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2B103" w14:textId="77777777" w:rsidR="000A3998" w:rsidRPr="00BE0BBE" w:rsidRDefault="000A3998" w:rsidP="000A3998">
      <w:pPr>
        <w:rPr>
          <w:rFonts w:cstheme="minorHAnsi"/>
          <w:b/>
          <w:color w:val="000000" w:themeColor="text1"/>
          <w:sz w:val="20"/>
          <w:szCs w:val="20"/>
        </w:rPr>
      </w:pPr>
      <w:r w:rsidRPr="00BE0BBE">
        <w:rPr>
          <w:rFonts w:cstheme="minorHAnsi"/>
          <w:b/>
          <w:color w:val="000000" w:themeColor="text1"/>
          <w:sz w:val="20"/>
          <w:szCs w:val="20"/>
        </w:rPr>
        <w:t>Konkretisierte Unterrichtsvorhaben: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2"/>
        <w:gridCol w:w="9421"/>
      </w:tblGrid>
      <w:tr w:rsidR="000A3998" w:rsidRPr="00BE0BBE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77777777" w:rsidR="000A3998" w:rsidRPr="00BE0BBE" w:rsidRDefault="000A3998" w:rsidP="000A3998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Jahrgangsstufe 5</w:t>
            </w:r>
          </w:p>
        </w:tc>
      </w:tr>
      <w:tr w:rsidR="00BE0BBE" w:rsidRPr="00BE0BBE" w14:paraId="5C46AA6F" w14:textId="77777777" w:rsidTr="000A3998">
        <w:tc>
          <w:tcPr>
            <w:tcW w:w="5000" w:type="pct"/>
            <w:gridSpan w:val="2"/>
          </w:tcPr>
          <w:p w14:paraId="55C3ABDE" w14:textId="0923B714" w:rsidR="000A3998" w:rsidRPr="00B30569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III</w:t>
            </w: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: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Die Bibel lesen – Begegnung mit einem besonderen Buch</w:t>
            </w:r>
          </w:p>
          <w:p w14:paraId="4EA55038" w14:textId="77777777" w:rsidR="000A3998" w:rsidRPr="00BE0BBE" w:rsidRDefault="000A3998" w:rsidP="000A3998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370355C0" w14:textId="77777777" w:rsidR="000A3998" w:rsidRPr="00BE0BBE" w:rsidRDefault="000A3998" w:rsidP="000A3998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5: Bibel als „Ur-kunde“ des Glaubens</w:t>
            </w:r>
          </w:p>
          <w:p w14:paraId="15FD85B0" w14:textId="2E174E65" w:rsidR="000A3998" w:rsidRPr="00BE0BBE" w:rsidRDefault="000A3998" w:rsidP="000A3998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07340" w:rsidRPr="00BE0BBE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ie Bibel als Buch</w:t>
            </w:r>
          </w:p>
          <w:p w14:paraId="39FE69BC" w14:textId="77777777" w:rsidR="000A3998" w:rsidRPr="00BE0BBE" w:rsidRDefault="000A3998" w:rsidP="000A3998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Grundmotive und Gestalten der Bibel</w:t>
            </w:r>
          </w:p>
          <w:p w14:paraId="702B1EFF" w14:textId="77777777" w:rsidR="000A3998" w:rsidRPr="00BE0BBE" w:rsidRDefault="000A3998" w:rsidP="000A3998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2: Sprechen von und mit Gott</w:t>
            </w:r>
          </w:p>
          <w:p w14:paraId="41510456" w14:textId="2E8E0B82" w:rsidR="000A3998" w:rsidRPr="00BE0BBE" w:rsidRDefault="000A3998" w:rsidP="000A3998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07340" w:rsidRPr="00BE0BBE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ildliches Sprechen von Gott</w:t>
            </w:r>
          </w:p>
          <w:p w14:paraId="5C204011" w14:textId="77777777" w:rsidR="000A3998" w:rsidRPr="00BE0BBE" w:rsidRDefault="000A3998" w:rsidP="000A3998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10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E0BBE" w:rsidRPr="00BE0BBE" w14:paraId="2B93E233" w14:textId="77777777" w:rsidTr="000A3998">
        <w:tc>
          <w:tcPr>
            <w:tcW w:w="5000" w:type="pct"/>
            <w:gridSpan w:val="2"/>
          </w:tcPr>
          <w:p w14:paraId="1E05517F" w14:textId="77777777" w:rsidR="000A3998" w:rsidRPr="00BE0BBE" w:rsidRDefault="000A3998" w:rsidP="000A3998">
            <w:pPr>
              <w:tabs>
                <w:tab w:val="left" w:pos="360"/>
              </w:tabs>
              <w:spacing w:after="12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4D144190" w14:textId="77777777" w:rsidR="000A3998" w:rsidRPr="00BE0BBE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1D2415A5" w14:textId="77777777" w:rsidR="000A3998" w:rsidRPr="00BE0BBE" w:rsidRDefault="000A3998" w:rsidP="00480CA5">
            <w:pPr>
              <w:numPr>
                <w:ilvl w:val="0"/>
                <w:numId w:val="10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beschreiben exemplarische Geschichten des Alten und Neuen Testaments als Ausdruck des Glaubens an den </w:t>
            </w:r>
            <w:proofErr w:type="spellStart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den</w:t>
            </w:r>
            <w:proofErr w:type="spellEnd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Menschen zugewandten Gott, SK3,</w:t>
            </w:r>
          </w:p>
          <w:p w14:paraId="0C5F16BD" w14:textId="77777777" w:rsidR="000A3998" w:rsidRPr="00BE0BBE" w:rsidRDefault="000A3998" w:rsidP="00480CA5">
            <w:pPr>
              <w:numPr>
                <w:ilvl w:val="0"/>
                <w:numId w:val="10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deuten religiöse Sprache und Zeichen an Beispielen, SK 7, </w:t>
            </w:r>
          </w:p>
          <w:p w14:paraId="36F80230" w14:textId="77777777" w:rsidR="000A3998" w:rsidRPr="00BE0BBE" w:rsidRDefault="000A3998" w:rsidP="00480CA5">
            <w:pPr>
              <w:numPr>
                <w:ilvl w:val="0"/>
                <w:numId w:val="10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erschließen angeleitet religiös relevante Texte, MK1,</w:t>
            </w:r>
          </w:p>
          <w:p w14:paraId="6378C7BF" w14:textId="6CBB913B" w:rsidR="000A3998" w:rsidRPr="00BE0BBE" w:rsidRDefault="000A3998" w:rsidP="00480CA5">
            <w:pPr>
              <w:numPr>
                <w:ilvl w:val="0"/>
                <w:numId w:val="10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finden selbstständig Bibelstellen auf</w:t>
            </w:r>
            <w:r w:rsidR="00BE0BBE"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,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MK2.</w:t>
            </w:r>
          </w:p>
        </w:tc>
      </w:tr>
      <w:tr w:rsidR="000A3998" w:rsidRPr="00BE0BBE" w14:paraId="692FC068" w14:textId="77777777" w:rsidTr="00B30569">
        <w:tc>
          <w:tcPr>
            <w:tcW w:w="1752" w:type="pct"/>
          </w:tcPr>
          <w:p w14:paraId="63598303" w14:textId="77777777" w:rsidR="000A3998" w:rsidRPr="00BE0BBE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3C68B1D7" w14:textId="6F2E6EF1" w:rsidR="000A3998" w:rsidRPr="00480CA5" w:rsidRDefault="000A3998" w:rsidP="00480CA5">
            <w:pPr>
              <w:pStyle w:val="Listenabsatz"/>
              <w:numPr>
                <w:ilvl w:val="0"/>
                <w:numId w:val="70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CA5">
              <w:rPr>
                <w:rFonts w:cstheme="minorHAnsi"/>
                <w:color w:val="000000" w:themeColor="text1"/>
                <w:sz w:val="20"/>
                <w:szCs w:val="20"/>
              </w:rPr>
              <w:t>erläutern in Grundzügen E</w:t>
            </w:r>
            <w:r w:rsidR="008C55A7">
              <w:rPr>
                <w:rFonts w:cstheme="minorHAnsi"/>
                <w:color w:val="000000" w:themeColor="text1"/>
                <w:sz w:val="20"/>
                <w:szCs w:val="20"/>
              </w:rPr>
              <w:t>ntstehung und Aufbau der Bibel,</w:t>
            </w:r>
            <w:bookmarkStart w:id="0" w:name="_GoBack"/>
            <w:bookmarkEnd w:id="0"/>
            <w:r w:rsidRPr="00480CA5">
              <w:rPr>
                <w:rFonts w:cstheme="minorHAnsi"/>
                <w:color w:val="000000" w:themeColor="text1"/>
                <w:sz w:val="20"/>
                <w:szCs w:val="20"/>
              </w:rPr>
              <w:t xml:space="preserve"> K35</w:t>
            </w:r>
          </w:p>
          <w:p w14:paraId="7277C146" w14:textId="55DA9FEB" w:rsidR="000A3998" w:rsidRPr="00480CA5" w:rsidRDefault="000A3998" w:rsidP="00480CA5">
            <w:pPr>
              <w:pStyle w:val="Listenabsatz"/>
              <w:numPr>
                <w:ilvl w:val="0"/>
                <w:numId w:val="70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CA5">
              <w:rPr>
                <w:rFonts w:cstheme="minorHAnsi"/>
                <w:color w:val="000000" w:themeColor="text1"/>
                <w:sz w:val="20"/>
                <w:szCs w:val="20"/>
              </w:rPr>
              <w:t>konkretisieren die Grund-erfahrung der Nähe Gottes zu den Menschen an wieder-kehrenden Motiven, u.a. der Berufung und des Bundes, K36</w:t>
            </w:r>
          </w:p>
          <w:p w14:paraId="361B5D7B" w14:textId="040B1E06" w:rsidR="000A3998" w:rsidRPr="00480CA5" w:rsidRDefault="000A3998" w:rsidP="00480CA5">
            <w:pPr>
              <w:pStyle w:val="Listenabsatz"/>
              <w:numPr>
                <w:ilvl w:val="0"/>
                <w:numId w:val="70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CA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beschreiben an ausgewählten Erzählungen von Frauen und Männern (u.a. Sara und Abraham), was es bedeuten kann, auf Gott zu vertrauen, K37</w:t>
            </w:r>
          </w:p>
          <w:p w14:paraId="2B7E5CEC" w14:textId="6F1B5AFC" w:rsidR="000A3998" w:rsidRPr="00480CA5" w:rsidRDefault="000A3998" w:rsidP="00480CA5">
            <w:pPr>
              <w:pStyle w:val="Listenabsatz"/>
              <w:numPr>
                <w:ilvl w:val="0"/>
                <w:numId w:val="70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0CA5">
              <w:rPr>
                <w:rFonts w:cstheme="minorHAnsi"/>
                <w:color w:val="000000" w:themeColor="text1"/>
                <w:sz w:val="20"/>
                <w:szCs w:val="20"/>
              </w:rPr>
              <w:t>erläutern am Leben und Wirken Jesu das biblische Grundmotiv der Zuwendung und Liebe Gottes zu den Menschen, K38</w:t>
            </w:r>
          </w:p>
          <w:p w14:paraId="37971437" w14:textId="35BCDA4B" w:rsidR="000A3998" w:rsidRPr="00480CA5" w:rsidRDefault="000A3998" w:rsidP="00480CA5">
            <w:pPr>
              <w:pStyle w:val="Listenabsatz"/>
              <w:numPr>
                <w:ilvl w:val="0"/>
                <w:numId w:val="70"/>
              </w:num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80CA5">
              <w:rPr>
                <w:rFonts w:cstheme="minorHAnsi"/>
                <w:color w:val="000000" w:themeColor="text1"/>
                <w:sz w:val="20"/>
                <w:szCs w:val="20"/>
              </w:rPr>
              <w:t>beurteilen in elementarer Form die Relevanz biblischer Glaubenserzählungen für Menschen heute, K39</w:t>
            </w:r>
          </w:p>
          <w:p w14:paraId="39EF45CB" w14:textId="77777777" w:rsidR="000A3998" w:rsidRPr="00480CA5" w:rsidRDefault="000A3998" w:rsidP="00480CA5">
            <w:pPr>
              <w:pStyle w:val="Listenabsatz"/>
              <w:numPr>
                <w:ilvl w:val="0"/>
                <w:numId w:val="70"/>
              </w:num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80CA5">
              <w:rPr>
                <w:rFonts w:cstheme="minorHAnsi"/>
                <w:color w:val="000000" w:themeColor="text1"/>
                <w:sz w:val="20"/>
                <w:szCs w:val="20"/>
              </w:rPr>
              <w:t>deuten Namen und Bildworte von Gott. K7</w:t>
            </w:r>
          </w:p>
        </w:tc>
        <w:tc>
          <w:tcPr>
            <w:tcW w:w="3248" w:type="pct"/>
          </w:tcPr>
          <w:p w14:paraId="2B553EFC" w14:textId="77777777" w:rsidR="000A3998" w:rsidRPr="00BE0BBE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005E12E8" w14:textId="77777777" w:rsidR="000A3998" w:rsidRPr="00BE0BBE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3407FB17" w14:textId="77777777" w:rsidR="000A3998" w:rsidRPr="00BE0BBE" w:rsidRDefault="000A3998" w:rsidP="000A3998">
            <w:pPr>
              <w:spacing w:before="120"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Die Bibel erzählt von Erfahrungen, die Menschen mit Gott gemacht haben, z.B.:</w:t>
            </w:r>
          </w:p>
          <w:p w14:paraId="31386CA9" w14:textId="77777777" w:rsidR="000A3998" w:rsidRPr="00BE0BBE" w:rsidRDefault="000A3998" w:rsidP="00480CA5">
            <w:pPr>
              <w:numPr>
                <w:ilvl w:val="0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Gen 1 als Hoffnungsgeschichte in schweren Zeiten</w:t>
            </w:r>
          </w:p>
          <w:p w14:paraId="5CAD664F" w14:textId="77777777" w:rsidR="000A3998" w:rsidRPr="00BE0BBE" w:rsidRDefault="000A3998" w:rsidP="00480CA5">
            <w:pPr>
              <w:numPr>
                <w:ilvl w:val="0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Ex 3 als Bekenntnis zu einem Gott, der das Leid der Menschen sieht und sie befreit </w:t>
            </w:r>
          </w:p>
          <w:p w14:paraId="033AD984" w14:textId="77777777" w:rsidR="000A3998" w:rsidRPr="00BE0BBE" w:rsidRDefault="000A3998" w:rsidP="00480CA5">
            <w:pPr>
              <w:numPr>
                <w:ilvl w:val="0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Lk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15, 11-32 als Zusage der Liebe und Zuwendung Gottes</w:t>
            </w:r>
          </w:p>
          <w:p w14:paraId="03B75740" w14:textId="77777777" w:rsidR="000A3998" w:rsidRPr="00BE0BBE" w:rsidRDefault="000A3998" w:rsidP="00480CA5">
            <w:pPr>
              <w:numPr>
                <w:ilvl w:val="0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…</w:t>
            </w:r>
          </w:p>
          <w:p w14:paraId="2B9AF1DE" w14:textId="77777777" w:rsidR="000A3998" w:rsidRPr="00BE0BBE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Im Laufe der nächsten UV wird der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Advance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organizer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(s.u.) ergänzt:</w:t>
            </w:r>
          </w:p>
          <w:p w14:paraId="723DA448" w14:textId="77777777" w:rsidR="000A3998" w:rsidRPr="00BE0BBE" w:rsidRDefault="000A3998" w:rsidP="00480CA5">
            <w:pPr>
              <w:numPr>
                <w:ilvl w:val="0"/>
                <w:numId w:val="1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seinen Weg im Vertrauen auf Gott gehen (vgl. Abraham und Sara 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– vgl. UV5.4)</w:t>
            </w:r>
          </w:p>
          <w:p w14:paraId="41D45C86" w14:textId="77777777" w:rsidR="000A3998" w:rsidRPr="00BE0BBE" w:rsidRDefault="000A3998" w:rsidP="00480CA5">
            <w:pPr>
              <w:numPr>
                <w:ilvl w:val="0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das Reich Gottes erfahren (vgl. UV 5.5)</w:t>
            </w:r>
          </w:p>
          <w:p w14:paraId="0AEE5461" w14:textId="77777777" w:rsidR="000A3998" w:rsidRPr="00BE0BBE" w:rsidRDefault="000A3998" w:rsidP="00480CA5">
            <w:pPr>
              <w:numPr>
                <w:ilvl w:val="0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Gottes Wort weitererzählen (z.B.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Apg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17,16ff – vgl. UV 6.1)</w:t>
            </w:r>
          </w:p>
          <w:p w14:paraId="7427BC97" w14:textId="77777777" w:rsidR="000A3998" w:rsidRPr="00BE0BBE" w:rsidRDefault="000A3998" w:rsidP="00480CA5">
            <w:pPr>
              <w:numPr>
                <w:ilvl w:val="0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sich im Gebet an Gott wenden (Psalm, vgl. UV  6.6)</w:t>
            </w:r>
          </w:p>
          <w:p w14:paraId="337AE544" w14:textId="77777777" w:rsidR="000A3998" w:rsidRPr="00BE0BBE" w:rsidRDefault="000A3998" w:rsidP="000A3998">
            <w:pPr>
              <w:spacing w:before="120" w:after="200" w:line="276" w:lineRule="auto"/>
              <w:ind w:left="360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CBA37A6" w14:textId="77777777" w:rsidR="000A3998" w:rsidRPr="00BE0BBE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Unterscheidung: Erzählung von einer Erfahrung / Glaubensüberzeugung – Historie (Vermeiden einer „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Historismusfalle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“); Berücksichtigung des „Sitz im Leben“ als Schlüssel zum Verständnis biblischer Texte</w:t>
            </w:r>
          </w:p>
          <w:p w14:paraId="0F6A69B3" w14:textId="77777777" w:rsidR="000A3998" w:rsidRPr="00BE0BBE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0065B2C6" w14:textId="77777777" w:rsidR="000A3998" w:rsidRPr="00BE0BBE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verbindlich: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Wie finde ich mich in der Bibel zurecht?</w:t>
            </w:r>
          </w:p>
          <w:p w14:paraId="588818FD" w14:textId="77777777" w:rsidR="000A3998" w:rsidRPr="00BE0BBE" w:rsidRDefault="000A3998" w:rsidP="00480CA5">
            <w:pPr>
              <w:numPr>
                <w:ilvl w:val="0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Advance</w:t>
            </w:r>
            <w:proofErr w:type="spellEnd"/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organizer</w:t>
            </w:r>
            <w:proofErr w:type="spellEnd"/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in Form eines „Bibelarbeitsbuchs“, z.B.:</w:t>
            </w:r>
          </w:p>
          <w:p w14:paraId="7833918D" w14:textId="77777777" w:rsidR="000A3998" w:rsidRPr="00BE0BBE" w:rsidRDefault="000A3998" w:rsidP="00480CA5">
            <w:pPr>
              <w:numPr>
                <w:ilvl w:val="1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Themenseiten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ROTE FÄDEN („Mit Gott auf dem Weg“, „Gott befreit“, …), die folgende Kategorein beinhalten können:</w:t>
            </w:r>
          </w:p>
          <w:p w14:paraId="6D63CF2C" w14:textId="77777777" w:rsidR="000A3998" w:rsidRPr="00BE0BBE" w:rsidRDefault="000A3998" w:rsidP="00480CA5">
            <w:pPr>
              <w:numPr>
                <w:ilvl w:val="2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Darstellung von Inhalten in Wort und Bild</w:t>
            </w:r>
          </w:p>
          <w:p w14:paraId="290FBC0E" w14:textId="77777777" w:rsidR="000A3998" w:rsidRPr="00BE0BBE" w:rsidRDefault="000A3998" w:rsidP="00480CA5">
            <w:pPr>
              <w:numPr>
                <w:ilvl w:val="2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Persönliche Reflexion: Was ich von den Texten „mitnehme“, was ich darüber denke …</w:t>
            </w:r>
          </w:p>
          <w:p w14:paraId="5BAE1C4F" w14:textId="77777777" w:rsidR="000A3998" w:rsidRPr="00BE0BBE" w:rsidRDefault="000A3998" w:rsidP="00480CA5">
            <w:pPr>
              <w:numPr>
                <w:ilvl w:val="2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Welche Fragen sich mir stellen, ….</w:t>
            </w:r>
          </w:p>
          <w:p w14:paraId="4180D785" w14:textId="77777777" w:rsidR="000A3998" w:rsidRPr="00BE0BBE" w:rsidRDefault="000A3998" w:rsidP="00480CA5">
            <w:pPr>
              <w:numPr>
                <w:ilvl w:val="2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…</w:t>
            </w:r>
          </w:p>
          <w:p w14:paraId="06D8D479" w14:textId="77777777" w:rsidR="000A3998" w:rsidRPr="00BE0BBE" w:rsidRDefault="000A3998" w:rsidP="00480CA5">
            <w:pPr>
              <w:numPr>
                <w:ilvl w:val="1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„Werkzeugkiste“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mit verschiedenen „Tools“:</w:t>
            </w:r>
          </w:p>
          <w:p w14:paraId="475BE08D" w14:textId="77777777" w:rsidR="000A3998" w:rsidRPr="00BE0BBE" w:rsidRDefault="000A3998" w:rsidP="00480CA5">
            <w:pPr>
              <w:numPr>
                <w:ilvl w:val="2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Sich in der Bibel zurechtfinden (Aufbau; Bibelstellen finden)</w:t>
            </w:r>
          </w:p>
          <w:p w14:paraId="2AC25CB6" w14:textId="77777777" w:rsidR="000A3998" w:rsidRPr="00BE0BBE" w:rsidRDefault="000A3998" w:rsidP="00480CA5">
            <w:pPr>
              <w:numPr>
                <w:ilvl w:val="2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Was man bei der Auslegung biblischer Texte berücksichtigen muss:</w:t>
            </w:r>
          </w:p>
          <w:p w14:paraId="7D6B83A3" w14:textId="77777777" w:rsidR="000A3998" w:rsidRPr="00BE0BBE" w:rsidRDefault="000A3998" w:rsidP="00480CA5">
            <w:pPr>
              <w:numPr>
                <w:ilvl w:val="3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„Textsorte“</w:t>
            </w:r>
          </w:p>
          <w:p w14:paraId="20A5F608" w14:textId="77777777" w:rsidR="000A3998" w:rsidRPr="00BE0BBE" w:rsidRDefault="000A3998" w:rsidP="00480CA5">
            <w:pPr>
              <w:numPr>
                <w:ilvl w:val="3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Ursprüngliche Adressaten („Sitz im Leben“, …)</w:t>
            </w:r>
          </w:p>
          <w:p w14:paraId="19DC6773" w14:textId="77777777" w:rsidR="000A3998" w:rsidRPr="00BE0BBE" w:rsidRDefault="000A3998" w:rsidP="00480CA5">
            <w:pPr>
              <w:numPr>
                <w:ilvl w:val="3"/>
                <w:numId w:val="1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…</w:t>
            </w:r>
          </w:p>
          <w:p w14:paraId="4A1A2CA6" w14:textId="4759EE01" w:rsidR="000A3998" w:rsidRPr="00BE0BBE" w:rsidRDefault="000A3998" w:rsidP="00B30569">
            <w:pPr>
              <w:spacing w:before="120" w:after="12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  <w:r w:rsidR="00B3056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Kooperationen: -</w:t>
            </w:r>
          </w:p>
        </w:tc>
      </w:tr>
    </w:tbl>
    <w:p w14:paraId="3EC5B9D8" w14:textId="77777777" w:rsidR="006A1525" w:rsidRPr="00BE0BBE" w:rsidRDefault="006A1525" w:rsidP="00B30569">
      <w:pPr>
        <w:rPr>
          <w:rFonts w:cstheme="minorHAnsi"/>
          <w:sz w:val="20"/>
          <w:szCs w:val="20"/>
        </w:rPr>
      </w:pPr>
    </w:p>
    <w:sectPr w:rsidR="006A1525" w:rsidRPr="00BE0BBE" w:rsidSect="00B30569">
      <w:footerReference w:type="default" r:id="rId9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4DE5" w14:textId="77777777" w:rsidR="00B81F04" w:rsidRDefault="00B81F04" w:rsidP="00E30C0A">
      <w:pPr>
        <w:spacing w:after="0" w:line="240" w:lineRule="auto"/>
      </w:pPr>
      <w:r>
        <w:separator/>
      </w:r>
    </w:p>
  </w:endnote>
  <w:endnote w:type="continuationSeparator" w:id="0">
    <w:p w14:paraId="67F409FA" w14:textId="77777777" w:rsidR="00B81F04" w:rsidRDefault="00B81F0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77777777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5A7">
          <w:rPr>
            <w:noProof/>
          </w:rPr>
          <w:t>2</w:t>
        </w:r>
        <w:r>
          <w:fldChar w:fldCharType="end"/>
        </w:r>
      </w:p>
    </w:sdtContent>
  </w:sdt>
  <w:p w14:paraId="01486E98" w14:textId="77777777" w:rsidR="000A3998" w:rsidRDefault="000A39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622D" w14:textId="77777777" w:rsidR="00B81F04" w:rsidRDefault="00B81F04" w:rsidP="00E30C0A">
      <w:pPr>
        <w:spacing w:after="0" w:line="240" w:lineRule="auto"/>
      </w:pPr>
      <w:r>
        <w:separator/>
      </w:r>
    </w:p>
  </w:footnote>
  <w:footnote w:type="continuationSeparator" w:id="0">
    <w:p w14:paraId="202CDA0F" w14:textId="77777777" w:rsidR="00B81F04" w:rsidRDefault="00B81F04" w:rsidP="00E3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4"/>
  </w:num>
  <w:num w:numId="3">
    <w:abstractNumId w:val="31"/>
  </w:num>
  <w:num w:numId="4">
    <w:abstractNumId w:val="10"/>
  </w:num>
  <w:num w:numId="5">
    <w:abstractNumId w:val="50"/>
  </w:num>
  <w:num w:numId="6">
    <w:abstractNumId w:val="23"/>
  </w:num>
  <w:num w:numId="7">
    <w:abstractNumId w:val="70"/>
  </w:num>
  <w:num w:numId="8">
    <w:abstractNumId w:val="47"/>
  </w:num>
  <w:num w:numId="9">
    <w:abstractNumId w:val="62"/>
  </w:num>
  <w:num w:numId="10">
    <w:abstractNumId w:val="52"/>
  </w:num>
  <w:num w:numId="11">
    <w:abstractNumId w:val="15"/>
  </w:num>
  <w:num w:numId="12">
    <w:abstractNumId w:val="21"/>
  </w:num>
  <w:num w:numId="13">
    <w:abstractNumId w:val="5"/>
  </w:num>
  <w:num w:numId="14">
    <w:abstractNumId w:val="42"/>
  </w:num>
  <w:num w:numId="15">
    <w:abstractNumId w:val="4"/>
  </w:num>
  <w:num w:numId="16">
    <w:abstractNumId w:val="1"/>
  </w:num>
  <w:num w:numId="17">
    <w:abstractNumId w:val="29"/>
  </w:num>
  <w:num w:numId="18">
    <w:abstractNumId w:val="38"/>
  </w:num>
  <w:num w:numId="19">
    <w:abstractNumId w:val="26"/>
  </w:num>
  <w:num w:numId="20">
    <w:abstractNumId w:val="63"/>
  </w:num>
  <w:num w:numId="21">
    <w:abstractNumId w:val="14"/>
  </w:num>
  <w:num w:numId="22">
    <w:abstractNumId w:val="49"/>
  </w:num>
  <w:num w:numId="23">
    <w:abstractNumId w:val="37"/>
  </w:num>
  <w:num w:numId="24">
    <w:abstractNumId w:val="9"/>
  </w:num>
  <w:num w:numId="25">
    <w:abstractNumId w:val="66"/>
  </w:num>
  <w:num w:numId="26">
    <w:abstractNumId w:val="36"/>
  </w:num>
  <w:num w:numId="27">
    <w:abstractNumId w:val="57"/>
  </w:num>
  <w:num w:numId="28">
    <w:abstractNumId w:val="32"/>
  </w:num>
  <w:num w:numId="29">
    <w:abstractNumId w:val="13"/>
  </w:num>
  <w:num w:numId="30">
    <w:abstractNumId w:val="16"/>
  </w:num>
  <w:num w:numId="31">
    <w:abstractNumId w:val="69"/>
  </w:num>
  <w:num w:numId="32">
    <w:abstractNumId w:val="65"/>
  </w:num>
  <w:num w:numId="33">
    <w:abstractNumId w:val="59"/>
  </w:num>
  <w:num w:numId="34">
    <w:abstractNumId w:val="43"/>
  </w:num>
  <w:num w:numId="35">
    <w:abstractNumId w:val="18"/>
  </w:num>
  <w:num w:numId="36">
    <w:abstractNumId w:val="68"/>
  </w:num>
  <w:num w:numId="37">
    <w:abstractNumId w:val="6"/>
  </w:num>
  <w:num w:numId="38">
    <w:abstractNumId w:val="25"/>
  </w:num>
  <w:num w:numId="39">
    <w:abstractNumId w:val="58"/>
  </w:num>
  <w:num w:numId="40">
    <w:abstractNumId w:val="19"/>
  </w:num>
  <w:num w:numId="41">
    <w:abstractNumId w:val="17"/>
  </w:num>
  <w:num w:numId="42">
    <w:abstractNumId w:val="53"/>
  </w:num>
  <w:num w:numId="43">
    <w:abstractNumId w:val="7"/>
  </w:num>
  <w:num w:numId="44">
    <w:abstractNumId w:val="22"/>
  </w:num>
  <w:num w:numId="45">
    <w:abstractNumId w:val="67"/>
  </w:num>
  <w:num w:numId="46">
    <w:abstractNumId w:val="12"/>
  </w:num>
  <w:num w:numId="47">
    <w:abstractNumId w:val="28"/>
  </w:num>
  <w:num w:numId="48">
    <w:abstractNumId w:val="44"/>
  </w:num>
  <w:num w:numId="49">
    <w:abstractNumId w:val="27"/>
  </w:num>
  <w:num w:numId="50">
    <w:abstractNumId w:val="51"/>
  </w:num>
  <w:num w:numId="51">
    <w:abstractNumId w:val="3"/>
  </w:num>
  <w:num w:numId="52">
    <w:abstractNumId w:val="46"/>
  </w:num>
  <w:num w:numId="53">
    <w:abstractNumId w:val="2"/>
  </w:num>
  <w:num w:numId="54">
    <w:abstractNumId w:val="41"/>
  </w:num>
  <w:num w:numId="55">
    <w:abstractNumId w:val="56"/>
  </w:num>
  <w:num w:numId="56">
    <w:abstractNumId w:val="33"/>
  </w:num>
  <w:num w:numId="57">
    <w:abstractNumId w:val="45"/>
  </w:num>
  <w:num w:numId="58">
    <w:abstractNumId w:val="11"/>
  </w:num>
  <w:num w:numId="59">
    <w:abstractNumId w:val="35"/>
  </w:num>
  <w:num w:numId="60">
    <w:abstractNumId w:val="55"/>
  </w:num>
  <w:num w:numId="61">
    <w:abstractNumId w:val="48"/>
  </w:num>
  <w:num w:numId="62">
    <w:abstractNumId w:val="30"/>
  </w:num>
  <w:num w:numId="63">
    <w:abstractNumId w:val="34"/>
  </w:num>
  <w:num w:numId="64">
    <w:abstractNumId w:val="40"/>
  </w:num>
  <w:num w:numId="65">
    <w:abstractNumId w:val="8"/>
  </w:num>
  <w:num w:numId="66">
    <w:abstractNumId w:val="60"/>
  </w:num>
  <w:num w:numId="67">
    <w:abstractNumId w:val="61"/>
  </w:num>
  <w:num w:numId="68">
    <w:abstractNumId w:val="24"/>
  </w:num>
  <w:num w:numId="69">
    <w:abstractNumId w:val="64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4"/>
    <w:rsid w:val="000A3998"/>
    <w:rsid w:val="000C0268"/>
    <w:rsid w:val="0010736C"/>
    <w:rsid w:val="001163A4"/>
    <w:rsid w:val="00136BAD"/>
    <w:rsid w:val="001578A0"/>
    <w:rsid w:val="001B7322"/>
    <w:rsid w:val="002238ED"/>
    <w:rsid w:val="002250BF"/>
    <w:rsid w:val="002677B7"/>
    <w:rsid w:val="00297502"/>
    <w:rsid w:val="002B0D96"/>
    <w:rsid w:val="002C0DF2"/>
    <w:rsid w:val="002C2D02"/>
    <w:rsid w:val="002E347A"/>
    <w:rsid w:val="003635E5"/>
    <w:rsid w:val="003A7312"/>
    <w:rsid w:val="003C2B71"/>
    <w:rsid w:val="0044537B"/>
    <w:rsid w:val="00480CA5"/>
    <w:rsid w:val="004B040B"/>
    <w:rsid w:val="005330B7"/>
    <w:rsid w:val="005E2A7F"/>
    <w:rsid w:val="00607340"/>
    <w:rsid w:val="00621F6D"/>
    <w:rsid w:val="006349D7"/>
    <w:rsid w:val="006A1525"/>
    <w:rsid w:val="006B157F"/>
    <w:rsid w:val="006C4189"/>
    <w:rsid w:val="00740D37"/>
    <w:rsid w:val="00750A45"/>
    <w:rsid w:val="007531ED"/>
    <w:rsid w:val="00767465"/>
    <w:rsid w:val="007A60AB"/>
    <w:rsid w:val="007B443E"/>
    <w:rsid w:val="00853EF9"/>
    <w:rsid w:val="008C3D1E"/>
    <w:rsid w:val="008C55A7"/>
    <w:rsid w:val="008D257D"/>
    <w:rsid w:val="009A0EB9"/>
    <w:rsid w:val="009C71B0"/>
    <w:rsid w:val="009E75F2"/>
    <w:rsid w:val="00A1249A"/>
    <w:rsid w:val="00A207DE"/>
    <w:rsid w:val="00A251A3"/>
    <w:rsid w:val="00A62B57"/>
    <w:rsid w:val="00A9206F"/>
    <w:rsid w:val="00B30569"/>
    <w:rsid w:val="00B35003"/>
    <w:rsid w:val="00B46ACF"/>
    <w:rsid w:val="00B81F04"/>
    <w:rsid w:val="00BA6798"/>
    <w:rsid w:val="00BE0BBE"/>
    <w:rsid w:val="00BF55C9"/>
    <w:rsid w:val="00CE578D"/>
    <w:rsid w:val="00D41AEE"/>
    <w:rsid w:val="00DC4373"/>
    <w:rsid w:val="00DF7AC4"/>
    <w:rsid w:val="00E22D4B"/>
    <w:rsid w:val="00E30C0A"/>
    <w:rsid w:val="00E374C0"/>
    <w:rsid w:val="00ED6774"/>
    <w:rsid w:val="00ED68B5"/>
    <w:rsid w:val="00EE2ED7"/>
    <w:rsid w:val="00F42890"/>
    <w:rsid w:val="00F71EA1"/>
    <w:rsid w:val="00F73AF2"/>
    <w:rsid w:val="00FA129F"/>
    <w:rsid w:val="00FB2A46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1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65E9-F147-42F7-AAB7-3CD8B34E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22770A70.dotm</Template>
  <TotalTime>0</TotalTime>
  <Pages>2</Pages>
  <Words>394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Otten</dc:creator>
  <cp:keywords/>
  <dc:description/>
  <cp:lastModifiedBy>Hartwig, Cordula</cp:lastModifiedBy>
  <cp:revision>7</cp:revision>
  <dcterms:created xsi:type="dcterms:W3CDTF">2019-07-02T13:58:00Z</dcterms:created>
  <dcterms:modified xsi:type="dcterms:W3CDTF">2019-07-10T09:47:00Z</dcterms:modified>
</cp:coreProperties>
</file>