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97D" w:rsidRDefault="00FA297D" w:rsidP="00E641BF">
      <w:pPr>
        <w:rPr>
          <w:b/>
          <w:bCs/>
          <w:sz w:val="36"/>
          <w:szCs w:val="36"/>
        </w:rPr>
      </w:pPr>
      <w:bookmarkStart w:id="0" w:name="_Toc50859739"/>
      <w:bookmarkStart w:id="1" w:name="_Toc50859330"/>
    </w:p>
    <w:p w:rsidR="00FA297D" w:rsidRDefault="00FA297D" w:rsidP="00E641BF">
      <w:pPr>
        <w:rPr>
          <w:b/>
          <w:bCs/>
          <w:sz w:val="36"/>
          <w:szCs w:val="36"/>
        </w:rPr>
      </w:pPr>
    </w:p>
    <w:p w:rsidR="00FA297D" w:rsidRDefault="00FA297D" w:rsidP="00E641BF">
      <w:pPr>
        <w:rPr>
          <w:b/>
          <w:bCs/>
          <w:sz w:val="36"/>
          <w:szCs w:val="36"/>
        </w:rPr>
      </w:pPr>
    </w:p>
    <w:p w:rsidR="00FA297D" w:rsidRPr="00326B6D" w:rsidRDefault="00FA297D" w:rsidP="00E641BF">
      <w:pPr>
        <w:rPr>
          <w:b/>
          <w:bCs/>
          <w:sz w:val="36"/>
          <w:szCs w:val="36"/>
        </w:rPr>
      </w:pPr>
      <w:r>
        <w:rPr>
          <w:b/>
          <w:bCs/>
          <w:sz w:val="36"/>
          <w:szCs w:val="36"/>
        </w:rPr>
        <w:t>Beispiel für einen schulinternen Lehrplan</w:t>
      </w:r>
    </w:p>
    <w:p w:rsidR="00BD4B10" w:rsidRDefault="00FA297D" w:rsidP="00A33515">
      <w:pPr>
        <w:rPr>
          <w:b/>
          <w:bCs/>
          <w:sz w:val="36"/>
          <w:szCs w:val="36"/>
        </w:rPr>
      </w:pPr>
      <w:r>
        <w:rPr>
          <w:b/>
          <w:bCs/>
          <w:sz w:val="36"/>
          <w:szCs w:val="36"/>
        </w:rPr>
        <w:t xml:space="preserve">zum Kernlehrplan </w:t>
      </w:r>
    </w:p>
    <w:p w:rsidR="00A33515" w:rsidRDefault="00A33515" w:rsidP="00A33515">
      <w:pPr>
        <w:rPr>
          <w:b/>
          <w:bCs/>
          <w:sz w:val="36"/>
          <w:szCs w:val="36"/>
        </w:rPr>
      </w:pPr>
      <w:r w:rsidRPr="003D338B">
        <w:rPr>
          <w:b/>
          <w:bCs/>
          <w:sz w:val="36"/>
          <w:szCs w:val="36"/>
        </w:rPr>
        <w:t xml:space="preserve">für </w:t>
      </w:r>
      <w:r>
        <w:rPr>
          <w:b/>
          <w:bCs/>
          <w:sz w:val="36"/>
          <w:szCs w:val="36"/>
        </w:rPr>
        <w:t>das Abendgymnasium und Kolleg</w:t>
      </w:r>
    </w:p>
    <w:p w:rsidR="00A33515" w:rsidRPr="003D338B" w:rsidRDefault="00A33515" w:rsidP="00A33515">
      <w:pPr>
        <w:rPr>
          <w:b/>
          <w:bCs/>
          <w:sz w:val="36"/>
          <w:szCs w:val="36"/>
        </w:rPr>
      </w:pPr>
      <w:r w:rsidRPr="003D338B">
        <w:rPr>
          <w:b/>
          <w:bCs/>
          <w:sz w:val="36"/>
          <w:szCs w:val="36"/>
        </w:rPr>
        <w:t>in Nordrhein-Westfalen</w:t>
      </w:r>
    </w:p>
    <w:p w:rsidR="00FA297D" w:rsidRPr="00326B6D" w:rsidRDefault="00FA297D" w:rsidP="007A4549">
      <w:pPr>
        <w:ind w:right="-346"/>
        <w:rPr>
          <w:b/>
          <w:bCs/>
          <w:sz w:val="36"/>
          <w:szCs w:val="36"/>
        </w:rPr>
      </w:pPr>
    </w:p>
    <w:p w:rsidR="00FA297D" w:rsidRPr="00E641BF" w:rsidRDefault="00FA297D" w:rsidP="00E641BF">
      <w:pPr>
        <w:rPr>
          <w:b/>
          <w:bCs/>
          <w:sz w:val="28"/>
          <w:szCs w:val="28"/>
        </w:rPr>
      </w:pPr>
    </w:p>
    <w:p w:rsidR="00FA297D" w:rsidRDefault="00FA297D" w:rsidP="00E641BF">
      <w:pPr>
        <w:rPr>
          <w:b/>
          <w:bCs/>
          <w:sz w:val="28"/>
          <w:szCs w:val="28"/>
        </w:rPr>
      </w:pPr>
    </w:p>
    <w:p w:rsidR="00FA297D" w:rsidRDefault="00FA297D" w:rsidP="00E641BF">
      <w:pPr>
        <w:rPr>
          <w:b/>
          <w:bCs/>
          <w:sz w:val="28"/>
          <w:szCs w:val="28"/>
        </w:rPr>
      </w:pPr>
    </w:p>
    <w:p w:rsidR="00FA297D" w:rsidRPr="00E641BF" w:rsidRDefault="00FA297D" w:rsidP="00E641BF">
      <w:pPr>
        <w:rPr>
          <w:b/>
          <w:bCs/>
          <w:sz w:val="28"/>
          <w:szCs w:val="28"/>
        </w:rPr>
      </w:pPr>
    </w:p>
    <w:p w:rsidR="00FA297D" w:rsidRPr="00E641BF" w:rsidRDefault="00FA297D" w:rsidP="00E641BF">
      <w:pPr>
        <w:rPr>
          <w:b/>
          <w:bCs/>
          <w:sz w:val="28"/>
          <w:szCs w:val="28"/>
        </w:rPr>
      </w:pPr>
    </w:p>
    <w:p w:rsidR="00FA297D" w:rsidRDefault="00FA297D" w:rsidP="00E641BF">
      <w:pPr>
        <w:rPr>
          <w:b/>
          <w:bCs/>
          <w:sz w:val="50"/>
          <w:szCs w:val="50"/>
        </w:rPr>
      </w:pPr>
      <w:r>
        <w:rPr>
          <w:b/>
          <w:bCs/>
          <w:sz w:val="50"/>
          <w:szCs w:val="50"/>
        </w:rPr>
        <w:t xml:space="preserve">Englisch </w:t>
      </w:r>
    </w:p>
    <w:p w:rsidR="00FA297D" w:rsidRDefault="00FA297D" w:rsidP="00E641BF">
      <w:pPr>
        <w:rPr>
          <w:b/>
          <w:bCs/>
          <w:sz w:val="50"/>
          <w:szCs w:val="50"/>
        </w:rPr>
      </w:pPr>
    </w:p>
    <w:p w:rsidR="00FA297D" w:rsidRPr="00D23795" w:rsidRDefault="00FA297D" w:rsidP="00E641BF">
      <w:pPr>
        <w:rPr>
          <w:sz w:val="28"/>
          <w:szCs w:val="28"/>
        </w:rPr>
      </w:pPr>
      <w:bookmarkStart w:id="2" w:name="_GoBack"/>
      <w:bookmarkEnd w:id="2"/>
    </w:p>
    <w:p w:rsidR="007A5896" w:rsidRDefault="007A5896" w:rsidP="007A4549">
      <w:pPr>
        <w:ind w:right="-2"/>
        <w:rPr>
          <w:b/>
          <w:bCs/>
          <w:sz w:val="30"/>
        </w:rPr>
        <w:sectPr w:rsidR="007A5896" w:rsidSect="00D343F2">
          <w:headerReference w:type="even" r:id="rId9"/>
          <w:headerReference w:type="default" r:id="rId10"/>
          <w:footerReference w:type="even" r:id="rId11"/>
          <w:footerReference w:type="default" r:id="rId12"/>
          <w:headerReference w:type="first" r:id="rId13"/>
          <w:footerReference w:type="first" r:id="rId14"/>
          <w:type w:val="continuous"/>
          <w:pgSz w:w="11904" w:h="16838" w:code="9"/>
          <w:pgMar w:top="1389" w:right="1985" w:bottom="2552" w:left="1985" w:header="709" w:footer="1985" w:gutter="0"/>
          <w:cols w:space="708"/>
          <w:titlePg/>
          <w:docGrid w:linePitch="326"/>
        </w:sectPr>
      </w:pPr>
    </w:p>
    <w:p w:rsidR="00FA297D" w:rsidRDefault="00FA297D" w:rsidP="007A4549">
      <w:pPr>
        <w:ind w:right="-2"/>
        <w:rPr>
          <w:b/>
          <w:bCs/>
          <w:sz w:val="30"/>
        </w:rPr>
      </w:pPr>
      <w:r>
        <w:rPr>
          <w:b/>
          <w:bCs/>
          <w:sz w:val="30"/>
        </w:rPr>
        <w:lastRenderedPageBreak/>
        <w:br w:type="page"/>
      </w:r>
    </w:p>
    <w:p w:rsidR="00FA297D" w:rsidRDefault="00FA297D" w:rsidP="007A4549">
      <w:pPr>
        <w:ind w:right="-2"/>
        <w:rPr>
          <w:b/>
          <w:bCs/>
          <w:sz w:val="30"/>
        </w:rPr>
      </w:pPr>
    </w:p>
    <w:p w:rsidR="00FA297D" w:rsidRDefault="00FA297D" w:rsidP="007A4549">
      <w:pPr>
        <w:ind w:right="-2"/>
        <w:rPr>
          <w:b/>
          <w:bCs/>
          <w:sz w:val="30"/>
        </w:rPr>
      </w:pPr>
    </w:p>
    <w:p w:rsidR="00FA297D" w:rsidRDefault="00FA297D" w:rsidP="007A4549">
      <w:pPr>
        <w:ind w:right="-2"/>
        <w:rPr>
          <w:b/>
          <w:bCs/>
          <w:sz w:val="30"/>
        </w:rPr>
      </w:pPr>
    </w:p>
    <w:p w:rsidR="00FA297D" w:rsidRPr="008F1E35" w:rsidRDefault="00FA297D" w:rsidP="007A4549">
      <w:pPr>
        <w:ind w:right="-2"/>
        <w:rPr>
          <w:rFonts w:cs="Arial"/>
          <w:b/>
          <w:bCs/>
          <w:sz w:val="28"/>
          <w:szCs w:val="28"/>
        </w:rPr>
      </w:pPr>
      <w:r w:rsidRPr="008F1E35">
        <w:rPr>
          <w:rFonts w:cs="Arial"/>
          <w:b/>
          <w:bCs/>
          <w:sz w:val="28"/>
          <w:szCs w:val="28"/>
        </w:rPr>
        <w:t>Inhalt</w:t>
      </w:r>
    </w:p>
    <w:p w:rsidR="00FA297D" w:rsidRDefault="00FA297D" w:rsidP="00E641BF">
      <w:pPr>
        <w:rPr>
          <w:rFonts w:cs="Arial"/>
        </w:rPr>
      </w:pPr>
    </w:p>
    <w:p w:rsidR="00FA297D" w:rsidRDefault="00FA297D" w:rsidP="00E641BF">
      <w:pPr>
        <w:rPr>
          <w:rFonts w:cs="Arial"/>
        </w:rPr>
      </w:pPr>
    </w:p>
    <w:p w:rsidR="00FA297D" w:rsidRPr="00B05FEE" w:rsidRDefault="00FA297D" w:rsidP="00951300">
      <w:pPr>
        <w:ind w:right="794"/>
        <w:jc w:val="right"/>
        <w:rPr>
          <w:rFonts w:cs="Arial"/>
        </w:rPr>
      </w:pPr>
      <w:r w:rsidRPr="00B05FEE">
        <w:rPr>
          <w:rFonts w:cs="Arial"/>
        </w:rPr>
        <w:t>Seite</w:t>
      </w:r>
    </w:p>
    <w:p w:rsidR="008408F0" w:rsidRPr="00F81FD6" w:rsidRDefault="00A62066">
      <w:pPr>
        <w:pStyle w:val="Verzeichnis1"/>
        <w:rPr>
          <w:rFonts w:ascii="Calibri" w:hAnsi="Calibri" w:cs="Times New Roman"/>
          <w:b w:val="0"/>
          <w:sz w:val="22"/>
          <w:szCs w:val="22"/>
        </w:rPr>
      </w:pPr>
      <w:r w:rsidRPr="006E59C8">
        <w:rPr>
          <w:szCs w:val="24"/>
        </w:rPr>
        <w:fldChar w:fldCharType="begin"/>
      </w:r>
      <w:r w:rsidR="00FA297D" w:rsidRPr="006E59C8">
        <w:rPr>
          <w:szCs w:val="24"/>
        </w:rPr>
        <w:instrText xml:space="preserve"> TOC \o "1-3" \h \z \u </w:instrText>
      </w:r>
      <w:r w:rsidRPr="006E59C8">
        <w:rPr>
          <w:szCs w:val="24"/>
        </w:rPr>
        <w:fldChar w:fldCharType="separate"/>
      </w:r>
      <w:hyperlink w:anchor="_Toc372543928" w:history="1">
        <w:r w:rsidR="008408F0" w:rsidRPr="00A4437C">
          <w:rPr>
            <w:rStyle w:val="Hyperlink"/>
            <w:bCs/>
          </w:rPr>
          <w:t>1</w:t>
        </w:r>
        <w:r w:rsidR="008408F0" w:rsidRPr="00F81FD6">
          <w:rPr>
            <w:rFonts w:ascii="Calibri" w:hAnsi="Calibri" w:cs="Times New Roman"/>
            <w:b w:val="0"/>
            <w:sz w:val="22"/>
            <w:szCs w:val="22"/>
          </w:rPr>
          <w:tab/>
        </w:r>
        <w:r w:rsidR="008408F0" w:rsidRPr="00A4437C">
          <w:rPr>
            <w:rStyle w:val="Hyperlink"/>
            <w:bCs/>
          </w:rPr>
          <w:t>Die Fachgruppe Englisch in der Beispielschule</w:t>
        </w:r>
        <w:r w:rsidR="008408F0">
          <w:rPr>
            <w:webHidden/>
          </w:rPr>
          <w:tab/>
        </w:r>
        <w:r>
          <w:rPr>
            <w:webHidden/>
          </w:rPr>
          <w:fldChar w:fldCharType="begin"/>
        </w:r>
        <w:r w:rsidR="008408F0">
          <w:rPr>
            <w:webHidden/>
          </w:rPr>
          <w:instrText xml:space="preserve"> PAGEREF _Toc372543928 \h </w:instrText>
        </w:r>
        <w:r>
          <w:rPr>
            <w:webHidden/>
          </w:rPr>
        </w:r>
        <w:r>
          <w:rPr>
            <w:webHidden/>
          </w:rPr>
          <w:fldChar w:fldCharType="separate"/>
        </w:r>
        <w:r w:rsidR="00D343F2">
          <w:rPr>
            <w:webHidden/>
          </w:rPr>
          <w:t>3</w:t>
        </w:r>
        <w:r>
          <w:rPr>
            <w:webHidden/>
          </w:rPr>
          <w:fldChar w:fldCharType="end"/>
        </w:r>
      </w:hyperlink>
    </w:p>
    <w:p w:rsidR="008408F0" w:rsidRPr="00F81FD6" w:rsidRDefault="006F488D">
      <w:pPr>
        <w:pStyle w:val="Verzeichnis1"/>
        <w:rPr>
          <w:rFonts w:ascii="Calibri" w:hAnsi="Calibri" w:cs="Times New Roman"/>
          <w:b w:val="0"/>
          <w:sz w:val="22"/>
          <w:szCs w:val="22"/>
        </w:rPr>
      </w:pPr>
      <w:hyperlink w:anchor="_Toc372543929" w:history="1">
        <w:r w:rsidR="008408F0" w:rsidRPr="00A4437C">
          <w:rPr>
            <w:rStyle w:val="Hyperlink"/>
            <w:bCs/>
          </w:rPr>
          <w:t>2</w:t>
        </w:r>
        <w:r w:rsidR="008408F0" w:rsidRPr="00F81FD6">
          <w:rPr>
            <w:rFonts w:ascii="Calibri" w:hAnsi="Calibri" w:cs="Times New Roman"/>
            <w:b w:val="0"/>
            <w:sz w:val="22"/>
            <w:szCs w:val="22"/>
          </w:rPr>
          <w:tab/>
        </w:r>
        <w:r w:rsidR="008408F0" w:rsidRPr="00A4437C">
          <w:rPr>
            <w:rStyle w:val="Hyperlink"/>
            <w:bCs/>
          </w:rPr>
          <w:t>Entscheidungen zum Unterricht</w:t>
        </w:r>
        <w:r w:rsidR="008408F0">
          <w:rPr>
            <w:webHidden/>
          </w:rPr>
          <w:tab/>
        </w:r>
        <w:r w:rsidR="00A62066">
          <w:rPr>
            <w:webHidden/>
          </w:rPr>
          <w:fldChar w:fldCharType="begin"/>
        </w:r>
        <w:r w:rsidR="008408F0">
          <w:rPr>
            <w:webHidden/>
          </w:rPr>
          <w:instrText xml:space="preserve"> PAGEREF _Toc372543929 \h </w:instrText>
        </w:r>
        <w:r w:rsidR="00A62066">
          <w:rPr>
            <w:webHidden/>
          </w:rPr>
        </w:r>
        <w:r w:rsidR="00A62066">
          <w:rPr>
            <w:webHidden/>
          </w:rPr>
          <w:fldChar w:fldCharType="separate"/>
        </w:r>
        <w:r w:rsidR="00D343F2">
          <w:rPr>
            <w:webHidden/>
          </w:rPr>
          <w:t>7</w:t>
        </w:r>
        <w:r w:rsidR="00A62066">
          <w:rPr>
            <w:webHidden/>
          </w:rPr>
          <w:fldChar w:fldCharType="end"/>
        </w:r>
      </w:hyperlink>
    </w:p>
    <w:p w:rsidR="008408F0" w:rsidRPr="008408F0" w:rsidRDefault="006F488D" w:rsidP="008408F0">
      <w:pPr>
        <w:pStyle w:val="Verzeichnis1"/>
        <w:spacing w:before="0" w:after="0"/>
        <w:rPr>
          <w:rStyle w:val="Hyperlink"/>
          <w:b w:val="0"/>
          <w:bCs/>
        </w:rPr>
      </w:pPr>
      <w:hyperlink w:anchor="_Toc372543930" w:history="1">
        <w:r w:rsidR="008408F0" w:rsidRPr="008408F0">
          <w:rPr>
            <w:rStyle w:val="Hyperlink"/>
            <w:b w:val="0"/>
            <w:bCs/>
          </w:rPr>
          <w:t>2.1</w:t>
        </w:r>
        <w:r w:rsidR="008408F0" w:rsidRPr="008408F0">
          <w:rPr>
            <w:rStyle w:val="Hyperlink"/>
            <w:b w:val="0"/>
            <w:bCs/>
          </w:rPr>
          <w:tab/>
          <w:t>Unterrichtsvorhaben</w:t>
        </w:r>
        <w:r w:rsidR="008408F0" w:rsidRPr="008408F0">
          <w:rPr>
            <w:rStyle w:val="Hyperlink"/>
            <w:b w:val="0"/>
            <w:bCs/>
            <w:webHidden/>
          </w:rPr>
          <w:tab/>
        </w:r>
        <w:r w:rsidR="00A62066" w:rsidRPr="008408F0">
          <w:rPr>
            <w:rStyle w:val="Hyperlink"/>
            <w:b w:val="0"/>
            <w:bCs/>
            <w:webHidden/>
          </w:rPr>
          <w:fldChar w:fldCharType="begin"/>
        </w:r>
        <w:r w:rsidR="008408F0" w:rsidRPr="008408F0">
          <w:rPr>
            <w:rStyle w:val="Hyperlink"/>
            <w:b w:val="0"/>
            <w:bCs/>
            <w:webHidden/>
          </w:rPr>
          <w:instrText xml:space="preserve"> PAGEREF _Toc372543930 \h </w:instrText>
        </w:r>
        <w:r w:rsidR="00A62066" w:rsidRPr="008408F0">
          <w:rPr>
            <w:rStyle w:val="Hyperlink"/>
            <w:b w:val="0"/>
            <w:bCs/>
            <w:webHidden/>
          </w:rPr>
        </w:r>
        <w:r w:rsidR="00A62066" w:rsidRPr="008408F0">
          <w:rPr>
            <w:rStyle w:val="Hyperlink"/>
            <w:b w:val="0"/>
            <w:bCs/>
            <w:webHidden/>
          </w:rPr>
          <w:fldChar w:fldCharType="separate"/>
        </w:r>
        <w:r w:rsidR="00D343F2">
          <w:rPr>
            <w:rStyle w:val="Hyperlink"/>
            <w:b w:val="0"/>
            <w:bCs/>
            <w:webHidden/>
          </w:rPr>
          <w:t>7</w:t>
        </w:r>
        <w:r w:rsidR="00A62066" w:rsidRPr="008408F0">
          <w:rPr>
            <w:rStyle w:val="Hyperlink"/>
            <w:b w:val="0"/>
            <w:bCs/>
            <w:webHidden/>
          </w:rPr>
          <w:fldChar w:fldCharType="end"/>
        </w:r>
      </w:hyperlink>
    </w:p>
    <w:p w:rsidR="008408F0" w:rsidRPr="008408F0" w:rsidRDefault="006F488D" w:rsidP="008408F0">
      <w:pPr>
        <w:pStyle w:val="Verzeichnis1"/>
        <w:spacing w:before="0" w:after="0"/>
        <w:rPr>
          <w:rStyle w:val="Hyperlink"/>
          <w:b w:val="0"/>
          <w:bCs/>
        </w:rPr>
      </w:pPr>
      <w:hyperlink w:anchor="_Toc372543931" w:history="1">
        <w:r w:rsidR="008408F0" w:rsidRPr="008408F0">
          <w:rPr>
            <w:rStyle w:val="Hyperlink"/>
            <w:b w:val="0"/>
            <w:bCs/>
          </w:rPr>
          <w:t>2.1.1</w:t>
        </w:r>
        <w:r w:rsidR="008408F0" w:rsidRPr="008408F0">
          <w:rPr>
            <w:rStyle w:val="Hyperlink"/>
            <w:b w:val="0"/>
            <w:bCs/>
          </w:rPr>
          <w:tab/>
          <w:t>Übersichtsraster Unterrichtsvorhaben</w:t>
        </w:r>
        <w:r w:rsidR="008408F0" w:rsidRPr="008408F0">
          <w:rPr>
            <w:rStyle w:val="Hyperlink"/>
            <w:b w:val="0"/>
            <w:bCs/>
            <w:webHidden/>
          </w:rPr>
          <w:tab/>
        </w:r>
        <w:r w:rsidR="00A62066" w:rsidRPr="008408F0">
          <w:rPr>
            <w:rStyle w:val="Hyperlink"/>
            <w:b w:val="0"/>
            <w:bCs/>
            <w:webHidden/>
          </w:rPr>
          <w:fldChar w:fldCharType="begin"/>
        </w:r>
        <w:r w:rsidR="008408F0" w:rsidRPr="008408F0">
          <w:rPr>
            <w:rStyle w:val="Hyperlink"/>
            <w:b w:val="0"/>
            <w:bCs/>
            <w:webHidden/>
          </w:rPr>
          <w:instrText xml:space="preserve"> PAGEREF _Toc372543931 \h </w:instrText>
        </w:r>
        <w:r w:rsidR="00A62066" w:rsidRPr="008408F0">
          <w:rPr>
            <w:rStyle w:val="Hyperlink"/>
            <w:b w:val="0"/>
            <w:bCs/>
            <w:webHidden/>
          </w:rPr>
        </w:r>
        <w:r w:rsidR="00A62066" w:rsidRPr="008408F0">
          <w:rPr>
            <w:rStyle w:val="Hyperlink"/>
            <w:b w:val="0"/>
            <w:bCs/>
            <w:webHidden/>
          </w:rPr>
          <w:fldChar w:fldCharType="separate"/>
        </w:r>
        <w:r w:rsidR="00D343F2">
          <w:rPr>
            <w:rStyle w:val="Hyperlink"/>
            <w:b w:val="0"/>
            <w:bCs/>
            <w:webHidden/>
          </w:rPr>
          <w:t>8</w:t>
        </w:r>
        <w:r w:rsidR="00A62066" w:rsidRPr="008408F0">
          <w:rPr>
            <w:rStyle w:val="Hyperlink"/>
            <w:b w:val="0"/>
            <w:bCs/>
            <w:webHidden/>
          </w:rPr>
          <w:fldChar w:fldCharType="end"/>
        </w:r>
      </w:hyperlink>
    </w:p>
    <w:p w:rsidR="008408F0" w:rsidRPr="008408F0" w:rsidRDefault="006F488D" w:rsidP="008408F0">
      <w:pPr>
        <w:pStyle w:val="Verzeichnis1"/>
        <w:spacing w:before="0" w:after="0"/>
        <w:rPr>
          <w:rStyle w:val="Hyperlink"/>
          <w:b w:val="0"/>
          <w:bCs/>
        </w:rPr>
      </w:pPr>
      <w:hyperlink w:anchor="_Toc372543932" w:history="1">
        <w:r w:rsidR="008408F0" w:rsidRPr="008408F0">
          <w:rPr>
            <w:rStyle w:val="Hyperlink"/>
            <w:b w:val="0"/>
            <w:bCs/>
          </w:rPr>
          <w:t>2.1.2</w:t>
        </w:r>
        <w:r w:rsidR="008408F0" w:rsidRPr="008408F0">
          <w:rPr>
            <w:rStyle w:val="Hyperlink"/>
            <w:b w:val="0"/>
            <w:bCs/>
          </w:rPr>
          <w:tab/>
          <w:t>Konkretisierte Unterrichtsvorhaben</w:t>
        </w:r>
        <w:r w:rsidR="008408F0" w:rsidRPr="008408F0">
          <w:rPr>
            <w:rStyle w:val="Hyperlink"/>
            <w:b w:val="0"/>
            <w:bCs/>
            <w:webHidden/>
          </w:rPr>
          <w:tab/>
        </w:r>
        <w:r w:rsidR="00A62066" w:rsidRPr="008408F0">
          <w:rPr>
            <w:rStyle w:val="Hyperlink"/>
            <w:b w:val="0"/>
            <w:bCs/>
            <w:webHidden/>
          </w:rPr>
          <w:fldChar w:fldCharType="begin"/>
        </w:r>
        <w:r w:rsidR="008408F0" w:rsidRPr="008408F0">
          <w:rPr>
            <w:rStyle w:val="Hyperlink"/>
            <w:b w:val="0"/>
            <w:bCs/>
            <w:webHidden/>
          </w:rPr>
          <w:instrText xml:space="preserve"> PAGEREF _Toc372543932 \h </w:instrText>
        </w:r>
        <w:r w:rsidR="00A62066" w:rsidRPr="008408F0">
          <w:rPr>
            <w:rStyle w:val="Hyperlink"/>
            <w:b w:val="0"/>
            <w:bCs/>
            <w:webHidden/>
          </w:rPr>
        </w:r>
        <w:r w:rsidR="00A62066" w:rsidRPr="008408F0">
          <w:rPr>
            <w:rStyle w:val="Hyperlink"/>
            <w:b w:val="0"/>
            <w:bCs/>
            <w:webHidden/>
          </w:rPr>
          <w:fldChar w:fldCharType="separate"/>
        </w:r>
        <w:r w:rsidR="00D343F2">
          <w:rPr>
            <w:rStyle w:val="Hyperlink"/>
            <w:b w:val="0"/>
            <w:bCs/>
            <w:webHidden/>
          </w:rPr>
          <w:t>14</w:t>
        </w:r>
        <w:r w:rsidR="00A62066" w:rsidRPr="008408F0">
          <w:rPr>
            <w:rStyle w:val="Hyperlink"/>
            <w:b w:val="0"/>
            <w:bCs/>
            <w:webHidden/>
          </w:rPr>
          <w:fldChar w:fldCharType="end"/>
        </w:r>
      </w:hyperlink>
    </w:p>
    <w:p w:rsidR="008408F0" w:rsidRPr="008408F0" w:rsidRDefault="006F488D" w:rsidP="008408F0">
      <w:pPr>
        <w:pStyle w:val="Verzeichnis1"/>
        <w:spacing w:before="0" w:after="0"/>
        <w:rPr>
          <w:rStyle w:val="Hyperlink"/>
          <w:b w:val="0"/>
          <w:bCs/>
        </w:rPr>
      </w:pPr>
      <w:hyperlink w:anchor="_Toc372543933" w:history="1">
        <w:r w:rsidR="008408F0" w:rsidRPr="008408F0">
          <w:rPr>
            <w:rStyle w:val="Hyperlink"/>
            <w:b w:val="0"/>
            <w:bCs/>
          </w:rPr>
          <w:t>2.2</w:t>
        </w:r>
        <w:r w:rsidR="008408F0" w:rsidRPr="008408F0">
          <w:rPr>
            <w:rStyle w:val="Hyperlink"/>
            <w:b w:val="0"/>
            <w:bCs/>
          </w:rPr>
          <w:tab/>
          <w:t>Grundsätze der fachmethodischen und fachdidaktischen Arbeit</w:t>
        </w:r>
        <w:r w:rsidR="008408F0" w:rsidRPr="008408F0">
          <w:rPr>
            <w:rStyle w:val="Hyperlink"/>
            <w:b w:val="0"/>
            <w:bCs/>
            <w:webHidden/>
          </w:rPr>
          <w:tab/>
        </w:r>
        <w:r w:rsidR="00A62066" w:rsidRPr="008408F0">
          <w:rPr>
            <w:rStyle w:val="Hyperlink"/>
            <w:b w:val="0"/>
            <w:bCs/>
            <w:webHidden/>
          </w:rPr>
          <w:fldChar w:fldCharType="begin"/>
        </w:r>
        <w:r w:rsidR="008408F0" w:rsidRPr="008408F0">
          <w:rPr>
            <w:rStyle w:val="Hyperlink"/>
            <w:b w:val="0"/>
            <w:bCs/>
            <w:webHidden/>
          </w:rPr>
          <w:instrText xml:space="preserve"> PAGEREF _Toc372543933 \h </w:instrText>
        </w:r>
        <w:r w:rsidR="00A62066" w:rsidRPr="008408F0">
          <w:rPr>
            <w:rStyle w:val="Hyperlink"/>
            <w:b w:val="0"/>
            <w:bCs/>
            <w:webHidden/>
          </w:rPr>
        </w:r>
        <w:r w:rsidR="00A62066" w:rsidRPr="008408F0">
          <w:rPr>
            <w:rStyle w:val="Hyperlink"/>
            <w:b w:val="0"/>
            <w:bCs/>
            <w:webHidden/>
          </w:rPr>
          <w:fldChar w:fldCharType="separate"/>
        </w:r>
        <w:r w:rsidR="00D343F2">
          <w:rPr>
            <w:rStyle w:val="Hyperlink"/>
            <w:b w:val="0"/>
            <w:bCs/>
            <w:webHidden/>
          </w:rPr>
          <w:t>22</w:t>
        </w:r>
        <w:r w:rsidR="00A62066" w:rsidRPr="008408F0">
          <w:rPr>
            <w:rStyle w:val="Hyperlink"/>
            <w:b w:val="0"/>
            <w:bCs/>
            <w:webHidden/>
          </w:rPr>
          <w:fldChar w:fldCharType="end"/>
        </w:r>
      </w:hyperlink>
    </w:p>
    <w:p w:rsidR="008408F0" w:rsidRPr="008408F0" w:rsidRDefault="006F488D" w:rsidP="008408F0">
      <w:pPr>
        <w:pStyle w:val="Verzeichnis1"/>
        <w:spacing w:before="0" w:after="0"/>
        <w:rPr>
          <w:rStyle w:val="Hyperlink"/>
          <w:b w:val="0"/>
          <w:bCs/>
        </w:rPr>
      </w:pPr>
      <w:hyperlink w:anchor="_Toc372543934" w:history="1">
        <w:r w:rsidR="008408F0" w:rsidRPr="008408F0">
          <w:rPr>
            <w:rStyle w:val="Hyperlink"/>
            <w:b w:val="0"/>
            <w:bCs/>
          </w:rPr>
          <w:t>2.3</w:t>
        </w:r>
        <w:r w:rsidR="008408F0" w:rsidRPr="008408F0">
          <w:rPr>
            <w:rStyle w:val="Hyperlink"/>
            <w:b w:val="0"/>
            <w:bCs/>
          </w:rPr>
          <w:tab/>
          <w:t>Grundsätze der Leistungsbewertung und Leistungsrückmeldung</w:t>
        </w:r>
        <w:r w:rsidR="008408F0" w:rsidRPr="008408F0">
          <w:rPr>
            <w:rStyle w:val="Hyperlink"/>
            <w:b w:val="0"/>
            <w:bCs/>
            <w:webHidden/>
          </w:rPr>
          <w:tab/>
        </w:r>
        <w:r w:rsidR="00A62066" w:rsidRPr="008408F0">
          <w:rPr>
            <w:rStyle w:val="Hyperlink"/>
            <w:b w:val="0"/>
            <w:bCs/>
            <w:webHidden/>
          </w:rPr>
          <w:fldChar w:fldCharType="begin"/>
        </w:r>
        <w:r w:rsidR="008408F0" w:rsidRPr="008408F0">
          <w:rPr>
            <w:rStyle w:val="Hyperlink"/>
            <w:b w:val="0"/>
            <w:bCs/>
            <w:webHidden/>
          </w:rPr>
          <w:instrText xml:space="preserve"> PAGEREF _Toc372543934 \h </w:instrText>
        </w:r>
        <w:r w:rsidR="00A62066" w:rsidRPr="008408F0">
          <w:rPr>
            <w:rStyle w:val="Hyperlink"/>
            <w:b w:val="0"/>
            <w:bCs/>
            <w:webHidden/>
          </w:rPr>
        </w:r>
        <w:r w:rsidR="00A62066" w:rsidRPr="008408F0">
          <w:rPr>
            <w:rStyle w:val="Hyperlink"/>
            <w:b w:val="0"/>
            <w:bCs/>
            <w:webHidden/>
          </w:rPr>
          <w:fldChar w:fldCharType="separate"/>
        </w:r>
        <w:r w:rsidR="00D343F2">
          <w:rPr>
            <w:rStyle w:val="Hyperlink"/>
            <w:b w:val="0"/>
            <w:bCs/>
            <w:webHidden/>
          </w:rPr>
          <w:t>26</w:t>
        </w:r>
        <w:r w:rsidR="00A62066" w:rsidRPr="008408F0">
          <w:rPr>
            <w:rStyle w:val="Hyperlink"/>
            <w:b w:val="0"/>
            <w:bCs/>
            <w:webHidden/>
          </w:rPr>
          <w:fldChar w:fldCharType="end"/>
        </w:r>
      </w:hyperlink>
    </w:p>
    <w:p w:rsidR="008408F0" w:rsidRPr="008408F0" w:rsidRDefault="006F488D" w:rsidP="008408F0">
      <w:pPr>
        <w:pStyle w:val="Verzeichnis1"/>
        <w:spacing w:before="0" w:after="0"/>
        <w:rPr>
          <w:rStyle w:val="Hyperlink"/>
          <w:b w:val="0"/>
          <w:bCs/>
        </w:rPr>
      </w:pPr>
      <w:hyperlink w:anchor="_Toc372543935" w:history="1">
        <w:r w:rsidR="008408F0" w:rsidRPr="008408F0">
          <w:rPr>
            <w:rStyle w:val="Hyperlink"/>
            <w:b w:val="0"/>
            <w:bCs/>
          </w:rPr>
          <w:t>2.4</w:t>
        </w:r>
        <w:r w:rsidR="008408F0" w:rsidRPr="008408F0">
          <w:rPr>
            <w:rStyle w:val="Hyperlink"/>
            <w:b w:val="0"/>
            <w:bCs/>
          </w:rPr>
          <w:tab/>
          <w:t>Lehr- und Lernmittel</w:t>
        </w:r>
        <w:r w:rsidR="008408F0" w:rsidRPr="008408F0">
          <w:rPr>
            <w:rStyle w:val="Hyperlink"/>
            <w:b w:val="0"/>
            <w:bCs/>
            <w:webHidden/>
          </w:rPr>
          <w:tab/>
        </w:r>
        <w:r w:rsidR="00A62066" w:rsidRPr="008408F0">
          <w:rPr>
            <w:rStyle w:val="Hyperlink"/>
            <w:b w:val="0"/>
            <w:bCs/>
            <w:webHidden/>
          </w:rPr>
          <w:fldChar w:fldCharType="begin"/>
        </w:r>
        <w:r w:rsidR="008408F0" w:rsidRPr="008408F0">
          <w:rPr>
            <w:rStyle w:val="Hyperlink"/>
            <w:b w:val="0"/>
            <w:bCs/>
            <w:webHidden/>
          </w:rPr>
          <w:instrText xml:space="preserve"> PAGEREF _Toc372543935 \h </w:instrText>
        </w:r>
        <w:r w:rsidR="00A62066" w:rsidRPr="008408F0">
          <w:rPr>
            <w:rStyle w:val="Hyperlink"/>
            <w:b w:val="0"/>
            <w:bCs/>
            <w:webHidden/>
          </w:rPr>
        </w:r>
        <w:r w:rsidR="00A62066" w:rsidRPr="008408F0">
          <w:rPr>
            <w:rStyle w:val="Hyperlink"/>
            <w:b w:val="0"/>
            <w:bCs/>
            <w:webHidden/>
          </w:rPr>
          <w:fldChar w:fldCharType="separate"/>
        </w:r>
        <w:r w:rsidR="00D343F2">
          <w:rPr>
            <w:rStyle w:val="Hyperlink"/>
            <w:b w:val="0"/>
            <w:bCs/>
            <w:webHidden/>
          </w:rPr>
          <w:t>30</w:t>
        </w:r>
        <w:r w:rsidR="00A62066" w:rsidRPr="008408F0">
          <w:rPr>
            <w:rStyle w:val="Hyperlink"/>
            <w:b w:val="0"/>
            <w:bCs/>
            <w:webHidden/>
          </w:rPr>
          <w:fldChar w:fldCharType="end"/>
        </w:r>
      </w:hyperlink>
    </w:p>
    <w:p w:rsidR="008408F0" w:rsidRPr="00F81FD6" w:rsidRDefault="006F488D">
      <w:pPr>
        <w:pStyle w:val="Verzeichnis1"/>
        <w:rPr>
          <w:rFonts w:ascii="Calibri" w:hAnsi="Calibri" w:cs="Times New Roman"/>
          <w:b w:val="0"/>
          <w:sz w:val="22"/>
          <w:szCs w:val="22"/>
        </w:rPr>
      </w:pPr>
      <w:hyperlink w:anchor="_Toc372543936" w:history="1">
        <w:r w:rsidR="008408F0" w:rsidRPr="00A4437C">
          <w:rPr>
            <w:rStyle w:val="Hyperlink"/>
            <w:bCs/>
          </w:rPr>
          <w:t>3</w:t>
        </w:r>
        <w:r w:rsidR="008408F0" w:rsidRPr="00F81FD6">
          <w:rPr>
            <w:rFonts w:ascii="Calibri" w:hAnsi="Calibri" w:cs="Times New Roman"/>
            <w:b w:val="0"/>
            <w:sz w:val="22"/>
            <w:szCs w:val="22"/>
          </w:rPr>
          <w:tab/>
        </w:r>
        <w:r w:rsidR="008408F0" w:rsidRPr="00A4437C">
          <w:rPr>
            <w:rStyle w:val="Hyperlink"/>
            <w:bCs/>
          </w:rPr>
          <w:t>Entscheidungen zu fach- und unterrichtsübergreifenden Fragen</w:t>
        </w:r>
        <w:r w:rsidR="008408F0">
          <w:rPr>
            <w:webHidden/>
          </w:rPr>
          <w:tab/>
        </w:r>
        <w:r w:rsidR="00A62066">
          <w:rPr>
            <w:webHidden/>
          </w:rPr>
          <w:fldChar w:fldCharType="begin"/>
        </w:r>
        <w:r w:rsidR="008408F0">
          <w:rPr>
            <w:webHidden/>
          </w:rPr>
          <w:instrText xml:space="preserve"> PAGEREF _Toc372543936 \h </w:instrText>
        </w:r>
        <w:r w:rsidR="00A62066">
          <w:rPr>
            <w:webHidden/>
          </w:rPr>
        </w:r>
        <w:r w:rsidR="00A62066">
          <w:rPr>
            <w:webHidden/>
          </w:rPr>
          <w:fldChar w:fldCharType="separate"/>
        </w:r>
        <w:r w:rsidR="00D343F2">
          <w:rPr>
            <w:webHidden/>
          </w:rPr>
          <w:t>32</w:t>
        </w:r>
        <w:r w:rsidR="00A62066">
          <w:rPr>
            <w:webHidden/>
          </w:rPr>
          <w:fldChar w:fldCharType="end"/>
        </w:r>
      </w:hyperlink>
    </w:p>
    <w:p w:rsidR="008408F0" w:rsidRPr="00F81FD6" w:rsidRDefault="006F488D">
      <w:pPr>
        <w:pStyle w:val="Verzeichnis1"/>
        <w:rPr>
          <w:rFonts w:ascii="Calibri" w:hAnsi="Calibri" w:cs="Times New Roman"/>
          <w:b w:val="0"/>
          <w:sz w:val="22"/>
          <w:szCs w:val="22"/>
        </w:rPr>
      </w:pPr>
      <w:hyperlink w:anchor="_Toc372543937" w:history="1">
        <w:r w:rsidR="008408F0" w:rsidRPr="00A4437C">
          <w:rPr>
            <w:rStyle w:val="Hyperlink"/>
            <w:bCs/>
          </w:rPr>
          <w:t>4</w:t>
        </w:r>
        <w:r w:rsidR="008408F0" w:rsidRPr="00F81FD6">
          <w:rPr>
            <w:rFonts w:ascii="Calibri" w:hAnsi="Calibri" w:cs="Times New Roman"/>
            <w:b w:val="0"/>
            <w:sz w:val="22"/>
            <w:szCs w:val="22"/>
          </w:rPr>
          <w:tab/>
        </w:r>
        <w:r w:rsidR="008408F0" w:rsidRPr="00A4437C">
          <w:rPr>
            <w:rStyle w:val="Hyperlink"/>
            <w:bCs/>
          </w:rPr>
          <w:t>Qualitätssicherung und Evaluation</w:t>
        </w:r>
        <w:r w:rsidR="008408F0">
          <w:rPr>
            <w:webHidden/>
          </w:rPr>
          <w:tab/>
        </w:r>
        <w:r w:rsidR="00A62066">
          <w:rPr>
            <w:webHidden/>
          </w:rPr>
          <w:fldChar w:fldCharType="begin"/>
        </w:r>
        <w:r w:rsidR="008408F0">
          <w:rPr>
            <w:webHidden/>
          </w:rPr>
          <w:instrText xml:space="preserve"> PAGEREF _Toc372543937 \h </w:instrText>
        </w:r>
        <w:r w:rsidR="00A62066">
          <w:rPr>
            <w:webHidden/>
          </w:rPr>
        </w:r>
        <w:r w:rsidR="00A62066">
          <w:rPr>
            <w:webHidden/>
          </w:rPr>
          <w:fldChar w:fldCharType="separate"/>
        </w:r>
        <w:r w:rsidR="00D343F2">
          <w:rPr>
            <w:webHidden/>
          </w:rPr>
          <w:t>34</w:t>
        </w:r>
        <w:r w:rsidR="00A62066">
          <w:rPr>
            <w:webHidden/>
          </w:rPr>
          <w:fldChar w:fldCharType="end"/>
        </w:r>
      </w:hyperlink>
    </w:p>
    <w:p w:rsidR="00FA297D" w:rsidRDefault="00A62066" w:rsidP="0098040A">
      <w:pPr>
        <w:pStyle w:val="StandardWeb"/>
      </w:pPr>
      <w:r w:rsidRPr="006E59C8">
        <w:fldChar w:fldCharType="end"/>
      </w:r>
    </w:p>
    <w:p w:rsidR="00FA100A" w:rsidRDefault="00FA100A" w:rsidP="00FA100A">
      <w:pPr>
        <w:pStyle w:val="StandardWeb"/>
        <w:tabs>
          <w:tab w:val="left" w:pos="5889"/>
        </w:tabs>
      </w:pPr>
      <w:r>
        <w:tab/>
      </w:r>
    </w:p>
    <w:p w:rsidR="00FA297D" w:rsidRPr="00A17F7A" w:rsidRDefault="00FA297D" w:rsidP="00A17F7A">
      <w:pPr>
        <w:pStyle w:val="StandardWeb"/>
        <w:rPr>
          <w:rStyle w:val="Fett"/>
          <w:rFonts w:ascii="Arial" w:hAnsi="Arial" w:cs="Arial"/>
          <w:bCs/>
        </w:rPr>
      </w:pPr>
      <w:r w:rsidRPr="00FA100A">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0"/>
      </w:tblGrid>
      <w:tr w:rsidR="00FA297D" w:rsidRPr="005C370B" w:rsidTr="00A33515">
        <w:tc>
          <w:tcPr>
            <w:tcW w:w="9823" w:type="dxa"/>
            <w:shd w:val="clear" w:color="auto" w:fill="D9D9D9"/>
          </w:tcPr>
          <w:p w:rsidR="00FA297D" w:rsidRPr="005C370B" w:rsidRDefault="00FA297D" w:rsidP="005C370B">
            <w:pPr>
              <w:pStyle w:val="StandardWeb"/>
              <w:jc w:val="both"/>
              <w:rPr>
                <w:rFonts w:ascii="Arial" w:hAnsi="Arial" w:cs="Arial"/>
              </w:rPr>
            </w:pPr>
            <w:r w:rsidRPr="005C370B">
              <w:rPr>
                <w:rStyle w:val="Fett"/>
                <w:rFonts w:ascii="Arial" w:hAnsi="Arial" w:cs="Arial"/>
                <w:bCs/>
              </w:rPr>
              <w:lastRenderedPageBreak/>
              <w:t>Hinweis:</w:t>
            </w:r>
            <w:r w:rsidRPr="005C370B">
              <w:rPr>
                <w:rFonts w:ascii="Arial" w:hAnsi="Arial" w:cs="Arial"/>
              </w:rPr>
              <w:t xml:space="preserve"> Als Beispiel für einen schulinternen Lehrplan auf der Grundlage des Kernlehrplans </w:t>
            </w:r>
            <w:r w:rsidR="00D420D1">
              <w:rPr>
                <w:rFonts w:ascii="Arial" w:hAnsi="Arial" w:cs="Arial"/>
              </w:rPr>
              <w:t>Englisch</w:t>
            </w:r>
            <w:r w:rsidR="00D420D1" w:rsidRPr="005C370B">
              <w:rPr>
                <w:rFonts w:ascii="Arial" w:hAnsi="Arial" w:cs="Arial"/>
              </w:rPr>
              <w:t xml:space="preserve"> </w:t>
            </w:r>
            <w:r w:rsidRPr="005C370B">
              <w:rPr>
                <w:rFonts w:ascii="Arial" w:hAnsi="Arial" w:cs="Arial"/>
              </w:rPr>
              <w:t>steht hier der schulinterne Lehrplan einer fikt</w:t>
            </w:r>
            <w:r w:rsidRPr="005C370B">
              <w:rPr>
                <w:rFonts w:ascii="Arial" w:hAnsi="Arial" w:cs="Arial"/>
              </w:rPr>
              <w:t>i</w:t>
            </w:r>
            <w:r w:rsidRPr="005C370B">
              <w:rPr>
                <w:rFonts w:ascii="Arial" w:hAnsi="Arial" w:cs="Arial"/>
              </w:rPr>
              <w:t>ven Schule zur Verfügung.</w:t>
            </w:r>
            <w:r w:rsidR="00D420D1">
              <w:rPr>
                <w:rFonts w:ascii="Arial" w:hAnsi="Arial" w:cs="Arial"/>
                <w:szCs w:val="20"/>
              </w:rPr>
              <w:t xml:space="preserve"> Er versteht sich als Muster und ist detailliert ausgeführt, um den Schulen Unterstützung zu bieten. Die Fachkonfere</w:t>
            </w:r>
            <w:r w:rsidR="00D420D1">
              <w:rPr>
                <w:rFonts w:ascii="Arial" w:hAnsi="Arial" w:cs="Arial"/>
                <w:szCs w:val="20"/>
              </w:rPr>
              <w:t>n</w:t>
            </w:r>
            <w:r w:rsidR="00D420D1">
              <w:rPr>
                <w:rFonts w:ascii="Arial" w:hAnsi="Arial" w:cs="Arial"/>
                <w:szCs w:val="20"/>
              </w:rPr>
              <w:t>zen nehmen in ihrem schulinternen Lehrplan die schulspezifische Umse</w:t>
            </w:r>
            <w:r w:rsidR="00D420D1">
              <w:rPr>
                <w:rFonts w:ascii="Arial" w:hAnsi="Arial" w:cs="Arial"/>
                <w:szCs w:val="20"/>
              </w:rPr>
              <w:t>t</w:t>
            </w:r>
            <w:r w:rsidR="00D420D1">
              <w:rPr>
                <w:rFonts w:ascii="Arial" w:hAnsi="Arial" w:cs="Arial"/>
                <w:szCs w:val="20"/>
              </w:rPr>
              <w:t>zung in den Blick.</w:t>
            </w:r>
          </w:p>
          <w:p w:rsidR="00FA297D" w:rsidRPr="005C370B" w:rsidRDefault="00FA297D" w:rsidP="00ED5C75">
            <w:pPr>
              <w:pStyle w:val="StandardWeb"/>
              <w:jc w:val="both"/>
              <w:rPr>
                <w:rStyle w:val="Fett"/>
                <w:rFonts w:ascii="Arial" w:hAnsi="Arial" w:cs="Arial"/>
                <w:b w:val="0"/>
              </w:rPr>
            </w:pPr>
            <w:r w:rsidRPr="005C370B">
              <w:rPr>
                <w:rFonts w:ascii="Arial" w:hAnsi="Arial" w:cs="Arial"/>
              </w:rPr>
              <w:t>Um zu verdeutlichen, wie die jeweils spezifischen Rahmenbedingungen in den schulinternen Lehrplan einfließen, wird die Schule in Kapitel 1 z</w:t>
            </w:r>
            <w:r w:rsidRPr="005C370B">
              <w:rPr>
                <w:rFonts w:ascii="Arial" w:hAnsi="Arial" w:cs="Arial"/>
              </w:rPr>
              <w:t>u</w:t>
            </w:r>
            <w:r w:rsidRPr="005C370B">
              <w:rPr>
                <w:rFonts w:ascii="Arial" w:hAnsi="Arial" w:cs="Arial"/>
              </w:rPr>
              <w:t>nächst näher vorgestellt.</w:t>
            </w:r>
            <w:r w:rsidR="00A33515">
              <w:rPr>
                <w:rFonts w:ascii="Arial" w:hAnsi="Arial" w:cs="Arial"/>
              </w:rPr>
              <w:t xml:space="preserve"> </w:t>
            </w:r>
            <w:r w:rsidR="00A33515" w:rsidRPr="009F691A">
              <w:rPr>
                <w:rFonts w:ascii="Arial" w:hAnsi="Arial" w:cs="Arial"/>
                <w:szCs w:val="20"/>
              </w:rPr>
              <w:t>Den Fachkonferenzen wird empfohlen, eine nach den Aspekten im vorliegenden Beispiel strukturierte Beschreibung für ihre Schule – ggf. nur in Stichworten – zu erstellen.</w:t>
            </w:r>
            <w:r w:rsidRPr="005C370B">
              <w:rPr>
                <w:rFonts w:ascii="Arial" w:hAnsi="Arial" w:cs="Arial"/>
              </w:rPr>
              <w:t xml:space="preserve"> </w:t>
            </w:r>
            <w:r>
              <w:rPr>
                <w:rFonts w:ascii="Arial" w:hAnsi="Arial" w:cs="Arial"/>
              </w:rPr>
              <w:t>Dies kann beispielsweise in der nachfolgend dargestellten Weise (siehe 1.) erfolgen.</w:t>
            </w:r>
          </w:p>
        </w:tc>
      </w:tr>
    </w:tbl>
    <w:p w:rsidR="00A33515" w:rsidRPr="00825A90" w:rsidRDefault="00A33515" w:rsidP="00ED5C75">
      <w:pPr>
        <w:pBdr>
          <w:top w:val="single" w:sz="4" w:space="1" w:color="auto"/>
          <w:left w:val="single" w:sz="4" w:space="4" w:color="auto"/>
          <w:bottom w:val="single" w:sz="4" w:space="1" w:color="auto"/>
          <w:right w:val="single" w:sz="4" w:space="4" w:color="auto"/>
        </w:pBdr>
        <w:shd w:val="clear" w:color="auto" w:fill="D9D9D9"/>
        <w:spacing w:before="100" w:beforeAutospacing="1" w:after="100" w:afterAutospacing="1"/>
        <w:jc w:val="left"/>
        <w:rPr>
          <w:szCs w:val="24"/>
        </w:rPr>
      </w:pPr>
      <w:r w:rsidRPr="009F691A">
        <w:rPr>
          <w:b/>
          <w:szCs w:val="24"/>
        </w:rPr>
        <w:t>Hinweis:</w:t>
      </w:r>
      <w:r w:rsidRPr="00825A90">
        <w:rPr>
          <w:szCs w:val="24"/>
        </w:rPr>
        <w:t xml:space="preserve"> Um die Ausgangsbedingungen für die Erstellung des schulinte</w:t>
      </w:r>
      <w:r w:rsidRPr="00825A90">
        <w:rPr>
          <w:szCs w:val="24"/>
        </w:rPr>
        <w:t>r</w:t>
      </w:r>
      <w:r w:rsidRPr="00825A90">
        <w:rPr>
          <w:szCs w:val="24"/>
        </w:rPr>
        <w:t>nen Lehrplans festzuhalten, können beispielsweise folgende Aspekte b</w:t>
      </w:r>
      <w:r w:rsidRPr="00825A90">
        <w:rPr>
          <w:szCs w:val="24"/>
        </w:rPr>
        <w:t>e</w:t>
      </w:r>
      <w:r w:rsidRPr="00825A90">
        <w:rPr>
          <w:szCs w:val="24"/>
        </w:rPr>
        <w:t xml:space="preserve">rücksichtigt werden: </w:t>
      </w:r>
    </w:p>
    <w:p w:rsidR="00A33515" w:rsidRPr="00825A90" w:rsidRDefault="00A33515" w:rsidP="00E77451">
      <w:pPr>
        <w:numPr>
          <w:ilvl w:val="0"/>
          <w:numId w:val="45"/>
        </w:numPr>
        <w:pBdr>
          <w:top w:val="single" w:sz="4" w:space="1" w:color="auto"/>
          <w:left w:val="single" w:sz="4" w:space="4" w:color="auto"/>
          <w:bottom w:val="single" w:sz="4" w:space="1" w:color="auto"/>
          <w:right w:val="single" w:sz="4" w:space="4" w:color="auto"/>
        </w:pBdr>
        <w:shd w:val="clear" w:color="auto" w:fill="D9D9D9"/>
        <w:spacing w:before="100" w:beforeAutospacing="1" w:after="100" w:afterAutospacing="1"/>
        <w:ind w:hanging="720"/>
        <w:jc w:val="left"/>
        <w:rPr>
          <w:szCs w:val="24"/>
        </w:rPr>
      </w:pPr>
      <w:r w:rsidRPr="00825A90">
        <w:rPr>
          <w:szCs w:val="24"/>
        </w:rPr>
        <w:t xml:space="preserve">Lage der Schule </w:t>
      </w:r>
    </w:p>
    <w:p w:rsidR="00A33515" w:rsidRPr="00825A90" w:rsidRDefault="00A33515" w:rsidP="00E77451">
      <w:pPr>
        <w:numPr>
          <w:ilvl w:val="0"/>
          <w:numId w:val="45"/>
        </w:numPr>
        <w:pBdr>
          <w:top w:val="single" w:sz="4" w:space="1" w:color="auto"/>
          <w:left w:val="single" w:sz="4" w:space="4" w:color="auto"/>
          <w:bottom w:val="single" w:sz="4" w:space="1" w:color="auto"/>
          <w:right w:val="single" w:sz="4" w:space="4" w:color="auto"/>
        </w:pBdr>
        <w:shd w:val="clear" w:color="auto" w:fill="D9D9D9"/>
        <w:tabs>
          <w:tab w:val="clear" w:pos="720"/>
        </w:tabs>
        <w:spacing w:before="100" w:beforeAutospacing="1" w:after="100" w:afterAutospacing="1"/>
        <w:ind w:hanging="720"/>
        <w:jc w:val="left"/>
        <w:rPr>
          <w:szCs w:val="24"/>
        </w:rPr>
      </w:pPr>
      <w:r w:rsidRPr="00825A90">
        <w:rPr>
          <w:szCs w:val="24"/>
        </w:rPr>
        <w:t xml:space="preserve">Aufgaben des Fachs bzw. der Fachgruppe </w:t>
      </w:r>
    </w:p>
    <w:p w:rsidR="00A33515" w:rsidRPr="00825A90" w:rsidRDefault="00A33515" w:rsidP="00E77451">
      <w:pPr>
        <w:numPr>
          <w:ilvl w:val="0"/>
          <w:numId w:val="45"/>
        </w:numPr>
        <w:pBdr>
          <w:top w:val="single" w:sz="4" w:space="1" w:color="auto"/>
          <w:left w:val="single" w:sz="4" w:space="4" w:color="auto"/>
          <w:bottom w:val="single" w:sz="4" w:space="1" w:color="auto"/>
          <w:right w:val="single" w:sz="4" w:space="4" w:color="auto"/>
        </w:pBdr>
        <w:shd w:val="clear" w:color="auto" w:fill="D9D9D9"/>
        <w:spacing w:before="100" w:beforeAutospacing="1" w:after="100" w:afterAutospacing="1"/>
        <w:ind w:hanging="720"/>
        <w:jc w:val="left"/>
        <w:rPr>
          <w:szCs w:val="24"/>
        </w:rPr>
      </w:pPr>
      <w:r w:rsidRPr="00825A90">
        <w:rPr>
          <w:szCs w:val="24"/>
        </w:rPr>
        <w:t xml:space="preserve">Funktionen und Aufgaben der Fachgruppe vor dem Hintergrund des Schulprogramms </w:t>
      </w:r>
    </w:p>
    <w:p w:rsidR="00A33515" w:rsidRPr="00825A90" w:rsidRDefault="00A33515" w:rsidP="00E77451">
      <w:pPr>
        <w:numPr>
          <w:ilvl w:val="0"/>
          <w:numId w:val="45"/>
        </w:numPr>
        <w:pBdr>
          <w:top w:val="single" w:sz="4" w:space="1" w:color="auto"/>
          <w:left w:val="single" w:sz="4" w:space="4" w:color="auto"/>
          <w:bottom w:val="single" w:sz="4" w:space="1" w:color="auto"/>
          <w:right w:val="single" w:sz="4" w:space="4" w:color="auto"/>
        </w:pBdr>
        <w:shd w:val="clear" w:color="auto" w:fill="D9D9D9"/>
        <w:spacing w:before="100" w:beforeAutospacing="1" w:after="100" w:afterAutospacing="1"/>
        <w:ind w:hanging="720"/>
        <w:jc w:val="left"/>
        <w:rPr>
          <w:szCs w:val="24"/>
        </w:rPr>
      </w:pPr>
      <w:r w:rsidRPr="00825A90">
        <w:rPr>
          <w:szCs w:val="24"/>
        </w:rPr>
        <w:t xml:space="preserve">Beitrag der Fachgruppe zur Erreichung der Erziehungsziele ihrer Schule </w:t>
      </w:r>
    </w:p>
    <w:p w:rsidR="00A33515" w:rsidRPr="00825A90" w:rsidRDefault="00A33515" w:rsidP="00E77451">
      <w:pPr>
        <w:numPr>
          <w:ilvl w:val="0"/>
          <w:numId w:val="45"/>
        </w:numPr>
        <w:pBdr>
          <w:top w:val="single" w:sz="4" w:space="1" w:color="auto"/>
          <w:left w:val="single" w:sz="4" w:space="4" w:color="auto"/>
          <w:bottom w:val="single" w:sz="4" w:space="1" w:color="auto"/>
          <w:right w:val="single" w:sz="4" w:space="4" w:color="auto"/>
        </w:pBdr>
        <w:shd w:val="clear" w:color="auto" w:fill="D9D9D9"/>
        <w:spacing w:before="100" w:beforeAutospacing="1" w:after="100" w:afterAutospacing="1"/>
        <w:ind w:hanging="720"/>
        <w:jc w:val="left"/>
        <w:rPr>
          <w:szCs w:val="24"/>
        </w:rPr>
      </w:pPr>
      <w:r w:rsidRPr="00825A90">
        <w:rPr>
          <w:szCs w:val="24"/>
        </w:rPr>
        <w:t>Beitrag zur Qualitätssicherung und –</w:t>
      </w:r>
      <w:proofErr w:type="spellStart"/>
      <w:r w:rsidRPr="00825A90">
        <w:rPr>
          <w:szCs w:val="24"/>
        </w:rPr>
        <w:t>entwicklung</w:t>
      </w:r>
      <w:proofErr w:type="spellEnd"/>
      <w:r w:rsidRPr="00825A90">
        <w:rPr>
          <w:szCs w:val="24"/>
        </w:rPr>
        <w:t xml:space="preserve"> innerhalb der Fachgruppe </w:t>
      </w:r>
    </w:p>
    <w:p w:rsidR="00A33515" w:rsidRPr="00825A90" w:rsidRDefault="00A33515" w:rsidP="00E77451">
      <w:pPr>
        <w:numPr>
          <w:ilvl w:val="0"/>
          <w:numId w:val="45"/>
        </w:numPr>
        <w:pBdr>
          <w:top w:val="single" w:sz="4" w:space="1" w:color="auto"/>
          <w:left w:val="single" w:sz="4" w:space="4" w:color="auto"/>
          <w:bottom w:val="single" w:sz="4" w:space="1" w:color="auto"/>
          <w:right w:val="single" w:sz="4" w:space="4" w:color="auto"/>
        </w:pBdr>
        <w:shd w:val="clear" w:color="auto" w:fill="D9D9D9"/>
        <w:spacing w:before="100" w:beforeAutospacing="1" w:after="100" w:afterAutospacing="1"/>
        <w:ind w:hanging="720"/>
        <w:jc w:val="left"/>
        <w:rPr>
          <w:szCs w:val="24"/>
        </w:rPr>
      </w:pPr>
      <w:r w:rsidRPr="00825A90">
        <w:rPr>
          <w:szCs w:val="24"/>
        </w:rPr>
        <w:t xml:space="preserve">Zusammenarbeit mit andere(n) Fachgruppen (fächerübergreifende Unterrichtsvorhaben und Projekte) </w:t>
      </w:r>
    </w:p>
    <w:p w:rsidR="00A33515" w:rsidRPr="00825A90" w:rsidRDefault="00A33515" w:rsidP="00E77451">
      <w:pPr>
        <w:numPr>
          <w:ilvl w:val="0"/>
          <w:numId w:val="45"/>
        </w:numPr>
        <w:pBdr>
          <w:top w:val="single" w:sz="4" w:space="1" w:color="auto"/>
          <w:left w:val="single" w:sz="4" w:space="4" w:color="auto"/>
          <w:bottom w:val="single" w:sz="4" w:space="1" w:color="auto"/>
          <w:right w:val="single" w:sz="4" w:space="4" w:color="auto"/>
        </w:pBdr>
        <w:shd w:val="clear" w:color="auto" w:fill="D9D9D9"/>
        <w:spacing w:before="100" w:beforeAutospacing="1" w:after="100" w:afterAutospacing="1"/>
        <w:ind w:hanging="720"/>
        <w:jc w:val="left"/>
        <w:rPr>
          <w:szCs w:val="24"/>
        </w:rPr>
      </w:pPr>
      <w:r w:rsidRPr="00825A90">
        <w:rPr>
          <w:szCs w:val="24"/>
        </w:rPr>
        <w:t xml:space="preserve">Ressourcen der Schule (personell, räumlich, sächlich), Größe der Lerngruppen, Unterrichtstaktung, Stundenverortung </w:t>
      </w:r>
    </w:p>
    <w:p w:rsidR="00A33515" w:rsidRPr="00825A90" w:rsidRDefault="00A33515" w:rsidP="00E77451">
      <w:pPr>
        <w:numPr>
          <w:ilvl w:val="0"/>
          <w:numId w:val="45"/>
        </w:numPr>
        <w:pBdr>
          <w:top w:val="single" w:sz="4" w:space="1" w:color="auto"/>
          <w:left w:val="single" w:sz="4" w:space="4" w:color="auto"/>
          <w:bottom w:val="single" w:sz="4" w:space="1" w:color="auto"/>
          <w:right w:val="single" w:sz="4" w:space="4" w:color="auto"/>
        </w:pBdr>
        <w:shd w:val="clear" w:color="auto" w:fill="D9D9D9"/>
        <w:spacing w:before="100" w:beforeAutospacing="1" w:after="100" w:afterAutospacing="1"/>
        <w:ind w:hanging="720"/>
        <w:jc w:val="left"/>
        <w:rPr>
          <w:szCs w:val="24"/>
        </w:rPr>
      </w:pPr>
      <w:r w:rsidRPr="00825A90">
        <w:rPr>
          <w:szCs w:val="24"/>
        </w:rPr>
        <w:t xml:space="preserve">Fachziele </w:t>
      </w:r>
    </w:p>
    <w:p w:rsidR="00A33515" w:rsidRPr="00825A90" w:rsidRDefault="00A33515" w:rsidP="00E77451">
      <w:pPr>
        <w:numPr>
          <w:ilvl w:val="0"/>
          <w:numId w:val="45"/>
        </w:numPr>
        <w:pBdr>
          <w:top w:val="single" w:sz="4" w:space="1" w:color="auto"/>
          <w:left w:val="single" w:sz="4" w:space="4" w:color="auto"/>
          <w:bottom w:val="single" w:sz="4" w:space="1" w:color="auto"/>
          <w:right w:val="single" w:sz="4" w:space="4" w:color="auto"/>
        </w:pBdr>
        <w:shd w:val="clear" w:color="auto" w:fill="D9D9D9"/>
        <w:spacing w:before="100" w:beforeAutospacing="1" w:after="100" w:afterAutospacing="1"/>
        <w:ind w:hanging="720"/>
        <w:jc w:val="left"/>
        <w:rPr>
          <w:szCs w:val="24"/>
        </w:rPr>
      </w:pPr>
      <w:r w:rsidRPr="00825A90">
        <w:rPr>
          <w:szCs w:val="24"/>
        </w:rPr>
        <w:t>Name des/der Fachvorsitzenden und des Stellvertreters/der Stel</w:t>
      </w:r>
      <w:r w:rsidRPr="00825A90">
        <w:rPr>
          <w:szCs w:val="24"/>
        </w:rPr>
        <w:t>l</w:t>
      </w:r>
      <w:r w:rsidRPr="00825A90">
        <w:rPr>
          <w:szCs w:val="24"/>
        </w:rPr>
        <w:t xml:space="preserve">vertreterin </w:t>
      </w:r>
    </w:p>
    <w:p w:rsidR="00FA297D" w:rsidRPr="004C65C0" w:rsidRDefault="00A33515" w:rsidP="00E77451">
      <w:pPr>
        <w:numPr>
          <w:ilvl w:val="0"/>
          <w:numId w:val="45"/>
        </w:numPr>
        <w:pBdr>
          <w:top w:val="single" w:sz="4" w:space="1" w:color="auto"/>
          <w:left w:val="single" w:sz="4" w:space="4" w:color="auto"/>
          <w:bottom w:val="single" w:sz="4" w:space="1" w:color="auto"/>
          <w:right w:val="single" w:sz="4" w:space="4" w:color="auto"/>
        </w:pBdr>
        <w:shd w:val="clear" w:color="auto" w:fill="D9D9D9"/>
        <w:spacing w:before="100" w:beforeAutospacing="1" w:after="100" w:afterAutospacing="1"/>
        <w:ind w:hanging="720"/>
        <w:jc w:val="left"/>
        <w:rPr>
          <w:szCs w:val="24"/>
        </w:rPr>
      </w:pPr>
      <w:r w:rsidRPr="00825A90">
        <w:rPr>
          <w:szCs w:val="24"/>
        </w:rPr>
        <w:t xml:space="preserve">ggf. Arbeitsgruppen bzw. weitere Beauftragte </w:t>
      </w:r>
      <w:bookmarkStart w:id="3" w:name="_Toc80167956"/>
      <w:bookmarkStart w:id="4" w:name="_Toc80169677"/>
      <w:bookmarkStart w:id="5" w:name="_Toc176151036"/>
      <w:bookmarkEnd w:id="0"/>
      <w:bookmarkEnd w:id="1"/>
    </w:p>
    <w:p w:rsidR="00FA297D" w:rsidRPr="00200033" w:rsidRDefault="00FA297D" w:rsidP="00200033">
      <w:pPr>
        <w:pStyle w:val="berschrift1"/>
        <w:ind w:left="0" w:firstLine="0"/>
        <w:rPr>
          <w:bCs/>
          <w:sz w:val="28"/>
        </w:rPr>
      </w:pPr>
      <w:bookmarkStart w:id="6" w:name="_Toc372543928"/>
      <w:r w:rsidRPr="00200033">
        <w:rPr>
          <w:bCs/>
          <w:sz w:val="28"/>
        </w:rPr>
        <w:t>1</w:t>
      </w:r>
      <w:r w:rsidRPr="00200033">
        <w:rPr>
          <w:bCs/>
          <w:sz w:val="28"/>
        </w:rPr>
        <w:tab/>
      </w:r>
      <w:bookmarkEnd w:id="3"/>
      <w:bookmarkEnd w:id="4"/>
      <w:bookmarkEnd w:id="5"/>
      <w:r>
        <w:rPr>
          <w:bCs/>
          <w:sz w:val="28"/>
        </w:rPr>
        <w:t>Die Fachgruppe Englisch in der Beispielschule</w:t>
      </w:r>
      <w:bookmarkEnd w:id="6"/>
    </w:p>
    <w:p w:rsidR="00FA297D" w:rsidRDefault="00FA297D" w:rsidP="009D7604">
      <w:pPr>
        <w:rPr>
          <w:rFonts w:cs="Arial"/>
          <w:b/>
          <w:szCs w:val="24"/>
        </w:rPr>
      </w:pPr>
      <w:r w:rsidRPr="00F41469">
        <w:rPr>
          <w:rFonts w:cs="Arial"/>
          <w:b/>
          <w:szCs w:val="24"/>
        </w:rPr>
        <w:t>Beschreibung der besonderen Rahmenbedingungen des Englischu</w:t>
      </w:r>
      <w:r w:rsidRPr="00F41469">
        <w:rPr>
          <w:rFonts w:cs="Arial"/>
          <w:b/>
          <w:szCs w:val="24"/>
        </w:rPr>
        <w:t>n</w:t>
      </w:r>
      <w:r w:rsidRPr="00F41469">
        <w:rPr>
          <w:rFonts w:cs="Arial"/>
          <w:b/>
          <w:szCs w:val="24"/>
        </w:rPr>
        <w:t>terricht</w:t>
      </w:r>
      <w:r w:rsidRPr="002071FE">
        <w:rPr>
          <w:rFonts w:cs="Arial"/>
          <w:b/>
          <w:szCs w:val="24"/>
        </w:rPr>
        <w:t>s</w:t>
      </w:r>
      <w:r w:rsidRPr="00F41469">
        <w:rPr>
          <w:rFonts w:cs="Arial"/>
          <w:b/>
          <w:szCs w:val="24"/>
        </w:rPr>
        <w:t xml:space="preserve"> im Zweiten Bildungsweg </w:t>
      </w:r>
    </w:p>
    <w:p w:rsidR="00FA297D" w:rsidRPr="00F41469" w:rsidRDefault="00FA297D" w:rsidP="009D7604">
      <w:pPr>
        <w:rPr>
          <w:rFonts w:cs="Arial"/>
          <w:b/>
          <w:szCs w:val="24"/>
        </w:rPr>
      </w:pPr>
    </w:p>
    <w:p w:rsidR="00FA297D" w:rsidRDefault="00FA297D" w:rsidP="009D7604">
      <w:pPr>
        <w:rPr>
          <w:rFonts w:cs="Arial"/>
          <w:szCs w:val="24"/>
        </w:rPr>
      </w:pPr>
      <w:r w:rsidRPr="009D7604">
        <w:rPr>
          <w:rFonts w:cs="Arial"/>
          <w:szCs w:val="24"/>
        </w:rPr>
        <w:t>Die Studierendenschaft an unserer Einrichtung des Zweiten Bildungsw</w:t>
      </w:r>
      <w:r w:rsidRPr="009D7604">
        <w:rPr>
          <w:rFonts w:cs="Arial"/>
          <w:szCs w:val="24"/>
        </w:rPr>
        <w:t>e</w:t>
      </w:r>
      <w:r w:rsidRPr="009D7604">
        <w:rPr>
          <w:rFonts w:cs="Arial"/>
          <w:szCs w:val="24"/>
        </w:rPr>
        <w:t>ges kennzeichnet sich vor allem dadurch, dass die Ausbildung an unserer Schule nicht unmittelbar an die schulische Ausbildung in der Sekundarst</w:t>
      </w:r>
      <w:r w:rsidRPr="009D7604">
        <w:rPr>
          <w:rFonts w:cs="Arial"/>
          <w:szCs w:val="24"/>
        </w:rPr>
        <w:t>u</w:t>
      </w:r>
      <w:r w:rsidRPr="009D7604">
        <w:rPr>
          <w:rFonts w:cs="Arial"/>
          <w:szCs w:val="24"/>
        </w:rPr>
        <w:t>fe I anknüpft. Viele Studierende haben im Anschluss an ihre schulische Ausbildung zunächst eine Berufsausbildung oder andere signifikante L</w:t>
      </w:r>
      <w:r w:rsidRPr="009D7604">
        <w:rPr>
          <w:rFonts w:cs="Arial"/>
          <w:szCs w:val="24"/>
        </w:rPr>
        <w:t>e</w:t>
      </w:r>
      <w:r w:rsidRPr="009D7604">
        <w:rPr>
          <w:rFonts w:cs="Arial"/>
          <w:szCs w:val="24"/>
        </w:rPr>
        <w:t>benserfahrungen gemacht, wie z.B. Kindererziehung und Haushaltsfü</w:t>
      </w:r>
      <w:r w:rsidRPr="009D7604">
        <w:rPr>
          <w:rFonts w:cs="Arial"/>
          <w:szCs w:val="24"/>
        </w:rPr>
        <w:t>h</w:t>
      </w:r>
      <w:r w:rsidRPr="009D7604">
        <w:rPr>
          <w:rFonts w:cs="Arial"/>
          <w:szCs w:val="24"/>
        </w:rPr>
        <w:lastRenderedPageBreak/>
        <w:t>rung, Phasen der Arbeitslosigkeit und Teilzeitbeschäftigung oder ein E</w:t>
      </w:r>
      <w:r w:rsidRPr="009D7604">
        <w:rPr>
          <w:rFonts w:cs="Arial"/>
          <w:szCs w:val="24"/>
        </w:rPr>
        <w:t>n</w:t>
      </w:r>
      <w:r w:rsidRPr="009D7604">
        <w:rPr>
          <w:rFonts w:cs="Arial"/>
          <w:szCs w:val="24"/>
        </w:rPr>
        <w:t>gagement in sozialen Tätigkeitsfeldern. Das Leben vieler Studierender ist geprägt von Stichwörtern wie Migration, alternative Lebensformen oder andere kulturelle Rahmenbedingungen. Hinzu kommen Studierende mit Brüchen in ihren Biographien</w:t>
      </w:r>
      <w:r w:rsidR="000929AC">
        <w:rPr>
          <w:rFonts w:cs="Arial"/>
          <w:szCs w:val="24"/>
        </w:rPr>
        <w:t>, zum Beispiel infolge von Krankheit</w:t>
      </w:r>
      <w:r>
        <w:rPr>
          <w:rFonts w:cs="Arial"/>
          <w:szCs w:val="24"/>
        </w:rPr>
        <w:t>.</w:t>
      </w:r>
      <w:r w:rsidR="00A83852">
        <w:rPr>
          <w:rFonts w:cs="Arial"/>
          <w:szCs w:val="24"/>
        </w:rPr>
        <w:t xml:space="preserve"> </w:t>
      </w:r>
      <w:r w:rsidRPr="009D7604">
        <w:rPr>
          <w:rFonts w:cs="Arial"/>
          <w:szCs w:val="24"/>
        </w:rPr>
        <w:t xml:space="preserve">Das </w:t>
      </w:r>
      <w:r w:rsidRPr="00BC1C4E">
        <w:rPr>
          <w:rFonts w:cs="Arial"/>
          <w:b/>
          <w:szCs w:val="24"/>
        </w:rPr>
        <w:t>Leitziel unserer Einrichtung</w:t>
      </w:r>
      <w:r w:rsidRPr="009D7604">
        <w:rPr>
          <w:rFonts w:cs="Arial"/>
          <w:szCs w:val="24"/>
        </w:rPr>
        <w:t xml:space="preserve"> ist es, </w:t>
      </w:r>
      <w:r w:rsidR="000929AC">
        <w:rPr>
          <w:rFonts w:cs="Arial"/>
          <w:szCs w:val="24"/>
        </w:rPr>
        <w:t>den</w:t>
      </w:r>
      <w:r w:rsidR="000929AC" w:rsidRPr="009D7604">
        <w:rPr>
          <w:rFonts w:cs="Arial"/>
          <w:szCs w:val="24"/>
        </w:rPr>
        <w:t xml:space="preserve"> </w:t>
      </w:r>
      <w:r w:rsidRPr="009D7604">
        <w:rPr>
          <w:rFonts w:cs="Arial"/>
          <w:szCs w:val="24"/>
        </w:rPr>
        <w:t xml:space="preserve">Studierenden die Möglichkeit zu geben, die bereits in Schule und/oder Beruf erworbenen Qualifikationen und Handlungskompetenzen zu erweitern, um eine Studierfähigkeit </w:t>
      </w:r>
      <w:r w:rsidR="000929AC">
        <w:rPr>
          <w:rFonts w:cs="Arial"/>
          <w:szCs w:val="24"/>
        </w:rPr>
        <w:t xml:space="preserve">oder neue berufliche Perspektiven </w:t>
      </w:r>
      <w:r w:rsidRPr="009D7604">
        <w:rPr>
          <w:rFonts w:cs="Arial"/>
          <w:szCs w:val="24"/>
        </w:rPr>
        <w:t xml:space="preserve">zu erlangen. </w:t>
      </w:r>
    </w:p>
    <w:p w:rsidR="00FA297D" w:rsidRPr="009D7604" w:rsidRDefault="00FA297D" w:rsidP="009D7604">
      <w:pPr>
        <w:rPr>
          <w:rFonts w:cs="Arial"/>
          <w:szCs w:val="24"/>
        </w:rPr>
      </w:pPr>
    </w:p>
    <w:p w:rsidR="00FA297D" w:rsidRDefault="00FA297D" w:rsidP="009D7604">
      <w:pPr>
        <w:rPr>
          <w:rFonts w:cs="Arial"/>
          <w:szCs w:val="24"/>
        </w:rPr>
      </w:pPr>
      <w:r w:rsidRPr="009D7604">
        <w:rPr>
          <w:rFonts w:cs="Arial"/>
          <w:szCs w:val="24"/>
        </w:rPr>
        <w:t>Aus diesen besonderen Voraussetzungen ergeben sich zwei Herausford</w:t>
      </w:r>
      <w:r w:rsidRPr="009D7604">
        <w:rPr>
          <w:rFonts w:cs="Arial"/>
          <w:szCs w:val="24"/>
        </w:rPr>
        <w:t>e</w:t>
      </w:r>
      <w:r w:rsidRPr="009D7604">
        <w:rPr>
          <w:rFonts w:cs="Arial"/>
          <w:szCs w:val="24"/>
        </w:rPr>
        <w:t xml:space="preserve">rungen, denen sich das Fach Englisch stellen muss: Zum </w:t>
      </w:r>
      <w:r>
        <w:rPr>
          <w:rFonts w:cs="Arial"/>
          <w:szCs w:val="24"/>
        </w:rPr>
        <w:t>e</w:t>
      </w:r>
      <w:r w:rsidRPr="009D7604">
        <w:rPr>
          <w:rFonts w:cs="Arial"/>
          <w:szCs w:val="24"/>
        </w:rPr>
        <w:t>inen ergibt sich aus der oben beschriebenen Diskontinuität des organisierten Lernens die Tatsache, dass die Englischkenntnisse der einzelnen Studierenden durchaus heterogen und von unterschiedlicher Verfügbarkeit sind. Ein Schwerpunkt unserer unterrichtlichen Arbeit ist es deshalb, den Studi</w:t>
      </w:r>
      <w:r w:rsidRPr="009D7604">
        <w:rPr>
          <w:rFonts w:cs="Arial"/>
          <w:szCs w:val="24"/>
        </w:rPr>
        <w:t>e</w:t>
      </w:r>
      <w:r w:rsidRPr="009D7604">
        <w:rPr>
          <w:rFonts w:cs="Arial"/>
          <w:szCs w:val="24"/>
        </w:rPr>
        <w:t xml:space="preserve">renden zu helfen, für den Englischunterricht </w:t>
      </w:r>
      <w:r>
        <w:rPr>
          <w:rFonts w:cs="Arial"/>
          <w:b/>
          <w:szCs w:val="24"/>
        </w:rPr>
        <w:t>relevante Kompetenzen</w:t>
      </w:r>
      <w:r w:rsidRPr="009D7604">
        <w:rPr>
          <w:rFonts w:cs="Arial"/>
          <w:b/>
          <w:szCs w:val="24"/>
        </w:rPr>
        <w:t xml:space="preserve"> neu </w:t>
      </w:r>
      <w:r w:rsidRPr="002071FE">
        <w:rPr>
          <w:rFonts w:cs="Arial"/>
          <w:b/>
          <w:szCs w:val="24"/>
        </w:rPr>
        <w:t>zu</w:t>
      </w:r>
      <w:r>
        <w:rPr>
          <w:rFonts w:cs="Arial"/>
          <w:b/>
          <w:szCs w:val="24"/>
        </w:rPr>
        <w:t xml:space="preserve"> </w:t>
      </w:r>
      <w:r w:rsidRPr="009D7604">
        <w:rPr>
          <w:rFonts w:cs="Arial"/>
          <w:b/>
          <w:szCs w:val="24"/>
        </w:rPr>
        <w:t>erwerben bzw. wieder abrufbar zu machen</w:t>
      </w:r>
      <w:r w:rsidRPr="009D7604">
        <w:rPr>
          <w:rFonts w:cs="Arial"/>
          <w:szCs w:val="24"/>
        </w:rPr>
        <w:t xml:space="preserve">. Zum </w:t>
      </w:r>
      <w:r>
        <w:rPr>
          <w:rFonts w:cs="Arial"/>
          <w:szCs w:val="24"/>
        </w:rPr>
        <w:t>a</w:t>
      </w:r>
      <w:r w:rsidRPr="009D7604">
        <w:rPr>
          <w:rFonts w:cs="Arial"/>
          <w:szCs w:val="24"/>
        </w:rPr>
        <w:t xml:space="preserve">nderen bildet das </w:t>
      </w:r>
      <w:r w:rsidRPr="009D7604">
        <w:rPr>
          <w:rFonts w:cs="Arial"/>
          <w:b/>
          <w:szCs w:val="24"/>
        </w:rPr>
        <w:t>Leitziel der interkulturellen Handlungsfähigkeit</w:t>
      </w:r>
      <w:r w:rsidRPr="009D7604">
        <w:rPr>
          <w:rFonts w:cs="Arial"/>
          <w:szCs w:val="24"/>
        </w:rPr>
        <w:t xml:space="preserve"> einen weiteren Schwerpunkt unserer Arbeit. Die Studierenden sollen „durch die Verti</w:t>
      </w:r>
      <w:r w:rsidRPr="009D7604">
        <w:rPr>
          <w:rFonts w:cs="Arial"/>
          <w:szCs w:val="24"/>
        </w:rPr>
        <w:t>e</w:t>
      </w:r>
      <w:r w:rsidRPr="009D7604">
        <w:rPr>
          <w:rFonts w:cs="Arial"/>
          <w:szCs w:val="24"/>
        </w:rPr>
        <w:t>fung und Erweiterung ihrer Kompetenzen auf die Anforderungen vorbere</w:t>
      </w:r>
      <w:r w:rsidRPr="009D7604">
        <w:rPr>
          <w:rFonts w:cs="Arial"/>
          <w:szCs w:val="24"/>
        </w:rPr>
        <w:t>i</w:t>
      </w:r>
      <w:r w:rsidRPr="009D7604">
        <w:rPr>
          <w:rFonts w:cs="Arial"/>
          <w:szCs w:val="24"/>
        </w:rPr>
        <w:t>tet werden, die eine zunehmend international ausgerichtete Hochschu</w:t>
      </w:r>
      <w:r w:rsidRPr="009D7604">
        <w:rPr>
          <w:rFonts w:cs="Arial"/>
          <w:szCs w:val="24"/>
        </w:rPr>
        <w:t>l</w:t>
      </w:r>
      <w:r w:rsidRPr="009D7604">
        <w:rPr>
          <w:rFonts w:cs="Arial"/>
          <w:szCs w:val="24"/>
        </w:rPr>
        <w:t xml:space="preserve">ausbildung und eine globalisierte Lebens- und Arbeitswelt an sie richtet“ (Kernlehrplan </w:t>
      </w:r>
      <w:r>
        <w:rPr>
          <w:rFonts w:cs="Arial"/>
          <w:szCs w:val="24"/>
        </w:rPr>
        <w:t>Wb</w:t>
      </w:r>
      <w:r w:rsidRPr="009D7604">
        <w:rPr>
          <w:rFonts w:cs="Arial"/>
          <w:szCs w:val="24"/>
        </w:rPr>
        <w:t>K</w:t>
      </w:r>
      <w:r w:rsidRPr="009D7604" w:rsidDel="0052013B">
        <w:rPr>
          <w:rFonts w:cs="Arial"/>
          <w:szCs w:val="24"/>
        </w:rPr>
        <w:t xml:space="preserve"> </w:t>
      </w:r>
      <w:r w:rsidRPr="009D7604">
        <w:rPr>
          <w:rFonts w:cs="Arial"/>
          <w:szCs w:val="24"/>
        </w:rPr>
        <w:t>Englisch</w:t>
      </w:r>
      <w:r w:rsidR="00627EB9" w:rsidRPr="00A83852">
        <w:rPr>
          <w:rFonts w:cs="Arial"/>
          <w:szCs w:val="24"/>
        </w:rPr>
        <w:t>,</w:t>
      </w:r>
      <w:r w:rsidR="00A83852" w:rsidRPr="00A83852">
        <w:rPr>
          <w:rFonts w:cs="Arial"/>
          <w:szCs w:val="24"/>
        </w:rPr>
        <w:t xml:space="preserve"> Kap</w:t>
      </w:r>
      <w:r w:rsidR="00A83852">
        <w:rPr>
          <w:rFonts w:cs="Arial"/>
          <w:szCs w:val="24"/>
        </w:rPr>
        <w:t>.1)</w:t>
      </w:r>
      <w:r w:rsidRPr="009D7604">
        <w:rPr>
          <w:rFonts w:cs="Arial"/>
          <w:szCs w:val="24"/>
        </w:rPr>
        <w:t xml:space="preserve">. </w:t>
      </w:r>
    </w:p>
    <w:p w:rsidR="00FA297D" w:rsidRPr="009D7604" w:rsidRDefault="00FA297D" w:rsidP="009D7604">
      <w:pPr>
        <w:rPr>
          <w:rFonts w:cs="Arial"/>
          <w:szCs w:val="24"/>
        </w:rPr>
      </w:pPr>
    </w:p>
    <w:p w:rsidR="00FA297D" w:rsidRDefault="00FA297D" w:rsidP="00A83852">
      <w:pPr>
        <w:jc w:val="left"/>
        <w:rPr>
          <w:rFonts w:cs="Arial"/>
          <w:b/>
          <w:szCs w:val="24"/>
        </w:rPr>
      </w:pPr>
      <w:r w:rsidRPr="009D7604">
        <w:rPr>
          <w:rFonts w:cs="Arial"/>
          <w:b/>
          <w:szCs w:val="24"/>
        </w:rPr>
        <w:t>Aufgaben und Ziele des Faches vor dem Hintergrund des Kernleh</w:t>
      </w:r>
      <w:r w:rsidRPr="009D7604">
        <w:rPr>
          <w:rFonts w:cs="Arial"/>
          <w:b/>
          <w:szCs w:val="24"/>
        </w:rPr>
        <w:t>r</w:t>
      </w:r>
      <w:r w:rsidRPr="009D7604">
        <w:rPr>
          <w:rFonts w:cs="Arial"/>
          <w:b/>
          <w:szCs w:val="24"/>
        </w:rPr>
        <w:t>plans und des Schulprogramms</w:t>
      </w:r>
    </w:p>
    <w:p w:rsidR="00FA297D" w:rsidRPr="009D7604" w:rsidRDefault="00FA297D" w:rsidP="009D7604">
      <w:pPr>
        <w:rPr>
          <w:rFonts w:cs="Arial"/>
          <w:b/>
          <w:szCs w:val="24"/>
        </w:rPr>
      </w:pPr>
    </w:p>
    <w:p w:rsidR="00FA297D" w:rsidRDefault="00FA297D" w:rsidP="009D7604">
      <w:pPr>
        <w:rPr>
          <w:rFonts w:cs="Arial"/>
          <w:szCs w:val="24"/>
        </w:rPr>
      </w:pPr>
      <w:r>
        <w:rPr>
          <w:rFonts w:cs="Arial"/>
          <w:szCs w:val="24"/>
        </w:rPr>
        <w:t>I</w:t>
      </w:r>
      <w:r w:rsidRPr="009D7604">
        <w:rPr>
          <w:rFonts w:cs="Arial"/>
          <w:szCs w:val="24"/>
        </w:rPr>
        <w:t>n der Fachkonferenz</w:t>
      </w:r>
      <w:r>
        <w:rPr>
          <w:rFonts w:cs="Arial"/>
          <w:szCs w:val="24"/>
        </w:rPr>
        <w:t xml:space="preserve"> besteht</w:t>
      </w:r>
      <w:r w:rsidRPr="009D7604">
        <w:rPr>
          <w:rFonts w:cs="Arial"/>
          <w:szCs w:val="24"/>
        </w:rPr>
        <w:t xml:space="preserve"> Konsens über die folgenden </w:t>
      </w:r>
      <w:r w:rsidRPr="009D7604">
        <w:rPr>
          <w:rFonts w:cs="Arial"/>
          <w:b/>
          <w:szCs w:val="24"/>
        </w:rPr>
        <w:t>Aufgaben und Ziele</w:t>
      </w:r>
      <w:r w:rsidRPr="009D7604">
        <w:rPr>
          <w:rFonts w:cs="Arial"/>
          <w:szCs w:val="24"/>
        </w:rPr>
        <w:t xml:space="preserve"> des Faches Englisch:</w:t>
      </w:r>
    </w:p>
    <w:p w:rsidR="00FA297D" w:rsidRPr="009D7604" w:rsidRDefault="00FA297D" w:rsidP="009D7604">
      <w:pPr>
        <w:rPr>
          <w:rFonts w:cs="Arial"/>
          <w:szCs w:val="24"/>
        </w:rPr>
      </w:pPr>
    </w:p>
    <w:p w:rsidR="00FA297D" w:rsidRDefault="00FA297D" w:rsidP="009D7604">
      <w:pPr>
        <w:rPr>
          <w:rFonts w:cs="Arial"/>
          <w:szCs w:val="24"/>
        </w:rPr>
      </w:pPr>
      <w:r w:rsidRPr="009D7604">
        <w:rPr>
          <w:rFonts w:cs="Arial"/>
          <w:szCs w:val="24"/>
        </w:rPr>
        <w:t xml:space="preserve">Der systematische Kompetenzaufbau im Englischunterricht erfolgt in der Auseinandersetzung mit </w:t>
      </w:r>
      <w:r w:rsidRPr="009D7604">
        <w:rPr>
          <w:rFonts w:cs="Arial"/>
          <w:b/>
          <w:szCs w:val="24"/>
        </w:rPr>
        <w:t>soziokulturell und global bedeutsamen Th</w:t>
      </w:r>
      <w:r w:rsidRPr="009D7604">
        <w:rPr>
          <w:rFonts w:cs="Arial"/>
          <w:b/>
          <w:szCs w:val="24"/>
        </w:rPr>
        <w:t>e</w:t>
      </w:r>
      <w:r w:rsidRPr="009D7604">
        <w:rPr>
          <w:rFonts w:cs="Arial"/>
          <w:b/>
          <w:szCs w:val="24"/>
        </w:rPr>
        <w:t>men</w:t>
      </w:r>
      <w:r w:rsidRPr="009D7604">
        <w:rPr>
          <w:rFonts w:cs="Arial"/>
          <w:szCs w:val="24"/>
        </w:rPr>
        <w:t>, die die lebensweltlichen Erfahrungen der Studierenden mit einb</w:t>
      </w:r>
      <w:r w:rsidRPr="009D7604">
        <w:rPr>
          <w:rFonts w:cs="Arial"/>
          <w:szCs w:val="24"/>
        </w:rPr>
        <w:t>e</w:t>
      </w:r>
      <w:r w:rsidRPr="009D7604">
        <w:rPr>
          <w:rFonts w:cs="Arial"/>
          <w:szCs w:val="24"/>
        </w:rPr>
        <w:t>ziehen. Der Englischunterricht leistet damit gemäß den pädagogischen Zielsetzungen unserer Schule einen Beitrag zur Persönlichkeitsbildung, da die Auseinandersetzung mit den Lebenswirklichkeiten in anglophonen B</w:t>
      </w:r>
      <w:r w:rsidRPr="009D7604">
        <w:rPr>
          <w:rFonts w:cs="Arial"/>
          <w:szCs w:val="24"/>
        </w:rPr>
        <w:t>e</w:t>
      </w:r>
      <w:r w:rsidRPr="009D7604">
        <w:rPr>
          <w:rFonts w:cs="Arial"/>
          <w:szCs w:val="24"/>
        </w:rPr>
        <w:t>zugskulturen die Bereitschaft der Studierenden zur Selbstreflexion fördert und ihnen die Möglichkeit bietet, Distanz zu eigenen Sichtweisen und Ha</w:t>
      </w:r>
      <w:r w:rsidRPr="009D7604">
        <w:rPr>
          <w:rFonts w:cs="Arial"/>
          <w:szCs w:val="24"/>
        </w:rPr>
        <w:t>l</w:t>
      </w:r>
      <w:r w:rsidRPr="009D7604">
        <w:rPr>
          <w:rFonts w:cs="Arial"/>
          <w:szCs w:val="24"/>
        </w:rPr>
        <w:t xml:space="preserve">tungen herzustellen (vgl. </w:t>
      </w:r>
      <w:r w:rsidRPr="00274835">
        <w:rPr>
          <w:rFonts w:cs="Arial"/>
          <w:szCs w:val="24"/>
        </w:rPr>
        <w:t>Kernlehrplan WbK</w:t>
      </w:r>
      <w:r w:rsidRPr="009D7604" w:rsidDel="0052013B">
        <w:rPr>
          <w:rFonts w:cs="Arial"/>
          <w:szCs w:val="24"/>
        </w:rPr>
        <w:t xml:space="preserve"> </w:t>
      </w:r>
      <w:r w:rsidRPr="009D7604">
        <w:rPr>
          <w:rFonts w:cs="Arial"/>
          <w:szCs w:val="24"/>
        </w:rPr>
        <w:t>Englisch</w:t>
      </w:r>
      <w:r w:rsidR="00A83852" w:rsidRPr="00A83852">
        <w:rPr>
          <w:rFonts w:cs="Arial"/>
          <w:szCs w:val="24"/>
        </w:rPr>
        <w:t>, Kap</w:t>
      </w:r>
      <w:r w:rsidR="00A83852">
        <w:rPr>
          <w:rFonts w:cs="Arial"/>
          <w:szCs w:val="24"/>
        </w:rPr>
        <w:t>. 1)</w:t>
      </w:r>
      <w:r w:rsidRPr="009D7604">
        <w:rPr>
          <w:rFonts w:cs="Arial"/>
          <w:szCs w:val="24"/>
        </w:rPr>
        <w:t>.</w:t>
      </w:r>
    </w:p>
    <w:p w:rsidR="00FA297D" w:rsidRPr="009D7604" w:rsidRDefault="00FA297D" w:rsidP="009D7604">
      <w:pPr>
        <w:rPr>
          <w:rFonts w:cs="Arial"/>
          <w:szCs w:val="24"/>
        </w:rPr>
      </w:pPr>
    </w:p>
    <w:p w:rsidR="00FA297D" w:rsidRDefault="00FA297D" w:rsidP="009D7604">
      <w:pPr>
        <w:rPr>
          <w:rFonts w:cs="Arial"/>
          <w:szCs w:val="24"/>
        </w:rPr>
      </w:pPr>
      <w:r w:rsidRPr="009D7604">
        <w:rPr>
          <w:rFonts w:cs="Arial"/>
          <w:szCs w:val="24"/>
        </w:rPr>
        <w:t xml:space="preserve">Die Gestaltung des Unterrichts erfolgt unter Berücksichtigung von </w:t>
      </w:r>
      <w:r w:rsidRPr="009D7604">
        <w:rPr>
          <w:rFonts w:cs="Arial"/>
          <w:b/>
          <w:szCs w:val="24"/>
        </w:rPr>
        <w:t>real</w:t>
      </w:r>
      <w:r w:rsidRPr="009D7604">
        <w:rPr>
          <w:rFonts w:cs="Arial"/>
          <w:b/>
          <w:szCs w:val="24"/>
        </w:rPr>
        <w:t>i</w:t>
      </w:r>
      <w:r w:rsidRPr="009D7604">
        <w:rPr>
          <w:rFonts w:cs="Arial"/>
          <w:b/>
          <w:szCs w:val="24"/>
        </w:rPr>
        <w:t>tätsnahen, anwendungsorientierten und erwachsenengemäßen M</w:t>
      </w:r>
      <w:r w:rsidRPr="009D7604">
        <w:rPr>
          <w:rFonts w:cs="Arial"/>
          <w:b/>
          <w:szCs w:val="24"/>
        </w:rPr>
        <w:t>e</w:t>
      </w:r>
      <w:r w:rsidRPr="009D7604">
        <w:rPr>
          <w:rFonts w:cs="Arial"/>
          <w:b/>
          <w:szCs w:val="24"/>
        </w:rPr>
        <w:t>thoden</w:t>
      </w:r>
      <w:r w:rsidRPr="009D7604">
        <w:rPr>
          <w:rFonts w:cs="Arial"/>
          <w:szCs w:val="24"/>
        </w:rPr>
        <w:t xml:space="preserve">. Da manche Studierende des Zweiten Bildungsweges mit dem Englischunterricht leidvolle Erfahrungen aus der Zeit der Jugendschule verbinden, </w:t>
      </w:r>
      <w:r>
        <w:rPr>
          <w:rFonts w:cs="Arial"/>
          <w:szCs w:val="24"/>
        </w:rPr>
        <w:t>ist es der</w:t>
      </w:r>
      <w:r w:rsidRPr="009D7604">
        <w:rPr>
          <w:rFonts w:cs="Arial"/>
          <w:szCs w:val="24"/>
        </w:rPr>
        <w:t xml:space="preserve"> Fachkonferenz wichtig, ein </w:t>
      </w:r>
      <w:r w:rsidRPr="009D7604">
        <w:rPr>
          <w:rFonts w:cs="Arial"/>
          <w:b/>
          <w:szCs w:val="24"/>
        </w:rPr>
        <w:t>angst</w:t>
      </w:r>
      <w:r>
        <w:rPr>
          <w:rFonts w:cs="Arial"/>
          <w:b/>
          <w:szCs w:val="24"/>
        </w:rPr>
        <w:t xml:space="preserve">freies, </w:t>
      </w:r>
      <w:r w:rsidRPr="002071FE">
        <w:rPr>
          <w:rFonts w:cs="Arial"/>
          <w:b/>
          <w:szCs w:val="24"/>
        </w:rPr>
        <w:t>H</w:t>
      </w:r>
      <w:r w:rsidRPr="009D7604">
        <w:rPr>
          <w:rFonts w:cs="Arial"/>
          <w:b/>
          <w:szCs w:val="24"/>
        </w:rPr>
        <w:t>em</w:t>
      </w:r>
      <w:r w:rsidRPr="009D7604">
        <w:rPr>
          <w:rFonts w:cs="Arial"/>
          <w:b/>
          <w:szCs w:val="24"/>
        </w:rPr>
        <w:t>m</w:t>
      </w:r>
      <w:r w:rsidRPr="009D7604">
        <w:rPr>
          <w:rFonts w:cs="Arial"/>
          <w:b/>
          <w:szCs w:val="24"/>
        </w:rPr>
        <w:lastRenderedPageBreak/>
        <w:t>schwellen</w:t>
      </w:r>
      <w:r>
        <w:rPr>
          <w:rFonts w:cs="Arial"/>
          <w:b/>
          <w:szCs w:val="24"/>
        </w:rPr>
        <w:t xml:space="preserve"> </w:t>
      </w:r>
      <w:r w:rsidRPr="009D7604">
        <w:rPr>
          <w:rFonts w:cs="Arial"/>
          <w:b/>
          <w:szCs w:val="24"/>
        </w:rPr>
        <w:t>abbauendes Unterrichtsklima mit einer positiven Fee</w:t>
      </w:r>
      <w:r w:rsidRPr="009D7604">
        <w:rPr>
          <w:rFonts w:cs="Arial"/>
          <w:b/>
          <w:szCs w:val="24"/>
        </w:rPr>
        <w:t>d</w:t>
      </w:r>
      <w:r w:rsidRPr="009D7604">
        <w:rPr>
          <w:rFonts w:cs="Arial"/>
          <w:b/>
          <w:szCs w:val="24"/>
        </w:rPr>
        <w:t>backkultur</w:t>
      </w:r>
      <w:r w:rsidRPr="009D7604">
        <w:rPr>
          <w:rFonts w:cs="Arial"/>
          <w:szCs w:val="24"/>
        </w:rPr>
        <w:t xml:space="preserve"> zu schaffen. </w:t>
      </w:r>
    </w:p>
    <w:p w:rsidR="00FA297D" w:rsidRPr="009D7604" w:rsidRDefault="00FA297D" w:rsidP="009D7604">
      <w:pPr>
        <w:rPr>
          <w:rFonts w:cs="Arial"/>
          <w:szCs w:val="24"/>
        </w:rPr>
      </w:pPr>
    </w:p>
    <w:p w:rsidR="00FA297D" w:rsidRDefault="00FA297D" w:rsidP="009D7604">
      <w:pPr>
        <w:rPr>
          <w:rFonts w:cs="Arial"/>
          <w:szCs w:val="24"/>
        </w:rPr>
      </w:pPr>
      <w:r w:rsidRPr="009D7604">
        <w:rPr>
          <w:rFonts w:cs="Arial"/>
          <w:szCs w:val="24"/>
        </w:rPr>
        <w:t xml:space="preserve">Um der Heterogenität der Studierenden Rechnung tragen zu können, hält die Fachkonferenz Englisch den </w:t>
      </w:r>
      <w:r w:rsidRPr="009D7604">
        <w:rPr>
          <w:rFonts w:cs="Arial"/>
          <w:b/>
          <w:szCs w:val="24"/>
        </w:rPr>
        <w:t>Einsatz binnendifferenzierender Ma</w:t>
      </w:r>
      <w:r w:rsidRPr="009D7604">
        <w:rPr>
          <w:rFonts w:cs="Arial"/>
          <w:b/>
          <w:szCs w:val="24"/>
        </w:rPr>
        <w:t>ß</w:t>
      </w:r>
      <w:r w:rsidRPr="009D7604">
        <w:rPr>
          <w:rFonts w:cs="Arial"/>
          <w:b/>
          <w:szCs w:val="24"/>
        </w:rPr>
        <w:t>nahmen</w:t>
      </w:r>
      <w:r>
        <w:rPr>
          <w:rFonts w:cs="Arial"/>
          <w:b/>
          <w:szCs w:val="24"/>
        </w:rPr>
        <w:t xml:space="preserve"> und Methoden der individuellen Förderung</w:t>
      </w:r>
      <w:r w:rsidRPr="009D7604">
        <w:rPr>
          <w:rFonts w:cs="Arial"/>
          <w:szCs w:val="24"/>
        </w:rPr>
        <w:t xml:space="preserve"> für unbedingt e</w:t>
      </w:r>
      <w:r w:rsidRPr="009D7604">
        <w:rPr>
          <w:rFonts w:cs="Arial"/>
          <w:szCs w:val="24"/>
        </w:rPr>
        <w:t>r</w:t>
      </w:r>
      <w:r w:rsidRPr="009D7604">
        <w:rPr>
          <w:rFonts w:cs="Arial"/>
          <w:szCs w:val="24"/>
        </w:rPr>
        <w:t xml:space="preserve">forderlich. </w:t>
      </w:r>
    </w:p>
    <w:p w:rsidR="00FA297D" w:rsidRDefault="00FA297D" w:rsidP="009D7604">
      <w:pPr>
        <w:rPr>
          <w:rFonts w:cs="Arial"/>
          <w:szCs w:val="24"/>
        </w:rPr>
      </w:pPr>
    </w:p>
    <w:p w:rsidR="00FA297D" w:rsidRDefault="00FA297D" w:rsidP="009D7604">
      <w:pPr>
        <w:rPr>
          <w:rFonts w:cs="Arial"/>
          <w:szCs w:val="24"/>
        </w:rPr>
      </w:pPr>
      <w:r w:rsidRPr="009D7604">
        <w:rPr>
          <w:rFonts w:cs="Arial"/>
          <w:szCs w:val="24"/>
        </w:rPr>
        <w:t>Die Fachkonferenz</w:t>
      </w:r>
      <w:r>
        <w:rPr>
          <w:rFonts w:cs="Arial"/>
          <w:szCs w:val="24"/>
        </w:rPr>
        <w:t xml:space="preserve"> hält es ebenfalls für wichtig</w:t>
      </w:r>
      <w:r w:rsidRPr="009D7604">
        <w:rPr>
          <w:rFonts w:cs="Arial"/>
          <w:szCs w:val="24"/>
        </w:rPr>
        <w:t xml:space="preserve">, dass das Fach Englisch </w:t>
      </w:r>
      <w:r w:rsidRPr="009D7604">
        <w:rPr>
          <w:rFonts w:cs="Arial"/>
          <w:b/>
          <w:szCs w:val="24"/>
        </w:rPr>
        <w:t>Hilfe zur Selbstorganisation des Lernens</w:t>
      </w:r>
      <w:r>
        <w:rPr>
          <w:rFonts w:cs="Arial"/>
          <w:szCs w:val="24"/>
        </w:rPr>
        <w:t xml:space="preserve"> leistet</w:t>
      </w:r>
      <w:r w:rsidRPr="009D7604">
        <w:rPr>
          <w:rFonts w:cs="Arial"/>
          <w:szCs w:val="24"/>
        </w:rPr>
        <w:t xml:space="preserve"> und damit die </w:t>
      </w:r>
      <w:r w:rsidRPr="00D4145F">
        <w:rPr>
          <w:rFonts w:cs="Arial"/>
          <w:b/>
          <w:szCs w:val="24"/>
        </w:rPr>
        <w:t>Sprac</w:t>
      </w:r>
      <w:r w:rsidRPr="00D4145F">
        <w:rPr>
          <w:rFonts w:cs="Arial"/>
          <w:b/>
          <w:szCs w:val="24"/>
        </w:rPr>
        <w:t>h</w:t>
      </w:r>
      <w:r w:rsidRPr="00D4145F">
        <w:rPr>
          <w:rFonts w:cs="Arial"/>
          <w:b/>
          <w:szCs w:val="24"/>
        </w:rPr>
        <w:t>lernkompetenz</w:t>
      </w:r>
      <w:r w:rsidRPr="00D4145F">
        <w:rPr>
          <w:rFonts w:cs="Arial"/>
          <w:szCs w:val="24"/>
        </w:rPr>
        <w:t xml:space="preserve"> </w:t>
      </w:r>
      <w:r>
        <w:rPr>
          <w:rFonts w:cs="Arial"/>
          <w:szCs w:val="24"/>
        </w:rPr>
        <w:t>der Studierenden fördert</w:t>
      </w:r>
      <w:r w:rsidRPr="009D7604">
        <w:rPr>
          <w:rFonts w:cs="Arial"/>
          <w:szCs w:val="24"/>
        </w:rPr>
        <w:t xml:space="preserve">. Des Weiteren </w:t>
      </w:r>
      <w:r>
        <w:rPr>
          <w:rFonts w:cs="Arial"/>
          <w:szCs w:val="24"/>
        </w:rPr>
        <w:t xml:space="preserve">stärkt </w:t>
      </w:r>
      <w:r w:rsidR="00572ACE">
        <w:rPr>
          <w:rFonts w:cs="Arial"/>
          <w:szCs w:val="24"/>
        </w:rPr>
        <w:t xml:space="preserve">es </w:t>
      </w:r>
      <w:r w:rsidRPr="009D7604">
        <w:rPr>
          <w:rFonts w:cs="Arial"/>
          <w:szCs w:val="24"/>
        </w:rPr>
        <w:t>das E</w:t>
      </w:r>
      <w:r w:rsidRPr="009D7604">
        <w:rPr>
          <w:rFonts w:cs="Arial"/>
          <w:szCs w:val="24"/>
        </w:rPr>
        <w:t>r</w:t>
      </w:r>
      <w:r w:rsidRPr="009D7604">
        <w:rPr>
          <w:rFonts w:cs="Arial"/>
          <w:szCs w:val="24"/>
        </w:rPr>
        <w:t>lernen und sachgerechte Anwenden von Methoden zur Erschließung und Verarbeitung von Informationen und die Nutzung neuer Medien. Es leistet damit einen Beitrag zur Stärkung der Schlüsselqualifika</w:t>
      </w:r>
      <w:r>
        <w:rPr>
          <w:rFonts w:cs="Arial"/>
          <w:szCs w:val="24"/>
        </w:rPr>
        <w:t xml:space="preserve">tionen </w:t>
      </w:r>
      <w:r w:rsidRPr="002071FE">
        <w:rPr>
          <w:rFonts w:cs="Arial"/>
          <w:szCs w:val="24"/>
        </w:rPr>
        <w:t>für ein l</w:t>
      </w:r>
      <w:r w:rsidRPr="002071FE">
        <w:rPr>
          <w:rFonts w:cs="Arial"/>
          <w:szCs w:val="24"/>
        </w:rPr>
        <w:t>e</w:t>
      </w:r>
      <w:r w:rsidRPr="002071FE">
        <w:rPr>
          <w:rFonts w:cs="Arial"/>
          <w:szCs w:val="24"/>
        </w:rPr>
        <w:t>bensbegleitendes und eigenverantwortliches</w:t>
      </w:r>
      <w:r w:rsidRPr="009D7604">
        <w:rPr>
          <w:rFonts w:cs="Arial"/>
          <w:szCs w:val="24"/>
        </w:rPr>
        <w:t xml:space="preserve"> Lernen.</w:t>
      </w:r>
    </w:p>
    <w:p w:rsidR="00FA297D" w:rsidRPr="009D7604" w:rsidRDefault="00FA297D" w:rsidP="009D7604">
      <w:pPr>
        <w:rPr>
          <w:rFonts w:cs="Arial"/>
          <w:szCs w:val="24"/>
        </w:rPr>
      </w:pPr>
    </w:p>
    <w:p w:rsidR="00FA297D" w:rsidRPr="003338C1" w:rsidRDefault="00FA297D" w:rsidP="001D2951">
      <w:pPr>
        <w:rPr>
          <w:rFonts w:cs="Arial"/>
          <w:szCs w:val="24"/>
        </w:rPr>
      </w:pPr>
      <w:r w:rsidRPr="009D7604">
        <w:rPr>
          <w:rFonts w:cs="Arial"/>
          <w:szCs w:val="24"/>
        </w:rPr>
        <w:t>Um gemäß der pädagogischen Zielsetzungen unserer Schule ein fäche</w:t>
      </w:r>
      <w:r w:rsidRPr="009D7604">
        <w:rPr>
          <w:rFonts w:cs="Arial"/>
          <w:szCs w:val="24"/>
        </w:rPr>
        <w:t>r</w:t>
      </w:r>
      <w:r w:rsidRPr="009D7604">
        <w:rPr>
          <w:rFonts w:cs="Arial"/>
          <w:szCs w:val="24"/>
        </w:rPr>
        <w:t>verbindendes Arbeit</w:t>
      </w:r>
      <w:r w:rsidRPr="002071FE">
        <w:rPr>
          <w:rFonts w:cs="Arial"/>
          <w:szCs w:val="24"/>
        </w:rPr>
        <w:t>en</w:t>
      </w:r>
      <w:r w:rsidRPr="009D7604">
        <w:rPr>
          <w:rFonts w:cs="Arial"/>
          <w:szCs w:val="24"/>
        </w:rPr>
        <w:t xml:space="preserve"> und damit ein vernetztes Denken zu fördern, </w:t>
      </w:r>
      <w:r>
        <w:rPr>
          <w:rFonts w:cs="Arial"/>
          <w:szCs w:val="24"/>
        </w:rPr>
        <w:t xml:space="preserve">soll </w:t>
      </w:r>
      <w:r w:rsidRPr="009D7604">
        <w:rPr>
          <w:rFonts w:cs="Arial"/>
          <w:szCs w:val="24"/>
        </w:rPr>
        <w:t>bei der Positionierun</w:t>
      </w:r>
      <w:r>
        <w:rPr>
          <w:rFonts w:cs="Arial"/>
          <w:szCs w:val="24"/>
        </w:rPr>
        <w:t>g der Unterrichtsthemen darauf g</w:t>
      </w:r>
      <w:r w:rsidRPr="009D7604">
        <w:rPr>
          <w:rFonts w:cs="Arial"/>
          <w:szCs w:val="24"/>
        </w:rPr>
        <w:t>eachtet</w:t>
      </w:r>
      <w:r>
        <w:rPr>
          <w:rFonts w:cs="Arial"/>
          <w:szCs w:val="24"/>
        </w:rPr>
        <w:t xml:space="preserve"> werden</w:t>
      </w:r>
      <w:r w:rsidRPr="009D7604">
        <w:rPr>
          <w:rFonts w:cs="Arial"/>
          <w:szCs w:val="24"/>
        </w:rPr>
        <w:t xml:space="preserve">, dass ein fächerübergreifendes Arbeiten möglich ist. </w:t>
      </w:r>
    </w:p>
    <w:p w:rsidR="00FA297D" w:rsidRDefault="00FA297D" w:rsidP="001D2951">
      <w:pPr>
        <w:rPr>
          <w:rFonts w:cs="Arial"/>
          <w:b/>
          <w:szCs w:val="24"/>
        </w:rPr>
      </w:pPr>
    </w:p>
    <w:p w:rsidR="00FA297D" w:rsidRDefault="00FA297D" w:rsidP="001D2951">
      <w:pPr>
        <w:rPr>
          <w:rFonts w:cs="Arial"/>
          <w:b/>
          <w:szCs w:val="24"/>
        </w:rPr>
      </w:pPr>
      <w:r>
        <w:rPr>
          <w:rFonts w:cs="Arial"/>
          <w:b/>
          <w:szCs w:val="24"/>
        </w:rPr>
        <w:t xml:space="preserve">Lage und </w:t>
      </w:r>
      <w:r w:rsidRPr="002071FE">
        <w:rPr>
          <w:rFonts w:cs="Arial"/>
          <w:b/>
          <w:szCs w:val="24"/>
        </w:rPr>
        <w:t>Organisation</w:t>
      </w:r>
      <w:r>
        <w:rPr>
          <w:rFonts w:cs="Arial"/>
          <w:b/>
          <w:szCs w:val="24"/>
        </w:rPr>
        <w:t xml:space="preserve"> der Schule</w:t>
      </w:r>
    </w:p>
    <w:p w:rsidR="00FA297D" w:rsidRDefault="00FA297D" w:rsidP="001D2951">
      <w:pPr>
        <w:rPr>
          <w:rFonts w:cs="Arial"/>
          <w:szCs w:val="24"/>
        </w:rPr>
      </w:pPr>
    </w:p>
    <w:p w:rsidR="00FA297D" w:rsidRDefault="00FA297D" w:rsidP="001D2951">
      <w:pPr>
        <w:rPr>
          <w:rFonts w:cs="Arial"/>
          <w:szCs w:val="24"/>
        </w:rPr>
      </w:pPr>
      <w:r w:rsidRPr="00F32C79">
        <w:rPr>
          <w:rFonts w:cs="Arial"/>
          <w:szCs w:val="24"/>
        </w:rPr>
        <w:t>Unser</w:t>
      </w:r>
      <w:r>
        <w:rPr>
          <w:rFonts w:cs="Arial"/>
          <w:szCs w:val="24"/>
        </w:rPr>
        <w:t xml:space="preserve"> Weiterbildungskolleg liegt in Essen. Es hat also innerstädtisch und z.T. auch darüber hinaus ein großes Einzugsgebiet. Allerdings liegen in der näheren und etwas weiteren Umgebung eine Reihe weiterer Weite</w:t>
      </w:r>
      <w:r>
        <w:rPr>
          <w:rFonts w:cs="Arial"/>
          <w:szCs w:val="24"/>
        </w:rPr>
        <w:t>r</w:t>
      </w:r>
      <w:r>
        <w:rPr>
          <w:rFonts w:cs="Arial"/>
          <w:szCs w:val="24"/>
        </w:rPr>
        <w:t xml:space="preserve">bildungskollegs mit einem ähnlichen Angebot. </w:t>
      </w:r>
      <w:r w:rsidR="007444A3">
        <w:rPr>
          <w:rFonts w:cs="Arial"/>
          <w:szCs w:val="24"/>
        </w:rPr>
        <w:t xml:space="preserve">Etwa 650 </w:t>
      </w:r>
      <w:r>
        <w:rPr>
          <w:rFonts w:cs="Arial"/>
          <w:szCs w:val="24"/>
        </w:rPr>
        <w:t xml:space="preserve">Studierende </w:t>
      </w:r>
      <w:r w:rsidR="007444A3">
        <w:rPr>
          <w:rFonts w:cs="Arial"/>
          <w:szCs w:val="24"/>
        </w:rPr>
        <w:t>b</w:t>
      </w:r>
      <w:r w:rsidR="007444A3">
        <w:rPr>
          <w:rFonts w:cs="Arial"/>
          <w:szCs w:val="24"/>
        </w:rPr>
        <w:t>e</w:t>
      </w:r>
      <w:r w:rsidR="007444A3">
        <w:rPr>
          <w:rFonts w:cs="Arial"/>
          <w:szCs w:val="24"/>
        </w:rPr>
        <w:t>suchen die beiden</w:t>
      </w:r>
      <w:r w:rsidRPr="009D7604">
        <w:rPr>
          <w:rFonts w:cs="Arial"/>
          <w:szCs w:val="24"/>
        </w:rPr>
        <w:t xml:space="preserve"> Bildungsgänge </w:t>
      </w:r>
      <w:r w:rsidRPr="009D7604">
        <w:rPr>
          <w:rFonts w:cs="Arial"/>
          <w:i/>
          <w:szCs w:val="24"/>
        </w:rPr>
        <w:t>Kolleg</w:t>
      </w:r>
      <w:r>
        <w:rPr>
          <w:rFonts w:cs="Arial"/>
          <w:szCs w:val="24"/>
        </w:rPr>
        <w:t xml:space="preserve"> und</w:t>
      </w:r>
      <w:r w:rsidRPr="009D7604">
        <w:rPr>
          <w:rFonts w:cs="Arial"/>
          <w:szCs w:val="24"/>
        </w:rPr>
        <w:t xml:space="preserve"> </w:t>
      </w:r>
      <w:r w:rsidRPr="009D7604">
        <w:rPr>
          <w:rFonts w:cs="Arial"/>
          <w:i/>
          <w:szCs w:val="24"/>
        </w:rPr>
        <w:t>Abendgymnasium</w:t>
      </w:r>
      <w:r w:rsidRPr="009D7604">
        <w:rPr>
          <w:rFonts w:cs="Arial"/>
          <w:szCs w:val="24"/>
        </w:rPr>
        <w:t xml:space="preserve">, die von 9 Kollegen im Fach Englisch unterrichtet werden. </w:t>
      </w:r>
    </w:p>
    <w:p w:rsidR="00274835" w:rsidRDefault="00274835" w:rsidP="001D2951">
      <w:pPr>
        <w:rPr>
          <w:rFonts w:cs="Arial"/>
          <w:szCs w:val="24"/>
        </w:rPr>
      </w:pPr>
    </w:p>
    <w:p w:rsidR="00FA297D" w:rsidRPr="00857CEA" w:rsidRDefault="00FA297D" w:rsidP="001D2951">
      <w:pPr>
        <w:rPr>
          <w:rFonts w:cs="Arial"/>
          <w:b/>
          <w:szCs w:val="24"/>
        </w:rPr>
      </w:pPr>
      <w:r w:rsidRPr="00857CEA">
        <w:rPr>
          <w:rFonts w:cs="Arial"/>
          <w:b/>
          <w:szCs w:val="24"/>
        </w:rPr>
        <w:t xml:space="preserve">Lehrgang </w:t>
      </w:r>
      <w:r w:rsidRPr="00C55B81">
        <w:rPr>
          <w:rFonts w:cs="Arial"/>
          <w:b/>
          <w:i/>
          <w:szCs w:val="24"/>
        </w:rPr>
        <w:t>Kolleg</w:t>
      </w:r>
    </w:p>
    <w:p w:rsidR="00FA297D" w:rsidRDefault="00FA297D" w:rsidP="001D2951">
      <w:pPr>
        <w:rPr>
          <w:rFonts w:cs="Arial"/>
          <w:szCs w:val="24"/>
        </w:rPr>
      </w:pPr>
    </w:p>
    <w:p w:rsidR="00274835" w:rsidRDefault="00FA297D" w:rsidP="001D2951">
      <w:pPr>
        <w:rPr>
          <w:rFonts w:cs="Arial"/>
          <w:szCs w:val="24"/>
        </w:rPr>
      </w:pPr>
      <w:r>
        <w:rPr>
          <w:rFonts w:cs="Arial"/>
          <w:szCs w:val="24"/>
        </w:rPr>
        <w:t xml:space="preserve">Der Unterricht im Lehrgang </w:t>
      </w:r>
      <w:r w:rsidRPr="00C55B81">
        <w:rPr>
          <w:rFonts w:cs="Arial"/>
          <w:i/>
          <w:szCs w:val="24"/>
        </w:rPr>
        <w:t>Kolleg</w:t>
      </w:r>
      <w:r>
        <w:rPr>
          <w:rFonts w:cs="Arial"/>
          <w:szCs w:val="24"/>
        </w:rPr>
        <w:t xml:space="preserve"> findet von montags bis freitags in der Zeit von 7.50 – 18.15 Uhr statt, die Pflichtstundenzahl beträgt im Durc</w:t>
      </w:r>
      <w:r>
        <w:rPr>
          <w:rFonts w:cs="Arial"/>
          <w:szCs w:val="24"/>
        </w:rPr>
        <w:t>h</w:t>
      </w:r>
      <w:r>
        <w:rPr>
          <w:rFonts w:cs="Arial"/>
          <w:szCs w:val="24"/>
        </w:rPr>
        <w:t>schnitt 30 Semesterwochenstunden. Das Kolleg wird von ca. 400 Studi</w:t>
      </w:r>
      <w:r>
        <w:rPr>
          <w:rFonts w:cs="Arial"/>
          <w:szCs w:val="24"/>
        </w:rPr>
        <w:t>e</w:t>
      </w:r>
      <w:r>
        <w:rPr>
          <w:rFonts w:cs="Arial"/>
          <w:szCs w:val="24"/>
        </w:rPr>
        <w:t xml:space="preserve">renden besucht. </w:t>
      </w:r>
    </w:p>
    <w:p w:rsidR="007D7635" w:rsidRDefault="00FA297D" w:rsidP="001D2951">
      <w:pPr>
        <w:rPr>
          <w:rFonts w:cs="Arial"/>
          <w:szCs w:val="24"/>
        </w:rPr>
      </w:pPr>
      <w:r>
        <w:rPr>
          <w:rFonts w:cs="Arial"/>
          <w:szCs w:val="24"/>
        </w:rPr>
        <w:t xml:space="preserve">Im Lehrgang </w:t>
      </w:r>
      <w:r w:rsidRPr="00C55B81">
        <w:rPr>
          <w:rFonts w:cs="Arial"/>
          <w:i/>
          <w:szCs w:val="24"/>
        </w:rPr>
        <w:t>Kolleg</w:t>
      </w:r>
      <w:r>
        <w:rPr>
          <w:rFonts w:cs="Arial"/>
          <w:szCs w:val="24"/>
        </w:rPr>
        <w:t xml:space="preserve"> werden</w:t>
      </w:r>
      <w:r w:rsidR="00274835">
        <w:rPr>
          <w:rFonts w:cs="Arial"/>
          <w:szCs w:val="24"/>
        </w:rPr>
        <w:t xml:space="preserve"> in der </w:t>
      </w:r>
      <w:r w:rsidR="00274835" w:rsidRPr="00274835">
        <w:rPr>
          <w:rFonts w:cs="Arial"/>
          <w:i/>
          <w:szCs w:val="24"/>
        </w:rPr>
        <w:t>Einführungsphase</w:t>
      </w:r>
      <w:r>
        <w:rPr>
          <w:rFonts w:cs="Arial"/>
          <w:szCs w:val="24"/>
        </w:rPr>
        <w:t xml:space="preserve"> in der Regel drei Eingangsklassen eingerichtet, bei denen in zwei Klassen das Fach Fra</w:t>
      </w:r>
      <w:r>
        <w:rPr>
          <w:rFonts w:cs="Arial"/>
          <w:szCs w:val="24"/>
        </w:rPr>
        <w:t>n</w:t>
      </w:r>
      <w:r>
        <w:rPr>
          <w:rFonts w:cs="Arial"/>
          <w:szCs w:val="24"/>
        </w:rPr>
        <w:t xml:space="preserve">zösisch und in einer Klasse das Fach </w:t>
      </w:r>
      <w:r w:rsidR="004C65C0">
        <w:rPr>
          <w:rFonts w:cs="Arial"/>
          <w:szCs w:val="24"/>
        </w:rPr>
        <w:t>Latein als zweite Fremdsprache u</w:t>
      </w:r>
      <w:r w:rsidR="004C65C0">
        <w:rPr>
          <w:rFonts w:cs="Arial"/>
          <w:szCs w:val="24"/>
        </w:rPr>
        <w:t>n</w:t>
      </w:r>
      <w:r w:rsidR="004C65C0">
        <w:rPr>
          <w:rFonts w:cs="Arial"/>
          <w:szCs w:val="24"/>
        </w:rPr>
        <w:t>terrichtet wird</w:t>
      </w:r>
      <w:r>
        <w:rPr>
          <w:rFonts w:cs="Arial"/>
          <w:szCs w:val="24"/>
        </w:rPr>
        <w:t>. Im Rahmen der 30 Semesterwochenstunden wird der En</w:t>
      </w:r>
      <w:r>
        <w:rPr>
          <w:rFonts w:cs="Arial"/>
          <w:szCs w:val="24"/>
        </w:rPr>
        <w:t>g</w:t>
      </w:r>
      <w:r>
        <w:rPr>
          <w:rFonts w:cs="Arial"/>
          <w:szCs w:val="24"/>
        </w:rPr>
        <w:t>lischunterricht vierstündig angeboten, um grundlegende Kompetenz</w:t>
      </w:r>
      <w:r w:rsidR="00A83852">
        <w:rPr>
          <w:rFonts w:cs="Arial"/>
          <w:szCs w:val="24"/>
        </w:rPr>
        <w:t xml:space="preserve">en in der englischen Sprache </w:t>
      </w:r>
      <w:r>
        <w:rPr>
          <w:rFonts w:cs="Arial"/>
          <w:szCs w:val="24"/>
        </w:rPr>
        <w:t xml:space="preserve">neu zu erwerben und zu festigen. </w:t>
      </w:r>
    </w:p>
    <w:p w:rsidR="00FA297D" w:rsidRDefault="007D7635" w:rsidP="001D2951">
      <w:pPr>
        <w:rPr>
          <w:rFonts w:cs="Arial"/>
          <w:szCs w:val="24"/>
        </w:rPr>
      </w:pPr>
      <w:r w:rsidRPr="00B27A8D">
        <w:rPr>
          <w:rFonts w:cs="Arial"/>
          <w:szCs w:val="24"/>
        </w:rPr>
        <w:t xml:space="preserve">In der </w:t>
      </w:r>
      <w:r w:rsidRPr="00B27A8D">
        <w:rPr>
          <w:rFonts w:cs="Arial"/>
          <w:i/>
          <w:szCs w:val="24"/>
        </w:rPr>
        <w:t>Qualifikationsphase</w:t>
      </w:r>
      <w:r w:rsidRPr="00B27A8D">
        <w:rPr>
          <w:rFonts w:cs="Arial"/>
          <w:szCs w:val="24"/>
        </w:rPr>
        <w:t xml:space="preserve"> gibt es in der Regel einen Leistungskurs und einen oder mehrere Grundkurse pro Semester. Aufgrund der im Semester 3 hinzukommenden Quereinsteiger mit Fachhochschulreife und der Z</w:t>
      </w:r>
      <w:r w:rsidRPr="00B27A8D">
        <w:rPr>
          <w:rFonts w:cs="Arial"/>
          <w:szCs w:val="24"/>
        </w:rPr>
        <w:t>u</w:t>
      </w:r>
      <w:r w:rsidRPr="00B27A8D">
        <w:rPr>
          <w:rFonts w:cs="Arial"/>
          <w:szCs w:val="24"/>
        </w:rPr>
        <w:lastRenderedPageBreak/>
        <w:t>sammenführung der Eingangsklassen sind die Lerngruppen im Semester 3 oft noch sehr heterogen.</w:t>
      </w:r>
    </w:p>
    <w:p w:rsidR="00E13CE6" w:rsidRDefault="00E13CE6" w:rsidP="001D2951">
      <w:pPr>
        <w:rPr>
          <w:rFonts w:cs="Arial"/>
          <w:b/>
          <w:szCs w:val="24"/>
        </w:rPr>
      </w:pPr>
    </w:p>
    <w:p w:rsidR="00FA297D" w:rsidRPr="00857CEA" w:rsidRDefault="00FA297D" w:rsidP="001D2951">
      <w:pPr>
        <w:rPr>
          <w:rFonts w:cs="Arial"/>
          <w:b/>
          <w:szCs w:val="24"/>
        </w:rPr>
      </w:pPr>
      <w:r w:rsidRPr="00857CEA">
        <w:rPr>
          <w:rFonts w:cs="Arial"/>
          <w:b/>
          <w:szCs w:val="24"/>
        </w:rPr>
        <w:t xml:space="preserve">Lehrgang </w:t>
      </w:r>
      <w:r w:rsidRPr="00C55B81">
        <w:rPr>
          <w:rFonts w:cs="Arial"/>
          <w:b/>
          <w:i/>
          <w:szCs w:val="24"/>
        </w:rPr>
        <w:t>Abendgymnasium</w:t>
      </w:r>
    </w:p>
    <w:p w:rsidR="00FA297D" w:rsidRDefault="00FA297D" w:rsidP="001D2951">
      <w:pPr>
        <w:rPr>
          <w:rFonts w:cs="Arial"/>
          <w:szCs w:val="24"/>
        </w:rPr>
      </w:pPr>
    </w:p>
    <w:p w:rsidR="00FA297D" w:rsidRPr="00FA100A" w:rsidRDefault="00FA297D" w:rsidP="00FA100A">
      <w:pPr>
        <w:rPr>
          <w:rFonts w:cs="Arial"/>
          <w:szCs w:val="24"/>
        </w:rPr>
      </w:pPr>
      <w:r w:rsidRPr="00FA100A">
        <w:rPr>
          <w:rFonts w:cs="Arial"/>
          <w:szCs w:val="24"/>
        </w:rPr>
        <w:t xml:space="preserve">Der Unterricht im Lehrgang </w:t>
      </w:r>
      <w:r w:rsidRPr="00B27228">
        <w:rPr>
          <w:rFonts w:cs="Arial"/>
          <w:i/>
          <w:szCs w:val="24"/>
        </w:rPr>
        <w:t>Abendgymnasium</w:t>
      </w:r>
      <w:r w:rsidRPr="00FA100A">
        <w:rPr>
          <w:rFonts w:cs="Arial"/>
          <w:szCs w:val="24"/>
        </w:rPr>
        <w:t xml:space="preserve"> findet in der „klassischen“ Abendschiene montags bis freitags fünfstündig von 17.45 bis 21.50 Uhr statt, die Pflichtstundenzahl beträgt im Durchschnitt 20 Semesterwoche</w:t>
      </w:r>
      <w:r w:rsidRPr="00FA100A">
        <w:rPr>
          <w:rFonts w:cs="Arial"/>
          <w:szCs w:val="24"/>
        </w:rPr>
        <w:t>n</w:t>
      </w:r>
      <w:r w:rsidRPr="00FA100A">
        <w:rPr>
          <w:rFonts w:cs="Arial"/>
          <w:szCs w:val="24"/>
        </w:rPr>
        <w:t>stunden. Das Abendgymnasium wird von ca. 250 Studierenden besucht, die tagsüber berufstätig sind. Leistungen nach dem BAföG können erst ab dem 4. Semester bezogen werden; allerdings entscheidet sich im Allg</w:t>
      </w:r>
      <w:r w:rsidRPr="00FA100A">
        <w:rPr>
          <w:rFonts w:cs="Arial"/>
          <w:szCs w:val="24"/>
        </w:rPr>
        <w:t>e</w:t>
      </w:r>
      <w:r w:rsidRPr="00FA100A">
        <w:rPr>
          <w:rFonts w:cs="Arial"/>
          <w:szCs w:val="24"/>
        </w:rPr>
        <w:t xml:space="preserve">meinen weniger als ein Drittel der Studierenden für diese Möglichkeit. </w:t>
      </w:r>
    </w:p>
    <w:p w:rsidR="00FA297D" w:rsidRPr="00FF2C12" w:rsidRDefault="00FA297D" w:rsidP="00543A70">
      <w:pPr>
        <w:rPr>
          <w:rFonts w:cs="Arial"/>
          <w:szCs w:val="24"/>
        </w:rPr>
      </w:pPr>
      <w:r w:rsidRPr="00FA100A">
        <w:rPr>
          <w:rFonts w:cs="Arial"/>
          <w:szCs w:val="24"/>
        </w:rPr>
        <w:t xml:space="preserve">Das </w:t>
      </w:r>
      <w:r w:rsidRPr="00B27228">
        <w:rPr>
          <w:rFonts w:cs="Arial"/>
          <w:i/>
          <w:szCs w:val="24"/>
        </w:rPr>
        <w:t>Abendgymnasium</w:t>
      </w:r>
      <w:r w:rsidRPr="00FA100A">
        <w:rPr>
          <w:rFonts w:cs="Arial"/>
          <w:szCs w:val="24"/>
        </w:rPr>
        <w:t xml:space="preserve"> richtet in der Regel zwei Eingangsklassen ein, von denen eine der fortgeführte Vorkurs 2 ist, der seit einigen Jahren in dieser Schulform wieder angeboten wird. Der Vorkurs 2 nimmt Bewerber ohne Fachoberschulreife oder nach langer Schulabwesenheit bzw. Migranten mit geringen Kenntnissen in Deutsch und/oder Englisch auf und unterric</w:t>
      </w:r>
      <w:r w:rsidRPr="00FA100A">
        <w:rPr>
          <w:rFonts w:cs="Arial"/>
          <w:szCs w:val="24"/>
        </w:rPr>
        <w:t>h</w:t>
      </w:r>
      <w:r w:rsidRPr="00FA100A">
        <w:rPr>
          <w:rFonts w:cs="Arial"/>
          <w:szCs w:val="24"/>
        </w:rPr>
        <w:t>tet diese schwerpunktmäßig (jeweils vier Wochenstunden) in den zentr</w:t>
      </w:r>
      <w:r w:rsidRPr="00FA100A">
        <w:rPr>
          <w:rFonts w:cs="Arial"/>
          <w:szCs w:val="24"/>
        </w:rPr>
        <w:t>a</w:t>
      </w:r>
      <w:r w:rsidRPr="00FA100A">
        <w:rPr>
          <w:rFonts w:cs="Arial"/>
          <w:szCs w:val="24"/>
        </w:rPr>
        <w:t>len Fächern Deutsch, Mathematik und Englisch. Für das Fach Englisch bedeutet dies, dass im Vorkurs basale Kenntnisse und Kompetenzen in der englischen Sprache gefestigt und für die kommende Einführungsph</w:t>
      </w:r>
      <w:r w:rsidRPr="00FA100A">
        <w:rPr>
          <w:rFonts w:cs="Arial"/>
          <w:szCs w:val="24"/>
        </w:rPr>
        <w:t>a</w:t>
      </w:r>
      <w:r w:rsidRPr="00FA100A">
        <w:rPr>
          <w:rFonts w:cs="Arial"/>
          <w:szCs w:val="24"/>
        </w:rPr>
        <w:t>se erweitert werden.</w:t>
      </w:r>
      <w:r w:rsidR="00FF2C12">
        <w:rPr>
          <w:rFonts w:cs="Arial"/>
          <w:szCs w:val="24"/>
        </w:rPr>
        <w:t xml:space="preserve"> </w:t>
      </w:r>
      <w:r w:rsidRPr="00FA100A">
        <w:rPr>
          <w:rFonts w:cs="Arial"/>
          <w:szCs w:val="24"/>
        </w:rPr>
        <w:t>In der Einführungsphase findet der Englischunterricht vierstündig statt.</w:t>
      </w:r>
      <w:r w:rsidR="00FF2C12">
        <w:rPr>
          <w:rFonts w:cs="Arial"/>
          <w:szCs w:val="24"/>
        </w:rPr>
        <w:t xml:space="preserve"> </w:t>
      </w:r>
      <w:r>
        <w:t>Der Unterricht</w:t>
      </w:r>
      <w:r w:rsidRPr="005E266B">
        <w:t xml:space="preserve"> im </w:t>
      </w:r>
      <w:r w:rsidRPr="00B27228">
        <w:rPr>
          <w:i/>
        </w:rPr>
        <w:t xml:space="preserve">Abendgymnasium </w:t>
      </w:r>
      <w:r w:rsidRPr="005E266B">
        <w:t>erfordert eine stärk</w:t>
      </w:r>
      <w:r w:rsidRPr="005E266B">
        <w:t>e</w:t>
      </w:r>
      <w:r w:rsidRPr="005E266B">
        <w:t xml:space="preserve">re Komprimierung der Inhalte, da die Möglichkeiten von Hausaufgaben und häuslichen Übungsphasen – im Gegensatz zum Unterricht im Kolleg – stark eingeschränkt sind. </w:t>
      </w:r>
    </w:p>
    <w:p w:rsidR="004C65C0" w:rsidRDefault="00FA297D" w:rsidP="00FA100A">
      <w:pPr>
        <w:rPr>
          <w:rFonts w:cs="Arial"/>
          <w:szCs w:val="24"/>
        </w:rPr>
      </w:pPr>
      <w:r w:rsidRPr="00FA100A">
        <w:rPr>
          <w:rFonts w:cs="Arial"/>
          <w:szCs w:val="24"/>
        </w:rPr>
        <w:t xml:space="preserve">Da es sich bei dem </w:t>
      </w:r>
      <w:r w:rsidRPr="00B27228">
        <w:rPr>
          <w:rFonts w:cs="Arial"/>
          <w:i/>
          <w:szCs w:val="24"/>
        </w:rPr>
        <w:t>Abendgymnasium</w:t>
      </w:r>
      <w:r w:rsidRPr="00FA100A">
        <w:rPr>
          <w:rFonts w:cs="Arial"/>
          <w:szCs w:val="24"/>
        </w:rPr>
        <w:t xml:space="preserve"> um ein im Vergleich zum Kolleg kleines System mit einer zugleich relativ breiten Auswahl an möglichen Leistungskursen handelt, kann es immer </w:t>
      </w:r>
      <w:r w:rsidR="001C037C">
        <w:rPr>
          <w:rFonts w:cs="Arial"/>
          <w:szCs w:val="24"/>
        </w:rPr>
        <w:t>ein</w:t>
      </w:r>
      <w:r w:rsidRPr="00FA100A">
        <w:rPr>
          <w:rFonts w:cs="Arial"/>
          <w:szCs w:val="24"/>
        </w:rPr>
        <w:t>mal wieder vorkommen, dass kein Leistungskurs in Englisch zustande kommt. Dies hat mehrere Auswi</w:t>
      </w:r>
      <w:r w:rsidRPr="00FA100A">
        <w:rPr>
          <w:rFonts w:cs="Arial"/>
          <w:szCs w:val="24"/>
        </w:rPr>
        <w:t>r</w:t>
      </w:r>
      <w:r w:rsidRPr="00FA100A">
        <w:rPr>
          <w:rFonts w:cs="Arial"/>
          <w:szCs w:val="24"/>
        </w:rPr>
        <w:t>kungen: Zum einen entsteht ein Problem für eventuelle Wiederholer, die u.U. in dem darunter liegenden Semester keinen Englisch-LK vorfinden – hier muss in jedem Fall nach individuell zufriedenstellenden Lösungen gesucht werden. So wäre es – natürlich je nach beruflicher ode</w:t>
      </w:r>
      <w:r w:rsidR="007D27FC">
        <w:rPr>
          <w:rFonts w:cs="Arial"/>
          <w:szCs w:val="24"/>
        </w:rPr>
        <w:t>r häusl</w:t>
      </w:r>
      <w:r w:rsidR="007D27FC">
        <w:rPr>
          <w:rFonts w:cs="Arial"/>
          <w:szCs w:val="24"/>
        </w:rPr>
        <w:t>i</w:t>
      </w:r>
      <w:r w:rsidR="007D27FC">
        <w:rPr>
          <w:rFonts w:cs="Arial"/>
          <w:szCs w:val="24"/>
        </w:rPr>
        <w:t xml:space="preserve">cher Situation des/der </w:t>
      </w:r>
      <w:r w:rsidRPr="00FA100A">
        <w:rPr>
          <w:rFonts w:cs="Arial"/>
          <w:szCs w:val="24"/>
        </w:rPr>
        <w:t>Studierenden – z.B. möglich, am Englisch-LK vo</w:t>
      </w:r>
      <w:r w:rsidRPr="00FA100A">
        <w:rPr>
          <w:rFonts w:cs="Arial"/>
          <w:szCs w:val="24"/>
        </w:rPr>
        <w:t>r</w:t>
      </w:r>
      <w:r w:rsidRPr="00FA100A">
        <w:rPr>
          <w:rFonts w:cs="Arial"/>
          <w:szCs w:val="24"/>
        </w:rPr>
        <w:t xml:space="preserve">mittags im </w:t>
      </w:r>
      <w:r w:rsidRPr="00B27228">
        <w:rPr>
          <w:rFonts w:cs="Arial"/>
          <w:i/>
          <w:szCs w:val="24"/>
        </w:rPr>
        <w:t>Kolleg</w:t>
      </w:r>
      <w:r w:rsidRPr="00FA100A">
        <w:rPr>
          <w:rFonts w:cs="Arial"/>
          <w:szCs w:val="24"/>
        </w:rPr>
        <w:t xml:space="preserve"> teilzunehmen. Zum anderen ergibt sich – bei Nichtz</w:t>
      </w:r>
      <w:r w:rsidRPr="00FA100A">
        <w:rPr>
          <w:rFonts w:cs="Arial"/>
          <w:szCs w:val="24"/>
        </w:rPr>
        <w:t>u</w:t>
      </w:r>
      <w:r w:rsidRPr="00FA100A">
        <w:rPr>
          <w:rFonts w:cs="Arial"/>
          <w:szCs w:val="24"/>
        </w:rPr>
        <w:t>standekommen eines Leistungskurses – in den Grundkursen das Problem einer sehr großen Heterogenität in den Interessen und Kompetenzen der Studierenden.</w:t>
      </w:r>
    </w:p>
    <w:p w:rsidR="00E13CE6" w:rsidRDefault="00E13CE6" w:rsidP="00FA100A">
      <w:pPr>
        <w:rPr>
          <w:rFonts w:cs="Arial"/>
          <w:szCs w:val="24"/>
        </w:rPr>
      </w:pPr>
    </w:p>
    <w:p w:rsidR="00E13CE6" w:rsidRDefault="00FA297D" w:rsidP="00FA100A">
      <w:pPr>
        <w:rPr>
          <w:rFonts w:cs="Arial"/>
          <w:szCs w:val="24"/>
        </w:rPr>
      </w:pPr>
      <w:r w:rsidRPr="00FA100A">
        <w:rPr>
          <w:rFonts w:cs="Arial"/>
          <w:szCs w:val="24"/>
        </w:rPr>
        <w:t>Beobachtbar ist in beiden Bildungsgängen ein relativ hoher Anteil von Studierenden, die mit der Fachhochschulreife bereits die Schule verla</w:t>
      </w:r>
      <w:r w:rsidRPr="00FA100A">
        <w:rPr>
          <w:rFonts w:cs="Arial"/>
          <w:szCs w:val="24"/>
        </w:rPr>
        <w:t>s</w:t>
      </w:r>
      <w:r w:rsidRPr="00FA100A">
        <w:rPr>
          <w:rFonts w:cs="Arial"/>
          <w:szCs w:val="24"/>
        </w:rPr>
        <w:t>sen. Dies hat zur Folge, dass im 5. Semester parallel laufende Kurse z</w:t>
      </w:r>
      <w:r w:rsidRPr="00FA100A">
        <w:rPr>
          <w:rFonts w:cs="Arial"/>
          <w:szCs w:val="24"/>
        </w:rPr>
        <w:t>u</w:t>
      </w:r>
      <w:r w:rsidRPr="00FA100A">
        <w:rPr>
          <w:rFonts w:cs="Arial"/>
          <w:szCs w:val="24"/>
        </w:rPr>
        <w:t>sammengelegt werden müssen. Da dies häufig auch zwei parallele En</w:t>
      </w:r>
      <w:r w:rsidRPr="00FA100A">
        <w:rPr>
          <w:rFonts w:cs="Arial"/>
          <w:szCs w:val="24"/>
        </w:rPr>
        <w:t>g</w:t>
      </w:r>
      <w:r w:rsidRPr="00FA100A">
        <w:rPr>
          <w:rFonts w:cs="Arial"/>
          <w:szCs w:val="24"/>
        </w:rPr>
        <w:t>lisch-Grundkurse betrifft, ist eine enge Absprache zwischen den</w:t>
      </w:r>
      <w:r w:rsidR="00B27228">
        <w:rPr>
          <w:rFonts w:cs="Arial"/>
          <w:szCs w:val="24"/>
        </w:rPr>
        <w:t xml:space="preserve"> beiden unterrichtenden Lehrkräften</w:t>
      </w:r>
      <w:r w:rsidRPr="00FA100A">
        <w:rPr>
          <w:rFonts w:cs="Arial"/>
          <w:szCs w:val="24"/>
        </w:rPr>
        <w:t xml:space="preserve"> von Beginn der Qualifikationsphase an una</w:t>
      </w:r>
      <w:r w:rsidRPr="00FA100A">
        <w:rPr>
          <w:rFonts w:cs="Arial"/>
          <w:szCs w:val="24"/>
        </w:rPr>
        <w:t>b</w:t>
      </w:r>
      <w:r w:rsidRPr="00FA100A">
        <w:rPr>
          <w:rFonts w:cs="Arial"/>
          <w:szCs w:val="24"/>
        </w:rPr>
        <w:lastRenderedPageBreak/>
        <w:t xml:space="preserve">dingbar. </w:t>
      </w:r>
      <w:r w:rsidR="00E13CE6">
        <w:rPr>
          <w:rFonts w:cs="Arial"/>
          <w:szCs w:val="24"/>
        </w:rPr>
        <w:br/>
      </w:r>
    </w:p>
    <w:p w:rsidR="00FA297D" w:rsidRPr="00285C05" w:rsidRDefault="00FA297D" w:rsidP="00285C05">
      <w:pPr>
        <w:pStyle w:val="berschrift1"/>
        <w:ind w:left="0" w:firstLine="0"/>
        <w:rPr>
          <w:bCs/>
          <w:sz w:val="28"/>
        </w:rPr>
      </w:pPr>
      <w:bookmarkStart w:id="7" w:name="_Toc80167957"/>
      <w:bookmarkStart w:id="8" w:name="_Toc80169678"/>
      <w:bookmarkStart w:id="9" w:name="_Toc176151037"/>
      <w:bookmarkStart w:id="10" w:name="_Toc372543929"/>
      <w:r w:rsidRPr="00285C05">
        <w:rPr>
          <w:bCs/>
          <w:sz w:val="28"/>
        </w:rPr>
        <w:t>2</w:t>
      </w:r>
      <w:r w:rsidRPr="00285C05">
        <w:rPr>
          <w:bCs/>
          <w:sz w:val="28"/>
        </w:rPr>
        <w:tab/>
      </w:r>
      <w:bookmarkEnd w:id="7"/>
      <w:bookmarkEnd w:id="8"/>
      <w:bookmarkEnd w:id="9"/>
      <w:r>
        <w:rPr>
          <w:bCs/>
          <w:sz w:val="28"/>
        </w:rPr>
        <w:t>Entscheidungen zum Unterricht</w:t>
      </w:r>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0"/>
      </w:tblGrid>
      <w:tr w:rsidR="00FA297D" w:rsidRPr="005C370B" w:rsidTr="00A33515">
        <w:tc>
          <w:tcPr>
            <w:tcW w:w="9837" w:type="dxa"/>
            <w:shd w:val="clear" w:color="auto" w:fill="D9D9D9"/>
          </w:tcPr>
          <w:p w:rsidR="00A33515" w:rsidRDefault="00FA297D" w:rsidP="00191D82">
            <w:pPr>
              <w:pStyle w:val="StandardWeb"/>
              <w:jc w:val="both"/>
              <w:rPr>
                <w:rFonts w:ascii="Arial" w:hAnsi="Arial" w:cs="Arial"/>
              </w:rPr>
            </w:pPr>
            <w:bookmarkStart w:id="11" w:name="_Toc78947481"/>
            <w:bookmarkStart w:id="12" w:name="_Toc80167958"/>
            <w:bookmarkStart w:id="13" w:name="_Toc80169679"/>
            <w:r w:rsidRPr="005C370B">
              <w:rPr>
                <w:rFonts w:ascii="Arial" w:hAnsi="Arial" w:cs="Arial"/>
                <w:b/>
              </w:rPr>
              <w:t xml:space="preserve">Hinweis: </w:t>
            </w:r>
            <w:r w:rsidRPr="005C370B">
              <w:rPr>
                <w:rFonts w:ascii="Arial" w:hAnsi="Arial" w:cs="Arial"/>
              </w:rPr>
              <w:t xml:space="preserve">Die </w:t>
            </w:r>
            <w:r>
              <w:rPr>
                <w:rFonts w:ascii="Arial" w:hAnsi="Arial" w:cs="Arial"/>
              </w:rPr>
              <w:t>nach</w:t>
            </w:r>
            <w:r w:rsidRPr="005C370B">
              <w:rPr>
                <w:rFonts w:ascii="Arial" w:hAnsi="Arial" w:cs="Arial"/>
              </w:rPr>
              <w:t xml:space="preserve">folgend dargestellte Umsetzung der verbindlichen Kompetenzerwartungen des Kernlehrplans findet auf zwei Ebenen statt. </w:t>
            </w:r>
          </w:p>
          <w:p w:rsidR="00A33515" w:rsidRDefault="00FA297D" w:rsidP="00191D82">
            <w:pPr>
              <w:pStyle w:val="StandardWeb"/>
              <w:jc w:val="both"/>
              <w:rPr>
                <w:rFonts w:ascii="Arial" w:hAnsi="Arial" w:cs="Arial"/>
              </w:rPr>
            </w:pPr>
            <w:r w:rsidRPr="005C370B">
              <w:rPr>
                <w:rFonts w:ascii="Arial" w:hAnsi="Arial" w:cs="Arial"/>
              </w:rPr>
              <w:t xml:space="preserve">Das </w:t>
            </w:r>
            <w:r w:rsidRPr="005C370B">
              <w:rPr>
                <w:rFonts w:ascii="Arial" w:hAnsi="Arial" w:cs="Arial"/>
                <w:b/>
              </w:rPr>
              <w:t xml:space="preserve">Übersichtsraster </w:t>
            </w:r>
            <w:r w:rsidRPr="00E40655">
              <w:rPr>
                <w:rFonts w:ascii="Arial" w:hAnsi="Arial" w:cs="Arial"/>
              </w:rPr>
              <w:t>(2.1.1)</w:t>
            </w:r>
            <w:r>
              <w:rPr>
                <w:rFonts w:ascii="Arial" w:hAnsi="Arial" w:cs="Arial"/>
              </w:rPr>
              <w:t xml:space="preserve"> </w:t>
            </w:r>
            <w:r w:rsidRPr="005C370B">
              <w:rPr>
                <w:rFonts w:ascii="Arial" w:hAnsi="Arial" w:cs="Arial"/>
              </w:rPr>
              <w:t>gibt den Lehrkräften einen raschen Übe</w:t>
            </w:r>
            <w:r w:rsidRPr="005C370B">
              <w:rPr>
                <w:rFonts w:ascii="Arial" w:hAnsi="Arial" w:cs="Arial"/>
              </w:rPr>
              <w:t>r</w:t>
            </w:r>
            <w:r w:rsidRPr="005C370B">
              <w:rPr>
                <w:rFonts w:ascii="Arial" w:hAnsi="Arial" w:cs="Arial"/>
              </w:rPr>
              <w:t>blick über die laut Fachkonferenz verbindlichen Unterrichtsvorhaben pro Schuljahr. In dem Raster sind</w:t>
            </w:r>
            <w:r>
              <w:rPr>
                <w:rFonts w:ascii="Arial" w:hAnsi="Arial" w:cs="Arial"/>
              </w:rPr>
              <w:t xml:space="preserve"> das Thema, die schwerpunktmäßig zu e</w:t>
            </w:r>
            <w:r>
              <w:rPr>
                <w:rFonts w:ascii="Arial" w:hAnsi="Arial" w:cs="Arial"/>
              </w:rPr>
              <w:t>r</w:t>
            </w:r>
            <w:r>
              <w:rPr>
                <w:rFonts w:ascii="Arial" w:hAnsi="Arial" w:cs="Arial"/>
              </w:rPr>
              <w:t>werbenden Kompetenzen und die zur Verfügung stehende Zeit ausgewi</w:t>
            </w:r>
            <w:r>
              <w:rPr>
                <w:rFonts w:ascii="Arial" w:hAnsi="Arial" w:cs="Arial"/>
              </w:rPr>
              <w:t>e</w:t>
            </w:r>
            <w:r>
              <w:rPr>
                <w:rFonts w:ascii="Arial" w:hAnsi="Arial" w:cs="Arial"/>
              </w:rPr>
              <w:t xml:space="preserve">sen. </w:t>
            </w:r>
          </w:p>
          <w:p w:rsidR="00FA297D" w:rsidRPr="00E40655" w:rsidRDefault="00FA297D" w:rsidP="00191D82">
            <w:pPr>
              <w:pStyle w:val="StandardWeb"/>
              <w:jc w:val="both"/>
              <w:rPr>
                <w:rStyle w:val="Fett"/>
                <w:rFonts w:ascii="Arial" w:hAnsi="Arial" w:cs="Arial"/>
                <w:b w:val="0"/>
              </w:rPr>
            </w:pPr>
            <w:r>
              <w:rPr>
                <w:rFonts w:ascii="Arial" w:hAnsi="Arial" w:cs="Arial"/>
              </w:rPr>
              <w:t xml:space="preserve">Die </w:t>
            </w:r>
            <w:r w:rsidRPr="00E40655">
              <w:rPr>
                <w:rFonts w:ascii="Arial" w:hAnsi="Arial" w:cs="Arial"/>
                <w:b/>
              </w:rPr>
              <w:t>Konkretisierung von Unterrichtsvorhaben</w:t>
            </w:r>
            <w:r>
              <w:rPr>
                <w:rFonts w:ascii="Arial" w:hAnsi="Arial" w:cs="Arial"/>
              </w:rPr>
              <w:t xml:space="preserve"> </w:t>
            </w:r>
            <w:r w:rsidRPr="00E40655">
              <w:rPr>
                <w:rFonts w:ascii="Arial" w:hAnsi="Arial" w:cs="Arial"/>
              </w:rPr>
              <w:t>(2.1.2)</w:t>
            </w:r>
            <w:r w:rsidRPr="005C370B">
              <w:rPr>
                <w:rFonts w:ascii="Arial" w:hAnsi="Arial" w:cs="Arial"/>
              </w:rPr>
              <w:t xml:space="preserve"> </w:t>
            </w:r>
            <w:r>
              <w:rPr>
                <w:rFonts w:ascii="Arial" w:hAnsi="Arial" w:cs="Arial"/>
              </w:rPr>
              <w:t>führt die konkret</w:t>
            </w:r>
            <w:r>
              <w:rPr>
                <w:rFonts w:ascii="Arial" w:hAnsi="Arial" w:cs="Arial"/>
              </w:rPr>
              <w:t>i</w:t>
            </w:r>
            <w:r>
              <w:rPr>
                <w:rFonts w:ascii="Arial" w:hAnsi="Arial" w:cs="Arial"/>
              </w:rPr>
              <w:t xml:space="preserve">sierten Kompetenzerwartungen in den jeweiligen Kompetenzbereichen auf und </w:t>
            </w:r>
            <w:r w:rsidRPr="005C370B">
              <w:rPr>
                <w:rFonts w:ascii="Arial" w:hAnsi="Arial" w:cs="Arial"/>
              </w:rPr>
              <w:t xml:space="preserve">verdeutlicht vorhabenbezogene Absprachen, z.B. zur Festlegung auf einen Aufgabentyp bei der Lernerfolgsüberprüfung durch eine Klausur. </w:t>
            </w:r>
          </w:p>
        </w:tc>
      </w:tr>
    </w:tbl>
    <w:p w:rsidR="00FA297D" w:rsidRDefault="00FA297D" w:rsidP="002B7BFA">
      <w:pPr>
        <w:pStyle w:val="berschrift2"/>
        <w:ind w:left="0" w:firstLine="0"/>
        <w:rPr>
          <w:bCs/>
          <w:sz w:val="26"/>
        </w:rPr>
      </w:pPr>
    </w:p>
    <w:p w:rsidR="00FA297D" w:rsidRPr="00CD3477" w:rsidRDefault="00FA297D" w:rsidP="002B7BFA">
      <w:pPr>
        <w:pStyle w:val="berschrift2"/>
        <w:ind w:left="0" w:firstLine="0"/>
        <w:rPr>
          <w:bCs/>
          <w:sz w:val="26"/>
        </w:rPr>
      </w:pPr>
      <w:bookmarkStart w:id="14" w:name="_Toc372543930"/>
      <w:r w:rsidRPr="00CD3477">
        <w:rPr>
          <w:bCs/>
          <w:sz w:val="26"/>
        </w:rPr>
        <w:t>2.1</w:t>
      </w:r>
      <w:r w:rsidR="008408F0">
        <w:rPr>
          <w:bCs/>
          <w:sz w:val="26"/>
        </w:rPr>
        <w:tab/>
      </w:r>
      <w:r w:rsidRPr="00CD3477">
        <w:rPr>
          <w:bCs/>
          <w:sz w:val="26"/>
        </w:rPr>
        <w:t>Unterrichtsvorhaben</w:t>
      </w:r>
      <w:bookmarkEnd w:id="14"/>
    </w:p>
    <w:p w:rsidR="00FA297D" w:rsidRDefault="00FA297D" w:rsidP="007A4549">
      <w:pPr>
        <w:spacing w:after="240"/>
      </w:pPr>
      <w:r>
        <w:t>Die Darstellung der Unterrichtsvorhaben im schulinternen Lehrplan insg</w:t>
      </w:r>
      <w:r>
        <w:t>e</w:t>
      </w:r>
      <w:r w:rsidRPr="00EE37FA">
        <w:t xml:space="preserve">samt besitzt den Anspruch, </w:t>
      </w:r>
      <w:r w:rsidRPr="00590414">
        <w:t>die i</w:t>
      </w:r>
      <w:r w:rsidRPr="00EE37FA">
        <w:t>m Kernlehrplan aufgeführten Kompete</w:t>
      </w:r>
      <w:r w:rsidRPr="00EE37FA">
        <w:t>n</w:t>
      </w:r>
      <w:r w:rsidRPr="00EE37FA">
        <w:t xml:space="preserve">zen abzudecken. Dies entspricht der Verpflichtung jeder Lehrkraft, </w:t>
      </w:r>
      <w:r w:rsidRPr="005C5E6D">
        <w:t>die Kompetenzerwartungen des Kernlehrplans bei den Lernenden auszubi</w:t>
      </w:r>
      <w:r w:rsidRPr="005C5E6D">
        <w:t>l</w:t>
      </w:r>
      <w:r w:rsidRPr="00EE37FA">
        <w:t>den und zu entwickeln.</w:t>
      </w:r>
    </w:p>
    <w:p w:rsidR="00FA297D" w:rsidRDefault="00FA297D" w:rsidP="007A4549">
      <w:pPr>
        <w:spacing w:after="240"/>
      </w:pPr>
      <w:r>
        <w:t>Die entsprechende Umsetzung erfolgt auf zwei Ebenen: der Übersichts- und der Konkretisierungsebene.</w:t>
      </w:r>
    </w:p>
    <w:p w:rsidR="00FA297D" w:rsidRDefault="00FA297D" w:rsidP="007A4549">
      <w:pPr>
        <w:spacing w:after="240"/>
      </w:pPr>
      <w:r>
        <w:t xml:space="preserve">Im „Übersichtsraster Unterrichtsvorhaben“ (Kapitel 2.1.1) wird die für alle Lehrerinnen und Lehrer gemäß Fachkonferenzbeschluss </w:t>
      </w:r>
      <w:r w:rsidRPr="00590414">
        <w:t>verbindliche</w:t>
      </w:r>
      <w:r>
        <w:t xml:space="preserve"> Ve</w:t>
      </w:r>
      <w:r>
        <w:t>r</w:t>
      </w:r>
      <w:r>
        <w:t>teilung der Unterrichtsvorhaben dargestellt. Das Übersichtsraster dient dazu, den Kolleginnen und Kollegen einen schnellen Überblick über die Zuordnung der Unterrichtsvorhaben zu den einzelnen Jahrgangsstufen sowie den im Kernlehrplan genannten Kompetenzen zu verschaffen. Um Klarheit für die Lehrkräfte herzustellen und die Übersichtlichkeit zu g</w:t>
      </w:r>
      <w:r>
        <w:t>e</w:t>
      </w:r>
      <w:r>
        <w:t>währleisten, werden an dieser Stelle schwerpunktmäßig zu erwerbende Kompetenzen</w:t>
      </w:r>
      <w:r w:rsidRPr="008F5557">
        <w:t xml:space="preserve"> ausgewiesen, während die konkretisierten Kompetenze</w:t>
      </w:r>
      <w:r w:rsidRPr="008F5557">
        <w:t>r</w:t>
      </w:r>
      <w:r w:rsidRPr="008F5557">
        <w:t>wartungen erst auf der Ebene konkretisierter Unterrichtsvorhaben Berüc</w:t>
      </w:r>
      <w:r w:rsidRPr="008F5557">
        <w:t>k</w:t>
      </w:r>
      <w:r w:rsidRPr="008F5557">
        <w:t xml:space="preserve">sichtigung finden. </w:t>
      </w:r>
      <w:r>
        <w:t xml:space="preserve">Der ausgewiesene Zeitbedarf versteht sich als grobe Orientierungsgröße, die nach Bedarf über- oder unterschritten werden kann. Um Spielraum für Vertiefungen, besondere Studierendeninteressen, aktuelle Themen bzw. die Erfordernisse anderer besonderer Ereignisse (z.B. Praktika, Kursfahrten o.ä.) zu erhalten, sind im Rahmen dieses </w:t>
      </w:r>
      <w:r>
        <w:lastRenderedPageBreak/>
        <w:t>schulinternen Lehrplans nur ca. 75 Prozent der Bruttounterrichtszeit ve</w:t>
      </w:r>
      <w:r>
        <w:t>r</w:t>
      </w:r>
      <w:r>
        <w:t>plant.</w:t>
      </w:r>
    </w:p>
    <w:p w:rsidR="00FA297D" w:rsidRDefault="005E0C62" w:rsidP="006E2B58">
      <w:pPr>
        <w:pStyle w:val="berschrift3"/>
        <w:tabs>
          <w:tab w:val="left" w:pos="567"/>
        </w:tabs>
        <w:ind w:hanging="936"/>
      </w:pPr>
      <w:r>
        <w:br w:type="page"/>
      </w:r>
      <w:bookmarkStart w:id="15" w:name="_Toc372543931"/>
      <w:r w:rsidR="008408F0">
        <w:lastRenderedPageBreak/>
        <w:t>2.1.1</w:t>
      </w:r>
      <w:r w:rsidR="008408F0">
        <w:tab/>
      </w:r>
      <w:r w:rsidR="00FA297D" w:rsidRPr="00D46278">
        <w:t>Übersichtsraster Unterrichtsvorhaben</w:t>
      </w:r>
      <w:bookmarkEnd w:id="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5"/>
        <w:gridCol w:w="4075"/>
      </w:tblGrid>
      <w:tr w:rsidR="00FA297D" w:rsidTr="006E2B58">
        <w:tc>
          <w:tcPr>
            <w:tcW w:w="5000" w:type="pct"/>
            <w:gridSpan w:val="2"/>
            <w:shd w:val="clear" w:color="auto" w:fill="D9D9D9"/>
          </w:tcPr>
          <w:p w:rsidR="00FA297D" w:rsidRDefault="00FA297D" w:rsidP="006E2B58">
            <w:pPr>
              <w:jc w:val="center"/>
              <w:rPr>
                <w:b/>
                <w:szCs w:val="22"/>
              </w:rPr>
            </w:pPr>
            <w:r>
              <w:rPr>
                <w:b/>
                <w:sz w:val="22"/>
                <w:szCs w:val="22"/>
              </w:rPr>
              <w:t>Einführungsphase: Semester 1 (Abendgymnasium)</w:t>
            </w:r>
          </w:p>
        </w:tc>
      </w:tr>
      <w:tr w:rsidR="00FA297D" w:rsidTr="006E2B58">
        <w:tc>
          <w:tcPr>
            <w:tcW w:w="2500" w:type="pct"/>
          </w:tcPr>
          <w:p w:rsidR="00FA297D" w:rsidRPr="00274835" w:rsidRDefault="00FA297D" w:rsidP="006E2B58">
            <w:pPr>
              <w:rPr>
                <w:rFonts w:cs="Arial"/>
                <w:i/>
                <w:sz w:val="20"/>
                <w:u w:val="single"/>
                <w:lang w:val="en-US"/>
              </w:rPr>
            </w:pPr>
            <w:proofErr w:type="spellStart"/>
            <w:r w:rsidRPr="00274835">
              <w:rPr>
                <w:rFonts w:cs="Arial"/>
                <w:i/>
                <w:sz w:val="20"/>
                <w:u w:val="single"/>
                <w:lang w:val="en-US"/>
              </w:rPr>
              <w:t>Unterrichtsvorhaben</w:t>
            </w:r>
            <w:proofErr w:type="spellEnd"/>
            <w:r w:rsidRPr="00274835">
              <w:rPr>
                <w:rFonts w:cs="Arial"/>
                <w:i/>
                <w:sz w:val="20"/>
                <w:u w:val="single"/>
                <w:lang w:val="en-US"/>
              </w:rPr>
              <w:t xml:space="preserve"> I:</w:t>
            </w:r>
          </w:p>
          <w:p w:rsidR="00FA297D" w:rsidRPr="00274835" w:rsidRDefault="00FA297D" w:rsidP="006E2B58">
            <w:pPr>
              <w:rPr>
                <w:rFonts w:cs="Arial"/>
                <w:sz w:val="20"/>
                <w:lang w:val="en-US"/>
              </w:rPr>
            </w:pPr>
          </w:p>
          <w:p w:rsidR="00FA297D" w:rsidRPr="00274835" w:rsidRDefault="00FA297D" w:rsidP="006E2B58">
            <w:pPr>
              <w:rPr>
                <w:rFonts w:cs="Arial"/>
                <w:sz w:val="20"/>
                <w:lang w:val="en-US"/>
              </w:rPr>
            </w:pPr>
            <w:proofErr w:type="spellStart"/>
            <w:r w:rsidRPr="00274835">
              <w:rPr>
                <w:rFonts w:cs="Arial"/>
                <w:b/>
                <w:sz w:val="20"/>
                <w:lang w:val="en-US"/>
              </w:rPr>
              <w:t>Thema</w:t>
            </w:r>
            <w:proofErr w:type="spellEnd"/>
            <w:r w:rsidRPr="00274835">
              <w:rPr>
                <w:rFonts w:cs="Arial"/>
                <w:sz w:val="20"/>
                <w:lang w:val="en-US"/>
              </w:rPr>
              <w:t xml:space="preserve">: </w:t>
            </w:r>
            <w:r w:rsidRPr="00274835">
              <w:rPr>
                <w:rFonts w:cs="Arial"/>
                <w:i/>
                <w:sz w:val="20"/>
                <w:lang w:val="en-US"/>
              </w:rPr>
              <w:t xml:space="preserve">Getting to know each other </w:t>
            </w:r>
          </w:p>
          <w:p w:rsidR="00FA297D" w:rsidRPr="00274835" w:rsidRDefault="00FA297D" w:rsidP="006E2B58">
            <w:pPr>
              <w:rPr>
                <w:rFonts w:cs="Arial"/>
                <w:sz w:val="20"/>
                <w:lang w:val="en-US"/>
              </w:rPr>
            </w:pPr>
          </w:p>
          <w:p w:rsidR="002C2E4C" w:rsidRPr="00467F50" w:rsidRDefault="002C2E4C" w:rsidP="006E2B58">
            <w:pPr>
              <w:rPr>
                <w:rFonts w:cs="Arial"/>
                <w:b/>
                <w:sz w:val="20"/>
                <w:lang w:val="en-US"/>
              </w:rPr>
            </w:pPr>
          </w:p>
          <w:p w:rsidR="00FA297D" w:rsidRPr="00A448BF" w:rsidRDefault="0050518D" w:rsidP="006E2B58">
            <w:pPr>
              <w:rPr>
                <w:rFonts w:cs="Arial"/>
                <w:sz w:val="20"/>
              </w:rPr>
            </w:pPr>
            <w:r w:rsidRPr="00A448BF">
              <w:rPr>
                <w:rFonts w:cs="Arial"/>
                <w:b/>
                <w:sz w:val="20"/>
              </w:rPr>
              <w:t>Soziokulturelles Orientierungswissen:</w:t>
            </w:r>
          </w:p>
          <w:p w:rsidR="00FA297D" w:rsidRPr="00A448BF" w:rsidRDefault="00FA297D" w:rsidP="00E77451">
            <w:pPr>
              <w:pStyle w:val="Listenabsatz"/>
              <w:numPr>
                <w:ilvl w:val="0"/>
                <w:numId w:val="37"/>
              </w:numPr>
              <w:rPr>
                <w:rFonts w:ascii="Arial" w:hAnsi="Arial" w:cs="Arial"/>
                <w:sz w:val="20"/>
                <w:szCs w:val="20"/>
              </w:rPr>
            </w:pPr>
            <w:r w:rsidRPr="00A448BF">
              <w:rPr>
                <w:rFonts w:ascii="Arial" w:hAnsi="Arial" w:cs="Arial"/>
                <w:sz w:val="20"/>
                <w:szCs w:val="20"/>
              </w:rPr>
              <w:t>Zusammenleben, Kommunikation und Identitätsbildung</w:t>
            </w:r>
            <w:r w:rsidR="00B27228">
              <w:rPr>
                <w:rFonts w:ascii="Arial" w:hAnsi="Arial" w:cs="Arial"/>
                <w:sz w:val="20"/>
                <w:szCs w:val="20"/>
              </w:rPr>
              <w:t xml:space="preserve"> </w:t>
            </w:r>
            <w:r w:rsidR="00B27228" w:rsidRPr="00E13CE6">
              <w:rPr>
                <w:rFonts w:ascii="Arial" w:hAnsi="Arial" w:cs="Arial"/>
                <w:sz w:val="20"/>
                <w:szCs w:val="20"/>
              </w:rPr>
              <w:t>im digitalen Zeitalter</w:t>
            </w:r>
          </w:p>
          <w:p w:rsidR="00FA297D" w:rsidRPr="00A448BF" w:rsidRDefault="00FA297D" w:rsidP="006E2B58">
            <w:pPr>
              <w:rPr>
                <w:rFonts w:cs="Arial"/>
                <w:b/>
                <w:sz w:val="20"/>
              </w:rPr>
            </w:pPr>
          </w:p>
          <w:p w:rsidR="002C2E4C" w:rsidRDefault="002C2E4C" w:rsidP="006E2B58">
            <w:pPr>
              <w:rPr>
                <w:rFonts w:cs="Arial"/>
                <w:b/>
                <w:sz w:val="20"/>
              </w:rPr>
            </w:pPr>
          </w:p>
          <w:p w:rsidR="00FA297D" w:rsidRPr="00A448BF" w:rsidRDefault="00FA297D" w:rsidP="006E2B58">
            <w:pPr>
              <w:rPr>
                <w:rFonts w:cs="Arial"/>
                <w:b/>
                <w:sz w:val="20"/>
              </w:rPr>
            </w:pPr>
            <w:r w:rsidRPr="00A448BF">
              <w:rPr>
                <w:rFonts w:cs="Arial"/>
                <w:b/>
                <w:sz w:val="20"/>
              </w:rPr>
              <w:t xml:space="preserve">Schwerpunkte: </w:t>
            </w:r>
          </w:p>
          <w:p w:rsidR="00FA297D" w:rsidRPr="00A448BF" w:rsidRDefault="00FA297D" w:rsidP="00336009">
            <w:pPr>
              <w:rPr>
                <w:rFonts w:cs="Arial"/>
                <w:b/>
                <w:sz w:val="20"/>
              </w:rPr>
            </w:pPr>
          </w:p>
          <w:p w:rsidR="00FA297D" w:rsidRPr="00A448BF" w:rsidRDefault="00FA297D" w:rsidP="00336009">
            <w:pPr>
              <w:rPr>
                <w:rFonts w:cs="Arial"/>
                <w:b/>
                <w:color w:val="000000"/>
                <w:sz w:val="20"/>
              </w:rPr>
            </w:pPr>
            <w:r w:rsidRPr="00A448BF">
              <w:rPr>
                <w:rFonts w:cs="Arial"/>
                <w:b/>
                <w:sz w:val="20"/>
              </w:rPr>
              <w:t>Funktionale kommunikative Kompetenz:</w:t>
            </w:r>
          </w:p>
          <w:p w:rsidR="00FA297D" w:rsidRPr="002C2E4C" w:rsidRDefault="00FA297D" w:rsidP="00F14A65">
            <w:pPr>
              <w:rPr>
                <w:rFonts w:cs="Arial"/>
                <w:sz w:val="20"/>
              </w:rPr>
            </w:pPr>
            <w:r w:rsidRPr="00A448BF">
              <w:rPr>
                <w:rFonts w:cs="Arial"/>
                <w:b/>
                <w:sz w:val="20"/>
              </w:rPr>
              <w:t xml:space="preserve">Leseverstehen: </w:t>
            </w:r>
            <w:r w:rsidRPr="00A448BF">
              <w:rPr>
                <w:rFonts w:cs="Arial"/>
                <w:sz w:val="20"/>
              </w:rPr>
              <w:t>kürzere authentische, nichtfiktionale Texte verstehen</w:t>
            </w:r>
          </w:p>
          <w:p w:rsidR="00FA297D" w:rsidRPr="002C2E4C" w:rsidRDefault="00FA297D" w:rsidP="006E2B58">
            <w:pPr>
              <w:rPr>
                <w:rFonts w:cs="Arial"/>
                <w:sz w:val="20"/>
              </w:rPr>
            </w:pPr>
            <w:r w:rsidRPr="00A448BF">
              <w:rPr>
                <w:rFonts w:cs="Arial"/>
                <w:b/>
                <w:sz w:val="20"/>
              </w:rPr>
              <w:t xml:space="preserve">Schreiben: </w:t>
            </w:r>
            <w:r w:rsidRPr="00A448BF">
              <w:rPr>
                <w:rFonts w:cs="Arial"/>
                <w:sz w:val="20"/>
              </w:rPr>
              <w:t>unter</w:t>
            </w:r>
            <w:r w:rsidRPr="00A448BF">
              <w:rPr>
                <w:rFonts w:cs="Arial"/>
                <w:b/>
                <w:sz w:val="20"/>
              </w:rPr>
              <w:t xml:space="preserve"> </w:t>
            </w:r>
            <w:r w:rsidRPr="00A448BF">
              <w:rPr>
                <w:rFonts w:cs="Arial"/>
                <w:sz w:val="20"/>
              </w:rPr>
              <w:t>Beachtung wesentlicher Textsortenmerkmale Personenbeschre</w:t>
            </w:r>
            <w:r w:rsidRPr="00A448BF">
              <w:rPr>
                <w:rFonts w:cs="Arial"/>
                <w:sz w:val="20"/>
              </w:rPr>
              <w:t>i</w:t>
            </w:r>
            <w:r w:rsidRPr="00A448BF">
              <w:rPr>
                <w:rFonts w:cs="Arial"/>
                <w:sz w:val="20"/>
              </w:rPr>
              <w:t xml:space="preserve">bungen und </w:t>
            </w:r>
            <w:proofErr w:type="spellStart"/>
            <w:r w:rsidRPr="00A448BF">
              <w:rPr>
                <w:rFonts w:cs="Arial"/>
                <w:i/>
                <w:sz w:val="20"/>
              </w:rPr>
              <w:t>Summaries</w:t>
            </w:r>
            <w:proofErr w:type="spellEnd"/>
            <w:r w:rsidRPr="00A448BF">
              <w:rPr>
                <w:rFonts w:cs="Arial"/>
                <w:sz w:val="20"/>
              </w:rPr>
              <w:t xml:space="preserve"> erstellen</w:t>
            </w:r>
          </w:p>
          <w:p w:rsidR="00FA297D" w:rsidRPr="00A448BF" w:rsidRDefault="00FA297D" w:rsidP="006E2B58">
            <w:pPr>
              <w:rPr>
                <w:rFonts w:cs="Arial"/>
                <w:b/>
                <w:sz w:val="20"/>
              </w:rPr>
            </w:pPr>
            <w:r w:rsidRPr="00A448BF">
              <w:rPr>
                <w:rFonts w:cs="Arial"/>
                <w:b/>
                <w:sz w:val="20"/>
              </w:rPr>
              <w:t>Verfügen über sprachliche Mittel:</w:t>
            </w:r>
          </w:p>
          <w:p w:rsidR="00FA297D" w:rsidRPr="00A448BF" w:rsidRDefault="00FA297D" w:rsidP="00F14A65">
            <w:pPr>
              <w:rPr>
                <w:rFonts w:cs="Arial"/>
                <w:i/>
                <w:sz w:val="20"/>
              </w:rPr>
            </w:pPr>
            <w:r w:rsidRPr="00A448BF">
              <w:rPr>
                <w:rFonts w:cs="Arial"/>
                <w:sz w:val="20"/>
              </w:rPr>
              <w:t>grammatische Strukturen</w:t>
            </w:r>
            <w:r w:rsidRPr="00A448BF">
              <w:rPr>
                <w:rFonts w:cs="Arial"/>
                <w:b/>
                <w:sz w:val="20"/>
              </w:rPr>
              <w:t xml:space="preserve"> </w:t>
            </w:r>
            <w:r w:rsidRPr="00A448BF">
              <w:rPr>
                <w:rFonts w:cs="Arial"/>
                <w:sz w:val="20"/>
              </w:rPr>
              <w:t>(</w:t>
            </w:r>
            <w:proofErr w:type="spellStart"/>
            <w:r w:rsidRPr="00A448BF">
              <w:rPr>
                <w:rFonts w:cs="Arial"/>
                <w:i/>
                <w:sz w:val="20"/>
              </w:rPr>
              <w:t>tenses</w:t>
            </w:r>
            <w:proofErr w:type="spellEnd"/>
            <w:r w:rsidRPr="00A448BF">
              <w:rPr>
                <w:rFonts w:cs="Arial"/>
                <w:i/>
                <w:sz w:val="20"/>
              </w:rPr>
              <w:t xml:space="preserve">, </w:t>
            </w:r>
            <w:proofErr w:type="spellStart"/>
            <w:r w:rsidRPr="00A448BF">
              <w:rPr>
                <w:rFonts w:cs="Arial"/>
                <w:i/>
                <w:sz w:val="20"/>
              </w:rPr>
              <w:t>adject</w:t>
            </w:r>
            <w:r w:rsidRPr="00A448BF">
              <w:rPr>
                <w:rFonts w:cs="Arial"/>
                <w:i/>
                <w:sz w:val="20"/>
              </w:rPr>
              <w:t>i</w:t>
            </w:r>
            <w:r w:rsidRPr="00A448BF">
              <w:rPr>
                <w:rFonts w:cs="Arial"/>
                <w:i/>
                <w:sz w:val="20"/>
              </w:rPr>
              <w:t>ves</w:t>
            </w:r>
            <w:proofErr w:type="spellEnd"/>
            <w:r w:rsidRPr="00A448BF">
              <w:rPr>
                <w:rFonts w:cs="Arial"/>
                <w:i/>
                <w:sz w:val="20"/>
              </w:rPr>
              <w:t xml:space="preserve"> </w:t>
            </w:r>
            <w:proofErr w:type="spellStart"/>
            <w:r w:rsidRPr="00A448BF">
              <w:rPr>
                <w:rFonts w:cs="Arial"/>
                <w:i/>
                <w:sz w:val="20"/>
              </w:rPr>
              <w:t>and</w:t>
            </w:r>
            <w:proofErr w:type="spellEnd"/>
            <w:r w:rsidRPr="00A448BF">
              <w:rPr>
                <w:rFonts w:cs="Arial"/>
                <w:i/>
                <w:sz w:val="20"/>
              </w:rPr>
              <w:t xml:space="preserve"> </w:t>
            </w:r>
            <w:proofErr w:type="spellStart"/>
            <w:r w:rsidRPr="00A448BF">
              <w:rPr>
                <w:rFonts w:cs="Arial"/>
                <w:i/>
                <w:sz w:val="20"/>
              </w:rPr>
              <w:t>adverbs</w:t>
            </w:r>
            <w:proofErr w:type="spellEnd"/>
            <w:r w:rsidRPr="00A448BF">
              <w:rPr>
                <w:rFonts w:cs="Arial"/>
                <w:i/>
                <w:sz w:val="20"/>
              </w:rPr>
              <w:t xml:space="preserve">, </w:t>
            </w:r>
            <w:proofErr w:type="spellStart"/>
            <w:r w:rsidRPr="00A448BF">
              <w:rPr>
                <w:rFonts w:cs="Arial"/>
                <w:i/>
                <w:sz w:val="20"/>
              </w:rPr>
              <w:t>some</w:t>
            </w:r>
            <w:proofErr w:type="spellEnd"/>
            <w:r w:rsidRPr="00A448BF">
              <w:rPr>
                <w:rFonts w:cs="Arial"/>
                <w:i/>
                <w:sz w:val="20"/>
              </w:rPr>
              <w:t xml:space="preserve"> – </w:t>
            </w:r>
            <w:proofErr w:type="spellStart"/>
            <w:r w:rsidRPr="00A448BF">
              <w:rPr>
                <w:rFonts w:cs="Arial"/>
                <w:i/>
                <w:sz w:val="20"/>
              </w:rPr>
              <w:t>any</w:t>
            </w:r>
            <w:proofErr w:type="spellEnd"/>
            <w:r w:rsidRPr="00A448BF">
              <w:rPr>
                <w:rFonts w:cs="Arial"/>
                <w:i/>
                <w:sz w:val="20"/>
              </w:rPr>
              <w:t>)</w:t>
            </w:r>
          </w:p>
          <w:p w:rsidR="00FA297D" w:rsidRPr="00A448BF" w:rsidRDefault="00FA297D" w:rsidP="00F14A65">
            <w:pPr>
              <w:rPr>
                <w:rFonts w:cs="Arial"/>
                <w:i/>
                <w:sz w:val="20"/>
              </w:rPr>
            </w:pPr>
          </w:p>
          <w:p w:rsidR="00FA297D" w:rsidRPr="00A448BF" w:rsidRDefault="00FA297D" w:rsidP="00F14A65">
            <w:pPr>
              <w:rPr>
                <w:rFonts w:cs="Arial"/>
                <w:i/>
                <w:sz w:val="20"/>
              </w:rPr>
            </w:pPr>
          </w:p>
          <w:p w:rsidR="00FA297D" w:rsidRPr="00A448BF" w:rsidRDefault="00FA297D" w:rsidP="00F14A65">
            <w:pPr>
              <w:rPr>
                <w:rFonts w:cs="Arial"/>
                <w:b/>
                <w:i/>
                <w:sz w:val="20"/>
              </w:rPr>
            </w:pPr>
          </w:p>
          <w:p w:rsidR="00FA297D" w:rsidRDefault="00FA297D" w:rsidP="006E2B58">
            <w:pPr>
              <w:rPr>
                <w:rFonts w:cs="Arial"/>
                <w:b/>
                <w:sz w:val="20"/>
              </w:rPr>
            </w:pPr>
          </w:p>
          <w:p w:rsidR="00347BF4" w:rsidRDefault="00347BF4" w:rsidP="006E2B58">
            <w:pPr>
              <w:rPr>
                <w:rFonts w:cs="Arial"/>
                <w:b/>
                <w:sz w:val="20"/>
              </w:rPr>
            </w:pPr>
          </w:p>
          <w:p w:rsidR="00347BF4" w:rsidRDefault="00347BF4" w:rsidP="006E2B58">
            <w:pPr>
              <w:rPr>
                <w:rFonts w:cs="Arial"/>
                <w:b/>
                <w:sz w:val="20"/>
              </w:rPr>
            </w:pPr>
          </w:p>
          <w:p w:rsidR="00347BF4" w:rsidRDefault="00347BF4" w:rsidP="006E2B58">
            <w:pPr>
              <w:rPr>
                <w:rFonts w:cs="Arial"/>
                <w:b/>
                <w:sz w:val="20"/>
              </w:rPr>
            </w:pPr>
          </w:p>
          <w:p w:rsidR="00347BF4" w:rsidRPr="00A448BF" w:rsidRDefault="00347BF4" w:rsidP="006E2B58">
            <w:pPr>
              <w:rPr>
                <w:rFonts w:cs="Arial"/>
                <w:b/>
                <w:sz w:val="20"/>
              </w:rPr>
            </w:pPr>
          </w:p>
          <w:p w:rsidR="00FA297D" w:rsidRPr="00A448BF" w:rsidRDefault="00FA297D" w:rsidP="006E2B58">
            <w:pPr>
              <w:rPr>
                <w:rFonts w:cs="Arial"/>
                <w:b/>
                <w:sz w:val="20"/>
              </w:rPr>
            </w:pPr>
          </w:p>
          <w:p w:rsidR="002C2E4C" w:rsidRDefault="002C2E4C" w:rsidP="00742FD9">
            <w:pPr>
              <w:rPr>
                <w:rFonts w:cs="Arial"/>
                <w:b/>
                <w:sz w:val="20"/>
              </w:rPr>
            </w:pPr>
          </w:p>
          <w:p w:rsidR="00E13CE6" w:rsidRPr="00B76664" w:rsidRDefault="00FA297D" w:rsidP="00742FD9">
            <w:pPr>
              <w:rPr>
                <w:rFonts w:cs="Arial"/>
                <w:b/>
                <w:sz w:val="20"/>
              </w:rPr>
            </w:pPr>
            <w:r w:rsidRPr="00B76664">
              <w:rPr>
                <w:rFonts w:cs="Arial"/>
                <w:b/>
                <w:sz w:val="20"/>
              </w:rPr>
              <w:t xml:space="preserve">Texte und Medien: </w:t>
            </w:r>
          </w:p>
          <w:p w:rsidR="00FA297D" w:rsidRDefault="00E13CE6" w:rsidP="00742FD9">
            <w:pPr>
              <w:rPr>
                <w:rFonts w:cs="Arial"/>
                <w:sz w:val="20"/>
              </w:rPr>
            </w:pPr>
            <w:r w:rsidRPr="00B76664">
              <w:rPr>
                <w:rFonts w:cs="Arial"/>
                <w:b/>
                <w:sz w:val="20"/>
              </w:rPr>
              <w:t xml:space="preserve">Sach- und Gebrauchstexte: </w:t>
            </w:r>
            <w:r w:rsidR="00923722" w:rsidRPr="00B76664">
              <w:rPr>
                <w:rFonts w:cs="Arial"/>
                <w:sz w:val="20"/>
              </w:rPr>
              <w:t>Brief</w:t>
            </w:r>
            <w:r w:rsidR="00923722">
              <w:rPr>
                <w:rFonts w:cs="Arial"/>
                <w:sz w:val="20"/>
              </w:rPr>
              <w:t xml:space="preserve">/E-Mail, Tagebucheintrag, Bericht </w:t>
            </w:r>
          </w:p>
          <w:p w:rsidR="00923722" w:rsidRPr="00A448BF" w:rsidRDefault="00923722" w:rsidP="00742FD9">
            <w:pPr>
              <w:rPr>
                <w:rFonts w:cs="Arial"/>
                <w:sz w:val="20"/>
              </w:rPr>
            </w:pPr>
          </w:p>
          <w:p w:rsidR="00FA297D" w:rsidRPr="00A448BF" w:rsidRDefault="00FA297D" w:rsidP="00742FD9">
            <w:pPr>
              <w:rPr>
                <w:rFonts w:cs="Arial"/>
                <w:sz w:val="20"/>
              </w:rPr>
            </w:pPr>
          </w:p>
          <w:p w:rsidR="00FA297D" w:rsidRPr="00A448BF" w:rsidRDefault="00FA297D" w:rsidP="00742FD9">
            <w:pPr>
              <w:rPr>
                <w:rFonts w:cs="Arial"/>
                <w:sz w:val="20"/>
              </w:rPr>
            </w:pPr>
          </w:p>
          <w:p w:rsidR="002C2E4C" w:rsidRDefault="002C2E4C" w:rsidP="00742FD9">
            <w:pPr>
              <w:rPr>
                <w:rFonts w:cs="Arial"/>
                <w:b/>
                <w:sz w:val="20"/>
              </w:rPr>
            </w:pPr>
          </w:p>
          <w:p w:rsidR="002C2E4C" w:rsidRDefault="002C2E4C" w:rsidP="00742FD9">
            <w:pPr>
              <w:rPr>
                <w:rFonts w:cs="Arial"/>
                <w:b/>
                <w:sz w:val="20"/>
              </w:rPr>
            </w:pPr>
            <w:r>
              <w:rPr>
                <w:rFonts w:cs="Arial"/>
                <w:b/>
                <w:sz w:val="20"/>
              </w:rPr>
              <w:t>Lernerfolgsüberprüfung (1.</w:t>
            </w:r>
            <w:r w:rsidR="00FA297D" w:rsidRPr="00A448BF">
              <w:rPr>
                <w:rFonts w:cs="Arial"/>
                <w:b/>
                <w:sz w:val="20"/>
              </w:rPr>
              <w:t xml:space="preserve"> Klausur</w:t>
            </w:r>
            <w:r>
              <w:rPr>
                <w:rFonts w:cs="Arial"/>
                <w:b/>
                <w:sz w:val="20"/>
              </w:rPr>
              <w:t>)</w:t>
            </w:r>
            <w:r w:rsidR="00FA297D" w:rsidRPr="00A448BF">
              <w:rPr>
                <w:rFonts w:cs="Arial"/>
                <w:b/>
                <w:sz w:val="20"/>
              </w:rPr>
              <w:t xml:space="preserve">: </w:t>
            </w:r>
          </w:p>
          <w:p w:rsidR="00FA297D" w:rsidRPr="00A448BF" w:rsidRDefault="00FA297D" w:rsidP="00742FD9">
            <w:pPr>
              <w:rPr>
                <w:rFonts w:cs="Arial"/>
                <w:sz w:val="20"/>
              </w:rPr>
            </w:pPr>
            <w:r w:rsidRPr="00A448BF">
              <w:rPr>
                <w:rFonts w:cs="Arial"/>
                <w:sz w:val="20"/>
              </w:rPr>
              <w:t>Schreiben</w:t>
            </w:r>
            <w:r w:rsidR="00097BDD">
              <w:rPr>
                <w:rFonts w:cs="Arial"/>
                <w:sz w:val="20"/>
              </w:rPr>
              <w:t xml:space="preserve">, Leseverstehen integriert </w:t>
            </w:r>
          </w:p>
          <w:p w:rsidR="00FA297D" w:rsidRPr="00A448BF" w:rsidRDefault="00FA297D" w:rsidP="006E2B58">
            <w:pPr>
              <w:rPr>
                <w:rFonts w:cs="Arial"/>
                <w:b/>
                <w:sz w:val="20"/>
              </w:rPr>
            </w:pPr>
          </w:p>
          <w:p w:rsidR="00FA297D" w:rsidRPr="00A448BF" w:rsidRDefault="00FA297D" w:rsidP="006E2B58">
            <w:pPr>
              <w:rPr>
                <w:rFonts w:cs="Arial"/>
                <w:b/>
                <w:sz w:val="20"/>
              </w:rPr>
            </w:pPr>
          </w:p>
          <w:p w:rsidR="00FA297D" w:rsidRPr="00A448BF" w:rsidRDefault="00FA297D" w:rsidP="00097BDD">
            <w:pPr>
              <w:rPr>
                <w:rFonts w:cs="Arial"/>
                <w:sz w:val="20"/>
              </w:rPr>
            </w:pPr>
            <w:r w:rsidRPr="00A448BF">
              <w:rPr>
                <w:rFonts w:cs="Arial"/>
                <w:b/>
                <w:sz w:val="20"/>
              </w:rPr>
              <w:t>Zeitbedarf</w:t>
            </w:r>
            <w:r w:rsidRPr="00A448BF">
              <w:rPr>
                <w:rFonts w:cs="Arial"/>
                <w:sz w:val="20"/>
              </w:rPr>
              <w:t xml:space="preserve">: ca. </w:t>
            </w:r>
            <w:r w:rsidR="002F6CDA">
              <w:rPr>
                <w:rFonts w:cs="Arial"/>
                <w:sz w:val="20"/>
              </w:rPr>
              <w:t>3</w:t>
            </w:r>
            <w:r w:rsidRPr="00A448BF">
              <w:rPr>
                <w:rFonts w:cs="Arial"/>
                <w:sz w:val="20"/>
              </w:rPr>
              <w:t xml:space="preserve">0 Std. </w:t>
            </w:r>
          </w:p>
        </w:tc>
        <w:tc>
          <w:tcPr>
            <w:tcW w:w="2500" w:type="pct"/>
          </w:tcPr>
          <w:p w:rsidR="00FA297D" w:rsidRPr="00A448BF" w:rsidRDefault="00FA297D" w:rsidP="006E2B58">
            <w:pPr>
              <w:rPr>
                <w:rFonts w:cs="Arial"/>
                <w:i/>
                <w:sz w:val="20"/>
                <w:u w:val="single"/>
                <w:lang w:val="en-US"/>
              </w:rPr>
            </w:pPr>
            <w:proofErr w:type="spellStart"/>
            <w:r w:rsidRPr="00A448BF">
              <w:rPr>
                <w:rFonts w:cs="Arial"/>
                <w:i/>
                <w:sz w:val="20"/>
                <w:u w:val="single"/>
                <w:lang w:val="en-US"/>
              </w:rPr>
              <w:t>Unterrichtsvorhaben</w:t>
            </w:r>
            <w:proofErr w:type="spellEnd"/>
            <w:r w:rsidRPr="00A448BF">
              <w:rPr>
                <w:rFonts w:cs="Arial"/>
                <w:i/>
                <w:sz w:val="20"/>
                <w:u w:val="single"/>
                <w:lang w:val="en-US"/>
              </w:rPr>
              <w:t xml:space="preserve"> II:</w:t>
            </w:r>
          </w:p>
          <w:p w:rsidR="00FA297D" w:rsidRPr="00A448BF" w:rsidRDefault="00FA297D" w:rsidP="006E2B58">
            <w:pPr>
              <w:rPr>
                <w:rFonts w:cs="Arial"/>
                <w:sz w:val="20"/>
                <w:lang w:val="en-US"/>
              </w:rPr>
            </w:pPr>
          </w:p>
          <w:p w:rsidR="00FA297D" w:rsidRPr="00A448BF" w:rsidRDefault="00FA297D" w:rsidP="006E2B58">
            <w:pPr>
              <w:rPr>
                <w:rFonts w:cs="Arial"/>
                <w:i/>
                <w:sz w:val="20"/>
                <w:lang w:val="en-US"/>
              </w:rPr>
            </w:pPr>
            <w:proofErr w:type="spellStart"/>
            <w:r w:rsidRPr="00A448BF">
              <w:rPr>
                <w:rFonts w:cs="Arial"/>
                <w:b/>
                <w:sz w:val="20"/>
                <w:lang w:val="en-US"/>
              </w:rPr>
              <w:t>Thema</w:t>
            </w:r>
            <w:proofErr w:type="spellEnd"/>
            <w:r w:rsidRPr="00A448BF">
              <w:rPr>
                <w:rFonts w:cs="Arial"/>
                <w:sz w:val="20"/>
                <w:lang w:val="en-US"/>
              </w:rPr>
              <w:t xml:space="preserve">: </w:t>
            </w:r>
            <w:r w:rsidR="004924FE">
              <w:rPr>
                <w:rFonts w:cs="Arial"/>
                <w:i/>
                <w:sz w:val="20"/>
                <w:lang w:val="en-US"/>
              </w:rPr>
              <w:t>Living</w:t>
            </w:r>
            <w:r w:rsidRPr="00A448BF">
              <w:rPr>
                <w:rFonts w:cs="Arial"/>
                <w:i/>
                <w:sz w:val="20"/>
                <w:lang w:val="en-US"/>
              </w:rPr>
              <w:t xml:space="preserve"> and work</w:t>
            </w:r>
            <w:r w:rsidR="004924FE">
              <w:rPr>
                <w:rFonts w:cs="Arial"/>
                <w:i/>
                <w:sz w:val="20"/>
                <w:lang w:val="en-US"/>
              </w:rPr>
              <w:t>ing</w:t>
            </w:r>
            <w:r w:rsidRPr="00A448BF">
              <w:rPr>
                <w:rFonts w:cs="Arial"/>
                <w:i/>
                <w:sz w:val="20"/>
                <w:lang w:val="en-US"/>
              </w:rPr>
              <w:t xml:space="preserve"> in a changing world</w:t>
            </w:r>
          </w:p>
          <w:p w:rsidR="00FA297D" w:rsidRPr="00A448BF" w:rsidRDefault="00FA297D" w:rsidP="006E2B58">
            <w:pPr>
              <w:rPr>
                <w:rFonts w:cs="Arial"/>
                <w:b/>
                <w:sz w:val="20"/>
                <w:lang w:val="en-US"/>
              </w:rPr>
            </w:pPr>
          </w:p>
          <w:p w:rsidR="0050518D" w:rsidRPr="00A448BF" w:rsidRDefault="0050518D" w:rsidP="0050518D">
            <w:pPr>
              <w:rPr>
                <w:rFonts w:cs="Arial"/>
                <w:sz w:val="20"/>
              </w:rPr>
            </w:pPr>
            <w:r w:rsidRPr="00A448BF">
              <w:rPr>
                <w:rFonts w:cs="Arial"/>
                <w:b/>
                <w:sz w:val="20"/>
              </w:rPr>
              <w:t>Soziokulturelles Orientierungswissen:</w:t>
            </w:r>
          </w:p>
          <w:p w:rsidR="00FA297D" w:rsidRPr="00A448BF" w:rsidRDefault="00FA297D" w:rsidP="00E77451">
            <w:pPr>
              <w:pStyle w:val="Listenabsatz"/>
              <w:numPr>
                <w:ilvl w:val="0"/>
                <w:numId w:val="37"/>
              </w:numPr>
              <w:rPr>
                <w:rFonts w:ascii="Arial" w:hAnsi="Arial" w:cs="Arial"/>
                <w:sz w:val="20"/>
                <w:szCs w:val="20"/>
              </w:rPr>
            </w:pPr>
            <w:r w:rsidRPr="00A448BF">
              <w:rPr>
                <w:rFonts w:ascii="Arial" w:hAnsi="Arial" w:cs="Arial"/>
                <w:sz w:val="20"/>
                <w:szCs w:val="20"/>
              </w:rPr>
              <w:t>Lernen, Leben und Arbeiten im en</w:t>
            </w:r>
            <w:r w:rsidRPr="00A448BF">
              <w:rPr>
                <w:rFonts w:ascii="Arial" w:hAnsi="Arial" w:cs="Arial"/>
                <w:sz w:val="20"/>
                <w:szCs w:val="20"/>
              </w:rPr>
              <w:t>g</w:t>
            </w:r>
            <w:r w:rsidRPr="00A448BF">
              <w:rPr>
                <w:rFonts w:ascii="Arial" w:hAnsi="Arial" w:cs="Arial"/>
                <w:sz w:val="20"/>
                <w:szCs w:val="20"/>
              </w:rPr>
              <w:t>lischsprachigen Ausland</w:t>
            </w:r>
          </w:p>
          <w:p w:rsidR="00FA297D" w:rsidRPr="00A448BF" w:rsidRDefault="00FA297D" w:rsidP="00E77451">
            <w:pPr>
              <w:pStyle w:val="Listenabsatz"/>
              <w:numPr>
                <w:ilvl w:val="0"/>
                <w:numId w:val="37"/>
              </w:numPr>
              <w:rPr>
                <w:rFonts w:ascii="Arial" w:hAnsi="Arial" w:cs="Arial"/>
                <w:sz w:val="20"/>
                <w:szCs w:val="20"/>
              </w:rPr>
            </w:pPr>
            <w:r w:rsidRPr="00A448BF">
              <w:rPr>
                <w:rFonts w:ascii="Arial" w:hAnsi="Arial" w:cs="Arial"/>
                <w:sz w:val="20"/>
                <w:szCs w:val="20"/>
              </w:rPr>
              <w:t>Zukunftsentwürfe</w:t>
            </w:r>
          </w:p>
          <w:p w:rsidR="00FA297D" w:rsidRPr="00A448BF" w:rsidRDefault="00FA297D" w:rsidP="00F14A65">
            <w:pPr>
              <w:rPr>
                <w:rFonts w:cs="Arial"/>
                <w:b/>
                <w:sz w:val="20"/>
              </w:rPr>
            </w:pPr>
          </w:p>
          <w:p w:rsidR="00FA297D" w:rsidRPr="00A448BF" w:rsidRDefault="00FA297D" w:rsidP="00F14A65">
            <w:pPr>
              <w:rPr>
                <w:rFonts w:cs="Arial"/>
                <w:b/>
                <w:sz w:val="20"/>
              </w:rPr>
            </w:pPr>
            <w:r w:rsidRPr="00A448BF">
              <w:rPr>
                <w:rFonts w:cs="Arial"/>
                <w:b/>
                <w:sz w:val="20"/>
              </w:rPr>
              <w:t>Schwerpunkte:</w:t>
            </w:r>
          </w:p>
          <w:p w:rsidR="00FA297D" w:rsidRPr="00A448BF" w:rsidRDefault="00FA297D" w:rsidP="00F14A65">
            <w:pPr>
              <w:rPr>
                <w:rFonts w:cs="Arial"/>
                <w:b/>
                <w:sz w:val="20"/>
              </w:rPr>
            </w:pPr>
          </w:p>
          <w:p w:rsidR="00FA297D" w:rsidRPr="00A448BF" w:rsidRDefault="00FA297D" w:rsidP="00501171">
            <w:pPr>
              <w:jc w:val="left"/>
              <w:rPr>
                <w:rFonts w:cs="Arial"/>
                <w:b/>
                <w:color w:val="000000"/>
                <w:sz w:val="20"/>
              </w:rPr>
            </w:pPr>
            <w:r w:rsidRPr="00A448BF">
              <w:rPr>
                <w:rFonts w:cs="Arial"/>
                <w:b/>
                <w:sz w:val="20"/>
              </w:rPr>
              <w:t>Funktionale kommunikative Kompetenz:</w:t>
            </w:r>
          </w:p>
          <w:p w:rsidR="00501171" w:rsidRDefault="00FA297D" w:rsidP="00501171">
            <w:pPr>
              <w:jc w:val="left"/>
              <w:rPr>
                <w:rFonts w:cs="Arial"/>
                <w:b/>
                <w:sz w:val="20"/>
                <w:lang w:eastAsia="en-US"/>
              </w:rPr>
            </w:pPr>
            <w:r w:rsidRPr="00A448BF">
              <w:rPr>
                <w:rFonts w:cs="Arial"/>
                <w:b/>
                <w:sz w:val="20"/>
              </w:rPr>
              <w:t xml:space="preserve">Hörverstehen: </w:t>
            </w:r>
            <w:r w:rsidRPr="00A448BF">
              <w:rPr>
                <w:rFonts w:cs="Arial"/>
                <w:sz w:val="20"/>
              </w:rPr>
              <w:t xml:space="preserve">in unmittelbarer </w:t>
            </w:r>
            <w:r w:rsidRPr="00A448BF">
              <w:rPr>
                <w:rFonts w:cs="Arial"/>
                <w:i/>
                <w:sz w:val="20"/>
              </w:rPr>
              <w:t>face-</w:t>
            </w:r>
            <w:proofErr w:type="spellStart"/>
            <w:r w:rsidRPr="00A448BF">
              <w:rPr>
                <w:rFonts w:cs="Arial"/>
                <w:i/>
                <w:sz w:val="20"/>
              </w:rPr>
              <w:t>to</w:t>
            </w:r>
            <w:proofErr w:type="spellEnd"/>
            <w:r w:rsidRPr="00A448BF">
              <w:rPr>
                <w:rFonts w:cs="Arial"/>
                <w:i/>
                <w:sz w:val="20"/>
              </w:rPr>
              <w:t>-face</w:t>
            </w:r>
            <w:r w:rsidRPr="00A448BF">
              <w:rPr>
                <w:rFonts w:cs="Arial"/>
                <w:sz w:val="20"/>
              </w:rPr>
              <w:t xml:space="preserve"> Kommunikation und Hörtexten die Hauptaussagen sowie die meisten Details verstehen</w:t>
            </w:r>
            <w:r w:rsidR="00501171" w:rsidRPr="003273F3">
              <w:rPr>
                <w:rFonts w:cs="Arial"/>
                <w:b/>
                <w:sz w:val="20"/>
                <w:lang w:eastAsia="en-US"/>
              </w:rPr>
              <w:t xml:space="preserve"> </w:t>
            </w:r>
          </w:p>
          <w:p w:rsidR="00501171" w:rsidRPr="00336009" w:rsidRDefault="00501171" w:rsidP="00501171">
            <w:pPr>
              <w:jc w:val="left"/>
              <w:rPr>
                <w:rStyle w:val="Hervorhebung"/>
                <w:i w:val="0"/>
                <w:sz w:val="20"/>
                <w:lang w:eastAsia="en-US"/>
              </w:rPr>
            </w:pPr>
            <w:r>
              <w:rPr>
                <w:rFonts w:cs="Arial"/>
                <w:b/>
                <w:sz w:val="20"/>
                <w:lang w:eastAsia="en-US"/>
              </w:rPr>
              <w:t>S</w:t>
            </w:r>
            <w:r w:rsidRPr="003273F3">
              <w:rPr>
                <w:rFonts w:cs="Arial"/>
                <w:b/>
                <w:sz w:val="20"/>
                <w:lang w:eastAsia="en-US"/>
              </w:rPr>
              <w:t>prachmittlung</w:t>
            </w:r>
            <w:r w:rsidRPr="003273F3">
              <w:rPr>
                <w:rFonts w:cs="Arial"/>
                <w:sz w:val="20"/>
                <w:lang w:eastAsia="en-US"/>
              </w:rPr>
              <w:t xml:space="preserve">: </w:t>
            </w:r>
            <w:r w:rsidRPr="00B76664">
              <w:rPr>
                <w:rFonts w:cs="Arial"/>
                <w:sz w:val="20"/>
                <w:lang w:eastAsia="en-US"/>
              </w:rPr>
              <w:t xml:space="preserve">den Inhalt von deutschen Texten – bei Bedarf unter Verwendung von Hilfsmitteln – schriftlich sprachmittelnd </w:t>
            </w:r>
            <w:r>
              <w:rPr>
                <w:rFonts w:cs="Arial"/>
                <w:sz w:val="20"/>
                <w:lang w:eastAsia="en-US"/>
              </w:rPr>
              <w:t xml:space="preserve">sinngemäß </w:t>
            </w:r>
            <w:r w:rsidRPr="00B76664">
              <w:rPr>
                <w:rFonts w:cs="Arial"/>
                <w:sz w:val="20"/>
                <w:lang w:eastAsia="en-US"/>
              </w:rPr>
              <w:t>ins Englische übertragen</w:t>
            </w:r>
            <w:r w:rsidRPr="003273F3">
              <w:rPr>
                <w:rFonts w:cs="Arial"/>
                <w:sz w:val="20"/>
                <w:lang w:eastAsia="en-US"/>
              </w:rPr>
              <w:t xml:space="preserve"> </w:t>
            </w:r>
          </w:p>
          <w:p w:rsidR="00FA297D" w:rsidRPr="00A448BF" w:rsidRDefault="00FA297D" w:rsidP="00F14A65">
            <w:pPr>
              <w:rPr>
                <w:rFonts w:cs="Arial"/>
                <w:b/>
                <w:sz w:val="20"/>
              </w:rPr>
            </w:pPr>
            <w:r w:rsidRPr="00A448BF">
              <w:rPr>
                <w:rFonts w:cs="Arial"/>
                <w:b/>
                <w:sz w:val="20"/>
              </w:rPr>
              <w:t xml:space="preserve">Schreiben: </w:t>
            </w:r>
            <w:r w:rsidRPr="00A448BF">
              <w:rPr>
                <w:rFonts w:cs="Arial"/>
                <w:sz w:val="20"/>
              </w:rPr>
              <w:t xml:space="preserve">unter Beachtung wesentlicher Textsortenmerkmale eine </w:t>
            </w:r>
            <w:r w:rsidRPr="00A448BF">
              <w:rPr>
                <w:rFonts w:cs="Arial"/>
                <w:i/>
                <w:sz w:val="20"/>
              </w:rPr>
              <w:t>Summary</w:t>
            </w:r>
            <w:r w:rsidRPr="00A448BF">
              <w:rPr>
                <w:rFonts w:cs="Arial"/>
                <w:sz w:val="20"/>
              </w:rPr>
              <w:t xml:space="preserve"> ve</w:t>
            </w:r>
            <w:r w:rsidRPr="00A448BF">
              <w:rPr>
                <w:rFonts w:cs="Arial"/>
                <w:sz w:val="20"/>
              </w:rPr>
              <w:t>r</w:t>
            </w:r>
            <w:r w:rsidRPr="00A448BF">
              <w:rPr>
                <w:rFonts w:cs="Arial"/>
                <w:sz w:val="20"/>
              </w:rPr>
              <w:t>fassen und verschiedene Formen kreativen Schreibens realisieren (</w:t>
            </w:r>
            <w:r w:rsidR="0050518D" w:rsidRPr="00A448BF">
              <w:rPr>
                <w:rFonts w:cs="Arial"/>
                <w:sz w:val="20"/>
              </w:rPr>
              <w:t>E-Mail</w:t>
            </w:r>
            <w:r w:rsidRPr="00A448BF">
              <w:rPr>
                <w:rFonts w:cs="Arial"/>
                <w:sz w:val="20"/>
              </w:rPr>
              <w:t>, Brief …)</w:t>
            </w:r>
          </w:p>
          <w:p w:rsidR="00FA297D" w:rsidRPr="00A448BF" w:rsidRDefault="00FA297D" w:rsidP="00F14A65">
            <w:pPr>
              <w:rPr>
                <w:rFonts w:cs="Arial"/>
                <w:b/>
                <w:sz w:val="20"/>
              </w:rPr>
            </w:pPr>
            <w:r w:rsidRPr="00A448BF">
              <w:rPr>
                <w:rFonts w:cs="Arial"/>
                <w:b/>
                <w:sz w:val="20"/>
              </w:rPr>
              <w:t>Verfügen über sprachliche Mittel:</w:t>
            </w:r>
          </w:p>
          <w:p w:rsidR="00FA297D" w:rsidRPr="00A448BF" w:rsidRDefault="00FA297D" w:rsidP="00F14A65">
            <w:pPr>
              <w:rPr>
                <w:rFonts w:cs="Arial"/>
                <w:sz w:val="20"/>
              </w:rPr>
            </w:pPr>
            <w:r w:rsidRPr="00A448BF">
              <w:rPr>
                <w:rFonts w:cs="Arial"/>
                <w:b/>
                <w:sz w:val="20"/>
              </w:rPr>
              <w:t xml:space="preserve">Wortschatz: </w:t>
            </w:r>
            <w:r w:rsidRPr="00A448BF">
              <w:rPr>
                <w:rFonts w:cs="Arial"/>
                <w:bCs/>
                <w:sz w:val="20"/>
              </w:rPr>
              <w:t>Funktionswortschatz und thematischen Wortschatz</w:t>
            </w:r>
            <w:r w:rsidRPr="00A448BF">
              <w:rPr>
                <w:rFonts w:cs="Arial"/>
                <w:bCs/>
                <w:i/>
                <w:sz w:val="20"/>
              </w:rPr>
              <w:t xml:space="preserve"> (</w:t>
            </w:r>
            <w:proofErr w:type="spellStart"/>
            <w:r w:rsidRPr="00A448BF">
              <w:rPr>
                <w:rFonts w:cs="Arial"/>
                <w:bCs/>
                <w:i/>
                <w:sz w:val="20"/>
              </w:rPr>
              <w:t>multiculturalism</w:t>
            </w:r>
            <w:proofErr w:type="spellEnd"/>
            <w:r w:rsidRPr="00A448BF">
              <w:rPr>
                <w:rFonts w:cs="Arial"/>
                <w:bCs/>
                <w:i/>
                <w:sz w:val="20"/>
              </w:rPr>
              <w:t xml:space="preserve">, </w:t>
            </w:r>
            <w:proofErr w:type="spellStart"/>
            <w:r w:rsidRPr="00A448BF">
              <w:rPr>
                <w:rFonts w:cs="Arial"/>
                <w:bCs/>
                <w:i/>
                <w:sz w:val="20"/>
              </w:rPr>
              <w:t>intercultural</w:t>
            </w:r>
            <w:proofErr w:type="spellEnd"/>
            <w:r w:rsidRPr="00A448BF">
              <w:rPr>
                <w:rFonts w:cs="Arial"/>
                <w:bCs/>
                <w:i/>
                <w:sz w:val="20"/>
              </w:rPr>
              <w:t xml:space="preserve"> </w:t>
            </w:r>
            <w:proofErr w:type="spellStart"/>
            <w:r w:rsidRPr="00A448BF">
              <w:rPr>
                <w:rFonts w:cs="Arial"/>
                <w:bCs/>
                <w:i/>
                <w:sz w:val="20"/>
              </w:rPr>
              <w:t>awareness</w:t>
            </w:r>
            <w:proofErr w:type="spellEnd"/>
            <w:r w:rsidRPr="00A448BF">
              <w:rPr>
                <w:rFonts w:cs="Arial"/>
                <w:bCs/>
                <w:i/>
                <w:sz w:val="20"/>
              </w:rPr>
              <w:t>)</w:t>
            </w:r>
            <w:r w:rsidRPr="00A448BF">
              <w:rPr>
                <w:rFonts w:cs="Arial"/>
                <w:bCs/>
                <w:sz w:val="20"/>
              </w:rPr>
              <w:t xml:space="preserve"> </w:t>
            </w:r>
            <w:r w:rsidRPr="00A448BF">
              <w:rPr>
                <w:rFonts w:cs="Arial"/>
                <w:sz w:val="20"/>
              </w:rPr>
              <w:t>festigen und e</w:t>
            </w:r>
            <w:r w:rsidRPr="00A448BF">
              <w:rPr>
                <w:rFonts w:cs="Arial"/>
                <w:sz w:val="20"/>
              </w:rPr>
              <w:t>r</w:t>
            </w:r>
            <w:r w:rsidRPr="00A448BF">
              <w:rPr>
                <w:rFonts w:cs="Arial"/>
                <w:sz w:val="20"/>
              </w:rPr>
              <w:t>weitern</w:t>
            </w:r>
          </w:p>
          <w:p w:rsidR="00FA297D" w:rsidRPr="00A448BF" w:rsidRDefault="00FA297D" w:rsidP="00F14A65">
            <w:pPr>
              <w:rPr>
                <w:rFonts w:cs="Arial"/>
                <w:sz w:val="20"/>
              </w:rPr>
            </w:pPr>
          </w:p>
          <w:p w:rsidR="00923722" w:rsidRPr="00B76664" w:rsidRDefault="00FA297D" w:rsidP="00F14A65">
            <w:pPr>
              <w:rPr>
                <w:rFonts w:cs="Arial"/>
                <w:b/>
                <w:sz w:val="20"/>
              </w:rPr>
            </w:pPr>
            <w:r w:rsidRPr="00B76664">
              <w:rPr>
                <w:rFonts w:cs="Arial"/>
                <w:b/>
                <w:sz w:val="20"/>
              </w:rPr>
              <w:t xml:space="preserve">Texte und Medien: </w:t>
            </w:r>
          </w:p>
          <w:p w:rsidR="00923722" w:rsidRPr="00B76664" w:rsidRDefault="00FA297D" w:rsidP="00F14A65">
            <w:pPr>
              <w:rPr>
                <w:rFonts w:cs="Arial"/>
                <w:sz w:val="20"/>
              </w:rPr>
            </w:pPr>
            <w:r w:rsidRPr="00B76664">
              <w:rPr>
                <w:rFonts w:cs="Arial"/>
                <w:b/>
                <w:sz w:val="20"/>
              </w:rPr>
              <w:t>Sach- und Ge</w:t>
            </w:r>
            <w:r w:rsidR="00923722" w:rsidRPr="00B76664">
              <w:rPr>
                <w:rFonts w:cs="Arial"/>
                <w:b/>
                <w:sz w:val="20"/>
              </w:rPr>
              <w:t xml:space="preserve">brauchstexte: </w:t>
            </w:r>
            <w:r w:rsidR="006E2E21" w:rsidRPr="00B76664">
              <w:rPr>
                <w:rFonts w:cs="Arial"/>
                <w:sz w:val="20"/>
              </w:rPr>
              <w:t>Bericht,</w:t>
            </w:r>
            <w:r w:rsidR="006E2E21" w:rsidRPr="00B76664">
              <w:rPr>
                <w:rFonts w:cs="Arial"/>
                <w:b/>
                <w:sz w:val="20"/>
              </w:rPr>
              <w:t xml:space="preserve"> </w:t>
            </w:r>
            <w:r w:rsidR="00923722" w:rsidRPr="00B76664">
              <w:rPr>
                <w:rFonts w:cs="Arial"/>
                <w:sz w:val="20"/>
              </w:rPr>
              <w:t>Ste</w:t>
            </w:r>
            <w:r w:rsidR="00923722" w:rsidRPr="00B76664">
              <w:rPr>
                <w:rFonts w:cs="Arial"/>
                <w:sz w:val="20"/>
              </w:rPr>
              <w:t>l</w:t>
            </w:r>
            <w:r w:rsidR="00923722" w:rsidRPr="00B76664">
              <w:rPr>
                <w:rFonts w:cs="Arial"/>
                <w:sz w:val="20"/>
              </w:rPr>
              <w:t>lenanzeigen, Schul-/Universitätsexposés</w:t>
            </w:r>
          </w:p>
          <w:p w:rsidR="00923722" w:rsidRPr="00B76664" w:rsidRDefault="00923722" w:rsidP="00F14A65">
            <w:pPr>
              <w:rPr>
                <w:rFonts w:cs="Arial"/>
                <w:sz w:val="20"/>
              </w:rPr>
            </w:pPr>
            <w:r w:rsidRPr="00B76664">
              <w:rPr>
                <w:rFonts w:cs="Arial"/>
                <w:b/>
                <w:sz w:val="20"/>
              </w:rPr>
              <w:t>L</w:t>
            </w:r>
            <w:r w:rsidR="00FA297D" w:rsidRPr="00B76664">
              <w:rPr>
                <w:rFonts w:cs="Arial"/>
                <w:b/>
                <w:sz w:val="20"/>
              </w:rPr>
              <w:t>iterarische Texte</w:t>
            </w:r>
            <w:r w:rsidRPr="00B76664">
              <w:rPr>
                <w:rFonts w:cs="Arial"/>
                <w:b/>
                <w:sz w:val="20"/>
              </w:rPr>
              <w:t>:</w:t>
            </w:r>
            <w:r w:rsidRPr="00B76664">
              <w:rPr>
                <w:rFonts w:cs="Arial"/>
                <w:sz w:val="20"/>
              </w:rPr>
              <w:t xml:space="preserve"> </w:t>
            </w:r>
            <w:r w:rsidR="00FA297D" w:rsidRPr="00B76664">
              <w:rPr>
                <w:rFonts w:cs="Arial"/>
                <w:sz w:val="20"/>
              </w:rPr>
              <w:t>Kurzgeschichte, G</w:t>
            </w:r>
            <w:r w:rsidR="00FA297D" w:rsidRPr="00B76664">
              <w:rPr>
                <w:rFonts w:cs="Arial"/>
                <w:sz w:val="20"/>
              </w:rPr>
              <w:t>e</w:t>
            </w:r>
            <w:r w:rsidRPr="00B76664">
              <w:rPr>
                <w:rFonts w:cs="Arial"/>
                <w:sz w:val="20"/>
              </w:rPr>
              <w:t>dicht, Song</w:t>
            </w:r>
          </w:p>
          <w:p w:rsidR="00923722" w:rsidRDefault="00923722" w:rsidP="00F14A65">
            <w:pPr>
              <w:rPr>
                <w:rFonts w:cs="Arial"/>
                <w:color w:val="FF0000"/>
                <w:sz w:val="20"/>
              </w:rPr>
            </w:pPr>
            <w:r w:rsidRPr="00B76664">
              <w:rPr>
                <w:rFonts w:cs="Arial"/>
                <w:b/>
                <w:sz w:val="20"/>
              </w:rPr>
              <w:t>Medial vermittelte Texte:</w:t>
            </w:r>
            <w:r w:rsidRPr="00B76664">
              <w:rPr>
                <w:rFonts w:cs="Arial"/>
                <w:sz w:val="20"/>
              </w:rPr>
              <w:t xml:space="preserve"> </w:t>
            </w:r>
            <w:proofErr w:type="spellStart"/>
            <w:r w:rsidRPr="00B76664">
              <w:rPr>
                <w:rFonts w:cs="Arial"/>
                <w:i/>
                <w:sz w:val="20"/>
              </w:rPr>
              <w:t>podcasts</w:t>
            </w:r>
            <w:proofErr w:type="spellEnd"/>
            <w:r w:rsidR="00FA297D" w:rsidRPr="00B76664">
              <w:rPr>
                <w:rFonts w:cs="Arial"/>
                <w:sz w:val="20"/>
              </w:rPr>
              <w:t>,</w:t>
            </w:r>
            <w:r w:rsidRPr="00B76664">
              <w:rPr>
                <w:rFonts w:cs="Arial"/>
                <w:sz w:val="20"/>
              </w:rPr>
              <w:t xml:space="preserve"> </w:t>
            </w:r>
            <w:proofErr w:type="spellStart"/>
            <w:r w:rsidRPr="00B76664">
              <w:rPr>
                <w:rFonts w:cs="Arial"/>
                <w:i/>
                <w:sz w:val="20"/>
              </w:rPr>
              <w:t>blogs</w:t>
            </w:r>
            <w:proofErr w:type="spellEnd"/>
            <w:r w:rsidR="00FA297D" w:rsidRPr="00B76664">
              <w:rPr>
                <w:rFonts w:cs="Arial"/>
                <w:sz w:val="20"/>
              </w:rPr>
              <w:t xml:space="preserve"> </w:t>
            </w:r>
          </w:p>
          <w:p w:rsidR="00923722" w:rsidRDefault="00923722" w:rsidP="00F14A65">
            <w:pPr>
              <w:rPr>
                <w:rFonts w:cs="Arial"/>
                <w:color w:val="FF0000"/>
                <w:sz w:val="20"/>
              </w:rPr>
            </w:pPr>
          </w:p>
          <w:p w:rsidR="002C2E4C" w:rsidRDefault="002C2E4C" w:rsidP="00F14A65">
            <w:pPr>
              <w:rPr>
                <w:rFonts w:cs="Arial"/>
                <w:b/>
                <w:sz w:val="20"/>
              </w:rPr>
            </w:pPr>
            <w:r>
              <w:rPr>
                <w:rFonts w:cs="Arial"/>
                <w:b/>
                <w:sz w:val="20"/>
              </w:rPr>
              <w:t>Lernerfolgsüberprüfung</w:t>
            </w:r>
            <w:r w:rsidR="00FA297D" w:rsidRPr="00A448BF">
              <w:rPr>
                <w:rFonts w:cs="Arial"/>
                <w:b/>
                <w:sz w:val="20"/>
              </w:rPr>
              <w:t xml:space="preserve"> </w:t>
            </w:r>
            <w:r>
              <w:rPr>
                <w:rFonts w:cs="Arial"/>
                <w:b/>
                <w:sz w:val="20"/>
              </w:rPr>
              <w:t xml:space="preserve">(2. </w:t>
            </w:r>
            <w:r w:rsidR="00FA297D" w:rsidRPr="00A448BF">
              <w:rPr>
                <w:rFonts w:cs="Arial"/>
                <w:b/>
                <w:sz w:val="20"/>
              </w:rPr>
              <w:t>Klausur</w:t>
            </w:r>
            <w:r>
              <w:rPr>
                <w:rFonts w:cs="Arial"/>
                <w:b/>
                <w:sz w:val="20"/>
              </w:rPr>
              <w:t>)</w:t>
            </w:r>
            <w:r w:rsidR="00FA297D" w:rsidRPr="00A448BF">
              <w:rPr>
                <w:rFonts w:cs="Arial"/>
                <w:b/>
                <w:sz w:val="20"/>
              </w:rPr>
              <w:t xml:space="preserve">: </w:t>
            </w:r>
          </w:p>
          <w:p w:rsidR="00FA297D" w:rsidRPr="00A448BF" w:rsidRDefault="00FA297D" w:rsidP="00F14A65">
            <w:pPr>
              <w:rPr>
                <w:b/>
                <w:sz w:val="20"/>
              </w:rPr>
            </w:pPr>
            <w:r w:rsidRPr="00A448BF">
              <w:rPr>
                <w:rFonts w:cs="Arial"/>
                <w:sz w:val="20"/>
              </w:rPr>
              <w:t>Auf</w:t>
            </w:r>
            <w:r w:rsidR="002C2E4C">
              <w:rPr>
                <w:rFonts w:cs="Arial"/>
                <w:sz w:val="20"/>
              </w:rPr>
              <w:t xml:space="preserve">gabentyp 1.1: </w:t>
            </w:r>
            <w:r w:rsidRPr="00A448BF">
              <w:rPr>
                <w:rFonts w:cs="Arial"/>
                <w:sz w:val="20"/>
              </w:rPr>
              <w:t>Schreiben</w:t>
            </w:r>
            <w:r w:rsidR="00097BDD">
              <w:rPr>
                <w:rFonts w:cs="Arial"/>
                <w:sz w:val="20"/>
              </w:rPr>
              <w:t xml:space="preserve">, </w:t>
            </w:r>
            <w:r w:rsidRPr="00A448BF">
              <w:rPr>
                <w:rFonts w:cs="Arial"/>
                <w:sz w:val="20"/>
              </w:rPr>
              <w:t>Leseverst</w:t>
            </w:r>
            <w:r w:rsidRPr="00A448BF">
              <w:rPr>
                <w:rFonts w:cs="Arial"/>
                <w:sz w:val="20"/>
              </w:rPr>
              <w:t>e</w:t>
            </w:r>
            <w:r w:rsidR="002C2E4C">
              <w:rPr>
                <w:rFonts w:cs="Arial"/>
                <w:sz w:val="20"/>
              </w:rPr>
              <w:t>hen</w:t>
            </w:r>
            <w:r w:rsidR="00097BDD">
              <w:rPr>
                <w:rFonts w:cs="Arial"/>
                <w:sz w:val="20"/>
              </w:rPr>
              <w:t xml:space="preserve"> integriert</w:t>
            </w:r>
            <w:r w:rsidR="002C2E4C">
              <w:rPr>
                <w:rFonts w:cs="Arial"/>
                <w:sz w:val="20"/>
              </w:rPr>
              <w:t xml:space="preserve"> – </w:t>
            </w:r>
            <w:r w:rsidRPr="00A448BF">
              <w:rPr>
                <w:rFonts w:cs="Arial"/>
                <w:sz w:val="20"/>
              </w:rPr>
              <w:t>Hörverstehen</w:t>
            </w:r>
            <w:r w:rsidR="00097BDD">
              <w:rPr>
                <w:rFonts w:cs="Arial"/>
                <w:sz w:val="20"/>
              </w:rPr>
              <w:t xml:space="preserve"> isoliert</w:t>
            </w:r>
          </w:p>
          <w:p w:rsidR="00B27228" w:rsidRDefault="00B27228" w:rsidP="006E2B58">
            <w:pPr>
              <w:rPr>
                <w:rFonts w:cs="Arial"/>
                <w:b/>
                <w:sz w:val="20"/>
              </w:rPr>
            </w:pPr>
          </w:p>
          <w:p w:rsidR="00FA297D" w:rsidRPr="00A448BF" w:rsidRDefault="00FA297D" w:rsidP="00097BDD">
            <w:pPr>
              <w:rPr>
                <w:rFonts w:cs="Arial"/>
                <w:i/>
                <w:sz w:val="20"/>
                <w:u w:val="single"/>
              </w:rPr>
            </w:pPr>
            <w:r w:rsidRPr="00A448BF">
              <w:rPr>
                <w:rFonts w:cs="Arial"/>
                <w:b/>
                <w:sz w:val="20"/>
              </w:rPr>
              <w:t>Zeitbedarf</w:t>
            </w:r>
            <w:r w:rsidRPr="00A448BF">
              <w:rPr>
                <w:rFonts w:cs="Arial"/>
                <w:sz w:val="20"/>
              </w:rPr>
              <w:t xml:space="preserve">: ca. </w:t>
            </w:r>
            <w:r w:rsidR="002F6CDA">
              <w:rPr>
                <w:rFonts w:cs="Arial"/>
                <w:sz w:val="20"/>
              </w:rPr>
              <w:t>3</w:t>
            </w:r>
            <w:r w:rsidRPr="00A448BF">
              <w:rPr>
                <w:rFonts w:cs="Arial"/>
                <w:sz w:val="20"/>
              </w:rPr>
              <w:t xml:space="preserve">0 Std. </w:t>
            </w:r>
          </w:p>
        </w:tc>
      </w:tr>
      <w:tr w:rsidR="00FA297D" w:rsidTr="006E2B58">
        <w:tc>
          <w:tcPr>
            <w:tcW w:w="5000" w:type="pct"/>
            <w:gridSpan w:val="2"/>
            <w:shd w:val="clear" w:color="auto" w:fill="D9D9D9"/>
          </w:tcPr>
          <w:p w:rsidR="00FA297D" w:rsidRDefault="000E716F" w:rsidP="00A33515">
            <w:pPr>
              <w:jc w:val="center"/>
              <w:rPr>
                <w:b/>
                <w:szCs w:val="22"/>
              </w:rPr>
            </w:pPr>
            <w:r>
              <w:rPr>
                <w:b/>
                <w:sz w:val="22"/>
                <w:szCs w:val="22"/>
              </w:rPr>
              <w:t>Summe EF Semester 1: ca. 6</w:t>
            </w:r>
            <w:r w:rsidR="00FA297D">
              <w:rPr>
                <w:b/>
                <w:sz w:val="22"/>
                <w:szCs w:val="22"/>
              </w:rPr>
              <w:t>0 Stunden</w:t>
            </w:r>
            <w:r>
              <w:rPr>
                <w:b/>
                <w:sz w:val="22"/>
                <w:szCs w:val="22"/>
              </w:rPr>
              <w:t xml:space="preserve"> </w:t>
            </w:r>
          </w:p>
        </w:tc>
      </w:tr>
    </w:tbl>
    <w:p w:rsidR="00FA297D" w:rsidRDefault="00FA297D" w:rsidP="009F126B">
      <w:pPr>
        <w:jc w:val="left"/>
      </w:pPr>
    </w:p>
    <w:p w:rsidR="00A448BF" w:rsidRDefault="00A448BF">
      <w:r>
        <w:br w:type="page"/>
      </w:r>
    </w:p>
    <w:tbl>
      <w:tblPr>
        <w:tblStyle w:val="Tabellenraster"/>
        <w:tblW w:w="4999" w:type="pct"/>
        <w:tblLook w:val="04A0" w:firstRow="1" w:lastRow="0" w:firstColumn="1" w:lastColumn="0" w:noHBand="0" w:noVBand="1"/>
      </w:tblPr>
      <w:tblGrid>
        <w:gridCol w:w="4063"/>
        <w:gridCol w:w="4085"/>
      </w:tblGrid>
      <w:tr w:rsidR="00FA297D" w:rsidTr="00946745">
        <w:tc>
          <w:tcPr>
            <w:tcW w:w="5000" w:type="pct"/>
            <w:gridSpan w:val="2"/>
            <w:shd w:val="pct20" w:color="auto" w:fill="auto"/>
          </w:tcPr>
          <w:p w:rsidR="00FA297D" w:rsidRPr="0050518D" w:rsidRDefault="00FA297D" w:rsidP="00336009">
            <w:pPr>
              <w:jc w:val="center"/>
              <w:rPr>
                <w:b/>
                <w:sz w:val="22"/>
                <w:szCs w:val="22"/>
              </w:rPr>
            </w:pPr>
            <w:r>
              <w:lastRenderedPageBreak/>
              <w:br w:type="page"/>
            </w:r>
            <w:r w:rsidRPr="0050518D">
              <w:rPr>
                <w:b/>
                <w:sz w:val="22"/>
                <w:szCs w:val="22"/>
              </w:rPr>
              <w:t>Einführungsphase</w:t>
            </w:r>
            <w:r w:rsidR="00A1004C">
              <w:rPr>
                <w:b/>
                <w:sz w:val="22"/>
                <w:szCs w:val="22"/>
              </w:rPr>
              <w:t>:</w:t>
            </w:r>
            <w:r w:rsidRPr="0050518D">
              <w:rPr>
                <w:b/>
                <w:sz w:val="22"/>
                <w:szCs w:val="22"/>
              </w:rPr>
              <w:t xml:space="preserve"> Semester 2</w:t>
            </w:r>
            <w:r w:rsidR="0050518D">
              <w:rPr>
                <w:b/>
                <w:sz w:val="22"/>
                <w:szCs w:val="22"/>
              </w:rPr>
              <w:t xml:space="preserve">  (Kolleg)</w:t>
            </w:r>
          </w:p>
        </w:tc>
      </w:tr>
      <w:tr w:rsidR="00FA297D" w:rsidTr="00946745">
        <w:tc>
          <w:tcPr>
            <w:tcW w:w="2493" w:type="pct"/>
            <w:tcBorders>
              <w:bottom w:val="single" w:sz="4" w:space="0" w:color="auto"/>
            </w:tcBorders>
          </w:tcPr>
          <w:p w:rsidR="00FA297D" w:rsidRDefault="00FA297D">
            <w:pPr>
              <w:spacing w:line="276" w:lineRule="auto"/>
              <w:rPr>
                <w:rFonts w:cs="Arial"/>
                <w:i/>
                <w:sz w:val="20"/>
                <w:u w:val="single"/>
                <w:lang w:val="en-US" w:eastAsia="en-US"/>
              </w:rPr>
            </w:pPr>
            <w:proofErr w:type="spellStart"/>
            <w:r>
              <w:rPr>
                <w:rFonts w:cs="Arial"/>
                <w:i/>
                <w:sz w:val="20"/>
                <w:u w:val="single"/>
                <w:lang w:val="en-US" w:eastAsia="en-US"/>
              </w:rPr>
              <w:t>Unterrichtsvorhaben</w:t>
            </w:r>
            <w:proofErr w:type="spellEnd"/>
            <w:r>
              <w:rPr>
                <w:rFonts w:cs="Arial"/>
                <w:i/>
                <w:sz w:val="20"/>
                <w:u w:val="single"/>
                <w:lang w:val="en-US" w:eastAsia="en-US"/>
              </w:rPr>
              <w:t xml:space="preserve"> I:</w:t>
            </w:r>
          </w:p>
          <w:p w:rsidR="00FA297D" w:rsidRDefault="00FA297D">
            <w:pPr>
              <w:spacing w:line="276" w:lineRule="auto"/>
              <w:rPr>
                <w:rFonts w:cs="Arial"/>
                <w:sz w:val="20"/>
                <w:lang w:val="en-US" w:eastAsia="en-US"/>
              </w:rPr>
            </w:pPr>
          </w:p>
          <w:p w:rsidR="00FA297D" w:rsidRDefault="00FA297D">
            <w:pPr>
              <w:spacing w:line="276" w:lineRule="auto"/>
              <w:rPr>
                <w:rFonts w:cs="Arial"/>
                <w:sz w:val="20"/>
                <w:lang w:val="en-US" w:eastAsia="en-US"/>
              </w:rPr>
            </w:pPr>
            <w:proofErr w:type="spellStart"/>
            <w:r>
              <w:rPr>
                <w:rFonts w:cs="Arial"/>
                <w:b/>
                <w:sz w:val="20"/>
                <w:lang w:val="en-US" w:eastAsia="en-US"/>
              </w:rPr>
              <w:t>Thema</w:t>
            </w:r>
            <w:proofErr w:type="spellEnd"/>
            <w:r>
              <w:rPr>
                <w:rFonts w:cs="Arial"/>
                <w:sz w:val="20"/>
                <w:lang w:val="en-US" w:eastAsia="en-US"/>
              </w:rPr>
              <w:t xml:space="preserve">: </w:t>
            </w:r>
          </w:p>
          <w:p w:rsidR="0050518D" w:rsidRDefault="006576E7">
            <w:pPr>
              <w:spacing w:line="276" w:lineRule="auto"/>
              <w:rPr>
                <w:rFonts w:cs="Arial"/>
                <w:b/>
                <w:sz w:val="20"/>
                <w:lang w:val="en-US" w:eastAsia="en-US"/>
              </w:rPr>
            </w:pPr>
            <w:r w:rsidRPr="00B76664">
              <w:rPr>
                <w:rFonts w:cs="Arial"/>
                <w:i/>
                <w:sz w:val="20"/>
                <w:lang w:val="en-US" w:eastAsia="en-US"/>
              </w:rPr>
              <w:t>Living in the global village –</w:t>
            </w:r>
            <w:r w:rsidR="0003155B" w:rsidRPr="00B76664">
              <w:rPr>
                <w:rFonts w:cs="Arial"/>
                <w:i/>
                <w:sz w:val="20"/>
                <w:lang w:val="en-US" w:eastAsia="en-US"/>
              </w:rPr>
              <w:t xml:space="preserve"> Global</w:t>
            </w:r>
            <w:r w:rsidRPr="00B76664">
              <w:rPr>
                <w:rFonts w:cs="Arial"/>
                <w:i/>
                <w:sz w:val="20"/>
                <w:lang w:val="en-US" w:eastAsia="en-US"/>
              </w:rPr>
              <w:t xml:space="preserve"> cha</w:t>
            </w:r>
            <w:r w:rsidRPr="00B76664">
              <w:rPr>
                <w:rFonts w:cs="Arial"/>
                <w:i/>
                <w:sz w:val="20"/>
                <w:lang w:val="en-US" w:eastAsia="en-US"/>
              </w:rPr>
              <w:t>l</w:t>
            </w:r>
            <w:r w:rsidRPr="00B76664">
              <w:rPr>
                <w:rFonts w:cs="Arial"/>
                <w:i/>
                <w:sz w:val="20"/>
                <w:lang w:val="en-US" w:eastAsia="en-US"/>
              </w:rPr>
              <w:t>lenges and future perspectives in a modern world</w:t>
            </w:r>
          </w:p>
          <w:p w:rsidR="006576E7" w:rsidRPr="0003155B" w:rsidRDefault="006576E7" w:rsidP="0050518D">
            <w:pPr>
              <w:rPr>
                <w:rFonts w:cs="Arial"/>
                <w:b/>
                <w:sz w:val="20"/>
                <w:lang w:val="en-US"/>
              </w:rPr>
            </w:pPr>
          </w:p>
          <w:p w:rsidR="0050518D" w:rsidRPr="008408F0" w:rsidRDefault="0050518D" w:rsidP="0050518D">
            <w:pPr>
              <w:rPr>
                <w:rFonts w:cs="Arial"/>
                <w:sz w:val="20"/>
              </w:rPr>
            </w:pPr>
            <w:r>
              <w:rPr>
                <w:rFonts w:cs="Arial"/>
                <w:b/>
                <w:sz w:val="20"/>
              </w:rPr>
              <w:t>Soziokulturelles Orientierungswissen:</w:t>
            </w:r>
          </w:p>
          <w:p w:rsidR="00FA297D" w:rsidRPr="00336009" w:rsidRDefault="00FA297D" w:rsidP="00E77451">
            <w:pPr>
              <w:numPr>
                <w:ilvl w:val="0"/>
                <w:numId w:val="44"/>
              </w:numPr>
              <w:spacing w:line="276" w:lineRule="auto"/>
              <w:rPr>
                <w:rFonts w:cs="Arial"/>
                <w:sz w:val="20"/>
                <w:lang w:eastAsia="en-US"/>
              </w:rPr>
            </w:pPr>
            <w:r w:rsidRPr="00336009">
              <w:rPr>
                <w:rFonts w:cs="Arial"/>
                <w:sz w:val="20"/>
                <w:lang w:eastAsia="en-US"/>
              </w:rPr>
              <w:t>Wertorientierung</w:t>
            </w:r>
            <w:r w:rsidR="006576E7">
              <w:rPr>
                <w:rFonts w:cs="Arial"/>
                <w:sz w:val="20"/>
                <w:lang w:eastAsia="en-US"/>
              </w:rPr>
              <w:t xml:space="preserve"> und Zukunftsentwürfe</w:t>
            </w:r>
            <w:r w:rsidRPr="00336009">
              <w:rPr>
                <w:rFonts w:cs="Arial"/>
                <w:sz w:val="20"/>
                <w:lang w:eastAsia="en-US"/>
              </w:rPr>
              <w:t xml:space="preserve"> im ‚</w:t>
            </w:r>
            <w:r w:rsidRPr="00336009">
              <w:rPr>
                <w:rFonts w:cs="Arial"/>
                <w:i/>
                <w:sz w:val="20"/>
                <w:lang w:eastAsia="en-US"/>
              </w:rPr>
              <w:t xml:space="preserve">global </w:t>
            </w:r>
            <w:proofErr w:type="spellStart"/>
            <w:r w:rsidRPr="00336009">
              <w:rPr>
                <w:rFonts w:cs="Arial"/>
                <w:i/>
                <w:sz w:val="20"/>
                <w:lang w:eastAsia="en-US"/>
              </w:rPr>
              <w:t>village</w:t>
            </w:r>
            <w:proofErr w:type="spellEnd"/>
            <w:r w:rsidRPr="00336009">
              <w:rPr>
                <w:rFonts w:cs="Arial"/>
                <w:sz w:val="20"/>
                <w:lang w:eastAsia="en-US"/>
              </w:rPr>
              <w:t>‘</w:t>
            </w:r>
          </w:p>
          <w:p w:rsidR="00A33515" w:rsidRDefault="00A33515">
            <w:pPr>
              <w:spacing w:line="276" w:lineRule="auto"/>
              <w:rPr>
                <w:rFonts w:cs="Arial"/>
                <w:b/>
                <w:sz w:val="20"/>
                <w:lang w:eastAsia="en-US"/>
              </w:rPr>
            </w:pPr>
          </w:p>
          <w:p w:rsidR="00FA297D" w:rsidRDefault="005E0C62">
            <w:pPr>
              <w:spacing w:line="276" w:lineRule="auto"/>
              <w:rPr>
                <w:rFonts w:cs="Arial"/>
                <w:b/>
                <w:sz w:val="20"/>
                <w:lang w:eastAsia="en-US"/>
              </w:rPr>
            </w:pPr>
            <w:r>
              <w:rPr>
                <w:rFonts w:cs="Arial"/>
                <w:b/>
                <w:sz w:val="20"/>
                <w:lang w:eastAsia="en-US"/>
              </w:rPr>
              <w:t>Schwerpunkte:</w:t>
            </w:r>
          </w:p>
          <w:p w:rsidR="00FA297D" w:rsidRPr="00336009" w:rsidRDefault="00FA297D" w:rsidP="00336009">
            <w:pPr>
              <w:spacing w:line="276" w:lineRule="auto"/>
              <w:rPr>
                <w:rFonts w:cs="Arial"/>
                <w:b/>
                <w:sz w:val="20"/>
                <w:lang w:eastAsia="en-US"/>
              </w:rPr>
            </w:pPr>
            <w:r w:rsidRPr="00336009">
              <w:rPr>
                <w:rFonts w:cs="Arial"/>
                <w:b/>
                <w:sz w:val="20"/>
                <w:lang w:eastAsia="en-US"/>
              </w:rPr>
              <w:t>Funktionale kommunikative Kompetenz:</w:t>
            </w:r>
          </w:p>
          <w:p w:rsidR="00FA297D" w:rsidRPr="00336009" w:rsidRDefault="00FA297D" w:rsidP="00336009">
            <w:pPr>
              <w:spacing w:line="276" w:lineRule="auto"/>
              <w:rPr>
                <w:rFonts w:cs="Arial"/>
                <w:sz w:val="20"/>
                <w:lang w:eastAsia="en-US"/>
              </w:rPr>
            </w:pPr>
            <w:r w:rsidRPr="00336009">
              <w:rPr>
                <w:rFonts w:cs="Arial"/>
                <w:b/>
                <w:sz w:val="20"/>
                <w:lang w:eastAsia="en-US"/>
              </w:rPr>
              <w:t xml:space="preserve">Schreiben: </w:t>
            </w:r>
            <w:r w:rsidRPr="00336009">
              <w:rPr>
                <w:rFonts w:cs="Arial"/>
                <w:sz w:val="20"/>
                <w:lang w:eastAsia="en-US"/>
              </w:rPr>
              <w:t>unter Beachtung wesentlicher Textsortenmerkmale ein</w:t>
            </w:r>
            <w:r>
              <w:rPr>
                <w:rFonts w:cs="Arial"/>
                <w:sz w:val="20"/>
                <w:lang w:eastAsia="en-US"/>
              </w:rPr>
              <w:t>e</w:t>
            </w:r>
            <w:r w:rsidRPr="00336009">
              <w:rPr>
                <w:rFonts w:cs="Arial"/>
                <w:sz w:val="20"/>
                <w:lang w:eastAsia="en-US"/>
              </w:rPr>
              <w:t xml:space="preserve"> </w:t>
            </w:r>
            <w:r w:rsidRPr="00336009">
              <w:rPr>
                <w:rFonts w:cs="Arial"/>
                <w:i/>
                <w:sz w:val="20"/>
                <w:lang w:eastAsia="en-US"/>
              </w:rPr>
              <w:t>Summary</w:t>
            </w:r>
            <w:r w:rsidRPr="00336009">
              <w:rPr>
                <w:rFonts w:cs="Arial"/>
                <w:sz w:val="20"/>
                <w:lang w:eastAsia="en-US"/>
              </w:rPr>
              <w:t xml:space="preserve"> und</w:t>
            </w:r>
            <w:r>
              <w:rPr>
                <w:rFonts w:cs="Arial"/>
                <w:sz w:val="20"/>
                <w:lang w:eastAsia="en-US"/>
              </w:rPr>
              <w:t xml:space="preserve"> eine </w:t>
            </w:r>
            <w:r w:rsidRPr="00336009">
              <w:rPr>
                <w:rFonts w:cs="Arial"/>
                <w:sz w:val="20"/>
                <w:lang w:eastAsia="en-US"/>
              </w:rPr>
              <w:t xml:space="preserve">Analyse eines Sachtextes verfassen und verschiedene Formen des kreativen Schreibens </w:t>
            </w:r>
            <w:r w:rsidR="0056692B">
              <w:rPr>
                <w:rFonts w:cs="Arial"/>
                <w:sz w:val="20"/>
                <w:lang w:eastAsia="en-US"/>
              </w:rPr>
              <w:t>(Kommentar, Leserbrief</w:t>
            </w:r>
            <w:r w:rsidRPr="00336009">
              <w:rPr>
                <w:rFonts w:cs="Arial"/>
                <w:i/>
                <w:sz w:val="20"/>
                <w:lang w:eastAsia="en-US"/>
              </w:rPr>
              <w:t>)</w:t>
            </w:r>
            <w:r>
              <w:rPr>
                <w:rFonts w:cs="Arial"/>
                <w:sz w:val="20"/>
                <w:lang w:eastAsia="en-US"/>
              </w:rPr>
              <w:t xml:space="preserve"> </w:t>
            </w:r>
            <w:r w:rsidRPr="00336009">
              <w:rPr>
                <w:rFonts w:cs="Arial"/>
                <w:sz w:val="20"/>
                <w:lang w:eastAsia="en-US"/>
              </w:rPr>
              <w:t>real</w:t>
            </w:r>
            <w:r w:rsidRPr="00336009">
              <w:rPr>
                <w:rFonts w:cs="Arial"/>
                <w:sz w:val="20"/>
                <w:lang w:eastAsia="en-US"/>
              </w:rPr>
              <w:t>i</w:t>
            </w:r>
            <w:r w:rsidRPr="00336009">
              <w:rPr>
                <w:rFonts w:cs="Arial"/>
                <w:sz w:val="20"/>
                <w:lang w:eastAsia="en-US"/>
              </w:rPr>
              <w:t>sieren</w:t>
            </w:r>
          </w:p>
          <w:p w:rsidR="00FA297D" w:rsidRPr="00336009" w:rsidRDefault="00FA297D" w:rsidP="00336009">
            <w:pPr>
              <w:spacing w:line="276" w:lineRule="auto"/>
              <w:rPr>
                <w:rFonts w:cs="Arial"/>
                <w:sz w:val="20"/>
                <w:lang w:eastAsia="en-US"/>
              </w:rPr>
            </w:pPr>
            <w:r w:rsidRPr="00336009">
              <w:rPr>
                <w:rFonts w:cs="Arial"/>
                <w:b/>
                <w:sz w:val="20"/>
                <w:lang w:eastAsia="en-US"/>
              </w:rPr>
              <w:t xml:space="preserve">Leseverstehen: </w:t>
            </w:r>
            <w:r w:rsidRPr="00336009">
              <w:rPr>
                <w:rFonts w:cs="Arial"/>
                <w:sz w:val="20"/>
                <w:lang w:eastAsia="en-US"/>
              </w:rPr>
              <w:t>umfangreicheren authe</w:t>
            </w:r>
            <w:r w:rsidRPr="00336009">
              <w:rPr>
                <w:rFonts w:cs="Arial"/>
                <w:sz w:val="20"/>
                <w:lang w:eastAsia="en-US"/>
              </w:rPr>
              <w:t>n</w:t>
            </w:r>
            <w:r w:rsidRPr="00336009">
              <w:rPr>
                <w:rFonts w:cs="Arial"/>
                <w:sz w:val="20"/>
                <w:lang w:eastAsia="en-US"/>
              </w:rPr>
              <w:t xml:space="preserve">tischen Sachtexten Hauptaussagen und  leicht zugängliche Einzelinformationen entnehmen und diese Informationen in den Kontext der Gesamtaussage einordnen </w:t>
            </w:r>
          </w:p>
          <w:p w:rsidR="00FA297D" w:rsidRDefault="00FA297D" w:rsidP="00336009">
            <w:pPr>
              <w:spacing w:line="276" w:lineRule="auto"/>
              <w:rPr>
                <w:rFonts w:cs="Arial"/>
                <w:sz w:val="20"/>
                <w:lang w:eastAsia="en-US"/>
              </w:rPr>
            </w:pPr>
            <w:r w:rsidRPr="00336009">
              <w:rPr>
                <w:rFonts w:cs="Arial"/>
                <w:b/>
                <w:sz w:val="20"/>
                <w:lang w:eastAsia="en-US"/>
              </w:rPr>
              <w:t>Verfügen über sprachliche Mittel:</w:t>
            </w:r>
            <w:r w:rsidRPr="00336009">
              <w:rPr>
                <w:rFonts w:cs="Arial"/>
                <w:sz w:val="20"/>
                <w:lang w:eastAsia="en-US"/>
              </w:rPr>
              <w:t xml:space="preserve"> </w:t>
            </w:r>
            <w:r>
              <w:rPr>
                <w:rFonts w:cs="Arial"/>
                <w:sz w:val="20"/>
                <w:lang w:eastAsia="en-US"/>
              </w:rPr>
              <w:t>ein gefestigtes Repertoire an grammatischen Strukturen verwenden</w:t>
            </w:r>
            <w:r w:rsidR="0066111A">
              <w:rPr>
                <w:rFonts w:cs="Arial"/>
                <w:sz w:val="20"/>
                <w:lang w:eastAsia="en-US"/>
              </w:rPr>
              <w:t xml:space="preserve"> (z.B. </w:t>
            </w:r>
            <w:proofErr w:type="spellStart"/>
            <w:r w:rsidR="0066111A" w:rsidRPr="0066111A">
              <w:rPr>
                <w:rFonts w:cs="Arial"/>
                <w:i/>
                <w:sz w:val="20"/>
                <w:lang w:eastAsia="en-US"/>
              </w:rPr>
              <w:t>reported</w:t>
            </w:r>
            <w:proofErr w:type="spellEnd"/>
            <w:r w:rsidR="0066111A" w:rsidRPr="0066111A">
              <w:rPr>
                <w:rFonts w:cs="Arial"/>
                <w:i/>
                <w:sz w:val="20"/>
                <w:lang w:eastAsia="en-US"/>
              </w:rPr>
              <w:t xml:space="preserve"> </w:t>
            </w:r>
            <w:proofErr w:type="spellStart"/>
            <w:r w:rsidR="0066111A" w:rsidRPr="0066111A">
              <w:rPr>
                <w:rFonts w:cs="Arial"/>
                <w:i/>
                <w:sz w:val="20"/>
                <w:lang w:eastAsia="en-US"/>
              </w:rPr>
              <w:t>sp</w:t>
            </w:r>
            <w:r w:rsidR="0066111A" w:rsidRPr="0066111A">
              <w:rPr>
                <w:rFonts w:cs="Arial"/>
                <w:i/>
                <w:sz w:val="20"/>
                <w:lang w:eastAsia="en-US"/>
              </w:rPr>
              <w:t>e</w:t>
            </w:r>
            <w:r w:rsidR="0066111A" w:rsidRPr="0066111A">
              <w:rPr>
                <w:rFonts w:cs="Arial"/>
                <w:i/>
                <w:sz w:val="20"/>
                <w:lang w:eastAsia="en-US"/>
              </w:rPr>
              <w:t>ech</w:t>
            </w:r>
            <w:proofErr w:type="spellEnd"/>
            <w:r w:rsidR="0066111A">
              <w:rPr>
                <w:rFonts w:cs="Arial"/>
                <w:sz w:val="20"/>
                <w:lang w:eastAsia="en-US"/>
              </w:rPr>
              <w:t>)</w:t>
            </w:r>
          </w:p>
          <w:p w:rsidR="001978B6" w:rsidRPr="0007742E" w:rsidRDefault="002D68E9" w:rsidP="0007742E">
            <w:pPr>
              <w:spacing w:line="276" w:lineRule="auto"/>
              <w:rPr>
                <w:rFonts w:cs="Arial"/>
                <w:sz w:val="20"/>
                <w:lang w:eastAsia="en-US"/>
              </w:rPr>
            </w:pPr>
            <w:r w:rsidRPr="0007742E">
              <w:rPr>
                <w:rFonts w:cs="Arial"/>
                <w:b/>
                <w:sz w:val="20"/>
                <w:lang w:eastAsia="en-US"/>
              </w:rPr>
              <w:t xml:space="preserve">Hör-/Hörsehverstehen: </w:t>
            </w:r>
            <w:r w:rsidR="0007742E">
              <w:rPr>
                <w:rFonts w:cs="Arial"/>
                <w:sz w:val="20"/>
                <w:lang w:eastAsia="en-US"/>
              </w:rPr>
              <w:t>auditiven und audiovisuellen Texten die Gesamtaussage, Hauptaussagen und Einzelinformationen sowie Einstellungen der Sprechenden en</w:t>
            </w:r>
            <w:r w:rsidR="0007742E">
              <w:rPr>
                <w:rFonts w:cs="Arial"/>
                <w:sz w:val="20"/>
                <w:lang w:eastAsia="en-US"/>
              </w:rPr>
              <w:t>t</w:t>
            </w:r>
            <w:r w:rsidR="0007742E">
              <w:rPr>
                <w:rFonts w:cs="Arial"/>
                <w:sz w:val="20"/>
                <w:lang w:eastAsia="en-US"/>
              </w:rPr>
              <w:t>nehmen</w:t>
            </w:r>
          </w:p>
          <w:p w:rsidR="0056692B" w:rsidRDefault="0056692B" w:rsidP="00336009">
            <w:pPr>
              <w:snapToGrid w:val="0"/>
              <w:spacing w:line="276" w:lineRule="auto"/>
              <w:rPr>
                <w:rFonts w:cs="Arial"/>
                <w:b/>
                <w:sz w:val="20"/>
                <w:lang w:eastAsia="en-US"/>
              </w:rPr>
            </w:pPr>
          </w:p>
          <w:p w:rsidR="00FA297D" w:rsidRPr="00336009" w:rsidRDefault="00FA297D" w:rsidP="00336009">
            <w:pPr>
              <w:snapToGrid w:val="0"/>
              <w:spacing w:line="276" w:lineRule="auto"/>
              <w:rPr>
                <w:rFonts w:cs="Arial"/>
                <w:b/>
                <w:sz w:val="20"/>
                <w:lang w:eastAsia="en-US"/>
              </w:rPr>
            </w:pPr>
            <w:r w:rsidRPr="00336009">
              <w:rPr>
                <w:rFonts w:cs="Arial"/>
                <w:b/>
                <w:sz w:val="20"/>
                <w:lang w:eastAsia="en-US"/>
              </w:rPr>
              <w:t xml:space="preserve">Texte und Medien: </w:t>
            </w:r>
          </w:p>
          <w:p w:rsidR="00FA297D" w:rsidRPr="00336009" w:rsidRDefault="00FA297D" w:rsidP="00336009">
            <w:pPr>
              <w:snapToGrid w:val="0"/>
              <w:spacing w:line="276" w:lineRule="auto"/>
              <w:rPr>
                <w:rFonts w:cs="Arial"/>
                <w:b/>
                <w:i/>
                <w:sz w:val="20"/>
                <w:lang w:eastAsia="en-US"/>
              </w:rPr>
            </w:pPr>
            <w:r w:rsidRPr="00336009">
              <w:rPr>
                <w:rFonts w:cs="Arial"/>
                <w:b/>
                <w:sz w:val="20"/>
                <w:lang w:eastAsia="en-US"/>
              </w:rPr>
              <w:t>Sach- und Gebrauchstexte:</w:t>
            </w:r>
            <w:r w:rsidRPr="00336009">
              <w:rPr>
                <w:rFonts w:cs="Arial"/>
                <w:sz w:val="20"/>
                <w:lang w:eastAsia="en-US"/>
              </w:rPr>
              <w:t xml:space="preserve"> Bericht, Kommentar, Leserbrief</w:t>
            </w:r>
          </w:p>
          <w:p w:rsidR="00FA297D" w:rsidRDefault="00FA297D" w:rsidP="00336009">
            <w:pPr>
              <w:spacing w:line="276" w:lineRule="auto"/>
              <w:rPr>
                <w:rFonts w:cs="Arial"/>
                <w:sz w:val="20"/>
                <w:lang w:eastAsia="en-US"/>
              </w:rPr>
            </w:pPr>
            <w:r w:rsidRPr="00336009">
              <w:rPr>
                <w:rFonts w:cs="Arial"/>
                <w:b/>
                <w:sz w:val="20"/>
                <w:lang w:eastAsia="en-US"/>
              </w:rPr>
              <w:t>Medial vermittelte Texte:</w:t>
            </w:r>
            <w:r w:rsidRPr="00336009">
              <w:rPr>
                <w:rFonts w:cs="Arial"/>
                <w:b/>
                <w:i/>
                <w:sz w:val="20"/>
                <w:lang w:eastAsia="en-US"/>
              </w:rPr>
              <w:t xml:space="preserve"> </w:t>
            </w:r>
            <w:proofErr w:type="spellStart"/>
            <w:r w:rsidRPr="00336009">
              <w:rPr>
                <w:rFonts w:cs="Arial"/>
                <w:i/>
                <w:sz w:val="20"/>
                <w:lang w:eastAsia="en-US"/>
              </w:rPr>
              <w:t>podcast</w:t>
            </w:r>
            <w:r w:rsidR="0056692B">
              <w:rPr>
                <w:rFonts w:cs="Arial"/>
                <w:i/>
                <w:sz w:val="20"/>
                <w:lang w:eastAsia="en-US"/>
              </w:rPr>
              <w:t>s</w:t>
            </w:r>
            <w:proofErr w:type="spellEnd"/>
            <w:r w:rsidRPr="00336009">
              <w:rPr>
                <w:rFonts w:cs="Arial"/>
                <w:sz w:val="20"/>
                <w:lang w:eastAsia="en-US"/>
              </w:rPr>
              <w:t xml:space="preserve">, </w:t>
            </w:r>
            <w:proofErr w:type="spellStart"/>
            <w:r w:rsidRPr="00336009">
              <w:rPr>
                <w:rFonts w:cs="Arial"/>
                <w:i/>
                <w:sz w:val="20"/>
                <w:lang w:eastAsia="en-US"/>
              </w:rPr>
              <w:t>blog</w:t>
            </w:r>
            <w:r w:rsidR="0056692B">
              <w:rPr>
                <w:rFonts w:cs="Arial"/>
                <w:i/>
                <w:sz w:val="20"/>
                <w:lang w:eastAsia="en-US"/>
              </w:rPr>
              <w:t>s</w:t>
            </w:r>
            <w:proofErr w:type="spellEnd"/>
            <w:r w:rsidRPr="00336009">
              <w:rPr>
                <w:rFonts w:cs="Arial"/>
                <w:sz w:val="20"/>
                <w:lang w:eastAsia="en-US"/>
              </w:rPr>
              <w:t>,</w:t>
            </w:r>
            <w:r w:rsidR="0056692B">
              <w:rPr>
                <w:rFonts w:cs="Arial"/>
                <w:sz w:val="20"/>
                <w:lang w:eastAsia="en-US"/>
              </w:rPr>
              <w:t xml:space="preserve"> Spielfilm </w:t>
            </w:r>
          </w:p>
          <w:p w:rsidR="00A448BF" w:rsidRPr="0056692B" w:rsidRDefault="0056692B" w:rsidP="00336009">
            <w:pPr>
              <w:spacing w:line="276" w:lineRule="auto"/>
              <w:rPr>
                <w:rFonts w:cs="Arial"/>
                <w:sz w:val="20"/>
                <w:lang w:eastAsia="en-US"/>
              </w:rPr>
            </w:pPr>
            <w:r w:rsidRPr="0056692B">
              <w:rPr>
                <w:rFonts w:cs="Arial"/>
                <w:b/>
                <w:sz w:val="20"/>
                <w:lang w:eastAsia="en-US"/>
              </w:rPr>
              <w:t xml:space="preserve">Diskontinuierliche Texte: </w:t>
            </w:r>
            <w:r w:rsidRPr="0056692B">
              <w:rPr>
                <w:rFonts w:cs="Arial"/>
                <w:sz w:val="20"/>
                <w:lang w:eastAsia="en-US"/>
              </w:rPr>
              <w:t>Text-Bild-Kombinationen</w:t>
            </w:r>
          </w:p>
          <w:p w:rsidR="00FA297D" w:rsidRDefault="00FA297D">
            <w:pPr>
              <w:spacing w:line="276" w:lineRule="auto"/>
              <w:jc w:val="left"/>
              <w:rPr>
                <w:rFonts w:cs="Arial"/>
                <w:b/>
                <w:sz w:val="20"/>
                <w:lang w:eastAsia="en-US"/>
              </w:rPr>
            </w:pPr>
            <w:r>
              <w:rPr>
                <w:rFonts w:cs="Arial"/>
                <w:b/>
                <w:sz w:val="20"/>
                <w:lang w:eastAsia="en-US"/>
              </w:rPr>
              <w:t>Lernerfolgsüberprüfung:</w:t>
            </w:r>
          </w:p>
          <w:p w:rsidR="00FA297D" w:rsidRDefault="00FA297D">
            <w:pPr>
              <w:spacing w:line="276" w:lineRule="auto"/>
              <w:jc w:val="left"/>
              <w:rPr>
                <w:sz w:val="20"/>
                <w:lang w:eastAsia="en-US"/>
              </w:rPr>
            </w:pPr>
            <w:r>
              <w:rPr>
                <w:rFonts w:cs="Arial"/>
                <w:sz w:val="20"/>
                <w:lang w:eastAsia="en-US"/>
              </w:rPr>
              <w:t>Aufgabentyp 1.</w:t>
            </w:r>
            <w:r w:rsidR="000E716F">
              <w:rPr>
                <w:rFonts w:cs="Arial"/>
                <w:sz w:val="20"/>
                <w:lang w:eastAsia="en-US"/>
              </w:rPr>
              <w:t>1</w:t>
            </w:r>
            <w:r>
              <w:rPr>
                <w:rFonts w:cs="Arial"/>
                <w:sz w:val="20"/>
                <w:lang w:eastAsia="en-US"/>
              </w:rPr>
              <w:t>:</w:t>
            </w:r>
            <w:r w:rsidR="002C2E4C">
              <w:rPr>
                <w:rFonts w:cs="Arial"/>
                <w:sz w:val="20"/>
                <w:lang w:eastAsia="en-US"/>
              </w:rPr>
              <w:t xml:space="preserve"> </w:t>
            </w:r>
            <w:r w:rsidR="000E716F">
              <w:rPr>
                <w:rFonts w:cs="Arial"/>
                <w:sz w:val="20"/>
                <w:lang w:eastAsia="en-US"/>
              </w:rPr>
              <w:t>Schreiben</w:t>
            </w:r>
            <w:r w:rsidR="00283446">
              <w:rPr>
                <w:rFonts w:cs="Arial"/>
                <w:sz w:val="20"/>
                <w:lang w:eastAsia="en-US"/>
              </w:rPr>
              <w:t xml:space="preserve">, </w:t>
            </w:r>
            <w:r w:rsidR="000E716F">
              <w:rPr>
                <w:rFonts w:cs="Arial"/>
                <w:sz w:val="20"/>
                <w:lang w:eastAsia="en-US"/>
              </w:rPr>
              <w:t>Leseverst</w:t>
            </w:r>
            <w:r w:rsidR="000E716F">
              <w:rPr>
                <w:rFonts w:cs="Arial"/>
                <w:sz w:val="20"/>
                <w:lang w:eastAsia="en-US"/>
              </w:rPr>
              <w:t>e</w:t>
            </w:r>
            <w:r w:rsidR="002C2E4C">
              <w:rPr>
                <w:rFonts w:cs="Arial"/>
                <w:sz w:val="20"/>
                <w:lang w:eastAsia="en-US"/>
              </w:rPr>
              <w:t xml:space="preserve">hen </w:t>
            </w:r>
            <w:r w:rsidR="00283446">
              <w:rPr>
                <w:rFonts w:cs="Arial"/>
                <w:sz w:val="20"/>
                <w:lang w:eastAsia="en-US"/>
              </w:rPr>
              <w:t xml:space="preserve">integriert </w:t>
            </w:r>
            <w:r w:rsidR="002C2E4C">
              <w:rPr>
                <w:rFonts w:cs="Arial"/>
                <w:sz w:val="20"/>
                <w:lang w:eastAsia="en-US"/>
              </w:rPr>
              <w:t xml:space="preserve">– </w:t>
            </w:r>
            <w:r w:rsidR="0007742E">
              <w:rPr>
                <w:rFonts w:cs="Arial"/>
                <w:sz w:val="20"/>
                <w:lang w:eastAsia="en-US"/>
              </w:rPr>
              <w:t>Hör-/Hörsehverstehen</w:t>
            </w:r>
            <w:r w:rsidR="00283446">
              <w:rPr>
                <w:rFonts w:cs="Arial"/>
                <w:sz w:val="20"/>
                <w:lang w:eastAsia="en-US"/>
              </w:rPr>
              <w:t>, isoliert</w:t>
            </w:r>
          </w:p>
          <w:p w:rsidR="002C2E4C" w:rsidRDefault="002C2E4C">
            <w:pPr>
              <w:spacing w:line="276" w:lineRule="auto"/>
              <w:rPr>
                <w:rFonts w:cs="Arial"/>
                <w:b/>
                <w:sz w:val="20"/>
                <w:lang w:eastAsia="en-US"/>
              </w:rPr>
            </w:pPr>
          </w:p>
          <w:p w:rsidR="00FA297D" w:rsidRDefault="00FA297D">
            <w:pPr>
              <w:spacing w:line="276" w:lineRule="auto"/>
              <w:rPr>
                <w:rFonts w:cs="Arial"/>
                <w:sz w:val="20"/>
                <w:lang w:eastAsia="en-US"/>
              </w:rPr>
            </w:pPr>
            <w:r>
              <w:rPr>
                <w:rFonts w:cs="Arial"/>
                <w:b/>
                <w:sz w:val="20"/>
                <w:lang w:eastAsia="en-US"/>
              </w:rPr>
              <w:t>Zeitbedarf</w:t>
            </w:r>
            <w:r>
              <w:rPr>
                <w:rFonts w:cs="Arial"/>
                <w:sz w:val="20"/>
                <w:lang w:eastAsia="en-US"/>
              </w:rPr>
              <w:t>: 30 Std.</w:t>
            </w:r>
          </w:p>
        </w:tc>
        <w:tc>
          <w:tcPr>
            <w:tcW w:w="2507" w:type="pct"/>
            <w:tcBorders>
              <w:bottom w:val="single" w:sz="4" w:space="0" w:color="auto"/>
            </w:tcBorders>
          </w:tcPr>
          <w:p w:rsidR="00FA297D" w:rsidRPr="00274835" w:rsidRDefault="00FA297D">
            <w:pPr>
              <w:spacing w:line="276" w:lineRule="auto"/>
              <w:rPr>
                <w:rFonts w:cs="Arial"/>
                <w:i/>
                <w:sz w:val="20"/>
                <w:u w:val="single"/>
                <w:lang w:val="en-US" w:eastAsia="en-US"/>
              </w:rPr>
            </w:pPr>
            <w:proofErr w:type="spellStart"/>
            <w:r w:rsidRPr="00274835">
              <w:rPr>
                <w:rFonts w:cs="Arial"/>
                <w:i/>
                <w:sz w:val="20"/>
                <w:u w:val="single"/>
                <w:lang w:val="en-US" w:eastAsia="en-US"/>
              </w:rPr>
              <w:t>Unterrichtsvorhaben</w:t>
            </w:r>
            <w:proofErr w:type="spellEnd"/>
            <w:r w:rsidRPr="00274835">
              <w:rPr>
                <w:rFonts w:cs="Arial"/>
                <w:i/>
                <w:sz w:val="20"/>
                <w:u w:val="single"/>
                <w:lang w:val="en-US" w:eastAsia="en-US"/>
              </w:rPr>
              <w:t xml:space="preserve"> II:</w:t>
            </w:r>
          </w:p>
          <w:p w:rsidR="00FA297D" w:rsidRPr="00274835" w:rsidRDefault="00FA297D">
            <w:pPr>
              <w:spacing w:line="276" w:lineRule="auto"/>
              <w:rPr>
                <w:rFonts w:cs="Arial"/>
                <w:sz w:val="20"/>
                <w:lang w:val="en-US" w:eastAsia="en-US"/>
              </w:rPr>
            </w:pPr>
          </w:p>
          <w:p w:rsidR="00FA297D" w:rsidRPr="00274835" w:rsidRDefault="00FA297D">
            <w:pPr>
              <w:spacing w:line="276" w:lineRule="auto"/>
              <w:rPr>
                <w:rFonts w:cs="Arial"/>
                <w:sz w:val="20"/>
                <w:lang w:val="en-US" w:eastAsia="en-US"/>
              </w:rPr>
            </w:pPr>
            <w:proofErr w:type="spellStart"/>
            <w:r w:rsidRPr="00274835">
              <w:rPr>
                <w:rFonts w:cs="Arial"/>
                <w:b/>
                <w:sz w:val="20"/>
                <w:lang w:val="en-US" w:eastAsia="en-US"/>
              </w:rPr>
              <w:t>Thema</w:t>
            </w:r>
            <w:proofErr w:type="spellEnd"/>
            <w:r w:rsidRPr="00274835">
              <w:rPr>
                <w:rFonts w:cs="Arial"/>
                <w:sz w:val="20"/>
                <w:lang w:val="en-US" w:eastAsia="en-US"/>
              </w:rPr>
              <w:t xml:space="preserve">: </w:t>
            </w:r>
          </w:p>
          <w:p w:rsidR="00FA297D" w:rsidRPr="00274835" w:rsidRDefault="00FA297D">
            <w:pPr>
              <w:spacing w:line="276" w:lineRule="auto"/>
              <w:rPr>
                <w:rFonts w:cs="Arial"/>
                <w:i/>
                <w:sz w:val="20"/>
                <w:lang w:val="en-US" w:eastAsia="en-US"/>
              </w:rPr>
            </w:pPr>
            <w:r w:rsidRPr="00274835">
              <w:rPr>
                <w:rFonts w:cs="Arial"/>
                <w:i/>
                <w:sz w:val="20"/>
                <w:lang w:val="en-US" w:eastAsia="en-US"/>
              </w:rPr>
              <w:t xml:space="preserve">Finding your place in society?! - Problems of growing up </w:t>
            </w:r>
          </w:p>
          <w:p w:rsidR="00FA297D" w:rsidRPr="00274835" w:rsidRDefault="00FA297D">
            <w:pPr>
              <w:spacing w:line="276" w:lineRule="auto"/>
              <w:rPr>
                <w:rFonts w:cs="Arial"/>
                <w:sz w:val="20"/>
                <w:lang w:val="en-US" w:eastAsia="en-US"/>
              </w:rPr>
            </w:pPr>
          </w:p>
          <w:p w:rsidR="00A448BF" w:rsidRPr="00274835" w:rsidRDefault="00A448BF">
            <w:pPr>
              <w:spacing w:line="276" w:lineRule="auto"/>
              <w:rPr>
                <w:rFonts w:cs="Arial"/>
                <w:sz w:val="20"/>
                <w:lang w:val="en-US" w:eastAsia="en-US"/>
              </w:rPr>
            </w:pPr>
          </w:p>
          <w:p w:rsidR="0050518D" w:rsidRPr="008408F0" w:rsidRDefault="0050518D" w:rsidP="0050518D">
            <w:pPr>
              <w:rPr>
                <w:rFonts w:cs="Arial"/>
                <w:sz w:val="20"/>
              </w:rPr>
            </w:pPr>
            <w:r>
              <w:rPr>
                <w:rFonts w:cs="Arial"/>
                <w:b/>
                <w:sz w:val="20"/>
              </w:rPr>
              <w:t>Soziokulturelles Orientierungswissen:</w:t>
            </w:r>
          </w:p>
          <w:p w:rsidR="00FA297D" w:rsidRPr="00336009" w:rsidRDefault="00FA297D" w:rsidP="00E77451">
            <w:pPr>
              <w:numPr>
                <w:ilvl w:val="0"/>
                <w:numId w:val="44"/>
              </w:numPr>
              <w:spacing w:line="276" w:lineRule="auto"/>
              <w:rPr>
                <w:rFonts w:cs="Arial"/>
                <w:sz w:val="20"/>
                <w:lang w:eastAsia="en-US"/>
              </w:rPr>
            </w:pPr>
            <w:r w:rsidRPr="00336009">
              <w:rPr>
                <w:rFonts w:cs="Arial"/>
                <w:sz w:val="20"/>
                <w:lang w:eastAsia="en-US"/>
              </w:rPr>
              <w:t>Zusammenleben, Kommunikation und Identitätsbildung im digi</w:t>
            </w:r>
            <w:r>
              <w:rPr>
                <w:rFonts w:cs="Arial"/>
                <w:sz w:val="20"/>
                <w:lang w:eastAsia="en-US"/>
              </w:rPr>
              <w:t xml:space="preserve">talen Zeitalter </w:t>
            </w:r>
          </w:p>
          <w:p w:rsidR="002C2E4C" w:rsidRDefault="002C2E4C">
            <w:pPr>
              <w:spacing w:line="276" w:lineRule="auto"/>
              <w:rPr>
                <w:rFonts w:cs="Arial"/>
                <w:b/>
                <w:sz w:val="20"/>
                <w:lang w:eastAsia="en-US"/>
              </w:rPr>
            </w:pPr>
          </w:p>
          <w:p w:rsidR="00FA297D" w:rsidRPr="005E0C62" w:rsidRDefault="00FA297D">
            <w:pPr>
              <w:spacing w:line="276" w:lineRule="auto"/>
              <w:rPr>
                <w:rFonts w:cs="Arial"/>
                <w:b/>
                <w:sz w:val="20"/>
                <w:lang w:eastAsia="en-US"/>
              </w:rPr>
            </w:pPr>
            <w:r>
              <w:rPr>
                <w:rFonts w:cs="Arial"/>
                <w:b/>
                <w:sz w:val="20"/>
                <w:lang w:eastAsia="en-US"/>
              </w:rPr>
              <w:t>Schwerpunk</w:t>
            </w:r>
            <w:r w:rsidR="005E0C62">
              <w:rPr>
                <w:rFonts w:cs="Arial"/>
                <w:b/>
                <w:sz w:val="20"/>
                <w:lang w:eastAsia="en-US"/>
              </w:rPr>
              <w:t>te:</w:t>
            </w:r>
          </w:p>
          <w:p w:rsidR="00FA297D" w:rsidRPr="00336009" w:rsidRDefault="00FA297D" w:rsidP="00336009">
            <w:pPr>
              <w:spacing w:line="276" w:lineRule="auto"/>
              <w:rPr>
                <w:rFonts w:cs="Arial"/>
                <w:b/>
                <w:sz w:val="20"/>
                <w:lang w:eastAsia="en-US"/>
              </w:rPr>
            </w:pPr>
            <w:r w:rsidRPr="00336009">
              <w:rPr>
                <w:rFonts w:cs="Arial"/>
                <w:b/>
                <w:sz w:val="20"/>
                <w:lang w:eastAsia="en-US"/>
              </w:rPr>
              <w:t>Funktionale kommunikative Kompetenz:</w:t>
            </w:r>
          </w:p>
          <w:p w:rsidR="00FA297D" w:rsidRDefault="00FA297D" w:rsidP="00336009">
            <w:pPr>
              <w:spacing w:line="276" w:lineRule="auto"/>
              <w:rPr>
                <w:rFonts w:cs="Arial"/>
                <w:sz w:val="20"/>
                <w:lang w:eastAsia="en-US"/>
              </w:rPr>
            </w:pPr>
            <w:r w:rsidRPr="00336009">
              <w:rPr>
                <w:rFonts w:cs="Arial"/>
                <w:b/>
                <w:sz w:val="20"/>
                <w:lang w:eastAsia="en-US"/>
              </w:rPr>
              <w:t xml:space="preserve">Schreiben: </w:t>
            </w:r>
            <w:r w:rsidRPr="00336009">
              <w:rPr>
                <w:rFonts w:cs="Arial"/>
                <w:sz w:val="20"/>
                <w:lang w:eastAsia="en-US"/>
              </w:rPr>
              <w:t>unter Beachtung wesentlicher Textsortenmerkmale ein</w:t>
            </w:r>
            <w:r>
              <w:rPr>
                <w:rFonts w:cs="Arial"/>
                <w:sz w:val="20"/>
                <w:lang w:eastAsia="en-US"/>
              </w:rPr>
              <w:t>e</w:t>
            </w:r>
            <w:r w:rsidRPr="00336009">
              <w:rPr>
                <w:rFonts w:cs="Arial"/>
                <w:sz w:val="20"/>
                <w:lang w:eastAsia="en-US"/>
              </w:rPr>
              <w:t xml:space="preserve"> </w:t>
            </w:r>
            <w:r w:rsidRPr="00336009">
              <w:rPr>
                <w:rFonts w:cs="Arial"/>
                <w:i/>
                <w:sz w:val="20"/>
                <w:lang w:eastAsia="en-US"/>
              </w:rPr>
              <w:t>Summary</w:t>
            </w:r>
            <w:r w:rsidRPr="00336009">
              <w:rPr>
                <w:rFonts w:cs="Arial"/>
                <w:sz w:val="20"/>
                <w:lang w:eastAsia="en-US"/>
              </w:rPr>
              <w:t xml:space="preserve"> und Analyse eines literarischen Textes verfa</w:t>
            </w:r>
            <w:r w:rsidRPr="00336009">
              <w:rPr>
                <w:rFonts w:cs="Arial"/>
                <w:sz w:val="20"/>
                <w:lang w:eastAsia="en-US"/>
              </w:rPr>
              <w:t>s</w:t>
            </w:r>
            <w:r w:rsidRPr="00336009">
              <w:rPr>
                <w:rFonts w:cs="Arial"/>
                <w:sz w:val="20"/>
                <w:lang w:eastAsia="en-US"/>
              </w:rPr>
              <w:t xml:space="preserve">sen und </w:t>
            </w:r>
            <w:r w:rsidR="002C2E4C">
              <w:rPr>
                <w:rFonts w:cs="Arial"/>
                <w:sz w:val="20"/>
                <w:lang w:eastAsia="en-US"/>
              </w:rPr>
              <w:t xml:space="preserve">verschiedene </w:t>
            </w:r>
            <w:r w:rsidR="0066111A">
              <w:rPr>
                <w:rFonts w:cs="Arial"/>
                <w:sz w:val="20"/>
                <w:lang w:eastAsia="en-US"/>
              </w:rPr>
              <w:t>Form</w:t>
            </w:r>
            <w:r w:rsidR="002C2E4C">
              <w:rPr>
                <w:rFonts w:cs="Arial"/>
                <w:sz w:val="20"/>
                <w:lang w:eastAsia="en-US"/>
              </w:rPr>
              <w:t>en</w:t>
            </w:r>
            <w:r w:rsidR="0066111A">
              <w:rPr>
                <w:rFonts w:cs="Arial"/>
                <w:sz w:val="20"/>
                <w:lang w:eastAsia="en-US"/>
              </w:rPr>
              <w:t xml:space="preserve"> des kreat</w:t>
            </w:r>
            <w:r w:rsidR="0066111A">
              <w:rPr>
                <w:rFonts w:cs="Arial"/>
                <w:sz w:val="20"/>
                <w:lang w:eastAsia="en-US"/>
              </w:rPr>
              <w:t>i</w:t>
            </w:r>
            <w:r w:rsidR="0066111A">
              <w:rPr>
                <w:rFonts w:cs="Arial"/>
                <w:sz w:val="20"/>
                <w:lang w:eastAsia="en-US"/>
              </w:rPr>
              <w:t>ven Schreibens</w:t>
            </w:r>
            <w:r w:rsidR="0056692B">
              <w:rPr>
                <w:rFonts w:cs="Arial"/>
                <w:sz w:val="20"/>
                <w:lang w:eastAsia="en-US"/>
              </w:rPr>
              <w:t xml:space="preserve"> (Brief/E-Mail, Tagebuchei</w:t>
            </w:r>
            <w:r w:rsidR="0056692B">
              <w:rPr>
                <w:rFonts w:cs="Arial"/>
                <w:sz w:val="20"/>
                <w:lang w:eastAsia="en-US"/>
              </w:rPr>
              <w:t>n</w:t>
            </w:r>
            <w:r w:rsidR="0056692B">
              <w:rPr>
                <w:rFonts w:cs="Arial"/>
                <w:sz w:val="20"/>
                <w:lang w:eastAsia="en-US"/>
              </w:rPr>
              <w:t>trag)</w:t>
            </w:r>
            <w:r w:rsidR="0066111A">
              <w:rPr>
                <w:rFonts w:cs="Arial"/>
                <w:sz w:val="20"/>
                <w:lang w:eastAsia="en-US"/>
              </w:rPr>
              <w:t xml:space="preserve"> </w:t>
            </w:r>
            <w:r w:rsidRPr="00336009">
              <w:rPr>
                <w:rFonts w:cs="Arial"/>
                <w:sz w:val="20"/>
                <w:lang w:eastAsia="en-US"/>
              </w:rPr>
              <w:t>realisieren</w:t>
            </w:r>
          </w:p>
          <w:p w:rsidR="00FA297D" w:rsidRPr="00336009" w:rsidRDefault="00FA297D" w:rsidP="00336009">
            <w:pPr>
              <w:spacing w:line="276" w:lineRule="auto"/>
              <w:rPr>
                <w:rStyle w:val="Hervorhebung"/>
                <w:i w:val="0"/>
                <w:sz w:val="20"/>
                <w:lang w:eastAsia="en-US"/>
              </w:rPr>
            </w:pPr>
            <w:r w:rsidRPr="003273F3">
              <w:rPr>
                <w:rFonts w:cs="Arial"/>
                <w:b/>
                <w:sz w:val="20"/>
                <w:lang w:eastAsia="en-US"/>
              </w:rPr>
              <w:t>Sprachmittlung</w:t>
            </w:r>
            <w:r w:rsidRPr="003273F3">
              <w:rPr>
                <w:rFonts w:cs="Arial"/>
                <w:sz w:val="20"/>
                <w:lang w:eastAsia="en-US"/>
              </w:rPr>
              <w:t xml:space="preserve">: </w:t>
            </w:r>
            <w:r w:rsidRPr="00B76664">
              <w:rPr>
                <w:rFonts w:cs="Arial"/>
                <w:sz w:val="20"/>
                <w:lang w:eastAsia="en-US"/>
              </w:rPr>
              <w:t>den Inhalt von deutschen Texten</w:t>
            </w:r>
            <w:r w:rsidR="0066111A" w:rsidRPr="00B76664">
              <w:rPr>
                <w:rFonts w:cs="Arial"/>
                <w:sz w:val="20"/>
                <w:lang w:eastAsia="en-US"/>
              </w:rPr>
              <w:t xml:space="preserve"> – bei Bedarf unter Verwendung von Hilfsmitteln</w:t>
            </w:r>
            <w:r w:rsidR="0003155B" w:rsidRPr="00B76664">
              <w:rPr>
                <w:rFonts w:cs="Arial"/>
                <w:sz w:val="20"/>
                <w:lang w:eastAsia="en-US"/>
              </w:rPr>
              <w:t xml:space="preserve"> – </w:t>
            </w:r>
            <w:r w:rsidRPr="00B76664">
              <w:rPr>
                <w:rFonts w:cs="Arial"/>
                <w:sz w:val="20"/>
                <w:lang w:eastAsia="en-US"/>
              </w:rPr>
              <w:t>schriftlich</w:t>
            </w:r>
            <w:r w:rsidR="0066111A" w:rsidRPr="00B76664">
              <w:rPr>
                <w:rFonts w:cs="Arial"/>
                <w:sz w:val="20"/>
                <w:lang w:eastAsia="en-US"/>
              </w:rPr>
              <w:t xml:space="preserve"> sprachmittelnd</w:t>
            </w:r>
            <w:r w:rsidRPr="00B76664">
              <w:rPr>
                <w:rFonts w:cs="Arial"/>
                <w:sz w:val="20"/>
                <w:lang w:eastAsia="en-US"/>
              </w:rPr>
              <w:t xml:space="preserve"> ins Engli</w:t>
            </w:r>
            <w:r w:rsidR="0066111A" w:rsidRPr="00B76664">
              <w:rPr>
                <w:rFonts w:cs="Arial"/>
                <w:sz w:val="20"/>
                <w:lang w:eastAsia="en-US"/>
              </w:rPr>
              <w:t xml:space="preserve">sche </w:t>
            </w:r>
            <w:r w:rsidRPr="00B76664">
              <w:rPr>
                <w:rFonts w:cs="Arial"/>
                <w:sz w:val="20"/>
                <w:lang w:eastAsia="en-US"/>
              </w:rPr>
              <w:t>übertragen</w:t>
            </w:r>
            <w:r w:rsidR="008D4C28" w:rsidRPr="003273F3">
              <w:rPr>
                <w:rFonts w:cs="Arial"/>
                <w:sz w:val="20"/>
                <w:lang w:eastAsia="en-US"/>
              </w:rPr>
              <w:t xml:space="preserve"> </w:t>
            </w:r>
          </w:p>
          <w:p w:rsidR="00FA297D" w:rsidRPr="00336009" w:rsidRDefault="00FA297D" w:rsidP="00336009">
            <w:pPr>
              <w:spacing w:line="276" w:lineRule="auto"/>
              <w:rPr>
                <w:rFonts w:cs="Arial"/>
                <w:sz w:val="20"/>
                <w:lang w:eastAsia="en-US"/>
              </w:rPr>
            </w:pPr>
            <w:r w:rsidRPr="00336009">
              <w:rPr>
                <w:rFonts w:cs="Arial"/>
                <w:b/>
                <w:sz w:val="20"/>
                <w:lang w:eastAsia="en-US"/>
              </w:rPr>
              <w:t xml:space="preserve">Leseverstehen: </w:t>
            </w:r>
            <w:r w:rsidRPr="00336009">
              <w:rPr>
                <w:rFonts w:cs="Arial"/>
                <w:sz w:val="20"/>
                <w:lang w:eastAsia="en-US"/>
              </w:rPr>
              <w:t>umfangreicheren literar</w:t>
            </w:r>
            <w:r w:rsidRPr="00336009">
              <w:rPr>
                <w:rFonts w:cs="Arial"/>
                <w:sz w:val="20"/>
                <w:lang w:eastAsia="en-US"/>
              </w:rPr>
              <w:t>i</w:t>
            </w:r>
            <w:r w:rsidRPr="00336009">
              <w:rPr>
                <w:rFonts w:cs="Arial"/>
                <w:sz w:val="20"/>
                <w:lang w:eastAsia="en-US"/>
              </w:rPr>
              <w:t>schen Texten Haupt</w:t>
            </w:r>
            <w:r w:rsidR="000E716F">
              <w:rPr>
                <w:rFonts w:cs="Arial"/>
                <w:sz w:val="20"/>
                <w:lang w:eastAsia="en-US"/>
              </w:rPr>
              <w:t xml:space="preserve">aussagen und </w:t>
            </w:r>
            <w:r w:rsidRPr="00336009">
              <w:rPr>
                <w:rFonts w:cs="Arial"/>
                <w:sz w:val="20"/>
                <w:lang w:eastAsia="en-US"/>
              </w:rPr>
              <w:t>leicht zugängliche Einzelinformationen entne</w:t>
            </w:r>
            <w:r w:rsidRPr="00336009">
              <w:rPr>
                <w:rFonts w:cs="Arial"/>
                <w:sz w:val="20"/>
                <w:lang w:eastAsia="en-US"/>
              </w:rPr>
              <w:t>h</w:t>
            </w:r>
            <w:r w:rsidRPr="00336009">
              <w:rPr>
                <w:rFonts w:cs="Arial"/>
                <w:sz w:val="20"/>
                <w:lang w:eastAsia="en-US"/>
              </w:rPr>
              <w:t>men und diese Informationen in den Ko</w:t>
            </w:r>
            <w:r w:rsidRPr="00336009">
              <w:rPr>
                <w:rFonts w:cs="Arial"/>
                <w:sz w:val="20"/>
                <w:lang w:eastAsia="en-US"/>
              </w:rPr>
              <w:t>n</w:t>
            </w:r>
            <w:r w:rsidRPr="00336009">
              <w:rPr>
                <w:rFonts w:cs="Arial"/>
                <w:sz w:val="20"/>
                <w:lang w:eastAsia="en-US"/>
              </w:rPr>
              <w:t xml:space="preserve">text der Gesamtaussage einordnen </w:t>
            </w:r>
          </w:p>
          <w:p w:rsidR="00FA297D" w:rsidRDefault="00FA297D" w:rsidP="00336009">
            <w:pPr>
              <w:spacing w:line="276" w:lineRule="auto"/>
              <w:rPr>
                <w:rFonts w:cs="Arial"/>
                <w:sz w:val="20"/>
                <w:lang w:eastAsia="en-US"/>
              </w:rPr>
            </w:pPr>
            <w:r w:rsidRPr="00336009">
              <w:rPr>
                <w:rFonts w:cs="Arial"/>
                <w:b/>
                <w:sz w:val="20"/>
                <w:lang w:eastAsia="en-US"/>
              </w:rPr>
              <w:t>Verfügen über sprachliche Mittel:</w:t>
            </w:r>
            <w:r w:rsidRPr="00336009">
              <w:rPr>
                <w:rFonts w:cs="Arial"/>
                <w:sz w:val="20"/>
                <w:lang w:eastAsia="en-US"/>
              </w:rPr>
              <w:t xml:space="preserve"> </w:t>
            </w:r>
            <w:r>
              <w:rPr>
                <w:rFonts w:cs="Arial"/>
                <w:sz w:val="20"/>
                <w:lang w:eastAsia="en-US"/>
              </w:rPr>
              <w:t>ein gefestigtes Repertoire an grammatischen Strukturen verwenden</w:t>
            </w:r>
            <w:r w:rsidR="0066111A">
              <w:rPr>
                <w:rFonts w:cs="Arial"/>
                <w:sz w:val="20"/>
                <w:lang w:eastAsia="en-US"/>
              </w:rPr>
              <w:t xml:space="preserve"> (z.B. </w:t>
            </w:r>
            <w:proofErr w:type="spellStart"/>
            <w:r w:rsidR="0066111A" w:rsidRPr="0066111A">
              <w:rPr>
                <w:rFonts w:cs="Arial"/>
                <w:i/>
                <w:sz w:val="20"/>
                <w:lang w:eastAsia="en-US"/>
              </w:rPr>
              <w:t>if-clauses</w:t>
            </w:r>
            <w:proofErr w:type="spellEnd"/>
            <w:r w:rsidR="0066111A">
              <w:rPr>
                <w:rFonts w:cs="Arial"/>
                <w:sz w:val="20"/>
                <w:lang w:eastAsia="en-US"/>
              </w:rPr>
              <w:t>)</w:t>
            </w:r>
          </w:p>
          <w:p w:rsidR="00FA297D" w:rsidRDefault="00FA297D">
            <w:pPr>
              <w:pStyle w:val="Listenabsatz"/>
              <w:spacing w:line="276" w:lineRule="auto"/>
              <w:rPr>
                <w:rFonts w:ascii="Arial" w:hAnsi="Arial" w:cs="Arial"/>
                <w:sz w:val="20"/>
                <w:lang w:eastAsia="en-US"/>
              </w:rPr>
            </w:pPr>
          </w:p>
          <w:p w:rsidR="0007742E" w:rsidRDefault="0007742E" w:rsidP="00336009">
            <w:pPr>
              <w:snapToGrid w:val="0"/>
              <w:spacing w:line="276" w:lineRule="auto"/>
              <w:rPr>
                <w:rFonts w:cs="Arial"/>
                <w:b/>
                <w:sz w:val="20"/>
                <w:szCs w:val="24"/>
                <w:lang w:eastAsia="en-US"/>
              </w:rPr>
            </w:pPr>
          </w:p>
          <w:p w:rsidR="00347BF4" w:rsidRDefault="00347BF4" w:rsidP="00336009">
            <w:pPr>
              <w:snapToGrid w:val="0"/>
              <w:spacing w:line="276" w:lineRule="auto"/>
              <w:rPr>
                <w:rFonts w:cs="Arial"/>
                <w:b/>
                <w:sz w:val="20"/>
                <w:szCs w:val="24"/>
                <w:lang w:eastAsia="en-US"/>
              </w:rPr>
            </w:pPr>
          </w:p>
          <w:p w:rsidR="00FA297D" w:rsidRPr="00336009" w:rsidRDefault="001978B6" w:rsidP="00336009">
            <w:pPr>
              <w:snapToGrid w:val="0"/>
              <w:spacing w:line="276" w:lineRule="auto"/>
              <w:rPr>
                <w:rFonts w:cs="Arial"/>
                <w:b/>
                <w:sz w:val="20"/>
                <w:lang w:eastAsia="en-US"/>
              </w:rPr>
            </w:pPr>
            <w:r w:rsidRPr="001978B6">
              <w:rPr>
                <w:rFonts w:cs="Arial"/>
                <w:b/>
                <w:sz w:val="20"/>
                <w:szCs w:val="24"/>
                <w:lang w:eastAsia="en-US"/>
              </w:rPr>
              <w:t>T</w:t>
            </w:r>
            <w:r w:rsidR="00FA297D" w:rsidRPr="00336009">
              <w:rPr>
                <w:rFonts w:cs="Arial"/>
                <w:b/>
                <w:sz w:val="20"/>
                <w:lang w:eastAsia="en-US"/>
              </w:rPr>
              <w:t xml:space="preserve">exte und Medien: </w:t>
            </w:r>
          </w:p>
          <w:p w:rsidR="00FA297D" w:rsidRPr="00336009" w:rsidRDefault="00FA297D" w:rsidP="00336009">
            <w:pPr>
              <w:snapToGrid w:val="0"/>
              <w:spacing w:line="276" w:lineRule="auto"/>
              <w:rPr>
                <w:rFonts w:cs="Arial"/>
                <w:i/>
                <w:sz w:val="20"/>
                <w:lang w:eastAsia="en-US"/>
              </w:rPr>
            </w:pPr>
            <w:r w:rsidRPr="00336009">
              <w:rPr>
                <w:rFonts w:cs="Arial"/>
                <w:b/>
                <w:sz w:val="20"/>
                <w:lang w:eastAsia="en-US"/>
              </w:rPr>
              <w:t>Literarische Texte:</w:t>
            </w:r>
            <w:r w:rsidRPr="00336009">
              <w:rPr>
                <w:rFonts w:cs="Arial"/>
                <w:sz w:val="20"/>
                <w:lang w:eastAsia="en-US"/>
              </w:rPr>
              <w:t xml:space="preserve"> Kurzgeschichte, Dr</w:t>
            </w:r>
            <w:r w:rsidRPr="00336009">
              <w:rPr>
                <w:rFonts w:cs="Arial"/>
                <w:sz w:val="20"/>
                <w:lang w:eastAsia="en-US"/>
              </w:rPr>
              <w:t>a</w:t>
            </w:r>
            <w:r w:rsidRPr="00336009">
              <w:rPr>
                <w:rFonts w:cs="Arial"/>
                <w:sz w:val="20"/>
                <w:lang w:eastAsia="en-US"/>
              </w:rPr>
              <w:t>men</w:t>
            </w:r>
            <w:r w:rsidR="0056692B">
              <w:rPr>
                <w:rFonts w:cs="Arial"/>
                <w:sz w:val="20"/>
                <w:lang w:eastAsia="en-US"/>
              </w:rPr>
              <w:t>-/Drehbuch</w:t>
            </w:r>
            <w:r w:rsidRPr="00336009">
              <w:rPr>
                <w:rFonts w:cs="Arial"/>
                <w:sz w:val="20"/>
                <w:lang w:eastAsia="en-US"/>
              </w:rPr>
              <w:t xml:space="preserve">auszug </w:t>
            </w:r>
          </w:p>
          <w:p w:rsidR="00FA297D" w:rsidRPr="0056692B" w:rsidRDefault="00FA297D" w:rsidP="00336009">
            <w:pPr>
              <w:spacing w:line="276" w:lineRule="auto"/>
              <w:rPr>
                <w:rFonts w:ascii="Times New Roman" w:hAnsi="Times New Roman" w:cs="Arial"/>
                <w:sz w:val="20"/>
                <w:lang w:eastAsia="en-US"/>
              </w:rPr>
            </w:pPr>
            <w:r w:rsidRPr="00336009">
              <w:rPr>
                <w:rFonts w:cs="Arial"/>
                <w:b/>
                <w:sz w:val="20"/>
                <w:lang w:eastAsia="en-US"/>
              </w:rPr>
              <w:t>Medial vermittelte Texte:</w:t>
            </w:r>
            <w:r w:rsidR="0056692B" w:rsidRPr="0056692B">
              <w:rPr>
                <w:rFonts w:cs="Arial"/>
                <w:sz w:val="20"/>
                <w:lang w:eastAsia="en-US"/>
              </w:rPr>
              <w:t xml:space="preserve"> </w:t>
            </w:r>
            <w:r w:rsidR="006A4EED">
              <w:rPr>
                <w:rFonts w:cs="Arial"/>
                <w:sz w:val="20"/>
                <w:lang w:eastAsia="en-US"/>
              </w:rPr>
              <w:t xml:space="preserve">Spielfilm bzw. </w:t>
            </w:r>
            <w:r w:rsidRPr="0056692B">
              <w:rPr>
                <w:rFonts w:cs="Arial"/>
                <w:sz w:val="20"/>
                <w:lang w:eastAsia="en-US"/>
              </w:rPr>
              <w:t xml:space="preserve">Spielfilmauszug </w:t>
            </w:r>
          </w:p>
          <w:p w:rsidR="0066111A" w:rsidRDefault="0066111A">
            <w:pPr>
              <w:spacing w:line="276" w:lineRule="auto"/>
              <w:jc w:val="left"/>
              <w:rPr>
                <w:rFonts w:cs="Arial"/>
                <w:b/>
                <w:sz w:val="20"/>
                <w:lang w:eastAsia="en-US"/>
              </w:rPr>
            </w:pPr>
          </w:p>
          <w:p w:rsidR="0007742E" w:rsidRDefault="0007742E">
            <w:pPr>
              <w:spacing w:line="276" w:lineRule="auto"/>
              <w:jc w:val="left"/>
              <w:rPr>
                <w:rFonts w:cs="Arial"/>
                <w:b/>
                <w:sz w:val="20"/>
                <w:lang w:eastAsia="en-US"/>
              </w:rPr>
            </w:pPr>
          </w:p>
          <w:p w:rsidR="00FA297D" w:rsidRDefault="00FA297D">
            <w:pPr>
              <w:spacing w:line="276" w:lineRule="auto"/>
              <w:jc w:val="left"/>
              <w:rPr>
                <w:rFonts w:cs="Arial"/>
                <w:b/>
                <w:sz w:val="20"/>
                <w:lang w:eastAsia="en-US"/>
              </w:rPr>
            </w:pPr>
            <w:r>
              <w:rPr>
                <w:rFonts w:cs="Arial"/>
                <w:b/>
                <w:sz w:val="20"/>
                <w:lang w:eastAsia="en-US"/>
              </w:rPr>
              <w:t>Lernerfolgsüberprüfung:</w:t>
            </w:r>
          </w:p>
          <w:p w:rsidR="00FA297D" w:rsidRDefault="00FA297D">
            <w:pPr>
              <w:spacing w:line="276" w:lineRule="auto"/>
              <w:jc w:val="left"/>
              <w:rPr>
                <w:sz w:val="20"/>
                <w:lang w:eastAsia="en-US"/>
              </w:rPr>
            </w:pPr>
            <w:r>
              <w:rPr>
                <w:rFonts w:cs="Arial"/>
                <w:sz w:val="20"/>
                <w:lang w:eastAsia="en-US"/>
              </w:rPr>
              <w:t>Aufgabentyp 1.</w:t>
            </w:r>
            <w:r w:rsidR="00255E5F">
              <w:rPr>
                <w:rFonts w:cs="Arial"/>
                <w:sz w:val="20"/>
                <w:lang w:eastAsia="en-US"/>
              </w:rPr>
              <w:t>1</w:t>
            </w:r>
            <w:r w:rsidR="002C2E4C">
              <w:rPr>
                <w:rFonts w:cs="Arial"/>
                <w:sz w:val="20"/>
                <w:lang w:eastAsia="en-US"/>
              </w:rPr>
              <w:t>:</w:t>
            </w:r>
            <w:r>
              <w:rPr>
                <w:rFonts w:cs="Arial"/>
                <w:sz w:val="20"/>
                <w:lang w:eastAsia="en-US"/>
              </w:rPr>
              <w:t xml:space="preserve"> </w:t>
            </w:r>
            <w:r w:rsidR="00255E5F">
              <w:rPr>
                <w:sz w:val="20"/>
                <w:lang w:eastAsia="en-US"/>
              </w:rPr>
              <w:t>Schreiben</w:t>
            </w:r>
            <w:r w:rsidR="00283446">
              <w:rPr>
                <w:sz w:val="20"/>
                <w:lang w:eastAsia="en-US"/>
              </w:rPr>
              <w:t xml:space="preserve">, </w:t>
            </w:r>
            <w:r w:rsidR="0076233F">
              <w:rPr>
                <w:sz w:val="20"/>
                <w:lang w:eastAsia="en-US"/>
              </w:rPr>
              <w:t>Leseverst</w:t>
            </w:r>
            <w:r w:rsidR="0076233F">
              <w:rPr>
                <w:sz w:val="20"/>
                <w:lang w:eastAsia="en-US"/>
              </w:rPr>
              <w:t>e</w:t>
            </w:r>
            <w:r w:rsidR="0056692B">
              <w:rPr>
                <w:sz w:val="20"/>
                <w:lang w:eastAsia="en-US"/>
              </w:rPr>
              <w:t>hen</w:t>
            </w:r>
            <w:r w:rsidR="00283446">
              <w:rPr>
                <w:sz w:val="20"/>
                <w:lang w:eastAsia="en-US"/>
              </w:rPr>
              <w:t xml:space="preserve"> integriert</w:t>
            </w:r>
            <w:r w:rsidR="0056692B">
              <w:rPr>
                <w:sz w:val="20"/>
                <w:lang w:eastAsia="en-US"/>
              </w:rPr>
              <w:t xml:space="preserve"> – </w:t>
            </w:r>
            <w:r>
              <w:rPr>
                <w:sz w:val="20"/>
                <w:lang w:eastAsia="en-US"/>
              </w:rPr>
              <w:t>Sprachmittlung</w:t>
            </w:r>
            <w:r w:rsidR="000A11E4">
              <w:rPr>
                <w:sz w:val="20"/>
                <w:lang w:eastAsia="en-US"/>
              </w:rPr>
              <w:t xml:space="preserve"> isoliert</w:t>
            </w:r>
          </w:p>
          <w:p w:rsidR="00FA297D" w:rsidRDefault="00FA297D">
            <w:pPr>
              <w:spacing w:line="276" w:lineRule="auto"/>
              <w:rPr>
                <w:rFonts w:cs="Arial"/>
                <w:b/>
                <w:sz w:val="20"/>
                <w:lang w:eastAsia="en-US"/>
              </w:rPr>
            </w:pPr>
          </w:p>
          <w:p w:rsidR="00FA297D" w:rsidRDefault="0056692B" w:rsidP="002C2E4C">
            <w:pPr>
              <w:spacing w:line="276" w:lineRule="auto"/>
              <w:rPr>
                <w:rFonts w:cs="Arial"/>
                <w:i/>
                <w:sz w:val="20"/>
                <w:u w:val="single"/>
                <w:lang w:eastAsia="en-US"/>
              </w:rPr>
            </w:pPr>
            <w:r>
              <w:rPr>
                <w:rFonts w:cs="Arial"/>
                <w:b/>
                <w:sz w:val="20"/>
                <w:lang w:eastAsia="en-US"/>
              </w:rPr>
              <w:t>Z</w:t>
            </w:r>
            <w:r w:rsidR="00FA297D">
              <w:rPr>
                <w:rFonts w:cs="Arial"/>
                <w:b/>
                <w:sz w:val="20"/>
                <w:lang w:eastAsia="en-US"/>
              </w:rPr>
              <w:t>eitbedarf</w:t>
            </w:r>
            <w:r w:rsidR="00FA297D">
              <w:rPr>
                <w:rFonts w:cs="Arial"/>
                <w:sz w:val="20"/>
                <w:lang w:eastAsia="en-US"/>
              </w:rPr>
              <w:t>: 30 Std.</w:t>
            </w:r>
            <w:r w:rsidR="001978B6">
              <w:rPr>
                <w:b/>
                <w:sz w:val="20"/>
                <w:lang w:eastAsia="en-US"/>
              </w:rPr>
              <w:t xml:space="preserve"> </w:t>
            </w:r>
          </w:p>
        </w:tc>
      </w:tr>
      <w:tr w:rsidR="0066111A" w:rsidTr="00946745">
        <w:tc>
          <w:tcPr>
            <w:tcW w:w="5000" w:type="pct"/>
            <w:gridSpan w:val="2"/>
            <w:tcBorders>
              <w:bottom w:val="single" w:sz="4" w:space="0" w:color="auto"/>
            </w:tcBorders>
            <w:shd w:val="pct20" w:color="auto" w:fill="auto"/>
          </w:tcPr>
          <w:p w:rsidR="0066111A" w:rsidRDefault="001978B6" w:rsidP="001978B6">
            <w:pPr>
              <w:jc w:val="center"/>
              <w:rPr>
                <w:b/>
                <w:szCs w:val="22"/>
              </w:rPr>
            </w:pPr>
            <w:r w:rsidRPr="001978B6">
              <w:rPr>
                <w:b/>
                <w:sz w:val="22"/>
                <w:lang w:eastAsia="en-US"/>
              </w:rPr>
              <w:lastRenderedPageBreak/>
              <w:t>Summe</w:t>
            </w:r>
            <w:r>
              <w:rPr>
                <w:b/>
                <w:sz w:val="20"/>
                <w:lang w:eastAsia="en-US"/>
              </w:rPr>
              <w:t xml:space="preserve"> EF Semester 2: ca. 60 Stunden</w:t>
            </w:r>
          </w:p>
        </w:tc>
      </w:tr>
      <w:tr w:rsidR="001978B6" w:rsidTr="00946745">
        <w:tc>
          <w:tcPr>
            <w:tcW w:w="5000" w:type="pct"/>
            <w:gridSpan w:val="2"/>
            <w:shd w:val="pct20" w:color="auto" w:fill="auto"/>
          </w:tcPr>
          <w:p w:rsidR="001978B6" w:rsidRPr="006A4EED" w:rsidRDefault="001978B6" w:rsidP="00D60CAD">
            <w:pPr>
              <w:jc w:val="center"/>
              <w:rPr>
                <w:rFonts w:cs="Arial"/>
                <w:i/>
                <w:sz w:val="20"/>
                <w:u w:val="single"/>
              </w:rPr>
            </w:pPr>
            <w:r>
              <w:rPr>
                <w:b/>
                <w:sz w:val="22"/>
                <w:szCs w:val="22"/>
              </w:rPr>
              <w:t>Qualifikationsphase: Semester 3, GK (Kolleg)</w:t>
            </w:r>
          </w:p>
        </w:tc>
      </w:tr>
      <w:tr w:rsidR="001978B6" w:rsidTr="00946745">
        <w:tc>
          <w:tcPr>
            <w:tcW w:w="2493" w:type="pct"/>
            <w:tcBorders>
              <w:bottom w:val="single" w:sz="4" w:space="0" w:color="auto"/>
            </w:tcBorders>
          </w:tcPr>
          <w:p w:rsidR="001978B6" w:rsidRPr="00467F50" w:rsidRDefault="001978B6" w:rsidP="006576E7">
            <w:pPr>
              <w:rPr>
                <w:rFonts w:cs="Arial"/>
                <w:i/>
                <w:sz w:val="20"/>
                <w:u w:val="single"/>
                <w:lang w:val="en-US"/>
              </w:rPr>
            </w:pPr>
            <w:proofErr w:type="spellStart"/>
            <w:r w:rsidRPr="00467F50">
              <w:rPr>
                <w:rFonts w:cs="Arial"/>
                <w:i/>
                <w:sz w:val="20"/>
                <w:u w:val="single"/>
                <w:lang w:val="en-US"/>
              </w:rPr>
              <w:t>Unterrichtsvorhaben</w:t>
            </w:r>
            <w:proofErr w:type="spellEnd"/>
            <w:r w:rsidRPr="00467F50">
              <w:rPr>
                <w:rFonts w:cs="Arial"/>
                <w:i/>
                <w:sz w:val="20"/>
                <w:u w:val="single"/>
                <w:lang w:val="en-US"/>
              </w:rPr>
              <w:t xml:space="preserve"> I:</w:t>
            </w:r>
          </w:p>
          <w:p w:rsidR="001978B6" w:rsidRPr="00467F50" w:rsidRDefault="001978B6" w:rsidP="006576E7">
            <w:pPr>
              <w:rPr>
                <w:rFonts w:cs="Arial"/>
                <w:sz w:val="20"/>
                <w:lang w:val="en-US"/>
              </w:rPr>
            </w:pPr>
          </w:p>
          <w:p w:rsidR="001978B6" w:rsidRDefault="001978B6" w:rsidP="006576E7">
            <w:pPr>
              <w:rPr>
                <w:rFonts w:cs="Arial"/>
                <w:sz w:val="20"/>
                <w:lang w:val="en-US"/>
              </w:rPr>
            </w:pPr>
            <w:proofErr w:type="spellStart"/>
            <w:r w:rsidRPr="00467F50">
              <w:rPr>
                <w:rFonts w:cs="Arial"/>
                <w:b/>
                <w:sz w:val="20"/>
                <w:lang w:val="en-US"/>
              </w:rPr>
              <w:t>Thema</w:t>
            </w:r>
            <w:proofErr w:type="spellEnd"/>
            <w:r>
              <w:rPr>
                <w:rFonts w:cs="Arial"/>
                <w:sz w:val="20"/>
                <w:lang w:val="en-US"/>
              </w:rPr>
              <w:t xml:space="preserve">: </w:t>
            </w:r>
          </w:p>
          <w:p w:rsidR="001978B6" w:rsidRDefault="001978B6" w:rsidP="006576E7">
            <w:pPr>
              <w:rPr>
                <w:rFonts w:cs="Arial"/>
                <w:sz w:val="20"/>
                <w:lang w:val="en-US"/>
              </w:rPr>
            </w:pPr>
            <w:r>
              <w:rPr>
                <w:rFonts w:cs="Arial"/>
                <w:i/>
                <w:sz w:val="20"/>
                <w:lang w:val="en-US"/>
              </w:rPr>
              <w:t xml:space="preserve">Britain’s past and present: from Empire to Commonwealth, monarchy and modern democracy </w:t>
            </w:r>
          </w:p>
          <w:p w:rsidR="001978B6" w:rsidRDefault="001978B6" w:rsidP="006576E7">
            <w:pPr>
              <w:rPr>
                <w:rFonts w:cs="Arial"/>
                <w:sz w:val="20"/>
                <w:lang w:val="en-US"/>
              </w:rPr>
            </w:pPr>
          </w:p>
          <w:p w:rsidR="001978B6" w:rsidRPr="008408F0" w:rsidRDefault="001978B6" w:rsidP="006576E7">
            <w:pPr>
              <w:rPr>
                <w:rFonts w:cs="Arial"/>
                <w:sz w:val="20"/>
              </w:rPr>
            </w:pPr>
            <w:r>
              <w:rPr>
                <w:rFonts w:cs="Arial"/>
                <w:b/>
                <w:sz w:val="20"/>
              </w:rPr>
              <w:t>Soziokulturelles Orientierungswissen:</w:t>
            </w:r>
          </w:p>
          <w:p w:rsidR="001978B6" w:rsidRPr="007C272A" w:rsidRDefault="001978B6" w:rsidP="00E77451">
            <w:pPr>
              <w:pStyle w:val="Listenabsatz"/>
              <w:numPr>
                <w:ilvl w:val="0"/>
                <w:numId w:val="41"/>
              </w:numPr>
              <w:ind w:left="360"/>
              <w:rPr>
                <w:rFonts w:ascii="Arial" w:hAnsi="Arial" w:cs="Arial"/>
                <w:sz w:val="20"/>
              </w:rPr>
            </w:pPr>
            <w:r w:rsidRPr="007C272A">
              <w:rPr>
                <w:rFonts w:ascii="Arial" w:hAnsi="Arial" w:cs="Arial"/>
                <w:sz w:val="20"/>
              </w:rPr>
              <w:t>Das vereinigte Königreich im 21. Jah</w:t>
            </w:r>
            <w:r w:rsidRPr="007C272A">
              <w:rPr>
                <w:rFonts w:ascii="Arial" w:hAnsi="Arial" w:cs="Arial"/>
                <w:sz w:val="20"/>
              </w:rPr>
              <w:t>r</w:t>
            </w:r>
            <w:r w:rsidRPr="007C272A">
              <w:rPr>
                <w:rFonts w:ascii="Arial" w:hAnsi="Arial" w:cs="Arial"/>
                <w:sz w:val="20"/>
              </w:rPr>
              <w:t>hundert: Selbstverständnis zwischen Tradition und Wandel</w:t>
            </w:r>
          </w:p>
          <w:p w:rsidR="001978B6" w:rsidRDefault="001978B6" w:rsidP="006576E7">
            <w:pPr>
              <w:rPr>
                <w:rFonts w:cs="Arial"/>
                <w:b/>
                <w:sz w:val="20"/>
              </w:rPr>
            </w:pPr>
          </w:p>
          <w:p w:rsidR="001978B6" w:rsidRPr="005E0C62" w:rsidRDefault="001978B6" w:rsidP="006576E7">
            <w:pPr>
              <w:rPr>
                <w:rFonts w:cs="Arial"/>
                <w:b/>
                <w:sz w:val="20"/>
              </w:rPr>
            </w:pPr>
            <w:r>
              <w:rPr>
                <w:rFonts w:cs="Arial"/>
                <w:b/>
                <w:sz w:val="20"/>
              </w:rPr>
              <w:t>Schwerpunkte:</w:t>
            </w:r>
          </w:p>
          <w:p w:rsidR="001978B6" w:rsidRDefault="001978B6" w:rsidP="006576E7">
            <w:pPr>
              <w:rPr>
                <w:rFonts w:cs="Arial"/>
                <w:sz w:val="20"/>
              </w:rPr>
            </w:pPr>
          </w:p>
          <w:p w:rsidR="001978B6" w:rsidRDefault="001978B6" w:rsidP="006576E7">
            <w:pPr>
              <w:jc w:val="left"/>
              <w:rPr>
                <w:sz w:val="20"/>
              </w:rPr>
            </w:pPr>
            <w:r>
              <w:rPr>
                <w:b/>
                <w:sz w:val="20"/>
              </w:rPr>
              <w:t>Funktionale kommunikative Kompetenz</w:t>
            </w:r>
            <w:r>
              <w:rPr>
                <w:sz w:val="20"/>
              </w:rPr>
              <w:t>:</w:t>
            </w:r>
          </w:p>
          <w:p w:rsidR="001978B6" w:rsidRPr="007C272A" w:rsidRDefault="001978B6" w:rsidP="006576E7">
            <w:pPr>
              <w:tabs>
                <w:tab w:val="left" w:pos="360"/>
              </w:tabs>
              <w:rPr>
                <w:rFonts w:cs="Arial"/>
                <w:sz w:val="20"/>
              </w:rPr>
            </w:pPr>
            <w:r w:rsidRPr="007C272A">
              <w:rPr>
                <w:rFonts w:cs="Arial"/>
                <w:b/>
                <w:sz w:val="20"/>
              </w:rPr>
              <w:t>Leseverstehen:</w:t>
            </w:r>
            <w:r w:rsidRPr="007C272A">
              <w:rPr>
                <w:rFonts w:cs="Arial"/>
                <w:sz w:val="20"/>
              </w:rPr>
              <w:t xml:space="preserve"> selbständig umfangre</w:t>
            </w:r>
            <w:r w:rsidRPr="007C272A">
              <w:rPr>
                <w:rFonts w:cs="Arial"/>
                <w:sz w:val="20"/>
              </w:rPr>
              <w:t>i</w:t>
            </w:r>
            <w:r w:rsidRPr="007C272A">
              <w:rPr>
                <w:rFonts w:cs="Arial"/>
                <w:sz w:val="20"/>
              </w:rPr>
              <w:t>cheren komplexeren authentischen Sach- und Gebr</w:t>
            </w:r>
            <w:r>
              <w:rPr>
                <w:rFonts w:cs="Arial"/>
                <w:sz w:val="20"/>
              </w:rPr>
              <w:t xml:space="preserve">auchstexten </w:t>
            </w:r>
            <w:r w:rsidRPr="007C272A">
              <w:rPr>
                <w:rFonts w:cs="Arial"/>
                <w:sz w:val="20"/>
              </w:rPr>
              <w:t>Hauptaussagen und Einzelinformation entnehmen und diese Informationen in den Kontext der Gesam</w:t>
            </w:r>
            <w:r w:rsidRPr="007C272A">
              <w:rPr>
                <w:rFonts w:cs="Arial"/>
                <w:sz w:val="20"/>
              </w:rPr>
              <w:t>t</w:t>
            </w:r>
            <w:r w:rsidRPr="007C272A">
              <w:rPr>
                <w:rFonts w:cs="Arial"/>
                <w:sz w:val="20"/>
              </w:rPr>
              <w:t>aussage einordnen</w:t>
            </w:r>
          </w:p>
          <w:p w:rsidR="001978B6" w:rsidRPr="007C272A" w:rsidRDefault="001978B6" w:rsidP="006576E7">
            <w:pPr>
              <w:tabs>
                <w:tab w:val="left" w:pos="360"/>
              </w:tabs>
              <w:rPr>
                <w:rFonts w:cs="Arial"/>
                <w:sz w:val="20"/>
              </w:rPr>
            </w:pPr>
            <w:r w:rsidRPr="007C272A">
              <w:rPr>
                <w:rFonts w:cs="Arial"/>
                <w:b/>
                <w:sz w:val="20"/>
              </w:rPr>
              <w:t>Schreiben:</w:t>
            </w:r>
            <w:r w:rsidRPr="007C272A">
              <w:rPr>
                <w:rFonts w:cs="Arial"/>
                <w:sz w:val="20"/>
              </w:rPr>
              <w:t xml:space="preserve"> unter Beachtung der Textso</w:t>
            </w:r>
            <w:r w:rsidRPr="007C272A">
              <w:rPr>
                <w:rFonts w:cs="Arial"/>
                <w:sz w:val="20"/>
              </w:rPr>
              <w:t>r</w:t>
            </w:r>
            <w:r w:rsidRPr="007C272A">
              <w:rPr>
                <w:rFonts w:cs="Arial"/>
                <w:sz w:val="20"/>
              </w:rPr>
              <w:t xml:space="preserve">tenmerkmale </w:t>
            </w:r>
            <w:r>
              <w:rPr>
                <w:rFonts w:cs="Arial"/>
                <w:sz w:val="20"/>
              </w:rPr>
              <w:t>eine Analyse eines Sachte</w:t>
            </w:r>
            <w:r>
              <w:rPr>
                <w:rFonts w:cs="Arial"/>
                <w:sz w:val="20"/>
              </w:rPr>
              <w:t>x</w:t>
            </w:r>
            <w:r>
              <w:rPr>
                <w:rFonts w:cs="Arial"/>
                <w:sz w:val="20"/>
              </w:rPr>
              <w:t xml:space="preserve">tes </w:t>
            </w:r>
            <w:r w:rsidRPr="007C272A">
              <w:rPr>
                <w:rFonts w:cs="Arial"/>
                <w:sz w:val="20"/>
              </w:rPr>
              <w:t xml:space="preserve">verfassen und </w:t>
            </w:r>
            <w:r>
              <w:rPr>
                <w:rFonts w:cs="Arial"/>
                <w:sz w:val="20"/>
              </w:rPr>
              <w:t xml:space="preserve">verschiedene </w:t>
            </w:r>
            <w:r w:rsidRPr="007C272A">
              <w:rPr>
                <w:rFonts w:cs="Arial"/>
                <w:sz w:val="20"/>
              </w:rPr>
              <w:t>For</w:t>
            </w:r>
            <w:r>
              <w:rPr>
                <w:rFonts w:cs="Arial"/>
                <w:sz w:val="20"/>
              </w:rPr>
              <w:t>men</w:t>
            </w:r>
            <w:r w:rsidRPr="007C272A">
              <w:rPr>
                <w:rFonts w:cs="Arial"/>
                <w:sz w:val="20"/>
              </w:rPr>
              <w:t xml:space="preserve"> des kreativen Schreibens realisieren </w:t>
            </w:r>
          </w:p>
          <w:p w:rsidR="001978B6" w:rsidRPr="007C272A" w:rsidRDefault="001978B6" w:rsidP="006576E7">
            <w:pPr>
              <w:rPr>
                <w:rFonts w:cs="Arial"/>
                <w:b/>
                <w:sz w:val="20"/>
              </w:rPr>
            </w:pPr>
            <w:r w:rsidRPr="007C272A">
              <w:rPr>
                <w:rFonts w:cs="Arial"/>
                <w:b/>
                <w:sz w:val="20"/>
              </w:rPr>
              <w:t>Sprachmittlung:</w:t>
            </w:r>
            <w:r w:rsidRPr="007C272A">
              <w:rPr>
                <w:rFonts w:cs="Arial"/>
                <w:sz w:val="20"/>
              </w:rPr>
              <w:t xml:space="preserve"> den Inhalt von </w:t>
            </w:r>
            <w:r w:rsidR="007045E2">
              <w:rPr>
                <w:rFonts w:cs="Arial"/>
                <w:sz w:val="20"/>
              </w:rPr>
              <w:t>engl</w:t>
            </w:r>
            <w:r w:rsidR="007045E2">
              <w:rPr>
                <w:rFonts w:cs="Arial"/>
                <w:sz w:val="20"/>
              </w:rPr>
              <w:t>i</w:t>
            </w:r>
            <w:r w:rsidR="007045E2">
              <w:rPr>
                <w:rFonts w:cs="Arial"/>
                <w:sz w:val="20"/>
              </w:rPr>
              <w:t xml:space="preserve">schen </w:t>
            </w:r>
            <w:r w:rsidRPr="007C272A">
              <w:rPr>
                <w:rFonts w:cs="Arial"/>
                <w:sz w:val="20"/>
              </w:rPr>
              <w:t>Tex</w:t>
            </w:r>
            <w:r w:rsidR="007045E2">
              <w:rPr>
                <w:rFonts w:cs="Arial"/>
                <w:sz w:val="20"/>
              </w:rPr>
              <w:t xml:space="preserve">ten </w:t>
            </w:r>
            <w:r w:rsidRPr="007C272A">
              <w:rPr>
                <w:rFonts w:cs="Arial"/>
                <w:sz w:val="20"/>
              </w:rPr>
              <w:t>weitgehend situationsang</w:t>
            </w:r>
            <w:r w:rsidRPr="007C272A">
              <w:rPr>
                <w:rFonts w:cs="Arial"/>
                <w:sz w:val="20"/>
              </w:rPr>
              <w:t>e</w:t>
            </w:r>
            <w:r w:rsidRPr="007C272A">
              <w:rPr>
                <w:rFonts w:cs="Arial"/>
                <w:sz w:val="20"/>
              </w:rPr>
              <w:t xml:space="preserve">messen schriftlich sprachmittelnd </w:t>
            </w:r>
            <w:r w:rsidR="007045E2">
              <w:rPr>
                <w:rFonts w:cs="Arial"/>
                <w:sz w:val="20"/>
              </w:rPr>
              <w:t>ins Deu</w:t>
            </w:r>
            <w:r w:rsidR="007045E2">
              <w:rPr>
                <w:rFonts w:cs="Arial"/>
                <w:sz w:val="20"/>
              </w:rPr>
              <w:t>t</w:t>
            </w:r>
            <w:r w:rsidR="007045E2">
              <w:rPr>
                <w:rFonts w:cs="Arial"/>
                <w:sz w:val="20"/>
              </w:rPr>
              <w:t xml:space="preserve">sche </w:t>
            </w:r>
            <w:r w:rsidRPr="007C272A">
              <w:rPr>
                <w:rFonts w:cs="Arial"/>
                <w:sz w:val="20"/>
              </w:rPr>
              <w:t>übertragen</w:t>
            </w:r>
          </w:p>
          <w:p w:rsidR="001978B6" w:rsidRDefault="001978B6" w:rsidP="006576E7">
            <w:pPr>
              <w:rPr>
                <w:rFonts w:cs="Arial"/>
                <w:b/>
                <w:sz w:val="20"/>
              </w:rPr>
            </w:pPr>
          </w:p>
          <w:p w:rsidR="001978B6" w:rsidRDefault="001978B6" w:rsidP="006576E7">
            <w:pPr>
              <w:rPr>
                <w:rFonts w:cs="Arial"/>
                <w:b/>
                <w:sz w:val="20"/>
              </w:rPr>
            </w:pPr>
          </w:p>
          <w:p w:rsidR="001978B6" w:rsidRPr="007C272A" w:rsidRDefault="001978B6" w:rsidP="006576E7">
            <w:pPr>
              <w:snapToGrid w:val="0"/>
              <w:rPr>
                <w:rFonts w:cs="Arial"/>
                <w:b/>
                <w:sz w:val="20"/>
              </w:rPr>
            </w:pPr>
            <w:r w:rsidRPr="007C272A">
              <w:rPr>
                <w:rFonts w:cs="Arial"/>
                <w:b/>
                <w:sz w:val="20"/>
              </w:rPr>
              <w:t xml:space="preserve">Texte und Medien: </w:t>
            </w:r>
          </w:p>
          <w:p w:rsidR="001978B6" w:rsidRDefault="001978B6" w:rsidP="006576E7">
            <w:pPr>
              <w:rPr>
                <w:rFonts w:cs="Arial"/>
                <w:sz w:val="20"/>
              </w:rPr>
            </w:pPr>
            <w:r w:rsidRPr="007C272A">
              <w:rPr>
                <w:rFonts w:cs="Arial"/>
                <w:b/>
                <w:sz w:val="20"/>
              </w:rPr>
              <w:t>Sach</w:t>
            </w:r>
            <w:r>
              <w:rPr>
                <w:rFonts w:cs="Arial"/>
                <w:b/>
                <w:sz w:val="20"/>
              </w:rPr>
              <w:t>- und Gebrauchs</w:t>
            </w:r>
            <w:r w:rsidRPr="007C272A">
              <w:rPr>
                <w:rFonts w:cs="Arial"/>
                <w:b/>
                <w:sz w:val="20"/>
              </w:rPr>
              <w:t xml:space="preserve">texte: </w:t>
            </w:r>
            <w:r w:rsidR="008863E6" w:rsidRPr="008863E6">
              <w:rPr>
                <w:rFonts w:cs="Arial"/>
                <w:sz w:val="20"/>
              </w:rPr>
              <w:t>Brief,</w:t>
            </w:r>
            <w:r w:rsidR="008863E6">
              <w:rPr>
                <w:rFonts w:cs="Arial"/>
                <w:b/>
                <w:sz w:val="20"/>
              </w:rPr>
              <w:t xml:space="preserve"> </w:t>
            </w:r>
            <w:r w:rsidRPr="007C272A">
              <w:rPr>
                <w:rFonts w:cs="Arial"/>
                <w:sz w:val="20"/>
              </w:rPr>
              <w:t>Ko</w:t>
            </w:r>
            <w:r w:rsidRPr="007C272A">
              <w:rPr>
                <w:rFonts w:cs="Arial"/>
                <w:sz w:val="20"/>
              </w:rPr>
              <w:t>m</w:t>
            </w:r>
            <w:r w:rsidRPr="007C272A">
              <w:rPr>
                <w:rFonts w:cs="Arial"/>
                <w:sz w:val="20"/>
              </w:rPr>
              <w:t xml:space="preserve">mentar, Leserbrief, </w:t>
            </w:r>
            <w:r>
              <w:rPr>
                <w:rFonts w:cs="Arial"/>
                <w:sz w:val="20"/>
              </w:rPr>
              <w:t>politische Rede</w:t>
            </w:r>
          </w:p>
          <w:p w:rsidR="001978B6" w:rsidRPr="007C272A" w:rsidRDefault="001978B6" w:rsidP="006576E7">
            <w:pPr>
              <w:rPr>
                <w:rFonts w:cs="Arial"/>
                <w:b/>
                <w:sz w:val="20"/>
              </w:rPr>
            </w:pPr>
            <w:r w:rsidRPr="00EF1B90">
              <w:rPr>
                <w:rFonts w:cs="Arial"/>
                <w:b/>
                <w:sz w:val="20"/>
              </w:rPr>
              <w:t>Diskontinuierliche Texte:</w:t>
            </w:r>
            <w:r>
              <w:rPr>
                <w:rFonts w:cs="Arial"/>
                <w:sz w:val="20"/>
              </w:rPr>
              <w:t xml:space="preserve"> Grafiken</w:t>
            </w:r>
          </w:p>
          <w:p w:rsidR="001978B6" w:rsidRDefault="001978B6" w:rsidP="006576E7">
            <w:pPr>
              <w:rPr>
                <w:rFonts w:cs="Arial"/>
                <w:b/>
                <w:sz w:val="20"/>
              </w:rPr>
            </w:pPr>
          </w:p>
          <w:p w:rsidR="001978B6" w:rsidRDefault="001978B6" w:rsidP="006576E7">
            <w:pPr>
              <w:jc w:val="left"/>
              <w:rPr>
                <w:b/>
                <w:sz w:val="20"/>
              </w:rPr>
            </w:pPr>
            <w:r>
              <w:rPr>
                <w:b/>
                <w:sz w:val="20"/>
              </w:rPr>
              <w:t>Lernerfolgsüberprüfung (1. Klausur):</w:t>
            </w:r>
          </w:p>
          <w:p w:rsidR="001978B6" w:rsidRDefault="001978B6" w:rsidP="006576E7">
            <w:pPr>
              <w:spacing w:line="276" w:lineRule="auto"/>
              <w:jc w:val="left"/>
              <w:rPr>
                <w:sz w:val="20"/>
                <w:lang w:eastAsia="en-US"/>
              </w:rPr>
            </w:pPr>
            <w:r>
              <w:rPr>
                <w:rFonts w:cs="Arial"/>
                <w:sz w:val="20"/>
                <w:lang w:eastAsia="en-US"/>
              </w:rPr>
              <w:t xml:space="preserve">Aufgabentyp 1.1: </w:t>
            </w:r>
            <w:r>
              <w:rPr>
                <w:sz w:val="20"/>
                <w:lang w:eastAsia="en-US"/>
              </w:rPr>
              <w:t>Schreiben</w:t>
            </w:r>
            <w:r w:rsidR="000F673F">
              <w:rPr>
                <w:sz w:val="20"/>
                <w:lang w:eastAsia="en-US"/>
              </w:rPr>
              <w:t xml:space="preserve">, </w:t>
            </w:r>
            <w:r>
              <w:rPr>
                <w:sz w:val="20"/>
                <w:lang w:eastAsia="en-US"/>
              </w:rPr>
              <w:t>Leseverst</w:t>
            </w:r>
            <w:r>
              <w:rPr>
                <w:sz w:val="20"/>
                <w:lang w:eastAsia="en-US"/>
              </w:rPr>
              <w:t>e</w:t>
            </w:r>
            <w:r>
              <w:rPr>
                <w:sz w:val="20"/>
                <w:lang w:eastAsia="en-US"/>
              </w:rPr>
              <w:t xml:space="preserve">hen </w:t>
            </w:r>
            <w:r w:rsidR="000F673F">
              <w:rPr>
                <w:sz w:val="20"/>
                <w:lang w:eastAsia="en-US"/>
              </w:rPr>
              <w:t xml:space="preserve">integriert </w:t>
            </w:r>
            <w:r>
              <w:rPr>
                <w:sz w:val="20"/>
                <w:lang w:eastAsia="en-US"/>
              </w:rPr>
              <w:t>– Sprachmittlung</w:t>
            </w:r>
            <w:r w:rsidR="000A11E4">
              <w:rPr>
                <w:sz w:val="20"/>
                <w:lang w:eastAsia="en-US"/>
              </w:rPr>
              <w:t xml:space="preserve"> isoliert</w:t>
            </w:r>
          </w:p>
          <w:p w:rsidR="001978B6" w:rsidRDefault="001978B6" w:rsidP="006576E7">
            <w:pPr>
              <w:rPr>
                <w:rFonts w:cs="Arial"/>
                <w:b/>
                <w:sz w:val="20"/>
              </w:rPr>
            </w:pPr>
          </w:p>
          <w:p w:rsidR="001978B6" w:rsidRPr="00BE2AAC" w:rsidRDefault="001978B6" w:rsidP="00283446">
            <w:pPr>
              <w:rPr>
                <w:rFonts w:cs="Arial"/>
                <w:sz w:val="20"/>
              </w:rPr>
            </w:pPr>
            <w:r w:rsidRPr="00174D11">
              <w:rPr>
                <w:rFonts w:cs="Arial"/>
                <w:b/>
                <w:sz w:val="20"/>
              </w:rPr>
              <w:t>Zeitbedarf</w:t>
            </w:r>
            <w:r w:rsidRPr="00BE2AAC">
              <w:rPr>
                <w:rFonts w:cs="Arial"/>
                <w:b/>
                <w:sz w:val="20"/>
              </w:rPr>
              <w:t>: 2</w:t>
            </w:r>
            <w:r w:rsidR="00BE2AAC" w:rsidRPr="00BE2AAC">
              <w:rPr>
                <w:rFonts w:cs="Arial"/>
                <w:b/>
                <w:sz w:val="20"/>
              </w:rPr>
              <w:t>2</w:t>
            </w:r>
            <w:r w:rsidRPr="00BE2AAC">
              <w:rPr>
                <w:rFonts w:cs="Arial"/>
                <w:b/>
                <w:sz w:val="20"/>
              </w:rPr>
              <w:t xml:space="preserve"> Std.,</w:t>
            </w:r>
            <w:r w:rsidRPr="00174D11">
              <w:rPr>
                <w:rFonts w:cs="Arial"/>
                <w:sz w:val="20"/>
              </w:rPr>
              <w:t xml:space="preserve"> </w:t>
            </w:r>
          </w:p>
        </w:tc>
        <w:tc>
          <w:tcPr>
            <w:tcW w:w="2507" w:type="pct"/>
            <w:tcBorders>
              <w:bottom w:val="single" w:sz="4" w:space="0" w:color="auto"/>
            </w:tcBorders>
          </w:tcPr>
          <w:p w:rsidR="001978B6" w:rsidRPr="003B6C6B" w:rsidRDefault="001978B6" w:rsidP="006576E7">
            <w:pPr>
              <w:rPr>
                <w:rFonts w:cs="Arial"/>
                <w:i/>
                <w:sz w:val="20"/>
                <w:u w:val="single"/>
                <w:lang w:val="en-US"/>
              </w:rPr>
            </w:pPr>
            <w:proofErr w:type="spellStart"/>
            <w:r w:rsidRPr="003B6C6B">
              <w:rPr>
                <w:rFonts w:cs="Arial"/>
                <w:i/>
                <w:sz w:val="20"/>
                <w:u w:val="single"/>
                <w:lang w:val="en-US"/>
              </w:rPr>
              <w:t>Unterrichtsvorhaben</w:t>
            </w:r>
            <w:proofErr w:type="spellEnd"/>
            <w:r w:rsidRPr="003B6C6B">
              <w:rPr>
                <w:rFonts w:cs="Arial"/>
                <w:i/>
                <w:sz w:val="20"/>
                <w:u w:val="single"/>
                <w:lang w:val="en-US"/>
              </w:rPr>
              <w:t xml:space="preserve"> II:</w:t>
            </w:r>
          </w:p>
          <w:p w:rsidR="001978B6" w:rsidRPr="003B6C6B" w:rsidRDefault="001978B6" w:rsidP="006576E7">
            <w:pPr>
              <w:rPr>
                <w:rFonts w:cs="Arial"/>
                <w:sz w:val="20"/>
                <w:lang w:val="en-US"/>
              </w:rPr>
            </w:pPr>
          </w:p>
          <w:p w:rsidR="001978B6" w:rsidRPr="003B6C6B" w:rsidRDefault="001978B6" w:rsidP="006576E7">
            <w:pPr>
              <w:rPr>
                <w:rFonts w:cs="Arial"/>
                <w:b/>
                <w:sz w:val="20"/>
                <w:lang w:val="en-US"/>
              </w:rPr>
            </w:pPr>
            <w:proofErr w:type="spellStart"/>
            <w:r w:rsidRPr="003B6C6B">
              <w:rPr>
                <w:rFonts w:cs="Arial"/>
                <w:b/>
                <w:sz w:val="20"/>
                <w:lang w:val="en-US"/>
              </w:rPr>
              <w:t>Thema</w:t>
            </w:r>
            <w:proofErr w:type="spellEnd"/>
            <w:r w:rsidRPr="003B6C6B">
              <w:rPr>
                <w:rFonts w:cs="Arial"/>
                <w:b/>
                <w:sz w:val="20"/>
                <w:lang w:val="en-US"/>
              </w:rPr>
              <w:t>:</w:t>
            </w:r>
          </w:p>
          <w:p w:rsidR="001978B6" w:rsidRPr="003B6C6B" w:rsidRDefault="001978B6" w:rsidP="006576E7">
            <w:pPr>
              <w:rPr>
                <w:rFonts w:cs="Arial"/>
                <w:sz w:val="20"/>
                <w:lang w:val="en-US"/>
              </w:rPr>
            </w:pPr>
            <w:r w:rsidRPr="003B6C6B">
              <w:rPr>
                <w:rFonts w:cs="Arial"/>
                <w:i/>
                <w:sz w:val="20"/>
                <w:lang w:val="en-US"/>
              </w:rPr>
              <w:t>Ethnic Communities in 21st-century Britain</w:t>
            </w:r>
          </w:p>
          <w:p w:rsidR="001978B6" w:rsidRPr="003B6C6B" w:rsidRDefault="001978B6" w:rsidP="006576E7">
            <w:pPr>
              <w:rPr>
                <w:rFonts w:cs="Arial"/>
                <w:sz w:val="20"/>
                <w:lang w:val="en-US"/>
              </w:rPr>
            </w:pPr>
          </w:p>
          <w:p w:rsidR="001978B6" w:rsidRPr="003B6C6B" w:rsidRDefault="001978B6" w:rsidP="006576E7">
            <w:pPr>
              <w:rPr>
                <w:rFonts w:cs="Arial"/>
                <w:b/>
                <w:sz w:val="20"/>
                <w:lang w:val="en-US"/>
              </w:rPr>
            </w:pPr>
          </w:p>
          <w:p w:rsidR="001978B6" w:rsidRPr="003B6C6B" w:rsidRDefault="001978B6" w:rsidP="006576E7">
            <w:pPr>
              <w:rPr>
                <w:rFonts w:cs="Arial"/>
                <w:b/>
                <w:sz w:val="20"/>
                <w:lang w:val="en-US"/>
              </w:rPr>
            </w:pPr>
          </w:p>
          <w:p w:rsidR="001978B6" w:rsidRPr="00EF1B90" w:rsidRDefault="001978B6" w:rsidP="006576E7">
            <w:pPr>
              <w:contextualSpacing/>
              <w:rPr>
                <w:rFonts w:cs="Arial"/>
                <w:sz w:val="20"/>
              </w:rPr>
            </w:pPr>
            <w:r w:rsidRPr="00EF1B90">
              <w:rPr>
                <w:rFonts w:cs="Arial"/>
                <w:b/>
                <w:sz w:val="20"/>
              </w:rPr>
              <w:t>Soziokulturelles Orientierungswissen:</w:t>
            </w:r>
          </w:p>
          <w:p w:rsidR="001978B6" w:rsidRPr="002B752A" w:rsidRDefault="001978B6" w:rsidP="00E77451">
            <w:pPr>
              <w:pStyle w:val="Listenabsatz"/>
              <w:numPr>
                <w:ilvl w:val="0"/>
                <w:numId w:val="41"/>
              </w:numPr>
              <w:ind w:left="357" w:hanging="357"/>
              <w:rPr>
                <w:rFonts w:ascii="Arial" w:hAnsi="Arial" w:cs="Arial"/>
                <w:sz w:val="20"/>
              </w:rPr>
            </w:pPr>
            <w:r w:rsidRPr="002B752A">
              <w:rPr>
                <w:rFonts w:ascii="Arial" w:hAnsi="Arial" w:cs="Arial"/>
                <w:sz w:val="20"/>
              </w:rPr>
              <w:t xml:space="preserve">Das Vereinigte </w:t>
            </w:r>
            <w:r>
              <w:rPr>
                <w:rFonts w:ascii="Arial" w:hAnsi="Arial" w:cs="Arial"/>
                <w:sz w:val="20"/>
              </w:rPr>
              <w:t>Königreich im 21. Jah</w:t>
            </w:r>
            <w:r>
              <w:rPr>
                <w:rFonts w:ascii="Arial" w:hAnsi="Arial" w:cs="Arial"/>
                <w:sz w:val="20"/>
              </w:rPr>
              <w:t>r</w:t>
            </w:r>
            <w:r>
              <w:rPr>
                <w:rFonts w:ascii="Arial" w:hAnsi="Arial" w:cs="Arial"/>
                <w:sz w:val="20"/>
              </w:rPr>
              <w:t xml:space="preserve">hundert: </w:t>
            </w:r>
            <w:r w:rsidRPr="002B752A">
              <w:rPr>
                <w:rFonts w:ascii="Arial" w:hAnsi="Arial" w:cs="Arial"/>
                <w:sz w:val="20"/>
              </w:rPr>
              <w:t>Selbstverständnis zwischen Tradition und Wandel</w:t>
            </w:r>
          </w:p>
          <w:p w:rsidR="001978B6" w:rsidRPr="000E66E0" w:rsidRDefault="001978B6" w:rsidP="006576E7">
            <w:pPr>
              <w:rPr>
                <w:rFonts w:cs="Arial"/>
                <w:sz w:val="20"/>
              </w:rPr>
            </w:pPr>
          </w:p>
          <w:p w:rsidR="001978B6" w:rsidRDefault="001978B6" w:rsidP="006576E7">
            <w:pPr>
              <w:jc w:val="left"/>
              <w:rPr>
                <w:rFonts w:cs="Arial"/>
                <w:b/>
                <w:sz w:val="20"/>
              </w:rPr>
            </w:pPr>
            <w:r>
              <w:rPr>
                <w:rFonts w:cs="Arial"/>
                <w:b/>
                <w:sz w:val="20"/>
              </w:rPr>
              <w:t>Schwerpunkte:</w:t>
            </w:r>
          </w:p>
          <w:p w:rsidR="001978B6" w:rsidRDefault="001978B6" w:rsidP="006576E7">
            <w:pPr>
              <w:contextualSpacing/>
              <w:jc w:val="left"/>
              <w:rPr>
                <w:b/>
                <w:sz w:val="20"/>
              </w:rPr>
            </w:pPr>
          </w:p>
          <w:p w:rsidR="001978B6" w:rsidRDefault="001978B6" w:rsidP="006576E7">
            <w:pPr>
              <w:contextualSpacing/>
              <w:jc w:val="left"/>
              <w:rPr>
                <w:b/>
                <w:sz w:val="20"/>
              </w:rPr>
            </w:pPr>
            <w:r>
              <w:rPr>
                <w:b/>
                <w:sz w:val="20"/>
              </w:rPr>
              <w:t>Funktionale kommunikative Kompetenz:</w:t>
            </w:r>
          </w:p>
          <w:p w:rsidR="001978B6" w:rsidRPr="000E66E0" w:rsidRDefault="001978B6" w:rsidP="006576E7">
            <w:pPr>
              <w:contextualSpacing/>
              <w:rPr>
                <w:rFonts w:cs="Arial"/>
                <w:sz w:val="20"/>
              </w:rPr>
            </w:pPr>
            <w:r>
              <w:rPr>
                <w:rFonts w:cs="Arial"/>
                <w:b/>
                <w:sz w:val="20"/>
              </w:rPr>
              <w:t>Hörs</w:t>
            </w:r>
            <w:r w:rsidRPr="000E66E0">
              <w:rPr>
                <w:rFonts w:cs="Arial"/>
                <w:b/>
                <w:sz w:val="20"/>
              </w:rPr>
              <w:t>ehverstehen</w:t>
            </w:r>
            <w:r w:rsidRPr="000E66E0">
              <w:rPr>
                <w:rFonts w:cs="Arial"/>
                <w:sz w:val="20"/>
              </w:rPr>
              <w:t>: aus umfangreichen audiovisuellen Texten die Gesamtaussage, Hauptaussagen und Einzelinformationen entnehmen</w:t>
            </w:r>
          </w:p>
          <w:p w:rsidR="001978B6" w:rsidRPr="000E66E0" w:rsidRDefault="001978B6" w:rsidP="006576E7">
            <w:pPr>
              <w:suppressAutoHyphens/>
              <w:spacing w:before="120"/>
              <w:contextualSpacing/>
              <w:rPr>
                <w:rFonts w:cs="Arial"/>
                <w:sz w:val="20"/>
              </w:rPr>
            </w:pPr>
            <w:r w:rsidRPr="000E66E0">
              <w:rPr>
                <w:rFonts w:cs="Arial"/>
                <w:b/>
                <w:sz w:val="20"/>
              </w:rPr>
              <w:t>Leseverstehen:</w:t>
            </w:r>
            <w:r w:rsidRPr="000E66E0">
              <w:rPr>
                <w:rFonts w:cs="Arial"/>
                <w:sz w:val="20"/>
              </w:rPr>
              <w:t xml:space="preserve"> selbständig umfang</w:t>
            </w:r>
            <w:r w:rsidR="0003155B">
              <w:rPr>
                <w:rFonts w:cs="Arial"/>
                <w:sz w:val="20"/>
              </w:rPr>
              <w:t>-</w:t>
            </w:r>
            <w:r w:rsidRPr="000E66E0">
              <w:rPr>
                <w:rFonts w:cs="Arial"/>
                <w:sz w:val="20"/>
              </w:rPr>
              <w:t>reicheren komplexeren literarischen und mehrfachkodierten Texten Hauptaussagen und Einzelinformation entnehmen und diese Informationen in den Kontext der Gesamtaussage einordnen</w:t>
            </w:r>
          </w:p>
          <w:p w:rsidR="001978B6" w:rsidRPr="000E66E0" w:rsidRDefault="001978B6" w:rsidP="006576E7">
            <w:pPr>
              <w:tabs>
                <w:tab w:val="left" w:pos="360"/>
              </w:tabs>
              <w:rPr>
                <w:rFonts w:cs="Arial"/>
                <w:sz w:val="20"/>
              </w:rPr>
            </w:pPr>
            <w:r w:rsidRPr="000E66E0">
              <w:rPr>
                <w:rFonts w:cs="Arial"/>
                <w:b/>
                <w:sz w:val="20"/>
              </w:rPr>
              <w:t>Schreiben:</w:t>
            </w:r>
            <w:r w:rsidRPr="000E66E0">
              <w:rPr>
                <w:rFonts w:cs="Arial"/>
                <w:sz w:val="20"/>
              </w:rPr>
              <w:t xml:space="preserve"> unter Beachtung der Textso</w:t>
            </w:r>
            <w:r w:rsidRPr="000E66E0">
              <w:rPr>
                <w:rFonts w:cs="Arial"/>
                <w:sz w:val="20"/>
              </w:rPr>
              <w:t>r</w:t>
            </w:r>
            <w:r w:rsidRPr="000E66E0">
              <w:rPr>
                <w:rFonts w:cs="Arial"/>
                <w:sz w:val="20"/>
              </w:rPr>
              <w:t xml:space="preserve">tenmerkmale </w:t>
            </w:r>
            <w:r>
              <w:rPr>
                <w:rFonts w:cs="Arial"/>
                <w:sz w:val="20"/>
              </w:rPr>
              <w:t>eine Analyse zu einem liter</w:t>
            </w:r>
            <w:r>
              <w:rPr>
                <w:rFonts w:cs="Arial"/>
                <w:sz w:val="20"/>
              </w:rPr>
              <w:t>a</w:t>
            </w:r>
            <w:r>
              <w:rPr>
                <w:rFonts w:cs="Arial"/>
                <w:sz w:val="20"/>
              </w:rPr>
              <w:t xml:space="preserve">rischen Text </w:t>
            </w:r>
            <w:r w:rsidRPr="000E66E0">
              <w:rPr>
                <w:rFonts w:cs="Arial"/>
                <w:sz w:val="20"/>
              </w:rPr>
              <w:t xml:space="preserve">verfassen und dabei </w:t>
            </w:r>
            <w:r>
              <w:rPr>
                <w:rFonts w:cs="Arial"/>
                <w:sz w:val="20"/>
              </w:rPr>
              <w:t>verschi</w:t>
            </w:r>
            <w:r>
              <w:rPr>
                <w:rFonts w:cs="Arial"/>
                <w:sz w:val="20"/>
              </w:rPr>
              <w:t>e</w:t>
            </w:r>
            <w:r>
              <w:rPr>
                <w:rFonts w:cs="Arial"/>
                <w:sz w:val="20"/>
              </w:rPr>
              <w:t xml:space="preserve">dene </w:t>
            </w:r>
            <w:r w:rsidRPr="000E66E0">
              <w:rPr>
                <w:rFonts w:cs="Arial"/>
                <w:sz w:val="20"/>
              </w:rPr>
              <w:t xml:space="preserve">Formen des kreativen Schreibens realisieren </w:t>
            </w:r>
          </w:p>
          <w:p w:rsidR="001978B6" w:rsidRDefault="001978B6" w:rsidP="006576E7">
            <w:pPr>
              <w:pStyle w:val="Listenabsatz"/>
              <w:tabs>
                <w:tab w:val="left" w:pos="360"/>
              </w:tabs>
              <w:ind w:left="644"/>
              <w:rPr>
                <w:rFonts w:ascii="Arial" w:hAnsi="Arial" w:cs="Arial"/>
                <w:sz w:val="20"/>
              </w:rPr>
            </w:pPr>
          </w:p>
          <w:p w:rsidR="001978B6" w:rsidRPr="000E66E0" w:rsidRDefault="001978B6" w:rsidP="006576E7">
            <w:pPr>
              <w:snapToGrid w:val="0"/>
              <w:rPr>
                <w:rFonts w:cs="Arial"/>
                <w:b/>
                <w:sz w:val="20"/>
              </w:rPr>
            </w:pPr>
            <w:r w:rsidRPr="000E66E0">
              <w:rPr>
                <w:rFonts w:cs="Arial"/>
                <w:b/>
                <w:sz w:val="20"/>
              </w:rPr>
              <w:t xml:space="preserve">Texte und Medien: </w:t>
            </w:r>
          </w:p>
          <w:p w:rsidR="001978B6" w:rsidRPr="000E66E0" w:rsidRDefault="001978B6" w:rsidP="006576E7">
            <w:pPr>
              <w:rPr>
                <w:rFonts w:cs="Arial"/>
                <w:b/>
                <w:sz w:val="20"/>
              </w:rPr>
            </w:pPr>
            <w:r w:rsidRPr="000E66E0">
              <w:rPr>
                <w:rFonts w:cs="Arial"/>
                <w:b/>
                <w:sz w:val="20"/>
              </w:rPr>
              <w:t xml:space="preserve">Literarische Texte: </w:t>
            </w:r>
            <w:r w:rsidR="008863E6" w:rsidRPr="008863E6">
              <w:rPr>
                <w:rFonts w:cs="Arial"/>
                <w:sz w:val="20"/>
              </w:rPr>
              <w:t>(zeitgenössische</w:t>
            </w:r>
            <w:r w:rsidR="008863E6">
              <w:rPr>
                <w:rFonts w:cs="Arial"/>
                <w:sz w:val="20"/>
              </w:rPr>
              <w:t>)</w:t>
            </w:r>
            <w:r w:rsidR="008863E6" w:rsidRPr="008863E6">
              <w:rPr>
                <w:rFonts w:cs="Arial"/>
                <w:sz w:val="20"/>
              </w:rPr>
              <w:t xml:space="preserve"> </w:t>
            </w:r>
            <w:r w:rsidRPr="00217EA6">
              <w:rPr>
                <w:rFonts w:cs="Arial"/>
                <w:sz w:val="20"/>
              </w:rPr>
              <w:t>Gedichte,</w:t>
            </w:r>
            <w:r>
              <w:rPr>
                <w:rFonts w:cs="Arial"/>
                <w:b/>
                <w:sz w:val="20"/>
              </w:rPr>
              <w:t xml:space="preserve"> </w:t>
            </w:r>
            <w:r w:rsidRPr="000E66E0">
              <w:rPr>
                <w:rFonts w:cs="Arial"/>
                <w:sz w:val="20"/>
              </w:rPr>
              <w:t>Kurzgeschichte</w:t>
            </w:r>
            <w:r w:rsidR="008863E6">
              <w:rPr>
                <w:rFonts w:cs="Arial"/>
                <w:sz w:val="20"/>
              </w:rPr>
              <w:t>n</w:t>
            </w:r>
            <w:r w:rsidRPr="000E66E0">
              <w:rPr>
                <w:rFonts w:cs="Arial"/>
                <w:sz w:val="20"/>
              </w:rPr>
              <w:t>, Romanauszug</w:t>
            </w:r>
          </w:p>
          <w:p w:rsidR="001978B6" w:rsidRDefault="001978B6" w:rsidP="006576E7">
            <w:pPr>
              <w:rPr>
                <w:rFonts w:cs="Arial"/>
                <w:sz w:val="20"/>
              </w:rPr>
            </w:pPr>
            <w:r w:rsidRPr="000E66E0">
              <w:rPr>
                <w:rFonts w:cs="Arial"/>
                <w:b/>
                <w:sz w:val="20"/>
              </w:rPr>
              <w:t>Medial vermittelte Texte:</w:t>
            </w:r>
            <w:r w:rsidRPr="000E66E0">
              <w:rPr>
                <w:rFonts w:cs="Arial"/>
                <w:b/>
                <w:i/>
                <w:sz w:val="20"/>
              </w:rPr>
              <w:t xml:space="preserve"> </w:t>
            </w:r>
            <w:r w:rsidRPr="000E66E0">
              <w:rPr>
                <w:rFonts w:cs="Arial"/>
                <w:sz w:val="20"/>
              </w:rPr>
              <w:t>Spielfilm</w:t>
            </w:r>
            <w:r w:rsidR="0003155B">
              <w:rPr>
                <w:rFonts w:cs="Arial"/>
                <w:sz w:val="20"/>
              </w:rPr>
              <w:t xml:space="preserve"> </w:t>
            </w:r>
          </w:p>
          <w:p w:rsidR="006A4EED" w:rsidRPr="000E66E0" w:rsidRDefault="006A4EED" w:rsidP="006576E7">
            <w:pPr>
              <w:rPr>
                <w:rFonts w:cs="Arial"/>
                <w:b/>
                <w:sz w:val="20"/>
              </w:rPr>
            </w:pPr>
          </w:p>
          <w:p w:rsidR="001978B6" w:rsidRDefault="001978B6" w:rsidP="006576E7">
            <w:pPr>
              <w:jc w:val="left"/>
              <w:rPr>
                <w:b/>
                <w:sz w:val="20"/>
              </w:rPr>
            </w:pPr>
            <w:r>
              <w:rPr>
                <w:b/>
                <w:sz w:val="20"/>
              </w:rPr>
              <w:t>Lernerfolgsüberprüfung (2. Klausur):</w:t>
            </w:r>
          </w:p>
          <w:p w:rsidR="001978B6" w:rsidRDefault="001978B6" w:rsidP="006576E7">
            <w:pPr>
              <w:jc w:val="left"/>
              <w:rPr>
                <w:sz w:val="20"/>
              </w:rPr>
            </w:pPr>
            <w:r>
              <w:rPr>
                <w:sz w:val="20"/>
              </w:rPr>
              <w:t xml:space="preserve">Aufgabentyp </w:t>
            </w:r>
            <w:r w:rsidR="007D7635">
              <w:rPr>
                <w:sz w:val="20"/>
              </w:rPr>
              <w:t>1.1</w:t>
            </w:r>
            <w:r>
              <w:rPr>
                <w:sz w:val="20"/>
              </w:rPr>
              <w:t>: Schreiben</w:t>
            </w:r>
            <w:r w:rsidR="000F673F">
              <w:rPr>
                <w:sz w:val="20"/>
              </w:rPr>
              <w:t>,</w:t>
            </w:r>
            <w:r>
              <w:rPr>
                <w:sz w:val="20"/>
              </w:rPr>
              <w:t xml:space="preserve"> Leseverst</w:t>
            </w:r>
            <w:r>
              <w:rPr>
                <w:sz w:val="20"/>
              </w:rPr>
              <w:t>e</w:t>
            </w:r>
            <w:r>
              <w:rPr>
                <w:sz w:val="20"/>
              </w:rPr>
              <w:t>hen</w:t>
            </w:r>
            <w:r w:rsidR="000F673F">
              <w:rPr>
                <w:sz w:val="20"/>
              </w:rPr>
              <w:t xml:space="preserve"> integriert,</w:t>
            </w:r>
            <w:r>
              <w:rPr>
                <w:sz w:val="20"/>
              </w:rPr>
              <w:t xml:space="preserve"> Hörsehverstehen</w:t>
            </w:r>
            <w:r w:rsidR="000F673F">
              <w:rPr>
                <w:sz w:val="20"/>
              </w:rPr>
              <w:t xml:space="preserve"> </w:t>
            </w:r>
            <w:r w:rsidR="007D7635">
              <w:rPr>
                <w:sz w:val="20"/>
              </w:rPr>
              <w:t>isoliert</w:t>
            </w:r>
          </w:p>
          <w:p w:rsidR="001978B6" w:rsidRDefault="001978B6" w:rsidP="006576E7">
            <w:pPr>
              <w:rPr>
                <w:rFonts w:cs="Arial"/>
                <w:b/>
                <w:sz w:val="20"/>
              </w:rPr>
            </w:pPr>
          </w:p>
          <w:p w:rsidR="001978B6" w:rsidRPr="00BE2AAC" w:rsidRDefault="001978B6" w:rsidP="00283446">
            <w:pPr>
              <w:rPr>
                <w:rFonts w:cs="Arial"/>
                <w:sz w:val="20"/>
              </w:rPr>
            </w:pPr>
            <w:r w:rsidRPr="00174D11">
              <w:rPr>
                <w:rFonts w:cs="Arial"/>
                <w:b/>
                <w:sz w:val="20"/>
              </w:rPr>
              <w:t>Zeitbedarf</w:t>
            </w:r>
            <w:r>
              <w:rPr>
                <w:rFonts w:cs="Arial"/>
                <w:sz w:val="20"/>
              </w:rPr>
              <w:t>: 2</w:t>
            </w:r>
            <w:r w:rsidR="00BE2AAC">
              <w:rPr>
                <w:rFonts w:cs="Arial"/>
                <w:sz w:val="20"/>
              </w:rPr>
              <w:t>3</w:t>
            </w:r>
            <w:r w:rsidRPr="00174D11">
              <w:rPr>
                <w:rFonts w:cs="Arial"/>
                <w:sz w:val="20"/>
              </w:rPr>
              <w:t xml:space="preserve"> Std. </w:t>
            </w:r>
          </w:p>
        </w:tc>
      </w:tr>
      <w:tr w:rsidR="00D60CAD" w:rsidTr="00946745">
        <w:tc>
          <w:tcPr>
            <w:tcW w:w="5000" w:type="pct"/>
            <w:gridSpan w:val="2"/>
            <w:shd w:val="pct20" w:color="auto" w:fill="auto"/>
          </w:tcPr>
          <w:p w:rsidR="00D60CAD" w:rsidRDefault="00D60CAD" w:rsidP="00BE2AAC">
            <w:pPr>
              <w:jc w:val="center"/>
            </w:pPr>
            <w:proofErr w:type="spellStart"/>
            <w:r w:rsidRPr="00D60CAD">
              <w:rPr>
                <w:b/>
                <w:sz w:val="22"/>
                <w:szCs w:val="22"/>
                <w:lang w:val="en-US"/>
              </w:rPr>
              <w:t>Summe</w:t>
            </w:r>
            <w:proofErr w:type="spellEnd"/>
            <w:r w:rsidRPr="00D60CAD">
              <w:rPr>
                <w:b/>
                <w:sz w:val="22"/>
                <w:szCs w:val="22"/>
                <w:lang w:val="en-US"/>
              </w:rPr>
              <w:t xml:space="preserve"> </w:t>
            </w:r>
            <w:proofErr w:type="spellStart"/>
            <w:r w:rsidRPr="00D60CAD">
              <w:rPr>
                <w:b/>
                <w:sz w:val="22"/>
                <w:szCs w:val="22"/>
                <w:lang w:val="en-US"/>
              </w:rPr>
              <w:t>Qualifikationsphase</w:t>
            </w:r>
            <w:proofErr w:type="spellEnd"/>
            <w:r w:rsidRPr="00D60CAD">
              <w:rPr>
                <w:b/>
                <w:sz w:val="22"/>
                <w:szCs w:val="22"/>
                <w:lang w:val="en-US"/>
              </w:rPr>
              <w:t xml:space="preserve"> – Semester 5</w:t>
            </w:r>
            <w:r>
              <w:rPr>
                <w:b/>
                <w:sz w:val="22"/>
                <w:szCs w:val="22"/>
                <w:lang w:val="en-US"/>
              </w:rPr>
              <w:t xml:space="preserve"> GK</w:t>
            </w:r>
            <w:r w:rsidRPr="00D60CAD">
              <w:rPr>
                <w:b/>
                <w:sz w:val="22"/>
                <w:szCs w:val="22"/>
                <w:lang w:val="en-US"/>
              </w:rPr>
              <w:t xml:space="preserve">: ca. </w:t>
            </w:r>
            <w:r w:rsidR="00BE2AAC">
              <w:rPr>
                <w:b/>
                <w:sz w:val="22"/>
                <w:szCs w:val="22"/>
                <w:lang w:val="en-US"/>
              </w:rPr>
              <w:t>45</w:t>
            </w:r>
            <w:r w:rsidRPr="00D60CAD">
              <w:rPr>
                <w:b/>
                <w:sz w:val="22"/>
                <w:szCs w:val="22"/>
                <w:lang w:val="en-US"/>
              </w:rPr>
              <w:t xml:space="preserve"> </w:t>
            </w:r>
            <w:proofErr w:type="spellStart"/>
            <w:r w:rsidRPr="00D60CAD">
              <w:rPr>
                <w:b/>
                <w:sz w:val="22"/>
                <w:szCs w:val="22"/>
                <w:lang w:val="en-US"/>
              </w:rPr>
              <w:t>Stunden</w:t>
            </w:r>
            <w:proofErr w:type="spellEnd"/>
          </w:p>
        </w:tc>
      </w:tr>
    </w:tbl>
    <w:p w:rsidR="001978B6" w:rsidRDefault="001978B6" w:rsidP="001978B6">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5"/>
        <w:gridCol w:w="4075"/>
      </w:tblGrid>
      <w:tr w:rsidR="00FA297D" w:rsidTr="006E2B58">
        <w:tc>
          <w:tcPr>
            <w:tcW w:w="5000" w:type="pct"/>
            <w:gridSpan w:val="2"/>
            <w:shd w:val="clear" w:color="auto" w:fill="D9D9D9"/>
          </w:tcPr>
          <w:p w:rsidR="00FA297D" w:rsidRDefault="00FA297D" w:rsidP="00D622E6">
            <w:pPr>
              <w:jc w:val="center"/>
              <w:rPr>
                <w:b/>
                <w:szCs w:val="22"/>
              </w:rPr>
            </w:pPr>
            <w:r>
              <w:rPr>
                <w:b/>
                <w:sz w:val="22"/>
                <w:szCs w:val="22"/>
              </w:rPr>
              <w:lastRenderedPageBreak/>
              <w:t>Qualifikationsphase: Semester 4, LK (Abendgymnasium)</w:t>
            </w:r>
          </w:p>
        </w:tc>
      </w:tr>
      <w:tr w:rsidR="00FA297D" w:rsidTr="006E2B58">
        <w:tc>
          <w:tcPr>
            <w:tcW w:w="2500" w:type="pct"/>
          </w:tcPr>
          <w:p w:rsidR="00FA297D" w:rsidRPr="002F6CDA" w:rsidRDefault="00FA297D" w:rsidP="006E2B58">
            <w:pPr>
              <w:rPr>
                <w:rFonts w:cs="Arial"/>
                <w:i/>
                <w:sz w:val="20"/>
                <w:u w:val="single"/>
                <w:lang w:val="en-US"/>
              </w:rPr>
            </w:pPr>
            <w:proofErr w:type="spellStart"/>
            <w:r w:rsidRPr="002F6CDA">
              <w:rPr>
                <w:rFonts w:cs="Arial"/>
                <w:i/>
                <w:sz w:val="20"/>
                <w:u w:val="single"/>
                <w:lang w:val="en-US"/>
              </w:rPr>
              <w:t>Unterrichtsvorhaben</w:t>
            </w:r>
            <w:proofErr w:type="spellEnd"/>
            <w:r w:rsidRPr="002F6CDA">
              <w:rPr>
                <w:rFonts w:cs="Arial"/>
                <w:i/>
                <w:sz w:val="20"/>
                <w:u w:val="single"/>
                <w:lang w:val="en-US"/>
              </w:rPr>
              <w:t xml:space="preserve"> I:</w:t>
            </w:r>
          </w:p>
          <w:p w:rsidR="00FA297D" w:rsidRPr="002F6CDA" w:rsidRDefault="00FA297D" w:rsidP="006E2B58">
            <w:pPr>
              <w:rPr>
                <w:rFonts w:cs="Arial"/>
                <w:sz w:val="20"/>
                <w:lang w:val="en-US"/>
              </w:rPr>
            </w:pPr>
          </w:p>
          <w:p w:rsidR="00FA297D" w:rsidRPr="002F6CDA" w:rsidRDefault="00FA297D" w:rsidP="006E2B58">
            <w:pPr>
              <w:rPr>
                <w:rFonts w:cs="Arial"/>
                <w:sz w:val="20"/>
                <w:lang w:val="en-US"/>
              </w:rPr>
            </w:pPr>
            <w:proofErr w:type="spellStart"/>
            <w:r w:rsidRPr="002F6CDA">
              <w:rPr>
                <w:rFonts w:cs="Arial"/>
                <w:b/>
                <w:sz w:val="20"/>
                <w:lang w:val="en-US"/>
              </w:rPr>
              <w:t>Thema</w:t>
            </w:r>
            <w:proofErr w:type="spellEnd"/>
            <w:r w:rsidRPr="002F6CDA">
              <w:rPr>
                <w:rFonts w:cs="Arial"/>
                <w:sz w:val="20"/>
                <w:lang w:val="en-US"/>
              </w:rPr>
              <w:t xml:space="preserve">: </w:t>
            </w:r>
            <w:r w:rsidRPr="002F6CDA">
              <w:rPr>
                <w:rFonts w:cs="Arial"/>
                <w:i/>
                <w:sz w:val="20"/>
                <w:lang w:val="en-US"/>
              </w:rPr>
              <w:t xml:space="preserve">American traditions and visions: The American Dream then and now </w:t>
            </w:r>
          </w:p>
          <w:p w:rsidR="002C2E4C" w:rsidRPr="002F6CDA" w:rsidRDefault="002C2E4C" w:rsidP="0050518D">
            <w:pPr>
              <w:rPr>
                <w:rFonts w:cs="Arial"/>
                <w:b/>
                <w:sz w:val="20"/>
                <w:lang w:val="en-US"/>
              </w:rPr>
            </w:pPr>
          </w:p>
          <w:p w:rsidR="0050518D" w:rsidRPr="002F6CDA" w:rsidRDefault="0050518D" w:rsidP="0050518D">
            <w:pPr>
              <w:rPr>
                <w:rFonts w:cs="Arial"/>
                <w:sz w:val="20"/>
              </w:rPr>
            </w:pPr>
            <w:r w:rsidRPr="002F6CDA">
              <w:rPr>
                <w:rFonts w:cs="Arial"/>
                <w:b/>
                <w:sz w:val="20"/>
              </w:rPr>
              <w:t>Soziokulturelles Orientierungswissen:</w:t>
            </w:r>
          </w:p>
          <w:p w:rsidR="00FA297D" w:rsidRPr="002F6CDA" w:rsidRDefault="00FA297D" w:rsidP="00E77451">
            <w:pPr>
              <w:pStyle w:val="Listenabsatz"/>
              <w:numPr>
                <w:ilvl w:val="0"/>
                <w:numId w:val="38"/>
              </w:numPr>
              <w:rPr>
                <w:rFonts w:ascii="Arial" w:hAnsi="Arial" w:cs="Arial"/>
                <w:sz w:val="20"/>
                <w:szCs w:val="20"/>
              </w:rPr>
            </w:pPr>
            <w:r w:rsidRPr="002F6CDA">
              <w:rPr>
                <w:rFonts w:ascii="Arial" w:hAnsi="Arial" w:cs="Arial"/>
                <w:sz w:val="20"/>
                <w:szCs w:val="20"/>
              </w:rPr>
              <w:t>Amerikanischer Traum – Visionen und Lebenswirklichkeiten in den USA</w:t>
            </w:r>
          </w:p>
          <w:p w:rsidR="00FA297D" w:rsidRPr="002F6CDA" w:rsidRDefault="00FA297D" w:rsidP="00E77451">
            <w:pPr>
              <w:pStyle w:val="Listenabsatz"/>
              <w:numPr>
                <w:ilvl w:val="0"/>
                <w:numId w:val="38"/>
              </w:numPr>
              <w:rPr>
                <w:rFonts w:ascii="Arial" w:hAnsi="Arial" w:cs="Arial"/>
                <w:sz w:val="20"/>
                <w:szCs w:val="20"/>
              </w:rPr>
            </w:pPr>
            <w:r w:rsidRPr="002F6CDA">
              <w:rPr>
                <w:rFonts w:ascii="Arial" w:hAnsi="Arial" w:cs="Arial"/>
                <w:sz w:val="20"/>
                <w:szCs w:val="20"/>
              </w:rPr>
              <w:t>Literatur in ihrer Bedeutung für den Einzelnen und die Gesellschaft</w:t>
            </w:r>
          </w:p>
          <w:p w:rsidR="00FA297D" w:rsidRPr="002F6CDA" w:rsidRDefault="00FA297D" w:rsidP="00D622E6">
            <w:pPr>
              <w:pStyle w:val="Listenabsatz"/>
              <w:ind w:left="360"/>
              <w:rPr>
                <w:rFonts w:ascii="Arial" w:hAnsi="Arial" w:cs="Arial"/>
                <w:sz w:val="20"/>
                <w:szCs w:val="20"/>
              </w:rPr>
            </w:pPr>
          </w:p>
          <w:p w:rsidR="00A1004C" w:rsidRPr="002F6CDA" w:rsidRDefault="00A1004C" w:rsidP="00D622E6">
            <w:pPr>
              <w:jc w:val="left"/>
              <w:rPr>
                <w:rFonts w:cs="Arial"/>
                <w:b/>
                <w:sz w:val="20"/>
              </w:rPr>
            </w:pPr>
            <w:r w:rsidRPr="002F6CDA">
              <w:rPr>
                <w:rFonts w:cs="Arial"/>
                <w:b/>
                <w:sz w:val="20"/>
              </w:rPr>
              <w:t>Schwerpunkte:</w:t>
            </w:r>
          </w:p>
          <w:p w:rsidR="00A1004C" w:rsidRPr="002F6CDA" w:rsidRDefault="00A1004C" w:rsidP="00D622E6">
            <w:pPr>
              <w:jc w:val="left"/>
              <w:rPr>
                <w:rFonts w:cs="Arial"/>
                <w:b/>
                <w:sz w:val="20"/>
              </w:rPr>
            </w:pPr>
          </w:p>
          <w:p w:rsidR="00FA297D" w:rsidRPr="002F6CDA" w:rsidRDefault="00FA297D" w:rsidP="00D622E6">
            <w:pPr>
              <w:jc w:val="left"/>
              <w:rPr>
                <w:rFonts w:cs="Arial"/>
                <w:b/>
                <w:sz w:val="20"/>
              </w:rPr>
            </w:pPr>
            <w:r w:rsidRPr="002F6CDA">
              <w:rPr>
                <w:rFonts w:cs="Arial"/>
                <w:b/>
                <w:sz w:val="20"/>
              </w:rPr>
              <w:t>Funktionale kommunikative Kompetenz:</w:t>
            </w:r>
          </w:p>
          <w:p w:rsidR="00FA297D" w:rsidRPr="002F6CDA" w:rsidRDefault="00FA297D" w:rsidP="00D622E6">
            <w:pPr>
              <w:jc w:val="left"/>
              <w:rPr>
                <w:rFonts w:cs="Arial"/>
                <w:sz w:val="20"/>
              </w:rPr>
            </w:pPr>
            <w:r w:rsidRPr="002F6CDA">
              <w:rPr>
                <w:rFonts w:cs="Arial"/>
                <w:b/>
                <w:sz w:val="20"/>
              </w:rPr>
              <w:t>Leseverstehen:</w:t>
            </w:r>
            <w:r w:rsidRPr="002F6CDA">
              <w:rPr>
                <w:rFonts w:cs="Arial"/>
                <w:sz w:val="20"/>
              </w:rPr>
              <w:t xml:space="preserve"> </w:t>
            </w:r>
            <w:r w:rsidRPr="002F6CDA">
              <w:rPr>
                <w:rFonts w:cs="Arial"/>
                <w:bCs/>
                <w:sz w:val="20"/>
              </w:rPr>
              <w:t xml:space="preserve">komplexe literarische Texte (z.B. </w:t>
            </w:r>
            <w:r w:rsidR="002A11CC" w:rsidRPr="002F6CDA">
              <w:rPr>
                <w:rFonts w:cs="Arial"/>
                <w:bCs/>
                <w:sz w:val="20"/>
              </w:rPr>
              <w:t>Drama, Filmsk</w:t>
            </w:r>
            <w:r w:rsidRPr="002F6CDA">
              <w:rPr>
                <w:rFonts w:cs="Arial"/>
                <w:bCs/>
                <w:sz w:val="20"/>
              </w:rPr>
              <w:t xml:space="preserve">ript oder auch Gedichte bzw. </w:t>
            </w:r>
            <w:proofErr w:type="spellStart"/>
            <w:r w:rsidRPr="002F6CDA">
              <w:rPr>
                <w:rFonts w:cs="Arial"/>
                <w:bCs/>
                <w:i/>
                <w:sz w:val="20"/>
              </w:rPr>
              <w:t>songs</w:t>
            </w:r>
            <w:proofErr w:type="spellEnd"/>
            <w:r w:rsidRPr="002F6CDA">
              <w:rPr>
                <w:rFonts w:cs="Arial"/>
                <w:bCs/>
                <w:sz w:val="20"/>
              </w:rPr>
              <w:t>) aus dem Themenb</w:t>
            </w:r>
            <w:r w:rsidRPr="002F6CDA">
              <w:rPr>
                <w:rFonts w:cs="Arial"/>
                <w:bCs/>
                <w:sz w:val="20"/>
              </w:rPr>
              <w:t>e</w:t>
            </w:r>
            <w:r w:rsidRPr="002F6CDA">
              <w:rPr>
                <w:rFonts w:cs="Arial"/>
                <w:bCs/>
                <w:sz w:val="20"/>
              </w:rPr>
              <w:t xml:space="preserve">reich </w:t>
            </w:r>
            <w:r w:rsidRPr="002F6CDA">
              <w:rPr>
                <w:rFonts w:cs="Arial"/>
                <w:bCs/>
                <w:i/>
                <w:sz w:val="20"/>
              </w:rPr>
              <w:t xml:space="preserve">American </w:t>
            </w:r>
            <w:proofErr w:type="spellStart"/>
            <w:r w:rsidRPr="002F6CDA">
              <w:rPr>
                <w:rFonts w:cs="Arial"/>
                <w:bCs/>
                <w:i/>
                <w:sz w:val="20"/>
              </w:rPr>
              <w:t>Dream</w:t>
            </w:r>
            <w:proofErr w:type="spellEnd"/>
            <w:r w:rsidRPr="002F6CDA">
              <w:rPr>
                <w:rFonts w:cs="Arial"/>
                <w:bCs/>
                <w:sz w:val="20"/>
              </w:rPr>
              <w:t xml:space="preserve"> verstehen und die Aussagen in den Gesamtzusammenhang einordnen</w:t>
            </w:r>
          </w:p>
          <w:p w:rsidR="00FA297D" w:rsidRPr="002F6CDA" w:rsidRDefault="00FA297D" w:rsidP="00D622E6">
            <w:pPr>
              <w:jc w:val="left"/>
              <w:rPr>
                <w:rFonts w:cs="Arial"/>
                <w:b/>
                <w:sz w:val="20"/>
              </w:rPr>
            </w:pPr>
            <w:r w:rsidRPr="002F6CDA">
              <w:rPr>
                <w:rFonts w:cs="Arial"/>
                <w:b/>
                <w:sz w:val="20"/>
              </w:rPr>
              <w:t xml:space="preserve">Hör-/Hörsehverstehen: </w:t>
            </w:r>
            <w:r w:rsidRPr="002F6CDA">
              <w:rPr>
                <w:rFonts w:cs="Arial"/>
                <w:sz w:val="20"/>
              </w:rPr>
              <w:t>komplexen a</w:t>
            </w:r>
            <w:r w:rsidRPr="002F6CDA">
              <w:rPr>
                <w:rFonts w:cs="Arial"/>
                <w:sz w:val="20"/>
              </w:rPr>
              <w:t>u</w:t>
            </w:r>
            <w:r w:rsidRPr="002F6CDA">
              <w:rPr>
                <w:rFonts w:cs="Arial"/>
                <w:sz w:val="20"/>
              </w:rPr>
              <w:t>thentischen Hörtexten oder Filmauszügen Hauptaussagen und Einzelinformationen entnehmen</w:t>
            </w:r>
            <w:r w:rsidRPr="002F6CDA">
              <w:rPr>
                <w:rFonts w:cs="Arial"/>
                <w:b/>
                <w:sz w:val="20"/>
              </w:rPr>
              <w:t xml:space="preserve"> </w:t>
            </w:r>
          </w:p>
          <w:p w:rsidR="00FA297D" w:rsidRPr="002F6CDA" w:rsidRDefault="00FA297D" w:rsidP="00D622E6">
            <w:pPr>
              <w:jc w:val="left"/>
              <w:rPr>
                <w:rFonts w:cs="Arial"/>
                <w:sz w:val="20"/>
              </w:rPr>
            </w:pPr>
            <w:r w:rsidRPr="002F6CDA">
              <w:rPr>
                <w:rFonts w:cs="Arial"/>
                <w:b/>
                <w:sz w:val="20"/>
              </w:rPr>
              <w:t xml:space="preserve">Schreiben: </w:t>
            </w:r>
            <w:r w:rsidRPr="002F6CDA">
              <w:rPr>
                <w:rFonts w:cs="Arial"/>
                <w:sz w:val="20"/>
              </w:rPr>
              <w:t>Analyse und kreative For</w:t>
            </w:r>
            <w:r w:rsidRPr="002F6CDA">
              <w:rPr>
                <w:rFonts w:cs="Arial"/>
                <w:sz w:val="20"/>
              </w:rPr>
              <w:t>t</w:t>
            </w:r>
            <w:r w:rsidRPr="002F6CDA">
              <w:rPr>
                <w:rFonts w:cs="Arial"/>
                <w:sz w:val="20"/>
              </w:rPr>
              <w:t>schreibung eines Dramenauszugs oder Filmskripts</w:t>
            </w:r>
          </w:p>
          <w:p w:rsidR="00FA297D" w:rsidRPr="002F6CDA" w:rsidRDefault="00FA297D" w:rsidP="00D622E6">
            <w:pPr>
              <w:jc w:val="left"/>
              <w:rPr>
                <w:rFonts w:cs="Arial"/>
                <w:sz w:val="20"/>
              </w:rPr>
            </w:pPr>
          </w:p>
          <w:p w:rsidR="0050518D" w:rsidRPr="002F6CDA" w:rsidRDefault="0050518D" w:rsidP="00D622E6">
            <w:pPr>
              <w:jc w:val="left"/>
              <w:rPr>
                <w:rFonts w:cs="Arial"/>
                <w:sz w:val="20"/>
              </w:rPr>
            </w:pPr>
          </w:p>
          <w:p w:rsidR="002C2E4C" w:rsidRPr="002F6CDA" w:rsidRDefault="002C2E4C" w:rsidP="00D622E6">
            <w:pPr>
              <w:jc w:val="left"/>
              <w:rPr>
                <w:rFonts w:cs="Arial"/>
                <w:b/>
                <w:sz w:val="20"/>
              </w:rPr>
            </w:pPr>
          </w:p>
          <w:p w:rsidR="00A448BF" w:rsidRPr="002F6CDA" w:rsidRDefault="00A448BF" w:rsidP="00D622E6">
            <w:pPr>
              <w:jc w:val="left"/>
              <w:rPr>
                <w:rFonts w:cs="Arial"/>
                <w:b/>
                <w:sz w:val="20"/>
              </w:rPr>
            </w:pPr>
          </w:p>
          <w:p w:rsidR="00A1004C" w:rsidRPr="002F6CDA" w:rsidRDefault="00FA297D" w:rsidP="00D622E6">
            <w:pPr>
              <w:jc w:val="left"/>
              <w:rPr>
                <w:rFonts w:cs="Arial"/>
                <w:sz w:val="20"/>
              </w:rPr>
            </w:pPr>
            <w:r w:rsidRPr="002F6CDA">
              <w:rPr>
                <w:rFonts w:cs="Arial"/>
                <w:b/>
                <w:sz w:val="20"/>
              </w:rPr>
              <w:t>Texte und Medien:</w:t>
            </w:r>
            <w:r w:rsidRPr="002F6CDA">
              <w:rPr>
                <w:rFonts w:cs="Arial"/>
                <w:sz w:val="20"/>
              </w:rPr>
              <w:t xml:space="preserve"> </w:t>
            </w:r>
          </w:p>
          <w:p w:rsidR="006E2E21" w:rsidRPr="002F6CDA" w:rsidRDefault="00A1004C" w:rsidP="00D622E6">
            <w:pPr>
              <w:jc w:val="left"/>
              <w:rPr>
                <w:rFonts w:cs="Arial"/>
                <w:sz w:val="20"/>
              </w:rPr>
            </w:pPr>
            <w:r w:rsidRPr="002F6CDA">
              <w:rPr>
                <w:rFonts w:cs="Arial"/>
                <w:b/>
                <w:sz w:val="20"/>
              </w:rPr>
              <w:t>L</w:t>
            </w:r>
            <w:r w:rsidR="00FA297D" w:rsidRPr="002F6CDA">
              <w:rPr>
                <w:rFonts w:cs="Arial"/>
                <w:b/>
                <w:sz w:val="20"/>
              </w:rPr>
              <w:t>iterarische Texte</w:t>
            </w:r>
            <w:r w:rsidR="0007742E" w:rsidRPr="002F6CDA">
              <w:rPr>
                <w:rFonts w:cs="Arial"/>
                <w:sz w:val="20"/>
              </w:rPr>
              <w:t>: Drama, (historische) Gedichte, Song</w:t>
            </w:r>
          </w:p>
          <w:p w:rsidR="00FA297D" w:rsidRPr="002F6CDA" w:rsidRDefault="00A1004C" w:rsidP="00D622E6">
            <w:pPr>
              <w:jc w:val="left"/>
              <w:rPr>
                <w:rFonts w:cs="Arial"/>
                <w:b/>
                <w:sz w:val="20"/>
              </w:rPr>
            </w:pPr>
            <w:r w:rsidRPr="002F6CDA">
              <w:rPr>
                <w:rFonts w:cs="Arial"/>
                <w:b/>
                <w:sz w:val="20"/>
              </w:rPr>
              <w:t>Medial vermittelte Texte:</w:t>
            </w:r>
            <w:r w:rsidRPr="002F6CDA">
              <w:rPr>
                <w:rFonts w:cs="Arial"/>
                <w:sz w:val="20"/>
              </w:rPr>
              <w:t xml:space="preserve"> </w:t>
            </w:r>
            <w:r w:rsidR="00FA297D" w:rsidRPr="002F6CDA">
              <w:rPr>
                <w:rFonts w:cs="Arial"/>
                <w:sz w:val="20"/>
              </w:rPr>
              <w:t>Film bzw. Fil</w:t>
            </w:r>
            <w:r w:rsidR="00FA297D" w:rsidRPr="002F6CDA">
              <w:rPr>
                <w:rFonts w:cs="Arial"/>
                <w:sz w:val="20"/>
              </w:rPr>
              <w:t>m</w:t>
            </w:r>
            <w:r w:rsidR="00FA297D" w:rsidRPr="002F6CDA">
              <w:rPr>
                <w:rFonts w:cs="Arial"/>
                <w:sz w:val="20"/>
              </w:rPr>
              <w:t>auszüge</w:t>
            </w:r>
            <w:r w:rsidRPr="002F6CDA">
              <w:rPr>
                <w:rFonts w:cs="Arial"/>
                <w:sz w:val="20"/>
              </w:rPr>
              <w:t xml:space="preserve"> </w:t>
            </w:r>
          </w:p>
          <w:p w:rsidR="00FA297D" w:rsidRPr="002F6CDA" w:rsidRDefault="008863E6" w:rsidP="008863E6">
            <w:pPr>
              <w:rPr>
                <w:rFonts w:cs="Arial"/>
                <w:sz w:val="20"/>
              </w:rPr>
            </w:pPr>
            <w:r w:rsidRPr="002F6CDA">
              <w:rPr>
                <w:rFonts w:cs="Arial"/>
                <w:b/>
                <w:sz w:val="20"/>
              </w:rPr>
              <w:t xml:space="preserve">Diskontinuierliche Texte: </w:t>
            </w:r>
            <w:r w:rsidRPr="002F6CDA">
              <w:rPr>
                <w:rFonts w:cs="Arial"/>
                <w:sz w:val="20"/>
              </w:rPr>
              <w:t>Bilder, Ca</w:t>
            </w:r>
            <w:r w:rsidRPr="002F6CDA">
              <w:rPr>
                <w:rFonts w:cs="Arial"/>
                <w:sz w:val="20"/>
              </w:rPr>
              <w:t>r</w:t>
            </w:r>
            <w:r w:rsidRPr="002F6CDA">
              <w:rPr>
                <w:rFonts w:cs="Arial"/>
                <w:sz w:val="20"/>
              </w:rPr>
              <w:t>toons</w:t>
            </w:r>
          </w:p>
          <w:p w:rsidR="00A1004C" w:rsidRPr="002F6CDA" w:rsidRDefault="00A1004C" w:rsidP="000B150D">
            <w:pPr>
              <w:jc w:val="left"/>
              <w:rPr>
                <w:rFonts w:cs="Arial"/>
                <w:b/>
                <w:sz w:val="20"/>
              </w:rPr>
            </w:pPr>
          </w:p>
          <w:p w:rsidR="0007742E" w:rsidRPr="002F6CDA" w:rsidRDefault="0007742E" w:rsidP="006A4EED">
            <w:pPr>
              <w:jc w:val="left"/>
              <w:rPr>
                <w:rFonts w:cs="Arial"/>
                <w:b/>
                <w:sz w:val="20"/>
              </w:rPr>
            </w:pPr>
          </w:p>
          <w:p w:rsidR="0007742E" w:rsidRPr="002F6CDA" w:rsidRDefault="0007742E" w:rsidP="006A4EED">
            <w:pPr>
              <w:jc w:val="left"/>
              <w:rPr>
                <w:rFonts w:cs="Arial"/>
                <w:b/>
                <w:sz w:val="20"/>
              </w:rPr>
            </w:pPr>
          </w:p>
          <w:p w:rsidR="002C2E4C" w:rsidRPr="002F6CDA" w:rsidRDefault="002C2E4C" w:rsidP="006A4EED">
            <w:pPr>
              <w:jc w:val="left"/>
              <w:rPr>
                <w:rFonts w:cs="Arial"/>
                <w:sz w:val="20"/>
              </w:rPr>
            </w:pPr>
            <w:r w:rsidRPr="002F6CDA">
              <w:rPr>
                <w:rFonts w:cs="Arial"/>
                <w:b/>
                <w:sz w:val="20"/>
              </w:rPr>
              <w:t>Lernerfolgsüberprüfung</w:t>
            </w:r>
            <w:r w:rsidR="00FA297D" w:rsidRPr="002F6CDA">
              <w:rPr>
                <w:rFonts w:cs="Arial"/>
                <w:b/>
                <w:sz w:val="20"/>
              </w:rPr>
              <w:t xml:space="preserve"> </w:t>
            </w:r>
            <w:r w:rsidRPr="002F6CDA">
              <w:rPr>
                <w:rFonts w:cs="Arial"/>
                <w:b/>
                <w:sz w:val="20"/>
              </w:rPr>
              <w:t>(1.</w:t>
            </w:r>
            <w:r w:rsidR="00FA297D" w:rsidRPr="002F6CDA">
              <w:rPr>
                <w:rFonts w:cs="Arial"/>
                <w:b/>
                <w:sz w:val="20"/>
              </w:rPr>
              <w:t>Klausur</w:t>
            </w:r>
            <w:r w:rsidRPr="002F6CDA">
              <w:rPr>
                <w:rFonts w:cs="Arial"/>
                <w:b/>
                <w:sz w:val="20"/>
              </w:rPr>
              <w:t>)</w:t>
            </w:r>
            <w:r w:rsidR="00FA297D" w:rsidRPr="002F6CDA">
              <w:rPr>
                <w:rFonts w:cs="Arial"/>
                <w:b/>
                <w:sz w:val="20"/>
              </w:rPr>
              <w:t xml:space="preserve">: </w:t>
            </w:r>
            <w:r w:rsidR="00FA297D" w:rsidRPr="002F6CDA">
              <w:rPr>
                <w:rFonts w:cs="Arial"/>
                <w:sz w:val="20"/>
              </w:rPr>
              <w:t>Aufga</w:t>
            </w:r>
            <w:r w:rsidRPr="002F6CDA">
              <w:rPr>
                <w:rFonts w:cs="Arial"/>
                <w:sz w:val="20"/>
              </w:rPr>
              <w:t xml:space="preserve">bentyp 1.1: </w:t>
            </w:r>
            <w:r w:rsidR="00FA297D" w:rsidRPr="002F6CDA">
              <w:rPr>
                <w:rFonts w:cs="Arial"/>
                <w:sz w:val="20"/>
              </w:rPr>
              <w:t>Schreiben mit inte</w:t>
            </w:r>
            <w:r w:rsidRPr="002F6CDA">
              <w:rPr>
                <w:rFonts w:cs="Arial"/>
                <w:sz w:val="20"/>
              </w:rPr>
              <w:t>grie</w:t>
            </w:r>
            <w:r w:rsidRPr="002F6CDA">
              <w:rPr>
                <w:rFonts w:cs="Arial"/>
                <w:sz w:val="20"/>
              </w:rPr>
              <w:t>r</w:t>
            </w:r>
            <w:r w:rsidR="00A1004C" w:rsidRPr="002F6CDA">
              <w:rPr>
                <w:rFonts w:cs="Arial"/>
                <w:sz w:val="20"/>
              </w:rPr>
              <w:t xml:space="preserve">tem Leseverstehen – </w:t>
            </w:r>
            <w:r w:rsidRPr="002F6CDA">
              <w:rPr>
                <w:rFonts w:cs="Arial"/>
                <w:sz w:val="20"/>
              </w:rPr>
              <w:t xml:space="preserve"> Hör-</w:t>
            </w:r>
            <w:r w:rsidR="00FA297D" w:rsidRPr="002F6CDA">
              <w:rPr>
                <w:rFonts w:cs="Arial"/>
                <w:sz w:val="20"/>
              </w:rPr>
              <w:t>/</w:t>
            </w:r>
            <w:r w:rsidRPr="002F6CDA">
              <w:rPr>
                <w:rFonts w:cs="Arial"/>
                <w:sz w:val="20"/>
              </w:rPr>
              <w:t xml:space="preserve"> </w:t>
            </w:r>
            <w:r w:rsidR="00FA297D" w:rsidRPr="002F6CDA">
              <w:rPr>
                <w:rFonts w:cs="Arial"/>
                <w:sz w:val="20"/>
              </w:rPr>
              <w:t>Hörsehverst</w:t>
            </w:r>
            <w:r w:rsidR="00FA297D" w:rsidRPr="002F6CDA">
              <w:rPr>
                <w:rFonts w:cs="Arial"/>
                <w:sz w:val="20"/>
              </w:rPr>
              <w:t>e</w:t>
            </w:r>
            <w:r w:rsidR="00FA297D" w:rsidRPr="002F6CDA">
              <w:rPr>
                <w:rFonts w:cs="Arial"/>
                <w:sz w:val="20"/>
              </w:rPr>
              <w:t>hen</w:t>
            </w:r>
            <w:r w:rsidR="000A11E4">
              <w:rPr>
                <w:rFonts w:cs="Arial"/>
                <w:sz w:val="20"/>
              </w:rPr>
              <w:t xml:space="preserve"> isoliert</w:t>
            </w:r>
          </w:p>
          <w:p w:rsidR="00FA297D" w:rsidRPr="002F6CDA" w:rsidRDefault="00FA297D" w:rsidP="00BE2AAC">
            <w:pPr>
              <w:rPr>
                <w:rFonts w:cs="Arial"/>
                <w:sz w:val="20"/>
              </w:rPr>
            </w:pPr>
            <w:r w:rsidRPr="002F6CDA">
              <w:rPr>
                <w:rFonts w:cs="Arial"/>
                <w:b/>
                <w:sz w:val="20"/>
              </w:rPr>
              <w:t>Zeitbedarf</w:t>
            </w:r>
            <w:r w:rsidR="00BE2AAC">
              <w:rPr>
                <w:rFonts w:cs="Arial"/>
                <w:sz w:val="20"/>
              </w:rPr>
              <w:t>:  ca. 38</w:t>
            </w:r>
            <w:r w:rsidRPr="002F6CDA">
              <w:rPr>
                <w:rFonts w:cs="Arial"/>
                <w:sz w:val="20"/>
              </w:rPr>
              <w:t xml:space="preserve"> Std.</w:t>
            </w:r>
          </w:p>
        </w:tc>
        <w:tc>
          <w:tcPr>
            <w:tcW w:w="2500" w:type="pct"/>
          </w:tcPr>
          <w:p w:rsidR="00FA297D" w:rsidRPr="002F6CDA" w:rsidRDefault="00FA297D" w:rsidP="006E2B58">
            <w:pPr>
              <w:rPr>
                <w:rFonts w:cs="Arial"/>
                <w:i/>
                <w:sz w:val="20"/>
                <w:u w:val="single"/>
                <w:lang w:val="en-US"/>
              </w:rPr>
            </w:pPr>
            <w:proofErr w:type="spellStart"/>
            <w:r w:rsidRPr="002F6CDA">
              <w:rPr>
                <w:rFonts w:cs="Arial"/>
                <w:i/>
                <w:sz w:val="20"/>
                <w:u w:val="single"/>
                <w:lang w:val="en-US"/>
              </w:rPr>
              <w:t>Unterrichtsvorhaben</w:t>
            </w:r>
            <w:proofErr w:type="spellEnd"/>
            <w:r w:rsidRPr="002F6CDA">
              <w:rPr>
                <w:rFonts w:cs="Arial"/>
                <w:i/>
                <w:sz w:val="20"/>
                <w:u w:val="single"/>
                <w:lang w:val="en-US"/>
              </w:rPr>
              <w:t xml:space="preserve"> II:</w:t>
            </w:r>
          </w:p>
          <w:p w:rsidR="00FA297D" w:rsidRPr="002F6CDA" w:rsidRDefault="00FA297D" w:rsidP="006E2B58">
            <w:pPr>
              <w:rPr>
                <w:rFonts w:cs="Arial"/>
                <w:sz w:val="20"/>
                <w:lang w:val="en-US"/>
              </w:rPr>
            </w:pPr>
          </w:p>
          <w:p w:rsidR="00FA297D" w:rsidRPr="002F6CDA" w:rsidRDefault="00FA297D" w:rsidP="006E2B58">
            <w:pPr>
              <w:rPr>
                <w:rFonts w:cs="Arial"/>
                <w:i/>
                <w:sz w:val="20"/>
                <w:lang w:val="en-US"/>
              </w:rPr>
            </w:pPr>
            <w:proofErr w:type="spellStart"/>
            <w:r w:rsidRPr="002F6CDA">
              <w:rPr>
                <w:rFonts w:cs="Arial"/>
                <w:b/>
                <w:sz w:val="20"/>
                <w:lang w:val="en-US"/>
              </w:rPr>
              <w:t>Thema</w:t>
            </w:r>
            <w:proofErr w:type="spellEnd"/>
            <w:r w:rsidRPr="002F6CDA">
              <w:rPr>
                <w:rFonts w:cs="Arial"/>
                <w:sz w:val="20"/>
                <w:lang w:val="en-US"/>
              </w:rPr>
              <w:t xml:space="preserve">: </w:t>
            </w:r>
            <w:r w:rsidRPr="002F6CDA">
              <w:rPr>
                <w:rFonts w:cs="Arial"/>
                <w:i/>
                <w:sz w:val="20"/>
                <w:lang w:val="en-US"/>
              </w:rPr>
              <w:t>Globalization – global challenges: Economic, ecological and cultural issues</w:t>
            </w:r>
          </w:p>
          <w:p w:rsidR="00FA297D" w:rsidRPr="002F6CDA" w:rsidRDefault="00FA297D" w:rsidP="006E2B58">
            <w:pPr>
              <w:rPr>
                <w:rFonts w:cs="Arial"/>
                <w:i/>
                <w:sz w:val="20"/>
                <w:lang w:val="en-US"/>
              </w:rPr>
            </w:pPr>
          </w:p>
          <w:p w:rsidR="0050518D" w:rsidRPr="002F6CDA" w:rsidRDefault="0050518D" w:rsidP="0050518D">
            <w:pPr>
              <w:rPr>
                <w:rFonts w:cs="Arial"/>
                <w:sz w:val="20"/>
              </w:rPr>
            </w:pPr>
            <w:r w:rsidRPr="002F6CDA">
              <w:rPr>
                <w:rFonts w:cs="Arial"/>
                <w:b/>
                <w:sz w:val="20"/>
              </w:rPr>
              <w:t>Soziokulturelles Orientierungswissen:</w:t>
            </w:r>
          </w:p>
          <w:p w:rsidR="00FA297D" w:rsidRPr="002F6CDA" w:rsidRDefault="00FA297D" w:rsidP="00E77451">
            <w:pPr>
              <w:numPr>
                <w:ilvl w:val="0"/>
                <w:numId w:val="40"/>
              </w:numPr>
              <w:rPr>
                <w:rFonts w:cs="Arial"/>
                <w:sz w:val="20"/>
              </w:rPr>
            </w:pPr>
            <w:r w:rsidRPr="002F6CDA">
              <w:rPr>
                <w:rFonts w:cs="Arial"/>
                <w:sz w:val="20"/>
              </w:rPr>
              <w:t>Fortschritt und Ethik in der modernen Gesellschaft</w:t>
            </w:r>
          </w:p>
          <w:p w:rsidR="00FA297D" w:rsidRPr="002F6CDA" w:rsidRDefault="00FA297D" w:rsidP="00E77451">
            <w:pPr>
              <w:numPr>
                <w:ilvl w:val="0"/>
                <w:numId w:val="40"/>
              </w:numPr>
              <w:rPr>
                <w:rFonts w:cs="Arial"/>
                <w:sz w:val="20"/>
                <w:lang w:val="en-US"/>
              </w:rPr>
            </w:pPr>
            <w:r w:rsidRPr="002F6CDA">
              <w:rPr>
                <w:rFonts w:cs="Arial"/>
                <w:sz w:val="20"/>
              </w:rPr>
              <w:t>Chancen und Risiken der Globalisi</w:t>
            </w:r>
            <w:r w:rsidRPr="002F6CDA">
              <w:rPr>
                <w:rFonts w:cs="Arial"/>
                <w:sz w:val="20"/>
              </w:rPr>
              <w:t>e</w:t>
            </w:r>
            <w:r w:rsidRPr="002F6CDA">
              <w:rPr>
                <w:rFonts w:cs="Arial"/>
                <w:sz w:val="20"/>
              </w:rPr>
              <w:t>rung</w:t>
            </w:r>
          </w:p>
          <w:p w:rsidR="00FA297D" w:rsidRPr="002F6CDA" w:rsidRDefault="00FA297D" w:rsidP="006E2B58">
            <w:pPr>
              <w:rPr>
                <w:rFonts w:cs="Arial"/>
                <w:sz w:val="20"/>
                <w:lang w:val="en-US"/>
              </w:rPr>
            </w:pPr>
          </w:p>
          <w:p w:rsidR="00A1004C" w:rsidRPr="002F6CDA" w:rsidRDefault="00A1004C" w:rsidP="002205F8">
            <w:pPr>
              <w:jc w:val="left"/>
              <w:rPr>
                <w:rFonts w:cs="Arial"/>
                <w:b/>
                <w:sz w:val="20"/>
              </w:rPr>
            </w:pPr>
            <w:r w:rsidRPr="002F6CDA">
              <w:rPr>
                <w:rFonts w:cs="Arial"/>
                <w:b/>
                <w:sz w:val="20"/>
              </w:rPr>
              <w:t>Schwerpunkte:</w:t>
            </w:r>
          </w:p>
          <w:p w:rsidR="00A1004C" w:rsidRPr="002F6CDA" w:rsidRDefault="00A1004C" w:rsidP="002205F8">
            <w:pPr>
              <w:jc w:val="left"/>
              <w:rPr>
                <w:rFonts w:cs="Arial"/>
                <w:b/>
                <w:sz w:val="20"/>
              </w:rPr>
            </w:pPr>
          </w:p>
          <w:p w:rsidR="00FA297D" w:rsidRPr="002F6CDA" w:rsidRDefault="00FA297D" w:rsidP="002205F8">
            <w:pPr>
              <w:jc w:val="left"/>
              <w:rPr>
                <w:rFonts w:cs="Arial"/>
                <w:sz w:val="20"/>
              </w:rPr>
            </w:pPr>
            <w:r w:rsidRPr="002F6CDA">
              <w:rPr>
                <w:rFonts w:cs="Arial"/>
                <w:b/>
                <w:sz w:val="20"/>
              </w:rPr>
              <w:t>Funktionale kommunikative Kompetenz</w:t>
            </w:r>
            <w:r w:rsidRPr="002F6CDA">
              <w:rPr>
                <w:rFonts w:cs="Arial"/>
                <w:sz w:val="20"/>
              </w:rPr>
              <w:t xml:space="preserve">: </w:t>
            </w:r>
            <w:r w:rsidRPr="002F6CDA">
              <w:rPr>
                <w:rFonts w:cs="Arial"/>
                <w:b/>
                <w:sz w:val="20"/>
              </w:rPr>
              <w:t>Sprechen: an Gesprächen</w:t>
            </w:r>
            <w:r w:rsidRPr="002F6CDA">
              <w:rPr>
                <w:rFonts w:cs="Arial"/>
                <w:sz w:val="20"/>
              </w:rPr>
              <w:t xml:space="preserve"> </w:t>
            </w:r>
            <w:r w:rsidRPr="002F6CDA">
              <w:rPr>
                <w:rFonts w:cs="Arial"/>
                <w:b/>
                <w:sz w:val="20"/>
              </w:rPr>
              <w:t>teilnehmen:</w:t>
            </w:r>
            <w:r w:rsidRPr="002F6CDA">
              <w:rPr>
                <w:rFonts w:cs="Arial"/>
                <w:sz w:val="20"/>
              </w:rPr>
              <w:t xml:space="preserve"> in unterschiedlichen Rollen in formellen und informellen Gesprächssituationen agi</w:t>
            </w:r>
            <w:r w:rsidRPr="002F6CDA">
              <w:rPr>
                <w:rFonts w:cs="Arial"/>
                <w:sz w:val="20"/>
              </w:rPr>
              <w:t>e</w:t>
            </w:r>
            <w:r w:rsidRPr="002F6CDA">
              <w:rPr>
                <w:rFonts w:cs="Arial"/>
                <w:sz w:val="20"/>
              </w:rPr>
              <w:t xml:space="preserve">ren; </w:t>
            </w:r>
            <w:r w:rsidRPr="002F6CDA">
              <w:rPr>
                <w:rFonts w:cs="Arial"/>
                <w:b/>
                <w:sz w:val="20"/>
              </w:rPr>
              <w:t>zusammenhängendes Sprechen:</w:t>
            </w:r>
            <w:r w:rsidRPr="002F6CDA">
              <w:rPr>
                <w:rFonts w:cs="Arial"/>
                <w:sz w:val="20"/>
              </w:rPr>
              <w:t xml:space="preserve"> umfangreichere Präsentationen oder kurze Vorträge im Rahmen der Thematik strukt</w:t>
            </w:r>
            <w:r w:rsidRPr="002F6CDA">
              <w:rPr>
                <w:rFonts w:cs="Arial"/>
                <w:sz w:val="20"/>
              </w:rPr>
              <w:t>u</w:t>
            </w:r>
            <w:r w:rsidRPr="002F6CDA">
              <w:rPr>
                <w:rFonts w:cs="Arial"/>
                <w:sz w:val="20"/>
              </w:rPr>
              <w:t>riert und adressatengerecht darbieten</w:t>
            </w:r>
          </w:p>
          <w:p w:rsidR="00FA297D" w:rsidRPr="002F6CDA" w:rsidRDefault="00FA297D" w:rsidP="002205F8">
            <w:pPr>
              <w:jc w:val="left"/>
              <w:rPr>
                <w:rFonts w:cs="Arial"/>
                <w:sz w:val="20"/>
              </w:rPr>
            </w:pPr>
            <w:r w:rsidRPr="002F6CDA">
              <w:rPr>
                <w:rFonts w:cs="Arial"/>
                <w:b/>
                <w:sz w:val="20"/>
              </w:rPr>
              <w:t xml:space="preserve">Schreiben: </w:t>
            </w:r>
            <w:r w:rsidRPr="002F6CDA">
              <w:rPr>
                <w:rFonts w:cs="Arial"/>
                <w:sz w:val="20"/>
              </w:rPr>
              <w:t>unter Beachtung von Textso</w:t>
            </w:r>
            <w:r w:rsidRPr="002F6CDA">
              <w:rPr>
                <w:rFonts w:cs="Arial"/>
                <w:sz w:val="20"/>
              </w:rPr>
              <w:t>r</w:t>
            </w:r>
            <w:r w:rsidRPr="002F6CDA">
              <w:rPr>
                <w:rFonts w:cs="Arial"/>
                <w:sz w:val="20"/>
              </w:rPr>
              <w:t>tenmerkmalen eigene argumentative Texte verfassen (z.B. einen Leserbrief, einen Kurzbeitrag für eine Diskussion)</w:t>
            </w:r>
          </w:p>
          <w:p w:rsidR="00FA297D" w:rsidRPr="002F6CDA" w:rsidRDefault="00FA297D" w:rsidP="002205F8">
            <w:pPr>
              <w:jc w:val="left"/>
              <w:rPr>
                <w:rFonts w:cs="Arial"/>
                <w:sz w:val="20"/>
              </w:rPr>
            </w:pPr>
            <w:r w:rsidRPr="002F6CDA">
              <w:rPr>
                <w:rFonts w:cs="Arial"/>
                <w:b/>
                <w:sz w:val="20"/>
              </w:rPr>
              <w:t>Sprachmittlung:</w:t>
            </w:r>
            <w:r w:rsidRPr="002F6CDA">
              <w:rPr>
                <w:rFonts w:cs="Arial"/>
                <w:sz w:val="20"/>
              </w:rPr>
              <w:t xml:space="preserve"> den Inhalt eines längeren Sachbuchauszuges in die jeweilige Zie</w:t>
            </w:r>
            <w:r w:rsidRPr="002F6CDA">
              <w:rPr>
                <w:rFonts w:cs="Arial"/>
                <w:sz w:val="20"/>
              </w:rPr>
              <w:t>l</w:t>
            </w:r>
            <w:r w:rsidRPr="002F6CDA">
              <w:rPr>
                <w:rFonts w:cs="Arial"/>
                <w:sz w:val="20"/>
              </w:rPr>
              <w:t xml:space="preserve">sprache </w:t>
            </w:r>
            <w:r w:rsidR="0076233F" w:rsidRPr="002F6CDA">
              <w:rPr>
                <w:rFonts w:cs="Arial"/>
                <w:sz w:val="20"/>
              </w:rPr>
              <w:t xml:space="preserve">mündlich und </w:t>
            </w:r>
            <w:r w:rsidRPr="002F6CDA">
              <w:rPr>
                <w:rFonts w:cs="Arial"/>
                <w:sz w:val="20"/>
              </w:rPr>
              <w:t>schriftlich sprachmi</w:t>
            </w:r>
            <w:r w:rsidRPr="002F6CDA">
              <w:rPr>
                <w:rFonts w:cs="Arial"/>
                <w:sz w:val="20"/>
              </w:rPr>
              <w:t>t</w:t>
            </w:r>
            <w:r w:rsidRPr="002F6CDA">
              <w:rPr>
                <w:rFonts w:cs="Arial"/>
                <w:sz w:val="20"/>
              </w:rPr>
              <w:t>telnd übertragen</w:t>
            </w:r>
            <w:r w:rsidR="008D4C28" w:rsidRPr="002F6CDA">
              <w:rPr>
                <w:rFonts w:cs="Arial"/>
                <w:sz w:val="20"/>
              </w:rPr>
              <w:t xml:space="preserve"> (keine Übereinstimmung mit Klausur)</w:t>
            </w:r>
          </w:p>
          <w:p w:rsidR="0007742E" w:rsidRPr="002F6CDA" w:rsidRDefault="0007742E" w:rsidP="002205F8">
            <w:pPr>
              <w:autoSpaceDE w:val="0"/>
              <w:autoSpaceDN w:val="0"/>
              <w:adjustRightInd w:val="0"/>
              <w:jc w:val="left"/>
              <w:rPr>
                <w:rFonts w:cs="Arial"/>
                <w:b/>
                <w:sz w:val="20"/>
              </w:rPr>
            </w:pPr>
          </w:p>
          <w:p w:rsidR="00A1004C" w:rsidRPr="002F6CDA" w:rsidRDefault="00FA297D" w:rsidP="002205F8">
            <w:pPr>
              <w:autoSpaceDE w:val="0"/>
              <w:autoSpaceDN w:val="0"/>
              <w:adjustRightInd w:val="0"/>
              <w:jc w:val="left"/>
              <w:rPr>
                <w:rFonts w:cs="Arial"/>
                <w:b/>
                <w:sz w:val="20"/>
              </w:rPr>
            </w:pPr>
            <w:r w:rsidRPr="002F6CDA">
              <w:rPr>
                <w:rFonts w:cs="Arial"/>
                <w:b/>
                <w:sz w:val="20"/>
              </w:rPr>
              <w:t xml:space="preserve">Texte und Medien: </w:t>
            </w:r>
          </w:p>
          <w:p w:rsidR="00A1004C" w:rsidRPr="002F6CDA" w:rsidRDefault="00A1004C" w:rsidP="002205F8">
            <w:pPr>
              <w:autoSpaceDE w:val="0"/>
              <w:autoSpaceDN w:val="0"/>
              <w:adjustRightInd w:val="0"/>
              <w:jc w:val="left"/>
              <w:rPr>
                <w:rFonts w:cs="Arial"/>
                <w:sz w:val="20"/>
              </w:rPr>
            </w:pPr>
            <w:r w:rsidRPr="002F6CDA">
              <w:rPr>
                <w:rFonts w:cs="Arial"/>
                <w:b/>
                <w:sz w:val="20"/>
              </w:rPr>
              <w:t>Literarische Texte</w:t>
            </w:r>
            <w:r w:rsidR="0007742E" w:rsidRPr="002F6CDA">
              <w:rPr>
                <w:rFonts w:cs="Arial"/>
                <w:b/>
                <w:sz w:val="20"/>
              </w:rPr>
              <w:t>:</w:t>
            </w:r>
            <w:r w:rsidRPr="002F6CDA">
              <w:rPr>
                <w:rFonts w:cs="Arial"/>
                <w:b/>
                <w:color w:val="FF0000"/>
                <w:sz w:val="20"/>
              </w:rPr>
              <w:t xml:space="preserve"> </w:t>
            </w:r>
            <w:r w:rsidR="0007742E" w:rsidRPr="002F6CDA">
              <w:rPr>
                <w:rFonts w:cs="Arial"/>
                <w:sz w:val="20"/>
              </w:rPr>
              <w:t>(zeitgenössische)</w:t>
            </w:r>
            <w:r w:rsidR="0007742E" w:rsidRPr="002F6CDA">
              <w:rPr>
                <w:rFonts w:cs="Arial"/>
                <w:b/>
                <w:sz w:val="20"/>
              </w:rPr>
              <w:t xml:space="preserve"> </w:t>
            </w:r>
            <w:r w:rsidRPr="002F6CDA">
              <w:rPr>
                <w:rFonts w:cs="Arial"/>
                <w:sz w:val="20"/>
              </w:rPr>
              <w:t>Gedichte, Songs</w:t>
            </w:r>
          </w:p>
          <w:p w:rsidR="00A1004C" w:rsidRPr="002F6CDA" w:rsidRDefault="00FA297D" w:rsidP="006576E7">
            <w:pPr>
              <w:autoSpaceDE w:val="0"/>
              <w:autoSpaceDN w:val="0"/>
              <w:adjustRightInd w:val="0"/>
              <w:rPr>
                <w:rFonts w:cs="Arial"/>
                <w:sz w:val="20"/>
              </w:rPr>
            </w:pPr>
            <w:r w:rsidRPr="002F6CDA">
              <w:rPr>
                <w:rFonts w:cs="Arial"/>
                <w:b/>
                <w:sz w:val="20"/>
              </w:rPr>
              <w:t>Sach- und Gebrauchstext</w:t>
            </w:r>
            <w:r w:rsidR="002C2E4C" w:rsidRPr="002F6CDA">
              <w:rPr>
                <w:rFonts w:cs="Arial"/>
                <w:b/>
                <w:sz w:val="20"/>
              </w:rPr>
              <w:t>e</w:t>
            </w:r>
            <w:r w:rsidR="00A1004C" w:rsidRPr="002F6CDA">
              <w:rPr>
                <w:rFonts w:cs="Arial"/>
                <w:sz w:val="20"/>
              </w:rPr>
              <w:t>:</w:t>
            </w:r>
            <w:r w:rsidR="008863E6" w:rsidRPr="002F6CDA">
              <w:rPr>
                <w:rFonts w:cs="Arial"/>
                <w:sz w:val="20"/>
              </w:rPr>
              <w:t xml:space="preserve"> Leitartikel, längerer Sachbuchauszug</w:t>
            </w:r>
          </w:p>
          <w:p w:rsidR="00FA297D" w:rsidRPr="002F6CDA" w:rsidRDefault="00A1004C" w:rsidP="002205F8">
            <w:pPr>
              <w:autoSpaceDE w:val="0"/>
              <w:autoSpaceDN w:val="0"/>
              <w:adjustRightInd w:val="0"/>
              <w:jc w:val="left"/>
              <w:rPr>
                <w:rFonts w:cs="Arial"/>
                <w:b/>
                <w:sz w:val="20"/>
              </w:rPr>
            </w:pPr>
            <w:r w:rsidRPr="002F6CDA">
              <w:rPr>
                <w:rFonts w:cs="Arial"/>
                <w:b/>
                <w:sz w:val="20"/>
              </w:rPr>
              <w:t>Medial vermittelte Texte:</w:t>
            </w:r>
            <w:r w:rsidRPr="002F6CDA">
              <w:rPr>
                <w:rFonts w:cs="Arial"/>
                <w:sz w:val="20"/>
              </w:rPr>
              <w:t xml:space="preserve"> </w:t>
            </w:r>
            <w:r w:rsidR="002C2E4C" w:rsidRPr="002F6CDA">
              <w:rPr>
                <w:rFonts w:cs="Arial"/>
                <w:sz w:val="20"/>
              </w:rPr>
              <w:t>Filme/</w:t>
            </w:r>
            <w:r w:rsidRPr="002F6CDA">
              <w:rPr>
                <w:rFonts w:cs="Arial"/>
                <w:sz w:val="20"/>
              </w:rPr>
              <w:t xml:space="preserve"> </w:t>
            </w:r>
            <w:r w:rsidR="002C2E4C" w:rsidRPr="002F6CDA">
              <w:rPr>
                <w:rFonts w:cs="Arial"/>
                <w:sz w:val="20"/>
              </w:rPr>
              <w:t>Film</w:t>
            </w:r>
            <w:r w:rsidR="002C2E4C" w:rsidRPr="002F6CDA">
              <w:rPr>
                <w:rFonts w:cs="Arial"/>
                <w:sz w:val="20"/>
              </w:rPr>
              <w:t>s</w:t>
            </w:r>
            <w:r w:rsidR="002C2E4C" w:rsidRPr="002F6CDA">
              <w:rPr>
                <w:rFonts w:cs="Arial"/>
                <w:sz w:val="20"/>
              </w:rPr>
              <w:t>k</w:t>
            </w:r>
            <w:r w:rsidR="00FA297D" w:rsidRPr="002F6CDA">
              <w:rPr>
                <w:rFonts w:cs="Arial"/>
                <w:sz w:val="20"/>
              </w:rPr>
              <w:t>ripts</w:t>
            </w:r>
          </w:p>
          <w:p w:rsidR="0007742E" w:rsidRPr="002F6CDA" w:rsidRDefault="0007742E" w:rsidP="0007742E">
            <w:pPr>
              <w:rPr>
                <w:rFonts w:cs="Arial"/>
                <w:sz w:val="20"/>
              </w:rPr>
            </w:pPr>
            <w:r w:rsidRPr="002F6CDA">
              <w:rPr>
                <w:rFonts w:cs="Arial"/>
                <w:b/>
                <w:sz w:val="20"/>
              </w:rPr>
              <w:t xml:space="preserve">Diskontinuierliche Texte: </w:t>
            </w:r>
            <w:r w:rsidRPr="002F6CDA">
              <w:rPr>
                <w:rFonts w:cs="Arial"/>
                <w:sz w:val="20"/>
              </w:rPr>
              <w:t>Bilder, Ca</w:t>
            </w:r>
            <w:r w:rsidRPr="002F6CDA">
              <w:rPr>
                <w:rFonts w:cs="Arial"/>
                <w:sz w:val="20"/>
              </w:rPr>
              <w:t>r</w:t>
            </w:r>
            <w:r w:rsidRPr="002F6CDA">
              <w:rPr>
                <w:rFonts w:cs="Arial"/>
                <w:sz w:val="20"/>
              </w:rPr>
              <w:t>toons</w:t>
            </w:r>
          </w:p>
          <w:p w:rsidR="0007742E" w:rsidRPr="002F6CDA" w:rsidRDefault="0007742E" w:rsidP="00D11BFC">
            <w:pPr>
              <w:autoSpaceDE w:val="0"/>
              <w:autoSpaceDN w:val="0"/>
              <w:adjustRightInd w:val="0"/>
              <w:jc w:val="left"/>
              <w:rPr>
                <w:rFonts w:cs="Arial"/>
                <w:b/>
                <w:sz w:val="20"/>
              </w:rPr>
            </w:pPr>
          </w:p>
          <w:p w:rsidR="00FA297D" w:rsidRPr="002F6CDA" w:rsidRDefault="00FA297D" w:rsidP="00D11BFC">
            <w:pPr>
              <w:autoSpaceDE w:val="0"/>
              <w:autoSpaceDN w:val="0"/>
              <w:adjustRightInd w:val="0"/>
              <w:jc w:val="left"/>
              <w:rPr>
                <w:rFonts w:cs="Arial"/>
                <w:sz w:val="20"/>
              </w:rPr>
            </w:pPr>
            <w:r w:rsidRPr="002F6CDA">
              <w:rPr>
                <w:rFonts w:cs="Arial"/>
                <w:b/>
                <w:sz w:val="20"/>
              </w:rPr>
              <w:t>Lernerfolgsüberprüfun</w:t>
            </w:r>
            <w:r w:rsidR="002C2E4C" w:rsidRPr="002F6CDA">
              <w:rPr>
                <w:rFonts w:cs="Arial"/>
                <w:b/>
                <w:sz w:val="20"/>
              </w:rPr>
              <w:t>g</w:t>
            </w:r>
            <w:r w:rsidRPr="002F6CDA">
              <w:rPr>
                <w:rFonts w:cs="Arial"/>
                <w:b/>
                <w:sz w:val="20"/>
              </w:rPr>
              <w:t xml:space="preserve"> </w:t>
            </w:r>
            <w:r w:rsidR="002C2E4C" w:rsidRPr="002F6CDA">
              <w:rPr>
                <w:rFonts w:cs="Arial"/>
                <w:b/>
                <w:sz w:val="20"/>
              </w:rPr>
              <w:t xml:space="preserve">(2. </w:t>
            </w:r>
            <w:r w:rsidRPr="002F6CDA">
              <w:rPr>
                <w:rFonts w:cs="Arial"/>
                <w:b/>
                <w:sz w:val="20"/>
              </w:rPr>
              <w:t>Klausur</w:t>
            </w:r>
            <w:r w:rsidR="002C2E4C" w:rsidRPr="002F6CDA">
              <w:rPr>
                <w:rFonts w:cs="Arial"/>
                <w:b/>
                <w:sz w:val="20"/>
              </w:rPr>
              <w:t>)</w:t>
            </w:r>
            <w:r w:rsidRPr="002F6CDA">
              <w:rPr>
                <w:rFonts w:cs="Arial"/>
                <w:b/>
                <w:sz w:val="20"/>
              </w:rPr>
              <w:t xml:space="preserve">: </w:t>
            </w:r>
            <w:r w:rsidRPr="002F6CDA">
              <w:rPr>
                <w:rFonts w:cs="Arial"/>
                <w:sz w:val="20"/>
              </w:rPr>
              <w:t>Aufga</w:t>
            </w:r>
            <w:r w:rsidR="002C2E4C" w:rsidRPr="002F6CDA">
              <w:rPr>
                <w:rFonts w:cs="Arial"/>
                <w:sz w:val="20"/>
              </w:rPr>
              <w:t>bentyp</w:t>
            </w:r>
            <w:r w:rsidR="007D7635">
              <w:rPr>
                <w:rFonts w:cs="Arial"/>
                <w:sz w:val="20"/>
              </w:rPr>
              <w:t xml:space="preserve"> 1.1</w:t>
            </w:r>
            <w:r w:rsidR="002C2E4C" w:rsidRPr="002F6CDA">
              <w:rPr>
                <w:rFonts w:cs="Arial"/>
                <w:sz w:val="20"/>
              </w:rPr>
              <w:t xml:space="preserve">: </w:t>
            </w:r>
            <w:r w:rsidR="00A1004C" w:rsidRPr="002F6CDA">
              <w:rPr>
                <w:rFonts w:cs="Arial"/>
                <w:sz w:val="20"/>
              </w:rPr>
              <w:t>Schreiben</w:t>
            </w:r>
            <w:r w:rsidR="0044561F">
              <w:rPr>
                <w:rFonts w:cs="Arial"/>
                <w:sz w:val="20"/>
              </w:rPr>
              <w:t xml:space="preserve">, </w:t>
            </w:r>
            <w:r w:rsidRPr="002F6CDA">
              <w:rPr>
                <w:rFonts w:cs="Arial"/>
                <w:sz w:val="20"/>
              </w:rPr>
              <w:t>Leseverst</w:t>
            </w:r>
            <w:r w:rsidRPr="002F6CDA">
              <w:rPr>
                <w:rFonts w:cs="Arial"/>
                <w:sz w:val="20"/>
              </w:rPr>
              <w:t>e</w:t>
            </w:r>
            <w:r w:rsidR="00A1004C" w:rsidRPr="002F6CDA">
              <w:rPr>
                <w:rFonts w:cs="Arial"/>
                <w:sz w:val="20"/>
              </w:rPr>
              <w:t>hen</w:t>
            </w:r>
            <w:r w:rsidR="0044561F">
              <w:rPr>
                <w:rFonts w:cs="Arial"/>
                <w:sz w:val="20"/>
              </w:rPr>
              <w:t xml:space="preserve"> </w:t>
            </w:r>
            <w:r w:rsidR="000A11E4">
              <w:rPr>
                <w:rFonts w:cs="Arial"/>
                <w:sz w:val="20"/>
              </w:rPr>
              <w:t>i</w:t>
            </w:r>
            <w:r w:rsidR="007D7635">
              <w:rPr>
                <w:rFonts w:cs="Arial"/>
                <w:sz w:val="20"/>
              </w:rPr>
              <w:t>ntegriert</w:t>
            </w:r>
            <w:r w:rsidR="00A1004C" w:rsidRPr="002F6CDA">
              <w:rPr>
                <w:rFonts w:cs="Arial"/>
                <w:sz w:val="20"/>
              </w:rPr>
              <w:t xml:space="preserve"> – </w:t>
            </w:r>
            <w:r w:rsidRPr="002F6CDA">
              <w:rPr>
                <w:rFonts w:cs="Arial"/>
                <w:sz w:val="20"/>
              </w:rPr>
              <w:t>Sprachmittlung</w:t>
            </w:r>
            <w:r w:rsidR="000A11E4">
              <w:rPr>
                <w:rFonts w:cs="Arial"/>
                <w:sz w:val="20"/>
              </w:rPr>
              <w:t xml:space="preserve"> isoliert</w:t>
            </w:r>
          </w:p>
          <w:p w:rsidR="00A448BF" w:rsidRPr="002F6CDA" w:rsidRDefault="00A448BF" w:rsidP="006E2B58">
            <w:pPr>
              <w:tabs>
                <w:tab w:val="left" w:pos="360"/>
              </w:tabs>
              <w:rPr>
                <w:sz w:val="20"/>
              </w:rPr>
            </w:pPr>
          </w:p>
          <w:p w:rsidR="00FA297D" w:rsidRPr="002F6CDA" w:rsidRDefault="00FA297D" w:rsidP="00BE2AAC">
            <w:pPr>
              <w:rPr>
                <w:rFonts w:cs="Arial"/>
                <w:i/>
                <w:sz w:val="20"/>
                <w:u w:val="single"/>
              </w:rPr>
            </w:pPr>
            <w:r w:rsidRPr="002F6CDA">
              <w:rPr>
                <w:rFonts w:cs="Arial"/>
                <w:b/>
                <w:sz w:val="20"/>
              </w:rPr>
              <w:t>Zeitbedarf</w:t>
            </w:r>
            <w:r w:rsidR="00BE2AAC">
              <w:rPr>
                <w:rFonts w:cs="Arial"/>
                <w:sz w:val="20"/>
              </w:rPr>
              <w:t>: ca. 37</w:t>
            </w:r>
            <w:r w:rsidRPr="002F6CDA">
              <w:rPr>
                <w:rFonts w:cs="Arial"/>
                <w:sz w:val="20"/>
              </w:rPr>
              <w:t xml:space="preserve"> Std.</w:t>
            </w:r>
          </w:p>
        </w:tc>
      </w:tr>
      <w:tr w:rsidR="00FA297D" w:rsidTr="006E2B58">
        <w:tc>
          <w:tcPr>
            <w:tcW w:w="5000" w:type="pct"/>
            <w:gridSpan w:val="2"/>
            <w:shd w:val="clear" w:color="auto" w:fill="D9D9D9"/>
          </w:tcPr>
          <w:p w:rsidR="00FA297D" w:rsidRDefault="00FA297D" w:rsidP="00BE2AAC">
            <w:pPr>
              <w:rPr>
                <w:b/>
                <w:szCs w:val="22"/>
              </w:rPr>
            </w:pPr>
            <w:r>
              <w:rPr>
                <w:b/>
                <w:sz w:val="22"/>
                <w:szCs w:val="22"/>
              </w:rPr>
              <w:t>Summe Qualifi</w:t>
            </w:r>
            <w:r w:rsidR="00BE2AAC">
              <w:rPr>
                <w:b/>
                <w:sz w:val="22"/>
                <w:szCs w:val="22"/>
              </w:rPr>
              <w:t>kationsphase – Semester 4: ca. 75</w:t>
            </w:r>
            <w:r>
              <w:rPr>
                <w:b/>
                <w:sz w:val="22"/>
                <w:szCs w:val="22"/>
              </w:rPr>
              <w:t xml:space="preserve"> Stunden</w:t>
            </w:r>
          </w:p>
        </w:tc>
      </w:tr>
    </w:tbl>
    <w:p w:rsidR="00FA297D" w:rsidRDefault="00FA297D" w:rsidP="002B7BFA">
      <w:pPr>
        <w:jc w:val="left"/>
      </w:pPr>
      <w:bookmarkStart w:id="16" w:name="_Toc176151041"/>
      <w:bookmarkEnd w:id="11"/>
      <w:bookmarkEnd w:id="12"/>
      <w:bookmarkEnd w:id="13"/>
    </w:p>
    <w:p w:rsidR="00D60CAD" w:rsidRDefault="0007742E" w:rsidP="002B7BFA">
      <w:pPr>
        <w:jc w:val="left"/>
      </w:pPr>
      <w:r>
        <w:br w:type="page"/>
      </w:r>
    </w:p>
    <w:tbl>
      <w:tblPr>
        <w:tblStyle w:val="Tabellenraster"/>
        <w:tblW w:w="5000" w:type="pct"/>
        <w:tblLook w:val="04A0" w:firstRow="1" w:lastRow="0" w:firstColumn="1" w:lastColumn="0" w:noHBand="0" w:noVBand="1"/>
      </w:tblPr>
      <w:tblGrid>
        <w:gridCol w:w="4062"/>
        <w:gridCol w:w="4088"/>
      </w:tblGrid>
      <w:tr w:rsidR="00D60CAD" w:rsidRPr="00174D11" w:rsidTr="00946745">
        <w:tc>
          <w:tcPr>
            <w:tcW w:w="5000" w:type="pct"/>
            <w:gridSpan w:val="2"/>
            <w:shd w:val="pct20" w:color="auto" w:fill="auto"/>
          </w:tcPr>
          <w:p w:rsidR="00D60CAD" w:rsidRPr="00BE2AAC" w:rsidRDefault="00D60CAD" w:rsidP="00D60CAD">
            <w:pPr>
              <w:jc w:val="center"/>
              <w:rPr>
                <w:rFonts w:cs="Arial"/>
                <w:i/>
                <w:sz w:val="20"/>
                <w:u w:val="single"/>
              </w:rPr>
            </w:pPr>
            <w:r>
              <w:rPr>
                <w:b/>
                <w:sz w:val="22"/>
                <w:szCs w:val="22"/>
              </w:rPr>
              <w:lastRenderedPageBreak/>
              <w:t xml:space="preserve">Qualifikationsphase: </w:t>
            </w:r>
            <w:r w:rsidRPr="004924FE">
              <w:rPr>
                <w:b/>
                <w:sz w:val="22"/>
                <w:szCs w:val="22"/>
              </w:rPr>
              <w:t>Semester 5</w:t>
            </w:r>
            <w:r>
              <w:rPr>
                <w:b/>
                <w:sz w:val="22"/>
                <w:szCs w:val="22"/>
              </w:rPr>
              <w:t>, GK (Kolleg)</w:t>
            </w:r>
          </w:p>
        </w:tc>
      </w:tr>
      <w:tr w:rsidR="00D60CAD" w:rsidRPr="00EF1B90" w:rsidTr="00946745">
        <w:tc>
          <w:tcPr>
            <w:tcW w:w="2492" w:type="pct"/>
            <w:tcBorders>
              <w:bottom w:val="single" w:sz="4" w:space="0" w:color="auto"/>
            </w:tcBorders>
          </w:tcPr>
          <w:p w:rsidR="00D60CAD" w:rsidRPr="00BE2AAC" w:rsidRDefault="00D60CAD" w:rsidP="00D60CAD">
            <w:pPr>
              <w:rPr>
                <w:rFonts w:cs="Arial"/>
                <w:i/>
                <w:sz w:val="20"/>
                <w:u w:val="single"/>
                <w:lang w:val="en-US"/>
              </w:rPr>
            </w:pPr>
            <w:proofErr w:type="spellStart"/>
            <w:r w:rsidRPr="008B6013">
              <w:rPr>
                <w:rFonts w:cs="Arial"/>
                <w:i/>
                <w:sz w:val="20"/>
                <w:u w:val="single"/>
                <w:lang w:val="en-US"/>
              </w:rPr>
              <w:t>Unterrichtsvorhaben</w:t>
            </w:r>
            <w:proofErr w:type="spellEnd"/>
            <w:r w:rsidRPr="008B6013">
              <w:rPr>
                <w:rFonts w:cs="Arial"/>
                <w:i/>
                <w:sz w:val="20"/>
                <w:u w:val="single"/>
                <w:lang w:val="en-US"/>
              </w:rPr>
              <w:t xml:space="preserve"> I</w:t>
            </w:r>
            <w:r w:rsidRPr="00BE2AAC">
              <w:rPr>
                <w:rFonts w:cs="Arial"/>
                <w:i/>
                <w:sz w:val="20"/>
                <w:u w:val="single"/>
                <w:lang w:val="en-US"/>
              </w:rPr>
              <w:t>:</w:t>
            </w:r>
          </w:p>
          <w:p w:rsidR="00D60CAD" w:rsidRPr="00BE2AAC" w:rsidRDefault="00D60CAD" w:rsidP="00D60CAD">
            <w:pPr>
              <w:rPr>
                <w:rFonts w:cs="Arial"/>
                <w:sz w:val="20"/>
                <w:lang w:val="en-US"/>
              </w:rPr>
            </w:pPr>
          </w:p>
          <w:p w:rsidR="00D60CAD" w:rsidRPr="00BE2AAC" w:rsidRDefault="00D60CAD" w:rsidP="00D60CAD">
            <w:pPr>
              <w:contextualSpacing/>
              <w:rPr>
                <w:rFonts w:cs="Arial"/>
                <w:sz w:val="20"/>
                <w:lang w:val="en-US"/>
              </w:rPr>
            </w:pPr>
            <w:proofErr w:type="spellStart"/>
            <w:r w:rsidRPr="00BE2AAC">
              <w:rPr>
                <w:rFonts w:cs="Arial"/>
                <w:b/>
                <w:sz w:val="20"/>
                <w:lang w:val="en-US"/>
              </w:rPr>
              <w:t>Thema</w:t>
            </w:r>
            <w:proofErr w:type="spellEnd"/>
            <w:r w:rsidRPr="00BE2AAC">
              <w:rPr>
                <w:rFonts w:cs="Arial"/>
                <w:sz w:val="20"/>
                <w:lang w:val="en-US"/>
              </w:rPr>
              <w:t xml:space="preserve">: </w:t>
            </w:r>
          </w:p>
          <w:p w:rsidR="00D60CAD" w:rsidRPr="00BE2AAC" w:rsidRDefault="00D60CAD" w:rsidP="00D60CAD">
            <w:pPr>
              <w:contextualSpacing/>
              <w:rPr>
                <w:rFonts w:cs="Arial"/>
                <w:sz w:val="20"/>
                <w:lang w:val="en-US"/>
              </w:rPr>
            </w:pPr>
            <w:r w:rsidRPr="00BE2AAC">
              <w:rPr>
                <w:rFonts w:cs="Arial"/>
                <w:i/>
                <w:sz w:val="20"/>
                <w:lang w:val="en-US"/>
              </w:rPr>
              <w:t>The Post-Colonial Experience in India</w:t>
            </w:r>
          </w:p>
          <w:p w:rsidR="00D60CAD" w:rsidRPr="00BE2AAC" w:rsidRDefault="00D60CAD" w:rsidP="00D60CAD">
            <w:pPr>
              <w:contextualSpacing/>
              <w:rPr>
                <w:rFonts w:cs="Arial"/>
                <w:sz w:val="20"/>
                <w:lang w:val="en-US"/>
              </w:rPr>
            </w:pPr>
          </w:p>
          <w:p w:rsidR="00D60CAD" w:rsidRPr="00BE2AAC" w:rsidRDefault="00D60CAD" w:rsidP="00D60CAD">
            <w:pPr>
              <w:contextualSpacing/>
              <w:rPr>
                <w:rFonts w:cs="Arial"/>
                <w:sz w:val="20"/>
                <w:lang w:val="en-US"/>
              </w:rPr>
            </w:pPr>
          </w:p>
          <w:p w:rsidR="00D60CAD" w:rsidRPr="00BE2AAC" w:rsidRDefault="00D60CAD" w:rsidP="00D60CAD">
            <w:pPr>
              <w:rPr>
                <w:rFonts w:cs="Arial"/>
                <w:sz w:val="20"/>
              </w:rPr>
            </w:pPr>
            <w:r w:rsidRPr="00BE2AAC">
              <w:rPr>
                <w:rFonts w:cs="Arial"/>
                <w:b/>
                <w:sz w:val="20"/>
              </w:rPr>
              <w:t>Soziokulturelles Orientierungswissen:</w:t>
            </w:r>
          </w:p>
          <w:p w:rsidR="00D60CAD" w:rsidRPr="00BE2AAC" w:rsidRDefault="00D60CAD" w:rsidP="00D60CAD">
            <w:pPr>
              <w:pStyle w:val="Listenabsatz"/>
              <w:numPr>
                <w:ilvl w:val="0"/>
                <w:numId w:val="39"/>
              </w:numPr>
              <w:rPr>
                <w:rFonts w:ascii="Arial" w:hAnsi="Arial" w:cs="Arial"/>
                <w:sz w:val="20"/>
              </w:rPr>
            </w:pPr>
            <w:r w:rsidRPr="00BE2AAC">
              <w:rPr>
                <w:rFonts w:ascii="Arial" w:hAnsi="Arial" w:cs="Arial"/>
                <w:sz w:val="20"/>
              </w:rPr>
              <w:t>Postkolonialismus – Lebenswirklichke</w:t>
            </w:r>
            <w:r w:rsidRPr="00BE2AAC">
              <w:rPr>
                <w:rFonts w:ascii="Arial" w:hAnsi="Arial" w:cs="Arial"/>
                <w:sz w:val="20"/>
              </w:rPr>
              <w:t>i</w:t>
            </w:r>
            <w:r w:rsidRPr="00BE2AAC">
              <w:rPr>
                <w:rFonts w:ascii="Arial" w:hAnsi="Arial" w:cs="Arial"/>
                <w:sz w:val="20"/>
              </w:rPr>
              <w:t>ten in einem weiteren anglophonen Kulturraum</w:t>
            </w:r>
          </w:p>
          <w:p w:rsidR="00D60CAD" w:rsidRPr="00BE2AAC" w:rsidRDefault="00D60CAD" w:rsidP="00D60CAD">
            <w:pPr>
              <w:contextualSpacing/>
              <w:rPr>
                <w:rFonts w:cs="Arial"/>
                <w:b/>
                <w:sz w:val="20"/>
              </w:rPr>
            </w:pPr>
          </w:p>
          <w:p w:rsidR="00D60CAD" w:rsidRPr="00BE2AAC" w:rsidRDefault="00D60CAD" w:rsidP="00D60CAD">
            <w:pPr>
              <w:contextualSpacing/>
              <w:rPr>
                <w:rFonts w:cs="Arial"/>
                <w:b/>
                <w:sz w:val="20"/>
              </w:rPr>
            </w:pPr>
            <w:r w:rsidRPr="00BE2AAC">
              <w:rPr>
                <w:rFonts w:cs="Arial"/>
                <w:b/>
                <w:sz w:val="20"/>
              </w:rPr>
              <w:t>Schwerpunkte:</w:t>
            </w:r>
          </w:p>
          <w:p w:rsidR="00D60CAD" w:rsidRPr="00BE2AAC" w:rsidRDefault="00D60CAD" w:rsidP="00D60CAD">
            <w:pPr>
              <w:contextualSpacing/>
              <w:rPr>
                <w:rFonts w:cs="Arial"/>
                <w:sz w:val="20"/>
              </w:rPr>
            </w:pPr>
          </w:p>
          <w:p w:rsidR="00D60CAD" w:rsidRPr="00BE2AAC" w:rsidRDefault="00D60CAD" w:rsidP="00D60CAD">
            <w:pPr>
              <w:contextualSpacing/>
              <w:rPr>
                <w:rFonts w:cs="Arial"/>
                <w:b/>
                <w:sz w:val="20"/>
              </w:rPr>
            </w:pPr>
            <w:r w:rsidRPr="00BE2AAC">
              <w:rPr>
                <w:rFonts w:cs="Arial"/>
                <w:b/>
                <w:sz w:val="20"/>
              </w:rPr>
              <w:t>Funktionale kommunikative Kompetenz:</w:t>
            </w:r>
          </w:p>
          <w:p w:rsidR="00D60CAD" w:rsidRPr="00BE2AAC" w:rsidRDefault="00D60CAD" w:rsidP="00D60CAD">
            <w:pPr>
              <w:contextualSpacing/>
              <w:rPr>
                <w:rFonts w:cs="Arial"/>
                <w:b/>
                <w:sz w:val="20"/>
              </w:rPr>
            </w:pPr>
            <w:r w:rsidRPr="00BE2AAC">
              <w:rPr>
                <w:rFonts w:cs="Arial"/>
                <w:b/>
                <w:sz w:val="20"/>
              </w:rPr>
              <w:t>Leseverstehen:</w:t>
            </w:r>
            <w:r w:rsidRPr="00BE2AAC">
              <w:rPr>
                <w:rFonts w:cs="Arial"/>
                <w:sz w:val="20"/>
              </w:rPr>
              <w:t xml:space="preserve"> selbständig umfangre</w:t>
            </w:r>
            <w:r w:rsidRPr="00BE2AAC">
              <w:rPr>
                <w:rFonts w:cs="Arial"/>
                <w:sz w:val="20"/>
              </w:rPr>
              <w:t>i</w:t>
            </w:r>
            <w:r w:rsidRPr="00BE2AAC">
              <w:rPr>
                <w:rFonts w:cs="Arial"/>
                <w:sz w:val="20"/>
              </w:rPr>
              <w:t>cheren komplexeren authentischen literar</w:t>
            </w:r>
            <w:r w:rsidRPr="00BE2AAC">
              <w:rPr>
                <w:rFonts w:cs="Arial"/>
                <w:sz w:val="20"/>
              </w:rPr>
              <w:t>i</w:t>
            </w:r>
            <w:r w:rsidRPr="00BE2AAC">
              <w:rPr>
                <w:rFonts w:cs="Arial"/>
                <w:sz w:val="20"/>
              </w:rPr>
              <w:t>schen Texten Hauptaussagen und Ei</w:t>
            </w:r>
            <w:r w:rsidRPr="00BE2AAC">
              <w:rPr>
                <w:rFonts w:cs="Arial"/>
                <w:sz w:val="20"/>
              </w:rPr>
              <w:t>n</w:t>
            </w:r>
            <w:r w:rsidRPr="00BE2AAC">
              <w:rPr>
                <w:rFonts w:cs="Arial"/>
                <w:sz w:val="20"/>
              </w:rPr>
              <w:t>zelinformation entnehmen und diese I</w:t>
            </w:r>
            <w:r w:rsidRPr="00BE2AAC">
              <w:rPr>
                <w:rFonts w:cs="Arial"/>
                <w:sz w:val="20"/>
              </w:rPr>
              <w:t>n</w:t>
            </w:r>
            <w:r w:rsidRPr="00BE2AAC">
              <w:rPr>
                <w:rFonts w:cs="Arial"/>
                <w:sz w:val="20"/>
              </w:rPr>
              <w:t>formationen in den Kontext der Gesam</w:t>
            </w:r>
            <w:r w:rsidRPr="00BE2AAC">
              <w:rPr>
                <w:rFonts w:cs="Arial"/>
                <w:sz w:val="20"/>
              </w:rPr>
              <w:t>t</w:t>
            </w:r>
            <w:r w:rsidRPr="00BE2AAC">
              <w:rPr>
                <w:rFonts w:cs="Arial"/>
                <w:sz w:val="20"/>
              </w:rPr>
              <w:t>aussage einordnen</w:t>
            </w:r>
          </w:p>
          <w:p w:rsidR="00D60CAD" w:rsidRPr="00BE2AAC" w:rsidRDefault="00D60CAD" w:rsidP="00D60CAD">
            <w:pPr>
              <w:tabs>
                <w:tab w:val="left" w:pos="360"/>
              </w:tabs>
              <w:contextualSpacing/>
              <w:rPr>
                <w:rFonts w:cs="Arial"/>
                <w:sz w:val="20"/>
              </w:rPr>
            </w:pPr>
            <w:r w:rsidRPr="00BE2AAC">
              <w:rPr>
                <w:rFonts w:cs="Arial"/>
                <w:b/>
                <w:sz w:val="20"/>
              </w:rPr>
              <w:t>Schreiben:</w:t>
            </w:r>
            <w:r w:rsidRPr="00BE2AAC">
              <w:rPr>
                <w:rFonts w:cs="Arial"/>
                <w:sz w:val="20"/>
              </w:rPr>
              <w:t xml:space="preserve"> unter Beachtung der Textso</w:t>
            </w:r>
            <w:r w:rsidRPr="00BE2AAC">
              <w:rPr>
                <w:rFonts w:cs="Arial"/>
                <w:sz w:val="20"/>
              </w:rPr>
              <w:t>r</w:t>
            </w:r>
            <w:r w:rsidRPr="00BE2AAC">
              <w:rPr>
                <w:rFonts w:cs="Arial"/>
                <w:sz w:val="20"/>
              </w:rPr>
              <w:t>tenmerkmale eine Analyse des Roma</w:t>
            </w:r>
            <w:r w:rsidRPr="00BE2AAC">
              <w:rPr>
                <w:rFonts w:cs="Arial"/>
                <w:sz w:val="20"/>
              </w:rPr>
              <w:t>n</w:t>
            </w:r>
            <w:r w:rsidRPr="00BE2AAC">
              <w:rPr>
                <w:rFonts w:cs="Arial"/>
                <w:sz w:val="20"/>
              </w:rPr>
              <w:t>auszugs verfassen und verschiedene Fo</w:t>
            </w:r>
            <w:r w:rsidRPr="00BE2AAC">
              <w:rPr>
                <w:rFonts w:cs="Arial"/>
                <w:sz w:val="20"/>
              </w:rPr>
              <w:t>r</w:t>
            </w:r>
            <w:r w:rsidRPr="00BE2AAC">
              <w:rPr>
                <w:rFonts w:cs="Arial"/>
                <w:sz w:val="20"/>
              </w:rPr>
              <w:t xml:space="preserve">men kreativen Schreibens realisieren </w:t>
            </w:r>
          </w:p>
          <w:p w:rsidR="00D60CAD" w:rsidRPr="00BE2AAC" w:rsidRDefault="00D60CAD" w:rsidP="00D60CAD">
            <w:pPr>
              <w:contextualSpacing/>
              <w:rPr>
                <w:rFonts w:cs="Arial"/>
                <w:sz w:val="20"/>
              </w:rPr>
            </w:pPr>
            <w:r w:rsidRPr="00BE2AAC">
              <w:rPr>
                <w:rFonts w:cs="Arial"/>
                <w:b/>
                <w:sz w:val="20"/>
              </w:rPr>
              <w:t>Sprachmittlung:</w:t>
            </w:r>
            <w:r w:rsidRPr="00BE2AAC">
              <w:rPr>
                <w:rFonts w:cs="Arial"/>
                <w:sz w:val="20"/>
              </w:rPr>
              <w:t xml:space="preserve"> den Inhalt von deutsc</w:t>
            </w:r>
            <w:r w:rsidRPr="00BE2AAC">
              <w:rPr>
                <w:rFonts w:cs="Arial"/>
                <w:sz w:val="20"/>
              </w:rPr>
              <w:t>h</w:t>
            </w:r>
            <w:r w:rsidRPr="00BE2AAC">
              <w:rPr>
                <w:rFonts w:cs="Arial"/>
                <w:sz w:val="20"/>
              </w:rPr>
              <w:t>sprachigen Sachtexten weitgehend situat</w:t>
            </w:r>
            <w:r w:rsidRPr="00BE2AAC">
              <w:rPr>
                <w:rFonts w:cs="Arial"/>
                <w:sz w:val="20"/>
              </w:rPr>
              <w:t>i</w:t>
            </w:r>
            <w:r w:rsidRPr="00BE2AAC">
              <w:rPr>
                <w:rFonts w:cs="Arial"/>
                <w:sz w:val="20"/>
              </w:rPr>
              <w:t>onsangemessen schriftlich ins Englische sprachmittelnd übertragen</w:t>
            </w:r>
          </w:p>
          <w:p w:rsidR="00D60CAD" w:rsidRPr="00BE2AAC" w:rsidRDefault="00D60CAD" w:rsidP="00D60CAD">
            <w:pPr>
              <w:contextualSpacing/>
              <w:rPr>
                <w:rFonts w:cs="Arial"/>
                <w:b/>
                <w:sz w:val="20"/>
              </w:rPr>
            </w:pPr>
          </w:p>
          <w:p w:rsidR="00D60CAD" w:rsidRPr="00BE2AAC" w:rsidRDefault="00D60CAD" w:rsidP="00D60CAD">
            <w:pPr>
              <w:snapToGrid w:val="0"/>
              <w:contextualSpacing/>
              <w:rPr>
                <w:rFonts w:cs="Arial"/>
                <w:b/>
                <w:sz w:val="20"/>
              </w:rPr>
            </w:pPr>
          </w:p>
          <w:p w:rsidR="00D60CAD" w:rsidRPr="00BE2AAC" w:rsidRDefault="00D60CAD" w:rsidP="00D60CAD">
            <w:pPr>
              <w:snapToGrid w:val="0"/>
              <w:contextualSpacing/>
              <w:rPr>
                <w:rFonts w:cs="Arial"/>
                <w:b/>
                <w:sz w:val="20"/>
              </w:rPr>
            </w:pPr>
          </w:p>
          <w:p w:rsidR="00D60CAD" w:rsidRPr="00BE2AAC" w:rsidRDefault="00D60CAD" w:rsidP="00D60CAD">
            <w:pPr>
              <w:snapToGrid w:val="0"/>
              <w:contextualSpacing/>
              <w:rPr>
                <w:rFonts w:cs="Arial"/>
                <w:b/>
                <w:sz w:val="20"/>
              </w:rPr>
            </w:pPr>
          </w:p>
          <w:p w:rsidR="00D60CAD" w:rsidRPr="00BE2AAC" w:rsidRDefault="00D60CAD" w:rsidP="00D60CAD">
            <w:pPr>
              <w:snapToGrid w:val="0"/>
              <w:contextualSpacing/>
              <w:rPr>
                <w:rFonts w:cs="Arial"/>
                <w:b/>
                <w:sz w:val="20"/>
              </w:rPr>
            </w:pPr>
          </w:p>
          <w:p w:rsidR="00D60CAD" w:rsidRPr="00BE2AAC" w:rsidRDefault="00D60CAD" w:rsidP="00D60CAD">
            <w:pPr>
              <w:snapToGrid w:val="0"/>
              <w:contextualSpacing/>
              <w:rPr>
                <w:rFonts w:cs="Arial"/>
                <w:b/>
                <w:sz w:val="20"/>
              </w:rPr>
            </w:pPr>
            <w:r w:rsidRPr="00BE2AAC">
              <w:rPr>
                <w:rFonts w:cs="Arial"/>
                <w:b/>
                <w:sz w:val="20"/>
              </w:rPr>
              <w:t xml:space="preserve">Texte und Medien: </w:t>
            </w:r>
          </w:p>
          <w:p w:rsidR="00D60CAD" w:rsidRPr="00BE2AAC" w:rsidRDefault="00D60CAD" w:rsidP="00D60CAD">
            <w:pPr>
              <w:contextualSpacing/>
              <w:rPr>
                <w:rFonts w:cs="Arial"/>
                <w:b/>
                <w:sz w:val="20"/>
              </w:rPr>
            </w:pPr>
            <w:r w:rsidRPr="00BE2AAC">
              <w:rPr>
                <w:rFonts w:cs="Arial"/>
                <w:b/>
                <w:sz w:val="20"/>
              </w:rPr>
              <w:t xml:space="preserve">Literarische Texte: </w:t>
            </w:r>
            <w:r w:rsidRPr="00BE2AAC">
              <w:rPr>
                <w:rFonts w:cs="Arial"/>
                <w:sz w:val="20"/>
              </w:rPr>
              <w:t>zeitgenössischer</w:t>
            </w:r>
            <w:r w:rsidRPr="00BE2AAC">
              <w:rPr>
                <w:rFonts w:cs="Arial"/>
                <w:b/>
                <w:sz w:val="20"/>
              </w:rPr>
              <w:t xml:space="preserve"> </w:t>
            </w:r>
            <w:r w:rsidRPr="00BE2AAC">
              <w:rPr>
                <w:rFonts w:cs="Arial"/>
                <w:sz w:val="20"/>
              </w:rPr>
              <w:t>R</w:t>
            </w:r>
            <w:r w:rsidRPr="00BE2AAC">
              <w:rPr>
                <w:rFonts w:cs="Arial"/>
                <w:sz w:val="20"/>
              </w:rPr>
              <w:t>o</w:t>
            </w:r>
            <w:r w:rsidRPr="00BE2AAC">
              <w:rPr>
                <w:rFonts w:cs="Arial"/>
                <w:sz w:val="20"/>
              </w:rPr>
              <w:t>man</w:t>
            </w:r>
          </w:p>
          <w:p w:rsidR="00D60CAD" w:rsidRPr="00BE2AAC" w:rsidRDefault="00D60CAD" w:rsidP="00D60CAD">
            <w:pPr>
              <w:contextualSpacing/>
              <w:rPr>
                <w:rFonts w:cs="Arial"/>
                <w:sz w:val="20"/>
              </w:rPr>
            </w:pPr>
            <w:r w:rsidRPr="00BE2AAC">
              <w:rPr>
                <w:rFonts w:cs="Arial"/>
                <w:b/>
                <w:sz w:val="20"/>
              </w:rPr>
              <w:t xml:space="preserve">Sach- und Gebrauchstexte: </w:t>
            </w:r>
            <w:r w:rsidRPr="00BE2AAC">
              <w:rPr>
                <w:rFonts w:cs="Arial"/>
                <w:sz w:val="20"/>
              </w:rPr>
              <w:t>Lexikon- und Sachbuchauszüge</w:t>
            </w:r>
          </w:p>
          <w:p w:rsidR="00D60CAD" w:rsidRPr="00BE2AAC" w:rsidRDefault="00D60CAD" w:rsidP="00D60CAD">
            <w:pPr>
              <w:contextualSpacing/>
              <w:rPr>
                <w:rFonts w:cs="Arial"/>
                <w:sz w:val="20"/>
              </w:rPr>
            </w:pPr>
            <w:r w:rsidRPr="00BE2AAC">
              <w:rPr>
                <w:rFonts w:cs="Arial"/>
                <w:b/>
                <w:sz w:val="20"/>
              </w:rPr>
              <w:t>Diskontinuierliche Texte:</w:t>
            </w:r>
            <w:r w:rsidRPr="00BE2AAC">
              <w:rPr>
                <w:rFonts w:cs="Arial"/>
                <w:sz w:val="20"/>
              </w:rPr>
              <w:t xml:space="preserve"> Grafiken</w:t>
            </w:r>
          </w:p>
          <w:p w:rsidR="00D60CAD" w:rsidRPr="00BE2AAC" w:rsidRDefault="00D60CAD" w:rsidP="00D60CAD">
            <w:pPr>
              <w:jc w:val="left"/>
              <w:rPr>
                <w:b/>
                <w:sz w:val="20"/>
              </w:rPr>
            </w:pPr>
          </w:p>
          <w:p w:rsidR="00D60CAD" w:rsidRPr="00BE2AAC" w:rsidRDefault="00D60CAD" w:rsidP="00D60CAD">
            <w:pPr>
              <w:jc w:val="left"/>
              <w:rPr>
                <w:b/>
                <w:sz w:val="20"/>
              </w:rPr>
            </w:pPr>
          </w:p>
          <w:p w:rsidR="00D60CAD" w:rsidRPr="00BE2AAC" w:rsidRDefault="00D60CAD" w:rsidP="00D60CAD">
            <w:pPr>
              <w:jc w:val="left"/>
              <w:rPr>
                <w:b/>
                <w:sz w:val="20"/>
              </w:rPr>
            </w:pPr>
          </w:p>
          <w:p w:rsidR="00D60CAD" w:rsidRPr="00BE2AAC" w:rsidRDefault="00D60CAD" w:rsidP="00D60CAD">
            <w:pPr>
              <w:jc w:val="left"/>
              <w:rPr>
                <w:b/>
                <w:sz w:val="20"/>
              </w:rPr>
            </w:pPr>
            <w:r w:rsidRPr="00BE2AAC">
              <w:rPr>
                <w:b/>
                <w:sz w:val="20"/>
              </w:rPr>
              <w:t>Lernerfolgsüberprüfung (1. Klausur):</w:t>
            </w:r>
          </w:p>
          <w:p w:rsidR="00D60CAD" w:rsidRPr="00BE2AAC" w:rsidRDefault="00D60CAD" w:rsidP="00D60CAD">
            <w:pPr>
              <w:spacing w:line="276" w:lineRule="auto"/>
              <w:jc w:val="left"/>
              <w:rPr>
                <w:sz w:val="20"/>
                <w:lang w:eastAsia="en-US"/>
              </w:rPr>
            </w:pPr>
            <w:r w:rsidRPr="00BE2AAC">
              <w:rPr>
                <w:rFonts w:cs="Arial"/>
                <w:sz w:val="20"/>
                <w:lang w:eastAsia="en-US"/>
              </w:rPr>
              <w:t xml:space="preserve">Aufgabentyp 1.1: </w:t>
            </w:r>
            <w:r w:rsidRPr="00BE2AAC">
              <w:rPr>
                <w:sz w:val="20"/>
                <w:lang w:eastAsia="en-US"/>
              </w:rPr>
              <w:t>Schreiben</w:t>
            </w:r>
            <w:r w:rsidR="0044561F">
              <w:rPr>
                <w:sz w:val="20"/>
                <w:lang w:eastAsia="en-US"/>
              </w:rPr>
              <w:t xml:space="preserve">, </w:t>
            </w:r>
            <w:r w:rsidRPr="00BE2AAC">
              <w:rPr>
                <w:sz w:val="20"/>
                <w:lang w:eastAsia="en-US"/>
              </w:rPr>
              <w:t>Leseverst</w:t>
            </w:r>
            <w:r w:rsidRPr="00BE2AAC">
              <w:rPr>
                <w:sz w:val="20"/>
                <w:lang w:eastAsia="en-US"/>
              </w:rPr>
              <w:t>e</w:t>
            </w:r>
            <w:r w:rsidRPr="00BE2AAC">
              <w:rPr>
                <w:sz w:val="20"/>
                <w:lang w:eastAsia="en-US"/>
              </w:rPr>
              <w:t xml:space="preserve">hen </w:t>
            </w:r>
            <w:r w:rsidR="0044561F">
              <w:rPr>
                <w:sz w:val="20"/>
                <w:lang w:eastAsia="en-US"/>
              </w:rPr>
              <w:t>integriert</w:t>
            </w:r>
            <w:r w:rsidRPr="00BE2AAC">
              <w:rPr>
                <w:sz w:val="20"/>
                <w:lang w:eastAsia="en-US"/>
              </w:rPr>
              <w:t>– Sprachmittlung</w:t>
            </w:r>
            <w:r w:rsidR="000A11E4">
              <w:rPr>
                <w:sz w:val="20"/>
                <w:lang w:eastAsia="en-US"/>
              </w:rPr>
              <w:t xml:space="preserve"> isoliert</w:t>
            </w:r>
          </w:p>
          <w:p w:rsidR="00D60CAD" w:rsidRPr="00BE2AAC" w:rsidRDefault="00D60CAD" w:rsidP="00D60CAD">
            <w:pPr>
              <w:rPr>
                <w:rFonts w:cs="Arial"/>
                <w:b/>
                <w:sz w:val="20"/>
              </w:rPr>
            </w:pPr>
          </w:p>
          <w:p w:rsidR="00D60CAD" w:rsidRPr="00BE2AAC" w:rsidRDefault="00D60CAD" w:rsidP="00D60CAD">
            <w:pPr>
              <w:rPr>
                <w:rFonts w:cs="Arial"/>
                <w:b/>
                <w:sz w:val="20"/>
              </w:rPr>
            </w:pPr>
          </w:p>
          <w:p w:rsidR="00D60CAD" w:rsidRPr="00BE2AAC" w:rsidRDefault="00D60CAD" w:rsidP="00D60CAD">
            <w:pPr>
              <w:rPr>
                <w:rFonts w:cs="Arial"/>
                <w:sz w:val="20"/>
              </w:rPr>
            </w:pPr>
            <w:r w:rsidRPr="00BE2AAC">
              <w:rPr>
                <w:rFonts w:cs="Arial"/>
                <w:b/>
                <w:sz w:val="20"/>
              </w:rPr>
              <w:t>Zeitbedarf</w:t>
            </w:r>
            <w:r w:rsidR="002F6CDA" w:rsidRPr="00BE2AAC">
              <w:rPr>
                <w:rFonts w:cs="Arial"/>
                <w:sz w:val="20"/>
              </w:rPr>
              <w:t>: 25</w:t>
            </w:r>
            <w:r w:rsidRPr="00BE2AAC">
              <w:rPr>
                <w:rFonts w:cs="Arial"/>
                <w:sz w:val="20"/>
              </w:rPr>
              <w:t xml:space="preserve"> Std. </w:t>
            </w:r>
          </w:p>
          <w:p w:rsidR="00D60CAD" w:rsidRPr="00BE2AAC" w:rsidRDefault="00D60CAD" w:rsidP="00D60CAD">
            <w:pPr>
              <w:rPr>
                <w:rFonts w:cs="Arial"/>
                <w:sz w:val="20"/>
              </w:rPr>
            </w:pPr>
          </w:p>
        </w:tc>
        <w:tc>
          <w:tcPr>
            <w:tcW w:w="2508" w:type="pct"/>
            <w:tcBorders>
              <w:bottom w:val="single" w:sz="4" w:space="0" w:color="auto"/>
            </w:tcBorders>
          </w:tcPr>
          <w:p w:rsidR="00D60CAD" w:rsidRPr="00BE2AAC" w:rsidRDefault="00D60CAD" w:rsidP="00D60CAD">
            <w:pPr>
              <w:rPr>
                <w:rFonts w:cs="Arial"/>
                <w:i/>
                <w:sz w:val="20"/>
                <w:u w:val="single"/>
                <w:lang w:val="en-US"/>
              </w:rPr>
            </w:pPr>
            <w:proofErr w:type="spellStart"/>
            <w:r w:rsidRPr="00BE2AAC">
              <w:rPr>
                <w:rFonts w:cs="Arial"/>
                <w:i/>
                <w:sz w:val="20"/>
                <w:u w:val="single"/>
                <w:lang w:val="en-US"/>
              </w:rPr>
              <w:t>Unterrichtsvorhaben</w:t>
            </w:r>
            <w:proofErr w:type="spellEnd"/>
            <w:r w:rsidRPr="00BE2AAC">
              <w:rPr>
                <w:rFonts w:cs="Arial"/>
                <w:i/>
                <w:sz w:val="20"/>
                <w:u w:val="single"/>
                <w:lang w:val="en-US"/>
              </w:rPr>
              <w:t xml:space="preserve"> II:</w:t>
            </w:r>
          </w:p>
          <w:p w:rsidR="00D60CAD" w:rsidRPr="00BE2AAC" w:rsidRDefault="00D60CAD" w:rsidP="00D60CAD">
            <w:pPr>
              <w:rPr>
                <w:rFonts w:cs="Arial"/>
                <w:i/>
                <w:sz w:val="20"/>
                <w:u w:val="single"/>
                <w:lang w:val="en-US"/>
              </w:rPr>
            </w:pPr>
          </w:p>
          <w:p w:rsidR="00D60CAD" w:rsidRPr="00BE2AAC" w:rsidRDefault="00D60CAD" w:rsidP="00D60CAD">
            <w:pPr>
              <w:rPr>
                <w:rFonts w:cs="Arial"/>
                <w:b/>
                <w:sz w:val="20"/>
                <w:lang w:val="en-US"/>
              </w:rPr>
            </w:pPr>
            <w:proofErr w:type="spellStart"/>
            <w:r w:rsidRPr="00BE2AAC">
              <w:rPr>
                <w:rFonts w:cs="Arial"/>
                <w:b/>
                <w:sz w:val="20"/>
                <w:lang w:val="en-US"/>
              </w:rPr>
              <w:t>Thema</w:t>
            </w:r>
            <w:proofErr w:type="spellEnd"/>
            <w:r w:rsidRPr="00BE2AAC">
              <w:rPr>
                <w:rFonts w:cs="Arial"/>
                <w:b/>
                <w:sz w:val="20"/>
                <w:lang w:val="en-US"/>
              </w:rPr>
              <w:t>:</w:t>
            </w:r>
          </w:p>
          <w:p w:rsidR="00D60CAD" w:rsidRPr="00BE2AAC" w:rsidRDefault="00D60CAD" w:rsidP="00D60CAD">
            <w:pPr>
              <w:rPr>
                <w:rFonts w:cs="Arial"/>
                <w:i/>
                <w:sz w:val="20"/>
                <w:lang w:val="en-US"/>
              </w:rPr>
            </w:pPr>
            <w:r w:rsidRPr="00BE2AAC">
              <w:rPr>
                <w:rFonts w:cs="Arial"/>
                <w:i/>
                <w:sz w:val="20"/>
                <w:lang w:val="en-US"/>
              </w:rPr>
              <w:t>From Shakespeare</w:t>
            </w:r>
            <w:r w:rsidR="002F6CDA" w:rsidRPr="00BE2AAC">
              <w:rPr>
                <w:rFonts w:cs="Arial"/>
                <w:i/>
                <w:sz w:val="20"/>
                <w:lang w:val="en-US"/>
              </w:rPr>
              <w:t>’s Globe</w:t>
            </w:r>
            <w:r w:rsidRPr="00BE2AAC">
              <w:rPr>
                <w:rFonts w:cs="Arial"/>
                <w:i/>
                <w:sz w:val="20"/>
                <w:lang w:val="en-US"/>
              </w:rPr>
              <w:t xml:space="preserve"> to Facebook – Media in former and present times</w:t>
            </w:r>
          </w:p>
          <w:p w:rsidR="00D60CAD" w:rsidRPr="00BE2AAC" w:rsidRDefault="00D60CAD" w:rsidP="00D60CAD">
            <w:pPr>
              <w:rPr>
                <w:rFonts w:cs="Arial"/>
                <w:sz w:val="20"/>
                <w:lang w:val="en-US"/>
              </w:rPr>
            </w:pPr>
          </w:p>
          <w:p w:rsidR="00D60CAD" w:rsidRPr="00BE2AAC" w:rsidRDefault="00D60CAD" w:rsidP="00D60CAD">
            <w:pPr>
              <w:rPr>
                <w:rFonts w:cs="Arial"/>
                <w:sz w:val="20"/>
              </w:rPr>
            </w:pPr>
            <w:proofErr w:type="spellStart"/>
            <w:r w:rsidRPr="00BE2AAC">
              <w:rPr>
                <w:rFonts w:cs="Arial"/>
                <w:b/>
                <w:sz w:val="20"/>
                <w:lang w:val="en-US"/>
              </w:rPr>
              <w:t>Soziokulturelles</w:t>
            </w:r>
            <w:proofErr w:type="spellEnd"/>
            <w:r w:rsidRPr="00BE2AAC">
              <w:rPr>
                <w:rFonts w:cs="Arial"/>
                <w:b/>
                <w:sz w:val="20"/>
                <w:lang w:val="en-US"/>
              </w:rPr>
              <w:t xml:space="preserve"> O</w:t>
            </w:r>
            <w:proofErr w:type="spellStart"/>
            <w:r w:rsidRPr="00BE2AAC">
              <w:rPr>
                <w:rFonts w:cs="Arial"/>
                <w:b/>
                <w:sz w:val="20"/>
              </w:rPr>
              <w:t>rientierungswissen</w:t>
            </w:r>
            <w:proofErr w:type="spellEnd"/>
            <w:r w:rsidRPr="00BE2AAC">
              <w:rPr>
                <w:rFonts w:cs="Arial"/>
                <w:b/>
                <w:sz w:val="20"/>
              </w:rPr>
              <w:t>:</w:t>
            </w:r>
          </w:p>
          <w:p w:rsidR="00D60CAD" w:rsidRPr="00BE2AAC" w:rsidRDefault="00D60CAD" w:rsidP="00D60CAD">
            <w:pPr>
              <w:pStyle w:val="Listenabsatz"/>
              <w:numPr>
                <w:ilvl w:val="0"/>
                <w:numId w:val="39"/>
              </w:numPr>
              <w:rPr>
                <w:rFonts w:ascii="Arial" w:hAnsi="Arial" w:cs="Arial"/>
                <w:sz w:val="20"/>
              </w:rPr>
            </w:pPr>
            <w:r w:rsidRPr="00BE2AAC">
              <w:rPr>
                <w:rFonts w:ascii="Arial" w:hAnsi="Arial" w:cs="Arial"/>
                <w:sz w:val="20"/>
              </w:rPr>
              <w:t>Medien in ihrer Bedeutung für den Ei</w:t>
            </w:r>
            <w:r w:rsidRPr="00BE2AAC">
              <w:rPr>
                <w:rFonts w:ascii="Arial" w:hAnsi="Arial" w:cs="Arial"/>
                <w:sz w:val="20"/>
              </w:rPr>
              <w:t>n</w:t>
            </w:r>
            <w:r w:rsidRPr="00BE2AAC">
              <w:rPr>
                <w:rFonts w:ascii="Arial" w:hAnsi="Arial" w:cs="Arial"/>
                <w:sz w:val="20"/>
              </w:rPr>
              <w:t>zelnen und die Gesellschaft</w:t>
            </w:r>
          </w:p>
          <w:p w:rsidR="00D60CAD" w:rsidRPr="00BE2AAC" w:rsidRDefault="00D60CAD" w:rsidP="00D60CAD">
            <w:pPr>
              <w:contextualSpacing/>
              <w:rPr>
                <w:rFonts w:cs="Arial"/>
                <w:b/>
                <w:sz w:val="20"/>
              </w:rPr>
            </w:pPr>
          </w:p>
          <w:p w:rsidR="00D60CAD" w:rsidRPr="00BE2AAC" w:rsidRDefault="00D60CAD" w:rsidP="00D60CAD">
            <w:pPr>
              <w:contextualSpacing/>
              <w:rPr>
                <w:rFonts w:cs="Arial"/>
                <w:b/>
                <w:sz w:val="20"/>
              </w:rPr>
            </w:pPr>
          </w:p>
          <w:p w:rsidR="00D60CAD" w:rsidRPr="00BE2AAC" w:rsidRDefault="00D60CAD" w:rsidP="00D60CAD">
            <w:pPr>
              <w:contextualSpacing/>
              <w:rPr>
                <w:rFonts w:cs="Arial"/>
                <w:b/>
                <w:sz w:val="20"/>
              </w:rPr>
            </w:pPr>
            <w:r w:rsidRPr="00BE2AAC">
              <w:rPr>
                <w:rFonts w:cs="Arial"/>
                <w:b/>
                <w:sz w:val="20"/>
              </w:rPr>
              <w:t>Schwerpunkte:</w:t>
            </w:r>
          </w:p>
          <w:p w:rsidR="00D60CAD" w:rsidRPr="00BE2AAC" w:rsidRDefault="00D60CAD" w:rsidP="00D60CAD">
            <w:pPr>
              <w:contextualSpacing/>
              <w:rPr>
                <w:rFonts w:cs="Arial"/>
                <w:sz w:val="20"/>
              </w:rPr>
            </w:pPr>
          </w:p>
          <w:p w:rsidR="00D60CAD" w:rsidRPr="00BE2AAC" w:rsidRDefault="00D60CAD" w:rsidP="00D60CAD">
            <w:pPr>
              <w:contextualSpacing/>
              <w:rPr>
                <w:rFonts w:cs="Arial"/>
                <w:b/>
                <w:sz w:val="20"/>
              </w:rPr>
            </w:pPr>
            <w:r w:rsidRPr="00BE2AAC">
              <w:rPr>
                <w:rFonts w:cs="Arial"/>
                <w:b/>
                <w:sz w:val="20"/>
              </w:rPr>
              <w:t>Funktionale kommunikative Kompetenz:</w:t>
            </w:r>
          </w:p>
          <w:p w:rsidR="00D60CAD" w:rsidRPr="00BE2AAC" w:rsidRDefault="00D60CAD" w:rsidP="00D60CAD">
            <w:pPr>
              <w:contextualSpacing/>
              <w:rPr>
                <w:rFonts w:cs="Arial"/>
                <w:sz w:val="20"/>
              </w:rPr>
            </w:pPr>
            <w:r w:rsidRPr="00BE2AAC">
              <w:rPr>
                <w:rFonts w:cs="Arial"/>
                <w:b/>
                <w:sz w:val="20"/>
              </w:rPr>
              <w:t xml:space="preserve">Hörverstehen und Hörsehverstehen: </w:t>
            </w:r>
            <w:r w:rsidRPr="00BE2AAC">
              <w:rPr>
                <w:rFonts w:cs="Arial"/>
                <w:sz w:val="20"/>
              </w:rPr>
              <w:t>aus umfangreichen auditiven und audiovisue</w:t>
            </w:r>
            <w:r w:rsidRPr="00BE2AAC">
              <w:rPr>
                <w:rFonts w:cs="Arial"/>
                <w:sz w:val="20"/>
              </w:rPr>
              <w:t>l</w:t>
            </w:r>
            <w:r w:rsidRPr="00BE2AAC">
              <w:rPr>
                <w:rFonts w:cs="Arial"/>
                <w:sz w:val="20"/>
              </w:rPr>
              <w:t>len Texten die Gesamtaussage, Hauptau</w:t>
            </w:r>
            <w:r w:rsidRPr="00BE2AAC">
              <w:rPr>
                <w:rFonts w:cs="Arial"/>
                <w:sz w:val="20"/>
              </w:rPr>
              <w:t>s</w:t>
            </w:r>
            <w:r w:rsidRPr="00BE2AAC">
              <w:rPr>
                <w:rFonts w:cs="Arial"/>
                <w:sz w:val="20"/>
              </w:rPr>
              <w:t>sagen und Einzelinformationen entnehmen</w:t>
            </w:r>
          </w:p>
          <w:p w:rsidR="00D60CAD" w:rsidRPr="00BE2AAC" w:rsidRDefault="00D60CAD" w:rsidP="00D60CAD">
            <w:pPr>
              <w:contextualSpacing/>
              <w:rPr>
                <w:rFonts w:cs="Arial"/>
                <w:b/>
                <w:sz w:val="20"/>
              </w:rPr>
            </w:pPr>
            <w:r w:rsidRPr="00BE2AAC">
              <w:rPr>
                <w:rFonts w:cs="Arial"/>
                <w:b/>
                <w:sz w:val="20"/>
              </w:rPr>
              <w:t>Leseverstehen:</w:t>
            </w:r>
            <w:r w:rsidRPr="00BE2AAC">
              <w:rPr>
                <w:rFonts w:cs="Arial"/>
                <w:sz w:val="20"/>
              </w:rPr>
              <w:t xml:space="preserve"> selbständig umfangreich</w:t>
            </w:r>
            <w:r w:rsidRPr="00BE2AAC">
              <w:rPr>
                <w:rFonts w:cs="Arial"/>
                <w:sz w:val="20"/>
              </w:rPr>
              <w:t>e</w:t>
            </w:r>
            <w:r w:rsidRPr="00BE2AAC">
              <w:rPr>
                <w:rFonts w:cs="Arial"/>
                <w:sz w:val="20"/>
              </w:rPr>
              <w:t>ren komplexeren authentischen literar</w:t>
            </w:r>
            <w:r w:rsidRPr="00BE2AAC">
              <w:rPr>
                <w:rFonts w:cs="Arial"/>
                <w:sz w:val="20"/>
              </w:rPr>
              <w:t>i</w:t>
            </w:r>
            <w:r w:rsidRPr="00BE2AAC">
              <w:rPr>
                <w:rFonts w:cs="Arial"/>
                <w:sz w:val="20"/>
              </w:rPr>
              <w:t>schen Texten Hauptaussagen und Einzeli</w:t>
            </w:r>
            <w:r w:rsidRPr="00BE2AAC">
              <w:rPr>
                <w:rFonts w:cs="Arial"/>
                <w:sz w:val="20"/>
              </w:rPr>
              <w:t>n</w:t>
            </w:r>
            <w:r w:rsidRPr="00BE2AAC">
              <w:rPr>
                <w:rFonts w:cs="Arial"/>
                <w:sz w:val="20"/>
              </w:rPr>
              <w:t>formation entnehmen und diese Informati</w:t>
            </w:r>
            <w:r w:rsidRPr="00BE2AAC">
              <w:rPr>
                <w:rFonts w:cs="Arial"/>
                <w:sz w:val="20"/>
              </w:rPr>
              <w:t>o</w:t>
            </w:r>
            <w:r w:rsidRPr="00BE2AAC">
              <w:rPr>
                <w:rFonts w:cs="Arial"/>
                <w:sz w:val="20"/>
              </w:rPr>
              <w:t>nen in den Kontext der Gesamtaussage einordnen</w:t>
            </w:r>
          </w:p>
          <w:p w:rsidR="00D60CAD" w:rsidRPr="00BE2AAC" w:rsidRDefault="00D60CAD" w:rsidP="00D60CAD">
            <w:pPr>
              <w:contextualSpacing/>
              <w:rPr>
                <w:rFonts w:cs="Arial"/>
                <w:b/>
                <w:sz w:val="20"/>
              </w:rPr>
            </w:pPr>
            <w:r w:rsidRPr="00BE2AAC">
              <w:rPr>
                <w:rFonts w:cs="Arial"/>
                <w:b/>
                <w:sz w:val="20"/>
              </w:rPr>
              <w:t>Sprechen:</w:t>
            </w:r>
            <w:r w:rsidRPr="00BE2AAC">
              <w:rPr>
                <w:rFonts w:cs="Arial"/>
                <w:sz w:val="20"/>
              </w:rPr>
              <w:t xml:space="preserve"> </w:t>
            </w:r>
            <w:r w:rsidRPr="00BE2AAC">
              <w:rPr>
                <w:rFonts w:cs="Arial"/>
                <w:b/>
                <w:i/>
                <w:sz w:val="20"/>
              </w:rPr>
              <w:t>zusammenhängendes Spr</w:t>
            </w:r>
            <w:r w:rsidRPr="00BE2AAC">
              <w:rPr>
                <w:rFonts w:cs="Arial"/>
                <w:b/>
                <w:i/>
                <w:sz w:val="20"/>
              </w:rPr>
              <w:t>e</w:t>
            </w:r>
            <w:r w:rsidRPr="00BE2AAC">
              <w:rPr>
                <w:rFonts w:cs="Arial"/>
                <w:b/>
                <w:i/>
                <w:sz w:val="20"/>
              </w:rPr>
              <w:t>chen</w:t>
            </w:r>
            <w:r w:rsidRPr="00BE2AAC">
              <w:rPr>
                <w:rFonts w:cs="Arial"/>
                <w:sz w:val="20"/>
              </w:rPr>
              <w:t>: Sachverhalte, etc. strukturiert da</w:t>
            </w:r>
            <w:r w:rsidRPr="00BE2AAC">
              <w:rPr>
                <w:rFonts w:cs="Arial"/>
                <w:sz w:val="20"/>
              </w:rPr>
              <w:t>r</w:t>
            </w:r>
            <w:r w:rsidRPr="00BE2AAC">
              <w:rPr>
                <w:rFonts w:cs="Arial"/>
                <w:sz w:val="20"/>
              </w:rPr>
              <w:t>stellen, erörtern und begründet kommenti</w:t>
            </w:r>
            <w:r w:rsidRPr="00BE2AAC">
              <w:rPr>
                <w:rFonts w:cs="Arial"/>
                <w:sz w:val="20"/>
              </w:rPr>
              <w:t>e</w:t>
            </w:r>
            <w:r w:rsidRPr="00BE2AAC">
              <w:rPr>
                <w:rFonts w:cs="Arial"/>
                <w:sz w:val="20"/>
              </w:rPr>
              <w:t xml:space="preserve">ren; </w:t>
            </w:r>
            <w:r w:rsidRPr="00BE2AAC">
              <w:rPr>
                <w:rFonts w:cs="Arial"/>
                <w:b/>
                <w:i/>
                <w:sz w:val="20"/>
              </w:rPr>
              <w:t>an Gesprächen teilnehmen:</w:t>
            </w:r>
            <w:r w:rsidRPr="00BE2AAC">
              <w:rPr>
                <w:rFonts w:cs="Arial"/>
                <w:sz w:val="20"/>
              </w:rPr>
              <w:t xml:space="preserve"> sich in unterschiedlichen Rollen in formellen und informellen Gesprächssituationen aktiv beteiligen</w:t>
            </w:r>
          </w:p>
          <w:p w:rsidR="00D60CAD" w:rsidRPr="00BE2AAC" w:rsidRDefault="00D60CAD" w:rsidP="00D60CAD">
            <w:pPr>
              <w:contextualSpacing/>
              <w:rPr>
                <w:rFonts w:cs="Arial"/>
                <w:b/>
                <w:sz w:val="20"/>
              </w:rPr>
            </w:pPr>
          </w:p>
          <w:p w:rsidR="00D60CAD" w:rsidRPr="00BE2AAC" w:rsidRDefault="00D60CAD" w:rsidP="00D60CAD">
            <w:pPr>
              <w:snapToGrid w:val="0"/>
              <w:contextualSpacing/>
              <w:rPr>
                <w:rFonts w:cs="Arial"/>
                <w:b/>
                <w:sz w:val="20"/>
              </w:rPr>
            </w:pPr>
          </w:p>
          <w:p w:rsidR="00D60CAD" w:rsidRPr="00BE2AAC" w:rsidRDefault="00D60CAD" w:rsidP="00D60CAD">
            <w:pPr>
              <w:snapToGrid w:val="0"/>
              <w:contextualSpacing/>
              <w:rPr>
                <w:rFonts w:cs="Arial"/>
                <w:b/>
                <w:sz w:val="20"/>
              </w:rPr>
            </w:pPr>
            <w:r w:rsidRPr="00BE2AAC">
              <w:rPr>
                <w:rFonts w:cs="Arial"/>
                <w:b/>
                <w:sz w:val="20"/>
              </w:rPr>
              <w:t xml:space="preserve">Texte und Medien: </w:t>
            </w:r>
          </w:p>
          <w:p w:rsidR="00D60CAD" w:rsidRPr="00BE2AAC" w:rsidRDefault="00D60CAD" w:rsidP="00D60CAD">
            <w:pPr>
              <w:snapToGrid w:val="0"/>
              <w:contextualSpacing/>
              <w:rPr>
                <w:rFonts w:cs="Arial"/>
                <w:sz w:val="20"/>
              </w:rPr>
            </w:pPr>
            <w:r w:rsidRPr="00BE2AAC">
              <w:rPr>
                <w:rFonts w:cs="Arial"/>
                <w:b/>
                <w:sz w:val="20"/>
              </w:rPr>
              <w:t xml:space="preserve">Literarische Texte: </w:t>
            </w:r>
            <w:r w:rsidRPr="00BE2AAC">
              <w:rPr>
                <w:rFonts w:cs="Arial"/>
                <w:sz w:val="20"/>
              </w:rPr>
              <w:t>Drehbuchauszug</w:t>
            </w:r>
          </w:p>
          <w:p w:rsidR="00D60CAD" w:rsidRPr="00BE2AAC" w:rsidRDefault="00D60CAD" w:rsidP="00D60CAD">
            <w:pPr>
              <w:contextualSpacing/>
              <w:rPr>
                <w:rFonts w:cs="Arial"/>
                <w:sz w:val="20"/>
              </w:rPr>
            </w:pPr>
            <w:r w:rsidRPr="00BE2AAC">
              <w:rPr>
                <w:rFonts w:cs="Arial"/>
                <w:b/>
                <w:sz w:val="20"/>
              </w:rPr>
              <w:t xml:space="preserve">Sach- und Gebrauchstexte: </w:t>
            </w:r>
            <w:r w:rsidRPr="00BE2AAC">
              <w:rPr>
                <w:rFonts w:cs="Arial"/>
                <w:sz w:val="20"/>
              </w:rPr>
              <w:t xml:space="preserve">Kommentar, Leserbrief </w:t>
            </w:r>
          </w:p>
          <w:p w:rsidR="00D60CAD" w:rsidRPr="00BE2AAC" w:rsidRDefault="00D60CAD" w:rsidP="00D60CAD">
            <w:pPr>
              <w:contextualSpacing/>
              <w:rPr>
                <w:rFonts w:cs="Arial"/>
                <w:sz w:val="20"/>
              </w:rPr>
            </w:pPr>
            <w:r w:rsidRPr="00BE2AAC">
              <w:rPr>
                <w:rFonts w:cs="Arial"/>
                <w:b/>
                <w:sz w:val="20"/>
              </w:rPr>
              <w:t xml:space="preserve">Medial vermittelte Texte: </w:t>
            </w:r>
            <w:proofErr w:type="spellStart"/>
            <w:r w:rsidRPr="00BE2AAC">
              <w:rPr>
                <w:rFonts w:cs="Arial"/>
                <w:i/>
                <w:sz w:val="20"/>
              </w:rPr>
              <w:t>podcasts</w:t>
            </w:r>
            <w:proofErr w:type="spellEnd"/>
            <w:r w:rsidRPr="00BE2AAC">
              <w:rPr>
                <w:rFonts w:cs="Arial"/>
                <w:sz w:val="20"/>
              </w:rPr>
              <w:t xml:space="preserve">, </w:t>
            </w:r>
            <w:proofErr w:type="spellStart"/>
            <w:r w:rsidRPr="00BE2AAC">
              <w:rPr>
                <w:rFonts w:cs="Arial"/>
                <w:i/>
                <w:sz w:val="20"/>
              </w:rPr>
              <w:t>radio</w:t>
            </w:r>
            <w:proofErr w:type="spellEnd"/>
            <w:r w:rsidRPr="00BE2AAC">
              <w:rPr>
                <w:rFonts w:cs="Arial"/>
                <w:i/>
                <w:sz w:val="20"/>
              </w:rPr>
              <w:t xml:space="preserve"> </w:t>
            </w:r>
            <w:proofErr w:type="spellStart"/>
            <w:r w:rsidRPr="00BE2AAC">
              <w:rPr>
                <w:rFonts w:cs="Arial"/>
                <w:i/>
                <w:sz w:val="20"/>
              </w:rPr>
              <w:t>news</w:t>
            </w:r>
            <w:proofErr w:type="spellEnd"/>
            <w:r w:rsidRPr="00BE2AAC">
              <w:rPr>
                <w:rFonts w:cs="Arial"/>
                <w:sz w:val="20"/>
              </w:rPr>
              <w:t xml:space="preserve">, Auszüge aus einer Shakespeare-Verfilmung, </w:t>
            </w:r>
            <w:proofErr w:type="spellStart"/>
            <w:r w:rsidRPr="00BE2AAC">
              <w:rPr>
                <w:rFonts w:cs="Arial"/>
                <w:i/>
                <w:sz w:val="20"/>
              </w:rPr>
              <w:t>blogs</w:t>
            </w:r>
            <w:proofErr w:type="spellEnd"/>
            <w:r w:rsidRPr="00BE2AAC">
              <w:rPr>
                <w:rFonts w:cs="Arial"/>
                <w:sz w:val="20"/>
              </w:rPr>
              <w:t xml:space="preserve">, </w:t>
            </w:r>
            <w:proofErr w:type="spellStart"/>
            <w:r w:rsidRPr="00BE2AAC">
              <w:rPr>
                <w:rFonts w:cs="Arial"/>
                <w:sz w:val="20"/>
              </w:rPr>
              <w:t>Internetforenbeiträge</w:t>
            </w:r>
            <w:proofErr w:type="spellEnd"/>
            <w:r w:rsidRPr="00BE2AAC">
              <w:rPr>
                <w:rFonts w:cs="Arial"/>
                <w:sz w:val="20"/>
              </w:rPr>
              <w:t xml:space="preserve">, </w:t>
            </w:r>
            <w:proofErr w:type="spellStart"/>
            <w:r w:rsidRPr="00BE2AAC">
              <w:rPr>
                <w:rFonts w:cs="Arial"/>
                <w:i/>
                <w:sz w:val="20"/>
              </w:rPr>
              <w:t>documentary</w:t>
            </w:r>
            <w:proofErr w:type="spellEnd"/>
            <w:r w:rsidRPr="00BE2AAC">
              <w:rPr>
                <w:rFonts w:cs="Arial"/>
                <w:i/>
                <w:sz w:val="20"/>
              </w:rPr>
              <w:t>/</w:t>
            </w:r>
            <w:proofErr w:type="spellStart"/>
            <w:r w:rsidRPr="00BE2AAC">
              <w:rPr>
                <w:rFonts w:cs="Arial"/>
                <w:i/>
                <w:sz w:val="20"/>
              </w:rPr>
              <w:t>feature</w:t>
            </w:r>
            <w:proofErr w:type="spellEnd"/>
          </w:p>
          <w:p w:rsidR="00D60CAD" w:rsidRPr="00BE2AAC" w:rsidRDefault="00D60CAD" w:rsidP="00D60CAD">
            <w:pPr>
              <w:rPr>
                <w:rFonts w:cs="Arial"/>
                <w:b/>
                <w:sz w:val="20"/>
              </w:rPr>
            </w:pPr>
          </w:p>
          <w:p w:rsidR="00D60CAD" w:rsidRPr="00BE2AAC" w:rsidRDefault="00D60CAD" w:rsidP="00D60CAD">
            <w:pPr>
              <w:jc w:val="left"/>
              <w:rPr>
                <w:b/>
                <w:sz w:val="20"/>
              </w:rPr>
            </w:pPr>
            <w:r w:rsidRPr="00BE2AAC">
              <w:rPr>
                <w:b/>
                <w:sz w:val="20"/>
              </w:rPr>
              <w:t>Lernerfolgsüberprüfung (2. Klausur):</w:t>
            </w:r>
          </w:p>
          <w:p w:rsidR="00D60CAD" w:rsidRPr="00BE2AAC" w:rsidRDefault="00D60CAD" w:rsidP="00D60CAD">
            <w:pPr>
              <w:rPr>
                <w:rFonts w:cs="Arial"/>
                <w:b/>
                <w:sz w:val="20"/>
              </w:rPr>
            </w:pPr>
            <w:r w:rsidRPr="00BE2AAC">
              <w:rPr>
                <w:rFonts w:cs="Arial"/>
                <w:sz w:val="20"/>
                <w:lang w:eastAsia="en-US"/>
              </w:rPr>
              <w:t>Mündliche Prüfung anstelle einer Klausur: zusammenhängendes Sprechen, an G</w:t>
            </w:r>
            <w:r w:rsidRPr="00BE2AAC">
              <w:rPr>
                <w:rFonts w:cs="Arial"/>
                <w:sz w:val="20"/>
                <w:lang w:eastAsia="en-US"/>
              </w:rPr>
              <w:t>e</w:t>
            </w:r>
            <w:r w:rsidRPr="00BE2AAC">
              <w:rPr>
                <w:rFonts w:cs="Arial"/>
                <w:sz w:val="20"/>
                <w:lang w:eastAsia="en-US"/>
              </w:rPr>
              <w:t>sprächen teilnehmen</w:t>
            </w:r>
          </w:p>
          <w:p w:rsidR="00D60CAD" w:rsidRPr="00BE2AAC" w:rsidRDefault="00D60CAD" w:rsidP="00D60CAD">
            <w:pPr>
              <w:rPr>
                <w:rFonts w:cs="Arial"/>
                <w:b/>
                <w:sz w:val="20"/>
              </w:rPr>
            </w:pPr>
          </w:p>
          <w:p w:rsidR="00D60CAD" w:rsidRPr="00BE2AAC" w:rsidRDefault="00D60CAD" w:rsidP="00D60CAD">
            <w:pPr>
              <w:contextualSpacing/>
              <w:rPr>
                <w:rFonts w:cs="Arial"/>
                <w:sz w:val="20"/>
              </w:rPr>
            </w:pPr>
            <w:r w:rsidRPr="00BE2AAC">
              <w:rPr>
                <w:rFonts w:cs="Arial"/>
                <w:b/>
                <w:sz w:val="20"/>
              </w:rPr>
              <w:t>Zeitbedarf</w:t>
            </w:r>
            <w:r w:rsidRPr="00BE2AAC">
              <w:rPr>
                <w:rFonts w:cs="Arial"/>
                <w:sz w:val="20"/>
              </w:rPr>
              <w:t>: 20 Std.</w:t>
            </w:r>
          </w:p>
          <w:p w:rsidR="00D60CAD" w:rsidRPr="00BE2AAC" w:rsidRDefault="00D60CAD" w:rsidP="002F6CDA">
            <w:pPr>
              <w:contextualSpacing/>
              <w:rPr>
                <w:rFonts w:cs="Arial"/>
                <w:sz w:val="20"/>
              </w:rPr>
            </w:pPr>
          </w:p>
        </w:tc>
      </w:tr>
      <w:tr w:rsidR="00D60CAD" w:rsidRPr="00D60CAD" w:rsidTr="00946745">
        <w:tc>
          <w:tcPr>
            <w:tcW w:w="5000" w:type="pct"/>
            <w:gridSpan w:val="2"/>
            <w:shd w:val="pct20" w:color="auto" w:fill="auto"/>
          </w:tcPr>
          <w:p w:rsidR="00D60CAD" w:rsidRPr="00BE2AAC" w:rsidRDefault="00D60CAD" w:rsidP="00D60CAD">
            <w:pPr>
              <w:jc w:val="center"/>
            </w:pPr>
            <w:r w:rsidRPr="00BE2AAC">
              <w:rPr>
                <w:b/>
                <w:sz w:val="22"/>
                <w:szCs w:val="22"/>
              </w:rPr>
              <w:t xml:space="preserve">Summe Qualifikationsphase – Semester 5 GK: ca. </w:t>
            </w:r>
            <w:r w:rsidR="00BE2AAC" w:rsidRPr="00BE2AAC">
              <w:rPr>
                <w:b/>
                <w:sz w:val="22"/>
                <w:szCs w:val="22"/>
              </w:rPr>
              <w:t>4</w:t>
            </w:r>
            <w:r w:rsidR="00BE2AAC">
              <w:rPr>
                <w:b/>
                <w:sz w:val="22"/>
                <w:szCs w:val="22"/>
              </w:rPr>
              <w:t>5</w:t>
            </w:r>
            <w:r w:rsidRPr="00BE2AAC">
              <w:rPr>
                <w:b/>
                <w:sz w:val="22"/>
                <w:szCs w:val="22"/>
              </w:rPr>
              <w:t xml:space="preserve"> Stunden</w:t>
            </w:r>
          </w:p>
        </w:tc>
      </w:tr>
    </w:tbl>
    <w:p w:rsidR="00EE2630" w:rsidRPr="00BE2AAC" w:rsidRDefault="00EE2630" w:rsidP="002B7BFA">
      <w:pPr>
        <w:jc w:val="left"/>
      </w:pPr>
    </w:p>
    <w:p w:rsidR="00D60CAD" w:rsidRPr="00BE2AAC" w:rsidRDefault="00EE2630" w:rsidP="002B7BFA">
      <w:pPr>
        <w:jc w:val="left"/>
      </w:pPr>
      <w:r w:rsidRPr="00BE2AAC">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5"/>
        <w:gridCol w:w="4075"/>
      </w:tblGrid>
      <w:tr w:rsidR="00D60CAD" w:rsidRPr="00D60CAD" w:rsidTr="00D60CAD">
        <w:tc>
          <w:tcPr>
            <w:tcW w:w="5000" w:type="pct"/>
            <w:gridSpan w:val="2"/>
            <w:shd w:val="clear" w:color="auto" w:fill="D9D9D9"/>
          </w:tcPr>
          <w:p w:rsidR="00D60CAD" w:rsidRPr="00BE2AAC" w:rsidRDefault="00D60CAD" w:rsidP="00D60CAD">
            <w:pPr>
              <w:jc w:val="center"/>
              <w:rPr>
                <w:b/>
                <w:szCs w:val="22"/>
              </w:rPr>
            </w:pPr>
            <w:r w:rsidRPr="00BE2AAC">
              <w:rPr>
                <w:b/>
                <w:sz w:val="22"/>
                <w:szCs w:val="22"/>
              </w:rPr>
              <w:lastRenderedPageBreak/>
              <w:t>Qualifikationsphase: Semester 6, LK (Abendgymnasium)</w:t>
            </w:r>
          </w:p>
        </w:tc>
      </w:tr>
      <w:tr w:rsidR="00D60CAD" w:rsidRPr="00A448BF" w:rsidTr="00D60CAD">
        <w:tc>
          <w:tcPr>
            <w:tcW w:w="2500" w:type="pct"/>
          </w:tcPr>
          <w:p w:rsidR="00D60CAD" w:rsidRPr="008B6013" w:rsidRDefault="00D60CAD" w:rsidP="00D60CAD">
            <w:pPr>
              <w:rPr>
                <w:rFonts w:cs="Arial"/>
                <w:i/>
                <w:sz w:val="20"/>
                <w:u w:val="single"/>
                <w:lang w:val="en-US"/>
              </w:rPr>
            </w:pPr>
            <w:proofErr w:type="spellStart"/>
            <w:r w:rsidRPr="008B6013">
              <w:rPr>
                <w:rFonts w:cs="Arial"/>
                <w:i/>
                <w:sz w:val="20"/>
                <w:u w:val="single"/>
                <w:lang w:val="en-US"/>
              </w:rPr>
              <w:t>Unterrichtsvorhaben</w:t>
            </w:r>
            <w:proofErr w:type="spellEnd"/>
            <w:r w:rsidRPr="008B6013">
              <w:rPr>
                <w:rFonts w:cs="Arial"/>
                <w:i/>
                <w:sz w:val="20"/>
                <w:u w:val="single"/>
                <w:lang w:val="en-US"/>
              </w:rPr>
              <w:t xml:space="preserve"> I:</w:t>
            </w:r>
          </w:p>
          <w:p w:rsidR="00D60CAD" w:rsidRPr="008B6013" w:rsidRDefault="00D60CAD" w:rsidP="00D60CAD">
            <w:pPr>
              <w:rPr>
                <w:rFonts w:cs="Arial"/>
                <w:sz w:val="20"/>
                <w:lang w:val="en-US"/>
              </w:rPr>
            </w:pPr>
          </w:p>
          <w:p w:rsidR="00D60CAD" w:rsidRPr="001C20FD" w:rsidRDefault="00D60CAD" w:rsidP="00D60CAD">
            <w:pPr>
              <w:rPr>
                <w:rFonts w:cs="Arial"/>
                <w:sz w:val="20"/>
                <w:lang w:val="en-US"/>
              </w:rPr>
            </w:pPr>
            <w:proofErr w:type="spellStart"/>
            <w:r w:rsidRPr="008B6013">
              <w:rPr>
                <w:rFonts w:cs="Arial"/>
                <w:b/>
                <w:sz w:val="20"/>
                <w:lang w:val="en-US"/>
              </w:rPr>
              <w:t>Thema</w:t>
            </w:r>
            <w:proofErr w:type="spellEnd"/>
            <w:r w:rsidRPr="008B6013">
              <w:rPr>
                <w:rFonts w:cs="Arial"/>
                <w:sz w:val="20"/>
                <w:lang w:val="en-US"/>
              </w:rPr>
              <w:t xml:space="preserve">: </w:t>
            </w:r>
            <w:r w:rsidR="00EE2630" w:rsidRPr="008B6013">
              <w:rPr>
                <w:rFonts w:cs="Arial"/>
                <w:i/>
                <w:sz w:val="20"/>
                <w:lang w:val="en-US"/>
              </w:rPr>
              <w:t xml:space="preserve"> The best is yet to come? – U</w:t>
            </w:r>
            <w:r w:rsidRPr="008B6013">
              <w:rPr>
                <w:rFonts w:cs="Arial"/>
                <w:i/>
                <w:sz w:val="20"/>
                <w:lang w:val="en-US"/>
              </w:rPr>
              <w:t>top</w:t>
            </w:r>
            <w:r w:rsidRPr="008B6013">
              <w:rPr>
                <w:rFonts w:cs="Arial"/>
                <w:i/>
                <w:sz w:val="20"/>
                <w:lang w:val="en-US"/>
              </w:rPr>
              <w:t>i</w:t>
            </w:r>
            <w:r w:rsidRPr="008B6013">
              <w:rPr>
                <w:rFonts w:cs="Arial"/>
                <w:i/>
                <w:sz w:val="20"/>
                <w:lang w:val="en-US"/>
              </w:rPr>
              <w:t>an/dy</w:t>
            </w:r>
            <w:r w:rsidRPr="001C20FD">
              <w:rPr>
                <w:rFonts w:cs="Arial"/>
                <w:i/>
                <w:sz w:val="20"/>
                <w:lang w:val="en-US"/>
              </w:rPr>
              <w:t xml:space="preserve">stopian views of the future </w:t>
            </w:r>
          </w:p>
          <w:p w:rsidR="00D60CAD" w:rsidRPr="001C20FD" w:rsidRDefault="00D60CAD" w:rsidP="00D60CAD">
            <w:pPr>
              <w:rPr>
                <w:rFonts w:cs="Arial"/>
                <w:sz w:val="20"/>
                <w:lang w:val="en-US"/>
              </w:rPr>
            </w:pPr>
          </w:p>
          <w:p w:rsidR="00D60CAD" w:rsidRPr="00A448BF" w:rsidRDefault="00D60CAD" w:rsidP="00D60CAD">
            <w:pPr>
              <w:rPr>
                <w:rFonts w:cs="Arial"/>
                <w:sz w:val="20"/>
              </w:rPr>
            </w:pPr>
            <w:r w:rsidRPr="00A448BF">
              <w:rPr>
                <w:rFonts w:cs="Arial"/>
                <w:b/>
                <w:sz w:val="20"/>
              </w:rPr>
              <w:t>Soziokulturelles Orientierungswissen:</w:t>
            </w:r>
          </w:p>
          <w:p w:rsidR="00D60CAD" w:rsidRPr="00A448BF" w:rsidRDefault="00D60CAD" w:rsidP="00D60CAD">
            <w:pPr>
              <w:pStyle w:val="Listenabsatz"/>
              <w:numPr>
                <w:ilvl w:val="0"/>
                <w:numId w:val="38"/>
              </w:numPr>
              <w:rPr>
                <w:rFonts w:ascii="Arial" w:hAnsi="Arial" w:cs="Arial"/>
                <w:sz w:val="20"/>
                <w:szCs w:val="20"/>
              </w:rPr>
            </w:pPr>
            <w:r>
              <w:rPr>
                <w:rFonts w:ascii="Arial" w:hAnsi="Arial" w:cs="Arial"/>
                <w:sz w:val="20"/>
                <w:szCs w:val="20"/>
              </w:rPr>
              <w:t>Fortschritt und Ethik in der modernen Gesellschaft</w:t>
            </w:r>
          </w:p>
          <w:p w:rsidR="00D60CAD" w:rsidRPr="00A448BF" w:rsidRDefault="00D60CAD" w:rsidP="00D60CAD">
            <w:pPr>
              <w:pStyle w:val="Listenabsatz"/>
              <w:numPr>
                <w:ilvl w:val="0"/>
                <w:numId w:val="38"/>
              </w:numPr>
              <w:rPr>
                <w:rFonts w:ascii="Arial" w:hAnsi="Arial" w:cs="Arial"/>
                <w:sz w:val="20"/>
                <w:szCs w:val="20"/>
              </w:rPr>
            </w:pPr>
            <w:r w:rsidRPr="00A448BF">
              <w:rPr>
                <w:rFonts w:ascii="Arial" w:hAnsi="Arial" w:cs="Arial"/>
                <w:sz w:val="20"/>
                <w:szCs w:val="20"/>
              </w:rPr>
              <w:t xml:space="preserve">Literatur </w:t>
            </w:r>
            <w:r>
              <w:rPr>
                <w:rFonts w:ascii="Arial" w:hAnsi="Arial" w:cs="Arial"/>
                <w:sz w:val="20"/>
                <w:szCs w:val="20"/>
              </w:rPr>
              <w:t xml:space="preserve">und Medien </w:t>
            </w:r>
            <w:r w:rsidRPr="00A448BF">
              <w:rPr>
                <w:rFonts w:ascii="Arial" w:hAnsi="Arial" w:cs="Arial"/>
                <w:sz w:val="20"/>
                <w:szCs w:val="20"/>
              </w:rPr>
              <w:t>in ihrer Bede</w:t>
            </w:r>
            <w:r w:rsidRPr="00A448BF">
              <w:rPr>
                <w:rFonts w:ascii="Arial" w:hAnsi="Arial" w:cs="Arial"/>
                <w:sz w:val="20"/>
                <w:szCs w:val="20"/>
              </w:rPr>
              <w:t>u</w:t>
            </w:r>
            <w:r w:rsidRPr="00A448BF">
              <w:rPr>
                <w:rFonts w:ascii="Arial" w:hAnsi="Arial" w:cs="Arial"/>
                <w:sz w:val="20"/>
                <w:szCs w:val="20"/>
              </w:rPr>
              <w:t>tung für den Einzelnen und die Gesel</w:t>
            </w:r>
            <w:r w:rsidRPr="00A448BF">
              <w:rPr>
                <w:rFonts w:ascii="Arial" w:hAnsi="Arial" w:cs="Arial"/>
                <w:sz w:val="20"/>
                <w:szCs w:val="20"/>
              </w:rPr>
              <w:t>l</w:t>
            </w:r>
            <w:r w:rsidRPr="00A448BF">
              <w:rPr>
                <w:rFonts w:ascii="Arial" w:hAnsi="Arial" w:cs="Arial"/>
                <w:sz w:val="20"/>
                <w:szCs w:val="20"/>
              </w:rPr>
              <w:t>schaft</w:t>
            </w:r>
          </w:p>
          <w:p w:rsidR="00D60CAD" w:rsidRPr="00A448BF" w:rsidRDefault="00D60CAD" w:rsidP="00D60CAD">
            <w:pPr>
              <w:pStyle w:val="Listenabsatz"/>
              <w:ind w:left="360"/>
              <w:rPr>
                <w:rFonts w:ascii="Arial" w:hAnsi="Arial" w:cs="Arial"/>
                <w:sz w:val="20"/>
                <w:szCs w:val="20"/>
              </w:rPr>
            </w:pPr>
          </w:p>
          <w:p w:rsidR="00D60CAD" w:rsidRDefault="00D60CAD" w:rsidP="00D60CAD">
            <w:pPr>
              <w:jc w:val="left"/>
              <w:rPr>
                <w:rFonts w:cs="Arial"/>
                <w:b/>
                <w:sz w:val="20"/>
              </w:rPr>
            </w:pPr>
            <w:r>
              <w:rPr>
                <w:rFonts w:cs="Arial"/>
                <w:b/>
                <w:sz w:val="20"/>
              </w:rPr>
              <w:t>Schwerpunkte:</w:t>
            </w:r>
          </w:p>
          <w:p w:rsidR="00D60CAD" w:rsidRDefault="00D60CAD" w:rsidP="00D60CAD">
            <w:pPr>
              <w:jc w:val="left"/>
              <w:rPr>
                <w:rFonts w:cs="Arial"/>
                <w:b/>
                <w:sz w:val="20"/>
              </w:rPr>
            </w:pPr>
          </w:p>
          <w:p w:rsidR="00D60CAD" w:rsidRPr="00A448BF" w:rsidRDefault="00D60CAD" w:rsidP="00D60CAD">
            <w:pPr>
              <w:jc w:val="left"/>
              <w:rPr>
                <w:rFonts w:cs="Arial"/>
                <w:b/>
                <w:sz w:val="20"/>
              </w:rPr>
            </w:pPr>
            <w:r w:rsidRPr="00A448BF">
              <w:rPr>
                <w:rFonts w:cs="Arial"/>
                <w:b/>
                <w:sz w:val="20"/>
              </w:rPr>
              <w:t>Funktionale kommunikative Kompetenz:</w:t>
            </w:r>
          </w:p>
          <w:p w:rsidR="00D60CAD" w:rsidRPr="00EE2630" w:rsidRDefault="00D60CAD" w:rsidP="00D60CAD">
            <w:pPr>
              <w:jc w:val="left"/>
              <w:rPr>
                <w:rFonts w:cs="Arial"/>
                <w:sz w:val="20"/>
              </w:rPr>
            </w:pPr>
            <w:r w:rsidRPr="00A448BF">
              <w:rPr>
                <w:rFonts w:cs="Arial"/>
                <w:b/>
                <w:sz w:val="20"/>
              </w:rPr>
              <w:t>Leseverstehen:</w:t>
            </w:r>
            <w:r w:rsidRPr="00A448BF">
              <w:rPr>
                <w:rFonts w:cs="Arial"/>
                <w:sz w:val="20"/>
              </w:rPr>
              <w:t xml:space="preserve"> </w:t>
            </w:r>
            <w:r>
              <w:rPr>
                <w:rFonts w:cs="Arial"/>
                <w:sz w:val="20"/>
              </w:rPr>
              <w:t xml:space="preserve">komplexe literarische Texte (z.B. Auszug aus Roman, Drama oder Filmskript) aus dem Themenbereich </w:t>
            </w:r>
            <w:proofErr w:type="spellStart"/>
            <w:r w:rsidRPr="00920E01">
              <w:rPr>
                <w:rFonts w:cs="Arial"/>
                <w:i/>
                <w:sz w:val="20"/>
              </w:rPr>
              <w:t>utopia</w:t>
            </w:r>
            <w:proofErr w:type="spellEnd"/>
            <w:r w:rsidRPr="00920E01">
              <w:rPr>
                <w:rFonts w:cs="Arial"/>
                <w:i/>
                <w:sz w:val="20"/>
              </w:rPr>
              <w:t>/</w:t>
            </w:r>
            <w:proofErr w:type="spellStart"/>
            <w:r w:rsidRPr="00920E01">
              <w:rPr>
                <w:rFonts w:cs="Arial"/>
                <w:i/>
                <w:sz w:val="20"/>
              </w:rPr>
              <w:t>dystopia</w:t>
            </w:r>
            <w:proofErr w:type="spellEnd"/>
            <w:r>
              <w:rPr>
                <w:rFonts w:cs="Arial"/>
                <w:sz w:val="20"/>
              </w:rPr>
              <w:t xml:space="preserve"> verstehen und die Auss</w:t>
            </w:r>
            <w:r>
              <w:rPr>
                <w:rFonts w:cs="Arial"/>
                <w:sz w:val="20"/>
              </w:rPr>
              <w:t>a</w:t>
            </w:r>
            <w:r>
              <w:rPr>
                <w:rFonts w:cs="Arial"/>
                <w:sz w:val="20"/>
              </w:rPr>
              <w:t>gen in den thematischen Gesamtzusa</w:t>
            </w:r>
            <w:r>
              <w:rPr>
                <w:rFonts w:cs="Arial"/>
                <w:sz w:val="20"/>
              </w:rPr>
              <w:t>m</w:t>
            </w:r>
            <w:r>
              <w:rPr>
                <w:rFonts w:cs="Arial"/>
                <w:sz w:val="20"/>
              </w:rPr>
              <w:t>menhang einordnen</w:t>
            </w:r>
            <w:r>
              <w:rPr>
                <w:rFonts w:cs="Arial"/>
                <w:bCs/>
                <w:sz w:val="20"/>
              </w:rPr>
              <w:t xml:space="preserve"> </w:t>
            </w:r>
          </w:p>
          <w:p w:rsidR="00D60CAD" w:rsidRPr="00A448BF" w:rsidRDefault="00D60CAD" w:rsidP="00D60CAD">
            <w:pPr>
              <w:jc w:val="left"/>
              <w:rPr>
                <w:rFonts w:cs="Arial"/>
                <w:sz w:val="20"/>
              </w:rPr>
            </w:pPr>
            <w:r w:rsidRPr="00A448BF">
              <w:rPr>
                <w:rFonts w:cs="Arial"/>
                <w:b/>
                <w:sz w:val="20"/>
              </w:rPr>
              <w:t xml:space="preserve">Schreiben: </w:t>
            </w:r>
            <w:r w:rsidRPr="00A448BF">
              <w:rPr>
                <w:rFonts w:cs="Arial"/>
                <w:sz w:val="20"/>
              </w:rPr>
              <w:t>Analyse und kreative For</w:t>
            </w:r>
            <w:r w:rsidRPr="00A448BF">
              <w:rPr>
                <w:rFonts w:cs="Arial"/>
                <w:sz w:val="20"/>
              </w:rPr>
              <w:t>t</w:t>
            </w:r>
            <w:r w:rsidRPr="00A448BF">
              <w:rPr>
                <w:rFonts w:cs="Arial"/>
                <w:sz w:val="20"/>
              </w:rPr>
              <w:t xml:space="preserve">schreibung eines </w:t>
            </w:r>
            <w:r>
              <w:rPr>
                <w:rFonts w:cs="Arial"/>
                <w:sz w:val="20"/>
              </w:rPr>
              <w:t xml:space="preserve">literarischen Textes bzw. Textauszuges zum Thema </w:t>
            </w:r>
            <w:proofErr w:type="spellStart"/>
            <w:r w:rsidRPr="009059F6">
              <w:rPr>
                <w:rFonts w:cs="Arial"/>
                <w:i/>
                <w:sz w:val="20"/>
              </w:rPr>
              <w:t>utopia</w:t>
            </w:r>
            <w:proofErr w:type="spellEnd"/>
            <w:r w:rsidRPr="009059F6">
              <w:rPr>
                <w:rFonts w:cs="Arial"/>
                <w:i/>
                <w:sz w:val="20"/>
              </w:rPr>
              <w:t>/</w:t>
            </w:r>
            <w:proofErr w:type="spellStart"/>
            <w:r w:rsidRPr="009059F6">
              <w:rPr>
                <w:rFonts w:cs="Arial"/>
                <w:i/>
                <w:sz w:val="20"/>
              </w:rPr>
              <w:t>dystopia</w:t>
            </w:r>
            <w:proofErr w:type="spellEnd"/>
          </w:p>
          <w:p w:rsidR="00D60CAD" w:rsidRDefault="00D60CAD" w:rsidP="00D60CAD">
            <w:pPr>
              <w:jc w:val="left"/>
              <w:rPr>
                <w:rFonts w:cs="Arial"/>
                <w:b/>
                <w:sz w:val="20"/>
              </w:rPr>
            </w:pPr>
          </w:p>
          <w:p w:rsidR="00D60CAD" w:rsidRPr="00A448BF" w:rsidRDefault="00D60CAD" w:rsidP="00D60CAD">
            <w:pPr>
              <w:jc w:val="left"/>
              <w:rPr>
                <w:rFonts w:cs="Arial"/>
                <w:b/>
                <w:sz w:val="20"/>
              </w:rPr>
            </w:pPr>
          </w:p>
          <w:p w:rsidR="00EE2630" w:rsidRDefault="00D60CAD" w:rsidP="00D60CAD">
            <w:pPr>
              <w:jc w:val="left"/>
              <w:rPr>
                <w:rFonts w:cs="Arial"/>
                <w:sz w:val="20"/>
              </w:rPr>
            </w:pPr>
            <w:r w:rsidRPr="00A448BF">
              <w:rPr>
                <w:rFonts w:cs="Arial"/>
                <w:b/>
                <w:sz w:val="20"/>
              </w:rPr>
              <w:t>Texte und Medien:</w:t>
            </w:r>
            <w:r w:rsidRPr="00A448BF">
              <w:rPr>
                <w:rFonts w:cs="Arial"/>
                <w:sz w:val="20"/>
              </w:rPr>
              <w:t xml:space="preserve"> </w:t>
            </w:r>
          </w:p>
          <w:p w:rsidR="00D60CAD" w:rsidRDefault="00EE2630" w:rsidP="00D60CAD">
            <w:pPr>
              <w:jc w:val="left"/>
              <w:rPr>
                <w:rFonts w:cs="Arial"/>
                <w:sz w:val="20"/>
              </w:rPr>
            </w:pPr>
            <w:r w:rsidRPr="00EE2630">
              <w:rPr>
                <w:rFonts w:cs="Arial"/>
                <w:b/>
                <w:sz w:val="20"/>
              </w:rPr>
              <w:t>L</w:t>
            </w:r>
            <w:r w:rsidR="00D60CAD" w:rsidRPr="00EE2630">
              <w:rPr>
                <w:rFonts w:cs="Arial"/>
                <w:b/>
                <w:sz w:val="20"/>
              </w:rPr>
              <w:t>iterarische Texte:</w:t>
            </w:r>
            <w:r w:rsidR="00D60CAD" w:rsidRPr="00A448BF">
              <w:rPr>
                <w:rFonts w:cs="Arial"/>
                <w:sz w:val="20"/>
              </w:rPr>
              <w:t xml:space="preserve"> </w:t>
            </w:r>
            <w:r w:rsidR="00D60CAD">
              <w:rPr>
                <w:rFonts w:cs="Arial"/>
                <w:sz w:val="20"/>
              </w:rPr>
              <w:t>Auszüge aus Rom</w:t>
            </w:r>
            <w:r w:rsidR="00D60CAD">
              <w:rPr>
                <w:rFonts w:cs="Arial"/>
                <w:sz w:val="20"/>
              </w:rPr>
              <w:t>a</w:t>
            </w:r>
            <w:r w:rsidR="00D60CAD">
              <w:rPr>
                <w:rFonts w:cs="Arial"/>
                <w:sz w:val="20"/>
              </w:rPr>
              <w:t>n</w:t>
            </w:r>
            <w:r>
              <w:rPr>
                <w:rFonts w:cs="Arial"/>
                <w:sz w:val="20"/>
              </w:rPr>
              <w:t>en, Drehbuchauszug</w:t>
            </w:r>
            <w:r w:rsidR="00D60CAD">
              <w:rPr>
                <w:rFonts w:cs="Arial"/>
                <w:sz w:val="20"/>
              </w:rPr>
              <w:t xml:space="preserve"> (bzw. Filmskript)</w:t>
            </w:r>
          </w:p>
          <w:p w:rsidR="00EE2630" w:rsidRPr="00A448BF" w:rsidRDefault="00EE2630" w:rsidP="00D60CAD">
            <w:pPr>
              <w:jc w:val="left"/>
              <w:rPr>
                <w:rFonts w:cs="Arial"/>
                <w:b/>
                <w:sz w:val="20"/>
              </w:rPr>
            </w:pPr>
            <w:r w:rsidRPr="00EE2630">
              <w:rPr>
                <w:rFonts w:cs="Arial"/>
                <w:b/>
                <w:sz w:val="20"/>
              </w:rPr>
              <w:t xml:space="preserve">Medial vermittelte Texte: </w:t>
            </w:r>
            <w:r>
              <w:rPr>
                <w:rFonts w:cs="Arial"/>
                <w:sz w:val="20"/>
              </w:rPr>
              <w:t>Spielfilm</w:t>
            </w:r>
          </w:p>
          <w:p w:rsidR="00D60CAD" w:rsidRPr="00A448BF" w:rsidRDefault="00D60CAD" w:rsidP="00D60CAD">
            <w:pPr>
              <w:jc w:val="left"/>
              <w:rPr>
                <w:rFonts w:cs="Arial"/>
                <w:b/>
                <w:sz w:val="20"/>
              </w:rPr>
            </w:pPr>
          </w:p>
          <w:p w:rsidR="00D60CAD" w:rsidRPr="00A448BF" w:rsidRDefault="00D60CAD" w:rsidP="00D60CAD">
            <w:pPr>
              <w:jc w:val="left"/>
              <w:rPr>
                <w:rFonts w:cs="Arial"/>
                <w:sz w:val="20"/>
              </w:rPr>
            </w:pPr>
            <w:r w:rsidRPr="00BE2AAC">
              <w:rPr>
                <w:rFonts w:cs="Arial"/>
                <w:b/>
                <w:sz w:val="20"/>
              </w:rPr>
              <w:t xml:space="preserve">Lernerfolgsüberprüfung: Klausur unter Abiturbedingungen </w:t>
            </w:r>
            <w:r w:rsidRPr="00BE2AAC">
              <w:rPr>
                <w:rFonts w:cs="Arial"/>
                <w:sz w:val="20"/>
              </w:rPr>
              <w:t>(orientiert an den Abiturvorgaben)</w:t>
            </w:r>
            <w:r>
              <w:rPr>
                <w:rFonts w:cs="Arial"/>
                <w:sz w:val="20"/>
              </w:rPr>
              <w:t xml:space="preserve">     </w:t>
            </w:r>
            <w:r w:rsidRPr="00A448BF">
              <w:rPr>
                <w:rFonts w:cs="Arial"/>
                <w:sz w:val="20"/>
              </w:rPr>
              <w:t xml:space="preserve"> </w:t>
            </w:r>
            <w:r>
              <w:rPr>
                <w:rFonts w:cs="Arial"/>
                <w:sz w:val="20"/>
              </w:rPr>
              <w:t xml:space="preserve"> </w:t>
            </w:r>
          </w:p>
          <w:p w:rsidR="00D60CAD" w:rsidRPr="00A448BF" w:rsidRDefault="00D60CAD" w:rsidP="00D60CAD">
            <w:pPr>
              <w:tabs>
                <w:tab w:val="left" w:pos="360"/>
              </w:tabs>
              <w:rPr>
                <w:sz w:val="20"/>
              </w:rPr>
            </w:pPr>
          </w:p>
          <w:p w:rsidR="00D60CAD" w:rsidRPr="00A448BF" w:rsidRDefault="00D60CAD" w:rsidP="00BE2AAC">
            <w:pPr>
              <w:rPr>
                <w:rFonts w:cs="Arial"/>
                <w:sz w:val="20"/>
              </w:rPr>
            </w:pPr>
            <w:r w:rsidRPr="00A448BF">
              <w:rPr>
                <w:rFonts w:cs="Arial"/>
                <w:b/>
                <w:sz w:val="20"/>
              </w:rPr>
              <w:t>Zeitbedarf</w:t>
            </w:r>
            <w:r>
              <w:rPr>
                <w:rFonts w:cs="Arial"/>
                <w:sz w:val="20"/>
              </w:rPr>
              <w:t>:  ca. 3</w:t>
            </w:r>
            <w:r w:rsidR="00BE2AAC">
              <w:rPr>
                <w:rFonts w:cs="Arial"/>
                <w:sz w:val="20"/>
              </w:rPr>
              <w:t>5</w:t>
            </w:r>
            <w:r w:rsidRPr="00A448BF">
              <w:rPr>
                <w:rFonts w:cs="Arial"/>
                <w:sz w:val="20"/>
              </w:rPr>
              <w:t xml:space="preserve"> Std.</w:t>
            </w:r>
          </w:p>
        </w:tc>
        <w:tc>
          <w:tcPr>
            <w:tcW w:w="2500" w:type="pct"/>
          </w:tcPr>
          <w:p w:rsidR="00D60CAD" w:rsidRPr="00A448BF" w:rsidRDefault="00D60CAD" w:rsidP="00D60CAD">
            <w:pPr>
              <w:rPr>
                <w:rFonts w:cs="Arial"/>
                <w:i/>
                <w:sz w:val="20"/>
                <w:u w:val="single"/>
              </w:rPr>
            </w:pPr>
            <w:r w:rsidRPr="004A46AA">
              <w:rPr>
                <w:rFonts w:cs="Arial"/>
                <w:i/>
                <w:sz w:val="20"/>
                <w:u w:val="single"/>
              </w:rPr>
              <w:t xml:space="preserve"> </w:t>
            </w:r>
          </w:p>
        </w:tc>
      </w:tr>
      <w:tr w:rsidR="00D60CAD" w:rsidTr="00D60CAD">
        <w:tc>
          <w:tcPr>
            <w:tcW w:w="5000" w:type="pct"/>
            <w:gridSpan w:val="2"/>
            <w:shd w:val="clear" w:color="auto" w:fill="D9D9D9"/>
          </w:tcPr>
          <w:p w:rsidR="00D60CAD" w:rsidRDefault="00D60CAD" w:rsidP="00D60CAD">
            <w:pPr>
              <w:jc w:val="center"/>
              <w:rPr>
                <w:b/>
                <w:szCs w:val="22"/>
              </w:rPr>
            </w:pPr>
            <w:r>
              <w:rPr>
                <w:b/>
                <w:sz w:val="22"/>
                <w:szCs w:val="22"/>
              </w:rPr>
              <w:t>Summe Qualifik</w:t>
            </w:r>
            <w:r w:rsidR="00BE2AAC">
              <w:rPr>
                <w:b/>
                <w:sz w:val="22"/>
                <w:szCs w:val="22"/>
              </w:rPr>
              <w:t>ationsphase – Semester 6: ca. 35</w:t>
            </w:r>
            <w:r>
              <w:rPr>
                <w:b/>
                <w:sz w:val="22"/>
                <w:szCs w:val="22"/>
              </w:rPr>
              <w:t xml:space="preserve"> Stunden</w:t>
            </w:r>
          </w:p>
        </w:tc>
      </w:tr>
    </w:tbl>
    <w:p w:rsidR="00D60CAD" w:rsidRDefault="00D60CAD" w:rsidP="00D60CAD"/>
    <w:p w:rsidR="00D60CAD" w:rsidRPr="006F4D34" w:rsidRDefault="00D60CAD" w:rsidP="002B7BFA">
      <w:pPr>
        <w:jc w:val="left"/>
        <w:sectPr w:rsidR="00D60CAD" w:rsidRPr="006F4D34" w:rsidSect="00D343F2">
          <w:pgSz w:w="11904" w:h="16838" w:code="9"/>
          <w:pgMar w:top="1389" w:right="1985" w:bottom="2552" w:left="1985" w:header="709" w:footer="1985" w:gutter="0"/>
          <w:pgNumType w:start="1"/>
          <w:cols w:space="708"/>
          <w:docGrid w:linePitch="326"/>
        </w:sectPr>
      </w:pPr>
    </w:p>
    <w:p w:rsidR="00FA297D" w:rsidRPr="00043A29" w:rsidRDefault="008408F0" w:rsidP="002B1181">
      <w:pPr>
        <w:pStyle w:val="berschrift3"/>
        <w:tabs>
          <w:tab w:val="left" w:pos="567"/>
        </w:tabs>
        <w:spacing w:after="120"/>
        <w:ind w:left="0" w:firstLine="0"/>
      </w:pPr>
      <w:bookmarkStart w:id="17" w:name="_Toc372543932"/>
      <w:r w:rsidRPr="00043A29">
        <w:lastRenderedPageBreak/>
        <w:t>2.1.2</w:t>
      </w:r>
      <w:r w:rsidRPr="00043A29">
        <w:tab/>
      </w:r>
      <w:r w:rsidR="00FA297D" w:rsidRPr="00043A29">
        <w:t>Konkretisierte Unterrichtsvorhaben</w:t>
      </w:r>
      <w:bookmarkEnd w:id="17"/>
    </w:p>
    <w:p w:rsidR="003D6183" w:rsidRPr="00A1004C" w:rsidRDefault="003D6183" w:rsidP="003D6183">
      <w:pPr>
        <w:jc w:val="center"/>
        <w:rPr>
          <w:b/>
          <w:sz w:val="20"/>
        </w:rPr>
      </w:pPr>
      <w:r w:rsidRPr="00A1004C">
        <w:rPr>
          <w:b/>
          <w:sz w:val="20"/>
        </w:rPr>
        <w:t xml:space="preserve">Einführungsphase . S 1: </w:t>
      </w:r>
      <w:r w:rsidR="0050518D" w:rsidRPr="00A1004C">
        <w:rPr>
          <w:b/>
          <w:sz w:val="20"/>
        </w:rPr>
        <w:t>UV 2</w:t>
      </w:r>
      <w:r w:rsidRPr="00A1004C">
        <w:rPr>
          <w:b/>
          <w:sz w:val="20"/>
        </w:rPr>
        <w:t xml:space="preserve"> (Abendgymnasium)</w:t>
      </w:r>
    </w:p>
    <w:p w:rsidR="003D6183" w:rsidRPr="008B6013" w:rsidRDefault="004924FE" w:rsidP="003D6183">
      <w:pPr>
        <w:jc w:val="center"/>
        <w:rPr>
          <w:b/>
          <w:i/>
          <w:sz w:val="20"/>
          <w:lang w:val="en-US"/>
        </w:rPr>
      </w:pPr>
      <w:r>
        <w:rPr>
          <w:b/>
          <w:i/>
          <w:sz w:val="20"/>
          <w:lang w:val="en-US"/>
        </w:rPr>
        <w:t>Living</w:t>
      </w:r>
      <w:r w:rsidR="003D6183" w:rsidRPr="008B6013">
        <w:rPr>
          <w:b/>
          <w:i/>
          <w:sz w:val="20"/>
          <w:lang w:val="en-US"/>
        </w:rPr>
        <w:t xml:space="preserve"> and work</w:t>
      </w:r>
      <w:r>
        <w:rPr>
          <w:b/>
          <w:i/>
          <w:sz w:val="20"/>
          <w:lang w:val="en-US"/>
        </w:rPr>
        <w:t>ing</w:t>
      </w:r>
      <w:r w:rsidR="003D6183" w:rsidRPr="008B6013">
        <w:rPr>
          <w:b/>
          <w:i/>
          <w:sz w:val="20"/>
          <w:lang w:val="en-US"/>
        </w:rPr>
        <w:t xml:space="preserve"> in a changing world</w:t>
      </w:r>
    </w:p>
    <w:tbl>
      <w:tblPr>
        <w:tblW w:w="0" w:type="auto"/>
        <w:tblInd w:w="-885" w:type="dxa"/>
        <w:tblLayout w:type="fixed"/>
        <w:tblLook w:val="0000" w:firstRow="0" w:lastRow="0" w:firstColumn="0" w:lastColumn="0" w:noHBand="0" w:noVBand="0"/>
      </w:tblPr>
      <w:tblGrid>
        <w:gridCol w:w="2844"/>
        <w:gridCol w:w="1832"/>
        <w:gridCol w:w="367"/>
        <w:gridCol w:w="646"/>
        <w:gridCol w:w="615"/>
        <w:gridCol w:w="2230"/>
        <w:gridCol w:w="107"/>
        <w:gridCol w:w="809"/>
        <w:gridCol w:w="1730"/>
        <w:gridCol w:w="3074"/>
      </w:tblGrid>
      <w:tr w:rsidR="003D6183" w:rsidRPr="00043A29" w:rsidTr="002B1181">
        <w:trPr>
          <w:trHeight w:val="531"/>
        </w:trPr>
        <w:tc>
          <w:tcPr>
            <w:tcW w:w="14254" w:type="dxa"/>
            <w:gridSpan w:val="10"/>
            <w:tcBorders>
              <w:top w:val="single" w:sz="8" w:space="0" w:color="000000"/>
              <w:left w:val="single" w:sz="8" w:space="0" w:color="000000"/>
              <w:bottom w:val="single" w:sz="4" w:space="0" w:color="000000"/>
              <w:right w:val="single" w:sz="8" w:space="0" w:color="000000"/>
            </w:tcBorders>
            <w:vAlign w:val="center"/>
          </w:tcPr>
          <w:p w:rsidR="003D6183" w:rsidRPr="00043A29" w:rsidRDefault="003D6183" w:rsidP="00F81FD6">
            <w:pPr>
              <w:snapToGrid w:val="0"/>
              <w:jc w:val="center"/>
              <w:rPr>
                <w:b/>
                <w:sz w:val="16"/>
                <w:szCs w:val="16"/>
              </w:rPr>
            </w:pPr>
            <w:r w:rsidRPr="00043A29">
              <w:rPr>
                <w:b/>
                <w:sz w:val="16"/>
                <w:szCs w:val="16"/>
              </w:rPr>
              <w:t>Interkulturelle kommunikative Kompetenz</w:t>
            </w:r>
          </w:p>
        </w:tc>
      </w:tr>
      <w:tr w:rsidR="003D6183" w:rsidRPr="00043A29" w:rsidTr="002B1181">
        <w:trPr>
          <w:trHeight w:val="1566"/>
        </w:trPr>
        <w:tc>
          <w:tcPr>
            <w:tcW w:w="4676" w:type="dxa"/>
            <w:gridSpan w:val="2"/>
            <w:tcBorders>
              <w:top w:val="single" w:sz="4" w:space="0" w:color="000000"/>
              <w:left w:val="single" w:sz="8" w:space="0" w:color="000000"/>
              <w:bottom w:val="single" w:sz="4" w:space="0" w:color="000000"/>
            </w:tcBorders>
          </w:tcPr>
          <w:p w:rsidR="003D6183" w:rsidRPr="00043A29" w:rsidRDefault="003D6183" w:rsidP="00F81FD6">
            <w:pPr>
              <w:snapToGrid w:val="0"/>
              <w:rPr>
                <w:b/>
                <w:sz w:val="16"/>
                <w:szCs w:val="16"/>
              </w:rPr>
            </w:pPr>
            <w:r w:rsidRPr="00043A29">
              <w:rPr>
                <w:b/>
                <w:sz w:val="16"/>
                <w:szCs w:val="16"/>
              </w:rPr>
              <w:t>Soziokulturelles Orientierungswissen</w:t>
            </w:r>
          </w:p>
          <w:p w:rsidR="003D6183" w:rsidRPr="00043A29" w:rsidRDefault="003D6183" w:rsidP="00E77451">
            <w:pPr>
              <w:numPr>
                <w:ilvl w:val="0"/>
                <w:numId w:val="16"/>
              </w:numPr>
              <w:suppressAutoHyphens/>
              <w:snapToGrid w:val="0"/>
              <w:jc w:val="left"/>
              <w:rPr>
                <w:sz w:val="16"/>
                <w:szCs w:val="16"/>
              </w:rPr>
            </w:pPr>
            <w:r w:rsidRPr="00043A29">
              <w:rPr>
                <w:sz w:val="16"/>
                <w:szCs w:val="16"/>
              </w:rPr>
              <w:t>Wissen über das Leben im englischsprachigen Ausland mehren</w:t>
            </w:r>
          </w:p>
          <w:p w:rsidR="003D6183" w:rsidRPr="00043A29" w:rsidRDefault="003D6183" w:rsidP="00E77451">
            <w:pPr>
              <w:numPr>
                <w:ilvl w:val="0"/>
                <w:numId w:val="16"/>
              </w:numPr>
              <w:suppressAutoHyphens/>
              <w:snapToGrid w:val="0"/>
              <w:jc w:val="left"/>
              <w:rPr>
                <w:sz w:val="16"/>
                <w:szCs w:val="16"/>
              </w:rPr>
            </w:pPr>
            <w:r w:rsidRPr="00043A29">
              <w:rPr>
                <w:sz w:val="16"/>
                <w:szCs w:val="16"/>
              </w:rPr>
              <w:t>ethnische und kulturelle Vielfalt in den Städten kennenlernen</w:t>
            </w:r>
          </w:p>
          <w:p w:rsidR="003D6183" w:rsidRPr="00043A29" w:rsidRDefault="003D6183" w:rsidP="00E77451">
            <w:pPr>
              <w:numPr>
                <w:ilvl w:val="0"/>
                <w:numId w:val="16"/>
              </w:numPr>
              <w:suppressAutoHyphens/>
              <w:snapToGrid w:val="0"/>
              <w:jc w:val="left"/>
              <w:rPr>
                <w:sz w:val="16"/>
                <w:szCs w:val="16"/>
              </w:rPr>
            </w:pPr>
            <w:r w:rsidRPr="00043A29">
              <w:rPr>
                <w:sz w:val="16"/>
                <w:szCs w:val="16"/>
              </w:rPr>
              <w:t>Entwicklungen in der modernen Arbeitswelt der anglophonen Bezugskulturen  im Vergleich zur eigenen nachvollziehen</w:t>
            </w:r>
          </w:p>
        </w:tc>
        <w:tc>
          <w:tcPr>
            <w:tcW w:w="4774" w:type="dxa"/>
            <w:gridSpan w:val="6"/>
            <w:tcBorders>
              <w:top w:val="single" w:sz="4" w:space="0" w:color="000000"/>
              <w:left w:val="single" w:sz="4" w:space="0" w:color="000000"/>
              <w:bottom w:val="single" w:sz="4" w:space="0" w:color="000000"/>
            </w:tcBorders>
          </w:tcPr>
          <w:p w:rsidR="003D6183" w:rsidRPr="00043A29" w:rsidRDefault="003D6183" w:rsidP="00F81FD6">
            <w:pPr>
              <w:snapToGrid w:val="0"/>
              <w:rPr>
                <w:b/>
                <w:sz w:val="16"/>
                <w:szCs w:val="16"/>
              </w:rPr>
            </w:pPr>
            <w:r w:rsidRPr="00043A29">
              <w:rPr>
                <w:b/>
                <w:sz w:val="16"/>
                <w:szCs w:val="16"/>
              </w:rPr>
              <w:t>Interkulturelle Einstellungen und Bewusstheit</w:t>
            </w:r>
          </w:p>
          <w:p w:rsidR="003D6183" w:rsidRPr="00043A29" w:rsidRDefault="003D6183" w:rsidP="00E77451">
            <w:pPr>
              <w:numPr>
                <w:ilvl w:val="0"/>
                <w:numId w:val="17"/>
              </w:numPr>
              <w:suppressAutoHyphens/>
              <w:snapToGrid w:val="0"/>
              <w:jc w:val="left"/>
              <w:rPr>
                <w:sz w:val="16"/>
                <w:szCs w:val="16"/>
              </w:rPr>
            </w:pPr>
            <w:r w:rsidRPr="00043A29">
              <w:rPr>
                <w:sz w:val="16"/>
                <w:szCs w:val="16"/>
              </w:rPr>
              <w:t>sich der eigenen Lebens- und Arbeitswirklichkeit im Vergleich zu den Lebensumständen von Menschen in den anglophonen Bezugskulturen bewusst werden</w:t>
            </w:r>
          </w:p>
          <w:p w:rsidR="003D6183" w:rsidRPr="00043A29" w:rsidRDefault="003D6183" w:rsidP="00E77451">
            <w:pPr>
              <w:numPr>
                <w:ilvl w:val="0"/>
                <w:numId w:val="17"/>
              </w:numPr>
              <w:suppressAutoHyphens/>
              <w:snapToGrid w:val="0"/>
              <w:jc w:val="left"/>
              <w:rPr>
                <w:sz w:val="16"/>
                <w:szCs w:val="16"/>
              </w:rPr>
            </w:pPr>
            <w:r w:rsidRPr="00043A29">
              <w:rPr>
                <w:sz w:val="16"/>
                <w:szCs w:val="16"/>
              </w:rPr>
              <w:t>Toleranz und Interesse zeigen gegenüber der Lebensgestaltung anderer Menschen, z.B. auch aus fremden Kulturen</w:t>
            </w:r>
          </w:p>
        </w:tc>
        <w:tc>
          <w:tcPr>
            <w:tcW w:w="4804" w:type="dxa"/>
            <w:gridSpan w:val="2"/>
            <w:tcBorders>
              <w:top w:val="single" w:sz="4" w:space="0" w:color="000000"/>
              <w:left w:val="single" w:sz="4" w:space="0" w:color="000000"/>
              <w:bottom w:val="single" w:sz="4" w:space="0" w:color="000000"/>
              <w:right w:val="single" w:sz="8" w:space="0" w:color="000000"/>
            </w:tcBorders>
          </w:tcPr>
          <w:p w:rsidR="003D6183" w:rsidRPr="00043A29" w:rsidRDefault="003D6183" w:rsidP="00F81FD6">
            <w:pPr>
              <w:snapToGrid w:val="0"/>
              <w:rPr>
                <w:b/>
                <w:sz w:val="16"/>
                <w:szCs w:val="16"/>
              </w:rPr>
            </w:pPr>
            <w:r w:rsidRPr="00043A29">
              <w:rPr>
                <w:b/>
                <w:sz w:val="16"/>
                <w:szCs w:val="16"/>
              </w:rPr>
              <w:t>Interkulturelles Verstehen und Handeln</w:t>
            </w:r>
          </w:p>
          <w:p w:rsidR="003D6183" w:rsidRPr="00043A29" w:rsidRDefault="003D6183" w:rsidP="00E77451">
            <w:pPr>
              <w:numPr>
                <w:ilvl w:val="0"/>
                <w:numId w:val="18"/>
              </w:numPr>
              <w:suppressAutoHyphens/>
              <w:snapToGrid w:val="0"/>
              <w:jc w:val="left"/>
              <w:rPr>
                <w:b/>
                <w:sz w:val="16"/>
                <w:szCs w:val="16"/>
              </w:rPr>
            </w:pPr>
            <w:r w:rsidRPr="00043A29">
              <w:rPr>
                <w:sz w:val="16"/>
                <w:szCs w:val="16"/>
              </w:rPr>
              <w:t>sich aktiv mit Konventionen und Wertvorstellungen der anglophonen Bezugskulturen auseinandersetzen</w:t>
            </w:r>
          </w:p>
          <w:p w:rsidR="003D6183" w:rsidRPr="00043A29" w:rsidRDefault="003D6183" w:rsidP="00E77451">
            <w:pPr>
              <w:numPr>
                <w:ilvl w:val="0"/>
                <w:numId w:val="18"/>
              </w:numPr>
              <w:suppressAutoHyphens/>
              <w:snapToGrid w:val="0"/>
              <w:jc w:val="left"/>
              <w:rPr>
                <w:b/>
                <w:sz w:val="16"/>
                <w:szCs w:val="16"/>
              </w:rPr>
            </w:pPr>
            <w:r w:rsidRPr="00043A29">
              <w:rPr>
                <w:sz w:val="16"/>
                <w:szCs w:val="16"/>
              </w:rPr>
              <w:t>über den Perspektivwechsel eigene Einstellungen reflektieren und evtl. zu Gunsten eines friedlichen Miteinanders in der eigenen Gesellschaft erweitern</w:t>
            </w:r>
          </w:p>
        </w:tc>
      </w:tr>
      <w:tr w:rsidR="003D6183" w:rsidRPr="00043A29" w:rsidTr="002B1181">
        <w:trPr>
          <w:trHeight w:val="499"/>
        </w:trPr>
        <w:tc>
          <w:tcPr>
            <w:tcW w:w="14254" w:type="dxa"/>
            <w:gridSpan w:val="10"/>
            <w:tcBorders>
              <w:top w:val="single" w:sz="4" w:space="0" w:color="000000"/>
              <w:left w:val="single" w:sz="8" w:space="0" w:color="000000"/>
              <w:bottom w:val="single" w:sz="4" w:space="0" w:color="000000"/>
              <w:right w:val="single" w:sz="8" w:space="0" w:color="000000"/>
            </w:tcBorders>
            <w:vAlign w:val="center"/>
          </w:tcPr>
          <w:p w:rsidR="003D6183" w:rsidRPr="00043A29" w:rsidRDefault="003D6183" w:rsidP="00F81FD6">
            <w:pPr>
              <w:snapToGrid w:val="0"/>
              <w:jc w:val="center"/>
              <w:rPr>
                <w:b/>
                <w:sz w:val="16"/>
                <w:szCs w:val="16"/>
              </w:rPr>
            </w:pPr>
            <w:r w:rsidRPr="00043A29">
              <w:rPr>
                <w:b/>
                <w:sz w:val="16"/>
                <w:szCs w:val="16"/>
              </w:rPr>
              <w:t xml:space="preserve">Funktionale kommunikative Kompetenz:  </w:t>
            </w:r>
          </w:p>
        </w:tc>
      </w:tr>
      <w:tr w:rsidR="003D6183" w:rsidRPr="00043A29" w:rsidTr="002B1181">
        <w:trPr>
          <w:trHeight w:val="274"/>
        </w:trPr>
        <w:tc>
          <w:tcPr>
            <w:tcW w:w="2844" w:type="dxa"/>
            <w:tcBorders>
              <w:top w:val="single" w:sz="4" w:space="0" w:color="000000"/>
              <w:left w:val="single" w:sz="8" w:space="0" w:color="000000"/>
              <w:bottom w:val="single" w:sz="4" w:space="0" w:color="000000"/>
            </w:tcBorders>
          </w:tcPr>
          <w:p w:rsidR="003D6183" w:rsidRPr="00043A29" w:rsidRDefault="003D6183" w:rsidP="00F81FD6">
            <w:pPr>
              <w:snapToGrid w:val="0"/>
              <w:rPr>
                <w:b/>
                <w:sz w:val="16"/>
                <w:szCs w:val="16"/>
              </w:rPr>
            </w:pPr>
            <w:r w:rsidRPr="00043A29">
              <w:rPr>
                <w:b/>
                <w:sz w:val="16"/>
                <w:szCs w:val="16"/>
              </w:rPr>
              <w:t>Hör-/Hör-Sehverstehen</w:t>
            </w:r>
          </w:p>
          <w:p w:rsidR="003D6183" w:rsidRPr="00043A29" w:rsidRDefault="003D6183" w:rsidP="00E77451">
            <w:pPr>
              <w:numPr>
                <w:ilvl w:val="0"/>
                <w:numId w:val="19"/>
              </w:numPr>
              <w:suppressAutoHyphens/>
              <w:snapToGrid w:val="0"/>
              <w:jc w:val="left"/>
              <w:rPr>
                <w:b/>
                <w:sz w:val="16"/>
                <w:szCs w:val="16"/>
              </w:rPr>
            </w:pPr>
            <w:r w:rsidRPr="00043A29">
              <w:rPr>
                <w:sz w:val="16"/>
                <w:szCs w:val="16"/>
              </w:rPr>
              <w:t>Unterrichtskommunikation vollständig verstehen</w:t>
            </w:r>
          </w:p>
          <w:p w:rsidR="003D6183" w:rsidRPr="00043A29" w:rsidRDefault="003D6183" w:rsidP="00E77451">
            <w:pPr>
              <w:numPr>
                <w:ilvl w:val="0"/>
                <w:numId w:val="19"/>
              </w:numPr>
              <w:suppressAutoHyphens/>
              <w:snapToGrid w:val="0"/>
              <w:jc w:val="left"/>
              <w:rPr>
                <w:b/>
                <w:sz w:val="16"/>
                <w:szCs w:val="16"/>
              </w:rPr>
            </w:pPr>
            <w:r w:rsidRPr="00043A29">
              <w:rPr>
                <w:sz w:val="16"/>
                <w:szCs w:val="16"/>
              </w:rPr>
              <w:t>auditiv vermittelten Texten (</w:t>
            </w:r>
            <w:proofErr w:type="spellStart"/>
            <w:r w:rsidR="00924F8A">
              <w:rPr>
                <w:sz w:val="16"/>
                <w:szCs w:val="16"/>
              </w:rPr>
              <w:t>podcasts</w:t>
            </w:r>
            <w:proofErr w:type="spellEnd"/>
            <w:r w:rsidR="00924F8A">
              <w:rPr>
                <w:sz w:val="16"/>
                <w:szCs w:val="16"/>
              </w:rPr>
              <w:t xml:space="preserve">, </w:t>
            </w:r>
            <w:proofErr w:type="spellStart"/>
            <w:r w:rsidR="00924F8A">
              <w:rPr>
                <w:sz w:val="16"/>
                <w:szCs w:val="16"/>
              </w:rPr>
              <w:t>songs</w:t>
            </w:r>
            <w:proofErr w:type="spellEnd"/>
            <w:r w:rsidRPr="00043A29">
              <w:rPr>
                <w:sz w:val="16"/>
                <w:szCs w:val="16"/>
              </w:rPr>
              <w:t xml:space="preserve">) zum Thema </w:t>
            </w:r>
            <w:r w:rsidR="004924FE">
              <w:rPr>
                <w:i/>
                <w:sz w:val="16"/>
                <w:szCs w:val="16"/>
              </w:rPr>
              <w:t>L</w:t>
            </w:r>
            <w:r w:rsidRPr="00043A29">
              <w:rPr>
                <w:i/>
                <w:sz w:val="16"/>
                <w:szCs w:val="16"/>
              </w:rPr>
              <w:t>iv</w:t>
            </w:r>
            <w:r w:rsidR="004924FE">
              <w:rPr>
                <w:i/>
                <w:sz w:val="16"/>
                <w:szCs w:val="16"/>
              </w:rPr>
              <w:t>ing</w:t>
            </w:r>
            <w:r w:rsidRPr="00043A29">
              <w:rPr>
                <w:i/>
                <w:sz w:val="16"/>
                <w:szCs w:val="16"/>
              </w:rPr>
              <w:t xml:space="preserve"> </w:t>
            </w:r>
            <w:proofErr w:type="spellStart"/>
            <w:r w:rsidRPr="00043A29">
              <w:rPr>
                <w:i/>
                <w:sz w:val="16"/>
                <w:szCs w:val="16"/>
              </w:rPr>
              <w:t>and</w:t>
            </w:r>
            <w:proofErr w:type="spellEnd"/>
            <w:r w:rsidRPr="00043A29">
              <w:rPr>
                <w:i/>
                <w:sz w:val="16"/>
                <w:szCs w:val="16"/>
              </w:rPr>
              <w:t xml:space="preserve"> </w:t>
            </w:r>
            <w:proofErr w:type="spellStart"/>
            <w:r w:rsidRPr="00043A29">
              <w:rPr>
                <w:i/>
                <w:sz w:val="16"/>
                <w:szCs w:val="16"/>
              </w:rPr>
              <w:t>work</w:t>
            </w:r>
            <w:r w:rsidR="004924FE">
              <w:rPr>
                <w:i/>
                <w:sz w:val="16"/>
                <w:szCs w:val="16"/>
              </w:rPr>
              <w:t>ing</w:t>
            </w:r>
            <w:proofErr w:type="spellEnd"/>
            <w:r w:rsidRPr="00043A29">
              <w:rPr>
                <w:i/>
                <w:sz w:val="16"/>
                <w:szCs w:val="16"/>
              </w:rPr>
              <w:t xml:space="preserve"> in a </w:t>
            </w:r>
            <w:proofErr w:type="spellStart"/>
            <w:r w:rsidRPr="00043A29">
              <w:rPr>
                <w:i/>
                <w:sz w:val="16"/>
                <w:szCs w:val="16"/>
              </w:rPr>
              <w:t>changing</w:t>
            </w:r>
            <w:proofErr w:type="spellEnd"/>
            <w:r w:rsidRPr="00043A29">
              <w:rPr>
                <w:i/>
                <w:sz w:val="16"/>
                <w:szCs w:val="16"/>
              </w:rPr>
              <w:t xml:space="preserve"> </w:t>
            </w:r>
            <w:proofErr w:type="spellStart"/>
            <w:r w:rsidRPr="00043A29">
              <w:rPr>
                <w:i/>
                <w:sz w:val="16"/>
                <w:szCs w:val="16"/>
              </w:rPr>
              <w:t>world</w:t>
            </w:r>
            <w:proofErr w:type="spellEnd"/>
            <w:r w:rsidRPr="00043A29">
              <w:rPr>
                <w:sz w:val="16"/>
                <w:szCs w:val="16"/>
              </w:rPr>
              <w:t xml:space="preserve"> Hauptaussagen und Einzelinformationen entnehmen</w:t>
            </w:r>
          </w:p>
          <w:p w:rsidR="003D6183" w:rsidRPr="00043A29" w:rsidRDefault="003D6183" w:rsidP="00F81FD6">
            <w:pPr>
              <w:rPr>
                <w:b/>
                <w:sz w:val="16"/>
                <w:szCs w:val="16"/>
              </w:rPr>
            </w:pPr>
          </w:p>
        </w:tc>
        <w:tc>
          <w:tcPr>
            <w:tcW w:w="2845" w:type="dxa"/>
            <w:gridSpan w:val="3"/>
            <w:tcBorders>
              <w:top w:val="single" w:sz="4" w:space="0" w:color="000000"/>
              <w:left w:val="single" w:sz="4" w:space="0" w:color="000000"/>
              <w:bottom w:val="single" w:sz="4" w:space="0" w:color="000000"/>
            </w:tcBorders>
          </w:tcPr>
          <w:p w:rsidR="003D6183" w:rsidRPr="00043A29" w:rsidRDefault="003D6183" w:rsidP="00F81FD6">
            <w:pPr>
              <w:snapToGrid w:val="0"/>
              <w:rPr>
                <w:b/>
                <w:sz w:val="16"/>
                <w:szCs w:val="16"/>
              </w:rPr>
            </w:pPr>
            <w:r w:rsidRPr="00043A29">
              <w:rPr>
                <w:b/>
                <w:sz w:val="16"/>
                <w:szCs w:val="16"/>
              </w:rPr>
              <w:t>Leseverstehen</w:t>
            </w:r>
          </w:p>
          <w:p w:rsidR="003D6183" w:rsidRPr="00043A29" w:rsidRDefault="003D6183" w:rsidP="00E77451">
            <w:pPr>
              <w:numPr>
                <w:ilvl w:val="0"/>
                <w:numId w:val="42"/>
              </w:numPr>
              <w:snapToGrid w:val="0"/>
              <w:ind w:left="360"/>
              <w:rPr>
                <w:b/>
                <w:sz w:val="16"/>
                <w:szCs w:val="16"/>
              </w:rPr>
            </w:pPr>
            <w:r w:rsidRPr="00043A29">
              <w:rPr>
                <w:sz w:val="16"/>
                <w:szCs w:val="16"/>
              </w:rPr>
              <w:t>kurzen Sach- und Gebrauch</w:t>
            </w:r>
            <w:r w:rsidRPr="00043A29">
              <w:rPr>
                <w:sz w:val="16"/>
                <w:szCs w:val="16"/>
              </w:rPr>
              <w:t>s</w:t>
            </w:r>
            <w:r w:rsidR="00924F8A">
              <w:rPr>
                <w:sz w:val="16"/>
                <w:szCs w:val="16"/>
              </w:rPr>
              <w:t>texten</w:t>
            </w:r>
            <w:r w:rsidRPr="00043A29">
              <w:rPr>
                <w:sz w:val="16"/>
                <w:szCs w:val="16"/>
              </w:rPr>
              <w:t xml:space="preserve"> sowie einfachen literar</w:t>
            </w:r>
            <w:r w:rsidRPr="00043A29">
              <w:rPr>
                <w:sz w:val="16"/>
                <w:szCs w:val="16"/>
              </w:rPr>
              <w:t>i</w:t>
            </w:r>
            <w:r w:rsidRPr="00043A29">
              <w:rPr>
                <w:sz w:val="16"/>
                <w:szCs w:val="16"/>
              </w:rPr>
              <w:t>schen Texten Haupt- und D</w:t>
            </w:r>
            <w:r w:rsidRPr="00043A29">
              <w:rPr>
                <w:sz w:val="16"/>
                <w:szCs w:val="16"/>
              </w:rPr>
              <w:t>e</w:t>
            </w:r>
            <w:r w:rsidRPr="00043A29">
              <w:rPr>
                <w:sz w:val="16"/>
                <w:szCs w:val="16"/>
              </w:rPr>
              <w:t xml:space="preserve">tailinformationen entnehmen </w:t>
            </w:r>
          </w:p>
          <w:p w:rsidR="003D6183" w:rsidRPr="00043A29" w:rsidRDefault="003D6183" w:rsidP="00E77451">
            <w:pPr>
              <w:numPr>
                <w:ilvl w:val="0"/>
                <w:numId w:val="42"/>
              </w:numPr>
              <w:snapToGrid w:val="0"/>
              <w:ind w:left="360"/>
              <w:rPr>
                <w:b/>
                <w:sz w:val="16"/>
                <w:szCs w:val="16"/>
              </w:rPr>
            </w:pPr>
            <w:r w:rsidRPr="00043A29">
              <w:rPr>
                <w:sz w:val="16"/>
                <w:szCs w:val="16"/>
              </w:rPr>
              <w:t>je nach Situation selektives oder detailliertes Leseverstehen praktizieren</w:t>
            </w:r>
          </w:p>
          <w:p w:rsidR="003D6183" w:rsidRPr="00043A29" w:rsidRDefault="003D6183" w:rsidP="00F81FD6">
            <w:pPr>
              <w:rPr>
                <w:sz w:val="16"/>
                <w:szCs w:val="16"/>
              </w:rPr>
            </w:pPr>
          </w:p>
        </w:tc>
        <w:tc>
          <w:tcPr>
            <w:tcW w:w="2845" w:type="dxa"/>
            <w:gridSpan w:val="2"/>
            <w:tcBorders>
              <w:top w:val="single" w:sz="4" w:space="0" w:color="000000"/>
              <w:left w:val="single" w:sz="4" w:space="0" w:color="000000"/>
              <w:bottom w:val="single" w:sz="4" w:space="0" w:color="000000"/>
            </w:tcBorders>
          </w:tcPr>
          <w:p w:rsidR="003D6183" w:rsidRPr="00043A29" w:rsidRDefault="003D6183" w:rsidP="00F81FD6">
            <w:pPr>
              <w:snapToGrid w:val="0"/>
              <w:rPr>
                <w:b/>
                <w:sz w:val="16"/>
                <w:szCs w:val="16"/>
              </w:rPr>
            </w:pPr>
            <w:r w:rsidRPr="00043A29">
              <w:rPr>
                <w:b/>
                <w:sz w:val="16"/>
                <w:szCs w:val="16"/>
              </w:rPr>
              <w:t>Sprechen</w:t>
            </w:r>
          </w:p>
          <w:p w:rsidR="003D6183" w:rsidRPr="00043A29" w:rsidRDefault="003D6183" w:rsidP="00E77451">
            <w:pPr>
              <w:numPr>
                <w:ilvl w:val="0"/>
                <w:numId w:val="20"/>
              </w:numPr>
              <w:suppressAutoHyphens/>
              <w:snapToGrid w:val="0"/>
              <w:jc w:val="left"/>
              <w:rPr>
                <w:sz w:val="16"/>
                <w:szCs w:val="16"/>
              </w:rPr>
            </w:pPr>
            <w:r w:rsidRPr="00043A29">
              <w:rPr>
                <w:sz w:val="16"/>
                <w:szCs w:val="16"/>
              </w:rPr>
              <w:t>sich angemessen an Gesprächen zum Unterrichtsthema beteiligen</w:t>
            </w:r>
          </w:p>
          <w:p w:rsidR="003D6183" w:rsidRPr="00043A29" w:rsidRDefault="003D6183" w:rsidP="00E77451">
            <w:pPr>
              <w:numPr>
                <w:ilvl w:val="0"/>
                <w:numId w:val="20"/>
              </w:numPr>
              <w:suppressAutoHyphens/>
              <w:snapToGrid w:val="0"/>
              <w:jc w:val="left"/>
              <w:rPr>
                <w:i/>
                <w:sz w:val="16"/>
                <w:szCs w:val="16"/>
              </w:rPr>
            </w:pPr>
            <w:r w:rsidRPr="00043A29">
              <w:rPr>
                <w:sz w:val="16"/>
                <w:szCs w:val="16"/>
              </w:rPr>
              <w:t xml:space="preserve">nach angemessener Vorbereitung in unterschiedlichen Rollen an Gesprächen teilnehmen (z.B. </w:t>
            </w:r>
            <w:proofErr w:type="spellStart"/>
            <w:r w:rsidRPr="00043A29">
              <w:rPr>
                <w:i/>
                <w:sz w:val="16"/>
                <w:szCs w:val="16"/>
              </w:rPr>
              <w:t>planning</w:t>
            </w:r>
            <w:proofErr w:type="spellEnd"/>
            <w:r w:rsidRPr="00043A29">
              <w:rPr>
                <w:i/>
                <w:sz w:val="16"/>
                <w:szCs w:val="16"/>
              </w:rPr>
              <w:t xml:space="preserve"> </w:t>
            </w:r>
            <w:proofErr w:type="spellStart"/>
            <w:r w:rsidRPr="00043A29">
              <w:rPr>
                <w:i/>
                <w:sz w:val="16"/>
                <w:szCs w:val="16"/>
              </w:rPr>
              <w:t>to</w:t>
            </w:r>
            <w:proofErr w:type="spellEnd"/>
            <w:r w:rsidRPr="00043A29">
              <w:rPr>
                <w:i/>
                <w:sz w:val="16"/>
                <w:szCs w:val="16"/>
              </w:rPr>
              <w:t xml:space="preserve"> </w:t>
            </w:r>
            <w:proofErr w:type="spellStart"/>
            <w:r w:rsidRPr="00043A29">
              <w:rPr>
                <w:i/>
                <w:sz w:val="16"/>
                <w:szCs w:val="16"/>
              </w:rPr>
              <w:t>go</w:t>
            </w:r>
            <w:proofErr w:type="spellEnd"/>
            <w:r w:rsidRPr="00043A29">
              <w:rPr>
                <w:i/>
                <w:sz w:val="16"/>
                <w:szCs w:val="16"/>
              </w:rPr>
              <w:t xml:space="preserve"> </w:t>
            </w:r>
            <w:proofErr w:type="spellStart"/>
            <w:r w:rsidRPr="00043A29">
              <w:rPr>
                <w:i/>
                <w:sz w:val="16"/>
                <w:szCs w:val="16"/>
              </w:rPr>
              <w:t>abroad</w:t>
            </w:r>
            <w:proofErr w:type="spellEnd"/>
            <w:r w:rsidRPr="00043A29">
              <w:rPr>
                <w:i/>
                <w:sz w:val="16"/>
                <w:szCs w:val="16"/>
              </w:rPr>
              <w:t xml:space="preserve">, </w:t>
            </w:r>
            <w:proofErr w:type="spellStart"/>
            <w:r w:rsidRPr="00043A29">
              <w:rPr>
                <w:i/>
                <w:sz w:val="16"/>
                <w:szCs w:val="16"/>
              </w:rPr>
              <w:t>applying</w:t>
            </w:r>
            <w:proofErr w:type="spellEnd"/>
            <w:r w:rsidRPr="00043A29">
              <w:rPr>
                <w:i/>
                <w:sz w:val="16"/>
                <w:szCs w:val="16"/>
              </w:rPr>
              <w:t xml:space="preserve"> </w:t>
            </w:r>
            <w:proofErr w:type="spellStart"/>
            <w:r w:rsidRPr="00043A29">
              <w:rPr>
                <w:i/>
                <w:sz w:val="16"/>
                <w:szCs w:val="16"/>
              </w:rPr>
              <w:t>for</w:t>
            </w:r>
            <w:proofErr w:type="spellEnd"/>
            <w:r w:rsidRPr="00043A29">
              <w:rPr>
                <w:i/>
                <w:sz w:val="16"/>
                <w:szCs w:val="16"/>
              </w:rPr>
              <w:t xml:space="preserve"> a </w:t>
            </w:r>
            <w:proofErr w:type="spellStart"/>
            <w:r w:rsidRPr="00043A29">
              <w:rPr>
                <w:i/>
                <w:sz w:val="16"/>
                <w:szCs w:val="16"/>
              </w:rPr>
              <w:t>job</w:t>
            </w:r>
            <w:proofErr w:type="spellEnd"/>
            <w:r w:rsidRPr="00043A29">
              <w:rPr>
                <w:i/>
                <w:sz w:val="16"/>
                <w:szCs w:val="16"/>
              </w:rPr>
              <w:t>)</w:t>
            </w:r>
          </w:p>
        </w:tc>
        <w:tc>
          <w:tcPr>
            <w:tcW w:w="2646" w:type="dxa"/>
            <w:gridSpan w:val="3"/>
            <w:tcBorders>
              <w:top w:val="single" w:sz="4" w:space="0" w:color="000000"/>
              <w:left w:val="single" w:sz="4" w:space="0" w:color="000000"/>
              <w:bottom w:val="single" w:sz="4" w:space="0" w:color="000000"/>
            </w:tcBorders>
          </w:tcPr>
          <w:p w:rsidR="003D6183" w:rsidRPr="00043A29" w:rsidRDefault="003D6183" w:rsidP="00F81FD6">
            <w:pPr>
              <w:snapToGrid w:val="0"/>
              <w:rPr>
                <w:b/>
                <w:sz w:val="16"/>
                <w:szCs w:val="16"/>
              </w:rPr>
            </w:pPr>
            <w:r w:rsidRPr="00043A29">
              <w:rPr>
                <w:b/>
                <w:sz w:val="16"/>
                <w:szCs w:val="16"/>
              </w:rPr>
              <w:t>Schreiben</w:t>
            </w:r>
          </w:p>
          <w:p w:rsidR="003D6183" w:rsidRPr="00043A29" w:rsidRDefault="002A11CC" w:rsidP="00E77451">
            <w:pPr>
              <w:numPr>
                <w:ilvl w:val="0"/>
                <w:numId w:val="20"/>
              </w:numPr>
              <w:suppressAutoHyphens/>
              <w:snapToGrid w:val="0"/>
              <w:jc w:val="left"/>
              <w:rPr>
                <w:sz w:val="16"/>
                <w:szCs w:val="16"/>
              </w:rPr>
            </w:pPr>
            <w:r>
              <w:rPr>
                <w:sz w:val="16"/>
                <w:szCs w:val="16"/>
              </w:rPr>
              <w:t xml:space="preserve">eine </w:t>
            </w:r>
            <w:r w:rsidR="003D6183" w:rsidRPr="00043A29">
              <w:rPr>
                <w:sz w:val="16"/>
                <w:szCs w:val="16"/>
              </w:rPr>
              <w:t>Inhaltsangabe zu einem kürzeren Sach- und Gebrauchstext oder einem kurzen narrativen Text verfassen</w:t>
            </w:r>
          </w:p>
          <w:p w:rsidR="003D6183" w:rsidRPr="00043A29" w:rsidRDefault="003D6183" w:rsidP="00E77451">
            <w:pPr>
              <w:numPr>
                <w:ilvl w:val="0"/>
                <w:numId w:val="20"/>
              </w:numPr>
              <w:suppressAutoHyphens/>
              <w:snapToGrid w:val="0"/>
              <w:jc w:val="left"/>
              <w:rPr>
                <w:sz w:val="16"/>
                <w:szCs w:val="16"/>
              </w:rPr>
            </w:pPr>
            <w:r w:rsidRPr="00043A29">
              <w:rPr>
                <w:sz w:val="16"/>
                <w:szCs w:val="16"/>
              </w:rPr>
              <w:t>unter Beac</w:t>
            </w:r>
            <w:r w:rsidR="002A11CC">
              <w:rPr>
                <w:sz w:val="16"/>
                <w:szCs w:val="16"/>
              </w:rPr>
              <w:t>htung von Rollenvorgaben verschiedene</w:t>
            </w:r>
            <w:r w:rsidRPr="00043A29">
              <w:rPr>
                <w:sz w:val="16"/>
                <w:szCs w:val="16"/>
              </w:rPr>
              <w:t xml:space="preserve"> Kurzformen kreativen Schreibens realisieren (z.B. E-M</w:t>
            </w:r>
            <w:r w:rsidR="00133890" w:rsidRPr="00043A29">
              <w:rPr>
                <w:sz w:val="16"/>
                <w:szCs w:val="16"/>
              </w:rPr>
              <w:t>ail, Brief,</w:t>
            </w:r>
            <w:r w:rsidRPr="00043A29">
              <w:rPr>
                <w:sz w:val="16"/>
                <w:szCs w:val="16"/>
              </w:rPr>
              <w:t xml:space="preserve"> Bewerbung)</w:t>
            </w:r>
          </w:p>
        </w:tc>
        <w:tc>
          <w:tcPr>
            <w:tcW w:w="3074" w:type="dxa"/>
            <w:tcBorders>
              <w:top w:val="single" w:sz="4" w:space="0" w:color="000000"/>
              <w:left w:val="single" w:sz="4" w:space="0" w:color="000000"/>
              <w:right w:val="single" w:sz="4" w:space="0" w:color="auto"/>
            </w:tcBorders>
          </w:tcPr>
          <w:p w:rsidR="003D6183" w:rsidRPr="00043A29" w:rsidRDefault="003D6183" w:rsidP="00F81FD6">
            <w:pPr>
              <w:snapToGrid w:val="0"/>
              <w:rPr>
                <w:b/>
                <w:sz w:val="16"/>
                <w:szCs w:val="16"/>
              </w:rPr>
            </w:pPr>
            <w:r w:rsidRPr="00043A29">
              <w:rPr>
                <w:b/>
                <w:sz w:val="16"/>
                <w:szCs w:val="16"/>
              </w:rPr>
              <w:t>Sprachmittlung</w:t>
            </w:r>
          </w:p>
          <w:p w:rsidR="00501171" w:rsidRPr="00501171" w:rsidRDefault="00501171" w:rsidP="00501171">
            <w:pPr>
              <w:numPr>
                <w:ilvl w:val="0"/>
                <w:numId w:val="10"/>
              </w:numPr>
              <w:suppressAutoHyphens/>
              <w:spacing w:before="120"/>
              <w:contextualSpacing/>
              <w:jc w:val="left"/>
              <w:rPr>
                <w:iCs/>
                <w:sz w:val="16"/>
                <w:szCs w:val="16"/>
              </w:rPr>
            </w:pPr>
            <w:r w:rsidRPr="00501171">
              <w:rPr>
                <w:sz w:val="16"/>
                <w:szCs w:val="16"/>
              </w:rPr>
              <w:t xml:space="preserve">den Inhalt von deutschen Texten – bei Bedarf unter Verwendung von Hilfsmitteln – schriftlich sprachmittelnd  </w:t>
            </w:r>
            <w:r>
              <w:rPr>
                <w:sz w:val="16"/>
                <w:szCs w:val="16"/>
              </w:rPr>
              <w:t xml:space="preserve">sinngemäß </w:t>
            </w:r>
            <w:r w:rsidRPr="00501171">
              <w:rPr>
                <w:sz w:val="16"/>
                <w:szCs w:val="16"/>
              </w:rPr>
              <w:t>ins Englische übertragen</w:t>
            </w:r>
            <w:r w:rsidRPr="00043A29">
              <w:rPr>
                <w:rFonts w:cs="Arial"/>
                <w:sz w:val="16"/>
                <w:szCs w:val="16"/>
              </w:rPr>
              <w:t xml:space="preserve"> </w:t>
            </w:r>
          </w:p>
          <w:p w:rsidR="00501171" w:rsidRPr="00043A29" w:rsidRDefault="00501171" w:rsidP="00501171">
            <w:pPr>
              <w:numPr>
                <w:ilvl w:val="0"/>
                <w:numId w:val="10"/>
              </w:numPr>
              <w:suppressAutoHyphens/>
              <w:spacing w:before="120"/>
              <w:contextualSpacing/>
              <w:jc w:val="left"/>
              <w:rPr>
                <w:iCs/>
                <w:sz w:val="16"/>
                <w:szCs w:val="16"/>
              </w:rPr>
            </w:pPr>
            <w:r>
              <w:rPr>
                <w:rFonts w:cs="Arial"/>
                <w:sz w:val="16"/>
                <w:szCs w:val="16"/>
              </w:rPr>
              <w:t>für das Verstehen erforderliche Erläuterungen hinzufügen</w:t>
            </w:r>
          </w:p>
          <w:p w:rsidR="00501171" w:rsidRPr="00501171" w:rsidRDefault="00501171" w:rsidP="00501171">
            <w:pPr>
              <w:suppressAutoHyphens/>
              <w:snapToGrid w:val="0"/>
              <w:ind w:left="360"/>
              <w:jc w:val="left"/>
              <w:rPr>
                <w:sz w:val="16"/>
                <w:szCs w:val="16"/>
              </w:rPr>
            </w:pPr>
          </w:p>
          <w:p w:rsidR="003D6183" w:rsidRPr="00043A29" w:rsidRDefault="003D6183" w:rsidP="00501171">
            <w:pPr>
              <w:rPr>
                <w:sz w:val="16"/>
                <w:szCs w:val="16"/>
              </w:rPr>
            </w:pPr>
          </w:p>
        </w:tc>
      </w:tr>
      <w:tr w:rsidR="003D6183" w:rsidRPr="00043A29" w:rsidTr="002B1181">
        <w:trPr>
          <w:trHeight w:val="340"/>
        </w:trPr>
        <w:tc>
          <w:tcPr>
            <w:tcW w:w="14254" w:type="dxa"/>
            <w:gridSpan w:val="10"/>
            <w:tcBorders>
              <w:top w:val="single" w:sz="4" w:space="0" w:color="000000"/>
              <w:left w:val="single" w:sz="8" w:space="0" w:color="000000"/>
              <w:bottom w:val="single" w:sz="4" w:space="0" w:color="000000"/>
              <w:right w:val="single" w:sz="8" w:space="0" w:color="000000"/>
            </w:tcBorders>
          </w:tcPr>
          <w:p w:rsidR="002A11CC" w:rsidRDefault="002A11CC" w:rsidP="00F81FD6">
            <w:pPr>
              <w:snapToGrid w:val="0"/>
              <w:jc w:val="center"/>
              <w:rPr>
                <w:b/>
                <w:sz w:val="16"/>
                <w:szCs w:val="16"/>
              </w:rPr>
            </w:pPr>
          </w:p>
          <w:p w:rsidR="003D6183" w:rsidRPr="00043A29" w:rsidRDefault="003D6183" w:rsidP="00F81FD6">
            <w:pPr>
              <w:snapToGrid w:val="0"/>
              <w:jc w:val="center"/>
              <w:rPr>
                <w:b/>
                <w:sz w:val="16"/>
                <w:szCs w:val="16"/>
              </w:rPr>
            </w:pPr>
            <w:r w:rsidRPr="00043A29">
              <w:rPr>
                <w:b/>
                <w:sz w:val="16"/>
                <w:szCs w:val="16"/>
              </w:rPr>
              <w:t xml:space="preserve">Verfügen über sprachliche Mittel </w:t>
            </w:r>
          </w:p>
          <w:p w:rsidR="003D6183" w:rsidRPr="004924FE" w:rsidRDefault="003D6183" w:rsidP="00E77451">
            <w:pPr>
              <w:numPr>
                <w:ilvl w:val="0"/>
                <w:numId w:val="21"/>
              </w:numPr>
              <w:suppressAutoHyphens/>
              <w:jc w:val="left"/>
              <w:rPr>
                <w:sz w:val="16"/>
                <w:szCs w:val="16"/>
              </w:rPr>
            </w:pPr>
            <w:r w:rsidRPr="004924FE">
              <w:rPr>
                <w:sz w:val="16"/>
                <w:szCs w:val="16"/>
              </w:rPr>
              <w:t xml:space="preserve">einen thematischen Wortschatz zum Thema </w:t>
            </w:r>
            <w:r w:rsidR="004924FE" w:rsidRPr="004924FE">
              <w:rPr>
                <w:i/>
                <w:sz w:val="16"/>
                <w:szCs w:val="16"/>
              </w:rPr>
              <w:t>Living</w:t>
            </w:r>
            <w:r w:rsidRPr="004924FE">
              <w:rPr>
                <w:i/>
                <w:sz w:val="16"/>
                <w:szCs w:val="16"/>
              </w:rPr>
              <w:t xml:space="preserve"> </w:t>
            </w:r>
            <w:proofErr w:type="spellStart"/>
            <w:r w:rsidRPr="004924FE">
              <w:rPr>
                <w:i/>
                <w:sz w:val="16"/>
                <w:szCs w:val="16"/>
              </w:rPr>
              <w:t>and</w:t>
            </w:r>
            <w:proofErr w:type="spellEnd"/>
            <w:r w:rsidRPr="004924FE">
              <w:rPr>
                <w:i/>
                <w:sz w:val="16"/>
                <w:szCs w:val="16"/>
              </w:rPr>
              <w:t xml:space="preserve"> </w:t>
            </w:r>
            <w:proofErr w:type="spellStart"/>
            <w:r w:rsidRPr="004924FE">
              <w:rPr>
                <w:i/>
                <w:sz w:val="16"/>
                <w:szCs w:val="16"/>
              </w:rPr>
              <w:t>work</w:t>
            </w:r>
            <w:r w:rsidR="004924FE">
              <w:rPr>
                <w:i/>
                <w:sz w:val="16"/>
                <w:szCs w:val="16"/>
              </w:rPr>
              <w:t>ing</w:t>
            </w:r>
            <w:proofErr w:type="spellEnd"/>
            <w:r w:rsidRPr="004924FE">
              <w:rPr>
                <w:i/>
                <w:sz w:val="16"/>
                <w:szCs w:val="16"/>
              </w:rPr>
              <w:t xml:space="preserve"> in a </w:t>
            </w:r>
            <w:proofErr w:type="spellStart"/>
            <w:r w:rsidRPr="004924FE">
              <w:rPr>
                <w:i/>
                <w:sz w:val="16"/>
                <w:szCs w:val="16"/>
              </w:rPr>
              <w:t>changing</w:t>
            </w:r>
            <w:proofErr w:type="spellEnd"/>
            <w:r w:rsidRPr="004924FE">
              <w:rPr>
                <w:i/>
                <w:sz w:val="16"/>
                <w:szCs w:val="16"/>
              </w:rPr>
              <w:t xml:space="preserve"> </w:t>
            </w:r>
            <w:proofErr w:type="spellStart"/>
            <w:r w:rsidRPr="004924FE">
              <w:rPr>
                <w:i/>
                <w:sz w:val="16"/>
                <w:szCs w:val="16"/>
              </w:rPr>
              <w:t>world</w:t>
            </w:r>
            <w:proofErr w:type="spellEnd"/>
            <w:r w:rsidRPr="004924FE">
              <w:rPr>
                <w:sz w:val="16"/>
                <w:szCs w:val="16"/>
              </w:rPr>
              <w:t xml:space="preserve"> festigen und erweitern (</w:t>
            </w:r>
            <w:proofErr w:type="spellStart"/>
            <w:r w:rsidRPr="004924FE">
              <w:rPr>
                <w:i/>
                <w:sz w:val="16"/>
                <w:szCs w:val="16"/>
              </w:rPr>
              <w:t>ways</w:t>
            </w:r>
            <w:proofErr w:type="spellEnd"/>
            <w:r w:rsidRPr="004924FE">
              <w:rPr>
                <w:i/>
                <w:sz w:val="16"/>
                <w:szCs w:val="16"/>
              </w:rPr>
              <w:t xml:space="preserve"> </w:t>
            </w:r>
            <w:proofErr w:type="spellStart"/>
            <w:r w:rsidRPr="004924FE">
              <w:rPr>
                <w:i/>
                <w:sz w:val="16"/>
                <w:szCs w:val="16"/>
              </w:rPr>
              <w:t>of</w:t>
            </w:r>
            <w:proofErr w:type="spellEnd"/>
            <w:r w:rsidRPr="004924FE">
              <w:rPr>
                <w:i/>
                <w:sz w:val="16"/>
                <w:szCs w:val="16"/>
              </w:rPr>
              <w:t xml:space="preserve"> </w:t>
            </w:r>
            <w:proofErr w:type="spellStart"/>
            <w:r w:rsidRPr="004924FE">
              <w:rPr>
                <w:i/>
                <w:sz w:val="16"/>
                <w:szCs w:val="16"/>
              </w:rPr>
              <w:t>life</w:t>
            </w:r>
            <w:proofErr w:type="spellEnd"/>
            <w:r w:rsidRPr="004924FE">
              <w:rPr>
                <w:i/>
                <w:sz w:val="16"/>
                <w:szCs w:val="16"/>
              </w:rPr>
              <w:t xml:space="preserve">, </w:t>
            </w:r>
            <w:proofErr w:type="spellStart"/>
            <w:r w:rsidRPr="004924FE">
              <w:rPr>
                <w:i/>
                <w:sz w:val="16"/>
                <w:szCs w:val="16"/>
              </w:rPr>
              <w:t>job</w:t>
            </w:r>
            <w:proofErr w:type="spellEnd"/>
            <w:r w:rsidRPr="004924FE">
              <w:rPr>
                <w:i/>
                <w:sz w:val="16"/>
                <w:szCs w:val="16"/>
              </w:rPr>
              <w:t xml:space="preserve"> </w:t>
            </w:r>
            <w:proofErr w:type="spellStart"/>
            <w:r w:rsidRPr="004924FE">
              <w:rPr>
                <w:i/>
                <w:sz w:val="16"/>
                <w:szCs w:val="16"/>
              </w:rPr>
              <w:t>requirements</w:t>
            </w:r>
            <w:proofErr w:type="spellEnd"/>
            <w:r w:rsidRPr="004924FE">
              <w:rPr>
                <w:sz w:val="16"/>
                <w:szCs w:val="16"/>
              </w:rPr>
              <w:t>)</w:t>
            </w:r>
          </w:p>
          <w:p w:rsidR="003D6183" w:rsidRPr="00043A29" w:rsidRDefault="003D6183" w:rsidP="00E77451">
            <w:pPr>
              <w:numPr>
                <w:ilvl w:val="0"/>
                <w:numId w:val="21"/>
              </w:numPr>
              <w:suppressAutoHyphens/>
              <w:jc w:val="left"/>
              <w:rPr>
                <w:sz w:val="16"/>
                <w:szCs w:val="16"/>
              </w:rPr>
            </w:pPr>
            <w:r w:rsidRPr="00043A29">
              <w:rPr>
                <w:sz w:val="16"/>
                <w:szCs w:val="16"/>
              </w:rPr>
              <w:t xml:space="preserve">einen grundlegenden Funktions- und Interpretationswortschatz zum Umgang mit kurzen Sach- und Gebrauchstexten sowie literarischen Texten erwerben (z.B. </w:t>
            </w:r>
            <w:proofErr w:type="spellStart"/>
            <w:r w:rsidRPr="00043A29">
              <w:rPr>
                <w:i/>
                <w:sz w:val="16"/>
                <w:szCs w:val="16"/>
              </w:rPr>
              <w:t>summary</w:t>
            </w:r>
            <w:proofErr w:type="spellEnd"/>
            <w:r w:rsidRPr="00043A29">
              <w:rPr>
                <w:i/>
                <w:sz w:val="16"/>
                <w:szCs w:val="16"/>
              </w:rPr>
              <w:t xml:space="preserve">, </w:t>
            </w:r>
            <w:proofErr w:type="spellStart"/>
            <w:r w:rsidRPr="00043A29">
              <w:rPr>
                <w:i/>
                <w:sz w:val="16"/>
                <w:szCs w:val="16"/>
              </w:rPr>
              <w:t>describing</w:t>
            </w:r>
            <w:proofErr w:type="spellEnd"/>
            <w:r w:rsidRPr="00043A29">
              <w:rPr>
                <w:i/>
                <w:sz w:val="16"/>
                <w:szCs w:val="16"/>
              </w:rPr>
              <w:t xml:space="preserve"> </w:t>
            </w:r>
            <w:proofErr w:type="spellStart"/>
            <w:r w:rsidRPr="00043A29">
              <w:rPr>
                <w:i/>
                <w:sz w:val="16"/>
                <w:szCs w:val="16"/>
              </w:rPr>
              <w:t>people</w:t>
            </w:r>
            <w:proofErr w:type="spellEnd"/>
            <w:r w:rsidRPr="00043A29">
              <w:rPr>
                <w:i/>
                <w:sz w:val="16"/>
                <w:szCs w:val="16"/>
              </w:rPr>
              <w:t xml:space="preserve">, </w:t>
            </w:r>
            <w:proofErr w:type="spellStart"/>
            <w:r w:rsidRPr="00043A29">
              <w:rPr>
                <w:i/>
                <w:sz w:val="16"/>
                <w:szCs w:val="16"/>
              </w:rPr>
              <w:t>comment</w:t>
            </w:r>
            <w:proofErr w:type="spellEnd"/>
            <w:r w:rsidRPr="00043A29">
              <w:rPr>
                <w:i/>
                <w:sz w:val="16"/>
                <w:szCs w:val="16"/>
              </w:rPr>
              <w:t xml:space="preserve">; </w:t>
            </w:r>
            <w:proofErr w:type="spellStart"/>
            <w:r w:rsidRPr="00043A29">
              <w:rPr>
                <w:i/>
                <w:sz w:val="16"/>
                <w:szCs w:val="16"/>
              </w:rPr>
              <w:t>connectives</w:t>
            </w:r>
            <w:proofErr w:type="spellEnd"/>
            <w:r w:rsidRPr="00043A29">
              <w:rPr>
                <w:i/>
                <w:sz w:val="16"/>
                <w:szCs w:val="16"/>
              </w:rPr>
              <w:t xml:space="preserve"> </w:t>
            </w:r>
            <w:proofErr w:type="spellStart"/>
            <w:r w:rsidRPr="00043A29">
              <w:rPr>
                <w:i/>
                <w:sz w:val="16"/>
                <w:szCs w:val="16"/>
              </w:rPr>
              <w:t>of</w:t>
            </w:r>
            <w:proofErr w:type="spellEnd"/>
            <w:r w:rsidRPr="00043A29">
              <w:rPr>
                <w:i/>
                <w:sz w:val="16"/>
                <w:szCs w:val="16"/>
              </w:rPr>
              <w:t xml:space="preserve"> </w:t>
            </w:r>
            <w:proofErr w:type="spellStart"/>
            <w:r w:rsidRPr="00043A29">
              <w:rPr>
                <w:i/>
                <w:sz w:val="16"/>
                <w:szCs w:val="16"/>
              </w:rPr>
              <w:t>sentences</w:t>
            </w:r>
            <w:proofErr w:type="spellEnd"/>
            <w:r w:rsidRPr="00043A29">
              <w:rPr>
                <w:i/>
                <w:sz w:val="16"/>
                <w:szCs w:val="16"/>
              </w:rPr>
              <w:t xml:space="preserve"> </w:t>
            </w:r>
            <w:proofErr w:type="spellStart"/>
            <w:r w:rsidRPr="00043A29">
              <w:rPr>
                <w:i/>
                <w:sz w:val="16"/>
                <w:szCs w:val="16"/>
              </w:rPr>
              <w:t>and</w:t>
            </w:r>
            <w:proofErr w:type="spellEnd"/>
            <w:r w:rsidRPr="00043A29">
              <w:rPr>
                <w:i/>
                <w:sz w:val="16"/>
                <w:szCs w:val="16"/>
              </w:rPr>
              <w:t xml:space="preserve"> </w:t>
            </w:r>
            <w:proofErr w:type="spellStart"/>
            <w:r w:rsidRPr="00043A29">
              <w:rPr>
                <w:i/>
                <w:sz w:val="16"/>
                <w:szCs w:val="16"/>
              </w:rPr>
              <w:t>paragraphs</w:t>
            </w:r>
            <w:proofErr w:type="spellEnd"/>
            <w:r w:rsidRPr="00043A29">
              <w:rPr>
                <w:sz w:val="16"/>
                <w:szCs w:val="16"/>
              </w:rPr>
              <w:t>)</w:t>
            </w:r>
          </w:p>
          <w:p w:rsidR="003D6183" w:rsidRDefault="003D6183" w:rsidP="00E77451">
            <w:pPr>
              <w:numPr>
                <w:ilvl w:val="0"/>
                <w:numId w:val="21"/>
              </w:numPr>
              <w:suppressAutoHyphens/>
              <w:jc w:val="left"/>
              <w:rPr>
                <w:sz w:val="16"/>
                <w:szCs w:val="16"/>
              </w:rPr>
            </w:pPr>
            <w:r w:rsidRPr="00043A29">
              <w:rPr>
                <w:sz w:val="16"/>
                <w:szCs w:val="16"/>
              </w:rPr>
              <w:t xml:space="preserve">grundlegende und komplexere </w:t>
            </w:r>
            <w:r w:rsidRPr="00043A29">
              <w:rPr>
                <w:sz w:val="16"/>
                <w:szCs w:val="16"/>
                <w:u w:val="single"/>
              </w:rPr>
              <w:t>grammatische Strukturen</w:t>
            </w:r>
            <w:r w:rsidRPr="00043A29">
              <w:rPr>
                <w:sz w:val="16"/>
                <w:szCs w:val="16"/>
              </w:rPr>
              <w:t xml:space="preserve"> festigen und erweitern (</w:t>
            </w:r>
            <w:r w:rsidR="0050518D" w:rsidRPr="00043A29">
              <w:rPr>
                <w:sz w:val="16"/>
                <w:szCs w:val="16"/>
              </w:rPr>
              <w:t>u.a.</w:t>
            </w:r>
            <w:r w:rsidRPr="00043A29">
              <w:rPr>
                <w:sz w:val="16"/>
                <w:szCs w:val="16"/>
              </w:rPr>
              <w:t xml:space="preserve"> </w:t>
            </w:r>
            <w:r w:rsidRPr="00043A29">
              <w:rPr>
                <w:i/>
                <w:sz w:val="16"/>
                <w:szCs w:val="16"/>
              </w:rPr>
              <w:t xml:space="preserve">modal </w:t>
            </w:r>
            <w:proofErr w:type="spellStart"/>
            <w:r w:rsidRPr="00043A29">
              <w:rPr>
                <w:i/>
                <w:sz w:val="16"/>
                <w:szCs w:val="16"/>
              </w:rPr>
              <w:t>verbs</w:t>
            </w:r>
            <w:proofErr w:type="spellEnd"/>
            <w:r w:rsidRPr="00043A29">
              <w:rPr>
                <w:i/>
                <w:sz w:val="16"/>
                <w:szCs w:val="16"/>
              </w:rPr>
              <w:t xml:space="preserve">, </w:t>
            </w:r>
            <w:proofErr w:type="spellStart"/>
            <w:r w:rsidRPr="00043A29">
              <w:rPr>
                <w:i/>
                <w:sz w:val="16"/>
                <w:szCs w:val="16"/>
              </w:rPr>
              <w:t>if-clauses</w:t>
            </w:r>
            <w:proofErr w:type="spellEnd"/>
            <w:r w:rsidRPr="00043A29">
              <w:rPr>
                <w:sz w:val="16"/>
                <w:szCs w:val="16"/>
              </w:rPr>
              <w:t>)</w:t>
            </w:r>
            <w:r w:rsidR="002B1181" w:rsidRPr="00043A29">
              <w:rPr>
                <w:sz w:val="16"/>
                <w:szCs w:val="16"/>
              </w:rPr>
              <w:t xml:space="preserve">; </w:t>
            </w:r>
            <w:r w:rsidR="002B1181" w:rsidRPr="00043A29">
              <w:rPr>
                <w:sz w:val="16"/>
                <w:szCs w:val="16"/>
                <w:u w:val="single"/>
              </w:rPr>
              <w:t>Orthographie</w:t>
            </w:r>
            <w:r w:rsidR="002B1181" w:rsidRPr="00043A29">
              <w:rPr>
                <w:sz w:val="16"/>
                <w:szCs w:val="16"/>
              </w:rPr>
              <w:t xml:space="preserve"> und </w:t>
            </w:r>
            <w:r w:rsidR="002B1181" w:rsidRPr="00043A29">
              <w:rPr>
                <w:sz w:val="16"/>
                <w:szCs w:val="16"/>
                <w:u w:val="single"/>
              </w:rPr>
              <w:t>Zeichensetzung</w:t>
            </w:r>
            <w:r w:rsidR="002B1181" w:rsidRPr="00043A29">
              <w:rPr>
                <w:sz w:val="16"/>
                <w:szCs w:val="16"/>
              </w:rPr>
              <w:t xml:space="preserve"> meistens korrekt beherrschen; eine insgesamt klare und situationsangemessene </w:t>
            </w:r>
            <w:r w:rsidR="002B1181" w:rsidRPr="00043A29">
              <w:rPr>
                <w:sz w:val="16"/>
                <w:szCs w:val="16"/>
                <w:u w:val="single"/>
              </w:rPr>
              <w:t>Intonation</w:t>
            </w:r>
            <w:r w:rsidR="002B1181" w:rsidRPr="00043A29">
              <w:rPr>
                <w:sz w:val="16"/>
                <w:szCs w:val="16"/>
              </w:rPr>
              <w:t xml:space="preserve"> und </w:t>
            </w:r>
            <w:r w:rsidR="002B1181" w:rsidRPr="00043A29">
              <w:rPr>
                <w:sz w:val="16"/>
                <w:szCs w:val="16"/>
                <w:u w:val="single"/>
              </w:rPr>
              <w:t>Aussprache</w:t>
            </w:r>
            <w:r w:rsidR="002B1181" w:rsidRPr="00043A29">
              <w:rPr>
                <w:sz w:val="16"/>
                <w:szCs w:val="16"/>
              </w:rPr>
              <w:t xml:space="preserve"> zeigen</w:t>
            </w:r>
          </w:p>
          <w:p w:rsidR="002A11CC" w:rsidRDefault="002A11CC" w:rsidP="002A11CC">
            <w:pPr>
              <w:suppressAutoHyphens/>
              <w:ind w:left="360"/>
              <w:jc w:val="left"/>
              <w:rPr>
                <w:sz w:val="16"/>
                <w:szCs w:val="16"/>
              </w:rPr>
            </w:pPr>
          </w:p>
          <w:p w:rsidR="002A11CC" w:rsidRDefault="002A11CC" w:rsidP="002A11CC">
            <w:pPr>
              <w:suppressAutoHyphens/>
              <w:ind w:left="360"/>
              <w:jc w:val="left"/>
              <w:rPr>
                <w:sz w:val="16"/>
                <w:szCs w:val="16"/>
              </w:rPr>
            </w:pPr>
          </w:p>
          <w:p w:rsidR="002A11CC" w:rsidRPr="00043A29" w:rsidRDefault="002A11CC" w:rsidP="002A11CC">
            <w:pPr>
              <w:suppressAutoHyphens/>
              <w:ind w:left="360"/>
              <w:jc w:val="left"/>
              <w:rPr>
                <w:sz w:val="16"/>
                <w:szCs w:val="16"/>
              </w:rPr>
            </w:pPr>
          </w:p>
        </w:tc>
      </w:tr>
      <w:tr w:rsidR="003D6183" w:rsidRPr="00043A29" w:rsidTr="002B1181">
        <w:trPr>
          <w:trHeight w:val="457"/>
        </w:trPr>
        <w:tc>
          <w:tcPr>
            <w:tcW w:w="5043" w:type="dxa"/>
            <w:gridSpan w:val="3"/>
            <w:tcBorders>
              <w:top w:val="single" w:sz="4" w:space="0" w:color="000000"/>
              <w:left w:val="single" w:sz="8" w:space="0" w:color="000000"/>
              <w:bottom w:val="single" w:sz="1" w:space="0" w:color="000000"/>
            </w:tcBorders>
            <w:vAlign w:val="center"/>
          </w:tcPr>
          <w:p w:rsidR="003D6183" w:rsidRPr="00043A29" w:rsidRDefault="003D6183" w:rsidP="00F81FD6">
            <w:pPr>
              <w:snapToGrid w:val="0"/>
              <w:jc w:val="center"/>
              <w:rPr>
                <w:b/>
                <w:sz w:val="16"/>
                <w:szCs w:val="16"/>
              </w:rPr>
            </w:pPr>
            <w:r w:rsidRPr="00043A29">
              <w:rPr>
                <w:b/>
                <w:sz w:val="16"/>
                <w:szCs w:val="16"/>
              </w:rPr>
              <w:lastRenderedPageBreak/>
              <w:t>Sprachlernkompetenz</w:t>
            </w:r>
          </w:p>
        </w:tc>
        <w:tc>
          <w:tcPr>
            <w:tcW w:w="3598" w:type="dxa"/>
            <w:gridSpan w:val="4"/>
            <w:vMerge w:val="restart"/>
            <w:tcBorders>
              <w:top w:val="single" w:sz="8" w:space="0" w:color="000000"/>
              <w:left w:val="single" w:sz="8" w:space="0" w:color="000000"/>
              <w:bottom w:val="single" w:sz="8" w:space="0" w:color="000000"/>
            </w:tcBorders>
          </w:tcPr>
          <w:p w:rsidR="00B70EC1" w:rsidRPr="00043A29" w:rsidRDefault="00B70EC1" w:rsidP="00F81FD6">
            <w:pPr>
              <w:snapToGrid w:val="0"/>
              <w:jc w:val="center"/>
              <w:rPr>
                <w:b/>
                <w:sz w:val="16"/>
                <w:szCs w:val="16"/>
              </w:rPr>
            </w:pPr>
          </w:p>
          <w:p w:rsidR="003D6183" w:rsidRPr="00043A29" w:rsidRDefault="003D6183" w:rsidP="00F81FD6">
            <w:pPr>
              <w:snapToGrid w:val="0"/>
              <w:jc w:val="center"/>
              <w:rPr>
                <w:b/>
                <w:sz w:val="16"/>
                <w:szCs w:val="16"/>
              </w:rPr>
            </w:pPr>
            <w:r w:rsidRPr="00043A29">
              <w:rPr>
                <w:b/>
                <w:sz w:val="16"/>
                <w:szCs w:val="16"/>
              </w:rPr>
              <w:t>Einführungsphase – S1</w:t>
            </w:r>
          </w:p>
          <w:p w:rsidR="003D6183" w:rsidRPr="00043A29" w:rsidRDefault="0050518D" w:rsidP="00F81FD6">
            <w:pPr>
              <w:jc w:val="center"/>
              <w:rPr>
                <w:b/>
                <w:sz w:val="16"/>
                <w:szCs w:val="16"/>
              </w:rPr>
            </w:pPr>
            <w:r w:rsidRPr="00043A29">
              <w:rPr>
                <w:b/>
                <w:sz w:val="16"/>
                <w:szCs w:val="16"/>
              </w:rPr>
              <w:t>UV 2</w:t>
            </w:r>
          </w:p>
          <w:p w:rsidR="003D6183" w:rsidRPr="00043A29" w:rsidRDefault="003D6183" w:rsidP="00F81FD6">
            <w:pPr>
              <w:jc w:val="center"/>
              <w:rPr>
                <w:b/>
                <w:sz w:val="16"/>
                <w:szCs w:val="16"/>
              </w:rPr>
            </w:pPr>
            <w:r w:rsidRPr="00043A29">
              <w:rPr>
                <w:b/>
                <w:sz w:val="16"/>
                <w:szCs w:val="16"/>
              </w:rPr>
              <w:t>Kompetenzstufe : B1 mit Anteilen von B2</w:t>
            </w:r>
          </w:p>
          <w:p w:rsidR="003D6183" w:rsidRPr="00043A29" w:rsidRDefault="003D6183" w:rsidP="00F81FD6">
            <w:pPr>
              <w:jc w:val="center"/>
              <w:rPr>
                <w:b/>
                <w:i/>
                <w:sz w:val="16"/>
                <w:szCs w:val="16"/>
                <w:lang w:val="en-US"/>
              </w:rPr>
            </w:pPr>
            <w:proofErr w:type="spellStart"/>
            <w:r w:rsidRPr="00043A29">
              <w:rPr>
                <w:b/>
                <w:sz w:val="16"/>
                <w:szCs w:val="16"/>
                <w:lang w:val="en-US"/>
              </w:rPr>
              <w:t>Thema</w:t>
            </w:r>
            <w:proofErr w:type="spellEnd"/>
            <w:r w:rsidRPr="00043A29">
              <w:rPr>
                <w:b/>
                <w:sz w:val="16"/>
                <w:szCs w:val="16"/>
                <w:lang w:val="en-US"/>
              </w:rPr>
              <w:t xml:space="preserve">: </w:t>
            </w:r>
            <w:r w:rsidR="004924FE">
              <w:rPr>
                <w:b/>
                <w:i/>
                <w:sz w:val="16"/>
                <w:szCs w:val="16"/>
                <w:lang w:val="en-US"/>
              </w:rPr>
              <w:t>Living</w:t>
            </w:r>
            <w:r w:rsidRPr="00043A29">
              <w:rPr>
                <w:b/>
                <w:i/>
                <w:sz w:val="16"/>
                <w:szCs w:val="16"/>
                <w:lang w:val="en-US"/>
              </w:rPr>
              <w:t xml:space="preserve"> and work</w:t>
            </w:r>
            <w:r w:rsidR="004924FE">
              <w:rPr>
                <w:b/>
                <w:i/>
                <w:sz w:val="16"/>
                <w:szCs w:val="16"/>
                <w:lang w:val="en-US"/>
              </w:rPr>
              <w:t>ing</w:t>
            </w:r>
            <w:r w:rsidRPr="00043A29">
              <w:rPr>
                <w:b/>
                <w:i/>
                <w:sz w:val="16"/>
                <w:szCs w:val="16"/>
                <w:lang w:val="en-US"/>
              </w:rPr>
              <w:t xml:space="preserve"> in a changing world</w:t>
            </w:r>
          </w:p>
          <w:p w:rsidR="003D6183" w:rsidRPr="00043A29" w:rsidRDefault="003D6183" w:rsidP="00F81FD6">
            <w:pPr>
              <w:jc w:val="center"/>
              <w:rPr>
                <w:b/>
                <w:sz w:val="16"/>
                <w:szCs w:val="16"/>
                <w:lang w:val="en-US"/>
              </w:rPr>
            </w:pPr>
          </w:p>
          <w:p w:rsidR="003D6183" w:rsidRPr="00043A29" w:rsidRDefault="003D6183" w:rsidP="002B1181">
            <w:pPr>
              <w:jc w:val="center"/>
              <w:rPr>
                <w:b/>
                <w:sz w:val="16"/>
                <w:szCs w:val="16"/>
              </w:rPr>
            </w:pPr>
            <w:r w:rsidRPr="00043A29">
              <w:rPr>
                <w:sz w:val="16"/>
                <w:szCs w:val="16"/>
              </w:rPr>
              <w:t xml:space="preserve">Gesamtstundenkontingent: ca. 30 </w:t>
            </w:r>
            <w:r w:rsidRPr="00043A29">
              <w:rPr>
                <w:bCs/>
                <w:sz w:val="16"/>
                <w:szCs w:val="16"/>
              </w:rPr>
              <w:t xml:space="preserve">Std. </w:t>
            </w:r>
          </w:p>
        </w:tc>
        <w:tc>
          <w:tcPr>
            <w:tcW w:w="5613" w:type="dxa"/>
            <w:gridSpan w:val="3"/>
            <w:tcBorders>
              <w:top w:val="single" w:sz="4" w:space="0" w:color="000000"/>
              <w:left w:val="single" w:sz="8" w:space="0" w:color="000000"/>
              <w:bottom w:val="single" w:sz="1" w:space="0" w:color="000000"/>
              <w:right w:val="single" w:sz="8" w:space="0" w:color="000000"/>
            </w:tcBorders>
            <w:vAlign w:val="center"/>
          </w:tcPr>
          <w:p w:rsidR="003D6183" w:rsidRPr="00043A29" w:rsidRDefault="003D6183" w:rsidP="00F81FD6">
            <w:pPr>
              <w:snapToGrid w:val="0"/>
              <w:jc w:val="center"/>
              <w:rPr>
                <w:b/>
                <w:sz w:val="16"/>
                <w:szCs w:val="16"/>
              </w:rPr>
            </w:pPr>
            <w:r w:rsidRPr="00043A29">
              <w:rPr>
                <w:b/>
                <w:sz w:val="16"/>
                <w:szCs w:val="16"/>
              </w:rPr>
              <w:t>Sprachbewusstheit</w:t>
            </w:r>
          </w:p>
        </w:tc>
      </w:tr>
      <w:tr w:rsidR="003D6183" w:rsidRPr="00043A29" w:rsidTr="002B1181">
        <w:trPr>
          <w:trHeight w:val="1102"/>
        </w:trPr>
        <w:tc>
          <w:tcPr>
            <w:tcW w:w="5043" w:type="dxa"/>
            <w:gridSpan w:val="3"/>
            <w:tcBorders>
              <w:top w:val="single" w:sz="1" w:space="0" w:color="000000"/>
              <w:left w:val="single" w:sz="8" w:space="0" w:color="000000"/>
              <w:bottom w:val="single" w:sz="4" w:space="0" w:color="000000"/>
            </w:tcBorders>
          </w:tcPr>
          <w:p w:rsidR="003D6183" w:rsidRPr="00043A29" w:rsidRDefault="003D6183" w:rsidP="00E77451">
            <w:pPr>
              <w:numPr>
                <w:ilvl w:val="0"/>
                <w:numId w:val="22"/>
              </w:numPr>
              <w:suppressAutoHyphens/>
              <w:jc w:val="left"/>
              <w:rPr>
                <w:sz w:val="16"/>
                <w:szCs w:val="16"/>
              </w:rPr>
            </w:pPr>
            <w:r w:rsidRPr="00043A29">
              <w:rPr>
                <w:sz w:val="16"/>
                <w:szCs w:val="16"/>
              </w:rPr>
              <w:t>das eigene Sprachenlernen durch (auch außerunterrichtliche) Aktivitäten intensivieren</w:t>
            </w:r>
          </w:p>
          <w:p w:rsidR="003D6183" w:rsidRPr="00043A29" w:rsidRDefault="003D6183" w:rsidP="00E77451">
            <w:pPr>
              <w:numPr>
                <w:ilvl w:val="0"/>
                <w:numId w:val="22"/>
              </w:numPr>
              <w:suppressAutoHyphens/>
              <w:jc w:val="left"/>
              <w:rPr>
                <w:sz w:val="16"/>
                <w:szCs w:val="16"/>
              </w:rPr>
            </w:pPr>
            <w:r w:rsidRPr="00043A29">
              <w:rPr>
                <w:sz w:val="16"/>
                <w:szCs w:val="16"/>
              </w:rPr>
              <w:t>dazu zweisprachige Wörterbücher nutzen</w:t>
            </w:r>
          </w:p>
          <w:p w:rsidR="003D6183" w:rsidRPr="00043A29" w:rsidRDefault="003D6183" w:rsidP="00F81FD6">
            <w:pPr>
              <w:rPr>
                <w:sz w:val="16"/>
                <w:szCs w:val="16"/>
              </w:rPr>
            </w:pPr>
          </w:p>
        </w:tc>
        <w:tc>
          <w:tcPr>
            <w:tcW w:w="3598" w:type="dxa"/>
            <w:gridSpan w:val="4"/>
            <w:vMerge/>
            <w:tcBorders>
              <w:top w:val="single" w:sz="8" w:space="0" w:color="000000"/>
              <w:left w:val="single" w:sz="8" w:space="0" w:color="000000"/>
              <w:bottom w:val="single" w:sz="8" w:space="0" w:color="000000"/>
            </w:tcBorders>
          </w:tcPr>
          <w:p w:rsidR="003D6183" w:rsidRPr="00043A29" w:rsidRDefault="003D6183" w:rsidP="00F81FD6">
            <w:pPr>
              <w:snapToGrid w:val="0"/>
              <w:jc w:val="center"/>
              <w:rPr>
                <w:b/>
                <w:sz w:val="16"/>
                <w:szCs w:val="16"/>
              </w:rPr>
            </w:pPr>
          </w:p>
        </w:tc>
        <w:tc>
          <w:tcPr>
            <w:tcW w:w="5613" w:type="dxa"/>
            <w:gridSpan w:val="3"/>
            <w:tcBorders>
              <w:top w:val="single" w:sz="1" w:space="0" w:color="000000"/>
              <w:left w:val="single" w:sz="8" w:space="0" w:color="000000"/>
              <w:bottom w:val="single" w:sz="4" w:space="0" w:color="000000"/>
              <w:right w:val="single" w:sz="8" w:space="0" w:color="000000"/>
            </w:tcBorders>
          </w:tcPr>
          <w:p w:rsidR="003D6183" w:rsidRPr="00043A29" w:rsidRDefault="003D6183" w:rsidP="00E77451">
            <w:pPr>
              <w:numPr>
                <w:ilvl w:val="0"/>
                <w:numId w:val="22"/>
              </w:numPr>
              <w:suppressAutoHyphens/>
              <w:jc w:val="left"/>
              <w:rPr>
                <w:sz w:val="16"/>
                <w:szCs w:val="16"/>
              </w:rPr>
            </w:pPr>
            <w:r w:rsidRPr="00043A29">
              <w:rPr>
                <w:sz w:val="16"/>
                <w:szCs w:val="16"/>
              </w:rPr>
              <w:t>Grundlagen des englischen Sprachsystems, aber auch Varietäten und Normabweichungen kennen und beherrschen (</w:t>
            </w:r>
            <w:proofErr w:type="spellStart"/>
            <w:r w:rsidRPr="00043A29">
              <w:rPr>
                <w:i/>
                <w:sz w:val="16"/>
                <w:szCs w:val="16"/>
              </w:rPr>
              <w:t>standard</w:t>
            </w:r>
            <w:proofErr w:type="spellEnd"/>
            <w:r w:rsidRPr="00043A29">
              <w:rPr>
                <w:i/>
                <w:sz w:val="16"/>
                <w:szCs w:val="16"/>
              </w:rPr>
              <w:t xml:space="preserve"> vs. </w:t>
            </w:r>
            <w:proofErr w:type="spellStart"/>
            <w:r w:rsidRPr="00043A29">
              <w:rPr>
                <w:i/>
                <w:sz w:val="16"/>
                <w:szCs w:val="16"/>
              </w:rPr>
              <w:t>colloquial</w:t>
            </w:r>
            <w:proofErr w:type="spellEnd"/>
            <w:r w:rsidRPr="00043A29">
              <w:rPr>
                <w:i/>
                <w:sz w:val="16"/>
                <w:szCs w:val="16"/>
              </w:rPr>
              <w:t xml:space="preserve"> English, British vs. American English</w:t>
            </w:r>
            <w:r w:rsidRPr="00043A29">
              <w:rPr>
                <w:sz w:val="16"/>
                <w:szCs w:val="16"/>
              </w:rPr>
              <w:t>)</w:t>
            </w:r>
          </w:p>
          <w:p w:rsidR="003D6183" w:rsidRPr="00043A29" w:rsidRDefault="003D6183" w:rsidP="00E77451">
            <w:pPr>
              <w:numPr>
                <w:ilvl w:val="0"/>
                <w:numId w:val="22"/>
              </w:numPr>
              <w:suppressAutoHyphens/>
              <w:jc w:val="left"/>
              <w:rPr>
                <w:sz w:val="16"/>
                <w:szCs w:val="16"/>
              </w:rPr>
            </w:pPr>
            <w:r w:rsidRPr="00043A29">
              <w:rPr>
                <w:sz w:val="16"/>
                <w:szCs w:val="16"/>
              </w:rPr>
              <w:t>Beziehungen zwischen Sprach- und Kulturphänomenen (z.B. Jugend-, Fachsprachen) erkennen und beschreiben</w:t>
            </w:r>
          </w:p>
          <w:p w:rsidR="003D6183" w:rsidRPr="00043A29" w:rsidRDefault="003D6183" w:rsidP="00E77451">
            <w:pPr>
              <w:numPr>
                <w:ilvl w:val="0"/>
                <w:numId w:val="22"/>
              </w:numPr>
              <w:suppressAutoHyphens/>
              <w:jc w:val="left"/>
              <w:rPr>
                <w:sz w:val="16"/>
                <w:szCs w:val="16"/>
              </w:rPr>
            </w:pPr>
            <w:r w:rsidRPr="00043A29">
              <w:rPr>
                <w:sz w:val="16"/>
                <w:szCs w:val="16"/>
              </w:rPr>
              <w:t>Sprachhandeln insgesamt der Kommunikationssituation angemessen gestalten</w:t>
            </w:r>
          </w:p>
        </w:tc>
      </w:tr>
      <w:tr w:rsidR="003D6183" w:rsidRPr="00043A29" w:rsidTr="002B1181">
        <w:trPr>
          <w:trHeight w:val="561"/>
        </w:trPr>
        <w:tc>
          <w:tcPr>
            <w:tcW w:w="14254" w:type="dxa"/>
            <w:gridSpan w:val="10"/>
            <w:tcBorders>
              <w:top w:val="single" w:sz="4" w:space="0" w:color="000000"/>
              <w:left w:val="single" w:sz="8" w:space="0" w:color="000000"/>
              <w:bottom w:val="single" w:sz="1" w:space="0" w:color="000000"/>
              <w:right w:val="single" w:sz="8" w:space="0" w:color="000000"/>
            </w:tcBorders>
            <w:vAlign w:val="center"/>
          </w:tcPr>
          <w:p w:rsidR="003D6183" w:rsidRPr="00043A29" w:rsidRDefault="003D6183" w:rsidP="00F81FD6">
            <w:pPr>
              <w:snapToGrid w:val="0"/>
              <w:jc w:val="center"/>
              <w:rPr>
                <w:b/>
                <w:sz w:val="16"/>
                <w:szCs w:val="16"/>
              </w:rPr>
            </w:pPr>
            <w:r w:rsidRPr="00043A29">
              <w:rPr>
                <w:b/>
                <w:sz w:val="16"/>
                <w:szCs w:val="16"/>
              </w:rPr>
              <w:t>Text- und Medienkompetenz</w:t>
            </w:r>
          </w:p>
        </w:tc>
      </w:tr>
      <w:tr w:rsidR="003D6183" w:rsidRPr="00043A29" w:rsidTr="002B1181">
        <w:trPr>
          <w:trHeight w:val="499"/>
        </w:trPr>
        <w:tc>
          <w:tcPr>
            <w:tcW w:w="14254" w:type="dxa"/>
            <w:gridSpan w:val="10"/>
            <w:tcBorders>
              <w:top w:val="single" w:sz="1" w:space="0" w:color="000000"/>
              <w:left w:val="single" w:sz="8" w:space="0" w:color="000000"/>
              <w:bottom w:val="single" w:sz="8" w:space="0" w:color="000000"/>
              <w:right w:val="single" w:sz="8" w:space="0" w:color="000000"/>
            </w:tcBorders>
          </w:tcPr>
          <w:p w:rsidR="003D6183" w:rsidRPr="00043A29" w:rsidRDefault="003D6183" w:rsidP="00F81FD6">
            <w:pPr>
              <w:snapToGrid w:val="0"/>
              <w:jc w:val="left"/>
              <w:rPr>
                <w:b/>
                <w:sz w:val="16"/>
                <w:szCs w:val="16"/>
              </w:rPr>
            </w:pPr>
            <w:r w:rsidRPr="00043A29">
              <w:rPr>
                <w:b/>
                <w:sz w:val="16"/>
                <w:szCs w:val="16"/>
              </w:rPr>
              <w:t>analytisch-interpretierend:</w:t>
            </w:r>
          </w:p>
          <w:p w:rsidR="003D6183" w:rsidRPr="00043A29" w:rsidRDefault="003D6183" w:rsidP="00E77451">
            <w:pPr>
              <w:numPr>
                <w:ilvl w:val="0"/>
                <w:numId w:val="23"/>
              </w:numPr>
              <w:suppressAutoHyphens/>
              <w:snapToGrid w:val="0"/>
              <w:jc w:val="left"/>
              <w:rPr>
                <w:sz w:val="16"/>
                <w:szCs w:val="16"/>
              </w:rPr>
            </w:pPr>
            <w:r w:rsidRPr="00043A29">
              <w:rPr>
                <w:sz w:val="16"/>
                <w:szCs w:val="16"/>
              </w:rPr>
              <w:t xml:space="preserve">Kurze Sach- und Gebrauchs- sowie literarische Texte zum Thema </w:t>
            </w:r>
            <w:r w:rsidR="004924FE">
              <w:rPr>
                <w:i/>
                <w:sz w:val="16"/>
                <w:szCs w:val="16"/>
              </w:rPr>
              <w:t>Living</w:t>
            </w:r>
            <w:r w:rsidRPr="00043A29">
              <w:rPr>
                <w:i/>
                <w:sz w:val="16"/>
                <w:szCs w:val="16"/>
              </w:rPr>
              <w:t xml:space="preserve"> </w:t>
            </w:r>
            <w:proofErr w:type="spellStart"/>
            <w:r w:rsidRPr="00043A29">
              <w:rPr>
                <w:i/>
                <w:sz w:val="16"/>
                <w:szCs w:val="16"/>
              </w:rPr>
              <w:t>and</w:t>
            </w:r>
            <w:proofErr w:type="spellEnd"/>
            <w:r w:rsidRPr="00043A29">
              <w:rPr>
                <w:i/>
                <w:sz w:val="16"/>
                <w:szCs w:val="16"/>
              </w:rPr>
              <w:t xml:space="preserve"> </w:t>
            </w:r>
            <w:proofErr w:type="spellStart"/>
            <w:r w:rsidRPr="00043A29">
              <w:rPr>
                <w:i/>
                <w:sz w:val="16"/>
                <w:szCs w:val="16"/>
              </w:rPr>
              <w:t>work</w:t>
            </w:r>
            <w:r w:rsidR="004924FE">
              <w:rPr>
                <w:i/>
                <w:sz w:val="16"/>
                <w:szCs w:val="16"/>
              </w:rPr>
              <w:t>ing</w:t>
            </w:r>
            <w:proofErr w:type="spellEnd"/>
            <w:r w:rsidRPr="00043A29">
              <w:rPr>
                <w:i/>
                <w:sz w:val="16"/>
                <w:szCs w:val="16"/>
              </w:rPr>
              <w:t xml:space="preserve"> in a </w:t>
            </w:r>
            <w:proofErr w:type="spellStart"/>
            <w:r w:rsidRPr="00043A29">
              <w:rPr>
                <w:i/>
                <w:sz w:val="16"/>
                <w:szCs w:val="16"/>
              </w:rPr>
              <w:t>changing</w:t>
            </w:r>
            <w:proofErr w:type="spellEnd"/>
            <w:r w:rsidRPr="00043A29">
              <w:rPr>
                <w:i/>
                <w:sz w:val="16"/>
                <w:szCs w:val="16"/>
              </w:rPr>
              <w:t xml:space="preserve"> </w:t>
            </w:r>
            <w:proofErr w:type="spellStart"/>
            <w:r w:rsidRPr="00043A29">
              <w:rPr>
                <w:i/>
                <w:sz w:val="16"/>
                <w:szCs w:val="16"/>
              </w:rPr>
              <w:t>world</w:t>
            </w:r>
            <w:proofErr w:type="spellEnd"/>
            <w:r w:rsidRPr="00043A29">
              <w:rPr>
                <w:sz w:val="16"/>
                <w:szCs w:val="16"/>
              </w:rPr>
              <w:t xml:space="preserve"> verstehen und Hauptaussagen und Details zusammenfassen und ggfs. kommentieren</w:t>
            </w:r>
          </w:p>
          <w:p w:rsidR="003D6183" w:rsidRPr="00043A29" w:rsidRDefault="003D6183" w:rsidP="00F81FD6">
            <w:pPr>
              <w:suppressAutoHyphens/>
              <w:snapToGrid w:val="0"/>
              <w:jc w:val="left"/>
              <w:rPr>
                <w:b/>
                <w:sz w:val="16"/>
                <w:szCs w:val="16"/>
              </w:rPr>
            </w:pPr>
            <w:r w:rsidRPr="00043A29">
              <w:rPr>
                <w:b/>
                <w:sz w:val="16"/>
                <w:szCs w:val="16"/>
              </w:rPr>
              <w:t>produktions-/anwendungsorientiert:</w:t>
            </w:r>
          </w:p>
          <w:p w:rsidR="003D6183" w:rsidRPr="006A4EED" w:rsidRDefault="003D6183" w:rsidP="00E77451">
            <w:pPr>
              <w:pStyle w:val="Listenabsatz"/>
              <w:numPr>
                <w:ilvl w:val="0"/>
                <w:numId w:val="23"/>
              </w:numPr>
              <w:rPr>
                <w:rFonts w:ascii="Arial" w:hAnsi="Arial" w:cs="Arial"/>
                <w:sz w:val="16"/>
                <w:szCs w:val="16"/>
              </w:rPr>
            </w:pPr>
            <w:r w:rsidRPr="006A4EED">
              <w:rPr>
                <w:rFonts w:ascii="Arial" w:hAnsi="Arial" w:cs="Arial"/>
                <w:sz w:val="16"/>
                <w:szCs w:val="16"/>
              </w:rPr>
              <w:t>aus vorgegebenen Texten und Textbausteinen eigene Texte kreativ entwickeln (z.B. Perspektivwe</w:t>
            </w:r>
            <w:r w:rsidR="00133890" w:rsidRPr="006A4EED">
              <w:rPr>
                <w:rFonts w:ascii="Arial" w:hAnsi="Arial" w:cs="Arial"/>
                <w:sz w:val="16"/>
                <w:szCs w:val="16"/>
              </w:rPr>
              <w:t>chsel, Rollenspiel; Brief, E-M</w:t>
            </w:r>
            <w:r w:rsidRPr="006A4EED">
              <w:rPr>
                <w:rFonts w:ascii="Arial" w:hAnsi="Arial" w:cs="Arial"/>
                <w:sz w:val="16"/>
                <w:szCs w:val="16"/>
              </w:rPr>
              <w:t>ail)</w:t>
            </w:r>
          </w:p>
        </w:tc>
      </w:tr>
      <w:tr w:rsidR="003D6183" w:rsidRPr="00043A29" w:rsidTr="002B1181">
        <w:trPr>
          <w:trHeight w:val="499"/>
        </w:trPr>
        <w:tc>
          <w:tcPr>
            <w:tcW w:w="14254" w:type="dxa"/>
            <w:gridSpan w:val="10"/>
            <w:tcBorders>
              <w:top w:val="single" w:sz="1" w:space="0" w:color="000000"/>
              <w:left w:val="single" w:sz="8" w:space="0" w:color="000000"/>
              <w:bottom w:val="single" w:sz="8" w:space="0" w:color="000000"/>
              <w:right w:val="single" w:sz="8" w:space="0" w:color="000000"/>
            </w:tcBorders>
          </w:tcPr>
          <w:p w:rsidR="003D6183" w:rsidRPr="00043A29" w:rsidRDefault="003D6183" w:rsidP="00F81FD6">
            <w:pPr>
              <w:jc w:val="center"/>
              <w:rPr>
                <w:b/>
                <w:sz w:val="16"/>
                <w:szCs w:val="16"/>
              </w:rPr>
            </w:pPr>
            <w:r w:rsidRPr="00043A29">
              <w:rPr>
                <w:b/>
                <w:sz w:val="16"/>
                <w:szCs w:val="16"/>
              </w:rPr>
              <w:t>Texte und Medien</w:t>
            </w:r>
          </w:p>
          <w:p w:rsidR="003D6183" w:rsidRPr="006A4EED" w:rsidRDefault="006A4EED" w:rsidP="006A4EED">
            <w:pPr>
              <w:suppressAutoHyphens/>
              <w:jc w:val="left"/>
              <w:rPr>
                <w:sz w:val="16"/>
                <w:szCs w:val="16"/>
              </w:rPr>
            </w:pPr>
            <w:r w:rsidRPr="006E2E21">
              <w:rPr>
                <w:b/>
                <w:sz w:val="16"/>
                <w:szCs w:val="16"/>
              </w:rPr>
              <w:t>Sach- und Gebrauchstexte:</w:t>
            </w:r>
            <w:r w:rsidR="00AF1DBB" w:rsidRPr="006E2E21">
              <w:rPr>
                <w:sz w:val="16"/>
                <w:szCs w:val="16"/>
              </w:rPr>
              <w:t xml:space="preserve"> Bericht</w:t>
            </w:r>
            <w:r w:rsidR="003D6183" w:rsidRPr="00043A29">
              <w:rPr>
                <w:sz w:val="16"/>
                <w:szCs w:val="16"/>
              </w:rPr>
              <w:t>, Stellenanzeige</w:t>
            </w:r>
            <w:r w:rsidR="006F023A" w:rsidRPr="00043A29">
              <w:rPr>
                <w:sz w:val="16"/>
                <w:szCs w:val="16"/>
              </w:rPr>
              <w:t>n</w:t>
            </w:r>
            <w:r w:rsidR="003D6183" w:rsidRPr="00043A29">
              <w:rPr>
                <w:sz w:val="16"/>
                <w:szCs w:val="16"/>
              </w:rPr>
              <w:t xml:space="preserve">, </w:t>
            </w:r>
            <w:r w:rsidR="006E2E21">
              <w:rPr>
                <w:sz w:val="16"/>
                <w:szCs w:val="16"/>
              </w:rPr>
              <w:t>Schul-/Hochschulexposés</w:t>
            </w:r>
            <w:r w:rsidR="003D6183" w:rsidRPr="00043A29">
              <w:rPr>
                <w:sz w:val="16"/>
                <w:szCs w:val="16"/>
              </w:rPr>
              <w:t xml:space="preserve"> </w:t>
            </w:r>
          </w:p>
          <w:p w:rsidR="003D6183" w:rsidRPr="006A4EED" w:rsidRDefault="006A4EED" w:rsidP="006A4EED">
            <w:pPr>
              <w:suppressAutoHyphens/>
              <w:jc w:val="left"/>
              <w:rPr>
                <w:sz w:val="16"/>
                <w:szCs w:val="16"/>
              </w:rPr>
            </w:pPr>
            <w:r w:rsidRPr="006A4EED">
              <w:rPr>
                <w:b/>
                <w:sz w:val="16"/>
                <w:szCs w:val="16"/>
              </w:rPr>
              <w:t>Literarische Texte:</w:t>
            </w:r>
            <w:r w:rsidRPr="006A4EED">
              <w:rPr>
                <w:sz w:val="16"/>
                <w:szCs w:val="16"/>
              </w:rPr>
              <w:t xml:space="preserve"> </w:t>
            </w:r>
            <w:r w:rsidR="003D6183" w:rsidRPr="006A4EED">
              <w:rPr>
                <w:sz w:val="16"/>
                <w:szCs w:val="16"/>
              </w:rPr>
              <w:t>kurze narrative</w:t>
            </w:r>
            <w:r w:rsidR="00133890" w:rsidRPr="006A4EED">
              <w:rPr>
                <w:sz w:val="16"/>
                <w:szCs w:val="16"/>
              </w:rPr>
              <w:t xml:space="preserve"> Texte</w:t>
            </w:r>
            <w:r w:rsidR="003D6183" w:rsidRPr="006A4EED">
              <w:rPr>
                <w:sz w:val="16"/>
                <w:szCs w:val="16"/>
              </w:rPr>
              <w:t xml:space="preserve"> (z.</w:t>
            </w:r>
            <w:r w:rsidR="00133890" w:rsidRPr="006A4EED">
              <w:rPr>
                <w:sz w:val="16"/>
                <w:szCs w:val="16"/>
              </w:rPr>
              <w:t xml:space="preserve"> </w:t>
            </w:r>
            <w:r w:rsidR="003D6183" w:rsidRPr="006A4EED">
              <w:rPr>
                <w:sz w:val="16"/>
                <w:szCs w:val="16"/>
              </w:rPr>
              <w:t xml:space="preserve">B. Asimov, </w:t>
            </w:r>
            <w:r w:rsidR="003D6183" w:rsidRPr="006A4EED">
              <w:rPr>
                <w:i/>
                <w:sz w:val="16"/>
                <w:szCs w:val="16"/>
              </w:rPr>
              <w:t xml:space="preserve">The Fun </w:t>
            </w:r>
            <w:proofErr w:type="spellStart"/>
            <w:r w:rsidR="003D6183" w:rsidRPr="006A4EED">
              <w:rPr>
                <w:i/>
                <w:sz w:val="16"/>
                <w:szCs w:val="16"/>
              </w:rPr>
              <w:t>they</w:t>
            </w:r>
            <w:proofErr w:type="spellEnd"/>
            <w:r w:rsidR="003D6183" w:rsidRPr="006A4EED">
              <w:rPr>
                <w:i/>
                <w:sz w:val="16"/>
                <w:szCs w:val="16"/>
              </w:rPr>
              <w:t xml:space="preserve"> </w:t>
            </w:r>
            <w:proofErr w:type="spellStart"/>
            <w:r w:rsidR="003D6183" w:rsidRPr="006A4EED">
              <w:rPr>
                <w:i/>
                <w:sz w:val="16"/>
                <w:szCs w:val="16"/>
              </w:rPr>
              <w:t>Had</w:t>
            </w:r>
            <w:proofErr w:type="spellEnd"/>
            <w:r w:rsidR="003D6183" w:rsidRPr="006A4EED">
              <w:rPr>
                <w:sz w:val="16"/>
                <w:szCs w:val="16"/>
              </w:rPr>
              <w:t>)</w:t>
            </w:r>
            <w:r w:rsidR="006E2E21">
              <w:rPr>
                <w:sz w:val="16"/>
                <w:szCs w:val="16"/>
              </w:rPr>
              <w:t xml:space="preserve">, Gedicht, </w:t>
            </w:r>
            <w:proofErr w:type="spellStart"/>
            <w:r w:rsidR="006E2E21" w:rsidRPr="006E2E21">
              <w:rPr>
                <w:i/>
                <w:sz w:val="16"/>
                <w:szCs w:val="16"/>
              </w:rPr>
              <w:t>song</w:t>
            </w:r>
            <w:proofErr w:type="spellEnd"/>
          </w:p>
          <w:p w:rsidR="003D6183" w:rsidRPr="00043A29" w:rsidRDefault="006A4EED" w:rsidP="006A4EED">
            <w:pPr>
              <w:suppressAutoHyphens/>
              <w:jc w:val="left"/>
              <w:rPr>
                <w:sz w:val="16"/>
                <w:szCs w:val="16"/>
              </w:rPr>
            </w:pPr>
            <w:r w:rsidRPr="006A4EED">
              <w:rPr>
                <w:b/>
                <w:sz w:val="16"/>
                <w:szCs w:val="16"/>
              </w:rPr>
              <w:t>Medial vermittelte Texte</w:t>
            </w:r>
            <w:r w:rsidRPr="006E2E21">
              <w:rPr>
                <w:b/>
                <w:i/>
                <w:sz w:val="16"/>
                <w:szCs w:val="16"/>
              </w:rPr>
              <w:t>:</w:t>
            </w:r>
            <w:r w:rsidRPr="006E2E21">
              <w:rPr>
                <w:i/>
                <w:sz w:val="16"/>
                <w:szCs w:val="16"/>
              </w:rPr>
              <w:t xml:space="preserve"> </w:t>
            </w:r>
            <w:proofErr w:type="spellStart"/>
            <w:r w:rsidR="006E2E21" w:rsidRPr="006E2E21">
              <w:rPr>
                <w:i/>
                <w:sz w:val="16"/>
                <w:szCs w:val="16"/>
              </w:rPr>
              <w:t>blogs</w:t>
            </w:r>
            <w:proofErr w:type="spellEnd"/>
            <w:r w:rsidR="006E2E21" w:rsidRPr="006E2E21">
              <w:rPr>
                <w:i/>
                <w:sz w:val="16"/>
                <w:szCs w:val="16"/>
              </w:rPr>
              <w:t xml:space="preserve">, </w:t>
            </w:r>
            <w:proofErr w:type="spellStart"/>
            <w:r w:rsidR="006E2E21" w:rsidRPr="006E2E21">
              <w:rPr>
                <w:i/>
                <w:sz w:val="16"/>
                <w:szCs w:val="16"/>
              </w:rPr>
              <w:t>podcasts</w:t>
            </w:r>
            <w:proofErr w:type="spellEnd"/>
          </w:p>
        </w:tc>
      </w:tr>
      <w:tr w:rsidR="003D6183" w:rsidRPr="00043A29" w:rsidTr="002B1181">
        <w:trPr>
          <w:trHeight w:val="515"/>
        </w:trPr>
        <w:tc>
          <w:tcPr>
            <w:tcW w:w="14254" w:type="dxa"/>
            <w:gridSpan w:val="10"/>
            <w:tcBorders>
              <w:top w:val="single" w:sz="8" w:space="0" w:color="000000"/>
              <w:left w:val="single" w:sz="8" w:space="0" w:color="000000"/>
              <w:right w:val="single" w:sz="8" w:space="0" w:color="000000"/>
            </w:tcBorders>
            <w:vAlign w:val="center"/>
          </w:tcPr>
          <w:p w:rsidR="003D6183" w:rsidRPr="00043A29" w:rsidRDefault="003D6183" w:rsidP="00F81FD6">
            <w:pPr>
              <w:snapToGrid w:val="0"/>
              <w:jc w:val="center"/>
              <w:rPr>
                <w:b/>
                <w:sz w:val="16"/>
                <w:szCs w:val="16"/>
              </w:rPr>
            </w:pPr>
            <w:r w:rsidRPr="00043A29">
              <w:rPr>
                <w:b/>
                <w:sz w:val="16"/>
                <w:szCs w:val="16"/>
              </w:rPr>
              <w:t>Sonstige fachinterne Absprachen</w:t>
            </w:r>
          </w:p>
          <w:p w:rsidR="00A86134" w:rsidRDefault="00A86134" w:rsidP="00E77451">
            <w:pPr>
              <w:numPr>
                <w:ilvl w:val="0"/>
                <w:numId w:val="24"/>
              </w:numPr>
              <w:suppressAutoHyphens/>
              <w:snapToGrid w:val="0"/>
              <w:jc w:val="left"/>
              <w:rPr>
                <w:sz w:val="16"/>
                <w:szCs w:val="16"/>
              </w:rPr>
            </w:pPr>
            <w:r>
              <w:rPr>
                <w:sz w:val="16"/>
                <w:szCs w:val="16"/>
              </w:rPr>
              <w:t xml:space="preserve">Einsatz von </w:t>
            </w:r>
            <w:r w:rsidRPr="00043A29">
              <w:rPr>
                <w:sz w:val="16"/>
                <w:szCs w:val="16"/>
              </w:rPr>
              <w:t>authentischen literarische</w:t>
            </w:r>
            <w:r>
              <w:rPr>
                <w:sz w:val="16"/>
                <w:szCs w:val="16"/>
              </w:rPr>
              <w:t>n Texten</w:t>
            </w:r>
            <w:r w:rsidRPr="00043A29">
              <w:rPr>
                <w:sz w:val="16"/>
                <w:szCs w:val="16"/>
              </w:rPr>
              <w:t xml:space="preserve"> und Sach- und Gebrauchstexten</w:t>
            </w:r>
          </w:p>
          <w:p w:rsidR="003D6183" w:rsidRPr="00043A29" w:rsidRDefault="003D6183" w:rsidP="00E77451">
            <w:pPr>
              <w:numPr>
                <w:ilvl w:val="0"/>
                <w:numId w:val="24"/>
              </w:numPr>
              <w:suppressAutoHyphens/>
              <w:snapToGrid w:val="0"/>
              <w:jc w:val="left"/>
              <w:rPr>
                <w:sz w:val="16"/>
                <w:szCs w:val="16"/>
              </w:rPr>
            </w:pPr>
            <w:r w:rsidRPr="00043A29">
              <w:rPr>
                <w:sz w:val="16"/>
                <w:szCs w:val="16"/>
              </w:rPr>
              <w:t xml:space="preserve">Nutzung des Lehrbuchs lediglich als </w:t>
            </w:r>
            <w:r w:rsidR="00A86134">
              <w:rPr>
                <w:sz w:val="16"/>
                <w:szCs w:val="16"/>
              </w:rPr>
              <w:t>Materialsammlung</w:t>
            </w:r>
            <w:r w:rsidRPr="00043A29">
              <w:rPr>
                <w:sz w:val="16"/>
                <w:szCs w:val="16"/>
              </w:rPr>
              <w:t xml:space="preserve"> (Themenaufriss, Grammatikrevision)</w:t>
            </w:r>
          </w:p>
          <w:p w:rsidR="003D6183" w:rsidRPr="00043A29" w:rsidRDefault="003D6183" w:rsidP="00E77451">
            <w:pPr>
              <w:numPr>
                <w:ilvl w:val="0"/>
                <w:numId w:val="24"/>
              </w:numPr>
              <w:suppressAutoHyphens/>
              <w:snapToGrid w:val="0"/>
              <w:jc w:val="left"/>
              <w:rPr>
                <w:sz w:val="16"/>
                <w:szCs w:val="16"/>
              </w:rPr>
            </w:pPr>
            <w:r w:rsidRPr="00043A29">
              <w:rPr>
                <w:sz w:val="16"/>
                <w:szCs w:val="16"/>
              </w:rPr>
              <w:t>Ergänzung – wo nötig – durch Zusatzmaterial für Grammatik- und Wortschatzübungen</w:t>
            </w:r>
          </w:p>
          <w:p w:rsidR="003D6183" w:rsidRPr="00043A29" w:rsidRDefault="003D6183" w:rsidP="00A86134">
            <w:pPr>
              <w:numPr>
                <w:ilvl w:val="0"/>
                <w:numId w:val="24"/>
              </w:numPr>
              <w:suppressAutoHyphens/>
              <w:snapToGrid w:val="0"/>
              <w:jc w:val="left"/>
              <w:rPr>
                <w:sz w:val="16"/>
                <w:szCs w:val="16"/>
              </w:rPr>
            </w:pPr>
          </w:p>
        </w:tc>
      </w:tr>
      <w:tr w:rsidR="003D6183" w:rsidRPr="00043A29" w:rsidTr="002B1181">
        <w:trPr>
          <w:trHeight w:val="228"/>
        </w:trPr>
        <w:tc>
          <w:tcPr>
            <w:tcW w:w="6304" w:type="dxa"/>
            <w:gridSpan w:val="5"/>
            <w:tcBorders>
              <w:top w:val="single" w:sz="4" w:space="0" w:color="000000"/>
              <w:left w:val="single" w:sz="8" w:space="0" w:color="000000"/>
              <w:bottom w:val="single" w:sz="8" w:space="0" w:color="000000"/>
            </w:tcBorders>
            <w:vAlign w:val="center"/>
          </w:tcPr>
          <w:p w:rsidR="003D6183" w:rsidRPr="00043A29" w:rsidRDefault="003D6183" w:rsidP="00F81FD6">
            <w:pPr>
              <w:snapToGrid w:val="0"/>
              <w:jc w:val="center"/>
              <w:rPr>
                <w:b/>
                <w:sz w:val="16"/>
                <w:szCs w:val="16"/>
              </w:rPr>
            </w:pPr>
            <w:r w:rsidRPr="00043A29">
              <w:rPr>
                <w:b/>
                <w:sz w:val="16"/>
                <w:szCs w:val="16"/>
              </w:rPr>
              <w:t>Lernerfolgsüberprüfung</w:t>
            </w:r>
          </w:p>
          <w:p w:rsidR="003D6183" w:rsidRPr="00043A29" w:rsidRDefault="003D6183" w:rsidP="004E169C">
            <w:pPr>
              <w:snapToGrid w:val="0"/>
              <w:jc w:val="left"/>
              <w:rPr>
                <w:sz w:val="16"/>
                <w:szCs w:val="16"/>
              </w:rPr>
            </w:pPr>
            <w:r w:rsidRPr="00043A29">
              <w:rPr>
                <w:b/>
                <w:sz w:val="16"/>
                <w:szCs w:val="16"/>
              </w:rPr>
              <w:t>Klausur:</w:t>
            </w:r>
            <w:r w:rsidRPr="00043A29">
              <w:rPr>
                <w:sz w:val="16"/>
                <w:szCs w:val="16"/>
              </w:rPr>
              <w:t xml:space="preserve"> Aufgabentyp 1.1 (A: Schreiben – Leseverstehen; B: Hör-/Hörsehverstehen</w:t>
            </w:r>
            <w:r w:rsidR="004E169C">
              <w:rPr>
                <w:sz w:val="16"/>
                <w:szCs w:val="16"/>
              </w:rPr>
              <w:t>)</w:t>
            </w:r>
            <w:r w:rsidR="00501171">
              <w:rPr>
                <w:sz w:val="16"/>
                <w:szCs w:val="16"/>
              </w:rPr>
              <w:t xml:space="preserve"> </w:t>
            </w:r>
            <w:r w:rsidRPr="00043A29">
              <w:rPr>
                <w:b/>
                <w:sz w:val="16"/>
                <w:szCs w:val="16"/>
              </w:rPr>
              <w:t>Sonstige Mitarbeit:</w:t>
            </w:r>
            <w:r w:rsidRPr="00043A29">
              <w:rPr>
                <w:sz w:val="16"/>
                <w:szCs w:val="16"/>
              </w:rPr>
              <w:t xml:space="preserve"> neben der regelmäßigen mündlichen Mitarbeit </w:t>
            </w:r>
            <w:r w:rsidR="00924F8A">
              <w:t xml:space="preserve"> </w:t>
            </w:r>
            <w:r w:rsidR="00924F8A" w:rsidRPr="00924F8A">
              <w:rPr>
                <w:sz w:val="16"/>
                <w:szCs w:val="16"/>
              </w:rPr>
              <w:t>u.a. Nachweis über die gezielte Bearbeitung eigener Fehlerschwerpunkte</w:t>
            </w:r>
            <w:r w:rsidR="00924F8A" w:rsidRPr="00924F8A" w:rsidDel="00924F8A">
              <w:rPr>
                <w:sz w:val="16"/>
                <w:szCs w:val="16"/>
              </w:rPr>
              <w:t xml:space="preserve"> </w:t>
            </w:r>
          </w:p>
        </w:tc>
        <w:tc>
          <w:tcPr>
            <w:tcW w:w="7950" w:type="dxa"/>
            <w:gridSpan w:val="5"/>
            <w:tcBorders>
              <w:top w:val="single" w:sz="4" w:space="0" w:color="000000"/>
              <w:left w:val="single" w:sz="4" w:space="0" w:color="000000"/>
              <w:bottom w:val="single" w:sz="8" w:space="0" w:color="000000"/>
              <w:right w:val="single" w:sz="8" w:space="0" w:color="000000"/>
            </w:tcBorders>
          </w:tcPr>
          <w:p w:rsidR="003D6183" w:rsidRPr="00043A29" w:rsidRDefault="003D6183" w:rsidP="00F81FD6">
            <w:pPr>
              <w:snapToGrid w:val="0"/>
              <w:jc w:val="center"/>
              <w:rPr>
                <w:b/>
                <w:sz w:val="16"/>
                <w:szCs w:val="16"/>
              </w:rPr>
            </w:pPr>
            <w:r w:rsidRPr="00043A29">
              <w:rPr>
                <w:b/>
                <w:sz w:val="16"/>
                <w:szCs w:val="16"/>
              </w:rPr>
              <w:t xml:space="preserve">Projektvorhaben: </w:t>
            </w:r>
          </w:p>
          <w:p w:rsidR="003D6183" w:rsidRPr="00043A29" w:rsidRDefault="003D6183" w:rsidP="00F81FD6">
            <w:pPr>
              <w:rPr>
                <w:sz w:val="16"/>
                <w:szCs w:val="16"/>
              </w:rPr>
            </w:pPr>
          </w:p>
        </w:tc>
      </w:tr>
    </w:tbl>
    <w:p w:rsidR="002B1181" w:rsidRPr="00043A29" w:rsidRDefault="002B1181" w:rsidP="00C135AB">
      <w:pPr>
        <w:snapToGrid w:val="0"/>
        <w:contextualSpacing/>
        <w:jc w:val="center"/>
        <w:rPr>
          <w:b/>
          <w:sz w:val="20"/>
          <w:lang w:val="en-US"/>
        </w:rPr>
      </w:pPr>
    </w:p>
    <w:p w:rsidR="00C135AB" w:rsidRPr="00043A29" w:rsidRDefault="002B1181" w:rsidP="00C135AB">
      <w:pPr>
        <w:snapToGrid w:val="0"/>
        <w:contextualSpacing/>
        <w:jc w:val="center"/>
        <w:rPr>
          <w:b/>
          <w:sz w:val="20"/>
          <w:lang w:val="en-US"/>
        </w:rPr>
      </w:pPr>
      <w:r w:rsidRPr="00043A29">
        <w:rPr>
          <w:b/>
          <w:sz w:val="20"/>
          <w:lang w:val="en-US"/>
        </w:rPr>
        <w:br w:type="page"/>
      </w:r>
      <w:proofErr w:type="spellStart"/>
      <w:r w:rsidR="00C135AB" w:rsidRPr="00043A29">
        <w:rPr>
          <w:b/>
          <w:sz w:val="20"/>
          <w:lang w:val="en-US"/>
        </w:rPr>
        <w:lastRenderedPageBreak/>
        <w:t>Einführungsphase</w:t>
      </w:r>
      <w:proofErr w:type="spellEnd"/>
      <w:r w:rsidR="00C135AB" w:rsidRPr="00043A29">
        <w:rPr>
          <w:b/>
          <w:sz w:val="20"/>
          <w:lang w:val="en-US"/>
        </w:rPr>
        <w:t xml:space="preserve"> – S2: </w:t>
      </w:r>
      <w:r w:rsidR="0050518D" w:rsidRPr="00043A29">
        <w:rPr>
          <w:b/>
          <w:sz w:val="20"/>
          <w:lang w:val="en-US"/>
        </w:rPr>
        <w:t>UV 2 (</w:t>
      </w:r>
      <w:proofErr w:type="spellStart"/>
      <w:r w:rsidR="0050518D" w:rsidRPr="00043A29">
        <w:rPr>
          <w:b/>
          <w:sz w:val="20"/>
          <w:lang w:val="en-US"/>
        </w:rPr>
        <w:t>Kolleg</w:t>
      </w:r>
      <w:proofErr w:type="spellEnd"/>
      <w:r w:rsidR="0050518D" w:rsidRPr="00043A29">
        <w:rPr>
          <w:b/>
          <w:sz w:val="20"/>
          <w:lang w:val="en-US"/>
        </w:rPr>
        <w:t>)</w:t>
      </w:r>
    </w:p>
    <w:p w:rsidR="00C135AB" w:rsidRPr="00043A29" w:rsidRDefault="00C135AB" w:rsidP="00C135AB">
      <w:pPr>
        <w:contextualSpacing/>
        <w:jc w:val="center"/>
        <w:rPr>
          <w:b/>
          <w:i/>
          <w:sz w:val="20"/>
          <w:lang w:val="en-US"/>
        </w:rPr>
      </w:pPr>
      <w:r w:rsidRPr="00043A29">
        <w:rPr>
          <w:b/>
          <w:i/>
          <w:sz w:val="20"/>
          <w:lang w:val="en-US"/>
        </w:rPr>
        <w:t xml:space="preserve">Finding your place in society?! – Problems of growing up </w:t>
      </w:r>
    </w:p>
    <w:tbl>
      <w:tblPr>
        <w:tblW w:w="14254" w:type="dxa"/>
        <w:tblInd w:w="-885" w:type="dxa"/>
        <w:tblLayout w:type="fixed"/>
        <w:tblLook w:val="0000" w:firstRow="0" w:lastRow="0" w:firstColumn="0" w:lastColumn="0" w:noHBand="0" w:noVBand="0"/>
      </w:tblPr>
      <w:tblGrid>
        <w:gridCol w:w="2844"/>
        <w:gridCol w:w="1832"/>
        <w:gridCol w:w="367"/>
        <w:gridCol w:w="646"/>
        <w:gridCol w:w="615"/>
        <w:gridCol w:w="2230"/>
        <w:gridCol w:w="107"/>
        <w:gridCol w:w="809"/>
        <w:gridCol w:w="1891"/>
        <w:gridCol w:w="2913"/>
      </w:tblGrid>
      <w:tr w:rsidR="00C135AB" w:rsidRPr="00043A29" w:rsidTr="0068338C">
        <w:trPr>
          <w:trHeight w:val="531"/>
        </w:trPr>
        <w:tc>
          <w:tcPr>
            <w:tcW w:w="14254" w:type="dxa"/>
            <w:gridSpan w:val="10"/>
            <w:tcBorders>
              <w:top w:val="single" w:sz="8" w:space="0" w:color="000000"/>
              <w:left w:val="single" w:sz="8" w:space="0" w:color="000000"/>
              <w:bottom w:val="single" w:sz="4" w:space="0" w:color="000000"/>
              <w:right w:val="single" w:sz="8" w:space="0" w:color="000000"/>
            </w:tcBorders>
            <w:vAlign w:val="center"/>
          </w:tcPr>
          <w:p w:rsidR="00C135AB" w:rsidRPr="00043A29" w:rsidRDefault="00C135AB" w:rsidP="0068338C">
            <w:pPr>
              <w:snapToGrid w:val="0"/>
              <w:contextualSpacing/>
              <w:jc w:val="center"/>
              <w:rPr>
                <w:b/>
                <w:sz w:val="16"/>
                <w:szCs w:val="16"/>
                <w:lang w:val="en-US"/>
              </w:rPr>
            </w:pPr>
            <w:proofErr w:type="spellStart"/>
            <w:r w:rsidRPr="00043A29">
              <w:rPr>
                <w:b/>
                <w:sz w:val="16"/>
                <w:szCs w:val="16"/>
                <w:lang w:val="en-US"/>
              </w:rPr>
              <w:t>Interkulturelle</w:t>
            </w:r>
            <w:proofErr w:type="spellEnd"/>
            <w:r w:rsidRPr="00043A29">
              <w:rPr>
                <w:b/>
                <w:sz w:val="16"/>
                <w:szCs w:val="16"/>
                <w:lang w:val="en-US"/>
              </w:rPr>
              <w:t xml:space="preserve"> </w:t>
            </w:r>
            <w:proofErr w:type="spellStart"/>
            <w:r w:rsidRPr="00043A29">
              <w:rPr>
                <w:b/>
                <w:sz w:val="16"/>
                <w:szCs w:val="16"/>
                <w:lang w:val="en-US"/>
              </w:rPr>
              <w:t>kommunikative</w:t>
            </w:r>
            <w:proofErr w:type="spellEnd"/>
            <w:r w:rsidRPr="00043A29">
              <w:rPr>
                <w:b/>
                <w:sz w:val="16"/>
                <w:szCs w:val="16"/>
                <w:lang w:val="en-US"/>
              </w:rPr>
              <w:t xml:space="preserve"> </w:t>
            </w:r>
            <w:proofErr w:type="spellStart"/>
            <w:r w:rsidRPr="00043A29">
              <w:rPr>
                <w:b/>
                <w:sz w:val="16"/>
                <w:szCs w:val="16"/>
                <w:lang w:val="en-US"/>
              </w:rPr>
              <w:t>Kompetenz</w:t>
            </w:r>
            <w:proofErr w:type="spellEnd"/>
          </w:p>
        </w:tc>
      </w:tr>
      <w:tr w:rsidR="00C135AB" w:rsidRPr="00043A29" w:rsidTr="0068338C">
        <w:trPr>
          <w:trHeight w:val="1566"/>
        </w:trPr>
        <w:tc>
          <w:tcPr>
            <w:tcW w:w="4676" w:type="dxa"/>
            <w:gridSpan w:val="2"/>
            <w:tcBorders>
              <w:top w:val="single" w:sz="4" w:space="0" w:color="000000"/>
              <w:left w:val="single" w:sz="8" w:space="0" w:color="000000"/>
              <w:bottom w:val="single" w:sz="4" w:space="0" w:color="000000"/>
            </w:tcBorders>
          </w:tcPr>
          <w:p w:rsidR="00C135AB" w:rsidRPr="00043A29" w:rsidRDefault="00C135AB" w:rsidP="0068338C">
            <w:pPr>
              <w:snapToGrid w:val="0"/>
              <w:contextualSpacing/>
              <w:jc w:val="left"/>
              <w:rPr>
                <w:b/>
                <w:sz w:val="16"/>
                <w:szCs w:val="16"/>
              </w:rPr>
            </w:pPr>
            <w:proofErr w:type="spellStart"/>
            <w:r w:rsidRPr="00043A29">
              <w:rPr>
                <w:b/>
                <w:sz w:val="16"/>
                <w:szCs w:val="16"/>
                <w:lang w:val="en-US"/>
              </w:rPr>
              <w:t>Sozioku</w:t>
            </w:r>
            <w:r w:rsidRPr="00043A29">
              <w:rPr>
                <w:b/>
                <w:sz w:val="16"/>
                <w:szCs w:val="16"/>
              </w:rPr>
              <w:t>lturelles</w:t>
            </w:r>
            <w:proofErr w:type="spellEnd"/>
            <w:r w:rsidRPr="00043A29">
              <w:rPr>
                <w:b/>
                <w:sz w:val="16"/>
                <w:szCs w:val="16"/>
              </w:rPr>
              <w:t xml:space="preserve"> Orientierungswissen</w:t>
            </w:r>
          </w:p>
          <w:p w:rsidR="00C135AB" w:rsidRPr="00043A29" w:rsidRDefault="00C135AB" w:rsidP="00E77451">
            <w:pPr>
              <w:numPr>
                <w:ilvl w:val="0"/>
                <w:numId w:val="8"/>
              </w:numPr>
              <w:ind w:left="357" w:hanging="357"/>
              <w:contextualSpacing/>
              <w:jc w:val="left"/>
              <w:rPr>
                <w:sz w:val="16"/>
                <w:szCs w:val="16"/>
              </w:rPr>
            </w:pPr>
            <w:r w:rsidRPr="00043A29">
              <w:rPr>
                <w:sz w:val="16"/>
                <w:szCs w:val="16"/>
              </w:rPr>
              <w:t>Wissen über Lebensstile und -umstände, Wertvorstellu</w:t>
            </w:r>
            <w:r w:rsidRPr="00043A29">
              <w:rPr>
                <w:sz w:val="16"/>
                <w:szCs w:val="16"/>
              </w:rPr>
              <w:t>n</w:t>
            </w:r>
            <w:r w:rsidRPr="00043A29">
              <w:rPr>
                <w:sz w:val="16"/>
                <w:szCs w:val="16"/>
              </w:rPr>
              <w:t>gen, Einstellungen sowie die Probleme von jungen E</w:t>
            </w:r>
            <w:r w:rsidRPr="00043A29">
              <w:rPr>
                <w:sz w:val="16"/>
                <w:szCs w:val="16"/>
              </w:rPr>
              <w:t>r</w:t>
            </w:r>
            <w:r w:rsidRPr="00043A29">
              <w:rPr>
                <w:sz w:val="16"/>
                <w:szCs w:val="16"/>
              </w:rPr>
              <w:t xml:space="preserve">wachsenen der anglophonen Bezugskulturen erwerben bzw. erweitern und hinterfragen </w:t>
            </w:r>
            <w:r w:rsidRPr="00043A29">
              <w:rPr>
                <w:rFonts w:cs="Arial"/>
                <w:sz w:val="16"/>
                <w:szCs w:val="16"/>
              </w:rPr>
              <w:t xml:space="preserve">(z.B. </w:t>
            </w:r>
            <w:proofErr w:type="spellStart"/>
            <w:r w:rsidRPr="00043A29">
              <w:rPr>
                <w:rFonts w:cs="Arial"/>
                <w:i/>
                <w:sz w:val="16"/>
                <w:szCs w:val="16"/>
              </w:rPr>
              <w:t>family</w:t>
            </w:r>
            <w:proofErr w:type="spellEnd"/>
            <w:r w:rsidRPr="00043A29">
              <w:rPr>
                <w:rFonts w:cs="Arial"/>
                <w:i/>
                <w:sz w:val="16"/>
                <w:szCs w:val="16"/>
              </w:rPr>
              <w:t xml:space="preserve"> </w:t>
            </w:r>
            <w:proofErr w:type="spellStart"/>
            <w:r w:rsidRPr="00043A29">
              <w:rPr>
                <w:rFonts w:cs="Arial"/>
                <w:i/>
                <w:sz w:val="16"/>
                <w:szCs w:val="16"/>
              </w:rPr>
              <w:t>and</w:t>
            </w:r>
            <w:proofErr w:type="spellEnd"/>
            <w:r w:rsidRPr="00043A29">
              <w:rPr>
                <w:rFonts w:cs="Arial"/>
                <w:i/>
                <w:sz w:val="16"/>
                <w:szCs w:val="16"/>
              </w:rPr>
              <w:t xml:space="preserve"> </w:t>
            </w:r>
            <w:proofErr w:type="spellStart"/>
            <w:r w:rsidRPr="00043A29">
              <w:rPr>
                <w:rFonts w:cs="Arial"/>
                <w:i/>
                <w:sz w:val="16"/>
                <w:szCs w:val="16"/>
              </w:rPr>
              <w:t>partner</w:t>
            </w:r>
            <w:proofErr w:type="spellEnd"/>
            <w:r w:rsidRPr="00043A29">
              <w:rPr>
                <w:rFonts w:cs="Arial"/>
                <w:i/>
                <w:sz w:val="16"/>
                <w:szCs w:val="16"/>
              </w:rPr>
              <w:t xml:space="preserve"> </w:t>
            </w:r>
            <w:proofErr w:type="spellStart"/>
            <w:r w:rsidRPr="00043A29">
              <w:rPr>
                <w:rFonts w:cs="Arial"/>
                <w:i/>
                <w:sz w:val="16"/>
                <w:szCs w:val="16"/>
              </w:rPr>
              <w:t>problems</w:t>
            </w:r>
            <w:proofErr w:type="spellEnd"/>
            <w:r w:rsidRPr="00043A29">
              <w:rPr>
                <w:rFonts w:cs="Arial"/>
                <w:i/>
                <w:sz w:val="16"/>
                <w:szCs w:val="16"/>
              </w:rPr>
              <w:t xml:space="preserve">, </w:t>
            </w:r>
            <w:proofErr w:type="spellStart"/>
            <w:r w:rsidRPr="00043A29">
              <w:rPr>
                <w:rFonts w:cs="Arial"/>
                <w:i/>
                <w:sz w:val="16"/>
                <w:szCs w:val="16"/>
              </w:rPr>
              <w:t>violence</w:t>
            </w:r>
            <w:proofErr w:type="spellEnd"/>
            <w:r w:rsidRPr="00043A29">
              <w:rPr>
                <w:rFonts w:cs="Arial"/>
                <w:i/>
                <w:sz w:val="16"/>
                <w:szCs w:val="16"/>
              </w:rPr>
              <w:t xml:space="preserve"> </w:t>
            </w:r>
            <w:proofErr w:type="spellStart"/>
            <w:r w:rsidRPr="00043A29">
              <w:rPr>
                <w:rFonts w:cs="Arial"/>
                <w:i/>
                <w:sz w:val="16"/>
                <w:szCs w:val="16"/>
              </w:rPr>
              <w:t>and</w:t>
            </w:r>
            <w:proofErr w:type="spellEnd"/>
            <w:r w:rsidRPr="00043A29">
              <w:rPr>
                <w:rFonts w:cs="Arial"/>
                <w:i/>
                <w:sz w:val="16"/>
                <w:szCs w:val="16"/>
              </w:rPr>
              <w:t xml:space="preserve"> </w:t>
            </w:r>
            <w:proofErr w:type="spellStart"/>
            <w:r w:rsidRPr="00043A29">
              <w:rPr>
                <w:rFonts w:cs="Arial"/>
                <w:i/>
                <w:sz w:val="16"/>
                <w:szCs w:val="16"/>
              </w:rPr>
              <w:t>drugs</w:t>
            </w:r>
            <w:proofErr w:type="spellEnd"/>
            <w:r w:rsidRPr="00043A29">
              <w:rPr>
                <w:rFonts w:cs="Arial"/>
                <w:sz w:val="16"/>
                <w:szCs w:val="16"/>
              </w:rPr>
              <w:t>)</w:t>
            </w:r>
          </w:p>
        </w:tc>
        <w:tc>
          <w:tcPr>
            <w:tcW w:w="4774" w:type="dxa"/>
            <w:gridSpan w:val="6"/>
            <w:tcBorders>
              <w:top w:val="single" w:sz="4" w:space="0" w:color="000000"/>
              <w:left w:val="single" w:sz="4" w:space="0" w:color="000000"/>
              <w:bottom w:val="single" w:sz="4" w:space="0" w:color="000000"/>
            </w:tcBorders>
          </w:tcPr>
          <w:p w:rsidR="00C135AB" w:rsidRPr="00043A29" w:rsidRDefault="00C135AB" w:rsidP="0068338C">
            <w:pPr>
              <w:snapToGrid w:val="0"/>
              <w:contextualSpacing/>
              <w:jc w:val="left"/>
              <w:rPr>
                <w:b/>
                <w:sz w:val="16"/>
                <w:szCs w:val="16"/>
              </w:rPr>
            </w:pPr>
            <w:r w:rsidRPr="00043A29">
              <w:rPr>
                <w:b/>
                <w:sz w:val="16"/>
                <w:szCs w:val="16"/>
              </w:rPr>
              <w:t>Interkulturelle Einstellungen und Bewusstheit</w:t>
            </w:r>
          </w:p>
          <w:p w:rsidR="00C135AB" w:rsidRPr="00043A29" w:rsidRDefault="00C135AB" w:rsidP="00E77451">
            <w:pPr>
              <w:numPr>
                <w:ilvl w:val="0"/>
                <w:numId w:val="9"/>
              </w:numPr>
              <w:ind w:left="357" w:hanging="357"/>
              <w:contextualSpacing/>
              <w:jc w:val="left"/>
              <w:rPr>
                <w:sz w:val="16"/>
                <w:szCs w:val="16"/>
              </w:rPr>
            </w:pPr>
            <w:r w:rsidRPr="00043A29">
              <w:rPr>
                <w:sz w:val="16"/>
                <w:szCs w:val="16"/>
              </w:rPr>
              <w:t xml:space="preserve">sich der Werte, Normen und Verhaltensweisen von jungen Erwachsenen der anglophonen Bezugskultur bewusst werden </w:t>
            </w:r>
          </w:p>
          <w:p w:rsidR="00C135AB" w:rsidRPr="00043A29" w:rsidRDefault="00C135AB" w:rsidP="00E77451">
            <w:pPr>
              <w:numPr>
                <w:ilvl w:val="0"/>
                <w:numId w:val="9"/>
              </w:numPr>
              <w:ind w:left="357" w:hanging="357"/>
              <w:contextualSpacing/>
              <w:jc w:val="left"/>
              <w:rPr>
                <w:sz w:val="16"/>
                <w:szCs w:val="16"/>
              </w:rPr>
            </w:pPr>
            <w:r w:rsidRPr="00043A29">
              <w:rPr>
                <w:sz w:val="16"/>
                <w:szCs w:val="16"/>
              </w:rPr>
              <w:t>sich über den Vergleich mit jungen Erwachsenen der anglophonen Bezugskulturen die eigenen kulturgeprägten Wahrnehmungen und Einstellungen bewusst machen und sie in Frage stellen</w:t>
            </w:r>
          </w:p>
        </w:tc>
        <w:tc>
          <w:tcPr>
            <w:tcW w:w="4804" w:type="dxa"/>
            <w:gridSpan w:val="2"/>
            <w:tcBorders>
              <w:top w:val="single" w:sz="4" w:space="0" w:color="000000"/>
              <w:left w:val="single" w:sz="4" w:space="0" w:color="000000"/>
              <w:bottom w:val="single" w:sz="4" w:space="0" w:color="000000"/>
              <w:right w:val="single" w:sz="8" w:space="0" w:color="000000"/>
            </w:tcBorders>
          </w:tcPr>
          <w:p w:rsidR="00C135AB" w:rsidRPr="00043A29" w:rsidRDefault="00C135AB" w:rsidP="0068338C">
            <w:pPr>
              <w:snapToGrid w:val="0"/>
              <w:contextualSpacing/>
              <w:jc w:val="left"/>
              <w:rPr>
                <w:b/>
                <w:sz w:val="16"/>
                <w:szCs w:val="16"/>
              </w:rPr>
            </w:pPr>
            <w:r w:rsidRPr="00043A29">
              <w:rPr>
                <w:b/>
                <w:sz w:val="16"/>
                <w:szCs w:val="16"/>
              </w:rPr>
              <w:t>Interkulturelles Verstehen und Handeln</w:t>
            </w:r>
          </w:p>
          <w:p w:rsidR="00C135AB" w:rsidRPr="00043A29" w:rsidRDefault="00C135AB" w:rsidP="00E77451">
            <w:pPr>
              <w:numPr>
                <w:ilvl w:val="0"/>
                <w:numId w:val="10"/>
              </w:numPr>
              <w:ind w:left="357" w:hanging="357"/>
              <w:contextualSpacing/>
              <w:jc w:val="left"/>
              <w:rPr>
                <w:sz w:val="16"/>
                <w:szCs w:val="16"/>
              </w:rPr>
            </w:pPr>
            <w:r w:rsidRPr="00043A29">
              <w:rPr>
                <w:sz w:val="16"/>
                <w:szCs w:val="16"/>
              </w:rPr>
              <w:t>in der Auseinandersetzung mit den Lebensumständen von jungen Erwachsenen in anglophonen Bezugskulturen ku</w:t>
            </w:r>
            <w:r w:rsidRPr="00043A29">
              <w:rPr>
                <w:sz w:val="16"/>
                <w:szCs w:val="16"/>
              </w:rPr>
              <w:t>l</w:t>
            </w:r>
            <w:r w:rsidRPr="00043A29">
              <w:rPr>
                <w:sz w:val="16"/>
                <w:szCs w:val="16"/>
              </w:rPr>
              <w:t>turspezifische Wertvorstellungen, Einstellungen und L</w:t>
            </w:r>
            <w:r w:rsidRPr="00043A29">
              <w:rPr>
                <w:sz w:val="16"/>
                <w:szCs w:val="16"/>
              </w:rPr>
              <w:t>e</w:t>
            </w:r>
            <w:r w:rsidRPr="00043A29">
              <w:rPr>
                <w:sz w:val="16"/>
                <w:szCs w:val="16"/>
              </w:rPr>
              <w:t>bensstile verstehen und mit eigenen Vorstellungen vergle</w:t>
            </w:r>
            <w:r w:rsidRPr="00043A29">
              <w:rPr>
                <w:sz w:val="16"/>
                <w:szCs w:val="16"/>
              </w:rPr>
              <w:t>i</w:t>
            </w:r>
            <w:r w:rsidRPr="00043A29">
              <w:rPr>
                <w:sz w:val="16"/>
                <w:szCs w:val="16"/>
              </w:rPr>
              <w:t>chen</w:t>
            </w:r>
          </w:p>
          <w:p w:rsidR="00C135AB" w:rsidRPr="00043A29" w:rsidRDefault="00C135AB" w:rsidP="00E77451">
            <w:pPr>
              <w:numPr>
                <w:ilvl w:val="0"/>
                <w:numId w:val="10"/>
              </w:numPr>
              <w:ind w:left="357" w:hanging="357"/>
              <w:contextualSpacing/>
              <w:jc w:val="left"/>
              <w:rPr>
                <w:sz w:val="16"/>
                <w:szCs w:val="16"/>
              </w:rPr>
            </w:pPr>
            <w:r w:rsidRPr="00043A29">
              <w:rPr>
                <w:sz w:val="16"/>
                <w:szCs w:val="16"/>
              </w:rPr>
              <w:t>sich durch Perspektivwechsel in Menschen anderer Kult</w:t>
            </w:r>
            <w:r w:rsidRPr="00043A29">
              <w:rPr>
                <w:sz w:val="16"/>
                <w:szCs w:val="16"/>
              </w:rPr>
              <w:t>u</w:t>
            </w:r>
            <w:r w:rsidRPr="00043A29">
              <w:rPr>
                <w:sz w:val="16"/>
                <w:szCs w:val="16"/>
              </w:rPr>
              <w:t>ren hineinversetzen und aus der spezifischen Differenze</w:t>
            </w:r>
            <w:r w:rsidRPr="00043A29">
              <w:rPr>
                <w:sz w:val="16"/>
                <w:szCs w:val="16"/>
              </w:rPr>
              <w:t>r</w:t>
            </w:r>
            <w:r w:rsidRPr="00043A29">
              <w:rPr>
                <w:sz w:val="16"/>
                <w:szCs w:val="16"/>
              </w:rPr>
              <w:t>fahrung Verständnis sowie ggf. kritische Distanz bzw. E</w:t>
            </w:r>
            <w:r w:rsidRPr="00043A29">
              <w:rPr>
                <w:sz w:val="16"/>
                <w:szCs w:val="16"/>
              </w:rPr>
              <w:t>m</w:t>
            </w:r>
            <w:r w:rsidRPr="00043A29">
              <w:rPr>
                <w:sz w:val="16"/>
                <w:szCs w:val="16"/>
              </w:rPr>
              <w:t>pathie für den anderen entwickeln</w:t>
            </w:r>
          </w:p>
        </w:tc>
      </w:tr>
      <w:tr w:rsidR="00C135AB" w:rsidRPr="00043A29" w:rsidTr="0068338C">
        <w:trPr>
          <w:trHeight w:val="499"/>
        </w:trPr>
        <w:tc>
          <w:tcPr>
            <w:tcW w:w="14254" w:type="dxa"/>
            <w:gridSpan w:val="10"/>
            <w:tcBorders>
              <w:top w:val="single" w:sz="4" w:space="0" w:color="000000"/>
              <w:left w:val="single" w:sz="8" w:space="0" w:color="000000"/>
              <w:bottom w:val="single" w:sz="4" w:space="0" w:color="000000"/>
              <w:right w:val="single" w:sz="8" w:space="0" w:color="000000"/>
            </w:tcBorders>
            <w:vAlign w:val="center"/>
          </w:tcPr>
          <w:p w:rsidR="00C135AB" w:rsidRPr="00043A29" w:rsidRDefault="00C135AB" w:rsidP="0068338C">
            <w:pPr>
              <w:snapToGrid w:val="0"/>
              <w:contextualSpacing/>
              <w:jc w:val="center"/>
              <w:rPr>
                <w:b/>
                <w:sz w:val="16"/>
                <w:szCs w:val="16"/>
              </w:rPr>
            </w:pPr>
            <w:r w:rsidRPr="00043A29">
              <w:rPr>
                <w:b/>
                <w:sz w:val="16"/>
                <w:szCs w:val="16"/>
              </w:rPr>
              <w:t xml:space="preserve">Funktionale kommunikative Kompetenz:  </w:t>
            </w:r>
          </w:p>
        </w:tc>
      </w:tr>
      <w:tr w:rsidR="00C135AB" w:rsidRPr="00043A29" w:rsidTr="00B70EC1">
        <w:trPr>
          <w:trHeight w:val="558"/>
        </w:trPr>
        <w:tc>
          <w:tcPr>
            <w:tcW w:w="2844" w:type="dxa"/>
            <w:tcBorders>
              <w:top w:val="single" w:sz="4" w:space="0" w:color="000000"/>
              <w:left w:val="single" w:sz="8" w:space="0" w:color="000000"/>
              <w:bottom w:val="single" w:sz="4" w:space="0" w:color="000000"/>
            </w:tcBorders>
          </w:tcPr>
          <w:p w:rsidR="00C135AB" w:rsidRPr="00043A29" w:rsidRDefault="00C135AB" w:rsidP="0068338C">
            <w:pPr>
              <w:snapToGrid w:val="0"/>
              <w:contextualSpacing/>
              <w:rPr>
                <w:b/>
                <w:sz w:val="16"/>
                <w:szCs w:val="16"/>
              </w:rPr>
            </w:pPr>
            <w:r w:rsidRPr="00043A29">
              <w:rPr>
                <w:b/>
                <w:sz w:val="16"/>
                <w:szCs w:val="16"/>
              </w:rPr>
              <w:t>Hör-/Hör-Sehverstehen</w:t>
            </w:r>
          </w:p>
          <w:p w:rsidR="00C135AB" w:rsidRPr="00043A29" w:rsidRDefault="00C135AB" w:rsidP="00E77451">
            <w:pPr>
              <w:numPr>
                <w:ilvl w:val="0"/>
                <w:numId w:val="10"/>
              </w:numPr>
              <w:suppressAutoHyphens/>
              <w:spacing w:before="120"/>
              <w:contextualSpacing/>
              <w:jc w:val="left"/>
              <w:rPr>
                <w:rFonts w:cs="Arial"/>
                <w:sz w:val="16"/>
                <w:szCs w:val="16"/>
              </w:rPr>
            </w:pPr>
            <w:r w:rsidRPr="00043A29">
              <w:rPr>
                <w:rFonts w:cs="Arial"/>
                <w:sz w:val="16"/>
                <w:szCs w:val="16"/>
              </w:rPr>
              <w:t>in unmittelbarer face-</w:t>
            </w:r>
            <w:proofErr w:type="spellStart"/>
            <w:r w:rsidRPr="00043A29">
              <w:rPr>
                <w:rFonts w:cs="Arial"/>
                <w:sz w:val="16"/>
                <w:szCs w:val="16"/>
              </w:rPr>
              <w:t>to</w:t>
            </w:r>
            <w:proofErr w:type="spellEnd"/>
            <w:r w:rsidRPr="00043A29">
              <w:rPr>
                <w:rFonts w:cs="Arial"/>
                <w:sz w:val="16"/>
                <w:szCs w:val="16"/>
              </w:rPr>
              <w:t>-face- Kommunikation und aus auditiven und audiovisuellen Texten die Gesamtaussage, Hauptaussagen und Einzelinformationen entnehmen</w:t>
            </w:r>
          </w:p>
          <w:p w:rsidR="00C135AB" w:rsidRPr="00043A29" w:rsidRDefault="00C135AB" w:rsidP="00E77451">
            <w:pPr>
              <w:numPr>
                <w:ilvl w:val="0"/>
                <w:numId w:val="10"/>
              </w:numPr>
              <w:suppressAutoHyphens/>
              <w:ind w:left="357" w:hanging="357"/>
              <w:contextualSpacing/>
              <w:jc w:val="left"/>
              <w:rPr>
                <w:rFonts w:cs="Arial"/>
                <w:sz w:val="16"/>
                <w:szCs w:val="16"/>
              </w:rPr>
            </w:pPr>
            <w:r w:rsidRPr="00043A29">
              <w:rPr>
                <w:rFonts w:cs="Arial"/>
                <w:sz w:val="16"/>
                <w:szCs w:val="16"/>
              </w:rPr>
              <w:t>wesentliche Einstellungen der Sprechenden erfassen</w:t>
            </w:r>
          </w:p>
          <w:p w:rsidR="00C135AB" w:rsidRPr="00043A29" w:rsidRDefault="00C135AB" w:rsidP="0068338C">
            <w:pPr>
              <w:suppressAutoHyphens/>
              <w:spacing w:before="120"/>
              <w:contextualSpacing/>
              <w:rPr>
                <w:rFonts w:cs="Arial"/>
                <w:sz w:val="16"/>
                <w:szCs w:val="16"/>
              </w:rPr>
            </w:pPr>
          </w:p>
          <w:p w:rsidR="00C135AB" w:rsidRPr="00043A29" w:rsidRDefault="00C135AB" w:rsidP="0068338C">
            <w:pPr>
              <w:contextualSpacing/>
              <w:rPr>
                <w:b/>
                <w:sz w:val="16"/>
                <w:szCs w:val="16"/>
              </w:rPr>
            </w:pPr>
          </w:p>
        </w:tc>
        <w:tc>
          <w:tcPr>
            <w:tcW w:w="2845" w:type="dxa"/>
            <w:gridSpan w:val="3"/>
            <w:tcBorders>
              <w:top w:val="single" w:sz="4" w:space="0" w:color="000000"/>
              <w:left w:val="single" w:sz="4" w:space="0" w:color="000000"/>
              <w:bottom w:val="single" w:sz="4" w:space="0" w:color="000000"/>
            </w:tcBorders>
          </w:tcPr>
          <w:p w:rsidR="00C135AB" w:rsidRPr="00043A29" w:rsidRDefault="00C135AB" w:rsidP="0068338C">
            <w:pPr>
              <w:snapToGrid w:val="0"/>
              <w:contextualSpacing/>
              <w:rPr>
                <w:b/>
                <w:sz w:val="16"/>
                <w:szCs w:val="16"/>
              </w:rPr>
            </w:pPr>
            <w:r w:rsidRPr="00043A29">
              <w:rPr>
                <w:b/>
                <w:sz w:val="16"/>
                <w:szCs w:val="16"/>
              </w:rPr>
              <w:t>Leseverstehen</w:t>
            </w:r>
          </w:p>
          <w:p w:rsidR="00C135AB" w:rsidRPr="00043A29" w:rsidRDefault="00C135AB" w:rsidP="00E77451">
            <w:pPr>
              <w:numPr>
                <w:ilvl w:val="0"/>
                <w:numId w:val="10"/>
              </w:numPr>
              <w:suppressAutoHyphens/>
              <w:spacing w:before="120"/>
              <w:contextualSpacing/>
              <w:jc w:val="left"/>
              <w:rPr>
                <w:rFonts w:cs="Arial"/>
                <w:sz w:val="16"/>
                <w:szCs w:val="16"/>
              </w:rPr>
            </w:pPr>
            <w:r w:rsidRPr="00043A29">
              <w:rPr>
                <w:rFonts w:cs="Arial"/>
                <w:sz w:val="16"/>
                <w:szCs w:val="16"/>
              </w:rPr>
              <w:t>umfangreicheren literarischen Texten (z.B. Kurzgeschichte</w:t>
            </w:r>
            <w:r w:rsidR="00C02E27">
              <w:rPr>
                <w:rFonts w:cs="Arial"/>
                <w:sz w:val="16"/>
                <w:szCs w:val="16"/>
              </w:rPr>
              <w:t>, Romanauszug</w:t>
            </w:r>
            <w:r w:rsidRPr="00043A29">
              <w:rPr>
                <w:rFonts w:cs="Arial"/>
                <w:sz w:val="16"/>
                <w:szCs w:val="16"/>
              </w:rPr>
              <w:t>) Hauptau</w:t>
            </w:r>
            <w:r w:rsidR="002B1181" w:rsidRPr="00043A29">
              <w:rPr>
                <w:rFonts w:cs="Arial"/>
                <w:sz w:val="16"/>
                <w:szCs w:val="16"/>
              </w:rPr>
              <w:t xml:space="preserve">ssagen und </w:t>
            </w:r>
            <w:r w:rsidRPr="00043A29">
              <w:rPr>
                <w:rFonts w:cs="Arial"/>
                <w:sz w:val="16"/>
                <w:szCs w:val="16"/>
              </w:rPr>
              <w:t xml:space="preserve">leicht zugängliche Einzelinformationen entnehmen und diese Informationen in den Kontext der Gesamtaussage einordnen </w:t>
            </w:r>
          </w:p>
          <w:p w:rsidR="00C135AB" w:rsidRPr="00043A29" w:rsidRDefault="0006648C" w:rsidP="00E77451">
            <w:pPr>
              <w:numPr>
                <w:ilvl w:val="0"/>
                <w:numId w:val="10"/>
              </w:numPr>
              <w:suppressAutoHyphens/>
              <w:ind w:left="357" w:hanging="357"/>
              <w:contextualSpacing/>
              <w:jc w:val="left"/>
              <w:rPr>
                <w:rFonts w:cs="Arial"/>
                <w:iCs/>
                <w:sz w:val="16"/>
                <w:szCs w:val="16"/>
              </w:rPr>
            </w:pPr>
            <w:r w:rsidRPr="00043A29">
              <w:rPr>
                <w:rFonts w:cs="Arial"/>
                <w:sz w:val="16"/>
                <w:szCs w:val="16"/>
              </w:rPr>
              <w:t>implizite Informationen, Einstellungen und Meinungen</w:t>
            </w:r>
            <w:r w:rsidR="00C135AB" w:rsidRPr="00043A29">
              <w:rPr>
                <w:rFonts w:cs="Arial"/>
                <w:sz w:val="16"/>
                <w:szCs w:val="16"/>
              </w:rPr>
              <w:t xml:space="preserve"> erschließen </w:t>
            </w:r>
          </w:p>
        </w:tc>
        <w:tc>
          <w:tcPr>
            <w:tcW w:w="2845" w:type="dxa"/>
            <w:gridSpan w:val="2"/>
            <w:tcBorders>
              <w:top w:val="single" w:sz="4" w:space="0" w:color="000000"/>
              <w:left w:val="single" w:sz="4" w:space="0" w:color="000000"/>
              <w:bottom w:val="single" w:sz="4" w:space="0" w:color="000000"/>
            </w:tcBorders>
          </w:tcPr>
          <w:p w:rsidR="00C135AB" w:rsidRPr="00043A29" w:rsidRDefault="00C135AB" w:rsidP="0068338C">
            <w:pPr>
              <w:snapToGrid w:val="0"/>
              <w:contextualSpacing/>
              <w:rPr>
                <w:b/>
                <w:sz w:val="16"/>
                <w:szCs w:val="16"/>
              </w:rPr>
            </w:pPr>
            <w:r w:rsidRPr="00043A29">
              <w:rPr>
                <w:b/>
                <w:sz w:val="16"/>
                <w:szCs w:val="16"/>
              </w:rPr>
              <w:t>Sprechen</w:t>
            </w:r>
          </w:p>
          <w:p w:rsidR="00C135AB" w:rsidRPr="00043A29" w:rsidRDefault="00C135AB" w:rsidP="00E77451">
            <w:pPr>
              <w:numPr>
                <w:ilvl w:val="0"/>
                <w:numId w:val="10"/>
              </w:numPr>
              <w:suppressAutoHyphens/>
              <w:ind w:left="357" w:hanging="357"/>
              <w:contextualSpacing/>
              <w:jc w:val="left"/>
              <w:rPr>
                <w:rFonts w:cs="Arial"/>
                <w:sz w:val="16"/>
                <w:szCs w:val="16"/>
              </w:rPr>
            </w:pPr>
            <w:r w:rsidRPr="00043A29">
              <w:rPr>
                <w:rFonts w:cs="Arial"/>
                <w:sz w:val="16"/>
                <w:szCs w:val="16"/>
              </w:rPr>
              <w:t>sich in unterschiedlichen Rollen in form</w:t>
            </w:r>
            <w:r w:rsidR="006576E7">
              <w:rPr>
                <w:rFonts w:cs="Arial"/>
                <w:sz w:val="16"/>
                <w:szCs w:val="16"/>
              </w:rPr>
              <w:t>ellen und informellen Gesprächs</w:t>
            </w:r>
            <w:r w:rsidRPr="00043A29">
              <w:rPr>
                <w:rFonts w:cs="Arial"/>
                <w:sz w:val="16"/>
                <w:szCs w:val="16"/>
              </w:rPr>
              <w:t xml:space="preserve">situationen ggf. nach Vorbereitung beteiligen (z.B. </w:t>
            </w:r>
            <w:proofErr w:type="spellStart"/>
            <w:r w:rsidRPr="00043A29">
              <w:rPr>
                <w:rFonts w:cs="Arial"/>
                <w:i/>
                <w:sz w:val="16"/>
                <w:szCs w:val="16"/>
              </w:rPr>
              <w:t>discussing</w:t>
            </w:r>
            <w:proofErr w:type="spellEnd"/>
            <w:r w:rsidRPr="00043A29">
              <w:rPr>
                <w:rFonts w:cs="Arial"/>
                <w:i/>
                <w:sz w:val="16"/>
                <w:szCs w:val="16"/>
              </w:rPr>
              <w:t xml:space="preserve"> a </w:t>
            </w:r>
            <w:proofErr w:type="spellStart"/>
            <w:r w:rsidRPr="00043A29">
              <w:rPr>
                <w:rFonts w:cs="Arial"/>
                <w:i/>
                <w:sz w:val="16"/>
                <w:szCs w:val="16"/>
              </w:rPr>
              <w:t>problem</w:t>
            </w:r>
            <w:proofErr w:type="spellEnd"/>
            <w:r w:rsidRPr="00043A29">
              <w:rPr>
                <w:rFonts w:cs="Arial"/>
                <w:i/>
                <w:sz w:val="16"/>
                <w:szCs w:val="16"/>
              </w:rPr>
              <w:t xml:space="preserve"> </w:t>
            </w:r>
            <w:proofErr w:type="spellStart"/>
            <w:r w:rsidRPr="00043A29">
              <w:rPr>
                <w:rFonts w:cs="Arial"/>
                <w:i/>
                <w:sz w:val="16"/>
                <w:szCs w:val="16"/>
              </w:rPr>
              <w:t>with</w:t>
            </w:r>
            <w:proofErr w:type="spellEnd"/>
            <w:r w:rsidRPr="00043A29">
              <w:rPr>
                <w:rFonts w:cs="Arial"/>
                <w:i/>
                <w:sz w:val="16"/>
                <w:szCs w:val="16"/>
              </w:rPr>
              <w:t xml:space="preserve"> </w:t>
            </w:r>
            <w:proofErr w:type="spellStart"/>
            <w:r w:rsidRPr="00043A29">
              <w:rPr>
                <w:rFonts w:cs="Arial"/>
                <w:i/>
                <w:sz w:val="16"/>
                <w:szCs w:val="16"/>
              </w:rPr>
              <w:t>parents</w:t>
            </w:r>
            <w:proofErr w:type="spellEnd"/>
            <w:r w:rsidRPr="00043A29">
              <w:rPr>
                <w:rFonts w:cs="Arial"/>
                <w:i/>
                <w:sz w:val="16"/>
                <w:szCs w:val="16"/>
              </w:rPr>
              <w:t xml:space="preserve"> </w:t>
            </w:r>
            <w:proofErr w:type="spellStart"/>
            <w:r w:rsidRPr="00043A29">
              <w:rPr>
                <w:rFonts w:cs="Arial"/>
                <w:i/>
                <w:sz w:val="16"/>
                <w:szCs w:val="16"/>
              </w:rPr>
              <w:t>or</w:t>
            </w:r>
            <w:proofErr w:type="spellEnd"/>
            <w:r w:rsidRPr="00043A29">
              <w:rPr>
                <w:rFonts w:cs="Arial"/>
                <w:i/>
                <w:sz w:val="16"/>
                <w:szCs w:val="16"/>
              </w:rPr>
              <w:t xml:space="preserve"> </w:t>
            </w:r>
            <w:proofErr w:type="spellStart"/>
            <w:r w:rsidRPr="00043A29">
              <w:rPr>
                <w:rFonts w:cs="Arial"/>
                <w:i/>
                <w:sz w:val="16"/>
                <w:szCs w:val="16"/>
              </w:rPr>
              <w:t>friends</w:t>
            </w:r>
            <w:proofErr w:type="spellEnd"/>
            <w:r w:rsidRPr="00043A29">
              <w:rPr>
                <w:rFonts w:cs="Arial"/>
                <w:sz w:val="16"/>
                <w:szCs w:val="16"/>
              </w:rPr>
              <w:t xml:space="preserve">) </w:t>
            </w:r>
          </w:p>
          <w:p w:rsidR="00C135AB" w:rsidRPr="00043A29" w:rsidRDefault="00C135AB" w:rsidP="00E77451">
            <w:pPr>
              <w:numPr>
                <w:ilvl w:val="0"/>
                <w:numId w:val="10"/>
              </w:numPr>
              <w:suppressAutoHyphens/>
              <w:ind w:left="357" w:hanging="357"/>
              <w:contextualSpacing/>
              <w:jc w:val="left"/>
              <w:rPr>
                <w:sz w:val="16"/>
                <w:szCs w:val="16"/>
              </w:rPr>
            </w:pPr>
            <w:r w:rsidRPr="00043A29">
              <w:rPr>
                <w:rFonts w:cs="Arial"/>
                <w:sz w:val="16"/>
                <w:szCs w:val="16"/>
              </w:rPr>
              <w:t>Sachverhalte, Handlungs</w:t>
            </w:r>
            <w:r w:rsidR="002B1181" w:rsidRPr="00043A29">
              <w:rPr>
                <w:rFonts w:cs="Arial"/>
                <w:sz w:val="16"/>
                <w:szCs w:val="16"/>
              </w:rPr>
              <w:t>-</w:t>
            </w:r>
            <w:r w:rsidRPr="00043A29">
              <w:rPr>
                <w:rFonts w:cs="Arial"/>
                <w:sz w:val="16"/>
                <w:szCs w:val="16"/>
              </w:rPr>
              <w:t>weisen, Erfahrungen, Vor</w:t>
            </w:r>
            <w:r w:rsidR="002B1181" w:rsidRPr="00043A29">
              <w:rPr>
                <w:rFonts w:cs="Arial"/>
                <w:sz w:val="16"/>
                <w:szCs w:val="16"/>
              </w:rPr>
              <w:t>-</w:t>
            </w:r>
            <w:r w:rsidRPr="00043A29">
              <w:rPr>
                <w:rFonts w:cs="Arial"/>
                <w:sz w:val="16"/>
                <w:szCs w:val="16"/>
              </w:rPr>
              <w:t>haben, Problemstellungen und Einstellungen darstellen und kommentieren</w:t>
            </w:r>
          </w:p>
        </w:tc>
        <w:tc>
          <w:tcPr>
            <w:tcW w:w="2807" w:type="dxa"/>
            <w:gridSpan w:val="3"/>
            <w:tcBorders>
              <w:top w:val="single" w:sz="4" w:space="0" w:color="000000"/>
              <w:left w:val="single" w:sz="4" w:space="0" w:color="000000"/>
              <w:bottom w:val="single" w:sz="4" w:space="0" w:color="000000"/>
            </w:tcBorders>
          </w:tcPr>
          <w:p w:rsidR="00C135AB" w:rsidRPr="00043A29" w:rsidRDefault="00C135AB" w:rsidP="0068338C">
            <w:pPr>
              <w:snapToGrid w:val="0"/>
              <w:contextualSpacing/>
              <w:rPr>
                <w:b/>
                <w:sz w:val="16"/>
                <w:szCs w:val="16"/>
              </w:rPr>
            </w:pPr>
            <w:r w:rsidRPr="00043A29">
              <w:rPr>
                <w:b/>
                <w:sz w:val="16"/>
                <w:szCs w:val="16"/>
              </w:rPr>
              <w:t>Schreiben</w:t>
            </w:r>
          </w:p>
          <w:p w:rsidR="00C135AB" w:rsidRPr="00043A29" w:rsidRDefault="00C135AB" w:rsidP="00E77451">
            <w:pPr>
              <w:numPr>
                <w:ilvl w:val="0"/>
                <w:numId w:val="10"/>
              </w:numPr>
              <w:suppressAutoHyphens/>
              <w:spacing w:before="120"/>
              <w:contextualSpacing/>
              <w:jc w:val="left"/>
              <w:rPr>
                <w:rFonts w:cs="Arial"/>
                <w:sz w:val="16"/>
                <w:szCs w:val="16"/>
              </w:rPr>
            </w:pPr>
            <w:r w:rsidRPr="00043A29">
              <w:rPr>
                <w:rFonts w:cs="Arial"/>
                <w:sz w:val="16"/>
                <w:szCs w:val="16"/>
              </w:rPr>
              <w:t>unter Beachtung wesentlicher Text</w:t>
            </w:r>
            <w:r w:rsidR="00EF2669" w:rsidRPr="00043A29">
              <w:rPr>
                <w:rFonts w:cs="Arial"/>
                <w:sz w:val="16"/>
                <w:szCs w:val="16"/>
              </w:rPr>
              <w:t>sortenmerk</w:t>
            </w:r>
            <w:r w:rsidRPr="00043A29">
              <w:rPr>
                <w:rFonts w:cs="Arial"/>
                <w:sz w:val="16"/>
                <w:szCs w:val="16"/>
              </w:rPr>
              <w:t xml:space="preserve">male eine </w:t>
            </w:r>
            <w:r w:rsidRPr="00043A29">
              <w:rPr>
                <w:rFonts w:cs="Arial"/>
                <w:i/>
                <w:sz w:val="16"/>
                <w:szCs w:val="16"/>
              </w:rPr>
              <w:t>Summary</w:t>
            </w:r>
            <w:r w:rsidRPr="00043A29">
              <w:rPr>
                <w:rFonts w:cs="Arial"/>
                <w:sz w:val="16"/>
                <w:szCs w:val="16"/>
              </w:rPr>
              <w:t xml:space="preserve"> und eine Analyse eines literarischen Textes verfassen</w:t>
            </w:r>
          </w:p>
          <w:p w:rsidR="00C135AB" w:rsidRPr="00043A29" w:rsidRDefault="006576E7" w:rsidP="00E77451">
            <w:pPr>
              <w:numPr>
                <w:ilvl w:val="0"/>
                <w:numId w:val="10"/>
              </w:numPr>
              <w:suppressAutoHyphens/>
              <w:ind w:left="357" w:hanging="357"/>
              <w:contextualSpacing/>
              <w:jc w:val="left"/>
              <w:rPr>
                <w:rFonts w:cs="Arial"/>
                <w:sz w:val="16"/>
                <w:szCs w:val="16"/>
              </w:rPr>
            </w:pPr>
            <w:r>
              <w:rPr>
                <w:rFonts w:cs="Arial"/>
                <w:sz w:val="16"/>
                <w:szCs w:val="16"/>
              </w:rPr>
              <w:t xml:space="preserve">verschiedenen </w:t>
            </w:r>
            <w:r w:rsidR="00C135AB" w:rsidRPr="00043A29">
              <w:rPr>
                <w:rFonts w:cs="Arial"/>
                <w:sz w:val="16"/>
                <w:szCs w:val="16"/>
              </w:rPr>
              <w:t>Form</w:t>
            </w:r>
            <w:r>
              <w:rPr>
                <w:rFonts w:cs="Arial"/>
                <w:sz w:val="16"/>
                <w:szCs w:val="16"/>
              </w:rPr>
              <w:t>en</w:t>
            </w:r>
            <w:r w:rsidR="00C135AB" w:rsidRPr="00043A29">
              <w:rPr>
                <w:rFonts w:cs="Arial"/>
                <w:sz w:val="16"/>
                <w:szCs w:val="16"/>
              </w:rPr>
              <w:t xml:space="preserve"> des kreativen Schreibens realisieren </w:t>
            </w:r>
            <w:r w:rsidR="009000B0">
              <w:rPr>
                <w:rFonts w:cs="Arial"/>
                <w:sz w:val="16"/>
                <w:szCs w:val="16"/>
              </w:rPr>
              <w:t>(z.B. E-Mail)</w:t>
            </w:r>
          </w:p>
          <w:p w:rsidR="00C135AB" w:rsidRPr="00043A29" w:rsidRDefault="00C135AB" w:rsidP="0068338C">
            <w:pPr>
              <w:ind w:left="720"/>
              <w:contextualSpacing/>
              <w:jc w:val="left"/>
              <w:rPr>
                <w:rFonts w:cs="Arial"/>
                <w:sz w:val="16"/>
                <w:szCs w:val="16"/>
              </w:rPr>
            </w:pPr>
          </w:p>
        </w:tc>
        <w:tc>
          <w:tcPr>
            <w:tcW w:w="2913" w:type="dxa"/>
            <w:tcBorders>
              <w:top w:val="single" w:sz="4" w:space="0" w:color="000000"/>
              <w:left w:val="single" w:sz="4" w:space="0" w:color="000000"/>
              <w:bottom w:val="single" w:sz="4" w:space="0" w:color="000000"/>
              <w:right w:val="single" w:sz="8" w:space="0" w:color="000000"/>
            </w:tcBorders>
          </w:tcPr>
          <w:p w:rsidR="00C135AB" w:rsidRPr="00043A29" w:rsidRDefault="00C135AB" w:rsidP="0068338C">
            <w:pPr>
              <w:snapToGrid w:val="0"/>
              <w:contextualSpacing/>
              <w:rPr>
                <w:b/>
                <w:sz w:val="16"/>
                <w:szCs w:val="16"/>
              </w:rPr>
            </w:pPr>
            <w:r w:rsidRPr="00043A29">
              <w:rPr>
                <w:b/>
                <w:sz w:val="16"/>
                <w:szCs w:val="16"/>
              </w:rPr>
              <w:t>Sprachmittlung</w:t>
            </w:r>
          </w:p>
          <w:p w:rsidR="00C135AB" w:rsidRPr="00043A29" w:rsidRDefault="00C135AB" w:rsidP="00501171">
            <w:pPr>
              <w:numPr>
                <w:ilvl w:val="0"/>
                <w:numId w:val="10"/>
              </w:numPr>
              <w:suppressAutoHyphens/>
              <w:spacing w:before="120"/>
              <w:contextualSpacing/>
              <w:jc w:val="left"/>
              <w:rPr>
                <w:sz w:val="16"/>
                <w:szCs w:val="16"/>
              </w:rPr>
            </w:pPr>
          </w:p>
        </w:tc>
      </w:tr>
      <w:tr w:rsidR="00C135AB" w:rsidRPr="00043A29" w:rsidTr="0068338C">
        <w:trPr>
          <w:trHeight w:val="282"/>
        </w:trPr>
        <w:tc>
          <w:tcPr>
            <w:tcW w:w="14254" w:type="dxa"/>
            <w:gridSpan w:val="10"/>
            <w:tcBorders>
              <w:top w:val="single" w:sz="4" w:space="0" w:color="000000"/>
              <w:left w:val="single" w:sz="8" w:space="0" w:color="000000"/>
              <w:bottom w:val="single" w:sz="4" w:space="0" w:color="000000"/>
              <w:right w:val="single" w:sz="8" w:space="0" w:color="000000"/>
            </w:tcBorders>
          </w:tcPr>
          <w:p w:rsidR="006576E7" w:rsidRDefault="006576E7" w:rsidP="006576E7">
            <w:pPr>
              <w:snapToGrid w:val="0"/>
              <w:contextualSpacing/>
              <w:rPr>
                <w:b/>
                <w:sz w:val="16"/>
                <w:szCs w:val="16"/>
              </w:rPr>
            </w:pPr>
          </w:p>
          <w:p w:rsidR="00C135AB" w:rsidRPr="00043A29" w:rsidRDefault="00C135AB" w:rsidP="0068338C">
            <w:pPr>
              <w:snapToGrid w:val="0"/>
              <w:contextualSpacing/>
              <w:jc w:val="center"/>
              <w:rPr>
                <w:b/>
                <w:sz w:val="16"/>
                <w:szCs w:val="16"/>
              </w:rPr>
            </w:pPr>
            <w:r w:rsidRPr="00043A29">
              <w:rPr>
                <w:b/>
                <w:sz w:val="16"/>
                <w:szCs w:val="16"/>
              </w:rPr>
              <w:t xml:space="preserve">Verfügen über sprachliche Mittel </w:t>
            </w:r>
          </w:p>
          <w:p w:rsidR="00C135AB" w:rsidRPr="00043A29" w:rsidRDefault="00C135AB" w:rsidP="00E77451">
            <w:pPr>
              <w:numPr>
                <w:ilvl w:val="0"/>
                <w:numId w:val="11"/>
              </w:numPr>
              <w:ind w:left="720"/>
              <w:contextualSpacing/>
              <w:rPr>
                <w:sz w:val="16"/>
                <w:szCs w:val="16"/>
              </w:rPr>
            </w:pPr>
            <w:r w:rsidRPr="00043A29">
              <w:rPr>
                <w:sz w:val="16"/>
                <w:szCs w:val="16"/>
              </w:rPr>
              <w:t xml:space="preserve">einen erweiterten thematischen </w:t>
            </w:r>
            <w:r w:rsidRPr="00043A29">
              <w:rPr>
                <w:sz w:val="16"/>
                <w:szCs w:val="16"/>
                <w:u w:val="single"/>
              </w:rPr>
              <w:t>Wortschatz</w:t>
            </w:r>
            <w:r w:rsidRPr="00043A29">
              <w:rPr>
                <w:sz w:val="16"/>
                <w:szCs w:val="16"/>
              </w:rPr>
              <w:t xml:space="preserve"> zum Thema </w:t>
            </w:r>
            <w:proofErr w:type="spellStart"/>
            <w:r w:rsidRPr="00043A29">
              <w:rPr>
                <w:i/>
                <w:sz w:val="16"/>
                <w:szCs w:val="16"/>
              </w:rPr>
              <w:t>Finding</w:t>
            </w:r>
            <w:proofErr w:type="spellEnd"/>
            <w:r w:rsidRPr="00043A29">
              <w:rPr>
                <w:i/>
                <w:sz w:val="16"/>
                <w:szCs w:val="16"/>
              </w:rPr>
              <w:t xml:space="preserve"> </w:t>
            </w:r>
            <w:proofErr w:type="spellStart"/>
            <w:r w:rsidRPr="00043A29">
              <w:rPr>
                <w:i/>
                <w:sz w:val="16"/>
                <w:szCs w:val="16"/>
              </w:rPr>
              <w:t>your</w:t>
            </w:r>
            <w:proofErr w:type="spellEnd"/>
            <w:r w:rsidRPr="00043A29">
              <w:rPr>
                <w:i/>
                <w:sz w:val="16"/>
                <w:szCs w:val="16"/>
              </w:rPr>
              <w:t xml:space="preserve"> </w:t>
            </w:r>
            <w:proofErr w:type="spellStart"/>
            <w:r w:rsidRPr="00043A29">
              <w:rPr>
                <w:i/>
                <w:sz w:val="16"/>
                <w:szCs w:val="16"/>
              </w:rPr>
              <w:t>place</w:t>
            </w:r>
            <w:proofErr w:type="spellEnd"/>
            <w:r w:rsidRPr="00043A29">
              <w:rPr>
                <w:i/>
                <w:sz w:val="16"/>
                <w:szCs w:val="16"/>
              </w:rPr>
              <w:t xml:space="preserve"> in </w:t>
            </w:r>
            <w:proofErr w:type="spellStart"/>
            <w:r w:rsidRPr="00043A29">
              <w:rPr>
                <w:i/>
                <w:sz w:val="16"/>
                <w:szCs w:val="16"/>
              </w:rPr>
              <w:t>society</w:t>
            </w:r>
            <w:proofErr w:type="spellEnd"/>
            <w:r w:rsidRPr="00043A29">
              <w:rPr>
                <w:i/>
                <w:sz w:val="16"/>
                <w:szCs w:val="16"/>
              </w:rPr>
              <w:t xml:space="preserve">?! – Problems </w:t>
            </w:r>
            <w:proofErr w:type="spellStart"/>
            <w:r w:rsidR="00BE63D6" w:rsidRPr="00043A29">
              <w:rPr>
                <w:i/>
                <w:sz w:val="16"/>
                <w:szCs w:val="16"/>
              </w:rPr>
              <w:t>of</w:t>
            </w:r>
            <w:proofErr w:type="spellEnd"/>
            <w:r w:rsidR="00BE63D6" w:rsidRPr="00043A29">
              <w:rPr>
                <w:i/>
                <w:sz w:val="16"/>
                <w:szCs w:val="16"/>
              </w:rPr>
              <w:t xml:space="preserve"> </w:t>
            </w:r>
            <w:proofErr w:type="spellStart"/>
            <w:r w:rsidR="00BE63D6" w:rsidRPr="00043A29">
              <w:rPr>
                <w:i/>
                <w:sz w:val="16"/>
                <w:szCs w:val="16"/>
              </w:rPr>
              <w:t>growing</w:t>
            </w:r>
            <w:proofErr w:type="spellEnd"/>
            <w:r w:rsidR="00BE63D6" w:rsidRPr="00043A29">
              <w:rPr>
                <w:i/>
                <w:sz w:val="16"/>
                <w:szCs w:val="16"/>
              </w:rPr>
              <w:t xml:space="preserve"> </w:t>
            </w:r>
            <w:proofErr w:type="spellStart"/>
            <w:r w:rsidR="00BE63D6" w:rsidRPr="00043A29">
              <w:rPr>
                <w:i/>
                <w:sz w:val="16"/>
                <w:szCs w:val="16"/>
              </w:rPr>
              <w:t>up</w:t>
            </w:r>
            <w:proofErr w:type="spellEnd"/>
            <w:r w:rsidRPr="00043A29">
              <w:rPr>
                <w:i/>
                <w:sz w:val="16"/>
                <w:szCs w:val="16"/>
              </w:rPr>
              <w:t xml:space="preserve"> </w:t>
            </w:r>
            <w:r w:rsidRPr="00043A29">
              <w:rPr>
                <w:sz w:val="16"/>
                <w:szCs w:val="16"/>
              </w:rPr>
              <w:t>festigen und erweitern (z.B.</w:t>
            </w:r>
            <w:r w:rsidRPr="00043A29">
              <w:rPr>
                <w:b/>
                <w:sz w:val="16"/>
                <w:szCs w:val="16"/>
              </w:rPr>
              <w:t xml:space="preserve"> </w:t>
            </w:r>
            <w:r w:rsidRPr="00043A29">
              <w:rPr>
                <w:sz w:val="16"/>
                <w:szCs w:val="16"/>
              </w:rPr>
              <w:t xml:space="preserve">Wortfelder </w:t>
            </w:r>
            <w:proofErr w:type="spellStart"/>
            <w:r w:rsidRPr="00043A29">
              <w:rPr>
                <w:i/>
                <w:sz w:val="16"/>
                <w:szCs w:val="16"/>
              </w:rPr>
              <w:t>family</w:t>
            </w:r>
            <w:proofErr w:type="spellEnd"/>
            <w:r w:rsidRPr="00043A29">
              <w:rPr>
                <w:sz w:val="16"/>
                <w:szCs w:val="16"/>
              </w:rPr>
              <w:t xml:space="preserve">, </w:t>
            </w:r>
            <w:proofErr w:type="spellStart"/>
            <w:r w:rsidRPr="00043A29">
              <w:rPr>
                <w:i/>
                <w:sz w:val="16"/>
                <w:szCs w:val="16"/>
              </w:rPr>
              <w:t>friendship</w:t>
            </w:r>
            <w:proofErr w:type="spellEnd"/>
            <w:r w:rsidRPr="00043A29">
              <w:rPr>
                <w:i/>
                <w:sz w:val="16"/>
                <w:szCs w:val="16"/>
              </w:rPr>
              <w:t xml:space="preserve">, </w:t>
            </w:r>
            <w:proofErr w:type="spellStart"/>
            <w:r w:rsidRPr="00043A29">
              <w:rPr>
                <w:i/>
                <w:sz w:val="16"/>
                <w:szCs w:val="16"/>
              </w:rPr>
              <w:t>youth</w:t>
            </w:r>
            <w:proofErr w:type="spellEnd"/>
            <w:r w:rsidRPr="00043A29">
              <w:rPr>
                <w:i/>
                <w:sz w:val="16"/>
                <w:szCs w:val="16"/>
              </w:rPr>
              <w:t xml:space="preserve"> </w:t>
            </w:r>
            <w:proofErr w:type="spellStart"/>
            <w:r w:rsidRPr="00043A29">
              <w:rPr>
                <w:i/>
                <w:sz w:val="16"/>
                <w:szCs w:val="16"/>
              </w:rPr>
              <w:t>culture</w:t>
            </w:r>
            <w:proofErr w:type="spellEnd"/>
            <w:r w:rsidRPr="00043A29">
              <w:rPr>
                <w:i/>
                <w:sz w:val="16"/>
                <w:szCs w:val="16"/>
              </w:rPr>
              <w:t xml:space="preserve">, </w:t>
            </w:r>
            <w:proofErr w:type="spellStart"/>
            <w:r w:rsidRPr="00043A29">
              <w:rPr>
                <w:i/>
                <w:sz w:val="16"/>
                <w:szCs w:val="16"/>
              </w:rPr>
              <w:t>school</w:t>
            </w:r>
            <w:proofErr w:type="spellEnd"/>
            <w:r w:rsidRPr="00043A29">
              <w:rPr>
                <w:i/>
                <w:sz w:val="16"/>
                <w:szCs w:val="16"/>
              </w:rPr>
              <w:t xml:space="preserve"> </w:t>
            </w:r>
            <w:proofErr w:type="spellStart"/>
            <w:r w:rsidRPr="00043A29">
              <w:rPr>
                <w:i/>
                <w:sz w:val="16"/>
                <w:szCs w:val="16"/>
              </w:rPr>
              <w:t>life</w:t>
            </w:r>
            <w:proofErr w:type="spellEnd"/>
            <w:r w:rsidRPr="00043A29">
              <w:rPr>
                <w:i/>
                <w:sz w:val="16"/>
                <w:szCs w:val="16"/>
              </w:rPr>
              <w:t xml:space="preserve">, </w:t>
            </w:r>
            <w:proofErr w:type="spellStart"/>
            <w:r w:rsidRPr="00043A29">
              <w:rPr>
                <w:i/>
                <w:sz w:val="16"/>
                <w:szCs w:val="16"/>
              </w:rPr>
              <w:t>violence</w:t>
            </w:r>
            <w:proofErr w:type="spellEnd"/>
            <w:r w:rsidRPr="00043A29">
              <w:rPr>
                <w:i/>
                <w:sz w:val="16"/>
                <w:szCs w:val="16"/>
              </w:rPr>
              <w:t>/</w:t>
            </w:r>
            <w:proofErr w:type="spellStart"/>
            <w:r w:rsidRPr="00043A29">
              <w:rPr>
                <w:i/>
                <w:sz w:val="16"/>
                <w:szCs w:val="16"/>
              </w:rPr>
              <w:t>drugs</w:t>
            </w:r>
            <w:proofErr w:type="spellEnd"/>
            <w:r w:rsidRPr="00043A29">
              <w:rPr>
                <w:sz w:val="16"/>
                <w:szCs w:val="16"/>
              </w:rPr>
              <w:t xml:space="preserve">) </w:t>
            </w:r>
          </w:p>
          <w:p w:rsidR="00C135AB" w:rsidRPr="00043A29" w:rsidRDefault="00C135AB" w:rsidP="00E77451">
            <w:pPr>
              <w:numPr>
                <w:ilvl w:val="0"/>
                <w:numId w:val="11"/>
              </w:numPr>
              <w:ind w:left="720"/>
              <w:contextualSpacing/>
              <w:rPr>
                <w:sz w:val="16"/>
                <w:szCs w:val="16"/>
              </w:rPr>
            </w:pPr>
            <w:r w:rsidRPr="00043A29">
              <w:rPr>
                <w:sz w:val="16"/>
                <w:szCs w:val="16"/>
              </w:rPr>
              <w:t xml:space="preserve">einen grundlegenden </w:t>
            </w:r>
            <w:r w:rsidRPr="00043A29">
              <w:rPr>
                <w:sz w:val="16"/>
                <w:szCs w:val="16"/>
                <w:u w:val="single"/>
              </w:rPr>
              <w:t>Funktions- und Interpretationswortschatz</w:t>
            </w:r>
            <w:r w:rsidRPr="00043A29">
              <w:rPr>
                <w:sz w:val="16"/>
                <w:szCs w:val="16"/>
              </w:rPr>
              <w:t xml:space="preserve"> zur Analyse von literarischen Texten erwerben (</w:t>
            </w:r>
            <w:proofErr w:type="spellStart"/>
            <w:r w:rsidRPr="00043A29">
              <w:rPr>
                <w:i/>
                <w:sz w:val="16"/>
                <w:szCs w:val="16"/>
              </w:rPr>
              <w:t>adjectives</w:t>
            </w:r>
            <w:proofErr w:type="spellEnd"/>
            <w:r w:rsidRPr="00043A29">
              <w:rPr>
                <w:i/>
                <w:sz w:val="16"/>
                <w:szCs w:val="16"/>
              </w:rPr>
              <w:t xml:space="preserve"> </w:t>
            </w:r>
            <w:proofErr w:type="spellStart"/>
            <w:r w:rsidRPr="00043A29">
              <w:rPr>
                <w:i/>
                <w:sz w:val="16"/>
                <w:szCs w:val="16"/>
              </w:rPr>
              <w:t>for</w:t>
            </w:r>
            <w:proofErr w:type="spellEnd"/>
            <w:r w:rsidRPr="00043A29">
              <w:rPr>
                <w:sz w:val="16"/>
                <w:szCs w:val="16"/>
              </w:rPr>
              <w:t xml:space="preserve"> </w:t>
            </w:r>
            <w:proofErr w:type="spellStart"/>
            <w:r w:rsidRPr="00043A29">
              <w:rPr>
                <w:i/>
                <w:sz w:val="16"/>
                <w:szCs w:val="16"/>
              </w:rPr>
              <w:t>characterisation</w:t>
            </w:r>
            <w:proofErr w:type="spellEnd"/>
            <w:r w:rsidRPr="00043A29">
              <w:rPr>
                <w:sz w:val="16"/>
                <w:szCs w:val="16"/>
              </w:rPr>
              <w:t xml:space="preserve"> </w:t>
            </w:r>
            <w:proofErr w:type="spellStart"/>
            <w:r w:rsidRPr="00043A29">
              <w:rPr>
                <w:i/>
                <w:sz w:val="16"/>
                <w:szCs w:val="16"/>
              </w:rPr>
              <w:t>describing</w:t>
            </w:r>
            <w:proofErr w:type="spellEnd"/>
            <w:r w:rsidRPr="00043A29">
              <w:rPr>
                <w:i/>
                <w:sz w:val="16"/>
                <w:szCs w:val="16"/>
              </w:rPr>
              <w:t xml:space="preserve"> </w:t>
            </w:r>
            <w:proofErr w:type="spellStart"/>
            <w:r w:rsidRPr="00043A29">
              <w:rPr>
                <w:i/>
                <w:sz w:val="16"/>
                <w:szCs w:val="16"/>
              </w:rPr>
              <w:t>relations</w:t>
            </w:r>
            <w:proofErr w:type="spellEnd"/>
            <w:r w:rsidRPr="00043A29">
              <w:rPr>
                <w:i/>
                <w:sz w:val="16"/>
                <w:szCs w:val="16"/>
              </w:rPr>
              <w:t xml:space="preserve">, </w:t>
            </w:r>
            <w:proofErr w:type="spellStart"/>
            <w:r w:rsidRPr="00043A29">
              <w:rPr>
                <w:i/>
                <w:sz w:val="16"/>
                <w:szCs w:val="16"/>
              </w:rPr>
              <w:t>describing</w:t>
            </w:r>
            <w:proofErr w:type="spellEnd"/>
            <w:r w:rsidRPr="00043A29">
              <w:rPr>
                <w:i/>
                <w:sz w:val="16"/>
                <w:szCs w:val="16"/>
              </w:rPr>
              <w:t xml:space="preserve"> </w:t>
            </w:r>
            <w:proofErr w:type="spellStart"/>
            <w:r w:rsidRPr="00043A29">
              <w:rPr>
                <w:i/>
                <w:sz w:val="16"/>
                <w:szCs w:val="16"/>
              </w:rPr>
              <w:t>the</w:t>
            </w:r>
            <w:proofErr w:type="spellEnd"/>
            <w:r w:rsidR="0091031F">
              <w:rPr>
                <w:i/>
                <w:sz w:val="16"/>
                <w:szCs w:val="16"/>
              </w:rPr>
              <w:t xml:space="preserve"> </w:t>
            </w:r>
            <w:proofErr w:type="spellStart"/>
            <w:r w:rsidR="0091031F">
              <w:rPr>
                <w:i/>
                <w:sz w:val="16"/>
                <w:szCs w:val="16"/>
              </w:rPr>
              <w:t>structure</w:t>
            </w:r>
            <w:proofErr w:type="spellEnd"/>
            <w:r w:rsidR="0091031F">
              <w:rPr>
                <w:i/>
                <w:sz w:val="16"/>
                <w:szCs w:val="16"/>
              </w:rPr>
              <w:t xml:space="preserve"> </w:t>
            </w:r>
            <w:proofErr w:type="spellStart"/>
            <w:r w:rsidR="0091031F">
              <w:rPr>
                <w:i/>
                <w:sz w:val="16"/>
                <w:szCs w:val="16"/>
              </w:rPr>
              <w:t>of</w:t>
            </w:r>
            <w:proofErr w:type="spellEnd"/>
            <w:r w:rsidR="0091031F">
              <w:rPr>
                <w:i/>
                <w:sz w:val="16"/>
                <w:szCs w:val="16"/>
              </w:rPr>
              <w:t xml:space="preserve"> a </w:t>
            </w:r>
            <w:proofErr w:type="spellStart"/>
            <w:r w:rsidR="0091031F">
              <w:rPr>
                <w:i/>
                <w:sz w:val="16"/>
                <w:szCs w:val="16"/>
              </w:rPr>
              <w:t>text</w:t>
            </w:r>
            <w:proofErr w:type="spellEnd"/>
            <w:r w:rsidR="0091031F">
              <w:rPr>
                <w:i/>
                <w:sz w:val="16"/>
                <w:szCs w:val="16"/>
              </w:rPr>
              <w:t xml:space="preserve">, </w:t>
            </w:r>
            <w:proofErr w:type="spellStart"/>
            <w:r w:rsidR="0091031F">
              <w:rPr>
                <w:i/>
                <w:sz w:val="16"/>
                <w:szCs w:val="16"/>
              </w:rPr>
              <w:t>stylistic</w:t>
            </w:r>
            <w:proofErr w:type="spellEnd"/>
            <w:r w:rsidRPr="00043A29">
              <w:rPr>
                <w:i/>
                <w:sz w:val="16"/>
                <w:szCs w:val="16"/>
              </w:rPr>
              <w:t xml:space="preserve"> </w:t>
            </w:r>
            <w:proofErr w:type="spellStart"/>
            <w:r w:rsidRPr="00043A29">
              <w:rPr>
                <w:i/>
                <w:sz w:val="16"/>
                <w:szCs w:val="16"/>
              </w:rPr>
              <w:t>devices</w:t>
            </w:r>
            <w:proofErr w:type="spellEnd"/>
            <w:r w:rsidRPr="00043A29">
              <w:rPr>
                <w:sz w:val="16"/>
                <w:szCs w:val="16"/>
              </w:rPr>
              <w:t>)</w:t>
            </w:r>
          </w:p>
          <w:p w:rsidR="006576E7" w:rsidRPr="006576E7" w:rsidRDefault="00C135AB" w:rsidP="00E77451">
            <w:pPr>
              <w:numPr>
                <w:ilvl w:val="0"/>
                <w:numId w:val="11"/>
              </w:numPr>
              <w:ind w:left="720"/>
              <w:contextualSpacing/>
              <w:rPr>
                <w:sz w:val="16"/>
                <w:szCs w:val="16"/>
              </w:rPr>
            </w:pPr>
            <w:r w:rsidRPr="00043A29">
              <w:rPr>
                <w:sz w:val="16"/>
                <w:szCs w:val="16"/>
              </w:rPr>
              <w:t xml:space="preserve">ein gefestigtes Repertoire an </w:t>
            </w:r>
            <w:r w:rsidRPr="00043A29">
              <w:rPr>
                <w:sz w:val="16"/>
                <w:szCs w:val="16"/>
                <w:u w:val="single"/>
              </w:rPr>
              <w:t>grammatischen Strukturen</w:t>
            </w:r>
            <w:r w:rsidRPr="00043A29">
              <w:rPr>
                <w:sz w:val="16"/>
                <w:szCs w:val="16"/>
              </w:rPr>
              <w:t xml:space="preserve"> </w:t>
            </w:r>
            <w:r w:rsidR="002B1181" w:rsidRPr="00043A29">
              <w:rPr>
                <w:sz w:val="16"/>
                <w:szCs w:val="16"/>
              </w:rPr>
              <w:t xml:space="preserve">und </w:t>
            </w:r>
            <w:r w:rsidR="002B1181" w:rsidRPr="00043A29">
              <w:rPr>
                <w:sz w:val="16"/>
                <w:szCs w:val="16"/>
                <w:u w:val="single"/>
              </w:rPr>
              <w:t>Aussprache- und Intonationsmustern</w:t>
            </w:r>
            <w:r w:rsidR="002B1181" w:rsidRPr="00043A29">
              <w:rPr>
                <w:sz w:val="16"/>
                <w:szCs w:val="16"/>
              </w:rPr>
              <w:t xml:space="preserve"> </w:t>
            </w:r>
            <w:r w:rsidRPr="00043A29">
              <w:rPr>
                <w:sz w:val="16"/>
                <w:szCs w:val="16"/>
              </w:rPr>
              <w:t>verwenden (</w:t>
            </w:r>
            <w:r w:rsidR="0050518D" w:rsidRPr="00043A29">
              <w:rPr>
                <w:sz w:val="16"/>
                <w:szCs w:val="16"/>
              </w:rPr>
              <w:t>u.a</w:t>
            </w:r>
            <w:r w:rsidRPr="00043A29">
              <w:rPr>
                <w:sz w:val="16"/>
                <w:szCs w:val="16"/>
              </w:rPr>
              <w:t xml:space="preserve">. </w:t>
            </w:r>
            <w:proofErr w:type="spellStart"/>
            <w:r w:rsidRPr="00043A29">
              <w:rPr>
                <w:i/>
                <w:sz w:val="16"/>
                <w:szCs w:val="16"/>
              </w:rPr>
              <w:t>if-clauses</w:t>
            </w:r>
            <w:proofErr w:type="spellEnd"/>
            <w:r w:rsidRPr="00043A29">
              <w:rPr>
                <w:sz w:val="16"/>
                <w:szCs w:val="16"/>
              </w:rPr>
              <w:t>)</w:t>
            </w:r>
            <w:r w:rsidR="002B1181" w:rsidRPr="00043A29">
              <w:rPr>
                <w:sz w:val="16"/>
                <w:szCs w:val="16"/>
              </w:rPr>
              <w:t xml:space="preserve">; </w:t>
            </w:r>
            <w:r w:rsidRPr="00043A29">
              <w:rPr>
                <w:sz w:val="16"/>
                <w:szCs w:val="16"/>
                <w:u w:val="single"/>
              </w:rPr>
              <w:t xml:space="preserve">Orthographie und Zeichensetzung </w:t>
            </w:r>
            <w:r w:rsidRPr="00043A29">
              <w:rPr>
                <w:sz w:val="16"/>
                <w:szCs w:val="16"/>
              </w:rPr>
              <w:t>zumeist korrekt verwe</w:t>
            </w:r>
            <w:r w:rsidRPr="00043A29">
              <w:rPr>
                <w:sz w:val="16"/>
                <w:szCs w:val="16"/>
              </w:rPr>
              <w:t>n</w:t>
            </w:r>
            <w:r w:rsidRPr="00043A29">
              <w:rPr>
                <w:sz w:val="16"/>
                <w:szCs w:val="16"/>
              </w:rPr>
              <w:t>den</w:t>
            </w:r>
          </w:p>
          <w:p w:rsidR="006576E7" w:rsidRDefault="006576E7" w:rsidP="006576E7">
            <w:pPr>
              <w:contextualSpacing/>
              <w:rPr>
                <w:sz w:val="16"/>
                <w:szCs w:val="16"/>
              </w:rPr>
            </w:pPr>
          </w:p>
          <w:p w:rsidR="006576E7" w:rsidRPr="006576E7" w:rsidRDefault="006576E7" w:rsidP="006576E7">
            <w:pPr>
              <w:contextualSpacing/>
              <w:rPr>
                <w:sz w:val="16"/>
                <w:szCs w:val="16"/>
              </w:rPr>
            </w:pPr>
          </w:p>
        </w:tc>
      </w:tr>
      <w:tr w:rsidR="00C135AB" w:rsidRPr="00043A29" w:rsidTr="0068338C">
        <w:trPr>
          <w:trHeight w:val="457"/>
        </w:trPr>
        <w:tc>
          <w:tcPr>
            <w:tcW w:w="5043" w:type="dxa"/>
            <w:gridSpan w:val="3"/>
            <w:tcBorders>
              <w:top w:val="single" w:sz="4" w:space="0" w:color="000000"/>
              <w:left w:val="single" w:sz="8" w:space="0" w:color="000000"/>
              <w:bottom w:val="single" w:sz="1" w:space="0" w:color="000000"/>
            </w:tcBorders>
            <w:vAlign w:val="center"/>
          </w:tcPr>
          <w:p w:rsidR="00C135AB" w:rsidRPr="00043A29" w:rsidRDefault="00C135AB" w:rsidP="0068338C">
            <w:pPr>
              <w:snapToGrid w:val="0"/>
              <w:contextualSpacing/>
              <w:jc w:val="center"/>
              <w:rPr>
                <w:b/>
                <w:sz w:val="16"/>
                <w:szCs w:val="16"/>
              </w:rPr>
            </w:pPr>
            <w:r w:rsidRPr="00043A29">
              <w:rPr>
                <w:b/>
                <w:sz w:val="16"/>
                <w:szCs w:val="16"/>
              </w:rPr>
              <w:lastRenderedPageBreak/>
              <w:t>Sprachlernkompetenz</w:t>
            </w:r>
          </w:p>
        </w:tc>
        <w:tc>
          <w:tcPr>
            <w:tcW w:w="3598" w:type="dxa"/>
            <w:gridSpan w:val="4"/>
            <w:vMerge w:val="restart"/>
            <w:tcBorders>
              <w:top w:val="single" w:sz="8" w:space="0" w:color="000000"/>
              <w:left w:val="single" w:sz="8" w:space="0" w:color="000000"/>
              <w:bottom w:val="single" w:sz="8" w:space="0" w:color="000000"/>
            </w:tcBorders>
          </w:tcPr>
          <w:p w:rsidR="00C135AB" w:rsidRPr="00274835" w:rsidRDefault="00C135AB" w:rsidP="0068338C">
            <w:pPr>
              <w:snapToGrid w:val="0"/>
              <w:contextualSpacing/>
              <w:jc w:val="center"/>
              <w:rPr>
                <w:b/>
                <w:sz w:val="16"/>
                <w:szCs w:val="16"/>
              </w:rPr>
            </w:pPr>
          </w:p>
          <w:p w:rsidR="00C135AB" w:rsidRPr="00274835" w:rsidRDefault="00C135AB" w:rsidP="0068338C">
            <w:pPr>
              <w:snapToGrid w:val="0"/>
              <w:contextualSpacing/>
              <w:jc w:val="center"/>
              <w:rPr>
                <w:b/>
                <w:sz w:val="16"/>
                <w:szCs w:val="16"/>
              </w:rPr>
            </w:pPr>
          </w:p>
          <w:p w:rsidR="00C135AB" w:rsidRPr="00274835" w:rsidRDefault="00C135AB" w:rsidP="0068338C">
            <w:pPr>
              <w:snapToGrid w:val="0"/>
              <w:contextualSpacing/>
              <w:jc w:val="center"/>
              <w:rPr>
                <w:b/>
                <w:sz w:val="16"/>
                <w:szCs w:val="16"/>
              </w:rPr>
            </w:pPr>
          </w:p>
          <w:p w:rsidR="00C135AB" w:rsidRPr="00274835" w:rsidRDefault="00C135AB" w:rsidP="0068338C">
            <w:pPr>
              <w:snapToGrid w:val="0"/>
              <w:contextualSpacing/>
              <w:jc w:val="center"/>
              <w:rPr>
                <w:b/>
                <w:sz w:val="16"/>
                <w:szCs w:val="16"/>
              </w:rPr>
            </w:pPr>
            <w:r w:rsidRPr="00274835">
              <w:rPr>
                <w:b/>
                <w:sz w:val="16"/>
                <w:szCs w:val="16"/>
              </w:rPr>
              <w:t xml:space="preserve">Einführungsphase – S2: </w:t>
            </w:r>
            <w:r w:rsidR="0050518D" w:rsidRPr="00274835">
              <w:rPr>
                <w:b/>
                <w:sz w:val="16"/>
                <w:szCs w:val="16"/>
              </w:rPr>
              <w:t>UV 2</w:t>
            </w:r>
          </w:p>
          <w:p w:rsidR="00C135AB" w:rsidRPr="00274835" w:rsidRDefault="00C135AB" w:rsidP="0068338C">
            <w:pPr>
              <w:contextualSpacing/>
              <w:jc w:val="center"/>
              <w:rPr>
                <w:b/>
                <w:sz w:val="16"/>
                <w:szCs w:val="16"/>
              </w:rPr>
            </w:pPr>
            <w:r w:rsidRPr="00274835">
              <w:rPr>
                <w:b/>
                <w:sz w:val="16"/>
                <w:szCs w:val="16"/>
              </w:rPr>
              <w:t>Kompetenzstufe: B1/</w:t>
            </w:r>
            <w:r w:rsidRPr="00274835">
              <w:rPr>
                <w:rFonts w:cs="Arial"/>
                <w:b/>
                <w:sz w:val="16"/>
                <w:szCs w:val="16"/>
              </w:rPr>
              <w:t>B2</w:t>
            </w:r>
            <w:r w:rsidRPr="00274835">
              <w:rPr>
                <w:rFonts w:cs="Arial"/>
                <w:sz w:val="16"/>
                <w:szCs w:val="16"/>
              </w:rPr>
              <w:t xml:space="preserve"> </w:t>
            </w:r>
          </w:p>
          <w:p w:rsidR="00C135AB" w:rsidRPr="00274835" w:rsidRDefault="00C135AB" w:rsidP="0068338C">
            <w:pPr>
              <w:contextualSpacing/>
              <w:jc w:val="center"/>
              <w:rPr>
                <w:b/>
                <w:sz w:val="16"/>
                <w:szCs w:val="16"/>
              </w:rPr>
            </w:pPr>
          </w:p>
          <w:p w:rsidR="00C135AB" w:rsidRPr="00043A29" w:rsidRDefault="00C135AB" w:rsidP="0068338C">
            <w:pPr>
              <w:contextualSpacing/>
              <w:jc w:val="center"/>
              <w:rPr>
                <w:b/>
                <w:sz w:val="16"/>
                <w:szCs w:val="16"/>
                <w:lang w:val="en-US"/>
              </w:rPr>
            </w:pPr>
            <w:r w:rsidRPr="00043A29">
              <w:rPr>
                <w:b/>
                <w:sz w:val="16"/>
                <w:szCs w:val="16"/>
                <w:lang w:val="en-US"/>
              </w:rPr>
              <w:t xml:space="preserve">Finding your place in society?! – </w:t>
            </w:r>
          </w:p>
          <w:p w:rsidR="00C135AB" w:rsidRPr="00043A29" w:rsidRDefault="00C135AB" w:rsidP="0068338C">
            <w:pPr>
              <w:contextualSpacing/>
              <w:jc w:val="center"/>
              <w:rPr>
                <w:b/>
                <w:sz w:val="16"/>
                <w:szCs w:val="16"/>
                <w:lang w:val="en-US"/>
              </w:rPr>
            </w:pPr>
            <w:r w:rsidRPr="00043A29">
              <w:rPr>
                <w:b/>
                <w:sz w:val="16"/>
                <w:szCs w:val="16"/>
                <w:lang w:val="en-US"/>
              </w:rPr>
              <w:t xml:space="preserve">Problems of growing up </w:t>
            </w:r>
          </w:p>
          <w:p w:rsidR="0050518D" w:rsidRPr="00043A29" w:rsidRDefault="0050518D" w:rsidP="0068338C">
            <w:pPr>
              <w:contextualSpacing/>
              <w:jc w:val="center"/>
              <w:rPr>
                <w:b/>
                <w:sz w:val="16"/>
                <w:szCs w:val="16"/>
                <w:lang w:val="en-US"/>
              </w:rPr>
            </w:pPr>
          </w:p>
          <w:p w:rsidR="00C135AB" w:rsidRPr="00274835" w:rsidRDefault="00C135AB" w:rsidP="0068338C">
            <w:pPr>
              <w:contextualSpacing/>
              <w:jc w:val="center"/>
              <w:rPr>
                <w:b/>
                <w:sz w:val="16"/>
                <w:szCs w:val="16"/>
                <w:lang w:val="en-US"/>
              </w:rPr>
            </w:pPr>
            <w:proofErr w:type="spellStart"/>
            <w:r w:rsidRPr="00274835">
              <w:rPr>
                <w:b/>
                <w:sz w:val="16"/>
                <w:szCs w:val="16"/>
                <w:lang w:val="en-US"/>
              </w:rPr>
              <w:t>Gesamtstundenkontingent</w:t>
            </w:r>
            <w:proofErr w:type="spellEnd"/>
            <w:r w:rsidRPr="00274835">
              <w:rPr>
                <w:b/>
                <w:sz w:val="16"/>
                <w:szCs w:val="16"/>
                <w:lang w:val="en-US"/>
              </w:rPr>
              <w:t>:</w:t>
            </w:r>
          </w:p>
          <w:p w:rsidR="00C135AB" w:rsidRPr="00274835" w:rsidRDefault="00C135AB" w:rsidP="008B6013">
            <w:pPr>
              <w:contextualSpacing/>
              <w:jc w:val="center"/>
              <w:rPr>
                <w:b/>
                <w:sz w:val="16"/>
                <w:szCs w:val="16"/>
                <w:lang w:val="en-US"/>
              </w:rPr>
            </w:pPr>
            <w:r w:rsidRPr="00274835">
              <w:rPr>
                <w:sz w:val="16"/>
                <w:szCs w:val="16"/>
                <w:lang w:val="en-US"/>
              </w:rPr>
              <w:t xml:space="preserve">ca. 30 </w:t>
            </w:r>
            <w:r w:rsidRPr="00274835">
              <w:rPr>
                <w:bCs/>
                <w:sz w:val="16"/>
                <w:szCs w:val="16"/>
                <w:lang w:val="en-US"/>
              </w:rPr>
              <w:t xml:space="preserve">Std. </w:t>
            </w:r>
          </w:p>
        </w:tc>
        <w:tc>
          <w:tcPr>
            <w:tcW w:w="5613" w:type="dxa"/>
            <w:gridSpan w:val="3"/>
            <w:tcBorders>
              <w:top w:val="single" w:sz="4" w:space="0" w:color="000000"/>
              <w:left w:val="single" w:sz="8" w:space="0" w:color="000000"/>
              <w:bottom w:val="single" w:sz="1" w:space="0" w:color="000000"/>
              <w:right w:val="single" w:sz="8" w:space="0" w:color="000000"/>
            </w:tcBorders>
            <w:vAlign w:val="center"/>
          </w:tcPr>
          <w:p w:rsidR="00C135AB" w:rsidRPr="00043A29" w:rsidRDefault="00C135AB" w:rsidP="0068338C">
            <w:pPr>
              <w:snapToGrid w:val="0"/>
              <w:contextualSpacing/>
              <w:jc w:val="center"/>
              <w:rPr>
                <w:b/>
                <w:sz w:val="16"/>
                <w:szCs w:val="16"/>
              </w:rPr>
            </w:pPr>
            <w:r w:rsidRPr="00043A29">
              <w:rPr>
                <w:b/>
                <w:sz w:val="16"/>
                <w:szCs w:val="16"/>
              </w:rPr>
              <w:t>Sprachbewusstheit</w:t>
            </w:r>
          </w:p>
        </w:tc>
      </w:tr>
      <w:tr w:rsidR="00C135AB" w:rsidRPr="00043A29" w:rsidTr="002B1181">
        <w:trPr>
          <w:trHeight w:val="406"/>
        </w:trPr>
        <w:tc>
          <w:tcPr>
            <w:tcW w:w="5043" w:type="dxa"/>
            <w:gridSpan w:val="3"/>
            <w:tcBorders>
              <w:top w:val="single" w:sz="1" w:space="0" w:color="000000"/>
              <w:left w:val="single" w:sz="8" w:space="0" w:color="000000"/>
              <w:bottom w:val="single" w:sz="4" w:space="0" w:color="000000"/>
            </w:tcBorders>
          </w:tcPr>
          <w:p w:rsidR="00C135AB" w:rsidRPr="00043A29" w:rsidRDefault="00C135AB" w:rsidP="00E77451">
            <w:pPr>
              <w:numPr>
                <w:ilvl w:val="0"/>
                <w:numId w:val="12"/>
              </w:numPr>
              <w:ind w:left="720"/>
              <w:jc w:val="left"/>
              <w:rPr>
                <w:sz w:val="16"/>
                <w:szCs w:val="16"/>
              </w:rPr>
            </w:pPr>
            <w:r w:rsidRPr="00043A29">
              <w:rPr>
                <w:sz w:val="16"/>
                <w:szCs w:val="16"/>
              </w:rPr>
              <w:t>ein- und zweisprachige Wörterbücher sowie weitere A</w:t>
            </w:r>
            <w:r w:rsidRPr="00043A29">
              <w:rPr>
                <w:sz w:val="16"/>
                <w:szCs w:val="16"/>
              </w:rPr>
              <w:t>r</w:t>
            </w:r>
            <w:r w:rsidRPr="00043A29">
              <w:rPr>
                <w:sz w:val="16"/>
                <w:szCs w:val="16"/>
              </w:rPr>
              <w:t>beitsmittel und Medien für das eigene Sprachenlernen und die Informationsbeschaffung nutzen</w:t>
            </w:r>
          </w:p>
          <w:p w:rsidR="00C135AB" w:rsidRPr="00043A29" w:rsidRDefault="00C135AB" w:rsidP="00E77451">
            <w:pPr>
              <w:numPr>
                <w:ilvl w:val="0"/>
                <w:numId w:val="12"/>
              </w:numPr>
              <w:ind w:left="720"/>
              <w:jc w:val="left"/>
              <w:rPr>
                <w:sz w:val="16"/>
                <w:szCs w:val="16"/>
              </w:rPr>
            </w:pPr>
            <w:r w:rsidRPr="00043A29">
              <w:rPr>
                <w:sz w:val="16"/>
                <w:szCs w:val="16"/>
              </w:rPr>
              <w:t>kontinuierlich an eigenen Fehlerschwerpunkten arbeiten, Anregungen zur Weiterarbeit kritisch aufnehmen und Schlussfolgerungen für das eigene Sprachenlernen zi</w:t>
            </w:r>
            <w:r w:rsidRPr="00043A29">
              <w:rPr>
                <w:sz w:val="16"/>
                <w:szCs w:val="16"/>
              </w:rPr>
              <w:t>e</w:t>
            </w:r>
            <w:r w:rsidRPr="00043A29">
              <w:rPr>
                <w:sz w:val="16"/>
                <w:szCs w:val="16"/>
              </w:rPr>
              <w:t>hen</w:t>
            </w:r>
          </w:p>
          <w:p w:rsidR="00C135AB" w:rsidRPr="00043A29" w:rsidRDefault="00C135AB" w:rsidP="00E77451">
            <w:pPr>
              <w:numPr>
                <w:ilvl w:val="0"/>
                <w:numId w:val="12"/>
              </w:numPr>
              <w:ind w:left="720"/>
              <w:jc w:val="left"/>
              <w:rPr>
                <w:sz w:val="16"/>
                <w:szCs w:val="16"/>
              </w:rPr>
            </w:pPr>
            <w:r w:rsidRPr="00043A29">
              <w:rPr>
                <w:rFonts w:cs="Arial"/>
                <w:sz w:val="16"/>
                <w:szCs w:val="16"/>
              </w:rPr>
              <w:t>die Bearbeitung von Aufgaben selbständig auch unter Nutzung kooperativer Arbeitsformen planen und durc</w:t>
            </w:r>
            <w:r w:rsidRPr="00043A29">
              <w:rPr>
                <w:rFonts w:cs="Arial"/>
                <w:sz w:val="16"/>
                <w:szCs w:val="16"/>
              </w:rPr>
              <w:t>h</w:t>
            </w:r>
            <w:r w:rsidRPr="00043A29">
              <w:rPr>
                <w:rFonts w:cs="Arial"/>
                <w:sz w:val="16"/>
                <w:szCs w:val="16"/>
              </w:rPr>
              <w:t>führen und mit dabei auftretenden Schwierigkeiten e</w:t>
            </w:r>
            <w:r w:rsidRPr="00043A29">
              <w:rPr>
                <w:rFonts w:cs="Arial"/>
                <w:sz w:val="16"/>
                <w:szCs w:val="16"/>
              </w:rPr>
              <w:t>r</w:t>
            </w:r>
            <w:r w:rsidRPr="00043A29">
              <w:rPr>
                <w:rFonts w:cs="Arial"/>
                <w:sz w:val="16"/>
                <w:szCs w:val="16"/>
              </w:rPr>
              <w:t>gebnisorientiert umgehen</w:t>
            </w:r>
          </w:p>
        </w:tc>
        <w:tc>
          <w:tcPr>
            <w:tcW w:w="3598" w:type="dxa"/>
            <w:gridSpan w:val="4"/>
            <w:vMerge/>
            <w:tcBorders>
              <w:top w:val="single" w:sz="8" w:space="0" w:color="000000"/>
              <w:left w:val="single" w:sz="8" w:space="0" w:color="000000"/>
              <w:bottom w:val="single" w:sz="8" w:space="0" w:color="000000"/>
            </w:tcBorders>
          </w:tcPr>
          <w:p w:rsidR="00C135AB" w:rsidRPr="00043A29" w:rsidRDefault="00C135AB" w:rsidP="0068338C">
            <w:pPr>
              <w:snapToGrid w:val="0"/>
              <w:contextualSpacing/>
              <w:jc w:val="center"/>
              <w:rPr>
                <w:b/>
                <w:sz w:val="16"/>
                <w:szCs w:val="16"/>
              </w:rPr>
            </w:pPr>
          </w:p>
        </w:tc>
        <w:tc>
          <w:tcPr>
            <w:tcW w:w="5613" w:type="dxa"/>
            <w:gridSpan w:val="3"/>
            <w:tcBorders>
              <w:top w:val="single" w:sz="1" w:space="0" w:color="000000"/>
              <w:left w:val="single" w:sz="8" w:space="0" w:color="000000"/>
              <w:bottom w:val="single" w:sz="4" w:space="0" w:color="000000"/>
              <w:right w:val="single" w:sz="8" w:space="0" w:color="000000"/>
            </w:tcBorders>
          </w:tcPr>
          <w:p w:rsidR="00C135AB" w:rsidRPr="00043A29" w:rsidRDefault="00C135AB" w:rsidP="00E77451">
            <w:pPr>
              <w:pStyle w:val="einzug-1"/>
              <w:numPr>
                <w:ilvl w:val="0"/>
                <w:numId w:val="12"/>
              </w:numPr>
              <w:suppressAutoHyphens/>
              <w:spacing w:line="240" w:lineRule="auto"/>
              <w:ind w:left="714" w:hanging="357"/>
              <w:contextualSpacing/>
              <w:jc w:val="left"/>
              <w:rPr>
                <w:rFonts w:cs="Arial"/>
                <w:sz w:val="16"/>
                <w:szCs w:val="16"/>
              </w:rPr>
            </w:pPr>
            <w:r w:rsidRPr="00043A29">
              <w:rPr>
                <w:rFonts w:cs="Arial"/>
                <w:sz w:val="16"/>
                <w:szCs w:val="16"/>
              </w:rPr>
              <w:t>sprachliche Regelmäßigkeiten, Normabweichungen, Varianten und Varietäten des Sprachgebrauchs  erkennen und beschreiben (z.B. Jugendsprache)</w:t>
            </w:r>
          </w:p>
          <w:p w:rsidR="00C135AB" w:rsidRPr="00043A29" w:rsidRDefault="00C135AB" w:rsidP="00E77451">
            <w:pPr>
              <w:numPr>
                <w:ilvl w:val="0"/>
                <w:numId w:val="12"/>
              </w:numPr>
              <w:ind w:left="720"/>
              <w:jc w:val="left"/>
              <w:rPr>
                <w:sz w:val="16"/>
                <w:szCs w:val="16"/>
              </w:rPr>
            </w:pPr>
            <w:r w:rsidRPr="00043A29">
              <w:rPr>
                <w:rFonts w:cs="Arial"/>
                <w:sz w:val="16"/>
                <w:szCs w:val="16"/>
              </w:rPr>
              <w:t>den Sprachgebrauch reflektiert an die Erfordernisse der Komm</w:t>
            </w:r>
            <w:r w:rsidRPr="00043A29">
              <w:rPr>
                <w:rFonts w:cs="Arial"/>
                <w:sz w:val="16"/>
                <w:szCs w:val="16"/>
              </w:rPr>
              <w:t>u</w:t>
            </w:r>
            <w:r w:rsidRPr="00043A29">
              <w:rPr>
                <w:rFonts w:cs="Arial"/>
                <w:sz w:val="16"/>
                <w:szCs w:val="16"/>
              </w:rPr>
              <w:t>nikationssituation anpassen (z.B. in Rollenspielen)</w:t>
            </w:r>
          </w:p>
          <w:p w:rsidR="00C135AB" w:rsidRPr="00043A29" w:rsidRDefault="00C135AB" w:rsidP="00E77451">
            <w:pPr>
              <w:numPr>
                <w:ilvl w:val="0"/>
                <w:numId w:val="12"/>
              </w:numPr>
              <w:ind w:left="720"/>
              <w:jc w:val="left"/>
              <w:rPr>
                <w:sz w:val="16"/>
                <w:szCs w:val="16"/>
              </w:rPr>
            </w:pPr>
            <w:r w:rsidRPr="00043A29">
              <w:rPr>
                <w:rFonts w:cs="Arial"/>
                <w:sz w:val="16"/>
                <w:szCs w:val="16"/>
              </w:rPr>
              <w:t>das Sprachhandeln im Allgemeinen bedarfsgerecht planen und Kommunikationsprobleme in der Regel selbständig beheben</w:t>
            </w:r>
          </w:p>
          <w:p w:rsidR="00C135AB" w:rsidRPr="00043A29" w:rsidRDefault="00C135AB" w:rsidP="00E77451">
            <w:pPr>
              <w:numPr>
                <w:ilvl w:val="0"/>
                <w:numId w:val="12"/>
              </w:numPr>
              <w:ind w:left="720"/>
              <w:jc w:val="left"/>
              <w:rPr>
                <w:sz w:val="16"/>
                <w:szCs w:val="16"/>
              </w:rPr>
            </w:pPr>
            <w:r w:rsidRPr="00043A29">
              <w:rPr>
                <w:rFonts w:cs="Arial"/>
                <w:sz w:val="16"/>
                <w:szCs w:val="16"/>
              </w:rPr>
              <w:t>das Sprachhandeln im Allgemeinen bedarfsgerecht planen und Kommunikationsprobleme weitgehend selbständig beheben</w:t>
            </w:r>
          </w:p>
        </w:tc>
      </w:tr>
      <w:tr w:rsidR="00C135AB" w:rsidRPr="00043A29" w:rsidTr="0068338C">
        <w:trPr>
          <w:trHeight w:val="644"/>
        </w:trPr>
        <w:tc>
          <w:tcPr>
            <w:tcW w:w="14254" w:type="dxa"/>
            <w:gridSpan w:val="10"/>
            <w:tcBorders>
              <w:top w:val="single" w:sz="4" w:space="0" w:color="000000"/>
              <w:left w:val="single" w:sz="8" w:space="0" w:color="000000"/>
              <w:bottom w:val="single" w:sz="1" w:space="0" w:color="000000"/>
              <w:right w:val="single" w:sz="8" w:space="0" w:color="000000"/>
            </w:tcBorders>
            <w:vAlign w:val="center"/>
          </w:tcPr>
          <w:p w:rsidR="00C135AB" w:rsidRPr="00043A29" w:rsidRDefault="00C135AB" w:rsidP="0068338C">
            <w:pPr>
              <w:snapToGrid w:val="0"/>
              <w:contextualSpacing/>
              <w:jc w:val="center"/>
              <w:rPr>
                <w:b/>
                <w:sz w:val="16"/>
                <w:szCs w:val="16"/>
              </w:rPr>
            </w:pPr>
            <w:r w:rsidRPr="00043A29">
              <w:rPr>
                <w:b/>
                <w:sz w:val="16"/>
                <w:szCs w:val="16"/>
              </w:rPr>
              <w:t>Text- und Medienkompetenz</w:t>
            </w:r>
          </w:p>
        </w:tc>
      </w:tr>
      <w:tr w:rsidR="00C135AB" w:rsidRPr="00043A29" w:rsidTr="0068338C">
        <w:trPr>
          <w:trHeight w:val="499"/>
        </w:trPr>
        <w:tc>
          <w:tcPr>
            <w:tcW w:w="14254" w:type="dxa"/>
            <w:gridSpan w:val="10"/>
            <w:tcBorders>
              <w:top w:val="single" w:sz="1" w:space="0" w:color="000000"/>
              <w:left w:val="single" w:sz="8" w:space="0" w:color="000000"/>
              <w:bottom w:val="single" w:sz="8" w:space="0" w:color="000000"/>
              <w:right w:val="single" w:sz="8" w:space="0" w:color="000000"/>
            </w:tcBorders>
          </w:tcPr>
          <w:p w:rsidR="0006648C" w:rsidRPr="00043A29" w:rsidRDefault="0006648C" w:rsidP="0006648C">
            <w:pPr>
              <w:snapToGrid w:val="0"/>
              <w:jc w:val="left"/>
              <w:rPr>
                <w:b/>
                <w:sz w:val="16"/>
                <w:szCs w:val="16"/>
              </w:rPr>
            </w:pPr>
            <w:r w:rsidRPr="00043A29">
              <w:rPr>
                <w:b/>
                <w:sz w:val="16"/>
                <w:szCs w:val="16"/>
              </w:rPr>
              <w:t>analytisch-interpretierend:</w:t>
            </w:r>
          </w:p>
          <w:p w:rsidR="0006648C" w:rsidRPr="00BE2AAC" w:rsidRDefault="0006648C" w:rsidP="00E77451">
            <w:pPr>
              <w:numPr>
                <w:ilvl w:val="0"/>
                <w:numId w:val="23"/>
              </w:numPr>
              <w:suppressAutoHyphens/>
              <w:snapToGrid w:val="0"/>
              <w:jc w:val="left"/>
              <w:rPr>
                <w:sz w:val="16"/>
                <w:szCs w:val="16"/>
              </w:rPr>
            </w:pPr>
            <w:r w:rsidRPr="00043A29">
              <w:rPr>
                <w:sz w:val="16"/>
                <w:szCs w:val="16"/>
              </w:rPr>
              <w:t>Kurzge</w:t>
            </w:r>
            <w:r w:rsidR="0091031F">
              <w:rPr>
                <w:sz w:val="16"/>
                <w:szCs w:val="16"/>
              </w:rPr>
              <w:t xml:space="preserve">schichte, , </w:t>
            </w:r>
            <w:r w:rsidRPr="00043A29">
              <w:rPr>
                <w:sz w:val="16"/>
                <w:szCs w:val="16"/>
              </w:rPr>
              <w:t>Dramen</w:t>
            </w:r>
            <w:r w:rsidR="0091031F">
              <w:rPr>
                <w:sz w:val="16"/>
                <w:szCs w:val="16"/>
              </w:rPr>
              <w:t>/Drehbuch</w:t>
            </w:r>
            <w:r w:rsidRPr="00043A29">
              <w:rPr>
                <w:sz w:val="16"/>
                <w:szCs w:val="16"/>
              </w:rPr>
              <w:t xml:space="preserve">auszug, Spielfilmauszug zum Thema verstehen und Hauptaussagen und Details zusammenfassen, </w:t>
            </w:r>
            <w:r w:rsidR="0091031F" w:rsidRPr="00BE2AAC">
              <w:rPr>
                <w:sz w:val="16"/>
                <w:szCs w:val="16"/>
              </w:rPr>
              <w:t xml:space="preserve">in Bezug auf Aussageabsicht, Darstellungsform und Wirkung deuten </w:t>
            </w:r>
            <w:r w:rsidRPr="00BE2AAC">
              <w:rPr>
                <w:sz w:val="16"/>
                <w:szCs w:val="16"/>
              </w:rPr>
              <w:t>und ggfs. kommentieren</w:t>
            </w:r>
          </w:p>
          <w:p w:rsidR="00C135AB" w:rsidRPr="00043A29" w:rsidRDefault="00C135AB" w:rsidP="0068338C">
            <w:pPr>
              <w:contextualSpacing/>
              <w:jc w:val="left"/>
              <w:rPr>
                <w:sz w:val="16"/>
                <w:szCs w:val="16"/>
              </w:rPr>
            </w:pPr>
            <w:r w:rsidRPr="00043A29">
              <w:rPr>
                <w:b/>
                <w:sz w:val="16"/>
                <w:szCs w:val="16"/>
              </w:rPr>
              <w:t>produktions-/anwendungsorientiert:</w:t>
            </w:r>
            <w:r w:rsidRPr="00043A29">
              <w:rPr>
                <w:sz w:val="16"/>
                <w:szCs w:val="16"/>
              </w:rPr>
              <w:t xml:space="preserve"> </w:t>
            </w:r>
          </w:p>
          <w:p w:rsidR="00C135AB" w:rsidRPr="002A11CC" w:rsidRDefault="0091031F" w:rsidP="00E77451">
            <w:pPr>
              <w:pStyle w:val="Listenabsatz"/>
              <w:numPr>
                <w:ilvl w:val="0"/>
                <w:numId w:val="23"/>
              </w:numPr>
              <w:rPr>
                <w:rFonts w:ascii="Arial" w:hAnsi="Arial" w:cs="Arial"/>
                <w:sz w:val="16"/>
                <w:szCs w:val="16"/>
              </w:rPr>
            </w:pPr>
            <w:r w:rsidRPr="002A11CC">
              <w:rPr>
                <w:rFonts w:ascii="Arial" w:hAnsi="Arial" w:cs="Arial"/>
                <w:sz w:val="16"/>
                <w:szCs w:val="16"/>
              </w:rPr>
              <w:t>eigene kreative</w:t>
            </w:r>
            <w:r w:rsidR="00C135AB" w:rsidRPr="002A11CC">
              <w:rPr>
                <w:rFonts w:ascii="Arial" w:hAnsi="Arial" w:cs="Arial"/>
                <w:sz w:val="16"/>
                <w:szCs w:val="16"/>
              </w:rPr>
              <w:t xml:space="preserve"> Text entwickeln </w:t>
            </w:r>
            <w:r w:rsidRPr="002A11CC">
              <w:rPr>
                <w:rFonts w:ascii="Arial" w:hAnsi="Arial" w:cs="Arial"/>
                <w:sz w:val="16"/>
                <w:szCs w:val="16"/>
              </w:rPr>
              <w:t>(z.B. E-Mail)</w:t>
            </w:r>
          </w:p>
        </w:tc>
      </w:tr>
      <w:tr w:rsidR="00C135AB" w:rsidRPr="00043A29" w:rsidTr="0068338C">
        <w:trPr>
          <w:trHeight w:val="515"/>
        </w:trPr>
        <w:tc>
          <w:tcPr>
            <w:tcW w:w="14254" w:type="dxa"/>
            <w:gridSpan w:val="10"/>
            <w:tcBorders>
              <w:top w:val="single" w:sz="8" w:space="0" w:color="000000"/>
              <w:left w:val="single" w:sz="8" w:space="0" w:color="000000"/>
              <w:right w:val="single" w:sz="8" w:space="0" w:color="000000"/>
            </w:tcBorders>
            <w:vAlign w:val="center"/>
          </w:tcPr>
          <w:p w:rsidR="00C135AB" w:rsidRPr="00043A29" w:rsidRDefault="00C135AB" w:rsidP="006A4EED">
            <w:pPr>
              <w:snapToGrid w:val="0"/>
              <w:contextualSpacing/>
              <w:jc w:val="center"/>
              <w:rPr>
                <w:b/>
                <w:sz w:val="16"/>
                <w:szCs w:val="16"/>
              </w:rPr>
            </w:pPr>
            <w:r w:rsidRPr="00043A29">
              <w:rPr>
                <w:b/>
                <w:sz w:val="16"/>
                <w:szCs w:val="16"/>
              </w:rPr>
              <w:t>Texte und Medien:</w:t>
            </w:r>
          </w:p>
          <w:p w:rsidR="00C135AB" w:rsidRPr="009000B0" w:rsidRDefault="00C135AB" w:rsidP="0068338C">
            <w:pPr>
              <w:snapToGrid w:val="0"/>
              <w:contextualSpacing/>
              <w:rPr>
                <w:i/>
                <w:sz w:val="16"/>
                <w:szCs w:val="16"/>
              </w:rPr>
            </w:pPr>
            <w:r w:rsidRPr="009000B0">
              <w:rPr>
                <w:b/>
                <w:sz w:val="16"/>
                <w:szCs w:val="16"/>
              </w:rPr>
              <w:t>Literarische Texte:</w:t>
            </w:r>
            <w:r w:rsidRPr="009000B0">
              <w:rPr>
                <w:sz w:val="16"/>
                <w:szCs w:val="16"/>
              </w:rPr>
              <w:t xml:space="preserve"> Kurzgeschichte (z.B. </w:t>
            </w:r>
            <w:proofErr w:type="spellStart"/>
            <w:r w:rsidRPr="009000B0">
              <w:rPr>
                <w:i/>
                <w:sz w:val="16"/>
                <w:szCs w:val="16"/>
              </w:rPr>
              <w:t>Kurumada</w:t>
            </w:r>
            <w:proofErr w:type="spellEnd"/>
            <w:r w:rsidRPr="009000B0">
              <w:rPr>
                <w:sz w:val="16"/>
                <w:szCs w:val="16"/>
              </w:rPr>
              <w:t xml:space="preserve">: </w:t>
            </w:r>
            <w:r w:rsidRPr="009000B0">
              <w:rPr>
                <w:i/>
                <w:sz w:val="16"/>
                <w:szCs w:val="16"/>
              </w:rPr>
              <w:t xml:space="preserve">Just </w:t>
            </w:r>
            <w:proofErr w:type="spellStart"/>
            <w:r w:rsidRPr="009000B0">
              <w:rPr>
                <w:i/>
                <w:sz w:val="16"/>
                <w:szCs w:val="16"/>
              </w:rPr>
              <w:t>Along</w:t>
            </w:r>
            <w:proofErr w:type="spellEnd"/>
            <w:r w:rsidRPr="009000B0">
              <w:rPr>
                <w:i/>
                <w:sz w:val="16"/>
                <w:szCs w:val="16"/>
              </w:rPr>
              <w:t xml:space="preserve"> </w:t>
            </w:r>
            <w:proofErr w:type="spellStart"/>
            <w:r w:rsidRPr="009000B0">
              <w:rPr>
                <w:i/>
                <w:sz w:val="16"/>
                <w:szCs w:val="16"/>
              </w:rPr>
              <w:t>for</w:t>
            </w:r>
            <w:proofErr w:type="spellEnd"/>
            <w:r w:rsidRPr="009000B0">
              <w:rPr>
                <w:i/>
                <w:sz w:val="16"/>
                <w:szCs w:val="16"/>
              </w:rPr>
              <w:t xml:space="preserve"> </w:t>
            </w:r>
            <w:proofErr w:type="spellStart"/>
            <w:r w:rsidRPr="009000B0">
              <w:rPr>
                <w:i/>
                <w:sz w:val="16"/>
                <w:szCs w:val="16"/>
              </w:rPr>
              <w:t>the</w:t>
            </w:r>
            <w:proofErr w:type="spellEnd"/>
            <w:r w:rsidRPr="009000B0">
              <w:rPr>
                <w:i/>
                <w:sz w:val="16"/>
                <w:szCs w:val="16"/>
              </w:rPr>
              <w:t xml:space="preserve"> Ride</w:t>
            </w:r>
            <w:r w:rsidRPr="009000B0">
              <w:rPr>
                <w:sz w:val="16"/>
                <w:szCs w:val="16"/>
              </w:rPr>
              <w:t xml:space="preserve">, </w:t>
            </w:r>
            <w:proofErr w:type="spellStart"/>
            <w:r w:rsidRPr="009000B0">
              <w:rPr>
                <w:i/>
                <w:sz w:val="16"/>
                <w:szCs w:val="16"/>
              </w:rPr>
              <w:t>Forder</w:t>
            </w:r>
            <w:proofErr w:type="spellEnd"/>
            <w:r w:rsidRPr="009000B0">
              <w:rPr>
                <w:i/>
                <w:sz w:val="16"/>
                <w:szCs w:val="16"/>
              </w:rPr>
              <w:t>: The Dragon</w:t>
            </w:r>
            <w:r w:rsidRPr="009000B0">
              <w:rPr>
                <w:sz w:val="16"/>
                <w:szCs w:val="16"/>
              </w:rPr>
              <w:t>), Dramen</w:t>
            </w:r>
            <w:r w:rsidR="009000B0" w:rsidRPr="009000B0">
              <w:rPr>
                <w:sz w:val="16"/>
                <w:szCs w:val="16"/>
              </w:rPr>
              <w:t>- bzw. Drehbuch</w:t>
            </w:r>
            <w:r w:rsidRPr="009000B0">
              <w:rPr>
                <w:sz w:val="16"/>
                <w:szCs w:val="16"/>
              </w:rPr>
              <w:t>auszug (z.B.</w:t>
            </w:r>
            <w:r w:rsidR="009000B0">
              <w:rPr>
                <w:sz w:val="16"/>
                <w:szCs w:val="16"/>
              </w:rPr>
              <w:t xml:space="preserve"> Cody: Juno</w:t>
            </w:r>
            <w:r w:rsidRPr="009000B0">
              <w:rPr>
                <w:sz w:val="16"/>
                <w:szCs w:val="16"/>
              </w:rPr>
              <w:t xml:space="preserve">) </w:t>
            </w:r>
          </w:p>
          <w:p w:rsidR="00C135AB" w:rsidRPr="00043A29" w:rsidRDefault="00C135AB" w:rsidP="0068338C">
            <w:pPr>
              <w:snapToGrid w:val="0"/>
              <w:contextualSpacing/>
              <w:rPr>
                <w:sz w:val="16"/>
                <w:szCs w:val="16"/>
              </w:rPr>
            </w:pPr>
            <w:r w:rsidRPr="00043A29">
              <w:rPr>
                <w:b/>
                <w:sz w:val="16"/>
                <w:szCs w:val="16"/>
              </w:rPr>
              <w:t xml:space="preserve">Medial vermittelte Texte: </w:t>
            </w:r>
            <w:r w:rsidR="006A4EED" w:rsidRPr="006A4EED">
              <w:rPr>
                <w:sz w:val="16"/>
                <w:szCs w:val="16"/>
              </w:rPr>
              <w:t xml:space="preserve">Spielfilm bzw. </w:t>
            </w:r>
            <w:r w:rsidRPr="00043A29">
              <w:rPr>
                <w:sz w:val="16"/>
                <w:szCs w:val="16"/>
              </w:rPr>
              <w:t xml:space="preserve">Spielfilmauszug (z.B. </w:t>
            </w:r>
            <w:r w:rsidR="009000B0">
              <w:rPr>
                <w:i/>
                <w:sz w:val="16"/>
                <w:szCs w:val="16"/>
              </w:rPr>
              <w:t xml:space="preserve">Juno, </w:t>
            </w:r>
            <w:proofErr w:type="spellStart"/>
            <w:r w:rsidR="009000B0">
              <w:rPr>
                <w:i/>
                <w:sz w:val="16"/>
                <w:szCs w:val="16"/>
              </w:rPr>
              <w:t>Rebel</w:t>
            </w:r>
            <w:proofErr w:type="spellEnd"/>
            <w:r w:rsidR="009000B0">
              <w:rPr>
                <w:i/>
                <w:sz w:val="16"/>
                <w:szCs w:val="16"/>
              </w:rPr>
              <w:t xml:space="preserve"> </w:t>
            </w:r>
            <w:proofErr w:type="spellStart"/>
            <w:r w:rsidR="009000B0">
              <w:rPr>
                <w:i/>
                <w:sz w:val="16"/>
                <w:szCs w:val="16"/>
              </w:rPr>
              <w:t>without</w:t>
            </w:r>
            <w:proofErr w:type="spellEnd"/>
            <w:r w:rsidR="009000B0">
              <w:rPr>
                <w:i/>
                <w:sz w:val="16"/>
                <w:szCs w:val="16"/>
              </w:rPr>
              <w:t xml:space="preserve"> a </w:t>
            </w:r>
            <w:proofErr w:type="spellStart"/>
            <w:r w:rsidR="009000B0">
              <w:rPr>
                <w:i/>
                <w:sz w:val="16"/>
                <w:szCs w:val="16"/>
              </w:rPr>
              <w:t>cause</w:t>
            </w:r>
            <w:proofErr w:type="spellEnd"/>
            <w:r w:rsidR="009000B0">
              <w:rPr>
                <w:i/>
                <w:sz w:val="16"/>
                <w:szCs w:val="16"/>
              </w:rPr>
              <w:t>, Paranoid Park</w:t>
            </w:r>
            <w:r w:rsidRPr="00043A29">
              <w:rPr>
                <w:sz w:val="16"/>
                <w:szCs w:val="16"/>
              </w:rPr>
              <w:t>)</w:t>
            </w:r>
          </w:p>
        </w:tc>
      </w:tr>
      <w:tr w:rsidR="0006648C" w:rsidRPr="00043A29" w:rsidTr="00ED5C75">
        <w:trPr>
          <w:trHeight w:val="515"/>
        </w:trPr>
        <w:tc>
          <w:tcPr>
            <w:tcW w:w="14254" w:type="dxa"/>
            <w:gridSpan w:val="10"/>
            <w:tcBorders>
              <w:top w:val="single" w:sz="8" w:space="0" w:color="000000"/>
              <w:left w:val="single" w:sz="8" w:space="0" w:color="000000"/>
              <w:right w:val="single" w:sz="8" w:space="0" w:color="000000"/>
            </w:tcBorders>
            <w:vAlign w:val="center"/>
          </w:tcPr>
          <w:p w:rsidR="0006648C" w:rsidRPr="00043A29" w:rsidRDefault="0006648C" w:rsidP="00ED5C75">
            <w:pPr>
              <w:snapToGrid w:val="0"/>
              <w:contextualSpacing/>
              <w:jc w:val="center"/>
              <w:rPr>
                <w:b/>
                <w:sz w:val="16"/>
                <w:szCs w:val="16"/>
              </w:rPr>
            </w:pPr>
            <w:r w:rsidRPr="00043A29">
              <w:rPr>
                <w:b/>
                <w:sz w:val="16"/>
                <w:szCs w:val="16"/>
              </w:rPr>
              <w:t xml:space="preserve">Sonstige fachinterne Absprachen </w:t>
            </w:r>
          </w:p>
        </w:tc>
      </w:tr>
      <w:tr w:rsidR="00C135AB" w:rsidRPr="00043A29" w:rsidTr="0068338C">
        <w:trPr>
          <w:trHeight w:val="557"/>
        </w:trPr>
        <w:tc>
          <w:tcPr>
            <w:tcW w:w="6304" w:type="dxa"/>
            <w:gridSpan w:val="5"/>
            <w:tcBorders>
              <w:top w:val="single" w:sz="4" w:space="0" w:color="000000"/>
              <w:left w:val="single" w:sz="8" w:space="0" w:color="000000"/>
              <w:bottom w:val="single" w:sz="8" w:space="0" w:color="000000"/>
            </w:tcBorders>
          </w:tcPr>
          <w:p w:rsidR="0006648C" w:rsidRPr="00043A29" w:rsidRDefault="00C135AB" w:rsidP="0006648C">
            <w:pPr>
              <w:snapToGrid w:val="0"/>
              <w:contextualSpacing/>
              <w:jc w:val="center"/>
              <w:rPr>
                <w:b/>
                <w:sz w:val="16"/>
                <w:szCs w:val="16"/>
              </w:rPr>
            </w:pPr>
            <w:r w:rsidRPr="00043A29">
              <w:rPr>
                <w:b/>
                <w:sz w:val="16"/>
                <w:szCs w:val="16"/>
              </w:rPr>
              <w:t>Lernerfolgsüberprüfung:</w:t>
            </w:r>
          </w:p>
          <w:p w:rsidR="00C135AB" w:rsidRPr="00043A29" w:rsidRDefault="00C135AB" w:rsidP="0006648C">
            <w:pPr>
              <w:snapToGrid w:val="0"/>
              <w:contextualSpacing/>
              <w:jc w:val="left"/>
              <w:rPr>
                <w:b/>
                <w:sz w:val="16"/>
                <w:szCs w:val="16"/>
              </w:rPr>
            </w:pPr>
            <w:r w:rsidRPr="00043A29">
              <w:rPr>
                <w:b/>
                <w:sz w:val="16"/>
                <w:szCs w:val="16"/>
              </w:rPr>
              <w:t>Schriftliche Arbeit (Klausur)</w:t>
            </w:r>
            <w:r w:rsidRPr="00043A29">
              <w:rPr>
                <w:sz w:val="16"/>
                <w:szCs w:val="16"/>
              </w:rPr>
              <w:t>:</w:t>
            </w:r>
          </w:p>
          <w:p w:rsidR="0006648C" w:rsidRPr="00043A29" w:rsidRDefault="00C135AB" w:rsidP="0006648C">
            <w:pPr>
              <w:contextualSpacing/>
              <w:jc w:val="left"/>
              <w:rPr>
                <w:sz w:val="16"/>
                <w:szCs w:val="16"/>
              </w:rPr>
            </w:pPr>
            <w:r w:rsidRPr="00043A29">
              <w:rPr>
                <w:rFonts w:cs="Arial"/>
                <w:sz w:val="16"/>
                <w:szCs w:val="16"/>
              </w:rPr>
              <w:t xml:space="preserve">Aufgabentyp </w:t>
            </w:r>
            <w:r w:rsidR="004E169C">
              <w:rPr>
                <w:rFonts w:cs="Arial"/>
                <w:sz w:val="16"/>
                <w:szCs w:val="16"/>
              </w:rPr>
              <w:t>1.1.</w:t>
            </w:r>
            <w:r w:rsidRPr="00043A29">
              <w:rPr>
                <w:rFonts w:cs="Arial"/>
                <w:sz w:val="16"/>
                <w:szCs w:val="16"/>
              </w:rPr>
              <w:t xml:space="preserve"> - </w:t>
            </w:r>
            <w:r w:rsidRPr="00043A29">
              <w:rPr>
                <w:sz w:val="16"/>
                <w:szCs w:val="16"/>
              </w:rPr>
              <w:t>Analyse eines literarischen Textes mit mehrgliedriger Aufgabe</w:t>
            </w:r>
            <w:r w:rsidRPr="00043A29">
              <w:rPr>
                <w:sz w:val="16"/>
                <w:szCs w:val="16"/>
              </w:rPr>
              <w:t>n</w:t>
            </w:r>
            <w:r w:rsidRPr="00043A29">
              <w:rPr>
                <w:sz w:val="16"/>
                <w:szCs w:val="16"/>
              </w:rPr>
              <w:t>stellung, darunter mindeste</w:t>
            </w:r>
            <w:r w:rsidR="0091031F">
              <w:rPr>
                <w:sz w:val="16"/>
                <w:szCs w:val="16"/>
              </w:rPr>
              <w:t xml:space="preserve">ns eine Aufgabe zum </w:t>
            </w:r>
            <w:r w:rsidR="004E169C">
              <w:rPr>
                <w:sz w:val="16"/>
                <w:szCs w:val="16"/>
              </w:rPr>
              <w:t>integrierten</w:t>
            </w:r>
            <w:r w:rsidR="004E169C" w:rsidRPr="00043A29">
              <w:rPr>
                <w:sz w:val="16"/>
                <w:szCs w:val="16"/>
              </w:rPr>
              <w:t xml:space="preserve"> </w:t>
            </w:r>
            <w:r w:rsidRPr="00043A29">
              <w:rPr>
                <w:sz w:val="16"/>
                <w:szCs w:val="16"/>
              </w:rPr>
              <w:t>Leseverstehen und eine Aufgabe zur Sprachmittlun</w:t>
            </w:r>
            <w:r w:rsidR="0006648C" w:rsidRPr="00043A29">
              <w:rPr>
                <w:sz w:val="16"/>
                <w:szCs w:val="16"/>
              </w:rPr>
              <w:t>g</w:t>
            </w:r>
          </w:p>
          <w:p w:rsidR="00C135AB" w:rsidRPr="00043A29" w:rsidRDefault="00C135AB" w:rsidP="0006648C">
            <w:pPr>
              <w:contextualSpacing/>
              <w:jc w:val="left"/>
              <w:rPr>
                <w:sz w:val="16"/>
                <w:szCs w:val="16"/>
              </w:rPr>
            </w:pPr>
            <w:r w:rsidRPr="00043A29">
              <w:rPr>
                <w:b/>
                <w:sz w:val="16"/>
                <w:szCs w:val="16"/>
              </w:rPr>
              <w:t xml:space="preserve">Sonstige Leistungen: </w:t>
            </w:r>
          </w:p>
          <w:p w:rsidR="00C135AB" w:rsidRPr="00043A29" w:rsidRDefault="00C135AB" w:rsidP="0006648C">
            <w:pPr>
              <w:contextualSpacing/>
              <w:jc w:val="left"/>
              <w:rPr>
                <w:sz w:val="16"/>
                <w:szCs w:val="16"/>
              </w:rPr>
            </w:pPr>
            <w:r w:rsidRPr="00043A29">
              <w:rPr>
                <w:sz w:val="16"/>
                <w:szCs w:val="16"/>
              </w:rPr>
              <w:t>neben der mündlichen Mitarbeit Grammatik- und Wortschatzüberprüfungen und Möglichkeiten zu Referaten, Recherchen und Kurzpräsentationen im thematischen Zusammenhang des soziokulturellen Orientierungswissens</w:t>
            </w:r>
          </w:p>
        </w:tc>
        <w:tc>
          <w:tcPr>
            <w:tcW w:w="7950" w:type="dxa"/>
            <w:gridSpan w:val="5"/>
            <w:tcBorders>
              <w:top w:val="single" w:sz="4" w:space="0" w:color="000000"/>
              <w:left w:val="single" w:sz="4" w:space="0" w:color="000000"/>
              <w:bottom w:val="single" w:sz="8" w:space="0" w:color="000000"/>
              <w:right w:val="single" w:sz="8" w:space="0" w:color="000000"/>
            </w:tcBorders>
          </w:tcPr>
          <w:p w:rsidR="00C135AB" w:rsidRPr="00043A29" w:rsidRDefault="00C135AB" w:rsidP="0068338C">
            <w:pPr>
              <w:snapToGrid w:val="0"/>
              <w:contextualSpacing/>
              <w:jc w:val="center"/>
              <w:rPr>
                <w:b/>
                <w:sz w:val="16"/>
                <w:szCs w:val="16"/>
              </w:rPr>
            </w:pPr>
            <w:r w:rsidRPr="00043A29">
              <w:rPr>
                <w:b/>
                <w:sz w:val="16"/>
                <w:szCs w:val="16"/>
              </w:rPr>
              <w:t xml:space="preserve">ggf. Projektvorhaben und fächerübergreifendes Arbeiten: </w:t>
            </w:r>
          </w:p>
          <w:p w:rsidR="00C135AB" w:rsidRPr="00043A29" w:rsidRDefault="00C135AB" w:rsidP="0068338C">
            <w:pPr>
              <w:contextualSpacing/>
              <w:rPr>
                <w:b/>
                <w:sz w:val="16"/>
                <w:szCs w:val="16"/>
              </w:rPr>
            </w:pPr>
          </w:p>
          <w:p w:rsidR="00C135AB" w:rsidRPr="009000B0" w:rsidRDefault="00C135AB" w:rsidP="0068338C">
            <w:pPr>
              <w:contextualSpacing/>
              <w:rPr>
                <w:sz w:val="16"/>
                <w:szCs w:val="16"/>
                <w:lang w:val="en-US"/>
              </w:rPr>
            </w:pPr>
            <w:proofErr w:type="spellStart"/>
            <w:r w:rsidRPr="009000B0">
              <w:rPr>
                <w:b/>
                <w:sz w:val="16"/>
                <w:szCs w:val="16"/>
                <w:lang w:val="en-US"/>
              </w:rPr>
              <w:t>Projek</w:t>
            </w:r>
            <w:r w:rsidR="009000B0" w:rsidRPr="009000B0">
              <w:rPr>
                <w:b/>
                <w:sz w:val="16"/>
                <w:szCs w:val="16"/>
                <w:lang w:val="en-US"/>
              </w:rPr>
              <w:t>te</w:t>
            </w:r>
            <w:proofErr w:type="spellEnd"/>
            <w:r w:rsidR="009000B0" w:rsidRPr="009000B0">
              <w:rPr>
                <w:b/>
                <w:sz w:val="16"/>
                <w:szCs w:val="16"/>
                <w:lang w:val="en-US"/>
              </w:rPr>
              <w:t xml:space="preserve">: </w:t>
            </w:r>
            <w:r w:rsidR="009000B0" w:rsidRPr="009000B0">
              <w:rPr>
                <w:sz w:val="16"/>
                <w:szCs w:val="16"/>
                <w:lang w:val="en-US"/>
              </w:rPr>
              <w:t>Teen violence in Germany; The genre of teen film</w:t>
            </w:r>
          </w:p>
          <w:p w:rsidR="00C135AB" w:rsidRPr="009000B0" w:rsidRDefault="00C135AB" w:rsidP="0068338C">
            <w:pPr>
              <w:contextualSpacing/>
              <w:rPr>
                <w:sz w:val="16"/>
                <w:szCs w:val="16"/>
                <w:lang w:val="en-US"/>
              </w:rPr>
            </w:pPr>
          </w:p>
          <w:p w:rsidR="00C135AB" w:rsidRPr="00043A29" w:rsidRDefault="00C135AB" w:rsidP="0068338C">
            <w:pPr>
              <w:contextualSpacing/>
              <w:rPr>
                <w:sz w:val="16"/>
                <w:szCs w:val="16"/>
              </w:rPr>
            </w:pPr>
            <w:r w:rsidRPr="00043A29">
              <w:rPr>
                <w:b/>
                <w:sz w:val="16"/>
                <w:szCs w:val="16"/>
              </w:rPr>
              <w:t>Möglichkeiten fächerübergreifenden Arbeitens:</w:t>
            </w:r>
            <w:r w:rsidRPr="00043A29">
              <w:rPr>
                <w:sz w:val="16"/>
                <w:szCs w:val="16"/>
              </w:rPr>
              <w:t xml:space="preserve"> Soziologie (Kriterien der Partnerwahl)</w:t>
            </w:r>
          </w:p>
        </w:tc>
      </w:tr>
    </w:tbl>
    <w:p w:rsidR="00133677" w:rsidRPr="00043A29" w:rsidRDefault="00133677" w:rsidP="00EF2669">
      <w:pPr>
        <w:snapToGrid w:val="0"/>
        <w:contextualSpacing/>
        <w:jc w:val="center"/>
        <w:rPr>
          <w:b/>
          <w:sz w:val="20"/>
        </w:rPr>
      </w:pPr>
    </w:p>
    <w:p w:rsidR="00EF2669" w:rsidRPr="00043A29" w:rsidRDefault="00133677" w:rsidP="00EF2669">
      <w:pPr>
        <w:snapToGrid w:val="0"/>
        <w:contextualSpacing/>
        <w:jc w:val="center"/>
        <w:rPr>
          <w:b/>
          <w:sz w:val="20"/>
          <w:lang w:val="en-US"/>
        </w:rPr>
      </w:pPr>
      <w:r w:rsidRPr="006F488D">
        <w:rPr>
          <w:b/>
          <w:sz w:val="20"/>
          <w:lang w:val="en-US"/>
        </w:rPr>
        <w:br w:type="page"/>
      </w:r>
      <w:proofErr w:type="spellStart"/>
      <w:r w:rsidR="00EF2669" w:rsidRPr="00274835">
        <w:rPr>
          <w:b/>
          <w:sz w:val="20"/>
          <w:lang w:val="en-US"/>
        </w:rPr>
        <w:lastRenderedPageBreak/>
        <w:t>Grundkurs</w:t>
      </w:r>
      <w:proofErr w:type="spellEnd"/>
      <w:r w:rsidR="00EF2669" w:rsidRPr="00274835">
        <w:rPr>
          <w:b/>
          <w:sz w:val="20"/>
          <w:lang w:val="en-US"/>
        </w:rPr>
        <w:t xml:space="preserve"> – S3: </w:t>
      </w:r>
      <w:r w:rsidR="00BA3B03" w:rsidRPr="00043A29">
        <w:rPr>
          <w:b/>
          <w:sz w:val="20"/>
          <w:lang w:val="en-US"/>
        </w:rPr>
        <w:t xml:space="preserve">UV </w:t>
      </w:r>
      <w:r w:rsidR="008B6013">
        <w:rPr>
          <w:b/>
          <w:sz w:val="20"/>
          <w:lang w:val="en-US"/>
        </w:rPr>
        <w:t>2</w:t>
      </w:r>
      <w:r w:rsidR="0050518D" w:rsidRPr="00043A29">
        <w:rPr>
          <w:b/>
          <w:sz w:val="20"/>
          <w:lang w:val="en-US"/>
        </w:rPr>
        <w:t xml:space="preserve"> (</w:t>
      </w:r>
      <w:proofErr w:type="spellStart"/>
      <w:r w:rsidR="0050518D" w:rsidRPr="00043A29">
        <w:rPr>
          <w:b/>
          <w:sz w:val="20"/>
          <w:lang w:val="en-US"/>
        </w:rPr>
        <w:t>Kolleg</w:t>
      </w:r>
      <w:proofErr w:type="spellEnd"/>
      <w:r w:rsidR="0050518D" w:rsidRPr="00043A29">
        <w:rPr>
          <w:b/>
          <w:sz w:val="20"/>
          <w:lang w:val="en-US"/>
        </w:rPr>
        <w:t>)</w:t>
      </w:r>
    </w:p>
    <w:p w:rsidR="00EF2669" w:rsidRPr="00043A29" w:rsidRDefault="00EF2669" w:rsidP="00EF2669">
      <w:pPr>
        <w:contextualSpacing/>
        <w:jc w:val="center"/>
        <w:rPr>
          <w:b/>
          <w:i/>
          <w:sz w:val="20"/>
          <w:lang w:val="en-US"/>
        </w:rPr>
      </w:pPr>
      <w:r w:rsidRPr="00043A29">
        <w:rPr>
          <w:b/>
          <w:i/>
          <w:sz w:val="20"/>
          <w:lang w:val="en-US"/>
        </w:rPr>
        <w:t>Ethnic Communities in 21st-century Britain</w:t>
      </w:r>
    </w:p>
    <w:tbl>
      <w:tblPr>
        <w:tblW w:w="14254" w:type="dxa"/>
        <w:tblInd w:w="-885" w:type="dxa"/>
        <w:tblLayout w:type="fixed"/>
        <w:tblLook w:val="0000" w:firstRow="0" w:lastRow="0" w:firstColumn="0" w:lastColumn="0" w:noHBand="0" w:noVBand="0"/>
      </w:tblPr>
      <w:tblGrid>
        <w:gridCol w:w="2844"/>
        <w:gridCol w:w="1832"/>
        <w:gridCol w:w="367"/>
        <w:gridCol w:w="646"/>
        <w:gridCol w:w="615"/>
        <w:gridCol w:w="2230"/>
        <w:gridCol w:w="107"/>
        <w:gridCol w:w="809"/>
        <w:gridCol w:w="1730"/>
        <w:gridCol w:w="3074"/>
      </w:tblGrid>
      <w:tr w:rsidR="00EF2669" w:rsidRPr="00043A29" w:rsidTr="0068338C">
        <w:trPr>
          <w:trHeight w:val="531"/>
        </w:trPr>
        <w:tc>
          <w:tcPr>
            <w:tcW w:w="14254" w:type="dxa"/>
            <w:gridSpan w:val="10"/>
            <w:tcBorders>
              <w:top w:val="single" w:sz="8" w:space="0" w:color="000000"/>
              <w:left w:val="single" w:sz="8" w:space="0" w:color="000000"/>
              <w:bottom w:val="single" w:sz="4" w:space="0" w:color="000000"/>
              <w:right w:val="single" w:sz="8" w:space="0" w:color="000000"/>
            </w:tcBorders>
            <w:vAlign w:val="center"/>
          </w:tcPr>
          <w:p w:rsidR="00EF2669" w:rsidRPr="00043A29" w:rsidRDefault="00EF2669" w:rsidP="0068338C">
            <w:pPr>
              <w:snapToGrid w:val="0"/>
              <w:contextualSpacing/>
              <w:jc w:val="center"/>
              <w:rPr>
                <w:b/>
                <w:sz w:val="16"/>
                <w:szCs w:val="16"/>
              </w:rPr>
            </w:pPr>
            <w:r w:rsidRPr="00043A29">
              <w:rPr>
                <w:b/>
                <w:sz w:val="16"/>
                <w:szCs w:val="16"/>
              </w:rPr>
              <w:t>Interkulturelle kommunikative Kompetenz</w:t>
            </w:r>
          </w:p>
        </w:tc>
      </w:tr>
      <w:tr w:rsidR="00EF2669" w:rsidRPr="00043A29" w:rsidTr="0068338C">
        <w:trPr>
          <w:trHeight w:val="1566"/>
        </w:trPr>
        <w:tc>
          <w:tcPr>
            <w:tcW w:w="4676" w:type="dxa"/>
            <w:gridSpan w:val="2"/>
            <w:tcBorders>
              <w:top w:val="single" w:sz="4" w:space="0" w:color="000000"/>
              <w:left w:val="single" w:sz="8" w:space="0" w:color="000000"/>
              <w:bottom w:val="single" w:sz="4" w:space="0" w:color="000000"/>
            </w:tcBorders>
          </w:tcPr>
          <w:p w:rsidR="00EF2669" w:rsidRPr="00043A29" w:rsidRDefault="00EF2669" w:rsidP="0068338C">
            <w:pPr>
              <w:snapToGrid w:val="0"/>
              <w:contextualSpacing/>
              <w:jc w:val="left"/>
              <w:rPr>
                <w:b/>
                <w:sz w:val="16"/>
                <w:szCs w:val="16"/>
              </w:rPr>
            </w:pPr>
            <w:r w:rsidRPr="00043A29">
              <w:rPr>
                <w:b/>
                <w:sz w:val="16"/>
                <w:szCs w:val="16"/>
              </w:rPr>
              <w:t>Soziokulturelles Orientierungswissen</w:t>
            </w:r>
          </w:p>
          <w:p w:rsidR="00EF2669" w:rsidRPr="00043A29" w:rsidRDefault="00EF2669" w:rsidP="00E77451">
            <w:pPr>
              <w:numPr>
                <w:ilvl w:val="0"/>
                <w:numId w:val="43"/>
              </w:numPr>
              <w:contextualSpacing/>
              <w:jc w:val="left"/>
              <w:rPr>
                <w:sz w:val="16"/>
                <w:szCs w:val="16"/>
              </w:rPr>
            </w:pPr>
            <w:r w:rsidRPr="00043A29">
              <w:rPr>
                <w:sz w:val="16"/>
                <w:szCs w:val="16"/>
              </w:rPr>
              <w:t>Wissen über die kulturelle Vielfalt Großbritanniens vor dem Hintergrund der kolonialen Vergangenheit sowie über die ethnische Zusammensetzung der britischen G</w:t>
            </w:r>
            <w:r w:rsidRPr="00043A29">
              <w:rPr>
                <w:sz w:val="16"/>
                <w:szCs w:val="16"/>
              </w:rPr>
              <w:t>e</w:t>
            </w:r>
            <w:r w:rsidRPr="00043A29">
              <w:rPr>
                <w:sz w:val="16"/>
                <w:szCs w:val="16"/>
              </w:rPr>
              <w:t xml:space="preserve">sellschaft und daraus resultierender Probleme erwerben bzw. erweitern </w:t>
            </w:r>
            <w:r w:rsidRPr="00043A29">
              <w:rPr>
                <w:rFonts w:cs="Arial"/>
                <w:sz w:val="16"/>
                <w:szCs w:val="16"/>
              </w:rPr>
              <w:t>(</w:t>
            </w:r>
            <w:proofErr w:type="spellStart"/>
            <w:r w:rsidRPr="00043A29">
              <w:rPr>
                <w:rFonts w:cs="Arial"/>
                <w:i/>
                <w:sz w:val="16"/>
                <w:szCs w:val="16"/>
              </w:rPr>
              <w:t>Britain</w:t>
            </w:r>
            <w:proofErr w:type="spellEnd"/>
            <w:r w:rsidRPr="00043A29">
              <w:rPr>
                <w:rFonts w:cs="Arial"/>
                <w:i/>
                <w:sz w:val="16"/>
                <w:szCs w:val="16"/>
              </w:rPr>
              <w:t xml:space="preserve"> </w:t>
            </w:r>
            <w:proofErr w:type="spellStart"/>
            <w:r w:rsidRPr="00043A29">
              <w:rPr>
                <w:rFonts w:cs="Arial"/>
                <w:i/>
                <w:sz w:val="16"/>
                <w:szCs w:val="16"/>
              </w:rPr>
              <w:t>as</w:t>
            </w:r>
            <w:proofErr w:type="spellEnd"/>
            <w:r w:rsidRPr="00043A29">
              <w:rPr>
                <w:rFonts w:cs="Arial"/>
                <w:i/>
                <w:sz w:val="16"/>
                <w:szCs w:val="16"/>
              </w:rPr>
              <w:t xml:space="preserve"> a </w:t>
            </w:r>
            <w:proofErr w:type="spellStart"/>
            <w:r w:rsidRPr="00043A29">
              <w:rPr>
                <w:rFonts w:cs="Arial"/>
                <w:i/>
                <w:sz w:val="16"/>
                <w:szCs w:val="16"/>
              </w:rPr>
              <w:t>multicultural</w:t>
            </w:r>
            <w:proofErr w:type="spellEnd"/>
            <w:r w:rsidRPr="00043A29">
              <w:rPr>
                <w:rFonts w:cs="Arial"/>
                <w:i/>
                <w:sz w:val="16"/>
                <w:szCs w:val="16"/>
              </w:rPr>
              <w:t xml:space="preserve"> </w:t>
            </w:r>
            <w:proofErr w:type="spellStart"/>
            <w:r w:rsidRPr="00043A29">
              <w:rPr>
                <w:rFonts w:cs="Arial"/>
                <w:i/>
                <w:sz w:val="16"/>
                <w:szCs w:val="16"/>
              </w:rPr>
              <w:t>society</w:t>
            </w:r>
            <w:proofErr w:type="spellEnd"/>
            <w:r w:rsidRPr="00043A29">
              <w:rPr>
                <w:rFonts w:cs="Arial"/>
                <w:sz w:val="16"/>
                <w:szCs w:val="16"/>
              </w:rPr>
              <w:t>)</w:t>
            </w:r>
          </w:p>
        </w:tc>
        <w:tc>
          <w:tcPr>
            <w:tcW w:w="4774" w:type="dxa"/>
            <w:gridSpan w:val="6"/>
            <w:tcBorders>
              <w:top w:val="single" w:sz="4" w:space="0" w:color="000000"/>
              <w:left w:val="single" w:sz="4" w:space="0" w:color="000000"/>
              <w:bottom w:val="single" w:sz="4" w:space="0" w:color="000000"/>
            </w:tcBorders>
          </w:tcPr>
          <w:p w:rsidR="00EF2669" w:rsidRPr="00043A29" w:rsidRDefault="00EF2669" w:rsidP="0068338C">
            <w:pPr>
              <w:snapToGrid w:val="0"/>
              <w:contextualSpacing/>
              <w:jc w:val="left"/>
              <w:rPr>
                <w:b/>
                <w:sz w:val="16"/>
                <w:szCs w:val="16"/>
              </w:rPr>
            </w:pPr>
            <w:r w:rsidRPr="00043A29">
              <w:rPr>
                <w:b/>
                <w:sz w:val="16"/>
                <w:szCs w:val="16"/>
              </w:rPr>
              <w:t>Interkulturelle Einstellungen und Bewusstheit</w:t>
            </w:r>
          </w:p>
          <w:p w:rsidR="00EF2669" w:rsidRPr="00043A29" w:rsidRDefault="00EF2669" w:rsidP="00E77451">
            <w:pPr>
              <w:numPr>
                <w:ilvl w:val="0"/>
                <w:numId w:val="43"/>
              </w:numPr>
              <w:contextualSpacing/>
              <w:jc w:val="left"/>
              <w:rPr>
                <w:sz w:val="16"/>
                <w:szCs w:val="16"/>
              </w:rPr>
            </w:pPr>
            <w:r w:rsidRPr="00043A29">
              <w:rPr>
                <w:sz w:val="16"/>
                <w:szCs w:val="16"/>
              </w:rPr>
              <w:t xml:space="preserve">sich der Werte, Normen und Verhaltensweisen sowie der Probleme von ethnischen Minderheiten in der anglophonen Bezugskultur bewusst werden (z.B. </w:t>
            </w:r>
            <w:proofErr w:type="spellStart"/>
            <w:r w:rsidRPr="00043A29">
              <w:rPr>
                <w:i/>
                <w:sz w:val="16"/>
                <w:szCs w:val="16"/>
              </w:rPr>
              <w:t>multiculturalism</w:t>
            </w:r>
            <w:proofErr w:type="spellEnd"/>
            <w:r w:rsidRPr="00043A29">
              <w:rPr>
                <w:i/>
                <w:sz w:val="16"/>
                <w:szCs w:val="16"/>
              </w:rPr>
              <w:t xml:space="preserve">, </w:t>
            </w:r>
            <w:proofErr w:type="spellStart"/>
            <w:r w:rsidRPr="00043A29">
              <w:rPr>
                <w:i/>
                <w:sz w:val="16"/>
                <w:szCs w:val="16"/>
              </w:rPr>
              <w:t>clash</w:t>
            </w:r>
            <w:proofErr w:type="spellEnd"/>
            <w:r w:rsidRPr="00043A29">
              <w:rPr>
                <w:i/>
                <w:sz w:val="16"/>
                <w:szCs w:val="16"/>
              </w:rPr>
              <w:t xml:space="preserve"> </w:t>
            </w:r>
            <w:proofErr w:type="spellStart"/>
            <w:r w:rsidRPr="00043A29">
              <w:rPr>
                <w:i/>
                <w:sz w:val="16"/>
                <w:szCs w:val="16"/>
              </w:rPr>
              <w:t>of</w:t>
            </w:r>
            <w:proofErr w:type="spellEnd"/>
            <w:r w:rsidRPr="00043A29">
              <w:rPr>
                <w:i/>
                <w:sz w:val="16"/>
                <w:szCs w:val="16"/>
              </w:rPr>
              <w:t xml:space="preserve"> </w:t>
            </w:r>
            <w:proofErr w:type="spellStart"/>
            <w:r w:rsidRPr="00043A29">
              <w:rPr>
                <w:i/>
                <w:sz w:val="16"/>
                <w:szCs w:val="16"/>
              </w:rPr>
              <w:t>cultures</w:t>
            </w:r>
            <w:proofErr w:type="spellEnd"/>
            <w:r w:rsidRPr="00043A29">
              <w:rPr>
                <w:i/>
                <w:sz w:val="16"/>
                <w:szCs w:val="16"/>
              </w:rPr>
              <w:t xml:space="preserve">, </w:t>
            </w:r>
            <w:proofErr w:type="spellStart"/>
            <w:r w:rsidRPr="00043A29">
              <w:rPr>
                <w:i/>
                <w:sz w:val="16"/>
                <w:szCs w:val="16"/>
              </w:rPr>
              <w:t>arranged</w:t>
            </w:r>
            <w:proofErr w:type="spellEnd"/>
            <w:r w:rsidRPr="00043A29">
              <w:rPr>
                <w:i/>
                <w:sz w:val="16"/>
                <w:szCs w:val="16"/>
              </w:rPr>
              <w:t xml:space="preserve"> </w:t>
            </w:r>
            <w:proofErr w:type="spellStart"/>
            <w:r w:rsidRPr="00043A29">
              <w:rPr>
                <w:i/>
                <w:sz w:val="16"/>
                <w:szCs w:val="16"/>
              </w:rPr>
              <w:t>marriages</w:t>
            </w:r>
            <w:proofErr w:type="spellEnd"/>
            <w:r w:rsidRPr="00043A29">
              <w:rPr>
                <w:i/>
                <w:sz w:val="16"/>
                <w:szCs w:val="16"/>
              </w:rPr>
              <w:t xml:space="preserve">, </w:t>
            </w:r>
            <w:proofErr w:type="spellStart"/>
            <w:r w:rsidRPr="00043A29">
              <w:rPr>
                <w:i/>
                <w:sz w:val="16"/>
                <w:szCs w:val="16"/>
              </w:rPr>
              <w:t>racial</w:t>
            </w:r>
            <w:proofErr w:type="spellEnd"/>
            <w:r w:rsidRPr="00043A29">
              <w:rPr>
                <w:i/>
                <w:sz w:val="16"/>
                <w:szCs w:val="16"/>
              </w:rPr>
              <w:t xml:space="preserve"> </w:t>
            </w:r>
            <w:proofErr w:type="spellStart"/>
            <w:r w:rsidRPr="00043A29">
              <w:rPr>
                <w:i/>
                <w:sz w:val="16"/>
                <w:szCs w:val="16"/>
              </w:rPr>
              <w:t>harassment</w:t>
            </w:r>
            <w:proofErr w:type="spellEnd"/>
            <w:r w:rsidRPr="00043A29">
              <w:rPr>
                <w:sz w:val="16"/>
                <w:szCs w:val="16"/>
              </w:rPr>
              <w:t>)</w:t>
            </w:r>
          </w:p>
          <w:p w:rsidR="00EF2669" w:rsidRPr="00043A29" w:rsidRDefault="00EF2669" w:rsidP="00E77451">
            <w:pPr>
              <w:numPr>
                <w:ilvl w:val="0"/>
                <w:numId w:val="43"/>
              </w:numPr>
              <w:contextualSpacing/>
              <w:jc w:val="left"/>
              <w:rPr>
                <w:sz w:val="16"/>
                <w:szCs w:val="16"/>
              </w:rPr>
            </w:pPr>
            <w:r w:rsidRPr="00043A29">
              <w:rPr>
                <w:sz w:val="16"/>
                <w:szCs w:val="16"/>
              </w:rPr>
              <w:t>sich über den Vergleich mit Menschen aus ethnischen Minderheitern oder aus den anglophonen Bezugskulturen die eigenen kulturgeprägten Wahrnehmungen und Einste</w:t>
            </w:r>
            <w:r w:rsidRPr="00043A29">
              <w:rPr>
                <w:sz w:val="16"/>
                <w:szCs w:val="16"/>
              </w:rPr>
              <w:t>l</w:t>
            </w:r>
            <w:r w:rsidRPr="00043A29">
              <w:rPr>
                <w:sz w:val="16"/>
                <w:szCs w:val="16"/>
              </w:rPr>
              <w:t>lungen bewusst machen, in Frage stellen und ggf. relativi</w:t>
            </w:r>
            <w:r w:rsidRPr="00043A29">
              <w:rPr>
                <w:sz w:val="16"/>
                <w:szCs w:val="16"/>
              </w:rPr>
              <w:t>e</w:t>
            </w:r>
            <w:r w:rsidRPr="00043A29">
              <w:rPr>
                <w:sz w:val="16"/>
                <w:szCs w:val="16"/>
              </w:rPr>
              <w:t>ren bzw. revidieren</w:t>
            </w:r>
          </w:p>
        </w:tc>
        <w:tc>
          <w:tcPr>
            <w:tcW w:w="4804" w:type="dxa"/>
            <w:gridSpan w:val="2"/>
            <w:tcBorders>
              <w:top w:val="single" w:sz="4" w:space="0" w:color="000000"/>
              <w:left w:val="single" w:sz="4" w:space="0" w:color="000000"/>
              <w:bottom w:val="single" w:sz="4" w:space="0" w:color="000000"/>
              <w:right w:val="single" w:sz="8" w:space="0" w:color="000000"/>
            </w:tcBorders>
          </w:tcPr>
          <w:p w:rsidR="00EF2669" w:rsidRPr="00043A29" w:rsidRDefault="00EF2669" w:rsidP="0068338C">
            <w:pPr>
              <w:snapToGrid w:val="0"/>
              <w:contextualSpacing/>
              <w:jc w:val="left"/>
              <w:rPr>
                <w:b/>
                <w:sz w:val="16"/>
                <w:szCs w:val="16"/>
              </w:rPr>
            </w:pPr>
            <w:r w:rsidRPr="00043A29">
              <w:rPr>
                <w:b/>
                <w:sz w:val="16"/>
                <w:szCs w:val="16"/>
              </w:rPr>
              <w:t>Interkulturelles Verstehen und Handeln</w:t>
            </w:r>
          </w:p>
          <w:p w:rsidR="00EF2669" w:rsidRPr="00043A29" w:rsidRDefault="00EF2669" w:rsidP="00E77451">
            <w:pPr>
              <w:numPr>
                <w:ilvl w:val="0"/>
                <w:numId w:val="43"/>
              </w:numPr>
              <w:contextualSpacing/>
              <w:jc w:val="left"/>
              <w:rPr>
                <w:sz w:val="16"/>
                <w:szCs w:val="16"/>
              </w:rPr>
            </w:pPr>
            <w:r w:rsidRPr="00043A29">
              <w:rPr>
                <w:sz w:val="16"/>
                <w:szCs w:val="16"/>
              </w:rPr>
              <w:t>sich durch Perspektivwechsel aktiv und reflektiert in Denk- und Verhaltensweisen von Menschen aus ethnischen Mi</w:t>
            </w:r>
            <w:r w:rsidRPr="00043A29">
              <w:rPr>
                <w:sz w:val="16"/>
                <w:szCs w:val="16"/>
              </w:rPr>
              <w:t>n</w:t>
            </w:r>
            <w:r w:rsidRPr="00043A29">
              <w:rPr>
                <w:sz w:val="16"/>
                <w:szCs w:val="16"/>
              </w:rPr>
              <w:t>derheiten oder aus den anglophonen Bezugskultur hinei</w:t>
            </w:r>
            <w:r w:rsidRPr="00043A29">
              <w:rPr>
                <w:sz w:val="16"/>
                <w:szCs w:val="16"/>
              </w:rPr>
              <w:t>n</w:t>
            </w:r>
            <w:r w:rsidRPr="00043A29">
              <w:rPr>
                <w:sz w:val="16"/>
                <w:szCs w:val="16"/>
              </w:rPr>
              <w:t>versetzen und aus der spezifischen Differenzerfahrung Verständnis sowie ggf. kritische Distanz bzw. Empathie für den anderen entwickeln</w:t>
            </w:r>
          </w:p>
        </w:tc>
      </w:tr>
      <w:tr w:rsidR="00EF2669" w:rsidRPr="00043A29" w:rsidTr="0068338C">
        <w:trPr>
          <w:trHeight w:val="499"/>
        </w:trPr>
        <w:tc>
          <w:tcPr>
            <w:tcW w:w="14254" w:type="dxa"/>
            <w:gridSpan w:val="10"/>
            <w:tcBorders>
              <w:top w:val="single" w:sz="4" w:space="0" w:color="000000"/>
              <w:left w:val="single" w:sz="8" w:space="0" w:color="000000"/>
              <w:bottom w:val="single" w:sz="4" w:space="0" w:color="000000"/>
              <w:right w:val="single" w:sz="8" w:space="0" w:color="000000"/>
            </w:tcBorders>
            <w:vAlign w:val="center"/>
          </w:tcPr>
          <w:p w:rsidR="00EF2669" w:rsidRPr="00043A29" w:rsidRDefault="00EF2669" w:rsidP="0068338C">
            <w:pPr>
              <w:snapToGrid w:val="0"/>
              <w:contextualSpacing/>
              <w:jc w:val="center"/>
              <w:rPr>
                <w:b/>
                <w:sz w:val="16"/>
                <w:szCs w:val="16"/>
              </w:rPr>
            </w:pPr>
            <w:r w:rsidRPr="00043A29">
              <w:rPr>
                <w:b/>
                <w:sz w:val="16"/>
                <w:szCs w:val="16"/>
              </w:rPr>
              <w:t xml:space="preserve">Funktionale kommunikative Kompetenz:  </w:t>
            </w:r>
          </w:p>
        </w:tc>
      </w:tr>
      <w:tr w:rsidR="00EF2669" w:rsidRPr="00043A29" w:rsidTr="00A038EB">
        <w:trPr>
          <w:trHeight w:val="2813"/>
        </w:trPr>
        <w:tc>
          <w:tcPr>
            <w:tcW w:w="2844" w:type="dxa"/>
            <w:tcBorders>
              <w:top w:val="single" w:sz="4" w:space="0" w:color="000000"/>
              <w:left w:val="single" w:sz="8" w:space="0" w:color="000000"/>
              <w:bottom w:val="single" w:sz="4" w:space="0" w:color="000000"/>
            </w:tcBorders>
          </w:tcPr>
          <w:p w:rsidR="00EF2669" w:rsidRPr="00043A29" w:rsidRDefault="00EF2669" w:rsidP="0068338C">
            <w:pPr>
              <w:snapToGrid w:val="0"/>
              <w:contextualSpacing/>
              <w:rPr>
                <w:b/>
                <w:sz w:val="16"/>
                <w:szCs w:val="16"/>
              </w:rPr>
            </w:pPr>
            <w:r w:rsidRPr="00043A29">
              <w:rPr>
                <w:b/>
                <w:sz w:val="16"/>
                <w:szCs w:val="16"/>
              </w:rPr>
              <w:t>Hör-/Hör-Sehverstehen</w:t>
            </w:r>
          </w:p>
          <w:p w:rsidR="00EF2669" w:rsidRPr="00043A29" w:rsidRDefault="00EF2669" w:rsidP="00E77451">
            <w:pPr>
              <w:numPr>
                <w:ilvl w:val="0"/>
                <w:numId w:val="10"/>
              </w:numPr>
              <w:suppressAutoHyphens/>
              <w:spacing w:before="120"/>
              <w:contextualSpacing/>
              <w:jc w:val="left"/>
              <w:rPr>
                <w:rFonts w:cs="Arial"/>
                <w:sz w:val="16"/>
                <w:szCs w:val="16"/>
              </w:rPr>
            </w:pPr>
            <w:r w:rsidRPr="00043A29">
              <w:rPr>
                <w:rFonts w:cs="Arial"/>
                <w:sz w:val="16"/>
                <w:szCs w:val="16"/>
              </w:rPr>
              <w:t>in un</w:t>
            </w:r>
            <w:r w:rsidR="00BA3B03" w:rsidRPr="00043A29">
              <w:rPr>
                <w:rFonts w:cs="Arial"/>
                <w:sz w:val="16"/>
                <w:szCs w:val="16"/>
              </w:rPr>
              <w:t>mittelbar erlebter face-</w:t>
            </w:r>
            <w:proofErr w:type="spellStart"/>
            <w:r w:rsidR="00BA3B03" w:rsidRPr="00043A29">
              <w:rPr>
                <w:rFonts w:cs="Arial"/>
                <w:sz w:val="16"/>
                <w:szCs w:val="16"/>
              </w:rPr>
              <w:t>to</w:t>
            </w:r>
            <w:proofErr w:type="spellEnd"/>
            <w:r w:rsidR="00BA3B03" w:rsidRPr="00043A29">
              <w:rPr>
                <w:rFonts w:cs="Arial"/>
                <w:sz w:val="16"/>
                <w:szCs w:val="16"/>
              </w:rPr>
              <w:t xml:space="preserve">-face </w:t>
            </w:r>
            <w:r w:rsidRPr="00043A29">
              <w:rPr>
                <w:rFonts w:cs="Arial"/>
                <w:sz w:val="16"/>
                <w:szCs w:val="16"/>
              </w:rPr>
              <w:t>Kommunikation und aus umfangreichen auditiven und audiovisuellen Texten (z.B. Hörbuchausschnitte, Spielfilmauszüge) die Gesamtaussage, Haupt</w:t>
            </w:r>
            <w:r w:rsidR="00BA3B03" w:rsidRPr="00043A29">
              <w:rPr>
                <w:rFonts w:cs="Arial"/>
                <w:sz w:val="16"/>
                <w:szCs w:val="16"/>
              </w:rPr>
              <w:t>-</w:t>
            </w:r>
            <w:r w:rsidRPr="00043A29">
              <w:rPr>
                <w:rFonts w:cs="Arial"/>
                <w:sz w:val="16"/>
                <w:szCs w:val="16"/>
              </w:rPr>
              <w:t xml:space="preserve">aussagen und </w:t>
            </w:r>
            <w:proofErr w:type="spellStart"/>
            <w:r w:rsidRPr="00043A29">
              <w:rPr>
                <w:rFonts w:cs="Arial"/>
                <w:sz w:val="16"/>
                <w:szCs w:val="16"/>
              </w:rPr>
              <w:t>Einzelinfor</w:t>
            </w:r>
            <w:r w:rsidR="009000B0">
              <w:rPr>
                <w:rFonts w:cs="Arial"/>
                <w:sz w:val="16"/>
                <w:szCs w:val="16"/>
              </w:rPr>
              <w:t>-</w:t>
            </w:r>
            <w:r w:rsidRPr="00043A29">
              <w:rPr>
                <w:rFonts w:cs="Arial"/>
                <w:sz w:val="16"/>
                <w:szCs w:val="16"/>
              </w:rPr>
              <w:t>mationen</w:t>
            </w:r>
            <w:proofErr w:type="spellEnd"/>
            <w:r w:rsidRPr="00043A29">
              <w:rPr>
                <w:rFonts w:cs="Arial"/>
                <w:sz w:val="16"/>
                <w:szCs w:val="16"/>
              </w:rPr>
              <w:t xml:space="preserve"> entnehmen</w:t>
            </w:r>
          </w:p>
          <w:p w:rsidR="00EF2669" w:rsidRPr="00043A29" w:rsidRDefault="00EF2669" w:rsidP="00E77451">
            <w:pPr>
              <w:numPr>
                <w:ilvl w:val="0"/>
                <w:numId w:val="10"/>
              </w:numPr>
              <w:suppressAutoHyphens/>
              <w:spacing w:before="120"/>
              <w:contextualSpacing/>
              <w:jc w:val="left"/>
              <w:rPr>
                <w:rFonts w:cs="Arial"/>
                <w:sz w:val="16"/>
                <w:szCs w:val="16"/>
              </w:rPr>
            </w:pPr>
            <w:r w:rsidRPr="00043A29">
              <w:rPr>
                <w:rFonts w:cs="Arial"/>
                <w:sz w:val="16"/>
                <w:szCs w:val="16"/>
              </w:rPr>
              <w:t xml:space="preserve">Stimmungen, Einstellungen </w:t>
            </w:r>
            <w:r w:rsidR="00BA3B03" w:rsidRPr="00043A29">
              <w:rPr>
                <w:rFonts w:cs="Arial"/>
                <w:strike/>
                <w:sz w:val="16"/>
                <w:szCs w:val="16"/>
              </w:rPr>
              <w:t xml:space="preserve">                                                                                                                                                                                                                                                                                                                                                                                                                                                                             </w:t>
            </w:r>
            <w:r w:rsidRPr="00043A29">
              <w:rPr>
                <w:rFonts w:cs="Arial"/>
                <w:sz w:val="16"/>
                <w:szCs w:val="16"/>
              </w:rPr>
              <w:t xml:space="preserve"> der Sprechenden erfassen</w:t>
            </w:r>
          </w:p>
        </w:tc>
        <w:tc>
          <w:tcPr>
            <w:tcW w:w="2845" w:type="dxa"/>
            <w:gridSpan w:val="3"/>
            <w:tcBorders>
              <w:top w:val="single" w:sz="4" w:space="0" w:color="000000"/>
              <w:left w:val="single" w:sz="4" w:space="0" w:color="000000"/>
              <w:bottom w:val="single" w:sz="4" w:space="0" w:color="000000"/>
            </w:tcBorders>
          </w:tcPr>
          <w:p w:rsidR="00EF2669" w:rsidRPr="00043A29" w:rsidRDefault="00EF2669" w:rsidP="0068338C">
            <w:pPr>
              <w:snapToGrid w:val="0"/>
              <w:contextualSpacing/>
              <w:rPr>
                <w:b/>
                <w:sz w:val="16"/>
                <w:szCs w:val="16"/>
              </w:rPr>
            </w:pPr>
            <w:r w:rsidRPr="00043A29">
              <w:rPr>
                <w:b/>
                <w:sz w:val="16"/>
                <w:szCs w:val="16"/>
              </w:rPr>
              <w:t>Leseverstehen</w:t>
            </w:r>
          </w:p>
          <w:p w:rsidR="00EF2669" w:rsidRPr="00043A29" w:rsidRDefault="00EF2669" w:rsidP="00E77451">
            <w:pPr>
              <w:numPr>
                <w:ilvl w:val="0"/>
                <w:numId w:val="10"/>
              </w:numPr>
              <w:suppressAutoHyphens/>
              <w:spacing w:before="120"/>
              <w:contextualSpacing/>
              <w:jc w:val="left"/>
              <w:rPr>
                <w:rFonts w:cs="Arial"/>
                <w:sz w:val="16"/>
                <w:szCs w:val="16"/>
              </w:rPr>
            </w:pPr>
            <w:r w:rsidRPr="00043A29">
              <w:rPr>
                <w:rFonts w:cs="Arial"/>
                <w:sz w:val="16"/>
                <w:szCs w:val="16"/>
              </w:rPr>
              <w:t xml:space="preserve">selbständig umfangreicheren literarischen und mehrfach kodierten Texten Hauptaussagen und Einzelinformation entnehmen und diese Informationen in den Kontext der Gesamtaussage einordnen </w:t>
            </w:r>
          </w:p>
          <w:p w:rsidR="00EF2669" w:rsidRPr="00043A29" w:rsidRDefault="00EF2669" w:rsidP="00E77451">
            <w:pPr>
              <w:numPr>
                <w:ilvl w:val="0"/>
                <w:numId w:val="10"/>
              </w:numPr>
              <w:suppressAutoHyphens/>
              <w:spacing w:before="120"/>
              <w:contextualSpacing/>
              <w:jc w:val="left"/>
              <w:rPr>
                <w:sz w:val="16"/>
                <w:szCs w:val="16"/>
              </w:rPr>
            </w:pPr>
            <w:r w:rsidRPr="00043A29">
              <w:rPr>
                <w:rFonts w:cs="Arial"/>
                <w:sz w:val="16"/>
                <w:szCs w:val="16"/>
              </w:rPr>
              <w:t xml:space="preserve">implizite Informationen, auch Einstellungen und Meinungen, erschließen </w:t>
            </w:r>
          </w:p>
        </w:tc>
        <w:tc>
          <w:tcPr>
            <w:tcW w:w="2845" w:type="dxa"/>
            <w:gridSpan w:val="2"/>
            <w:tcBorders>
              <w:top w:val="single" w:sz="4" w:space="0" w:color="000000"/>
              <w:left w:val="single" w:sz="4" w:space="0" w:color="000000"/>
              <w:bottom w:val="single" w:sz="4" w:space="0" w:color="000000"/>
            </w:tcBorders>
          </w:tcPr>
          <w:p w:rsidR="00EF2669" w:rsidRPr="00043A29" w:rsidRDefault="00EF2669" w:rsidP="0068338C">
            <w:pPr>
              <w:snapToGrid w:val="0"/>
              <w:contextualSpacing/>
              <w:rPr>
                <w:b/>
                <w:sz w:val="16"/>
                <w:szCs w:val="16"/>
              </w:rPr>
            </w:pPr>
            <w:r w:rsidRPr="00043A29">
              <w:rPr>
                <w:b/>
                <w:sz w:val="16"/>
                <w:szCs w:val="16"/>
              </w:rPr>
              <w:t>Sprechen</w:t>
            </w:r>
          </w:p>
          <w:p w:rsidR="00EF2669" w:rsidRPr="00043A29" w:rsidRDefault="00EF2669" w:rsidP="00E77451">
            <w:pPr>
              <w:numPr>
                <w:ilvl w:val="0"/>
                <w:numId w:val="10"/>
              </w:numPr>
              <w:suppressAutoHyphens/>
              <w:ind w:left="357" w:hanging="357"/>
              <w:contextualSpacing/>
              <w:jc w:val="left"/>
              <w:rPr>
                <w:rFonts w:cs="Arial"/>
                <w:sz w:val="16"/>
                <w:szCs w:val="16"/>
              </w:rPr>
            </w:pPr>
            <w:r w:rsidRPr="00043A29">
              <w:rPr>
                <w:rFonts w:cs="Arial"/>
                <w:sz w:val="16"/>
                <w:szCs w:val="16"/>
              </w:rPr>
              <w:t>sich in unterschiedlichen Rollen in form</w:t>
            </w:r>
            <w:r w:rsidR="009000B0">
              <w:rPr>
                <w:rFonts w:cs="Arial"/>
                <w:sz w:val="16"/>
                <w:szCs w:val="16"/>
              </w:rPr>
              <w:t>ellen und informellen Gesprächs</w:t>
            </w:r>
            <w:r w:rsidRPr="00043A29">
              <w:rPr>
                <w:rFonts w:cs="Arial"/>
                <w:sz w:val="16"/>
                <w:szCs w:val="16"/>
              </w:rPr>
              <w:t>situationen aktiv beteiligen (z.B. in der Rolle eines Migranten)</w:t>
            </w:r>
          </w:p>
          <w:p w:rsidR="00EF2669" w:rsidRPr="00043A29" w:rsidRDefault="00EF2669" w:rsidP="00E77451">
            <w:pPr>
              <w:numPr>
                <w:ilvl w:val="0"/>
                <w:numId w:val="10"/>
              </w:numPr>
              <w:suppressAutoHyphens/>
              <w:ind w:left="357" w:hanging="357"/>
              <w:contextualSpacing/>
              <w:jc w:val="left"/>
              <w:rPr>
                <w:rFonts w:cs="Arial"/>
                <w:sz w:val="16"/>
                <w:szCs w:val="16"/>
              </w:rPr>
            </w:pPr>
            <w:r w:rsidRPr="00043A29">
              <w:rPr>
                <w:rFonts w:cs="Arial"/>
                <w:sz w:val="16"/>
                <w:szCs w:val="16"/>
              </w:rPr>
              <w:t>eigene Standpunkte klar darlegen und begründen sowie divergierende Standpunkte abwägen, bewerten und kommentieren</w:t>
            </w:r>
          </w:p>
          <w:p w:rsidR="00EF2669" w:rsidRPr="00043A29" w:rsidRDefault="00EF2669" w:rsidP="00E77451">
            <w:pPr>
              <w:numPr>
                <w:ilvl w:val="0"/>
                <w:numId w:val="10"/>
              </w:numPr>
              <w:suppressAutoHyphens/>
              <w:ind w:left="357" w:hanging="357"/>
              <w:contextualSpacing/>
              <w:jc w:val="left"/>
              <w:rPr>
                <w:rFonts w:cs="Arial"/>
                <w:b/>
                <w:sz w:val="16"/>
                <w:szCs w:val="16"/>
              </w:rPr>
            </w:pPr>
            <w:r w:rsidRPr="00043A29">
              <w:rPr>
                <w:rFonts w:cs="Arial"/>
                <w:sz w:val="16"/>
                <w:szCs w:val="16"/>
              </w:rPr>
              <w:t>Arbeitsergebnisse und Präsentationen darbieten und dabei ggf. auf Nachfragen eingehen</w:t>
            </w:r>
          </w:p>
        </w:tc>
        <w:tc>
          <w:tcPr>
            <w:tcW w:w="2646" w:type="dxa"/>
            <w:gridSpan w:val="3"/>
            <w:tcBorders>
              <w:top w:val="single" w:sz="4" w:space="0" w:color="000000"/>
              <w:left w:val="single" w:sz="4" w:space="0" w:color="000000"/>
              <w:bottom w:val="single" w:sz="4" w:space="0" w:color="000000"/>
            </w:tcBorders>
          </w:tcPr>
          <w:p w:rsidR="00EF2669" w:rsidRPr="00043A29" w:rsidRDefault="00EF2669" w:rsidP="0068338C">
            <w:pPr>
              <w:snapToGrid w:val="0"/>
              <w:contextualSpacing/>
              <w:rPr>
                <w:b/>
                <w:sz w:val="16"/>
                <w:szCs w:val="16"/>
              </w:rPr>
            </w:pPr>
            <w:r w:rsidRPr="00043A29">
              <w:rPr>
                <w:b/>
                <w:sz w:val="16"/>
                <w:szCs w:val="16"/>
              </w:rPr>
              <w:t>Schreiben</w:t>
            </w:r>
          </w:p>
          <w:p w:rsidR="00EF2669" w:rsidRPr="00043A29" w:rsidRDefault="009000B0" w:rsidP="00E77451">
            <w:pPr>
              <w:numPr>
                <w:ilvl w:val="0"/>
                <w:numId w:val="10"/>
              </w:numPr>
              <w:suppressAutoHyphens/>
              <w:spacing w:before="120"/>
              <w:contextualSpacing/>
              <w:jc w:val="left"/>
              <w:rPr>
                <w:rFonts w:cs="Arial"/>
                <w:sz w:val="16"/>
                <w:szCs w:val="16"/>
              </w:rPr>
            </w:pPr>
            <w:r>
              <w:rPr>
                <w:rFonts w:cs="Arial"/>
                <w:sz w:val="16"/>
                <w:szCs w:val="16"/>
              </w:rPr>
              <w:t>unter Beachtung der Textsorten</w:t>
            </w:r>
            <w:r w:rsidR="00EF2669" w:rsidRPr="00043A29">
              <w:rPr>
                <w:rFonts w:cs="Arial"/>
                <w:sz w:val="16"/>
                <w:szCs w:val="16"/>
              </w:rPr>
              <w:t xml:space="preserve">merkmale eine Analyse zu einem literarischen Text verfassen </w:t>
            </w:r>
          </w:p>
          <w:p w:rsidR="00EF2669" w:rsidRPr="00043A29" w:rsidRDefault="009000B0" w:rsidP="00E77451">
            <w:pPr>
              <w:numPr>
                <w:ilvl w:val="0"/>
                <w:numId w:val="10"/>
              </w:numPr>
              <w:suppressAutoHyphens/>
              <w:spacing w:before="120"/>
              <w:contextualSpacing/>
              <w:jc w:val="left"/>
              <w:rPr>
                <w:rFonts w:cs="Arial"/>
                <w:sz w:val="16"/>
                <w:szCs w:val="16"/>
              </w:rPr>
            </w:pPr>
            <w:r>
              <w:rPr>
                <w:rFonts w:cs="Arial"/>
                <w:sz w:val="16"/>
                <w:szCs w:val="16"/>
              </w:rPr>
              <w:t>unter Beachtung der Textsorten</w:t>
            </w:r>
            <w:r w:rsidR="00EF2669" w:rsidRPr="00043A29">
              <w:rPr>
                <w:rFonts w:cs="Arial"/>
                <w:sz w:val="16"/>
                <w:szCs w:val="16"/>
              </w:rPr>
              <w:t xml:space="preserve">merkmale </w:t>
            </w:r>
            <w:r>
              <w:rPr>
                <w:rFonts w:cs="Arial"/>
                <w:sz w:val="16"/>
                <w:szCs w:val="16"/>
              </w:rPr>
              <w:t xml:space="preserve">verschiedene </w:t>
            </w:r>
            <w:r w:rsidR="00EF2669" w:rsidRPr="00043A29">
              <w:rPr>
                <w:rFonts w:cs="Arial"/>
                <w:sz w:val="16"/>
                <w:szCs w:val="16"/>
              </w:rPr>
              <w:t xml:space="preserve">Formen des kreativen Schreibens realisieren </w:t>
            </w:r>
          </w:p>
        </w:tc>
        <w:tc>
          <w:tcPr>
            <w:tcW w:w="3074" w:type="dxa"/>
            <w:tcBorders>
              <w:top w:val="single" w:sz="4" w:space="0" w:color="000000"/>
              <w:left w:val="single" w:sz="4" w:space="0" w:color="000000"/>
              <w:bottom w:val="single" w:sz="4" w:space="0" w:color="000000"/>
              <w:right w:val="single" w:sz="8" w:space="0" w:color="000000"/>
            </w:tcBorders>
          </w:tcPr>
          <w:p w:rsidR="00EF2669" w:rsidRPr="00043A29" w:rsidRDefault="00EF2669" w:rsidP="0068338C">
            <w:pPr>
              <w:snapToGrid w:val="0"/>
              <w:contextualSpacing/>
              <w:rPr>
                <w:b/>
                <w:sz w:val="16"/>
                <w:szCs w:val="16"/>
              </w:rPr>
            </w:pPr>
            <w:r w:rsidRPr="00043A29">
              <w:rPr>
                <w:b/>
                <w:sz w:val="16"/>
                <w:szCs w:val="16"/>
              </w:rPr>
              <w:t>Sprachmittlung</w:t>
            </w:r>
          </w:p>
          <w:p w:rsidR="00EF2669" w:rsidRPr="00043A29" w:rsidRDefault="00EF2669" w:rsidP="00E77451">
            <w:pPr>
              <w:numPr>
                <w:ilvl w:val="0"/>
                <w:numId w:val="10"/>
              </w:numPr>
              <w:suppressAutoHyphens/>
              <w:spacing w:before="120"/>
              <w:contextualSpacing/>
              <w:jc w:val="left"/>
              <w:rPr>
                <w:rFonts w:cs="Arial"/>
                <w:sz w:val="16"/>
                <w:szCs w:val="16"/>
              </w:rPr>
            </w:pPr>
            <w:r w:rsidRPr="00043A29">
              <w:rPr>
                <w:rFonts w:cs="Arial"/>
                <w:sz w:val="16"/>
                <w:szCs w:val="16"/>
              </w:rPr>
              <w:t>in komplexeren infor</w:t>
            </w:r>
            <w:r w:rsidR="009000B0">
              <w:rPr>
                <w:rFonts w:cs="Arial"/>
                <w:sz w:val="16"/>
                <w:szCs w:val="16"/>
              </w:rPr>
              <w:t>mellen und formellen Begegnungs</w:t>
            </w:r>
            <w:r w:rsidRPr="00043A29">
              <w:rPr>
                <w:rFonts w:cs="Arial"/>
                <w:sz w:val="16"/>
                <w:szCs w:val="16"/>
              </w:rPr>
              <w:t>situationen wesentliche Aussagen und wichtige Details in die jeweilige Zielsprache mündlich sprachmittelnd übertragen (z.B. Übersetzung ins Englische für einen Immigranten)</w:t>
            </w:r>
          </w:p>
          <w:p w:rsidR="00EF2669" w:rsidRPr="00043A29" w:rsidRDefault="00EF2669" w:rsidP="00E77451">
            <w:pPr>
              <w:numPr>
                <w:ilvl w:val="0"/>
                <w:numId w:val="10"/>
              </w:numPr>
              <w:suppressAutoHyphens/>
              <w:spacing w:before="120"/>
              <w:contextualSpacing/>
              <w:jc w:val="left"/>
              <w:rPr>
                <w:rFonts w:cs="Arial"/>
                <w:sz w:val="16"/>
                <w:szCs w:val="16"/>
              </w:rPr>
            </w:pPr>
            <w:r w:rsidRPr="00043A29">
              <w:rPr>
                <w:rFonts w:cs="Arial"/>
                <w:sz w:val="16"/>
                <w:szCs w:val="16"/>
              </w:rPr>
              <w:t>ggf. auf Nachfragen eingehen und für das Verstehen erforderliche detaillierte Erläuterungen hinzufügen</w:t>
            </w:r>
          </w:p>
        </w:tc>
      </w:tr>
      <w:tr w:rsidR="00EF2669" w:rsidRPr="00043A29" w:rsidTr="0068338C">
        <w:trPr>
          <w:trHeight w:val="282"/>
        </w:trPr>
        <w:tc>
          <w:tcPr>
            <w:tcW w:w="14254" w:type="dxa"/>
            <w:gridSpan w:val="10"/>
            <w:tcBorders>
              <w:top w:val="single" w:sz="4" w:space="0" w:color="000000"/>
              <w:left w:val="single" w:sz="8" w:space="0" w:color="000000"/>
              <w:bottom w:val="single" w:sz="4" w:space="0" w:color="000000"/>
              <w:right w:val="single" w:sz="8" w:space="0" w:color="000000"/>
            </w:tcBorders>
          </w:tcPr>
          <w:p w:rsidR="00EF2669" w:rsidRPr="00043A29" w:rsidRDefault="00EF2669" w:rsidP="0068338C">
            <w:pPr>
              <w:snapToGrid w:val="0"/>
              <w:contextualSpacing/>
              <w:jc w:val="center"/>
              <w:rPr>
                <w:b/>
                <w:sz w:val="16"/>
                <w:szCs w:val="16"/>
              </w:rPr>
            </w:pPr>
            <w:r w:rsidRPr="00043A29">
              <w:rPr>
                <w:b/>
                <w:sz w:val="16"/>
                <w:szCs w:val="16"/>
              </w:rPr>
              <w:t xml:space="preserve">Verfügen über sprachliche Mittel </w:t>
            </w:r>
          </w:p>
          <w:p w:rsidR="00EF2669" w:rsidRPr="004E169C" w:rsidRDefault="00EF2669" w:rsidP="00E77451">
            <w:pPr>
              <w:pStyle w:val="Listenabsatz"/>
              <w:numPr>
                <w:ilvl w:val="0"/>
                <w:numId w:val="46"/>
              </w:numPr>
              <w:rPr>
                <w:rFonts w:ascii="Arial" w:hAnsi="Arial" w:cs="Arial"/>
                <w:sz w:val="16"/>
                <w:szCs w:val="16"/>
                <w:lang w:val="en-US"/>
              </w:rPr>
            </w:pPr>
            <w:proofErr w:type="spellStart"/>
            <w:r w:rsidRPr="004E169C">
              <w:rPr>
                <w:rFonts w:ascii="Arial" w:hAnsi="Arial" w:cs="Arial"/>
                <w:sz w:val="16"/>
                <w:szCs w:val="16"/>
                <w:lang w:val="en-US"/>
              </w:rPr>
              <w:t>einen</w:t>
            </w:r>
            <w:proofErr w:type="spellEnd"/>
            <w:r w:rsidRPr="004E169C">
              <w:rPr>
                <w:rFonts w:ascii="Arial" w:hAnsi="Arial" w:cs="Arial"/>
                <w:sz w:val="16"/>
                <w:szCs w:val="16"/>
                <w:lang w:val="en-US"/>
              </w:rPr>
              <w:t xml:space="preserve"> </w:t>
            </w:r>
            <w:proofErr w:type="spellStart"/>
            <w:r w:rsidRPr="004E169C">
              <w:rPr>
                <w:rFonts w:ascii="Arial" w:hAnsi="Arial" w:cs="Arial"/>
                <w:sz w:val="16"/>
                <w:szCs w:val="16"/>
                <w:lang w:val="en-US"/>
              </w:rPr>
              <w:t>erweiterten</w:t>
            </w:r>
            <w:proofErr w:type="spellEnd"/>
            <w:r w:rsidRPr="004E169C">
              <w:rPr>
                <w:rFonts w:ascii="Arial" w:hAnsi="Arial" w:cs="Arial"/>
                <w:sz w:val="16"/>
                <w:szCs w:val="16"/>
                <w:lang w:val="en-US"/>
              </w:rPr>
              <w:t xml:space="preserve"> </w:t>
            </w:r>
            <w:proofErr w:type="spellStart"/>
            <w:r w:rsidRPr="004E169C">
              <w:rPr>
                <w:rFonts w:ascii="Arial" w:hAnsi="Arial" w:cs="Arial"/>
                <w:sz w:val="16"/>
                <w:szCs w:val="16"/>
                <w:u w:val="single"/>
                <w:lang w:val="en-US"/>
              </w:rPr>
              <w:t>thematischen</w:t>
            </w:r>
            <w:proofErr w:type="spellEnd"/>
            <w:r w:rsidRPr="004E169C">
              <w:rPr>
                <w:rFonts w:ascii="Arial" w:hAnsi="Arial" w:cs="Arial"/>
                <w:sz w:val="16"/>
                <w:szCs w:val="16"/>
                <w:lang w:val="en-US"/>
              </w:rPr>
              <w:t xml:space="preserve"> </w:t>
            </w:r>
            <w:proofErr w:type="spellStart"/>
            <w:r w:rsidRPr="004E169C">
              <w:rPr>
                <w:rFonts w:ascii="Arial" w:hAnsi="Arial" w:cs="Arial"/>
                <w:sz w:val="16"/>
                <w:szCs w:val="16"/>
                <w:u w:val="single"/>
                <w:lang w:val="en-US"/>
              </w:rPr>
              <w:t>Wortschatz</w:t>
            </w:r>
            <w:proofErr w:type="spellEnd"/>
            <w:r w:rsidRPr="004E169C">
              <w:rPr>
                <w:rFonts w:ascii="Arial" w:hAnsi="Arial" w:cs="Arial"/>
                <w:sz w:val="16"/>
                <w:szCs w:val="16"/>
                <w:lang w:val="en-US"/>
              </w:rPr>
              <w:t xml:space="preserve"> </w:t>
            </w:r>
            <w:proofErr w:type="spellStart"/>
            <w:r w:rsidRPr="004E169C">
              <w:rPr>
                <w:rFonts w:ascii="Arial" w:hAnsi="Arial" w:cs="Arial"/>
                <w:sz w:val="16"/>
                <w:szCs w:val="16"/>
                <w:lang w:val="en-US"/>
              </w:rPr>
              <w:t>zum</w:t>
            </w:r>
            <w:proofErr w:type="spellEnd"/>
            <w:r w:rsidRPr="004E169C">
              <w:rPr>
                <w:rFonts w:ascii="Arial" w:hAnsi="Arial" w:cs="Arial"/>
                <w:b/>
                <w:sz w:val="16"/>
                <w:szCs w:val="16"/>
                <w:lang w:val="en-US"/>
              </w:rPr>
              <w:t xml:space="preserve"> </w:t>
            </w:r>
            <w:proofErr w:type="spellStart"/>
            <w:r w:rsidRPr="004E169C">
              <w:rPr>
                <w:rFonts w:ascii="Arial" w:hAnsi="Arial" w:cs="Arial"/>
                <w:sz w:val="16"/>
                <w:szCs w:val="16"/>
                <w:lang w:val="en-US"/>
              </w:rPr>
              <w:t>Thema</w:t>
            </w:r>
            <w:proofErr w:type="spellEnd"/>
            <w:r w:rsidRPr="004E169C">
              <w:rPr>
                <w:rFonts w:ascii="Arial" w:hAnsi="Arial" w:cs="Arial"/>
                <w:sz w:val="16"/>
                <w:szCs w:val="16"/>
                <w:lang w:val="en-US"/>
              </w:rPr>
              <w:t xml:space="preserve"> </w:t>
            </w:r>
            <w:r w:rsidRPr="004E169C">
              <w:rPr>
                <w:rFonts w:ascii="Arial" w:hAnsi="Arial" w:cs="Arial"/>
                <w:i/>
                <w:sz w:val="16"/>
                <w:szCs w:val="16"/>
                <w:lang w:val="en-US"/>
              </w:rPr>
              <w:t>Ethnic Communities in 21</w:t>
            </w:r>
            <w:r w:rsidRPr="004E169C">
              <w:rPr>
                <w:rFonts w:ascii="Arial" w:hAnsi="Arial" w:cs="Arial"/>
                <w:i/>
                <w:sz w:val="16"/>
                <w:szCs w:val="16"/>
                <w:vertAlign w:val="superscript"/>
                <w:lang w:val="en-US"/>
              </w:rPr>
              <w:t>st</w:t>
            </w:r>
            <w:r w:rsidRPr="004E169C">
              <w:rPr>
                <w:rFonts w:ascii="Arial" w:hAnsi="Arial" w:cs="Arial"/>
                <w:i/>
                <w:sz w:val="16"/>
                <w:szCs w:val="16"/>
                <w:lang w:val="en-US"/>
              </w:rPr>
              <w:t>-centruy Britain</w:t>
            </w:r>
            <w:r w:rsidRPr="004E169C">
              <w:rPr>
                <w:rFonts w:ascii="Arial" w:hAnsi="Arial" w:cs="Arial"/>
                <w:b/>
                <w:sz w:val="16"/>
                <w:szCs w:val="16"/>
                <w:lang w:val="en-US"/>
              </w:rPr>
              <w:t xml:space="preserve"> </w:t>
            </w:r>
            <w:r w:rsidRPr="004E169C">
              <w:rPr>
                <w:rFonts w:ascii="Arial" w:hAnsi="Arial" w:cs="Arial"/>
                <w:sz w:val="16"/>
                <w:szCs w:val="16"/>
                <w:lang w:val="en-US"/>
              </w:rPr>
              <w:t>(</w:t>
            </w:r>
            <w:proofErr w:type="spellStart"/>
            <w:r w:rsidRPr="004E169C">
              <w:rPr>
                <w:rFonts w:ascii="Arial" w:hAnsi="Arial" w:cs="Arial"/>
                <w:sz w:val="16"/>
                <w:szCs w:val="16"/>
                <w:lang w:val="en-US"/>
              </w:rPr>
              <w:t>Wortfelder</w:t>
            </w:r>
            <w:proofErr w:type="spellEnd"/>
            <w:r w:rsidRPr="004E169C">
              <w:rPr>
                <w:rFonts w:ascii="Arial" w:hAnsi="Arial" w:cs="Arial"/>
                <w:sz w:val="16"/>
                <w:szCs w:val="16"/>
                <w:lang w:val="en-US"/>
              </w:rPr>
              <w:t xml:space="preserve"> </w:t>
            </w:r>
            <w:r w:rsidRPr="004E169C">
              <w:rPr>
                <w:rFonts w:ascii="Arial" w:hAnsi="Arial" w:cs="Arial"/>
                <w:i/>
                <w:sz w:val="16"/>
                <w:szCs w:val="16"/>
                <w:lang w:val="en-US"/>
              </w:rPr>
              <w:t>migration/immigration/immigration policy, minorities/multiculturalism, arranged marriages, clash of cultures)</w:t>
            </w:r>
            <w:r w:rsidRPr="004E169C">
              <w:rPr>
                <w:rFonts w:ascii="Arial" w:hAnsi="Arial" w:cs="Arial"/>
                <w:sz w:val="16"/>
                <w:szCs w:val="16"/>
                <w:lang w:val="en-US"/>
              </w:rPr>
              <w:t xml:space="preserve"> </w:t>
            </w:r>
            <w:proofErr w:type="spellStart"/>
            <w:r w:rsidRPr="004E169C">
              <w:rPr>
                <w:rFonts w:ascii="Arial" w:hAnsi="Arial" w:cs="Arial"/>
                <w:sz w:val="16"/>
                <w:szCs w:val="16"/>
                <w:lang w:val="en-US"/>
              </w:rPr>
              <w:t>erwerben</w:t>
            </w:r>
            <w:proofErr w:type="spellEnd"/>
          </w:p>
          <w:p w:rsidR="00EF2669" w:rsidRPr="009000B0" w:rsidRDefault="00BE63D6" w:rsidP="00E77451">
            <w:pPr>
              <w:pStyle w:val="Listenabsatz"/>
              <w:numPr>
                <w:ilvl w:val="0"/>
                <w:numId w:val="46"/>
              </w:numPr>
              <w:rPr>
                <w:rFonts w:ascii="Arial" w:hAnsi="Arial" w:cs="Arial"/>
                <w:sz w:val="16"/>
                <w:szCs w:val="16"/>
              </w:rPr>
            </w:pPr>
            <w:r w:rsidRPr="009000B0">
              <w:rPr>
                <w:rFonts w:ascii="Arial" w:hAnsi="Arial" w:cs="Arial"/>
                <w:sz w:val="16"/>
                <w:szCs w:val="16"/>
              </w:rPr>
              <w:t>einen differenzierten</w:t>
            </w:r>
            <w:r w:rsidR="00EF2669" w:rsidRPr="009000B0">
              <w:rPr>
                <w:rFonts w:ascii="Arial" w:hAnsi="Arial" w:cs="Arial"/>
                <w:sz w:val="16"/>
                <w:szCs w:val="16"/>
              </w:rPr>
              <w:t xml:space="preserve"> </w:t>
            </w:r>
            <w:r w:rsidR="00EF2669" w:rsidRPr="009000B0">
              <w:rPr>
                <w:rFonts w:ascii="Arial" w:hAnsi="Arial" w:cs="Arial"/>
                <w:sz w:val="16"/>
                <w:szCs w:val="16"/>
                <w:u w:val="single"/>
              </w:rPr>
              <w:t>Funktions- und Interpretationswortschatz</w:t>
            </w:r>
            <w:r w:rsidR="00EF2669" w:rsidRPr="009000B0">
              <w:rPr>
                <w:rFonts w:ascii="Arial" w:hAnsi="Arial" w:cs="Arial"/>
                <w:sz w:val="16"/>
                <w:szCs w:val="16"/>
              </w:rPr>
              <w:t xml:space="preserve"> zur Analyse von Texten erwerben</w:t>
            </w:r>
          </w:p>
          <w:p w:rsidR="00EF2669" w:rsidRPr="009000B0" w:rsidRDefault="00EF2669" w:rsidP="00E77451">
            <w:pPr>
              <w:pStyle w:val="Listenabsatz"/>
              <w:numPr>
                <w:ilvl w:val="0"/>
                <w:numId w:val="46"/>
              </w:numPr>
              <w:rPr>
                <w:rFonts w:ascii="Arial" w:hAnsi="Arial" w:cs="Arial"/>
                <w:sz w:val="16"/>
                <w:szCs w:val="16"/>
              </w:rPr>
            </w:pPr>
            <w:r w:rsidRPr="009000B0">
              <w:rPr>
                <w:rFonts w:ascii="Arial" w:hAnsi="Arial" w:cs="Arial"/>
                <w:sz w:val="16"/>
                <w:szCs w:val="16"/>
              </w:rPr>
              <w:t xml:space="preserve">ein erweitertes und gefestigtes Repertoire an </w:t>
            </w:r>
            <w:r w:rsidRPr="009000B0">
              <w:rPr>
                <w:rFonts w:ascii="Arial" w:hAnsi="Arial" w:cs="Arial"/>
                <w:sz w:val="16"/>
                <w:szCs w:val="16"/>
                <w:u w:val="single"/>
              </w:rPr>
              <w:t>grammatischen Strukturen</w:t>
            </w:r>
            <w:r w:rsidRPr="009000B0">
              <w:rPr>
                <w:rFonts w:ascii="Arial" w:hAnsi="Arial" w:cs="Arial"/>
                <w:sz w:val="16"/>
                <w:szCs w:val="16"/>
              </w:rPr>
              <w:t xml:space="preserve"> verwenden </w:t>
            </w:r>
            <w:r w:rsidR="002C0D81" w:rsidRPr="009000B0">
              <w:rPr>
                <w:rFonts w:ascii="Arial" w:hAnsi="Arial" w:cs="Arial"/>
                <w:sz w:val="16"/>
                <w:szCs w:val="16"/>
              </w:rPr>
              <w:t>(</w:t>
            </w:r>
            <w:r w:rsidR="00D720A3" w:rsidRPr="009000B0">
              <w:rPr>
                <w:rFonts w:ascii="Arial" w:hAnsi="Arial" w:cs="Arial"/>
                <w:sz w:val="16"/>
                <w:szCs w:val="16"/>
              </w:rPr>
              <w:t xml:space="preserve">u.a. </w:t>
            </w:r>
            <w:r w:rsidRPr="009000B0">
              <w:rPr>
                <w:rFonts w:ascii="Arial" w:hAnsi="Arial" w:cs="Arial"/>
                <w:sz w:val="16"/>
                <w:szCs w:val="16"/>
              </w:rPr>
              <w:t xml:space="preserve">Infinitiv-, </w:t>
            </w:r>
            <w:proofErr w:type="spellStart"/>
            <w:r w:rsidRPr="009000B0">
              <w:rPr>
                <w:rFonts w:ascii="Arial" w:hAnsi="Arial" w:cs="Arial"/>
                <w:sz w:val="16"/>
                <w:szCs w:val="16"/>
              </w:rPr>
              <w:t>Gerundial</w:t>
            </w:r>
            <w:proofErr w:type="spellEnd"/>
            <w:r w:rsidRPr="009000B0">
              <w:rPr>
                <w:rFonts w:ascii="Arial" w:hAnsi="Arial" w:cs="Arial"/>
                <w:sz w:val="16"/>
                <w:szCs w:val="16"/>
              </w:rPr>
              <w:t>- und Partizipialkonstruktionen)</w:t>
            </w:r>
          </w:p>
          <w:p w:rsidR="00EF2669" w:rsidRPr="009000B0" w:rsidRDefault="00EF2669" w:rsidP="00E77451">
            <w:pPr>
              <w:pStyle w:val="Listenabsatz"/>
              <w:numPr>
                <w:ilvl w:val="0"/>
                <w:numId w:val="46"/>
              </w:numPr>
              <w:rPr>
                <w:rFonts w:ascii="Arial" w:hAnsi="Arial" w:cs="Arial"/>
                <w:sz w:val="16"/>
                <w:szCs w:val="16"/>
              </w:rPr>
            </w:pPr>
            <w:r w:rsidRPr="009000B0">
              <w:rPr>
                <w:rFonts w:ascii="Arial" w:hAnsi="Arial" w:cs="Arial"/>
                <w:sz w:val="16"/>
                <w:szCs w:val="16"/>
              </w:rPr>
              <w:t xml:space="preserve">ein erweitertes Repertoire von </w:t>
            </w:r>
            <w:r w:rsidRPr="009000B0">
              <w:rPr>
                <w:rFonts w:ascii="Arial" w:hAnsi="Arial" w:cs="Arial"/>
                <w:sz w:val="16"/>
                <w:szCs w:val="16"/>
                <w:u w:val="single"/>
              </w:rPr>
              <w:t>Aussprache- und Intonationsmustern</w:t>
            </w:r>
            <w:r w:rsidRPr="009000B0">
              <w:rPr>
                <w:rFonts w:ascii="Arial" w:hAnsi="Arial" w:cs="Arial"/>
                <w:sz w:val="16"/>
                <w:szCs w:val="16"/>
              </w:rPr>
              <w:t xml:space="preserve"> nutzen sowie dialektische Einfärbungen verstehen </w:t>
            </w:r>
          </w:p>
          <w:p w:rsidR="00EF2669" w:rsidRPr="009000B0" w:rsidRDefault="00EF2669" w:rsidP="00E77451">
            <w:pPr>
              <w:pStyle w:val="Listenabsatz"/>
              <w:numPr>
                <w:ilvl w:val="0"/>
                <w:numId w:val="46"/>
              </w:numPr>
              <w:rPr>
                <w:sz w:val="16"/>
                <w:szCs w:val="16"/>
              </w:rPr>
            </w:pPr>
            <w:r w:rsidRPr="009000B0">
              <w:rPr>
                <w:rFonts w:ascii="Arial" w:hAnsi="Arial" w:cs="Arial"/>
                <w:sz w:val="16"/>
                <w:szCs w:val="16"/>
              </w:rPr>
              <w:t xml:space="preserve">die </w:t>
            </w:r>
            <w:r w:rsidRPr="009000B0">
              <w:rPr>
                <w:rFonts w:ascii="Arial" w:hAnsi="Arial" w:cs="Arial"/>
                <w:sz w:val="16"/>
                <w:szCs w:val="16"/>
                <w:u w:val="single"/>
              </w:rPr>
              <w:t>englische Orthographie und Zeichensetzung</w:t>
            </w:r>
            <w:r w:rsidRPr="009000B0">
              <w:rPr>
                <w:rFonts w:ascii="Arial" w:hAnsi="Arial" w:cs="Arial"/>
                <w:sz w:val="16"/>
                <w:szCs w:val="16"/>
              </w:rPr>
              <w:t xml:space="preserve"> im Allgemeinen korrekt</w:t>
            </w:r>
            <w:r w:rsidRPr="009000B0">
              <w:rPr>
                <w:rFonts w:ascii="Arial" w:hAnsi="Arial" w:cs="Arial"/>
                <w:i/>
                <w:sz w:val="16"/>
                <w:szCs w:val="16"/>
              </w:rPr>
              <w:t xml:space="preserve"> </w:t>
            </w:r>
            <w:r w:rsidRPr="009000B0">
              <w:rPr>
                <w:rFonts w:ascii="Arial" w:hAnsi="Arial" w:cs="Arial"/>
                <w:sz w:val="16"/>
                <w:szCs w:val="16"/>
              </w:rPr>
              <w:t>verwenden</w:t>
            </w:r>
            <w:r w:rsidRPr="009000B0">
              <w:rPr>
                <w:sz w:val="16"/>
                <w:szCs w:val="16"/>
              </w:rPr>
              <w:t xml:space="preserve"> </w:t>
            </w:r>
          </w:p>
        </w:tc>
      </w:tr>
      <w:tr w:rsidR="00EF2669" w:rsidRPr="00043A29" w:rsidTr="0068338C">
        <w:trPr>
          <w:trHeight w:val="457"/>
        </w:trPr>
        <w:tc>
          <w:tcPr>
            <w:tcW w:w="5043" w:type="dxa"/>
            <w:gridSpan w:val="3"/>
            <w:tcBorders>
              <w:top w:val="single" w:sz="4" w:space="0" w:color="000000"/>
              <w:left w:val="single" w:sz="8" w:space="0" w:color="000000"/>
              <w:bottom w:val="single" w:sz="1" w:space="0" w:color="000000"/>
            </w:tcBorders>
            <w:vAlign w:val="center"/>
          </w:tcPr>
          <w:p w:rsidR="00EF2669" w:rsidRPr="00043A29" w:rsidRDefault="00EF2669" w:rsidP="0068338C">
            <w:pPr>
              <w:snapToGrid w:val="0"/>
              <w:contextualSpacing/>
              <w:jc w:val="center"/>
              <w:rPr>
                <w:b/>
                <w:sz w:val="16"/>
                <w:szCs w:val="16"/>
              </w:rPr>
            </w:pPr>
            <w:r w:rsidRPr="00043A29">
              <w:rPr>
                <w:b/>
                <w:sz w:val="16"/>
                <w:szCs w:val="16"/>
              </w:rPr>
              <w:lastRenderedPageBreak/>
              <w:t>Sprachlernkompetenz</w:t>
            </w:r>
          </w:p>
        </w:tc>
        <w:tc>
          <w:tcPr>
            <w:tcW w:w="3598" w:type="dxa"/>
            <w:gridSpan w:val="4"/>
            <w:vMerge w:val="restart"/>
            <w:tcBorders>
              <w:top w:val="single" w:sz="8" w:space="0" w:color="000000"/>
              <w:left w:val="single" w:sz="8" w:space="0" w:color="000000"/>
              <w:bottom w:val="single" w:sz="8" w:space="0" w:color="000000"/>
            </w:tcBorders>
          </w:tcPr>
          <w:p w:rsidR="00EF2669" w:rsidRPr="00043A29" w:rsidRDefault="00EF2669" w:rsidP="0068338C">
            <w:pPr>
              <w:snapToGrid w:val="0"/>
              <w:contextualSpacing/>
              <w:jc w:val="center"/>
              <w:rPr>
                <w:b/>
                <w:sz w:val="16"/>
                <w:szCs w:val="16"/>
                <w:lang w:val="en-US"/>
              </w:rPr>
            </w:pPr>
          </w:p>
          <w:p w:rsidR="00EF2669" w:rsidRPr="00043A29" w:rsidRDefault="00EF2669" w:rsidP="0068338C">
            <w:pPr>
              <w:snapToGrid w:val="0"/>
              <w:contextualSpacing/>
              <w:jc w:val="center"/>
              <w:rPr>
                <w:b/>
                <w:sz w:val="16"/>
                <w:szCs w:val="16"/>
                <w:lang w:val="en-US"/>
              </w:rPr>
            </w:pPr>
          </w:p>
          <w:p w:rsidR="00EF2669" w:rsidRPr="00043A29" w:rsidRDefault="00EF2669" w:rsidP="0081330B">
            <w:pPr>
              <w:snapToGrid w:val="0"/>
              <w:contextualSpacing/>
              <w:rPr>
                <w:b/>
                <w:sz w:val="16"/>
                <w:szCs w:val="16"/>
                <w:lang w:val="en-US"/>
              </w:rPr>
            </w:pPr>
          </w:p>
          <w:p w:rsidR="00EF2669" w:rsidRPr="00043A29" w:rsidRDefault="00EF2669" w:rsidP="0068338C">
            <w:pPr>
              <w:snapToGrid w:val="0"/>
              <w:contextualSpacing/>
              <w:jc w:val="center"/>
              <w:rPr>
                <w:b/>
                <w:sz w:val="16"/>
                <w:szCs w:val="16"/>
                <w:lang w:val="en-US"/>
              </w:rPr>
            </w:pPr>
            <w:proofErr w:type="spellStart"/>
            <w:r w:rsidRPr="00043A29">
              <w:rPr>
                <w:b/>
                <w:sz w:val="16"/>
                <w:szCs w:val="16"/>
                <w:lang w:val="en-US"/>
              </w:rPr>
              <w:t>Grundkurs</w:t>
            </w:r>
            <w:proofErr w:type="spellEnd"/>
            <w:r w:rsidRPr="00043A29">
              <w:rPr>
                <w:b/>
                <w:sz w:val="16"/>
                <w:szCs w:val="16"/>
                <w:lang w:val="en-US"/>
              </w:rPr>
              <w:t xml:space="preserve"> – S3: </w:t>
            </w:r>
            <w:r w:rsidR="00BE2AAC">
              <w:rPr>
                <w:b/>
                <w:sz w:val="16"/>
                <w:szCs w:val="16"/>
                <w:lang w:val="en-US"/>
              </w:rPr>
              <w:t>UV 2</w:t>
            </w:r>
          </w:p>
          <w:p w:rsidR="00EF2669" w:rsidRPr="00043A29" w:rsidRDefault="00EF2669" w:rsidP="0068338C">
            <w:pPr>
              <w:contextualSpacing/>
              <w:jc w:val="center"/>
              <w:rPr>
                <w:b/>
                <w:sz w:val="16"/>
                <w:szCs w:val="16"/>
                <w:lang w:val="en-US"/>
              </w:rPr>
            </w:pPr>
          </w:p>
          <w:p w:rsidR="00EF2669" w:rsidRPr="00043A29" w:rsidRDefault="00EF2669" w:rsidP="0068338C">
            <w:pPr>
              <w:contextualSpacing/>
              <w:jc w:val="center"/>
              <w:rPr>
                <w:b/>
                <w:sz w:val="16"/>
                <w:szCs w:val="16"/>
                <w:lang w:val="en-US"/>
              </w:rPr>
            </w:pPr>
            <w:r w:rsidRPr="00043A29">
              <w:rPr>
                <w:b/>
                <w:sz w:val="16"/>
                <w:szCs w:val="16"/>
                <w:lang w:val="en-US"/>
              </w:rPr>
              <w:t>Ethnic Communities in 21st-century Britain</w:t>
            </w:r>
          </w:p>
          <w:p w:rsidR="00EF2669" w:rsidRPr="00043A29" w:rsidRDefault="00EF2669" w:rsidP="0068338C">
            <w:pPr>
              <w:contextualSpacing/>
              <w:jc w:val="center"/>
              <w:rPr>
                <w:b/>
                <w:sz w:val="16"/>
                <w:szCs w:val="16"/>
                <w:lang w:val="en-US"/>
              </w:rPr>
            </w:pPr>
          </w:p>
          <w:p w:rsidR="0081330B" w:rsidRPr="00043A29" w:rsidRDefault="0081330B" w:rsidP="0068338C">
            <w:pPr>
              <w:contextualSpacing/>
              <w:jc w:val="center"/>
              <w:rPr>
                <w:b/>
                <w:sz w:val="16"/>
                <w:szCs w:val="16"/>
                <w:lang w:val="en-US"/>
              </w:rPr>
            </w:pPr>
          </w:p>
          <w:p w:rsidR="00EF2669" w:rsidRPr="00043A29" w:rsidRDefault="00EF2669" w:rsidP="0068338C">
            <w:pPr>
              <w:contextualSpacing/>
              <w:jc w:val="center"/>
              <w:rPr>
                <w:b/>
                <w:sz w:val="16"/>
                <w:szCs w:val="16"/>
              </w:rPr>
            </w:pPr>
            <w:r w:rsidRPr="00043A29">
              <w:rPr>
                <w:b/>
                <w:sz w:val="16"/>
                <w:szCs w:val="16"/>
              </w:rPr>
              <w:t>Gesamtstundenkontingent:</w:t>
            </w:r>
          </w:p>
          <w:p w:rsidR="00EF2669" w:rsidRPr="00043A29" w:rsidRDefault="008B6013" w:rsidP="0068338C">
            <w:pPr>
              <w:contextualSpacing/>
              <w:jc w:val="center"/>
              <w:rPr>
                <w:sz w:val="16"/>
                <w:szCs w:val="16"/>
              </w:rPr>
            </w:pPr>
            <w:r>
              <w:rPr>
                <w:sz w:val="16"/>
                <w:szCs w:val="16"/>
              </w:rPr>
              <w:t>ca. 23</w:t>
            </w:r>
            <w:r w:rsidR="00EF2669" w:rsidRPr="00043A29">
              <w:rPr>
                <w:sz w:val="16"/>
                <w:szCs w:val="16"/>
              </w:rPr>
              <w:t xml:space="preserve"> </w:t>
            </w:r>
            <w:r w:rsidR="00EF2669" w:rsidRPr="00043A29">
              <w:rPr>
                <w:bCs/>
                <w:sz w:val="16"/>
                <w:szCs w:val="16"/>
              </w:rPr>
              <w:t xml:space="preserve">Std. </w:t>
            </w:r>
          </w:p>
          <w:p w:rsidR="00EF2669" w:rsidRPr="00043A29" w:rsidRDefault="00EF2669" w:rsidP="0068338C">
            <w:pPr>
              <w:contextualSpacing/>
              <w:jc w:val="center"/>
              <w:rPr>
                <w:b/>
                <w:sz w:val="16"/>
                <w:szCs w:val="16"/>
              </w:rPr>
            </w:pPr>
          </w:p>
        </w:tc>
        <w:tc>
          <w:tcPr>
            <w:tcW w:w="5613" w:type="dxa"/>
            <w:gridSpan w:val="3"/>
            <w:tcBorders>
              <w:top w:val="single" w:sz="4" w:space="0" w:color="000000"/>
              <w:left w:val="single" w:sz="8" w:space="0" w:color="000000"/>
              <w:bottom w:val="single" w:sz="1" w:space="0" w:color="000000"/>
              <w:right w:val="single" w:sz="8" w:space="0" w:color="000000"/>
            </w:tcBorders>
            <w:vAlign w:val="center"/>
          </w:tcPr>
          <w:p w:rsidR="00EF2669" w:rsidRPr="00043A29" w:rsidRDefault="00EF2669" w:rsidP="0068338C">
            <w:pPr>
              <w:snapToGrid w:val="0"/>
              <w:contextualSpacing/>
              <w:jc w:val="center"/>
              <w:rPr>
                <w:b/>
                <w:sz w:val="16"/>
                <w:szCs w:val="16"/>
              </w:rPr>
            </w:pPr>
            <w:r w:rsidRPr="00043A29">
              <w:rPr>
                <w:b/>
                <w:sz w:val="16"/>
                <w:szCs w:val="16"/>
              </w:rPr>
              <w:t>Sprachbewusstheit</w:t>
            </w:r>
          </w:p>
        </w:tc>
      </w:tr>
      <w:tr w:rsidR="00EF2669" w:rsidRPr="00043A29" w:rsidTr="0068338C">
        <w:trPr>
          <w:trHeight w:val="1102"/>
        </w:trPr>
        <w:tc>
          <w:tcPr>
            <w:tcW w:w="5043" w:type="dxa"/>
            <w:gridSpan w:val="3"/>
            <w:tcBorders>
              <w:top w:val="single" w:sz="1" w:space="0" w:color="000000"/>
              <w:left w:val="single" w:sz="8" w:space="0" w:color="000000"/>
              <w:bottom w:val="single" w:sz="4" w:space="0" w:color="000000"/>
            </w:tcBorders>
          </w:tcPr>
          <w:p w:rsidR="00EF2669" w:rsidRPr="009000B0" w:rsidRDefault="00EF2669" w:rsidP="00E77451">
            <w:pPr>
              <w:pStyle w:val="Listenabsatz"/>
              <w:numPr>
                <w:ilvl w:val="0"/>
                <w:numId w:val="47"/>
              </w:numPr>
              <w:jc w:val="both"/>
              <w:rPr>
                <w:rFonts w:ascii="Arial" w:hAnsi="Arial" w:cs="Arial"/>
                <w:sz w:val="16"/>
                <w:szCs w:val="16"/>
              </w:rPr>
            </w:pPr>
            <w:r w:rsidRPr="009000B0">
              <w:rPr>
                <w:rFonts w:ascii="Arial" w:hAnsi="Arial" w:cs="Arial"/>
                <w:sz w:val="16"/>
                <w:szCs w:val="16"/>
              </w:rPr>
              <w:t xml:space="preserve">bedarfsgerecht ein- und zweisprachige Wörterbücher sowie unterschiedliche Arbeitsmittel und Medien für das eigene Sprachenlernen und die Informationsbeschaffung nutzen </w:t>
            </w:r>
          </w:p>
          <w:p w:rsidR="00EF2669" w:rsidRPr="009000B0" w:rsidRDefault="00EF2669" w:rsidP="00E77451">
            <w:pPr>
              <w:pStyle w:val="Listenabsatz"/>
              <w:numPr>
                <w:ilvl w:val="0"/>
                <w:numId w:val="47"/>
              </w:numPr>
              <w:jc w:val="both"/>
              <w:rPr>
                <w:rFonts w:ascii="Arial" w:hAnsi="Arial" w:cs="Arial"/>
                <w:sz w:val="16"/>
                <w:szCs w:val="16"/>
              </w:rPr>
            </w:pPr>
            <w:r w:rsidRPr="009000B0">
              <w:rPr>
                <w:rFonts w:ascii="Arial" w:hAnsi="Arial" w:cs="Arial"/>
                <w:sz w:val="16"/>
                <w:szCs w:val="16"/>
              </w:rPr>
              <w:t>den Lernprozess selbständig beobachten und planen und den Grad ihrer eigenen Sprachbeherrschung weitgehend treffend einschätzen und dokumentieren (z.B. mithilfe von Bögen zur Selbstevaluation)</w:t>
            </w:r>
          </w:p>
          <w:p w:rsidR="00EF2669" w:rsidRPr="009000B0" w:rsidRDefault="00EF2669" w:rsidP="00E77451">
            <w:pPr>
              <w:pStyle w:val="Listenabsatz"/>
              <w:numPr>
                <w:ilvl w:val="0"/>
                <w:numId w:val="47"/>
              </w:numPr>
              <w:jc w:val="both"/>
              <w:rPr>
                <w:sz w:val="16"/>
                <w:szCs w:val="16"/>
              </w:rPr>
            </w:pPr>
            <w:r w:rsidRPr="009000B0">
              <w:rPr>
                <w:rFonts w:ascii="Arial" w:hAnsi="Arial" w:cs="Arial"/>
                <w:sz w:val="16"/>
                <w:szCs w:val="16"/>
              </w:rPr>
              <w:t>die Bearbeitung komplexerer Aufgaben selbständig auch unter Nutzung kooperativer Arbeitsformen planen, durchführen und für dabei auftretende Schwierigkeiten Lösungen ergebnisorie</w:t>
            </w:r>
            <w:r w:rsidRPr="009000B0">
              <w:rPr>
                <w:rFonts w:ascii="Arial" w:hAnsi="Arial" w:cs="Arial"/>
                <w:sz w:val="16"/>
                <w:szCs w:val="16"/>
              </w:rPr>
              <w:t>n</w:t>
            </w:r>
            <w:r w:rsidRPr="009000B0">
              <w:rPr>
                <w:rFonts w:ascii="Arial" w:hAnsi="Arial" w:cs="Arial"/>
                <w:sz w:val="16"/>
                <w:szCs w:val="16"/>
              </w:rPr>
              <w:t>tiert entwickeln (z.B. Gruppenarbeit zur Einwanderungsg</w:t>
            </w:r>
            <w:r w:rsidRPr="009000B0">
              <w:rPr>
                <w:rFonts w:ascii="Arial" w:hAnsi="Arial" w:cs="Arial"/>
                <w:sz w:val="16"/>
                <w:szCs w:val="16"/>
              </w:rPr>
              <w:t>e</w:t>
            </w:r>
            <w:r w:rsidRPr="009000B0">
              <w:rPr>
                <w:rFonts w:ascii="Arial" w:hAnsi="Arial" w:cs="Arial"/>
                <w:sz w:val="16"/>
                <w:szCs w:val="16"/>
              </w:rPr>
              <w:t>schichte Großbritanniens)</w:t>
            </w:r>
          </w:p>
        </w:tc>
        <w:tc>
          <w:tcPr>
            <w:tcW w:w="3598" w:type="dxa"/>
            <w:gridSpan w:val="4"/>
            <w:vMerge/>
            <w:tcBorders>
              <w:top w:val="single" w:sz="8" w:space="0" w:color="000000"/>
              <w:left w:val="single" w:sz="8" w:space="0" w:color="000000"/>
              <w:bottom w:val="single" w:sz="8" w:space="0" w:color="000000"/>
            </w:tcBorders>
          </w:tcPr>
          <w:p w:rsidR="00EF2669" w:rsidRPr="00043A29" w:rsidRDefault="00EF2669" w:rsidP="0068338C">
            <w:pPr>
              <w:snapToGrid w:val="0"/>
              <w:contextualSpacing/>
              <w:jc w:val="center"/>
              <w:rPr>
                <w:b/>
                <w:sz w:val="16"/>
                <w:szCs w:val="16"/>
              </w:rPr>
            </w:pPr>
          </w:p>
        </w:tc>
        <w:tc>
          <w:tcPr>
            <w:tcW w:w="5613" w:type="dxa"/>
            <w:gridSpan w:val="3"/>
            <w:tcBorders>
              <w:top w:val="single" w:sz="1" w:space="0" w:color="000000"/>
              <w:left w:val="single" w:sz="8" w:space="0" w:color="000000"/>
              <w:bottom w:val="single" w:sz="4" w:space="0" w:color="000000"/>
              <w:right w:val="single" w:sz="8" w:space="0" w:color="000000"/>
            </w:tcBorders>
          </w:tcPr>
          <w:p w:rsidR="00EF2669" w:rsidRPr="009000B0" w:rsidRDefault="009000B0" w:rsidP="00E77451">
            <w:pPr>
              <w:pStyle w:val="einzug-1"/>
              <w:numPr>
                <w:ilvl w:val="0"/>
                <w:numId w:val="47"/>
              </w:numPr>
              <w:suppressAutoHyphens/>
              <w:spacing w:before="120" w:line="240" w:lineRule="auto"/>
              <w:contextualSpacing/>
              <w:jc w:val="left"/>
              <w:rPr>
                <w:rFonts w:cs="Arial"/>
                <w:sz w:val="16"/>
                <w:szCs w:val="16"/>
              </w:rPr>
            </w:pPr>
            <w:r>
              <w:rPr>
                <w:rFonts w:cs="Arial"/>
                <w:sz w:val="16"/>
                <w:szCs w:val="16"/>
              </w:rPr>
              <w:t xml:space="preserve">  </w:t>
            </w:r>
            <w:r w:rsidR="00EF2669" w:rsidRPr="009000B0">
              <w:rPr>
                <w:rFonts w:cs="Arial"/>
                <w:sz w:val="16"/>
                <w:szCs w:val="16"/>
              </w:rPr>
              <w:t xml:space="preserve">sprachliche Regelmäßigkeiten, </w:t>
            </w:r>
            <w:r>
              <w:rPr>
                <w:rFonts w:cs="Arial"/>
                <w:sz w:val="16"/>
                <w:szCs w:val="16"/>
              </w:rPr>
              <w:t xml:space="preserve">Normabweichungen, Varianten und </w:t>
            </w:r>
            <w:r w:rsidR="00EF2669" w:rsidRPr="009000B0">
              <w:rPr>
                <w:rFonts w:cs="Arial"/>
                <w:sz w:val="16"/>
                <w:szCs w:val="16"/>
              </w:rPr>
              <w:t>Varietäten des Sprachgebrauchs erkennen und erläutern (z.B. Sprache von Migranten)</w:t>
            </w:r>
          </w:p>
          <w:p w:rsidR="00EF2669" w:rsidRPr="009000B0" w:rsidRDefault="00EF2669" w:rsidP="00E77451">
            <w:pPr>
              <w:pStyle w:val="Listenabsatz"/>
              <w:numPr>
                <w:ilvl w:val="0"/>
                <w:numId w:val="47"/>
              </w:numPr>
              <w:rPr>
                <w:rFonts w:ascii="Arial" w:hAnsi="Arial" w:cs="Arial"/>
                <w:sz w:val="16"/>
                <w:szCs w:val="16"/>
              </w:rPr>
            </w:pPr>
            <w:r w:rsidRPr="009000B0">
              <w:rPr>
                <w:rFonts w:ascii="Arial" w:hAnsi="Arial" w:cs="Arial"/>
                <w:sz w:val="16"/>
                <w:szCs w:val="16"/>
              </w:rPr>
              <w:t>grundlegende Beziehungen zwischen Sprach- und Kulturphänomenen reflektieren und an Beispielen erläutern (z.B. Schichtzugehörigkeit durch Sprachgebrauch)</w:t>
            </w:r>
          </w:p>
          <w:p w:rsidR="00EF2669" w:rsidRPr="009000B0" w:rsidRDefault="00EF2669" w:rsidP="00E77451">
            <w:pPr>
              <w:pStyle w:val="Listenabsatz"/>
              <w:numPr>
                <w:ilvl w:val="0"/>
                <w:numId w:val="47"/>
              </w:numPr>
              <w:rPr>
                <w:rFonts w:ascii="Arial" w:hAnsi="Arial" w:cs="Arial"/>
                <w:sz w:val="16"/>
                <w:szCs w:val="16"/>
              </w:rPr>
            </w:pPr>
            <w:r w:rsidRPr="009000B0">
              <w:rPr>
                <w:rFonts w:ascii="Arial" w:hAnsi="Arial" w:cs="Arial"/>
                <w:sz w:val="16"/>
                <w:szCs w:val="16"/>
              </w:rPr>
              <w:t>den Sprachgebrauch reflektiert an die Erfordernisse der Kommunikat</w:t>
            </w:r>
            <w:r w:rsidRPr="009000B0">
              <w:rPr>
                <w:rFonts w:ascii="Arial" w:hAnsi="Arial" w:cs="Arial"/>
                <w:sz w:val="16"/>
                <w:szCs w:val="16"/>
              </w:rPr>
              <w:t>i</w:t>
            </w:r>
            <w:r w:rsidRPr="009000B0">
              <w:rPr>
                <w:rFonts w:ascii="Arial" w:hAnsi="Arial" w:cs="Arial"/>
                <w:sz w:val="16"/>
                <w:szCs w:val="16"/>
              </w:rPr>
              <w:t>onssituation anpassen</w:t>
            </w:r>
          </w:p>
          <w:p w:rsidR="00EF2669" w:rsidRPr="009000B0" w:rsidRDefault="00EF2669" w:rsidP="00E77451">
            <w:pPr>
              <w:pStyle w:val="Listenabsatz"/>
              <w:numPr>
                <w:ilvl w:val="0"/>
                <w:numId w:val="47"/>
              </w:numPr>
              <w:rPr>
                <w:sz w:val="16"/>
                <w:szCs w:val="16"/>
              </w:rPr>
            </w:pPr>
            <w:r w:rsidRPr="009000B0">
              <w:rPr>
                <w:rFonts w:ascii="Arial" w:hAnsi="Arial" w:cs="Arial"/>
                <w:sz w:val="16"/>
                <w:szCs w:val="16"/>
              </w:rPr>
              <w:t>ihre Sprachhandeln weitgehend bedarfsgerecht planen und Kommun</w:t>
            </w:r>
            <w:r w:rsidRPr="009000B0">
              <w:rPr>
                <w:rFonts w:ascii="Arial" w:hAnsi="Arial" w:cs="Arial"/>
                <w:sz w:val="16"/>
                <w:szCs w:val="16"/>
              </w:rPr>
              <w:t>i</w:t>
            </w:r>
            <w:r w:rsidRPr="009000B0">
              <w:rPr>
                <w:rFonts w:ascii="Arial" w:hAnsi="Arial" w:cs="Arial"/>
                <w:sz w:val="16"/>
                <w:szCs w:val="16"/>
              </w:rPr>
              <w:t>kationsprobleme in der Regel selbständig beheben</w:t>
            </w:r>
          </w:p>
        </w:tc>
      </w:tr>
      <w:tr w:rsidR="00EF2669" w:rsidRPr="00043A29" w:rsidTr="0068338C">
        <w:trPr>
          <w:trHeight w:val="644"/>
        </w:trPr>
        <w:tc>
          <w:tcPr>
            <w:tcW w:w="14254" w:type="dxa"/>
            <w:gridSpan w:val="10"/>
            <w:tcBorders>
              <w:top w:val="single" w:sz="4" w:space="0" w:color="000000"/>
              <w:left w:val="single" w:sz="8" w:space="0" w:color="000000"/>
              <w:bottom w:val="single" w:sz="1" w:space="0" w:color="000000"/>
              <w:right w:val="single" w:sz="8" w:space="0" w:color="000000"/>
            </w:tcBorders>
            <w:vAlign w:val="center"/>
          </w:tcPr>
          <w:p w:rsidR="00EF2669" w:rsidRPr="00043A29" w:rsidRDefault="00EF2669" w:rsidP="0068338C">
            <w:pPr>
              <w:snapToGrid w:val="0"/>
              <w:contextualSpacing/>
              <w:jc w:val="center"/>
              <w:rPr>
                <w:b/>
                <w:sz w:val="16"/>
                <w:szCs w:val="16"/>
              </w:rPr>
            </w:pPr>
            <w:r w:rsidRPr="00043A29">
              <w:rPr>
                <w:b/>
                <w:sz w:val="16"/>
                <w:szCs w:val="16"/>
              </w:rPr>
              <w:t>Text- und Medienkompetenz</w:t>
            </w:r>
          </w:p>
        </w:tc>
      </w:tr>
      <w:tr w:rsidR="00EF2669" w:rsidRPr="00043A29" w:rsidTr="0068338C">
        <w:trPr>
          <w:trHeight w:val="499"/>
        </w:trPr>
        <w:tc>
          <w:tcPr>
            <w:tcW w:w="14254" w:type="dxa"/>
            <w:gridSpan w:val="10"/>
            <w:tcBorders>
              <w:top w:val="single" w:sz="1" w:space="0" w:color="000000"/>
              <w:left w:val="single" w:sz="8" w:space="0" w:color="000000"/>
              <w:bottom w:val="single" w:sz="8" w:space="0" w:color="000000"/>
              <w:right w:val="single" w:sz="8" w:space="0" w:color="000000"/>
            </w:tcBorders>
          </w:tcPr>
          <w:p w:rsidR="00EF2669" w:rsidRPr="00043A29" w:rsidRDefault="00EF2669" w:rsidP="0068338C">
            <w:pPr>
              <w:pStyle w:val="einzug-1"/>
              <w:numPr>
                <w:ilvl w:val="0"/>
                <w:numId w:val="0"/>
              </w:numPr>
              <w:suppressAutoHyphens/>
              <w:spacing w:before="120" w:line="240" w:lineRule="auto"/>
              <w:contextualSpacing/>
              <w:jc w:val="left"/>
              <w:rPr>
                <w:sz w:val="16"/>
                <w:szCs w:val="16"/>
              </w:rPr>
            </w:pPr>
            <w:r w:rsidRPr="00043A29">
              <w:rPr>
                <w:b/>
                <w:sz w:val="16"/>
                <w:szCs w:val="16"/>
              </w:rPr>
              <w:t>analytisch-interpretierend:</w:t>
            </w:r>
            <w:r w:rsidRPr="00043A29">
              <w:rPr>
                <w:sz w:val="16"/>
                <w:szCs w:val="16"/>
              </w:rPr>
              <w:t xml:space="preserve"> </w:t>
            </w:r>
          </w:p>
          <w:p w:rsidR="00EF2669" w:rsidRPr="00043A29" w:rsidRDefault="00EF2669" w:rsidP="00E77451">
            <w:pPr>
              <w:pStyle w:val="einzug-1"/>
              <w:numPr>
                <w:ilvl w:val="0"/>
                <w:numId w:val="13"/>
              </w:numPr>
              <w:suppressAutoHyphens/>
              <w:spacing w:line="240" w:lineRule="auto"/>
              <w:ind w:left="357" w:hanging="357"/>
              <w:contextualSpacing/>
              <w:jc w:val="left"/>
              <w:rPr>
                <w:sz w:val="16"/>
                <w:szCs w:val="16"/>
              </w:rPr>
            </w:pPr>
            <w:r w:rsidRPr="00043A29">
              <w:rPr>
                <w:sz w:val="16"/>
                <w:szCs w:val="16"/>
              </w:rPr>
              <w:t xml:space="preserve">komplexere authentische Texte zum Thema </w:t>
            </w:r>
            <w:proofErr w:type="spellStart"/>
            <w:r w:rsidRPr="00043A29">
              <w:rPr>
                <w:i/>
                <w:sz w:val="16"/>
                <w:szCs w:val="16"/>
              </w:rPr>
              <w:t>Ethnic</w:t>
            </w:r>
            <w:proofErr w:type="spellEnd"/>
            <w:r w:rsidRPr="00043A29">
              <w:rPr>
                <w:i/>
                <w:sz w:val="16"/>
                <w:szCs w:val="16"/>
              </w:rPr>
              <w:t xml:space="preserve"> </w:t>
            </w:r>
            <w:proofErr w:type="spellStart"/>
            <w:r w:rsidRPr="00043A29">
              <w:rPr>
                <w:i/>
                <w:sz w:val="16"/>
                <w:szCs w:val="16"/>
              </w:rPr>
              <w:t>communities</w:t>
            </w:r>
            <w:proofErr w:type="spellEnd"/>
            <w:r w:rsidRPr="00043A29">
              <w:rPr>
                <w:i/>
                <w:sz w:val="16"/>
                <w:szCs w:val="16"/>
              </w:rPr>
              <w:t xml:space="preserve"> in 21-century </w:t>
            </w:r>
            <w:proofErr w:type="spellStart"/>
            <w:r w:rsidRPr="00043A29">
              <w:rPr>
                <w:i/>
                <w:sz w:val="16"/>
                <w:szCs w:val="16"/>
              </w:rPr>
              <w:t>Britain</w:t>
            </w:r>
            <w:proofErr w:type="spellEnd"/>
            <w:r w:rsidRPr="00043A29">
              <w:rPr>
                <w:sz w:val="16"/>
                <w:szCs w:val="16"/>
              </w:rPr>
              <w:t xml:space="preserve"> verstehen, die Gesamtaussage benennen sowie Hauptaussagen und wichtige Details zusammenfassend wiedergeben</w:t>
            </w:r>
            <w:r w:rsidR="00A038EB" w:rsidRPr="00043A29">
              <w:rPr>
                <w:sz w:val="16"/>
                <w:szCs w:val="16"/>
              </w:rPr>
              <w:t xml:space="preserve">; </w:t>
            </w:r>
            <w:r w:rsidRPr="00043A29">
              <w:rPr>
                <w:rFonts w:cs="Arial"/>
                <w:sz w:val="16"/>
                <w:szCs w:val="16"/>
              </w:rPr>
              <w:t>Aussageabsicht,</w:t>
            </w:r>
            <w:r w:rsidRPr="00043A29">
              <w:rPr>
                <w:sz w:val="16"/>
                <w:szCs w:val="16"/>
              </w:rPr>
              <w:t xml:space="preserve"> Darstellungsform und Wirkung</w:t>
            </w:r>
            <w:r w:rsidR="00A038EB" w:rsidRPr="00043A29">
              <w:rPr>
                <w:sz w:val="16"/>
                <w:szCs w:val="16"/>
              </w:rPr>
              <w:t xml:space="preserve"> </w:t>
            </w:r>
            <w:r w:rsidRPr="00043A29">
              <w:rPr>
                <w:sz w:val="16"/>
                <w:szCs w:val="16"/>
              </w:rPr>
              <w:t xml:space="preserve">deuten und vergleichen unter Berücksichtigung der Textsortenmerkmale sowie grundlegender Wechselbeziehungen von Inhalt und strukturellen, sprachlichen, grafischen, akustischen und filmischen Mitteln </w:t>
            </w:r>
          </w:p>
          <w:p w:rsidR="00EF2669" w:rsidRPr="00043A29" w:rsidRDefault="00EF2669" w:rsidP="00BA3B03">
            <w:pPr>
              <w:spacing w:before="120"/>
              <w:contextualSpacing/>
              <w:jc w:val="left"/>
              <w:rPr>
                <w:sz w:val="16"/>
                <w:szCs w:val="16"/>
              </w:rPr>
            </w:pPr>
            <w:r w:rsidRPr="00043A29">
              <w:rPr>
                <w:b/>
                <w:sz w:val="16"/>
                <w:szCs w:val="16"/>
              </w:rPr>
              <w:t>produktions-/anwendungsorientiert:</w:t>
            </w:r>
            <w:r w:rsidRPr="00043A29">
              <w:rPr>
                <w:sz w:val="16"/>
                <w:szCs w:val="16"/>
              </w:rPr>
              <w:t xml:space="preserve"> </w:t>
            </w:r>
          </w:p>
          <w:p w:rsidR="00EF2669" w:rsidRPr="00043A29" w:rsidRDefault="00EF2669" w:rsidP="00E77451">
            <w:pPr>
              <w:numPr>
                <w:ilvl w:val="0"/>
                <w:numId w:val="14"/>
              </w:numPr>
              <w:contextualSpacing/>
              <w:jc w:val="left"/>
              <w:rPr>
                <w:sz w:val="16"/>
                <w:szCs w:val="16"/>
              </w:rPr>
            </w:pPr>
            <w:r w:rsidRPr="00043A29">
              <w:rPr>
                <w:sz w:val="16"/>
                <w:szCs w:val="16"/>
              </w:rPr>
              <w:t>eigene kreative Texte entwickeln und dabei ausgewählte Inhalts- oder Gestaltungselemente verändern oder</w:t>
            </w:r>
            <w:r w:rsidR="00D720A3" w:rsidRPr="00043A29">
              <w:rPr>
                <w:sz w:val="16"/>
                <w:szCs w:val="16"/>
              </w:rPr>
              <w:t xml:space="preserve"> die Darstellung ergänzen (</w:t>
            </w:r>
            <w:r w:rsidRPr="00043A29">
              <w:rPr>
                <w:sz w:val="16"/>
                <w:szCs w:val="16"/>
              </w:rPr>
              <w:t>Brief/E-Mail, Tagebucheintrag)</w:t>
            </w:r>
          </w:p>
        </w:tc>
      </w:tr>
      <w:tr w:rsidR="00EF2669" w:rsidRPr="00043A29" w:rsidTr="0068338C">
        <w:trPr>
          <w:trHeight w:val="515"/>
        </w:trPr>
        <w:tc>
          <w:tcPr>
            <w:tcW w:w="14254" w:type="dxa"/>
            <w:gridSpan w:val="10"/>
            <w:tcBorders>
              <w:top w:val="single" w:sz="8" w:space="0" w:color="000000"/>
              <w:left w:val="single" w:sz="8" w:space="0" w:color="000000"/>
              <w:right w:val="single" w:sz="8" w:space="0" w:color="000000"/>
            </w:tcBorders>
            <w:vAlign w:val="center"/>
          </w:tcPr>
          <w:p w:rsidR="00EF2669" w:rsidRPr="00043A29" w:rsidRDefault="00EF2669" w:rsidP="0068338C">
            <w:pPr>
              <w:snapToGrid w:val="0"/>
              <w:contextualSpacing/>
              <w:jc w:val="center"/>
              <w:rPr>
                <w:b/>
                <w:sz w:val="16"/>
                <w:szCs w:val="16"/>
              </w:rPr>
            </w:pPr>
            <w:r w:rsidRPr="00043A29">
              <w:rPr>
                <w:b/>
                <w:sz w:val="16"/>
                <w:szCs w:val="16"/>
              </w:rPr>
              <w:t xml:space="preserve">Sonstige fachinterne Absprachen </w:t>
            </w:r>
          </w:p>
        </w:tc>
      </w:tr>
      <w:tr w:rsidR="00EF2669" w:rsidRPr="00043A29" w:rsidTr="0068338C">
        <w:trPr>
          <w:trHeight w:val="515"/>
        </w:trPr>
        <w:tc>
          <w:tcPr>
            <w:tcW w:w="14254" w:type="dxa"/>
            <w:gridSpan w:val="10"/>
            <w:tcBorders>
              <w:top w:val="single" w:sz="8" w:space="0" w:color="000000"/>
              <w:left w:val="single" w:sz="8" w:space="0" w:color="000000"/>
              <w:right w:val="single" w:sz="8" w:space="0" w:color="000000"/>
            </w:tcBorders>
            <w:vAlign w:val="center"/>
          </w:tcPr>
          <w:p w:rsidR="00EF2669" w:rsidRPr="00043A29" w:rsidRDefault="00EF2669" w:rsidP="0068338C">
            <w:pPr>
              <w:snapToGrid w:val="0"/>
              <w:contextualSpacing/>
              <w:rPr>
                <w:b/>
                <w:sz w:val="16"/>
                <w:szCs w:val="16"/>
              </w:rPr>
            </w:pPr>
            <w:r w:rsidRPr="00043A29">
              <w:rPr>
                <w:b/>
                <w:sz w:val="16"/>
                <w:szCs w:val="16"/>
              </w:rPr>
              <w:t xml:space="preserve">Texte und Medien: </w:t>
            </w:r>
          </w:p>
          <w:p w:rsidR="00EF2669" w:rsidRPr="00043A29" w:rsidRDefault="00EF2669" w:rsidP="0068338C">
            <w:pPr>
              <w:snapToGrid w:val="0"/>
              <w:contextualSpacing/>
              <w:rPr>
                <w:sz w:val="16"/>
                <w:szCs w:val="16"/>
              </w:rPr>
            </w:pPr>
            <w:r w:rsidRPr="00043A29">
              <w:rPr>
                <w:b/>
                <w:sz w:val="16"/>
                <w:szCs w:val="16"/>
              </w:rPr>
              <w:t xml:space="preserve">Literarische Texte: </w:t>
            </w:r>
            <w:r w:rsidRPr="00043A29">
              <w:rPr>
                <w:sz w:val="16"/>
                <w:szCs w:val="16"/>
              </w:rPr>
              <w:t xml:space="preserve">Kurzgeschichte (z.B. </w:t>
            </w:r>
            <w:r w:rsidRPr="00043A29">
              <w:rPr>
                <w:i/>
                <w:sz w:val="16"/>
                <w:szCs w:val="16"/>
              </w:rPr>
              <w:t xml:space="preserve">Kureishi: </w:t>
            </w:r>
            <w:proofErr w:type="spellStart"/>
            <w:r w:rsidRPr="00043A29">
              <w:rPr>
                <w:i/>
                <w:sz w:val="16"/>
                <w:szCs w:val="16"/>
              </w:rPr>
              <w:t>My</w:t>
            </w:r>
            <w:proofErr w:type="spellEnd"/>
            <w:r w:rsidRPr="00043A29">
              <w:rPr>
                <w:i/>
                <w:sz w:val="16"/>
                <w:szCs w:val="16"/>
              </w:rPr>
              <w:t xml:space="preserve"> Son, The </w:t>
            </w:r>
            <w:proofErr w:type="spellStart"/>
            <w:r w:rsidRPr="00043A29">
              <w:rPr>
                <w:i/>
                <w:sz w:val="16"/>
                <w:szCs w:val="16"/>
              </w:rPr>
              <w:t>Fanatic</w:t>
            </w:r>
            <w:proofErr w:type="spellEnd"/>
            <w:r w:rsidRPr="00043A29">
              <w:rPr>
                <w:i/>
                <w:sz w:val="16"/>
                <w:szCs w:val="16"/>
              </w:rPr>
              <w:t xml:space="preserve">; </w:t>
            </w:r>
            <w:proofErr w:type="spellStart"/>
            <w:r w:rsidRPr="00043A29">
              <w:rPr>
                <w:i/>
                <w:sz w:val="16"/>
                <w:szCs w:val="16"/>
              </w:rPr>
              <w:t>Dhondy</w:t>
            </w:r>
            <w:proofErr w:type="spellEnd"/>
            <w:r w:rsidRPr="00043A29">
              <w:rPr>
                <w:i/>
                <w:sz w:val="16"/>
                <w:szCs w:val="16"/>
              </w:rPr>
              <w:t>: KBW</w:t>
            </w:r>
            <w:r w:rsidRPr="00043A29">
              <w:rPr>
                <w:sz w:val="16"/>
                <w:szCs w:val="16"/>
              </w:rPr>
              <w:t>), Romanauszug</w:t>
            </w:r>
            <w:r w:rsidRPr="00043A29">
              <w:rPr>
                <w:i/>
                <w:sz w:val="16"/>
                <w:szCs w:val="16"/>
              </w:rPr>
              <w:t xml:space="preserve"> </w:t>
            </w:r>
            <w:r w:rsidRPr="00043A29">
              <w:rPr>
                <w:sz w:val="16"/>
                <w:szCs w:val="16"/>
              </w:rPr>
              <w:t xml:space="preserve">(z.B. </w:t>
            </w:r>
            <w:r w:rsidRPr="00043A29">
              <w:rPr>
                <w:i/>
                <w:sz w:val="16"/>
                <w:szCs w:val="16"/>
              </w:rPr>
              <w:t>Rai: (</w:t>
            </w:r>
            <w:proofErr w:type="spellStart"/>
            <w:r w:rsidRPr="00043A29">
              <w:rPr>
                <w:i/>
                <w:sz w:val="16"/>
                <w:szCs w:val="16"/>
              </w:rPr>
              <w:t>Un</w:t>
            </w:r>
            <w:proofErr w:type="spellEnd"/>
            <w:r w:rsidRPr="00043A29">
              <w:rPr>
                <w:i/>
                <w:sz w:val="16"/>
                <w:szCs w:val="16"/>
              </w:rPr>
              <w:t>-)</w:t>
            </w:r>
            <w:proofErr w:type="spellStart"/>
            <w:r w:rsidRPr="00043A29">
              <w:rPr>
                <w:i/>
                <w:sz w:val="16"/>
                <w:szCs w:val="16"/>
              </w:rPr>
              <w:t>Arranged</w:t>
            </w:r>
            <w:proofErr w:type="spellEnd"/>
            <w:r w:rsidRPr="00043A29">
              <w:rPr>
                <w:i/>
                <w:sz w:val="16"/>
                <w:szCs w:val="16"/>
              </w:rPr>
              <w:t xml:space="preserve"> </w:t>
            </w:r>
            <w:proofErr w:type="spellStart"/>
            <w:r w:rsidRPr="00043A29">
              <w:rPr>
                <w:i/>
                <w:sz w:val="16"/>
                <w:szCs w:val="16"/>
              </w:rPr>
              <w:t>Marriage</w:t>
            </w:r>
            <w:proofErr w:type="spellEnd"/>
            <w:r w:rsidRPr="00043A29">
              <w:rPr>
                <w:i/>
                <w:sz w:val="16"/>
                <w:szCs w:val="16"/>
              </w:rPr>
              <w:t xml:space="preserve">; </w:t>
            </w:r>
            <w:proofErr w:type="spellStart"/>
            <w:r w:rsidRPr="00043A29">
              <w:rPr>
                <w:i/>
                <w:sz w:val="16"/>
                <w:szCs w:val="16"/>
              </w:rPr>
              <w:t>Dhondy</w:t>
            </w:r>
            <w:proofErr w:type="spellEnd"/>
            <w:r w:rsidRPr="00043A29">
              <w:rPr>
                <w:i/>
                <w:sz w:val="16"/>
                <w:szCs w:val="16"/>
              </w:rPr>
              <w:t xml:space="preserve">: The Buddha </w:t>
            </w:r>
            <w:proofErr w:type="spellStart"/>
            <w:r w:rsidRPr="00043A29">
              <w:rPr>
                <w:i/>
                <w:sz w:val="16"/>
                <w:szCs w:val="16"/>
              </w:rPr>
              <w:t>of</w:t>
            </w:r>
            <w:proofErr w:type="spellEnd"/>
            <w:r w:rsidRPr="00043A29">
              <w:rPr>
                <w:i/>
                <w:sz w:val="16"/>
                <w:szCs w:val="16"/>
              </w:rPr>
              <w:t xml:space="preserve"> Suburbia</w:t>
            </w:r>
            <w:r w:rsidRPr="00043A29">
              <w:rPr>
                <w:sz w:val="16"/>
                <w:szCs w:val="16"/>
              </w:rPr>
              <w:t xml:space="preserve">), Drehbuchauszug (z.B. </w:t>
            </w:r>
            <w:proofErr w:type="spellStart"/>
            <w:r w:rsidRPr="00043A29">
              <w:rPr>
                <w:i/>
                <w:sz w:val="16"/>
                <w:szCs w:val="16"/>
              </w:rPr>
              <w:t>My</w:t>
            </w:r>
            <w:proofErr w:type="spellEnd"/>
            <w:r w:rsidRPr="00043A29">
              <w:rPr>
                <w:i/>
                <w:sz w:val="16"/>
                <w:szCs w:val="16"/>
              </w:rPr>
              <w:t xml:space="preserve"> </w:t>
            </w:r>
            <w:proofErr w:type="spellStart"/>
            <w:r w:rsidRPr="00043A29">
              <w:rPr>
                <w:i/>
                <w:sz w:val="16"/>
                <w:szCs w:val="16"/>
              </w:rPr>
              <w:t>beautiful</w:t>
            </w:r>
            <w:proofErr w:type="spellEnd"/>
            <w:r w:rsidRPr="00043A29">
              <w:rPr>
                <w:i/>
                <w:sz w:val="16"/>
                <w:szCs w:val="16"/>
              </w:rPr>
              <w:t xml:space="preserve"> </w:t>
            </w:r>
            <w:proofErr w:type="spellStart"/>
            <w:r w:rsidRPr="00043A29">
              <w:rPr>
                <w:i/>
                <w:sz w:val="16"/>
                <w:szCs w:val="16"/>
              </w:rPr>
              <w:t>laundrette</w:t>
            </w:r>
            <w:proofErr w:type="spellEnd"/>
            <w:r w:rsidRPr="00043A29">
              <w:rPr>
                <w:sz w:val="16"/>
                <w:szCs w:val="16"/>
              </w:rPr>
              <w:t>)</w:t>
            </w:r>
            <w:r w:rsidR="004538B1">
              <w:rPr>
                <w:sz w:val="16"/>
                <w:szCs w:val="16"/>
              </w:rPr>
              <w:t xml:space="preserve">, </w:t>
            </w:r>
            <w:r w:rsidR="004538B1" w:rsidRPr="00BE2AAC">
              <w:rPr>
                <w:sz w:val="16"/>
                <w:szCs w:val="16"/>
              </w:rPr>
              <w:t xml:space="preserve">Gedichte (z.B. </w:t>
            </w:r>
            <w:proofErr w:type="spellStart"/>
            <w:r w:rsidR="004538B1" w:rsidRPr="00BE2AAC">
              <w:rPr>
                <w:i/>
                <w:sz w:val="16"/>
                <w:szCs w:val="16"/>
              </w:rPr>
              <w:t>Growing</w:t>
            </w:r>
            <w:proofErr w:type="spellEnd"/>
            <w:r w:rsidR="004538B1" w:rsidRPr="00BE2AAC">
              <w:rPr>
                <w:i/>
                <w:sz w:val="16"/>
                <w:szCs w:val="16"/>
              </w:rPr>
              <w:t xml:space="preserve"> </w:t>
            </w:r>
            <w:proofErr w:type="spellStart"/>
            <w:r w:rsidR="004538B1" w:rsidRPr="00BE2AAC">
              <w:rPr>
                <w:i/>
                <w:sz w:val="16"/>
                <w:szCs w:val="16"/>
              </w:rPr>
              <w:t>up</w:t>
            </w:r>
            <w:proofErr w:type="spellEnd"/>
            <w:r w:rsidR="004538B1" w:rsidRPr="00BE2AAC">
              <w:rPr>
                <w:i/>
                <w:sz w:val="16"/>
                <w:szCs w:val="16"/>
              </w:rPr>
              <w:t>)</w:t>
            </w:r>
          </w:p>
          <w:p w:rsidR="00EF2669" w:rsidRPr="00043A29" w:rsidRDefault="00EF2669" w:rsidP="0050518D">
            <w:pPr>
              <w:snapToGrid w:val="0"/>
              <w:contextualSpacing/>
              <w:rPr>
                <w:sz w:val="16"/>
                <w:szCs w:val="16"/>
              </w:rPr>
            </w:pPr>
            <w:r w:rsidRPr="00043A29">
              <w:rPr>
                <w:b/>
                <w:sz w:val="16"/>
                <w:szCs w:val="16"/>
              </w:rPr>
              <w:t xml:space="preserve">Medial vermittelte Texte: </w:t>
            </w:r>
            <w:r w:rsidR="006A4EED">
              <w:rPr>
                <w:sz w:val="16"/>
                <w:szCs w:val="16"/>
              </w:rPr>
              <w:t>Spielfilm</w:t>
            </w:r>
            <w:r w:rsidRPr="00043A29">
              <w:rPr>
                <w:sz w:val="16"/>
                <w:szCs w:val="16"/>
              </w:rPr>
              <w:t xml:space="preserve"> (z.B. </w:t>
            </w:r>
            <w:r w:rsidRPr="00043A29">
              <w:rPr>
                <w:i/>
                <w:sz w:val="16"/>
                <w:szCs w:val="16"/>
              </w:rPr>
              <w:t xml:space="preserve">Yasmin, East </w:t>
            </w:r>
            <w:proofErr w:type="spellStart"/>
            <w:r w:rsidRPr="00043A29">
              <w:rPr>
                <w:i/>
                <w:sz w:val="16"/>
                <w:szCs w:val="16"/>
              </w:rPr>
              <w:t>is</w:t>
            </w:r>
            <w:proofErr w:type="spellEnd"/>
            <w:r w:rsidRPr="00043A29">
              <w:rPr>
                <w:i/>
                <w:sz w:val="16"/>
                <w:szCs w:val="16"/>
              </w:rPr>
              <w:t xml:space="preserve"> East, </w:t>
            </w:r>
            <w:proofErr w:type="spellStart"/>
            <w:r w:rsidRPr="00043A29">
              <w:rPr>
                <w:i/>
                <w:sz w:val="16"/>
                <w:szCs w:val="16"/>
              </w:rPr>
              <w:t>Bend</w:t>
            </w:r>
            <w:proofErr w:type="spellEnd"/>
            <w:r w:rsidRPr="00043A29">
              <w:rPr>
                <w:i/>
                <w:sz w:val="16"/>
                <w:szCs w:val="16"/>
              </w:rPr>
              <w:t xml:space="preserve"> </w:t>
            </w:r>
            <w:proofErr w:type="spellStart"/>
            <w:r w:rsidRPr="00043A29">
              <w:rPr>
                <w:i/>
                <w:sz w:val="16"/>
                <w:szCs w:val="16"/>
              </w:rPr>
              <w:t>It</w:t>
            </w:r>
            <w:proofErr w:type="spellEnd"/>
            <w:r w:rsidRPr="00043A29">
              <w:rPr>
                <w:i/>
                <w:sz w:val="16"/>
                <w:szCs w:val="16"/>
              </w:rPr>
              <w:t xml:space="preserve"> Like Beckham</w:t>
            </w:r>
            <w:r w:rsidRPr="00043A29">
              <w:rPr>
                <w:sz w:val="16"/>
                <w:szCs w:val="16"/>
              </w:rPr>
              <w:t>)</w:t>
            </w:r>
          </w:p>
        </w:tc>
      </w:tr>
      <w:tr w:rsidR="00EF2669" w:rsidRPr="00043A29" w:rsidTr="0068338C">
        <w:trPr>
          <w:trHeight w:val="1529"/>
        </w:trPr>
        <w:tc>
          <w:tcPr>
            <w:tcW w:w="6304" w:type="dxa"/>
            <w:gridSpan w:val="5"/>
            <w:tcBorders>
              <w:top w:val="single" w:sz="4" w:space="0" w:color="000000"/>
              <w:left w:val="single" w:sz="8" w:space="0" w:color="000000"/>
              <w:bottom w:val="single" w:sz="8" w:space="0" w:color="000000"/>
            </w:tcBorders>
          </w:tcPr>
          <w:p w:rsidR="00EF2669" w:rsidRPr="00043A29" w:rsidRDefault="00EF2669" w:rsidP="0068338C">
            <w:pPr>
              <w:snapToGrid w:val="0"/>
              <w:contextualSpacing/>
              <w:jc w:val="center"/>
              <w:rPr>
                <w:b/>
                <w:sz w:val="16"/>
                <w:szCs w:val="16"/>
              </w:rPr>
            </w:pPr>
            <w:r w:rsidRPr="00043A29">
              <w:rPr>
                <w:b/>
                <w:sz w:val="16"/>
                <w:szCs w:val="16"/>
              </w:rPr>
              <w:t>Lernerfolgsüberprüfung:</w:t>
            </w:r>
          </w:p>
          <w:p w:rsidR="00EF2669" w:rsidRPr="00043A29" w:rsidRDefault="00EF2669" w:rsidP="00E77451">
            <w:pPr>
              <w:numPr>
                <w:ilvl w:val="0"/>
                <w:numId w:val="14"/>
              </w:numPr>
              <w:contextualSpacing/>
              <w:jc w:val="left"/>
              <w:rPr>
                <w:sz w:val="16"/>
                <w:szCs w:val="16"/>
              </w:rPr>
            </w:pPr>
            <w:r w:rsidRPr="00043A29">
              <w:rPr>
                <w:b/>
                <w:sz w:val="16"/>
                <w:szCs w:val="16"/>
              </w:rPr>
              <w:t>Schriftliche Arbeit (Klausur)</w:t>
            </w:r>
            <w:r w:rsidRPr="00043A29">
              <w:rPr>
                <w:sz w:val="16"/>
                <w:szCs w:val="16"/>
              </w:rPr>
              <w:t xml:space="preserve">: </w:t>
            </w:r>
          </w:p>
          <w:p w:rsidR="00EF2669" w:rsidRPr="00043A29" w:rsidRDefault="00EF2669" w:rsidP="00BA3B03">
            <w:pPr>
              <w:ind w:left="360"/>
              <w:contextualSpacing/>
              <w:jc w:val="left"/>
              <w:rPr>
                <w:sz w:val="16"/>
                <w:szCs w:val="16"/>
              </w:rPr>
            </w:pPr>
            <w:r w:rsidRPr="00043A29">
              <w:rPr>
                <w:sz w:val="16"/>
                <w:szCs w:val="16"/>
              </w:rPr>
              <w:t xml:space="preserve">Aufgabentyp </w:t>
            </w:r>
            <w:r w:rsidR="007D7635">
              <w:rPr>
                <w:sz w:val="16"/>
                <w:szCs w:val="16"/>
              </w:rPr>
              <w:t>1.1</w:t>
            </w:r>
            <w:r w:rsidRPr="00043A29">
              <w:rPr>
                <w:sz w:val="16"/>
                <w:szCs w:val="16"/>
              </w:rPr>
              <w:t xml:space="preserve"> – Analyse eines </w:t>
            </w:r>
            <w:r w:rsidR="007D7635">
              <w:rPr>
                <w:sz w:val="16"/>
                <w:szCs w:val="16"/>
              </w:rPr>
              <w:t>Sach- und Gebrauchstextes</w:t>
            </w:r>
            <w:r w:rsidRPr="00043A29">
              <w:rPr>
                <w:sz w:val="16"/>
                <w:szCs w:val="16"/>
              </w:rPr>
              <w:t xml:space="preserve"> mit mehrgliedriger Aufgabenstellung, darunter mindestens eine Aufgabe zum integrierten Leseve</w:t>
            </w:r>
            <w:r w:rsidRPr="00043A29">
              <w:rPr>
                <w:sz w:val="16"/>
                <w:szCs w:val="16"/>
              </w:rPr>
              <w:t>r</w:t>
            </w:r>
            <w:r w:rsidRPr="00043A29">
              <w:rPr>
                <w:sz w:val="16"/>
                <w:szCs w:val="16"/>
              </w:rPr>
              <w:t xml:space="preserve">stehen und eine Aufgabe zum </w:t>
            </w:r>
            <w:r w:rsidR="007D7635">
              <w:rPr>
                <w:sz w:val="16"/>
                <w:szCs w:val="16"/>
              </w:rPr>
              <w:t>isolierten</w:t>
            </w:r>
            <w:r w:rsidR="007D7635" w:rsidRPr="00043A29">
              <w:rPr>
                <w:sz w:val="16"/>
                <w:szCs w:val="16"/>
              </w:rPr>
              <w:t xml:space="preserve"> </w:t>
            </w:r>
            <w:r w:rsidRPr="00043A29">
              <w:rPr>
                <w:sz w:val="16"/>
                <w:szCs w:val="16"/>
              </w:rPr>
              <w:t>Hör-/Hörsehverstehen</w:t>
            </w:r>
          </w:p>
          <w:p w:rsidR="00EF2669" w:rsidRPr="00043A29" w:rsidRDefault="00EF2669" w:rsidP="00E77451">
            <w:pPr>
              <w:numPr>
                <w:ilvl w:val="0"/>
                <w:numId w:val="14"/>
              </w:numPr>
              <w:contextualSpacing/>
              <w:jc w:val="left"/>
              <w:rPr>
                <w:sz w:val="16"/>
                <w:szCs w:val="16"/>
              </w:rPr>
            </w:pPr>
            <w:r w:rsidRPr="00043A29">
              <w:rPr>
                <w:b/>
                <w:sz w:val="16"/>
                <w:szCs w:val="16"/>
              </w:rPr>
              <w:t>Sonstige Leistungen:</w:t>
            </w:r>
            <w:r w:rsidRPr="00043A29">
              <w:rPr>
                <w:sz w:val="16"/>
                <w:szCs w:val="16"/>
              </w:rPr>
              <w:t xml:space="preserve"> </w:t>
            </w:r>
          </w:p>
          <w:p w:rsidR="00EF2669" w:rsidRPr="00043A29" w:rsidRDefault="00EF2669" w:rsidP="00BA3B03">
            <w:pPr>
              <w:ind w:left="360"/>
              <w:contextualSpacing/>
              <w:jc w:val="left"/>
              <w:rPr>
                <w:sz w:val="16"/>
                <w:szCs w:val="16"/>
              </w:rPr>
            </w:pPr>
            <w:r w:rsidRPr="00043A29">
              <w:rPr>
                <w:sz w:val="16"/>
                <w:szCs w:val="16"/>
              </w:rPr>
              <w:t xml:space="preserve">neben der mündlichen Mitarbeit Grammatik- und Wortschatzüberprüfungen und Möglichkeiten zu Referaten, Recherchen und Präsentationen im thematischen Zusammenhang des soziokulturellen Orientierungswissens </w:t>
            </w:r>
          </w:p>
        </w:tc>
        <w:tc>
          <w:tcPr>
            <w:tcW w:w="7950" w:type="dxa"/>
            <w:gridSpan w:val="5"/>
            <w:tcBorders>
              <w:top w:val="single" w:sz="4" w:space="0" w:color="000000"/>
              <w:left w:val="single" w:sz="4" w:space="0" w:color="000000"/>
              <w:bottom w:val="single" w:sz="8" w:space="0" w:color="000000"/>
              <w:right w:val="single" w:sz="8" w:space="0" w:color="000000"/>
            </w:tcBorders>
          </w:tcPr>
          <w:p w:rsidR="00EF2669" w:rsidRPr="00043A29" w:rsidRDefault="00EF2669" w:rsidP="0068338C">
            <w:pPr>
              <w:snapToGrid w:val="0"/>
              <w:contextualSpacing/>
              <w:jc w:val="center"/>
              <w:rPr>
                <w:b/>
                <w:sz w:val="16"/>
                <w:szCs w:val="16"/>
              </w:rPr>
            </w:pPr>
            <w:r w:rsidRPr="00043A29">
              <w:rPr>
                <w:b/>
                <w:sz w:val="16"/>
                <w:szCs w:val="16"/>
              </w:rPr>
              <w:t xml:space="preserve">ggf. Projektvorhaben und fächerübergreifendes Arbeiten: </w:t>
            </w:r>
          </w:p>
          <w:p w:rsidR="00EF2669" w:rsidRPr="00043A29" w:rsidRDefault="00EF2669" w:rsidP="0068338C">
            <w:pPr>
              <w:contextualSpacing/>
              <w:rPr>
                <w:sz w:val="16"/>
                <w:szCs w:val="16"/>
                <w:lang w:val="en-US"/>
              </w:rPr>
            </w:pPr>
            <w:proofErr w:type="spellStart"/>
            <w:r w:rsidRPr="00043A29">
              <w:rPr>
                <w:b/>
                <w:sz w:val="16"/>
                <w:szCs w:val="16"/>
                <w:lang w:val="en-US"/>
              </w:rPr>
              <w:t>Projekt</w:t>
            </w:r>
            <w:proofErr w:type="spellEnd"/>
            <w:r w:rsidRPr="00043A29">
              <w:rPr>
                <w:b/>
                <w:sz w:val="16"/>
                <w:szCs w:val="16"/>
                <w:lang w:val="en-US"/>
              </w:rPr>
              <w:t>:</w:t>
            </w:r>
            <w:r w:rsidRPr="00043A29">
              <w:rPr>
                <w:sz w:val="16"/>
                <w:szCs w:val="16"/>
                <w:lang w:val="en-US"/>
              </w:rPr>
              <w:t xml:space="preserve"> </w:t>
            </w:r>
          </w:p>
          <w:p w:rsidR="00EF2669" w:rsidRPr="00043A29" w:rsidRDefault="00EF2669" w:rsidP="0068338C">
            <w:pPr>
              <w:contextualSpacing/>
              <w:rPr>
                <w:i/>
                <w:sz w:val="16"/>
                <w:szCs w:val="16"/>
                <w:lang w:val="en-US"/>
              </w:rPr>
            </w:pPr>
            <w:r w:rsidRPr="00043A29">
              <w:rPr>
                <w:i/>
                <w:sz w:val="16"/>
                <w:szCs w:val="16"/>
                <w:lang w:val="en-US"/>
              </w:rPr>
              <w:t>Germany: a multicultural society? – Ethnic communities in 21</w:t>
            </w:r>
            <w:r w:rsidRPr="00043A29">
              <w:rPr>
                <w:i/>
                <w:sz w:val="16"/>
                <w:szCs w:val="16"/>
                <w:vertAlign w:val="superscript"/>
                <w:lang w:val="en-US"/>
              </w:rPr>
              <w:t>st</w:t>
            </w:r>
            <w:r w:rsidRPr="00043A29">
              <w:rPr>
                <w:i/>
                <w:sz w:val="16"/>
                <w:szCs w:val="16"/>
                <w:lang w:val="en-US"/>
              </w:rPr>
              <w:t>-century Germany</w:t>
            </w:r>
          </w:p>
          <w:p w:rsidR="00EF2669" w:rsidRPr="00043A29" w:rsidRDefault="00EF2669" w:rsidP="0068338C">
            <w:pPr>
              <w:contextualSpacing/>
              <w:rPr>
                <w:sz w:val="16"/>
                <w:szCs w:val="16"/>
                <w:lang w:val="en-US"/>
              </w:rPr>
            </w:pPr>
          </w:p>
          <w:p w:rsidR="00EF2669" w:rsidRPr="00043A29" w:rsidRDefault="00EF2669" w:rsidP="0068338C">
            <w:pPr>
              <w:contextualSpacing/>
              <w:rPr>
                <w:sz w:val="16"/>
                <w:szCs w:val="16"/>
              </w:rPr>
            </w:pPr>
            <w:r w:rsidRPr="00043A29">
              <w:rPr>
                <w:b/>
                <w:sz w:val="16"/>
                <w:szCs w:val="16"/>
              </w:rPr>
              <w:t>Möglichkeiten fächerübergreifenden Arbeitens:</w:t>
            </w:r>
            <w:r w:rsidRPr="00043A29">
              <w:rPr>
                <w:sz w:val="16"/>
                <w:szCs w:val="16"/>
              </w:rPr>
              <w:t xml:space="preserve"> </w:t>
            </w:r>
          </w:p>
          <w:p w:rsidR="00EF2669" w:rsidRPr="00043A29" w:rsidRDefault="00EF2669" w:rsidP="0068338C">
            <w:pPr>
              <w:contextualSpacing/>
              <w:rPr>
                <w:sz w:val="16"/>
                <w:szCs w:val="16"/>
              </w:rPr>
            </w:pPr>
            <w:r w:rsidRPr="00043A29">
              <w:rPr>
                <w:sz w:val="16"/>
                <w:szCs w:val="16"/>
              </w:rPr>
              <w:t>Geschichte (Großbritanniens Kolonialgeschichte und Folgen für die Entwicklung der britischen Gesellschaft);</w:t>
            </w:r>
          </w:p>
          <w:p w:rsidR="00EF2669" w:rsidRPr="00043A29" w:rsidRDefault="00EF2669" w:rsidP="0068338C">
            <w:pPr>
              <w:contextualSpacing/>
              <w:rPr>
                <w:sz w:val="16"/>
                <w:szCs w:val="16"/>
              </w:rPr>
            </w:pPr>
            <w:r w:rsidRPr="00043A29">
              <w:rPr>
                <w:sz w:val="16"/>
                <w:szCs w:val="16"/>
              </w:rPr>
              <w:t>Soziologie (Gleiche Chancen für alle? – Die ethnische Zusammensetzung einer modernen Gesellschaft)</w:t>
            </w:r>
          </w:p>
        </w:tc>
      </w:tr>
    </w:tbl>
    <w:p w:rsidR="00FA297D" w:rsidRPr="00043A29" w:rsidRDefault="00FA297D" w:rsidP="0050518D">
      <w:pPr>
        <w:rPr>
          <w:b/>
          <w:sz w:val="22"/>
          <w:szCs w:val="22"/>
        </w:rPr>
      </w:pPr>
    </w:p>
    <w:p w:rsidR="00FA297D" w:rsidRPr="00043A29" w:rsidRDefault="00FA297D" w:rsidP="00E26510">
      <w:pPr>
        <w:jc w:val="center"/>
        <w:rPr>
          <w:b/>
          <w:sz w:val="20"/>
        </w:rPr>
      </w:pPr>
      <w:r w:rsidRPr="00043A29">
        <w:rPr>
          <w:b/>
          <w:sz w:val="20"/>
        </w:rPr>
        <w:t>Qualifi</w:t>
      </w:r>
      <w:r w:rsidR="0050518D" w:rsidRPr="00043A29">
        <w:rPr>
          <w:b/>
          <w:sz w:val="20"/>
        </w:rPr>
        <w:t>kationsphase – Leistungskurs S4,</w:t>
      </w:r>
      <w:r w:rsidRPr="00043A29">
        <w:rPr>
          <w:b/>
          <w:sz w:val="20"/>
        </w:rPr>
        <w:t xml:space="preserve"> </w:t>
      </w:r>
      <w:r w:rsidR="0050518D" w:rsidRPr="00043A29">
        <w:rPr>
          <w:b/>
          <w:sz w:val="20"/>
        </w:rPr>
        <w:t>UV 1</w:t>
      </w:r>
      <w:r w:rsidRPr="00043A29">
        <w:rPr>
          <w:b/>
          <w:sz w:val="20"/>
        </w:rPr>
        <w:t xml:space="preserve"> (Abendgymnasium)</w:t>
      </w:r>
    </w:p>
    <w:p w:rsidR="00E26510" w:rsidRPr="00043A29" w:rsidRDefault="00E26510" w:rsidP="00E26510">
      <w:pPr>
        <w:snapToGrid w:val="0"/>
        <w:jc w:val="center"/>
        <w:rPr>
          <w:b/>
          <w:sz w:val="20"/>
          <w:lang w:val="en-US"/>
        </w:rPr>
      </w:pPr>
      <w:r w:rsidRPr="00043A29">
        <w:rPr>
          <w:b/>
          <w:i/>
          <w:sz w:val="20"/>
          <w:lang w:val="en-US"/>
        </w:rPr>
        <w:t>American traditions and visions: The American Dream then and now</w:t>
      </w:r>
    </w:p>
    <w:tbl>
      <w:tblPr>
        <w:tblW w:w="14254" w:type="dxa"/>
        <w:tblInd w:w="-885" w:type="dxa"/>
        <w:tblLayout w:type="fixed"/>
        <w:tblLook w:val="0000" w:firstRow="0" w:lastRow="0" w:firstColumn="0" w:lastColumn="0" w:noHBand="0" w:noVBand="0"/>
      </w:tblPr>
      <w:tblGrid>
        <w:gridCol w:w="2844"/>
        <w:gridCol w:w="1832"/>
        <w:gridCol w:w="367"/>
        <w:gridCol w:w="646"/>
        <w:gridCol w:w="615"/>
        <w:gridCol w:w="2230"/>
        <w:gridCol w:w="107"/>
        <w:gridCol w:w="809"/>
        <w:gridCol w:w="1730"/>
        <w:gridCol w:w="3074"/>
      </w:tblGrid>
      <w:tr w:rsidR="00FA297D" w:rsidRPr="00043A29" w:rsidTr="00FC1A3E">
        <w:trPr>
          <w:trHeight w:val="531"/>
        </w:trPr>
        <w:tc>
          <w:tcPr>
            <w:tcW w:w="14254" w:type="dxa"/>
            <w:gridSpan w:val="10"/>
            <w:tcBorders>
              <w:top w:val="single" w:sz="8" w:space="0" w:color="000000"/>
              <w:left w:val="single" w:sz="8" w:space="0" w:color="000000"/>
              <w:bottom w:val="single" w:sz="4" w:space="0" w:color="000000"/>
              <w:right w:val="single" w:sz="8" w:space="0" w:color="000000"/>
            </w:tcBorders>
            <w:vAlign w:val="center"/>
          </w:tcPr>
          <w:p w:rsidR="00FA297D" w:rsidRPr="00043A29" w:rsidRDefault="00FA297D" w:rsidP="006E2B58">
            <w:pPr>
              <w:snapToGrid w:val="0"/>
              <w:jc w:val="center"/>
              <w:rPr>
                <w:b/>
                <w:sz w:val="16"/>
                <w:szCs w:val="16"/>
              </w:rPr>
            </w:pPr>
            <w:r w:rsidRPr="00043A29">
              <w:rPr>
                <w:b/>
                <w:sz w:val="16"/>
                <w:szCs w:val="16"/>
              </w:rPr>
              <w:t>Interkulturelle kommunikative Kompetenz</w:t>
            </w:r>
          </w:p>
        </w:tc>
      </w:tr>
      <w:tr w:rsidR="00FA297D" w:rsidRPr="00043A29" w:rsidTr="00FC1A3E">
        <w:trPr>
          <w:trHeight w:val="1332"/>
        </w:trPr>
        <w:tc>
          <w:tcPr>
            <w:tcW w:w="4676" w:type="dxa"/>
            <w:gridSpan w:val="2"/>
            <w:tcBorders>
              <w:top w:val="single" w:sz="4" w:space="0" w:color="000000"/>
              <w:left w:val="single" w:sz="8" w:space="0" w:color="000000"/>
              <w:bottom w:val="single" w:sz="4" w:space="0" w:color="000000"/>
            </w:tcBorders>
          </w:tcPr>
          <w:p w:rsidR="00FA297D" w:rsidRPr="00043A29" w:rsidRDefault="00FA297D" w:rsidP="006E2B58">
            <w:pPr>
              <w:snapToGrid w:val="0"/>
              <w:rPr>
                <w:b/>
                <w:sz w:val="16"/>
                <w:szCs w:val="16"/>
              </w:rPr>
            </w:pPr>
            <w:r w:rsidRPr="00043A29">
              <w:rPr>
                <w:b/>
                <w:sz w:val="16"/>
                <w:szCs w:val="16"/>
              </w:rPr>
              <w:t>Soziokulturelles Orientierungswissen</w:t>
            </w:r>
          </w:p>
          <w:p w:rsidR="00FA297D" w:rsidRPr="00043A29" w:rsidRDefault="00FA297D" w:rsidP="00E77451">
            <w:pPr>
              <w:numPr>
                <w:ilvl w:val="0"/>
                <w:numId w:val="25"/>
              </w:numPr>
              <w:suppressAutoHyphens/>
              <w:snapToGrid w:val="0"/>
              <w:jc w:val="left"/>
              <w:rPr>
                <w:i/>
                <w:sz w:val="16"/>
                <w:szCs w:val="16"/>
              </w:rPr>
            </w:pPr>
            <w:r w:rsidRPr="00043A29">
              <w:rPr>
                <w:sz w:val="16"/>
                <w:szCs w:val="16"/>
              </w:rPr>
              <w:t xml:space="preserve">Wissen über Geschichte und Entwicklung des amerikanischen Traumes sowie aktuelle Ereignisse und Entwicklungen in den USA erwerben bzw. erweitern (z.B. </w:t>
            </w:r>
            <w:proofErr w:type="spellStart"/>
            <w:r w:rsidRPr="00043A29">
              <w:rPr>
                <w:i/>
                <w:sz w:val="16"/>
                <w:szCs w:val="16"/>
              </w:rPr>
              <w:t>historic</w:t>
            </w:r>
            <w:proofErr w:type="spellEnd"/>
            <w:r w:rsidRPr="00043A29">
              <w:rPr>
                <w:i/>
                <w:sz w:val="16"/>
                <w:szCs w:val="16"/>
              </w:rPr>
              <w:t xml:space="preserve"> </w:t>
            </w:r>
            <w:proofErr w:type="spellStart"/>
            <w:r w:rsidRPr="00043A29">
              <w:rPr>
                <w:i/>
                <w:sz w:val="16"/>
                <w:szCs w:val="16"/>
              </w:rPr>
              <w:t>immigration</w:t>
            </w:r>
            <w:proofErr w:type="spellEnd"/>
            <w:r w:rsidRPr="00043A29">
              <w:rPr>
                <w:i/>
                <w:sz w:val="16"/>
                <w:szCs w:val="16"/>
              </w:rPr>
              <w:t xml:space="preserve"> </w:t>
            </w:r>
            <w:proofErr w:type="spellStart"/>
            <w:r w:rsidRPr="00043A29">
              <w:rPr>
                <w:i/>
                <w:sz w:val="16"/>
                <w:szCs w:val="16"/>
              </w:rPr>
              <w:t>and</w:t>
            </w:r>
            <w:proofErr w:type="spellEnd"/>
            <w:r w:rsidRPr="00043A29">
              <w:rPr>
                <w:i/>
                <w:sz w:val="16"/>
                <w:szCs w:val="16"/>
              </w:rPr>
              <w:t xml:space="preserve"> </w:t>
            </w:r>
            <w:proofErr w:type="spellStart"/>
            <w:r w:rsidRPr="00043A29">
              <w:rPr>
                <w:i/>
                <w:sz w:val="16"/>
                <w:szCs w:val="16"/>
              </w:rPr>
              <w:t>settlement</w:t>
            </w:r>
            <w:proofErr w:type="spellEnd"/>
            <w:r w:rsidRPr="00043A29">
              <w:rPr>
                <w:i/>
                <w:sz w:val="16"/>
                <w:szCs w:val="16"/>
              </w:rPr>
              <w:t xml:space="preserve">, </w:t>
            </w:r>
            <w:proofErr w:type="spellStart"/>
            <w:r w:rsidRPr="00043A29">
              <w:rPr>
                <w:i/>
                <w:sz w:val="16"/>
                <w:szCs w:val="16"/>
              </w:rPr>
              <w:t>Declaration</w:t>
            </w:r>
            <w:proofErr w:type="spellEnd"/>
            <w:r w:rsidRPr="00043A29">
              <w:rPr>
                <w:i/>
                <w:sz w:val="16"/>
                <w:szCs w:val="16"/>
              </w:rPr>
              <w:t xml:space="preserve"> </w:t>
            </w:r>
            <w:proofErr w:type="spellStart"/>
            <w:r w:rsidRPr="00043A29">
              <w:rPr>
                <w:i/>
                <w:sz w:val="16"/>
                <w:szCs w:val="16"/>
              </w:rPr>
              <w:t>of</w:t>
            </w:r>
            <w:proofErr w:type="spellEnd"/>
            <w:r w:rsidRPr="00043A29">
              <w:rPr>
                <w:i/>
                <w:sz w:val="16"/>
                <w:szCs w:val="16"/>
              </w:rPr>
              <w:t xml:space="preserve"> Independence, American </w:t>
            </w:r>
            <w:proofErr w:type="spellStart"/>
            <w:r w:rsidRPr="00043A29">
              <w:rPr>
                <w:i/>
                <w:sz w:val="16"/>
                <w:szCs w:val="16"/>
              </w:rPr>
              <w:t>beliefs</w:t>
            </w:r>
            <w:proofErr w:type="spellEnd"/>
            <w:r w:rsidRPr="00043A29">
              <w:rPr>
                <w:i/>
                <w:sz w:val="16"/>
                <w:szCs w:val="16"/>
              </w:rPr>
              <w:t xml:space="preserve"> </w:t>
            </w:r>
            <w:proofErr w:type="spellStart"/>
            <w:r w:rsidRPr="00043A29">
              <w:rPr>
                <w:i/>
                <w:sz w:val="16"/>
                <w:szCs w:val="16"/>
              </w:rPr>
              <w:t>and</w:t>
            </w:r>
            <w:proofErr w:type="spellEnd"/>
            <w:r w:rsidRPr="00043A29">
              <w:rPr>
                <w:i/>
                <w:sz w:val="16"/>
                <w:szCs w:val="16"/>
              </w:rPr>
              <w:t xml:space="preserve"> </w:t>
            </w:r>
            <w:proofErr w:type="spellStart"/>
            <w:r w:rsidRPr="00043A29">
              <w:rPr>
                <w:i/>
                <w:sz w:val="16"/>
                <w:szCs w:val="16"/>
              </w:rPr>
              <w:t>values</w:t>
            </w:r>
            <w:proofErr w:type="spellEnd"/>
            <w:r w:rsidRPr="00043A29">
              <w:rPr>
                <w:i/>
                <w:sz w:val="16"/>
                <w:szCs w:val="16"/>
              </w:rPr>
              <w:t xml:space="preserve">; modern </w:t>
            </w:r>
            <w:proofErr w:type="spellStart"/>
            <w:r w:rsidRPr="00043A29">
              <w:rPr>
                <w:i/>
                <w:sz w:val="16"/>
                <w:szCs w:val="16"/>
              </w:rPr>
              <w:t>developments</w:t>
            </w:r>
            <w:proofErr w:type="spellEnd"/>
            <w:r w:rsidRPr="00043A29">
              <w:rPr>
                <w:i/>
                <w:sz w:val="16"/>
                <w:szCs w:val="16"/>
              </w:rPr>
              <w:t xml:space="preserve">: </w:t>
            </w:r>
            <w:proofErr w:type="spellStart"/>
            <w:r w:rsidRPr="00043A29">
              <w:rPr>
                <w:i/>
                <w:sz w:val="16"/>
                <w:szCs w:val="16"/>
              </w:rPr>
              <w:t>immigration</w:t>
            </w:r>
            <w:proofErr w:type="spellEnd"/>
            <w:r w:rsidRPr="00043A29">
              <w:rPr>
                <w:i/>
                <w:sz w:val="16"/>
                <w:szCs w:val="16"/>
              </w:rPr>
              <w:t>, multi-</w:t>
            </w:r>
            <w:proofErr w:type="spellStart"/>
            <w:r w:rsidRPr="00043A29">
              <w:rPr>
                <w:i/>
                <w:sz w:val="16"/>
                <w:szCs w:val="16"/>
              </w:rPr>
              <w:t>culturalism</w:t>
            </w:r>
            <w:proofErr w:type="spellEnd"/>
            <w:r w:rsidRPr="00043A29">
              <w:rPr>
                <w:sz w:val="16"/>
                <w:szCs w:val="16"/>
              </w:rPr>
              <w:t>)</w:t>
            </w:r>
          </w:p>
        </w:tc>
        <w:tc>
          <w:tcPr>
            <w:tcW w:w="4774" w:type="dxa"/>
            <w:gridSpan w:val="6"/>
            <w:tcBorders>
              <w:top w:val="single" w:sz="4" w:space="0" w:color="000000"/>
              <w:left w:val="single" w:sz="4" w:space="0" w:color="000000"/>
              <w:bottom w:val="single" w:sz="4" w:space="0" w:color="000000"/>
            </w:tcBorders>
          </w:tcPr>
          <w:p w:rsidR="00FA297D" w:rsidRPr="00043A29" w:rsidRDefault="00FA297D" w:rsidP="006E2B58">
            <w:pPr>
              <w:snapToGrid w:val="0"/>
              <w:rPr>
                <w:b/>
                <w:sz w:val="16"/>
                <w:szCs w:val="16"/>
              </w:rPr>
            </w:pPr>
            <w:r w:rsidRPr="00043A29">
              <w:rPr>
                <w:b/>
                <w:sz w:val="16"/>
                <w:szCs w:val="16"/>
              </w:rPr>
              <w:t>Interkulturelle Einstellungen und Bewusstheit</w:t>
            </w:r>
          </w:p>
          <w:p w:rsidR="00FA297D" w:rsidRPr="00043A29" w:rsidRDefault="00FA297D" w:rsidP="00E77451">
            <w:pPr>
              <w:numPr>
                <w:ilvl w:val="0"/>
                <w:numId w:val="25"/>
              </w:numPr>
              <w:suppressAutoHyphens/>
              <w:snapToGrid w:val="0"/>
              <w:jc w:val="left"/>
              <w:rPr>
                <w:sz w:val="16"/>
                <w:szCs w:val="16"/>
              </w:rPr>
            </w:pPr>
            <w:r w:rsidRPr="00043A29">
              <w:rPr>
                <w:sz w:val="16"/>
                <w:szCs w:val="16"/>
              </w:rPr>
              <w:t>sich der historischen Entwicklung und der ethnischen und kulturellen Vielfalt der USA bewusst werden</w:t>
            </w:r>
          </w:p>
          <w:p w:rsidR="00FA297D" w:rsidRPr="00043A29" w:rsidRDefault="00FA297D" w:rsidP="00E77451">
            <w:pPr>
              <w:numPr>
                <w:ilvl w:val="0"/>
                <w:numId w:val="25"/>
              </w:numPr>
              <w:suppressAutoHyphens/>
              <w:snapToGrid w:val="0"/>
              <w:jc w:val="left"/>
              <w:rPr>
                <w:sz w:val="16"/>
                <w:szCs w:val="16"/>
              </w:rPr>
            </w:pPr>
            <w:r w:rsidRPr="00043A29">
              <w:rPr>
                <w:sz w:val="16"/>
                <w:szCs w:val="16"/>
              </w:rPr>
              <w:t>im Vergleich mit den erworbenen Kenntnissen eigene Einstellungen und (Vor-)Urteile reflektieren und ggf. revidieren</w:t>
            </w:r>
          </w:p>
          <w:p w:rsidR="00FA297D" w:rsidRPr="00043A29" w:rsidRDefault="00FA297D" w:rsidP="006E2B58">
            <w:pPr>
              <w:rPr>
                <w:sz w:val="16"/>
                <w:szCs w:val="16"/>
              </w:rPr>
            </w:pPr>
          </w:p>
        </w:tc>
        <w:tc>
          <w:tcPr>
            <w:tcW w:w="4804" w:type="dxa"/>
            <w:gridSpan w:val="2"/>
            <w:tcBorders>
              <w:top w:val="single" w:sz="4" w:space="0" w:color="000000"/>
              <w:left w:val="single" w:sz="4" w:space="0" w:color="000000"/>
              <w:bottom w:val="single" w:sz="4" w:space="0" w:color="000000"/>
              <w:right w:val="single" w:sz="8" w:space="0" w:color="000000"/>
            </w:tcBorders>
          </w:tcPr>
          <w:p w:rsidR="00FA297D" w:rsidRPr="00043A29" w:rsidRDefault="00FA297D" w:rsidP="006E2B58">
            <w:pPr>
              <w:snapToGrid w:val="0"/>
              <w:rPr>
                <w:b/>
                <w:sz w:val="16"/>
                <w:szCs w:val="16"/>
              </w:rPr>
            </w:pPr>
            <w:r w:rsidRPr="00043A29">
              <w:rPr>
                <w:b/>
                <w:sz w:val="16"/>
                <w:szCs w:val="16"/>
              </w:rPr>
              <w:t>Interkulturelles Verstehen und Handeln</w:t>
            </w:r>
          </w:p>
          <w:p w:rsidR="00FA297D" w:rsidRPr="00043A29" w:rsidRDefault="00FA297D" w:rsidP="00E77451">
            <w:pPr>
              <w:numPr>
                <w:ilvl w:val="0"/>
                <w:numId w:val="26"/>
              </w:numPr>
              <w:suppressAutoHyphens/>
              <w:snapToGrid w:val="0"/>
              <w:jc w:val="left"/>
              <w:rPr>
                <w:sz w:val="16"/>
                <w:szCs w:val="16"/>
              </w:rPr>
            </w:pPr>
            <w:r w:rsidRPr="00043A29">
              <w:rPr>
                <w:sz w:val="16"/>
                <w:szCs w:val="16"/>
              </w:rPr>
              <w:t>sich aktiv und vertieft mit den Lebensumständen von Menschen in den USA auseinandersetzen</w:t>
            </w:r>
          </w:p>
          <w:p w:rsidR="00FA297D" w:rsidRPr="00043A29" w:rsidRDefault="00FA297D" w:rsidP="00E77451">
            <w:pPr>
              <w:numPr>
                <w:ilvl w:val="0"/>
                <w:numId w:val="26"/>
              </w:numPr>
              <w:suppressAutoHyphens/>
              <w:snapToGrid w:val="0"/>
              <w:jc w:val="left"/>
              <w:rPr>
                <w:sz w:val="16"/>
                <w:szCs w:val="16"/>
              </w:rPr>
            </w:pPr>
            <w:r w:rsidRPr="00043A29">
              <w:rPr>
                <w:sz w:val="16"/>
                <w:szCs w:val="16"/>
              </w:rPr>
              <w:t>durch Perspektivwechsel die eigenen Denk- und Verhaltensweisen im Vergleich zu denen der Menschen in der amerikanischen Bezugskultur überprüfen und diskutieren</w:t>
            </w:r>
          </w:p>
        </w:tc>
      </w:tr>
      <w:tr w:rsidR="00FA297D" w:rsidRPr="00043A29" w:rsidTr="00FC1A3E">
        <w:trPr>
          <w:trHeight w:val="499"/>
        </w:trPr>
        <w:tc>
          <w:tcPr>
            <w:tcW w:w="14254" w:type="dxa"/>
            <w:gridSpan w:val="10"/>
            <w:tcBorders>
              <w:top w:val="single" w:sz="4" w:space="0" w:color="000000"/>
              <w:left w:val="single" w:sz="8" w:space="0" w:color="000000"/>
              <w:bottom w:val="single" w:sz="4" w:space="0" w:color="000000"/>
              <w:right w:val="single" w:sz="8" w:space="0" w:color="000000"/>
            </w:tcBorders>
            <w:vAlign w:val="center"/>
          </w:tcPr>
          <w:p w:rsidR="00FA297D" w:rsidRPr="00043A29" w:rsidRDefault="00FA297D" w:rsidP="006E2B58">
            <w:pPr>
              <w:snapToGrid w:val="0"/>
              <w:jc w:val="center"/>
              <w:rPr>
                <w:b/>
                <w:sz w:val="16"/>
                <w:szCs w:val="16"/>
              </w:rPr>
            </w:pPr>
            <w:r w:rsidRPr="00043A29">
              <w:rPr>
                <w:b/>
                <w:sz w:val="16"/>
                <w:szCs w:val="16"/>
              </w:rPr>
              <w:t xml:space="preserve">Funktionale kommunikative Kompetenz  </w:t>
            </w:r>
          </w:p>
        </w:tc>
      </w:tr>
      <w:tr w:rsidR="00FA297D" w:rsidRPr="00043A29" w:rsidTr="00FC1A3E">
        <w:trPr>
          <w:trHeight w:val="729"/>
        </w:trPr>
        <w:tc>
          <w:tcPr>
            <w:tcW w:w="2844" w:type="dxa"/>
            <w:tcBorders>
              <w:top w:val="single" w:sz="4" w:space="0" w:color="000000"/>
              <w:left w:val="single" w:sz="8" w:space="0" w:color="000000"/>
              <w:bottom w:val="single" w:sz="4" w:space="0" w:color="000000"/>
            </w:tcBorders>
          </w:tcPr>
          <w:p w:rsidR="00FA297D" w:rsidRPr="00043A29" w:rsidRDefault="00FA297D" w:rsidP="006E2B58">
            <w:pPr>
              <w:snapToGrid w:val="0"/>
              <w:rPr>
                <w:b/>
                <w:sz w:val="16"/>
                <w:szCs w:val="16"/>
              </w:rPr>
            </w:pPr>
            <w:r w:rsidRPr="00043A29">
              <w:rPr>
                <w:b/>
                <w:sz w:val="16"/>
                <w:szCs w:val="16"/>
              </w:rPr>
              <w:t>Hör-/Hör-Sehverstehen</w:t>
            </w:r>
          </w:p>
          <w:p w:rsidR="00FA297D" w:rsidRPr="00043A29" w:rsidRDefault="00FA297D" w:rsidP="00E77451">
            <w:pPr>
              <w:numPr>
                <w:ilvl w:val="0"/>
                <w:numId w:val="27"/>
              </w:numPr>
              <w:suppressAutoHyphens/>
              <w:snapToGrid w:val="0"/>
              <w:jc w:val="left"/>
              <w:rPr>
                <w:sz w:val="16"/>
                <w:szCs w:val="16"/>
              </w:rPr>
            </w:pPr>
            <w:r w:rsidRPr="00043A29">
              <w:rPr>
                <w:sz w:val="16"/>
                <w:szCs w:val="16"/>
              </w:rPr>
              <w:t>aus komplexeren auditiven und audiovisuellen Texten Hauptaussagen und zahlreiche Detailaussagen entnehmen</w:t>
            </w:r>
          </w:p>
          <w:p w:rsidR="00FA297D" w:rsidRPr="00043A29" w:rsidRDefault="00FA297D" w:rsidP="00E77451">
            <w:pPr>
              <w:numPr>
                <w:ilvl w:val="0"/>
                <w:numId w:val="27"/>
              </w:numPr>
              <w:suppressAutoHyphens/>
              <w:snapToGrid w:val="0"/>
              <w:jc w:val="left"/>
              <w:rPr>
                <w:sz w:val="16"/>
                <w:szCs w:val="16"/>
              </w:rPr>
            </w:pPr>
            <w:r w:rsidRPr="00043A29">
              <w:rPr>
                <w:sz w:val="16"/>
                <w:szCs w:val="16"/>
              </w:rPr>
              <w:t xml:space="preserve">entnommene Informationen mit Vorwissen zum Thema </w:t>
            </w:r>
            <w:r w:rsidR="00627EB9" w:rsidRPr="00043A29">
              <w:rPr>
                <w:i/>
                <w:sz w:val="16"/>
                <w:szCs w:val="16"/>
              </w:rPr>
              <w:t xml:space="preserve">American </w:t>
            </w:r>
            <w:proofErr w:type="spellStart"/>
            <w:r w:rsidRPr="00043A29">
              <w:rPr>
                <w:i/>
                <w:sz w:val="16"/>
                <w:szCs w:val="16"/>
              </w:rPr>
              <w:t>Dream</w:t>
            </w:r>
            <w:proofErr w:type="spellEnd"/>
            <w:r w:rsidRPr="00043A29">
              <w:rPr>
                <w:sz w:val="16"/>
                <w:szCs w:val="16"/>
              </w:rPr>
              <w:t xml:space="preserve"> verknüpfen</w:t>
            </w:r>
          </w:p>
          <w:p w:rsidR="00FA297D" w:rsidRPr="00043A29" w:rsidRDefault="00FA297D" w:rsidP="006E2B58">
            <w:pPr>
              <w:rPr>
                <w:b/>
                <w:sz w:val="16"/>
                <w:szCs w:val="16"/>
              </w:rPr>
            </w:pPr>
          </w:p>
        </w:tc>
        <w:tc>
          <w:tcPr>
            <w:tcW w:w="2845" w:type="dxa"/>
            <w:gridSpan w:val="3"/>
            <w:tcBorders>
              <w:top w:val="single" w:sz="4" w:space="0" w:color="000000"/>
              <w:left w:val="single" w:sz="4" w:space="0" w:color="000000"/>
              <w:bottom w:val="single" w:sz="4" w:space="0" w:color="000000"/>
            </w:tcBorders>
          </w:tcPr>
          <w:p w:rsidR="00FA297D" w:rsidRPr="00043A29" w:rsidRDefault="00FA297D" w:rsidP="006E2B58">
            <w:pPr>
              <w:snapToGrid w:val="0"/>
              <w:rPr>
                <w:b/>
                <w:sz w:val="16"/>
                <w:szCs w:val="16"/>
              </w:rPr>
            </w:pPr>
            <w:r w:rsidRPr="00043A29">
              <w:rPr>
                <w:b/>
                <w:sz w:val="16"/>
                <w:szCs w:val="16"/>
              </w:rPr>
              <w:t>Leseverstehen</w:t>
            </w:r>
          </w:p>
          <w:p w:rsidR="00FA297D" w:rsidRPr="00043A29" w:rsidRDefault="00FA297D" w:rsidP="00E77451">
            <w:pPr>
              <w:numPr>
                <w:ilvl w:val="0"/>
                <w:numId w:val="28"/>
              </w:numPr>
              <w:suppressAutoHyphens/>
              <w:snapToGrid w:val="0"/>
              <w:jc w:val="left"/>
              <w:rPr>
                <w:sz w:val="16"/>
                <w:szCs w:val="16"/>
              </w:rPr>
            </w:pPr>
            <w:r w:rsidRPr="00043A29">
              <w:rPr>
                <w:sz w:val="16"/>
                <w:szCs w:val="16"/>
              </w:rPr>
              <w:t>aus umfangreichen authentischen Sach- und Gebrauchstexten (z.B. politische Reden, Sach</w:t>
            </w:r>
            <w:r w:rsidR="00DD6281" w:rsidRPr="00043A29">
              <w:rPr>
                <w:sz w:val="16"/>
                <w:szCs w:val="16"/>
              </w:rPr>
              <w:t>-</w:t>
            </w:r>
            <w:proofErr w:type="spellStart"/>
            <w:r w:rsidRPr="00043A29">
              <w:rPr>
                <w:sz w:val="16"/>
                <w:szCs w:val="16"/>
              </w:rPr>
              <w:t>buchauszüge</w:t>
            </w:r>
            <w:proofErr w:type="spellEnd"/>
            <w:r w:rsidRPr="00043A29">
              <w:rPr>
                <w:sz w:val="16"/>
                <w:szCs w:val="16"/>
              </w:rPr>
              <w:t xml:space="preserve">, Leitartikel) sowie unterschiedlichen literarischen Texten (z. B. Drama oder Dramenauszug, Gedichte bzw. </w:t>
            </w:r>
            <w:proofErr w:type="spellStart"/>
            <w:r w:rsidRPr="00043A29">
              <w:rPr>
                <w:i/>
                <w:sz w:val="16"/>
                <w:szCs w:val="16"/>
              </w:rPr>
              <w:t>songs</w:t>
            </w:r>
            <w:proofErr w:type="spellEnd"/>
            <w:r w:rsidRPr="00043A29">
              <w:rPr>
                <w:sz w:val="16"/>
                <w:szCs w:val="16"/>
              </w:rPr>
              <w:t xml:space="preserve">) eigenständig Haupt- und Detailinformationen entnehmen </w:t>
            </w:r>
          </w:p>
          <w:p w:rsidR="00FA297D" w:rsidRPr="00043A29" w:rsidRDefault="00FA297D" w:rsidP="00E77451">
            <w:pPr>
              <w:numPr>
                <w:ilvl w:val="0"/>
                <w:numId w:val="28"/>
              </w:numPr>
              <w:suppressAutoHyphens/>
              <w:snapToGrid w:val="0"/>
              <w:jc w:val="left"/>
              <w:rPr>
                <w:sz w:val="16"/>
                <w:szCs w:val="16"/>
              </w:rPr>
            </w:pPr>
            <w:r w:rsidRPr="00043A29">
              <w:rPr>
                <w:sz w:val="16"/>
                <w:szCs w:val="16"/>
              </w:rPr>
              <w:t>eigenständig textinterne In</w:t>
            </w:r>
            <w:r w:rsidR="00E26510" w:rsidRPr="00043A29">
              <w:rPr>
                <w:sz w:val="16"/>
                <w:szCs w:val="16"/>
              </w:rPr>
              <w:t>-</w:t>
            </w:r>
            <w:r w:rsidRPr="00043A29">
              <w:rPr>
                <w:sz w:val="16"/>
                <w:szCs w:val="16"/>
              </w:rPr>
              <w:t>formationen mit textexternem Wissen verknüpfen</w:t>
            </w:r>
          </w:p>
          <w:p w:rsidR="00FA297D" w:rsidRPr="00043A29" w:rsidRDefault="00FA297D" w:rsidP="00E77451">
            <w:pPr>
              <w:numPr>
                <w:ilvl w:val="0"/>
                <w:numId w:val="28"/>
              </w:numPr>
              <w:suppressAutoHyphens/>
              <w:snapToGrid w:val="0"/>
              <w:jc w:val="left"/>
              <w:rPr>
                <w:sz w:val="16"/>
                <w:szCs w:val="16"/>
              </w:rPr>
            </w:pPr>
            <w:r w:rsidRPr="00043A29">
              <w:rPr>
                <w:sz w:val="16"/>
                <w:szCs w:val="16"/>
              </w:rPr>
              <w:t>auch implizite Informationen und Wertungen erschließen</w:t>
            </w:r>
          </w:p>
        </w:tc>
        <w:tc>
          <w:tcPr>
            <w:tcW w:w="2845" w:type="dxa"/>
            <w:gridSpan w:val="2"/>
            <w:tcBorders>
              <w:top w:val="single" w:sz="4" w:space="0" w:color="000000"/>
              <w:left w:val="single" w:sz="4" w:space="0" w:color="000000"/>
              <w:bottom w:val="single" w:sz="4" w:space="0" w:color="000000"/>
            </w:tcBorders>
          </w:tcPr>
          <w:p w:rsidR="00FA297D" w:rsidRPr="00043A29" w:rsidRDefault="00FA297D" w:rsidP="006E2B58">
            <w:pPr>
              <w:snapToGrid w:val="0"/>
              <w:rPr>
                <w:b/>
                <w:sz w:val="16"/>
                <w:szCs w:val="16"/>
              </w:rPr>
            </w:pPr>
            <w:r w:rsidRPr="00043A29">
              <w:rPr>
                <w:b/>
                <w:sz w:val="16"/>
                <w:szCs w:val="16"/>
              </w:rPr>
              <w:t>Sprechen</w:t>
            </w:r>
          </w:p>
          <w:p w:rsidR="00FA297D" w:rsidRPr="00043A29" w:rsidRDefault="00FA297D" w:rsidP="006E2B58">
            <w:pPr>
              <w:snapToGrid w:val="0"/>
              <w:rPr>
                <w:b/>
                <w:sz w:val="16"/>
                <w:szCs w:val="16"/>
              </w:rPr>
            </w:pPr>
            <w:r w:rsidRPr="00043A29">
              <w:rPr>
                <w:b/>
                <w:sz w:val="16"/>
                <w:szCs w:val="16"/>
              </w:rPr>
              <w:t>an Gesprächen teilnehmen:</w:t>
            </w:r>
          </w:p>
          <w:p w:rsidR="00FA297D" w:rsidRPr="00043A29" w:rsidRDefault="00FA297D" w:rsidP="00E77451">
            <w:pPr>
              <w:numPr>
                <w:ilvl w:val="0"/>
                <w:numId w:val="29"/>
              </w:numPr>
              <w:suppressAutoHyphens/>
              <w:snapToGrid w:val="0"/>
              <w:jc w:val="left"/>
              <w:rPr>
                <w:sz w:val="16"/>
                <w:szCs w:val="16"/>
              </w:rPr>
            </w:pPr>
            <w:r w:rsidRPr="00043A29">
              <w:rPr>
                <w:sz w:val="16"/>
                <w:szCs w:val="16"/>
              </w:rPr>
              <w:t>eigene Standpunkte klar und differenziert darlegen und begründen ( z.B. in Diskussionen)</w:t>
            </w:r>
          </w:p>
          <w:p w:rsidR="00FA297D" w:rsidRPr="00043A29" w:rsidRDefault="00FA297D" w:rsidP="00E26510">
            <w:pPr>
              <w:snapToGrid w:val="0"/>
              <w:spacing w:before="120"/>
              <w:rPr>
                <w:b/>
                <w:sz w:val="16"/>
                <w:szCs w:val="16"/>
              </w:rPr>
            </w:pPr>
            <w:r w:rsidRPr="00043A29">
              <w:rPr>
                <w:b/>
                <w:sz w:val="16"/>
                <w:szCs w:val="16"/>
              </w:rPr>
              <w:t>zusammenhängendes Sprechen:</w:t>
            </w:r>
          </w:p>
          <w:p w:rsidR="00FA297D" w:rsidRPr="00043A29" w:rsidRDefault="00FA297D" w:rsidP="00E77451">
            <w:pPr>
              <w:numPr>
                <w:ilvl w:val="0"/>
                <w:numId w:val="30"/>
              </w:numPr>
              <w:suppressAutoHyphens/>
              <w:snapToGrid w:val="0"/>
              <w:jc w:val="left"/>
              <w:rPr>
                <w:sz w:val="16"/>
                <w:szCs w:val="16"/>
              </w:rPr>
            </w:pPr>
            <w:r w:rsidRPr="00043A29">
              <w:rPr>
                <w:sz w:val="16"/>
                <w:szCs w:val="16"/>
              </w:rPr>
              <w:t>Arbeitsergebnisse und Präsentationen strukturiert und klar darbieten, auf Nachfragen und ggf. durch relevante Details erläutern</w:t>
            </w:r>
          </w:p>
        </w:tc>
        <w:tc>
          <w:tcPr>
            <w:tcW w:w="2646" w:type="dxa"/>
            <w:gridSpan w:val="3"/>
            <w:tcBorders>
              <w:top w:val="single" w:sz="4" w:space="0" w:color="000000"/>
              <w:left w:val="single" w:sz="4" w:space="0" w:color="000000"/>
              <w:bottom w:val="single" w:sz="4" w:space="0" w:color="000000"/>
            </w:tcBorders>
          </w:tcPr>
          <w:p w:rsidR="00FA297D" w:rsidRPr="00043A29" w:rsidRDefault="00FA297D" w:rsidP="006E2B58">
            <w:pPr>
              <w:snapToGrid w:val="0"/>
              <w:rPr>
                <w:b/>
                <w:sz w:val="16"/>
                <w:szCs w:val="16"/>
              </w:rPr>
            </w:pPr>
            <w:r w:rsidRPr="00043A29">
              <w:rPr>
                <w:b/>
                <w:sz w:val="16"/>
                <w:szCs w:val="16"/>
              </w:rPr>
              <w:t>Schreiben</w:t>
            </w:r>
          </w:p>
          <w:p w:rsidR="00FA297D" w:rsidRPr="00043A29" w:rsidRDefault="00FA297D" w:rsidP="00E77451">
            <w:pPr>
              <w:numPr>
                <w:ilvl w:val="0"/>
                <w:numId w:val="31"/>
              </w:numPr>
              <w:suppressAutoHyphens/>
              <w:snapToGrid w:val="0"/>
              <w:jc w:val="left"/>
              <w:rPr>
                <w:i/>
                <w:sz w:val="16"/>
                <w:szCs w:val="16"/>
              </w:rPr>
            </w:pPr>
            <w:r w:rsidRPr="00043A29">
              <w:rPr>
                <w:sz w:val="16"/>
                <w:szCs w:val="16"/>
              </w:rPr>
              <w:t xml:space="preserve">umfangreichere, klar strukturierte Texte zu unterschiedlichen Textsorten im Themenbereich </w:t>
            </w:r>
            <w:r w:rsidRPr="00043A29">
              <w:rPr>
                <w:i/>
                <w:sz w:val="16"/>
                <w:szCs w:val="16"/>
              </w:rPr>
              <w:t xml:space="preserve">American </w:t>
            </w:r>
            <w:proofErr w:type="spellStart"/>
            <w:r w:rsidRPr="00043A29">
              <w:rPr>
                <w:i/>
                <w:sz w:val="16"/>
                <w:szCs w:val="16"/>
              </w:rPr>
              <w:t>Dream</w:t>
            </w:r>
            <w:proofErr w:type="spellEnd"/>
            <w:r w:rsidRPr="00043A29">
              <w:rPr>
                <w:sz w:val="16"/>
                <w:szCs w:val="16"/>
              </w:rPr>
              <w:t xml:space="preserve"> verfassen </w:t>
            </w:r>
            <w:r w:rsidRPr="00043A29">
              <w:rPr>
                <w:i/>
                <w:sz w:val="16"/>
                <w:szCs w:val="16"/>
              </w:rPr>
              <w:t>(</w:t>
            </w:r>
            <w:proofErr w:type="spellStart"/>
            <w:r w:rsidRPr="00043A29">
              <w:rPr>
                <w:i/>
                <w:sz w:val="16"/>
                <w:szCs w:val="16"/>
              </w:rPr>
              <w:t>comprehension</w:t>
            </w:r>
            <w:proofErr w:type="spellEnd"/>
            <w:r w:rsidRPr="00043A29">
              <w:rPr>
                <w:i/>
                <w:sz w:val="16"/>
                <w:szCs w:val="16"/>
              </w:rPr>
              <w:t xml:space="preserve">, </w:t>
            </w:r>
            <w:proofErr w:type="spellStart"/>
            <w:r w:rsidRPr="00043A29">
              <w:rPr>
                <w:i/>
                <w:sz w:val="16"/>
                <w:szCs w:val="16"/>
              </w:rPr>
              <w:t>analysis</w:t>
            </w:r>
            <w:proofErr w:type="spellEnd"/>
            <w:r w:rsidRPr="00043A29">
              <w:rPr>
                <w:i/>
                <w:sz w:val="16"/>
                <w:szCs w:val="16"/>
              </w:rPr>
              <w:t xml:space="preserve">, </w:t>
            </w:r>
            <w:proofErr w:type="spellStart"/>
            <w:r w:rsidRPr="00043A29">
              <w:rPr>
                <w:i/>
                <w:sz w:val="16"/>
                <w:szCs w:val="16"/>
              </w:rPr>
              <w:t>comment</w:t>
            </w:r>
            <w:proofErr w:type="spellEnd"/>
            <w:r w:rsidRPr="00043A29">
              <w:rPr>
                <w:i/>
                <w:sz w:val="16"/>
                <w:szCs w:val="16"/>
              </w:rPr>
              <w:t>)</w:t>
            </w:r>
            <w:r w:rsidR="008D4C28">
              <w:rPr>
                <w:i/>
                <w:sz w:val="16"/>
                <w:szCs w:val="16"/>
              </w:rPr>
              <w:t xml:space="preserve"> </w:t>
            </w:r>
            <w:r w:rsidR="008D4C28" w:rsidRPr="008D4C28">
              <w:rPr>
                <w:sz w:val="16"/>
                <w:szCs w:val="16"/>
              </w:rPr>
              <w:t>verfassen</w:t>
            </w:r>
          </w:p>
          <w:p w:rsidR="0066111A" w:rsidRPr="00043A29" w:rsidRDefault="00FA297D" w:rsidP="00E77451">
            <w:pPr>
              <w:numPr>
                <w:ilvl w:val="0"/>
                <w:numId w:val="31"/>
              </w:numPr>
              <w:suppressAutoHyphens/>
              <w:snapToGrid w:val="0"/>
              <w:jc w:val="left"/>
              <w:rPr>
                <w:i/>
                <w:sz w:val="16"/>
                <w:szCs w:val="16"/>
              </w:rPr>
            </w:pPr>
            <w:r w:rsidRPr="00043A29">
              <w:rPr>
                <w:sz w:val="16"/>
                <w:szCs w:val="16"/>
              </w:rPr>
              <w:t>unter Beachtung von Textsortenmerkmalen und Vorgaben einer Kommunika</w:t>
            </w:r>
            <w:r w:rsidR="00A038EB" w:rsidRPr="00043A29">
              <w:rPr>
                <w:sz w:val="16"/>
                <w:szCs w:val="16"/>
              </w:rPr>
              <w:t>tionssituation</w:t>
            </w:r>
            <w:r w:rsidRPr="00043A29">
              <w:rPr>
                <w:sz w:val="16"/>
                <w:szCs w:val="16"/>
              </w:rPr>
              <w:t xml:space="preserve"> Formen kreativen Schreibens reali</w:t>
            </w:r>
            <w:r w:rsidR="00D720A3" w:rsidRPr="00043A29">
              <w:rPr>
                <w:sz w:val="16"/>
                <w:szCs w:val="16"/>
              </w:rPr>
              <w:t xml:space="preserve">sieren </w:t>
            </w:r>
            <w:r w:rsidRPr="00043A29">
              <w:rPr>
                <w:sz w:val="16"/>
                <w:szCs w:val="16"/>
              </w:rPr>
              <w:t xml:space="preserve"> </w:t>
            </w:r>
            <w:r w:rsidR="00D720A3" w:rsidRPr="00043A29">
              <w:rPr>
                <w:sz w:val="16"/>
                <w:szCs w:val="16"/>
              </w:rPr>
              <w:t>(</w:t>
            </w:r>
            <w:proofErr w:type="spellStart"/>
            <w:r w:rsidRPr="00043A29">
              <w:rPr>
                <w:i/>
                <w:sz w:val="16"/>
                <w:szCs w:val="16"/>
              </w:rPr>
              <w:t>letter</w:t>
            </w:r>
            <w:proofErr w:type="spellEnd"/>
            <w:r w:rsidRPr="00043A29">
              <w:rPr>
                <w:i/>
                <w:sz w:val="16"/>
                <w:szCs w:val="16"/>
              </w:rPr>
              <w:t xml:space="preserve"> </w:t>
            </w:r>
            <w:proofErr w:type="spellStart"/>
            <w:r w:rsidRPr="00043A29">
              <w:rPr>
                <w:i/>
                <w:sz w:val="16"/>
                <w:szCs w:val="16"/>
              </w:rPr>
              <w:t>to</w:t>
            </w:r>
            <w:proofErr w:type="spellEnd"/>
            <w:r w:rsidRPr="00043A29">
              <w:rPr>
                <w:i/>
                <w:sz w:val="16"/>
                <w:szCs w:val="16"/>
              </w:rPr>
              <w:t xml:space="preserve"> </w:t>
            </w:r>
            <w:proofErr w:type="spellStart"/>
            <w:r w:rsidRPr="00043A29">
              <w:rPr>
                <w:i/>
                <w:sz w:val="16"/>
                <w:szCs w:val="16"/>
              </w:rPr>
              <w:t>the</w:t>
            </w:r>
            <w:proofErr w:type="spellEnd"/>
            <w:r w:rsidRPr="00043A29">
              <w:rPr>
                <w:i/>
                <w:sz w:val="16"/>
                <w:szCs w:val="16"/>
              </w:rPr>
              <w:t xml:space="preserve"> </w:t>
            </w:r>
            <w:proofErr w:type="spellStart"/>
            <w:r w:rsidRPr="00043A29">
              <w:rPr>
                <w:i/>
                <w:sz w:val="16"/>
                <w:szCs w:val="16"/>
              </w:rPr>
              <w:t>editon</w:t>
            </w:r>
            <w:proofErr w:type="spellEnd"/>
            <w:r w:rsidRPr="00043A29">
              <w:rPr>
                <w:i/>
                <w:sz w:val="16"/>
                <w:szCs w:val="16"/>
              </w:rPr>
              <w:t xml:space="preserve">, </w:t>
            </w:r>
            <w:proofErr w:type="spellStart"/>
            <w:r w:rsidR="00D720A3" w:rsidRPr="00043A29">
              <w:rPr>
                <w:i/>
                <w:sz w:val="16"/>
                <w:szCs w:val="16"/>
              </w:rPr>
              <w:t>comment</w:t>
            </w:r>
            <w:proofErr w:type="spellEnd"/>
            <w:r w:rsidR="00D720A3" w:rsidRPr="00043A29">
              <w:rPr>
                <w:i/>
                <w:sz w:val="16"/>
                <w:szCs w:val="16"/>
              </w:rPr>
              <w:t xml:space="preserve">, </w:t>
            </w:r>
            <w:proofErr w:type="spellStart"/>
            <w:r w:rsidRPr="00043A29">
              <w:rPr>
                <w:i/>
                <w:sz w:val="16"/>
                <w:szCs w:val="16"/>
              </w:rPr>
              <w:t>statement</w:t>
            </w:r>
            <w:proofErr w:type="spellEnd"/>
            <w:r w:rsidRPr="00043A29">
              <w:rPr>
                <w:i/>
                <w:sz w:val="16"/>
                <w:szCs w:val="16"/>
              </w:rPr>
              <w:t xml:space="preserve"> </w:t>
            </w:r>
            <w:proofErr w:type="spellStart"/>
            <w:r w:rsidRPr="00043A29">
              <w:rPr>
                <w:i/>
                <w:sz w:val="16"/>
                <w:szCs w:val="16"/>
              </w:rPr>
              <w:t>for</w:t>
            </w:r>
            <w:proofErr w:type="spellEnd"/>
            <w:r w:rsidRPr="00043A29">
              <w:rPr>
                <w:i/>
                <w:sz w:val="16"/>
                <w:szCs w:val="16"/>
              </w:rPr>
              <w:t xml:space="preserve"> a </w:t>
            </w:r>
            <w:proofErr w:type="spellStart"/>
            <w:r w:rsidRPr="00043A29">
              <w:rPr>
                <w:i/>
                <w:sz w:val="16"/>
                <w:szCs w:val="16"/>
              </w:rPr>
              <w:t>panel</w:t>
            </w:r>
            <w:proofErr w:type="spellEnd"/>
            <w:r w:rsidRPr="00043A29">
              <w:rPr>
                <w:i/>
                <w:sz w:val="16"/>
                <w:szCs w:val="16"/>
              </w:rPr>
              <w:t xml:space="preserve"> </w:t>
            </w:r>
            <w:proofErr w:type="spellStart"/>
            <w:r w:rsidRPr="00043A29">
              <w:rPr>
                <w:i/>
                <w:sz w:val="16"/>
                <w:szCs w:val="16"/>
              </w:rPr>
              <w:t>discussion</w:t>
            </w:r>
            <w:proofErr w:type="spellEnd"/>
            <w:r w:rsidRPr="00043A29">
              <w:rPr>
                <w:i/>
                <w:sz w:val="16"/>
                <w:szCs w:val="16"/>
              </w:rPr>
              <w:t>)</w:t>
            </w:r>
          </w:p>
        </w:tc>
        <w:tc>
          <w:tcPr>
            <w:tcW w:w="3074" w:type="dxa"/>
            <w:tcBorders>
              <w:top w:val="single" w:sz="4" w:space="0" w:color="000000"/>
              <w:left w:val="single" w:sz="4" w:space="0" w:color="000000"/>
              <w:bottom w:val="single" w:sz="4" w:space="0" w:color="000000"/>
              <w:right w:val="single" w:sz="4" w:space="0" w:color="auto"/>
            </w:tcBorders>
          </w:tcPr>
          <w:p w:rsidR="00FA297D" w:rsidRPr="00043A29" w:rsidRDefault="00FA297D" w:rsidP="006E2B58">
            <w:pPr>
              <w:snapToGrid w:val="0"/>
              <w:rPr>
                <w:b/>
                <w:sz w:val="16"/>
                <w:szCs w:val="16"/>
              </w:rPr>
            </w:pPr>
            <w:r w:rsidRPr="00043A29">
              <w:rPr>
                <w:b/>
                <w:sz w:val="16"/>
                <w:szCs w:val="16"/>
              </w:rPr>
              <w:t>Sprachmittlung</w:t>
            </w:r>
          </w:p>
          <w:p w:rsidR="00FA297D" w:rsidRPr="00043A29" w:rsidRDefault="00FA297D" w:rsidP="00E77451">
            <w:pPr>
              <w:numPr>
                <w:ilvl w:val="0"/>
                <w:numId w:val="29"/>
              </w:numPr>
              <w:suppressAutoHyphens/>
              <w:snapToGrid w:val="0"/>
              <w:jc w:val="left"/>
              <w:rPr>
                <w:sz w:val="16"/>
                <w:szCs w:val="16"/>
              </w:rPr>
            </w:pPr>
            <w:r w:rsidRPr="00043A29">
              <w:rPr>
                <w:sz w:val="16"/>
                <w:szCs w:val="16"/>
              </w:rPr>
              <w:t>den Inhalt von längeren Texten – ggf. mit Hilfsmitteln – situationsangemessen in die jeweilige Zielsprache schriftlich sprachmittelnd übertrage</w:t>
            </w:r>
            <w:r w:rsidR="00FC1A3E" w:rsidRPr="00043A29">
              <w:rPr>
                <w:sz w:val="16"/>
                <w:szCs w:val="16"/>
              </w:rPr>
              <w:t xml:space="preserve">n </w:t>
            </w:r>
          </w:p>
          <w:p w:rsidR="00FC1A3E" w:rsidRPr="00043A29" w:rsidRDefault="00FC1A3E" w:rsidP="00FC1A3E">
            <w:pPr>
              <w:suppressAutoHyphens/>
              <w:snapToGrid w:val="0"/>
              <w:ind w:left="360"/>
              <w:jc w:val="left"/>
              <w:rPr>
                <w:sz w:val="16"/>
                <w:szCs w:val="16"/>
              </w:rPr>
            </w:pPr>
          </w:p>
        </w:tc>
      </w:tr>
      <w:tr w:rsidR="00FA297D" w:rsidRPr="00043A29" w:rsidTr="00ED5C75">
        <w:trPr>
          <w:trHeight w:val="214"/>
        </w:trPr>
        <w:tc>
          <w:tcPr>
            <w:tcW w:w="14254" w:type="dxa"/>
            <w:gridSpan w:val="10"/>
            <w:tcBorders>
              <w:top w:val="single" w:sz="4" w:space="0" w:color="000000"/>
              <w:left w:val="single" w:sz="8" w:space="0" w:color="000000"/>
              <w:bottom w:val="single" w:sz="4" w:space="0" w:color="000000"/>
              <w:right w:val="single" w:sz="8" w:space="0" w:color="000000"/>
            </w:tcBorders>
          </w:tcPr>
          <w:p w:rsidR="00FA297D" w:rsidRPr="00043A29" w:rsidRDefault="00FA297D" w:rsidP="00E26510">
            <w:pPr>
              <w:snapToGrid w:val="0"/>
              <w:spacing w:before="120"/>
              <w:jc w:val="center"/>
              <w:rPr>
                <w:b/>
                <w:sz w:val="16"/>
                <w:szCs w:val="16"/>
              </w:rPr>
            </w:pPr>
            <w:r w:rsidRPr="00043A29">
              <w:rPr>
                <w:b/>
                <w:sz w:val="16"/>
                <w:szCs w:val="16"/>
              </w:rPr>
              <w:t xml:space="preserve">Verfügen über sprachliche Mittel </w:t>
            </w:r>
          </w:p>
          <w:p w:rsidR="00FA297D" w:rsidRPr="00043A29" w:rsidRDefault="00FA297D" w:rsidP="006E2B58">
            <w:pPr>
              <w:jc w:val="center"/>
              <w:rPr>
                <w:b/>
                <w:sz w:val="16"/>
                <w:szCs w:val="16"/>
              </w:rPr>
            </w:pPr>
            <w:r w:rsidRPr="00043A29">
              <w:rPr>
                <w:b/>
                <w:sz w:val="16"/>
                <w:szCs w:val="16"/>
              </w:rPr>
              <w:t>(Wortschatz; grammatische Strukturen; Aussprache- u. Intonationsmuster; Orthographie u. Zeichensetzung)</w:t>
            </w:r>
          </w:p>
          <w:p w:rsidR="00FA297D" w:rsidRPr="00043A29" w:rsidRDefault="00FA297D" w:rsidP="00E77451">
            <w:pPr>
              <w:numPr>
                <w:ilvl w:val="0"/>
                <w:numId w:val="32"/>
              </w:numPr>
              <w:suppressAutoHyphens/>
              <w:jc w:val="left"/>
              <w:rPr>
                <w:sz w:val="16"/>
                <w:szCs w:val="16"/>
              </w:rPr>
            </w:pPr>
            <w:r w:rsidRPr="00043A29">
              <w:rPr>
                <w:sz w:val="16"/>
                <w:szCs w:val="16"/>
              </w:rPr>
              <w:t>einen differenzierten thematischen Wortschatz in Bezug auf das soziokulturelle Orientierungswissen (</w:t>
            </w:r>
            <w:r w:rsidRPr="00043A29">
              <w:rPr>
                <w:i/>
                <w:sz w:val="16"/>
                <w:szCs w:val="16"/>
              </w:rPr>
              <w:t xml:space="preserve">American </w:t>
            </w:r>
            <w:proofErr w:type="spellStart"/>
            <w:r w:rsidRPr="00043A29">
              <w:rPr>
                <w:i/>
                <w:sz w:val="16"/>
                <w:szCs w:val="16"/>
              </w:rPr>
              <w:t>Dream</w:t>
            </w:r>
            <w:proofErr w:type="spellEnd"/>
            <w:r w:rsidRPr="00043A29">
              <w:rPr>
                <w:i/>
                <w:sz w:val="16"/>
                <w:szCs w:val="16"/>
              </w:rPr>
              <w:t xml:space="preserve">; </w:t>
            </w:r>
            <w:proofErr w:type="spellStart"/>
            <w:r w:rsidRPr="00043A29">
              <w:rPr>
                <w:i/>
                <w:sz w:val="16"/>
                <w:szCs w:val="16"/>
              </w:rPr>
              <w:t>the</w:t>
            </w:r>
            <w:proofErr w:type="spellEnd"/>
            <w:r w:rsidRPr="00043A29">
              <w:rPr>
                <w:i/>
                <w:sz w:val="16"/>
                <w:szCs w:val="16"/>
              </w:rPr>
              <w:t xml:space="preserve"> USA </w:t>
            </w:r>
            <w:proofErr w:type="spellStart"/>
            <w:r w:rsidRPr="00043A29">
              <w:rPr>
                <w:i/>
                <w:sz w:val="16"/>
                <w:szCs w:val="16"/>
              </w:rPr>
              <w:t>then</w:t>
            </w:r>
            <w:proofErr w:type="spellEnd"/>
            <w:r w:rsidRPr="00043A29">
              <w:rPr>
                <w:i/>
                <w:sz w:val="16"/>
                <w:szCs w:val="16"/>
              </w:rPr>
              <w:t xml:space="preserve"> </w:t>
            </w:r>
            <w:proofErr w:type="spellStart"/>
            <w:r w:rsidRPr="00043A29">
              <w:rPr>
                <w:i/>
                <w:sz w:val="16"/>
                <w:szCs w:val="16"/>
              </w:rPr>
              <w:t>and</w:t>
            </w:r>
            <w:proofErr w:type="spellEnd"/>
            <w:r w:rsidRPr="00043A29">
              <w:rPr>
                <w:i/>
                <w:sz w:val="16"/>
                <w:szCs w:val="16"/>
              </w:rPr>
              <w:t xml:space="preserve"> </w:t>
            </w:r>
            <w:proofErr w:type="spellStart"/>
            <w:r w:rsidRPr="00043A29">
              <w:rPr>
                <w:i/>
                <w:sz w:val="16"/>
                <w:szCs w:val="16"/>
              </w:rPr>
              <w:t>now</w:t>
            </w:r>
            <w:proofErr w:type="spellEnd"/>
            <w:r w:rsidRPr="00043A29">
              <w:rPr>
                <w:sz w:val="16"/>
                <w:szCs w:val="16"/>
              </w:rPr>
              <w:t>) erwerben und einsetzen</w:t>
            </w:r>
          </w:p>
          <w:p w:rsidR="00FA297D" w:rsidRPr="00043A29" w:rsidRDefault="00FA297D" w:rsidP="00E77451">
            <w:pPr>
              <w:numPr>
                <w:ilvl w:val="0"/>
                <w:numId w:val="32"/>
              </w:numPr>
              <w:suppressAutoHyphens/>
              <w:jc w:val="left"/>
              <w:rPr>
                <w:sz w:val="16"/>
                <w:szCs w:val="16"/>
              </w:rPr>
            </w:pPr>
            <w:r w:rsidRPr="00043A29">
              <w:rPr>
                <w:sz w:val="16"/>
                <w:szCs w:val="16"/>
              </w:rPr>
              <w:t>einen erweiterten Funktions- und Interpretationswortschatz zum Umgang mit dramatischen Texten erwerben und festigen (</w:t>
            </w:r>
            <w:proofErr w:type="spellStart"/>
            <w:r w:rsidRPr="00043A29">
              <w:rPr>
                <w:i/>
                <w:sz w:val="16"/>
                <w:szCs w:val="16"/>
              </w:rPr>
              <w:t>structure</w:t>
            </w:r>
            <w:proofErr w:type="spellEnd"/>
            <w:r w:rsidRPr="00043A29">
              <w:rPr>
                <w:i/>
                <w:sz w:val="16"/>
                <w:szCs w:val="16"/>
              </w:rPr>
              <w:t xml:space="preserve"> </w:t>
            </w:r>
            <w:proofErr w:type="spellStart"/>
            <w:r w:rsidRPr="00043A29">
              <w:rPr>
                <w:i/>
                <w:sz w:val="16"/>
                <w:szCs w:val="16"/>
              </w:rPr>
              <w:t>of</w:t>
            </w:r>
            <w:proofErr w:type="spellEnd"/>
            <w:r w:rsidRPr="00043A29">
              <w:rPr>
                <w:i/>
                <w:sz w:val="16"/>
                <w:szCs w:val="16"/>
              </w:rPr>
              <w:t xml:space="preserve"> a</w:t>
            </w:r>
            <w:r w:rsidRPr="00043A29">
              <w:rPr>
                <w:sz w:val="16"/>
                <w:szCs w:val="16"/>
              </w:rPr>
              <w:t xml:space="preserve"> </w:t>
            </w:r>
            <w:proofErr w:type="spellStart"/>
            <w:r w:rsidRPr="00043A29">
              <w:rPr>
                <w:i/>
                <w:sz w:val="16"/>
                <w:szCs w:val="16"/>
              </w:rPr>
              <w:t>play</w:t>
            </w:r>
            <w:proofErr w:type="spellEnd"/>
            <w:r w:rsidRPr="00043A29">
              <w:rPr>
                <w:i/>
                <w:sz w:val="16"/>
                <w:szCs w:val="16"/>
              </w:rPr>
              <w:t xml:space="preserve">, </w:t>
            </w:r>
            <w:proofErr w:type="spellStart"/>
            <w:r w:rsidRPr="00043A29">
              <w:rPr>
                <w:i/>
                <w:sz w:val="16"/>
                <w:szCs w:val="16"/>
              </w:rPr>
              <w:t>characterization</w:t>
            </w:r>
            <w:proofErr w:type="spellEnd"/>
            <w:r w:rsidRPr="00043A29">
              <w:rPr>
                <w:i/>
                <w:sz w:val="16"/>
                <w:szCs w:val="16"/>
              </w:rPr>
              <w:t xml:space="preserve">, </w:t>
            </w:r>
            <w:proofErr w:type="spellStart"/>
            <w:r w:rsidRPr="00043A29">
              <w:rPr>
                <w:i/>
                <w:sz w:val="16"/>
                <w:szCs w:val="16"/>
              </w:rPr>
              <w:t>stage</w:t>
            </w:r>
            <w:proofErr w:type="spellEnd"/>
            <w:r w:rsidRPr="00043A29">
              <w:rPr>
                <w:i/>
                <w:sz w:val="16"/>
                <w:szCs w:val="16"/>
              </w:rPr>
              <w:t xml:space="preserve"> </w:t>
            </w:r>
            <w:proofErr w:type="spellStart"/>
            <w:r w:rsidRPr="00043A29">
              <w:rPr>
                <w:i/>
                <w:sz w:val="16"/>
                <w:szCs w:val="16"/>
              </w:rPr>
              <w:t>directions</w:t>
            </w:r>
            <w:proofErr w:type="spellEnd"/>
            <w:r w:rsidRPr="00043A29">
              <w:rPr>
                <w:i/>
                <w:sz w:val="16"/>
                <w:szCs w:val="16"/>
              </w:rPr>
              <w:t xml:space="preserve">, </w:t>
            </w:r>
            <w:proofErr w:type="spellStart"/>
            <w:r w:rsidRPr="00043A29">
              <w:rPr>
                <w:i/>
                <w:sz w:val="16"/>
                <w:szCs w:val="16"/>
              </w:rPr>
              <w:t>rhetorical</w:t>
            </w:r>
            <w:proofErr w:type="spellEnd"/>
            <w:r w:rsidRPr="00043A29">
              <w:rPr>
                <w:i/>
                <w:sz w:val="16"/>
                <w:szCs w:val="16"/>
              </w:rPr>
              <w:t xml:space="preserve"> </w:t>
            </w:r>
            <w:proofErr w:type="spellStart"/>
            <w:r w:rsidRPr="00043A29">
              <w:rPr>
                <w:i/>
                <w:sz w:val="16"/>
                <w:szCs w:val="16"/>
              </w:rPr>
              <w:t>devices</w:t>
            </w:r>
            <w:proofErr w:type="spellEnd"/>
            <w:r w:rsidRPr="00043A29">
              <w:rPr>
                <w:sz w:val="16"/>
                <w:szCs w:val="16"/>
              </w:rPr>
              <w:t>)</w:t>
            </w:r>
          </w:p>
          <w:p w:rsidR="00FA297D" w:rsidRPr="00043A29" w:rsidRDefault="00FA297D" w:rsidP="00E77451">
            <w:pPr>
              <w:numPr>
                <w:ilvl w:val="0"/>
                <w:numId w:val="32"/>
              </w:numPr>
              <w:suppressAutoHyphens/>
              <w:jc w:val="left"/>
              <w:rPr>
                <w:sz w:val="16"/>
                <w:szCs w:val="16"/>
              </w:rPr>
            </w:pPr>
            <w:r w:rsidRPr="00043A29">
              <w:rPr>
                <w:sz w:val="16"/>
                <w:szCs w:val="16"/>
              </w:rPr>
              <w:t xml:space="preserve">komplexe </w:t>
            </w:r>
            <w:r w:rsidRPr="00043A29">
              <w:rPr>
                <w:sz w:val="16"/>
                <w:szCs w:val="16"/>
                <w:u w:val="single"/>
              </w:rPr>
              <w:t>grammatische Strukturen</w:t>
            </w:r>
            <w:r w:rsidRPr="00043A29">
              <w:rPr>
                <w:sz w:val="16"/>
                <w:szCs w:val="16"/>
              </w:rPr>
              <w:t xml:space="preserve"> (</w:t>
            </w:r>
            <w:r w:rsidR="00D720A3" w:rsidRPr="00043A29">
              <w:rPr>
                <w:sz w:val="16"/>
                <w:szCs w:val="16"/>
              </w:rPr>
              <w:t xml:space="preserve">u.a. </w:t>
            </w:r>
            <w:r w:rsidRPr="00043A29">
              <w:rPr>
                <w:sz w:val="16"/>
                <w:szCs w:val="16"/>
              </w:rPr>
              <w:t xml:space="preserve">Infinitiv-, </w:t>
            </w:r>
            <w:proofErr w:type="spellStart"/>
            <w:r w:rsidRPr="00043A29">
              <w:rPr>
                <w:sz w:val="16"/>
                <w:szCs w:val="16"/>
              </w:rPr>
              <w:t>Gerundial</w:t>
            </w:r>
            <w:proofErr w:type="spellEnd"/>
            <w:r w:rsidRPr="00043A29">
              <w:rPr>
                <w:sz w:val="16"/>
                <w:szCs w:val="16"/>
              </w:rPr>
              <w:t>-, Partizipialkonstruktionen) verwenden</w:t>
            </w:r>
            <w:r w:rsidR="00ED5C75" w:rsidRPr="00043A29">
              <w:rPr>
                <w:sz w:val="16"/>
                <w:szCs w:val="16"/>
              </w:rPr>
              <w:t xml:space="preserve">; </w:t>
            </w:r>
            <w:r w:rsidRPr="00043A29">
              <w:rPr>
                <w:sz w:val="16"/>
                <w:szCs w:val="16"/>
              </w:rPr>
              <w:t xml:space="preserve">erweitertes Repertoire von </w:t>
            </w:r>
            <w:r w:rsidRPr="00043A29">
              <w:rPr>
                <w:sz w:val="16"/>
                <w:szCs w:val="16"/>
                <w:u w:val="single"/>
              </w:rPr>
              <w:t>Aussprache- und Intonationsmustern</w:t>
            </w:r>
            <w:r w:rsidRPr="00043A29">
              <w:rPr>
                <w:sz w:val="16"/>
                <w:szCs w:val="16"/>
              </w:rPr>
              <w:t xml:space="preserve"> nutzen sowie dialektale Einfärbungen in der Regel verstehen</w:t>
            </w:r>
            <w:r w:rsidR="00ED5C75" w:rsidRPr="00043A29">
              <w:rPr>
                <w:sz w:val="16"/>
                <w:szCs w:val="16"/>
              </w:rPr>
              <w:t xml:space="preserve">; </w:t>
            </w:r>
            <w:r w:rsidRPr="00043A29">
              <w:rPr>
                <w:sz w:val="16"/>
                <w:szCs w:val="16"/>
              </w:rPr>
              <w:t xml:space="preserve">englische </w:t>
            </w:r>
            <w:r w:rsidRPr="00043A29">
              <w:rPr>
                <w:sz w:val="16"/>
                <w:szCs w:val="16"/>
                <w:u w:val="single"/>
              </w:rPr>
              <w:t>Orthografie und Zeichensetzung</w:t>
            </w:r>
            <w:r w:rsidRPr="00043A29">
              <w:rPr>
                <w:sz w:val="16"/>
                <w:szCs w:val="16"/>
              </w:rPr>
              <w:t xml:space="preserve"> weitestgehend sicher beherrschen </w:t>
            </w:r>
          </w:p>
        </w:tc>
      </w:tr>
      <w:tr w:rsidR="00FA297D" w:rsidRPr="00043A29" w:rsidTr="00FC1A3E">
        <w:trPr>
          <w:trHeight w:val="457"/>
        </w:trPr>
        <w:tc>
          <w:tcPr>
            <w:tcW w:w="5043" w:type="dxa"/>
            <w:gridSpan w:val="3"/>
            <w:tcBorders>
              <w:top w:val="single" w:sz="4" w:space="0" w:color="000000"/>
              <w:left w:val="single" w:sz="8" w:space="0" w:color="000000"/>
              <w:bottom w:val="single" w:sz="2" w:space="0" w:color="000000"/>
            </w:tcBorders>
            <w:vAlign w:val="center"/>
          </w:tcPr>
          <w:p w:rsidR="00FA297D" w:rsidRPr="00043A29" w:rsidRDefault="00FA297D" w:rsidP="006E2B58">
            <w:pPr>
              <w:snapToGrid w:val="0"/>
              <w:jc w:val="center"/>
              <w:rPr>
                <w:b/>
                <w:sz w:val="16"/>
                <w:szCs w:val="16"/>
              </w:rPr>
            </w:pPr>
            <w:r w:rsidRPr="00043A29">
              <w:rPr>
                <w:b/>
                <w:sz w:val="16"/>
                <w:szCs w:val="16"/>
              </w:rPr>
              <w:lastRenderedPageBreak/>
              <w:t>Sprachlernkompetenz</w:t>
            </w:r>
          </w:p>
        </w:tc>
        <w:tc>
          <w:tcPr>
            <w:tcW w:w="3598" w:type="dxa"/>
            <w:gridSpan w:val="4"/>
            <w:vMerge w:val="restart"/>
            <w:tcBorders>
              <w:top w:val="single" w:sz="8" w:space="0" w:color="000000"/>
              <w:left w:val="single" w:sz="8" w:space="0" w:color="000000"/>
              <w:bottom w:val="single" w:sz="8" w:space="0" w:color="000000"/>
            </w:tcBorders>
          </w:tcPr>
          <w:p w:rsidR="00E26510" w:rsidRPr="00043A29" w:rsidRDefault="00E26510" w:rsidP="006E2B58">
            <w:pPr>
              <w:snapToGrid w:val="0"/>
              <w:jc w:val="center"/>
              <w:rPr>
                <w:b/>
                <w:sz w:val="16"/>
                <w:szCs w:val="16"/>
                <w:lang w:val="en-US"/>
              </w:rPr>
            </w:pPr>
          </w:p>
          <w:p w:rsidR="00E26510" w:rsidRPr="00043A29" w:rsidRDefault="00E26510" w:rsidP="006E2B58">
            <w:pPr>
              <w:snapToGrid w:val="0"/>
              <w:jc w:val="center"/>
              <w:rPr>
                <w:b/>
                <w:sz w:val="16"/>
                <w:szCs w:val="16"/>
                <w:lang w:val="en-US"/>
              </w:rPr>
            </w:pPr>
          </w:p>
          <w:p w:rsidR="008B6013" w:rsidRDefault="008B6013" w:rsidP="006E2B58">
            <w:pPr>
              <w:snapToGrid w:val="0"/>
              <w:jc w:val="center"/>
              <w:rPr>
                <w:b/>
                <w:sz w:val="16"/>
                <w:szCs w:val="16"/>
                <w:lang w:val="en-US"/>
              </w:rPr>
            </w:pPr>
            <w:proofErr w:type="spellStart"/>
            <w:r>
              <w:rPr>
                <w:b/>
                <w:sz w:val="16"/>
                <w:szCs w:val="16"/>
                <w:lang w:val="en-US"/>
              </w:rPr>
              <w:t>Qualifikationsphase</w:t>
            </w:r>
            <w:proofErr w:type="spellEnd"/>
            <w:r>
              <w:rPr>
                <w:b/>
                <w:sz w:val="16"/>
                <w:szCs w:val="16"/>
                <w:lang w:val="en-US"/>
              </w:rPr>
              <w:t xml:space="preserve"> </w:t>
            </w:r>
          </w:p>
          <w:p w:rsidR="00FA297D" w:rsidRPr="00043A29" w:rsidRDefault="00FA297D" w:rsidP="008B6013">
            <w:pPr>
              <w:snapToGrid w:val="0"/>
              <w:jc w:val="center"/>
              <w:rPr>
                <w:b/>
                <w:sz w:val="16"/>
                <w:szCs w:val="16"/>
                <w:lang w:val="en-US"/>
              </w:rPr>
            </w:pPr>
            <w:r w:rsidRPr="00043A29">
              <w:rPr>
                <w:b/>
                <w:sz w:val="16"/>
                <w:szCs w:val="16"/>
                <w:lang w:val="en-US"/>
              </w:rPr>
              <w:t>LK S4</w:t>
            </w:r>
            <w:r w:rsidR="008B6013">
              <w:rPr>
                <w:b/>
                <w:sz w:val="16"/>
                <w:szCs w:val="16"/>
                <w:lang w:val="en-US"/>
              </w:rPr>
              <w:t xml:space="preserve">   </w:t>
            </w:r>
            <w:r w:rsidR="0050518D" w:rsidRPr="00043A29">
              <w:rPr>
                <w:b/>
                <w:sz w:val="16"/>
                <w:szCs w:val="16"/>
                <w:lang w:val="en-US"/>
              </w:rPr>
              <w:t>UV 1</w:t>
            </w:r>
          </w:p>
          <w:p w:rsidR="0050518D" w:rsidRPr="00043A29" w:rsidRDefault="0050518D" w:rsidP="006E2B58">
            <w:pPr>
              <w:jc w:val="center"/>
              <w:rPr>
                <w:b/>
                <w:sz w:val="16"/>
                <w:szCs w:val="16"/>
                <w:lang w:val="en-US"/>
              </w:rPr>
            </w:pPr>
          </w:p>
          <w:p w:rsidR="00FA297D" w:rsidRPr="00043A29" w:rsidRDefault="00FA297D" w:rsidP="006E2B58">
            <w:pPr>
              <w:jc w:val="center"/>
              <w:rPr>
                <w:b/>
                <w:i/>
                <w:sz w:val="16"/>
                <w:szCs w:val="16"/>
                <w:lang w:val="en-US"/>
              </w:rPr>
            </w:pPr>
            <w:proofErr w:type="spellStart"/>
            <w:r w:rsidRPr="00043A29">
              <w:rPr>
                <w:b/>
                <w:sz w:val="16"/>
                <w:szCs w:val="16"/>
                <w:lang w:val="en-US"/>
              </w:rPr>
              <w:t>Thema</w:t>
            </w:r>
            <w:proofErr w:type="spellEnd"/>
            <w:r w:rsidRPr="00043A29">
              <w:rPr>
                <w:b/>
                <w:sz w:val="16"/>
                <w:szCs w:val="16"/>
                <w:lang w:val="en-US"/>
              </w:rPr>
              <w:t xml:space="preserve">: </w:t>
            </w:r>
            <w:r w:rsidRPr="00043A29">
              <w:rPr>
                <w:b/>
                <w:i/>
                <w:sz w:val="16"/>
                <w:szCs w:val="16"/>
                <w:lang w:val="en-US"/>
              </w:rPr>
              <w:t>The American Dream then and now</w:t>
            </w:r>
          </w:p>
          <w:p w:rsidR="00FA297D" w:rsidRPr="00043A29" w:rsidRDefault="00FA297D" w:rsidP="006E2B58">
            <w:pPr>
              <w:jc w:val="center"/>
              <w:rPr>
                <w:b/>
                <w:sz w:val="16"/>
                <w:szCs w:val="16"/>
                <w:lang w:val="en-US"/>
              </w:rPr>
            </w:pPr>
          </w:p>
          <w:p w:rsidR="00FA297D" w:rsidRPr="008B6013" w:rsidRDefault="00FA297D" w:rsidP="008B6013">
            <w:pPr>
              <w:jc w:val="center"/>
              <w:rPr>
                <w:b/>
                <w:sz w:val="16"/>
                <w:szCs w:val="16"/>
              </w:rPr>
            </w:pPr>
            <w:r w:rsidRPr="008B6013">
              <w:rPr>
                <w:sz w:val="16"/>
                <w:szCs w:val="16"/>
              </w:rPr>
              <w:t xml:space="preserve">Gesamtstundenkontingent: ca. </w:t>
            </w:r>
            <w:r w:rsidR="008B6013" w:rsidRPr="008B6013">
              <w:rPr>
                <w:sz w:val="16"/>
                <w:szCs w:val="16"/>
              </w:rPr>
              <w:t>3</w:t>
            </w:r>
            <w:r w:rsidR="008B6013">
              <w:rPr>
                <w:sz w:val="16"/>
                <w:szCs w:val="16"/>
              </w:rPr>
              <w:t>8</w:t>
            </w:r>
            <w:r w:rsidR="00DD6281" w:rsidRPr="008B6013">
              <w:rPr>
                <w:sz w:val="16"/>
                <w:szCs w:val="16"/>
              </w:rPr>
              <w:t xml:space="preserve"> </w:t>
            </w:r>
            <w:r w:rsidRPr="008B6013">
              <w:rPr>
                <w:bCs/>
                <w:sz w:val="16"/>
                <w:szCs w:val="16"/>
              </w:rPr>
              <w:t xml:space="preserve">Std. </w:t>
            </w:r>
          </w:p>
        </w:tc>
        <w:tc>
          <w:tcPr>
            <w:tcW w:w="5613" w:type="dxa"/>
            <w:gridSpan w:val="3"/>
            <w:tcBorders>
              <w:top w:val="single" w:sz="4" w:space="0" w:color="000000"/>
              <w:left w:val="single" w:sz="8" w:space="0" w:color="000000"/>
              <w:bottom w:val="single" w:sz="2" w:space="0" w:color="000000"/>
              <w:right w:val="single" w:sz="8" w:space="0" w:color="000000"/>
            </w:tcBorders>
            <w:vAlign w:val="center"/>
          </w:tcPr>
          <w:p w:rsidR="00FA297D" w:rsidRPr="00043A29" w:rsidRDefault="00FA297D" w:rsidP="006E2B58">
            <w:pPr>
              <w:snapToGrid w:val="0"/>
              <w:jc w:val="center"/>
              <w:rPr>
                <w:b/>
                <w:sz w:val="16"/>
                <w:szCs w:val="16"/>
              </w:rPr>
            </w:pPr>
            <w:r w:rsidRPr="00043A29">
              <w:rPr>
                <w:b/>
                <w:sz w:val="16"/>
                <w:szCs w:val="16"/>
              </w:rPr>
              <w:t>Sprachbewusstheit</w:t>
            </w:r>
          </w:p>
        </w:tc>
      </w:tr>
      <w:tr w:rsidR="00FA297D" w:rsidRPr="00043A29" w:rsidTr="00FC1A3E">
        <w:trPr>
          <w:trHeight w:val="1102"/>
        </w:trPr>
        <w:tc>
          <w:tcPr>
            <w:tcW w:w="5043" w:type="dxa"/>
            <w:gridSpan w:val="3"/>
            <w:tcBorders>
              <w:top w:val="single" w:sz="2" w:space="0" w:color="000000"/>
              <w:left w:val="single" w:sz="8" w:space="0" w:color="000000"/>
              <w:bottom w:val="single" w:sz="4" w:space="0" w:color="000000"/>
            </w:tcBorders>
          </w:tcPr>
          <w:p w:rsidR="00FA297D" w:rsidRPr="00043A29" w:rsidRDefault="00FA297D" w:rsidP="00E77451">
            <w:pPr>
              <w:numPr>
                <w:ilvl w:val="0"/>
                <w:numId w:val="33"/>
              </w:numPr>
              <w:suppressAutoHyphens/>
              <w:jc w:val="left"/>
              <w:rPr>
                <w:sz w:val="16"/>
                <w:szCs w:val="16"/>
              </w:rPr>
            </w:pPr>
            <w:r w:rsidRPr="00043A29">
              <w:rPr>
                <w:sz w:val="16"/>
                <w:szCs w:val="16"/>
              </w:rPr>
              <w:t>eigenständig und gezielt (auch außerunterrichtliche) Gelegenheiten für fremdsprachliches Lernen nutzen</w:t>
            </w:r>
          </w:p>
          <w:p w:rsidR="00FA297D" w:rsidRPr="00043A29" w:rsidRDefault="00FA297D" w:rsidP="00E77451">
            <w:pPr>
              <w:numPr>
                <w:ilvl w:val="0"/>
                <w:numId w:val="33"/>
              </w:numPr>
              <w:suppressAutoHyphens/>
              <w:jc w:val="left"/>
              <w:rPr>
                <w:sz w:val="16"/>
                <w:szCs w:val="16"/>
              </w:rPr>
            </w:pPr>
            <w:r w:rsidRPr="00043A29">
              <w:rPr>
                <w:sz w:val="16"/>
                <w:szCs w:val="16"/>
              </w:rPr>
              <w:t>die eigene Sprachkompetenz durch an anderen Sprachen erworbene Kompetenzen erweitern</w:t>
            </w:r>
          </w:p>
          <w:p w:rsidR="00FA297D" w:rsidRPr="00043A29" w:rsidRDefault="00FA297D" w:rsidP="00E77451">
            <w:pPr>
              <w:numPr>
                <w:ilvl w:val="0"/>
                <w:numId w:val="33"/>
              </w:numPr>
              <w:suppressAutoHyphens/>
              <w:jc w:val="left"/>
              <w:rPr>
                <w:sz w:val="16"/>
                <w:szCs w:val="16"/>
              </w:rPr>
            </w:pPr>
            <w:r w:rsidRPr="00043A29">
              <w:rPr>
                <w:sz w:val="16"/>
                <w:szCs w:val="16"/>
              </w:rPr>
              <w:t>je nach Bedarf ein- und zweisprachige Wörterbücher sowie andere Lern- und Arbeitsmittel für das eigene Sprachenlernen nutzen (z.B. Internetrecherche)</w:t>
            </w:r>
          </w:p>
          <w:p w:rsidR="00FA297D" w:rsidRPr="00043A29" w:rsidRDefault="00FA297D" w:rsidP="00E77451">
            <w:pPr>
              <w:numPr>
                <w:ilvl w:val="0"/>
                <w:numId w:val="33"/>
              </w:numPr>
              <w:suppressAutoHyphens/>
              <w:jc w:val="left"/>
              <w:rPr>
                <w:sz w:val="16"/>
                <w:szCs w:val="16"/>
              </w:rPr>
            </w:pPr>
            <w:r w:rsidRPr="00043A29">
              <w:rPr>
                <w:sz w:val="16"/>
                <w:szCs w:val="16"/>
              </w:rPr>
              <w:t>systematisch und kontinuierlich an eigenen Fehlerschwerpunkten arbeiten</w:t>
            </w:r>
          </w:p>
          <w:p w:rsidR="00FA297D" w:rsidRPr="00043A29" w:rsidRDefault="00FA297D" w:rsidP="00E77451">
            <w:pPr>
              <w:numPr>
                <w:ilvl w:val="0"/>
                <w:numId w:val="33"/>
              </w:numPr>
              <w:suppressAutoHyphens/>
              <w:jc w:val="left"/>
              <w:rPr>
                <w:sz w:val="16"/>
                <w:szCs w:val="16"/>
              </w:rPr>
            </w:pPr>
            <w:r w:rsidRPr="00043A29">
              <w:rPr>
                <w:sz w:val="16"/>
                <w:szCs w:val="16"/>
              </w:rPr>
              <w:t>Arbeitsergebnisse in der Fremdsprache sachgerecht und sicher präsentieren und – auch im Austausch mit anderen – evaluieren</w:t>
            </w:r>
          </w:p>
        </w:tc>
        <w:tc>
          <w:tcPr>
            <w:tcW w:w="3598" w:type="dxa"/>
            <w:gridSpan w:val="4"/>
            <w:vMerge/>
            <w:tcBorders>
              <w:top w:val="single" w:sz="8" w:space="0" w:color="000000"/>
              <w:left w:val="single" w:sz="8" w:space="0" w:color="000000"/>
              <w:bottom w:val="single" w:sz="8" w:space="0" w:color="000000"/>
            </w:tcBorders>
          </w:tcPr>
          <w:p w:rsidR="00FA297D" w:rsidRPr="00043A29" w:rsidRDefault="00FA297D" w:rsidP="006E2B58">
            <w:pPr>
              <w:snapToGrid w:val="0"/>
              <w:jc w:val="center"/>
              <w:rPr>
                <w:b/>
                <w:sz w:val="16"/>
                <w:szCs w:val="16"/>
              </w:rPr>
            </w:pPr>
          </w:p>
        </w:tc>
        <w:tc>
          <w:tcPr>
            <w:tcW w:w="5613" w:type="dxa"/>
            <w:gridSpan w:val="3"/>
            <w:tcBorders>
              <w:top w:val="single" w:sz="2" w:space="0" w:color="000000"/>
              <w:left w:val="single" w:sz="8" w:space="0" w:color="000000"/>
              <w:bottom w:val="single" w:sz="4" w:space="0" w:color="000000"/>
              <w:right w:val="single" w:sz="8" w:space="0" w:color="000000"/>
            </w:tcBorders>
          </w:tcPr>
          <w:p w:rsidR="00FA297D" w:rsidRPr="00043A29" w:rsidRDefault="00FA297D" w:rsidP="00E77451">
            <w:pPr>
              <w:numPr>
                <w:ilvl w:val="0"/>
                <w:numId w:val="33"/>
              </w:numPr>
              <w:suppressAutoHyphens/>
              <w:jc w:val="left"/>
              <w:rPr>
                <w:sz w:val="16"/>
                <w:szCs w:val="16"/>
              </w:rPr>
            </w:pPr>
            <w:r w:rsidRPr="00043A29">
              <w:rPr>
                <w:sz w:val="16"/>
                <w:szCs w:val="16"/>
              </w:rPr>
              <w:t>vertiefte Einsichten in die Regelhaftigkeit des englische Sprachsystems, aber auch in Normabweichungen und Varianten (</w:t>
            </w:r>
            <w:r w:rsidRPr="00043A29">
              <w:rPr>
                <w:i/>
                <w:sz w:val="16"/>
                <w:szCs w:val="16"/>
              </w:rPr>
              <w:t>American English</w:t>
            </w:r>
            <w:r w:rsidRPr="00043A29">
              <w:rPr>
                <w:sz w:val="16"/>
                <w:szCs w:val="16"/>
              </w:rPr>
              <w:t>) gewinnen</w:t>
            </w:r>
          </w:p>
          <w:p w:rsidR="00FA297D" w:rsidRPr="00043A29" w:rsidRDefault="00FA297D" w:rsidP="00E77451">
            <w:pPr>
              <w:numPr>
                <w:ilvl w:val="0"/>
                <w:numId w:val="33"/>
              </w:numPr>
              <w:suppressAutoHyphens/>
              <w:jc w:val="left"/>
              <w:rPr>
                <w:sz w:val="16"/>
                <w:szCs w:val="16"/>
              </w:rPr>
            </w:pPr>
            <w:r w:rsidRPr="00043A29">
              <w:rPr>
                <w:sz w:val="16"/>
                <w:szCs w:val="16"/>
              </w:rPr>
              <w:t xml:space="preserve">Beziehungen zwischen Sprach- und Kulturphänomenen (z.B. </w:t>
            </w:r>
            <w:r w:rsidRPr="00043A29">
              <w:rPr>
                <w:i/>
                <w:sz w:val="16"/>
                <w:szCs w:val="16"/>
              </w:rPr>
              <w:t xml:space="preserve">American </w:t>
            </w:r>
            <w:proofErr w:type="spellStart"/>
            <w:r w:rsidRPr="00043A29">
              <w:rPr>
                <w:i/>
                <w:sz w:val="16"/>
                <w:szCs w:val="16"/>
              </w:rPr>
              <w:t>Dream</w:t>
            </w:r>
            <w:proofErr w:type="spellEnd"/>
            <w:r w:rsidRPr="00043A29">
              <w:rPr>
                <w:i/>
                <w:sz w:val="16"/>
                <w:szCs w:val="16"/>
              </w:rPr>
              <w:t>, USA</w:t>
            </w:r>
            <w:r w:rsidRPr="00043A29">
              <w:rPr>
                <w:sz w:val="16"/>
                <w:szCs w:val="16"/>
              </w:rPr>
              <w:t xml:space="preserve"> </w:t>
            </w:r>
            <w:proofErr w:type="spellStart"/>
            <w:r w:rsidRPr="00043A29">
              <w:rPr>
                <w:i/>
                <w:sz w:val="16"/>
                <w:szCs w:val="16"/>
              </w:rPr>
              <w:t>today</w:t>
            </w:r>
            <w:proofErr w:type="spellEnd"/>
            <w:r w:rsidRPr="00043A29">
              <w:rPr>
                <w:sz w:val="16"/>
                <w:szCs w:val="16"/>
              </w:rPr>
              <w:t>) verstehen und erläutern</w:t>
            </w:r>
          </w:p>
          <w:p w:rsidR="00FA297D" w:rsidRPr="00043A29" w:rsidRDefault="00FA297D" w:rsidP="00E77451">
            <w:pPr>
              <w:numPr>
                <w:ilvl w:val="0"/>
                <w:numId w:val="33"/>
              </w:numPr>
              <w:suppressAutoHyphens/>
              <w:jc w:val="left"/>
              <w:rPr>
                <w:sz w:val="16"/>
                <w:szCs w:val="16"/>
              </w:rPr>
            </w:pPr>
            <w:r w:rsidRPr="00043A29">
              <w:rPr>
                <w:sz w:val="16"/>
                <w:szCs w:val="16"/>
              </w:rPr>
              <w:t>auch subtilere sprachliche Strategien erkennen und reflektieren (</w:t>
            </w:r>
            <w:proofErr w:type="spellStart"/>
            <w:r w:rsidRPr="00043A29">
              <w:rPr>
                <w:i/>
                <w:sz w:val="16"/>
                <w:szCs w:val="16"/>
              </w:rPr>
              <w:t>critical</w:t>
            </w:r>
            <w:proofErr w:type="spellEnd"/>
            <w:r w:rsidRPr="00043A29">
              <w:rPr>
                <w:i/>
                <w:sz w:val="16"/>
                <w:szCs w:val="16"/>
              </w:rPr>
              <w:t xml:space="preserve"> </w:t>
            </w:r>
            <w:proofErr w:type="spellStart"/>
            <w:r w:rsidRPr="00043A29">
              <w:rPr>
                <w:i/>
                <w:sz w:val="16"/>
                <w:szCs w:val="16"/>
              </w:rPr>
              <w:t>language</w:t>
            </w:r>
            <w:proofErr w:type="spellEnd"/>
            <w:r w:rsidRPr="00043A29">
              <w:rPr>
                <w:i/>
                <w:sz w:val="16"/>
                <w:szCs w:val="16"/>
              </w:rPr>
              <w:t xml:space="preserve"> </w:t>
            </w:r>
            <w:proofErr w:type="spellStart"/>
            <w:r w:rsidRPr="00043A29">
              <w:rPr>
                <w:i/>
                <w:sz w:val="16"/>
                <w:szCs w:val="16"/>
              </w:rPr>
              <w:t>awareness</w:t>
            </w:r>
            <w:proofErr w:type="spellEnd"/>
            <w:r w:rsidRPr="00043A29">
              <w:rPr>
                <w:sz w:val="16"/>
                <w:szCs w:val="16"/>
              </w:rPr>
              <w:t>)</w:t>
            </w:r>
          </w:p>
          <w:p w:rsidR="00FA297D" w:rsidRPr="00043A29" w:rsidRDefault="00FA297D" w:rsidP="00E77451">
            <w:pPr>
              <w:numPr>
                <w:ilvl w:val="0"/>
                <w:numId w:val="33"/>
              </w:numPr>
              <w:suppressAutoHyphens/>
              <w:jc w:val="left"/>
              <w:rPr>
                <w:sz w:val="16"/>
                <w:szCs w:val="16"/>
              </w:rPr>
            </w:pPr>
            <w:r w:rsidRPr="00043A29">
              <w:rPr>
                <w:sz w:val="16"/>
                <w:szCs w:val="16"/>
              </w:rPr>
              <w:t>den eigenen Sprachgebrauch situations- und adressaten</w:t>
            </w:r>
            <w:r w:rsidR="00DD6281" w:rsidRPr="00043A29">
              <w:rPr>
                <w:sz w:val="16"/>
                <w:szCs w:val="16"/>
              </w:rPr>
              <w:t>-</w:t>
            </w:r>
            <w:r w:rsidRPr="00043A29">
              <w:rPr>
                <w:sz w:val="16"/>
                <w:szCs w:val="16"/>
              </w:rPr>
              <w:t>gerecht planen und Kommunikationsprobleme in der Regel beheben</w:t>
            </w:r>
          </w:p>
        </w:tc>
      </w:tr>
      <w:tr w:rsidR="00FA297D" w:rsidRPr="00043A29" w:rsidTr="00FC1A3E">
        <w:trPr>
          <w:trHeight w:val="644"/>
        </w:trPr>
        <w:tc>
          <w:tcPr>
            <w:tcW w:w="14254" w:type="dxa"/>
            <w:gridSpan w:val="10"/>
            <w:tcBorders>
              <w:top w:val="single" w:sz="4" w:space="0" w:color="000000"/>
              <w:left w:val="single" w:sz="8" w:space="0" w:color="000000"/>
              <w:bottom w:val="single" w:sz="2" w:space="0" w:color="000000"/>
              <w:right w:val="single" w:sz="8" w:space="0" w:color="000000"/>
            </w:tcBorders>
            <w:vAlign w:val="center"/>
          </w:tcPr>
          <w:p w:rsidR="00FA297D" w:rsidRPr="00043A29" w:rsidRDefault="00FA297D" w:rsidP="006E2B58">
            <w:pPr>
              <w:snapToGrid w:val="0"/>
              <w:jc w:val="center"/>
              <w:rPr>
                <w:b/>
                <w:sz w:val="16"/>
                <w:szCs w:val="16"/>
              </w:rPr>
            </w:pPr>
            <w:r w:rsidRPr="00043A29">
              <w:rPr>
                <w:b/>
                <w:sz w:val="16"/>
                <w:szCs w:val="16"/>
              </w:rPr>
              <w:t>Text- und Medienkompetenz</w:t>
            </w:r>
          </w:p>
          <w:p w:rsidR="00FA297D" w:rsidRPr="00043A29" w:rsidRDefault="00FA297D" w:rsidP="006E2B58">
            <w:pPr>
              <w:snapToGrid w:val="0"/>
              <w:jc w:val="left"/>
              <w:rPr>
                <w:b/>
                <w:sz w:val="16"/>
                <w:szCs w:val="16"/>
              </w:rPr>
            </w:pPr>
            <w:r w:rsidRPr="00043A29">
              <w:rPr>
                <w:b/>
                <w:sz w:val="16"/>
                <w:szCs w:val="16"/>
              </w:rPr>
              <w:t>analytisch-interpretierend:</w:t>
            </w:r>
          </w:p>
          <w:p w:rsidR="00FA297D" w:rsidRPr="00043A29" w:rsidRDefault="00FA297D" w:rsidP="00E77451">
            <w:pPr>
              <w:numPr>
                <w:ilvl w:val="0"/>
                <w:numId w:val="34"/>
              </w:numPr>
              <w:suppressAutoHyphens/>
              <w:snapToGrid w:val="0"/>
              <w:jc w:val="left"/>
              <w:rPr>
                <w:sz w:val="16"/>
                <w:szCs w:val="16"/>
              </w:rPr>
            </w:pPr>
            <w:r w:rsidRPr="00043A29">
              <w:rPr>
                <w:sz w:val="16"/>
                <w:szCs w:val="16"/>
              </w:rPr>
              <w:t xml:space="preserve">ein breites Spektrum von authentischen Texten zum Thema </w:t>
            </w:r>
            <w:r w:rsidRPr="00043A29">
              <w:rPr>
                <w:i/>
                <w:sz w:val="16"/>
                <w:szCs w:val="16"/>
              </w:rPr>
              <w:t xml:space="preserve">American </w:t>
            </w:r>
            <w:proofErr w:type="spellStart"/>
            <w:r w:rsidRPr="00043A29">
              <w:rPr>
                <w:i/>
                <w:sz w:val="16"/>
                <w:szCs w:val="16"/>
              </w:rPr>
              <w:t>Dream</w:t>
            </w:r>
            <w:proofErr w:type="spellEnd"/>
            <w:r w:rsidRPr="00043A29">
              <w:rPr>
                <w:sz w:val="16"/>
                <w:szCs w:val="16"/>
              </w:rPr>
              <w:t xml:space="preserve"> verstehen, die Gesamtaussage wie auch Hauptaussagen und Details nachvollziehbar erläutern</w:t>
            </w:r>
            <w:r w:rsidR="00ED5C75" w:rsidRPr="00043A29">
              <w:rPr>
                <w:sz w:val="16"/>
                <w:szCs w:val="16"/>
              </w:rPr>
              <w:t xml:space="preserve">; </w:t>
            </w:r>
            <w:r w:rsidRPr="00043A29">
              <w:rPr>
                <w:sz w:val="16"/>
                <w:szCs w:val="16"/>
              </w:rPr>
              <w:t>Zusammenspiel von Inhalt, Darstellung und Wirkung deuten; Texte auch in ihrer historischen Bedingtheit verstehen (z.B</w:t>
            </w:r>
            <w:r w:rsidRPr="00043A29">
              <w:rPr>
                <w:i/>
                <w:sz w:val="16"/>
                <w:szCs w:val="16"/>
              </w:rPr>
              <w:t xml:space="preserve">. </w:t>
            </w:r>
            <w:proofErr w:type="spellStart"/>
            <w:r w:rsidRPr="00043A29">
              <w:rPr>
                <w:i/>
                <w:sz w:val="16"/>
                <w:szCs w:val="16"/>
              </w:rPr>
              <w:t>historic</w:t>
            </w:r>
            <w:proofErr w:type="spellEnd"/>
            <w:r w:rsidRPr="00043A29">
              <w:rPr>
                <w:i/>
                <w:sz w:val="16"/>
                <w:szCs w:val="16"/>
              </w:rPr>
              <w:t xml:space="preserve"> </w:t>
            </w:r>
            <w:proofErr w:type="spellStart"/>
            <w:r w:rsidRPr="00043A29">
              <w:rPr>
                <w:i/>
                <w:sz w:val="16"/>
                <w:szCs w:val="16"/>
              </w:rPr>
              <w:t>documents</w:t>
            </w:r>
            <w:proofErr w:type="spellEnd"/>
            <w:r w:rsidRPr="00043A29">
              <w:rPr>
                <w:i/>
                <w:sz w:val="16"/>
                <w:szCs w:val="16"/>
              </w:rPr>
              <w:t>,</w:t>
            </w:r>
            <w:r w:rsidRPr="00043A29">
              <w:rPr>
                <w:sz w:val="16"/>
                <w:szCs w:val="16"/>
              </w:rPr>
              <w:t xml:space="preserve"> Texte des 19. oder frühen 20. Jahrhunderts)</w:t>
            </w:r>
          </w:p>
          <w:p w:rsidR="00FA297D" w:rsidRPr="00043A29" w:rsidRDefault="00FA297D" w:rsidP="00E77451">
            <w:pPr>
              <w:numPr>
                <w:ilvl w:val="0"/>
                <w:numId w:val="34"/>
              </w:numPr>
              <w:suppressAutoHyphens/>
              <w:snapToGrid w:val="0"/>
              <w:jc w:val="left"/>
              <w:rPr>
                <w:sz w:val="16"/>
                <w:szCs w:val="16"/>
              </w:rPr>
            </w:pPr>
            <w:r w:rsidRPr="00043A29">
              <w:rPr>
                <w:sz w:val="16"/>
                <w:szCs w:val="16"/>
              </w:rPr>
              <w:t xml:space="preserve">zum </w:t>
            </w:r>
            <w:r w:rsidRPr="00043A29">
              <w:rPr>
                <w:i/>
                <w:sz w:val="16"/>
                <w:szCs w:val="16"/>
              </w:rPr>
              <w:t xml:space="preserve">American </w:t>
            </w:r>
            <w:proofErr w:type="spellStart"/>
            <w:r w:rsidRPr="00043A29">
              <w:rPr>
                <w:i/>
                <w:sz w:val="16"/>
                <w:szCs w:val="16"/>
              </w:rPr>
              <w:t>Dream</w:t>
            </w:r>
            <w:proofErr w:type="spellEnd"/>
            <w:r w:rsidRPr="00043A29">
              <w:rPr>
                <w:sz w:val="16"/>
                <w:szCs w:val="16"/>
              </w:rPr>
              <w:t xml:space="preserve"> Stellung beziehen zu Aussagen und Wirkung von Texten verschiedener Art (Sach- und Gebrauchstexte, literarische Texte, z.B. </w:t>
            </w:r>
            <w:proofErr w:type="spellStart"/>
            <w:r w:rsidRPr="00043A29">
              <w:rPr>
                <w:i/>
                <w:sz w:val="16"/>
                <w:szCs w:val="16"/>
              </w:rPr>
              <w:t>drama</w:t>
            </w:r>
            <w:proofErr w:type="spellEnd"/>
            <w:r w:rsidR="00D720A3" w:rsidRPr="00043A29">
              <w:rPr>
                <w:i/>
                <w:sz w:val="16"/>
                <w:szCs w:val="16"/>
              </w:rPr>
              <w:t xml:space="preserve">, </w:t>
            </w:r>
            <w:proofErr w:type="spellStart"/>
            <w:r w:rsidR="00D720A3" w:rsidRPr="00043A29">
              <w:rPr>
                <w:i/>
                <w:sz w:val="16"/>
                <w:szCs w:val="16"/>
              </w:rPr>
              <w:t>poems</w:t>
            </w:r>
            <w:proofErr w:type="spellEnd"/>
            <w:r w:rsidR="00D720A3" w:rsidRPr="00043A29">
              <w:rPr>
                <w:i/>
                <w:sz w:val="16"/>
                <w:szCs w:val="16"/>
              </w:rPr>
              <w:t>/</w:t>
            </w:r>
            <w:proofErr w:type="spellStart"/>
            <w:r w:rsidR="00D720A3" w:rsidRPr="00043A29">
              <w:rPr>
                <w:i/>
                <w:sz w:val="16"/>
                <w:szCs w:val="16"/>
              </w:rPr>
              <w:t>songs</w:t>
            </w:r>
            <w:proofErr w:type="spellEnd"/>
            <w:r w:rsidRPr="00043A29">
              <w:rPr>
                <w:i/>
                <w:sz w:val="16"/>
                <w:szCs w:val="16"/>
              </w:rPr>
              <w:t xml:space="preserve">, </w:t>
            </w:r>
            <w:proofErr w:type="spellStart"/>
            <w:r w:rsidRPr="00043A29">
              <w:rPr>
                <w:i/>
                <w:sz w:val="16"/>
                <w:szCs w:val="16"/>
              </w:rPr>
              <w:t>films</w:t>
            </w:r>
            <w:proofErr w:type="spellEnd"/>
            <w:r w:rsidRPr="00043A29">
              <w:rPr>
                <w:sz w:val="16"/>
                <w:szCs w:val="16"/>
              </w:rPr>
              <w:t>)</w:t>
            </w:r>
          </w:p>
          <w:p w:rsidR="00FA297D" w:rsidRPr="00043A29" w:rsidRDefault="00FA297D" w:rsidP="006E2B58">
            <w:pPr>
              <w:suppressAutoHyphens/>
              <w:snapToGrid w:val="0"/>
              <w:jc w:val="left"/>
              <w:rPr>
                <w:b/>
                <w:sz w:val="16"/>
                <w:szCs w:val="16"/>
              </w:rPr>
            </w:pPr>
            <w:r w:rsidRPr="00043A29">
              <w:rPr>
                <w:b/>
                <w:sz w:val="16"/>
                <w:szCs w:val="16"/>
              </w:rPr>
              <w:t>produktions-/anwendungsorientiert:</w:t>
            </w:r>
          </w:p>
          <w:p w:rsidR="00FA297D" w:rsidRPr="00043A29" w:rsidRDefault="00FA297D" w:rsidP="00E77451">
            <w:pPr>
              <w:numPr>
                <w:ilvl w:val="0"/>
                <w:numId w:val="34"/>
              </w:numPr>
              <w:suppressAutoHyphens/>
              <w:snapToGrid w:val="0"/>
              <w:jc w:val="left"/>
              <w:rPr>
                <w:sz w:val="16"/>
                <w:szCs w:val="16"/>
              </w:rPr>
            </w:pPr>
            <w:r w:rsidRPr="00043A29">
              <w:rPr>
                <w:sz w:val="16"/>
                <w:szCs w:val="16"/>
              </w:rPr>
              <w:t>eigene kreative Texte unter Bezugnahme auf eine vorgegebene Kommunik</w:t>
            </w:r>
            <w:r w:rsidR="00D720A3" w:rsidRPr="00043A29">
              <w:rPr>
                <w:sz w:val="16"/>
                <w:szCs w:val="16"/>
              </w:rPr>
              <w:t>ationssituation entwickeln (</w:t>
            </w:r>
            <w:proofErr w:type="spellStart"/>
            <w:r w:rsidRPr="00043A29">
              <w:rPr>
                <w:i/>
                <w:sz w:val="16"/>
                <w:szCs w:val="16"/>
              </w:rPr>
              <w:t>letter</w:t>
            </w:r>
            <w:proofErr w:type="spellEnd"/>
            <w:r w:rsidRPr="00043A29">
              <w:rPr>
                <w:i/>
                <w:sz w:val="16"/>
                <w:szCs w:val="16"/>
              </w:rPr>
              <w:t xml:space="preserve"> </w:t>
            </w:r>
            <w:proofErr w:type="spellStart"/>
            <w:r w:rsidRPr="00043A29">
              <w:rPr>
                <w:i/>
                <w:sz w:val="16"/>
                <w:szCs w:val="16"/>
              </w:rPr>
              <w:t>to</w:t>
            </w:r>
            <w:proofErr w:type="spellEnd"/>
            <w:r w:rsidRPr="00043A29">
              <w:rPr>
                <w:i/>
                <w:sz w:val="16"/>
                <w:szCs w:val="16"/>
              </w:rPr>
              <w:t xml:space="preserve"> </w:t>
            </w:r>
            <w:proofErr w:type="spellStart"/>
            <w:r w:rsidRPr="00043A29">
              <w:rPr>
                <w:i/>
                <w:sz w:val="16"/>
                <w:szCs w:val="16"/>
              </w:rPr>
              <w:t>the</w:t>
            </w:r>
            <w:proofErr w:type="spellEnd"/>
            <w:r w:rsidRPr="00043A29">
              <w:rPr>
                <w:i/>
                <w:sz w:val="16"/>
                <w:szCs w:val="16"/>
              </w:rPr>
              <w:t xml:space="preserve"> </w:t>
            </w:r>
            <w:proofErr w:type="spellStart"/>
            <w:r w:rsidRPr="00043A29">
              <w:rPr>
                <w:i/>
                <w:sz w:val="16"/>
                <w:szCs w:val="16"/>
              </w:rPr>
              <w:t>editor</w:t>
            </w:r>
            <w:proofErr w:type="spellEnd"/>
            <w:r w:rsidRPr="00043A29">
              <w:rPr>
                <w:i/>
                <w:sz w:val="16"/>
                <w:szCs w:val="16"/>
              </w:rPr>
              <w:t xml:space="preserve">, </w:t>
            </w:r>
            <w:proofErr w:type="spellStart"/>
            <w:r w:rsidRPr="00043A29">
              <w:rPr>
                <w:i/>
                <w:sz w:val="16"/>
                <w:szCs w:val="16"/>
              </w:rPr>
              <w:t>comment</w:t>
            </w:r>
            <w:proofErr w:type="spellEnd"/>
            <w:r w:rsidRPr="00043A29">
              <w:rPr>
                <w:i/>
                <w:sz w:val="16"/>
                <w:szCs w:val="16"/>
              </w:rPr>
              <w:t xml:space="preserve">, </w:t>
            </w:r>
            <w:proofErr w:type="spellStart"/>
            <w:r w:rsidRPr="00043A29">
              <w:rPr>
                <w:i/>
                <w:sz w:val="16"/>
                <w:szCs w:val="16"/>
              </w:rPr>
              <w:t>statement</w:t>
            </w:r>
            <w:proofErr w:type="spellEnd"/>
            <w:r w:rsidRPr="00043A29">
              <w:rPr>
                <w:sz w:val="16"/>
                <w:szCs w:val="16"/>
              </w:rPr>
              <w:t>) oder auch Inhalts- oder Darstellungselemente von literarischen Texten fortführen, ergänzen oder verändern (z.B</w:t>
            </w:r>
            <w:r w:rsidRPr="00043A29">
              <w:rPr>
                <w:i/>
                <w:sz w:val="16"/>
                <w:szCs w:val="16"/>
              </w:rPr>
              <w:t xml:space="preserve">. </w:t>
            </w:r>
            <w:proofErr w:type="spellStart"/>
            <w:r w:rsidRPr="00043A29">
              <w:rPr>
                <w:i/>
                <w:sz w:val="16"/>
                <w:szCs w:val="16"/>
              </w:rPr>
              <w:t>interior</w:t>
            </w:r>
            <w:proofErr w:type="spellEnd"/>
            <w:r w:rsidRPr="00043A29">
              <w:rPr>
                <w:i/>
                <w:sz w:val="16"/>
                <w:szCs w:val="16"/>
              </w:rPr>
              <w:t xml:space="preserve"> </w:t>
            </w:r>
            <w:proofErr w:type="spellStart"/>
            <w:r w:rsidRPr="00043A29">
              <w:rPr>
                <w:i/>
                <w:sz w:val="16"/>
                <w:szCs w:val="16"/>
              </w:rPr>
              <w:t>monologue</w:t>
            </w:r>
            <w:proofErr w:type="spellEnd"/>
            <w:r w:rsidRPr="00043A29">
              <w:rPr>
                <w:i/>
                <w:sz w:val="16"/>
                <w:szCs w:val="16"/>
              </w:rPr>
              <w:t xml:space="preserve">, </w:t>
            </w:r>
            <w:proofErr w:type="spellStart"/>
            <w:r w:rsidRPr="00043A29">
              <w:rPr>
                <w:i/>
                <w:sz w:val="16"/>
                <w:szCs w:val="16"/>
              </w:rPr>
              <w:t>dialogue</w:t>
            </w:r>
            <w:proofErr w:type="spellEnd"/>
            <w:r w:rsidRPr="00043A29">
              <w:rPr>
                <w:i/>
                <w:sz w:val="16"/>
                <w:szCs w:val="16"/>
              </w:rPr>
              <w:t xml:space="preserve">, </w:t>
            </w:r>
            <w:proofErr w:type="spellStart"/>
            <w:r w:rsidRPr="00043A29">
              <w:rPr>
                <w:i/>
                <w:sz w:val="16"/>
                <w:szCs w:val="16"/>
              </w:rPr>
              <w:t>diary</w:t>
            </w:r>
            <w:proofErr w:type="spellEnd"/>
            <w:r w:rsidRPr="00043A29">
              <w:rPr>
                <w:sz w:val="16"/>
                <w:szCs w:val="16"/>
              </w:rPr>
              <w:t xml:space="preserve"> </w:t>
            </w:r>
            <w:proofErr w:type="spellStart"/>
            <w:r w:rsidRPr="00043A29">
              <w:rPr>
                <w:i/>
                <w:sz w:val="16"/>
                <w:szCs w:val="16"/>
              </w:rPr>
              <w:t>entry</w:t>
            </w:r>
            <w:proofErr w:type="spellEnd"/>
            <w:r w:rsidRPr="00043A29">
              <w:rPr>
                <w:sz w:val="16"/>
                <w:szCs w:val="16"/>
              </w:rPr>
              <w:t>)</w:t>
            </w:r>
          </w:p>
        </w:tc>
      </w:tr>
      <w:tr w:rsidR="00FA297D" w:rsidRPr="006F488D" w:rsidTr="00FC1A3E">
        <w:trPr>
          <w:trHeight w:val="499"/>
        </w:trPr>
        <w:tc>
          <w:tcPr>
            <w:tcW w:w="14254" w:type="dxa"/>
            <w:gridSpan w:val="10"/>
            <w:tcBorders>
              <w:top w:val="single" w:sz="2" w:space="0" w:color="000000"/>
              <w:left w:val="single" w:sz="8" w:space="0" w:color="000000"/>
              <w:bottom w:val="single" w:sz="8" w:space="0" w:color="000000"/>
              <w:right w:val="single" w:sz="8" w:space="0" w:color="000000"/>
            </w:tcBorders>
          </w:tcPr>
          <w:p w:rsidR="006E2E21" w:rsidRDefault="00FA297D" w:rsidP="006E2E21">
            <w:pPr>
              <w:jc w:val="center"/>
              <w:rPr>
                <w:b/>
                <w:sz w:val="16"/>
                <w:szCs w:val="16"/>
              </w:rPr>
            </w:pPr>
            <w:r w:rsidRPr="00043A29">
              <w:rPr>
                <w:b/>
                <w:sz w:val="16"/>
                <w:szCs w:val="16"/>
              </w:rPr>
              <w:t>Texte und Medien</w:t>
            </w:r>
          </w:p>
          <w:p w:rsidR="00FA297D" w:rsidRPr="00395B15" w:rsidRDefault="00FA297D" w:rsidP="006E2E21">
            <w:pPr>
              <w:rPr>
                <w:b/>
                <w:sz w:val="16"/>
                <w:szCs w:val="16"/>
              </w:rPr>
            </w:pPr>
            <w:r w:rsidRPr="00395B15">
              <w:rPr>
                <w:b/>
                <w:sz w:val="16"/>
                <w:szCs w:val="16"/>
              </w:rPr>
              <w:t>Sach- und Gebrauchstexte</w:t>
            </w:r>
            <w:r w:rsidRPr="00395B15">
              <w:rPr>
                <w:sz w:val="16"/>
                <w:szCs w:val="16"/>
              </w:rPr>
              <w:t xml:space="preserve"> (z.B. Auszüge aus historischen Dokumenten, politische Reden, Auszüge aus Sachbüchern)</w:t>
            </w:r>
          </w:p>
          <w:p w:rsidR="00FA297D" w:rsidRPr="00395B15" w:rsidRDefault="006E2E21" w:rsidP="006E2E21">
            <w:pPr>
              <w:suppressAutoHyphens/>
              <w:jc w:val="left"/>
              <w:rPr>
                <w:sz w:val="16"/>
                <w:szCs w:val="16"/>
                <w:lang w:val="en-US"/>
              </w:rPr>
            </w:pPr>
            <w:proofErr w:type="spellStart"/>
            <w:r w:rsidRPr="00B27A8D">
              <w:rPr>
                <w:b/>
                <w:sz w:val="16"/>
                <w:szCs w:val="16"/>
                <w:lang w:val="en-US"/>
              </w:rPr>
              <w:t>L</w:t>
            </w:r>
            <w:r w:rsidR="00FA297D" w:rsidRPr="00395B15">
              <w:rPr>
                <w:b/>
                <w:sz w:val="16"/>
                <w:szCs w:val="16"/>
                <w:lang w:val="en-US"/>
              </w:rPr>
              <w:t>iterarische</w:t>
            </w:r>
            <w:proofErr w:type="spellEnd"/>
            <w:r w:rsidR="00FA297D" w:rsidRPr="00395B15">
              <w:rPr>
                <w:b/>
                <w:sz w:val="16"/>
                <w:szCs w:val="16"/>
                <w:lang w:val="en-US"/>
              </w:rPr>
              <w:t xml:space="preserve"> </w:t>
            </w:r>
            <w:proofErr w:type="spellStart"/>
            <w:r w:rsidR="00FA297D" w:rsidRPr="00395B15">
              <w:rPr>
                <w:b/>
                <w:sz w:val="16"/>
                <w:szCs w:val="16"/>
                <w:lang w:val="en-US"/>
              </w:rPr>
              <w:t>Texte</w:t>
            </w:r>
            <w:proofErr w:type="spellEnd"/>
            <w:r w:rsidR="00FA297D" w:rsidRPr="00395B15">
              <w:rPr>
                <w:sz w:val="16"/>
                <w:szCs w:val="16"/>
                <w:lang w:val="en-US"/>
              </w:rPr>
              <w:t xml:space="preserve">: Drama (z. B. </w:t>
            </w:r>
            <w:proofErr w:type="spellStart"/>
            <w:r w:rsidR="00FA297D" w:rsidRPr="00395B15">
              <w:rPr>
                <w:sz w:val="16"/>
                <w:szCs w:val="16"/>
                <w:lang w:val="en-US"/>
              </w:rPr>
              <w:t>T.Williams</w:t>
            </w:r>
            <w:proofErr w:type="spellEnd"/>
            <w:r w:rsidR="00FA297D" w:rsidRPr="00395B15">
              <w:rPr>
                <w:sz w:val="16"/>
                <w:szCs w:val="16"/>
                <w:lang w:val="en-US"/>
              </w:rPr>
              <w:t xml:space="preserve">, </w:t>
            </w:r>
            <w:r w:rsidR="00FA297D" w:rsidRPr="00395B15">
              <w:rPr>
                <w:i/>
                <w:sz w:val="16"/>
                <w:szCs w:val="16"/>
                <w:lang w:val="en-US"/>
              </w:rPr>
              <w:t>A Streetcar named Desire</w:t>
            </w:r>
            <w:r w:rsidR="00FA297D" w:rsidRPr="00395B15">
              <w:rPr>
                <w:sz w:val="16"/>
                <w:szCs w:val="16"/>
                <w:lang w:val="en-US"/>
              </w:rPr>
              <w:t xml:space="preserve">; A. Miller, </w:t>
            </w:r>
            <w:r w:rsidR="00FA297D" w:rsidRPr="00395B15">
              <w:rPr>
                <w:i/>
                <w:sz w:val="16"/>
                <w:szCs w:val="16"/>
                <w:lang w:val="en-US"/>
              </w:rPr>
              <w:t>Death of a Salesman</w:t>
            </w:r>
            <w:r w:rsidR="00FA297D" w:rsidRPr="00395B15">
              <w:rPr>
                <w:sz w:val="16"/>
                <w:szCs w:val="16"/>
                <w:lang w:val="en-US"/>
              </w:rPr>
              <w:t xml:space="preserve">; D. Mamet, </w:t>
            </w:r>
            <w:proofErr w:type="spellStart"/>
            <w:r w:rsidR="00FA297D" w:rsidRPr="00395B15">
              <w:rPr>
                <w:i/>
                <w:sz w:val="16"/>
                <w:szCs w:val="16"/>
                <w:lang w:val="en-US"/>
              </w:rPr>
              <w:t>Glengerry</w:t>
            </w:r>
            <w:proofErr w:type="spellEnd"/>
            <w:r w:rsidR="00FA297D" w:rsidRPr="00395B15">
              <w:rPr>
                <w:i/>
                <w:sz w:val="16"/>
                <w:szCs w:val="16"/>
                <w:lang w:val="en-US"/>
              </w:rPr>
              <w:t xml:space="preserve"> Glen Ross</w:t>
            </w:r>
            <w:r w:rsidR="00FA297D" w:rsidRPr="00395B15">
              <w:rPr>
                <w:sz w:val="16"/>
                <w:szCs w:val="16"/>
                <w:lang w:val="en-US"/>
              </w:rPr>
              <w:t>)</w:t>
            </w:r>
            <w:r w:rsidRPr="00395B15">
              <w:rPr>
                <w:sz w:val="16"/>
                <w:szCs w:val="16"/>
                <w:lang w:val="en-US"/>
              </w:rPr>
              <w:t xml:space="preserve">, </w:t>
            </w:r>
            <w:proofErr w:type="spellStart"/>
            <w:r w:rsidR="00FA297D" w:rsidRPr="00B27A8D">
              <w:rPr>
                <w:sz w:val="16"/>
                <w:szCs w:val="16"/>
                <w:lang w:val="en-US"/>
              </w:rPr>
              <w:t>Gedichte</w:t>
            </w:r>
            <w:proofErr w:type="spellEnd"/>
            <w:r w:rsidR="00FA297D" w:rsidRPr="00B27A8D">
              <w:rPr>
                <w:sz w:val="16"/>
                <w:szCs w:val="16"/>
                <w:lang w:val="en-US"/>
              </w:rPr>
              <w:t>/Songs (</w:t>
            </w:r>
            <w:proofErr w:type="spellStart"/>
            <w:r w:rsidR="00FA297D" w:rsidRPr="00B27A8D">
              <w:rPr>
                <w:sz w:val="16"/>
                <w:szCs w:val="16"/>
                <w:lang w:val="en-US"/>
              </w:rPr>
              <w:t>z.B</w:t>
            </w:r>
            <w:proofErr w:type="spellEnd"/>
            <w:r w:rsidR="00FA297D" w:rsidRPr="00B27A8D">
              <w:rPr>
                <w:sz w:val="16"/>
                <w:szCs w:val="16"/>
                <w:lang w:val="en-US"/>
              </w:rPr>
              <w:t>. von W. Whitman, R. Frost, L. Hughes; L. Cohen, B. Dylan, B. Springsteen, L. Anderson)</w:t>
            </w:r>
          </w:p>
          <w:p w:rsidR="00FA297D" w:rsidRPr="004924FE" w:rsidRDefault="006E2E21" w:rsidP="008B6013">
            <w:pPr>
              <w:suppressAutoHyphens/>
              <w:jc w:val="left"/>
              <w:rPr>
                <w:i/>
                <w:sz w:val="16"/>
                <w:szCs w:val="16"/>
                <w:lang w:val="en-US"/>
              </w:rPr>
            </w:pPr>
            <w:r w:rsidRPr="004924FE">
              <w:rPr>
                <w:b/>
                <w:sz w:val="16"/>
                <w:szCs w:val="16"/>
                <w:lang w:val="en-US"/>
              </w:rPr>
              <w:t xml:space="preserve">Medial </w:t>
            </w:r>
            <w:proofErr w:type="spellStart"/>
            <w:r w:rsidRPr="004924FE">
              <w:rPr>
                <w:b/>
                <w:sz w:val="16"/>
                <w:szCs w:val="16"/>
                <w:lang w:val="en-US"/>
              </w:rPr>
              <w:t>vermittelte</w:t>
            </w:r>
            <w:proofErr w:type="spellEnd"/>
            <w:r w:rsidRPr="004924FE">
              <w:rPr>
                <w:b/>
                <w:sz w:val="16"/>
                <w:szCs w:val="16"/>
                <w:lang w:val="en-US"/>
              </w:rPr>
              <w:t xml:space="preserve"> </w:t>
            </w:r>
            <w:proofErr w:type="spellStart"/>
            <w:r w:rsidRPr="004924FE">
              <w:rPr>
                <w:b/>
                <w:sz w:val="16"/>
                <w:szCs w:val="16"/>
                <w:lang w:val="en-US"/>
              </w:rPr>
              <w:t>Texte</w:t>
            </w:r>
            <w:proofErr w:type="spellEnd"/>
            <w:r w:rsidRPr="004924FE">
              <w:rPr>
                <w:b/>
                <w:sz w:val="16"/>
                <w:szCs w:val="16"/>
                <w:lang w:val="en-US"/>
              </w:rPr>
              <w:t>:</w:t>
            </w:r>
            <w:r w:rsidRPr="004924FE">
              <w:rPr>
                <w:sz w:val="16"/>
                <w:szCs w:val="16"/>
                <w:lang w:val="en-US"/>
              </w:rPr>
              <w:t xml:space="preserve"> </w:t>
            </w:r>
            <w:proofErr w:type="spellStart"/>
            <w:r w:rsidR="00FA297D" w:rsidRPr="004924FE">
              <w:rPr>
                <w:sz w:val="16"/>
                <w:szCs w:val="16"/>
                <w:lang w:val="en-US"/>
              </w:rPr>
              <w:t>Spielfil</w:t>
            </w:r>
            <w:r w:rsidR="00D720A3" w:rsidRPr="004924FE">
              <w:rPr>
                <w:sz w:val="16"/>
                <w:szCs w:val="16"/>
                <w:lang w:val="en-US"/>
              </w:rPr>
              <w:t>me</w:t>
            </w:r>
            <w:proofErr w:type="spellEnd"/>
            <w:r w:rsidR="00D720A3" w:rsidRPr="004924FE">
              <w:rPr>
                <w:sz w:val="16"/>
                <w:szCs w:val="16"/>
                <w:lang w:val="en-US"/>
              </w:rPr>
              <w:t xml:space="preserve"> </w:t>
            </w:r>
            <w:proofErr w:type="spellStart"/>
            <w:r w:rsidR="00D720A3" w:rsidRPr="004924FE">
              <w:rPr>
                <w:sz w:val="16"/>
                <w:szCs w:val="16"/>
                <w:lang w:val="en-US"/>
              </w:rPr>
              <w:t>oder</w:t>
            </w:r>
            <w:proofErr w:type="spellEnd"/>
            <w:r w:rsidR="00D720A3" w:rsidRPr="004924FE">
              <w:rPr>
                <w:sz w:val="16"/>
                <w:szCs w:val="16"/>
                <w:lang w:val="en-US"/>
              </w:rPr>
              <w:t xml:space="preserve"> </w:t>
            </w:r>
            <w:proofErr w:type="spellStart"/>
            <w:r w:rsidR="00D720A3" w:rsidRPr="004924FE">
              <w:rPr>
                <w:sz w:val="16"/>
                <w:szCs w:val="16"/>
                <w:lang w:val="en-US"/>
              </w:rPr>
              <w:t>Auszüge</w:t>
            </w:r>
            <w:proofErr w:type="spellEnd"/>
            <w:r w:rsidR="00D720A3" w:rsidRPr="004924FE">
              <w:rPr>
                <w:sz w:val="16"/>
                <w:szCs w:val="16"/>
                <w:lang w:val="en-US"/>
              </w:rPr>
              <w:t xml:space="preserve"> </w:t>
            </w:r>
            <w:proofErr w:type="spellStart"/>
            <w:r w:rsidR="00D720A3" w:rsidRPr="004924FE">
              <w:rPr>
                <w:sz w:val="16"/>
                <w:szCs w:val="16"/>
                <w:lang w:val="en-US"/>
              </w:rPr>
              <w:t>aus</w:t>
            </w:r>
            <w:proofErr w:type="spellEnd"/>
            <w:r w:rsidR="00D720A3" w:rsidRPr="004924FE">
              <w:rPr>
                <w:sz w:val="16"/>
                <w:szCs w:val="16"/>
                <w:lang w:val="en-US"/>
              </w:rPr>
              <w:t xml:space="preserve"> </w:t>
            </w:r>
            <w:proofErr w:type="spellStart"/>
            <w:r w:rsidR="00D720A3" w:rsidRPr="004924FE">
              <w:rPr>
                <w:sz w:val="16"/>
                <w:szCs w:val="16"/>
                <w:lang w:val="en-US"/>
              </w:rPr>
              <w:t>Spielfilmen</w:t>
            </w:r>
            <w:proofErr w:type="spellEnd"/>
            <w:r w:rsidR="00FA297D" w:rsidRPr="004924FE">
              <w:rPr>
                <w:sz w:val="16"/>
                <w:szCs w:val="16"/>
                <w:lang w:val="en-US"/>
              </w:rPr>
              <w:t xml:space="preserve"> </w:t>
            </w:r>
            <w:r w:rsidR="00D720A3" w:rsidRPr="004924FE">
              <w:rPr>
                <w:sz w:val="16"/>
                <w:szCs w:val="16"/>
                <w:lang w:val="en-US"/>
              </w:rPr>
              <w:t>(</w:t>
            </w:r>
            <w:proofErr w:type="spellStart"/>
            <w:r w:rsidR="00FA297D" w:rsidRPr="004924FE">
              <w:rPr>
                <w:sz w:val="16"/>
                <w:szCs w:val="16"/>
                <w:lang w:val="en-US"/>
              </w:rPr>
              <w:t>z.B</w:t>
            </w:r>
            <w:proofErr w:type="spellEnd"/>
            <w:r w:rsidR="00FA297D" w:rsidRPr="004924FE">
              <w:rPr>
                <w:sz w:val="16"/>
                <w:szCs w:val="16"/>
                <w:lang w:val="en-US"/>
              </w:rPr>
              <w:t xml:space="preserve">. </w:t>
            </w:r>
            <w:r w:rsidR="00FA297D" w:rsidRPr="004924FE">
              <w:rPr>
                <w:i/>
                <w:sz w:val="16"/>
                <w:szCs w:val="16"/>
                <w:lang w:val="en-US"/>
              </w:rPr>
              <w:t>Forrest Gump</w:t>
            </w:r>
            <w:r w:rsidR="00FA297D" w:rsidRPr="004924FE">
              <w:rPr>
                <w:sz w:val="16"/>
                <w:szCs w:val="16"/>
                <w:lang w:val="en-US"/>
              </w:rPr>
              <w:t xml:space="preserve">, </w:t>
            </w:r>
            <w:r w:rsidR="00FA297D" w:rsidRPr="004924FE">
              <w:rPr>
                <w:i/>
                <w:sz w:val="16"/>
                <w:szCs w:val="16"/>
                <w:lang w:val="en-US"/>
              </w:rPr>
              <w:t>American Beauty</w:t>
            </w:r>
            <w:r w:rsidR="00FA297D" w:rsidRPr="004924FE">
              <w:rPr>
                <w:sz w:val="16"/>
                <w:szCs w:val="16"/>
                <w:lang w:val="en-US"/>
              </w:rPr>
              <w:t xml:space="preserve">, </w:t>
            </w:r>
            <w:r w:rsidR="00FA297D" w:rsidRPr="004924FE">
              <w:rPr>
                <w:i/>
                <w:sz w:val="16"/>
                <w:szCs w:val="16"/>
                <w:lang w:val="en-US"/>
              </w:rPr>
              <w:t>Snow Falling on Cedars</w:t>
            </w:r>
            <w:r w:rsidR="00FA297D" w:rsidRPr="004924FE">
              <w:rPr>
                <w:sz w:val="16"/>
                <w:szCs w:val="16"/>
                <w:lang w:val="en-US"/>
              </w:rPr>
              <w:t xml:space="preserve">, </w:t>
            </w:r>
            <w:r w:rsidR="00FA297D" w:rsidRPr="004924FE">
              <w:rPr>
                <w:i/>
                <w:sz w:val="16"/>
                <w:szCs w:val="16"/>
                <w:lang w:val="en-US"/>
              </w:rPr>
              <w:t>The Help</w:t>
            </w:r>
            <w:r w:rsidR="0050518D" w:rsidRPr="004924FE">
              <w:rPr>
                <w:i/>
                <w:sz w:val="16"/>
                <w:szCs w:val="16"/>
                <w:lang w:val="en-US"/>
              </w:rPr>
              <w:t xml:space="preserve">, Homeland </w:t>
            </w:r>
            <w:r w:rsidR="0050518D" w:rsidRPr="004924FE">
              <w:rPr>
                <w:sz w:val="16"/>
                <w:szCs w:val="16"/>
                <w:lang w:val="en-US"/>
              </w:rPr>
              <w:t>(TV-</w:t>
            </w:r>
            <w:proofErr w:type="spellStart"/>
            <w:r w:rsidR="0050518D" w:rsidRPr="004924FE">
              <w:rPr>
                <w:sz w:val="16"/>
                <w:szCs w:val="16"/>
                <w:lang w:val="en-US"/>
              </w:rPr>
              <w:t>Serie</w:t>
            </w:r>
            <w:proofErr w:type="spellEnd"/>
            <w:r w:rsidR="0050518D" w:rsidRPr="004924FE">
              <w:rPr>
                <w:sz w:val="16"/>
                <w:szCs w:val="16"/>
                <w:lang w:val="en-US"/>
              </w:rPr>
              <w:t>)</w:t>
            </w:r>
            <w:r w:rsidR="00D720A3" w:rsidRPr="004924FE">
              <w:rPr>
                <w:sz w:val="16"/>
                <w:szCs w:val="16"/>
                <w:lang w:val="en-US"/>
              </w:rPr>
              <w:t>)</w:t>
            </w:r>
            <w:r w:rsidR="008D4C28" w:rsidRPr="004924FE">
              <w:rPr>
                <w:sz w:val="16"/>
                <w:szCs w:val="16"/>
                <w:lang w:val="en-US"/>
              </w:rPr>
              <w:t xml:space="preserve"> </w:t>
            </w:r>
          </w:p>
        </w:tc>
      </w:tr>
      <w:tr w:rsidR="00FA297D" w:rsidRPr="00043A29" w:rsidTr="00FC1A3E">
        <w:trPr>
          <w:trHeight w:val="515"/>
        </w:trPr>
        <w:tc>
          <w:tcPr>
            <w:tcW w:w="14254" w:type="dxa"/>
            <w:gridSpan w:val="10"/>
            <w:tcBorders>
              <w:top w:val="single" w:sz="8" w:space="0" w:color="000000"/>
              <w:left w:val="single" w:sz="8" w:space="0" w:color="000000"/>
              <w:right w:val="single" w:sz="8" w:space="0" w:color="000000"/>
            </w:tcBorders>
            <w:vAlign w:val="center"/>
          </w:tcPr>
          <w:p w:rsidR="00FA297D" w:rsidRPr="00043A29" w:rsidRDefault="00FA297D" w:rsidP="006E2B58">
            <w:pPr>
              <w:snapToGrid w:val="0"/>
              <w:jc w:val="center"/>
              <w:rPr>
                <w:b/>
                <w:sz w:val="16"/>
                <w:szCs w:val="16"/>
              </w:rPr>
            </w:pPr>
            <w:r w:rsidRPr="00043A29">
              <w:rPr>
                <w:b/>
                <w:sz w:val="16"/>
                <w:szCs w:val="16"/>
              </w:rPr>
              <w:t>Sonstige fachinterne Absprachen</w:t>
            </w:r>
          </w:p>
        </w:tc>
      </w:tr>
      <w:tr w:rsidR="00FA297D" w:rsidRPr="00043A29" w:rsidTr="00FC1A3E">
        <w:trPr>
          <w:trHeight w:val="449"/>
        </w:trPr>
        <w:tc>
          <w:tcPr>
            <w:tcW w:w="6304" w:type="dxa"/>
            <w:gridSpan w:val="5"/>
            <w:tcBorders>
              <w:top w:val="single" w:sz="4" w:space="0" w:color="000000"/>
              <w:left w:val="single" w:sz="8" w:space="0" w:color="000000"/>
              <w:bottom w:val="single" w:sz="8" w:space="0" w:color="000000"/>
            </w:tcBorders>
            <w:vAlign w:val="center"/>
          </w:tcPr>
          <w:p w:rsidR="00FA297D" w:rsidRPr="00043A29" w:rsidRDefault="00FA297D" w:rsidP="006E2B58">
            <w:pPr>
              <w:snapToGrid w:val="0"/>
              <w:jc w:val="center"/>
              <w:rPr>
                <w:b/>
                <w:sz w:val="16"/>
                <w:szCs w:val="16"/>
              </w:rPr>
            </w:pPr>
            <w:r w:rsidRPr="00043A29">
              <w:rPr>
                <w:b/>
                <w:sz w:val="16"/>
                <w:szCs w:val="16"/>
              </w:rPr>
              <w:t>Lernerfolgsüberprüfung</w:t>
            </w:r>
          </w:p>
          <w:p w:rsidR="00FA297D" w:rsidRPr="00043A29" w:rsidRDefault="00FA297D" w:rsidP="00E77451">
            <w:pPr>
              <w:numPr>
                <w:ilvl w:val="0"/>
                <w:numId w:val="36"/>
              </w:numPr>
              <w:suppressAutoHyphens/>
              <w:snapToGrid w:val="0"/>
              <w:jc w:val="left"/>
              <w:rPr>
                <w:sz w:val="16"/>
                <w:szCs w:val="16"/>
              </w:rPr>
            </w:pPr>
            <w:r w:rsidRPr="00043A29">
              <w:rPr>
                <w:b/>
                <w:sz w:val="16"/>
                <w:szCs w:val="16"/>
              </w:rPr>
              <w:t>schriftliche Arbeit (Klausur):</w:t>
            </w:r>
            <w:r w:rsidRPr="00043A29">
              <w:rPr>
                <w:sz w:val="16"/>
                <w:szCs w:val="16"/>
              </w:rPr>
              <w:t xml:space="preserve"> Aufgabentyp 1.1 (A: Schreiben mit Leseverstehen, B: Sprachmittlung) – Analyse eines literarischen Textes (Dramenauszug) mit einer Aufgabe zum integrierten Leseverstehen und aufgabengeleitete Wiedergabe eines </w:t>
            </w:r>
            <w:r w:rsidR="000E435A">
              <w:rPr>
                <w:sz w:val="16"/>
                <w:szCs w:val="16"/>
              </w:rPr>
              <w:t>deutschen Sach- oder Gebrauchst</w:t>
            </w:r>
            <w:r w:rsidRPr="00395B15">
              <w:rPr>
                <w:sz w:val="16"/>
                <w:szCs w:val="16"/>
              </w:rPr>
              <w:t>extes</w:t>
            </w:r>
            <w:r w:rsidRPr="00043A29">
              <w:rPr>
                <w:sz w:val="16"/>
                <w:szCs w:val="16"/>
              </w:rPr>
              <w:t xml:space="preserve"> </w:t>
            </w:r>
            <w:r w:rsidR="000E435A">
              <w:rPr>
                <w:sz w:val="16"/>
                <w:szCs w:val="16"/>
              </w:rPr>
              <w:t>ins Englische</w:t>
            </w:r>
          </w:p>
          <w:p w:rsidR="00FA297D" w:rsidRPr="00043A29" w:rsidRDefault="00FA297D" w:rsidP="00E77451">
            <w:pPr>
              <w:numPr>
                <w:ilvl w:val="0"/>
                <w:numId w:val="36"/>
              </w:numPr>
              <w:suppressAutoHyphens/>
              <w:snapToGrid w:val="0"/>
              <w:jc w:val="left"/>
              <w:rPr>
                <w:sz w:val="16"/>
                <w:szCs w:val="16"/>
              </w:rPr>
            </w:pPr>
            <w:r w:rsidRPr="00043A29">
              <w:rPr>
                <w:b/>
                <w:sz w:val="16"/>
                <w:szCs w:val="16"/>
              </w:rPr>
              <w:t>Sonstige Mitarbeit</w:t>
            </w:r>
            <w:r w:rsidRPr="00043A29">
              <w:rPr>
                <w:sz w:val="16"/>
                <w:szCs w:val="16"/>
              </w:rPr>
              <w:t>: neben der mündlichen Mitarbeit Möglichkeiten zu Referaten, Recherchen und Präsentationen im thematischen Zusammenhang des soziokulturellen Orientierungswissens</w:t>
            </w:r>
          </w:p>
        </w:tc>
        <w:tc>
          <w:tcPr>
            <w:tcW w:w="7950" w:type="dxa"/>
            <w:gridSpan w:val="5"/>
            <w:tcBorders>
              <w:top w:val="single" w:sz="4" w:space="0" w:color="000000"/>
              <w:left w:val="single" w:sz="4" w:space="0" w:color="000000"/>
              <w:bottom w:val="single" w:sz="8" w:space="0" w:color="000000"/>
              <w:right w:val="single" w:sz="8" w:space="0" w:color="000000"/>
            </w:tcBorders>
          </w:tcPr>
          <w:p w:rsidR="00FA297D" w:rsidRPr="00043A29" w:rsidRDefault="00FA297D" w:rsidP="006E2B58">
            <w:pPr>
              <w:snapToGrid w:val="0"/>
              <w:jc w:val="center"/>
              <w:rPr>
                <w:b/>
                <w:sz w:val="16"/>
                <w:szCs w:val="16"/>
              </w:rPr>
            </w:pPr>
            <w:r w:rsidRPr="00043A29">
              <w:rPr>
                <w:b/>
                <w:sz w:val="16"/>
                <w:szCs w:val="16"/>
              </w:rPr>
              <w:t xml:space="preserve">Projektvorhaben: </w:t>
            </w:r>
          </w:p>
          <w:p w:rsidR="00FA297D" w:rsidRPr="00043A29" w:rsidRDefault="00FA297D" w:rsidP="006E2B58">
            <w:pPr>
              <w:rPr>
                <w:sz w:val="16"/>
                <w:szCs w:val="16"/>
              </w:rPr>
            </w:pPr>
          </w:p>
        </w:tc>
      </w:tr>
    </w:tbl>
    <w:p w:rsidR="00FA297D" w:rsidRPr="00043A29" w:rsidRDefault="00FA297D" w:rsidP="006E2B58">
      <w:pPr>
        <w:pStyle w:val="Titel"/>
        <w:jc w:val="both"/>
        <w:rPr>
          <w:rFonts w:ascii="Arial Narrow" w:hAnsi="Arial Narrow" w:cs="Arial"/>
          <w:sz w:val="14"/>
          <w:szCs w:val="14"/>
        </w:rPr>
        <w:sectPr w:rsidR="00FA297D" w:rsidRPr="00043A29" w:rsidSect="007A5896">
          <w:pgSz w:w="16838" w:h="11904" w:orient="landscape" w:code="9"/>
          <w:pgMar w:top="1389" w:right="1985" w:bottom="2552" w:left="1985" w:header="709" w:footer="1985" w:gutter="0"/>
          <w:cols w:space="708"/>
          <w:docGrid w:linePitch="326"/>
        </w:sectPr>
      </w:pPr>
    </w:p>
    <w:p w:rsidR="00FA297D" w:rsidRPr="00DD6281" w:rsidRDefault="00FA297D" w:rsidP="00CD3477">
      <w:pPr>
        <w:pStyle w:val="berschrift2"/>
        <w:ind w:left="482" w:hanging="482"/>
        <w:rPr>
          <w:bCs/>
          <w:sz w:val="24"/>
          <w:szCs w:val="24"/>
        </w:rPr>
      </w:pPr>
      <w:bookmarkStart w:id="18" w:name="_Toc372543933"/>
      <w:r w:rsidRPr="00CD3477">
        <w:rPr>
          <w:bCs/>
          <w:sz w:val="26"/>
        </w:rPr>
        <w:lastRenderedPageBreak/>
        <w:t>2.</w:t>
      </w:r>
      <w:r>
        <w:rPr>
          <w:bCs/>
          <w:sz w:val="26"/>
        </w:rPr>
        <w:t>2</w:t>
      </w:r>
      <w:r w:rsidR="008408F0">
        <w:rPr>
          <w:bCs/>
          <w:sz w:val="26"/>
        </w:rPr>
        <w:tab/>
      </w:r>
      <w:r>
        <w:rPr>
          <w:bCs/>
          <w:sz w:val="26"/>
        </w:rPr>
        <w:t xml:space="preserve">Grundsätze der fachmethodischen und fachdidaktischen </w:t>
      </w:r>
      <w:r w:rsidRPr="00DD6281">
        <w:rPr>
          <w:bCs/>
          <w:sz w:val="24"/>
          <w:szCs w:val="24"/>
        </w:rPr>
        <w:t>Arbeit</w:t>
      </w:r>
      <w:bookmarkEnd w:id="18"/>
    </w:p>
    <w:p w:rsidR="00FA297D" w:rsidRPr="00DD6281" w:rsidRDefault="00FA297D" w:rsidP="00EE580A">
      <w:pPr>
        <w:spacing w:after="240"/>
        <w:rPr>
          <w:szCs w:val="24"/>
        </w:rPr>
      </w:pPr>
      <w:r w:rsidRPr="00DD6281">
        <w:rPr>
          <w:szCs w:val="24"/>
        </w:rPr>
        <w:t>Für die didaktisch-methodische Gestaltung des Englischunterrichts an u</w:t>
      </w:r>
      <w:r w:rsidRPr="00DD6281">
        <w:rPr>
          <w:szCs w:val="24"/>
        </w:rPr>
        <w:t>n</w:t>
      </w:r>
      <w:r w:rsidRPr="00DD6281">
        <w:rPr>
          <w:szCs w:val="24"/>
        </w:rPr>
        <w:t>serer Schule gelten fachunabhängig die von der Qualitätsentwicklung g</w:t>
      </w:r>
      <w:r w:rsidRPr="00DD6281">
        <w:rPr>
          <w:szCs w:val="24"/>
        </w:rPr>
        <w:t>e</w:t>
      </w:r>
      <w:r w:rsidRPr="00DD6281">
        <w:rPr>
          <w:szCs w:val="24"/>
        </w:rPr>
        <w:t>forderten Kriterien für guten Unterricht.</w:t>
      </w:r>
    </w:p>
    <w:p w:rsidR="00FA297D" w:rsidRPr="00DD6281" w:rsidRDefault="00FA297D" w:rsidP="00EE580A">
      <w:pPr>
        <w:spacing w:after="240"/>
        <w:rPr>
          <w:szCs w:val="24"/>
        </w:rPr>
      </w:pPr>
      <w:r w:rsidRPr="00DD6281">
        <w:rPr>
          <w:szCs w:val="24"/>
        </w:rPr>
        <w:t>In Absprache mit der Lehrerkonferenz sowie unter Berücksichtigung des Schulprogramms hat die Fachkonferenz Englisch die folgenden fachm</w:t>
      </w:r>
      <w:r w:rsidRPr="00DD6281">
        <w:rPr>
          <w:szCs w:val="24"/>
        </w:rPr>
        <w:t>e</w:t>
      </w:r>
      <w:r w:rsidRPr="00DD6281">
        <w:rPr>
          <w:szCs w:val="24"/>
        </w:rPr>
        <w:t xml:space="preserve">thodischen und fachdidaktischen Grundsätze beschlossen. </w:t>
      </w:r>
    </w:p>
    <w:p w:rsidR="00FA297D" w:rsidRPr="007E1A06" w:rsidRDefault="00FA297D" w:rsidP="00E77451">
      <w:pPr>
        <w:pStyle w:val="Listenabsatz"/>
        <w:numPr>
          <w:ilvl w:val="2"/>
          <w:numId w:val="15"/>
        </w:numPr>
        <w:autoSpaceDE w:val="0"/>
        <w:autoSpaceDN w:val="0"/>
        <w:adjustRightInd w:val="0"/>
        <w:rPr>
          <w:rFonts w:ascii="Arial" w:hAnsi="Arial" w:cs="Arial"/>
          <w:b/>
        </w:rPr>
      </w:pPr>
      <w:r w:rsidRPr="007E1A06">
        <w:rPr>
          <w:rFonts w:ascii="Arial" w:hAnsi="Arial" w:cs="Arial"/>
          <w:b/>
        </w:rPr>
        <w:t xml:space="preserve">Allgemeine fachliche Grundsätze: </w:t>
      </w:r>
    </w:p>
    <w:p w:rsidR="00FA297D" w:rsidRPr="00CB0EFA" w:rsidRDefault="00FA297D" w:rsidP="00CB0EFA">
      <w:pPr>
        <w:rPr>
          <w:rFonts w:cs="Arial"/>
        </w:rPr>
      </w:pPr>
      <w:r w:rsidRPr="00CB0EFA">
        <w:rPr>
          <w:rFonts w:cs="Arial"/>
        </w:rPr>
        <w:t>Die Unterrichtsgestaltung im kompetenzorientierte</w:t>
      </w:r>
      <w:r>
        <w:rPr>
          <w:rFonts w:cs="Arial"/>
        </w:rPr>
        <w:t>n</w:t>
      </w:r>
      <w:r w:rsidRPr="00CB0EFA">
        <w:rPr>
          <w:rFonts w:cs="Arial"/>
        </w:rPr>
        <w:t xml:space="preserve"> Englischunterricht e</w:t>
      </w:r>
      <w:r w:rsidRPr="00CB0EFA">
        <w:rPr>
          <w:rFonts w:cs="Arial"/>
        </w:rPr>
        <w:t>r</w:t>
      </w:r>
      <w:r w:rsidRPr="00CB0EFA">
        <w:rPr>
          <w:rFonts w:cs="Arial"/>
        </w:rPr>
        <w:t>folgt nach den folgenden Leitkriterien:</w:t>
      </w:r>
    </w:p>
    <w:p w:rsidR="00FA297D" w:rsidRDefault="00FA297D" w:rsidP="00CB0EFA">
      <w:pPr>
        <w:rPr>
          <w:rFonts w:cs="Arial"/>
          <w:szCs w:val="24"/>
        </w:rPr>
      </w:pPr>
    </w:p>
    <w:p w:rsidR="00FA297D" w:rsidRPr="00CB0EFA" w:rsidRDefault="00FA297D" w:rsidP="00CB0EFA">
      <w:pPr>
        <w:rPr>
          <w:rFonts w:cs="Arial"/>
          <w:b/>
          <w:szCs w:val="24"/>
        </w:rPr>
      </w:pPr>
      <w:r>
        <w:rPr>
          <w:rFonts w:cs="Arial"/>
          <w:b/>
          <w:szCs w:val="24"/>
        </w:rPr>
        <w:t>Lernen an individuell</w:t>
      </w:r>
      <w:r w:rsidRPr="00CB0EFA">
        <w:rPr>
          <w:rFonts w:cs="Arial"/>
          <w:b/>
          <w:szCs w:val="24"/>
        </w:rPr>
        <w:t xml:space="preserve"> bedeutsamen Zusammenhängen</w:t>
      </w:r>
    </w:p>
    <w:p w:rsidR="00FA297D" w:rsidRPr="002071FE" w:rsidRDefault="00FA297D" w:rsidP="00CB0EFA">
      <w:pPr>
        <w:rPr>
          <w:rFonts w:cs="Arial"/>
          <w:szCs w:val="24"/>
        </w:rPr>
      </w:pPr>
      <w:r w:rsidRPr="00CB0EFA">
        <w:rPr>
          <w:rFonts w:cs="Arial"/>
          <w:szCs w:val="24"/>
        </w:rPr>
        <w:t xml:space="preserve">Der Englischunterricht </w:t>
      </w:r>
      <w:r>
        <w:rPr>
          <w:rFonts w:cs="Arial"/>
          <w:szCs w:val="24"/>
        </w:rPr>
        <w:t xml:space="preserve">beinhaltet </w:t>
      </w:r>
      <w:r w:rsidRPr="00CB0EFA">
        <w:rPr>
          <w:rFonts w:cs="Arial"/>
          <w:szCs w:val="24"/>
        </w:rPr>
        <w:t>sozio</w:t>
      </w:r>
      <w:r>
        <w:rPr>
          <w:rFonts w:cs="Arial"/>
          <w:szCs w:val="24"/>
        </w:rPr>
        <w:t>kulturell und global bedeutsame</w:t>
      </w:r>
      <w:r w:rsidRPr="00CB0EFA">
        <w:rPr>
          <w:rFonts w:cs="Arial"/>
          <w:szCs w:val="24"/>
        </w:rPr>
        <w:t xml:space="preserve"> Themen, die die lebensweltlichen Erfahrungen der Studierenden mit ei</w:t>
      </w:r>
      <w:r w:rsidRPr="00CB0EFA">
        <w:rPr>
          <w:rFonts w:cs="Arial"/>
          <w:szCs w:val="24"/>
        </w:rPr>
        <w:t>n</w:t>
      </w:r>
      <w:r w:rsidRPr="00CB0EFA">
        <w:rPr>
          <w:rFonts w:cs="Arial"/>
          <w:szCs w:val="24"/>
        </w:rPr>
        <w:t>beziehen</w:t>
      </w:r>
      <w:r>
        <w:rPr>
          <w:rFonts w:cs="Arial"/>
          <w:color w:val="3366FF"/>
          <w:szCs w:val="24"/>
        </w:rPr>
        <w:t>,</w:t>
      </w:r>
      <w:r w:rsidRPr="00CB0EFA">
        <w:rPr>
          <w:rFonts w:cs="Arial"/>
          <w:szCs w:val="24"/>
        </w:rPr>
        <w:t xml:space="preserve"> und </w:t>
      </w:r>
      <w:r>
        <w:rPr>
          <w:rFonts w:cs="Arial"/>
          <w:szCs w:val="24"/>
        </w:rPr>
        <w:t xml:space="preserve">berücksichtigt </w:t>
      </w:r>
      <w:r w:rsidRPr="00CB0EFA">
        <w:rPr>
          <w:rFonts w:cs="Arial"/>
          <w:szCs w:val="24"/>
        </w:rPr>
        <w:t>reali</w:t>
      </w:r>
      <w:r>
        <w:rPr>
          <w:rFonts w:cs="Arial"/>
          <w:szCs w:val="24"/>
        </w:rPr>
        <w:t>tätsnahe</w:t>
      </w:r>
      <w:r w:rsidRPr="00CB0EFA">
        <w:rPr>
          <w:rFonts w:cs="Arial"/>
          <w:szCs w:val="24"/>
        </w:rPr>
        <w:t>, anwendungsorientier</w:t>
      </w:r>
      <w:r>
        <w:rPr>
          <w:rFonts w:cs="Arial"/>
          <w:szCs w:val="24"/>
        </w:rPr>
        <w:t>te</w:t>
      </w:r>
      <w:r w:rsidRPr="00CB0EFA">
        <w:rPr>
          <w:rFonts w:cs="Arial"/>
          <w:szCs w:val="24"/>
        </w:rPr>
        <w:t xml:space="preserve"> und erwachsenen</w:t>
      </w:r>
      <w:r>
        <w:rPr>
          <w:rFonts w:cs="Arial"/>
          <w:szCs w:val="24"/>
        </w:rPr>
        <w:t>gemäße</w:t>
      </w:r>
      <w:r w:rsidRPr="00CB0EFA">
        <w:rPr>
          <w:rFonts w:cs="Arial"/>
          <w:szCs w:val="24"/>
        </w:rPr>
        <w:t xml:space="preserve"> Methoden. </w:t>
      </w:r>
      <w:r w:rsidRPr="002071FE">
        <w:rPr>
          <w:rFonts w:cs="Arial"/>
          <w:szCs w:val="24"/>
        </w:rPr>
        <w:t>Im Hinblick auf die spezifischen Bedi</w:t>
      </w:r>
      <w:r w:rsidRPr="002071FE">
        <w:rPr>
          <w:rFonts w:cs="Arial"/>
          <w:szCs w:val="24"/>
        </w:rPr>
        <w:t>n</w:t>
      </w:r>
      <w:r w:rsidRPr="002071FE">
        <w:rPr>
          <w:rFonts w:cs="Arial"/>
          <w:szCs w:val="24"/>
        </w:rPr>
        <w:t>gungen des Zweiten Bildungsweges (z.B. Diskontinuität organisierten Le</w:t>
      </w:r>
      <w:r w:rsidRPr="002071FE">
        <w:rPr>
          <w:rFonts w:cs="Arial"/>
          <w:szCs w:val="24"/>
        </w:rPr>
        <w:t>r</w:t>
      </w:r>
      <w:r w:rsidRPr="002071FE">
        <w:rPr>
          <w:rFonts w:cs="Arial"/>
          <w:szCs w:val="24"/>
        </w:rPr>
        <w:t>nens, unterschiedliche Verfügbarkeit von Wissens- und Kompetenzb</w:t>
      </w:r>
      <w:r w:rsidRPr="002071FE">
        <w:rPr>
          <w:rFonts w:cs="Arial"/>
          <w:szCs w:val="24"/>
        </w:rPr>
        <w:t>e</w:t>
      </w:r>
      <w:r w:rsidRPr="002071FE">
        <w:rPr>
          <w:rFonts w:cs="Arial"/>
          <w:szCs w:val="24"/>
        </w:rPr>
        <w:t>ständen) kommt dem exemplarischen Lernen eine wichtige Bedeutung zu.</w:t>
      </w:r>
    </w:p>
    <w:p w:rsidR="00FA297D" w:rsidRPr="00CB0EFA" w:rsidRDefault="00FA297D" w:rsidP="005238D6">
      <w:pPr>
        <w:rPr>
          <w:rFonts w:cs="Arial"/>
        </w:rPr>
      </w:pPr>
    </w:p>
    <w:p w:rsidR="00FA297D" w:rsidRPr="00114612" w:rsidRDefault="00FA297D" w:rsidP="005238D6">
      <w:pPr>
        <w:rPr>
          <w:rFonts w:cs="Arial"/>
          <w:b/>
        </w:rPr>
      </w:pPr>
      <w:r w:rsidRPr="00114612">
        <w:rPr>
          <w:rFonts w:cs="Arial"/>
          <w:b/>
        </w:rPr>
        <w:t>Einbindung und verantwortliche Beteiligung aller Studierenden</w:t>
      </w:r>
    </w:p>
    <w:p w:rsidR="00FA297D" w:rsidRDefault="00FA297D" w:rsidP="005238D6">
      <w:pPr>
        <w:rPr>
          <w:rFonts w:cs="Arial"/>
        </w:rPr>
      </w:pPr>
      <w:r>
        <w:rPr>
          <w:rFonts w:cs="Arial"/>
        </w:rPr>
        <w:t>Die Studierenden werden weitestgehend in die Themenauswahl, Zielfo</w:t>
      </w:r>
      <w:r>
        <w:rPr>
          <w:rFonts w:cs="Arial"/>
        </w:rPr>
        <w:t>r</w:t>
      </w:r>
      <w:r>
        <w:rPr>
          <w:rFonts w:cs="Arial"/>
        </w:rPr>
        <w:t>mulierung und Verlaufsplanung unterrichtlicher Lernarrangements einb</w:t>
      </w:r>
      <w:r>
        <w:rPr>
          <w:rFonts w:cs="Arial"/>
        </w:rPr>
        <w:t>e</w:t>
      </w:r>
      <w:r>
        <w:rPr>
          <w:rFonts w:cs="Arial"/>
        </w:rPr>
        <w:t>zogen. Dies ermöglicht Transparenz, erhöht die Motivation der Studiere</w:t>
      </w:r>
      <w:r>
        <w:rPr>
          <w:rFonts w:cs="Arial"/>
        </w:rPr>
        <w:t>n</w:t>
      </w:r>
      <w:r>
        <w:rPr>
          <w:rFonts w:cs="Arial"/>
        </w:rPr>
        <w:t>den und führt zu einer positiven Grundeinstellung zum Englischunterricht.</w:t>
      </w:r>
    </w:p>
    <w:p w:rsidR="00FA297D" w:rsidRDefault="00FA297D" w:rsidP="005238D6">
      <w:pPr>
        <w:rPr>
          <w:rFonts w:cs="Arial"/>
        </w:rPr>
      </w:pPr>
    </w:p>
    <w:p w:rsidR="00FA297D" w:rsidRPr="005267A4" w:rsidRDefault="00FA297D" w:rsidP="00CB0EFA">
      <w:pPr>
        <w:rPr>
          <w:rFonts w:cs="Arial"/>
          <w:b/>
          <w:szCs w:val="24"/>
        </w:rPr>
      </w:pPr>
      <w:r w:rsidRPr="005267A4">
        <w:rPr>
          <w:rFonts w:cs="Arial"/>
          <w:b/>
          <w:szCs w:val="24"/>
        </w:rPr>
        <w:t xml:space="preserve">Transparenz über die Kriterien der Leistungsmessung und </w:t>
      </w:r>
      <w:r>
        <w:rPr>
          <w:rFonts w:cs="Arial"/>
          <w:b/>
          <w:szCs w:val="24"/>
        </w:rPr>
        <w:t>Lei</w:t>
      </w:r>
      <w:r>
        <w:rPr>
          <w:rFonts w:cs="Arial"/>
          <w:b/>
          <w:szCs w:val="24"/>
        </w:rPr>
        <w:t>s</w:t>
      </w:r>
      <w:r>
        <w:rPr>
          <w:rFonts w:cs="Arial"/>
          <w:b/>
          <w:szCs w:val="24"/>
        </w:rPr>
        <w:t>tungs</w:t>
      </w:r>
      <w:r w:rsidRPr="005267A4">
        <w:rPr>
          <w:rFonts w:cs="Arial"/>
          <w:b/>
          <w:szCs w:val="24"/>
        </w:rPr>
        <w:t>bewertung</w:t>
      </w:r>
    </w:p>
    <w:p w:rsidR="00FA297D" w:rsidRDefault="00FA297D" w:rsidP="00CB0EFA">
      <w:pPr>
        <w:rPr>
          <w:rFonts w:cs="Arial"/>
          <w:szCs w:val="24"/>
        </w:rPr>
      </w:pPr>
      <w:r>
        <w:rPr>
          <w:rFonts w:cs="Arial"/>
          <w:szCs w:val="24"/>
        </w:rPr>
        <w:t>Zu Beginn eines jeden Semesters bzw. bei der Übernahme einer neuen Lerngruppe sollten den Studierenden die in Absprache mit der Schul- und Fachkonferenz getroffenen Kriterien der Leistungsmessung und Lei</w:t>
      </w:r>
      <w:r>
        <w:rPr>
          <w:rFonts w:cs="Arial"/>
          <w:szCs w:val="24"/>
        </w:rPr>
        <w:t>s</w:t>
      </w:r>
      <w:r>
        <w:rPr>
          <w:rFonts w:cs="Arial"/>
          <w:szCs w:val="24"/>
        </w:rPr>
        <w:t>tungsbewertung transparent gemacht werden.</w:t>
      </w:r>
    </w:p>
    <w:p w:rsidR="00FA297D" w:rsidRDefault="00FA297D" w:rsidP="005238D6">
      <w:pPr>
        <w:rPr>
          <w:rFonts w:cs="Arial"/>
        </w:rPr>
      </w:pPr>
    </w:p>
    <w:p w:rsidR="00FA297D" w:rsidRPr="00114612" w:rsidRDefault="00FA297D" w:rsidP="005238D6">
      <w:pPr>
        <w:rPr>
          <w:rFonts w:cs="Arial"/>
          <w:b/>
        </w:rPr>
      </w:pPr>
      <w:r w:rsidRPr="00114612">
        <w:rPr>
          <w:rFonts w:cs="Arial"/>
          <w:b/>
        </w:rPr>
        <w:t>Aufbau und Gestaltung einer positiven Lernatmosphäre</w:t>
      </w:r>
    </w:p>
    <w:p w:rsidR="008D4C28" w:rsidRDefault="00FA297D" w:rsidP="0075733D">
      <w:pPr>
        <w:rPr>
          <w:rFonts w:cs="Arial"/>
          <w:b/>
          <w:szCs w:val="24"/>
        </w:rPr>
      </w:pPr>
      <w:r>
        <w:rPr>
          <w:rFonts w:cs="Arial"/>
        </w:rPr>
        <w:t xml:space="preserve">Die Studierenden sollen im Unterricht die Möglichkeit haben, sich in der Fremdsprache angstfrei zu erproben. </w:t>
      </w:r>
      <w:r w:rsidR="00BC3CFB">
        <w:rPr>
          <w:rFonts w:cs="Arial"/>
          <w:szCs w:val="24"/>
        </w:rPr>
        <w:t>Fehler sind Bestandteil des Lernpr</w:t>
      </w:r>
      <w:r w:rsidR="00BC3CFB">
        <w:rPr>
          <w:rFonts w:cs="Arial"/>
          <w:szCs w:val="24"/>
        </w:rPr>
        <w:t>o</w:t>
      </w:r>
      <w:r w:rsidR="00BC3CFB">
        <w:rPr>
          <w:rFonts w:cs="Arial"/>
          <w:szCs w:val="24"/>
        </w:rPr>
        <w:t>zesses. Sie sollten deshalb sowohl von den Studierenden als auch von den Lehrenden als Chance zur Weiterentwicklung der individuellen Ko</w:t>
      </w:r>
      <w:r w:rsidR="00BC3CFB">
        <w:rPr>
          <w:rFonts w:cs="Arial"/>
          <w:szCs w:val="24"/>
        </w:rPr>
        <w:t>m</w:t>
      </w:r>
      <w:r w:rsidR="00BC3CFB">
        <w:rPr>
          <w:rFonts w:cs="Arial"/>
          <w:szCs w:val="24"/>
        </w:rPr>
        <w:t>munikationsfertigkeit begriffen werden. Da der Inhalt im Vordergrund steht und nicht die sprachliche Korrektheit (</w:t>
      </w:r>
      <w:proofErr w:type="spellStart"/>
      <w:r w:rsidR="00BC3CFB" w:rsidRPr="00A775CA">
        <w:rPr>
          <w:rFonts w:cs="Arial"/>
          <w:i/>
          <w:szCs w:val="24"/>
        </w:rPr>
        <w:t>fluency</w:t>
      </w:r>
      <w:proofErr w:type="spellEnd"/>
      <w:r w:rsidR="00BC3CFB" w:rsidRPr="00A775CA">
        <w:rPr>
          <w:rFonts w:cs="Arial"/>
          <w:i/>
          <w:szCs w:val="24"/>
        </w:rPr>
        <w:t xml:space="preserve"> </w:t>
      </w:r>
      <w:proofErr w:type="spellStart"/>
      <w:r w:rsidR="00BC3CFB" w:rsidRPr="00A775CA">
        <w:rPr>
          <w:rFonts w:cs="Arial"/>
          <w:i/>
          <w:szCs w:val="24"/>
        </w:rPr>
        <w:t>before</w:t>
      </w:r>
      <w:proofErr w:type="spellEnd"/>
      <w:r w:rsidR="00BC3CFB" w:rsidRPr="00A775CA">
        <w:rPr>
          <w:rFonts w:cs="Arial"/>
          <w:i/>
          <w:szCs w:val="24"/>
        </w:rPr>
        <w:t xml:space="preserve"> </w:t>
      </w:r>
      <w:proofErr w:type="spellStart"/>
      <w:r w:rsidR="00BC3CFB" w:rsidRPr="00A775CA">
        <w:rPr>
          <w:rFonts w:cs="Arial"/>
          <w:i/>
          <w:szCs w:val="24"/>
        </w:rPr>
        <w:t>accuracy</w:t>
      </w:r>
      <w:proofErr w:type="spellEnd"/>
      <w:r w:rsidR="00BC3CFB">
        <w:rPr>
          <w:rFonts w:cs="Arial"/>
          <w:szCs w:val="24"/>
        </w:rPr>
        <w:t>), sollte in allen Situationen, in denen Studierende kommunikativ handeln, mit sprachlichen Korrekturen sensibel umgegangen werden.</w:t>
      </w:r>
    </w:p>
    <w:p w:rsidR="008D4C28" w:rsidRDefault="008D4C28" w:rsidP="0075733D">
      <w:pPr>
        <w:rPr>
          <w:rFonts w:cs="Arial"/>
          <w:b/>
          <w:szCs w:val="24"/>
        </w:rPr>
      </w:pPr>
    </w:p>
    <w:p w:rsidR="00FA297D" w:rsidRPr="00761C29" w:rsidRDefault="00FA297D" w:rsidP="0075733D">
      <w:pPr>
        <w:rPr>
          <w:rFonts w:cs="Arial"/>
          <w:b/>
          <w:szCs w:val="24"/>
        </w:rPr>
      </w:pPr>
      <w:r>
        <w:rPr>
          <w:rFonts w:cs="Arial"/>
          <w:b/>
          <w:szCs w:val="24"/>
        </w:rPr>
        <w:lastRenderedPageBreak/>
        <w:t>Gestaltung eines funktional einsprachigen Englischunterrichts</w:t>
      </w:r>
    </w:p>
    <w:p w:rsidR="00FA297D" w:rsidRDefault="00FA297D" w:rsidP="0075733D">
      <w:pPr>
        <w:rPr>
          <w:rFonts w:cs="Arial"/>
          <w:szCs w:val="24"/>
        </w:rPr>
      </w:pPr>
      <w:r w:rsidRPr="009D7604">
        <w:rPr>
          <w:rFonts w:cs="Arial"/>
          <w:szCs w:val="24"/>
        </w:rPr>
        <w:t xml:space="preserve">Das </w:t>
      </w:r>
      <w:r w:rsidRPr="00761C29">
        <w:rPr>
          <w:rFonts w:cs="Arial"/>
          <w:szCs w:val="24"/>
        </w:rPr>
        <w:t xml:space="preserve">Englische </w:t>
      </w:r>
      <w:r w:rsidR="005879F1">
        <w:rPr>
          <w:rFonts w:cs="Arial"/>
          <w:szCs w:val="24"/>
        </w:rPr>
        <w:t xml:space="preserve">ist </w:t>
      </w:r>
      <w:r w:rsidRPr="009D7604">
        <w:rPr>
          <w:rFonts w:cs="Arial"/>
          <w:szCs w:val="24"/>
        </w:rPr>
        <w:t xml:space="preserve">in allen Phasen des Unterrichts </w:t>
      </w:r>
      <w:r w:rsidRPr="00CB0EFA">
        <w:rPr>
          <w:rFonts w:cs="Arial"/>
          <w:szCs w:val="24"/>
        </w:rPr>
        <w:t>Arbeits- und Kommun</w:t>
      </w:r>
      <w:r w:rsidRPr="00CB0EFA">
        <w:rPr>
          <w:rFonts w:cs="Arial"/>
          <w:szCs w:val="24"/>
        </w:rPr>
        <w:t>i</w:t>
      </w:r>
      <w:r w:rsidRPr="00CB0EFA">
        <w:rPr>
          <w:rFonts w:cs="Arial"/>
          <w:szCs w:val="24"/>
        </w:rPr>
        <w:t>kationssprache</w:t>
      </w:r>
      <w:r w:rsidRPr="009D7604">
        <w:rPr>
          <w:rFonts w:cs="Arial"/>
          <w:szCs w:val="24"/>
        </w:rPr>
        <w:t xml:space="preserve">. </w:t>
      </w:r>
      <w:r w:rsidR="00D53338">
        <w:rPr>
          <w:rFonts w:cs="Arial"/>
          <w:szCs w:val="24"/>
        </w:rPr>
        <w:t>Sie wird auch in</w:t>
      </w:r>
      <w:r>
        <w:rPr>
          <w:rFonts w:cs="Arial"/>
          <w:szCs w:val="24"/>
        </w:rPr>
        <w:t xml:space="preserve"> unterricht</w:t>
      </w:r>
      <w:r w:rsidRPr="002071FE">
        <w:rPr>
          <w:rFonts w:cs="Arial"/>
          <w:szCs w:val="24"/>
        </w:rPr>
        <w:t>s</w:t>
      </w:r>
      <w:r>
        <w:rPr>
          <w:rFonts w:cs="Arial"/>
          <w:szCs w:val="24"/>
        </w:rPr>
        <w:t>organisatorischen Zusamme</w:t>
      </w:r>
      <w:r>
        <w:rPr>
          <w:rFonts w:cs="Arial"/>
          <w:szCs w:val="24"/>
        </w:rPr>
        <w:t>n</w:t>
      </w:r>
      <w:r>
        <w:rPr>
          <w:rFonts w:cs="Arial"/>
          <w:szCs w:val="24"/>
        </w:rPr>
        <w:t xml:space="preserve">hängen verwendet, sodass es von den Studierenden im Sinne einer </w:t>
      </w:r>
      <w:proofErr w:type="spellStart"/>
      <w:r w:rsidRPr="00A437D0">
        <w:rPr>
          <w:rFonts w:cs="Arial"/>
          <w:i/>
          <w:szCs w:val="24"/>
        </w:rPr>
        <w:t>lingua</w:t>
      </w:r>
      <w:proofErr w:type="spellEnd"/>
      <w:r w:rsidRPr="00A437D0">
        <w:rPr>
          <w:rFonts w:cs="Arial"/>
          <w:i/>
          <w:szCs w:val="24"/>
        </w:rPr>
        <w:t xml:space="preserve"> </w:t>
      </w:r>
      <w:proofErr w:type="spellStart"/>
      <w:r w:rsidRPr="00A437D0">
        <w:rPr>
          <w:rFonts w:cs="Arial"/>
          <w:i/>
          <w:szCs w:val="24"/>
        </w:rPr>
        <w:t>franca</w:t>
      </w:r>
      <w:proofErr w:type="spellEnd"/>
      <w:r>
        <w:rPr>
          <w:rFonts w:cs="Arial"/>
          <w:szCs w:val="24"/>
        </w:rPr>
        <w:t xml:space="preserve"> als Arbeitssprache wahrgenommen wird. </w:t>
      </w:r>
      <w:r w:rsidRPr="009D7604">
        <w:rPr>
          <w:rFonts w:cs="Arial"/>
          <w:szCs w:val="24"/>
        </w:rPr>
        <w:t xml:space="preserve">Dennoch kann die </w:t>
      </w:r>
      <w:r w:rsidR="00D53338">
        <w:rPr>
          <w:rFonts w:cs="Arial"/>
          <w:szCs w:val="24"/>
        </w:rPr>
        <w:t>deu</w:t>
      </w:r>
      <w:r w:rsidR="00D53338">
        <w:rPr>
          <w:rFonts w:cs="Arial"/>
          <w:szCs w:val="24"/>
        </w:rPr>
        <w:t>t</w:t>
      </w:r>
      <w:r w:rsidR="00D53338">
        <w:rPr>
          <w:rFonts w:cs="Arial"/>
          <w:szCs w:val="24"/>
        </w:rPr>
        <w:t>sche</w:t>
      </w:r>
      <w:r w:rsidR="00D53338" w:rsidRPr="009D7604">
        <w:rPr>
          <w:rFonts w:cs="Arial"/>
          <w:szCs w:val="24"/>
        </w:rPr>
        <w:t xml:space="preserve"> </w:t>
      </w:r>
      <w:r w:rsidRPr="009D7604">
        <w:rPr>
          <w:rFonts w:cs="Arial"/>
          <w:szCs w:val="24"/>
        </w:rPr>
        <w:t>Sprache gelegentlich als Lern- und Reflexionshilfe gebraucht we</w:t>
      </w:r>
      <w:r w:rsidRPr="009D7604">
        <w:rPr>
          <w:rFonts w:cs="Arial"/>
          <w:szCs w:val="24"/>
        </w:rPr>
        <w:t>r</w:t>
      </w:r>
      <w:r w:rsidRPr="009D7604">
        <w:rPr>
          <w:rFonts w:cs="Arial"/>
          <w:szCs w:val="24"/>
        </w:rPr>
        <w:t xml:space="preserve">den. </w:t>
      </w:r>
    </w:p>
    <w:p w:rsidR="00FA297D" w:rsidRDefault="00FA297D" w:rsidP="0075733D">
      <w:pPr>
        <w:rPr>
          <w:rFonts w:cs="Arial"/>
          <w:szCs w:val="24"/>
        </w:rPr>
      </w:pPr>
    </w:p>
    <w:p w:rsidR="00FA297D" w:rsidRDefault="00FA297D" w:rsidP="0075733D">
      <w:pPr>
        <w:rPr>
          <w:rFonts w:cs="Arial"/>
          <w:szCs w:val="24"/>
        </w:rPr>
      </w:pPr>
      <w:r>
        <w:rPr>
          <w:rFonts w:cs="Arial"/>
          <w:szCs w:val="24"/>
        </w:rPr>
        <w:t xml:space="preserve">  </w:t>
      </w:r>
    </w:p>
    <w:p w:rsidR="00FA297D" w:rsidRDefault="00FA297D" w:rsidP="0075733D">
      <w:pPr>
        <w:rPr>
          <w:rFonts w:cs="Arial"/>
          <w:szCs w:val="24"/>
        </w:rPr>
      </w:pPr>
    </w:p>
    <w:p w:rsidR="00FA297D" w:rsidRPr="005267A4" w:rsidRDefault="00FA297D" w:rsidP="0075733D">
      <w:pPr>
        <w:rPr>
          <w:rFonts w:cs="Arial"/>
          <w:b/>
          <w:szCs w:val="24"/>
        </w:rPr>
      </w:pPr>
      <w:r w:rsidRPr="005267A4">
        <w:rPr>
          <w:rFonts w:cs="Arial"/>
          <w:b/>
          <w:szCs w:val="24"/>
        </w:rPr>
        <w:t>Förderung einer positiven Feedbackkultur</w:t>
      </w:r>
    </w:p>
    <w:p w:rsidR="00FA297D" w:rsidRDefault="00FA297D" w:rsidP="0075733D">
      <w:pPr>
        <w:rPr>
          <w:rFonts w:cs="Arial"/>
          <w:szCs w:val="24"/>
        </w:rPr>
      </w:pPr>
      <w:r>
        <w:rPr>
          <w:rFonts w:cs="Arial"/>
          <w:szCs w:val="24"/>
        </w:rPr>
        <w:t>Kompetenzorientierter Englischunterricht erfordert geeignete Verfahren der Kompetenzanalyse und –</w:t>
      </w:r>
      <w:proofErr w:type="spellStart"/>
      <w:r>
        <w:rPr>
          <w:rFonts w:cs="Arial"/>
          <w:szCs w:val="24"/>
        </w:rPr>
        <w:t>rückmeldung</w:t>
      </w:r>
      <w:proofErr w:type="spellEnd"/>
      <w:r>
        <w:rPr>
          <w:rFonts w:cs="Arial"/>
          <w:szCs w:val="24"/>
        </w:rPr>
        <w:t>. Daher sind Selbst- und Par</w:t>
      </w:r>
      <w:r>
        <w:rPr>
          <w:rFonts w:cs="Arial"/>
          <w:szCs w:val="24"/>
        </w:rPr>
        <w:t>t</w:t>
      </w:r>
      <w:r>
        <w:rPr>
          <w:rFonts w:cs="Arial"/>
          <w:szCs w:val="24"/>
        </w:rPr>
        <w:t>nerevaluation integrativer Bestandteil des Englischunterrichts. Sie werden durch Rückmeldungen seitens der Lehrkraft im Rahmen von Individual- und Lerngruppenrückmeldungen in Lernarrangements, Diagnosen bei Leistungsmessungen und –</w:t>
      </w:r>
      <w:proofErr w:type="spellStart"/>
      <w:r>
        <w:rPr>
          <w:rFonts w:cs="Arial"/>
          <w:szCs w:val="24"/>
        </w:rPr>
        <w:t>bewertungen</w:t>
      </w:r>
      <w:proofErr w:type="spellEnd"/>
      <w:r>
        <w:rPr>
          <w:rFonts w:cs="Arial"/>
          <w:szCs w:val="24"/>
        </w:rPr>
        <w:t xml:space="preserve"> sowie Gesprächen gestützt und begleitet. Erkenntnisse aus evaluativen Maßnahmen werden gezielt zur weiteren Unterrichtsentwicklung und individuelle</w:t>
      </w:r>
      <w:r w:rsidRPr="002071FE">
        <w:rPr>
          <w:rFonts w:cs="Arial"/>
          <w:szCs w:val="24"/>
        </w:rPr>
        <w:t>n</w:t>
      </w:r>
      <w:r>
        <w:rPr>
          <w:rFonts w:cs="Arial"/>
          <w:szCs w:val="24"/>
        </w:rPr>
        <w:t xml:space="preserve"> Förderung genutzt. </w:t>
      </w:r>
    </w:p>
    <w:p w:rsidR="00FA297D" w:rsidRDefault="00FA297D" w:rsidP="0075733D">
      <w:pPr>
        <w:rPr>
          <w:rFonts w:cs="Arial"/>
          <w:szCs w:val="24"/>
        </w:rPr>
      </w:pPr>
    </w:p>
    <w:p w:rsidR="00FA297D" w:rsidRPr="00A775CA" w:rsidRDefault="00FA297D" w:rsidP="0075733D">
      <w:pPr>
        <w:rPr>
          <w:rFonts w:cs="Arial"/>
          <w:b/>
          <w:szCs w:val="24"/>
        </w:rPr>
      </w:pPr>
      <w:r w:rsidRPr="00A775CA">
        <w:rPr>
          <w:rFonts w:cs="Arial"/>
          <w:b/>
          <w:szCs w:val="24"/>
        </w:rPr>
        <w:t>Binnendifferenzierung</w:t>
      </w:r>
      <w:r>
        <w:rPr>
          <w:rFonts w:cs="Arial"/>
          <w:b/>
          <w:szCs w:val="24"/>
        </w:rPr>
        <w:t xml:space="preserve"> und individuelle Förderung</w:t>
      </w:r>
    </w:p>
    <w:p w:rsidR="00FA297D" w:rsidRDefault="00FA297D" w:rsidP="0075733D">
      <w:pPr>
        <w:rPr>
          <w:rFonts w:cs="Arial"/>
          <w:szCs w:val="24"/>
        </w:rPr>
      </w:pPr>
      <w:r>
        <w:rPr>
          <w:rFonts w:cs="Arial"/>
          <w:szCs w:val="24"/>
        </w:rPr>
        <w:t>Auf die Bedürfnisse des individuellen Lerners zugeschnittene Aufgabe</w:t>
      </w:r>
      <w:r>
        <w:rPr>
          <w:rFonts w:cs="Arial"/>
          <w:szCs w:val="24"/>
        </w:rPr>
        <w:t>n</w:t>
      </w:r>
      <w:r>
        <w:rPr>
          <w:rFonts w:cs="Arial"/>
          <w:szCs w:val="24"/>
        </w:rPr>
        <w:t xml:space="preserve">stellungen tragen heterogenen Lernerfahrungen und </w:t>
      </w:r>
      <w:r w:rsidRPr="007F4848">
        <w:rPr>
          <w:rFonts w:cs="Arial"/>
          <w:szCs w:val="24"/>
        </w:rPr>
        <w:t>-</w:t>
      </w:r>
      <w:r>
        <w:rPr>
          <w:rFonts w:cs="Arial"/>
          <w:szCs w:val="24"/>
        </w:rPr>
        <w:t xml:space="preserve">voraussetzungen Rechnung. </w:t>
      </w:r>
      <w:r w:rsidRPr="009D7604">
        <w:rPr>
          <w:rFonts w:cs="Arial"/>
          <w:szCs w:val="24"/>
        </w:rPr>
        <w:t xml:space="preserve">Neben der Bereitstellung von Aufgaben mit unterschiedlichen Schwierigkeitsgraden im Unterricht </w:t>
      </w:r>
      <w:r>
        <w:rPr>
          <w:rFonts w:cs="Arial"/>
          <w:szCs w:val="24"/>
        </w:rPr>
        <w:t>soll</w:t>
      </w:r>
      <w:r w:rsidRPr="009D7604">
        <w:rPr>
          <w:rFonts w:cs="Arial"/>
          <w:szCs w:val="24"/>
        </w:rPr>
        <w:t xml:space="preserve"> das Angebot des zweistündigen Vertiefungskurses </w:t>
      </w:r>
      <w:r>
        <w:rPr>
          <w:rFonts w:cs="Arial"/>
          <w:szCs w:val="24"/>
        </w:rPr>
        <w:t xml:space="preserve">in der Einführungsphase </w:t>
      </w:r>
      <w:r w:rsidRPr="009D7604">
        <w:rPr>
          <w:rFonts w:cs="Arial"/>
          <w:szCs w:val="24"/>
        </w:rPr>
        <w:t>zur Differenzierung bei</w:t>
      </w:r>
      <w:r>
        <w:rPr>
          <w:rFonts w:cs="Arial"/>
          <w:szCs w:val="24"/>
        </w:rPr>
        <w:t>tragen</w:t>
      </w:r>
      <w:r w:rsidRPr="009D7604">
        <w:rPr>
          <w:rFonts w:cs="Arial"/>
          <w:szCs w:val="24"/>
        </w:rPr>
        <w:t xml:space="preserve">. </w:t>
      </w:r>
      <w:r>
        <w:rPr>
          <w:rFonts w:cs="Arial"/>
          <w:szCs w:val="24"/>
        </w:rPr>
        <w:t>Hier soll den Studierenden die Möglichkeit gegeben werden, ihre Kenn</w:t>
      </w:r>
      <w:r>
        <w:rPr>
          <w:rFonts w:cs="Arial"/>
          <w:szCs w:val="24"/>
        </w:rPr>
        <w:t>t</w:t>
      </w:r>
      <w:r>
        <w:rPr>
          <w:rFonts w:cs="Arial"/>
          <w:szCs w:val="24"/>
        </w:rPr>
        <w:t>nisse und kommunikativen Fähigkeiten weiter zu stabilisieren. Die Tei</w:t>
      </w:r>
      <w:r>
        <w:rPr>
          <w:rFonts w:cs="Arial"/>
          <w:szCs w:val="24"/>
        </w:rPr>
        <w:t>l</w:t>
      </w:r>
      <w:r>
        <w:rPr>
          <w:rFonts w:cs="Arial"/>
          <w:szCs w:val="24"/>
        </w:rPr>
        <w:t>nahme am Vertiefungskurs erfolgt auf Empfehlung der Fachlehrerinnen und –</w:t>
      </w:r>
      <w:proofErr w:type="spellStart"/>
      <w:r>
        <w:rPr>
          <w:rFonts w:cs="Arial"/>
          <w:szCs w:val="24"/>
        </w:rPr>
        <w:t>lehrer</w:t>
      </w:r>
      <w:proofErr w:type="spellEnd"/>
      <w:r>
        <w:rPr>
          <w:rFonts w:cs="Arial"/>
          <w:szCs w:val="24"/>
        </w:rPr>
        <w:t xml:space="preserve"> nach erkennbaren Vorleistungen der Studierenden sowie nach deren eigener Einschätzung. Die Teilnahme ist optional, allerdings kann der zweistündige Kurs nach nachgewiesener regelmäßiger Anwesenheit und Beurteilung auf das Pflichtstundenkontingent angerechnet werden.</w:t>
      </w:r>
    </w:p>
    <w:p w:rsidR="00FA297D" w:rsidRDefault="00FA297D" w:rsidP="0075733D">
      <w:pPr>
        <w:rPr>
          <w:rFonts w:cs="Arial"/>
          <w:szCs w:val="24"/>
        </w:rPr>
      </w:pPr>
    </w:p>
    <w:p w:rsidR="00FA297D" w:rsidRDefault="00FA297D" w:rsidP="0075733D">
      <w:pPr>
        <w:rPr>
          <w:rFonts w:cs="Arial"/>
          <w:szCs w:val="24"/>
        </w:rPr>
      </w:pPr>
      <w:r w:rsidRPr="009D7604">
        <w:rPr>
          <w:rFonts w:cs="Arial"/>
          <w:szCs w:val="24"/>
        </w:rPr>
        <w:t xml:space="preserve">Um ein hohes Maß an </w:t>
      </w:r>
      <w:r w:rsidRPr="00A775CA">
        <w:rPr>
          <w:rFonts w:cs="Arial"/>
          <w:szCs w:val="24"/>
        </w:rPr>
        <w:t>individueller Förderung</w:t>
      </w:r>
      <w:r w:rsidRPr="009D7604">
        <w:rPr>
          <w:rFonts w:cs="Arial"/>
          <w:szCs w:val="24"/>
        </w:rPr>
        <w:t xml:space="preserve"> </w:t>
      </w:r>
      <w:r w:rsidR="00D53338">
        <w:rPr>
          <w:rFonts w:cs="Arial"/>
          <w:szCs w:val="24"/>
        </w:rPr>
        <w:t>zu gewährleisten</w:t>
      </w:r>
      <w:r w:rsidRPr="009D7604">
        <w:rPr>
          <w:rFonts w:cs="Arial"/>
          <w:szCs w:val="24"/>
        </w:rPr>
        <w:t>, hat die Fachschaft themenorientierte Module zur Schulung einzelner Kompete</w:t>
      </w:r>
      <w:r w:rsidRPr="009D7604">
        <w:rPr>
          <w:rFonts w:cs="Arial"/>
          <w:szCs w:val="24"/>
        </w:rPr>
        <w:t>n</w:t>
      </w:r>
      <w:r w:rsidRPr="009D7604">
        <w:rPr>
          <w:rFonts w:cs="Arial"/>
          <w:szCs w:val="24"/>
        </w:rPr>
        <w:t xml:space="preserve">zen entwickelt, die die Studierenden </w:t>
      </w:r>
      <w:r>
        <w:rPr>
          <w:rFonts w:cs="Arial"/>
          <w:szCs w:val="24"/>
        </w:rPr>
        <w:t>in unserem</w:t>
      </w:r>
      <w:r w:rsidRPr="009D7604">
        <w:rPr>
          <w:rFonts w:cs="Arial"/>
          <w:szCs w:val="24"/>
        </w:rPr>
        <w:t xml:space="preserve"> Selbstlernzentrum </w:t>
      </w:r>
      <w:r w:rsidR="00467F50">
        <w:rPr>
          <w:rFonts w:cs="Arial"/>
          <w:szCs w:val="24"/>
        </w:rPr>
        <w:t>sel</w:t>
      </w:r>
      <w:r w:rsidR="00467F50">
        <w:rPr>
          <w:rFonts w:cs="Arial"/>
          <w:szCs w:val="24"/>
        </w:rPr>
        <w:t>b</w:t>
      </w:r>
      <w:r w:rsidRPr="009D7604">
        <w:rPr>
          <w:rFonts w:cs="Arial"/>
          <w:szCs w:val="24"/>
        </w:rPr>
        <w:t>ständig erarbeiten können. Auch die Bereitstellung der Module über eine Lernplattform mit computergesteuerter Rückmeldefunktion soll den Studi</w:t>
      </w:r>
      <w:r w:rsidRPr="009D7604">
        <w:rPr>
          <w:rFonts w:cs="Arial"/>
          <w:szCs w:val="24"/>
        </w:rPr>
        <w:t>e</w:t>
      </w:r>
      <w:r w:rsidRPr="009D7604">
        <w:rPr>
          <w:rFonts w:cs="Arial"/>
          <w:szCs w:val="24"/>
        </w:rPr>
        <w:t xml:space="preserve">renden die Möglichkeit geben, an individuellen Schwächen zu arbeiten. </w:t>
      </w:r>
    </w:p>
    <w:p w:rsidR="00FA297D" w:rsidRDefault="00FA297D" w:rsidP="0075733D">
      <w:pPr>
        <w:rPr>
          <w:rFonts w:cs="Arial"/>
          <w:szCs w:val="24"/>
        </w:rPr>
      </w:pPr>
    </w:p>
    <w:p w:rsidR="00FA297D" w:rsidRPr="007D15B2" w:rsidRDefault="00FA297D" w:rsidP="0075733D">
      <w:pPr>
        <w:rPr>
          <w:rFonts w:cs="Arial"/>
          <w:b/>
          <w:szCs w:val="24"/>
        </w:rPr>
      </w:pPr>
      <w:r w:rsidRPr="007D15B2">
        <w:rPr>
          <w:rFonts w:cs="Arial"/>
          <w:b/>
          <w:szCs w:val="24"/>
        </w:rPr>
        <w:t xml:space="preserve">Gezielte Förderung der funktionalen kommunikativen </w:t>
      </w:r>
      <w:r>
        <w:rPr>
          <w:rFonts w:cs="Arial"/>
          <w:b/>
          <w:szCs w:val="24"/>
        </w:rPr>
        <w:t>Teilk</w:t>
      </w:r>
      <w:r w:rsidRPr="007D15B2">
        <w:rPr>
          <w:rFonts w:cs="Arial"/>
          <w:b/>
          <w:szCs w:val="24"/>
        </w:rPr>
        <w:t xml:space="preserve">ompetenz </w:t>
      </w:r>
      <w:r w:rsidRPr="00CB0EFA">
        <w:rPr>
          <w:rFonts w:cs="Arial"/>
          <w:b/>
          <w:i/>
          <w:szCs w:val="24"/>
        </w:rPr>
        <w:t>Sprechen</w:t>
      </w:r>
    </w:p>
    <w:p w:rsidR="00FA297D" w:rsidRDefault="00FA297D" w:rsidP="007D15B2">
      <w:pPr>
        <w:rPr>
          <w:rFonts w:cs="Arial"/>
          <w:szCs w:val="24"/>
        </w:rPr>
      </w:pPr>
      <w:r w:rsidRPr="009D7604">
        <w:rPr>
          <w:rFonts w:cs="Arial"/>
          <w:szCs w:val="24"/>
        </w:rPr>
        <w:t>Um auf die mündlichen Kommunikationsprüfungen</w:t>
      </w:r>
      <w:r>
        <w:rPr>
          <w:rFonts w:cs="Arial"/>
          <w:szCs w:val="24"/>
        </w:rPr>
        <w:t xml:space="preserve"> </w:t>
      </w:r>
      <w:r w:rsidRPr="009D7604">
        <w:rPr>
          <w:rFonts w:cs="Arial"/>
          <w:szCs w:val="24"/>
        </w:rPr>
        <w:t xml:space="preserve">vorzubereiten, </w:t>
      </w:r>
      <w:r>
        <w:rPr>
          <w:rFonts w:cs="Arial"/>
          <w:szCs w:val="24"/>
        </w:rPr>
        <w:t xml:space="preserve">soll die funktionale kommunikative Teilkompetenz </w:t>
      </w:r>
      <w:r w:rsidRPr="00467F50">
        <w:rPr>
          <w:rFonts w:cs="Arial"/>
          <w:i/>
          <w:szCs w:val="24"/>
        </w:rPr>
        <w:t>Sprechen</w:t>
      </w:r>
      <w:r>
        <w:rPr>
          <w:rFonts w:cs="Arial"/>
          <w:szCs w:val="24"/>
        </w:rPr>
        <w:t xml:space="preserve"> in allen Semestern systematisch ein</w:t>
      </w:r>
      <w:r w:rsidRPr="002071FE">
        <w:rPr>
          <w:rFonts w:cs="Arial"/>
          <w:szCs w:val="24"/>
        </w:rPr>
        <w:t>ge</w:t>
      </w:r>
      <w:r>
        <w:rPr>
          <w:rFonts w:cs="Arial"/>
          <w:szCs w:val="24"/>
        </w:rPr>
        <w:t xml:space="preserve">übt und im Rahmen der Sonstigen Mitarbeit bewertet </w:t>
      </w:r>
      <w:r>
        <w:rPr>
          <w:rFonts w:cs="Arial"/>
          <w:szCs w:val="24"/>
        </w:rPr>
        <w:lastRenderedPageBreak/>
        <w:t xml:space="preserve">werden. </w:t>
      </w:r>
      <w:r w:rsidRPr="009D7604">
        <w:rPr>
          <w:rFonts w:cs="Arial"/>
          <w:szCs w:val="24"/>
        </w:rPr>
        <w:t>Darüber hinaus einigt sich die Fachkonferenz darauf, dass die mündlichen Kommunikationsprüfungen</w:t>
      </w:r>
      <w:r w:rsidR="00A60050">
        <w:rPr>
          <w:rFonts w:cs="Arial"/>
          <w:szCs w:val="24"/>
        </w:rPr>
        <w:t xml:space="preserve"> die zweite Klausur in</w:t>
      </w:r>
      <w:r w:rsidRPr="009D7604">
        <w:rPr>
          <w:rFonts w:cs="Arial"/>
          <w:szCs w:val="24"/>
        </w:rPr>
        <w:t xml:space="preserve"> Semester 5 ersetzen</w:t>
      </w:r>
      <w:r>
        <w:rPr>
          <w:rFonts w:cs="Arial"/>
          <w:szCs w:val="24"/>
        </w:rPr>
        <w:t xml:space="preserve"> sollen</w:t>
      </w:r>
      <w:r w:rsidRPr="009D7604">
        <w:rPr>
          <w:rFonts w:cs="Arial"/>
          <w:szCs w:val="24"/>
        </w:rPr>
        <w:t>.</w:t>
      </w:r>
    </w:p>
    <w:p w:rsidR="00FA297D" w:rsidRPr="009D7604" w:rsidRDefault="00FA297D" w:rsidP="0075733D">
      <w:pPr>
        <w:rPr>
          <w:rFonts w:cs="Arial"/>
          <w:szCs w:val="24"/>
        </w:rPr>
      </w:pPr>
    </w:p>
    <w:p w:rsidR="00FA297D" w:rsidRPr="007D15B2" w:rsidRDefault="00FA297D" w:rsidP="0075733D">
      <w:pPr>
        <w:rPr>
          <w:rFonts w:cs="Arial"/>
          <w:b/>
          <w:szCs w:val="24"/>
        </w:rPr>
      </w:pPr>
      <w:r w:rsidRPr="007D15B2">
        <w:rPr>
          <w:rFonts w:cs="Arial"/>
          <w:b/>
          <w:szCs w:val="24"/>
        </w:rPr>
        <w:t>Gelegenheit zum Sprachhandeln in realistischen Anwendungssitu</w:t>
      </w:r>
      <w:r w:rsidRPr="007D15B2">
        <w:rPr>
          <w:rFonts w:cs="Arial"/>
          <w:b/>
          <w:szCs w:val="24"/>
        </w:rPr>
        <w:t>a</w:t>
      </w:r>
      <w:r w:rsidRPr="007D15B2">
        <w:rPr>
          <w:rFonts w:cs="Arial"/>
          <w:b/>
          <w:szCs w:val="24"/>
        </w:rPr>
        <w:t>tionen</w:t>
      </w:r>
    </w:p>
    <w:p w:rsidR="00FA297D" w:rsidRDefault="00FA297D" w:rsidP="0075733D">
      <w:pPr>
        <w:rPr>
          <w:rFonts w:cs="Arial"/>
          <w:szCs w:val="24"/>
        </w:rPr>
      </w:pPr>
      <w:r>
        <w:rPr>
          <w:rFonts w:cs="Arial"/>
          <w:szCs w:val="24"/>
        </w:rPr>
        <w:t>Die Studierenden sollten die Zielsprache in authentischen Sprachanwe</w:t>
      </w:r>
      <w:r>
        <w:rPr>
          <w:rFonts w:cs="Arial"/>
          <w:szCs w:val="24"/>
        </w:rPr>
        <w:t>n</w:t>
      </w:r>
      <w:r>
        <w:rPr>
          <w:rFonts w:cs="Arial"/>
          <w:szCs w:val="24"/>
        </w:rPr>
        <w:t xml:space="preserve">dungssituationen verwenden und das Englische dabei handelnd erproben können (u.a. </w:t>
      </w:r>
      <w:proofErr w:type="spellStart"/>
      <w:r w:rsidRPr="007D15B2">
        <w:rPr>
          <w:rFonts w:cs="Arial"/>
          <w:i/>
          <w:szCs w:val="24"/>
        </w:rPr>
        <w:t>role</w:t>
      </w:r>
      <w:proofErr w:type="spellEnd"/>
      <w:r w:rsidRPr="007D15B2">
        <w:rPr>
          <w:rFonts w:cs="Arial"/>
          <w:i/>
          <w:szCs w:val="24"/>
        </w:rPr>
        <w:t xml:space="preserve"> </w:t>
      </w:r>
      <w:proofErr w:type="spellStart"/>
      <w:r w:rsidRPr="007D15B2">
        <w:rPr>
          <w:rFonts w:cs="Arial"/>
          <w:i/>
          <w:szCs w:val="24"/>
        </w:rPr>
        <w:t>play</w:t>
      </w:r>
      <w:proofErr w:type="spellEnd"/>
      <w:r>
        <w:rPr>
          <w:rFonts w:cs="Arial"/>
          <w:szCs w:val="24"/>
        </w:rPr>
        <w:t xml:space="preserve">, </w:t>
      </w:r>
      <w:proofErr w:type="spellStart"/>
      <w:r w:rsidRPr="007D15B2">
        <w:rPr>
          <w:rFonts w:cs="Arial"/>
          <w:i/>
          <w:szCs w:val="24"/>
        </w:rPr>
        <w:t>discussions</w:t>
      </w:r>
      <w:proofErr w:type="spellEnd"/>
      <w:r>
        <w:rPr>
          <w:rFonts w:cs="Arial"/>
          <w:szCs w:val="24"/>
        </w:rPr>
        <w:t xml:space="preserve">, etc.). </w:t>
      </w:r>
      <w:r w:rsidR="00581D46" w:rsidRPr="00581D46">
        <w:rPr>
          <w:rFonts w:cs="Arial"/>
          <w:szCs w:val="24"/>
        </w:rPr>
        <w:t>Zur Förderung interkultureller Handlungsfähigkeit werden authentische Texte und Medien eingesetzt, die den</w:t>
      </w:r>
      <w:r w:rsidR="00680EF5">
        <w:rPr>
          <w:rFonts w:cs="Arial"/>
          <w:szCs w:val="24"/>
        </w:rPr>
        <w:t xml:space="preserve"> Studierenden</w:t>
      </w:r>
      <w:r w:rsidR="00581D46" w:rsidRPr="00581D46">
        <w:rPr>
          <w:rFonts w:cs="Arial"/>
          <w:szCs w:val="24"/>
        </w:rPr>
        <w:t xml:space="preserve"> exemplarisch vertiefte Einblicke in die Lebenswirklic</w:t>
      </w:r>
      <w:r w:rsidR="00581D46" w:rsidRPr="00581D46">
        <w:rPr>
          <w:rFonts w:cs="Arial"/>
          <w:szCs w:val="24"/>
        </w:rPr>
        <w:t>h</w:t>
      </w:r>
      <w:r w:rsidR="00581D46" w:rsidRPr="00581D46">
        <w:rPr>
          <w:rFonts w:cs="Arial"/>
          <w:szCs w:val="24"/>
        </w:rPr>
        <w:t>keiten englischsprachiger Länder vermitteln. Die Öffnung des Unterrichts (z.B. durch</w:t>
      </w:r>
      <w:r w:rsidR="00680EF5">
        <w:rPr>
          <w:rFonts w:cs="Arial"/>
          <w:szCs w:val="24"/>
        </w:rPr>
        <w:t xml:space="preserve"> </w:t>
      </w:r>
      <w:r w:rsidR="00581D46" w:rsidRPr="00581D46">
        <w:rPr>
          <w:rFonts w:cs="Arial"/>
          <w:szCs w:val="24"/>
        </w:rPr>
        <w:t xml:space="preserve">Besuche englischsprachiger Theateraufführungen, Einladung von native </w:t>
      </w:r>
      <w:proofErr w:type="spellStart"/>
      <w:r w:rsidR="00581D46" w:rsidRPr="00581D46">
        <w:rPr>
          <w:rFonts w:cs="Arial"/>
          <w:szCs w:val="24"/>
        </w:rPr>
        <w:t>speakers</w:t>
      </w:r>
      <w:proofErr w:type="spellEnd"/>
      <w:r w:rsidR="00581D46" w:rsidRPr="00581D46">
        <w:rPr>
          <w:rFonts w:cs="Arial"/>
          <w:szCs w:val="24"/>
        </w:rPr>
        <w:t xml:space="preserve"> u.a.) dient ebenfalls dieser Kompetenzförderung.</w:t>
      </w:r>
    </w:p>
    <w:p w:rsidR="00FA297D" w:rsidRDefault="00FA297D" w:rsidP="0075733D">
      <w:pPr>
        <w:rPr>
          <w:rFonts w:cs="Arial"/>
          <w:szCs w:val="24"/>
        </w:rPr>
      </w:pPr>
    </w:p>
    <w:p w:rsidR="00FA297D" w:rsidRPr="00D016AC" w:rsidRDefault="00FA297D" w:rsidP="0075733D">
      <w:pPr>
        <w:rPr>
          <w:rFonts w:cs="Arial"/>
          <w:b/>
          <w:szCs w:val="24"/>
        </w:rPr>
      </w:pPr>
      <w:r>
        <w:rPr>
          <w:rFonts w:cs="Arial"/>
          <w:b/>
          <w:szCs w:val="24"/>
        </w:rPr>
        <w:t>Förderung des eigenverantwortlichen</w:t>
      </w:r>
      <w:r w:rsidRPr="00D016AC">
        <w:rPr>
          <w:rFonts w:cs="Arial"/>
          <w:b/>
          <w:szCs w:val="24"/>
        </w:rPr>
        <w:t xml:space="preserve"> und kooperativen Lernens</w:t>
      </w:r>
    </w:p>
    <w:p w:rsidR="00FA297D" w:rsidRDefault="00FA297D" w:rsidP="0075733D">
      <w:pPr>
        <w:rPr>
          <w:rFonts w:cs="Arial"/>
          <w:szCs w:val="24"/>
        </w:rPr>
      </w:pPr>
      <w:r>
        <w:rPr>
          <w:rFonts w:cs="Arial"/>
          <w:szCs w:val="24"/>
        </w:rPr>
        <w:t>Der kompetenzorientierte Englischunterricht schafft Lernarrangements in offenen Unterrichtsformen und verwendet Formen des kooperativen Le</w:t>
      </w:r>
      <w:r>
        <w:rPr>
          <w:rFonts w:cs="Arial"/>
          <w:szCs w:val="24"/>
        </w:rPr>
        <w:t>r</w:t>
      </w:r>
      <w:r>
        <w:rPr>
          <w:rFonts w:cs="Arial"/>
          <w:szCs w:val="24"/>
        </w:rPr>
        <w:t>nens. Voraussetzung dazu bilden kompetenzorientierte Aufgaben, die es den Studierenden ermöglichen, ihre individuellen Lernfortschritte gezielt durch geeignete Verfahren der Selbst- und Partnerevaluation zu erke</w:t>
      </w:r>
      <w:r>
        <w:rPr>
          <w:rFonts w:cs="Arial"/>
          <w:szCs w:val="24"/>
        </w:rPr>
        <w:t>n</w:t>
      </w:r>
      <w:r>
        <w:rPr>
          <w:rFonts w:cs="Arial"/>
          <w:szCs w:val="24"/>
        </w:rPr>
        <w:t xml:space="preserve">nen. </w:t>
      </w:r>
    </w:p>
    <w:p w:rsidR="00FA297D" w:rsidRDefault="00FA297D" w:rsidP="0075733D">
      <w:pPr>
        <w:rPr>
          <w:rFonts w:cs="Arial"/>
          <w:szCs w:val="24"/>
        </w:rPr>
      </w:pPr>
    </w:p>
    <w:p w:rsidR="00FA297D" w:rsidRPr="00A775CA" w:rsidRDefault="00FA297D" w:rsidP="00CB0EFA">
      <w:pPr>
        <w:rPr>
          <w:rFonts w:cs="Arial"/>
          <w:b/>
          <w:szCs w:val="24"/>
        </w:rPr>
      </w:pPr>
      <w:r w:rsidRPr="00A775CA">
        <w:rPr>
          <w:rFonts w:cs="Arial"/>
          <w:b/>
          <w:szCs w:val="24"/>
        </w:rPr>
        <w:t>Hilfe zur Selbstorganisat</w:t>
      </w:r>
      <w:r>
        <w:rPr>
          <w:rFonts w:cs="Arial"/>
          <w:b/>
          <w:szCs w:val="24"/>
        </w:rPr>
        <w:t>i</w:t>
      </w:r>
      <w:r w:rsidRPr="00A775CA">
        <w:rPr>
          <w:rFonts w:cs="Arial"/>
          <w:b/>
          <w:szCs w:val="24"/>
        </w:rPr>
        <w:t>on des Lernens und Sprachlernkompetenz</w:t>
      </w:r>
    </w:p>
    <w:p w:rsidR="00FA297D" w:rsidRDefault="00FA297D" w:rsidP="0075733D">
      <w:pPr>
        <w:rPr>
          <w:rFonts w:cs="Arial"/>
          <w:szCs w:val="24"/>
        </w:rPr>
      </w:pPr>
      <w:r>
        <w:rPr>
          <w:rFonts w:cs="Arial"/>
          <w:szCs w:val="24"/>
        </w:rPr>
        <w:t xml:space="preserve">Um den Studierenden </w:t>
      </w:r>
      <w:r w:rsidRPr="00A775CA">
        <w:rPr>
          <w:rFonts w:cs="Arial"/>
          <w:szCs w:val="24"/>
        </w:rPr>
        <w:t>Hilfe zur Selbstorganisation des Lernens</w:t>
      </w:r>
      <w:r>
        <w:rPr>
          <w:rFonts w:cs="Arial"/>
          <w:szCs w:val="24"/>
        </w:rPr>
        <w:t xml:space="preserve"> zu geben</w:t>
      </w:r>
      <w:r w:rsidRPr="009D7604">
        <w:rPr>
          <w:rFonts w:cs="Arial"/>
          <w:szCs w:val="24"/>
        </w:rPr>
        <w:t xml:space="preserve"> und damit die </w:t>
      </w:r>
      <w:r w:rsidRPr="00A775CA">
        <w:rPr>
          <w:rFonts w:cs="Arial"/>
          <w:szCs w:val="24"/>
        </w:rPr>
        <w:t>Sprachlernkompetenz</w:t>
      </w:r>
      <w:r w:rsidRPr="009D7604">
        <w:rPr>
          <w:rFonts w:cs="Arial"/>
          <w:szCs w:val="24"/>
        </w:rPr>
        <w:t xml:space="preserve"> der Studierenden </w:t>
      </w:r>
      <w:r>
        <w:rPr>
          <w:rFonts w:cs="Arial"/>
          <w:szCs w:val="24"/>
        </w:rPr>
        <w:t xml:space="preserve">zu </w:t>
      </w:r>
      <w:r w:rsidRPr="009D7604">
        <w:rPr>
          <w:rFonts w:cs="Arial"/>
          <w:szCs w:val="24"/>
        </w:rPr>
        <w:t>fördern</w:t>
      </w:r>
      <w:r>
        <w:rPr>
          <w:rFonts w:cs="Arial"/>
          <w:szCs w:val="24"/>
        </w:rPr>
        <w:t xml:space="preserve">, sollen z.B. </w:t>
      </w:r>
      <w:r w:rsidRPr="002071FE">
        <w:rPr>
          <w:rFonts w:cs="Arial"/>
          <w:szCs w:val="24"/>
        </w:rPr>
        <w:t xml:space="preserve">sowohl </w:t>
      </w:r>
      <w:r w:rsidRPr="009D7604">
        <w:rPr>
          <w:rFonts w:cs="Arial"/>
          <w:szCs w:val="24"/>
        </w:rPr>
        <w:t xml:space="preserve">der Umgang mit ein-/zweisprachigen Wörterbüchern als auch Techniken der Wortschatzarbeit sowie Kenntnisse über die Lautschrift eingeführt und sukzessiv eingeübt werden. </w:t>
      </w:r>
    </w:p>
    <w:p w:rsidR="00FA297D" w:rsidRDefault="00FA297D" w:rsidP="0075733D">
      <w:pPr>
        <w:rPr>
          <w:rFonts w:cs="Arial"/>
          <w:szCs w:val="24"/>
        </w:rPr>
      </w:pPr>
    </w:p>
    <w:p w:rsidR="00FA297D" w:rsidRDefault="00FA297D" w:rsidP="00CB5951">
      <w:pPr>
        <w:autoSpaceDE w:val="0"/>
        <w:autoSpaceDN w:val="0"/>
        <w:adjustRightInd w:val="0"/>
        <w:rPr>
          <w:sz w:val="22"/>
        </w:rPr>
      </w:pPr>
    </w:p>
    <w:p w:rsidR="00FA297D" w:rsidRPr="007E1A06" w:rsidRDefault="00FA297D" w:rsidP="00E77451">
      <w:pPr>
        <w:pStyle w:val="Listenabsatz"/>
        <w:numPr>
          <w:ilvl w:val="2"/>
          <w:numId w:val="15"/>
        </w:numPr>
        <w:rPr>
          <w:rFonts w:ascii="Arial" w:hAnsi="Arial" w:cs="Arial"/>
          <w:b/>
        </w:rPr>
      </w:pPr>
      <w:r w:rsidRPr="007E1A06">
        <w:rPr>
          <w:rFonts w:ascii="Arial" w:hAnsi="Arial" w:cs="Arial"/>
          <w:b/>
        </w:rPr>
        <w:t>Grundsätze des Englischunterrichts in der Einführungsphase</w:t>
      </w:r>
    </w:p>
    <w:p w:rsidR="00FA297D" w:rsidRDefault="00FA297D" w:rsidP="007E1A06">
      <w:pPr>
        <w:rPr>
          <w:rFonts w:cs="Arial"/>
          <w:b/>
        </w:rPr>
      </w:pPr>
    </w:p>
    <w:p w:rsidR="00FA297D" w:rsidRPr="007E1A06" w:rsidRDefault="00FA297D" w:rsidP="007E1A06">
      <w:pPr>
        <w:rPr>
          <w:rFonts w:cs="Arial"/>
          <w:b/>
        </w:rPr>
      </w:pPr>
      <w:r>
        <w:rPr>
          <w:rFonts w:cs="Arial"/>
          <w:b/>
        </w:rPr>
        <w:t>Wiederabrufen und Festigen grundlegender fremdsprachlicher Ko</w:t>
      </w:r>
      <w:r>
        <w:rPr>
          <w:rFonts w:cs="Arial"/>
          <w:b/>
        </w:rPr>
        <w:t>m</w:t>
      </w:r>
      <w:r>
        <w:rPr>
          <w:rFonts w:cs="Arial"/>
          <w:b/>
        </w:rPr>
        <w:t xml:space="preserve">petenzen im ersten Semester </w:t>
      </w:r>
    </w:p>
    <w:p w:rsidR="00FA297D" w:rsidRPr="009347AB" w:rsidRDefault="00FA297D" w:rsidP="00CB5951">
      <w:pPr>
        <w:rPr>
          <w:rFonts w:cs="Arial"/>
          <w:color w:val="3366FF"/>
          <w:szCs w:val="24"/>
        </w:rPr>
      </w:pPr>
      <w:r>
        <w:rPr>
          <w:rFonts w:cs="Arial"/>
          <w:szCs w:val="24"/>
        </w:rPr>
        <w:t xml:space="preserve">Das erste Semester der </w:t>
      </w:r>
      <w:r w:rsidRPr="009D7604">
        <w:rPr>
          <w:rFonts w:cs="Arial"/>
          <w:szCs w:val="24"/>
        </w:rPr>
        <w:t xml:space="preserve">Einführungsphase </w:t>
      </w:r>
      <w:r>
        <w:rPr>
          <w:rFonts w:cs="Arial"/>
          <w:szCs w:val="24"/>
        </w:rPr>
        <w:t xml:space="preserve">ist </w:t>
      </w:r>
      <w:r w:rsidRPr="009D7604">
        <w:rPr>
          <w:rFonts w:cs="Arial"/>
          <w:szCs w:val="24"/>
        </w:rPr>
        <w:t>von der Notwendigkeit g</w:t>
      </w:r>
      <w:r w:rsidRPr="009D7604">
        <w:rPr>
          <w:rFonts w:cs="Arial"/>
          <w:szCs w:val="24"/>
        </w:rPr>
        <w:t>e</w:t>
      </w:r>
      <w:r w:rsidRPr="009D7604">
        <w:rPr>
          <w:rFonts w:cs="Arial"/>
          <w:szCs w:val="24"/>
        </w:rPr>
        <w:t>prägt, grundlegende fremdsprachliche Kompet</w:t>
      </w:r>
      <w:r>
        <w:rPr>
          <w:rFonts w:cs="Arial"/>
          <w:szCs w:val="24"/>
        </w:rPr>
        <w:t>enzen wieder abrufbar zu machen und</w:t>
      </w:r>
      <w:r w:rsidRPr="009D7604">
        <w:rPr>
          <w:rFonts w:cs="Arial"/>
          <w:szCs w:val="24"/>
        </w:rPr>
        <w:t xml:space="preserve"> zu festigen (</w:t>
      </w:r>
      <w:r>
        <w:rPr>
          <w:rFonts w:cs="Arial"/>
          <w:szCs w:val="24"/>
        </w:rPr>
        <w:t xml:space="preserve">vgl. </w:t>
      </w:r>
      <w:r w:rsidR="00467F50">
        <w:rPr>
          <w:rFonts w:cs="Arial"/>
          <w:szCs w:val="24"/>
        </w:rPr>
        <w:t>Kernlehrplan Englisch WbK</w:t>
      </w:r>
      <w:r w:rsidRPr="009D7604">
        <w:rPr>
          <w:rFonts w:cs="Arial"/>
          <w:szCs w:val="24"/>
        </w:rPr>
        <w:t xml:space="preserve">). </w:t>
      </w:r>
    </w:p>
    <w:p w:rsidR="00FA297D" w:rsidRDefault="00FA297D" w:rsidP="00CB5951">
      <w:pPr>
        <w:rPr>
          <w:rFonts w:cs="Arial"/>
          <w:szCs w:val="24"/>
        </w:rPr>
      </w:pPr>
    </w:p>
    <w:p w:rsidR="00FA297D" w:rsidRDefault="00FA297D" w:rsidP="00CB5951">
      <w:pPr>
        <w:rPr>
          <w:rFonts w:cs="Arial"/>
          <w:b/>
        </w:rPr>
      </w:pPr>
      <w:r>
        <w:rPr>
          <w:rFonts w:cs="Arial"/>
          <w:b/>
        </w:rPr>
        <w:t>Aufbau von Text- und Medienkompetenz im zweiten Semester</w:t>
      </w:r>
    </w:p>
    <w:p w:rsidR="00FA297D" w:rsidRDefault="00FA297D" w:rsidP="00CB5951">
      <w:pPr>
        <w:rPr>
          <w:rFonts w:cs="Arial"/>
          <w:szCs w:val="24"/>
        </w:rPr>
      </w:pPr>
      <w:r w:rsidRPr="003D4D93">
        <w:rPr>
          <w:rFonts w:cs="Arial"/>
        </w:rPr>
        <w:t xml:space="preserve">Neben </w:t>
      </w:r>
      <w:r>
        <w:rPr>
          <w:rFonts w:cs="Arial"/>
        </w:rPr>
        <w:t>dem Wiederabrufen und Festigen der grundlegenden Kompete</w:t>
      </w:r>
      <w:r>
        <w:rPr>
          <w:rFonts w:cs="Arial"/>
        </w:rPr>
        <w:t>n</w:t>
      </w:r>
      <w:r>
        <w:rPr>
          <w:rFonts w:cs="Arial"/>
        </w:rPr>
        <w:t>zen werden die Studierenden im zweiten Semester vor allem auf die b</w:t>
      </w:r>
      <w:r>
        <w:rPr>
          <w:rFonts w:cs="Arial"/>
        </w:rPr>
        <w:t>e</w:t>
      </w:r>
      <w:r>
        <w:rPr>
          <w:rFonts w:cs="Arial"/>
        </w:rPr>
        <w:t xml:space="preserve">sonderen Anforderungen der Qualifikationsphase vorbereitet. </w:t>
      </w:r>
      <w:r>
        <w:rPr>
          <w:rFonts w:cs="Arial"/>
          <w:szCs w:val="24"/>
        </w:rPr>
        <w:t>U</w:t>
      </w:r>
      <w:r w:rsidRPr="009D7604">
        <w:rPr>
          <w:rFonts w:cs="Arial"/>
          <w:szCs w:val="24"/>
        </w:rPr>
        <w:t>m den Studierenden ein grundlegendes Methodenrepertoire für den analy</w:t>
      </w:r>
      <w:r>
        <w:rPr>
          <w:rFonts w:cs="Arial"/>
          <w:szCs w:val="24"/>
        </w:rPr>
        <w:t>tisch-</w:t>
      </w:r>
      <w:r w:rsidRPr="009D7604">
        <w:rPr>
          <w:rFonts w:cs="Arial"/>
          <w:szCs w:val="24"/>
        </w:rPr>
        <w:t xml:space="preserve">interpretierenden sowie den produktions- bzw. anwendungsorientierten </w:t>
      </w:r>
      <w:r w:rsidRPr="009D7604">
        <w:rPr>
          <w:rFonts w:cs="Arial"/>
          <w:szCs w:val="24"/>
        </w:rPr>
        <w:lastRenderedPageBreak/>
        <w:t>Umgang mit Texten und Medien zu vermit</w:t>
      </w:r>
      <w:r>
        <w:rPr>
          <w:rFonts w:cs="Arial"/>
          <w:szCs w:val="24"/>
        </w:rPr>
        <w:t xml:space="preserve">teln, wird vor allem </w:t>
      </w:r>
      <w:r w:rsidRPr="009D7604">
        <w:rPr>
          <w:rFonts w:cs="Arial"/>
          <w:szCs w:val="24"/>
        </w:rPr>
        <w:t xml:space="preserve">die </w:t>
      </w:r>
      <w:r w:rsidRPr="009D7604">
        <w:rPr>
          <w:rFonts w:cs="Arial"/>
          <w:i/>
          <w:szCs w:val="24"/>
        </w:rPr>
        <w:t>Text- und Medienkompetenz</w:t>
      </w:r>
      <w:r w:rsidRPr="009D7604">
        <w:rPr>
          <w:rFonts w:cs="Arial"/>
          <w:szCs w:val="24"/>
        </w:rPr>
        <w:t xml:space="preserve"> </w:t>
      </w:r>
      <w:r>
        <w:rPr>
          <w:rFonts w:cs="Arial"/>
          <w:szCs w:val="24"/>
        </w:rPr>
        <w:t xml:space="preserve">geschult. </w:t>
      </w:r>
    </w:p>
    <w:p w:rsidR="00FA297D" w:rsidRDefault="00FA297D" w:rsidP="00CB5951">
      <w:pPr>
        <w:rPr>
          <w:rFonts w:cs="Arial"/>
          <w:szCs w:val="24"/>
        </w:rPr>
      </w:pPr>
    </w:p>
    <w:p w:rsidR="00567FB8" w:rsidRDefault="00567FB8" w:rsidP="00CB5951">
      <w:pPr>
        <w:rPr>
          <w:rFonts w:cs="Arial"/>
          <w:szCs w:val="24"/>
        </w:rPr>
      </w:pPr>
    </w:p>
    <w:p w:rsidR="00FA297D" w:rsidRDefault="00FA297D" w:rsidP="00E77451">
      <w:pPr>
        <w:pStyle w:val="Listenabsatz"/>
        <w:numPr>
          <w:ilvl w:val="2"/>
          <w:numId w:val="15"/>
        </w:numPr>
        <w:rPr>
          <w:rFonts w:ascii="Arial" w:hAnsi="Arial" w:cs="Arial"/>
          <w:b/>
        </w:rPr>
      </w:pPr>
      <w:r w:rsidRPr="003D4D93">
        <w:rPr>
          <w:rFonts w:ascii="Arial" w:hAnsi="Arial" w:cs="Arial"/>
          <w:b/>
        </w:rPr>
        <w:t>Grundsätze des Englischunterrichts in der Kursphase</w:t>
      </w:r>
    </w:p>
    <w:p w:rsidR="00FA297D" w:rsidRPr="003D4D93" w:rsidRDefault="00FA297D" w:rsidP="003D4D93">
      <w:pPr>
        <w:pStyle w:val="Listenabsatz"/>
        <w:ind w:left="360"/>
        <w:rPr>
          <w:rFonts w:ascii="Arial" w:hAnsi="Arial" w:cs="Arial"/>
          <w:b/>
        </w:rPr>
      </w:pPr>
    </w:p>
    <w:p w:rsidR="00FA297D" w:rsidRDefault="00FA297D" w:rsidP="003D4D93">
      <w:pPr>
        <w:rPr>
          <w:rFonts w:cs="Arial"/>
          <w:b/>
          <w:szCs w:val="24"/>
        </w:rPr>
      </w:pPr>
      <w:r w:rsidRPr="003D4D93">
        <w:rPr>
          <w:rFonts w:cs="Arial"/>
          <w:b/>
          <w:szCs w:val="24"/>
        </w:rPr>
        <w:t>Orientierung an den verbindlichen Vorgaben des Kernlehrplans und des Zentralabiturs</w:t>
      </w:r>
    </w:p>
    <w:p w:rsidR="00FA297D" w:rsidRPr="003D4D93" w:rsidRDefault="00FA297D" w:rsidP="003D4D93">
      <w:pPr>
        <w:rPr>
          <w:rFonts w:cs="Arial"/>
          <w:b/>
          <w:szCs w:val="24"/>
        </w:rPr>
      </w:pPr>
    </w:p>
    <w:p w:rsidR="00FA297D" w:rsidRDefault="00FA297D" w:rsidP="003D4D93">
      <w:pPr>
        <w:rPr>
          <w:rFonts w:cs="Arial"/>
          <w:szCs w:val="24"/>
        </w:rPr>
      </w:pPr>
      <w:r w:rsidRPr="009D7604">
        <w:rPr>
          <w:rFonts w:cs="Arial"/>
          <w:szCs w:val="24"/>
        </w:rPr>
        <w:t xml:space="preserve">Der Englischunterricht in der Kursphase orientiert sich </w:t>
      </w:r>
      <w:r>
        <w:rPr>
          <w:rFonts w:cs="Arial"/>
          <w:szCs w:val="24"/>
        </w:rPr>
        <w:t>an</w:t>
      </w:r>
      <w:r w:rsidRPr="009D7604">
        <w:rPr>
          <w:rFonts w:cs="Arial"/>
          <w:szCs w:val="24"/>
        </w:rPr>
        <w:t xml:space="preserve"> den verbindl</w:t>
      </w:r>
      <w:r w:rsidRPr="009D7604">
        <w:rPr>
          <w:rFonts w:cs="Arial"/>
          <w:szCs w:val="24"/>
        </w:rPr>
        <w:t>i</w:t>
      </w:r>
      <w:r w:rsidRPr="009D7604">
        <w:rPr>
          <w:rFonts w:cs="Arial"/>
          <w:szCs w:val="24"/>
        </w:rPr>
        <w:t xml:space="preserve">chen Vorgaben des Kernlehrplans und des </w:t>
      </w:r>
      <w:r w:rsidRPr="003D4D93">
        <w:rPr>
          <w:rFonts w:cs="Arial"/>
          <w:szCs w:val="24"/>
        </w:rPr>
        <w:t>Zentralabiturs</w:t>
      </w:r>
      <w:r w:rsidRPr="009D7604">
        <w:rPr>
          <w:rFonts w:cs="Arial"/>
          <w:szCs w:val="24"/>
        </w:rPr>
        <w:t>. Die Fachkonf</w:t>
      </w:r>
      <w:r w:rsidRPr="009D7604">
        <w:rPr>
          <w:rFonts w:cs="Arial"/>
          <w:szCs w:val="24"/>
        </w:rPr>
        <w:t>e</w:t>
      </w:r>
      <w:r w:rsidRPr="009D7604">
        <w:rPr>
          <w:rFonts w:cs="Arial"/>
          <w:szCs w:val="24"/>
        </w:rPr>
        <w:t>renz legt die Reihenfolge der als verbindlich genannten Unterrichtsinhalte und deren Verknüpfung mit den zu berücksichtigenden Texten und Med</w:t>
      </w:r>
      <w:r w:rsidRPr="009D7604">
        <w:rPr>
          <w:rFonts w:cs="Arial"/>
          <w:szCs w:val="24"/>
        </w:rPr>
        <w:t>i</w:t>
      </w:r>
      <w:r w:rsidRPr="009D7604">
        <w:rPr>
          <w:rFonts w:cs="Arial"/>
          <w:szCs w:val="24"/>
        </w:rPr>
        <w:t>en sowie den Zieltextformaten zu Beginn der Kursphase fest (siehe Tabe</w:t>
      </w:r>
      <w:r w:rsidRPr="009D7604">
        <w:rPr>
          <w:rFonts w:cs="Arial"/>
          <w:szCs w:val="24"/>
        </w:rPr>
        <w:t>l</w:t>
      </w:r>
      <w:r w:rsidRPr="009D7604">
        <w:rPr>
          <w:rFonts w:cs="Arial"/>
          <w:szCs w:val="24"/>
        </w:rPr>
        <w:t>le). Die Ausgestaltung der einzelnen Kompetenzen in den jeweiligen S</w:t>
      </w:r>
      <w:r w:rsidRPr="009D7604">
        <w:rPr>
          <w:rFonts w:cs="Arial"/>
          <w:szCs w:val="24"/>
        </w:rPr>
        <w:t>e</w:t>
      </w:r>
      <w:r w:rsidRPr="009D7604">
        <w:rPr>
          <w:rFonts w:cs="Arial"/>
          <w:szCs w:val="24"/>
        </w:rPr>
        <w:t xml:space="preserve">mestern </w:t>
      </w:r>
      <w:r>
        <w:rPr>
          <w:rFonts w:cs="Arial"/>
          <w:szCs w:val="24"/>
        </w:rPr>
        <w:t xml:space="preserve">wurde </w:t>
      </w:r>
      <w:r w:rsidRPr="009D7604">
        <w:rPr>
          <w:rFonts w:cs="Arial"/>
          <w:szCs w:val="24"/>
        </w:rPr>
        <w:t xml:space="preserve">in den </w:t>
      </w:r>
      <w:r>
        <w:rPr>
          <w:rFonts w:cs="Arial"/>
          <w:szCs w:val="24"/>
        </w:rPr>
        <w:t xml:space="preserve">vorangegangenen </w:t>
      </w:r>
      <w:r w:rsidRPr="009D7604">
        <w:rPr>
          <w:rFonts w:cs="Arial"/>
          <w:szCs w:val="24"/>
        </w:rPr>
        <w:t xml:space="preserve">Kapiteln </w:t>
      </w:r>
      <w:r>
        <w:rPr>
          <w:rFonts w:cs="Arial"/>
          <w:szCs w:val="24"/>
        </w:rPr>
        <w:t xml:space="preserve">bereits </w:t>
      </w:r>
      <w:r w:rsidRPr="009D7604">
        <w:rPr>
          <w:rFonts w:cs="Arial"/>
          <w:szCs w:val="24"/>
        </w:rPr>
        <w:t>konkretisiert.</w:t>
      </w:r>
    </w:p>
    <w:p w:rsidR="00FA297D" w:rsidRDefault="00FA297D" w:rsidP="00CB5951">
      <w:pPr>
        <w:autoSpaceDE w:val="0"/>
        <w:autoSpaceDN w:val="0"/>
        <w:adjustRightInd w:val="0"/>
        <w:rPr>
          <w:rFonts w:cs="Arial"/>
          <w:szCs w:val="24"/>
        </w:rPr>
      </w:pPr>
    </w:p>
    <w:p w:rsidR="00A60050" w:rsidRDefault="00FA297D" w:rsidP="00CB5951">
      <w:pPr>
        <w:autoSpaceDE w:val="0"/>
        <w:autoSpaceDN w:val="0"/>
        <w:adjustRightInd w:val="0"/>
        <w:rPr>
          <w:rFonts w:cs="Arial"/>
          <w:b/>
          <w:szCs w:val="24"/>
        </w:rPr>
      </w:pPr>
      <w:r w:rsidRPr="00333549">
        <w:rPr>
          <w:rFonts w:cs="Arial"/>
          <w:b/>
          <w:szCs w:val="24"/>
        </w:rPr>
        <w:t xml:space="preserve">Verteilung der Lektüren auf die einzelnen Semester </w:t>
      </w:r>
    </w:p>
    <w:p w:rsidR="00FA297D" w:rsidRDefault="00567FB8" w:rsidP="00CB5951">
      <w:pPr>
        <w:autoSpaceDE w:val="0"/>
        <w:autoSpaceDN w:val="0"/>
        <w:adjustRightInd w:val="0"/>
        <w:rPr>
          <w:rFonts w:cs="Arial"/>
          <w:szCs w:val="24"/>
        </w:rPr>
      </w:pPr>
      <w:r>
        <w:rPr>
          <w:rFonts w:cs="Arial"/>
          <w:szCs w:val="24"/>
        </w:rPr>
        <w:t>D</w:t>
      </w:r>
      <w:r w:rsidR="00FA297D">
        <w:rPr>
          <w:rFonts w:cs="Arial"/>
          <w:szCs w:val="24"/>
        </w:rPr>
        <w:t xml:space="preserve">ie Auswahl der Lektüren </w:t>
      </w:r>
      <w:r>
        <w:rPr>
          <w:rFonts w:cs="Arial"/>
          <w:szCs w:val="24"/>
        </w:rPr>
        <w:t xml:space="preserve">steht </w:t>
      </w:r>
      <w:r w:rsidR="00FA297D">
        <w:rPr>
          <w:rFonts w:cs="Arial"/>
          <w:szCs w:val="24"/>
        </w:rPr>
        <w:t>den jewe</w:t>
      </w:r>
      <w:r w:rsidR="00467F50">
        <w:rPr>
          <w:rFonts w:cs="Arial"/>
          <w:szCs w:val="24"/>
        </w:rPr>
        <w:t>iligen Fachkolleginnen und -</w:t>
      </w:r>
      <w:r w:rsidR="00FA297D">
        <w:rPr>
          <w:rFonts w:cs="Arial"/>
          <w:szCs w:val="24"/>
        </w:rPr>
        <w:t>kollegen in Absprache mit den Studierenden frei. Allerdings wird eine ve</w:t>
      </w:r>
      <w:r w:rsidR="00FA297D">
        <w:rPr>
          <w:rFonts w:cs="Arial"/>
          <w:szCs w:val="24"/>
        </w:rPr>
        <w:t>r</w:t>
      </w:r>
      <w:r w:rsidR="00FA297D">
        <w:rPr>
          <w:rFonts w:cs="Arial"/>
          <w:szCs w:val="24"/>
        </w:rPr>
        <w:t>bindliche Festlegung hinsichtlich der in den einzelnen Semestern schwe</w:t>
      </w:r>
      <w:r w:rsidR="00FA297D">
        <w:rPr>
          <w:rFonts w:cs="Arial"/>
          <w:szCs w:val="24"/>
        </w:rPr>
        <w:t>r</w:t>
      </w:r>
      <w:r w:rsidR="00FA297D">
        <w:rPr>
          <w:rFonts w:cs="Arial"/>
          <w:szCs w:val="24"/>
        </w:rPr>
        <w:t>punktmäßig zu behandelnden Textformate und Medien getroffen, damit die Kontinuität der Schullaufbahnen im Falle einer Wiederholung eines Semesters gewähr</w:t>
      </w:r>
      <w:r w:rsidR="00A60050">
        <w:rPr>
          <w:rFonts w:cs="Arial"/>
          <w:szCs w:val="24"/>
        </w:rPr>
        <w:t>leistet ist: So soll in Semester 4 ein Drama und in S</w:t>
      </w:r>
      <w:r w:rsidR="00A60050">
        <w:rPr>
          <w:rFonts w:cs="Arial"/>
          <w:szCs w:val="24"/>
        </w:rPr>
        <w:t>e</w:t>
      </w:r>
      <w:r w:rsidR="00A60050">
        <w:rPr>
          <w:rFonts w:cs="Arial"/>
          <w:szCs w:val="24"/>
        </w:rPr>
        <w:t>mester 5 ein Roman gelesen werden.</w:t>
      </w:r>
    </w:p>
    <w:p w:rsidR="00A60050" w:rsidRDefault="00A60050" w:rsidP="00CB5951">
      <w:pPr>
        <w:autoSpaceDE w:val="0"/>
        <w:autoSpaceDN w:val="0"/>
        <w:adjustRightInd w:val="0"/>
        <w:rPr>
          <w:rFonts w:cs="Arial"/>
          <w:szCs w:val="24"/>
        </w:rPr>
      </w:pPr>
    </w:p>
    <w:p w:rsidR="00FA297D" w:rsidRDefault="00FA297D" w:rsidP="00ED5C75">
      <w:pPr>
        <w:jc w:val="left"/>
        <w:rPr>
          <w:sz w:val="22"/>
        </w:rPr>
      </w:pPr>
      <w:r>
        <w:rPr>
          <w:sz w:val="22"/>
        </w:rPr>
        <w:br w:type="page"/>
      </w:r>
    </w:p>
    <w:p w:rsidR="00FA297D" w:rsidRDefault="008408F0" w:rsidP="002B7BFA">
      <w:pPr>
        <w:pStyle w:val="berschrift2"/>
        <w:ind w:left="482" w:hanging="482"/>
        <w:rPr>
          <w:bCs/>
          <w:sz w:val="26"/>
        </w:rPr>
      </w:pPr>
      <w:bookmarkStart w:id="19" w:name="_Toc372543934"/>
      <w:r>
        <w:rPr>
          <w:bCs/>
          <w:sz w:val="26"/>
        </w:rPr>
        <w:lastRenderedPageBreak/>
        <w:t>2.3</w:t>
      </w:r>
      <w:r>
        <w:rPr>
          <w:bCs/>
          <w:sz w:val="26"/>
        </w:rPr>
        <w:tab/>
      </w:r>
      <w:r w:rsidR="00FA297D" w:rsidRPr="00D46278">
        <w:rPr>
          <w:bCs/>
          <w:sz w:val="26"/>
        </w:rPr>
        <w:t>Grundsätze der Leistungsbewertung und Leistungsrüc</w:t>
      </w:r>
      <w:r w:rsidR="00FA297D" w:rsidRPr="00D46278">
        <w:rPr>
          <w:bCs/>
          <w:sz w:val="26"/>
        </w:rPr>
        <w:t>k</w:t>
      </w:r>
      <w:r w:rsidR="00FA297D" w:rsidRPr="00D46278">
        <w:rPr>
          <w:bCs/>
          <w:sz w:val="26"/>
        </w:rPr>
        <w:t>meldung</w:t>
      </w:r>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4"/>
      </w:tblGrid>
      <w:tr w:rsidR="00FA297D" w:rsidRPr="005C370B" w:rsidTr="005C370B">
        <w:tc>
          <w:tcPr>
            <w:tcW w:w="8074" w:type="dxa"/>
            <w:shd w:val="clear" w:color="auto" w:fill="D9D9D9"/>
          </w:tcPr>
          <w:p w:rsidR="00FA297D" w:rsidRPr="005C370B" w:rsidRDefault="00FA297D" w:rsidP="005C370B">
            <w:pPr>
              <w:spacing w:after="240"/>
              <w:rPr>
                <w:rStyle w:val="Fett"/>
                <w:rFonts w:cs="Arial"/>
                <w:b w:val="0"/>
              </w:rPr>
            </w:pPr>
            <w:r w:rsidRPr="005C370B">
              <w:rPr>
                <w:b/>
              </w:rPr>
              <w:t>Hinweis:</w:t>
            </w:r>
            <w:r w:rsidRPr="00C428DB">
              <w:t xml:space="preserve"> Sowohl die Schaffung von Transparenz bei Bewertungen als auch die Vergleichbarkeit von Leistungen sind das Ziel, innerhalb der g</w:t>
            </w:r>
            <w:r w:rsidRPr="00C428DB">
              <w:t>e</w:t>
            </w:r>
            <w:r w:rsidRPr="00C428DB">
              <w:t>gebenen Freiräume Vereinbarungen zu Bewertungskriterien und deren Gewichtung zu treffen.</w:t>
            </w:r>
          </w:p>
        </w:tc>
      </w:tr>
    </w:tbl>
    <w:p w:rsidR="00FA297D" w:rsidRDefault="00FA297D" w:rsidP="00895175"/>
    <w:p w:rsidR="00FA297D" w:rsidRPr="00687BC4" w:rsidRDefault="00FA297D" w:rsidP="00895175">
      <w:r w:rsidRPr="00687BC4">
        <w:t xml:space="preserve">Auf der Grundlage von § 48 SchulG, § </w:t>
      </w:r>
      <w:r>
        <w:t>1</w:t>
      </w:r>
      <w:r w:rsidRPr="00467F50">
        <w:t>7</w:t>
      </w:r>
      <w:r w:rsidRPr="00687BC4">
        <w:t xml:space="preserve"> APO-</w:t>
      </w:r>
      <w:r>
        <w:t xml:space="preserve">WbK </w:t>
      </w:r>
      <w:r w:rsidRPr="00687BC4">
        <w:t xml:space="preserve">sowie Kapitel 3 des Kernlehrplans </w:t>
      </w:r>
      <w:r>
        <w:t>Englisch</w:t>
      </w:r>
      <w:r w:rsidRPr="00687BC4">
        <w:t xml:space="preserve"> hat die Fachkonferenz im Einklang mit dem en</w:t>
      </w:r>
      <w:r w:rsidRPr="00687BC4">
        <w:t>t</w:t>
      </w:r>
      <w:r w:rsidRPr="00687BC4">
        <w:t>sprechenden schulbezogenen Konzept die nachfolgenden Grundsätze zur Leistungsbewertung und Leistungsrückmeldung beschlossen. Die nac</w:t>
      </w:r>
      <w:r w:rsidRPr="00687BC4">
        <w:t>h</w:t>
      </w:r>
      <w:r w:rsidRPr="00687BC4">
        <w:t>folgenden Absprachen stellen die Minimalanforderungen an das lerngru</w:t>
      </w:r>
      <w:r w:rsidRPr="00687BC4">
        <w:t>p</w:t>
      </w:r>
      <w:r w:rsidRPr="00687BC4">
        <w:t>penübergreifende gemeinsame Handeln der Fachgruppenmitglieder dar. Bezogen auf die einzelne Lerngruppe kommen ergänzend weitere der in den Folgeabschnitten genannten Instrumente der Leistungsüberprüfung zum Einsatz.</w:t>
      </w:r>
    </w:p>
    <w:p w:rsidR="00FA297D" w:rsidRPr="00687BC4" w:rsidRDefault="00FA297D" w:rsidP="00895175"/>
    <w:p w:rsidR="00FA297D" w:rsidRPr="00332BBA" w:rsidRDefault="00FA297D" w:rsidP="00895175">
      <w:pPr>
        <w:spacing w:after="240"/>
        <w:rPr>
          <w:rFonts w:cs="Arial"/>
          <w:b/>
        </w:rPr>
      </w:pPr>
      <w:r w:rsidRPr="00332BBA">
        <w:rPr>
          <w:rFonts w:cs="Arial"/>
          <w:b/>
        </w:rPr>
        <w:t>Schriftliche Arbeiten/Klausuren und gleichwertige Formen der Lei</w:t>
      </w:r>
      <w:r w:rsidRPr="00332BBA">
        <w:rPr>
          <w:rFonts w:cs="Arial"/>
          <w:b/>
        </w:rPr>
        <w:t>s</w:t>
      </w:r>
      <w:r w:rsidRPr="00332BBA">
        <w:rPr>
          <w:rFonts w:cs="Arial"/>
          <w:b/>
        </w:rPr>
        <w:t xml:space="preserve">tungsüberprüfung </w:t>
      </w:r>
    </w:p>
    <w:p w:rsidR="00FA297D" w:rsidRPr="006D5432" w:rsidRDefault="00FA297D" w:rsidP="00895175">
      <w:pPr>
        <w:spacing w:after="240"/>
        <w:contextualSpacing/>
        <w:rPr>
          <w:rFonts w:cs="Arial"/>
          <w:b/>
        </w:rPr>
      </w:pPr>
      <w:r w:rsidRPr="006D5432">
        <w:rPr>
          <w:rFonts w:cs="Arial"/>
          <w:b/>
        </w:rPr>
        <w:t>Terminierung, Anzahl und Dauer von Klausuren</w:t>
      </w:r>
    </w:p>
    <w:p w:rsidR="00FA297D" w:rsidRDefault="00FA297D" w:rsidP="00895175">
      <w:pPr>
        <w:spacing w:after="240"/>
        <w:contextualSpacing/>
        <w:rPr>
          <w:rFonts w:cs="Arial"/>
        </w:rPr>
      </w:pPr>
      <w:r>
        <w:rPr>
          <w:rFonts w:cs="Arial"/>
        </w:rPr>
        <w:t>Die Terminierung aller Klausuren erfolgt zu Beginn des Semesters in A</w:t>
      </w:r>
      <w:r>
        <w:rPr>
          <w:rFonts w:cs="Arial"/>
        </w:rPr>
        <w:t>b</w:t>
      </w:r>
      <w:r>
        <w:rPr>
          <w:rFonts w:cs="Arial"/>
        </w:rPr>
        <w:t>sprache der Kolleginnen und Kollegen und unter Berücksichtigung der schulinternen Besonderheiten. In der Einführungsphase werden pro S</w:t>
      </w:r>
      <w:r>
        <w:rPr>
          <w:rFonts w:cs="Arial"/>
        </w:rPr>
        <w:t>e</w:t>
      </w:r>
      <w:r>
        <w:rPr>
          <w:rFonts w:cs="Arial"/>
        </w:rPr>
        <w:t xml:space="preserve">mester zwei Klausuren mit einer Dauer von 90 Minuten geschrieben. In der Kursphase ergeben sich für Grund- und Leistungskurse die folgenden </w:t>
      </w:r>
      <w:r w:rsidR="00A60050">
        <w:rPr>
          <w:rFonts w:cs="Arial"/>
        </w:rPr>
        <w:t>B</w:t>
      </w:r>
      <w:r>
        <w:rPr>
          <w:rFonts w:cs="Arial"/>
        </w:rPr>
        <w:t>earbeitungszeiten:</w:t>
      </w:r>
    </w:p>
    <w:p w:rsidR="00FA297D" w:rsidRDefault="00FA297D" w:rsidP="00895175">
      <w:pPr>
        <w:spacing w:after="240"/>
        <w:contextualSpacing/>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1"/>
        <w:gridCol w:w="2691"/>
        <w:gridCol w:w="2692"/>
      </w:tblGrid>
      <w:tr w:rsidR="00FA297D" w:rsidTr="00FA143C">
        <w:tc>
          <w:tcPr>
            <w:tcW w:w="2691" w:type="dxa"/>
          </w:tcPr>
          <w:p w:rsidR="00FA297D" w:rsidRPr="00FA143C" w:rsidRDefault="00FA297D" w:rsidP="00FA143C">
            <w:pPr>
              <w:spacing w:after="240"/>
              <w:jc w:val="center"/>
              <w:rPr>
                <w:rFonts w:cs="Arial"/>
                <w:b/>
              </w:rPr>
            </w:pPr>
            <w:r w:rsidRPr="00FA143C">
              <w:rPr>
                <w:rFonts w:cs="Arial"/>
                <w:b/>
              </w:rPr>
              <w:t>Semester</w:t>
            </w:r>
          </w:p>
        </w:tc>
        <w:tc>
          <w:tcPr>
            <w:tcW w:w="2691" w:type="dxa"/>
          </w:tcPr>
          <w:p w:rsidR="00FA297D" w:rsidRPr="00FA143C" w:rsidRDefault="00FA297D" w:rsidP="00FA143C">
            <w:pPr>
              <w:spacing w:after="240"/>
              <w:jc w:val="center"/>
              <w:rPr>
                <w:rFonts w:cs="Arial"/>
                <w:b/>
              </w:rPr>
            </w:pPr>
            <w:r w:rsidRPr="00FA143C">
              <w:rPr>
                <w:rFonts w:cs="Arial"/>
                <w:b/>
              </w:rPr>
              <w:t>Dauer in Minuten für LK Englisch</w:t>
            </w:r>
          </w:p>
        </w:tc>
        <w:tc>
          <w:tcPr>
            <w:tcW w:w="2692" w:type="dxa"/>
          </w:tcPr>
          <w:p w:rsidR="00FA297D" w:rsidRPr="00FA143C" w:rsidRDefault="00FA297D" w:rsidP="00FA143C">
            <w:pPr>
              <w:spacing w:after="240"/>
              <w:jc w:val="center"/>
              <w:rPr>
                <w:rFonts w:cs="Arial"/>
                <w:b/>
              </w:rPr>
            </w:pPr>
            <w:r w:rsidRPr="00FA143C">
              <w:rPr>
                <w:rFonts w:cs="Arial"/>
                <w:b/>
              </w:rPr>
              <w:t>Dauer in Minuten für GK Englisch</w:t>
            </w:r>
          </w:p>
        </w:tc>
      </w:tr>
      <w:tr w:rsidR="00FA297D" w:rsidTr="00FA143C">
        <w:tc>
          <w:tcPr>
            <w:tcW w:w="2691" w:type="dxa"/>
          </w:tcPr>
          <w:p w:rsidR="00FA297D" w:rsidRPr="00FA143C" w:rsidRDefault="00FA297D" w:rsidP="00FA143C">
            <w:pPr>
              <w:spacing w:after="240"/>
              <w:rPr>
                <w:rFonts w:cs="Arial"/>
              </w:rPr>
            </w:pPr>
            <w:r w:rsidRPr="00FA143C">
              <w:rPr>
                <w:rFonts w:cs="Arial"/>
              </w:rPr>
              <w:t>S3</w:t>
            </w:r>
          </w:p>
        </w:tc>
        <w:tc>
          <w:tcPr>
            <w:tcW w:w="2691" w:type="dxa"/>
          </w:tcPr>
          <w:p w:rsidR="00FA297D" w:rsidRPr="00FA143C" w:rsidRDefault="00493A5E" w:rsidP="00493A5E">
            <w:pPr>
              <w:spacing w:after="240"/>
              <w:rPr>
                <w:rFonts w:cs="Arial"/>
              </w:rPr>
            </w:pPr>
            <w:r>
              <w:rPr>
                <w:rFonts w:cs="Arial"/>
              </w:rPr>
              <w:t>135</w:t>
            </w:r>
            <w:r w:rsidR="00FA297D" w:rsidRPr="00FA143C">
              <w:rPr>
                <w:rFonts w:cs="Arial"/>
              </w:rPr>
              <w:t xml:space="preserve">  </w:t>
            </w:r>
          </w:p>
        </w:tc>
        <w:tc>
          <w:tcPr>
            <w:tcW w:w="2692" w:type="dxa"/>
          </w:tcPr>
          <w:p w:rsidR="00FA297D" w:rsidRPr="00FA143C" w:rsidRDefault="00FA297D" w:rsidP="00FA143C">
            <w:pPr>
              <w:spacing w:after="240"/>
              <w:rPr>
                <w:rFonts w:cs="Arial"/>
              </w:rPr>
            </w:pPr>
            <w:r w:rsidRPr="00FA143C">
              <w:rPr>
                <w:rFonts w:cs="Arial"/>
              </w:rPr>
              <w:t>100</w:t>
            </w:r>
          </w:p>
        </w:tc>
      </w:tr>
      <w:tr w:rsidR="00FA297D" w:rsidTr="00FA143C">
        <w:tc>
          <w:tcPr>
            <w:tcW w:w="2691" w:type="dxa"/>
          </w:tcPr>
          <w:p w:rsidR="00FA297D" w:rsidRPr="00FA143C" w:rsidRDefault="00FA297D" w:rsidP="00FA143C">
            <w:pPr>
              <w:spacing w:after="240"/>
              <w:rPr>
                <w:rFonts w:cs="Arial"/>
              </w:rPr>
            </w:pPr>
            <w:r w:rsidRPr="00FA143C">
              <w:rPr>
                <w:rFonts w:cs="Arial"/>
              </w:rPr>
              <w:t>S4</w:t>
            </w:r>
          </w:p>
        </w:tc>
        <w:tc>
          <w:tcPr>
            <w:tcW w:w="2691" w:type="dxa"/>
          </w:tcPr>
          <w:p w:rsidR="00FA297D" w:rsidRPr="00FA143C" w:rsidRDefault="00493A5E" w:rsidP="00493A5E">
            <w:pPr>
              <w:spacing w:after="240"/>
              <w:rPr>
                <w:rFonts w:cs="Arial"/>
              </w:rPr>
            </w:pPr>
            <w:r>
              <w:rPr>
                <w:rFonts w:cs="Arial"/>
              </w:rPr>
              <w:t>180</w:t>
            </w:r>
          </w:p>
        </w:tc>
        <w:tc>
          <w:tcPr>
            <w:tcW w:w="2692" w:type="dxa"/>
          </w:tcPr>
          <w:p w:rsidR="00FA297D" w:rsidRPr="00FA143C" w:rsidRDefault="00FA297D" w:rsidP="00FA143C">
            <w:pPr>
              <w:spacing w:after="240"/>
              <w:rPr>
                <w:rFonts w:cs="Arial"/>
              </w:rPr>
            </w:pPr>
            <w:r w:rsidRPr="00FA143C">
              <w:rPr>
                <w:rFonts w:cs="Arial"/>
              </w:rPr>
              <w:t>100</w:t>
            </w:r>
          </w:p>
        </w:tc>
      </w:tr>
      <w:tr w:rsidR="00FA297D" w:rsidTr="00FA143C">
        <w:tc>
          <w:tcPr>
            <w:tcW w:w="2691" w:type="dxa"/>
          </w:tcPr>
          <w:p w:rsidR="00FA297D" w:rsidRPr="00FA143C" w:rsidRDefault="00FA297D" w:rsidP="00FA143C">
            <w:pPr>
              <w:spacing w:after="240"/>
              <w:rPr>
                <w:rFonts w:cs="Arial"/>
              </w:rPr>
            </w:pPr>
            <w:r w:rsidRPr="00FA143C">
              <w:rPr>
                <w:rFonts w:cs="Arial"/>
              </w:rPr>
              <w:t>S5</w:t>
            </w:r>
          </w:p>
        </w:tc>
        <w:tc>
          <w:tcPr>
            <w:tcW w:w="2691" w:type="dxa"/>
          </w:tcPr>
          <w:p w:rsidR="00FA297D" w:rsidRPr="00FA143C" w:rsidRDefault="00FA297D" w:rsidP="00FA143C">
            <w:pPr>
              <w:spacing w:after="240"/>
              <w:rPr>
                <w:rFonts w:cs="Arial"/>
              </w:rPr>
            </w:pPr>
            <w:r w:rsidRPr="00FA143C">
              <w:rPr>
                <w:rFonts w:cs="Arial"/>
              </w:rPr>
              <w:t>220</w:t>
            </w:r>
          </w:p>
        </w:tc>
        <w:tc>
          <w:tcPr>
            <w:tcW w:w="2692" w:type="dxa"/>
          </w:tcPr>
          <w:p w:rsidR="00FA297D" w:rsidRPr="00FA143C" w:rsidRDefault="00493A5E" w:rsidP="00493A5E">
            <w:pPr>
              <w:spacing w:after="240"/>
              <w:rPr>
                <w:rFonts w:cs="Arial"/>
              </w:rPr>
            </w:pPr>
            <w:r>
              <w:rPr>
                <w:rFonts w:cs="Arial"/>
              </w:rPr>
              <w:t>180</w:t>
            </w:r>
          </w:p>
        </w:tc>
      </w:tr>
      <w:tr w:rsidR="00FA297D" w:rsidTr="00FA143C">
        <w:tc>
          <w:tcPr>
            <w:tcW w:w="2691" w:type="dxa"/>
          </w:tcPr>
          <w:p w:rsidR="00FA297D" w:rsidRPr="00FA143C" w:rsidRDefault="00FA297D" w:rsidP="00FA143C">
            <w:pPr>
              <w:spacing w:after="240"/>
              <w:rPr>
                <w:rFonts w:cs="Arial"/>
              </w:rPr>
            </w:pPr>
            <w:r w:rsidRPr="00FA143C">
              <w:rPr>
                <w:rFonts w:cs="Arial"/>
              </w:rPr>
              <w:t>S6</w:t>
            </w:r>
          </w:p>
        </w:tc>
        <w:tc>
          <w:tcPr>
            <w:tcW w:w="2691" w:type="dxa"/>
          </w:tcPr>
          <w:p w:rsidR="00FA297D" w:rsidRPr="00FA143C" w:rsidRDefault="00FA297D" w:rsidP="00FA143C">
            <w:pPr>
              <w:spacing w:after="240"/>
              <w:rPr>
                <w:rFonts w:cs="Arial"/>
              </w:rPr>
            </w:pPr>
            <w:r w:rsidRPr="00FA143C">
              <w:rPr>
                <w:rFonts w:cs="Arial"/>
              </w:rPr>
              <w:t>250 (4,25 Zeitstunden, ggf. mit 30 Minuten Auswahlzeit)</w:t>
            </w:r>
          </w:p>
        </w:tc>
        <w:tc>
          <w:tcPr>
            <w:tcW w:w="2692" w:type="dxa"/>
          </w:tcPr>
          <w:p w:rsidR="00FA297D" w:rsidRPr="00FA143C" w:rsidRDefault="00FA297D" w:rsidP="00FA143C">
            <w:pPr>
              <w:spacing w:after="240"/>
              <w:rPr>
                <w:rFonts w:cs="Arial"/>
              </w:rPr>
            </w:pPr>
            <w:r w:rsidRPr="00FA143C">
              <w:rPr>
                <w:rFonts w:cs="Arial"/>
              </w:rPr>
              <w:t>180 (3 Zeitstunden, ggf. plus 30 Minuten Auswahlzeit)</w:t>
            </w:r>
          </w:p>
        </w:tc>
      </w:tr>
    </w:tbl>
    <w:p w:rsidR="00FA297D" w:rsidRDefault="00FA297D" w:rsidP="00895175">
      <w:pPr>
        <w:spacing w:after="240"/>
        <w:rPr>
          <w:rFonts w:cs="Arial"/>
        </w:rPr>
      </w:pPr>
    </w:p>
    <w:p w:rsidR="00FA297D" w:rsidRPr="00332BBA" w:rsidRDefault="00FA297D" w:rsidP="00895175">
      <w:pPr>
        <w:spacing w:after="240"/>
        <w:rPr>
          <w:rFonts w:cs="Arial"/>
          <w:b/>
        </w:rPr>
      </w:pPr>
      <w:r>
        <w:rPr>
          <w:rFonts w:cs="Arial"/>
          <w:b/>
        </w:rPr>
        <w:t xml:space="preserve">Konzeption </w:t>
      </w:r>
      <w:r w:rsidRPr="00332BBA">
        <w:rPr>
          <w:rFonts w:cs="Arial"/>
          <w:b/>
        </w:rPr>
        <w:t>von Klausuren</w:t>
      </w:r>
    </w:p>
    <w:p w:rsidR="00FA297D" w:rsidRDefault="00FA297D" w:rsidP="00895175">
      <w:pPr>
        <w:spacing w:after="240"/>
        <w:rPr>
          <w:rFonts w:cs="Arial"/>
        </w:rPr>
      </w:pPr>
      <w:r>
        <w:rPr>
          <w:rFonts w:cs="Arial"/>
        </w:rPr>
        <w:lastRenderedPageBreak/>
        <w:t>Die Klausuren bereiten zunehmend auf die Aufgabentypen der schriftl</w:t>
      </w:r>
      <w:r>
        <w:rPr>
          <w:rFonts w:cs="Arial"/>
        </w:rPr>
        <w:t>i</w:t>
      </w:r>
      <w:r>
        <w:rPr>
          <w:rFonts w:cs="Arial"/>
        </w:rPr>
        <w:t xml:space="preserve">chen Abiturprüfung vor. </w:t>
      </w:r>
      <w:r w:rsidR="00E02F2D" w:rsidRPr="00BE2AAC">
        <w:rPr>
          <w:rFonts w:cs="Arial"/>
        </w:rPr>
        <w:t>Die Erstellung eines zusammenhängenden en</w:t>
      </w:r>
      <w:r w:rsidR="00E02F2D" w:rsidRPr="00BE2AAC">
        <w:rPr>
          <w:rFonts w:cs="Arial"/>
        </w:rPr>
        <w:t>g</w:t>
      </w:r>
      <w:r w:rsidR="00E02F2D" w:rsidRPr="00BE2AAC">
        <w:rPr>
          <w:rFonts w:cs="Arial"/>
        </w:rPr>
        <w:t xml:space="preserve">lischsprachigen Textes ist Bestandteil jeder schriftlichen Klausur. Die Überprüfung der Teilkompetenz </w:t>
      </w:r>
      <w:r w:rsidR="00E02F2D" w:rsidRPr="00BE2AAC">
        <w:rPr>
          <w:rFonts w:cs="Arial"/>
          <w:i/>
        </w:rPr>
        <w:t xml:space="preserve">Schreiben </w:t>
      </w:r>
      <w:r w:rsidR="00E02F2D" w:rsidRPr="00BE2AAC">
        <w:rPr>
          <w:rFonts w:cs="Arial"/>
        </w:rPr>
        <w:t>wird in der Regel ergänzt durch die Überprüfung von zwei weiteren Teilkompetenzen aus dem Bereich der funktionalen kommunikativen Kompetenzen. Im Verlauf der Qualifikation</w:t>
      </w:r>
      <w:r w:rsidR="00E02F2D" w:rsidRPr="00BE2AAC">
        <w:rPr>
          <w:rFonts w:cs="Arial"/>
        </w:rPr>
        <w:t>s</w:t>
      </w:r>
      <w:r w:rsidR="00E02F2D" w:rsidRPr="00BE2AAC">
        <w:rPr>
          <w:rFonts w:cs="Arial"/>
        </w:rPr>
        <w:t>phase werden alle funktionalen kommunikativen Teilkompetenzen minde</w:t>
      </w:r>
      <w:r w:rsidR="00E02F2D" w:rsidRPr="00BE2AAC">
        <w:rPr>
          <w:rFonts w:cs="Arial"/>
        </w:rPr>
        <w:t>s</w:t>
      </w:r>
      <w:r w:rsidR="00E02F2D" w:rsidRPr="00BE2AAC">
        <w:rPr>
          <w:rFonts w:cs="Arial"/>
        </w:rPr>
        <w:t>tens einmal in einer Klausur überprüft. Dabei sind die drei Anforderung</w:t>
      </w:r>
      <w:r w:rsidR="00E02F2D" w:rsidRPr="00BE2AAC">
        <w:rPr>
          <w:rFonts w:cs="Arial"/>
        </w:rPr>
        <w:t>s</w:t>
      </w:r>
      <w:r w:rsidR="00E02F2D" w:rsidRPr="00BE2AAC">
        <w:rPr>
          <w:rFonts w:cs="Arial"/>
        </w:rPr>
        <w:t>bereiche zu berücksichtigen.</w:t>
      </w:r>
      <w:r w:rsidR="00395B15" w:rsidRPr="00BE2AAC">
        <w:rPr>
          <w:rFonts w:cs="Arial"/>
        </w:rPr>
        <w:t xml:space="preserve"> </w:t>
      </w:r>
      <w:r w:rsidR="00B5494E" w:rsidRPr="00BE2AAC">
        <w:rPr>
          <w:rFonts w:cs="Arial"/>
        </w:rPr>
        <w:t>I</w:t>
      </w:r>
      <w:r w:rsidRPr="00BE2AAC">
        <w:rPr>
          <w:rFonts w:cs="Arial"/>
        </w:rPr>
        <w:t xml:space="preserve">n der ersten Klausur im ersten Semester der Einführungsphase </w:t>
      </w:r>
      <w:r w:rsidR="00E02F2D" w:rsidRPr="00BE2AAC">
        <w:rPr>
          <w:rFonts w:cs="Arial"/>
        </w:rPr>
        <w:t>kann</w:t>
      </w:r>
      <w:r w:rsidR="0096435F" w:rsidRPr="00BE2AAC">
        <w:rPr>
          <w:rFonts w:cs="Arial"/>
        </w:rPr>
        <w:t xml:space="preserve"> </w:t>
      </w:r>
      <w:r w:rsidRPr="00BE2AAC">
        <w:rPr>
          <w:rFonts w:cs="Arial"/>
        </w:rPr>
        <w:t>die Überprüfung der Teilkompetenz Schreiben durch nur eine weitere Teilkompetenz ergänzt</w:t>
      </w:r>
      <w:r w:rsidR="00E02F2D" w:rsidRPr="00BE2AAC">
        <w:rPr>
          <w:rFonts w:cs="Arial"/>
        </w:rPr>
        <w:t xml:space="preserve"> werden</w:t>
      </w:r>
      <w:r w:rsidR="00B5494E">
        <w:rPr>
          <w:rFonts w:cs="Arial"/>
        </w:rPr>
        <w:t xml:space="preserve"> (vgl. KLP</w:t>
      </w:r>
      <w:r w:rsidR="00E02F2D">
        <w:rPr>
          <w:rFonts w:cs="Arial"/>
        </w:rPr>
        <w:t>,</w:t>
      </w:r>
      <w:r w:rsidR="00B5494E">
        <w:rPr>
          <w:rFonts w:cs="Arial"/>
        </w:rPr>
        <w:t xml:space="preserve"> S.49).</w:t>
      </w:r>
      <w:r w:rsidR="0096435F">
        <w:rPr>
          <w:rFonts w:cs="Arial"/>
        </w:rPr>
        <w:t xml:space="preserve"> </w:t>
      </w:r>
      <w:r>
        <w:rPr>
          <w:rFonts w:cs="Arial"/>
        </w:rPr>
        <w:t>Die weiteren Kompetenzbereiche (</w:t>
      </w:r>
      <w:r w:rsidRPr="008E732A">
        <w:rPr>
          <w:rFonts w:cs="Arial"/>
          <w:i/>
        </w:rPr>
        <w:t>Interkulturelle kommunikative Komp</w:t>
      </w:r>
      <w:r w:rsidRPr="008E732A">
        <w:rPr>
          <w:rFonts w:cs="Arial"/>
          <w:i/>
        </w:rPr>
        <w:t>e</w:t>
      </w:r>
      <w:r w:rsidRPr="008E732A">
        <w:rPr>
          <w:rFonts w:cs="Arial"/>
          <w:i/>
        </w:rPr>
        <w:t>tenz, Text- und Medienkompetenz, Sprachbewusstheit</w:t>
      </w:r>
      <w:r>
        <w:rPr>
          <w:rFonts w:cs="Arial"/>
        </w:rPr>
        <w:t>) sind in jeweils u</w:t>
      </w:r>
      <w:r>
        <w:rPr>
          <w:rFonts w:cs="Arial"/>
        </w:rPr>
        <w:t>n</w:t>
      </w:r>
      <w:r>
        <w:rPr>
          <w:rFonts w:cs="Arial"/>
        </w:rPr>
        <w:t xml:space="preserve">terschiedlicher Akzentuierung integrative Bestandteile jeder Klausur.  </w:t>
      </w:r>
    </w:p>
    <w:p w:rsidR="004248FA" w:rsidRPr="00BE2AAC" w:rsidRDefault="004248FA" w:rsidP="00895175">
      <w:pPr>
        <w:spacing w:after="240"/>
        <w:rPr>
          <w:rFonts w:cs="Arial"/>
        </w:rPr>
      </w:pPr>
      <w:r w:rsidRPr="00BE2AAC">
        <w:rPr>
          <w:rFonts w:cs="Arial"/>
        </w:rPr>
        <w:t>Neben der integrierten Überprüfung von Textrezeption und –</w:t>
      </w:r>
      <w:proofErr w:type="spellStart"/>
      <w:r w:rsidRPr="00BE2AAC">
        <w:rPr>
          <w:rFonts w:cs="Arial"/>
        </w:rPr>
        <w:t>produktion</w:t>
      </w:r>
      <w:proofErr w:type="spellEnd"/>
      <w:r w:rsidRPr="00BE2AAC">
        <w:rPr>
          <w:rFonts w:cs="Arial"/>
        </w:rPr>
        <w:t xml:space="preserve"> (Leseverstehen bzw. Hör-/Hörsehverstehen und Schreiben) werden auch isolierte Überprüfungsformen (mittels geschlossener und halboffener Au</w:t>
      </w:r>
      <w:r w:rsidRPr="00BE2AAC">
        <w:rPr>
          <w:rFonts w:cs="Arial"/>
        </w:rPr>
        <w:t>f</w:t>
      </w:r>
      <w:r w:rsidRPr="00BE2AAC">
        <w:rPr>
          <w:rFonts w:cs="Arial"/>
        </w:rPr>
        <w:t xml:space="preserve">gaben) eingesetzt. </w:t>
      </w:r>
      <w:r w:rsidR="009E6AD8" w:rsidRPr="00BE2AAC">
        <w:rPr>
          <w:rFonts w:cs="Arial"/>
        </w:rPr>
        <w:t xml:space="preserve">In der Regel werden </w:t>
      </w:r>
      <w:proofErr w:type="spellStart"/>
      <w:r w:rsidR="009E6AD8" w:rsidRPr="00BE2AAC">
        <w:rPr>
          <w:rFonts w:cs="Arial"/>
        </w:rPr>
        <w:t>Hörtexte</w:t>
      </w:r>
      <w:proofErr w:type="spellEnd"/>
      <w:r w:rsidR="009E6AD8" w:rsidRPr="00BE2AAC">
        <w:rPr>
          <w:rFonts w:cs="Arial"/>
        </w:rPr>
        <w:t xml:space="preserve"> zweimal vorgespielt, Hörsehtexte dreimal.</w:t>
      </w:r>
      <w:r w:rsidR="009E6AD8">
        <w:rPr>
          <w:rFonts w:cs="Arial"/>
        </w:rPr>
        <w:t xml:space="preserve"> </w:t>
      </w:r>
      <w:r w:rsidRPr="00BE2AAC">
        <w:rPr>
          <w:rFonts w:cs="Arial"/>
        </w:rPr>
        <w:t xml:space="preserve">Die </w:t>
      </w:r>
      <w:r w:rsidRPr="00BE2AAC">
        <w:rPr>
          <w:rFonts w:cs="Arial"/>
          <w:i/>
        </w:rPr>
        <w:t>Sprachmittlung</w:t>
      </w:r>
      <w:r w:rsidRPr="00BE2AAC">
        <w:rPr>
          <w:rFonts w:cs="Arial"/>
        </w:rPr>
        <w:t xml:space="preserve"> wird </w:t>
      </w:r>
      <w:r w:rsidR="009E6AD8" w:rsidRPr="00BE2AAC">
        <w:rPr>
          <w:rFonts w:cs="Arial"/>
        </w:rPr>
        <w:t xml:space="preserve">in Klausuren </w:t>
      </w:r>
      <w:r w:rsidRPr="00BE2AAC">
        <w:rPr>
          <w:rFonts w:cs="Arial"/>
        </w:rPr>
        <w:t xml:space="preserve">stets isoliert überprüft, und zwar </w:t>
      </w:r>
      <w:r w:rsidR="009E6AD8">
        <w:rPr>
          <w:rFonts w:cs="Arial"/>
        </w:rPr>
        <w:t>von</w:t>
      </w:r>
      <w:r w:rsidRPr="00BE2AAC">
        <w:rPr>
          <w:rFonts w:cs="Arial"/>
        </w:rPr>
        <w:t xml:space="preserve"> Deutsch</w:t>
      </w:r>
      <w:r w:rsidR="009E6AD8">
        <w:rPr>
          <w:rFonts w:cs="Arial"/>
        </w:rPr>
        <w:t xml:space="preserve"> ins </w:t>
      </w:r>
      <w:r w:rsidRPr="00BE2AAC">
        <w:rPr>
          <w:rFonts w:cs="Arial"/>
        </w:rPr>
        <w:t>Englisch</w:t>
      </w:r>
      <w:r w:rsidR="009E6AD8">
        <w:rPr>
          <w:rFonts w:cs="Arial"/>
        </w:rPr>
        <w:t>e</w:t>
      </w:r>
      <w:r w:rsidRPr="00BE2AAC">
        <w:rPr>
          <w:rFonts w:cs="Arial"/>
        </w:rPr>
        <w:t xml:space="preserve">. </w:t>
      </w:r>
    </w:p>
    <w:p w:rsidR="00A9577E" w:rsidRPr="00BE2AAC" w:rsidRDefault="00A9577E" w:rsidP="00895175">
      <w:pPr>
        <w:spacing w:after="240"/>
        <w:rPr>
          <w:rFonts w:cs="Arial"/>
        </w:rPr>
      </w:pPr>
    </w:p>
    <w:p w:rsidR="00A9577E" w:rsidRDefault="00A9577E" w:rsidP="00895175">
      <w:pPr>
        <w:spacing w:after="240"/>
        <w:rPr>
          <w:rFonts w:cs="Arial"/>
        </w:rPr>
      </w:pPr>
      <w:r w:rsidRPr="00BE2AAC">
        <w:rPr>
          <w:rFonts w:cs="Arial"/>
        </w:rPr>
        <w:t>In der letzten Klausur der Qualifikationsphase wird ein Aufgabentyp eing</w:t>
      </w:r>
      <w:r w:rsidRPr="00BE2AAC">
        <w:rPr>
          <w:rFonts w:cs="Arial"/>
        </w:rPr>
        <w:t>e</w:t>
      </w:r>
      <w:r w:rsidRPr="00BE2AAC">
        <w:rPr>
          <w:rFonts w:cs="Arial"/>
        </w:rPr>
        <w:t>setzt, der für das Zentralabitur vorgesehen ist, sodass die Klausur weitg</w:t>
      </w:r>
      <w:r w:rsidRPr="00BE2AAC">
        <w:rPr>
          <w:rFonts w:cs="Arial"/>
        </w:rPr>
        <w:t>e</w:t>
      </w:r>
      <w:r w:rsidRPr="00BE2AAC">
        <w:rPr>
          <w:rFonts w:cs="Arial"/>
        </w:rPr>
        <w:t>hend unter Abiturbedingungen stattfindet.</w:t>
      </w:r>
      <w:r>
        <w:rPr>
          <w:rFonts w:cs="Arial"/>
        </w:rPr>
        <w:t xml:space="preserve"> </w:t>
      </w:r>
    </w:p>
    <w:p w:rsidR="00FA297D" w:rsidRPr="00725413" w:rsidRDefault="00FA297D" w:rsidP="00895175">
      <w:pPr>
        <w:spacing w:after="240"/>
        <w:rPr>
          <w:rFonts w:cs="Arial"/>
          <w:b/>
        </w:rPr>
      </w:pPr>
      <w:r w:rsidRPr="006D5432">
        <w:rPr>
          <w:rFonts w:cs="Arial"/>
          <w:b/>
        </w:rPr>
        <w:t>Absprachen zur Bewertung von Klausuren</w:t>
      </w:r>
    </w:p>
    <w:p w:rsidR="00FA297D" w:rsidRDefault="00FA297D" w:rsidP="00895175">
      <w:pPr>
        <w:spacing w:after="240"/>
        <w:contextualSpacing/>
        <w:rPr>
          <w:rFonts w:cs="Arial"/>
        </w:rPr>
      </w:pPr>
      <w:r>
        <w:rPr>
          <w:rFonts w:cs="Arial"/>
        </w:rPr>
        <w:t xml:space="preserve">Bestandteil der Planung und Konzeption einer Klausur ist die </w:t>
      </w:r>
      <w:r w:rsidRPr="00725413">
        <w:rPr>
          <w:rFonts w:cs="Arial"/>
        </w:rPr>
        <w:t>Formuli</w:t>
      </w:r>
      <w:r w:rsidRPr="00725413">
        <w:rPr>
          <w:rFonts w:cs="Arial"/>
        </w:rPr>
        <w:t>e</w:t>
      </w:r>
      <w:r w:rsidRPr="00725413">
        <w:rPr>
          <w:rFonts w:cs="Arial"/>
        </w:rPr>
        <w:t>rung der Leistungserwartungen bzw. die Festlegung der Kriterien</w:t>
      </w:r>
      <w:r>
        <w:rPr>
          <w:rFonts w:cs="Arial"/>
        </w:rPr>
        <w:t>, wann eine Aufgabe als erfüllt gilt. Dazu gehören auch die Punkteverteilung und damit eine Festlegung der Gewichtung der einzelnen Aufgaben zueina</w:t>
      </w:r>
      <w:r>
        <w:rPr>
          <w:rFonts w:cs="Arial"/>
        </w:rPr>
        <w:t>n</w:t>
      </w:r>
      <w:r>
        <w:rPr>
          <w:rFonts w:cs="Arial"/>
        </w:rPr>
        <w:t xml:space="preserve">der. Die Korrekturen und </w:t>
      </w:r>
      <w:proofErr w:type="spellStart"/>
      <w:r>
        <w:rPr>
          <w:rFonts w:cs="Arial"/>
        </w:rPr>
        <w:t>kriterienorientierten</w:t>
      </w:r>
      <w:proofErr w:type="spellEnd"/>
      <w:r>
        <w:rPr>
          <w:rFonts w:cs="Arial"/>
        </w:rPr>
        <w:t xml:space="preserve"> Rückmeldungen sollen den Studierenden Erkenntnisse über die individuelle Lernentwicklung ermögl</w:t>
      </w:r>
      <w:r>
        <w:rPr>
          <w:rFonts w:cs="Arial"/>
        </w:rPr>
        <w:t>i</w:t>
      </w:r>
      <w:r>
        <w:rPr>
          <w:rFonts w:cs="Arial"/>
        </w:rPr>
        <w:t>chen und ihnen Hinweise zu individuell erfolgversprechenden Lernstrat</w:t>
      </w:r>
      <w:r>
        <w:rPr>
          <w:rFonts w:cs="Arial"/>
        </w:rPr>
        <w:t>e</w:t>
      </w:r>
      <w:r>
        <w:rPr>
          <w:rFonts w:cs="Arial"/>
        </w:rPr>
        <w:t xml:space="preserve">gien geben. Sie sind den Lernenden im Voraus transparent zu machen. </w:t>
      </w:r>
    </w:p>
    <w:p w:rsidR="00FA297D" w:rsidRPr="00445468" w:rsidRDefault="00FA297D" w:rsidP="00895175">
      <w:pPr>
        <w:spacing w:after="240"/>
        <w:contextualSpacing/>
        <w:rPr>
          <w:rFonts w:cs="Arial"/>
          <w:strike/>
        </w:rPr>
      </w:pPr>
    </w:p>
    <w:p w:rsidR="00A71253" w:rsidRDefault="00A71253" w:rsidP="00A71253">
      <w:pPr>
        <w:rPr>
          <w:rFonts w:cs="Arial"/>
          <w:szCs w:val="24"/>
        </w:rPr>
      </w:pPr>
      <w:r w:rsidRPr="00E74333">
        <w:rPr>
          <w:rFonts w:cs="Arial"/>
          <w:szCs w:val="24"/>
        </w:rPr>
        <w:t xml:space="preserve">Sprachliche wie inhaltliche Stärken und Schwächen </w:t>
      </w:r>
      <w:r>
        <w:rPr>
          <w:rFonts w:cs="Arial"/>
          <w:szCs w:val="24"/>
        </w:rPr>
        <w:t>werden</w:t>
      </w:r>
      <w:r w:rsidRPr="00E74333">
        <w:rPr>
          <w:rFonts w:cs="Arial"/>
          <w:szCs w:val="24"/>
        </w:rPr>
        <w:t xml:space="preserve"> in einer Randkorrektur hervor</w:t>
      </w:r>
      <w:r>
        <w:rPr>
          <w:rFonts w:cs="Arial"/>
          <w:szCs w:val="24"/>
        </w:rPr>
        <w:t>geho</w:t>
      </w:r>
      <w:r w:rsidRPr="00E74333">
        <w:rPr>
          <w:rFonts w:cs="Arial"/>
          <w:szCs w:val="24"/>
        </w:rPr>
        <w:t>ben. In der Regel wird bei sprachlichen Fehlern im Rahmen offener Aufgabenstellungen ein Korrekturvorschlag in Kla</w:t>
      </w:r>
      <w:r w:rsidRPr="00E74333">
        <w:rPr>
          <w:rFonts w:cs="Arial"/>
          <w:szCs w:val="24"/>
        </w:rPr>
        <w:t>m</w:t>
      </w:r>
      <w:r w:rsidRPr="00E74333">
        <w:rPr>
          <w:rFonts w:cs="Arial"/>
          <w:szCs w:val="24"/>
        </w:rPr>
        <w:t>mern notiert (sog. Positivkorrektur).</w:t>
      </w:r>
    </w:p>
    <w:p w:rsidR="00A71253" w:rsidRPr="00E74333" w:rsidRDefault="00A71253" w:rsidP="00A71253">
      <w:pPr>
        <w:rPr>
          <w:rFonts w:cs="Arial"/>
          <w:szCs w:val="24"/>
        </w:rPr>
      </w:pPr>
    </w:p>
    <w:p w:rsidR="0096435F" w:rsidRDefault="00A71253" w:rsidP="00A71253">
      <w:pPr>
        <w:pStyle w:val="Default"/>
        <w:jc w:val="both"/>
      </w:pPr>
      <w:r>
        <w:t>Für die Bewertung der Darstellungsleistung in Klausuren werden die Krit</w:t>
      </w:r>
      <w:r>
        <w:t>e</w:t>
      </w:r>
      <w:r>
        <w:t xml:space="preserve">rien des Zentralabiturs zugrunde gelegt. </w:t>
      </w:r>
      <w:r w:rsidRPr="00E74333">
        <w:t xml:space="preserve">Die inhaltliche Leistung wird wie im Zentralabitur mittels inhaltlicher Einzelkriterien erfasst. Bei der </w:t>
      </w:r>
      <w:proofErr w:type="spellStart"/>
      <w:r w:rsidRPr="00E74333">
        <w:t>B</w:t>
      </w:r>
      <w:r w:rsidRPr="00E74333">
        <w:t>e</w:t>
      </w:r>
      <w:r w:rsidRPr="00E74333">
        <w:lastRenderedPageBreak/>
        <w:t>punktung</w:t>
      </w:r>
      <w:proofErr w:type="spellEnd"/>
      <w:r w:rsidRPr="00E74333">
        <w:t xml:space="preserve"> pro Kriterium sind sowohl die Quantität als auch die Qualität der Leistung individuell angemessen zu berücksichtigen.</w:t>
      </w:r>
    </w:p>
    <w:p w:rsidR="004248FA" w:rsidRDefault="004248FA" w:rsidP="001C63BC">
      <w:pPr>
        <w:pStyle w:val="Default"/>
        <w:jc w:val="both"/>
      </w:pPr>
    </w:p>
    <w:p w:rsidR="0096435F" w:rsidRDefault="0096435F" w:rsidP="001C63BC">
      <w:pPr>
        <w:pStyle w:val="Default"/>
        <w:jc w:val="both"/>
        <w:rPr>
          <w:b/>
        </w:rPr>
      </w:pPr>
      <w:r w:rsidRPr="0096435F">
        <w:rPr>
          <w:b/>
        </w:rPr>
        <w:t xml:space="preserve">Mündliche </w:t>
      </w:r>
      <w:r w:rsidR="00A524B8">
        <w:rPr>
          <w:b/>
        </w:rPr>
        <w:t xml:space="preserve">Kommunikationsprüfung anstelle einer Klausur </w:t>
      </w:r>
    </w:p>
    <w:p w:rsidR="00125E03" w:rsidRPr="0096435F" w:rsidRDefault="00125E03" w:rsidP="001C63BC">
      <w:pPr>
        <w:pStyle w:val="Default"/>
        <w:jc w:val="both"/>
        <w:rPr>
          <w:b/>
        </w:rPr>
      </w:pPr>
    </w:p>
    <w:p w:rsidR="00125E03" w:rsidRDefault="00FA297D" w:rsidP="001C63BC">
      <w:pPr>
        <w:pStyle w:val="Default"/>
        <w:jc w:val="both"/>
      </w:pPr>
      <w:r w:rsidRPr="001C63BC">
        <w:t xml:space="preserve">Die </w:t>
      </w:r>
      <w:r w:rsidRPr="0096435F">
        <w:t>mündliche Kommunikationsprüfung</w:t>
      </w:r>
      <w:r w:rsidRPr="0096435F">
        <w:rPr>
          <w:sz w:val="28"/>
        </w:rPr>
        <w:t xml:space="preserve"> </w:t>
      </w:r>
      <w:r w:rsidRPr="001C63BC">
        <w:t>ersetzt die zweite Klausur im S</w:t>
      </w:r>
      <w:r w:rsidRPr="001C63BC">
        <w:t>e</w:t>
      </w:r>
      <w:r w:rsidRPr="001C63BC">
        <w:t>mester 5 und ist damit im Beurteilungsbereich „Klausuren“ zu bewerten.</w:t>
      </w:r>
      <w:r w:rsidR="00125E03">
        <w:t xml:space="preserve"> Sie findet in der Regel als Dreierprüfung (Dauer im GK: ca. 25 Minuten; im LK: ca. 30 Minuten), falls im Einzelfall erforderlich auch als Paarprüfung (GK: ca. 20 Minuten; LK: ca. 25 Minuten) statt.</w:t>
      </w:r>
      <w:r w:rsidRPr="001C63BC">
        <w:t xml:space="preserve"> </w:t>
      </w:r>
    </w:p>
    <w:p w:rsidR="00FA297D" w:rsidRPr="001C63BC" w:rsidRDefault="00FA297D" w:rsidP="001C63BC">
      <w:pPr>
        <w:pStyle w:val="Default"/>
        <w:jc w:val="both"/>
      </w:pPr>
      <w:r w:rsidRPr="001C63BC">
        <w:t xml:space="preserve">Entsprechend der Systematik des Kernlehrplans umfasst die Prüfung die funktionale kommunikative Kompetenz </w:t>
      </w:r>
      <w:r w:rsidRPr="001E0161">
        <w:rPr>
          <w:i/>
        </w:rPr>
        <w:t>Sprechen</w:t>
      </w:r>
      <w:r w:rsidRPr="001C63BC">
        <w:t xml:space="preserve"> mit den Teilkompete</w:t>
      </w:r>
      <w:r w:rsidRPr="001C63BC">
        <w:t>n</w:t>
      </w:r>
      <w:r w:rsidRPr="001C63BC">
        <w:t>zen „Zusammenhängendes Sprechen“ und „An Gesprächen teilnehmen“. Die Bewertung erfolgt kriterienorientiert in den Bereichen „I</w:t>
      </w:r>
      <w:r w:rsidRPr="001C63BC">
        <w:t>n</w:t>
      </w:r>
      <w:r w:rsidRPr="001C63BC">
        <w:t>halt/Aufgabenstellung“ und „Darstellung/sprachliche Leistung“. Dabei kommen im inhaltlichen Bereich Kriterien wie Sachwissen, Klarheit und Differenziertheit der Antworten sowie Eigenständigkeit der Argumente zur Anwendung. Die Leistung im sprachlichen Bereich orientiert sich vor allem am kom</w:t>
      </w:r>
      <w:r>
        <w:t>m</w:t>
      </w:r>
      <w:r w:rsidRPr="001C63BC">
        <w:t>unikativen Erfolg, wobei hier ebenfalls Kriterien wie Breite und Differenziertheit des Wortschatzes, syntaktische Qualität der verwendeten Strukturen und Sprachrichtigkeit berücksichtigt werden müssen. Im B</w:t>
      </w:r>
      <w:r>
        <w:t>e</w:t>
      </w:r>
      <w:r w:rsidRPr="001C63BC">
        <w:t>reich der kommunikativen Strategie kommt es darauf an, dass die Studi</w:t>
      </w:r>
      <w:r w:rsidRPr="001C63BC">
        <w:t>e</w:t>
      </w:r>
      <w:r w:rsidRPr="001C63BC">
        <w:t xml:space="preserve">renden ihre Ausführungen situationsangemessen und adressatenbezogen darstellen. </w:t>
      </w:r>
      <w:r>
        <w:t>Leistun</w:t>
      </w:r>
      <w:r w:rsidRPr="001C63BC">
        <w:t>gen im Beurteilungsbereich Aussprache und Intonation sind nach Korrektheit und Klarheit zu bewerten und danach, inwieweit e</w:t>
      </w:r>
      <w:r w:rsidRPr="001C63BC">
        <w:t>t</w:t>
      </w:r>
      <w:r w:rsidRPr="001C63BC">
        <w:t>waige Verstöße die Verständlichkeit der Darstellung beeinträchtigen.</w:t>
      </w:r>
    </w:p>
    <w:p w:rsidR="00FA297D" w:rsidRPr="001C63BC" w:rsidRDefault="00FA297D" w:rsidP="001C63BC">
      <w:pPr>
        <w:pStyle w:val="Default"/>
        <w:jc w:val="both"/>
      </w:pPr>
      <w:r w:rsidRPr="001C63BC">
        <w:t>Für die Leistungsbewertung müssen die Kompetenzerwartungen dem Leis</w:t>
      </w:r>
      <w:r>
        <w:t>tungsstand des</w:t>
      </w:r>
      <w:r w:rsidRPr="001C63BC">
        <w:t xml:space="preserve"> jeweiligen </w:t>
      </w:r>
      <w:r>
        <w:t xml:space="preserve">Semesters </w:t>
      </w:r>
      <w:r w:rsidRPr="001C63BC">
        <w:t>entsprechen, d.h. Anforderu</w:t>
      </w:r>
      <w:r w:rsidRPr="001C63BC">
        <w:t>n</w:t>
      </w:r>
      <w:r w:rsidRPr="001C63BC">
        <w:t>gen und G</w:t>
      </w:r>
      <w:r>
        <w:t>e</w:t>
      </w:r>
      <w:r w:rsidRPr="001C63BC">
        <w:t>wichtung der einzelnen Beurteilungsbereiche verändern sich dem Sprac</w:t>
      </w:r>
      <w:r>
        <w:t>hlernstand ent</w:t>
      </w:r>
      <w:r w:rsidRPr="001C63BC">
        <w:t xml:space="preserve">sprechend. </w:t>
      </w:r>
    </w:p>
    <w:p w:rsidR="00FA297D" w:rsidRPr="001C63BC" w:rsidRDefault="00FA297D" w:rsidP="001C63BC">
      <w:pPr>
        <w:pStyle w:val="Default"/>
        <w:jc w:val="both"/>
      </w:pPr>
      <w:r w:rsidRPr="001C63BC">
        <w:t xml:space="preserve">Für die Bewertung mündlicher Leistungen gilt, dass bei der Ermittlung der Gesamtnote einer mündlichen Prüfung der Bereich </w:t>
      </w:r>
      <w:r>
        <w:t>„</w:t>
      </w:r>
      <w:r w:rsidRPr="001C63BC">
        <w:t>Darste</w:t>
      </w:r>
      <w:r w:rsidRPr="001C63BC">
        <w:t>l</w:t>
      </w:r>
      <w:r w:rsidRPr="001C63BC">
        <w:t>lung/Sprachliche Leistung</w:t>
      </w:r>
      <w:r>
        <w:t>“</w:t>
      </w:r>
      <w:r w:rsidRPr="001C63BC">
        <w:t xml:space="preserve"> einen höheren Stellenwert erhält als die </w:t>
      </w:r>
      <w:r>
        <w:t>„</w:t>
      </w:r>
      <w:r w:rsidRPr="001C63BC">
        <w:t>inhal</w:t>
      </w:r>
      <w:r w:rsidRPr="001C63BC">
        <w:t>t</w:t>
      </w:r>
      <w:r w:rsidRPr="001C63BC">
        <w:t>liche Leistung</w:t>
      </w:r>
      <w:r>
        <w:t>“</w:t>
      </w:r>
      <w:r w:rsidRPr="001C63BC">
        <w:t xml:space="preserve">. </w:t>
      </w:r>
    </w:p>
    <w:p w:rsidR="00FA297D" w:rsidRDefault="00FA297D" w:rsidP="001C63BC">
      <w:pPr>
        <w:pStyle w:val="Default"/>
        <w:jc w:val="both"/>
      </w:pPr>
      <w:r w:rsidRPr="001C63BC">
        <w:t xml:space="preserve">Es wird </w:t>
      </w:r>
      <w:r w:rsidR="00922F0C">
        <w:t xml:space="preserve">das </w:t>
      </w:r>
      <w:r w:rsidR="008A35BC">
        <w:t>landesweit</w:t>
      </w:r>
      <w:r w:rsidR="00922F0C">
        <w:t xml:space="preserve"> empfohlene</w:t>
      </w:r>
      <w:r w:rsidR="00922F0C" w:rsidRPr="001C63BC">
        <w:t xml:space="preserve"> </w:t>
      </w:r>
      <w:r w:rsidRPr="001C63BC">
        <w:t>einheitliche Bewertungsraster mit e</w:t>
      </w:r>
      <w:r w:rsidRPr="001C63BC">
        <w:t>i</w:t>
      </w:r>
      <w:r w:rsidRPr="001C63BC">
        <w:t>nem differenzierten Punktesystem eingesetzt, das die unterschiedlichen Leistungsstufen der Beurteilungsbereiche deutlich macht und eine tran</w:t>
      </w:r>
      <w:r w:rsidRPr="001C63BC">
        <w:t>s</w:t>
      </w:r>
      <w:r w:rsidRPr="001C63BC">
        <w:t>parente Beurteilung der Studierendenleistung ermöglicht (siehe Handre</w:t>
      </w:r>
      <w:r w:rsidRPr="001C63BC">
        <w:t>i</w:t>
      </w:r>
      <w:r w:rsidRPr="001C63BC">
        <w:t>chung „</w:t>
      </w:r>
      <w:r w:rsidR="00922F0C">
        <w:t>M</w:t>
      </w:r>
      <w:r w:rsidR="00922F0C" w:rsidRPr="001C63BC">
        <w:t xml:space="preserve">ündliche </w:t>
      </w:r>
      <w:r w:rsidRPr="001C63BC">
        <w:t>Prüfungen in den modernen Fremdsprachen in der gymnasialen Oberstufe“).</w:t>
      </w:r>
    </w:p>
    <w:p w:rsidR="00125E03" w:rsidRPr="001C63BC" w:rsidRDefault="00125E03" w:rsidP="001C63BC">
      <w:pPr>
        <w:pStyle w:val="Default"/>
        <w:jc w:val="both"/>
      </w:pPr>
    </w:p>
    <w:p w:rsidR="00FA297D" w:rsidRDefault="00A524B8" w:rsidP="001C63BC">
      <w:pPr>
        <w:pStyle w:val="Default"/>
        <w:jc w:val="both"/>
        <w:rPr>
          <w:b/>
        </w:rPr>
      </w:pPr>
      <w:r w:rsidRPr="00775D9F">
        <w:rPr>
          <w:b/>
        </w:rPr>
        <w:t xml:space="preserve">Facharbeit </w:t>
      </w:r>
    </w:p>
    <w:p w:rsidR="00775D9F" w:rsidRPr="00775D9F" w:rsidRDefault="00775D9F" w:rsidP="001C63BC">
      <w:pPr>
        <w:pStyle w:val="Default"/>
        <w:jc w:val="both"/>
        <w:rPr>
          <w:b/>
        </w:rPr>
      </w:pPr>
    </w:p>
    <w:p w:rsidR="00A524B8" w:rsidRDefault="00A524B8" w:rsidP="001C63BC">
      <w:pPr>
        <w:pStyle w:val="Default"/>
        <w:jc w:val="both"/>
      </w:pPr>
      <w:r>
        <w:t xml:space="preserve">Gegebenenfalls ersetzt die Facharbeit die zweite Klausur in Semester 4. </w:t>
      </w:r>
      <w:r w:rsidR="00775D9F">
        <w:t xml:space="preserve">Das </w:t>
      </w:r>
      <w:r>
        <w:t>Thema und</w:t>
      </w:r>
      <w:r w:rsidR="00775D9F">
        <w:t xml:space="preserve"> der methodische</w:t>
      </w:r>
      <w:r>
        <w:t xml:space="preserve"> Zugang werden mit dem Fachkollegen/ der Fachkollegin zu Beginn der Arbeitsphase abgesprochen. </w:t>
      </w:r>
      <w:r w:rsidR="00775D9F">
        <w:t>Die Facha</w:t>
      </w:r>
      <w:r w:rsidR="00775D9F">
        <w:t>r</w:t>
      </w:r>
      <w:r w:rsidR="00775D9F">
        <w:lastRenderedPageBreak/>
        <w:t xml:space="preserve">beit ist vollständig in englischer Sprache abzufassen. Grundlage für die Bewertung sind die allgemeinen Kriterien der Leistungsbeurteilung. </w:t>
      </w:r>
    </w:p>
    <w:p w:rsidR="004248FA" w:rsidRDefault="004248FA" w:rsidP="001C63BC">
      <w:pPr>
        <w:spacing w:after="240"/>
        <w:rPr>
          <w:rFonts w:cs="Arial"/>
          <w:b/>
          <w:szCs w:val="24"/>
        </w:rPr>
      </w:pPr>
    </w:p>
    <w:p w:rsidR="00FA297D" w:rsidRPr="001C63BC" w:rsidRDefault="00FA297D" w:rsidP="001C63BC">
      <w:pPr>
        <w:spacing w:after="240"/>
        <w:rPr>
          <w:rFonts w:cs="Arial"/>
          <w:b/>
          <w:szCs w:val="24"/>
        </w:rPr>
      </w:pPr>
      <w:r w:rsidRPr="001C63BC">
        <w:rPr>
          <w:rFonts w:cs="Arial"/>
          <w:b/>
          <w:szCs w:val="24"/>
        </w:rPr>
        <w:t>Sonstige Mitarbeit</w:t>
      </w:r>
    </w:p>
    <w:p w:rsidR="00FA297D" w:rsidRDefault="00FA297D" w:rsidP="00895175">
      <w:pPr>
        <w:spacing w:after="240"/>
        <w:rPr>
          <w:rFonts w:cs="Arial"/>
        </w:rPr>
      </w:pPr>
      <w:r>
        <w:rPr>
          <w:rFonts w:cs="Arial"/>
        </w:rPr>
        <w:t>Grundsätzlich erfolgt die Beurteilung der Sonstigen Mitarbeit aller Komp</w:t>
      </w:r>
      <w:r>
        <w:rPr>
          <w:rFonts w:cs="Arial"/>
        </w:rPr>
        <w:t>e</w:t>
      </w:r>
      <w:r>
        <w:rPr>
          <w:rFonts w:cs="Arial"/>
        </w:rPr>
        <w:t>tenzbereiche integrativ im Unterricht. Diese kontinuierliche Leistungsb</w:t>
      </w:r>
      <w:r>
        <w:rPr>
          <w:rFonts w:cs="Arial"/>
        </w:rPr>
        <w:t>e</w:t>
      </w:r>
      <w:r>
        <w:rPr>
          <w:rFonts w:cs="Arial"/>
        </w:rPr>
        <w:t>obachtung wird erweitert durch punktuelle Überprüfung einzelner Komp</w:t>
      </w:r>
      <w:r>
        <w:rPr>
          <w:rFonts w:cs="Arial"/>
        </w:rPr>
        <w:t>e</w:t>
      </w:r>
      <w:r>
        <w:rPr>
          <w:rFonts w:cs="Arial"/>
        </w:rPr>
        <w:t xml:space="preserve">tenzen in fest umrissenen Bereichen des Faches. </w:t>
      </w:r>
    </w:p>
    <w:p w:rsidR="00FA297D" w:rsidRDefault="00FA297D" w:rsidP="00895175">
      <w:pPr>
        <w:spacing w:after="240"/>
        <w:rPr>
          <w:rFonts w:cs="Arial"/>
        </w:rPr>
      </w:pPr>
      <w:r>
        <w:rPr>
          <w:rFonts w:cs="Arial"/>
        </w:rPr>
        <w:t>Zu den Bestandteilen der Sonstigen Mitarbeit gehören u.a. unterschiedl</w:t>
      </w:r>
      <w:r>
        <w:rPr>
          <w:rFonts w:cs="Arial"/>
        </w:rPr>
        <w:t>i</w:t>
      </w:r>
      <w:r>
        <w:rPr>
          <w:rFonts w:cs="Arial"/>
        </w:rPr>
        <w:t>che Formen der selbständigen und kooperativen Aufgabenbearbeitung, Beiträge zum Unterricht, Hausaufgaben, schriftliche Überprüfungen, Pr</w:t>
      </w:r>
      <w:r>
        <w:rPr>
          <w:rFonts w:cs="Arial"/>
        </w:rPr>
        <w:t>ä</w:t>
      </w:r>
      <w:r>
        <w:rPr>
          <w:rFonts w:cs="Arial"/>
        </w:rPr>
        <w:t>sentationen oder Referate.</w:t>
      </w:r>
    </w:p>
    <w:p w:rsidR="00FA297D" w:rsidRPr="00D25CBC" w:rsidRDefault="00FA297D" w:rsidP="00895175">
      <w:pPr>
        <w:spacing w:after="240"/>
        <w:rPr>
          <w:rFonts w:cs="Arial"/>
          <w:b/>
        </w:rPr>
      </w:pPr>
      <w:r w:rsidRPr="00D25CBC">
        <w:rPr>
          <w:rFonts w:cs="Arial"/>
          <w:b/>
        </w:rPr>
        <w:t>Gewichtung der schriftlichen Leistung und der</w:t>
      </w:r>
      <w:r>
        <w:rPr>
          <w:rFonts w:cs="Arial"/>
          <w:b/>
        </w:rPr>
        <w:t xml:space="preserve"> S</w:t>
      </w:r>
      <w:r w:rsidRPr="00D25CBC">
        <w:rPr>
          <w:rFonts w:cs="Arial"/>
          <w:b/>
        </w:rPr>
        <w:t>onstigen Mitarbeit</w:t>
      </w:r>
    </w:p>
    <w:p w:rsidR="00FA297D" w:rsidRDefault="00FA297D" w:rsidP="00895175">
      <w:pPr>
        <w:spacing w:after="240"/>
        <w:rPr>
          <w:rFonts w:cs="Arial"/>
        </w:rPr>
      </w:pPr>
      <w:r>
        <w:rPr>
          <w:rFonts w:cs="Arial"/>
        </w:rPr>
        <w:t>Bei der Vergabe der Endnote ist gemäß den Vorgaben der APO-W</w:t>
      </w:r>
      <w:r w:rsidRPr="00C17790">
        <w:rPr>
          <w:rFonts w:cs="Arial"/>
        </w:rPr>
        <w:t>b</w:t>
      </w:r>
      <w:r>
        <w:rPr>
          <w:rFonts w:cs="Arial"/>
        </w:rPr>
        <w:t>K auf ein angemessenes Verhältnis der Bereiche „Schriftliche Leistungen“ und „Sonstige Mitarbeit“ zu achten. Beide Bereiche sind weitestgehend gleichwertig in die Notengebung einfließen zu lassen.</w:t>
      </w:r>
    </w:p>
    <w:p w:rsidR="00FA297D" w:rsidRPr="00252C66" w:rsidRDefault="004538B1" w:rsidP="004538B1">
      <w:pPr>
        <w:jc w:val="left"/>
        <w:rPr>
          <w:rFonts w:cs="Arial"/>
        </w:rPr>
      </w:pPr>
      <w:r>
        <w:rPr>
          <w:rFonts w:cs="Arial"/>
        </w:rPr>
        <w:br w:type="page"/>
      </w:r>
    </w:p>
    <w:p w:rsidR="00FA297D" w:rsidRDefault="00FA297D" w:rsidP="00D10713">
      <w:pPr>
        <w:pStyle w:val="berschrift2"/>
        <w:ind w:left="482" w:hanging="482"/>
        <w:rPr>
          <w:bCs/>
          <w:sz w:val="26"/>
        </w:rPr>
      </w:pPr>
      <w:bookmarkStart w:id="20" w:name="_Toc372543935"/>
      <w:r w:rsidRPr="00CD3477">
        <w:rPr>
          <w:bCs/>
          <w:sz w:val="26"/>
        </w:rPr>
        <w:lastRenderedPageBreak/>
        <w:t>2.</w:t>
      </w:r>
      <w:r>
        <w:rPr>
          <w:bCs/>
          <w:sz w:val="26"/>
        </w:rPr>
        <w:t>4</w:t>
      </w:r>
      <w:r w:rsidR="008408F0">
        <w:rPr>
          <w:bCs/>
          <w:sz w:val="26"/>
        </w:rPr>
        <w:tab/>
      </w:r>
      <w:r>
        <w:rPr>
          <w:bCs/>
          <w:sz w:val="26"/>
        </w:rPr>
        <w:t>Lehr- und Lernmittel</w:t>
      </w:r>
      <w:bookmarkEnd w:id="20"/>
    </w:p>
    <w:p w:rsidR="00FA297D" w:rsidRDefault="00775D9F" w:rsidP="00CE5198">
      <w:pPr>
        <w:rPr>
          <w:rFonts w:cs="Arial"/>
          <w:szCs w:val="24"/>
        </w:rPr>
      </w:pPr>
      <w:r>
        <w:rPr>
          <w:rFonts w:cs="Arial"/>
        </w:rPr>
        <w:t>D</w:t>
      </w:r>
      <w:r w:rsidR="00FA297D">
        <w:rPr>
          <w:rFonts w:cs="Arial"/>
        </w:rPr>
        <w:t xml:space="preserve">ie Fachschaft Englisch </w:t>
      </w:r>
      <w:r>
        <w:rPr>
          <w:rFonts w:cs="Arial"/>
        </w:rPr>
        <w:t xml:space="preserve">greift </w:t>
      </w:r>
      <w:r w:rsidR="00027423" w:rsidRPr="00BE2AAC">
        <w:rPr>
          <w:rFonts w:cs="Arial"/>
        </w:rPr>
        <w:t xml:space="preserve">für die </w:t>
      </w:r>
      <w:r w:rsidR="00027423" w:rsidRPr="00BE2AAC">
        <w:rPr>
          <w:rFonts w:cs="Arial"/>
          <w:b/>
        </w:rPr>
        <w:t>Einführungsphase</w:t>
      </w:r>
      <w:r w:rsidR="00027423">
        <w:rPr>
          <w:rFonts w:cs="Arial"/>
        </w:rPr>
        <w:t xml:space="preserve"> </w:t>
      </w:r>
      <w:r w:rsidR="00FA297D">
        <w:rPr>
          <w:rFonts w:cs="Arial"/>
        </w:rPr>
        <w:t>auf das Leh</w:t>
      </w:r>
      <w:r w:rsidR="00FA297D">
        <w:rPr>
          <w:rFonts w:cs="Arial"/>
        </w:rPr>
        <w:t>r</w:t>
      </w:r>
      <w:r w:rsidR="00FA297D">
        <w:rPr>
          <w:rFonts w:cs="Arial"/>
        </w:rPr>
        <w:t xml:space="preserve">werk </w:t>
      </w:r>
      <w:r w:rsidR="00FA297D" w:rsidRPr="009D7604">
        <w:rPr>
          <w:rFonts w:cs="Arial"/>
          <w:szCs w:val="24"/>
        </w:rPr>
        <w:t>„</w:t>
      </w:r>
      <w:r>
        <w:rPr>
          <w:rFonts w:cs="Arial"/>
          <w:szCs w:val="24"/>
        </w:rPr>
        <w:t>XY“</w:t>
      </w:r>
      <w:r w:rsidRPr="002071FE">
        <w:rPr>
          <w:rFonts w:cs="Arial"/>
          <w:szCs w:val="24"/>
        </w:rPr>
        <w:t xml:space="preserve"> </w:t>
      </w:r>
      <w:r w:rsidR="00FA297D" w:rsidRPr="002071FE">
        <w:rPr>
          <w:rFonts w:cs="Arial"/>
          <w:szCs w:val="24"/>
        </w:rPr>
        <w:t>(im Vorkurs 2 des Abendgymnasiums „</w:t>
      </w:r>
      <w:r>
        <w:rPr>
          <w:rFonts w:cs="Arial"/>
          <w:szCs w:val="24"/>
        </w:rPr>
        <w:t>YZ</w:t>
      </w:r>
      <w:r w:rsidR="00FA297D" w:rsidRPr="002071FE">
        <w:rPr>
          <w:rFonts w:cs="Arial"/>
          <w:szCs w:val="24"/>
        </w:rPr>
        <w:t>“)</w:t>
      </w:r>
      <w:r w:rsidR="00FA297D">
        <w:rPr>
          <w:rFonts w:cs="Arial"/>
          <w:szCs w:val="24"/>
        </w:rPr>
        <w:t xml:space="preserve"> zurück, das die Studierenden über den zu leistenden Eigenanteil selbst anschaffen. Das Lehrbuch</w:t>
      </w:r>
      <w:r w:rsidR="00FA297D" w:rsidRPr="009D7604">
        <w:rPr>
          <w:rFonts w:cs="Arial"/>
          <w:szCs w:val="24"/>
        </w:rPr>
        <w:t xml:space="preserve"> ist speziell auf die Erwachsenenbildung zuge</w:t>
      </w:r>
      <w:r>
        <w:rPr>
          <w:rFonts w:cs="Arial"/>
          <w:szCs w:val="24"/>
        </w:rPr>
        <w:t>schnitten und</w:t>
      </w:r>
      <w:r w:rsidR="00FA297D" w:rsidRPr="009D7604">
        <w:rPr>
          <w:rFonts w:cs="Arial"/>
          <w:szCs w:val="24"/>
        </w:rPr>
        <w:t xml:space="preserve"> e</w:t>
      </w:r>
      <w:r w:rsidR="00FA297D" w:rsidRPr="009D7604">
        <w:rPr>
          <w:rFonts w:cs="Arial"/>
          <w:szCs w:val="24"/>
        </w:rPr>
        <w:t>r</w:t>
      </w:r>
      <w:r w:rsidR="00FA297D" w:rsidRPr="009D7604">
        <w:rPr>
          <w:rFonts w:cs="Arial"/>
          <w:szCs w:val="24"/>
        </w:rPr>
        <w:t>möglicht den sanften Wiedereinstieg in die Auseinandersetzung mit der englischen Sprache. Mit seinen Themen wie z.B. dem Leben und Arbeiten im englischsprachigen Ausland vermittelt es den Studierenden ein grun</w:t>
      </w:r>
      <w:r w:rsidR="00FA297D" w:rsidRPr="009D7604">
        <w:rPr>
          <w:rFonts w:cs="Arial"/>
          <w:szCs w:val="24"/>
        </w:rPr>
        <w:t>d</w:t>
      </w:r>
      <w:r w:rsidR="00FA297D" w:rsidRPr="009D7604">
        <w:rPr>
          <w:rFonts w:cs="Arial"/>
          <w:szCs w:val="24"/>
        </w:rPr>
        <w:t xml:space="preserve">legendes </w:t>
      </w:r>
      <w:r w:rsidR="00FA297D" w:rsidRPr="009D7604">
        <w:rPr>
          <w:rFonts w:cs="Arial"/>
          <w:i/>
          <w:szCs w:val="24"/>
        </w:rPr>
        <w:t>soziokulturelles Orientierungswissen</w:t>
      </w:r>
      <w:r w:rsidR="00FA297D" w:rsidRPr="009D7604">
        <w:rPr>
          <w:rFonts w:cs="Arial"/>
          <w:szCs w:val="24"/>
        </w:rPr>
        <w:t xml:space="preserve"> im Hinblick auf die angl</w:t>
      </w:r>
      <w:r w:rsidR="00FA297D" w:rsidRPr="009D7604">
        <w:rPr>
          <w:rFonts w:cs="Arial"/>
          <w:szCs w:val="24"/>
        </w:rPr>
        <w:t>o</w:t>
      </w:r>
      <w:r w:rsidR="00FA297D" w:rsidRPr="009D7604">
        <w:rPr>
          <w:rFonts w:cs="Arial"/>
          <w:szCs w:val="24"/>
        </w:rPr>
        <w:t xml:space="preserve">phonen Bezugskulturen. Die zahlreichen Lese- und </w:t>
      </w:r>
      <w:proofErr w:type="spellStart"/>
      <w:r w:rsidR="00FA297D" w:rsidRPr="009D7604">
        <w:rPr>
          <w:rFonts w:cs="Arial"/>
          <w:szCs w:val="24"/>
        </w:rPr>
        <w:t>Hörtexte</w:t>
      </w:r>
      <w:proofErr w:type="spellEnd"/>
      <w:r w:rsidR="00FA297D" w:rsidRPr="009D7604">
        <w:rPr>
          <w:rFonts w:cs="Arial"/>
          <w:szCs w:val="24"/>
        </w:rPr>
        <w:t xml:space="preserve"> schulen vor allem die </w:t>
      </w:r>
      <w:r w:rsidR="00FA297D" w:rsidRPr="00027423">
        <w:rPr>
          <w:rFonts w:cs="Arial"/>
          <w:szCs w:val="24"/>
        </w:rPr>
        <w:t>funktionalen kommunikativen Kompetenzen</w:t>
      </w:r>
      <w:r w:rsidR="00FA297D" w:rsidRPr="009D7604">
        <w:rPr>
          <w:rFonts w:cs="Arial"/>
          <w:szCs w:val="24"/>
        </w:rPr>
        <w:t xml:space="preserve"> </w:t>
      </w:r>
      <w:r w:rsidR="00FA297D" w:rsidRPr="009D7604">
        <w:rPr>
          <w:rFonts w:cs="Arial"/>
          <w:i/>
          <w:szCs w:val="24"/>
        </w:rPr>
        <w:t>Hör</w:t>
      </w:r>
      <w:r w:rsidR="00027423">
        <w:rPr>
          <w:rFonts w:cs="Arial"/>
          <w:i/>
          <w:szCs w:val="24"/>
        </w:rPr>
        <w:t>-/Hörsehverstehen</w:t>
      </w:r>
      <w:r w:rsidR="00FA297D" w:rsidRPr="009D7604">
        <w:rPr>
          <w:rFonts w:cs="Arial"/>
          <w:szCs w:val="24"/>
        </w:rPr>
        <w:t xml:space="preserve">, </w:t>
      </w:r>
      <w:r w:rsidR="00FA297D" w:rsidRPr="009D7604">
        <w:rPr>
          <w:rFonts w:cs="Arial"/>
          <w:i/>
          <w:szCs w:val="24"/>
        </w:rPr>
        <w:t>Le</w:t>
      </w:r>
      <w:r w:rsidR="00027423">
        <w:rPr>
          <w:rFonts w:cs="Arial"/>
          <w:i/>
          <w:szCs w:val="24"/>
        </w:rPr>
        <w:t>severstehen</w:t>
      </w:r>
      <w:r w:rsidR="00027423">
        <w:rPr>
          <w:rFonts w:cs="Arial"/>
          <w:szCs w:val="24"/>
        </w:rPr>
        <w:t xml:space="preserve">, </w:t>
      </w:r>
      <w:r w:rsidR="00027423" w:rsidRPr="00027423">
        <w:rPr>
          <w:rFonts w:cs="Arial"/>
          <w:i/>
          <w:szCs w:val="24"/>
        </w:rPr>
        <w:t>Schreiben</w:t>
      </w:r>
      <w:r w:rsidR="00027423">
        <w:rPr>
          <w:rFonts w:cs="Arial"/>
          <w:szCs w:val="24"/>
        </w:rPr>
        <w:t xml:space="preserve"> und </w:t>
      </w:r>
      <w:r w:rsidR="00FA297D" w:rsidRPr="009D7604">
        <w:rPr>
          <w:rFonts w:cs="Arial"/>
          <w:i/>
          <w:szCs w:val="24"/>
        </w:rPr>
        <w:t>Sprechen</w:t>
      </w:r>
      <w:r w:rsidR="00FA297D" w:rsidRPr="009D7604">
        <w:rPr>
          <w:rFonts w:cs="Arial"/>
          <w:szCs w:val="24"/>
        </w:rPr>
        <w:t>, wäh</w:t>
      </w:r>
      <w:r w:rsidR="00027423">
        <w:rPr>
          <w:rFonts w:cs="Arial"/>
          <w:szCs w:val="24"/>
        </w:rPr>
        <w:t>rend die Teilk</w:t>
      </w:r>
      <w:r w:rsidR="00FA297D" w:rsidRPr="009D7604">
        <w:rPr>
          <w:rFonts w:cs="Arial"/>
          <w:szCs w:val="24"/>
        </w:rPr>
        <w:t xml:space="preserve">ompetenz </w:t>
      </w:r>
      <w:r w:rsidR="00FA297D" w:rsidRPr="009D7604">
        <w:rPr>
          <w:rFonts w:cs="Arial"/>
          <w:i/>
          <w:szCs w:val="24"/>
        </w:rPr>
        <w:t>Verfügen über sprachliche Mittel</w:t>
      </w:r>
      <w:r w:rsidR="00FA297D">
        <w:rPr>
          <w:rFonts w:cs="Arial"/>
          <w:szCs w:val="24"/>
        </w:rPr>
        <w:t xml:space="preserve"> mithilfe der</w:t>
      </w:r>
      <w:r w:rsidR="00FA297D" w:rsidRPr="009D7604">
        <w:rPr>
          <w:rFonts w:cs="Arial"/>
          <w:szCs w:val="24"/>
        </w:rPr>
        <w:t xml:space="preserve"> Rubriken </w:t>
      </w:r>
      <w:proofErr w:type="spellStart"/>
      <w:r w:rsidR="00FA297D" w:rsidRPr="009D7604">
        <w:rPr>
          <w:rFonts w:cs="Arial"/>
          <w:i/>
          <w:szCs w:val="24"/>
        </w:rPr>
        <w:t>Grammar</w:t>
      </w:r>
      <w:proofErr w:type="spellEnd"/>
      <w:r w:rsidR="00FA297D" w:rsidRPr="009D7604">
        <w:rPr>
          <w:rFonts w:cs="Arial"/>
          <w:i/>
          <w:szCs w:val="24"/>
        </w:rPr>
        <w:t xml:space="preserve"> </w:t>
      </w:r>
      <w:proofErr w:type="spellStart"/>
      <w:r w:rsidR="00FA297D" w:rsidRPr="009D7604">
        <w:rPr>
          <w:rFonts w:cs="Arial"/>
          <w:i/>
          <w:szCs w:val="24"/>
        </w:rPr>
        <w:t>and</w:t>
      </w:r>
      <w:proofErr w:type="spellEnd"/>
      <w:r w:rsidR="00FA297D" w:rsidRPr="009D7604">
        <w:rPr>
          <w:rFonts w:cs="Arial"/>
          <w:i/>
          <w:szCs w:val="24"/>
        </w:rPr>
        <w:t xml:space="preserve"> </w:t>
      </w:r>
      <w:proofErr w:type="spellStart"/>
      <w:r w:rsidR="00FA297D" w:rsidRPr="009D7604">
        <w:rPr>
          <w:rFonts w:cs="Arial"/>
          <w:i/>
          <w:szCs w:val="24"/>
        </w:rPr>
        <w:t>Exercises</w:t>
      </w:r>
      <w:proofErr w:type="spellEnd"/>
      <w:r w:rsidR="00FA297D" w:rsidRPr="009D7604">
        <w:rPr>
          <w:rFonts w:cs="Arial"/>
          <w:i/>
          <w:szCs w:val="24"/>
        </w:rPr>
        <w:t xml:space="preserve">, </w:t>
      </w:r>
      <w:r w:rsidR="00FA297D" w:rsidRPr="00F25B70">
        <w:rPr>
          <w:rFonts w:cs="Arial"/>
          <w:szCs w:val="24"/>
        </w:rPr>
        <w:t xml:space="preserve">die </w:t>
      </w:r>
      <w:r w:rsidR="00FA297D" w:rsidRPr="009D7604">
        <w:rPr>
          <w:rFonts w:cs="Arial"/>
          <w:szCs w:val="24"/>
        </w:rPr>
        <w:t>einen zusammenfassenden Grammatikübe</w:t>
      </w:r>
      <w:r w:rsidR="00FA297D" w:rsidRPr="009D7604">
        <w:rPr>
          <w:rFonts w:cs="Arial"/>
          <w:szCs w:val="24"/>
        </w:rPr>
        <w:t>r</w:t>
      </w:r>
      <w:r w:rsidR="00FA297D" w:rsidRPr="009D7604">
        <w:rPr>
          <w:rFonts w:cs="Arial"/>
          <w:szCs w:val="24"/>
        </w:rPr>
        <w:t xml:space="preserve">blick mit nachfolgenden Übungen bietet, und </w:t>
      </w:r>
      <w:proofErr w:type="spellStart"/>
      <w:r w:rsidR="00FA297D" w:rsidRPr="009D7604">
        <w:rPr>
          <w:rFonts w:cs="Arial"/>
          <w:i/>
          <w:szCs w:val="24"/>
        </w:rPr>
        <w:t>Vocabulary</w:t>
      </w:r>
      <w:proofErr w:type="spellEnd"/>
      <w:r w:rsidR="00FA297D" w:rsidRPr="009D7604">
        <w:rPr>
          <w:rFonts w:cs="Arial"/>
          <w:szCs w:val="24"/>
        </w:rPr>
        <w:t>, die einen grun</w:t>
      </w:r>
      <w:r w:rsidR="00FA297D" w:rsidRPr="009D7604">
        <w:rPr>
          <w:rFonts w:cs="Arial"/>
          <w:szCs w:val="24"/>
        </w:rPr>
        <w:t>d</w:t>
      </w:r>
      <w:r w:rsidR="00FA297D" w:rsidRPr="009D7604">
        <w:rPr>
          <w:rFonts w:cs="Arial"/>
          <w:szCs w:val="24"/>
        </w:rPr>
        <w:t xml:space="preserve">legenden allgemeinen und thematischen Wortschatz vermittelt, geschult wird. </w:t>
      </w:r>
    </w:p>
    <w:p w:rsidR="00FA297D" w:rsidRDefault="00FA297D" w:rsidP="00CE5198">
      <w:pPr>
        <w:rPr>
          <w:rFonts w:cs="Arial"/>
          <w:szCs w:val="24"/>
        </w:rPr>
      </w:pPr>
    </w:p>
    <w:p w:rsidR="00FA297D" w:rsidRDefault="00FA297D" w:rsidP="00CE5198">
      <w:pPr>
        <w:rPr>
          <w:rFonts w:cs="Arial"/>
          <w:szCs w:val="24"/>
        </w:rPr>
      </w:pPr>
      <w:r w:rsidRPr="00D83AA5">
        <w:rPr>
          <w:rFonts w:cs="Arial"/>
          <w:b/>
          <w:szCs w:val="24"/>
        </w:rPr>
        <w:t>Zusatzmaterialien</w:t>
      </w:r>
      <w:r>
        <w:rPr>
          <w:rFonts w:cs="Arial"/>
          <w:szCs w:val="24"/>
        </w:rPr>
        <w:t xml:space="preserve"> zum Lehrwerk (Folien, Lehrerhandbuch, Audio-CD) stehen den Kolleginnen und Kollegen in der Englisch-Bibliothek zur Verf</w:t>
      </w:r>
      <w:r>
        <w:rPr>
          <w:rFonts w:cs="Arial"/>
          <w:szCs w:val="24"/>
        </w:rPr>
        <w:t>ü</w:t>
      </w:r>
      <w:r>
        <w:rPr>
          <w:rFonts w:cs="Arial"/>
          <w:szCs w:val="24"/>
        </w:rPr>
        <w:t xml:space="preserve">gung. Die Fachschaft verpflichtet sich darüber hinaus, diese Materialien für alle Mitglieder stets zugänglich aufzubewahren. </w:t>
      </w:r>
    </w:p>
    <w:p w:rsidR="00FA297D" w:rsidRPr="009D7604" w:rsidRDefault="00FA297D" w:rsidP="00CE5198">
      <w:pPr>
        <w:rPr>
          <w:rFonts w:cs="Arial"/>
          <w:szCs w:val="24"/>
        </w:rPr>
      </w:pPr>
    </w:p>
    <w:p w:rsidR="00027423" w:rsidRDefault="00027423" w:rsidP="00CE5198">
      <w:pPr>
        <w:rPr>
          <w:rFonts w:cs="Arial"/>
          <w:szCs w:val="24"/>
        </w:rPr>
      </w:pPr>
      <w:r w:rsidRPr="00BE2AAC">
        <w:rPr>
          <w:rFonts w:cs="Arial"/>
          <w:szCs w:val="24"/>
        </w:rPr>
        <w:t xml:space="preserve">Für die </w:t>
      </w:r>
      <w:r w:rsidRPr="00BE2AAC">
        <w:rPr>
          <w:rFonts w:cs="Arial"/>
          <w:b/>
          <w:szCs w:val="24"/>
        </w:rPr>
        <w:t>Qualifikationsphase</w:t>
      </w:r>
      <w:r>
        <w:rPr>
          <w:rFonts w:cs="Arial"/>
          <w:szCs w:val="24"/>
        </w:rPr>
        <w:t xml:space="preserve"> gibt es keine verbindlichen Absprachen zu Lehr- der </w:t>
      </w:r>
      <w:proofErr w:type="gramStart"/>
      <w:r>
        <w:rPr>
          <w:rFonts w:cs="Arial"/>
          <w:szCs w:val="24"/>
        </w:rPr>
        <w:t>Lernmitteln</w:t>
      </w:r>
      <w:proofErr w:type="gramEnd"/>
      <w:r>
        <w:rPr>
          <w:rFonts w:cs="Arial"/>
          <w:szCs w:val="24"/>
        </w:rPr>
        <w:t>. Die Fachgruppe ist aber um einen entsprechenden Austausch vor allem bei parallel unterrichtenden Kolleginnen und Kollegen bemüht.</w:t>
      </w:r>
    </w:p>
    <w:p w:rsidR="00027423" w:rsidRDefault="00027423" w:rsidP="00CE5198">
      <w:pPr>
        <w:rPr>
          <w:rFonts w:cs="Arial"/>
          <w:szCs w:val="24"/>
        </w:rPr>
      </w:pPr>
    </w:p>
    <w:p w:rsidR="00FA297D" w:rsidRDefault="00FA297D" w:rsidP="00CE5198">
      <w:pPr>
        <w:rPr>
          <w:rFonts w:cs="Arial"/>
          <w:szCs w:val="24"/>
        </w:rPr>
      </w:pPr>
      <w:r>
        <w:rPr>
          <w:rFonts w:cs="Arial"/>
          <w:szCs w:val="24"/>
        </w:rPr>
        <w:t xml:space="preserve">Über die zu lesenden </w:t>
      </w:r>
      <w:r w:rsidRPr="00027423">
        <w:rPr>
          <w:rFonts w:cs="Arial"/>
          <w:b/>
          <w:szCs w:val="24"/>
        </w:rPr>
        <w:t>Lektüren</w:t>
      </w:r>
      <w:r w:rsidR="00027423">
        <w:rPr>
          <w:rFonts w:cs="Arial"/>
          <w:szCs w:val="24"/>
        </w:rPr>
        <w:t xml:space="preserve"> </w:t>
      </w:r>
      <w:r>
        <w:rPr>
          <w:rFonts w:cs="Arial"/>
          <w:szCs w:val="24"/>
        </w:rPr>
        <w:t>sollen die Kolleginnen und Kollegen z</w:t>
      </w:r>
      <w:r>
        <w:rPr>
          <w:rFonts w:cs="Arial"/>
          <w:szCs w:val="24"/>
        </w:rPr>
        <w:t>u</w:t>
      </w:r>
      <w:r>
        <w:rPr>
          <w:rFonts w:cs="Arial"/>
          <w:szCs w:val="24"/>
        </w:rPr>
        <w:t xml:space="preserve">sammen mit den Studierenden unter Berücksichtigung </w:t>
      </w:r>
      <w:r w:rsidR="00027423">
        <w:rPr>
          <w:rFonts w:cs="Arial"/>
          <w:szCs w:val="24"/>
        </w:rPr>
        <w:t xml:space="preserve">des Kernlehrplans, </w:t>
      </w:r>
      <w:r>
        <w:rPr>
          <w:rFonts w:cs="Arial"/>
          <w:szCs w:val="24"/>
        </w:rPr>
        <w:t>der Vorgaben des Zentralabiturs und den Absprachen der Fachkonferenz entscheiden. Je nach Lektüreauswahl können diese aus der Schulbibli</w:t>
      </w:r>
      <w:r>
        <w:rPr>
          <w:rFonts w:cs="Arial"/>
          <w:szCs w:val="24"/>
        </w:rPr>
        <w:t>o</w:t>
      </w:r>
      <w:r>
        <w:rPr>
          <w:rFonts w:cs="Arial"/>
          <w:szCs w:val="24"/>
        </w:rPr>
        <w:t>thek ausgeliehen oder von den Studierenden selbst angeschafft werden.</w:t>
      </w:r>
    </w:p>
    <w:p w:rsidR="00FA297D" w:rsidRDefault="00FA297D" w:rsidP="00CE5198">
      <w:pPr>
        <w:rPr>
          <w:rFonts w:cs="Arial"/>
          <w:szCs w:val="24"/>
        </w:rPr>
      </w:pPr>
    </w:p>
    <w:p w:rsidR="00FA297D" w:rsidRDefault="00FA297D" w:rsidP="00CE5198">
      <w:pPr>
        <w:rPr>
          <w:rFonts w:cs="Arial"/>
          <w:szCs w:val="24"/>
        </w:rPr>
      </w:pPr>
      <w:r>
        <w:rPr>
          <w:rFonts w:cs="Arial"/>
          <w:szCs w:val="24"/>
        </w:rPr>
        <w:t xml:space="preserve">Zur </w:t>
      </w:r>
      <w:r w:rsidRPr="00D83AA5">
        <w:rPr>
          <w:rFonts w:cs="Arial"/>
          <w:b/>
          <w:szCs w:val="24"/>
        </w:rPr>
        <w:t>Vorbereitung auf das Zentralabitur</w:t>
      </w:r>
      <w:r>
        <w:rPr>
          <w:rFonts w:cs="Arial"/>
          <w:szCs w:val="24"/>
        </w:rPr>
        <w:t xml:space="preserve"> nutzt die Fachschaft die</w:t>
      </w:r>
      <w:r w:rsidR="00CF0D6C">
        <w:rPr>
          <w:rFonts w:cs="Arial"/>
          <w:szCs w:val="24"/>
        </w:rPr>
        <w:t xml:space="preserve"> vom Land zur Verfügung gestellten </w:t>
      </w:r>
      <w:r>
        <w:rPr>
          <w:rFonts w:cs="Arial"/>
          <w:szCs w:val="24"/>
        </w:rPr>
        <w:t xml:space="preserve">Materialien </w:t>
      </w:r>
      <w:r w:rsidR="00CF0D6C">
        <w:rPr>
          <w:rFonts w:cs="Arial"/>
          <w:szCs w:val="24"/>
        </w:rPr>
        <w:t>(</w:t>
      </w:r>
      <w:r>
        <w:rPr>
          <w:rFonts w:cs="Arial"/>
          <w:szCs w:val="24"/>
        </w:rPr>
        <w:t xml:space="preserve">Klausuren aus den Vorjahren, Beispielaufgaben). Diese dienen primär dazu, die Studierenden mit dem Ablauf sowie dem Aufbau der Prüfung vertraut zu machen. Sie sollten möglichst in breiteren fachlichen Zusammenhängen eingesetzt werden und nicht im Sinne eines </w:t>
      </w:r>
      <w:proofErr w:type="spellStart"/>
      <w:r w:rsidRPr="00D03721">
        <w:rPr>
          <w:rFonts w:cs="Arial"/>
          <w:i/>
          <w:szCs w:val="24"/>
        </w:rPr>
        <w:t>teaching</w:t>
      </w:r>
      <w:proofErr w:type="spellEnd"/>
      <w:r w:rsidRPr="00D03721">
        <w:rPr>
          <w:rFonts w:cs="Arial"/>
          <w:i/>
          <w:szCs w:val="24"/>
        </w:rPr>
        <w:t xml:space="preserve"> </w:t>
      </w:r>
      <w:proofErr w:type="spellStart"/>
      <w:r w:rsidRPr="00D03721">
        <w:rPr>
          <w:rFonts w:cs="Arial"/>
          <w:i/>
          <w:szCs w:val="24"/>
        </w:rPr>
        <w:t>to</w:t>
      </w:r>
      <w:proofErr w:type="spellEnd"/>
      <w:r w:rsidRPr="00D03721">
        <w:rPr>
          <w:rFonts w:cs="Arial"/>
          <w:i/>
          <w:szCs w:val="24"/>
        </w:rPr>
        <w:t xml:space="preserve"> </w:t>
      </w:r>
      <w:proofErr w:type="spellStart"/>
      <w:r w:rsidRPr="00D03721">
        <w:rPr>
          <w:rFonts w:cs="Arial"/>
          <w:i/>
          <w:szCs w:val="24"/>
        </w:rPr>
        <w:t>the</w:t>
      </w:r>
      <w:proofErr w:type="spellEnd"/>
      <w:r w:rsidRPr="00D03721">
        <w:rPr>
          <w:rFonts w:cs="Arial"/>
          <w:i/>
          <w:szCs w:val="24"/>
        </w:rPr>
        <w:t xml:space="preserve"> </w:t>
      </w:r>
      <w:proofErr w:type="spellStart"/>
      <w:r w:rsidRPr="00D03721">
        <w:rPr>
          <w:rFonts w:cs="Arial"/>
          <w:i/>
          <w:szCs w:val="24"/>
        </w:rPr>
        <w:t>test</w:t>
      </w:r>
      <w:proofErr w:type="spellEnd"/>
      <w:r>
        <w:rPr>
          <w:rFonts w:cs="Arial"/>
          <w:szCs w:val="24"/>
        </w:rPr>
        <w:t xml:space="preserve"> isoliert abgearbeitet werden. Über die sinnvolle Anschaffung bzw. Empfehlung eventueller weiterer Trainingsmaterialien entscheidet die unterrichtende Lehrkraft in Rückspr</w:t>
      </w:r>
      <w:r>
        <w:rPr>
          <w:rFonts w:cs="Arial"/>
          <w:szCs w:val="24"/>
        </w:rPr>
        <w:t>a</w:t>
      </w:r>
      <w:r>
        <w:rPr>
          <w:rFonts w:cs="Arial"/>
          <w:szCs w:val="24"/>
        </w:rPr>
        <w:t>che mit den Studierenden.</w:t>
      </w:r>
    </w:p>
    <w:p w:rsidR="00FA297D" w:rsidRDefault="00FA297D" w:rsidP="00CE5198">
      <w:pPr>
        <w:rPr>
          <w:rFonts w:cs="Arial"/>
          <w:szCs w:val="24"/>
        </w:rPr>
      </w:pPr>
    </w:p>
    <w:p w:rsidR="00FA297D" w:rsidRDefault="00FA297D" w:rsidP="00D83AA5">
      <w:pPr>
        <w:rPr>
          <w:rFonts w:cs="Arial"/>
          <w:szCs w:val="24"/>
        </w:rPr>
      </w:pPr>
      <w:r>
        <w:rPr>
          <w:rFonts w:cs="Arial"/>
          <w:szCs w:val="24"/>
        </w:rPr>
        <w:lastRenderedPageBreak/>
        <w:t xml:space="preserve">Für die </w:t>
      </w:r>
      <w:r w:rsidRPr="00D83AA5">
        <w:rPr>
          <w:rFonts w:cs="Arial"/>
          <w:b/>
          <w:szCs w:val="24"/>
        </w:rPr>
        <w:t>Internetrecherche bzw. die computergestützte Arbeit</w:t>
      </w:r>
      <w:r>
        <w:rPr>
          <w:rFonts w:cs="Arial"/>
          <w:szCs w:val="24"/>
        </w:rPr>
        <w:t xml:space="preserve"> steht in jedem Raum ein Beamer oder eine</w:t>
      </w:r>
      <w:r w:rsidR="00027423">
        <w:rPr>
          <w:rFonts w:cs="Arial"/>
          <w:szCs w:val="24"/>
        </w:rPr>
        <w:t xml:space="preserve"> interaktive</w:t>
      </w:r>
      <w:r w:rsidRPr="009D7604">
        <w:rPr>
          <w:rFonts w:cs="Arial"/>
          <w:szCs w:val="24"/>
        </w:rPr>
        <w:t xml:space="preserve"> Tafel zur Verfügung</w:t>
      </w:r>
      <w:r>
        <w:rPr>
          <w:rFonts w:cs="Arial"/>
          <w:szCs w:val="24"/>
        </w:rPr>
        <w:t xml:space="preserve">. </w:t>
      </w:r>
      <w:r w:rsidRPr="009D7604">
        <w:rPr>
          <w:rFonts w:cs="Arial"/>
          <w:szCs w:val="24"/>
        </w:rPr>
        <w:t>Des Weiteren wurden für die Klassenräume, die für die Einführungsphase g</w:t>
      </w:r>
      <w:r w:rsidRPr="009D7604">
        <w:rPr>
          <w:rFonts w:cs="Arial"/>
          <w:szCs w:val="24"/>
        </w:rPr>
        <w:t>e</w:t>
      </w:r>
      <w:r w:rsidRPr="009D7604">
        <w:rPr>
          <w:rFonts w:cs="Arial"/>
          <w:szCs w:val="24"/>
        </w:rPr>
        <w:t xml:space="preserve">nutzt werden, Schränke angeschafft, die u.a. einen Klassensatz </w:t>
      </w:r>
      <w:r w:rsidRPr="00CE7C05">
        <w:rPr>
          <w:rFonts w:cs="Arial"/>
          <w:b/>
          <w:szCs w:val="24"/>
        </w:rPr>
        <w:t>ein- und zweisprachige Wörterbücher</w:t>
      </w:r>
      <w:r w:rsidRPr="009D7604">
        <w:rPr>
          <w:rFonts w:cs="Arial"/>
          <w:szCs w:val="24"/>
        </w:rPr>
        <w:t xml:space="preserve"> für eine sinnvolle Wortschatzarbeit berei</w:t>
      </w:r>
      <w:r w:rsidRPr="009D7604">
        <w:rPr>
          <w:rFonts w:cs="Arial"/>
          <w:szCs w:val="24"/>
        </w:rPr>
        <w:t>t</w:t>
      </w:r>
      <w:r w:rsidRPr="009D7604">
        <w:rPr>
          <w:rFonts w:cs="Arial"/>
          <w:szCs w:val="24"/>
        </w:rPr>
        <w:t xml:space="preserve">stellen. </w:t>
      </w:r>
      <w:r>
        <w:rPr>
          <w:rFonts w:cs="Arial"/>
          <w:szCs w:val="24"/>
        </w:rPr>
        <w:t>Für die Kursphase steht eine ausreichende Anzahl von Wörterb</w:t>
      </w:r>
      <w:r>
        <w:rPr>
          <w:rFonts w:cs="Arial"/>
          <w:szCs w:val="24"/>
        </w:rPr>
        <w:t>ü</w:t>
      </w:r>
      <w:r>
        <w:rPr>
          <w:rFonts w:cs="Arial"/>
          <w:szCs w:val="24"/>
        </w:rPr>
        <w:t xml:space="preserve">chern im Medienraum zur Verfügung. Hier können auch </w:t>
      </w:r>
      <w:r w:rsidRPr="00D83AA5">
        <w:rPr>
          <w:rFonts w:cs="Arial"/>
          <w:b/>
          <w:szCs w:val="24"/>
        </w:rPr>
        <w:t>MP3-fähige CD-Player</w:t>
      </w:r>
      <w:r>
        <w:rPr>
          <w:rFonts w:cs="Arial"/>
          <w:szCs w:val="24"/>
        </w:rPr>
        <w:t xml:space="preserve"> für den Einsatz im Unterricht ausgeliehen werden. </w:t>
      </w:r>
      <w:r w:rsidRPr="00D83AA5">
        <w:rPr>
          <w:rFonts w:cs="Arial"/>
          <w:b/>
          <w:szCs w:val="24"/>
        </w:rPr>
        <w:t>Mobile Med</w:t>
      </w:r>
      <w:r w:rsidRPr="00D83AA5">
        <w:rPr>
          <w:rFonts w:cs="Arial"/>
          <w:b/>
          <w:szCs w:val="24"/>
        </w:rPr>
        <w:t>i</w:t>
      </w:r>
      <w:r w:rsidRPr="00D83AA5">
        <w:rPr>
          <w:rFonts w:cs="Arial"/>
          <w:b/>
          <w:szCs w:val="24"/>
        </w:rPr>
        <w:t>enwagen</w:t>
      </w:r>
      <w:r>
        <w:rPr>
          <w:rFonts w:cs="Arial"/>
          <w:szCs w:val="24"/>
        </w:rPr>
        <w:t xml:space="preserve"> mit Fernseher und DVD-Player oder Laptop und Beamer befi</w:t>
      </w:r>
      <w:r>
        <w:rPr>
          <w:rFonts w:cs="Arial"/>
          <w:szCs w:val="24"/>
        </w:rPr>
        <w:t>n</w:t>
      </w:r>
      <w:r>
        <w:rPr>
          <w:rFonts w:cs="Arial"/>
          <w:szCs w:val="24"/>
        </w:rPr>
        <w:t>den sich auf jeder Etage in einem ausgewiesenen Raum und können nach vorheriger Buchung über einen im Lehrerzimmer ausgelegten Kalender ausgeliehen werden.</w:t>
      </w:r>
    </w:p>
    <w:p w:rsidR="00FA297D" w:rsidRPr="00D83AA5" w:rsidRDefault="00FA297D" w:rsidP="00D83AA5">
      <w:pPr>
        <w:rPr>
          <w:rFonts w:cs="Arial"/>
          <w:szCs w:val="24"/>
        </w:rPr>
        <w:sectPr w:rsidR="00FA297D" w:rsidRPr="00D83AA5" w:rsidSect="00FB6CFF">
          <w:pgSz w:w="11904" w:h="16838" w:code="9"/>
          <w:pgMar w:top="1389" w:right="1985" w:bottom="2552" w:left="1985" w:header="709" w:footer="1701" w:gutter="0"/>
          <w:cols w:space="708"/>
          <w:docGrid w:linePitch="326"/>
        </w:sectPr>
      </w:pPr>
    </w:p>
    <w:p w:rsidR="00FA297D" w:rsidRPr="008408F0" w:rsidRDefault="00FA297D" w:rsidP="008408F0">
      <w:pPr>
        <w:pStyle w:val="berschrift1"/>
        <w:rPr>
          <w:bCs/>
          <w:sz w:val="28"/>
        </w:rPr>
      </w:pPr>
      <w:bookmarkStart w:id="21" w:name="_Toc372543936"/>
      <w:r w:rsidRPr="008408F0">
        <w:rPr>
          <w:bCs/>
          <w:sz w:val="28"/>
        </w:rPr>
        <w:lastRenderedPageBreak/>
        <w:t>3</w:t>
      </w:r>
      <w:r w:rsidRPr="008408F0">
        <w:rPr>
          <w:bCs/>
          <w:sz w:val="28"/>
        </w:rPr>
        <w:tab/>
      </w:r>
      <w:bookmarkEnd w:id="16"/>
      <w:r w:rsidRPr="008408F0">
        <w:rPr>
          <w:bCs/>
          <w:sz w:val="28"/>
        </w:rPr>
        <w:t>Entscheidungen zu fach- und unterrichtsübergre</w:t>
      </w:r>
      <w:r w:rsidRPr="008408F0">
        <w:rPr>
          <w:bCs/>
          <w:sz w:val="28"/>
        </w:rPr>
        <w:t>i</w:t>
      </w:r>
      <w:r w:rsidRPr="008408F0">
        <w:rPr>
          <w:bCs/>
          <w:sz w:val="28"/>
        </w:rPr>
        <w:t>fenden Fragen</w:t>
      </w:r>
      <w:bookmarkEnd w:id="21"/>
      <w:r w:rsidRPr="008408F0">
        <w:rPr>
          <w:bCs/>
          <w:sz w:val="28"/>
        </w:rPr>
        <w:t xml:space="preserve"> </w:t>
      </w:r>
    </w:p>
    <w:p w:rsidR="00FA297D" w:rsidRPr="008408F0" w:rsidRDefault="00FA297D" w:rsidP="00FA100A">
      <w:r w:rsidRPr="008408F0">
        <w:t>Ein Leitziel unserer Schule ist die Zusammenarbeit aller Fachbereiche. Bei der Positionierung der Themen im laufenden Schuljahr soll deshalb ve</w:t>
      </w:r>
      <w:r w:rsidRPr="008408F0">
        <w:t>r</w:t>
      </w:r>
      <w:r w:rsidRPr="008408F0">
        <w:t>stärkt darauf geachtet werden, fächerübergreifendes Arbeiten zu ermögl</w:t>
      </w:r>
      <w:r w:rsidRPr="008408F0">
        <w:t>i</w:t>
      </w:r>
      <w:r w:rsidRPr="008408F0">
        <w:t>chen. Die Tabelle zeigt fachübergreifende Themen, die bei der Entwic</w:t>
      </w:r>
      <w:r w:rsidRPr="008408F0">
        <w:t>k</w:t>
      </w:r>
      <w:r w:rsidRPr="008408F0">
        <w:t xml:space="preserve">lung von </w:t>
      </w:r>
      <w:proofErr w:type="spellStart"/>
      <w:r w:rsidRPr="008408F0">
        <w:t>crosscurricularen</w:t>
      </w:r>
      <w:proofErr w:type="spellEnd"/>
      <w:r w:rsidRPr="008408F0">
        <w:t xml:space="preserve"> Kompetenzen bedeutsam sind:</w:t>
      </w:r>
    </w:p>
    <w:p w:rsidR="00FA100A" w:rsidRPr="008408F0" w:rsidRDefault="00FA100A" w:rsidP="00FA10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6832"/>
      </w:tblGrid>
      <w:tr w:rsidR="00FA297D" w:rsidTr="00FA143C">
        <w:tc>
          <w:tcPr>
            <w:tcW w:w="1242" w:type="dxa"/>
          </w:tcPr>
          <w:p w:rsidR="00FA297D" w:rsidRPr="00FA143C" w:rsidRDefault="00FA297D" w:rsidP="00FA143C">
            <w:pPr>
              <w:spacing w:after="240"/>
              <w:rPr>
                <w:rFonts w:cs="Arial"/>
              </w:rPr>
            </w:pPr>
          </w:p>
        </w:tc>
        <w:tc>
          <w:tcPr>
            <w:tcW w:w="6832" w:type="dxa"/>
          </w:tcPr>
          <w:p w:rsidR="00FA297D" w:rsidRPr="00FA143C" w:rsidRDefault="00FA297D" w:rsidP="00FA143C">
            <w:pPr>
              <w:spacing w:after="240"/>
              <w:rPr>
                <w:rFonts w:cs="Arial"/>
                <w:b/>
              </w:rPr>
            </w:pPr>
            <w:r w:rsidRPr="00FA143C">
              <w:rPr>
                <w:rFonts w:cs="Arial"/>
                <w:b/>
              </w:rPr>
              <w:t>Fächerübergreifende Themen</w:t>
            </w:r>
          </w:p>
        </w:tc>
      </w:tr>
      <w:tr w:rsidR="00FA297D" w:rsidTr="00FA143C">
        <w:tc>
          <w:tcPr>
            <w:tcW w:w="1242" w:type="dxa"/>
          </w:tcPr>
          <w:p w:rsidR="00FA297D" w:rsidRPr="00FA143C" w:rsidRDefault="00FA297D" w:rsidP="00FA143C">
            <w:pPr>
              <w:spacing w:after="240"/>
              <w:rPr>
                <w:rFonts w:cs="Arial"/>
              </w:rPr>
            </w:pPr>
            <w:r w:rsidRPr="00FA143C">
              <w:rPr>
                <w:rFonts w:cs="Arial"/>
              </w:rPr>
              <w:t>S1</w:t>
            </w:r>
          </w:p>
        </w:tc>
        <w:tc>
          <w:tcPr>
            <w:tcW w:w="6832" w:type="dxa"/>
          </w:tcPr>
          <w:p w:rsidR="00FA297D" w:rsidRPr="00FA143C" w:rsidRDefault="00FA297D" w:rsidP="00FA143C">
            <w:pPr>
              <w:spacing w:after="240"/>
              <w:rPr>
                <w:rFonts w:cs="Arial"/>
              </w:rPr>
            </w:pPr>
            <w:r>
              <w:rPr>
                <w:rFonts w:cs="Arial"/>
              </w:rPr>
              <w:t>Deutsch: moderne Medien und ihr Einfluss auf unsere Gesel</w:t>
            </w:r>
            <w:r>
              <w:rPr>
                <w:rFonts w:cs="Arial"/>
              </w:rPr>
              <w:t>l</w:t>
            </w:r>
            <w:r>
              <w:rPr>
                <w:rFonts w:cs="Arial"/>
              </w:rPr>
              <w:t>schaft</w:t>
            </w:r>
          </w:p>
        </w:tc>
      </w:tr>
      <w:tr w:rsidR="00FA297D" w:rsidTr="00FA143C">
        <w:tc>
          <w:tcPr>
            <w:tcW w:w="1242" w:type="dxa"/>
          </w:tcPr>
          <w:p w:rsidR="00FA297D" w:rsidRPr="00FA143C" w:rsidRDefault="00FA297D" w:rsidP="00FA143C">
            <w:pPr>
              <w:spacing w:after="240"/>
              <w:rPr>
                <w:rFonts w:cs="Arial"/>
              </w:rPr>
            </w:pPr>
            <w:r w:rsidRPr="00FA143C">
              <w:rPr>
                <w:rFonts w:cs="Arial"/>
              </w:rPr>
              <w:t>S2</w:t>
            </w:r>
          </w:p>
        </w:tc>
        <w:tc>
          <w:tcPr>
            <w:tcW w:w="6832" w:type="dxa"/>
          </w:tcPr>
          <w:p w:rsidR="00FA297D" w:rsidRPr="00FA143C" w:rsidRDefault="00FA297D" w:rsidP="00FA143C">
            <w:pPr>
              <w:spacing w:after="240"/>
              <w:rPr>
                <w:rFonts w:cs="Arial"/>
              </w:rPr>
            </w:pPr>
            <w:r w:rsidRPr="00FA143C">
              <w:rPr>
                <w:rFonts w:cs="Arial"/>
              </w:rPr>
              <w:t>Soziologie: Kriterien der Partnerwahl</w:t>
            </w:r>
          </w:p>
        </w:tc>
      </w:tr>
      <w:tr w:rsidR="00FA297D" w:rsidTr="00FA143C">
        <w:tc>
          <w:tcPr>
            <w:tcW w:w="1242" w:type="dxa"/>
          </w:tcPr>
          <w:p w:rsidR="00FA297D" w:rsidRPr="00FA143C" w:rsidRDefault="00FA297D" w:rsidP="00FA143C">
            <w:pPr>
              <w:spacing w:after="240"/>
              <w:rPr>
                <w:rFonts w:cs="Arial"/>
              </w:rPr>
            </w:pPr>
            <w:r w:rsidRPr="00FA143C">
              <w:rPr>
                <w:rFonts w:cs="Arial"/>
              </w:rPr>
              <w:t>S3</w:t>
            </w:r>
          </w:p>
        </w:tc>
        <w:tc>
          <w:tcPr>
            <w:tcW w:w="6832" w:type="dxa"/>
          </w:tcPr>
          <w:p w:rsidR="00FA297D" w:rsidRPr="00FA143C" w:rsidRDefault="00FA297D" w:rsidP="00FA143C">
            <w:pPr>
              <w:spacing w:after="240"/>
              <w:rPr>
                <w:rFonts w:cs="Arial"/>
              </w:rPr>
            </w:pPr>
            <w:r w:rsidRPr="00FA143C">
              <w:rPr>
                <w:rFonts w:cs="Arial"/>
              </w:rPr>
              <w:t>Geschichte: Imperialismus</w:t>
            </w:r>
          </w:p>
          <w:p w:rsidR="00FA297D" w:rsidRPr="00FA143C" w:rsidRDefault="00FA297D" w:rsidP="00FA143C">
            <w:pPr>
              <w:spacing w:after="240"/>
              <w:rPr>
                <w:rFonts w:cs="Arial"/>
              </w:rPr>
            </w:pPr>
            <w:r w:rsidRPr="00FA143C">
              <w:rPr>
                <w:rFonts w:cs="Arial"/>
              </w:rPr>
              <w:t>Erdkunde: Indien</w:t>
            </w:r>
          </w:p>
        </w:tc>
      </w:tr>
      <w:tr w:rsidR="00FA297D" w:rsidTr="00FA143C">
        <w:tc>
          <w:tcPr>
            <w:tcW w:w="1242" w:type="dxa"/>
          </w:tcPr>
          <w:p w:rsidR="00FA297D" w:rsidRPr="00FA143C" w:rsidRDefault="00FA297D" w:rsidP="00FA143C">
            <w:pPr>
              <w:spacing w:after="240"/>
              <w:rPr>
                <w:rFonts w:cs="Arial"/>
              </w:rPr>
            </w:pPr>
            <w:r w:rsidRPr="00FA143C">
              <w:rPr>
                <w:rFonts w:cs="Arial"/>
              </w:rPr>
              <w:t>S4</w:t>
            </w:r>
          </w:p>
        </w:tc>
        <w:tc>
          <w:tcPr>
            <w:tcW w:w="6832" w:type="dxa"/>
          </w:tcPr>
          <w:p w:rsidR="00FA297D" w:rsidRPr="00FA143C" w:rsidRDefault="00FA297D" w:rsidP="00FA143C">
            <w:pPr>
              <w:spacing w:after="240"/>
              <w:rPr>
                <w:rFonts w:cs="Arial"/>
              </w:rPr>
            </w:pPr>
            <w:r w:rsidRPr="00FA143C">
              <w:rPr>
                <w:rFonts w:cs="Arial"/>
              </w:rPr>
              <w:t>Deutsch: Dramentheorie</w:t>
            </w:r>
          </w:p>
        </w:tc>
      </w:tr>
      <w:tr w:rsidR="00FA297D" w:rsidTr="00FA143C">
        <w:tc>
          <w:tcPr>
            <w:tcW w:w="1242" w:type="dxa"/>
          </w:tcPr>
          <w:p w:rsidR="00FA297D" w:rsidRPr="00FA143C" w:rsidRDefault="00FA297D" w:rsidP="00FA143C">
            <w:pPr>
              <w:spacing w:after="240"/>
              <w:rPr>
                <w:rFonts w:cs="Arial"/>
              </w:rPr>
            </w:pPr>
            <w:r w:rsidRPr="00FA143C">
              <w:rPr>
                <w:rFonts w:cs="Arial"/>
              </w:rPr>
              <w:t>S5</w:t>
            </w:r>
          </w:p>
        </w:tc>
        <w:tc>
          <w:tcPr>
            <w:tcW w:w="6832" w:type="dxa"/>
          </w:tcPr>
          <w:p w:rsidR="00FA297D" w:rsidRPr="00FA143C" w:rsidRDefault="00FA297D" w:rsidP="00FA143C">
            <w:pPr>
              <w:spacing w:after="240"/>
              <w:rPr>
                <w:rFonts w:cs="Arial"/>
              </w:rPr>
            </w:pPr>
            <w:r w:rsidRPr="00FA143C">
              <w:rPr>
                <w:rFonts w:cs="Arial"/>
              </w:rPr>
              <w:t>Biologie: Gentechnik</w:t>
            </w:r>
          </w:p>
        </w:tc>
      </w:tr>
      <w:tr w:rsidR="00FA297D" w:rsidTr="00FA143C">
        <w:tc>
          <w:tcPr>
            <w:tcW w:w="1242" w:type="dxa"/>
          </w:tcPr>
          <w:p w:rsidR="00FA297D" w:rsidRPr="00FA143C" w:rsidRDefault="00FA297D" w:rsidP="00FA143C">
            <w:pPr>
              <w:spacing w:after="240"/>
              <w:rPr>
                <w:rFonts w:cs="Arial"/>
              </w:rPr>
            </w:pPr>
            <w:r w:rsidRPr="00FA143C">
              <w:rPr>
                <w:rFonts w:cs="Arial"/>
              </w:rPr>
              <w:t>S6</w:t>
            </w:r>
          </w:p>
        </w:tc>
        <w:tc>
          <w:tcPr>
            <w:tcW w:w="6832" w:type="dxa"/>
          </w:tcPr>
          <w:p w:rsidR="00FA297D" w:rsidRPr="00FA143C" w:rsidRDefault="00FA297D" w:rsidP="00FA143C">
            <w:pPr>
              <w:spacing w:after="240"/>
              <w:rPr>
                <w:rFonts w:cs="Arial"/>
              </w:rPr>
            </w:pPr>
            <w:r w:rsidRPr="00FA143C">
              <w:rPr>
                <w:rFonts w:cs="Arial"/>
              </w:rPr>
              <w:t xml:space="preserve">Geschichte: Globalisierung </w:t>
            </w:r>
          </w:p>
        </w:tc>
      </w:tr>
    </w:tbl>
    <w:p w:rsidR="00FA297D" w:rsidRDefault="00FA297D" w:rsidP="002C0ED9">
      <w:pPr>
        <w:pStyle w:val="berschrift1"/>
        <w:ind w:left="0" w:firstLine="0"/>
        <w:rPr>
          <w:rFonts w:cs="Arial"/>
          <w:b w:val="0"/>
          <w:sz w:val="24"/>
        </w:rPr>
      </w:pPr>
    </w:p>
    <w:p w:rsidR="00FA297D" w:rsidRPr="008408F0" w:rsidRDefault="00FA297D" w:rsidP="008408F0">
      <w:r w:rsidRPr="008408F0">
        <w:t>Ein weiteres Leitziel der Schule ist die Stärkung methodischer Kompete</w:t>
      </w:r>
      <w:r w:rsidRPr="008408F0">
        <w:t>n</w:t>
      </w:r>
      <w:r w:rsidRPr="008408F0">
        <w:t>zen. Im Methodencurriculum der Schule ist verbindlich festgeschrieben, welche Methoden zu welchem Zeitpunkt zum gängigen Repertoire der Studierenden gehören sollten. Die Studierenden sollen so zum selbstä</w:t>
      </w:r>
      <w:r w:rsidRPr="008408F0">
        <w:t>n</w:t>
      </w:r>
      <w:r w:rsidRPr="008408F0">
        <w:t xml:space="preserve">digen und eigenverantwortlichen Lernen angeleitet werden. </w:t>
      </w:r>
    </w:p>
    <w:p w:rsidR="00FA297D" w:rsidRDefault="00FA297D" w:rsidP="00D97E93">
      <w:r>
        <w:t>Die folgende Tabelle zeigt auf, an welchen Stellen der Englischunterricht einen Beitrag zur Entwicklung einer Methodenkompetenz leisten kann:</w:t>
      </w:r>
    </w:p>
    <w:p w:rsidR="00FA297D" w:rsidRDefault="00FA297D" w:rsidP="00D97E9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
        <w:gridCol w:w="6973"/>
      </w:tblGrid>
      <w:tr w:rsidR="00FA297D" w:rsidRPr="003A2A45" w:rsidTr="00FA143C">
        <w:tc>
          <w:tcPr>
            <w:tcW w:w="1101" w:type="dxa"/>
          </w:tcPr>
          <w:p w:rsidR="00FA297D" w:rsidRDefault="00FA297D" w:rsidP="00D97E93">
            <w:r>
              <w:t>S1/</w:t>
            </w:r>
          </w:p>
          <w:p w:rsidR="00FA297D" w:rsidRDefault="00FA297D" w:rsidP="00D97E93">
            <w:r>
              <w:t>S2</w:t>
            </w:r>
          </w:p>
        </w:tc>
        <w:tc>
          <w:tcPr>
            <w:tcW w:w="6973" w:type="dxa"/>
          </w:tcPr>
          <w:p w:rsidR="00FA297D" w:rsidRDefault="00FA297D" w:rsidP="00D97E93">
            <w:r w:rsidRPr="00FA143C">
              <w:rPr>
                <w:b/>
              </w:rPr>
              <w:t>Arbeitsorganisation:</w:t>
            </w:r>
            <w:r>
              <w:t xml:space="preserve"> </w:t>
            </w:r>
            <w:proofErr w:type="spellStart"/>
            <w:r>
              <w:t>MindMapping</w:t>
            </w:r>
            <w:proofErr w:type="spellEnd"/>
            <w:r>
              <w:t xml:space="preserve"> u.a. als Strukturierungshi</w:t>
            </w:r>
            <w:r>
              <w:t>l</w:t>
            </w:r>
            <w:r>
              <w:t>fe, kurze Vorträge halten, Medien zur Informationsbeschaffung nutzen</w:t>
            </w:r>
          </w:p>
          <w:p w:rsidR="00FA297D" w:rsidRPr="008E26B5" w:rsidRDefault="00FA297D" w:rsidP="00D97E93">
            <w:r w:rsidRPr="00FA143C">
              <w:rPr>
                <w:b/>
              </w:rPr>
              <w:t>Kooperative Lernformen</w:t>
            </w:r>
            <w:r w:rsidR="003470BF">
              <w:t xml:space="preserve">: Think-Pair-Share, </w:t>
            </w:r>
            <w:proofErr w:type="spellStart"/>
            <w:r w:rsidR="003470BF">
              <w:t>P</w:t>
            </w:r>
            <w:r w:rsidRPr="008E26B5">
              <w:t>lacemat</w:t>
            </w:r>
            <w:proofErr w:type="spellEnd"/>
            <w:r w:rsidRPr="008E26B5">
              <w:t>, Gru</w:t>
            </w:r>
            <w:r w:rsidRPr="008E26B5">
              <w:t>p</w:t>
            </w:r>
            <w:r w:rsidRPr="008E26B5">
              <w:t>penarbeit</w:t>
            </w:r>
          </w:p>
          <w:p w:rsidR="00FA297D" w:rsidRPr="003A2A45" w:rsidRDefault="00FA297D" w:rsidP="00D97E93">
            <w:r w:rsidRPr="00FA143C">
              <w:rPr>
                <w:b/>
              </w:rPr>
              <w:t>Selbständiges Lernen:</w:t>
            </w:r>
            <w:r w:rsidRPr="003A2A45">
              <w:t xml:space="preserve"> Lesetechniken, Schreibtechniken (u.a. </w:t>
            </w:r>
            <w:r>
              <w:t>Planung, Durchführung, Überarbeitung), Selbsteinschätzung mit Hilfe von Diagnosebögen</w:t>
            </w:r>
          </w:p>
        </w:tc>
      </w:tr>
      <w:tr w:rsidR="00FA297D" w:rsidTr="00FA143C">
        <w:tc>
          <w:tcPr>
            <w:tcW w:w="1101" w:type="dxa"/>
          </w:tcPr>
          <w:p w:rsidR="00FA297D" w:rsidRDefault="00FA297D" w:rsidP="00D97E93">
            <w:r>
              <w:t>S3/</w:t>
            </w:r>
          </w:p>
          <w:p w:rsidR="00FA297D" w:rsidRDefault="00FA297D" w:rsidP="00D97E93">
            <w:r>
              <w:t>S4</w:t>
            </w:r>
          </w:p>
        </w:tc>
        <w:tc>
          <w:tcPr>
            <w:tcW w:w="6973" w:type="dxa"/>
          </w:tcPr>
          <w:p w:rsidR="00FA297D" w:rsidRDefault="00FA297D" w:rsidP="003A2A45">
            <w:r w:rsidRPr="00FA143C">
              <w:rPr>
                <w:b/>
              </w:rPr>
              <w:t>Arbeitsorganisation:</w:t>
            </w:r>
            <w:r>
              <w:t xml:space="preserve"> längere Vorträge halten </w:t>
            </w:r>
          </w:p>
          <w:p w:rsidR="00FA297D" w:rsidRPr="003A2A45" w:rsidRDefault="00FA297D" w:rsidP="003A2A45">
            <w:r w:rsidRPr="00FA143C">
              <w:rPr>
                <w:b/>
              </w:rPr>
              <w:t>Kooperative Lernformen</w:t>
            </w:r>
            <w:r w:rsidRPr="003A2A45">
              <w:t>:</w:t>
            </w:r>
            <w:r>
              <w:t xml:space="preserve"> Gruppenpuzzle</w:t>
            </w:r>
            <w:r w:rsidRPr="003A2A45">
              <w:t>, Galeriegang</w:t>
            </w:r>
          </w:p>
          <w:p w:rsidR="00FA297D" w:rsidRDefault="00FA297D" w:rsidP="00DA0EA6">
            <w:r w:rsidRPr="00FA143C">
              <w:rPr>
                <w:b/>
              </w:rPr>
              <w:t>Selbständiges Lernen:</w:t>
            </w:r>
            <w:r w:rsidRPr="003A2A45">
              <w:t xml:space="preserve"> </w:t>
            </w:r>
            <w:r>
              <w:t xml:space="preserve">Erweiterung der Lesetechniken und </w:t>
            </w:r>
            <w:r w:rsidRPr="003A2A45">
              <w:lastRenderedPageBreak/>
              <w:t>Schreibtechni</w:t>
            </w:r>
            <w:r>
              <w:t>ken (Umgang mit literarischen Texten und Sachtexten), Selbsteinschätzung mit Hilfe von Diagnosebögen</w:t>
            </w:r>
          </w:p>
        </w:tc>
      </w:tr>
      <w:tr w:rsidR="00FA297D" w:rsidTr="00FA143C">
        <w:tc>
          <w:tcPr>
            <w:tcW w:w="1101" w:type="dxa"/>
          </w:tcPr>
          <w:p w:rsidR="00FA297D" w:rsidRDefault="00FA297D" w:rsidP="00D97E93">
            <w:r>
              <w:lastRenderedPageBreak/>
              <w:t>S5/</w:t>
            </w:r>
          </w:p>
          <w:p w:rsidR="00FA297D" w:rsidRDefault="00FA297D" w:rsidP="00D97E93">
            <w:r>
              <w:t>S6</w:t>
            </w:r>
          </w:p>
        </w:tc>
        <w:tc>
          <w:tcPr>
            <w:tcW w:w="6973" w:type="dxa"/>
          </w:tcPr>
          <w:p w:rsidR="00FA297D" w:rsidRDefault="00FA297D" w:rsidP="003A2A45">
            <w:r w:rsidRPr="00FA143C">
              <w:rPr>
                <w:b/>
              </w:rPr>
              <w:t>Arbeitsorganisation:</w:t>
            </w:r>
            <w:r>
              <w:t xml:space="preserve"> längerfristige Vorhaben planen, durc</w:t>
            </w:r>
            <w:r>
              <w:t>h</w:t>
            </w:r>
            <w:r>
              <w:t>führen und evaluieren</w:t>
            </w:r>
          </w:p>
          <w:p w:rsidR="00FA297D" w:rsidRPr="00DA0EA6" w:rsidRDefault="00FA297D" w:rsidP="003A2A45">
            <w:r w:rsidRPr="00FA143C">
              <w:rPr>
                <w:b/>
              </w:rPr>
              <w:t>Kooperative Lernformen</w:t>
            </w:r>
            <w:r w:rsidRPr="00DA0EA6">
              <w:t xml:space="preserve">: </w:t>
            </w:r>
            <w:proofErr w:type="spellStart"/>
            <w:r w:rsidRPr="00DA0EA6">
              <w:t>Fishbowl</w:t>
            </w:r>
            <w:proofErr w:type="spellEnd"/>
            <w:r w:rsidRPr="00DA0EA6">
              <w:t>, Kugellager</w:t>
            </w:r>
          </w:p>
          <w:p w:rsidR="00FA297D" w:rsidRDefault="00FA297D" w:rsidP="00DA0EA6">
            <w:r w:rsidRPr="00FA143C">
              <w:rPr>
                <w:b/>
              </w:rPr>
              <w:t>Selbständiges Lernen:</w:t>
            </w:r>
            <w:r w:rsidRPr="003A2A45">
              <w:t xml:space="preserve"> </w:t>
            </w:r>
            <w:r>
              <w:t xml:space="preserve">Erweiterung der Lesetechniken und </w:t>
            </w:r>
            <w:r w:rsidRPr="003A2A45">
              <w:t>Schreibtechniken</w:t>
            </w:r>
            <w:r>
              <w:t>, Selbsteinschätzung mit Hilfe von Diagnos</w:t>
            </w:r>
            <w:r>
              <w:t>e</w:t>
            </w:r>
            <w:r>
              <w:t>bögen</w:t>
            </w:r>
          </w:p>
        </w:tc>
      </w:tr>
    </w:tbl>
    <w:p w:rsidR="00FA297D" w:rsidRPr="00D97E93" w:rsidRDefault="00FA297D" w:rsidP="00D97E93"/>
    <w:p w:rsidR="00FA297D" w:rsidRPr="008408F0" w:rsidRDefault="00FA297D" w:rsidP="008408F0"/>
    <w:p w:rsidR="00FA297D" w:rsidRDefault="00FA297D" w:rsidP="00F52904">
      <w:r>
        <w:t>Organisatorisch werden die Absprachen zu Überarbeitungen bzw. Ergä</w:t>
      </w:r>
      <w:r>
        <w:t>n</w:t>
      </w:r>
      <w:r>
        <w:t>zungen der fächerübergreifenden Methoden über die Fachkonferenzvo</w:t>
      </w:r>
      <w:r>
        <w:t>r</w:t>
      </w:r>
      <w:r>
        <w:t>sitzenden koordiniert.</w:t>
      </w:r>
    </w:p>
    <w:p w:rsidR="00FA297D" w:rsidRDefault="00FA297D" w:rsidP="00F52904"/>
    <w:p w:rsidR="00FA297D" w:rsidRDefault="00FA297D" w:rsidP="00F52904">
      <w:r>
        <w:t>In Abhängigkeit inhaltlicher Schwerpunkte des Unterrichts, der Interesse</w:t>
      </w:r>
      <w:r>
        <w:t>n</w:t>
      </w:r>
      <w:r>
        <w:t xml:space="preserve">lage und Bedürfnisse der Studierenden sowie der </w:t>
      </w:r>
      <w:r w:rsidRPr="00CB30BE">
        <w:rPr>
          <w:b/>
        </w:rPr>
        <w:t>Angebote nahegel</w:t>
      </w:r>
      <w:r w:rsidRPr="00CB30BE">
        <w:rPr>
          <w:b/>
        </w:rPr>
        <w:t>e</w:t>
      </w:r>
      <w:r w:rsidRPr="00CB30BE">
        <w:rPr>
          <w:b/>
        </w:rPr>
        <w:t>gener öffentlicher Organisationen</w:t>
      </w:r>
      <w:r>
        <w:t xml:space="preserve"> (u.a. Museen) sollen außerschulische Lernorte im Sinne einer Öffnung der Schule aufgesucht werden. Je nach Angebot besteht für die Studierenden die Möglichkeit, in Zusammenarbeit mit dem ortsansässigen Theater und der American Drama Group ein </w:t>
      </w:r>
      <w:r w:rsidRPr="00CB30BE">
        <w:rPr>
          <w:b/>
        </w:rPr>
        <w:t>en</w:t>
      </w:r>
      <w:r w:rsidRPr="00CB30BE">
        <w:rPr>
          <w:b/>
        </w:rPr>
        <w:t>g</w:t>
      </w:r>
      <w:r w:rsidRPr="00CB30BE">
        <w:rPr>
          <w:b/>
        </w:rPr>
        <w:t>lischsprachiges Theaterstück</w:t>
      </w:r>
      <w:r>
        <w:t xml:space="preserve"> zu besuchen. </w:t>
      </w:r>
    </w:p>
    <w:p w:rsidR="00FA297D" w:rsidRDefault="00FA297D" w:rsidP="00F52904"/>
    <w:p w:rsidR="00FA297D" w:rsidRDefault="00FA297D" w:rsidP="00842FA8">
      <w:pPr>
        <w:rPr>
          <w:rFonts w:cs="Arial"/>
          <w:szCs w:val="24"/>
        </w:rPr>
      </w:pPr>
      <w:r w:rsidRPr="009D7604">
        <w:rPr>
          <w:rFonts w:cs="Arial"/>
          <w:szCs w:val="24"/>
        </w:rPr>
        <w:t xml:space="preserve">Um den Studierenden </w:t>
      </w:r>
      <w:r>
        <w:rPr>
          <w:rFonts w:cs="Arial"/>
          <w:szCs w:val="24"/>
        </w:rPr>
        <w:t xml:space="preserve">außerhalb des Unterrichts </w:t>
      </w:r>
      <w:r w:rsidRPr="009D7604">
        <w:rPr>
          <w:rFonts w:cs="Arial"/>
          <w:szCs w:val="24"/>
        </w:rPr>
        <w:t xml:space="preserve">die </w:t>
      </w:r>
      <w:r w:rsidRPr="007D15B2">
        <w:rPr>
          <w:rFonts w:cs="Arial"/>
          <w:szCs w:val="24"/>
        </w:rPr>
        <w:t>Gelegenheit zum Sprachhandeln in realen Situationen</w:t>
      </w:r>
      <w:r w:rsidRPr="009D7604">
        <w:rPr>
          <w:rFonts w:cs="Arial"/>
          <w:szCs w:val="24"/>
        </w:rPr>
        <w:t xml:space="preserve"> zu geben, hält sich die Fachkonf</w:t>
      </w:r>
      <w:r w:rsidRPr="009D7604">
        <w:rPr>
          <w:rFonts w:cs="Arial"/>
          <w:szCs w:val="24"/>
        </w:rPr>
        <w:t>e</w:t>
      </w:r>
      <w:r w:rsidRPr="009D7604">
        <w:rPr>
          <w:rFonts w:cs="Arial"/>
          <w:szCs w:val="24"/>
        </w:rPr>
        <w:t xml:space="preserve">renz für die Teilnehmer der Leistungskurse die Möglichkeit einer </w:t>
      </w:r>
      <w:r w:rsidRPr="00CB30BE">
        <w:rPr>
          <w:rFonts w:cs="Arial"/>
          <w:b/>
          <w:szCs w:val="24"/>
        </w:rPr>
        <w:t>mehrt</w:t>
      </w:r>
      <w:r w:rsidRPr="00CB30BE">
        <w:rPr>
          <w:rFonts w:cs="Arial"/>
          <w:b/>
          <w:szCs w:val="24"/>
        </w:rPr>
        <w:t>ä</w:t>
      </w:r>
      <w:r w:rsidRPr="00CB30BE">
        <w:rPr>
          <w:rFonts w:cs="Arial"/>
          <w:b/>
          <w:szCs w:val="24"/>
        </w:rPr>
        <w:t>tigen Studienfahrt in ein englischsprachiges Land</w:t>
      </w:r>
      <w:r w:rsidRPr="009D7604">
        <w:rPr>
          <w:rFonts w:cs="Arial"/>
          <w:szCs w:val="24"/>
        </w:rPr>
        <w:t xml:space="preserve"> offen. Die Durchfü</w:t>
      </w:r>
      <w:r w:rsidRPr="009D7604">
        <w:rPr>
          <w:rFonts w:cs="Arial"/>
          <w:szCs w:val="24"/>
        </w:rPr>
        <w:t>h</w:t>
      </w:r>
      <w:r w:rsidRPr="009D7604">
        <w:rPr>
          <w:rFonts w:cs="Arial"/>
          <w:szCs w:val="24"/>
        </w:rPr>
        <w:t>rung einer solchen Fahrt ist allerdings fakultativ und obliegt der Entsche</w:t>
      </w:r>
      <w:r w:rsidRPr="009D7604">
        <w:rPr>
          <w:rFonts w:cs="Arial"/>
          <w:szCs w:val="24"/>
        </w:rPr>
        <w:t>i</w:t>
      </w:r>
      <w:r w:rsidRPr="009D7604">
        <w:rPr>
          <w:rFonts w:cs="Arial"/>
          <w:szCs w:val="24"/>
        </w:rPr>
        <w:t xml:space="preserve">dung des jeweiligen Fachlehrers und der Lerngruppe. Darüber hinaus können die Studierenden an der </w:t>
      </w:r>
      <w:r w:rsidRPr="00CB30BE">
        <w:rPr>
          <w:rFonts w:cs="Arial"/>
          <w:b/>
          <w:szCs w:val="24"/>
        </w:rPr>
        <w:t>Europa-AG</w:t>
      </w:r>
      <w:r w:rsidRPr="009D7604">
        <w:rPr>
          <w:rFonts w:cs="Arial"/>
          <w:szCs w:val="24"/>
        </w:rPr>
        <w:t xml:space="preserve"> teilnehmen. Hier kann das Englische als </w:t>
      </w:r>
      <w:proofErr w:type="spellStart"/>
      <w:r w:rsidRPr="00563964">
        <w:rPr>
          <w:rFonts w:cs="Arial"/>
          <w:i/>
          <w:szCs w:val="24"/>
        </w:rPr>
        <w:t>Lingua</w:t>
      </w:r>
      <w:proofErr w:type="spellEnd"/>
      <w:r w:rsidRPr="00563964">
        <w:rPr>
          <w:rFonts w:cs="Arial"/>
          <w:i/>
          <w:szCs w:val="24"/>
        </w:rPr>
        <w:t xml:space="preserve"> Franca</w:t>
      </w:r>
      <w:r w:rsidRPr="009D7604">
        <w:rPr>
          <w:rFonts w:cs="Arial"/>
          <w:szCs w:val="24"/>
        </w:rPr>
        <w:t xml:space="preserve"> in der gemeinsamen Projektarbeit, aber auch in einer Schulhospitation, einem Studienaufenthalt oder auch einem Pra</w:t>
      </w:r>
      <w:r w:rsidRPr="009D7604">
        <w:rPr>
          <w:rFonts w:cs="Arial"/>
          <w:szCs w:val="24"/>
        </w:rPr>
        <w:t>k</w:t>
      </w:r>
      <w:r w:rsidRPr="009D7604">
        <w:rPr>
          <w:rFonts w:cs="Arial"/>
          <w:szCs w:val="24"/>
        </w:rPr>
        <w:t xml:space="preserve">tikum in einem europäischen Nachbarland genutzt werden. </w:t>
      </w:r>
    </w:p>
    <w:p w:rsidR="00FA297D" w:rsidRPr="00F52904" w:rsidRDefault="00FA297D" w:rsidP="00F52904"/>
    <w:p w:rsidR="00FA297D" w:rsidRPr="008F1E35" w:rsidRDefault="00FA297D" w:rsidP="002C0ED9">
      <w:pPr>
        <w:pStyle w:val="berschrift1"/>
        <w:ind w:left="0" w:firstLine="0"/>
        <w:rPr>
          <w:bCs/>
          <w:sz w:val="28"/>
        </w:rPr>
      </w:pPr>
      <w:r>
        <w:rPr>
          <w:bCs/>
          <w:sz w:val="28"/>
        </w:rPr>
        <w:br w:type="page"/>
      </w:r>
      <w:bookmarkStart w:id="22" w:name="_Toc372543937"/>
      <w:r>
        <w:rPr>
          <w:bCs/>
          <w:sz w:val="28"/>
        </w:rPr>
        <w:lastRenderedPageBreak/>
        <w:t>4</w:t>
      </w:r>
      <w:r w:rsidRPr="008F1E35">
        <w:rPr>
          <w:bCs/>
          <w:sz w:val="28"/>
        </w:rPr>
        <w:tab/>
      </w:r>
      <w:r>
        <w:rPr>
          <w:bCs/>
          <w:sz w:val="28"/>
        </w:rPr>
        <w:t>Qualitätssicherung und Evaluation</w:t>
      </w:r>
      <w:bookmarkEnd w:id="22"/>
      <w:r>
        <w:rPr>
          <w:bCs/>
          <w:sz w:val="28"/>
        </w:rPr>
        <w:t xml:space="preserve"> </w:t>
      </w:r>
    </w:p>
    <w:p w:rsidR="00FA297D" w:rsidRDefault="00FA297D" w:rsidP="006218ED">
      <w:pPr>
        <w:spacing w:after="240"/>
        <w:rPr>
          <w:rFonts w:cs="Arial"/>
        </w:rPr>
      </w:pPr>
      <w:r>
        <w:rPr>
          <w:rFonts w:cs="Arial"/>
        </w:rPr>
        <w:t>Damit der Englischunterricht unserer Schule die Kriterien für guten Unte</w:t>
      </w:r>
      <w:r>
        <w:rPr>
          <w:rFonts w:cs="Arial"/>
        </w:rPr>
        <w:t>r</w:t>
      </w:r>
      <w:r>
        <w:rPr>
          <w:rFonts w:cs="Arial"/>
        </w:rPr>
        <w:t>richt erfüllt, haben die Kolleginnen und Kollegen diesbezüglich Überlegu</w:t>
      </w:r>
      <w:r>
        <w:rPr>
          <w:rFonts w:cs="Arial"/>
        </w:rPr>
        <w:t>n</w:t>
      </w:r>
      <w:r>
        <w:rPr>
          <w:rFonts w:cs="Arial"/>
        </w:rPr>
        <w:t>gen in den Kapiteln 2.2, 2.3 und 3 formuliert. Darüber hinaus greifen fo</w:t>
      </w:r>
      <w:r>
        <w:rPr>
          <w:rFonts w:cs="Arial"/>
        </w:rPr>
        <w:t>l</w:t>
      </w:r>
      <w:r>
        <w:rPr>
          <w:rFonts w:cs="Arial"/>
        </w:rPr>
        <w:t>gende Maßnahmen der Qualitätssicherung:</w:t>
      </w:r>
    </w:p>
    <w:p w:rsidR="00FA297D" w:rsidRPr="009F126B" w:rsidRDefault="00FA297D" w:rsidP="00E77451">
      <w:pPr>
        <w:pStyle w:val="Listenabsatz"/>
        <w:numPr>
          <w:ilvl w:val="0"/>
          <w:numId w:val="7"/>
        </w:numPr>
        <w:spacing w:after="240"/>
        <w:jc w:val="both"/>
        <w:rPr>
          <w:rFonts w:ascii="Arial" w:hAnsi="Arial" w:cs="Arial"/>
        </w:rPr>
      </w:pPr>
      <w:r w:rsidRPr="009F126B">
        <w:rPr>
          <w:rFonts w:ascii="Arial" w:hAnsi="Arial" w:cs="Arial"/>
        </w:rPr>
        <w:t xml:space="preserve">Aufnahme ins </w:t>
      </w:r>
      <w:r w:rsidRPr="002071FE">
        <w:rPr>
          <w:rFonts w:ascii="Arial" w:hAnsi="Arial" w:cs="Arial"/>
        </w:rPr>
        <w:t>Abendgymnasium und</w:t>
      </w:r>
      <w:r>
        <w:rPr>
          <w:rFonts w:ascii="Arial" w:hAnsi="Arial" w:cs="Arial"/>
        </w:rPr>
        <w:t xml:space="preserve"> </w:t>
      </w:r>
      <w:r w:rsidRPr="009F126B">
        <w:rPr>
          <w:rFonts w:ascii="Arial" w:hAnsi="Arial" w:cs="Arial"/>
        </w:rPr>
        <w:t>Kolleg: Einstufung der Studiere</w:t>
      </w:r>
      <w:r w:rsidRPr="009F126B">
        <w:rPr>
          <w:rFonts w:ascii="Arial" w:hAnsi="Arial" w:cs="Arial"/>
        </w:rPr>
        <w:t>n</w:t>
      </w:r>
      <w:r w:rsidRPr="009F126B">
        <w:rPr>
          <w:rFonts w:ascii="Arial" w:hAnsi="Arial" w:cs="Arial"/>
        </w:rPr>
        <w:t>den in die entsprechenden Semester nach Auswertung kompetenzor</w:t>
      </w:r>
      <w:r w:rsidRPr="009F126B">
        <w:rPr>
          <w:rFonts w:ascii="Arial" w:hAnsi="Arial" w:cs="Arial"/>
        </w:rPr>
        <w:t>i</w:t>
      </w:r>
      <w:r w:rsidRPr="009F126B">
        <w:rPr>
          <w:rFonts w:ascii="Arial" w:hAnsi="Arial" w:cs="Arial"/>
        </w:rPr>
        <w:t>entierter Diagnosetests (Einstufungstests) und individueller Aufnahm</w:t>
      </w:r>
      <w:r w:rsidRPr="009F126B">
        <w:rPr>
          <w:rFonts w:ascii="Arial" w:hAnsi="Arial" w:cs="Arial"/>
        </w:rPr>
        <w:t>e</w:t>
      </w:r>
      <w:r w:rsidRPr="009F126B">
        <w:rPr>
          <w:rFonts w:ascii="Arial" w:hAnsi="Arial" w:cs="Arial"/>
        </w:rPr>
        <w:t>gespräche</w:t>
      </w:r>
    </w:p>
    <w:p w:rsidR="00FA297D" w:rsidRPr="009F126B" w:rsidRDefault="00FA297D" w:rsidP="00E77451">
      <w:pPr>
        <w:pStyle w:val="Listenabsatz"/>
        <w:numPr>
          <w:ilvl w:val="0"/>
          <w:numId w:val="7"/>
        </w:numPr>
        <w:spacing w:after="240"/>
        <w:jc w:val="both"/>
        <w:rPr>
          <w:rFonts w:ascii="Arial" w:hAnsi="Arial" w:cs="Arial"/>
        </w:rPr>
      </w:pPr>
      <w:r w:rsidRPr="009F126B">
        <w:rPr>
          <w:rFonts w:ascii="Arial" w:hAnsi="Arial" w:cs="Arial"/>
        </w:rPr>
        <w:t>Individuelle Förderung: Maßnahmen zur äußeren und inneren Diff</w:t>
      </w:r>
      <w:r w:rsidRPr="009F126B">
        <w:rPr>
          <w:rFonts w:ascii="Arial" w:hAnsi="Arial" w:cs="Arial"/>
        </w:rPr>
        <w:t>e</w:t>
      </w:r>
      <w:r w:rsidRPr="009F126B">
        <w:rPr>
          <w:rFonts w:ascii="Arial" w:hAnsi="Arial" w:cs="Arial"/>
        </w:rPr>
        <w:t>renzierung (u.a. Fördergruppen, differenzierte Aufgabenstellungen)</w:t>
      </w:r>
    </w:p>
    <w:p w:rsidR="00FA297D" w:rsidRPr="009F126B" w:rsidRDefault="00FA297D" w:rsidP="00E77451">
      <w:pPr>
        <w:pStyle w:val="Listenabsatz"/>
        <w:numPr>
          <w:ilvl w:val="0"/>
          <w:numId w:val="7"/>
        </w:numPr>
        <w:spacing w:after="240"/>
        <w:jc w:val="both"/>
        <w:rPr>
          <w:rFonts w:ascii="Arial" w:hAnsi="Arial" w:cs="Arial"/>
        </w:rPr>
      </w:pPr>
      <w:r w:rsidRPr="009F126B">
        <w:rPr>
          <w:rFonts w:ascii="Arial" w:hAnsi="Arial" w:cs="Arial"/>
        </w:rPr>
        <w:t>Semester 6: Überprüfung der erreichten Standards durch das Zentra</w:t>
      </w:r>
      <w:r w:rsidRPr="009F126B">
        <w:rPr>
          <w:rFonts w:ascii="Arial" w:hAnsi="Arial" w:cs="Arial"/>
        </w:rPr>
        <w:t>l</w:t>
      </w:r>
      <w:r w:rsidRPr="009F126B">
        <w:rPr>
          <w:rFonts w:ascii="Arial" w:hAnsi="Arial" w:cs="Arial"/>
        </w:rPr>
        <w:t>abitur</w:t>
      </w:r>
    </w:p>
    <w:p w:rsidR="00FA297D" w:rsidRPr="009F126B" w:rsidRDefault="00FA297D" w:rsidP="00E77451">
      <w:pPr>
        <w:pStyle w:val="Listenabsatz"/>
        <w:numPr>
          <w:ilvl w:val="0"/>
          <w:numId w:val="7"/>
        </w:numPr>
        <w:spacing w:after="240"/>
        <w:jc w:val="both"/>
        <w:rPr>
          <w:rFonts w:ascii="Arial" w:hAnsi="Arial" w:cs="Arial"/>
        </w:rPr>
      </w:pPr>
      <w:r w:rsidRPr="009F126B">
        <w:rPr>
          <w:rFonts w:ascii="Arial" w:hAnsi="Arial" w:cs="Arial"/>
        </w:rPr>
        <w:t>Maßnahmen zur regelmäßigen Evaluation und Weiterentwicklung des schulinternen Curriculums</w:t>
      </w:r>
    </w:p>
    <w:p w:rsidR="00FA297D" w:rsidRPr="009F126B" w:rsidRDefault="00FA297D" w:rsidP="00E77451">
      <w:pPr>
        <w:pStyle w:val="Listenabsatz"/>
        <w:numPr>
          <w:ilvl w:val="0"/>
          <w:numId w:val="7"/>
        </w:numPr>
        <w:spacing w:after="240"/>
        <w:jc w:val="both"/>
        <w:rPr>
          <w:rFonts w:ascii="Arial" w:hAnsi="Arial" w:cs="Arial"/>
        </w:rPr>
      </w:pPr>
      <w:r w:rsidRPr="009F126B">
        <w:rPr>
          <w:rFonts w:ascii="Arial" w:hAnsi="Arial" w:cs="Arial"/>
        </w:rPr>
        <w:t>Regelmäßiger Aus</w:t>
      </w:r>
      <w:r w:rsidR="004538B1">
        <w:rPr>
          <w:rFonts w:ascii="Arial" w:hAnsi="Arial" w:cs="Arial"/>
        </w:rPr>
        <w:t>tausch der Fachkolleginnen und -</w:t>
      </w:r>
      <w:r w:rsidRPr="009F126B">
        <w:rPr>
          <w:rFonts w:ascii="Arial" w:hAnsi="Arial" w:cs="Arial"/>
        </w:rPr>
        <w:t>kollegen über e</w:t>
      </w:r>
      <w:r w:rsidRPr="009F126B">
        <w:rPr>
          <w:rFonts w:ascii="Arial" w:hAnsi="Arial" w:cs="Arial"/>
        </w:rPr>
        <w:t>r</w:t>
      </w:r>
      <w:r w:rsidRPr="009F126B">
        <w:rPr>
          <w:rFonts w:ascii="Arial" w:hAnsi="Arial" w:cs="Arial"/>
        </w:rPr>
        <w:t>reichte Leistungsstände der Studierenden und Absprachen über en</w:t>
      </w:r>
      <w:r w:rsidRPr="009F126B">
        <w:rPr>
          <w:rFonts w:ascii="Arial" w:hAnsi="Arial" w:cs="Arial"/>
        </w:rPr>
        <w:t>t</w:t>
      </w:r>
      <w:r w:rsidRPr="009F126B">
        <w:rPr>
          <w:rFonts w:ascii="Arial" w:hAnsi="Arial" w:cs="Arial"/>
        </w:rPr>
        <w:t>sprechende Fördermaßnahmen</w:t>
      </w:r>
    </w:p>
    <w:p w:rsidR="00FA297D" w:rsidRPr="009F126B" w:rsidRDefault="00FA297D" w:rsidP="00E77451">
      <w:pPr>
        <w:pStyle w:val="Listenabsatz"/>
        <w:numPr>
          <w:ilvl w:val="0"/>
          <w:numId w:val="7"/>
        </w:numPr>
        <w:spacing w:after="240"/>
        <w:jc w:val="both"/>
        <w:rPr>
          <w:rFonts w:ascii="Arial" w:hAnsi="Arial" w:cs="Arial"/>
        </w:rPr>
      </w:pPr>
      <w:r w:rsidRPr="009F126B">
        <w:rPr>
          <w:rFonts w:ascii="Arial" w:hAnsi="Arial" w:cs="Arial"/>
        </w:rPr>
        <w:t>Regelmäßiger Austausch zum Einhalten der Verbindlichkeiten des schulinternen Lehrplans im Rahmen der Fachkonferenzarbeit (insb</w:t>
      </w:r>
      <w:r w:rsidRPr="009F126B">
        <w:rPr>
          <w:rFonts w:ascii="Arial" w:hAnsi="Arial" w:cs="Arial"/>
        </w:rPr>
        <w:t>e</w:t>
      </w:r>
      <w:r w:rsidRPr="009F126B">
        <w:rPr>
          <w:rFonts w:ascii="Arial" w:hAnsi="Arial" w:cs="Arial"/>
        </w:rPr>
        <w:t>sondere Leistungsbewertung und Umgang mit Fehlern)</w:t>
      </w:r>
    </w:p>
    <w:p w:rsidR="00FA297D" w:rsidRPr="009F126B" w:rsidRDefault="00FA297D" w:rsidP="00E77451">
      <w:pPr>
        <w:pStyle w:val="Listenabsatz"/>
        <w:numPr>
          <w:ilvl w:val="0"/>
          <w:numId w:val="7"/>
        </w:numPr>
        <w:spacing w:after="240"/>
        <w:jc w:val="both"/>
        <w:rPr>
          <w:rFonts w:ascii="Arial" w:hAnsi="Arial" w:cs="Arial"/>
        </w:rPr>
      </w:pPr>
      <w:r w:rsidRPr="009F126B">
        <w:rPr>
          <w:rFonts w:ascii="Arial" w:hAnsi="Arial" w:cs="Arial"/>
        </w:rPr>
        <w:t>Erarbeitung, Erweiterung sowie Weiterentwicklung von Unterrichtsm</w:t>
      </w:r>
      <w:r w:rsidRPr="009F126B">
        <w:rPr>
          <w:rFonts w:ascii="Arial" w:hAnsi="Arial" w:cs="Arial"/>
        </w:rPr>
        <w:t>a</w:t>
      </w:r>
      <w:r w:rsidRPr="009F126B">
        <w:rPr>
          <w:rFonts w:ascii="Arial" w:hAnsi="Arial" w:cs="Arial"/>
        </w:rPr>
        <w:t>terialien (u.a. Diagnosematerialien, zusätzliche Unterrichtsmaterialien für Semester 1 und 2)</w:t>
      </w:r>
    </w:p>
    <w:p w:rsidR="00FA297D" w:rsidRPr="009F126B" w:rsidRDefault="00FA297D" w:rsidP="00E77451">
      <w:pPr>
        <w:pStyle w:val="Listenabsatz"/>
        <w:numPr>
          <w:ilvl w:val="0"/>
          <w:numId w:val="7"/>
        </w:numPr>
        <w:spacing w:after="240"/>
        <w:jc w:val="both"/>
        <w:rPr>
          <w:rFonts w:ascii="Arial" w:hAnsi="Arial" w:cs="Arial"/>
        </w:rPr>
      </w:pPr>
      <w:r w:rsidRPr="009F126B">
        <w:rPr>
          <w:rFonts w:ascii="Arial" w:hAnsi="Arial" w:cs="Arial"/>
        </w:rPr>
        <w:t>Regelmäßige Feedbackgespräche unter den Fachkonferenzvorsitze</w:t>
      </w:r>
      <w:r w:rsidRPr="009F126B">
        <w:rPr>
          <w:rFonts w:ascii="Arial" w:hAnsi="Arial" w:cs="Arial"/>
        </w:rPr>
        <w:t>n</w:t>
      </w:r>
      <w:r w:rsidRPr="009F126B">
        <w:rPr>
          <w:rFonts w:ascii="Arial" w:hAnsi="Arial" w:cs="Arial"/>
        </w:rPr>
        <w:t>den zu fächerübergreifenden Zielen</w:t>
      </w:r>
    </w:p>
    <w:p w:rsidR="00FA297D" w:rsidRPr="009F126B" w:rsidRDefault="00FA297D" w:rsidP="00E77451">
      <w:pPr>
        <w:pStyle w:val="Listenabsatz"/>
        <w:numPr>
          <w:ilvl w:val="0"/>
          <w:numId w:val="7"/>
        </w:numPr>
        <w:spacing w:after="240"/>
        <w:jc w:val="both"/>
        <w:rPr>
          <w:rFonts w:ascii="Arial" w:hAnsi="Arial" w:cs="Arial"/>
        </w:rPr>
      </w:pPr>
      <w:r w:rsidRPr="009F126B">
        <w:rPr>
          <w:rFonts w:ascii="Arial" w:hAnsi="Arial" w:cs="Arial"/>
        </w:rPr>
        <w:t>Gegenseitige Unterrichtsbeobachtungen</w:t>
      </w:r>
    </w:p>
    <w:p w:rsidR="00FA297D" w:rsidRPr="009F126B" w:rsidRDefault="00FA297D" w:rsidP="00E77451">
      <w:pPr>
        <w:pStyle w:val="Listenabsatz"/>
        <w:numPr>
          <w:ilvl w:val="0"/>
          <w:numId w:val="7"/>
        </w:numPr>
        <w:spacing w:after="240"/>
        <w:jc w:val="both"/>
        <w:rPr>
          <w:rFonts w:ascii="Arial" w:hAnsi="Arial" w:cs="Arial"/>
        </w:rPr>
      </w:pPr>
      <w:r w:rsidRPr="009F126B">
        <w:rPr>
          <w:rFonts w:ascii="Arial" w:hAnsi="Arial" w:cs="Arial"/>
        </w:rPr>
        <w:t>Gemeinsame Fortbildungen zur Weiterentwicklung methodisch-didaktischer Kompetenzen (z.B. zu mündlichen Kommunikationspr</w:t>
      </w:r>
      <w:r w:rsidRPr="009F126B">
        <w:rPr>
          <w:rFonts w:ascii="Arial" w:hAnsi="Arial" w:cs="Arial"/>
        </w:rPr>
        <w:t>ü</w:t>
      </w:r>
      <w:r w:rsidRPr="009F126B">
        <w:rPr>
          <w:rFonts w:ascii="Arial" w:hAnsi="Arial" w:cs="Arial"/>
        </w:rPr>
        <w:t>fungen)</w:t>
      </w:r>
    </w:p>
    <w:p w:rsidR="00FA297D" w:rsidRPr="0003090B" w:rsidRDefault="00FA297D" w:rsidP="00E77451">
      <w:pPr>
        <w:pStyle w:val="Listenabsatz"/>
        <w:numPr>
          <w:ilvl w:val="0"/>
          <w:numId w:val="7"/>
        </w:numPr>
        <w:spacing w:after="240"/>
        <w:jc w:val="both"/>
        <w:rPr>
          <w:rFonts w:ascii="Arial" w:hAnsi="Arial" w:cs="Arial"/>
        </w:rPr>
      </w:pPr>
      <w:r w:rsidRPr="009F126B">
        <w:rPr>
          <w:rFonts w:ascii="Arial" w:hAnsi="Arial" w:cs="Arial"/>
        </w:rPr>
        <w:t>Regelmäßige Teilnahme am Facharbeitskreis</w:t>
      </w:r>
    </w:p>
    <w:p w:rsidR="00FA297D" w:rsidRPr="00967D7D" w:rsidRDefault="00FA297D" w:rsidP="006218ED">
      <w:pPr>
        <w:spacing w:after="240"/>
        <w:rPr>
          <w:rFonts w:cs="Arial"/>
          <w:b/>
        </w:rPr>
      </w:pPr>
      <w:r w:rsidRPr="00967D7D">
        <w:rPr>
          <w:rFonts w:cs="Arial"/>
          <w:b/>
        </w:rPr>
        <w:t>Überarbeitungs- und Perspektivplanung:</w:t>
      </w:r>
    </w:p>
    <w:p w:rsidR="00FA297D" w:rsidRDefault="00FA297D" w:rsidP="006218ED">
      <w:pPr>
        <w:spacing w:after="240"/>
        <w:rPr>
          <w:rFonts w:cs="Arial"/>
        </w:rPr>
      </w:pPr>
      <w:r>
        <w:rPr>
          <w:rFonts w:cs="Arial"/>
        </w:rPr>
        <w:t xml:space="preserve">Die Fachkonferenz Englisch tagt in je einer Sitzung zu Anfang und zum Ende eines Semesters. Diese Sitzungstermine werden nach Bedarf durch weitere Fachkonferenzen ergänzt. </w:t>
      </w:r>
    </w:p>
    <w:p w:rsidR="00FA297D" w:rsidRDefault="00FA297D" w:rsidP="006218ED">
      <w:pPr>
        <w:spacing w:after="240"/>
        <w:rPr>
          <w:rFonts w:cs="Arial"/>
        </w:rPr>
      </w:pPr>
      <w:r>
        <w:rPr>
          <w:rFonts w:cs="Arial"/>
        </w:rPr>
        <w:t>Zu Beginn des Semesters werden insbesondere die Kriterien der Lei</w:t>
      </w:r>
      <w:r>
        <w:rPr>
          <w:rFonts w:cs="Arial"/>
        </w:rPr>
        <w:t>s</w:t>
      </w:r>
      <w:r w:rsidR="004538B1">
        <w:rPr>
          <w:rFonts w:cs="Arial"/>
        </w:rPr>
        <w:t>tungsüberprüfung und -</w:t>
      </w:r>
      <w:r>
        <w:rPr>
          <w:rFonts w:cs="Arial"/>
        </w:rPr>
        <w:t>feststellung in Erinnerung gerufen, überdacht und ggf. überarbeitet. Am Ende des Semesters tagt die Fachkonferenz insb</w:t>
      </w:r>
      <w:r>
        <w:rPr>
          <w:rFonts w:cs="Arial"/>
        </w:rPr>
        <w:t>e</w:t>
      </w:r>
      <w:r>
        <w:rPr>
          <w:rFonts w:cs="Arial"/>
        </w:rPr>
        <w:t>sondere rückblickend zu notwendigen Ergänzungen und Überarbeitungen des schulinternen Curriculums.</w:t>
      </w:r>
    </w:p>
    <w:p w:rsidR="00FA297D" w:rsidRDefault="00FA297D" w:rsidP="006218ED">
      <w:pPr>
        <w:spacing w:after="240"/>
        <w:rPr>
          <w:rFonts w:cs="Arial"/>
        </w:rPr>
      </w:pPr>
      <w:r>
        <w:rPr>
          <w:rFonts w:cs="Arial"/>
        </w:rPr>
        <w:lastRenderedPageBreak/>
        <w:t>In den weiteren Fachkonferenzen werden folgende Tagesordnungspunkte nach Bedarf behandelt:</w:t>
      </w:r>
    </w:p>
    <w:p w:rsidR="00FA297D" w:rsidRPr="00A77F4B" w:rsidRDefault="00FA297D" w:rsidP="00E77451">
      <w:pPr>
        <w:pStyle w:val="Listenabsatz"/>
        <w:numPr>
          <w:ilvl w:val="0"/>
          <w:numId w:val="6"/>
        </w:numPr>
        <w:spacing w:after="240"/>
        <w:rPr>
          <w:rFonts w:ascii="Arial" w:hAnsi="Arial" w:cs="Arial"/>
        </w:rPr>
      </w:pPr>
      <w:r w:rsidRPr="00A77F4B">
        <w:rPr>
          <w:rFonts w:ascii="Arial" w:hAnsi="Arial" w:cs="Arial"/>
        </w:rPr>
        <w:t>Austausch zur fachmethodischen und fachdidaktischen Arbeit</w:t>
      </w:r>
    </w:p>
    <w:p w:rsidR="00FA297D" w:rsidRPr="00A77F4B" w:rsidRDefault="00FA297D" w:rsidP="00E77451">
      <w:pPr>
        <w:pStyle w:val="Listenabsatz"/>
        <w:numPr>
          <w:ilvl w:val="0"/>
          <w:numId w:val="6"/>
        </w:numPr>
        <w:spacing w:after="240"/>
        <w:rPr>
          <w:rFonts w:ascii="Arial" w:hAnsi="Arial" w:cs="Arial"/>
        </w:rPr>
      </w:pPr>
      <w:r w:rsidRPr="00A77F4B">
        <w:rPr>
          <w:rFonts w:ascii="Arial" w:hAnsi="Arial" w:cs="Arial"/>
        </w:rPr>
        <w:t>Maßnahmen zur Unterrichtsentwicklung</w:t>
      </w:r>
    </w:p>
    <w:p w:rsidR="00FA297D" w:rsidRPr="00A77F4B" w:rsidRDefault="00FA297D" w:rsidP="00E77451">
      <w:pPr>
        <w:pStyle w:val="Listenabsatz"/>
        <w:numPr>
          <w:ilvl w:val="0"/>
          <w:numId w:val="6"/>
        </w:numPr>
        <w:spacing w:after="240"/>
        <w:rPr>
          <w:rFonts w:ascii="Arial" w:hAnsi="Arial" w:cs="Arial"/>
        </w:rPr>
      </w:pPr>
      <w:r w:rsidRPr="00A77F4B">
        <w:rPr>
          <w:rFonts w:ascii="Arial" w:hAnsi="Arial" w:cs="Arial"/>
        </w:rPr>
        <w:t>Individuelle Förderung</w:t>
      </w:r>
    </w:p>
    <w:p w:rsidR="00FA297D" w:rsidRPr="00A77F4B" w:rsidRDefault="00FA297D" w:rsidP="00E77451">
      <w:pPr>
        <w:pStyle w:val="Listenabsatz"/>
        <w:numPr>
          <w:ilvl w:val="0"/>
          <w:numId w:val="6"/>
        </w:numPr>
        <w:spacing w:after="240"/>
        <w:rPr>
          <w:rFonts w:ascii="Arial" w:hAnsi="Arial" w:cs="Arial"/>
        </w:rPr>
      </w:pPr>
      <w:r w:rsidRPr="00A77F4B">
        <w:rPr>
          <w:rFonts w:ascii="Arial" w:hAnsi="Arial" w:cs="Arial"/>
        </w:rPr>
        <w:t>Absprachen zu den Fächern</w:t>
      </w:r>
    </w:p>
    <w:p w:rsidR="00FA297D" w:rsidRPr="00A77F4B" w:rsidRDefault="00FA297D" w:rsidP="00E77451">
      <w:pPr>
        <w:pStyle w:val="Listenabsatz"/>
        <w:numPr>
          <w:ilvl w:val="0"/>
          <w:numId w:val="6"/>
        </w:numPr>
        <w:spacing w:after="240"/>
        <w:rPr>
          <w:rFonts w:ascii="Arial" w:hAnsi="Arial" w:cs="Arial"/>
        </w:rPr>
      </w:pPr>
      <w:r w:rsidRPr="00A77F4B">
        <w:rPr>
          <w:rFonts w:ascii="Arial" w:hAnsi="Arial" w:cs="Arial"/>
        </w:rPr>
        <w:t>Besuch von außerschulischen Lernorten</w:t>
      </w:r>
    </w:p>
    <w:p w:rsidR="00FA297D" w:rsidRDefault="00FA297D" w:rsidP="006218ED">
      <w:pPr>
        <w:spacing w:after="240"/>
        <w:rPr>
          <w:rFonts w:cs="Arial"/>
        </w:rPr>
      </w:pPr>
      <w:r>
        <w:rPr>
          <w:rFonts w:cs="Arial"/>
        </w:rPr>
        <w:t>Die Qualität der eingeführten Maßnahmen wird regelmäßig überprüft und rückgemeldet. Die Fachkonferenz verpflichtet sich, die Ergebnisse der externen Qualitätskontrolle (z.B. des Zentralabiturs) zur Weiterentwicklung des Englischunterrichts zu nutzen. Darüber hinaus verabredet die Fac</w:t>
      </w:r>
      <w:r>
        <w:rPr>
          <w:rFonts w:cs="Arial"/>
        </w:rPr>
        <w:t>h</w:t>
      </w:r>
      <w:r>
        <w:rPr>
          <w:rFonts w:cs="Arial"/>
        </w:rPr>
        <w:t>konferenz regelmäßige gegenseitige Unterrichtsbesuche, die dem fachl</w:t>
      </w:r>
      <w:r>
        <w:rPr>
          <w:rFonts w:cs="Arial"/>
        </w:rPr>
        <w:t>i</w:t>
      </w:r>
      <w:r>
        <w:rPr>
          <w:rFonts w:cs="Arial"/>
        </w:rPr>
        <w:t>chen Diskurs insbesondere bezüglich der methodischen und didaktis</w:t>
      </w:r>
      <w:r w:rsidR="004538B1">
        <w:rPr>
          <w:rFonts w:cs="Arial"/>
        </w:rPr>
        <w:t>chen Unterrichtsgestaltung und -</w:t>
      </w:r>
      <w:r>
        <w:rPr>
          <w:rFonts w:cs="Arial"/>
        </w:rPr>
        <w:t xml:space="preserve">weiterentwicklung dienen sollen. </w:t>
      </w:r>
    </w:p>
    <w:p w:rsidR="00FA297D" w:rsidRPr="00F52904" w:rsidRDefault="00FA297D" w:rsidP="006218ED">
      <w:pPr>
        <w:spacing w:after="240"/>
        <w:rPr>
          <w:rFonts w:cs="Arial"/>
        </w:rPr>
        <w:sectPr w:rsidR="00FA297D" w:rsidRPr="00F52904" w:rsidSect="00A448BF">
          <w:headerReference w:type="even" r:id="rId15"/>
          <w:headerReference w:type="default" r:id="rId16"/>
          <w:footerReference w:type="even" r:id="rId17"/>
          <w:footerReference w:type="default" r:id="rId18"/>
          <w:headerReference w:type="first" r:id="rId19"/>
          <w:footerReference w:type="first" r:id="rId20"/>
          <w:pgSz w:w="11904" w:h="16838" w:code="9"/>
          <w:pgMar w:top="1389" w:right="1985" w:bottom="2552" w:left="1985" w:header="709" w:footer="1701" w:gutter="0"/>
          <w:cols w:space="708"/>
          <w:titlePg/>
          <w:docGrid w:linePitch="326"/>
        </w:sectPr>
      </w:pPr>
      <w:r>
        <w:rPr>
          <w:rFonts w:cs="Arial"/>
        </w:rPr>
        <w:t xml:space="preserve"> </w:t>
      </w:r>
    </w:p>
    <w:p w:rsidR="00FA297D" w:rsidRPr="00452FA3" w:rsidRDefault="00FA297D" w:rsidP="00F91D5F">
      <w:pPr>
        <w:rPr>
          <w:b/>
        </w:rPr>
      </w:pPr>
      <w:r w:rsidRPr="00452FA3">
        <w:rPr>
          <w:b/>
        </w:rPr>
        <w:lastRenderedPageBreak/>
        <w:t>Evaluation des schulinternen Curriculums</w:t>
      </w:r>
    </w:p>
    <w:p w:rsidR="00FA297D" w:rsidRDefault="00FA297D" w:rsidP="00F91D5F">
      <w:pPr>
        <w:rPr>
          <w:sz w:val="22"/>
        </w:rPr>
      </w:pPr>
    </w:p>
    <w:p w:rsidR="00FA297D" w:rsidRPr="00BA0FFB" w:rsidRDefault="00FA297D" w:rsidP="00F91D5F">
      <w:pPr>
        <w:rPr>
          <w:sz w:val="22"/>
        </w:rPr>
      </w:pPr>
      <w:r w:rsidRPr="0058445F">
        <w:rPr>
          <w:b/>
          <w:sz w:val="22"/>
        </w:rPr>
        <w:t>Zielsetzung:</w:t>
      </w:r>
      <w:r w:rsidRPr="00BA0FFB">
        <w:rPr>
          <w:sz w:val="22"/>
        </w:rPr>
        <w:t xml:space="preserve"> Das schulinterne Curriculum stellt keine starre Größe dar, sondern ist als „lebendes Dokument“ zu betrachten. De</w:t>
      </w:r>
      <w:r w:rsidRPr="00BA0FFB">
        <w:rPr>
          <w:sz w:val="22"/>
        </w:rPr>
        <w:t>m</w:t>
      </w:r>
      <w:r w:rsidRPr="00BA0FFB">
        <w:rPr>
          <w:sz w:val="22"/>
        </w:rPr>
        <w:t>entsprechend sind die Inhalte stetig zu überprüfen, um ggf. Modifikationen vornehmen zu können. Die Fachkonferenz (als profess</w:t>
      </w:r>
      <w:r w:rsidRPr="00BA0FFB">
        <w:rPr>
          <w:sz w:val="22"/>
        </w:rPr>
        <w:t>i</w:t>
      </w:r>
      <w:r w:rsidRPr="00BA0FFB">
        <w:rPr>
          <w:sz w:val="22"/>
        </w:rPr>
        <w:t>onelle Lerngemeinschaft) trägt durch diesen Prozess zur Qualitätsentwicklung und damit zur Qualitätssicherung des Faches bei.</w:t>
      </w:r>
    </w:p>
    <w:p w:rsidR="00FA297D" w:rsidRDefault="00FA297D" w:rsidP="00F91D5F">
      <w:pPr>
        <w:rPr>
          <w:sz w:val="22"/>
        </w:rPr>
      </w:pPr>
    </w:p>
    <w:p w:rsidR="00FA297D" w:rsidRPr="00BA0FFB" w:rsidRDefault="00FA297D" w:rsidP="00F91D5F">
      <w:pPr>
        <w:rPr>
          <w:sz w:val="22"/>
        </w:rPr>
      </w:pPr>
      <w:r w:rsidRPr="0058445F">
        <w:rPr>
          <w:b/>
          <w:sz w:val="22"/>
        </w:rPr>
        <w:t>Prozess:</w:t>
      </w:r>
      <w:r w:rsidRPr="00BA0FFB">
        <w:rPr>
          <w:sz w:val="22"/>
        </w:rPr>
        <w:t xml:space="preserve"> Der Prüfmodus erfolgt jährlich. Zu Schuljahresbeginn werden die Erfahrungen des vergangenen Schuljahres in der Fac</w:t>
      </w:r>
      <w:r w:rsidRPr="00BA0FFB">
        <w:rPr>
          <w:sz w:val="22"/>
        </w:rPr>
        <w:t>h</w:t>
      </w:r>
      <w:r w:rsidRPr="00BA0FFB">
        <w:rPr>
          <w:sz w:val="22"/>
        </w:rPr>
        <w:t>schaft gesammelt, bewertet und eventuell notwendige Konsequenzen formuliert. Der vorliegende Bogen wird als Instrument einer solchen Bilanzierung genutzt.</w:t>
      </w:r>
    </w:p>
    <w:p w:rsidR="00FA297D" w:rsidRDefault="00FA297D" w:rsidP="00F91D5F">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2808"/>
        <w:gridCol w:w="2134"/>
        <w:gridCol w:w="2515"/>
        <w:gridCol w:w="1950"/>
        <w:gridCol w:w="1919"/>
      </w:tblGrid>
      <w:tr w:rsidR="00FA297D" w:rsidRPr="00B743B8" w:rsidTr="00ED5C75">
        <w:trPr>
          <w:tblHeader/>
        </w:trPr>
        <w:tc>
          <w:tcPr>
            <w:tcW w:w="3999" w:type="dxa"/>
            <w:gridSpan w:val="2"/>
            <w:tcBorders>
              <w:bottom w:val="single" w:sz="12" w:space="0" w:color="auto"/>
              <w:right w:val="single" w:sz="12" w:space="0" w:color="auto"/>
            </w:tcBorders>
          </w:tcPr>
          <w:p w:rsidR="00FA297D" w:rsidRPr="00C70664" w:rsidRDefault="00FA297D" w:rsidP="00895175">
            <w:pPr>
              <w:rPr>
                <w:rFonts w:cs="Arial"/>
                <w:b/>
              </w:rPr>
            </w:pPr>
            <w:r w:rsidRPr="00C70664">
              <w:rPr>
                <w:rFonts w:cs="Arial"/>
                <w:b/>
              </w:rPr>
              <w:t>Kriterien</w:t>
            </w:r>
          </w:p>
        </w:tc>
        <w:tc>
          <w:tcPr>
            <w:tcW w:w="2134" w:type="dxa"/>
            <w:tcBorders>
              <w:left w:val="single" w:sz="12" w:space="0" w:color="auto"/>
              <w:bottom w:val="single" w:sz="12" w:space="0" w:color="auto"/>
            </w:tcBorders>
          </w:tcPr>
          <w:p w:rsidR="00FA297D" w:rsidRDefault="00FA297D" w:rsidP="00895175">
            <w:pPr>
              <w:rPr>
                <w:rFonts w:cs="Arial"/>
                <w:b/>
              </w:rPr>
            </w:pPr>
            <w:r>
              <w:rPr>
                <w:rFonts w:cs="Arial"/>
                <w:b/>
              </w:rPr>
              <w:t>Ist-Zustand</w:t>
            </w:r>
          </w:p>
          <w:p w:rsidR="00FA297D" w:rsidRPr="00C70664" w:rsidRDefault="00FA297D" w:rsidP="00895175">
            <w:pPr>
              <w:rPr>
                <w:rFonts w:cs="Arial"/>
                <w:b/>
              </w:rPr>
            </w:pPr>
            <w:r>
              <w:rPr>
                <w:rFonts w:cs="Arial"/>
                <w:b/>
              </w:rPr>
              <w:t>Auffälligkeiten</w:t>
            </w:r>
          </w:p>
        </w:tc>
        <w:tc>
          <w:tcPr>
            <w:tcW w:w="2515" w:type="dxa"/>
            <w:tcBorders>
              <w:bottom w:val="single" w:sz="12" w:space="0" w:color="auto"/>
            </w:tcBorders>
          </w:tcPr>
          <w:p w:rsidR="00FA297D" w:rsidRDefault="00FA297D" w:rsidP="00895175">
            <w:pPr>
              <w:rPr>
                <w:rFonts w:cs="Arial"/>
                <w:b/>
              </w:rPr>
            </w:pPr>
            <w:r>
              <w:rPr>
                <w:rFonts w:cs="Arial"/>
                <w:b/>
              </w:rPr>
              <w:t>Änderungen/</w:t>
            </w:r>
          </w:p>
          <w:p w:rsidR="00FA297D" w:rsidRPr="00C70664" w:rsidRDefault="00FA297D" w:rsidP="00895175">
            <w:pPr>
              <w:rPr>
                <w:rFonts w:cs="Arial"/>
                <w:b/>
              </w:rPr>
            </w:pPr>
            <w:r w:rsidRPr="00C70664">
              <w:rPr>
                <w:rFonts w:cs="Arial"/>
                <w:b/>
              </w:rPr>
              <w:t>Konsequenzen/</w:t>
            </w:r>
          </w:p>
          <w:p w:rsidR="00FA297D" w:rsidRPr="00C70664" w:rsidRDefault="00FA297D" w:rsidP="00895175">
            <w:pPr>
              <w:rPr>
                <w:rFonts w:cs="Arial"/>
                <w:b/>
              </w:rPr>
            </w:pPr>
            <w:r w:rsidRPr="00C70664">
              <w:rPr>
                <w:rFonts w:cs="Arial"/>
                <w:b/>
              </w:rPr>
              <w:t>Perspektivplanung</w:t>
            </w:r>
          </w:p>
        </w:tc>
        <w:tc>
          <w:tcPr>
            <w:tcW w:w="1950" w:type="dxa"/>
            <w:tcBorders>
              <w:bottom w:val="single" w:sz="12" w:space="0" w:color="auto"/>
            </w:tcBorders>
          </w:tcPr>
          <w:p w:rsidR="00FA297D" w:rsidRDefault="00FA297D" w:rsidP="00895175">
            <w:pPr>
              <w:rPr>
                <w:rFonts w:cs="Arial"/>
                <w:b/>
              </w:rPr>
            </w:pPr>
            <w:r>
              <w:rPr>
                <w:rFonts w:cs="Arial"/>
                <w:b/>
              </w:rPr>
              <w:t>Wer</w:t>
            </w:r>
          </w:p>
          <w:p w:rsidR="00FA297D" w:rsidRPr="00EF7AF1" w:rsidRDefault="00FA297D" w:rsidP="00895175">
            <w:pPr>
              <w:rPr>
                <w:rFonts w:cs="Arial"/>
                <w:b/>
                <w:sz w:val="18"/>
                <w:szCs w:val="18"/>
              </w:rPr>
            </w:pPr>
            <w:r w:rsidRPr="00EF7AF1">
              <w:rPr>
                <w:rFonts w:cs="Arial"/>
                <w:b/>
                <w:sz w:val="18"/>
                <w:szCs w:val="18"/>
              </w:rPr>
              <w:t>(Verantwortlich)</w:t>
            </w:r>
          </w:p>
        </w:tc>
        <w:tc>
          <w:tcPr>
            <w:tcW w:w="1919" w:type="dxa"/>
            <w:tcBorders>
              <w:bottom w:val="single" w:sz="12" w:space="0" w:color="auto"/>
            </w:tcBorders>
          </w:tcPr>
          <w:p w:rsidR="00FA297D" w:rsidRDefault="00FA297D" w:rsidP="00895175">
            <w:pPr>
              <w:rPr>
                <w:rFonts w:cs="Arial"/>
                <w:b/>
              </w:rPr>
            </w:pPr>
            <w:r>
              <w:rPr>
                <w:rFonts w:cs="Arial"/>
                <w:b/>
              </w:rPr>
              <w:t>Bis wann</w:t>
            </w:r>
          </w:p>
          <w:p w:rsidR="00FA297D" w:rsidRPr="00EF7AF1" w:rsidRDefault="00FA297D" w:rsidP="00895175">
            <w:pPr>
              <w:rPr>
                <w:rFonts w:cs="Arial"/>
                <w:b/>
                <w:sz w:val="18"/>
                <w:szCs w:val="18"/>
              </w:rPr>
            </w:pPr>
            <w:r w:rsidRPr="00EF7AF1">
              <w:rPr>
                <w:rFonts w:cs="Arial"/>
                <w:b/>
                <w:sz w:val="18"/>
                <w:szCs w:val="18"/>
              </w:rPr>
              <w:t>(Zeitrahmen)</w:t>
            </w:r>
          </w:p>
        </w:tc>
      </w:tr>
      <w:tr w:rsidR="00FA297D" w:rsidRPr="00B743B8" w:rsidTr="00895175">
        <w:tc>
          <w:tcPr>
            <w:tcW w:w="3999" w:type="dxa"/>
            <w:gridSpan w:val="2"/>
            <w:tcBorders>
              <w:top w:val="single" w:sz="12" w:space="0" w:color="auto"/>
              <w:right w:val="single" w:sz="12" w:space="0" w:color="auto"/>
            </w:tcBorders>
            <w:shd w:val="clear" w:color="auto" w:fill="D9D9D9"/>
          </w:tcPr>
          <w:p w:rsidR="00FA297D" w:rsidRPr="00B743B8" w:rsidRDefault="00FA297D" w:rsidP="00895175">
            <w:pPr>
              <w:rPr>
                <w:rFonts w:cs="Arial"/>
                <w:b/>
              </w:rPr>
            </w:pPr>
            <w:r w:rsidRPr="00B743B8">
              <w:rPr>
                <w:rFonts w:cs="Arial"/>
                <w:b/>
              </w:rPr>
              <w:t>Funktionen</w:t>
            </w:r>
          </w:p>
        </w:tc>
        <w:tc>
          <w:tcPr>
            <w:tcW w:w="2134" w:type="dxa"/>
            <w:tcBorders>
              <w:top w:val="single" w:sz="12" w:space="0" w:color="auto"/>
              <w:left w:val="single" w:sz="12" w:space="0" w:color="auto"/>
            </w:tcBorders>
            <w:shd w:val="clear" w:color="auto" w:fill="D9D9D9"/>
          </w:tcPr>
          <w:p w:rsidR="00FA297D" w:rsidRPr="00B743B8" w:rsidRDefault="00FA297D" w:rsidP="00895175">
            <w:pPr>
              <w:rPr>
                <w:rFonts w:cs="Arial"/>
              </w:rPr>
            </w:pPr>
          </w:p>
        </w:tc>
        <w:tc>
          <w:tcPr>
            <w:tcW w:w="2515" w:type="dxa"/>
            <w:tcBorders>
              <w:top w:val="single" w:sz="12" w:space="0" w:color="auto"/>
            </w:tcBorders>
            <w:shd w:val="clear" w:color="auto" w:fill="D9D9D9"/>
          </w:tcPr>
          <w:p w:rsidR="00FA297D" w:rsidRPr="00B743B8" w:rsidRDefault="00FA297D" w:rsidP="00895175">
            <w:pPr>
              <w:rPr>
                <w:rFonts w:cs="Arial"/>
              </w:rPr>
            </w:pPr>
          </w:p>
        </w:tc>
        <w:tc>
          <w:tcPr>
            <w:tcW w:w="1950" w:type="dxa"/>
            <w:tcBorders>
              <w:top w:val="single" w:sz="12" w:space="0" w:color="auto"/>
            </w:tcBorders>
            <w:shd w:val="clear" w:color="auto" w:fill="D9D9D9"/>
          </w:tcPr>
          <w:p w:rsidR="00FA297D" w:rsidRPr="00B743B8" w:rsidRDefault="00FA297D" w:rsidP="00895175">
            <w:pPr>
              <w:rPr>
                <w:rFonts w:cs="Arial"/>
              </w:rPr>
            </w:pPr>
          </w:p>
        </w:tc>
        <w:tc>
          <w:tcPr>
            <w:tcW w:w="1919" w:type="dxa"/>
            <w:tcBorders>
              <w:top w:val="single" w:sz="12" w:space="0" w:color="auto"/>
            </w:tcBorders>
            <w:shd w:val="clear" w:color="auto" w:fill="D9D9D9"/>
          </w:tcPr>
          <w:p w:rsidR="00FA297D" w:rsidRPr="00B743B8" w:rsidRDefault="00FA297D" w:rsidP="00895175">
            <w:pPr>
              <w:rPr>
                <w:rFonts w:cs="Arial"/>
              </w:rPr>
            </w:pPr>
          </w:p>
        </w:tc>
      </w:tr>
      <w:tr w:rsidR="00FA297D" w:rsidRPr="00B743B8" w:rsidTr="00895175">
        <w:tc>
          <w:tcPr>
            <w:tcW w:w="3999" w:type="dxa"/>
            <w:gridSpan w:val="2"/>
            <w:tcBorders>
              <w:right w:val="single" w:sz="12" w:space="0" w:color="auto"/>
            </w:tcBorders>
          </w:tcPr>
          <w:p w:rsidR="00FA297D" w:rsidRPr="00B743B8" w:rsidRDefault="00FA297D" w:rsidP="00895175">
            <w:pPr>
              <w:rPr>
                <w:rFonts w:cs="Arial"/>
              </w:rPr>
            </w:pPr>
            <w:r w:rsidRPr="00B743B8">
              <w:rPr>
                <w:rFonts w:cs="Arial"/>
              </w:rPr>
              <w:t>Fachvorsitz</w:t>
            </w:r>
          </w:p>
        </w:tc>
        <w:tc>
          <w:tcPr>
            <w:tcW w:w="2134" w:type="dxa"/>
            <w:tcBorders>
              <w:left w:val="single" w:sz="12" w:space="0" w:color="auto"/>
            </w:tcBorders>
          </w:tcPr>
          <w:p w:rsidR="00FA297D" w:rsidRPr="00B743B8" w:rsidRDefault="00FA297D" w:rsidP="00895175">
            <w:pPr>
              <w:rPr>
                <w:rFonts w:cs="Arial"/>
              </w:rPr>
            </w:pPr>
          </w:p>
        </w:tc>
        <w:tc>
          <w:tcPr>
            <w:tcW w:w="2515" w:type="dxa"/>
          </w:tcPr>
          <w:p w:rsidR="00FA297D" w:rsidRPr="00B743B8" w:rsidRDefault="00FA297D" w:rsidP="00895175">
            <w:pPr>
              <w:rPr>
                <w:rFonts w:cs="Arial"/>
              </w:rPr>
            </w:pPr>
          </w:p>
        </w:tc>
        <w:tc>
          <w:tcPr>
            <w:tcW w:w="1950" w:type="dxa"/>
          </w:tcPr>
          <w:p w:rsidR="00FA297D" w:rsidRPr="00B743B8" w:rsidRDefault="00FA297D" w:rsidP="00895175">
            <w:pPr>
              <w:rPr>
                <w:rFonts w:cs="Arial"/>
              </w:rPr>
            </w:pPr>
          </w:p>
        </w:tc>
        <w:tc>
          <w:tcPr>
            <w:tcW w:w="1919" w:type="dxa"/>
          </w:tcPr>
          <w:p w:rsidR="00FA297D" w:rsidRPr="00B743B8" w:rsidRDefault="00FA297D" w:rsidP="00895175">
            <w:pPr>
              <w:rPr>
                <w:rFonts w:cs="Arial"/>
              </w:rPr>
            </w:pPr>
          </w:p>
        </w:tc>
      </w:tr>
      <w:tr w:rsidR="00FA297D" w:rsidRPr="00B743B8" w:rsidTr="00895175">
        <w:tc>
          <w:tcPr>
            <w:tcW w:w="3999" w:type="dxa"/>
            <w:gridSpan w:val="2"/>
            <w:tcBorders>
              <w:right w:val="single" w:sz="12" w:space="0" w:color="auto"/>
            </w:tcBorders>
          </w:tcPr>
          <w:p w:rsidR="00FA297D" w:rsidRPr="00B743B8" w:rsidRDefault="00FA297D" w:rsidP="00895175">
            <w:pPr>
              <w:rPr>
                <w:rFonts w:cs="Arial"/>
              </w:rPr>
            </w:pPr>
            <w:r w:rsidRPr="00B743B8">
              <w:rPr>
                <w:rFonts w:cs="Arial"/>
              </w:rPr>
              <w:t>Stellvertreter</w:t>
            </w:r>
          </w:p>
        </w:tc>
        <w:tc>
          <w:tcPr>
            <w:tcW w:w="2134" w:type="dxa"/>
            <w:tcBorders>
              <w:left w:val="single" w:sz="12" w:space="0" w:color="auto"/>
            </w:tcBorders>
          </w:tcPr>
          <w:p w:rsidR="00FA297D" w:rsidRPr="00B743B8" w:rsidRDefault="00FA297D" w:rsidP="00895175">
            <w:pPr>
              <w:rPr>
                <w:rFonts w:cs="Arial"/>
              </w:rPr>
            </w:pPr>
          </w:p>
        </w:tc>
        <w:tc>
          <w:tcPr>
            <w:tcW w:w="2515" w:type="dxa"/>
          </w:tcPr>
          <w:p w:rsidR="00FA297D" w:rsidRPr="00B743B8" w:rsidRDefault="00FA297D" w:rsidP="00895175">
            <w:pPr>
              <w:rPr>
                <w:rFonts w:cs="Arial"/>
              </w:rPr>
            </w:pPr>
          </w:p>
        </w:tc>
        <w:tc>
          <w:tcPr>
            <w:tcW w:w="1950" w:type="dxa"/>
          </w:tcPr>
          <w:p w:rsidR="00FA297D" w:rsidRPr="00B743B8" w:rsidRDefault="00FA297D" w:rsidP="00895175">
            <w:pPr>
              <w:rPr>
                <w:rFonts w:cs="Arial"/>
              </w:rPr>
            </w:pPr>
          </w:p>
        </w:tc>
        <w:tc>
          <w:tcPr>
            <w:tcW w:w="1919" w:type="dxa"/>
          </w:tcPr>
          <w:p w:rsidR="00FA297D" w:rsidRPr="00B743B8" w:rsidRDefault="00FA297D" w:rsidP="00895175">
            <w:pPr>
              <w:rPr>
                <w:rFonts w:cs="Arial"/>
              </w:rPr>
            </w:pPr>
          </w:p>
        </w:tc>
      </w:tr>
      <w:tr w:rsidR="00FA297D" w:rsidRPr="00B743B8" w:rsidTr="00895175">
        <w:tc>
          <w:tcPr>
            <w:tcW w:w="3999" w:type="dxa"/>
            <w:gridSpan w:val="2"/>
            <w:tcBorders>
              <w:bottom w:val="single" w:sz="12" w:space="0" w:color="auto"/>
              <w:right w:val="single" w:sz="12" w:space="0" w:color="auto"/>
            </w:tcBorders>
          </w:tcPr>
          <w:p w:rsidR="00FA297D" w:rsidRPr="00B743B8" w:rsidRDefault="00FA297D" w:rsidP="00895175">
            <w:pPr>
              <w:rPr>
                <w:rFonts w:cs="Arial"/>
              </w:rPr>
            </w:pPr>
            <w:r w:rsidRPr="00B743B8">
              <w:rPr>
                <w:rFonts w:cs="Arial"/>
              </w:rPr>
              <w:t xml:space="preserve">Sonstige Funktionen </w:t>
            </w:r>
          </w:p>
          <w:p w:rsidR="00FA297D" w:rsidRPr="00B743B8" w:rsidRDefault="00FA297D" w:rsidP="00895175">
            <w:pPr>
              <w:rPr>
                <w:rFonts w:cs="Arial"/>
                <w:sz w:val="14"/>
                <w:szCs w:val="14"/>
              </w:rPr>
            </w:pPr>
            <w:r w:rsidRPr="00B743B8">
              <w:rPr>
                <w:rFonts w:cs="Arial"/>
                <w:sz w:val="14"/>
                <w:szCs w:val="14"/>
              </w:rPr>
              <w:t>(im Rahmen der schulprogrammatischen fächerübergreife</w:t>
            </w:r>
            <w:r w:rsidRPr="00B743B8">
              <w:rPr>
                <w:rFonts w:cs="Arial"/>
                <w:sz w:val="14"/>
                <w:szCs w:val="14"/>
              </w:rPr>
              <w:t>n</w:t>
            </w:r>
            <w:r w:rsidRPr="00B743B8">
              <w:rPr>
                <w:rFonts w:cs="Arial"/>
                <w:sz w:val="14"/>
                <w:szCs w:val="14"/>
              </w:rPr>
              <w:t>den Schwerpunkte)</w:t>
            </w:r>
          </w:p>
        </w:tc>
        <w:tc>
          <w:tcPr>
            <w:tcW w:w="2134" w:type="dxa"/>
            <w:tcBorders>
              <w:left w:val="single" w:sz="12" w:space="0" w:color="auto"/>
              <w:bottom w:val="single" w:sz="12" w:space="0" w:color="auto"/>
            </w:tcBorders>
          </w:tcPr>
          <w:p w:rsidR="00FA297D" w:rsidRPr="00B743B8" w:rsidRDefault="00FA297D" w:rsidP="00895175">
            <w:pPr>
              <w:rPr>
                <w:rFonts w:cs="Arial"/>
              </w:rPr>
            </w:pPr>
          </w:p>
        </w:tc>
        <w:tc>
          <w:tcPr>
            <w:tcW w:w="2515" w:type="dxa"/>
            <w:tcBorders>
              <w:bottom w:val="single" w:sz="12" w:space="0" w:color="auto"/>
            </w:tcBorders>
          </w:tcPr>
          <w:p w:rsidR="00FA297D" w:rsidRPr="00B743B8" w:rsidRDefault="00FA297D" w:rsidP="00895175">
            <w:pPr>
              <w:rPr>
                <w:rFonts w:cs="Arial"/>
              </w:rPr>
            </w:pPr>
          </w:p>
        </w:tc>
        <w:tc>
          <w:tcPr>
            <w:tcW w:w="1950" w:type="dxa"/>
            <w:tcBorders>
              <w:bottom w:val="single" w:sz="12" w:space="0" w:color="auto"/>
            </w:tcBorders>
          </w:tcPr>
          <w:p w:rsidR="00FA297D" w:rsidRPr="00B743B8" w:rsidRDefault="00FA297D" w:rsidP="00895175">
            <w:pPr>
              <w:rPr>
                <w:rFonts w:cs="Arial"/>
              </w:rPr>
            </w:pPr>
          </w:p>
        </w:tc>
        <w:tc>
          <w:tcPr>
            <w:tcW w:w="1919" w:type="dxa"/>
            <w:tcBorders>
              <w:bottom w:val="single" w:sz="12" w:space="0" w:color="auto"/>
            </w:tcBorders>
          </w:tcPr>
          <w:p w:rsidR="00FA297D" w:rsidRPr="00B743B8" w:rsidRDefault="00FA297D" w:rsidP="00895175">
            <w:pPr>
              <w:rPr>
                <w:rFonts w:cs="Arial"/>
              </w:rPr>
            </w:pPr>
          </w:p>
        </w:tc>
      </w:tr>
      <w:tr w:rsidR="00FA297D" w:rsidRPr="00B743B8" w:rsidTr="00895175">
        <w:tc>
          <w:tcPr>
            <w:tcW w:w="3999" w:type="dxa"/>
            <w:gridSpan w:val="2"/>
            <w:tcBorders>
              <w:top w:val="single" w:sz="12" w:space="0" w:color="auto"/>
              <w:right w:val="single" w:sz="12" w:space="0" w:color="auto"/>
            </w:tcBorders>
            <w:shd w:val="clear" w:color="auto" w:fill="D9D9D9"/>
          </w:tcPr>
          <w:p w:rsidR="00FA297D" w:rsidRPr="00B743B8" w:rsidRDefault="00FA297D" w:rsidP="00895175">
            <w:pPr>
              <w:rPr>
                <w:rFonts w:cs="Arial"/>
                <w:b/>
              </w:rPr>
            </w:pPr>
            <w:r w:rsidRPr="00B743B8">
              <w:rPr>
                <w:rFonts w:cs="Arial"/>
                <w:b/>
              </w:rPr>
              <w:t>Ressourcen</w:t>
            </w:r>
          </w:p>
        </w:tc>
        <w:tc>
          <w:tcPr>
            <w:tcW w:w="2134" w:type="dxa"/>
            <w:tcBorders>
              <w:top w:val="single" w:sz="12" w:space="0" w:color="auto"/>
              <w:left w:val="single" w:sz="12" w:space="0" w:color="auto"/>
            </w:tcBorders>
            <w:shd w:val="clear" w:color="auto" w:fill="D9D9D9"/>
          </w:tcPr>
          <w:p w:rsidR="00FA297D" w:rsidRPr="00B743B8" w:rsidRDefault="00FA297D" w:rsidP="00895175">
            <w:pPr>
              <w:rPr>
                <w:rFonts w:cs="Arial"/>
              </w:rPr>
            </w:pPr>
          </w:p>
        </w:tc>
        <w:tc>
          <w:tcPr>
            <w:tcW w:w="2515" w:type="dxa"/>
            <w:tcBorders>
              <w:top w:val="single" w:sz="12" w:space="0" w:color="auto"/>
            </w:tcBorders>
            <w:shd w:val="clear" w:color="auto" w:fill="D9D9D9"/>
          </w:tcPr>
          <w:p w:rsidR="00FA297D" w:rsidRPr="00B743B8" w:rsidRDefault="00FA297D" w:rsidP="00895175">
            <w:pPr>
              <w:rPr>
                <w:rFonts w:cs="Arial"/>
              </w:rPr>
            </w:pPr>
          </w:p>
        </w:tc>
        <w:tc>
          <w:tcPr>
            <w:tcW w:w="1950" w:type="dxa"/>
            <w:tcBorders>
              <w:top w:val="single" w:sz="12" w:space="0" w:color="auto"/>
            </w:tcBorders>
            <w:shd w:val="clear" w:color="auto" w:fill="D9D9D9"/>
          </w:tcPr>
          <w:p w:rsidR="00FA297D" w:rsidRPr="00B743B8" w:rsidRDefault="00FA297D" w:rsidP="00895175">
            <w:pPr>
              <w:rPr>
                <w:rFonts w:cs="Arial"/>
              </w:rPr>
            </w:pPr>
          </w:p>
        </w:tc>
        <w:tc>
          <w:tcPr>
            <w:tcW w:w="1919" w:type="dxa"/>
            <w:tcBorders>
              <w:top w:val="single" w:sz="12" w:space="0" w:color="auto"/>
            </w:tcBorders>
            <w:shd w:val="clear" w:color="auto" w:fill="D9D9D9"/>
          </w:tcPr>
          <w:p w:rsidR="00FA297D" w:rsidRPr="00B743B8" w:rsidRDefault="00FA297D" w:rsidP="00895175">
            <w:pPr>
              <w:rPr>
                <w:rFonts w:cs="Arial"/>
              </w:rPr>
            </w:pPr>
          </w:p>
        </w:tc>
      </w:tr>
      <w:tr w:rsidR="00FA297D" w:rsidRPr="00B743B8" w:rsidTr="00895175">
        <w:tc>
          <w:tcPr>
            <w:tcW w:w="1191" w:type="dxa"/>
            <w:vMerge w:val="restart"/>
          </w:tcPr>
          <w:p w:rsidR="00FA297D" w:rsidRPr="00B743B8" w:rsidRDefault="00FA297D" w:rsidP="00895175">
            <w:pPr>
              <w:rPr>
                <w:rFonts w:cs="Arial"/>
              </w:rPr>
            </w:pPr>
            <w:r w:rsidRPr="00B743B8">
              <w:rPr>
                <w:rFonts w:cs="Arial"/>
              </w:rPr>
              <w:t>personell</w:t>
            </w:r>
          </w:p>
        </w:tc>
        <w:tc>
          <w:tcPr>
            <w:tcW w:w="2808" w:type="dxa"/>
            <w:tcBorders>
              <w:right w:val="single" w:sz="12" w:space="0" w:color="auto"/>
            </w:tcBorders>
          </w:tcPr>
          <w:p w:rsidR="00FA297D" w:rsidRPr="00B743B8" w:rsidRDefault="00FA297D" w:rsidP="00895175">
            <w:pPr>
              <w:rPr>
                <w:rFonts w:cs="Arial"/>
              </w:rPr>
            </w:pPr>
            <w:r w:rsidRPr="00B743B8">
              <w:rPr>
                <w:rFonts w:cs="Arial"/>
              </w:rPr>
              <w:t>Fachlehrer/in</w:t>
            </w:r>
          </w:p>
        </w:tc>
        <w:tc>
          <w:tcPr>
            <w:tcW w:w="2134" w:type="dxa"/>
            <w:tcBorders>
              <w:left w:val="single" w:sz="12" w:space="0" w:color="auto"/>
            </w:tcBorders>
          </w:tcPr>
          <w:p w:rsidR="00FA297D" w:rsidRPr="00B743B8" w:rsidRDefault="00FA297D" w:rsidP="00895175">
            <w:pPr>
              <w:rPr>
                <w:rFonts w:cs="Arial"/>
              </w:rPr>
            </w:pPr>
          </w:p>
        </w:tc>
        <w:tc>
          <w:tcPr>
            <w:tcW w:w="2515" w:type="dxa"/>
          </w:tcPr>
          <w:p w:rsidR="00FA297D" w:rsidRPr="00B743B8" w:rsidRDefault="00FA297D" w:rsidP="00895175">
            <w:pPr>
              <w:rPr>
                <w:rFonts w:cs="Arial"/>
              </w:rPr>
            </w:pPr>
          </w:p>
        </w:tc>
        <w:tc>
          <w:tcPr>
            <w:tcW w:w="1950" w:type="dxa"/>
          </w:tcPr>
          <w:p w:rsidR="00FA297D" w:rsidRPr="00B743B8" w:rsidRDefault="00FA297D" w:rsidP="00895175">
            <w:pPr>
              <w:rPr>
                <w:rFonts w:cs="Arial"/>
              </w:rPr>
            </w:pPr>
          </w:p>
        </w:tc>
        <w:tc>
          <w:tcPr>
            <w:tcW w:w="1919" w:type="dxa"/>
          </w:tcPr>
          <w:p w:rsidR="00FA297D" w:rsidRPr="00B743B8" w:rsidRDefault="00FA297D" w:rsidP="00895175">
            <w:pPr>
              <w:rPr>
                <w:rFonts w:cs="Arial"/>
              </w:rPr>
            </w:pPr>
          </w:p>
        </w:tc>
      </w:tr>
      <w:tr w:rsidR="00FA297D" w:rsidRPr="00B743B8" w:rsidTr="00895175">
        <w:tc>
          <w:tcPr>
            <w:tcW w:w="1191" w:type="dxa"/>
            <w:vMerge/>
          </w:tcPr>
          <w:p w:rsidR="00FA297D" w:rsidRPr="00B743B8" w:rsidRDefault="00FA297D" w:rsidP="00895175">
            <w:pPr>
              <w:rPr>
                <w:rFonts w:cs="Arial"/>
              </w:rPr>
            </w:pPr>
          </w:p>
        </w:tc>
        <w:tc>
          <w:tcPr>
            <w:tcW w:w="2808" w:type="dxa"/>
            <w:tcBorders>
              <w:right w:val="single" w:sz="12" w:space="0" w:color="auto"/>
            </w:tcBorders>
          </w:tcPr>
          <w:p w:rsidR="00FA297D" w:rsidRPr="00B743B8" w:rsidRDefault="00FA297D" w:rsidP="00895175">
            <w:pPr>
              <w:rPr>
                <w:rFonts w:cs="Arial"/>
              </w:rPr>
            </w:pPr>
            <w:r w:rsidRPr="00B743B8">
              <w:rPr>
                <w:rFonts w:cs="Arial"/>
              </w:rPr>
              <w:t>fachfremd</w:t>
            </w:r>
          </w:p>
        </w:tc>
        <w:tc>
          <w:tcPr>
            <w:tcW w:w="2134" w:type="dxa"/>
            <w:tcBorders>
              <w:left w:val="single" w:sz="12" w:space="0" w:color="auto"/>
            </w:tcBorders>
          </w:tcPr>
          <w:p w:rsidR="00FA297D" w:rsidRPr="00B743B8" w:rsidRDefault="00FA297D" w:rsidP="00895175">
            <w:pPr>
              <w:rPr>
                <w:rFonts w:cs="Arial"/>
              </w:rPr>
            </w:pPr>
          </w:p>
        </w:tc>
        <w:tc>
          <w:tcPr>
            <w:tcW w:w="2515" w:type="dxa"/>
          </w:tcPr>
          <w:p w:rsidR="00FA297D" w:rsidRPr="00B743B8" w:rsidRDefault="00FA297D" w:rsidP="00895175">
            <w:pPr>
              <w:rPr>
                <w:rFonts w:cs="Arial"/>
              </w:rPr>
            </w:pPr>
          </w:p>
        </w:tc>
        <w:tc>
          <w:tcPr>
            <w:tcW w:w="1950" w:type="dxa"/>
          </w:tcPr>
          <w:p w:rsidR="00FA297D" w:rsidRPr="00B743B8" w:rsidRDefault="00FA297D" w:rsidP="00895175">
            <w:pPr>
              <w:rPr>
                <w:rFonts w:cs="Arial"/>
              </w:rPr>
            </w:pPr>
          </w:p>
        </w:tc>
        <w:tc>
          <w:tcPr>
            <w:tcW w:w="1919" w:type="dxa"/>
          </w:tcPr>
          <w:p w:rsidR="00FA297D" w:rsidRPr="00B743B8" w:rsidRDefault="00FA297D" w:rsidP="00895175">
            <w:pPr>
              <w:rPr>
                <w:rFonts w:cs="Arial"/>
              </w:rPr>
            </w:pPr>
          </w:p>
        </w:tc>
      </w:tr>
      <w:tr w:rsidR="00FA297D" w:rsidRPr="00B743B8" w:rsidTr="00895175">
        <w:tc>
          <w:tcPr>
            <w:tcW w:w="1191" w:type="dxa"/>
            <w:vMerge/>
          </w:tcPr>
          <w:p w:rsidR="00FA297D" w:rsidRPr="00B743B8" w:rsidRDefault="00FA297D" w:rsidP="00895175">
            <w:pPr>
              <w:rPr>
                <w:rFonts w:cs="Arial"/>
              </w:rPr>
            </w:pPr>
          </w:p>
        </w:tc>
        <w:tc>
          <w:tcPr>
            <w:tcW w:w="2808" w:type="dxa"/>
            <w:tcBorders>
              <w:right w:val="single" w:sz="12" w:space="0" w:color="auto"/>
            </w:tcBorders>
          </w:tcPr>
          <w:p w:rsidR="00FA297D" w:rsidRPr="00B743B8" w:rsidRDefault="00FA297D" w:rsidP="00895175">
            <w:pPr>
              <w:rPr>
                <w:rFonts w:cs="Arial"/>
              </w:rPr>
            </w:pPr>
            <w:r w:rsidRPr="00B743B8">
              <w:rPr>
                <w:rFonts w:cs="Arial"/>
              </w:rPr>
              <w:t>Lerngruppen</w:t>
            </w:r>
          </w:p>
        </w:tc>
        <w:tc>
          <w:tcPr>
            <w:tcW w:w="2134" w:type="dxa"/>
            <w:tcBorders>
              <w:left w:val="single" w:sz="12" w:space="0" w:color="auto"/>
            </w:tcBorders>
          </w:tcPr>
          <w:p w:rsidR="00FA297D" w:rsidRPr="00B743B8" w:rsidRDefault="00FA297D" w:rsidP="00895175">
            <w:pPr>
              <w:rPr>
                <w:rFonts w:cs="Arial"/>
              </w:rPr>
            </w:pPr>
          </w:p>
        </w:tc>
        <w:tc>
          <w:tcPr>
            <w:tcW w:w="2515" w:type="dxa"/>
          </w:tcPr>
          <w:p w:rsidR="00FA297D" w:rsidRPr="00B743B8" w:rsidRDefault="00FA297D" w:rsidP="00895175">
            <w:pPr>
              <w:rPr>
                <w:rFonts w:cs="Arial"/>
              </w:rPr>
            </w:pPr>
          </w:p>
        </w:tc>
        <w:tc>
          <w:tcPr>
            <w:tcW w:w="1950" w:type="dxa"/>
          </w:tcPr>
          <w:p w:rsidR="00FA297D" w:rsidRPr="00B743B8" w:rsidRDefault="00FA297D" w:rsidP="00895175">
            <w:pPr>
              <w:rPr>
                <w:rFonts w:cs="Arial"/>
              </w:rPr>
            </w:pPr>
          </w:p>
        </w:tc>
        <w:tc>
          <w:tcPr>
            <w:tcW w:w="1919" w:type="dxa"/>
          </w:tcPr>
          <w:p w:rsidR="00FA297D" w:rsidRPr="00B743B8" w:rsidRDefault="00FA297D" w:rsidP="00895175">
            <w:pPr>
              <w:rPr>
                <w:rFonts w:cs="Arial"/>
              </w:rPr>
            </w:pPr>
          </w:p>
        </w:tc>
      </w:tr>
      <w:tr w:rsidR="00FA297D" w:rsidRPr="00B743B8" w:rsidTr="00895175">
        <w:tc>
          <w:tcPr>
            <w:tcW w:w="1191" w:type="dxa"/>
            <w:vMerge/>
          </w:tcPr>
          <w:p w:rsidR="00FA297D" w:rsidRPr="00B743B8" w:rsidRDefault="00FA297D" w:rsidP="00895175">
            <w:pPr>
              <w:rPr>
                <w:rFonts w:cs="Arial"/>
              </w:rPr>
            </w:pPr>
          </w:p>
        </w:tc>
        <w:tc>
          <w:tcPr>
            <w:tcW w:w="2808" w:type="dxa"/>
            <w:tcBorders>
              <w:right w:val="single" w:sz="12" w:space="0" w:color="auto"/>
            </w:tcBorders>
          </w:tcPr>
          <w:p w:rsidR="00FA297D" w:rsidRPr="00B743B8" w:rsidRDefault="00FA297D" w:rsidP="00895175">
            <w:pPr>
              <w:rPr>
                <w:rFonts w:cs="Arial"/>
              </w:rPr>
            </w:pPr>
            <w:r w:rsidRPr="00B743B8">
              <w:rPr>
                <w:rFonts w:cs="Arial"/>
              </w:rPr>
              <w:t>Lerngruppengröße</w:t>
            </w:r>
          </w:p>
        </w:tc>
        <w:tc>
          <w:tcPr>
            <w:tcW w:w="2134" w:type="dxa"/>
            <w:tcBorders>
              <w:left w:val="single" w:sz="12" w:space="0" w:color="auto"/>
            </w:tcBorders>
          </w:tcPr>
          <w:p w:rsidR="00FA297D" w:rsidRPr="00B743B8" w:rsidRDefault="00FA297D" w:rsidP="00895175">
            <w:pPr>
              <w:rPr>
                <w:rFonts w:cs="Arial"/>
              </w:rPr>
            </w:pPr>
          </w:p>
        </w:tc>
        <w:tc>
          <w:tcPr>
            <w:tcW w:w="2515" w:type="dxa"/>
          </w:tcPr>
          <w:p w:rsidR="00FA297D" w:rsidRPr="00B743B8" w:rsidRDefault="00FA297D" w:rsidP="00895175">
            <w:pPr>
              <w:rPr>
                <w:rFonts w:cs="Arial"/>
              </w:rPr>
            </w:pPr>
          </w:p>
        </w:tc>
        <w:tc>
          <w:tcPr>
            <w:tcW w:w="1950" w:type="dxa"/>
          </w:tcPr>
          <w:p w:rsidR="00FA297D" w:rsidRPr="00B743B8" w:rsidRDefault="00FA297D" w:rsidP="00895175">
            <w:pPr>
              <w:rPr>
                <w:rFonts w:cs="Arial"/>
              </w:rPr>
            </w:pPr>
          </w:p>
        </w:tc>
        <w:tc>
          <w:tcPr>
            <w:tcW w:w="1919" w:type="dxa"/>
          </w:tcPr>
          <w:p w:rsidR="00FA297D" w:rsidRPr="00B743B8" w:rsidRDefault="00FA297D" w:rsidP="00895175">
            <w:pPr>
              <w:rPr>
                <w:rFonts w:cs="Arial"/>
              </w:rPr>
            </w:pPr>
          </w:p>
        </w:tc>
      </w:tr>
      <w:tr w:rsidR="00FA297D" w:rsidRPr="00B743B8" w:rsidTr="00895175">
        <w:tc>
          <w:tcPr>
            <w:tcW w:w="1191" w:type="dxa"/>
            <w:vMerge/>
          </w:tcPr>
          <w:p w:rsidR="00FA297D" w:rsidRPr="00B743B8" w:rsidRDefault="00FA297D" w:rsidP="00895175">
            <w:pPr>
              <w:rPr>
                <w:rFonts w:cs="Arial"/>
              </w:rPr>
            </w:pPr>
          </w:p>
        </w:tc>
        <w:tc>
          <w:tcPr>
            <w:tcW w:w="2808" w:type="dxa"/>
            <w:tcBorders>
              <w:right w:val="single" w:sz="12" w:space="0" w:color="auto"/>
            </w:tcBorders>
          </w:tcPr>
          <w:p w:rsidR="00FA297D" w:rsidRPr="00B743B8" w:rsidRDefault="00FA297D" w:rsidP="00895175">
            <w:pPr>
              <w:rPr>
                <w:rFonts w:cs="Arial"/>
              </w:rPr>
            </w:pPr>
            <w:r w:rsidRPr="00B743B8">
              <w:rPr>
                <w:rFonts w:cs="Arial"/>
              </w:rPr>
              <w:t>…</w:t>
            </w:r>
          </w:p>
        </w:tc>
        <w:tc>
          <w:tcPr>
            <w:tcW w:w="2134" w:type="dxa"/>
            <w:tcBorders>
              <w:left w:val="single" w:sz="12" w:space="0" w:color="auto"/>
            </w:tcBorders>
          </w:tcPr>
          <w:p w:rsidR="00FA297D" w:rsidRPr="00B743B8" w:rsidRDefault="00FA297D" w:rsidP="00895175">
            <w:pPr>
              <w:rPr>
                <w:rFonts w:cs="Arial"/>
              </w:rPr>
            </w:pPr>
          </w:p>
        </w:tc>
        <w:tc>
          <w:tcPr>
            <w:tcW w:w="2515" w:type="dxa"/>
          </w:tcPr>
          <w:p w:rsidR="00FA297D" w:rsidRPr="00B743B8" w:rsidRDefault="00FA297D" w:rsidP="00895175">
            <w:pPr>
              <w:rPr>
                <w:rFonts w:cs="Arial"/>
              </w:rPr>
            </w:pPr>
          </w:p>
        </w:tc>
        <w:tc>
          <w:tcPr>
            <w:tcW w:w="1950" w:type="dxa"/>
          </w:tcPr>
          <w:p w:rsidR="00FA297D" w:rsidRPr="00B743B8" w:rsidRDefault="00FA297D" w:rsidP="00895175">
            <w:pPr>
              <w:rPr>
                <w:rFonts w:cs="Arial"/>
              </w:rPr>
            </w:pPr>
          </w:p>
        </w:tc>
        <w:tc>
          <w:tcPr>
            <w:tcW w:w="1919" w:type="dxa"/>
          </w:tcPr>
          <w:p w:rsidR="00FA297D" w:rsidRPr="00B743B8" w:rsidRDefault="00FA297D" w:rsidP="00895175">
            <w:pPr>
              <w:rPr>
                <w:rFonts w:cs="Arial"/>
              </w:rPr>
            </w:pPr>
          </w:p>
        </w:tc>
      </w:tr>
      <w:tr w:rsidR="00FA297D" w:rsidRPr="00B743B8" w:rsidTr="00895175">
        <w:tc>
          <w:tcPr>
            <w:tcW w:w="1191" w:type="dxa"/>
            <w:vMerge w:val="restart"/>
          </w:tcPr>
          <w:p w:rsidR="00FA297D" w:rsidRDefault="00FA297D" w:rsidP="00895175">
            <w:pPr>
              <w:rPr>
                <w:rFonts w:cs="Arial"/>
              </w:rPr>
            </w:pPr>
            <w:r>
              <w:rPr>
                <w:rFonts w:cs="Arial"/>
              </w:rPr>
              <w:t>räumlich</w:t>
            </w:r>
          </w:p>
          <w:p w:rsidR="00FA297D" w:rsidRPr="00B743B8" w:rsidRDefault="00FA297D" w:rsidP="00895175">
            <w:pPr>
              <w:rPr>
                <w:rFonts w:cs="Arial"/>
              </w:rPr>
            </w:pPr>
          </w:p>
        </w:tc>
        <w:tc>
          <w:tcPr>
            <w:tcW w:w="2808" w:type="dxa"/>
            <w:tcBorders>
              <w:right w:val="single" w:sz="12" w:space="0" w:color="auto"/>
            </w:tcBorders>
          </w:tcPr>
          <w:p w:rsidR="00FA297D" w:rsidRPr="00B743B8" w:rsidRDefault="00FA297D" w:rsidP="00895175">
            <w:pPr>
              <w:rPr>
                <w:rFonts w:cs="Arial"/>
              </w:rPr>
            </w:pPr>
            <w:r w:rsidRPr="00B743B8">
              <w:rPr>
                <w:rFonts w:cs="Arial"/>
              </w:rPr>
              <w:t>Fachraum</w:t>
            </w:r>
          </w:p>
        </w:tc>
        <w:tc>
          <w:tcPr>
            <w:tcW w:w="2134" w:type="dxa"/>
            <w:tcBorders>
              <w:left w:val="single" w:sz="12" w:space="0" w:color="auto"/>
            </w:tcBorders>
          </w:tcPr>
          <w:p w:rsidR="00FA297D" w:rsidRPr="00B743B8" w:rsidRDefault="00FA297D" w:rsidP="00895175">
            <w:pPr>
              <w:rPr>
                <w:rFonts w:cs="Arial"/>
              </w:rPr>
            </w:pPr>
          </w:p>
        </w:tc>
        <w:tc>
          <w:tcPr>
            <w:tcW w:w="2515" w:type="dxa"/>
          </w:tcPr>
          <w:p w:rsidR="00FA297D" w:rsidRPr="00B743B8" w:rsidRDefault="00FA297D" w:rsidP="00895175">
            <w:pPr>
              <w:rPr>
                <w:rFonts w:cs="Arial"/>
              </w:rPr>
            </w:pPr>
          </w:p>
        </w:tc>
        <w:tc>
          <w:tcPr>
            <w:tcW w:w="1950" w:type="dxa"/>
          </w:tcPr>
          <w:p w:rsidR="00FA297D" w:rsidRPr="00B743B8" w:rsidRDefault="00FA297D" w:rsidP="00895175">
            <w:pPr>
              <w:rPr>
                <w:rFonts w:cs="Arial"/>
              </w:rPr>
            </w:pPr>
          </w:p>
        </w:tc>
        <w:tc>
          <w:tcPr>
            <w:tcW w:w="1919" w:type="dxa"/>
          </w:tcPr>
          <w:p w:rsidR="00FA297D" w:rsidRPr="00B743B8" w:rsidRDefault="00FA297D" w:rsidP="00895175">
            <w:pPr>
              <w:rPr>
                <w:rFonts w:cs="Arial"/>
              </w:rPr>
            </w:pPr>
          </w:p>
        </w:tc>
      </w:tr>
      <w:tr w:rsidR="00FA297D" w:rsidRPr="00B743B8" w:rsidTr="00590414">
        <w:trPr>
          <w:trHeight w:val="6"/>
        </w:trPr>
        <w:tc>
          <w:tcPr>
            <w:tcW w:w="1191" w:type="dxa"/>
            <w:vMerge/>
          </w:tcPr>
          <w:p w:rsidR="00FA297D" w:rsidRPr="00B743B8" w:rsidRDefault="00FA297D" w:rsidP="00895175">
            <w:pPr>
              <w:rPr>
                <w:rFonts w:cs="Arial"/>
              </w:rPr>
            </w:pPr>
          </w:p>
        </w:tc>
        <w:tc>
          <w:tcPr>
            <w:tcW w:w="2808" w:type="dxa"/>
            <w:tcBorders>
              <w:right w:val="single" w:sz="12" w:space="0" w:color="auto"/>
            </w:tcBorders>
          </w:tcPr>
          <w:p w:rsidR="00FA297D" w:rsidRPr="00B743B8" w:rsidRDefault="00FA297D" w:rsidP="00895175">
            <w:pPr>
              <w:rPr>
                <w:rFonts w:cs="Arial"/>
              </w:rPr>
            </w:pPr>
            <w:r w:rsidRPr="00B743B8">
              <w:rPr>
                <w:rFonts w:cs="Arial"/>
              </w:rPr>
              <w:t>Bibliothek</w:t>
            </w:r>
          </w:p>
        </w:tc>
        <w:tc>
          <w:tcPr>
            <w:tcW w:w="2134" w:type="dxa"/>
            <w:tcBorders>
              <w:left w:val="single" w:sz="12" w:space="0" w:color="auto"/>
            </w:tcBorders>
          </w:tcPr>
          <w:p w:rsidR="00FA297D" w:rsidRPr="00B743B8" w:rsidRDefault="00FA297D" w:rsidP="00895175">
            <w:pPr>
              <w:rPr>
                <w:rFonts w:cs="Arial"/>
              </w:rPr>
            </w:pPr>
          </w:p>
        </w:tc>
        <w:tc>
          <w:tcPr>
            <w:tcW w:w="2515" w:type="dxa"/>
          </w:tcPr>
          <w:p w:rsidR="00FA297D" w:rsidRPr="00B743B8" w:rsidRDefault="00FA297D" w:rsidP="00895175">
            <w:pPr>
              <w:rPr>
                <w:rFonts w:cs="Arial"/>
              </w:rPr>
            </w:pPr>
          </w:p>
        </w:tc>
        <w:tc>
          <w:tcPr>
            <w:tcW w:w="1950" w:type="dxa"/>
          </w:tcPr>
          <w:p w:rsidR="00FA297D" w:rsidRPr="00B743B8" w:rsidRDefault="00FA297D" w:rsidP="00895175">
            <w:pPr>
              <w:rPr>
                <w:rFonts w:cs="Arial"/>
              </w:rPr>
            </w:pPr>
          </w:p>
        </w:tc>
        <w:tc>
          <w:tcPr>
            <w:tcW w:w="1919" w:type="dxa"/>
          </w:tcPr>
          <w:p w:rsidR="00FA297D" w:rsidRPr="00B743B8" w:rsidRDefault="00FA297D" w:rsidP="00895175">
            <w:pPr>
              <w:rPr>
                <w:rFonts w:cs="Arial"/>
              </w:rPr>
            </w:pPr>
          </w:p>
        </w:tc>
      </w:tr>
      <w:tr w:rsidR="00FA297D" w:rsidRPr="00B743B8" w:rsidTr="00590414">
        <w:trPr>
          <w:trHeight w:val="255"/>
        </w:trPr>
        <w:tc>
          <w:tcPr>
            <w:tcW w:w="1191" w:type="dxa"/>
            <w:vMerge/>
          </w:tcPr>
          <w:p w:rsidR="00FA297D" w:rsidRPr="00B743B8" w:rsidRDefault="00FA297D" w:rsidP="00895175">
            <w:pPr>
              <w:rPr>
                <w:rFonts w:cs="Arial"/>
              </w:rPr>
            </w:pPr>
          </w:p>
        </w:tc>
        <w:tc>
          <w:tcPr>
            <w:tcW w:w="2808" w:type="dxa"/>
            <w:tcBorders>
              <w:right w:val="single" w:sz="12" w:space="0" w:color="auto"/>
            </w:tcBorders>
          </w:tcPr>
          <w:p w:rsidR="00FA297D" w:rsidRPr="00B743B8" w:rsidRDefault="00FA297D" w:rsidP="00895175">
            <w:pPr>
              <w:rPr>
                <w:rFonts w:cs="Arial"/>
              </w:rPr>
            </w:pPr>
          </w:p>
        </w:tc>
        <w:tc>
          <w:tcPr>
            <w:tcW w:w="2134" w:type="dxa"/>
            <w:tcBorders>
              <w:left w:val="single" w:sz="12" w:space="0" w:color="auto"/>
            </w:tcBorders>
          </w:tcPr>
          <w:p w:rsidR="00FA297D" w:rsidRPr="00B743B8" w:rsidRDefault="00FA297D" w:rsidP="00895175">
            <w:pPr>
              <w:rPr>
                <w:rFonts w:cs="Arial"/>
              </w:rPr>
            </w:pPr>
          </w:p>
        </w:tc>
        <w:tc>
          <w:tcPr>
            <w:tcW w:w="2515" w:type="dxa"/>
          </w:tcPr>
          <w:p w:rsidR="00FA297D" w:rsidRPr="00B743B8" w:rsidRDefault="00FA297D" w:rsidP="00895175">
            <w:pPr>
              <w:rPr>
                <w:rFonts w:cs="Arial"/>
              </w:rPr>
            </w:pPr>
          </w:p>
        </w:tc>
        <w:tc>
          <w:tcPr>
            <w:tcW w:w="1950" w:type="dxa"/>
          </w:tcPr>
          <w:p w:rsidR="00FA297D" w:rsidRPr="00B743B8" w:rsidRDefault="00FA297D" w:rsidP="00895175">
            <w:pPr>
              <w:rPr>
                <w:rFonts w:cs="Arial"/>
              </w:rPr>
            </w:pPr>
          </w:p>
        </w:tc>
        <w:tc>
          <w:tcPr>
            <w:tcW w:w="1919" w:type="dxa"/>
          </w:tcPr>
          <w:p w:rsidR="00FA297D" w:rsidRPr="00B743B8" w:rsidRDefault="00FA297D" w:rsidP="00895175">
            <w:pPr>
              <w:rPr>
                <w:rFonts w:cs="Arial"/>
              </w:rPr>
            </w:pPr>
          </w:p>
        </w:tc>
      </w:tr>
      <w:tr w:rsidR="00FA297D" w:rsidRPr="00B743B8" w:rsidTr="00590414">
        <w:trPr>
          <w:trHeight w:val="255"/>
        </w:trPr>
        <w:tc>
          <w:tcPr>
            <w:tcW w:w="1191" w:type="dxa"/>
            <w:vMerge/>
          </w:tcPr>
          <w:p w:rsidR="00FA297D" w:rsidRPr="00B743B8" w:rsidRDefault="00FA297D" w:rsidP="00895175">
            <w:pPr>
              <w:rPr>
                <w:rFonts w:cs="Arial"/>
              </w:rPr>
            </w:pPr>
          </w:p>
        </w:tc>
        <w:tc>
          <w:tcPr>
            <w:tcW w:w="2808" w:type="dxa"/>
            <w:tcBorders>
              <w:right w:val="single" w:sz="12" w:space="0" w:color="auto"/>
            </w:tcBorders>
          </w:tcPr>
          <w:p w:rsidR="00FA297D" w:rsidRPr="00B743B8" w:rsidRDefault="00FA297D" w:rsidP="00895175">
            <w:pPr>
              <w:rPr>
                <w:rFonts w:cs="Arial"/>
              </w:rPr>
            </w:pPr>
          </w:p>
        </w:tc>
        <w:tc>
          <w:tcPr>
            <w:tcW w:w="2134" w:type="dxa"/>
            <w:tcBorders>
              <w:left w:val="single" w:sz="12" w:space="0" w:color="auto"/>
            </w:tcBorders>
          </w:tcPr>
          <w:p w:rsidR="00FA297D" w:rsidRPr="00B743B8" w:rsidRDefault="00FA297D" w:rsidP="00895175">
            <w:pPr>
              <w:rPr>
                <w:rFonts w:cs="Arial"/>
              </w:rPr>
            </w:pPr>
          </w:p>
        </w:tc>
        <w:tc>
          <w:tcPr>
            <w:tcW w:w="2515" w:type="dxa"/>
          </w:tcPr>
          <w:p w:rsidR="00FA297D" w:rsidRPr="00B743B8" w:rsidRDefault="00FA297D" w:rsidP="00895175">
            <w:pPr>
              <w:rPr>
                <w:rFonts w:cs="Arial"/>
              </w:rPr>
            </w:pPr>
          </w:p>
        </w:tc>
        <w:tc>
          <w:tcPr>
            <w:tcW w:w="1950" w:type="dxa"/>
          </w:tcPr>
          <w:p w:rsidR="00FA297D" w:rsidRPr="00B743B8" w:rsidRDefault="00FA297D" w:rsidP="00895175">
            <w:pPr>
              <w:rPr>
                <w:rFonts w:cs="Arial"/>
              </w:rPr>
            </w:pPr>
          </w:p>
        </w:tc>
        <w:tc>
          <w:tcPr>
            <w:tcW w:w="1919" w:type="dxa"/>
          </w:tcPr>
          <w:p w:rsidR="00FA297D" w:rsidRPr="00B743B8" w:rsidRDefault="00FA297D" w:rsidP="00895175">
            <w:pPr>
              <w:rPr>
                <w:rFonts w:cs="Arial"/>
              </w:rPr>
            </w:pPr>
          </w:p>
        </w:tc>
      </w:tr>
      <w:tr w:rsidR="00FA297D" w:rsidRPr="00B743B8" w:rsidTr="00895175">
        <w:trPr>
          <w:trHeight w:val="255"/>
        </w:trPr>
        <w:tc>
          <w:tcPr>
            <w:tcW w:w="1191" w:type="dxa"/>
            <w:vMerge/>
          </w:tcPr>
          <w:p w:rsidR="00FA297D" w:rsidRPr="00B743B8" w:rsidRDefault="00FA297D" w:rsidP="00895175">
            <w:pPr>
              <w:rPr>
                <w:rFonts w:cs="Arial"/>
              </w:rPr>
            </w:pPr>
          </w:p>
        </w:tc>
        <w:tc>
          <w:tcPr>
            <w:tcW w:w="2808" w:type="dxa"/>
            <w:tcBorders>
              <w:right w:val="single" w:sz="12" w:space="0" w:color="auto"/>
            </w:tcBorders>
          </w:tcPr>
          <w:p w:rsidR="00FA297D" w:rsidRPr="00B743B8" w:rsidRDefault="00FA297D" w:rsidP="00895175">
            <w:pPr>
              <w:rPr>
                <w:rFonts w:cs="Arial"/>
              </w:rPr>
            </w:pPr>
          </w:p>
        </w:tc>
        <w:tc>
          <w:tcPr>
            <w:tcW w:w="2134" w:type="dxa"/>
            <w:tcBorders>
              <w:left w:val="single" w:sz="12" w:space="0" w:color="auto"/>
            </w:tcBorders>
          </w:tcPr>
          <w:p w:rsidR="00FA297D" w:rsidRPr="00B743B8" w:rsidRDefault="00FA297D" w:rsidP="00895175">
            <w:pPr>
              <w:rPr>
                <w:rFonts w:cs="Arial"/>
              </w:rPr>
            </w:pPr>
          </w:p>
        </w:tc>
        <w:tc>
          <w:tcPr>
            <w:tcW w:w="2515" w:type="dxa"/>
          </w:tcPr>
          <w:p w:rsidR="00FA297D" w:rsidRPr="00B743B8" w:rsidRDefault="00FA297D" w:rsidP="00895175">
            <w:pPr>
              <w:rPr>
                <w:rFonts w:cs="Arial"/>
              </w:rPr>
            </w:pPr>
          </w:p>
        </w:tc>
        <w:tc>
          <w:tcPr>
            <w:tcW w:w="1950" w:type="dxa"/>
          </w:tcPr>
          <w:p w:rsidR="00FA297D" w:rsidRPr="00B743B8" w:rsidRDefault="00FA297D" w:rsidP="00895175">
            <w:pPr>
              <w:rPr>
                <w:rFonts w:cs="Arial"/>
              </w:rPr>
            </w:pPr>
          </w:p>
        </w:tc>
        <w:tc>
          <w:tcPr>
            <w:tcW w:w="1919" w:type="dxa"/>
          </w:tcPr>
          <w:p w:rsidR="00FA297D" w:rsidRPr="00B743B8" w:rsidRDefault="00FA297D" w:rsidP="00895175">
            <w:pPr>
              <w:rPr>
                <w:rFonts w:cs="Arial"/>
              </w:rPr>
            </w:pPr>
          </w:p>
        </w:tc>
      </w:tr>
      <w:tr w:rsidR="00FA297D" w:rsidRPr="00B743B8" w:rsidTr="00895175">
        <w:tc>
          <w:tcPr>
            <w:tcW w:w="1191" w:type="dxa"/>
            <w:vMerge/>
          </w:tcPr>
          <w:p w:rsidR="00FA297D" w:rsidRPr="00B743B8" w:rsidRDefault="00FA297D" w:rsidP="00895175">
            <w:pPr>
              <w:rPr>
                <w:rFonts w:cs="Arial"/>
              </w:rPr>
            </w:pPr>
          </w:p>
        </w:tc>
        <w:tc>
          <w:tcPr>
            <w:tcW w:w="2808" w:type="dxa"/>
            <w:tcBorders>
              <w:right w:val="single" w:sz="12" w:space="0" w:color="auto"/>
            </w:tcBorders>
          </w:tcPr>
          <w:p w:rsidR="00FA297D" w:rsidRPr="00B743B8" w:rsidRDefault="00FA297D" w:rsidP="00895175">
            <w:pPr>
              <w:rPr>
                <w:rFonts w:cs="Arial"/>
              </w:rPr>
            </w:pPr>
            <w:r w:rsidRPr="00B743B8">
              <w:rPr>
                <w:rFonts w:cs="Arial"/>
              </w:rPr>
              <w:t>Computerraum</w:t>
            </w:r>
          </w:p>
        </w:tc>
        <w:tc>
          <w:tcPr>
            <w:tcW w:w="2134" w:type="dxa"/>
            <w:tcBorders>
              <w:left w:val="single" w:sz="12" w:space="0" w:color="auto"/>
            </w:tcBorders>
          </w:tcPr>
          <w:p w:rsidR="00FA297D" w:rsidRPr="00B743B8" w:rsidRDefault="00FA297D" w:rsidP="00895175">
            <w:pPr>
              <w:rPr>
                <w:rFonts w:cs="Arial"/>
              </w:rPr>
            </w:pPr>
          </w:p>
        </w:tc>
        <w:tc>
          <w:tcPr>
            <w:tcW w:w="2515" w:type="dxa"/>
          </w:tcPr>
          <w:p w:rsidR="00FA297D" w:rsidRPr="00B743B8" w:rsidRDefault="00FA297D" w:rsidP="00895175">
            <w:pPr>
              <w:rPr>
                <w:rFonts w:cs="Arial"/>
              </w:rPr>
            </w:pPr>
          </w:p>
        </w:tc>
        <w:tc>
          <w:tcPr>
            <w:tcW w:w="1950" w:type="dxa"/>
          </w:tcPr>
          <w:p w:rsidR="00FA297D" w:rsidRPr="00B743B8" w:rsidRDefault="00FA297D" w:rsidP="00895175">
            <w:pPr>
              <w:rPr>
                <w:rFonts w:cs="Arial"/>
              </w:rPr>
            </w:pPr>
          </w:p>
        </w:tc>
        <w:tc>
          <w:tcPr>
            <w:tcW w:w="1919" w:type="dxa"/>
          </w:tcPr>
          <w:p w:rsidR="00FA297D" w:rsidRPr="00B743B8" w:rsidRDefault="00FA297D" w:rsidP="00895175">
            <w:pPr>
              <w:rPr>
                <w:rFonts w:cs="Arial"/>
              </w:rPr>
            </w:pPr>
          </w:p>
        </w:tc>
      </w:tr>
      <w:tr w:rsidR="00FA297D" w:rsidRPr="00B743B8" w:rsidTr="00895175">
        <w:tc>
          <w:tcPr>
            <w:tcW w:w="1191" w:type="dxa"/>
            <w:vMerge/>
          </w:tcPr>
          <w:p w:rsidR="00FA297D" w:rsidRPr="00B743B8" w:rsidRDefault="00FA297D" w:rsidP="00895175">
            <w:pPr>
              <w:rPr>
                <w:rFonts w:cs="Arial"/>
              </w:rPr>
            </w:pPr>
          </w:p>
        </w:tc>
        <w:tc>
          <w:tcPr>
            <w:tcW w:w="2808" w:type="dxa"/>
            <w:tcBorders>
              <w:right w:val="single" w:sz="12" w:space="0" w:color="auto"/>
            </w:tcBorders>
          </w:tcPr>
          <w:p w:rsidR="00FA297D" w:rsidRPr="00B743B8" w:rsidRDefault="00FA297D" w:rsidP="00895175">
            <w:pPr>
              <w:rPr>
                <w:rFonts w:cs="Arial"/>
              </w:rPr>
            </w:pPr>
            <w:r w:rsidRPr="00B743B8">
              <w:rPr>
                <w:rFonts w:cs="Arial"/>
              </w:rPr>
              <w:t xml:space="preserve">Raum für </w:t>
            </w:r>
            <w:proofErr w:type="spellStart"/>
            <w:r w:rsidRPr="00B743B8">
              <w:rPr>
                <w:rFonts w:cs="Arial"/>
              </w:rPr>
              <w:t>Fachteamarb</w:t>
            </w:r>
            <w:proofErr w:type="spellEnd"/>
            <w:r w:rsidRPr="00B743B8">
              <w:rPr>
                <w:rFonts w:cs="Arial"/>
              </w:rPr>
              <w:t>.</w:t>
            </w:r>
          </w:p>
        </w:tc>
        <w:tc>
          <w:tcPr>
            <w:tcW w:w="2134" w:type="dxa"/>
            <w:tcBorders>
              <w:left w:val="single" w:sz="12" w:space="0" w:color="auto"/>
            </w:tcBorders>
          </w:tcPr>
          <w:p w:rsidR="00FA297D" w:rsidRPr="00B743B8" w:rsidRDefault="00FA297D" w:rsidP="00895175">
            <w:pPr>
              <w:rPr>
                <w:rFonts w:cs="Arial"/>
              </w:rPr>
            </w:pPr>
          </w:p>
        </w:tc>
        <w:tc>
          <w:tcPr>
            <w:tcW w:w="2515" w:type="dxa"/>
          </w:tcPr>
          <w:p w:rsidR="00FA297D" w:rsidRPr="00B743B8" w:rsidRDefault="00FA297D" w:rsidP="00895175">
            <w:pPr>
              <w:rPr>
                <w:rFonts w:cs="Arial"/>
              </w:rPr>
            </w:pPr>
          </w:p>
        </w:tc>
        <w:tc>
          <w:tcPr>
            <w:tcW w:w="1950" w:type="dxa"/>
          </w:tcPr>
          <w:p w:rsidR="00FA297D" w:rsidRPr="00B743B8" w:rsidRDefault="00FA297D" w:rsidP="00895175">
            <w:pPr>
              <w:rPr>
                <w:rFonts w:cs="Arial"/>
              </w:rPr>
            </w:pPr>
          </w:p>
        </w:tc>
        <w:tc>
          <w:tcPr>
            <w:tcW w:w="1919" w:type="dxa"/>
          </w:tcPr>
          <w:p w:rsidR="00FA297D" w:rsidRPr="00B743B8" w:rsidRDefault="00FA297D" w:rsidP="00895175">
            <w:pPr>
              <w:rPr>
                <w:rFonts w:cs="Arial"/>
              </w:rPr>
            </w:pPr>
          </w:p>
        </w:tc>
      </w:tr>
      <w:tr w:rsidR="00FA297D" w:rsidRPr="00B743B8" w:rsidTr="00895175">
        <w:tc>
          <w:tcPr>
            <w:tcW w:w="1191" w:type="dxa"/>
            <w:vMerge/>
          </w:tcPr>
          <w:p w:rsidR="00FA297D" w:rsidRPr="00B743B8" w:rsidRDefault="00FA297D" w:rsidP="00895175">
            <w:pPr>
              <w:rPr>
                <w:rFonts w:cs="Arial"/>
              </w:rPr>
            </w:pPr>
          </w:p>
        </w:tc>
        <w:tc>
          <w:tcPr>
            <w:tcW w:w="2808" w:type="dxa"/>
            <w:tcBorders>
              <w:right w:val="single" w:sz="12" w:space="0" w:color="auto"/>
            </w:tcBorders>
          </w:tcPr>
          <w:p w:rsidR="00FA297D" w:rsidRPr="00B743B8" w:rsidRDefault="00FA297D" w:rsidP="00895175">
            <w:pPr>
              <w:rPr>
                <w:rFonts w:cs="Arial"/>
              </w:rPr>
            </w:pPr>
            <w:r w:rsidRPr="00B743B8">
              <w:rPr>
                <w:rFonts w:cs="Arial"/>
              </w:rPr>
              <w:t>…</w:t>
            </w:r>
          </w:p>
        </w:tc>
        <w:tc>
          <w:tcPr>
            <w:tcW w:w="2134" w:type="dxa"/>
            <w:tcBorders>
              <w:left w:val="single" w:sz="12" w:space="0" w:color="auto"/>
            </w:tcBorders>
          </w:tcPr>
          <w:p w:rsidR="00FA297D" w:rsidRPr="00B743B8" w:rsidRDefault="00FA297D" w:rsidP="00895175">
            <w:pPr>
              <w:rPr>
                <w:rFonts w:cs="Arial"/>
              </w:rPr>
            </w:pPr>
          </w:p>
        </w:tc>
        <w:tc>
          <w:tcPr>
            <w:tcW w:w="2515" w:type="dxa"/>
          </w:tcPr>
          <w:p w:rsidR="00FA297D" w:rsidRPr="00B743B8" w:rsidRDefault="00FA297D" w:rsidP="00895175">
            <w:pPr>
              <w:rPr>
                <w:rFonts w:cs="Arial"/>
              </w:rPr>
            </w:pPr>
          </w:p>
        </w:tc>
        <w:tc>
          <w:tcPr>
            <w:tcW w:w="1950" w:type="dxa"/>
          </w:tcPr>
          <w:p w:rsidR="00FA297D" w:rsidRPr="00B743B8" w:rsidRDefault="00FA297D" w:rsidP="00895175">
            <w:pPr>
              <w:rPr>
                <w:rFonts w:cs="Arial"/>
              </w:rPr>
            </w:pPr>
          </w:p>
        </w:tc>
        <w:tc>
          <w:tcPr>
            <w:tcW w:w="1919" w:type="dxa"/>
          </w:tcPr>
          <w:p w:rsidR="00FA297D" w:rsidRPr="00B743B8" w:rsidRDefault="00FA297D" w:rsidP="00895175">
            <w:pPr>
              <w:rPr>
                <w:rFonts w:cs="Arial"/>
              </w:rPr>
            </w:pPr>
          </w:p>
        </w:tc>
      </w:tr>
      <w:tr w:rsidR="00FA297D" w:rsidRPr="00B743B8" w:rsidTr="00895175">
        <w:tc>
          <w:tcPr>
            <w:tcW w:w="1191" w:type="dxa"/>
            <w:vMerge w:val="restart"/>
          </w:tcPr>
          <w:p w:rsidR="00FA297D" w:rsidRPr="00B743B8" w:rsidRDefault="00FA297D" w:rsidP="00895175">
            <w:pPr>
              <w:rPr>
                <w:rFonts w:cs="Arial"/>
              </w:rPr>
            </w:pPr>
            <w:r w:rsidRPr="00B743B8">
              <w:rPr>
                <w:rFonts w:cs="Arial"/>
              </w:rPr>
              <w:t>materiell/</w:t>
            </w:r>
          </w:p>
          <w:p w:rsidR="00FA297D" w:rsidRPr="00B743B8" w:rsidRDefault="00FA297D" w:rsidP="00895175">
            <w:pPr>
              <w:rPr>
                <w:rFonts w:cs="Arial"/>
              </w:rPr>
            </w:pPr>
            <w:r w:rsidRPr="00B743B8">
              <w:rPr>
                <w:rFonts w:cs="Arial"/>
              </w:rPr>
              <w:t>sachlich</w:t>
            </w:r>
          </w:p>
        </w:tc>
        <w:tc>
          <w:tcPr>
            <w:tcW w:w="2808" w:type="dxa"/>
            <w:tcBorders>
              <w:right w:val="single" w:sz="12" w:space="0" w:color="auto"/>
            </w:tcBorders>
          </w:tcPr>
          <w:p w:rsidR="00FA297D" w:rsidRPr="00B743B8" w:rsidRDefault="00FA297D" w:rsidP="00895175">
            <w:pPr>
              <w:rPr>
                <w:rFonts w:cs="Arial"/>
              </w:rPr>
            </w:pPr>
            <w:r w:rsidRPr="00B743B8">
              <w:rPr>
                <w:rFonts w:cs="Arial"/>
              </w:rPr>
              <w:t>Lehrwerke</w:t>
            </w:r>
          </w:p>
        </w:tc>
        <w:tc>
          <w:tcPr>
            <w:tcW w:w="2134" w:type="dxa"/>
            <w:tcBorders>
              <w:left w:val="single" w:sz="12" w:space="0" w:color="auto"/>
            </w:tcBorders>
          </w:tcPr>
          <w:p w:rsidR="00FA297D" w:rsidRPr="00B743B8" w:rsidRDefault="00FA297D" w:rsidP="00895175">
            <w:pPr>
              <w:rPr>
                <w:rFonts w:cs="Arial"/>
              </w:rPr>
            </w:pPr>
          </w:p>
        </w:tc>
        <w:tc>
          <w:tcPr>
            <w:tcW w:w="2515" w:type="dxa"/>
          </w:tcPr>
          <w:p w:rsidR="00FA297D" w:rsidRPr="00B743B8" w:rsidRDefault="00FA297D" w:rsidP="00895175">
            <w:pPr>
              <w:rPr>
                <w:rFonts w:cs="Arial"/>
              </w:rPr>
            </w:pPr>
          </w:p>
        </w:tc>
        <w:tc>
          <w:tcPr>
            <w:tcW w:w="1950" w:type="dxa"/>
          </w:tcPr>
          <w:p w:rsidR="00FA297D" w:rsidRPr="00B743B8" w:rsidRDefault="00FA297D" w:rsidP="00895175">
            <w:pPr>
              <w:rPr>
                <w:rFonts w:cs="Arial"/>
              </w:rPr>
            </w:pPr>
          </w:p>
        </w:tc>
        <w:tc>
          <w:tcPr>
            <w:tcW w:w="1919" w:type="dxa"/>
          </w:tcPr>
          <w:p w:rsidR="00FA297D" w:rsidRPr="00B743B8" w:rsidRDefault="00FA297D" w:rsidP="00895175">
            <w:pPr>
              <w:rPr>
                <w:rFonts w:cs="Arial"/>
              </w:rPr>
            </w:pPr>
          </w:p>
        </w:tc>
      </w:tr>
      <w:tr w:rsidR="00FA297D" w:rsidRPr="00B743B8" w:rsidTr="00895175">
        <w:tc>
          <w:tcPr>
            <w:tcW w:w="1191" w:type="dxa"/>
            <w:vMerge/>
          </w:tcPr>
          <w:p w:rsidR="00FA297D" w:rsidRPr="00B743B8" w:rsidRDefault="00FA297D" w:rsidP="00895175">
            <w:pPr>
              <w:rPr>
                <w:rFonts w:cs="Arial"/>
              </w:rPr>
            </w:pPr>
          </w:p>
        </w:tc>
        <w:tc>
          <w:tcPr>
            <w:tcW w:w="2808" w:type="dxa"/>
            <w:tcBorders>
              <w:right w:val="single" w:sz="12" w:space="0" w:color="auto"/>
            </w:tcBorders>
          </w:tcPr>
          <w:p w:rsidR="00FA297D" w:rsidRPr="00B743B8" w:rsidRDefault="00FA297D" w:rsidP="00895175">
            <w:pPr>
              <w:rPr>
                <w:rFonts w:cs="Arial"/>
              </w:rPr>
            </w:pPr>
            <w:r w:rsidRPr="00B743B8">
              <w:rPr>
                <w:rFonts w:cs="Arial"/>
              </w:rPr>
              <w:t>Fachzeitschriften</w:t>
            </w:r>
          </w:p>
        </w:tc>
        <w:tc>
          <w:tcPr>
            <w:tcW w:w="2134" w:type="dxa"/>
            <w:tcBorders>
              <w:left w:val="single" w:sz="12" w:space="0" w:color="auto"/>
            </w:tcBorders>
          </w:tcPr>
          <w:p w:rsidR="00FA297D" w:rsidRPr="00B743B8" w:rsidRDefault="00FA297D" w:rsidP="00895175">
            <w:pPr>
              <w:rPr>
                <w:rFonts w:cs="Arial"/>
              </w:rPr>
            </w:pPr>
          </w:p>
        </w:tc>
        <w:tc>
          <w:tcPr>
            <w:tcW w:w="2515" w:type="dxa"/>
          </w:tcPr>
          <w:p w:rsidR="00FA297D" w:rsidRPr="00B743B8" w:rsidRDefault="00FA297D" w:rsidP="00895175">
            <w:pPr>
              <w:rPr>
                <w:rFonts w:cs="Arial"/>
              </w:rPr>
            </w:pPr>
          </w:p>
        </w:tc>
        <w:tc>
          <w:tcPr>
            <w:tcW w:w="1950" w:type="dxa"/>
          </w:tcPr>
          <w:p w:rsidR="00FA297D" w:rsidRPr="00B743B8" w:rsidRDefault="00FA297D" w:rsidP="00895175">
            <w:pPr>
              <w:rPr>
                <w:rFonts w:cs="Arial"/>
              </w:rPr>
            </w:pPr>
          </w:p>
        </w:tc>
        <w:tc>
          <w:tcPr>
            <w:tcW w:w="1919" w:type="dxa"/>
          </w:tcPr>
          <w:p w:rsidR="00FA297D" w:rsidRPr="00B743B8" w:rsidRDefault="00FA297D" w:rsidP="00895175">
            <w:pPr>
              <w:rPr>
                <w:rFonts w:cs="Arial"/>
              </w:rPr>
            </w:pPr>
          </w:p>
        </w:tc>
      </w:tr>
      <w:tr w:rsidR="00FA297D" w:rsidRPr="00B743B8" w:rsidTr="00895175">
        <w:tc>
          <w:tcPr>
            <w:tcW w:w="1191" w:type="dxa"/>
            <w:vMerge/>
          </w:tcPr>
          <w:p w:rsidR="00FA297D" w:rsidRPr="00B743B8" w:rsidRDefault="00FA297D" w:rsidP="00895175">
            <w:pPr>
              <w:rPr>
                <w:rFonts w:cs="Arial"/>
              </w:rPr>
            </w:pPr>
          </w:p>
        </w:tc>
        <w:tc>
          <w:tcPr>
            <w:tcW w:w="2808" w:type="dxa"/>
            <w:tcBorders>
              <w:right w:val="single" w:sz="12" w:space="0" w:color="auto"/>
            </w:tcBorders>
          </w:tcPr>
          <w:p w:rsidR="00FA297D" w:rsidRPr="00B743B8" w:rsidRDefault="00FA297D" w:rsidP="00895175">
            <w:pPr>
              <w:rPr>
                <w:rFonts w:cs="Arial"/>
              </w:rPr>
            </w:pPr>
            <w:r w:rsidRPr="00B743B8">
              <w:rPr>
                <w:rFonts w:cs="Arial"/>
              </w:rPr>
              <w:t>…</w:t>
            </w:r>
          </w:p>
        </w:tc>
        <w:tc>
          <w:tcPr>
            <w:tcW w:w="2134" w:type="dxa"/>
            <w:tcBorders>
              <w:left w:val="single" w:sz="12" w:space="0" w:color="auto"/>
            </w:tcBorders>
          </w:tcPr>
          <w:p w:rsidR="00FA297D" w:rsidRPr="00B743B8" w:rsidRDefault="00FA297D" w:rsidP="00895175">
            <w:pPr>
              <w:rPr>
                <w:rFonts w:cs="Arial"/>
              </w:rPr>
            </w:pPr>
          </w:p>
        </w:tc>
        <w:tc>
          <w:tcPr>
            <w:tcW w:w="2515" w:type="dxa"/>
          </w:tcPr>
          <w:p w:rsidR="00FA297D" w:rsidRPr="00B743B8" w:rsidRDefault="00FA297D" w:rsidP="00895175">
            <w:pPr>
              <w:rPr>
                <w:rFonts w:cs="Arial"/>
              </w:rPr>
            </w:pPr>
          </w:p>
        </w:tc>
        <w:tc>
          <w:tcPr>
            <w:tcW w:w="1950" w:type="dxa"/>
          </w:tcPr>
          <w:p w:rsidR="00FA297D" w:rsidRPr="00B743B8" w:rsidRDefault="00FA297D" w:rsidP="00895175">
            <w:pPr>
              <w:rPr>
                <w:rFonts w:cs="Arial"/>
              </w:rPr>
            </w:pPr>
          </w:p>
        </w:tc>
        <w:tc>
          <w:tcPr>
            <w:tcW w:w="1919" w:type="dxa"/>
          </w:tcPr>
          <w:p w:rsidR="00FA297D" w:rsidRPr="00B743B8" w:rsidRDefault="00FA297D" w:rsidP="00895175">
            <w:pPr>
              <w:rPr>
                <w:rFonts w:cs="Arial"/>
              </w:rPr>
            </w:pPr>
          </w:p>
        </w:tc>
      </w:tr>
      <w:tr w:rsidR="00FA297D" w:rsidRPr="00B743B8" w:rsidTr="00895175">
        <w:tc>
          <w:tcPr>
            <w:tcW w:w="1191" w:type="dxa"/>
            <w:vMerge w:val="restart"/>
          </w:tcPr>
          <w:p w:rsidR="00FA297D" w:rsidRPr="00B743B8" w:rsidRDefault="00FA297D" w:rsidP="00895175">
            <w:pPr>
              <w:rPr>
                <w:rFonts w:cs="Arial"/>
              </w:rPr>
            </w:pPr>
            <w:r w:rsidRPr="00B743B8">
              <w:rPr>
                <w:rFonts w:cs="Arial"/>
              </w:rPr>
              <w:t>zeitlich</w:t>
            </w:r>
          </w:p>
        </w:tc>
        <w:tc>
          <w:tcPr>
            <w:tcW w:w="2808" w:type="dxa"/>
            <w:tcBorders>
              <w:right w:val="single" w:sz="12" w:space="0" w:color="auto"/>
            </w:tcBorders>
          </w:tcPr>
          <w:p w:rsidR="00FA297D" w:rsidRPr="00B743B8" w:rsidRDefault="00FA297D" w:rsidP="00895175">
            <w:pPr>
              <w:rPr>
                <w:rFonts w:cs="Arial"/>
              </w:rPr>
            </w:pPr>
            <w:r w:rsidRPr="00B743B8">
              <w:rPr>
                <w:rFonts w:cs="Arial"/>
              </w:rPr>
              <w:t>Abstände Fachteama</w:t>
            </w:r>
            <w:r w:rsidRPr="00B743B8">
              <w:rPr>
                <w:rFonts w:cs="Arial"/>
              </w:rPr>
              <w:t>r</w:t>
            </w:r>
            <w:r w:rsidRPr="00B743B8">
              <w:rPr>
                <w:rFonts w:cs="Arial"/>
              </w:rPr>
              <w:t>beit</w:t>
            </w:r>
          </w:p>
        </w:tc>
        <w:tc>
          <w:tcPr>
            <w:tcW w:w="2134" w:type="dxa"/>
            <w:tcBorders>
              <w:left w:val="single" w:sz="12" w:space="0" w:color="auto"/>
            </w:tcBorders>
          </w:tcPr>
          <w:p w:rsidR="00FA297D" w:rsidRPr="00B743B8" w:rsidRDefault="00FA297D" w:rsidP="00895175">
            <w:pPr>
              <w:rPr>
                <w:rFonts w:cs="Arial"/>
              </w:rPr>
            </w:pPr>
          </w:p>
        </w:tc>
        <w:tc>
          <w:tcPr>
            <w:tcW w:w="2515" w:type="dxa"/>
          </w:tcPr>
          <w:p w:rsidR="00FA297D" w:rsidRPr="00B743B8" w:rsidRDefault="00FA297D" w:rsidP="00895175">
            <w:pPr>
              <w:rPr>
                <w:rFonts w:cs="Arial"/>
              </w:rPr>
            </w:pPr>
          </w:p>
        </w:tc>
        <w:tc>
          <w:tcPr>
            <w:tcW w:w="1950" w:type="dxa"/>
          </w:tcPr>
          <w:p w:rsidR="00FA297D" w:rsidRPr="00B743B8" w:rsidRDefault="00FA297D" w:rsidP="00895175">
            <w:pPr>
              <w:rPr>
                <w:rFonts w:cs="Arial"/>
              </w:rPr>
            </w:pPr>
          </w:p>
        </w:tc>
        <w:tc>
          <w:tcPr>
            <w:tcW w:w="1919" w:type="dxa"/>
          </w:tcPr>
          <w:p w:rsidR="00FA297D" w:rsidRPr="00B743B8" w:rsidRDefault="00FA297D" w:rsidP="00895175">
            <w:pPr>
              <w:rPr>
                <w:rFonts w:cs="Arial"/>
              </w:rPr>
            </w:pPr>
          </w:p>
        </w:tc>
      </w:tr>
      <w:tr w:rsidR="00FA297D" w:rsidRPr="00B743B8" w:rsidTr="00895175">
        <w:tc>
          <w:tcPr>
            <w:tcW w:w="1191" w:type="dxa"/>
            <w:vMerge/>
          </w:tcPr>
          <w:p w:rsidR="00FA297D" w:rsidRPr="00B743B8" w:rsidRDefault="00FA297D" w:rsidP="00895175">
            <w:pPr>
              <w:rPr>
                <w:rFonts w:cs="Arial"/>
              </w:rPr>
            </w:pPr>
          </w:p>
        </w:tc>
        <w:tc>
          <w:tcPr>
            <w:tcW w:w="2808" w:type="dxa"/>
            <w:tcBorders>
              <w:right w:val="single" w:sz="12" w:space="0" w:color="auto"/>
            </w:tcBorders>
          </w:tcPr>
          <w:p w:rsidR="00FA297D" w:rsidRPr="00B743B8" w:rsidRDefault="00FA297D" w:rsidP="00895175">
            <w:pPr>
              <w:rPr>
                <w:rFonts w:cs="Arial"/>
              </w:rPr>
            </w:pPr>
            <w:r w:rsidRPr="00B743B8">
              <w:rPr>
                <w:rFonts w:cs="Arial"/>
              </w:rPr>
              <w:t>Dauer Fachteamarbeit</w:t>
            </w:r>
          </w:p>
        </w:tc>
        <w:tc>
          <w:tcPr>
            <w:tcW w:w="2134" w:type="dxa"/>
            <w:tcBorders>
              <w:left w:val="single" w:sz="12" w:space="0" w:color="auto"/>
            </w:tcBorders>
          </w:tcPr>
          <w:p w:rsidR="00FA297D" w:rsidRPr="00B743B8" w:rsidRDefault="00FA297D" w:rsidP="00895175">
            <w:pPr>
              <w:rPr>
                <w:rFonts w:cs="Arial"/>
              </w:rPr>
            </w:pPr>
          </w:p>
        </w:tc>
        <w:tc>
          <w:tcPr>
            <w:tcW w:w="2515" w:type="dxa"/>
          </w:tcPr>
          <w:p w:rsidR="00FA297D" w:rsidRPr="00B743B8" w:rsidRDefault="00FA297D" w:rsidP="00895175">
            <w:pPr>
              <w:rPr>
                <w:rFonts w:cs="Arial"/>
              </w:rPr>
            </w:pPr>
          </w:p>
        </w:tc>
        <w:tc>
          <w:tcPr>
            <w:tcW w:w="1950" w:type="dxa"/>
          </w:tcPr>
          <w:p w:rsidR="00FA297D" w:rsidRPr="00B743B8" w:rsidRDefault="00FA297D" w:rsidP="00895175">
            <w:pPr>
              <w:rPr>
                <w:rFonts w:cs="Arial"/>
              </w:rPr>
            </w:pPr>
          </w:p>
        </w:tc>
        <w:tc>
          <w:tcPr>
            <w:tcW w:w="1919" w:type="dxa"/>
          </w:tcPr>
          <w:p w:rsidR="00FA297D" w:rsidRPr="00B743B8" w:rsidRDefault="00FA297D" w:rsidP="00895175">
            <w:pPr>
              <w:rPr>
                <w:rFonts w:cs="Arial"/>
              </w:rPr>
            </w:pPr>
          </w:p>
        </w:tc>
      </w:tr>
      <w:tr w:rsidR="00FA297D" w:rsidRPr="00B743B8" w:rsidTr="00895175">
        <w:tc>
          <w:tcPr>
            <w:tcW w:w="1191" w:type="dxa"/>
            <w:vMerge/>
            <w:tcBorders>
              <w:bottom w:val="single" w:sz="12" w:space="0" w:color="auto"/>
            </w:tcBorders>
          </w:tcPr>
          <w:p w:rsidR="00FA297D" w:rsidRPr="00B743B8" w:rsidRDefault="00FA297D" w:rsidP="00895175">
            <w:pPr>
              <w:rPr>
                <w:rFonts w:cs="Arial"/>
              </w:rPr>
            </w:pPr>
          </w:p>
        </w:tc>
        <w:tc>
          <w:tcPr>
            <w:tcW w:w="2808" w:type="dxa"/>
            <w:tcBorders>
              <w:bottom w:val="single" w:sz="12" w:space="0" w:color="auto"/>
              <w:right w:val="single" w:sz="12" w:space="0" w:color="auto"/>
            </w:tcBorders>
          </w:tcPr>
          <w:p w:rsidR="00FA297D" w:rsidRPr="00B743B8" w:rsidRDefault="00FA297D" w:rsidP="00895175">
            <w:pPr>
              <w:rPr>
                <w:rFonts w:cs="Arial"/>
              </w:rPr>
            </w:pPr>
            <w:r w:rsidRPr="00B743B8">
              <w:rPr>
                <w:rFonts w:cs="Arial"/>
              </w:rPr>
              <w:t>…</w:t>
            </w:r>
          </w:p>
        </w:tc>
        <w:tc>
          <w:tcPr>
            <w:tcW w:w="2134" w:type="dxa"/>
            <w:tcBorders>
              <w:left w:val="single" w:sz="12" w:space="0" w:color="auto"/>
              <w:bottom w:val="single" w:sz="12" w:space="0" w:color="auto"/>
            </w:tcBorders>
          </w:tcPr>
          <w:p w:rsidR="00FA297D" w:rsidRPr="00B743B8" w:rsidRDefault="00FA297D" w:rsidP="00895175">
            <w:pPr>
              <w:rPr>
                <w:rFonts w:cs="Arial"/>
              </w:rPr>
            </w:pPr>
          </w:p>
        </w:tc>
        <w:tc>
          <w:tcPr>
            <w:tcW w:w="2515" w:type="dxa"/>
            <w:tcBorders>
              <w:bottom w:val="single" w:sz="12" w:space="0" w:color="auto"/>
            </w:tcBorders>
          </w:tcPr>
          <w:p w:rsidR="00FA297D" w:rsidRPr="00B743B8" w:rsidRDefault="00FA297D" w:rsidP="00895175">
            <w:pPr>
              <w:rPr>
                <w:rFonts w:cs="Arial"/>
              </w:rPr>
            </w:pPr>
          </w:p>
        </w:tc>
        <w:tc>
          <w:tcPr>
            <w:tcW w:w="1950" w:type="dxa"/>
            <w:tcBorders>
              <w:bottom w:val="single" w:sz="12" w:space="0" w:color="auto"/>
            </w:tcBorders>
          </w:tcPr>
          <w:p w:rsidR="00FA297D" w:rsidRPr="00B743B8" w:rsidRDefault="00FA297D" w:rsidP="00895175">
            <w:pPr>
              <w:rPr>
                <w:rFonts w:cs="Arial"/>
              </w:rPr>
            </w:pPr>
          </w:p>
        </w:tc>
        <w:tc>
          <w:tcPr>
            <w:tcW w:w="1919" w:type="dxa"/>
            <w:tcBorders>
              <w:bottom w:val="single" w:sz="12" w:space="0" w:color="auto"/>
            </w:tcBorders>
          </w:tcPr>
          <w:p w:rsidR="00FA297D" w:rsidRPr="00B743B8" w:rsidRDefault="00FA297D" w:rsidP="00895175">
            <w:pPr>
              <w:rPr>
                <w:rFonts w:cs="Arial"/>
              </w:rPr>
            </w:pPr>
          </w:p>
        </w:tc>
      </w:tr>
      <w:tr w:rsidR="00FA297D" w:rsidRPr="00B743B8" w:rsidTr="00895175">
        <w:tc>
          <w:tcPr>
            <w:tcW w:w="3999" w:type="dxa"/>
            <w:gridSpan w:val="2"/>
            <w:tcBorders>
              <w:top w:val="single" w:sz="12" w:space="0" w:color="auto"/>
              <w:right w:val="single" w:sz="12" w:space="0" w:color="auto"/>
            </w:tcBorders>
            <w:shd w:val="clear" w:color="auto" w:fill="E0E0E0"/>
          </w:tcPr>
          <w:p w:rsidR="00FA297D" w:rsidRPr="00B743B8" w:rsidRDefault="00FA297D" w:rsidP="00895175">
            <w:pPr>
              <w:rPr>
                <w:rFonts w:cs="Arial"/>
                <w:b/>
              </w:rPr>
            </w:pPr>
            <w:r w:rsidRPr="00B743B8">
              <w:rPr>
                <w:rFonts w:cs="Arial"/>
                <w:b/>
              </w:rPr>
              <w:t>Unterrichtsvorhaben</w:t>
            </w:r>
          </w:p>
        </w:tc>
        <w:tc>
          <w:tcPr>
            <w:tcW w:w="2134" w:type="dxa"/>
            <w:tcBorders>
              <w:top w:val="single" w:sz="12" w:space="0" w:color="auto"/>
              <w:left w:val="single" w:sz="12" w:space="0" w:color="auto"/>
            </w:tcBorders>
            <w:shd w:val="clear" w:color="auto" w:fill="E0E0E0"/>
          </w:tcPr>
          <w:p w:rsidR="00FA297D" w:rsidRPr="00B743B8" w:rsidRDefault="00FA297D" w:rsidP="00895175">
            <w:pPr>
              <w:rPr>
                <w:rFonts w:cs="Arial"/>
              </w:rPr>
            </w:pPr>
          </w:p>
        </w:tc>
        <w:tc>
          <w:tcPr>
            <w:tcW w:w="2515" w:type="dxa"/>
            <w:tcBorders>
              <w:top w:val="single" w:sz="12" w:space="0" w:color="auto"/>
            </w:tcBorders>
            <w:shd w:val="clear" w:color="auto" w:fill="E0E0E0"/>
          </w:tcPr>
          <w:p w:rsidR="00FA297D" w:rsidRPr="00B743B8" w:rsidRDefault="00FA297D" w:rsidP="00895175">
            <w:pPr>
              <w:rPr>
                <w:rFonts w:cs="Arial"/>
              </w:rPr>
            </w:pPr>
          </w:p>
        </w:tc>
        <w:tc>
          <w:tcPr>
            <w:tcW w:w="1950" w:type="dxa"/>
            <w:tcBorders>
              <w:top w:val="single" w:sz="12" w:space="0" w:color="auto"/>
            </w:tcBorders>
            <w:shd w:val="clear" w:color="auto" w:fill="E0E0E0"/>
          </w:tcPr>
          <w:p w:rsidR="00FA297D" w:rsidRPr="00B743B8" w:rsidRDefault="00FA297D" w:rsidP="00895175">
            <w:pPr>
              <w:rPr>
                <w:rFonts w:cs="Arial"/>
              </w:rPr>
            </w:pPr>
          </w:p>
        </w:tc>
        <w:tc>
          <w:tcPr>
            <w:tcW w:w="1919" w:type="dxa"/>
            <w:tcBorders>
              <w:top w:val="single" w:sz="12" w:space="0" w:color="auto"/>
            </w:tcBorders>
            <w:shd w:val="clear" w:color="auto" w:fill="E0E0E0"/>
          </w:tcPr>
          <w:p w:rsidR="00FA297D" w:rsidRPr="00B743B8" w:rsidRDefault="00FA297D" w:rsidP="00895175">
            <w:pPr>
              <w:rPr>
                <w:rFonts w:cs="Arial"/>
              </w:rPr>
            </w:pPr>
          </w:p>
        </w:tc>
      </w:tr>
      <w:tr w:rsidR="00FA297D" w:rsidRPr="00B743B8" w:rsidTr="00895175">
        <w:tc>
          <w:tcPr>
            <w:tcW w:w="3999" w:type="dxa"/>
            <w:gridSpan w:val="2"/>
            <w:tcBorders>
              <w:right w:val="single" w:sz="12" w:space="0" w:color="auto"/>
            </w:tcBorders>
            <w:shd w:val="clear" w:color="auto" w:fill="FFFFFF"/>
          </w:tcPr>
          <w:p w:rsidR="00FA297D" w:rsidRPr="00B743B8" w:rsidRDefault="00FA297D" w:rsidP="00895175">
            <w:pPr>
              <w:rPr>
                <w:rFonts w:cs="Arial"/>
              </w:rPr>
            </w:pPr>
          </w:p>
        </w:tc>
        <w:tc>
          <w:tcPr>
            <w:tcW w:w="2134" w:type="dxa"/>
            <w:tcBorders>
              <w:left w:val="single" w:sz="12" w:space="0" w:color="auto"/>
            </w:tcBorders>
            <w:shd w:val="clear" w:color="auto" w:fill="FFFFFF"/>
          </w:tcPr>
          <w:p w:rsidR="00FA297D" w:rsidRPr="00B743B8" w:rsidRDefault="00FA297D" w:rsidP="00895175">
            <w:pPr>
              <w:rPr>
                <w:rFonts w:cs="Arial"/>
              </w:rPr>
            </w:pPr>
          </w:p>
        </w:tc>
        <w:tc>
          <w:tcPr>
            <w:tcW w:w="2515" w:type="dxa"/>
            <w:shd w:val="clear" w:color="auto" w:fill="FFFFFF"/>
          </w:tcPr>
          <w:p w:rsidR="00FA297D" w:rsidRPr="00B743B8" w:rsidRDefault="00FA297D" w:rsidP="00895175">
            <w:pPr>
              <w:rPr>
                <w:rFonts w:cs="Arial"/>
              </w:rPr>
            </w:pPr>
          </w:p>
        </w:tc>
        <w:tc>
          <w:tcPr>
            <w:tcW w:w="1950" w:type="dxa"/>
            <w:shd w:val="clear" w:color="auto" w:fill="FFFFFF"/>
          </w:tcPr>
          <w:p w:rsidR="00FA297D" w:rsidRPr="00B743B8" w:rsidRDefault="00FA297D" w:rsidP="00895175">
            <w:pPr>
              <w:rPr>
                <w:rFonts w:cs="Arial"/>
              </w:rPr>
            </w:pPr>
          </w:p>
        </w:tc>
        <w:tc>
          <w:tcPr>
            <w:tcW w:w="1919" w:type="dxa"/>
            <w:shd w:val="clear" w:color="auto" w:fill="FFFFFF"/>
          </w:tcPr>
          <w:p w:rsidR="00FA297D" w:rsidRPr="00B743B8" w:rsidRDefault="00FA297D" w:rsidP="00895175">
            <w:pPr>
              <w:rPr>
                <w:rFonts w:cs="Arial"/>
              </w:rPr>
            </w:pPr>
          </w:p>
        </w:tc>
      </w:tr>
      <w:tr w:rsidR="00FA297D" w:rsidRPr="00B743B8" w:rsidTr="00895175">
        <w:tc>
          <w:tcPr>
            <w:tcW w:w="3999" w:type="dxa"/>
            <w:gridSpan w:val="2"/>
            <w:tcBorders>
              <w:bottom w:val="single" w:sz="12" w:space="0" w:color="auto"/>
              <w:right w:val="single" w:sz="12" w:space="0" w:color="auto"/>
            </w:tcBorders>
            <w:shd w:val="clear" w:color="auto" w:fill="FFFFFF"/>
          </w:tcPr>
          <w:p w:rsidR="00FA297D" w:rsidRPr="00B743B8" w:rsidRDefault="00FA297D" w:rsidP="00895175">
            <w:pPr>
              <w:rPr>
                <w:rFonts w:cs="Arial"/>
              </w:rPr>
            </w:pPr>
          </w:p>
        </w:tc>
        <w:tc>
          <w:tcPr>
            <w:tcW w:w="2134" w:type="dxa"/>
            <w:tcBorders>
              <w:left w:val="single" w:sz="12" w:space="0" w:color="auto"/>
              <w:bottom w:val="single" w:sz="12" w:space="0" w:color="auto"/>
            </w:tcBorders>
            <w:shd w:val="clear" w:color="auto" w:fill="FFFFFF"/>
          </w:tcPr>
          <w:p w:rsidR="00FA297D" w:rsidRPr="00B743B8" w:rsidRDefault="00FA297D" w:rsidP="00895175">
            <w:pPr>
              <w:rPr>
                <w:rFonts w:cs="Arial"/>
              </w:rPr>
            </w:pPr>
          </w:p>
        </w:tc>
        <w:tc>
          <w:tcPr>
            <w:tcW w:w="2515" w:type="dxa"/>
            <w:tcBorders>
              <w:bottom w:val="single" w:sz="12" w:space="0" w:color="auto"/>
            </w:tcBorders>
            <w:shd w:val="clear" w:color="auto" w:fill="FFFFFF"/>
          </w:tcPr>
          <w:p w:rsidR="00FA297D" w:rsidRPr="00B743B8" w:rsidRDefault="00FA297D" w:rsidP="00895175">
            <w:pPr>
              <w:rPr>
                <w:rFonts w:cs="Arial"/>
              </w:rPr>
            </w:pPr>
          </w:p>
        </w:tc>
        <w:tc>
          <w:tcPr>
            <w:tcW w:w="1950" w:type="dxa"/>
            <w:tcBorders>
              <w:bottom w:val="single" w:sz="12" w:space="0" w:color="auto"/>
            </w:tcBorders>
            <w:shd w:val="clear" w:color="auto" w:fill="FFFFFF"/>
          </w:tcPr>
          <w:p w:rsidR="00FA297D" w:rsidRPr="00B743B8" w:rsidRDefault="00FA297D" w:rsidP="00895175">
            <w:pPr>
              <w:rPr>
                <w:rFonts w:cs="Arial"/>
              </w:rPr>
            </w:pPr>
          </w:p>
        </w:tc>
        <w:tc>
          <w:tcPr>
            <w:tcW w:w="1919" w:type="dxa"/>
            <w:tcBorders>
              <w:bottom w:val="single" w:sz="12" w:space="0" w:color="auto"/>
            </w:tcBorders>
            <w:shd w:val="clear" w:color="auto" w:fill="FFFFFF"/>
          </w:tcPr>
          <w:p w:rsidR="00FA297D" w:rsidRPr="00B743B8" w:rsidRDefault="00FA297D" w:rsidP="00895175">
            <w:pPr>
              <w:rPr>
                <w:rFonts w:cs="Arial"/>
              </w:rPr>
            </w:pPr>
          </w:p>
        </w:tc>
      </w:tr>
      <w:tr w:rsidR="00FA297D" w:rsidRPr="00B743B8" w:rsidTr="00895175">
        <w:tc>
          <w:tcPr>
            <w:tcW w:w="3999" w:type="dxa"/>
            <w:gridSpan w:val="2"/>
            <w:tcBorders>
              <w:top w:val="single" w:sz="12" w:space="0" w:color="auto"/>
              <w:right w:val="single" w:sz="12" w:space="0" w:color="auto"/>
            </w:tcBorders>
            <w:shd w:val="clear" w:color="auto" w:fill="FFFFFF"/>
          </w:tcPr>
          <w:p w:rsidR="00FA297D" w:rsidRPr="00B743B8" w:rsidRDefault="00FA297D" w:rsidP="00895175">
            <w:pPr>
              <w:rPr>
                <w:rFonts w:cs="Arial"/>
                <w:b/>
              </w:rPr>
            </w:pPr>
          </w:p>
        </w:tc>
        <w:tc>
          <w:tcPr>
            <w:tcW w:w="2134" w:type="dxa"/>
            <w:tcBorders>
              <w:top w:val="single" w:sz="12" w:space="0" w:color="auto"/>
              <w:left w:val="single" w:sz="12" w:space="0" w:color="auto"/>
            </w:tcBorders>
            <w:shd w:val="clear" w:color="auto" w:fill="FFFFFF"/>
          </w:tcPr>
          <w:p w:rsidR="00FA297D" w:rsidRPr="00B743B8" w:rsidRDefault="00FA297D" w:rsidP="00895175">
            <w:pPr>
              <w:rPr>
                <w:rFonts w:cs="Arial"/>
              </w:rPr>
            </w:pPr>
          </w:p>
        </w:tc>
        <w:tc>
          <w:tcPr>
            <w:tcW w:w="2515" w:type="dxa"/>
            <w:tcBorders>
              <w:top w:val="single" w:sz="12" w:space="0" w:color="auto"/>
            </w:tcBorders>
            <w:shd w:val="clear" w:color="auto" w:fill="FFFFFF"/>
          </w:tcPr>
          <w:p w:rsidR="00FA297D" w:rsidRPr="00B743B8" w:rsidRDefault="00FA297D" w:rsidP="00895175">
            <w:pPr>
              <w:rPr>
                <w:rFonts w:cs="Arial"/>
              </w:rPr>
            </w:pPr>
          </w:p>
        </w:tc>
        <w:tc>
          <w:tcPr>
            <w:tcW w:w="1950" w:type="dxa"/>
            <w:tcBorders>
              <w:top w:val="single" w:sz="12" w:space="0" w:color="auto"/>
            </w:tcBorders>
            <w:shd w:val="clear" w:color="auto" w:fill="FFFFFF"/>
          </w:tcPr>
          <w:p w:rsidR="00FA297D" w:rsidRPr="00B743B8" w:rsidRDefault="00FA297D" w:rsidP="00895175">
            <w:pPr>
              <w:rPr>
                <w:rFonts w:cs="Arial"/>
              </w:rPr>
            </w:pPr>
          </w:p>
        </w:tc>
        <w:tc>
          <w:tcPr>
            <w:tcW w:w="1919" w:type="dxa"/>
            <w:tcBorders>
              <w:top w:val="single" w:sz="12" w:space="0" w:color="auto"/>
            </w:tcBorders>
            <w:shd w:val="clear" w:color="auto" w:fill="FFFFFF"/>
          </w:tcPr>
          <w:p w:rsidR="00FA297D" w:rsidRPr="00B743B8" w:rsidRDefault="00FA297D" w:rsidP="00895175">
            <w:pPr>
              <w:rPr>
                <w:rFonts w:cs="Arial"/>
              </w:rPr>
            </w:pPr>
          </w:p>
        </w:tc>
      </w:tr>
      <w:tr w:rsidR="00FA297D" w:rsidRPr="00B743B8" w:rsidTr="00895175">
        <w:tc>
          <w:tcPr>
            <w:tcW w:w="3999" w:type="dxa"/>
            <w:gridSpan w:val="2"/>
            <w:tcBorders>
              <w:right w:val="single" w:sz="12" w:space="0" w:color="auto"/>
            </w:tcBorders>
            <w:shd w:val="clear" w:color="auto" w:fill="E0E0E0"/>
          </w:tcPr>
          <w:p w:rsidR="00FA297D" w:rsidRDefault="00FA297D" w:rsidP="00895175">
            <w:pPr>
              <w:rPr>
                <w:rFonts w:cs="Arial"/>
                <w:b/>
              </w:rPr>
            </w:pPr>
            <w:r w:rsidRPr="00B743B8">
              <w:rPr>
                <w:rFonts w:cs="Arial"/>
                <w:b/>
              </w:rPr>
              <w:t>Leistungsbewertung/</w:t>
            </w:r>
          </w:p>
          <w:p w:rsidR="00FA297D" w:rsidRPr="00B743B8" w:rsidRDefault="00FA297D" w:rsidP="00895175">
            <w:pPr>
              <w:rPr>
                <w:rFonts w:cs="Arial"/>
              </w:rPr>
            </w:pPr>
            <w:r w:rsidRPr="00B743B8">
              <w:rPr>
                <w:rFonts w:cs="Arial"/>
                <w:b/>
              </w:rPr>
              <w:t>Einzelinstrumente</w:t>
            </w:r>
          </w:p>
        </w:tc>
        <w:tc>
          <w:tcPr>
            <w:tcW w:w="2134" w:type="dxa"/>
            <w:tcBorders>
              <w:left w:val="single" w:sz="12" w:space="0" w:color="auto"/>
            </w:tcBorders>
            <w:shd w:val="clear" w:color="auto" w:fill="E0E0E0"/>
          </w:tcPr>
          <w:p w:rsidR="00FA297D" w:rsidRPr="00B743B8" w:rsidRDefault="00FA297D" w:rsidP="00895175">
            <w:pPr>
              <w:rPr>
                <w:rFonts w:cs="Arial"/>
              </w:rPr>
            </w:pPr>
          </w:p>
        </w:tc>
        <w:tc>
          <w:tcPr>
            <w:tcW w:w="2515" w:type="dxa"/>
            <w:shd w:val="clear" w:color="auto" w:fill="E0E0E0"/>
          </w:tcPr>
          <w:p w:rsidR="00FA297D" w:rsidRPr="00B743B8" w:rsidRDefault="00FA297D" w:rsidP="00895175">
            <w:pPr>
              <w:rPr>
                <w:rFonts w:cs="Arial"/>
              </w:rPr>
            </w:pPr>
          </w:p>
        </w:tc>
        <w:tc>
          <w:tcPr>
            <w:tcW w:w="1950" w:type="dxa"/>
            <w:shd w:val="clear" w:color="auto" w:fill="E0E0E0"/>
          </w:tcPr>
          <w:p w:rsidR="00FA297D" w:rsidRPr="00B743B8" w:rsidRDefault="00FA297D" w:rsidP="00895175">
            <w:pPr>
              <w:rPr>
                <w:rFonts w:cs="Arial"/>
              </w:rPr>
            </w:pPr>
          </w:p>
        </w:tc>
        <w:tc>
          <w:tcPr>
            <w:tcW w:w="1919" w:type="dxa"/>
            <w:shd w:val="clear" w:color="auto" w:fill="E0E0E0"/>
          </w:tcPr>
          <w:p w:rsidR="00FA297D" w:rsidRPr="00B743B8" w:rsidRDefault="00FA297D" w:rsidP="00895175">
            <w:pPr>
              <w:rPr>
                <w:rFonts w:cs="Arial"/>
              </w:rPr>
            </w:pPr>
          </w:p>
        </w:tc>
      </w:tr>
      <w:tr w:rsidR="00FA297D" w:rsidRPr="00B743B8" w:rsidTr="00895175">
        <w:tc>
          <w:tcPr>
            <w:tcW w:w="3999" w:type="dxa"/>
            <w:gridSpan w:val="2"/>
            <w:tcBorders>
              <w:bottom w:val="single" w:sz="12" w:space="0" w:color="auto"/>
              <w:right w:val="single" w:sz="12" w:space="0" w:color="auto"/>
            </w:tcBorders>
            <w:shd w:val="clear" w:color="auto" w:fill="FFFFFF"/>
          </w:tcPr>
          <w:p w:rsidR="00FA297D" w:rsidRDefault="00FA297D" w:rsidP="00895175">
            <w:pPr>
              <w:rPr>
                <w:rFonts w:cs="Arial"/>
              </w:rPr>
            </w:pPr>
          </w:p>
        </w:tc>
        <w:tc>
          <w:tcPr>
            <w:tcW w:w="2134" w:type="dxa"/>
            <w:tcBorders>
              <w:left w:val="single" w:sz="12" w:space="0" w:color="auto"/>
              <w:bottom w:val="single" w:sz="12" w:space="0" w:color="auto"/>
            </w:tcBorders>
            <w:shd w:val="clear" w:color="auto" w:fill="FFFFFF"/>
          </w:tcPr>
          <w:p w:rsidR="00FA297D" w:rsidRPr="00B743B8" w:rsidRDefault="00FA297D" w:rsidP="00895175">
            <w:pPr>
              <w:rPr>
                <w:rFonts w:cs="Arial"/>
              </w:rPr>
            </w:pPr>
          </w:p>
        </w:tc>
        <w:tc>
          <w:tcPr>
            <w:tcW w:w="2515" w:type="dxa"/>
            <w:tcBorders>
              <w:bottom w:val="single" w:sz="12" w:space="0" w:color="auto"/>
            </w:tcBorders>
            <w:shd w:val="clear" w:color="auto" w:fill="FFFFFF"/>
          </w:tcPr>
          <w:p w:rsidR="00FA297D" w:rsidRPr="00B743B8" w:rsidRDefault="00FA297D" w:rsidP="00895175">
            <w:pPr>
              <w:rPr>
                <w:rFonts w:cs="Arial"/>
              </w:rPr>
            </w:pPr>
          </w:p>
        </w:tc>
        <w:tc>
          <w:tcPr>
            <w:tcW w:w="1950" w:type="dxa"/>
            <w:tcBorders>
              <w:bottom w:val="single" w:sz="12" w:space="0" w:color="auto"/>
            </w:tcBorders>
            <w:shd w:val="clear" w:color="auto" w:fill="FFFFFF"/>
          </w:tcPr>
          <w:p w:rsidR="00FA297D" w:rsidRPr="00B743B8" w:rsidRDefault="00FA297D" w:rsidP="00895175">
            <w:pPr>
              <w:rPr>
                <w:rFonts w:cs="Arial"/>
              </w:rPr>
            </w:pPr>
          </w:p>
        </w:tc>
        <w:tc>
          <w:tcPr>
            <w:tcW w:w="1919" w:type="dxa"/>
            <w:tcBorders>
              <w:bottom w:val="single" w:sz="12" w:space="0" w:color="auto"/>
            </w:tcBorders>
            <w:shd w:val="clear" w:color="auto" w:fill="FFFFFF"/>
          </w:tcPr>
          <w:p w:rsidR="00FA297D" w:rsidRPr="00B743B8" w:rsidRDefault="00FA297D" w:rsidP="00895175">
            <w:pPr>
              <w:rPr>
                <w:rFonts w:cs="Arial"/>
              </w:rPr>
            </w:pPr>
          </w:p>
        </w:tc>
      </w:tr>
      <w:tr w:rsidR="00FA297D" w:rsidRPr="00B743B8" w:rsidTr="00895175">
        <w:tc>
          <w:tcPr>
            <w:tcW w:w="3999" w:type="dxa"/>
            <w:gridSpan w:val="2"/>
            <w:tcBorders>
              <w:bottom w:val="single" w:sz="12" w:space="0" w:color="auto"/>
              <w:right w:val="single" w:sz="12" w:space="0" w:color="auto"/>
            </w:tcBorders>
            <w:shd w:val="clear" w:color="auto" w:fill="FFFFFF"/>
          </w:tcPr>
          <w:p w:rsidR="00FA297D" w:rsidRPr="00B743B8" w:rsidRDefault="00FA297D" w:rsidP="00895175">
            <w:pPr>
              <w:rPr>
                <w:rFonts w:cs="Arial"/>
              </w:rPr>
            </w:pPr>
          </w:p>
        </w:tc>
        <w:tc>
          <w:tcPr>
            <w:tcW w:w="2134" w:type="dxa"/>
            <w:tcBorders>
              <w:left w:val="single" w:sz="12" w:space="0" w:color="auto"/>
              <w:bottom w:val="single" w:sz="12" w:space="0" w:color="auto"/>
            </w:tcBorders>
            <w:shd w:val="clear" w:color="auto" w:fill="FFFFFF"/>
          </w:tcPr>
          <w:p w:rsidR="00FA297D" w:rsidRPr="00B743B8" w:rsidRDefault="00FA297D" w:rsidP="00895175">
            <w:pPr>
              <w:rPr>
                <w:rFonts w:cs="Arial"/>
              </w:rPr>
            </w:pPr>
          </w:p>
        </w:tc>
        <w:tc>
          <w:tcPr>
            <w:tcW w:w="2515" w:type="dxa"/>
            <w:tcBorders>
              <w:bottom w:val="single" w:sz="12" w:space="0" w:color="auto"/>
            </w:tcBorders>
            <w:shd w:val="clear" w:color="auto" w:fill="FFFFFF"/>
          </w:tcPr>
          <w:p w:rsidR="00FA297D" w:rsidRPr="00B743B8" w:rsidRDefault="00FA297D" w:rsidP="00895175">
            <w:pPr>
              <w:rPr>
                <w:rFonts w:cs="Arial"/>
              </w:rPr>
            </w:pPr>
          </w:p>
        </w:tc>
        <w:tc>
          <w:tcPr>
            <w:tcW w:w="1950" w:type="dxa"/>
            <w:tcBorders>
              <w:bottom w:val="single" w:sz="12" w:space="0" w:color="auto"/>
            </w:tcBorders>
            <w:shd w:val="clear" w:color="auto" w:fill="FFFFFF"/>
          </w:tcPr>
          <w:p w:rsidR="00FA297D" w:rsidRPr="00B743B8" w:rsidRDefault="00FA297D" w:rsidP="00895175">
            <w:pPr>
              <w:rPr>
                <w:rFonts w:cs="Arial"/>
              </w:rPr>
            </w:pPr>
          </w:p>
        </w:tc>
        <w:tc>
          <w:tcPr>
            <w:tcW w:w="1919" w:type="dxa"/>
            <w:tcBorders>
              <w:bottom w:val="single" w:sz="12" w:space="0" w:color="auto"/>
            </w:tcBorders>
            <w:shd w:val="clear" w:color="auto" w:fill="FFFFFF"/>
          </w:tcPr>
          <w:p w:rsidR="00FA297D" w:rsidRPr="00B743B8" w:rsidRDefault="00FA297D" w:rsidP="00895175">
            <w:pPr>
              <w:rPr>
                <w:rFonts w:cs="Arial"/>
              </w:rPr>
            </w:pPr>
          </w:p>
        </w:tc>
      </w:tr>
      <w:tr w:rsidR="00FA297D" w:rsidRPr="00B743B8" w:rsidTr="00895175">
        <w:tc>
          <w:tcPr>
            <w:tcW w:w="3999" w:type="dxa"/>
            <w:gridSpan w:val="2"/>
            <w:tcBorders>
              <w:bottom w:val="single" w:sz="12" w:space="0" w:color="auto"/>
              <w:right w:val="single" w:sz="12" w:space="0" w:color="auto"/>
            </w:tcBorders>
            <w:shd w:val="clear" w:color="auto" w:fill="FFFFFF"/>
          </w:tcPr>
          <w:p w:rsidR="00FA297D" w:rsidRPr="00B743B8" w:rsidRDefault="00FA297D" w:rsidP="00895175">
            <w:pPr>
              <w:rPr>
                <w:rFonts w:cs="Arial"/>
              </w:rPr>
            </w:pPr>
          </w:p>
        </w:tc>
        <w:tc>
          <w:tcPr>
            <w:tcW w:w="2134" w:type="dxa"/>
            <w:tcBorders>
              <w:left w:val="single" w:sz="12" w:space="0" w:color="auto"/>
              <w:bottom w:val="single" w:sz="12" w:space="0" w:color="auto"/>
            </w:tcBorders>
            <w:shd w:val="clear" w:color="auto" w:fill="FFFFFF"/>
          </w:tcPr>
          <w:p w:rsidR="00FA297D" w:rsidRPr="00B743B8" w:rsidRDefault="00FA297D" w:rsidP="00895175">
            <w:pPr>
              <w:rPr>
                <w:rFonts w:cs="Arial"/>
              </w:rPr>
            </w:pPr>
          </w:p>
        </w:tc>
        <w:tc>
          <w:tcPr>
            <w:tcW w:w="2515" w:type="dxa"/>
            <w:tcBorders>
              <w:bottom w:val="single" w:sz="12" w:space="0" w:color="auto"/>
            </w:tcBorders>
            <w:shd w:val="clear" w:color="auto" w:fill="FFFFFF"/>
          </w:tcPr>
          <w:p w:rsidR="00FA297D" w:rsidRPr="00B743B8" w:rsidRDefault="00FA297D" w:rsidP="00895175">
            <w:pPr>
              <w:rPr>
                <w:rFonts w:cs="Arial"/>
              </w:rPr>
            </w:pPr>
          </w:p>
        </w:tc>
        <w:tc>
          <w:tcPr>
            <w:tcW w:w="1950" w:type="dxa"/>
            <w:tcBorders>
              <w:bottom w:val="single" w:sz="12" w:space="0" w:color="auto"/>
            </w:tcBorders>
            <w:shd w:val="clear" w:color="auto" w:fill="FFFFFF"/>
          </w:tcPr>
          <w:p w:rsidR="00FA297D" w:rsidRPr="00B743B8" w:rsidRDefault="00FA297D" w:rsidP="00895175">
            <w:pPr>
              <w:rPr>
                <w:rFonts w:cs="Arial"/>
              </w:rPr>
            </w:pPr>
          </w:p>
        </w:tc>
        <w:tc>
          <w:tcPr>
            <w:tcW w:w="1919" w:type="dxa"/>
            <w:tcBorders>
              <w:bottom w:val="single" w:sz="12" w:space="0" w:color="auto"/>
            </w:tcBorders>
            <w:shd w:val="clear" w:color="auto" w:fill="FFFFFF"/>
          </w:tcPr>
          <w:p w:rsidR="00FA297D" w:rsidRPr="00B743B8" w:rsidRDefault="00FA297D" w:rsidP="00895175">
            <w:pPr>
              <w:rPr>
                <w:rFonts w:cs="Arial"/>
              </w:rPr>
            </w:pPr>
          </w:p>
        </w:tc>
      </w:tr>
      <w:tr w:rsidR="00FA297D" w:rsidRPr="00B743B8" w:rsidTr="00895175">
        <w:tc>
          <w:tcPr>
            <w:tcW w:w="3999" w:type="dxa"/>
            <w:gridSpan w:val="2"/>
            <w:tcBorders>
              <w:top w:val="single" w:sz="12" w:space="0" w:color="auto"/>
              <w:bottom w:val="single" w:sz="12" w:space="0" w:color="auto"/>
              <w:right w:val="single" w:sz="12" w:space="0" w:color="auto"/>
            </w:tcBorders>
            <w:shd w:val="clear" w:color="auto" w:fill="D9D9D9"/>
          </w:tcPr>
          <w:p w:rsidR="00FA297D" w:rsidRPr="00B743B8" w:rsidRDefault="00FA297D" w:rsidP="00895175">
            <w:pPr>
              <w:rPr>
                <w:rFonts w:cs="Arial"/>
                <w:b/>
              </w:rPr>
            </w:pPr>
            <w:r w:rsidRPr="00B743B8">
              <w:rPr>
                <w:rFonts w:cs="Arial"/>
                <w:b/>
              </w:rPr>
              <w:t>Leistungsbewertung/Grundsätze</w:t>
            </w:r>
          </w:p>
        </w:tc>
        <w:tc>
          <w:tcPr>
            <w:tcW w:w="2134" w:type="dxa"/>
            <w:tcBorders>
              <w:top w:val="single" w:sz="12" w:space="0" w:color="auto"/>
              <w:left w:val="single" w:sz="12" w:space="0" w:color="auto"/>
              <w:bottom w:val="single" w:sz="12" w:space="0" w:color="auto"/>
            </w:tcBorders>
            <w:shd w:val="clear" w:color="auto" w:fill="D9D9D9"/>
          </w:tcPr>
          <w:p w:rsidR="00FA297D" w:rsidRPr="00B743B8" w:rsidRDefault="00FA297D" w:rsidP="00895175">
            <w:pPr>
              <w:rPr>
                <w:rFonts w:cs="Arial"/>
              </w:rPr>
            </w:pPr>
          </w:p>
        </w:tc>
        <w:tc>
          <w:tcPr>
            <w:tcW w:w="2515" w:type="dxa"/>
            <w:tcBorders>
              <w:top w:val="single" w:sz="12" w:space="0" w:color="auto"/>
              <w:bottom w:val="single" w:sz="12" w:space="0" w:color="auto"/>
            </w:tcBorders>
            <w:shd w:val="clear" w:color="auto" w:fill="D9D9D9"/>
          </w:tcPr>
          <w:p w:rsidR="00FA297D" w:rsidRPr="00B743B8" w:rsidRDefault="00FA297D" w:rsidP="00895175">
            <w:pPr>
              <w:rPr>
                <w:rFonts w:cs="Arial"/>
              </w:rPr>
            </w:pPr>
          </w:p>
        </w:tc>
        <w:tc>
          <w:tcPr>
            <w:tcW w:w="1950" w:type="dxa"/>
            <w:tcBorders>
              <w:top w:val="single" w:sz="12" w:space="0" w:color="auto"/>
              <w:bottom w:val="single" w:sz="12" w:space="0" w:color="auto"/>
            </w:tcBorders>
            <w:shd w:val="clear" w:color="auto" w:fill="D9D9D9"/>
          </w:tcPr>
          <w:p w:rsidR="00FA297D" w:rsidRPr="00B743B8" w:rsidRDefault="00FA297D" w:rsidP="00895175">
            <w:pPr>
              <w:rPr>
                <w:rFonts w:cs="Arial"/>
              </w:rPr>
            </w:pPr>
          </w:p>
        </w:tc>
        <w:tc>
          <w:tcPr>
            <w:tcW w:w="1919" w:type="dxa"/>
            <w:tcBorders>
              <w:top w:val="single" w:sz="12" w:space="0" w:color="auto"/>
              <w:bottom w:val="single" w:sz="12" w:space="0" w:color="auto"/>
            </w:tcBorders>
            <w:shd w:val="clear" w:color="auto" w:fill="D9D9D9"/>
          </w:tcPr>
          <w:p w:rsidR="00FA297D" w:rsidRPr="00B743B8" w:rsidRDefault="00FA297D" w:rsidP="00895175">
            <w:pPr>
              <w:rPr>
                <w:rFonts w:cs="Arial"/>
              </w:rPr>
            </w:pPr>
          </w:p>
        </w:tc>
      </w:tr>
      <w:tr w:rsidR="00FA297D" w:rsidRPr="00B743B8" w:rsidTr="00895175">
        <w:tc>
          <w:tcPr>
            <w:tcW w:w="3999" w:type="dxa"/>
            <w:gridSpan w:val="2"/>
            <w:tcBorders>
              <w:top w:val="single" w:sz="12" w:space="0" w:color="auto"/>
              <w:bottom w:val="single" w:sz="12" w:space="0" w:color="auto"/>
              <w:right w:val="single" w:sz="12" w:space="0" w:color="auto"/>
            </w:tcBorders>
            <w:shd w:val="clear" w:color="auto" w:fill="FFFFFF"/>
          </w:tcPr>
          <w:p w:rsidR="00FA297D" w:rsidRPr="00B743B8" w:rsidRDefault="00FA297D" w:rsidP="00895175">
            <w:pPr>
              <w:rPr>
                <w:rFonts w:cs="Arial"/>
              </w:rPr>
            </w:pPr>
            <w:r w:rsidRPr="00B743B8">
              <w:rPr>
                <w:rFonts w:cs="Arial"/>
              </w:rPr>
              <w:t>sonstige Leistungen</w:t>
            </w:r>
          </w:p>
        </w:tc>
        <w:tc>
          <w:tcPr>
            <w:tcW w:w="2134" w:type="dxa"/>
            <w:tcBorders>
              <w:top w:val="single" w:sz="12" w:space="0" w:color="auto"/>
              <w:left w:val="single" w:sz="12" w:space="0" w:color="auto"/>
              <w:bottom w:val="single" w:sz="12" w:space="0" w:color="auto"/>
            </w:tcBorders>
            <w:shd w:val="clear" w:color="auto" w:fill="FFFFFF"/>
          </w:tcPr>
          <w:p w:rsidR="00FA297D" w:rsidRPr="00B743B8" w:rsidRDefault="00FA297D" w:rsidP="00895175">
            <w:pPr>
              <w:rPr>
                <w:rFonts w:cs="Arial"/>
              </w:rPr>
            </w:pPr>
          </w:p>
        </w:tc>
        <w:tc>
          <w:tcPr>
            <w:tcW w:w="2515" w:type="dxa"/>
            <w:tcBorders>
              <w:top w:val="single" w:sz="12" w:space="0" w:color="auto"/>
              <w:bottom w:val="single" w:sz="12" w:space="0" w:color="auto"/>
            </w:tcBorders>
            <w:shd w:val="clear" w:color="auto" w:fill="FFFFFF"/>
          </w:tcPr>
          <w:p w:rsidR="00FA297D" w:rsidRPr="00B743B8" w:rsidRDefault="00FA297D" w:rsidP="00895175">
            <w:pPr>
              <w:rPr>
                <w:rFonts w:cs="Arial"/>
              </w:rPr>
            </w:pPr>
          </w:p>
        </w:tc>
        <w:tc>
          <w:tcPr>
            <w:tcW w:w="1950" w:type="dxa"/>
            <w:tcBorders>
              <w:top w:val="single" w:sz="12" w:space="0" w:color="auto"/>
              <w:bottom w:val="single" w:sz="12" w:space="0" w:color="auto"/>
            </w:tcBorders>
            <w:shd w:val="clear" w:color="auto" w:fill="FFFFFF"/>
          </w:tcPr>
          <w:p w:rsidR="00FA297D" w:rsidRPr="00B743B8" w:rsidRDefault="00FA297D" w:rsidP="00895175">
            <w:pPr>
              <w:rPr>
                <w:rFonts w:cs="Arial"/>
              </w:rPr>
            </w:pPr>
          </w:p>
        </w:tc>
        <w:tc>
          <w:tcPr>
            <w:tcW w:w="1919" w:type="dxa"/>
            <w:tcBorders>
              <w:top w:val="single" w:sz="12" w:space="0" w:color="auto"/>
              <w:bottom w:val="single" w:sz="12" w:space="0" w:color="auto"/>
            </w:tcBorders>
            <w:shd w:val="clear" w:color="auto" w:fill="FFFFFF"/>
          </w:tcPr>
          <w:p w:rsidR="00FA297D" w:rsidRPr="00B743B8" w:rsidRDefault="00FA297D" w:rsidP="00895175">
            <w:pPr>
              <w:rPr>
                <w:rFonts w:cs="Arial"/>
              </w:rPr>
            </w:pPr>
          </w:p>
        </w:tc>
      </w:tr>
      <w:tr w:rsidR="00FA297D" w:rsidRPr="00B743B8" w:rsidTr="00895175">
        <w:tc>
          <w:tcPr>
            <w:tcW w:w="3999" w:type="dxa"/>
            <w:gridSpan w:val="2"/>
            <w:tcBorders>
              <w:top w:val="single" w:sz="12" w:space="0" w:color="auto"/>
              <w:bottom w:val="single" w:sz="12" w:space="0" w:color="auto"/>
              <w:right w:val="single" w:sz="12" w:space="0" w:color="auto"/>
            </w:tcBorders>
            <w:shd w:val="clear" w:color="auto" w:fill="FFFFFF"/>
          </w:tcPr>
          <w:p w:rsidR="00FA297D" w:rsidRPr="00B743B8" w:rsidRDefault="00FA297D" w:rsidP="00895175">
            <w:pPr>
              <w:rPr>
                <w:rFonts w:cs="Arial"/>
              </w:rPr>
            </w:pPr>
          </w:p>
        </w:tc>
        <w:tc>
          <w:tcPr>
            <w:tcW w:w="2134" w:type="dxa"/>
            <w:tcBorders>
              <w:top w:val="single" w:sz="12" w:space="0" w:color="auto"/>
              <w:left w:val="single" w:sz="12" w:space="0" w:color="auto"/>
              <w:bottom w:val="single" w:sz="12" w:space="0" w:color="auto"/>
            </w:tcBorders>
            <w:shd w:val="clear" w:color="auto" w:fill="FFFFFF"/>
          </w:tcPr>
          <w:p w:rsidR="00FA297D" w:rsidRPr="00B743B8" w:rsidRDefault="00FA297D" w:rsidP="00895175">
            <w:pPr>
              <w:rPr>
                <w:rFonts w:cs="Arial"/>
              </w:rPr>
            </w:pPr>
          </w:p>
        </w:tc>
        <w:tc>
          <w:tcPr>
            <w:tcW w:w="2515" w:type="dxa"/>
            <w:tcBorders>
              <w:top w:val="single" w:sz="12" w:space="0" w:color="auto"/>
              <w:bottom w:val="single" w:sz="12" w:space="0" w:color="auto"/>
            </w:tcBorders>
            <w:shd w:val="clear" w:color="auto" w:fill="FFFFFF"/>
          </w:tcPr>
          <w:p w:rsidR="00FA297D" w:rsidRPr="00B743B8" w:rsidRDefault="00FA297D" w:rsidP="00895175">
            <w:pPr>
              <w:rPr>
                <w:rFonts w:cs="Arial"/>
              </w:rPr>
            </w:pPr>
          </w:p>
        </w:tc>
        <w:tc>
          <w:tcPr>
            <w:tcW w:w="1950" w:type="dxa"/>
            <w:tcBorders>
              <w:top w:val="single" w:sz="12" w:space="0" w:color="auto"/>
              <w:bottom w:val="single" w:sz="12" w:space="0" w:color="auto"/>
            </w:tcBorders>
            <w:shd w:val="clear" w:color="auto" w:fill="FFFFFF"/>
          </w:tcPr>
          <w:p w:rsidR="00FA297D" w:rsidRPr="00B743B8" w:rsidRDefault="00FA297D" w:rsidP="00895175">
            <w:pPr>
              <w:rPr>
                <w:rFonts w:cs="Arial"/>
              </w:rPr>
            </w:pPr>
          </w:p>
        </w:tc>
        <w:tc>
          <w:tcPr>
            <w:tcW w:w="1919" w:type="dxa"/>
            <w:tcBorders>
              <w:top w:val="single" w:sz="12" w:space="0" w:color="auto"/>
              <w:bottom w:val="single" w:sz="12" w:space="0" w:color="auto"/>
            </w:tcBorders>
            <w:shd w:val="clear" w:color="auto" w:fill="FFFFFF"/>
          </w:tcPr>
          <w:p w:rsidR="00FA297D" w:rsidRPr="00B743B8" w:rsidRDefault="00FA297D" w:rsidP="00895175">
            <w:pPr>
              <w:rPr>
                <w:rFonts w:cs="Arial"/>
              </w:rPr>
            </w:pPr>
          </w:p>
        </w:tc>
      </w:tr>
      <w:tr w:rsidR="00FA297D" w:rsidRPr="00B743B8" w:rsidTr="00895175">
        <w:tc>
          <w:tcPr>
            <w:tcW w:w="3999" w:type="dxa"/>
            <w:gridSpan w:val="2"/>
            <w:tcBorders>
              <w:top w:val="single" w:sz="12" w:space="0" w:color="auto"/>
              <w:right w:val="single" w:sz="12" w:space="0" w:color="auto"/>
            </w:tcBorders>
            <w:shd w:val="clear" w:color="auto" w:fill="D9D9D9"/>
          </w:tcPr>
          <w:p w:rsidR="00FA297D" w:rsidRPr="00B743B8" w:rsidRDefault="00FA297D" w:rsidP="00895175">
            <w:pPr>
              <w:rPr>
                <w:rFonts w:cs="Arial"/>
                <w:b/>
              </w:rPr>
            </w:pPr>
            <w:r w:rsidRPr="00B743B8">
              <w:rPr>
                <w:rFonts w:cs="Arial"/>
                <w:b/>
              </w:rPr>
              <w:t>Arbeitsschwerpunkt(e) SE</w:t>
            </w:r>
          </w:p>
        </w:tc>
        <w:tc>
          <w:tcPr>
            <w:tcW w:w="2134" w:type="dxa"/>
            <w:tcBorders>
              <w:top w:val="single" w:sz="12" w:space="0" w:color="auto"/>
              <w:left w:val="single" w:sz="12" w:space="0" w:color="auto"/>
            </w:tcBorders>
            <w:shd w:val="clear" w:color="auto" w:fill="D9D9D9"/>
          </w:tcPr>
          <w:p w:rsidR="00FA297D" w:rsidRPr="00B743B8" w:rsidRDefault="00FA297D" w:rsidP="00895175">
            <w:pPr>
              <w:rPr>
                <w:rFonts w:cs="Arial"/>
              </w:rPr>
            </w:pPr>
          </w:p>
        </w:tc>
        <w:tc>
          <w:tcPr>
            <w:tcW w:w="2515" w:type="dxa"/>
            <w:tcBorders>
              <w:top w:val="single" w:sz="12" w:space="0" w:color="auto"/>
            </w:tcBorders>
            <w:shd w:val="clear" w:color="auto" w:fill="D9D9D9"/>
          </w:tcPr>
          <w:p w:rsidR="00FA297D" w:rsidRPr="00B743B8" w:rsidRDefault="00FA297D" w:rsidP="00895175">
            <w:pPr>
              <w:rPr>
                <w:rFonts w:cs="Arial"/>
              </w:rPr>
            </w:pPr>
          </w:p>
        </w:tc>
        <w:tc>
          <w:tcPr>
            <w:tcW w:w="1950" w:type="dxa"/>
            <w:tcBorders>
              <w:top w:val="single" w:sz="12" w:space="0" w:color="auto"/>
            </w:tcBorders>
            <w:shd w:val="clear" w:color="auto" w:fill="D9D9D9"/>
          </w:tcPr>
          <w:p w:rsidR="00FA297D" w:rsidRPr="00B743B8" w:rsidRDefault="00FA297D" w:rsidP="00895175">
            <w:pPr>
              <w:rPr>
                <w:rFonts w:cs="Arial"/>
              </w:rPr>
            </w:pPr>
          </w:p>
        </w:tc>
        <w:tc>
          <w:tcPr>
            <w:tcW w:w="1919" w:type="dxa"/>
            <w:tcBorders>
              <w:top w:val="single" w:sz="12" w:space="0" w:color="auto"/>
            </w:tcBorders>
            <w:shd w:val="clear" w:color="auto" w:fill="D9D9D9"/>
          </w:tcPr>
          <w:p w:rsidR="00FA297D" w:rsidRPr="00B743B8" w:rsidRDefault="00FA297D" w:rsidP="00895175">
            <w:pPr>
              <w:rPr>
                <w:rFonts w:cs="Arial"/>
              </w:rPr>
            </w:pPr>
          </w:p>
        </w:tc>
      </w:tr>
      <w:tr w:rsidR="00FA297D" w:rsidRPr="00B743B8" w:rsidTr="00895175">
        <w:tc>
          <w:tcPr>
            <w:tcW w:w="3999" w:type="dxa"/>
            <w:gridSpan w:val="2"/>
            <w:tcBorders>
              <w:right w:val="single" w:sz="12" w:space="0" w:color="auto"/>
            </w:tcBorders>
            <w:shd w:val="clear" w:color="auto" w:fill="D9D9D9"/>
          </w:tcPr>
          <w:p w:rsidR="00FA297D" w:rsidRPr="00B743B8" w:rsidRDefault="00FA297D" w:rsidP="00895175">
            <w:pPr>
              <w:rPr>
                <w:rFonts w:cs="Arial"/>
                <w:b/>
              </w:rPr>
            </w:pPr>
            <w:r w:rsidRPr="00B743B8">
              <w:rPr>
                <w:rFonts w:cs="Arial"/>
                <w:b/>
              </w:rPr>
              <w:lastRenderedPageBreak/>
              <w:t>fachintern</w:t>
            </w:r>
          </w:p>
        </w:tc>
        <w:tc>
          <w:tcPr>
            <w:tcW w:w="2134" w:type="dxa"/>
            <w:tcBorders>
              <w:left w:val="single" w:sz="12" w:space="0" w:color="auto"/>
            </w:tcBorders>
          </w:tcPr>
          <w:p w:rsidR="00FA297D" w:rsidRPr="00B743B8" w:rsidRDefault="00FA297D" w:rsidP="00895175">
            <w:pPr>
              <w:rPr>
                <w:rFonts w:cs="Arial"/>
              </w:rPr>
            </w:pPr>
          </w:p>
        </w:tc>
        <w:tc>
          <w:tcPr>
            <w:tcW w:w="2515" w:type="dxa"/>
          </w:tcPr>
          <w:p w:rsidR="00FA297D" w:rsidRPr="00B743B8" w:rsidRDefault="00FA297D" w:rsidP="00895175">
            <w:pPr>
              <w:rPr>
                <w:rFonts w:cs="Arial"/>
              </w:rPr>
            </w:pPr>
          </w:p>
        </w:tc>
        <w:tc>
          <w:tcPr>
            <w:tcW w:w="1950" w:type="dxa"/>
          </w:tcPr>
          <w:p w:rsidR="00FA297D" w:rsidRPr="00B743B8" w:rsidRDefault="00FA297D" w:rsidP="00895175">
            <w:pPr>
              <w:rPr>
                <w:rFonts w:cs="Arial"/>
              </w:rPr>
            </w:pPr>
          </w:p>
        </w:tc>
        <w:tc>
          <w:tcPr>
            <w:tcW w:w="1919" w:type="dxa"/>
          </w:tcPr>
          <w:p w:rsidR="00FA297D" w:rsidRPr="00B743B8" w:rsidRDefault="00FA297D" w:rsidP="00895175">
            <w:pPr>
              <w:rPr>
                <w:rFonts w:cs="Arial"/>
              </w:rPr>
            </w:pPr>
          </w:p>
        </w:tc>
      </w:tr>
      <w:tr w:rsidR="00FA297D" w:rsidRPr="00B743B8" w:rsidTr="00895175">
        <w:tc>
          <w:tcPr>
            <w:tcW w:w="3999" w:type="dxa"/>
            <w:gridSpan w:val="2"/>
            <w:tcBorders>
              <w:right w:val="single" w:sz="12" w:space="0" w:color="auto"/>
            </w:tcBorders>
          </w:tcPr>
          <w:p w:rsidR="00FA297D" w:rsidRPr="00775D9F" w:rsidRDefault="00FA297D" w:rsidP="00775D9F">
            <w:pPr>
              <w:rPr>
                <w:rFonts w:cs="Arial"/>
              </w:rPr>
            </w:pPr>
            <w:r w:rsidRPr="00775D9F">
              <w:rPr>
                <w:rFonts w:cs="Arial"/>
              </w:rPr>
              <w:t>- kurzfristig (</w:t>
            </w:r>
            <w:r w:rsidR="00775D9F" w:rsidRPr="00775D9F">
              <w:rPr>
                <w:rFonts w:cs="Arial"/>
              </w:rPr>
              <w:t>Semester</w:t>
            </w:r>
            <w:r w:rsidRPr="00775D9F">
              <w:rPr>
                <w:rFonts w:cs="Arial"/>
              </w:rPr>
              <w:t>)</w:t>
            </w:r>
          </w:p>
        </w:tc>
        <w:tc>
          <w:tcPr>
            <w:tcW w:w="2134" w:type="dxa"/>
            <w:tcBorders>
              <w:left w:val="single" w:sz="12" w:space="0" w:color="auto"/>
            </w:tcBorders>
          </w:tcPr>
          <w:p w:rsidR="00FA297D" w:rsidRPr="00B743B8" w:rsidRDefault="00FA297D" w:rsidP="00895175">
            <w:pPr>
              <w:rPr>
                <w:rFonts w:cs="Arial"/>
              </w:rPr>
            </w:pPr>
          </w:p>
        </w:tc>
        <w:tc>
          <w:tcPr>
            <w:tcW w:w="2515" w:type="dxa"/>
          </w:tcPr>
          <w:p w:rsidR="00FA297D" w:rsidRPr="00B743B8" w:rsidRDefault="00FA297D" w:rsidP="00895175">
            <w:pPr>
              <w:rPr>
                <w:rFonts w:cs="Arial"/>
              </w:rPr>
            </w:pPr>
          </w:p>
        </w:tc>
        <w:tc>
          <w:tcPr>
            <w:tcW w:w="1950" w:type="dxa"/>
          </w:tcPr>
          <w:p w:rsidR="00FA297D" w:rsidRPr="00B743B8" w:rsidRDefault="00FA297D" w:rsidP="00895175">
            <w:pPr>
              <w:rPr>
                <w:rFonts w:cs="Arial"/>
              </w:rPr>
            </w:pPr>
          </w:p>
        </w:tc>
        <w:tc>
          <w:tcPr>
            <w:tcW w:w="1919" w:type="dxa"/>
          </w:tcPr>
          <w:p w:rsidR="00FA297D" w:rsidRPr="00B743B8" w:rsidRDefault="00FA297D" w:rsidP="00895175">
            <w:pPr>
              <w:rPr>
                <w:rFonts w:cs="Arial"/>
              </w:rPr>
            </w:pPr>
          </w:p>
        </w:tc>
      </w:tr>
      <w:tr w:rsidR="00FA297D" w:rsidRPr="00B743B8" w:rsidTr="00895175">
        <w:tc>
          <w:tcPr>
            <w:tcW w:w="3999" w:type="dxa"/>
            <w:gridSpan w:val="2"/>
            <w:tcBorders>
              <w:right w:val="single" w:sz="12" w:space="0" w:color="auto"/>
            </w:tcBorders>
          </w:tcPr>
          <w:p w:rsidR="00FA297D" w:rsidRPr="00775D9F" w:rsidRDefault="00FA297D" w:rsidP="00895175">
            <w:pPr>
              <w:rPr>
                <w:rFonts w:cs="Arial"/>
              </w:rPr>
            </w:pPr>
            <w:r w:rsidRPr="00775D9F">
              <w:rPr>
                <w:rFonts w:cs="Arial"/>
              </w:rPr>
              <w:t>- mittelfristig (Schuljahr)</w:t>
            </w:r>
          </w:p>
        </w:tc>
        <w:tc>
          <w:tcPr>
            <w:tcW w:w="2134" w:type="dxa"/>
            <w:tcBorders>
              <w:left w:val="single" w:sz="12" w:space="0" w:color="auto"/>
            </w:tcBorders>
          </w:tcPr>
          <w:p w:rsidR="00FA297D" w:rsidRPr="00B743B8" w:rsidRDefault="00FA297D" w:rsidP="00895175">
            <w:pPr>
              <w:rPr>
                <w:rFonts w:cs="Arial"/>
              </w:rPr>
            </w:pPr>
          </w:p>
        </w:tc>
        <w:tc>
          <w:tcPr>
            <w:tcW w:w="2515" w:type="dxa"/>
          </w:tcPr>
          <w:p w:rsidR="00FA297D" w:rsidRPr="00B743B8" w:rsidRDefault="00FA297D" w:rsidP="00895175">
            <w:pPr>
              <w:rPr>
                <w:rFonts w:cs="Arial"/>
              </w:rPr>
            </w:pPr>
          </w:p>
        </w:tc>
        <w:tc>
          <w:tcPr>
            <w:tcW w:w="1950" w:type="dxa"/>
          </w:tcPr>
          <w:p w:rsidR="00FA297D" w:rsidRPr="00B743B8" w:rsidRDefault="00FA297D" w:rsidP="00895175">
            <w:pPr>
              <w:rPr>
                <w:rFonts w:cs="Arial"/>
              </w:rPr>
            </w:pPr>
          </w:p>
        </w:tc>
        <w:tc>
          <w:tcPr>
            <w:tcW w:w="1919" w:type="dxa"/>
          </w:tcPr>
          <w:p w:rsidR="00FA297D" w:rsidRPr="00B743B8" w:rsidRDefault="00FA297D" w:rsidP="00895175">
            <w:pPr>
              <w:rPr>
                <w:rFonts w:cs="Arial"/>
              </w:rPr>
            </w:pPr>
          </w:p>
        </w:tc>
      </w:tr>
      <w:tr w:rsidR="00FA297D" w:rsidRPr="00B743B8" w:rsidTr="00895175">
        <w:tc>
          <w:tcPr>
            <w:tcW w:w="3999" w:type="dxa"/>
            <w:gridSpan w:val="2"/>
            <w:tcBorders>
              <w:right w:val="single" w:sz="12" w:space="0" w:color="auto"/>
            </w:tcBorders>
          </w:tcPr>
          <w:p w:rsidR="00FA297D" w:rsidRPr="00B743B8" w:rsidRDefault="00FA297D" w:rsidP="00895175">
            <w:pPr>
              <w:rPr>
                <w:rFonts w:cs="Arial"/>
              </w:rPr>
            </w:pPr>
            <w:r w:rsidRPr="00B743B8">
              <w:rPr>
                <w:rFonts w:cs="Arial"/>
              </w:rPr>
              <w:t xml:space="preserve">- langfristig </w:t>
            </w:r>
          </w:p>
        </w:tc>
        <w:tc>
          <w:tcPr>
            <w:tcW w:w="2134" w:type="dxa"/>
            <w:tcBorders>
              <w:left w:val="single" w:sz="12" w:space="0" w:color="auto"/>
            </w:tcBorders>
          </w:tcPr>
          <w:p w:rsidR="00FA297D" w:rsidRPr="00B743B8" w:rsidRDefault="00FA297D" w:rsidP="00895175">
            <w:pPr>
              <w:rPr>
                <w:rFonts w:cs="Arial"/>
              </w:rPr>
            </w:pPr>
          </w:p>
        </w:tc>
        <w:tc>
          <w:tcPr>
            <w:tcW w:w="2515" w:type="dxa"/>
          </w:tcPr>
          <w:p w:rsidR="00FA297D" w:rsidRPr="00B743B8" w:rsidRDefault="00FA297D" w:rsidP="00895175">
            <w:pPr>
              <w:rPr>
                <w:rFonts w:cs="Arial"/>
              </w:rPr>
            </w:pPr>
          </w:p>
        </w:tc>
        <w:tc>
          <w:tcPr>
            <w:tcW w:w="1950" w:type="dxa"/>
          </w:tcPr>
          <w:p w:rsidR="00FA297D" w:rsidRPr="00B743B8" w:rsidRDefault="00FA297D" w:rsidP="00895175">
            <w:pPr>
              <w:rPr>
                <w:rFonts w:cs="Arial"/>
              </w:rPr>
            </w:pPr>
          </w:p>
        </w:tc>
        <w:tc>
          <w:tcPr>
            <w:tcW w:w="1919" w:type="dxa"/>
          </w:tcPr>
          <w:p w:rsidR="00FA297D" w:rsidRPr="00B743B8" w:rsidRDefault="00FA297D" w:rsidP="00895175">
            <w:pPr>
              <w:rPr>
                <w:rFonts w:cs="Arial"/>
              </w:rPr>
            </w:pPr>
          </w:p>
        </w:tc>
      </w:tr>
      <w:tr w:rsidR="00FA297D" w:rsidRPr="00B743B8" w:rsidTr="00895175">
        <w:tc>
          <w:tcPr>
            <w:tcW w:w="3999" w:type="dxa"/>
            <w:gridSpan w:val="2"/>
            <w:tcBorders>
              <w:right w:val="single" w:sz="12" w:space="0" w:color="auto"/>
            </w:tcBorders>
            <w:shd w:val="clear" w:color="auto" w:fill="D9D9D9"/>
          </w:tcPr>
          <w:p w:rsidR="00FA297D" w:rsidRPr="00B743B8" w:rsidRDefault="00FA297D" w:rsidP="00895175">
            <w:pPr>
              <w:rPr>
                <w:rFonts w:cs="Arial"/>
                <w:b/>
              </w:rPr>
            </w:pPr>
            <w:r w:rsidRPr="00B743B8">
              <w:rPr>
                <w:rFonts w:cs="Arial"/>
                <w:b/>
              </w:rPr>
              <w:t>fachübergreifend</w:t>
            </w:r>
          </w:p>
        </w:tc>
        <w:tc>
          <w:tcPr>
            <w:tcW w:w="2134" w:type="dxa"/>
            <w:tcBorders>
              <w:left w:val="single" w:sz="12" w:space="0" w:color="auto"/>
            </w:tcBorders>
          </w:tcPr>
          <w:p w:rsidR="00FA297D" w:rsidRPr="00B743B8" w:rsidRDefault="00FA297D" w:rsidP="00895175">
            <w:pPr>
              <w:rPr>
                <w:rFonts w:cs="Arial"/>
              </w:rPr>
            </w:pPr>
          </w:p>
        </w:tc>
        <w:tc>
          <w:tcPr>
            <w:tcW w:w="2515" w:type="dxa"/>
          </w:tcPr>
          <w:p w:rsidR="00FA297D" w:rsidRPr="00B743B8" w:rsidRDefault="00FA297D" w:rsidP="00895175">
            <w:pPr>
              <w:rPr>
                <w:rFonts w:cs="Arial"/>
              </w:rPr>
            </w:pPr>
          </w:p>
        </w:tc>
        <w:tc>
          <w:tcPr>
            <w:tcW w:w="1950" w:type="dxa"/>
          </w:tcPr>
          <w:p w:rsidR="00FA297D" w:rsidRPr="00B743B8" w:rsidRDefault="00FA297D" w:rsidP="00895175">
            <w:pPr>
              <w:rPr>
                <w:rFonts w:cs="Arial"/>
              </w:rPr>
            </w:pPr>
          </w:p>
        </w:tc>
        <w:tc>
          <w:tcPr>
            <w:tcW w:w="1919" w:type="dxa"/>
          </w:tcPr>
          <w:p w:rsidR="00FA297D" w:rsidRPr="00B743B8" w:rsidRDefault="00FA297D" w:rsidP="00895175">
            <w:pPr>
              <w:rPr>
                <w:rFonts w:cs="Arial"/>
              </w:rPr>
            </w:pPr>
          </w:p>
        </w:tc>
      </w:tr>
      <w:tr w:rsidR="00FA297D" w:rsidRPr="00B743B8" w:rsidTr="00895175">
        <w:tc>
          <w:tcPr>
            <w:tcW w:w="3999" w:type="dxa"/>
            <w:gridSpan w:val="2"/>
            <w:tcBorders>
              <w:right w:val="single" w:sz="12" w:space="0" w:color="auto"/>
            </w:tcBorders>
          </w:tcPr>
          <w:p w:rsidR="00FA297D" w:rsidRPr="00B743B8" w:rsidRDefault="00FA297D" w:rsidP="00895175">
            <w:pPr>
              <w:rPr>
                <w:rFonts w:cs="Arial"/>
              </w:rPr>
            </w:pPr>
            <w:r w:rsidRPr="00B743B8">
              <w:rPr>
                <w:rFonts w:cs="Arial"/>
              </w:rPr>
              <w:t>- kurzfristig</w:t>
            </w:r>
          </w:p>
        </w:tc>
        <w:tc>
          <w:tcPr>
            <w:tcW w:w="2134" w:type="dxa"/>
            <w:tcBorders>
              <w:left w:val="single" w:sz="12" w:space="0" w:color="auto"/>
            </w:tcBorders>
          </w:tcPr>
          <w:p w:rsidR="00FA297D" w:rsidRPr="00B743B8" w:rsidRDefault="00FA297D" w:rsidP="00895175">
            <w:pPr>
              <w:rPr>
                <w:rFonts w:cs="Arial"/>
              </w:rPr>
            </w:pPr>
          </w:p>
        </w:tc>
        <w:tc>
          <w:tcPr>
            <w:tcW w:w="2515" w:type="dxa"/>
          </w:tcPr>
          <w:p w:rsidR="00FA297D" w:rsidRPr="00B743B8" w:rsidRDefault="00FA297D" w:rsidP="00895175">
            <w:pPr>
              <w:rPr>
                <w:rFonts w:cs="Arial"/>
              </w:rPr>
            </w:pPr>
          </w:p>
        </w:tc>
        <w:tc>
          <w:tcPr>
            <w:tcW w:w="1950" w:type="dxa"/>
          </w:tcPr>
          <w:p w:rsidR="00FA297D" w:rsidRPr="00B743B8" w:rsidRDefault="00FA297D" w:rsidP="00895175">
            <w:pPr>
              <w:rPr>
                <w:rFonts w:cs="Arial"/>
              </w:rPr>
            </w:pPr>
          </w:p>
        </w:tc>
        <w:tc>
          <w:tcPr>
            <w:tcW w:w="1919" w:type="dxa"/>
          </w:tcPr>
          <w:p w:rsidR="00FA297D" w:rsidRPr="00B743B8" w:rsidRDefault="00FA297D" w:rsidP="00895175">
            <w:pPr>
              <w:rPr>
                <w:rFonts w:cs="Arial"/>
              </w:rPr>
            </w:pPr>
          </w:p>
        </w:tc>
      </w:tr>
      <w:tr w:rsidR="00FA297D" w:rsidRPr="00B743B8" w:rsidTr="00895175">
        <w:tc>
          <w:tcPr>
            <w:tcW w:w="3999" w:type="dxa"/>
            <w:gridSpan w:val="2"/>
            <w:tcBorders>
              <w:right w:val="single" w:sz="12" w:space="0" w:color="auto"/>
            </w:tcBorders>
          </w:tcPr>
          <w:p w:rsidR="00FA297D" w:rsidRPr="00B743B8" w:rsidRDefault="00FA297D" w:rsidP="00895175">
            <w:pPr>
              <w:rPr>
                <w:rFonts w:cs="Arial"/>
              </w:rPr>
            </w:pPr>
            <w:r w:rsidRPr="00B743B8">
              <w:rPr>
                <w:rFonts w:cs="Arial"/>
              </w:rPr>
              <w:t>- mittelfristig</w:t>
            </w:r>
          </w:p>
        </w:tc>
        <w:tc>
          <w:tcPr>
            <w:tcW w:w="2134" w:type="dxa"/>
            <w:tcBorders>
              <w:left w:val="single" w:sz="12" w:space="0" w:color="auto"/>
            </w:tcBorders>
          </w:tcPr>
          <w:p w:rsidR="00FA297D" w:rsidRPr="00B743B8" w:rsidRDefault="00FA297D" w:rsidP="00895175">
            <w:pPr>
              <w:rPr>
                <w:rFonts w:cs="Arial"/>
              </w:rPr>
            </w:pPr>
          </w:p>
        </w:tc>
        <w:tc>
          <w:tcPr>
            <w:tcW w:w="2515" w:type="dxa"/>
          </w:tcPr>
          <w:p w:rsidR="00FA297D" w:rsidRPr="00B743B8" w:rsidRDefault="00FA297D" w:rsidP="00895175">
            <w:pPr>
              <w:rPr>
                <w:rFonts w:cs="Arial"/>
              </w:rPr>
            </w:pPr>
          </w:p>
        </w:tc>
        <w:tc>
          <w:tcPr>
            <w:tcW w:w="1950" w:type="dxa"/>
          </w:tcPr>
          <w:p w:rsidR="00FA297D" w:rsidRPr="00B743B8" w:rsidRDefault="00FA297D" w:rsidP="00895175">
            <w:pPr>
              <w:rPr>
                <w:rFonts w:cs="Arial"/>
              </w:rPr>
            </w:pPr>
          </w:p>
        </w:tc>
        <w:tc>
          <w:tcPr>
            <w:tcW w:w="1919" w:type="dxa"/>
          </w:tcPr>
          <w:p w:rsidR="00FA297D" w:rsidRPr="00B743B8" w:rsidRDefault="00FA297D" w:rsidP="00895175">
            <w:pPr>
              <w:rPr>
                <w:rFonts w:cs="Arial"/>
              </w:rPr>
            </w:pPr>
          </w:p>
        </w:tc>
      </w:tr>
      <w:tr w:rsidR="00FA297D" w:rsidRPr="00B743B8" w:rsidTr="00895175">
        <w:tc>
          <w:tcPr>
            <w:tcW w:w="3999" w:type="dxa"/>
            <w:gridSpan w:val="2"/>
            <w:tcBorders>
              <w:right w:val="single" w:sz="12" w:space="0" w:color="auto"/>
            </w:tcBorders>
          </w:tcPr>
          <w:p w:rsidR="00FA297D" w:rsidRPr="00B743B8" w:rsidRDefault="00FA297D" w:rsidP="00895175">
            <w:pPr>
              <w:rPr>
                <w:rFonts w:cs="Arial"/>
              </w:rPr>
            </w:pPr>
            <w:r w:rsidRPr="00B743B8">
              <w:rPr>
                <w:rFonts w:cs="Arial"/>
              </w:rPr>
              <w:t>- langfristig</w:t>
            </w:r>
          </w:p>
        </w:tc>
        <w:tc>
          <w:tcPr>
            <w:tcW w:w="2134" w:type="dxa"/>
            <w:tcBorders>
              <w:left w:val="single" w:sz="12" w:space="0" w:color="auto"/>
            </w:tcBorders>
          </w:tcPr>
          <w:p w:rsidR="00FA297D" w:rsidRPr="00B743B8" w:rsidRDefault="00FA297D" w:rsidP="00895175">
            <w:pPr>
              <w:rPr>
                <w:rFonts w:cs="Arial"/>
              </w:rPr>
            </w:pPr>
          </w:p>
        </w:tc>
        <w:tc>
          <w:tcPr>
            <w:tcW w:w="2515" w:type="dxa"/>
          </w:tcPr>
          <w:p w:rsidR="00FA297D" w:rsidRPr="00B743B8" w:rsidRDefault="00FA297D" w:rsidP="00895175">
            <w:pPr>
              <w:rPr>
                <w:rFonts w:cs="Arial"/>
              </w:rPr>
            </w:pPr>
          </w:p>
        </w:tc>
        <w:tc>
          <w:tcPr>
            <w:tcW w:w="1950" w:type="dxa"/>
          </w:tcPr>
          <w:p w:rsidR="00FA297D" w:rsidRPr="00B743B8" w:rsidRDefault="00FA297D" w:rsidP="00895175">
            <w:pPr>
              <w:rPr>
                <w:rFonts w:cs="Arial"/>
              </w:rPr>
            </w:pPr>
          </w:p>
        </w:tc>
        <w:tc>
          <w:tcPr>
            <w:tcW w:w="1919" w:type="dxa"/>
          </w:tcPr>
          <w:p w:rsidR="00FA297D" w:rsidRPr="00B743B8" w:rsidRDefault="00FA297D" w:rsidP="00895175">
            <w:pPr>
              <w:rPr>
                <w:rFonts w:cs="Arial"/>
              </w:rPr>
            </w:pPr>
          </w:p>
        </w:tc>
      </w:tr>
      <w:tr w:rsidR="00FA297D" w:rsidRPr="00B743B8" w:rsidTr="00895175">
        <w:tc>
          <w:tcPr>
            <w:tcW w:w="3999" w:type="dxa"/>
            <w:gridSpan w:val="2"/>
            <w:tcBorders>
              <w:bottom w:val="single" w:sz="12" w:space="0" w:color="auto"/>
              <w:right w:val="single" w:sz="12" w:space="0" w:color="auto"/>
            </w:tcBorders>
          </w:tcPr>
          <w:p w:rsidR="00FA297D" w:rsidRPr="00B743B8" w:rsidRDefault="00FA297D" w:rsidP="00895175">
            <w:pPr>
              <w:rPr>
                <w:rFonts w:cs="Arial"/>
              </w:rPr>
            </w:pPr>
            <w:r w:rsidRPr="00B743B8">
              <w:rPr>
                <w:rFonts w:cs="Arial"/>
              </w:rPr>
              <w:t>…</w:t>
            </w:r>
          </w:p>
        </w:tc>
        <w:tc>
          <w:tcPr>
            <w:tcW w:w="2134" w:type="dxa"/>
            <w:tcBorders>
              <w:left w:val="single" w:sz="12" w:space="0" w:color="auto"/>
              <w:bottom w:val="single" w:sz="12" w:space="0" w:color="auto"/>
            </w:tcBorders>
          </w:tcPr>
          <w:p w:rsidR="00FA297D" w:rsidRPr="00B743B8" w:rsidRDefault="00FA297D" w:rsidP="00895175">
            <w:pPr>
              <w:rPr>
                <w:rFonts w:cs="Arial"/>
              </w:rPr>
            </w:pPr>
          </w:p>
        </w:tc>
        <w:tc>
          <w:tcPr>
            <w:tcW w:w="2515" w:type="dxa"/>
            <w:tcBorders>
              <w:bottom w:val="single" w:sz="12" w:space="0" w:color="auto"/>
            </w:tcBorders>
          </w:tcPr>
          <w:p w:rsidR="00FA297D" w:rsidRPr="00B743B8" w:rsidRDefault="00FA297D" w:rsidP="00895175">
            <w:pPr>
              <w:rPr>
                <w:rFonts w:cs="Arial"/>
              </w:rPr>
            </w:pPr>
          </w:p>
        </w:tc>
        <w:tc>
          <w:tcPr>
            <w:tcW w:w="1950" w:type="dxa"/>
            <w:tcBorders>
              <w:bottom w:val="single" w:sz="12" w:space="0" w:color="auto"/>
            </w:tcBorders>
          </w:tcPr>
          <w:p w:rsidR="00FA297D" w:rsidRPr="00B743B8" w:rsidRDefault="00FA297D" w:rsidP="00895175">
            <w:pPr>
              <w:rPr>
                <w:rFonts w:cs="Arial"/>
              </w:rPr>
            </w:pPr>
          </w:p>
        </w:tc>
        <w:tc>
          <w:tcPr>
            <w:tcW w:w="1919" w:type="dxa"/>
            <w:tcBorders>
              <w:bottom w:val="single" w:sz="12" w:space="0" w:color="auto"/>
            </w:tcBorders>
          </w:tcPr>
          <w:p w:rsidR="00FA297D" w:rsidRPr="00B743B8" w:rsidRDefault="00FA297D" w:rsidP="00895175">
            <w:pPr>
              <w:rPr>
                <w:rFonts w:cs="Arial"/>
              </w:rPr>
            </w:pPr>
          </w:p>
        </w:tc>
      </w:tr>
      <w:tr w:rsidR="00FA297D" w:rsidRPr="00B743B8" w:rsidTr="00895175">
        <w:tc>
          <w:tcPr>
            <w:tcW w:w="3999" w:type="dxa"/>
            <w:gridSpan w:val="2"/>
            <w:tcBorders>
              <w:top w:val="single" w:sz="12" w:space="0" w:color="auto"/>
              <w:right w:val="single" w:sz="12" w:space="0" w:color="auto"/>
            </w:tcBorders>
            <w:shd w:val="clear" w:color="auto" w:fill="D9D9D9"/>
          </w:tcPr>
          <w:p w:rsidR="00FA297D" w:rsidRPr="00B743B8" w:rsidRDefault="00FA297D" w:rsidP="00895175">
            <w:pPr>
              <w:rPr>
                <w:rFonts w:cs="Arial"/>
                <w:b/>
              </w:rPr>
            </w:pPr>
            <w:r w:rsidRPr="00B743B8">
              <w:rPr>
                <w:rFonts w:cs="Arial"/>
                <w:b/>
              </w:rPr>
              <w:t>Fortbildung</w:t>
            </w:r>
          </w:p>
        </w:tc>
        <w:tc>
          <w:tcPr>
            <w:tcW w:w="2134" w:type="dxa"/>
            <w:tcBorders>
              <w:top w:val="single" w:sz="12" w:space="0" w:color="auto"/>
              <w:left w:val="single" w:sz="12" w:space="0" w:color="auto"/>
            </w:tcBorders>
            <w:shd w:val="clear" w:color="auto" w:fill="D9D9D9"/>
          </w:tcPr>
          <w:p w:rsidR="00FA297D" w:rsidRPr="00B743B8" w:rsidRDefault="00FA297D" w:rsidP="00895175">
            <w:pPr>
              <w:rPr>
                <w:rFonts w:cs="Arial"/>
              </w:rPr>
            </w:pPr>
          </w:p>
        </w:tc>
        <w:tc>
          <w:tcPr>
            <w:tcW w:w="2515" w:type="dxa"/>
            <w:tcBorders>
              <w:top w:val="single" w:sz="12" w:space="0" w:color="auto"/>
            </w:tcBorders>
            <w:shd w:val="clear" w:color="auto" w:fill="D9D9D9"/>
          </w:tcPr>
          <w:p w:rsidR="00FA297D" w:rsidRPr="00B743B8" w:rsidRDefault="00FA297D" w:rsidP="00895175">
            <w:pPr>
              <w:rPr>
                <w:rFonts w:cs="Arial"/>
              </w:rPr>
            </w:pPr>
          </w:p>
        </w:tc>
        <w:tc>
          <w:tcPr>
            <w:tcW w:w="1950" w:type="dxa"/>
            <w:tcBorders>
              <w:top w:val="single" w:sz="12" w:space="0" w:color="auto"/>
            </w:tcBorders>
            <w:shd w:val="clear" w:color="auto" w:fill="D9D9D9"/>
          </w:tcPr>
          <w:p w:rsidR="00FA297D" w:rsidRPr="00B743B8" w:rsidRDefault="00FA297D" w:rsidP="00895175">
            <w:pPr>
              <w:rPr>
                <w:rFonts w:cs="Arial"/>
              </w:rPr>
            </w:pPr>
          </w:p>
        </w:tc>
        <w:tc>
          <w:tcPr>
            <w:tcW w:w="1919" w:type="dxa"/>
            <w:tcBorders>
              <w:top w:val="single" w:sz="12" w:space="0" w:color="auto"/>
            </w:tcBorders>
            <w:shd w:val="clear" w:color="auto" w:fill="D9D9D9"/>
          </w:tcPr>
          <w:p w:rsidR="00FA297D" w:rsidRPr="00B743B8" w:rsidRDefault="00FA297D" w:rsidP="00895175">
            <w:pPr>
              <w:rPr>
                <w:rFonts w:cs="Arial"/>
              </w:rPr>
            </w:pPr>
          </w:p>
        </w:tc>
      </w:tr>
      <w:tr w:rsidR="00FA297D" w:rsidRPr="00B743B8" w:rsidTr="00895175">
        <w:tc>
          <w:tcPr>
            <w:tcW w:w="3999" w:type="dxa"/>
            <w:gridSpan w:val="2"/>
            <w:tcBorders>
              <w:right w:val="single" w:sz="12" w:space="0" w:color="auto"/>
            </w:tcBorders>
            <w:shd w:val="clear" w:color="auto" w:fill="D9D9D9"/>
          </w:tcPr>
          <w:p w:rsidR="00FA297D" w:rsidRPr="00B743B8" w:rsidRDefault="00FA297D" w:rsidP="00895175">
            <w:pPr>
              <w:rPr>
                <w:rFonts w:cs="Arial"/>
              </w:rPr>
            </w:pPr>
            <w:r w:rsidRPr="00B743B8">
              <w:rPr>
                <w:rFonts w:cs="Arial"/>
                <w:b/>
              </w:rPr>
              <w:t>Fachspezifischer Bedarf</w:t>
            </w:r>
          </w:p>
        </w:tc>
        <w:tc>
          <w:tcPr>
            <w:tcW w:w="2134" w:type="dxa"/>
            <w:tcBorders>
              <w:left w:val="single" w:sz="12" w:space="0" w:color="auto"/>
            </w:tcBorders>
          </w:tcPr>
          <w:p w:rsidR="00FA297D" w:rsidRPr="00B743B8" w:rsidRDefault="00FA297D" w:rsidP="00895175">
            <w:pPr>
              <w:rPr>
                <w:rFonts w:cs="Arial"/>
              </w:rPr>
            </w:pPr>
          </w:p>
        </w:tc>
        <w:tc>
          <w:tcPr>
            <w:tcW w:w="2515" w:type="dxa"/>
          </w:tcPr>
          <w:p w:rsidR="00FA297D" w:rsidRPr="00B743B8" w:rsidRDefault="00FA297D" w:rsidP="00895175">
            <w:pPr>
              <w:rPr>
                <w:rFonts w:cs="Arial"/>
              </w:rPr>
            </w:pPr>
          </w:p>
        </w:tc>
        <w:tc>
          <w:tcPr>
            <w:tcW w:w="1950" w:type="dxa"/>
          </w:tcPr>
          <w:p w:rsidR="00FA297D" w:rsidRPr="00B743B8" w:rsidRDefault="00FA297D" w:rsidP="00895175">
            <w:pPr>
              <w:rPr>
                <w:rFonts w:cs="Arial"/>
              </w:rPr>
            </w:pPr>
          </w:p>
        </w:tc>
        <w:tc>
          <w:tcPr>
            <w:tcW w:w="1919" w:type="dxa"/>
          </w:tcPr>
          <w:p w:rsidR="00FA297D" w:rsidRPr="00B743B8" w:rsidRDefault="00FA297D" w:rsidP="00895175">
            <w:pPr>
              <w:rPr>
                <w:rFonts w:cs="Arial"/>
              </w:rPr>
            </w:pPr>
          </w:p>
        </w:tc>
      </w:tr>
      <w:tr w:rsidR="00FA297D" w:rsidRPr="00B743B8" w:rsidTr="00895175">
        <w:tc>
          <w:tcPr>
            <w:tcW w:w="3999" w:type="dxa"/>
            <w:gridSpan w:val="2"/>
            <w:tcBorders>
              <w:right w:val="single" w:sz="12" w:space="0" w:color="auto"/>
            </w:tcBorders>
          </w:tcPr>
          <w:p w:rsidR="00FA297D" w:rsidRPr="00B743B8" w:rsidRDefault="00FA297D" w:rsidP="00895175">
            <w:pPr>
              <w:rPr>
                <w:rFonts w:cs="Arial"/>
              </w:rPr>
            </w:pPr>
            <w:r w:rsidRPr="00B743B8">
              <w:rPr>
                <w:rFonts w:cs="Arial"/>
              </w:rPr>
              <w:t>- kurzfristig</w:t>
            </w:r>
          </w:p>
        </w:tc>
        <w:tc>
          <w:tcPr>
            <w:tcW w:w="2134" w:type="dxa"/>
            <w:tcBorders>
              <w:left w:val="single" w:sz="12" w:space="0" w:color="auto"/>
            </w:tcBorders>
          </w:tcPr>
          <w:p w:rsidR="00FA297D" w:rsidRPr="00B743B8" w:rsidRDefault="00FA297D" w:rsidP="00895175">
            <w:pPr>
              <w:rPr>
                <w:rFonts w:cs="Arial"/>
              </w:rPr>
            </w:pPr>
          </w:p>
        </w:tc>
        <w:tc>
          <w:tcPr>
            <w:tcW w:w="2515" w:type="dxa"/>
          </w:tcPr>
          <w:p w:rsidR="00FA297D" w:rsidRPr="00B743B8" w:rsidRDefault="00FA297D" w:rsidP="00895175">
            <w:pPr>
              <w:rPr>
                <w:rFonts w:cs="Arial"/>
              </w:rPr>
            </w:pPr>
          </w:p>
        </w:tc>
        <w:tc>
          <w:tcPr>
            <w:tcW w:w="1950" w:type="dxa"/>
          </w:tcPr>
          <w:p w:rsidR="00FA297D" w:rsidRPr="00B743B8" w:rsidRDefault="00FA297D" w:rsidP="00895175">
            <w:pPr>
              <w:rPr>
                <w:rFonts w:cs="Arial"/>
              </w:rPr>
            </w:pPr>
          </w:p>
        </w:tc>
        <w:tc>
          <w:tcPr>
            <w:tcW w:w="1919" w:type="dxa"/>
          </w:tcPr>
          <w:p w:rsidR="00FA297D" w:rsidRPr="00B743B8" w:rsidRDefault="00FA297D" w:rsidP="00895175">
            <w:pPr>
              <w:rPr>
                <w:rFonts w:cs="Arial"/>
              </w:rPr>
            </w:pPr>
          </w:p>
        </w:tc>
      </w:tr>
      <w:tr w:rsidR="00FA297D" w:rsidRPr="00B743B8" w:rsidTr="00895175">
        <w:tc>
          <w:tcPr>
            <w:tcW w:w="3999" w:type="dxa"/>
            <w:gridSpan w:val="2"/>
            <w:tcBorders>
              <w:right w:val="single" w:sz="12" w:space="0" w:color="auto"/>
            </w:tcBorders>
          </w:tcPr>
          <w:p w:rsidR="00FA297D" w:rsidRPr="00B743B8" w:rsidRDefault="00FA297D" w:rsidP="00895175">
            <w:pPr>
              <w:rPr>
                <w:rFonts w:cs="Arial"/>
              </w:rPr>
            </w:pPr>
            <w:r w:rsidRPr="00B743B8">
              <w:rPr>
                <w:rFonts w:cs="Arial"/>
              </w:rPr>
              <w:t>- mittelfristig</w:t>
            </w:r>
          </w:p>
        </w:tc>
        <w:tc>
          <w:tcPr>
            <w:tcW w:w="2134" w:type="dxa"/>
            <w:tcBorders>
              <w:left w:val="single" w:sz="12" w:space="0" w:color="auto"/>
            </w:tcBorders>
          </w:tcPr>
          <w:p w:rsidR="00FA297D" w:rsidRPr="00B743B8" w:rsidRDefault="00FA297D" w:rsidP="00895175">
            <w:pPr>
              <w:rPr>
                <w:rFonts w:cs="Arial"/>
              </w:rPr>
            </w:pPr>
          </w:p>
        </w:tc>
        <w:tc>
          <w:tcPr>
            <w:tcW w:w="2515" w:type="dxa"/>
          </w:tcPr>
          <w:p w:rsidR="00FA297D" w:rsidRPr="00B743B8" w:rsidRDefault="00FA297D" w:rsidP="00895175">
            <w:pPr>
              <w:rPr>
                <w:rFonts w:cs="Arial"/>
              </w:rPr>
            </w:pPr>
          </w:p>
        </w:tc>
        <w:tc>
          <w:tcPr>
            <w:tcW w:w="1950" w:type="dxa"/>
          </w:tcPr>
          <w:p w:rsidR="00FA297D" w:rsidRPr="00B743B8" w:rsidRDefault="00FA297D" w:rsidP="00895175">
            <w:pPr>
              <w:rPr>
                <w:rFonts w:cs="Arial"/>
              </w:rPr>
            </w:pPr>
          </w:p>
        </w:tc>
        <w:tc>
          <w:tcPr>
            <w:tcW w:w="1919" w:type="dxa"/>
          </w:tcPr>
          <w:p w:rsidR="00FA297D" w:rsidRPr="00B743B8" w:rsidRDefault="00FA297D" w:rsidP="00895175">
            <w:pPr>
              <w:rPr>
                <w:rFonts w:cs="Arial"/>
              </w:rPr>
            </w:pPr>
          </w:p>
        </w:tc>
      </w:tr>
      <w:tr w:rsidR="00FA297D" w:rsidRPr="00B743B8" w:rsidTr="00895175">
        <w:tc>
          <w:tcPr>
            <w:tcW w:w="3999" w:type="dxa"/>
            <w:gridSpan w:val="2"/>
            <w:tcBorders>
              <w:right w:val="single" w:sz="12" w:space="0" w:color="auto"/>
            </w:tcBorders>
          </w:tcPr>
          <w:p w:rsidR="00FA297D" w:rsidRPr="00B743B8" w:rsidRDefault="00FA297D" w:rsidP="00895175">
            <w:pPr>
              <w:rPr>
                <w:rFonts w:cs="Arial"/>
              </w:rPr>
            </w:pPr>
            <w:r w:rsidRPr="00B743B8">
              <w:rPr>
                <w:rFonts w:cs="Arial"/>
              </w:rPr>
              <w:t>- langfristig</w:t>
            </w:r>
          </w:p>
        </w:tc>
        <w:tc>
          <w:tcPr>
            <w:tcW w:w="2134" w:type="dxa"/>
            <w:tcBorders>
              <w:left w:val="single" w:sz="12" w:space="0" w:color="auto"/>
            </w:tcBorders>
          </w:tcPr>
          <w:p w:rsidR="00FA297D" w:rsidRPr="00B743B8" w:rsidRDefault="00FA297D" w:rsidP="00895175">
            <w:pPr>
              <w:rPr>
                <w:rFonts w:cs="Arial"/>
              </w:rPr>
            </w:pPr>
          </w:p>
        </w:tc>
        <w:tc>
          <w:tcPr>
            <w:tcW w:w="2515" w:type="dxa"/>
          </w:tcPr>
          <w:p w:rsidR="00FA297D" w:rsidRPr="00B743B8" w:rsidRDefault="00FA297D" w:rsidP="00895175">
            <w:pPr>
              <w:rPr>
                <w:rFonts w:cs="Arial"/>
              </w:rPr>
            </w:pPr>
          </w:p>
        </w:tc>
        <w:tc>
          <w:tcPr>
            <w:tcW w:w="1950" w:type="dxa"/>
          </w:tcPr>
          <w:p w:rsidR="00FA297D" w:rsidRPr="00B743B8" w:rsidRDefault="00FA297D" w:rsidP="00895175">
            <w:pPr>
              <w:rPr>
                <w:rFonts w:cs="Arial"/>
              </w:rPr>
            </w:pPr>
          </w:p>
        </w:tc>
        <w:tc>
          <w:tcPr>
            <w:tcW w:w="1919" w:type="dxa"/>
          </w:tcPr>
          <w:p w:rsidR="00FA297D" w:rsidRPr="00B743B8" w:rsidRDefault="00FA297D" w:rsidP="00895175">
            <w:pPr>
              <w:rPr>
                <w:rFonts w:cs="Arial"/>
              </w:rPr>
            </w:pPr>
          </w:p>
        </w:tc>
      </w:tr>
      <w:tr w:rsidR="00FA297D" w:rsidRPr="00B743B8" w:rsidTr="00895175">
        <w:tc>
          <w:tcPr>
            <w:tcW w:w="3999" w:type="dxa"/>
            <w:gridSpan w:val="2"/>
            <w:tcBorders>
              <w:right w:val="single" w:sz="12" w:space="0" w:color="auto"/>
            </w:tcBorders>
            <w:shd w:val="clear" w:color="auto" w:fill="D9D9D9"/>
          </w:tcPr>
          <w:p w:rsidR="00FA297D" w:rsidRPr="00B743B8" w:rsidRDefault="00FA297D" w:rsidP="00895175">
            <w:pPr>
              <w:rPr>
                <w:rFonts w:cs="Arial"/>
              </w:rPr>
            </w:pPr>
            <w:r w:rsidRPr="00B743B8">
              <w:rPr>
                <w:rFonts w:cs="Arial"/>
                <w:b/>
              </w:rPr>
              <w:t>Fachübergreifender Bedarf</w:t>
            </w:r>
          </w:p>
        </w:tc>
        <w:tc>
          <w:tcPr>
            <w:tcW w:w="2134" w:type="dxa"/>
            <w:tcBorders>
              <w:left w:val="single" w:sz="12" w:space="0" w:color="auto"/>
            </w:tcBorders>
          </w:tcPr>
          <w:p w:rsidR="00FA297D" w:rsidRPr="00B743B8" w:rsidRDefault="00FA297D" w:rsidP="00895175">
            <w:pPr>
              <w:rPr>
                <w:rFonts w:cs="Arial"/>
              </w:rPr>
            </w:pPr>
          </w:p>
        </w:tc>
        <w:tc>
          <w:tcPr>
            <w:tcW w:w="2515" w:type="dxa"/>
          </w:tcPr>
          <w:p w:rsidR="00FA297D" w:rsidRPr="00B743B8" w:rsidRDefault="00FA297D" w:rsidP="00895175">
            <w:pPr>
              <w:rPr>
                <w:rFonts w:cs="Arial"/>
              </w:rPr>
            </w:pPr>
          </w:p>
        </w:tc>
        <w:tc>
          <w:tcPr>
            <w:tcW w:w="1950" w:type="dxa"/>
          </w:tcPr>
          <w:p w:rsidR="00FA297D" w:rsidRPr="00B743B8" w:rsidRDefault="00FA297D" w:rsidP="00895175">
            <w:pPr>
              <w:rPr>
                <w:rFonts w:cs="Arial"/>
              </w:rPr>
            </w:pPr>
          </w:p>
        </w:tc>
        <w:tc>
          <w:tcPr>
            <w:tcW w:w="1919" w:type="dxa"/>
          </w:tcPr>
          <w:p w:rsidR="00FA297D" w:rsidRPr="00B743B8" w:rsidRDefault="00FA297D" w:rsidP="00895175">
            <w:pPr>
              <w:rPr>
                <w:rFonts w:cs="Arial"/>
              </w:rPr>
            </w:pPr>
          </w:p>
        </w:tc>
      </w:tr>
      <w:tr w:rsidR="00FA297D" w:rsidRPr="00B743B8" w:rsidTr="00895175">
        <w:tc>
          <w:tcPr>
            <w:tcW w:w="3999" w:type="dxa"/>
            <w:gridSpan w:val="2"/>
            <w:tcBorders>
              <w:right w:val="single" w:sz="12" w:space="0" w:color="auto"/>
            </w:tcBorders>
          </w:tcPr>
          <w:p w:rsidR="00FA297D" w:rsidRPr="00B743B8" w:rsidRDefault="00FA297D" w:rsidP="00895175">
            <w:pPr>
              <w:rPr>
                <w:rFonts w:cs="Arial"/>
              </w:rPr>
            </w:pPr>
            <w:r w:rsidRPr="00B743B8">
              <w:rPr>
                <w:rFonts w:cs="Arial"/>
              </w:rPr>
              <w:t>- kurzfristig</w:t>
            </w:r>
          </w:p>
        </w:tc>
        <w:tc>
          <w:tcPr>
            <w:tcW w:w="2134" w:type="dxa"/>
            <w:tcBorders>
              <w:left w:val="single" w:sz="12" w:space="0" w:color="auto"/>
            </w:tcBorders>
          </w:tcPr>
          <w:p w:rsidR="00FA297D" w:rsidRPr="00B743B8" w:rsidRDefault="00FA297D" w:rsidP="00895175">
            <w:pPr>
              <w:rPr>
                <w:rFonts w:cs="Arial"/>
              </w:rPr>
            </w:pPr>
          </w:p>
        </w:tc>
        <w:tc>
          <w:tcPr>
            <w:tcW w:w="2515" w:type="dxa"/>
          </w:tcPr>
          <w:p w:rsidR="00FA297D" w:rsidRPr="00B743B8" w:rsidRDefault="00FA297D" w:rsidP="00895175">
            <w:pPr>
              <w:rPr>
                <w:rFonts w:cs="Arial"/>
              </w:rPr>
            </w:pPr>
          </w:p>
        </w:tc>
        <w:tc>
          <w:tcPr>
            <w:tcW w:w="1950" w:type="dxa"/>
          </w:tcPr>
          <w:p w:rsidR="00FA297D" w:rsidRPr="00B743B8" w:rsidRDefault="00FA297D" w:rsidP="00895175">
            <w:pPr>
              <w:rPr>
                <w:rFonts w:cs="Arial"/>
              </w:rPr>
            </w:pPr>
          </w:p>
        </w:tc>
        <w:tc>
          <w:tcPr>
            <w:tcW w:w="1919" w:type="dxa"/>
          </w:tcPr>
          <w:p w:rsidR="00FA297D" w:rsidRPr="00B743B8" w:rsidRDefault="00FA297D" w:rsidP="00895175">
            <w:pPr>
              <w:rPr>
                <w:rFonts w:cs="Arial"/>
              </w:rPr>
            </w:pPr>
          </w:p>
        </w:tc>
      </w:tr>
      <w:tr w:rsidR="00FA297D" w:rsidRPr="00B743B8" w:rsidTr="00895175">
        <w:tc>
          <w:tcPr>
            <w:tcW w:w="3999" w:type="dxa"/>
            <w:gridSpan w:val="2"/>
            <w:tcBorders>
              <w:right w:val="single" w:sz="12" w:space="0" w:color="auto"/>
            </w:tcBorders>
          </w:tcPr>
          <w:p w:rsidR="00FA297D" w:rsidRPr="00B743B8" w:rsidRDefault="00FA297D" w:rsidP="00895175">
            <w:pPr>
              <w:rPr>
                <w:rFonts w:cs="Arial"/>
              </w:rPr>
            </w:pPr>
            <w:r w:rsidRPr="00B743B8">
              <w:rPr>
                <w:rFonts w:cs="Arial"/>
              </w:rPr>
              <w:t>- mittelfristig</w:t>
            </w:r>
          </w:p>
        </w:tc>
        <w:tc>
          <w:tcPr>
            <w:tcW w:w="2134" w:type="dxa"/>
            <w:tcBorders>
              <w:left w:val="single" w:sz="12" w:space="0" w:color="auto"/>
            </w:tcBorders>
          </w:tcPr>
          <w:p w:rsidR="00FA297D" w:rsidRPr="00B743B8" w:rsidRDefault="00FA297D" w:rsidP="00895175">
            <w:pPr>
              <w:rPr>
                <w:rFonts w:cs="Arial"/>
              </w:rPr>
            </w:pPr>
          </w:p>
        </w:tc>
        <w:tc>
          <w:tcPr>
            <w:tcW w:w="2515" w:type="dxa"/>
          </w:tcPr>
          <w:p w:rsidR="00FA297D" w:rsidRPr="00B743B8" w:rsidRDefault="00FA297D" w:rsidP="00895175">
            <w:pPr>
              <w:rPr>
                <w:rFonts w:cs="Arial"/>
              </w:rPr>
            </w:pPr>
          </w:p>
        </w:tc>
        <w:tc>
          <w:tcPr>
            <w:tcW w:w="1950" w:type="dxa"/>
          </w:tcPr>
          <w:p w:rsidR="00FA297D" w:rsidRPr="00B743B8" w:rsidRDefault="00FA297D" w:rsidP="00895175">
            <w:pPr>
              <w:rPr>
                <w:rFonts w:cs="Arial"/>
              </w:rPr>
            </w:pPr>
          </w:p>
        </w:tc>
        <w:tc>
          <w:tcPr>
            <w:tcW w:w="1919" w:type="dxa"/>
          </w:tcPr>
          <w:p w:rsidR="00FA297D" w:rsidRPr="00B743B8" w:rsidRDefault="00FA297D" w:rsidP="00895175">
            <w:pPr>
              <w:rPr>
                <w:rFonts w:cs="Arial"/>
              </w:rPr>
            </w:pPr>
          </w:p>
        </w:tc>
      </w:tr>
      <w:tr w:rsidR="00FA297D" w:rsidRPr="00B743B8" w:rsidTr="00895175">
        <w:tc>
          <w:tcPr>
            <w:tcW w:w="3999" w:type="dxa"/>
            <w:gridSpan w:val="2"/>
            <w:tcBorders>
              <w:right w:val="single" w:sz="12" w:space="0" w:color="auto"/>
            </w:tcBorders>
          </w:tcPr>
          <w:p w:rsidR="00FA297D" w:rsidRPr="00B743B8" w:rsidRDefault="00FA297D" w:rsidP="00895175">
            <w:pPr>
              <w:rPr>
                <w:rFonts w:cs="Arial"/>
              </w:rPr>
            </w:pPr>
            <w:r w:rsidRPr="00B743B8">
              <w:rPr>
                <w:rFonts w:cs="Arial"/>
              </w:rPr>
              <w:t>- langfristig</w:t>
            </w:r>
          </w:p>
        </w:tc>
        <w:tc>
          <w:tcPr>
            <w:tcW w:w="2134" w:type="dxa"/>
            <w:tcBorders>
              <w:left w:val="single" w:sz="12" w:space="0" w:color="auto"/>
            </w:tcBorders>
          </w:tcPr>
          <w:p w:rsidR="00FA297D" w:rsidRPr="00B743B8" w:rsidRDefault="00FA297D" w:rsidP="00895175">
            <w:pPr>
              <w:rPr>
                <w:rFonts w:cs="Arial"/>
              </w:rPr>
            </w:pPr>
          </w:p>
        </w:tc>
        <w:tc>
          <w:tcPr>
            <w:tcW w:w="2515" w:type="dxa"/>
          </w:tcPr>
          <w:p w:rsidR="00FA297D" w:rsidRPr="00B743B8" w:rsidRDefault="00FA297D" w:rsidP="00895175">
            <w:pPr>
              <w:rPr>
                <w:rFonts w:cs="Arial"/>
              </w:rPr>
            </w:pPr>
          </w:p>
        </w:tc>
        <w:tc>
          <w:tcPr>
            <w:tcW w:w="1950" w:type="dxa"/>
          </w:tcPr>
          <w:p w:rsidR="00FA297D" w:rsidRPr="00B743B8" w:rsidRDefault="00FA297D" w:rsidP="00895175">
            <w:pPr>
              <w:rPr>
                <w:rFonts w:cs="Arial"/>
              </w:rPr>
            </w:pPr>
          </w:p>
        </w:tc>
        <w:tc>
          <w:tcPr>
            <w:tcW w:w="1919" w:type="dxa"/>
          </w:tcPr>
          <w:p w:rsidR="00FA297D" w:rsidRPr="00B743B8" w:rsidRDefault="00FA297D" w:rsidP="00895175">
            <w:pPr>
              <w:rPr>
                <w:rFonts w:cs="Arial"/>
              </w:rPr>
            </w:pPr>
          </w:p>
        </w:tc>
      </w:tr>
    </w:tbl>
    <w:p w:rsidR="00FA297D" w:rsidRDefault="00FA297D" w:rsidP="00ED5C75">
      <w:pPr>
        <w:spacing w:after="240"/>
        <w:rPr>
          <w:rFonts w:cs="Arial"/>
          <w:i/>
        </w:rPr>
      </w:pPr>
    </w:p>
    <w:sectPr w:rsidR="00FA297D" w:rsidSect="00A448BF">
      <w:headerReference w:type="even" r:id="rId21"/>
      <w:headerReference w:type="default" r:id="rId22"/>
      <w:footerReference w:type="even" r:id="rId23"/>
      <w:footerReference w:type="default" r:id="rId24"/>
      <w:headerReference w:type="first" r:id="rId25"/>
      <w:footerReference w:type="first" r:id="rId26"/>
      <w:pgSz w:w="16838" w:h="11904" w:orient="landscape" w:code="9"/>
      <w:pgMar w:top="1389" w:right="1985" w:bottom="2552" w:left="1985" w:header="709" w:footer="1985"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635" w:rsidRDefault="007D7635">
      <w:r>
        <w:separator/>
      </w:r>
    </w:p>
  </w:endnote>
  <w:endnote w:type="continuationSeparator" w:id="0">
    <w:p w:rsidR="007D7635" w:rsidRDefault="007D7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Lib Win95BT">
    <w:altName w:val="Courier New"/>
    <w:charset w:val="00"/>
    <w:family w:val="decorative"/>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635" w:rsidRDefault="007D7635">
    <w:pPr>
      <w:pStyle w:val="Fuzeile"/>
    </w:pPr>
    <w:r>
      <w:fldChar w:fldCharType="begin"/>
    </w:r>
    <w:r>
      <w:instrText>PAGE   \* MERGEFORMAT</w:instrText>
    </w:r>
    <w:r>
      <w:fldChar w:fldCharType="separate"/>
    </w:r>
    <w:r w:rsidR="006F488D">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635" w:rsidRDefault="007D7635" w:rsidP="00A925DB">
    <w:pPr>
      <w:pStyle w:val="Fuzeile"/>
      <w:ind w:right="360"/>
      <w:jc w:val="right"/>
    </w:pPr>
    <w:r>
      <w:rPr>
        <w:rStyle w:val="Seitenzahl"/>
      </w:rPr>
      <w:fldChar w:fldCharType="begin"/>
    </w:r>
    <w:r>
      <w:rPr>
        <w:rStyle w:val="Seitenzahl"/>
      </w:rPr>
      <w:instrText xml:space="preserve"> PAGE </w:instrText>
    </w:r>
    <w:r>
      <w:rPr>
        <w:rStyle w:val="Seitenzahl"/>
      </w:rPr>
      <w:fldChar w:fldCharType="separate"/>
    </w:r>
    <w:r w:rsidR="006F488D">
      <w:rPr>
        <w:rStyle w:val="Seitenzahl"/>
      </w:rPr>
      <w:t>1</w:t>
    </w:r>
    <w:r>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635" w:rsidRDefault="007D7635" w:rsidP="0034346A">
    <w:pPr>
      <w:pStyle w:val="Fuzeile"/>
      <w:ind w:left="-16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635" w:rsidRDefault="007D7635" w:rsidP="006B697C">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sidR="006F488D">
      <w:rPr>
        <w:rStyle w:val="Seitenzahl"/>
      </w:rPr>
      <w:t>34</w:t>
    </w:r>
    <w:r>
      <w:rPr>
        <w:rStyle w:val="Seitenzahl"/>
      </w:rPr>
      <w:fldChar w:fldCharType="end"/>
    </w:r>
  </w:p>
  <w:p w:rsidR="007D7635" w:rsidRDefault="007D7635" w:rsidP="00052B03">
    <w:pPr>
      <w:pStyle w:val="Fuzeile"/>
      <w:ind w:right="360" w:firstLine="360"/>
    </w:pPr>
    <w:r>
      <w:rPr>
        <w:rStyle w:val="Seitenzahl"/>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635" w:rsidRDefault="007D7635" w:rsidP="00A925DB">
    <w:pPr>
      <w:pStyle w:val="Fuzeile"/>
      <w:ind w:right="360"/>
      <w:jc w:val="right"/>
    </w:pPr>
    <w:r>
      <w:rPr>
        <w:rStyle w:val="Seitenzahl"/>
      </w:rPr>
      <w:fldChar w:fldCharType="begin"/>
    </w:r>
    <w:r>
      <w:rPr>
        <w:rStyle w:val="Seitenzahl"/>
      </w:rPr>
      <w:instrText xml:space="preserve"> PAGE </w:instrText>
    </w:r>
    <w:r>
      <w:rPr>
        <w:rStyle w:val="Seitenzahl"/>
      </w:rPr>
      <w:fldChar w:fldCharType="separate"/>
    </w:r>
    <w:r w:rsidR="006F488D">
      <w:rPr>
        <w:rStyle w:val="Seitenzahl"/>
      </w:rPr>
      <w:t>35</w:t>
    </w:r>
    <w:r>
      <w:rPr>
        <w:rStyle w:val="Seitenzahl"/>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635" w:rsidRDefault="007D7635">
    <w:pPr>
      <w:pStyle w:val="Fuzeile"/>
    </w:pPr>
    <w:r>
      <w:fldChar w:fldCharType="begin"/>
    </w:r>
    <w:r>
      <w:instrText>PAGE   \* MERGEFORMAT</w:instrText>
    </w:r>
    <w:r>
      <w:fldChar w:fldCharType="separate"/>
    </w:r>
    <w:r w:rsidR="006F488D">
      <w:t>33</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635" w:rsidRDefault="007D7635" w:rsidP="006B697C">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sidR="006F488D">
      <w:rPr>
        <w:rStyle w:val="Seitenzahl"/>
      </w:rPr>
      <w:t>38</w:t>
    </w:r>
    <w:r>
      <w:rPr>
        <w:rStyle w:val="Seitenzahl"/>
      </w:rPr>
      <w:fldChar w:fldCharType="end"/>
    </w:r>
  </w:p>
  <w:p w:rsidR="007D7635" w:rsidRDefault="007D7635" w:rsidP="00052B03">
    <w:pPr>
      <w:pStyle w:val="Fuzeile"/>
      <w:ind w:right="360" w:firstLine="360"/>
    </w:pPr>
    <w:r>
      <w:rPr>
        <w:rStyle w:val="Seitenzahl"/>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635" w:rsidRDefault="007D7635" w:rsidP="00A925DB">
    <w:pPr>
      <w:pStyle w:val="Fuzeile"/>
      <w:ind w:right="360"/>
      <w:jc w:val="right"/>
    </w:pPr>
    <w:r>
      <w:rPr>
        <w:rStyle w:val="Seitenzahl"/>
      </w:rPr>
      <w:fldChar w:fldCharType="begin"/>
    </w:r>
    <w:r>
      <w:rPr>
        <w:rStyle w:val="Seitenzahl"/>
      </w:rPr>
      <w:instrText xml:space="preserve"> PAGE </w:instrText>
    </w:r>
    <w:r>
      <w:rPr>
        <w:rStyle w:val="Seitenzahl"/>
      </w:rPr>
      <w:fldChar w:fldCharType="separate"/>
    </w:r>
    <w:r w:rsidR="006F488D">
      <w:rPr>
        <w:rStyle w:val="Seitenzahl"/>
      </w:rPr>
      <w:t>39</w:t>
    </w:r>
    <w:r>
      <w:rPr>
        <w:rStyle w:val="Seitenzahl"/>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635" w:rsidRDefault="007D7635" w:rsidP="00895175">
    <w:pPr>
      <w:pStyle w:val="Fuzeile"/>
      <w:jc w:val="right"/>
    </w:pPr>
    <w:r>
      <w:fldChar w:fldCharType="begin"/>
    </w:r>
    <w:r>
      <w:instrText>PAGE   \* MERGEFORMAT</w:instrText>
    </w:r>
    <w:r>
      <w:fldChar w:fldCharType="separate"/>
    </w:r>
    <w:r w:rsidR="006F488D">
      <w:t>37</w:t>
    </w:r>
    <w:r>
      <w:fldChar w:fldCharType="end"/>
    </w:r>
  </w:p>
  <w:p w:rsidR="007D7635" w:rsidRDefault="007D7635" w:rsidP="0034346A">
    <w:pPr>
      <w:pStyle w:val="Fuzeile"/>
      <w:ind w:left="-16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635" w:rsidRDefault="007D7635">
      <w:r>
        <w:separator/>
      </w:r>
    </w:p>
  </w:footnote>
  <w:footnote w:type="continuationSeparator" w:id="0">
    <w:p w:rsidR="007D7635" w:rsidRDefault="007D76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635" w:rsidRDefault="007D763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635" w:rsidRDefault="007D763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635" w:rsidRDefault="007D7635">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635" w:rsidRDefault="007D7635">
    <w:pPr>
      <w:pStyle w:val="Kopfzeil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635" w:rsidRDefault="007D7635">
    <w:pPr>
      <w:pStyle w:val="Kopfzeil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635" w:rsidRDefault="007D7635">
    <w:pPr>
      <w:pStyle w:val="Kopfzeil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635" w:rsidRDefault="007D7635">
    <w:pPr>
      <w:pStyle w:val="Kopfzeil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635" w:rsidRDefault="007D7635">
    <w:pPr>
      <w:pStyle w:val="Kopfzeil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635" w:rsidRDefault="007D763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52096F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73110E2"/>
    <w:multiLevelType w:val="hybridMultilevel"/>
    <w:tmpl w:val="CFAA47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0" w:hanging="360"/>
      </w:pPr>
      <w:rPr>
        <w:rFonts w:ascii="Courier New" w:hAnsi="Courier New" w:hint="default"/>
      </w:rPr>
    </w:lvl>
    <w:lvl w:ilvl="2" w:tplc="04070005" w:tentative="1">
      <w:start w:val="1"/>
      <w:numFmt w:val="bullet"/>
      <w:lvlText w:val=""/>
      <w:lvlJc w:val="left"/>
      <w:pPr>
        <w:ind w:left="720" w:hanging="360"/>
      </w:pPr>
      <w:rPr>
        <w:rFonts w:ascii="Wingdings" w:hAnsi="Wingdings" w:hint="default"/>
      </w:rPr>
    </w:lvl>
    <w:lvl w:ilvl="3" w:tplc="04070001" w:tentative="1">
      <w:start w:val="1"/>
      <w:numFmt w:val="bullet"/>
      <w:lvlText w:val=""/>
      <w:lvlJc w:val="left"/>
      <w:pPr>
        <w:ind w:left="1440" w:hanging="360"/>
      </w:pPr>
      <w:rPr>
        <w:rFonts w:ascii="Symbol" w:hAnsi="Symbol" w:hint="default"/>
      </w:rPr>
    </w:lvl>
    <w:lvl w:ilvl="4" w:tplc="04070003" w:tentative="1">
      <w:start w:val="1"/>
      <w:numFmt w:val="bullet"/>
      <w:lvlText w:val="o"/>
      <w:lvlJc w:val="left"/>
      <w:pPr>
        <w:ind w:left="2160" w:hanging="360"/>
      </w:pPr>
      <w:rPr>
        <w:rFonts w:ascii="Courier New" w:hAnsi="Courier New" w:hint="default"/>
      </w:rPr>
    </w:lvl>
    <w:lvl w:ilvl="5" w:tplc="04070005" w:tentative="1">
      <w:start w:val="1"/>
      <w:numFmt w:val="bullet"/>
      <w:lvlText w:val=""/>
      <w:lvlJc w:val="left"/>
      <w:pPr>
        <w:ind w:left="2880" w:hanging="360"/>
      </w:pPr>
      <w:rPr>
        <w:rFonts w:ascii="Wingdings" w:hAnsi="Wingdings" w:hint="default"/>
      </w:rPr>
    </w:lvl>
    <w:lvl w:ilvl="6" w:tplc="04070001" w:tentative="1">
      <w:start w:val="1"/>
      <w:numFmt w:val="bullet"/>
      <w:lvlText w:val=""/>
      <w:lvlJc w:val="left"/>
      <w:pPr>
        <w:ind w:left="3600" w:hanging="360"/>
      </w:pPr>
      <w:rPr>
        <w:rFonts w:ascii="Symbol" w:hAnsi="Symbol" w:hint="default"/>
      </w:rPr>
    </w:lvl>
    <w:lvl w:ilvl="7" w:tplc="04070003" w:tentative="1">
      <w:start w:val="1"/>
      <w:numFmt w:val="bullet"/>
      <w:lvlText w:val="o"/>
      <w:lvlJc w:val="left"/>
      <w:pPr>
        <w:ind w:left="4320" w:hanging="360"/>
      </w:pPr>
      <w:rPr>
        <w:rFonts w:ascii="Courier New" w:hAnsi="Courier New" w:hint="default"/>
      </w:rPr>
    </w:lvl>
    <w:lvl w:ilvl="8" w:tplc="04070005" w:tentative="1">
      <w:start w:val="1"/>
      <w:numFmt w:val="bullet"/>
      <w:lvlText w:val=""/>
      <w:lvlJc w:val="left"/>
      <w:pPr>
        <w:ind w:left="5040" w:hanging="360"/>
      </w:pPr>
      <w:rPr>
        <w:rFonts w:ascii="Wingdings" w:hAnsi="Wingdings" w:hint="default"/>
      </w:rPr>
    </w:lvl>
  </w:abstractNum>
  <w:abstractNum w:abstractNumId="2">
    <w:nsid w:val="078B16AC"/>
    <w:multiLevelType w:val="hybridMultilevel"/>
    <w:tmpl w:val="108050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09233A8F"/>
    <w:multiLevelType w:val="hybridMultilevel"/>
    <w:tmpl w:val="42C00F9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10F8343F"/>
    <w:multiLevelType w:val="hybridMultilevel"/>
    <w:tmpl w:val="13A0567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nsid w:val="11D01617"/>
    <w:multiLevelType w:val="hybridMultilevel"/>
    <w:tmpl w:val="3536DED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nsid w:val="141D4436"/>
    <w:multiLevelType w:val="hybridMultilevel"/>
    <w:tmpl w:val="07524F4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nsid w:val="1B582AF3"/>
    <w:multiLevelType w:val="singleLevel"/>
    <w:tmpl w:val="4B56B1A6"/>
    <w:lvl w:ilvl="0">
      <w:start w:val="1"/>
      <w:numFmt w:val="bullet"/>
      <w:pStyle w:val="einzug-1"/>
      <w:lvlText w:val=""/>
      <w:lvlJc w:val="left"/>
      <w:pPr>
        <w:tabs>
          <w:tab w:val="num" w:pos="360"/>
        </w:tabs>
        <w:ind w:left="284" w:hanging="284"/>
      </w:pPr>
      <w:rPr>
        <w:rFonts w:ascii="Symbol" w:hAnsi="Symbol" w:hint="default"/>
        <w:sz w:val="32"/>
      </w:rPr>
    </w:lvl>
  </w:abstractNum>
  <w:abstractNum w:abstractNumId="8">
    <w:nsid w:val="20DE0C4A"/>
    <w:multiLevelType w:val="hybridMultilevel"/>
    <w:tmpl w:val="6E46D9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6181A64"/>
    <w:multiLevelType w:val="hybridMultilevel"/>
    <w:tmpl w:val="4A2CC68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27D25C12"/>
    <w:multiLevelType w:val="multilevel"/>
    <w:tmpl w:val="1A50C428"/>
    <w:lvl w:ilvl="0">
      <w:start w:val="2"/>
      <w:numFmt w:val="decimal"/>
      <w:lvlText w:val="%1"/>
      <w:lvlJc w:val="left"/>
      <w:pPr>
        <w:tabs>
          <w:tab w:val="num" w:pos="525"/>
        </w:tabs>
        <w:ind w:left="525" w:hanging="525"/>
      </w:pPr>
      <w:rPr>
        <w:rFonts w:cs="Times New Roman" w:hint="default"/>
      </w:rPr>
    </w:lvl>
    <w:lvl w:ilvl="1">
      <w:start w:val="2"/>
      <w:numFmt w:val="decimal"/>
      <w:lvlText w:val="%1.%2"/>
      <w:lvlJc w:val="left"/>
      <w:pPr>
        <w:tabs>
          <w:tab w:val="num" w:pos="525"/>
        </w:tabs>
        <w:ind w:left="525" w:hanging="525"/>
      </w:pPr>
      <w:rPr>
        <w:rFonts w:cs="Times New Roman" w:hint="default"/>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27E375CC"/>
    <w:multiLevelType w:val="multilevel"/>
    <w:tmpl w:val="BFD02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48103D"/>
    <w:multiLevelType w:val="hybridMultilevel"/>
    <w:tmpl w:val="63368E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2DC349EC"/>
    <w:multiLevelType w:val="hybridMultilevel"/>
    <w:tmpl w:val="B2DA056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nsid w:val="2F5E641E"/>
    <w:multiLevelType w:val="hybridMultilevel"/>
    <w:tmpl w:val="854AF92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nsid w:val="311370EC"/>
    <w:multiLevelType w:val="hybridMultilevel"/>
    <w:tmpl w:val="CCECFC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313D298F"/>
    <w:multiLevelType w:val="hybridMultilevel"/>
    <w:tmpl w:val="C7F2312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nsid w:val="31B66031"/>
    <w:multiLevelType w:val="hybridMultilevel"/>
    <w:tmpl w:val="E2CA005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nsid w:val="339D3DA5"/>
    <w:multiLevelType w:val="hybridMultilevel"/>
    <w:tmpl w:val="452AE69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9">
    <w:nsid w:val="345E3F3E"/>
    <w:multiLevelType w:val="hybridMultilevel"/>
    <w:tmpl w:val="E744A16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0">
    <w:nsid w:val="37060D39"/>
    <w:multiLevelType w:val="hybridMultilevel"/>
    <w:tmpl w:val="FC58519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nsid w:val="38AB2C15"/>
    <w:multiLevelType w:val="hybridMultilevel"/>
    <w:tmpl w:val="96826B8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nsid w:val="3A480E0A"/>
    <w:multiLevelType w:val="hybridMultilevel"/>
    <w:tmpl w:val="6674CD40"/>
    <w:lvl w:ilvl="0" w:tplc="04070001">
      <w:start w:val="1"/>
      <w:numFmt w:val="bullet"/>
      <w:lvlText w:val=""/>
      <w:lvlJc w:val="left"/>
      <w:pPr>
        <w:ind w:left="0" w:hanging="360"/>
      </w:pPr>
      <w:rPr>
        <w:rFonts w:ascii="Symbol" w:hAnsi="Symbol" w:hint="default"/>
      </w:rPr>
    </w:lvl>
    <w:lvl w:ilvl="1" w:tplc="04070003" w:tentative="1">
      <w:start w:val="1"/>
      <w:numFmt w:val="bullet"/>
      <w:lvlText w:val="o"/>
      <w:lvlJc w:val="left"/>
      <w:pPr>
        <w:ind w:left="720" w:hanging="360"/>
      </w:pPr>
      <w:rPr>
        <w:rFonts w:ascii="Courier New" w:hAnsi="Courier New" w:hint="default"/>
      </w:rPr>
    </w:lvl>
    <w:lvl w:ilvl="2" w:tplc="04070005" w:tentative="1">
      <w:start w:val="1"/>
      <w:numFmt w:val="bullet"/>
      <w:lvlText w:val=""/>
      <w:lvlJc w:val="left"/>
      <w:pPr>
        <w:ind w:left="1440" w:hanging="360"/>
      </w:pPr>
      <w:rPr>
        <w:rFonts w:ascii="Wingdings" w:hAnsi="Wingdings" w:hint="default"/>
      </w:rPr>
    </w:lvl>
    <w:lvl w:ilvl="3" w:tplc="04070001" w:tentative="1">
      <w:start w:val="1"/>
      <w:numFmt w:val="bullet"/>
      <w:lvlText w:val=""/>
      <w:lvlJc w:val="left"/>
      <w:pPr>
        <w:ind w:left="2160" w:hanging="360"/>
      </w:pPr>
      <w:rPr>
        <w:rFonts w:ascii="Symbol" w:hAnsi="Symbol" w:hint="default"/>
      </w:rPr>
    </w:lvl>
    <w:lvl w:ilvl="4" w:tplc="04070003" w:tentative="1">
      <w:start w:val="1"/>
      <w:numFmt w:val="bullet"/>
      <w:lvlText w:val="o"/>
      <w:lvlJc w:val="left"/>
      <w:pPr>
        <w:ind w:left="2880" w:hanging="360"/>
      </w:pPr>
      <w:rPr>
        <w:rFonts w:ascii="Courier New" w:hAnsi="Courier New" w:hint="default"/>
      </w:rPr>
    </w:lvl>
    <w:lvl w:ilvl="5" w:tplc="04070005" w:tentative="1">
      <w:start w:val="1"/>
      <w:numFmt w:val="bullet"/>
      <w:lvlText w:val=""/>
      <w:lvlJc w:val="left"/>
      <w:pPr>
        <w:ind w:left="3600" w:hanging="360"/>
      </w:pPr>
      <w:rPr>
        <w:rFonts w:ascii="Wingdings" w:hAnsi="Wingdings" w:hint="default"/>
      </w:rPr>
    </w:lvl>
    <w:lvl w:ilvl="6" w:tplc="04070001" w:tentative="1">
      <w:start w:val="1"/>
      <w:numFmt w:val="bullet"/>
      <w:lvlText w:val=""/>
      <w:lvlJc w:val="left"/>
      <w:pPr>
        <w:ind w:left="4320" w:hanging="360"/>
      </w:pPr>
      <w:rPr>
        <w:rFonts w:ascii="Symbol" w:hAnsi="Symbol" w:hint="default"/>
      </w:rPr>
    </w:lvl>
    <w:lvl w:ilvl="7" w:tplc="04070003" w:tentative="1">
      <w:start w:val="1"/>
      <w:numFmt w:val="bullet"/>
      <w:lvlText w:val="o"/>
      <w:lvlJc w:val="left"/>
      <w:pPr>
        <w:ind w:left="5040" w:hanging="360"/>
      </w:pPr>
      <w:rPr>
        <w:rFonts w:ascii="Courier New" w:hAnsi="Courier New" w:hint="default"/>
      </w:rPr>
    </w:lvl>
    <w:lvl w:ilvl="8" w:tplc="04070005" w:tentative="1">
      <w:start w:val="1"/>
      <w:numFmt w:val="bullet"/>
      <w:lvlText w:val=""/>
      <w:lvlJc w:val="left"/>
      <w:pPr>
        <w:ind w:left="5760" w:hanging="360"/>
      </w:pPr>
      <w:rPr>
        <w:rFonts w:ascii="Wingdings" w:hAnsi="Wingdings" w:hint="default"/>
      </w:rPr>
    </w:lvl>
  </w:abstractNum>
  <w:abstractNum w:abstractNumId="23">
    <w:nsid w:val="3C49094E"/>
    <w:multiLevelType w:val="hybridMultilevel"/>
    <w:tmpl w:val="3FA6234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4">
    <w:nsid w:val="49A9216D"/>
    <w:multiLevelType w:val="hybridMultilevel"/>
    <w:tmpl w:val="54DE246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5">
    <w:nsid w:val="4C6A422B"/>
    <w:multiLevelType w:val="hybridMultilevel"/>
    <w:tmpl w:val="563E03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6">
    <w:nsid w:val="4D0B70F9"/>
    <w:multiLevelType w:val="hybridMultilevel"/>
    <w:tmpl w:val="783286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nsid w:val="4E7B1940"/>
    <w:multiLevelType w:val="hybridMultilevel"/>
    <w:tmpl w:val="DD605A7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nsid w:val="542A05D5"/>
    <w:multiLevelType w:val="hybridMultilevel"/>
    <w:tmpl w:val="B846E91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9">
    <w:nsid w:val="56B94599"/>
    <w:multiLevelType w:val="hybridMultilevel"/>
    <w:tmpl w:val="73C857F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0">
    <w:nsid w:val="592B09E1"/>
    <w:multiLevelType w:val="hybridMultilevel"/>
    <w:tmpl w:val="626079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nsid w:val="5B744004"/>
    <w:multiLevelType w:val="hybridMultilevel"/>
    <w:tmpl w:val="1AF8EBD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nsid w:val="615963C0"/>
    <w:multiLevelType w:val="hybridMultilevel"/>
    <w:tmpl w:val="2A684B6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nsid w:val="626929A0"/>
    <w:multiLevelType w:val="hybridMultilevel"/>
    <w:tmpl w:val="279E3D0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4">
    <w:nsid w:val="649B47F4"/>
    <w:multiLevelType w:val="hybridMultilevel"/>
    <w:tmpl w:val="39248CA6"/>
    <w:lvl w:ilvl="0" w:tplc="74B27454">
      <w:start w:val="1"/>
      <w:numFmt w:val="bullet"/>
      <w:pStyle w:val="einzug-3"/>
      <w:lvlText w:val=""/>
      <w:lvlJc w:val="left"/>
      <w:pPr>
        <w:tabs>
          <w:tab w:val="num" w:pos="927"/>
        </w:tabs>
        <w:ind w:left="851" w:hanging="284"/>
      </w:pPr>
      <w:rPr>
        <w:rFonts w:ascii="Wingdings" w:hAnsi="Wingdings" w:hint="default"/>
        <w:sz w:val="20"/>
        <w:vertAlign w:val="baseline"/>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nsid w:val="65400434"/>
    <w:multiLevelType w:val="hybridMultilevel"/>
    <w:tmpl w:val="7AC0A58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6">
    <w:nsid w:val="6BD753E3"/>
    <w:multiLevelType w:val="singleLevel"/>
    <w:tmpl w:val="AAA864F4"/>
    <w:lvl w:ilvl="0">
      <w:start w:val="1"/>
      <w:numFmt w:val="bullet"/>
      <w:pStyle w:val="einzug-2"/>
      <w:lvlText w:val="–"/>
      <w:lvlJc w:val="left"/>
      <w:pPr>
        <w:tabs>
          <w:tab w:val="num" w:pos="644"/>
        </w:tabs>
        <w:ind w:left="567" w:hanging="283"/>
      </w:pPr>
      <w:rPr>
        <w:rFonts w:ascii="AdLib Win95BT" w:hAnsi="AdLib Win95BT" w:hint="default"/>
        <w:sz w:val="24"/>
      </w:rPr>
    </w:lvl>
  </w:abstractNum>
  <w:abstractNum w:abstractNumId="37">
    <w:nsid w:val="6E421B86"/>
    <w:multiLevelType w:val="hybridMultilevel"/>
    <w:tmpl w:val="C5749FE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nsid w:val="71EA70C0"/>
    <w:multiLevelType w:val="hybridMultilevel"/>
    <w:tmpl w:val="A5ECD1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9">
    <w:nsid w:val="7547029D"/>
    <w:multiLevelType w:val="hybridMultilevel"/>
    <w:tmpl w:val="C74C4182"/>
    <w:lvl w:ilvl="0" w:tplc="04070001">
      <w:start w:val="1"/>
      <w:numFmt w:val="bullet"/>
      <w:lvlText w:val=""/>
      <w:lvlJc w:val="left"/>
      <w:pPr>
        <w:ind w:left="0" w:hanging="360"/>
      </w:pPr>
      <w:rPr>
        <w:rFonts w:ascii="Symbol" w:hAnsi="Symbol" w:hint="default"/>
      </w:rPr>
    </w:lvl>
    <w:lvl w:ilvl="1" w:tplc="04070003" w:tentative="1">
      <w:start w:val="1"/>
      <w:numFmt w:val="bullet"/>
      <w:lvlText w:val="o"/>
      <w:lvlJc w:val="left"/>
      <w:pPr>
        <w:ind w:left="720" w:hanging="360"/>
      </w:pPr>
      <w:rPr>
        <w:rFonts w:ascii="Courier New" w:hAnsi="Courier New" w:hint="default"/>
      </w:rPr>
    </w:lvl>
    <w:lvl w:ilvl="2" w:tplc="04070005" w:tentative="1">
      <w:start w:val="1"/>
      <w:numFmt w:val="bullet"/>
      <w:lvlText w:val=""/>
      <w:lvlJc w:val="left"/>
      <w:pPr>
        <w:ind w:left="1440" w:hanging="360"/>
      </w:pPr>
      <w:rPr>
        <w:rFonts w:ascii="Wingdings" w:hAnsi="Wingdings" w:hint="default"/>
      </w:rPr>
    </w:lvl>
    <w:lvl w:ilvl="3" w:tplc="04070001" w:tentative="1">
      <w:start w:val="1"/>
      <w:numFmt w:val="bullet"/>
      <w:lvlText w:val=""/>
      <w:lvlJc w:val="left"/>
      <w:pPr>
        <w:ind w:left="2160" w:hanging="360"/>
      </w:pPr>
      <w:rPr>
        <w:rFonts w:ascii="Symbol" w:hAnsi="Symbol" w:hint="default"/>
      </w:rPr>
    </w:lvl>
    <w:lvl w:ilvl="4" w:tplc="04070003" w:tentative="1">
      <w:start w:val="1"/>
      <w:numFmt w:val="bullet"/>
      <w:lvlText w:val="o"/>
      <w:lvlJc w:val="left"/>
      <w:pPr>
        <w:ind w:left="2880" w:hanging="360"/>
      </w:pPr>
      <w:rPr>
        <w:rFonts w:ascii="Courier New" w:hAnsi="Courier New" w:hint="default"/>
      </w:rPr>
    </w:lvl>
    <w:lvl w:ilvl="5" w:tplc="04070005" w:tentative="1">
      <w:start w:val="1"/>
      <w:numFmt w:val="bullet"/>
      <w:lvlText w:val=""/>
      <w:lvlJc w:val="left"/>
      <w:pPr>
        <w:ind w:left="3600" w:hanging="360"/>
      </w:pPr>
      <w:rPr>
        <w:rFonts w:ascii="Wingdings" w:hAnsi="Wingdings" w:hint="default"/>
      </w:rPr>
    </w:lvl>
    <w:lvl w:ilvl="6" w:tplc="04070001" w:tentative="1">
      <w:start w:val="1"/>
      <w:numFmt w:val="bullet"/>
      <w:lvlText w:val=""/>
      <w:lvlJc w:val="left"/>
      <w:pPr>
        <w:ind w:left="4320" w:hanging="360"/>
      </w:pPr>
      <w:rPr>
        <w:rFonts w:ascii="Symbol" w:hAnsi="Symbol" w:hint="default"/>
      </w:rPr>
    </w:lvl>
    <w:lvl w:ilvl="7" w:tplc="04070003" w:tentative="1">
      <w:start w:val="1"/>
      <w:numFmt w:val="bullet"/>
      <w:lvlText w:val="o"/>
      <w:lvlJc w:val="left"/>
      <w:pPr>
        <w:ind w:left="5040" w:hanging="360"/>
      </w:pPr>
      <w:rPr>
        <w:rFonts w:ascii="Courier New" w:hAnsi="Courier New" w:hint="default"/>
      </w:rPr>
    </w:lvl>
    <w:lvl w:ilvl="8" w:tplc="04070005" w:tentative="1">
      <w:start w:val="1"/>
      <w:numFmt w:val="bullet"/>
      <w:lvlText w:val=""/>
      <w:lvlJc w:val="left"/>
      <w:pPr>
        <w:ind w:left="5760" w:hanging="360"/>
      </w:pPr>
      <w:rPr>
        <w:rFonts w:ascii="Wingdings" w:hAnsi="Wingdings" w:hint="default"/>
      </w:rPr>
    </w:lvl>
  </w:abstractNum>
  <w:abstractNum w:abstractNumId="40">
    <w:nsid w:val="75476A7E"/>
    <w:multiLevelType w:val="hybridMultilevel"/>
    <w:tmpl w:val="A91C0A0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1">
    <w:nsid w:val="792D0778"/>
    <w:multiLevelType w:val="singleLevel"/>
    <w:tmpl w:val="FC062DEA"/>
    <w:lvl w:ilvl="0">
      <w:start w:val="1"/>
      <w:numFmt w:val="bullet"/>
      <w:pStyle w:val="ZW-Zusatz"/>
      <w:lvlText w:val=""/>
      <w:lvlJc w:val="left"/>
      <w:pPr>
        <w:tabs>
          <w:tab w:val="num" w:pos="360"/>
        </w:tabs>
        <w:ind w:left="283" w:hanging="283"/>
      </w:pPr>
      <w:rPr>
        <w:rFonts w:ascii="Symbol" w:hAnsi="Symbol" w:hint="default"/>
        <w:b/>
        <w:i w:val="0"/>
        <w:sz w:val="28"/>
      </w:rPr>
    </w:lvl>
  </w:abstractNum>
  <w:abstractNum w:abstractNumId="42">
    <w:nsid w:val="7C3E3526"/>
    <w:multiLevelType w:val="hybridMultilevel"/>
    <w:tmpl w:val="530096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3">
    <w:nsid w:val="7DDF21BF"/>
    <w:multiLevelType w:val="hybridMultilevel"/>
    <w:tmpl w:val="A78E5C6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4">
    <w:nsid w:val="7ECC1E69"/>
    <w:multiLevelType w:val="hybridMultilevel"/>
    <w:tmpl w:val="AE184D4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5">
    <w:nsid w:val="7F9E2F21"/>
    <w:multiLevelType w:val="hybridMultilevel"/>
    <w:tmpl w:val="BBD0C1C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6">
    <w:nsid w:val="7FC21435"/>
    <w:multiLevelType w:val="hybridMultilevel"/>
    <w:tmpl w:val="F3CEB3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34"/>
  </w:num>
  <w:num w:numId="3">
    <w:abstractNumId w:val="41"/>
  </w:num>
  <w:num w:numId="4">
    <w:abstractNumId w:val="7"/>
  </w:num>
  <w:num w:numId="5">
    <w:abstractNumId w:val="36"/>
  </w:num>
  <w:num w:numId="6">
    <w:abstractNumId w:val="21"/>
  </w:num>
  <w:num w:numId="7">
    <w:abstractNumId w:val="30"/>
  </w:num>
  <w:num w:numId="8">
    <w:abstractNumId w:val="1"/>
  </w:num>
  <w:num w:numId="9">
    <w:abstractNumId w:val="32"/>
  </w:num>
  <w:num w:numId="10">
    <w:abstractNumId w:val="3"/>
  </w:num>
  <w:num w:numId="11">
    <w:abstractNumId w:val="39"/>
  </w:num>
  <w:num w:numId="12">
    <w:abstractNumId w:val="22"/>
  </w:num>
  <w:num w:numId="13">
    <w:abstractNumId w:val="46"/>
  </w:num>
  <w:num w:numId="14">
    <w:abstractNumId w:val="37"/>
  </w:num>
  <w:num w:numId="15">
    <w:abstractNumId w:val="10"/>
  </w:num>
  <w:num w:numId="16">
    <w:abstractNumId w:val="17"/>
  </w:num>
  <w:num w:numId="17">
    <w:abstractNumId w:val="28"/>
  </w:num>
  <w:num w:numId="18">
    <w:abstractNumId w:val="6"/>
  </w:num>
  <w:num w:numId="19">
    <w:abstractNumId w:val="2"/>
  </w:num>
  <w:num w:numId="20">
    <w:abstractNumId w:val="38"/>
  </w:num>
  <w:num w:numId="21">
    <w:abstractNumId w:val="14"/>
  </w:num>
  <w:num w:numId="22">
    <w:abstractNumId w:val="40"/>
  </w:num>
  <w:num w:numId="23">
    <w:abstractNumId w:val="24"/>
  </w:num>
  <w:num w:numId="24">
    <w:abstractNumId w:val="5"/>
  </w:num>
  <w:num w:numId="25">
    <w:abstractNumId w:val="45"/>
  </w:num>
  <w:num w:numId="26">
    <w:abstractNumId w:val="25"/>
  </w:num>
  <w:num w:numId="27">
    <w:abstractNumId w:val="33"/>
  </w:num>
  <w:num w:numId="28">
    <w:abstractNumId w:val="23"/>
  </w:num>
  <w:num w:numId="29">
    <w:abstractNumId w:val="4"/>
  </w:num>
  <w:num w:numId="30">
    <w:abstractNumId w:val="19"/>
  </w:num>
  <w:num w:numId="31">
    <w:abstractNumId w:val="29"/>
  </w:num>
  <w:num w:numId="32">
    <w:abstractNumId w:val="44"/>
  </w:num>
  <w:num w:numId="33">
    <w:abstractNumId w:val="35"/>
  </w:num>
  <w:num w:numId="34">
    <w:abstractNumId w:val="18"/>
  </w:num>
  <w:num w:numId="35">
    <w:abstractNumId w:val="31"/>
  </w:num>
  <w:num w:numId="36">
    <w:abstractNumId w:val="42"/>
  </w:num>
  <w:num w:numId="37">
    <w:abstractNumId w:val="13"/>
  </w:num>
  <w:num w:numId="38">
    <w:abstractNumId w:val="26"/>
  </w:num>
  <w:num w:numId="39">
    <w:abstractNumId w:val="12"/>
  </w:num>
  <w:num w:numId="40">
    <w:abstractNumId w:val="43"/>
  </w:num>
  <w:num w:numId="41">
    <w:abstractNumId w:val="15"/>
  </w:num>
  <w:num w:numId="42">
    <w:abstractNumId w:val="8"/>
  </w:num>
  <w:num w:numId="43">
    <w:abstractNumId w:val="20"/>
  </w:num>
  <w:num w:numId="44">
    <w:abstractNumId w:val="27"/>
  </w:num>
  <w:num w:numId="45">
    <w:abstractNumId w:val="11"/>
  </w:num>
  <w:num w:numId="46">
    <w:abstractNumId w:val="9"/>
  </w:num>
  <w:num w:numId="47">
    <w:abstractNumId w:val="1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autoHyphenation/>
  <w:hyphenationZone w:val="425"/>
  <w:doNotHyphenateCaps/>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E16"/>
    <w:rsid w:val="0000019E"/>
    <w:rsid w:val="000018ED"/>
    <w:rsid w:val="00001D56"/>
    <w:rsid w:val="00013334"/>
    <w:rsid w:val="00014BE5"/>
    <w:rsid w:val="00014CFB"/>
    <w:rsid w:val="00015092"/>
    <w:rsid w:val="000158BE"/>
    <w:rsid w:val="00016FC9"/>
    <w:rsid w:val="00022F73"/>
    <w:rsid w:val="00024009"/>
    <w:rsid w:val="00027423"/>
    <w:rsid w:val="0003090B"/>
    <w:rsid w:val="0003155B"/>
    <w:rsid w:val="000323A0"/>
    <w:rsid w:val="00033C26"/>
    <w:rsid w:val="0003490A"/>
    <w:rsid w:val="00035506"/>
    <w:rsid w:val="00035B80"/>
    <w:rsid w:val="000376FC"/>
    <w:rsid w:val="000421A3"/>
    <w:rsid w:val="00043A29"/>
    <w:rsid w:val="00043D84"/>
    <w:rsid w:val="0004709D"/>
    <w:rsid w:val="000479EF"/>
    <w:rsid w:val="0005099F"/>
    <w:rsid w:val="0005114C"/>
    <w:rsid w:val="0005226F"/>
    <w:rsid w:val="00052B03"/>
    <w:rsid w:val="00052ECB"/>
    <w:rsid w:val="000574BF"/>
    <w:rsid w:val="0006648C"/>
    <w:rsid w:val="00067E88"/>
    <w:rsid w:val="00071DCC"/>
    <w:rsid w:val="00072329"/>
    <w:rsid w:val="00076F51"/>
    <w:rsid w:val="0007742E"/>
    <w:rsid w:val="00077829"/>
    <w:rsid w:val="000779CF"/>
    <w:rsid w:val="00085058"/>
    <w:rsid w:val="00087FB7"/>
    <w:rsid w:val="000929AC"/>
    <w:rsid w:val="000944A9"/>
    <w:rsid w:val="00097BDD"/>
    <w:rsid w:val="000A11E4"/>
    <w:rsid w:val="000A3BE0"/>
    <w:rsid w:val="000B150D"/>
    <w:rsid w:val="000B1EB0"/>
    <w:rsid w:val="000B5703"/>
    <w:rsid w:val="000C3C93"/>
    <w:rsid w:val="000C3D11"/>
    <w:rsid w:val="000C4D7F"/>
    <w:rsid w:val="000C509E"/>
    <w:rsid w:val="000D0EC5"/>
    <w:rsid w:val="000E3A56"/>
    <w:rsid w:val="000E435A"/>
    <w:rsid w:val="000E5082"/>
    <w:rsid w:val="000E515E"/>
    <w:rsid w:val="000E5B5E"/>
    <w:rsid w:val="000E716F"/>
    <w:rsid w:val="000E78A2"/>
    <w:rsid w:val="000F5213"/>
    <w:rsid w:val="000F673F"/>
    <w:rsid w:val="00102337"/>
    <w:rsid w:val="00106BA7"/>
    <w:rsid w:val="00110549"/>
    <w:rsid w:val="00112089"/>
    <w:rsid w:val="00113EAF"/>
    <w:rsid w:val="00114612"/>
    <w:rsid w:val="00116A69"/>
    <w:rsid w:val="0012270B"/>
    <w:rsid w:val="00122712"/>
    <w:rsid w:val="00125E03"/>
    <w:rsid w:val="00133677"/>
    <w:rsid w:val="00133890"/>
    <w:rsid w:val="00134EFB"/>
    <w:rsid w:val="00135E0E"/>
    <w:rsid w:val="0013625A"/>
    <w:rsid w:val="00136E6B"/>
    <w:rsid w:val="00137C19"/>
    <w:rsid w:val="001411ED"/>
    <w:rsid w:val="00141E9F"/>
    <w:rsid w:val="00146B08"/>
    <w:rsid w:val="00154563"/>
    <w:rsid w:val="00160605"/>
    <w:rsid w:val="00173DB7"/>
    <w:rsid w:val="001830C9"/>
    <w:rsid w:val="00187E46"/>
    <w:rsid w:val="00190B0A"/>
    <w:rsid w:val="00191D82"/>
    <w:rsid w:val="00195973"/>
    <w:rsid w:val="0019677B"/>
    <w:rsid w:val="001978B6"/>
    <w:rsid w:val="001A0CDD"/>
    <w:rsid w:val="001A1A73"/>
    <w:rsid w:val="001A40EE"/>
    <w:rsid w:val="001B00B4"/>
    <w:rsid w:val="001B054A"/>
    <w:rsid w:val="001B06C2"/>
    <w:rsid w:val="001B162F"/>
    <w:rsid w:val="001B44D3"/>
    <w:rsid w:val="001B482E"/>
    <w:rsid w:val="001C037C"/>
    <w:rsid w:val="001C4FB4"/>
    <w:rsid w:val="001C5399"/>
    <w:rsid w:val="001C5528"/>
    <w:rsid w:val="001C63BC"/>
    <w:rsid w:val="001C6D45"/>
    <w:rsid w:val="001D0C19"/>
    <w:rsid w:val="001D2951"/>
    <w:rsid w:val="001D5CA5"/>
    <w:rsid w:val="001E0161"/>
    <w:rsid w:val="001E2730"/>
    <w:rsid w:val="001E3904"/>
    <w:rsid w:val="001E47C4"/>
    <w:rsid w:val="00200033"/>
    <w:rsid w:val="002011F5"/>
    <w:rsid w:val="00204DD6"/>
    <w:rsid w:val="002071FE"/>
    <w:rsid w:val="00210976"/>
    <w:rsid w:val="00210D74"/>
    <w:rsid w:val="00217EE5"/>
    <w:rsid w:val="002205F8"/>
    <w:rsid w:val="0022503C"/>
    <w:rsid w:val="0022685B"/>
    <w:rsid w:val="00227AD5"/>
    <w:rsid w:val="00227FA5"/>
    <w:rsid w:val="002317A5"/>
    <w:rsid w:val="0023283C"/>
    <w:rsid w:val="0023776F"/>
    <w:rsid w:val="00244825"/>
    <w:rsid w:val="00246865"/>
    <w:rsid w:val="002476E5"/>
    <w:rsid w:val="002512BC"/>
    <w:rsid w:val="00252BEF"/>
    <w:rsid w:val="00252C66"/>
    <w:rsid w:val="002545F6"/>
    <w:rsid w:val="00254A16"/>
    <w:rsid w:val="00255347"/>
    <w:rsid w:val="00255E5F"/>
    <w:rsid w:val="00257E3C"/>
    <w:rsid w:val="002614F1"/>
    <w:rsid w:val="00262FF9"/>
    <w:rsid w:val="00263E56"/>
    <w:rsid w:val="00270415"/>
    <w:rsid w:val="00272EE0"/>
    <w:rsid w:val="00273CB3"/>
    <w:rsid w:val="00274277"/>
    <w:rsid w:val="00274835"/>
    <w:rsid w:val="002774A5"/>
    <w:rsid w:val="00277CE9"/>
    <w:rsid w:val="00280761"/>
    <w:rsid w:val="00280C57"/>
    <w:rsid w:val="002829A2"/>
    <w:rsid w:val="00283446"/>
    <w:rsid w:val="00283DC6"/>
    <w:rsid w:val="002859BA"/>
    <w:rsid w:val="00285C05"/>
    <w:rsid w:val="0028795E"/>
    <w:rsid w:val="00294F52"/>
    <w:rsid w:val="002A11CC"/>
    <w:rsid w:val="002A1761"/>
    <w:rsid w:val="002A1ECF"/>
    <w:rsid w:val="002A2941"/>
    <w:rsid w:val="002A5756"/>
    <w:rsid w:val="002A7C75"/>
    <w:rsid w:val="002B1181"/>
    <w:rsid w:val="002B5455"/>
    <w:rsid w:val="002B61CB"/>
    <w:rsid w:val="002B7BFA"/>
    <w:rsid w:val="002C0D81"/>
    <w:rsid w:val="002C0ED9"/>
    <w:rsid w:val="002C260B"/>
    <w:rsid w:val="002C2E4C"/>
    <w:rsid w:val="002C5DED"/>
    <w:rsid w:val="002C6920"/>
    <w:rsid w:val="002D26DD"/>
    <w:rsid w:val="002D68E9"/>
    <w:rsid w:val="002E0A8C"/>
    <w:rsid w:val="002E3260"/>
    <w:rsid w:val="002E4B12"/>
    <w:rsid w:val="002E68CA"/>
    <w:rsid w:val="002F2077"/>
    <w:rsid w:val="002F47D7"/>
    <w:rsid w:val="002F6CDA"/>
    <w:rsid w:val="0030313E"/>
    <w:rsid w:val="0030628D"/>
    <w:rsid w:val="00307470"/>
    <w:rsid w:val="00313867"/>
    <w:rsid w:val="00315953"/>
    <w:rsid w:val="0031691A"/>
    <w:rsid w:val="003172FC"/>
    <w:rsid w:val="0032162F"/>
    <w:rsid w:val="00321AF6"/>
    <w:rsid w:val="0032645C"/>
    <w:rsid w:val="00326B6D"/>
    <w:rsid w:val="00326C17"/>
    <w:rsid w:val="003273F3"/>
    <w:rsid w:val="00332BBA"/>
    <w:rsid w:val="00333549"/>
    <w:rsid w:val="003338C1"/>
    <w:rsid w:val="00334589"/>
    <w:rsid w:val="00336009"/>
    <w:rsid w:val="003366AA"/>
    <w:rsid w:val="00336C90"/>
    <w:rsid w:val="00336EDD"/>
    <w:rsid w:val="00341D45"/>
    <w:rsid w:val="0034346A"/>
    <w:rsid w:val="00343825"/>
    <w:rsid w:val="00345531"/>
    <w:rsid w:val="003456F3"/>
    <w:rsid w:val="003470BF"/>
    <w:rsid w:val="00347BF4"/>
    <w:rsid w:val="003660C2"/>
    <w:rsid w:val="00370A5C"/>
    <w:rsid w:val="00371DCC"/>
    <w:rsid w:val="00377B2F"/>
    <w:rsid w:val="003812C3"/>
    <w:rsid w:val="0038455C"/>
    <w:rsid w:val="00384E80"/>
    <w:rsid w:val="0038591D"/>
    <w:rsid w:val="003902CB"/>
    <w:rsid w:val="00390650"/>
    <w:rsid w:val="00395B15"/>
    <w:rsid w:val="00397A02"/>
    <w:rsid w:val="003A2A45"/>
    <w:rsid w:val="003A68B5"/>
    <w:rsid w:val="003B4292"/>
    <w:rsid w:val="003B5115"/>
    <w:rsid w:val="003B5B11"/>
    <w:rsid w:val="003B60D5"/>
    <w:rsid w:val="003B6574"/>
    <w:rsid w:val="003C0731"/>
    <w:rsid w:val="003C2C28"/>
    <w:rsid w:val="003C30A0"/>
    <w:rsid w:val="003C3F3C"/>
    <w:rsid w:val="003C4AEE"/>
    <w:rsid w:val="003C4CA9"/>
    <w:rsid w:val="003C5782"/>
    <w:rsid w:val="003C5C42"/>
    <w:rsid w:val="003D041B"/>
    <w:rsid w:val="003D049D"/>
    <w:rsid w:val="003D2B13"/>
    <w:rsid w:val="003D4D93"/>
    <w:rsid w:val="003D4E04"/>
    <w:rsid w:val="003D6183"/>
    <w:rsid w:val="003F0CFE"/>
    <w:rsid w:val="003F0EC2"/>
    <w:rsid w:val="0040043B"/>
    <w:rsid w:val="004028CC"/>
    <w:rsid w:val="004037C2"/>
    <w:rsid w:val="004076BB"/>
    <w:rsid w:val="0041584C"/>
    <w:rsid w:val="00415AEA"/>
    <w:rsid w:val="004200CA"/>
    <w:rsid w:val="0042486C"/>
    <w:rsid w:val="004248FA"/>
    <w:rsid w:val="004306F6"/>
    <w:rsid w:val="004337FE"/>
    <w:rsid w:val="0043457B"/>
    <w:rsid w:val="004349BC"/>
    <w:rsid w:val="0044104D"/>
    <w:rsid w:val="00445468"/>
    <w:rsid w:val="0044561F"/>
    <w:rsid w:val="00447F18"/>
    <w:rsid w:val="004519AF"/>
    <w:rsid w:val="00452FA3"/>
    <w:rsid w:val="004538B1"/>
    <w:rsid w:val="00453C65"/>
    <w:rsid w:val="004546B7"/>
    <w:rsid w:val="004547D6"/>
    <w:rsid w:val="00455A02"/>
    <w:rsid w:val="00457811"/>
    <w:rsid w:val="004607BB"/>
    <w:rsid w:val="00462B7E"/>
    <w:rsid w:val="00464D15"/>
    <w:rsid w:val="004659FD"/>
    <w:rsid w:val="004675E5"/>
    <w:rsid w:val="00467F50"/>
    <w:rsid w:val="0047030D"/>
    <w:rsid w:val="00470793"/>
    <w:rsid w:val="0047728F"/>
    <w:rsid w:val="00481192"/>
    <w:rsid w:val="00483B08"/>
    <w:rsid w:val="00483DA7"/>
    <w:rsid w:val="00485239"/>
    <w:rsid w:val="00490BE6"/>
    <w:rsid w:val="00490E9C"/>
    <w:rsid w:val="004924FE"/>
    <w:rsid w:val="00493A5E"/>
    <w:rsid w:val="004A195E"/>
    <w:rsid w:val="004A2953"/>
    <w:rsid w:val="004A3CEA"/>
    <w:rsid w:val="004A4BC8"/>
    <w:rsid w:val="004A7443"/>
    <w:rsid w:val="004B12D6"/>
    <w:rsid w:val="004B1E99"/>
    <w:rsid w:val="004B71B1"/>
    <w:rsid w:val="004C1F65"/>
    <w:rsid w:val="004C2AE9"/>
    <w:rsid w:val="004C349A"/>
    <w:rsid w:val="004C65C0"/>
    <w:rsid w:val="004C7F92"/>
    <w:rsid w:val="004D1FC3"/>
    <w:rsid w:val="004D4418"/>
    <w:rsid w:val="004D5B7A"/>
    <w:rsid w:val="004D7A96"/>
    <w:rsid w:val="004E169C"/>
    <w:rsid w:val="004E461D"/>
    <w:rsid w:val="004E686A"/>
    <w:rsid w:val="00501171"/>
    <w:rsid w:val="00504E19"/>
    <w:rsid w:val="0050518D"/>
    <w:rsid w:val="00510091"/>
    <w:rsid w:val="0051180F"/>
    <w:rsid w:val="005122D0"/>
    <w:rsid w:val="005124DB"/>
    <w:rsid w:val="00517ED3"/>
    <w:rsid w:val="0052013B"/>
    <w:rsid w:val="005202A2"/>
    <w:rsid w:val="005238D6"/>
    <w:rsid w:val="0052456E"/>
    <w:rsid w:val="005251B7"/>
    <w:rsid w:val="005267A4"/>
    <w:rsid w:val="00526D2F"/>
    <w:rsid w:val="00535ACF"/>
    <w:rsid w:val="00541027"/>
    <w:rsid w:val="0054264C"/>
    <w:rsid w:val="00543A70"/>
    <w:rsid w:val="00544818"/>
    <w:rsid w:val="005509A4"/>
    <w:rsid w:val="00551411"/>
    <w:rsid w:val="00551C85"/>
    <w:rsid w:val="00555881"/>
    <w:rsid w:val="00556160"/>
    <w:rsid w:val="005574F5"/>
    <w:rsid w:val="00563964"/>
    <w:rsid w:val="00563FFB"/>
    <w:rsid w:val="00566714"/>
    <w:rsid w:val="0056692B"/>
    <w:rsid w:val="00567FB8"/>
    <w:rsid w:val="005718BD"/>
    <w:rsid w:val="00572ACE"/>
    <w:rsid w:val="00581D46"/>
    <w:rsid w:val="0058445F"/>
    <w:rsid w:val="0058663D"/>
    <w:rsid w:val="005879F1"/>
    <w:rsid w:val="00590414"/>
    <w:rsid w:val="00590B59"/>
    <w:rsid w:val="00595952"/>
    <w:rsid w:val="00596F8C"/>
    <w:rsid w:val="00597F70"/>
    <w:rsid w:val="005A5BC7"/>
    <w:rsid w:val="005B1267"/>
    <w:rsid w:val="005B15FC"/>
    <w:rsid w:val="005B2B85"/>
    <w:rsid w:val="005C370B"/>
    <w:rsid w:val="005C4E13"/>
    <w:rsid w:val="005C5E6D"/>
    <w:rsid w:val="005C5FC1"/>
    <w:rsid w:val="005D01A5"/>
    <w:rsid w:val="005D39EE"/>
    <w:rsid w:val="005D74A4"/>
    <w:rsid w:val="005D7E56"/>
    <w:rsid w:val="005D7FD6"/>
    <w:rsid w:val="005E0C62"/>
    <w:rsid w:val="005E0DD8"/>
    <w:rsid w:val="005E266B"/>
    <w:rsid w:val="005E7183"/>
    <w:rsid w:val="005F72D6"/>
    <w:rsid w:val="00604306"/>
    <w:rsid w:val="006055A9"/>
    <w:rsid w:val="0060766D"/>
    <w:rsid w:val="00610F8B"/>
    <w:rsid w:val="006117B2"/>
    <w:rsid w:val="00613A07"/>
    <w:rsid w:val="006169EB"/>
    <w:rsid w:val="006204AB"/>
    <w:rsid w:val="006218ED"/>
    <w:rsid w:val="00624E3F"/>
    <w:rsid w:val="00625656"/>
    <w:rsid w:val="006267D3"/>
    <w:rsid w:val="00627EB9"/>
    <w:rsid w:val="00637965"/>
    <w:rsid w:val="00640990"/>
    <w:rsid w:val="00640E2C"/>
    <w:rsid w:val="0064146D"/>
    <w:rsid w:val="0064339B"/>
    <w:rsid w:val="006442F9"/>
    <w:rsid w:val="00651785"/>
    <w:rsid w:val="0065720C"/>
    <w:rsid w:val="006576E7"/>
    <w:rsid w:val="0066111A"/>
    <w:rsid w:val="006638F0"/>
    <w:rsid w:val="00665A1C"/>
    <w:rsid w:val="006664F6"/>
    <w:rsid w:val="006664FA"/>
    <w:rsid w:val="00673AF3"/>
    <w:rsid w:val="006773A6"/>
    <w:rsid w:val="00680330"/>
    <w:rsid w:val="00680EF5"/>
    <w:rsid w:val="00682A01"/>
    <w:rsid w:val="0068338C"/>
    <w:rsid w:val="00684929"/>
    <w:rsid w:val="00684B00"/>
    <w:rsid w:val="006862AB"/>
    <w:rsid w:val="00687BC4"/>
    <w:rsid w:val="00695BDA"/>
    <w:rsid w:val="006A2A1E"/>
    <w:rsid w:val="006A3C39"/>
    <w:rsid w:val="006A476E"/>
    <w:rsid w:val="006A4EED"/>
    <w:rsid w:val="006B0248"/>
    <w:rsid w:val="006B2B9C"/>
    <w:rsid w:val="006B6661"/>
    <w:rsid w:val="006B697C"/>
    <w:rsid w:val="006B6CF8"/>
    <w:rsid w:val="006C172F"/>
    <w:rsid w:val="006C4EA4"/>
    <w:rsid w:val="006C6885"/>
    <w:rsid w:val="006D17C8"/>
    <w:rsid w:val="006D5432"/>
    <w:rsid w:val="006D56E7"/>
    <w:rsid w:val="006E2046"/>
    <w:rsid w:val="006E2B58"/>
    <w:rsid w:val="006E2E21"/>
    <w:rsid w:val="006E545E"/>
    <w:rsid w:val="006E59C8"/>
    <w:rsid w:val="006F023A"/>
    <w:rsid w:val="006F062E"/>
    <w:rsid w:val="006F1213"/>
    <w:rsid w:val="006F1508"/>
    <w:rsid w:val="006F1C29"/>
    <w:rsid w:val="006F488D"/>
    <w:rsid w:val="006F4D34"/>
    <w:rsid w:val="006F6B39"/>
    <w:rsid w:val="006F758E"/>
    <w:rsid w:val="00701BF5"/>
    <w:rsid w:val="007045E2"/>
    <w:rsid w:val="00714C6D"/>
    <w:rsid w:val="00715534"/>
    <w:rsid w:val="00717C3B"/>
    <w:rsid w:val="00717C3E"/>
    <w:rsid w:val="00724469"/>
    <w:rsid w:val="00725413"/>
    <w:rsid w:val="00725C88"/>
    <w:rsid w:val="00731B79"/>
    <w:rsid w:val="007330E4"/>
    <w:rsid w:val="007330EE"/>
    <w:rsid w:val="00733E8B"/>
    <w:rsid w:val="00734829"/>
    <w:rsid w:val="00742E29"/>
    <w:rsid w:val="00742FD9"/>
    <w:rsid w:val="007444A3"/>
    <w:rsid w:val="00744C30"/>
    <w:rsid w:val="00747385"/>
    <w:rsid w:val="00751A85"/>
    <w:rsid w:val="00752967"/>
    <w:rsid w:val="00752AB9"/>
    <w:rsid w:val="0075733D"/>
    <w:rsid w:val="00760606"/>
    <w:rsid w:val="00761BDD"/>
    <w:rsid w:val="00761C29"/>
    <w:rsid w:val="0076233F"/>
    <w:rsid w:val="00764A78"/>
    <w:rsid w:val="00774235"/>
    <w:rsid w:val="007744C0"/>
    <w:rsid w:val="0077556C"/>
    <w:rsid w:val="00775D9F"/>
    <w:rsid w:val="0078026F"/>
    <w:rsid w:val="007836A6"/>
    <w:rsid w:val="007844CF"/>
    <w:rsid w:val="00784F58"/>
    <w:rsid w:val="00793050"/>
    <w:rsid w:val="00794000"/>
    <w:rsid w:val="007953E2"/>
    <w:rsid w:val="00796109"/>
    <w:rsid w:val="007A4549"/>
    <w:rsid w:val="007A5729"/>
    <w:rsid w:val="007A5896"/>
    <w:rsid w:val="007A5A75"/>
    <w:rsid w:val="007A5BE8"/>
    <w:rsid w:val="007A5F4B"/>
    <w:rsid w:val="007B15D1"/>
    <w:rsid w:val="007B7C0F"/>
    <w:rsid w:val="007C5375"/>
    <w:rsid w:val="007C7954"/>
    <w:rsid w:val="007C79FA"/>
    <w:rsid w:val="007D0D88"/>
    <w:rsid w:val="007D15B2"/>
    <w:rsid w:val="007D27FC"/>
    <w:rsid w:val="007D5000"/>
    <w:rsid w:val="007D6FA3"/>
    <w:rsid w:val="007D7635"/>
    <w:rsid w:val="007D77DD"/>
    <w:rsid w:val="007D79C1"/>
    <w:rsid w:val="007E1A06"/>
    <w:rsid w:val="007E431A"/>
    <w:rsid w:val="007F218D"/>
    <w:rsid w:val="007F46FF"/>
    <w:rsid w:val="007F4848"/>
    <w:rsid w:val="007F5039"/>
    <w:rsid w:val="00800BF4"/>
    <w:rsid w:val="0080334C"/>
    <w:rsid w:val="0081330B"/>
    <w:rsid w:val="008160F0"/>
    <w:rsid w:val="00822C7E"/>
    <w:rsid w:val="0082553E"/>
    <w:rsid w:val="00825B3E"/>
    <w:rsid w:val="0082640D"/>
    <w:rsid w:val="008279C3"/>
    <w:rsid w:val="00834976"/>
    <w:rsid w:val="008408F0"/>
    <w:rsid w:val="00841A1E"/>
    <w:rsid w:val="00842FA8"/>
    <w:rsid w:val="008448F9"/>
    <w:rsid w:val="008454E0"/>
    <w:rsid w:val="00847002"/>
    <w:rsid w:val="00857373"/>
    <w:rsid w:val="008574BF"/>
    <w:rsid w:val="00857CEA"/>
    <w:rsid w:val="00860F05"/>
    <w:rsid w:val="00862B16"/>
    <w:rsid w:val="008651EA"/>
    <w:rsid w:val="0087209D"/>
    <w:rsid w:val="00875D11"/>
    <w:rsid w:val="008766D4"/>
    <w:rsid w:val="00877AE6"/>
    <w:rsid w:val="008826BB"/>
    <w:rsid w:val="008827AF"/>
    <w:rsid w:val="0088572B"/>
    <w:rsid w:val="00885783"/>
    <w:rsid w:val="008863E6"/>
    <w:rsid w:val="00895175"/>
    <w:rsid w:val="008A35BC"/>
    <w:rsid w:val="008A667D"/>
    <w:rsid w:val="008B2227"/>
    <w:rsid w:val="008B459B"/>
    <w:rsid w:val="008B46A3"/>
    <w:rsid w:val="008B6013"/>
    <w:rsid w:val="008C194E"/>
    <w:rsid w:val="008C3F5B"/>
    <w:rsid w:val="008D235E"/>
    <w:rsid w:val="008D3EEB"/>
    <w:rsid w:val="008D4C1C"/>
    <w:rsid w:val="008D4C28"/>
    <w:rsid w:val="008D579A"/>
    <w:rsid w:val="008E05B6"/>
    <w:rsid w:val="008E0794"/>
    <w:rsid w:val="008E09C8"/>
    <w:rsid w:val="008E0C9D"/>
    <w:rsid w:val="008E26B5"/>
    <w:rsid w:val="008E4115"/>
    <w:rsid w:val="008E5173"/>
    <w:rsid w:val="008E5ED0"/>
    <w:rsid w:val="008E732A"/>
    <w:rsid w:val="008F0A7B"/>
    <w:rsid w:val="008F1453"/>
    <w:rsid w:val="008F1E35"/>
    <w:rsid w:val="008F2A75"/>
    <w:rsid w:val="008F2CA2"/>
    <w:rsid w:val="008F4203"/>
    <w:rsid w:val="008F5557"/>
    <w:rsid w:val="009000B0"/>
    <w:rsid w:val="009003BF"/>
    <w:rsid w:val="009006F1"/>
    <w:rsid w:val="00907707"/>
    <w:rsid w:val="0091031F"/>
    <w:rsid w:val="0091070C"/>
    <w:rsid w:val="00912C65"/>
    <w:rsid w:val="00912DB4"/>
    <w:rsid w:val="00913033"/>
    <w:rsid w:val="009141C1"/>
    <w:rsid w:val="00915525"/>
    <w:rsid w:val="00916A74"/>
    <w:rsid w:val="00922F0C"/>
    <w:rsid w:val="00923722"/>
    <w:rsid w:val="00923AEE"/>
    <w:rsid w:val="00923C68"/>
    <w:rsid w:val="00924857"/>
    <w:rsid w:val="00924E81"/>
    <w:rsid w:val="00924F8A"/>
    <w:rsid w:val="00926AD3"/>
    <w:rsid w:val="00932DF9"/>
    <w:rsid w:val="00933DD8"/>
    <w:rsid w:val="009347AB"/>
    <w:rsid w:val="00934B79"/>
    <w:rsid w:val="00935C92"/>
    <w:rsid w:val="009367E8"/>
    <w:rsid w:val="00936B95"/>
    <w:rsid w:val="0093794D"/>
    <w:rsid w:val="00940904"/>
    <w:rsid w:val="00942CA5"/>
    <w:rsid w:val="009459B4"/>
    <w:rsid w:val="00946745"/>
    <w:rsid w:val="00947DC6"/>
    <w:rsid w:val="0095080C"/>
    <w:rsid w:val="00951300"/>
    <w:rsid w:val="00955094"/>
    <w:rsid w:val="00956660"/>
    <w:rsid w:val="00960D62"/>
    <w:rsid w:val="00961B60"/>
    <w:rsid w:val="00963E52"/>
    <w:rsid w:val="0096435F"/>
    <w:rsid w:val="0096488B"/>
    <w:rsid w:val="00964952"/>
    <w:rsid w:val="00965DD3"/>
    <w:rsid w:val="00967D7D"/>
    <w:rsid w:val="00972459"/>
    <w:rsid w:val="00976253"/>
    <w:rsid w:val="0098040A"/>
    <w:rsid w:val="009834EC"/>
    <w:rsid w:val="009907B6"/>
    <w:rsid w:val="00994E57"/>
    <w:rsid w:val="009A10E4"/>
    <w:rsid w:val="009A343E"/>
    <w:rsid w:val="009A7950"/>
    <w:rsid w:val="009A7DC2"/>
    <w:rsid w:val="009C1B81"/>
    <w:rsid w:val="009C6099"/>
    <w:rsid w:val="009C6370"/>
    <w:rsid w:val="009C7EEA"/>
    <w:rsid w:val="009D0A7A"/>
    <w:rsid w:val="009D17B9"/>
    <w:rsid w:val="009D4185"/>
    <w:rsid w:val="009D4578"/>
    <w:rsid w:val="009D4D13"/>
    <w:rsid w:val="009D7604"/>
    <w:rsid w:val="009E0F0F"/>
    <w:rsid w:val="009E151C"/>
    <w:rsid w:val="009E1BC2"/>
    <w:rsid w:val="009E26E5"/>
    <w:rsid w:val="009E2EBB"/>
    <w:rsid w:val="009E3587"/>
    <w:rsid w:val="009E3A1E"/>
    <w:rsid w:val="009E5BC7"/>
    <w:rsid w:val="009E6AD8"/>
    <w:rsid w:val="009F126B"/>
    <w:rsid w:val="009F2EA5"/>
    <w:rsid w:val="009F393A"/>
    <w:rsid w:val="00A038EB"/>
    <w:rsid w:val="00A04022"/>
    <w:rsid w:val="00A1004C"/>
    <w:rsid w:val="00A106E2"/>
    <w:rsid w:val="00A129B6"/>
    <w:rsid w:val="00A15348"/>
    <w:rsid w:val="00A175B3"/>
    <w:rsid w:val="00A17BD1"/>
    <w:rsid w:val="00A17F7A"/>
    <w:rsid w:val="00A203B6"/>
    <w:rsid w:val="00A2429E"/>
    <w:rsid w:val="00A261F6"/>
    <w:rsid w:val="00A26373"/>
    <w:rsid w:val="00A33515"/>
    <w:rsid w:val="00A33655"/>
    <w:rsid w:val="00A349AF"/>
    <w:rsid w:val="00A37DDB"/>
    <w:rsid w:val="00A410E3"/>
    <w:rsid w:val="00A420C9"/>
    <w:rsid w:val="00A437D0"/>
    <w:rsid w:val="00A440F1"/>
    <w:rsid w:val="00A448BF"/>
    <w:rsid w:val="00A44E57"/>
    <w:rsid w:val="00A45E2A"/>
    <w:rsid w:val="00A474F9"/>
    <w:rsid w:val="00A524B8"/>
    <w:rsid w:val="00A5336A"/>
    <w:rsid w:val="00A60050"/>
    <w:rsid w:val="00A62066"/>
    <w:rsid w:val="00A620A2"/>
    <w:rsid w:val="00A65CA6"/>
    <w:rsid w:val="00A70FD8"/>
    <w:rsid w:val="00A71253"/>
    <w:rsid w:val="00A775CA"/>
    <w:rsid w:val="00A77F4B"/>
    <w:rsid w:val="00A83852"/>
    <w:rsid w:val="00A85D6A"/>
    <w:rsid w:val="00A86134"/>
    <w:rsid w:val="00A925DB"/>
    <w:rsid w:val="00A952A1"/>
    <w:rsid w:val="00A9577E"/>
    <w:rsid w:val="00A96547"/>
    <w:rsid w:val="00AA1485"/>
    <w:rsid w:val="00AA7CCB"/>
    <w:rsid w:val="00AB205A"/>
    <w:rsid w:val="00AB536C"/>
    <w:rsid w:val="00AB7DFC"/>
    <w:rsid w:val="00AC1481"/>
    <w:rsid w:val="00AC2C95"/>
    <w:rsid w:val="00AD1A86"/>
    <w:rsid w:val="00AD1F43"/>
    <w:rsid w:val="00AD32C6"/>
    <w:rsid w:val="00AE3389"/>
    <w:rsid w:val="00AE453C"/>
    <w:rsid w:val="00AE6DB1"/>
    <w:rsid w:val="00AF1DBB"/>
    <w:rsid w:val="00AF36E5"/>
    <w:rsid w:val="00AF4382"/>
    <w:rsid w:val="00AF43A9"/>
    <w:rsid w:val="00B00039"/>
    <w:rsid w:val="00B00214"/>
    <w:rsid w:val="00B00CC9"/>
    <w:rsid w:val="00B05FEE"/>
    <w:rsid w:val="00B060D0"/>
    <w:rsid w:val="00B07AE5"/>
    <w:rsid w:val="00B1163C"/>
    <w:rsid w:val="00B11A69"/>
    <w:rsid w:val="00B14331"/>
    <w:rsid w:val="00B151C9"/>
    <w:rsid w:val="00B27228"/>
    <w:rsid w:val="00B27A8D"/>
    <w:rsid w:val="00B314D0"/>
    <w:rsid w:val="00B32BD8"/>
    <w:rsid w:val="00B42B9D"/>
    <w:rsid w:val="00B432DD"/>
    <w:rsid w:val="00B43E19"/>
    <w:rsid w:val="00B537E4"/>
    <w:rsid w:val="00B53FED"/>
    <w:rsid w:val="00B5494E"/>
    <w:rsid w:val="00B553F1"/>
    <w:rsid w:val="00B55660"/>
    <w:rsid w:val="00B56EC1"/>
    <w:rsid w:val="00B62F03"/>
    <w:rsid w:val="00B66C85"/>
    <w:rsid w:val="00B70EC1"/>
    <w:rsid w:val="00B70ED9"/>
    <w:rsid w:val="00B74077"/>
    <w:rsid w:val="00B743B8"/>
    <w:rsid w:val="00B76664"/>
    <w:rsid w:val="00B803A5"/>
    <w:rsid w:val="00B83BEA"/>
    <w:rsid w:val="00B86140"/>
    <w:rsid w:val="00B940E2"/>
    <w:rsid w:val="00BA0FFB"/>
    <w:rsid w:val="00BA1FED"/>
    <w:rsid w:val="00BA3B03"/>
    <w:rsid w:val="00BB1F7D"/>
    <w:rsid w:val="00BB439B"/>
    <w:rsid w:val="00BB7222"/>
    <w:rsid w:val="00BC1C4E"/>
    <w:rsid w:val="00BC3CFB"/>
    <w:rsid w:val="00BD4B10"/>
    <w:rsid w:val="00BD53FE"/>
    <w:rsid w:val="00BD737A"/>
    <w:rsid w:val="00BE2AAC"/>
    <w:rsid w:val="00BE30D5"/>
    <w:rsid w:val="00BE6341"/>
    <w:rsid w:val="00BE63D6"/>
    <w:rsid w:val="00BF52B6"/>
    <w:rsid w:val="00C02E27"/>
    <w:rsid w:val="00C058AE"/>
    <w:rsid w:val="00C135AB"/>
    <w:rsid w:val="00C17790"/>
    <w:rsid w:val="00C20985"/>
    <w:rsid w:val="00C330C0"/>
    <w:rsid w:val="00C428DB"/>
    <w:rsid w:val="00C5063C"/>
    <w:rsid w:val="00C51425"/>
    <w:rsid w:val="00C51A86"/>
    <w:rsid w:val="00C55B81"/>
    <w:rsid w:val="00C642C0"/>
    <w:rsid w:val="00C64E16"/>
    <w:rsid w:val="00C668CE"/>
    <w:rsid w:val="00C70664"/>
    <w:rsid w:val="00C73C48"/>
    <w:rsid w:val="00C767C8"/>
    <w:rsid w:val="00C7782E"/>
    <w:rsid w:val="00C77F0D"/>
    <w:rsid w:val="00C80160"/>
    <w:rsid w:val="00C81363"/>
    <w:rsid w:val="00C860D1"/>
    <w:rsid w:val="00C86785"/>
    <w:rsid w:val="00C914C3"/>
    <w:rsid w:val="00C93878"/>
    <w:rsid w:val="00C95746"/>
    <w:rsid w:val="00C962F8"/>
    <w:rsid w:val="00CA4611"/>
    <w:rsid w:val="00CB0EFA"/>
    <w:rsid w:val="00CB1337"/>
    <w:rsid w:val="00CB30BE"/>
    <w:rsid w:val="00CB5951"/>
    <w:rsid w:val="00CB5CBD"/>
    <w:rsid w:val="00CC08A9"/>
    <w:rsid w:val="00CC1DAB"/>
    <w:rsid w:val="00CC4082"/>
    <w:rsid w:val="00CD3477"/>
    <w:rsid w:val="00CD4E4B"/>
    <w:rsid w:val="00CD5BCC"/>
    <w:rsid w:val="00CD6824"/>
    <w:rsid w:val="00CE5198"/>
    <w:rsid w:val="00CE5D88"/>
    <w:rsid w:val="00CE6443"/>
    <w:rsid w:val="00CE7C05"/>
    <w:rsid w:val="00CF01CA"/>
    <w:rsid w:val="00CF05F2"/>
    <w:rsid w:val="00CF0D6C"/>
    <w:rsid w:val="00CF19F0"/>
    <w:rsid w:val="00CF3F19"/>
    <w:rsid w:val="00CF5FF8"/>
    <w:rsid w:val="00CF75BC"/>
    <w:rsid w:val="00D016AC"/>
    <w:rsid w:val="00D01727"/>
    <w:rsid w:val="00D034AC"/>
    <w:rsid w:val="00D03721"/>
    <w:rsid w:val="00D040FE"/>
    <w:rsid w:val="00D07355"/>
    <w:rsid w:val="00D10094"/>
    <w:rsid w:val="00D105D3"/>
    <w:rsid w:val="00D10713"/>
    <w:rsid w:val="00D11BFC"/>
    <w:rsid w:val="00D12FFF"/>
    <w:rsid w:val="00D150F5"/>
    <w:rsid w:val="00D23795"/>
    <w:rsid w:val="00D252B6"/>
    <w:rsid w:val="00D25CBC"/>
    <w:rsid w:val="00D27BE5"/>
    <w:rsid w:val="00D33A58"/>
    <w:rsid w:val="00D343F2"/>
    <w:rsid w:val="00D4145F"/>
    <w:rsid w:val="00D420D1"/>
    <w:rsid w:val="00D46278"/>
    <w:rsid w:val="00D46915"/>
    <w:rsid w:val="00D53338"/>
    <w:rsid w:val="00D540F6"/>
    <w:rsid w:val="00D56587"/>
    <w:rsid w:val="00D60CAD"/>
    <w:rsid w:val="00D622E6"/>
    <w:rsid w:val="00D62C85"/>
    <w:rsid w:val="00D64FA1"/>
    <w:rsid w:val="00D66B45"/>
    <w:rsid w:val="00D670F0"/>
    <w:rsid w:val="00D720A3"/>
    <w:rsid w:val="00D72AA9"/>
    <w:rsid w:val="00D72E30"/>
    <w:rsid w:val="00D73412"/>
    <w:rsid w:val="00D7503C"/>
    <w:rsid w:val="00D7701A"/>
    <w:rsid w:val="00D7778A"/>
    <w:rsid w:val="00D77DB4"/>
    <w:rsid w:val="00D83AA5"/>
    <w:rsid w:val="00D85E40"/>
    <w:rsid w:val="00D94334"/>
    <w:rsid w:val="00D97E8B"/>
    <w:rsid w:val="00D97E93"/>
    <w:rsid w:val="00DA0EA6"/>
    <w:rsid w:val="00DA1501"/>
    <w:rsid w:val="00DA178F"/>
    <w:rsid w:val="00DA29CA"/>
    <w:rsid w:val="00DA3B23"/>
    <w:rsid w:val="00DB3F83"/>
    <w:rsid w:val="00DB48C9"/>
    <w:rsid w:val="00DC4255"/>
    <w:rsid w:val="00DC7FA7"/>
    <w:rsid w:val="00DD1E9F"/>
    <w:rsid w:val="00DD329E"/>
    <w:rsid w:val="00DD6281"/>
    <w:rsid w:val="00DD691B"/>
    <w:rsid w:val="00DD6B53"/>
    <w:rsid w:val="00DE2CCC"/>
    <w:rsid w:val="00DE6DC7"/>
    <w:rsid w:val="00DF1976"/>
    <w:rsid w:val="00E02511"/>
    <w:rsid w:val="00E02F2D"/>
    <w:rsid w:val="00E02F9F"/>
    <w:rsid w:val="00E117F6"/>
    <w:rsid w:val="00E123CB"/>
    <w:rsid w:val="00E13093"/>
    <w:rsid w:val="00E13CE6"/>
    <w:rsid w:val="00E1746F"/>
    <w:rsid w:val="00E214E5"/>
    <w:rsid w:val="00E26510"/>
    <w:rsid w:val="00E273F6"/>
    <w:rsid w:val="00E302E4"/>
    <w:rsid w:val="00E30BFC"/>
    <w:rsid w:val="00E311EA"/>
    <w:rsid w:val="00E329AF"/>
    <w:rsid w:val="00E32D76"/>
    <w:rsid w:val="00E40265"/>
    <w:rsid w:val="00E404D3"/>
    <w:rsid w:val="00E40655"/>
    <w:rsid w:val="00E43E54"/>
    <w:rsid w:val="00E43F25"/>
    <w:rsid w:val="00E44B28"/>
    <w:rsid w:val="00E503FF"/>
    <w:rsid w:val="00E53310"/>
    <w:rsid w:val="00E54BFF"/>
    <w:rsid w:val="00E6269C"/>
    <w:rsid w:val="00E641BF"/>
    <w:rsid w:val="00E65AD3"/>
    <w:rsid w:val="00E65C49"/>
    <w:rsid w:val="00E65C8F"/>
    <w:rsid w:val="00E706AB"/>
    <w:rsid w:val="00E73B0B"/>
    <w:rsid w:val="00E7652E"/>
    <w:rsid w:val="00E77451"/>
    <w:rsid w:val="00E8062D"/>
    <w:rsid w:val="00E81500"/>
    <w:rsid w:val="00E81B6D"/>
    <w:rsid w:val="00E820E5"/>
    <w:rsid w:val="00E850AD"/>
    <w:rsid w:val="00E862F3"/>
    <w:rsid w:val="00E86E72"/>
    <w:rsid w:val="00E903D7"/>
    <w:rsid w:val="00E90D75"/>
    <w:rsid w:val="00EB162F"/>
    <w:rsid w:val="00EB5920"/>
    <w:rsid w:val="00EB5C94"/>
    <w:rsid w:val="00ED36FB"/>
    <w:rsid w:val="00ED5C75"/>
    <w:rsid w:val="00ED663F"/>
    <w:rsid w:val="00EE1929"/>
    <w:rsid w:val="00EE2630"/>
    <w:rsid w:val="00EE37FA"/>
    <w:rsid w:val="00EE580A"/>
    <w:rsid w:val="00EF0075"/>
    <w:rsid w:val="00EF0911"/>
    <w:rsid w:val="00EF2669"/>
    <w:rsid w:val="00EF4E51"/>
    <w:rsid w:val="00EF4FAF"/>
    <w:rsid w:val="00EF7AF1"/>
    <w:rsid w:val="00F03878"/>
    <w:rsid w:val="00F14A65"/>
    <w:rsid w:val="00F1699C"/>
    <w:rsid w:val="00F17064"/>
    <w:rsid w:val="00F2395A"/>
    <w:rsid w:val="00F25B70"/>
    <w:rsid w:val="00F3272D"/>
    <w:rsid w:val="00F32A3E"/>
    <w:rsid w:val="00F32C79"/>
    <w:rsid w:val="00F35908"/>
    <w:rsid w:val="00F37CB1"/>
    <w:rsid w:val="00F409A1"/>
    <w:rsid w:val="00F40F34"/>
    <w:rsid w:val="00F41469"/>
    <w:rsid w:val="00F42850"/>
    <w:rsid w:val="00F42CA9"/>
    <w:rsid w:val="00F459D1"/>
    <w:rsid w:val="00F52904"/>
    <w:rsid w:val="00F57A9A"/>
    <w:rsid w:val="00F71B27"/>
    <w:rsid w:val="00F76F43"/>
    <w:rsid w:val="00F8047F"/>
    <w:rsid w:val="00F81FD6"/>
    <w:rsid w:val="00F9056C"/>
    <w:rsid w:val="00F91D5F"/>
    <w:rsid w:val="00F94169"/>
    <w:rsid w:val="00F97B23"/>
    <w:rsid w:val="00FA100A"/>
    <w:rsid w:val="00FA143C"/>
    <w:rsid w:val="00FA297D"/>
    <w:rsid w:val="00FB2F29"/>
    <w:rsid w:val="00FB5F8D"/>
    <w:rsid w:val="00FB6CFF"/>
    <w:rsid w:val="00FB7334"/>
    <w:rsid w:val="00FC1A3E"/>
    <w:rsid w:val="00FC1AED"/>
    <w:rsid w:val="00FC4BE3"/>
    <w:rsid w:val="00FC4EA0"/>
    <w:rsid w:val="00FC59A1"/>
    <w:rsid w:val="00FC663C"/>
    <w:rsid w:val="00FC789C"/>
    <w:rsid w:val="00FC7AD8"/>
    <w:rsid w:val="00FD0BDD"/>
    <w:rsid w:val="00FD6A64"/>
    <w:rsid w:val="00FD721E"/>
    <w:rsid w:val="00FE0BF4"/>
    <w:rsid w:val="00FE3CE9"/>
    <w:rsid w:val="00FE5CE4"/>
    <w:rsid w:val="00FF2C12"/>
    <w:rsid w:val="00FF51FE"/>
    <w:rsid w:val="00FF5303"/>
    <w:rsid w:val="00FF60E0"/>
    <w:rsid w:val="00FF691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Standard">
    <w:name w:val="Normal"/>
    <w:qFormat/>
    <w:rsid w:val="00501171"/>
    <w:pPr>
      <w:jc w:val="both"/>
    </w:pPr>
    <w:rPr>
      <w:rFonts w:ascii="Arial" w:hAnsi="Arial"/>
      <w:sz w:val="24"/>
    </w:rPr>
  </w:style>
  <w:style w:type="paragraph" w:styleId="berschrift1">
    <w:name w:val="heading 1"/>
    <w:basedOn w:val="Standard"/>
    <w:next w:val="Standard"/>
    <w:link w:val="berschrift1Zchn"/>
    <w:uiPriority w:val="99"/>
    <w:qFormat/>
    <w:rsid w:val="00E641BF"/>
    <w:pPr>
      <w:keepNext/>
      <w:widowControl w:val="0"/>
      <w:tabs>
        <w:tab w:val="left" w:pos="794"/>
      </w:tabs>
      <w:spacing w:after="240"/>
      <w:ind w:left="794" w:hanging="794"/>
      <w:outlineLvl w:val="0"/>
    </w:pPr>
    <w:rPr>
      <w:b/>
      <w:sz w:val="30"/>
    </w:rPr>
  </w:style>
  <w:style w:type="paragraph" w:styleId="berschrift2">
    <w:name w:val="heading 2"/>
    <w:basedOn w:val="berschrift1"/>
    <w:next w:val="Standard"/>
    <w:link w:val="berschrift2Zchn"/>
    <w:uiPriority w:val="99"/>
    <w:qFormat/>
    <w:rsid w:val="00E641BF"/>
    <w:pPr>
      <w:outlineLvl w:val="1"/>
    </w:pPr>
    <w:rPr>
      <w:sz w:val="28"/>
    </w:rPr>
  </w:style>
  <w:style w:type="paragraph" w:styleId="berschrift3">
    <w:name w:val="heading 3"/>
    <w:basedOn w:val="berschrift2"/>
    <w:next w:val="Standard"/>
    <w:link w:val="berschrift3Zchn"/>
    <w:uiPriority w:val="99"/>
    <w:qFormat/>
    <w:rsid w:val="00E641BF"/>
    <w:pPr>
      <w:outlineLvl w:val="2"/>
    </w:pPr>
    <w:rPr>
      <w:sz w:val="26"/>
    </w:rPr>
  </w:style>
  <w:style w:type="paragraph" w:styleId="berschrift4">
    <w:name w:val="heading 4"/>
    <w:basedOn w:val="berschrift3"/>
    <w:next w:val="Standard"/>
    <w:link w:val="berschrift4Zchn"/>
    <w:uiPriority w:val="99"/>
    <w:qFormat/>
    <w:rsid w:val="00E641BF"/>
    <w:pPr>
      <w:outlineLvl w:val="3"/>
    </w:pPr>
    <w:rPr>
      <w:sz w:val="24"/>
    </w:rPr>
  </w:style>
  <w:style w:type="paragraph" w:styleId="berschrift5">
    <w:name w:val="heading 5"/>
    <w:basedOn w:val="Standard"/>
    <w:next w:val="Standard"/>
    <w:link w:val="berschrift5Zchn"/>
    <w:uiPriority w:val="99"/>
    <w:qFormat/>
    <w:rsid w:val="00E641BF"/>
    <w:pPr>
      <w:keepNext/>
      <w:outlineLvl w:val="4"/>
    </w:pPr>
    <w:rPr>
      <w:i/>
      <w:iCs/>
      <w:sz w:val="22"/>
    </w:rPr>
  </w:style>
  <w:style w:type="paragraph" w:styleId="berschrift6">
    <w:name w:val="heading 6"/>
    <w:basedOn w:val="Standard"/>
    <w:next w:val="Standard"/>
    <w:link w:val="berschrift6Zchn"/>
    <w:uiPriority w:val="99"/>
    <w:qFormat/>
    <w:rsid w:val="00E641BF"/>
    <w:pPr>
      <w:keepNext/>
      <w:outlineLvl w:val="5"/>
    </w:pPr>
    <w:rPr>
      <w:i/>
      <w:iCs/>
    </w:rPr>
  </w:style>
  <w:style w:type="paragraph" w:styleId="berschrift7">
    <w:name w:val="heading 7"/>
    <w:basedOn w:val="Standard"/>
    <w:next w:val="Standard"/>
    <w:link w:val="berschrift7Zchn"/>
    <w:uiPriority w:val="99"/>
    <w:qFormat/>
    <w:rsid w:val="00E641BF"/>
    <w:pPr>
      <w:keepNext/>
      <w:ind w:left="340" w:hanging="340"/>
      <w:outlineLvl w:val="6"/>
    </w:pPr>
    <w:rPr>
      <w:rFonts w:cs="Arial"/>
      <w:i/>
      <w:iCs/>
      <w:sz w:val="22"/>
    </w:rPr>
  </w:style>
  <w:style w:type="paragraph" w:styleId="berschrift8">
    <w:name w:val="heading 8"/>
    <w:basedOn w:val="Standard"/>
    <w:next w:val="Standard"/>
    <w:link w:val="berschrift8Zchn"/>
    <w:uiPriority w:val="99"/>
    <w:qFormat/>
    <w:rsid w:val="00E641BF"/>
    <w:pPr>
      <w:keepNext/>
      <w:outlineLvl w:val="7"/>
    </w:pPr>
    <w:rPr>
      <w:b/>
      <w:bCs/>
    </w:rPr>
  </w:style>
  <w:style w:type="paragraph" w:styleId="berschrift9">
    <w:name w:val="heading 9"/>
    <w:basedOn w:val="Standard"/>
    <w:next w:val="Standard"/>
    <w:link w:val="berschrift9Zchn"/>
    <w:uiPriority w:val="99"/>
    <w:qFormat/>
    <w:rsid w:val="00E641BF"/>
    <w:pPr>
      <w:keepNext/>
      <w:spacing w:before="120" w:after="240"/>
      <w:ind w:left="357"/>
      <w:jc w:val="left"/>
      <w:outlineLvl w:val="8"/>
    </w:pPr>
    <w:rPr>
      <w:i/>
      <w:iCs/>
      <w:color w:val="00000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DD6B53"/>
    <w:rPr>
      <w:rFonts w:ascii="Cambria" w:hAnsi="Cambria" w:cs="Times New Roman"/>
      <w:b/>
      <w:bCs/>
      <w:kern w:val="32"/>
      <w:sz w:val="32"/>
      <w:szCs w:val="32"/>
    </w:rPr>
  </w:style>
  <w:style w:type="character" w:customStyle="1" w:styleId="berschrift2Zchn">
    <w:name w:val="Überschrift 2 Zchn"/>
    <w:link w:val="berschrift2"/>
    <w:uiPriority w:val="99"/>
    <w:semiHidden/>
    <w:locked/>
    <w:rsid w:val="00DD6B53"/>
    <w:rPr>
      <w:rFonts w:ascii="Cambria" w:hAnsi="Cambria" w:cs="Times New Roman"/>
      <w:b/>
      <w:bCs/>
      <w:i/>
      <w:iCs/>
      <w:sz w:val="28"/>
      <w:szCs w:val="28"/>
    </w:rPr>
  </w:style>
  <w:style w:type="character" w:customStyle="1" w:styleId="berschrift3Zchn">
    <w:name w:val="Überschrift 3 Zchn"/>
    <w:link w:val="berschrift3"/>
    <w:uiPriority w:val="99"/>
    <w:semiHidden/>
    <w:locked/>
    <w:rsid w:val="00DD6B53"/>
    <w:rPr>
      <w:rFonts w:ascii="Cambria" w:hAnsi="Cambria" w:cs="Times New Roman"/>
      <w:b/>
      <w:bCs/>
      <w:sz w:val="26"/>
      <w:szCs w:val="26"/>
    </w:rPr>
  </w:style>
  <w:style w:type="character" w:customStyle="1" w:styleId="berschrift4Zchn">
    <w:name w:val="Überschrift 4 Zchn"/>
    <w:link w:val="berschrift4"/>
    <w:uiPriority w:val="99"/>
    <w:semiHidden/>
    <w:locked/>
    <w:rsid w:val="00DD6B53"/>
    <w:rPr>
      <w:rFonts w:ascii="Calibri" w:hAnsi="Calibri" w:cs="Times New Roman"/>
      <w:b/>
      <w:bCs/>
      <w:sz w:val="28"/>
      <w:szCs w:val="28"/>
    </w:rPr>
  </w:style>
  <w:style w:type="character" w:customStyle="1" w:styleId="berschrift5Zchn">
    <w:name w:val="Überschrift 5 Zchn"/>
    <w:link w:val="berschrift5"/>
    <w:uiPriority w:val="99"/>
    <w:semiHidden/>
    <w:locked/>
    <w:rsid w:val="00DD6B53"/>
    <w:rPr>
      <w:rFonts w:ascii="Calibri" w:hAnsi="Calibri" w:cs="Times New Roman"/>
      <w:b/>
      <w:bCs/>
      <w:i/>
      <w:iCs/>
      <w:sz w:val="26"/>
      <w:szCs w:val="26"/>
    </w:rPr>
  </w:style>
  <w:style w:type="character" w:customStyle="1" w:styleId="berschrift6Zchn">
    <w:name w:val="Überschrift 6 Zchn"/>
    <w:link w:val="berschrift6"/>
    <w:uiPriority w:val="99"/>
    <w:semiHidden/>
    <w:locked/>
    <w:rsid w:val="00DD6B53"/>
    <w:rPr>
      <w:rFonts w:ascii="Calibri" w:hAnsi="Calibri" w:cs="Times New Roman"/>
      <w:b/>
      <w:bCs/>
    </w:rPr>
  </w:style>
  <w:style w:type="character" w:customStyle="1" w:styleId="berschrift7Zchn">
    <w:name w:val="Überschrift 7 Zchn"/>
    <w:link w:val="berschrift7"/>
    <w:uiPriority w:val="99"/>
    <w:semiHidden/>
    <w:locked/>
    <w:rsid w:val="00DD6B53"/>
    <w:rPr>
      <w:rFonts w:ascii="Calibri" w:hAnsi="Calibri" w:cs="Times New Roman"/>
      <w:sz w:val="24"/>
      <w:szCs w:val="24"/>
    </w:rPr>
  </w:style>
  <w:style w:type="character" w:customStyle="1" w:styleId="berschrift8Zchn">
    <w:name w:val="Überschrift 8 Zchn"/>
    <w:link w:val="berschrift8"/>
    <w:uiPriority w:val="99"/>
    <w:semiHidden/>
    <w:locked/>
    <w:rsid w:val="00DD6B53"/>
    <w:rPr>
      <w:rFonts w:ascii="Calibri" w:hAnsi="Calibri" w:cs="Times New Roman"/>
      <w:i/>
      <w:iCs/>
      <w:sz w:val="24"/>
      <w:szCs w:val="24"/>
    </w:rPr>
  </w:style>
  <w:style w:type="character" w:customStyle="1" w:styleId="berschrift9Zchn">
    <w:name w:val="Überschrift 9 Zchn"/>
    <w:link w:val="berschrift9"/>
    <w:uiPriority w:val="99"/>
    <w:semiHidden/>
    <w:locked/>
    <w:rsid w:val="00DD6B53"/>
    <w:rPr>
      <w:rFonts w:ascii="Cambria" w:hAnsi="Cambria" w:cs="Times New Roman"/>
    </w:rPr>
  </w:style>
  <w:style w:type="paragraph" w:customStyle="1" w:styleId="einzug-3">
    <w:name w:val="einzug-3"/>
    <w:basedOn w:val="Standard"/>
    <w:next w:val="Standard"/>
    <w:uiPriority w:val="99"/>
    <w:rsid w:val="00E641BF"/>
    <w:pPr>
      <w:numPr>
        <w:numId w:val="2"/>
      </w:numPr>
      <w:tabs>
        <w:tab w:val="left" w:pos="284"/>
      </w:tabs>
      <w:spacing w:line="288" w:lineRule="exact"/>
    </w:pPr>
  </w:style>
  <w:style w:type="paragraph" w:customStyle="1" w:styleId="ZW-Zusatz">
    <w:name w:val="ZW-Zusatz"/>
    <w:basedOn w:val="Standard"/>
    <w:next w:val="Standard"/>
    <w:uiPriority w:val="99"/>
    <w:rsid w:val="00E641BF"/>
    <w:pPr>
      <w:keepNext/>
      <w:numPr>
        <w:numId w:val="3"/>
      </w:numPr>
      <w:tabs>
        <w:tab w:val="clear" w:pos="360"/>
        <w:tab w:val="num" w:pos="284"/>
      </w:tabs>
      <w:spacing w:after="240"/>
      <w:ind w:left="284" w:hanging="284"/>
    </w:pPr>
  </w:style>
  <w:style w:type="paragraph" w:customStyle="1" w:styleId="einzug-1">
    <w:name w:val="einzug-1"/>
    <w:basedOn w:val="Standard"/>
    <w:next w:val="Standard"/>
    <w:link w:val="einzug-1Zchn"/>
    <w:rsid w:val="00E641BF"/>
    <w:pPr>
      <w:numPr>
        <w:numId w:val="4"/>
      </w:numPr>
      <w:tabs>
        <w:tab w:val="left" w:pos="284"/>
      </w:tabs>
      <w:spacing w:line="288" w:lineRule="exact"/>
    </w:pPr>
  </w:style>
  <w:style w:type="paragraph" w:customStyle="1" w:styleId="einzug-2">
    <w:name w:val="einzug-2"/>
    <w:basedOn w:val="Standard"/>
    <w:next w:val="Standard"/>
    <w:uiPriority w:val="99"/>
    <w:rsid w:val="00E641BF"/>
    <w:pPr>
      <w:numPr>
        <w:numId w:val="5"/>
      </w:numPr>
      <w:tabs>
        <w:tab w:val="left" w:pos="284"/>
      </w:tabs>
      <w:spacing w:line="288" w:lineRule="exact"/>
    </w:pPr>
  </w:style>
  <w:style w:type="paragraph" w:styleId="Verzeichnis2">
    <w:name w:val="toc 2"/>
    <w:basedOn w:val="Standard"/>
    <w:next w:val="Standard"/>
    <w:autoRedefine/>
    <w:uiPriority w:val="39"/>
    <w:rsid w:val="00FA100A"/>
    <w:pPr>
      <w:tabs>
        <w:tab w:val="left" w:pos="882"/>
        <w:tab w:val="right" w:pos="8845"/>
      </w:tabs>
      <w:ind w:left="360" w:right="14" w:hanging="360"/>
      <w:jc w:val="left"/>
    </w:pPr>
  </w:style>
  <w:style w:type="paragraph" w:customStyle="1" w:styleId="ZW-fett">
    <w:name w:val="ZW-fett"/>
    <w:basedOn w:val="Standard"/>
    <w:next w:val="Standard"/>
    <w:uiPriority w:val="99"/>
    <w:rsid w:val="00E641BF"/>
    <w:pPr>
      <w:keepNext/>
      <w:spacing w:after="240"/>
    </w:pPr>
    <w:rPr>
      <w:b/>
    </w:rPr>
  </w:style>
  <w:style w:type="paragraph" w:customStyle="1" w:styleId="ZW-kursiv">
    <w:name w:val="ZW-kursiv"/>
    <w:basedOn w:val="ZW-fett"/>
    <w:next w:val="Standard"/>
    <w:uiPriority w:val="99"/>
    <w:rsid w:val="00E641BF"/>
    <w:rPr>
      <w:i/>
    </w:rPr>
  </w:style>
  <w:style w:type="paragraph" w:styleId="Verzeichnis1">
    <w:name w:val="toc 1"/>
    <w:basedOn w:val="Standard"/>
    <w:next w:val="Standard"/>
    <w:autoRedefine/>
    <w:uiPriority w:val="39"/>
    <w:rsid w:val="00FA100A"/>
    <w:pPr>
      <w:tabs>
        <w:tab w:val="left" w:pos="0"/>
        <w:tab w:val="right" w:pos="8845"/>
      </w:tabs>
      <w:spacing w:before="480" w:after="240"/>
      <w:ind w:left="851" w:right="851" w:hanging="851"/>
      <w:jc w:val="left"/>
    </w:pPr>
    <w:rPr>
      <w:rFonts w:cs="Arial"/>
      <w:b/>
      <w:noProof/>
      <w:szCs w:val="30"/>
    </w:rPr>
  </w:style>
  <w:style w:type="paragraph" w:styleId="Verzeichnis3">
    <w:name w:val="toc 3"/>
    <w:basedOn w:val="Standard"/>
    <w:next w:val="Standard"/>
    <w:autoRedefine/>
    <w:uiPriority w:val="39"/>
    <w:rsid w:val="006A3C39"/>
    <w:pPr>
      <w:tabs>
        <w:tab w:val="num" w:pos="0"/>
        <w:tab w:val="left" w:pos="794"/>
        <w:tab w:val="right" w:pos="8845"/>
      </w:tabs>
      <w:spacing w:before="60" w:after="60"/>
      <w:jc w:val="left"/>
    </w:pPr>
    <w:rPr>
      <w:i/>
      <w:sz w:val="22"/>
      <w:szCs w:val="22"/>
    </w:rPr>
  </w:style>
  <w:style w:type="character" w:styleId="Seitenzahl">
    <w:name w:val="page number"/>
    <w:uiPriority w:val="99"/>
    <w:rsid w:val="00E641BF"/>
    <w:rPr>
      <w:rFonts w:cs="Times New Roman"/>
    </w:rPr>
  </w:style>
  <w:style w:type="paragraph" w:styleId="Fuzeile">
    <w:name w:val="footer"/>
    <w:basedOn w:val="Standard"/>
    <w:link w:val="FuzeileZchn"/>
    <w:uiPriority w:val="99"/>
    <w:rsid w:val="00E641BF"/>
    <w:pPr>
      <w:widowControl w:val="0"/>
      <w:tabs>
        <w:tab w:val="right" w:pos="9072"/>
      </w:tabs>
    </w:pPr>
    <w:rPr>
      <w:noProof/>
    </w:rPr>
  </w:style>
  <w:style w:type="character" w:customStyle="1" w:styleId="FuzeileZchn">
    <w:name w:val="Fußzeile Zchn"/>
    <w:link w:val="Fuzeile"/>
    <w:uiPriority w:val="99"/>
    <w:locked/>
    <w:rsid w:val="007A4549"/>
    <w:rPr>
      <w:rFonts w:ascii="Arial" w:hAnsi="Arial" w:cs="Times New Roman"/>
      <w:noProof/>
      <w:sz w:val="24"/>
      <w:lang w:val="de-DE" w:eastAsia="de-DE"/>
    </w:rPr>
  </w:style>
  <w:style w:type="paragraph" w:styleId="Kopfzeile">
    <w:name w:val="header"/>
    <w:basedOn w:val="Standard"/>
    <w:link w:val="KopfzeileZchn"/>
    <w:uiPriority w:val="99"/>
    <w:rsid w:val="00E641BF"/>
    <w:pPr>
      <w:widowControl w:val="0"/>
      <w:pBdr>
        <w:bottom w:val="single" w:sz="6" w:space="1" w:color="auto"/>
      </w:pBdr>
    </w:pPr>
    <w:rPr>
      <w:noProof/>
      <w:sz w:val="20"/>
    </w:rPr>
  </w:style>
  <w:style w:type="character" w:customStyle="1" w:styleId="KopfzeileZchn">
    <w:name w:val="Kopfzeile Zchn"/>
    <w:link w:val="Kopfzeile"/>
    <w:uiPriority w:val="99"/>
    <w:semiHidden/>
    <w:locked/>
    <w:rsid w:val="00DD6B53"/>
    <w:rPr>
      <w:rFonts w:ascii="Arial" w:hAnsi="Arial" w:cs="Times New Roman"/>
      <w:sz w:val="20"/>
      <w:szCs w:val="20"/>
    </w:rPr>
  </w:style>
  <w:style w:type="paragraph" w:styleId="Funotentext">
    <w:name w:val="footnote text"/>
    <w:basedOn w:val="Standard"/>
    <w:link w:val="FunotentextZchn"/>
    <w:uiPriority w:val="99"/>
    <w:semiHidden/>
    <w:rsid w:val="00E641BF"/>
    <w:pPr>
      <w:widowControl w:val="0"/>
      <w:tabs>
        <w:tab w:val="left" w:pos="284"/>
      </w:tabs>
      <w:ind w:left="284" w:hanging="284"/>
    </w:pPr>
    <w:rPr>
      <w:sz w:val="20"/>
    </w:rPr>
  </w:style>
  <w:style w:type="character" w:customStyle="1" w:styleId="FunotentextZchn">
    <w:name w:val="Fußnotentext Zchn"/>
    <w:link w:val="Funotentext"/>
    <w:uiPriority w:val="99"/>
    <w:semiHidden/>
    <w:locked/>
    <w:rsid w:val="00DD6B53"/>
    <w:rPr>
      <w:rFonts w:ascii="Arial" w:hAnsi="Arial" w:cs="Times New Roman"/>
      <w:sz w:val="20"/>
      <w:szCs w:val="20"/>
    </w:rPr>
  </w:style>
  <w:style w:type="character" w:styleId="Funotenzeichen">
    <w:name w:val="footnote reference"/>
    <w:uiPriority w:val="99"/>
    <w:semiHidden/>
    <w:rsid w:val="00E641BF"/>
    <w:rPr>
      <w:rFonts w:ascii="Arial" w:hAnsi="Arial" w:cs="Times New Roman"/>
      <w:sz w:val="24"/>
      <w:vertAlign w:val="superscript"/>
    </w:rPr>
  </w:style>
  <w:style w:type="paragraph" w:styleId="Textkrper-Einzug2">
    <w:name w:val="Body Text Indent 2"/>
    <w:basedOn w:val="Standard"/>
    <w:link w:val="Textkrper-Einzug2Zchn"/>
    <w:uiPriority w:val="99"/>
    <w:rsid w:val="00E641BF"/>
    <w:pPr>
      <w:ind w:left="410" w:hanging="410"/>
      <w:jc w:val="left"/>
    </w:pPr>
    <w:rPr>
      <w:rFonts w:ascii="Times New Roman" w:hAnsi="Times New Roman"/>
      <w:szCs w:val="24"/>
    </w:rPr>
  </w:style>
  <w:style w:type="character" w:customStyle="1" w:styleId="Textkrper-Einzug2Zchn">
    <w:name w:val="Textkörper-Einzug 2 Zchn"/>
    <w:link w:val="Textkrper-Einzug2"/>
    <w:uiPriority w:val="99"/>
    <w:semiHidden/>
    <w:locked/>
    <w:rsid w:val="00DD6B53"/>
    <w:rPr>
      <w:rFonts w:ascii="Arial" w:hAnsi="Arial" w:cs="Times New Roman"/>
      <w:sz w:val="20"/>
      <w:szCs w:val="20"/>
    </w:rPr>
  </w:style>
  <w:style w:type="paragraph" w:styleId="Textkrper2">
    <w:name w:val="Body Text 2"/>
    <w:basedOn w:val="Standard"/>
    <w:link w:val="Textkrper2Zchn"/>
    <w:uiPriority w:val="99"/>
    <w:rsid w:val="00E641BF"/>
    <w:pPr>
      <w:spacing w:before="120" w:after="240"/>
      <w:jc w:val="left"/>
    </w:pPr>
    <w:rPr>
      <w:b/>
      <w:sz w:val="22"/>
    </w:rPr>
  </w:style>
  <w:style w:type="character" w:customStyle="1" w:styleId="Textkrper2Zchn">
    <w:name w:val="Textkörper 2 Zchn"/>
    <w:link w:val="Textkrper2"/>
    <w:uiPriority w:val="99"/>
    <w:semiHidden/>
    <w:locked/>
    <w:rsid w:val="00DD6B53"/>
    <w:rPr>
      <w:rFonts w:ascii="Arial" w:hAnsi="Arial" w:cs="Times New Roman"/>
      <w:sz w:val="20"/>
      <w:szCs w:val="20"/>
    </w:rPr>
  </w:style>
  <w:style w:type="paragraph" w:styleId="Textkrper3">
    <w:name w:val="Body Text 3"/>
    <w:basedOn w:val="Standard"/>
    <w:link w:val="Textkrper3Zchn"/>
    <w:uiPriority w:val="99"/>
    <w:rsid w:val="00E641BF"/>
    <w:pPr>
      <w:jc w:val="left"/>
    </w:pPr>
    <w:rPr>
      <w:i/>
      <w:sz w:val="22"/>
    </w:rPr>
  </w:style>
  <w:style w:type="character" w:customStyle="1" w:styleId="Textkrper3Zchn">
    <w:name w:val="Textkörper 3 Zchn"/>
    <w:link w:val="Textkrper3"/>
    <w:uiPriority w:val="99"/>
    <w:semiHidden/>
    <w:locked/>
    <w:rsid w:val="00DD6B53"/>
    <w:rPr>
      <w:rFonts w:ascii="Arial" w:hAnsi="Arial" w:cs="Times New Roman"/>
      <w:sz w:val="16"/>
      <w:szCs w:val="16"/>
    </w:rPr>
  </w:style>
  <w:style w:type="paragraph" w:styleId="Textkrper-Einzug3">
    <w:name w:val="Body Text Indent 3"/>
    <w:basedOn w:val="Standard"/>
    <w:link w:val="Textkrper-Einzug3Zchn"/>
    <w:uiPriority w:val="99"/>
    <w:rsid w:val="00E641BF"/>
    <w:pPr>
      <w:ind w:left="309" w:hanging="309"/>
    </w:pPr>
    <w:rPr>
      <w:sz w:val="22"/>
    </w:rPr>
  </w:style>
  <w:style w:type="character" w:customStyle="1" w:styleId="Textkrper-Einzug3Zchn">
    <w:name w:val="Textkörper-Einzug 3 Zchn"/>
    <w:link w:val="Textkrper-Einzug3"/>
    <w:uiPriority w:val="99"/>
    <w:semiHidden/>
    <w:locked/>
    <w:rsid w:val="00DD6B53"/>
    <w:rPr>
      <w:rFonts w:ascii="Arial" w:hAnsi="Arial" w:cs="Times New Roman"/>
      <w:sz w:val="16"/>
      <w:szCs w:val="16"/>
    </w:rPr>
  </w:style>
  <w:style w:type="paragraph" w:styleId="Textkrper-Zeileneinzug">
    <w:name w:val="Body Text Indent"/>
    <w:basedOn w:val="Standard"/>
    <w:link w:val="Textkrper-ZeileneinzugZchn"/>
    <w:uiPriority w:val="99"/>
    <w:rsid w:val="00E641BF"/>
    <w:pPr>
      <w:widowControl w:val="0"/>
      <w:autoSpaceDE w:val="0"/>
      <w:autoSpaceDN w:val="0"/>
      <w:adjustRightInd w:val="0"/>
      <w:ind w:left="79"/>
      <w:jc w:val="left"/>
    </w:pPr>
    <w:rPr>
      <w:rFonts w:ascii="Times New Roman" w:hAnsi="Times New Roman"/>
      <w:sz w:val="22"/>
      <w:szCs w:val="22"/>
    </w:rPr>
  </w:style>
  <w:style w:type="character" w:customStyle="1" w:styleId="Textkrper-ZeileneinzugZchn">
    <w:name w:val="Textkörper-Zeileneinzug Zchn"/>
    <w:link w:val="Textkrper-Zeileneinzug"/>
    <w:uiPriority w:val="99"/>
    <w:semiHidden/>
    <w:locked/>
    <w:rsid w:val="00DD6B53"/>
    <w:rPr>
      <w:rFonts w:ascii="Arial" w:hAnsi="Arial" w:cs="Times New Roman"/>
      <w:sz w:val="20"/>
      <w:szCs w:val="20"/>
    </w:rPr>
  </w:style>
  <w:style w:type="character" w:styleId="Hyperlink">
    <w:name w:val="Hyperlink"/>
    <w:uiPriority w:val="99"/>
    <w:rsid w:val="00E641BF"/>
    <w:rPr>
      <w:rFonts w:cs="Times New Roman"/>
      <w:color w:val="0000FF"/>
      <w:u w:val="single"/>
    </w:rPr>
  </w:style>
  <w:style w:type="paragraph" w:styleId="Textkrper">
    <w:name w:val="Body Text"/>
    <w:basedOn w:val="Standard"/>
    <w:link w:val="TextkrperZchn"/>
    <w:uiPriority w:val="99"/>
    <w:rsid w:val="00E641BF"/>
    <w:pPr>
      <w:spacing w:before="120"/>
      <w:jc w:val="left"/>
    </w:pPr>
    <w:rPr>
      <w:color w:val="FF0000"/>
      <w:sz w:val="22"/>
    </w:rPr>
  </w:style>
  <w:style w:type="character" w:customStyle="1" w:styleId="TextkrperZchn">
    <w:name w:val="Textkörper Zchn"/>
    <w:link w:val="Textkrper"/>
    <w:uiPriority w:val="99"/>
    <w:semiHidden/>
    <w:locked/>
    <w:rsid w:val="00DD6B53"/>
    <w:rPr>
      <w:rFonts w:ascii="Arial" w:hAnsi="Arial" w:cs="Times New Roman"/>
      <w:sz w:val="20"/>
      <w:szCs w:val="20"/>
    </w:rPr>
  </w:style>
  <w:style w:type="paragraph" w:styleId="Aufzhlungszeichen">
    <w:name w:val="List Bullet"/>
    <w:basedOn w:val="Standard"/>
    <w:autoRedefine/>
    <w:uiPriority w:val="99"/>
    <w:rsid w:val="00E641BF"/>
    <w:pPr>
      <w:numPr>
        <w:numId w:val="1"/>
      </w:numPr>
      <w:tabs>
        <w:tab w:val="left" w:pos="284"/>
      </w:tabs>
      <w:spacing w:after="120"/>
    </w:pPr>
    <w:rPr>
      <w:sz w:val="22"/>
    </w:rPr>
  </w:style>
  <w:style w:type="character" w:styleId="BesuchterHyperlink">
    <w:name w:val="FollowedHyperlink"/>
    <w:uiPriority w:val="99"/>
    <w:rsid w:val="00E641BF"/>
    <w:rPr>
      <w:rFonts w:cs="Times New Roman"/>
      <w:color w:val="800080"/>
      <w:u w:val="single"/>
    </w:rPr>
  </w:style>
  <w:style w:type="character" w:styleId="Endnotenzeichen">
    <w:name w:val="endnote reference"/>
    <w:uiPriority w:val="99"/>
    <w:semiHidden/>
    <w:rsid w:val="00E641BF"/>
    <w:rPr>
      <w:rFonts w:cs="Times New Roman"/>
      <w:vertAlign w:val="superscript"/>
    </w:rPr>
  </w:style>
  <w:style w:type="paragraph" w:customStyle="1" w:styleId="Basisformat">
    <w:name w:val="Basisformat"/>
    <w:uiPriority w:val="99"/>
    <w:rsid w:val="00E641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0" w:lineRule="atLeast"/>
    </w:pPr>
    <w:rPr>
      <w:color w:val="000000"/>
      <w:sz w:val="24"/>
    </w:rPr>
  </w:style>
  <w:style w:type="paragraph" w:customStyle="1" w:styleId="Betreff">
    <w:name w:val="Betreff"/>
    <w:basedOn w:val="Standard"/>
    <w:uiPriority w:val="99"/>
    <w:rsid w:val="00E641BF"/>
    <w:pPr>
      <w:tabs>
        <w:tab w:val="left" w:pos="1010"/>
      </w:tabs>
      <w:spacing w:before="480"/>
      <w:ind w:left="1009" w:hanging="1009"/>
      <w:jc w:val="left"/>
    </w:pPr>
    <w:rPr>
      <w:rFonts w:ascii="Times New Roman" w:hAnsi="Times New Roman"/>
    </w:rPr>
  </w:style>
  <w:style w:type="paragraph" w:customStyle="1" w:styleId="Adressen">
    <w:name w:val="Adressen"/>
    <w:basedOn w:val="Standard"/>
    <w:uiPriority w:val="99"/>
    <w:rsid w:val="00E641BF"/>
    <w:pPr>
      <w:jc w:val="left"/>
    </w:pPr>
    <w:rPr>
      <w:rFonts w:ascii="Times New Roman" w:hAnsi="Times New Roman"/>
    </w:rPr>
  </w:style>
  <w:style w:type="paragraph" w:customStyle="1" w:styleId="Formatvorlageberschrift1Arial16ptLinks0cmHngend125cm">
    <w:name w:val="Formatvorlage Überschrift 1 + Arial 16 pt Links:  0 cm Hängend:  125 cm"/>
    <w:basedOn w:val="berschrift1"/>
    <w:uiPriority w:val="99"/>
    <w:rsid w:val="00E641BF"/>
    <w:pPr>
      <w:widowControl/>
      <w:tabs>
        <w:tab w:val="clear" w:pos="794"/>
      </w:tabs>
      <w:spacing w:after="0"/>
      <w:ind w:left="709" w:hanging="709"/>
    </w:pPr>
    <w:rPr>
      <w:bCs/>
      <w:sz w:val="32"/>
    </w:rPr>
  </w:style>
  <w:style w:type="paragraph" w:customStyle="1" w:styleId="FormatvorlageFormatvorlageberschrift1ArialLinks0cmHngend">
    <w:name w:val="Formatvorlage Formatvorlage Überschrift 1 + Arial + Links:  0 cm Hängend: ..."/>
    <w:basedOn w:val="Standard"/>
    <w:uiPriority w:val="99"/>
    <w:rsid w:val="00E641BF"/>
    <w:pPr>
      <w:keepNext/>
      <w:ind w:left="709" w:hanging="709"/>
      <w:outlineLvl w:val="0"/>
    </w:pPr>
    <w:rPr>
      <w:b/>
      <w:bCs/>
      <w:sz w:val="32"/>
    </w:rPr>
  </w:style>
  <w:style w:type="paragraph" w:styleId="Sprechblasentext">
    <w:name w:val="Balloon Text"/>
    <w:basedOn w:val="Standard"/>
    <w:link w:val="SprechblasentextZchn"/>
    <w:uiPriority w:val="99"/>
    <w:semiHidden/>
    <w:rsid w:val="009C6370"/>
    <w:rPr>
      <w:rFonts w:ascii="Tahoma" w:hAnsi="Tahoma" w:cs="Tahoma"/>
      <w:sz w:val="16"/>
      <w:szCs w:val="16"/>
    </w:rPr>
  </w:style>
  <w:style w:type="character" w:customStyle="1" w:styleId="SprechblasentextZchn">
    <w:name w:val="Sprechblasentext Zchn"/>
    <w:link w:val="Sprechblasentext"/>
    <w:uiPriority w:val="99"/>
    <w:semiHidden/>
    <w:locked/>
    <w:rsid w:val="00DD6B53"/>
    <w:rPr>
      <w:rFonts w:cs="Times New Roman"/>
      <w:sz w:val="2"/>
    </w:rPr>
  </w:style>
  <w:style w:type="character" w:styleId="Kommentarzeichen">
    <w:name w:val="annotation reference"/>
    <w:uiPriority w:val="99"/>
    <w:semiHidden/>
    <w:rsid w:val="00AF4382"/>
    <w:rPr>
      <w:rFonts w:cs="Times New Roman"/>
      <w:sz w:val="16"/>
    </w:rPr>
  </w:style>
  <w:style w:type="paragraph" w:styleId="Kommentartext">
    <w:name w:val="annotation text"/>
    <w:basedOn w:val="Standard"/>
    <w:link w:val="KommentartextZchn"/>
    <w:uiPriority w:val="99"/>
    <w:semiHidden/>
    <w:rsid w:val="00AF4382"/>
    <w:rPr>
      <w:sz w:val="20"/>
    </w:rPr>
  </w:style>
  <w:style w:type="character" w:customStyle="1" w:styleId="KommentartextZchn">
    <w:name w:val="Kommentartext Zchn"/>
    <w:link w:val="Kommentartext"/>
    <w:uiPriority w:val="99"/>
    <w:semiHidden/>
    <w:locked/>
    <w:rsid w:val="00DD6B53"/>
    <w:rPr>
      <w:rFonts w:ascii="Arial" w:hAnsi="Arial" w:cs="Times New Roman"/>
      <w:sz w:val="20"/>
      <w:szCs w:val="20"/>
    </w:rPr>
  </w:style>
  <w:style w:type="paragraph" w:styleId="Kommentarthema">
    <w:name w:val="annotation subject"/>
    <w:basedOn w:val="Kommentartext"/>
    <w:next w:val="Kommentartext"/>
    <w:link w:val="KommentarthemaZchn"/>
    <w:uiPriority w:val="99"/>
    <w:semiHidden/>
    <w:rsid w:val="00AF4382"/>
    <w:rPr>
      <w:b/>
      <w:bCs/>
    </w:rPr>
  </w:style>
  <w:style w:type="character" w:customStyle="1" w:styleId="KommentarthemaZchn">
    <w:name w:val="Kommentarthema Zchn"/>
    <w:link w:val="Kommentarthema"/>
    <w:uiPriority w:val="99"/>
    <w:semiHidden/>
    <w:locked/>
    <w:rsid w:val="00DD6B53"/>
    <w:rPr>
      <w:rFonts w:ascii="Arial" w:hAnsi="Arial" w:cs="Times New Roman"/>
      <w:b/>
      <w:bCs/>
      <w:sz w:val="20"/>
      <w:szCs w:val="20"/>
    </w:rPr>
  </w:style>
  <w:style w:type="table" w:customStyle="1" w:styleId="Tabellenraster1">
    <w:name w:val="Tabellenraster1"/>
    <w:uiPriority w:val="99"/>
    <w:rsid w:val="0034346A"/>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andardWeb">
    <w:name w:val="Normal (Web)"/>
    <w:basedOn w:val="Standard"/>
    <w:uiPriority w:val="99"/>
    <w:rsid w:val="007A4549"/>
    <w:pPr>
      <w:spacing w:before="100" w:beforeAutospacing="1" w:after="100" w:afterAutospacing="1"/>
      <w:jc w:val="left"/>
    </w:pPr>
    <w:rPr>
      <w:rFonts w:ascii="Times New Roman" w:hAnsi="Times New Roman"/>
      <w:szCs w:val="24"/>
    </w:rPr>
  </w:style>
  <w:style w:type="character" w:styleId="Fett">
    <w:name w:val="Strong"/>
    <w:uiPriority w:val="99"/>
    <w:qFormat/>
    <w:rsid w:val="00972459"/>
    <w:rPr>
      <w:rFonts w:cs="Times New Roman"/>
      <w:b/>
    </w:rPr>
  </w:style>
  <w:style w:type="paragraph" w:customStyle="1" w:styleId="msolistparagraph0">
    <w:name w:val="msolistparagraph"/>
    <w:basedOn w:val="Standard"/>
    <w:uiPriority w:val="99"/>
    <w:rsid w:val="00972459"/>
    <w:pPr>
      <w:ind w:left="720"/>
      <w:contextualSpacing/>
    </w:pPr>
    <w:rPr>
      <w:lang w:eastAsia="zh-CN"/>
    </w:rPr>
  </w:style>
  <w:style w:type="paragraph" w:styleId="Titel">
    <w:name w:val="Title"/>
    <w:basedOn w:val="Standard"/>
    <w:link w:val="TitelZchn"/>
    <w:uiPriority w:val="99"/>
    <w:qFormat/>
    <w:rsid w:val="00B07AE5"/>
    <w:pPr>
      <w:jc w:val="center"/>
    </w:pPr>
    <w:rPr>
      <w:rFonts w:ascii="Times New Roman" w:hAnsi="Times New Roman"/>
      <w:b/>
      <w:bCs/>
      <w:szCs w:val="24"/>
      <w:u w:val="single"/>
    </w:rPr>
  </w:style>
  <w:style w:type="character" w:customStyle="1" w:styleId="TitelZchn">
    <w:name w:val="Titel Zchn"/>
    <w:link w:val="Titel"/>
    <w:uiPriority w:val="99"/>
    <w:locked/>
    <w:rsid w:val="00B07AE5"/>
    <w:rPr>
      <w:rFonts w:cs="Times New Roman"/>
      <w:b/>
      <w:sz w:val="24"/>
      <w:u w:val="single"/>
    </w:rPr>
  </w:style>
  <w:style w:type="paragraph" w:styleId="Listenabsatz">
    <w:name w:val="List Paragraph"/>
    <w:basedOn w:val="Standard"/>
    <w:uiPriority w:val="34"/>
    <w:qFormat/>
    <w:rsid w:val="009D7604"/>
    <w:pPr>
      <w:ind w:left="720"/>
      <w:contextualSpacing/>
      <w:jc w:val="left"/>
    </w:pPr>
    <w:rPr>
      <w:rFonts w:ascii="Times New Roman" w:hAnsi="Times New Roman"/>
      <w:szCs w:val="24"/>
    </w:rPr>
  </w:style>
  <w:style w:type="paragraph" w:styleId="Untertitel">
    <w:name w:val="Subtitle"/>
    <w:basedOn w:val="Standard"/>
    <w:link w:val="UntertitelZchn"/>
    <w:uiPriority w:val="99"/>
    <w:qFormat/>
    <w:rsid w:val="008B459B"/>
    <w:pPr>
      <w:jc w:val="center"/>
    </w:pPr>
    <w:rPr>
      <w:rFonts w:ascii="Times New Roman" w:hAnsi="Times New Roman"/>
      <w:b/>
      <w:bCs/>
      <w:sz w:val="32"/>
      <w:szCs w:val="24"/>
    </w:rPr>
  </w:style>
  <w:style w:type="character" w:customStyle="1" w:styleId="UntertitelZchn">
    <w:name w:val="Untertitel Zchn"/>
    <w:link w:val="Untertitel"/>
    <w:uiPriority w:val="99"/>
    <w:locked/>
    <w:rsid w:val="008B459B"/>
    <w:rPr>
      <w:rFonts w:cs="Times New Roman"/>
      <w:b/>
      <w:bCs/>
      <w:sz w:val="24"/>
      <w:szCs w:val="24"/>
    </w:rPr>
  </w:style>
  <w:style w:type="character" w:customStyle="1" w:styleId="einzug-1Zchn">
    <w:name w:val="einzug-1 Zchn"/>
    <w:link w:val="einzug-1"/>
    <w:locked/>
    <w:rsid w:val="008B459B"/>
    <w:rPr>
      <w:rFonts w:ascii="Arial" w:hAnsi="Arial"/>
      <w:sz w:val="24"/>
    </w:rPr>
  </w:style>
  <w:style w:type="table" w:styleId="Tabellenraster">
    <w:name w:val="Table Grid"/>
    <w:basedOn w:val="NormaleTabelle"/>
    <w:uiPriority w:val="99"/>
    <w:rsid w:val="002C0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2B5455"/>
    <w:pPr>
      <w:autoSpaceDE w:val="0"/>
      <w:autoSpaceDN w:val="0"/>
      <w:adjustRightInd w:val="0"/>
    </w:pPr>
    <w:rPr>
      <w:rFonts w:ascii="Arial" w:hAnsi="Arial" w:cs="Arial"/>
      <w:color w:val="000000"/>
      <w:sz w:val="24"/>
      <w:szCs w:val="24"/>
    </w:rPr>
  </w:style>
  <w:style w:type="paragraph" w:styleId="berarbeitung">
    <w:name w:val="Revision"/>
    <w:hidden/>
    <w:uiPriority w:val="99"/>
    <w:semiHidden/>
    <w:rsid w:val="00FF5303"/>
    <w:rPr>
      <w:rFonts w:ascii="Arial" w:hAnsi="Arial"/>
      <w:sz w:val="24"/>
    </w:rPr>
  </w:style>
  <w:style w:type="paragraph" w:styleId="Dokumentstruktur">
    <w:name w:val="Document Map"/>
    <w:basedOn w:val="Standard"/>
    <w:link w:val="DokumentstrukturZchn"/>
    <w:uiPriority w:val="99"/>
    <w:semiHidden/>
    <w:locked/>
    <w:rsid w:val="003456F3"/>
    <w:pPr>
      <w:shd w:val="clear" w:color="auto" w:fill="000080"/>
    </w:pPr>
    <w:rPr>
      <w:rFonts w:ascii="Tahoma" w:hAnsi="Tahoma" w:cs="Tahoma"/>
      <w:sz w:val="20"/>
    </w:rPr>
  </w:style>
  <w:style w:type="character" w:customStyle="1" w:styleId="DokumentstrukturZchn">
    <w:name w:val="Dokumentstruktur Zchn"/>
    <w:link w:val="Dokumentstruktur"/>
    <w:uiPriority w:val="99"/>
    <w:semiHidden/>
    <w:locked/>
    <w:rsid w:val="00731B79"/>
    <w:rPr>
      <w:rFonts w:cs="Times New Roman"/>
      <w:sz w:val="2"/>
    </w:rPr>
  </w:style>
  <w:style w:type="character" w:styleId="Hervorhebung">
    <w:name w:val="Emphasis"/>
    <w:qFormat/>
    <w:rsid w:val="00336009"/>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Standard">
    <w:name w:val="Normal"/>
    <w:qFormat/>
    <w:rsid w:val="00501171"/>
    <w:pPr>
      <w:jc w:val="both"/>
    </w:pPr>
    <w:rPr>
      <w:rFonts w:ascii="Arial" w:hAnsi="Arial"/>
      <w:sz w:val="24"/>
    </w:rPr>
  </w:style>
  <w:style w:type="paragraph" w:styleId="berschrift1">
    <w:name w:val="heading 1"/>
    <w:basedOn w:val="Standard"/>
    <w:next w:val="Standard"/>
    <w:link w:val="berschrift1Zchn"/>
    <w:uiPriority w:val="99"/>
    <w:qFormat/>
    <w:rsid w:val="00E641BF"/>
    <w:pPr>
      <w:keepNext/>
      <w:widowControl w:val="0"/>
      <w:tabs>
        <w:tab w:val="left" w:pos="794"/>
      </w:tabs>
      <w:spacing w:after="240"/>
      <w:ind w:left="794" w:hanging="794"/>
      <w:outlineLvl w:val="0"/>
    </w:pPr>
    <w:rPr>
      <w:b/>
      <w:sz w:val="30"/>
    </w:rPr>
  </w:style>
  <w:style w:type="paragraph" w:styleId="berschrift2">
    <w:name w:val="heading 2"/>
    <w:basedOn w:val="berschrift1"/>
    <w:next w:val="Standard"/>
    <w:link w:val="berschrift2Zchn"/>
    <w:uiPriority w:val="99"/>
    <w:qFormat/>
    <w:rsid w:val="00E641BF"/>
    <w:pPr>
      <w:outlineLvl w:val="1"/>
    </w:pPr>
    <w:rPr>
      <w:sz w:val="28"/>
    </w:rPr>
  </w:style>
  <w:style w:type="paragraph" w:styleId="berschrift3">
    <w:name w:val="heading 3"/>
    <w:basedOn w:val="berschrift2"/>
    <w:next w:val="Standard"/>
    <w:link w:val="berschrift3Zchn"/>
    <w:uiPriority w:val="99"/>
    <w:qFormat/>
    <w:rsid w:val="00E641BF"/>
    <w:pPr>
      <w:outlineLvl w:val="2"/>
    </w:pPr>
    <w:rPr>
      <w:sz w:val="26"/>
    </w:rPr>
  </w:style>
  <w:style w:type="paragraph" w:styleId="berschrift4">
    <w:name w:val="heading 4"/>
    <w:basedOn w:val="berschrift3"/>
    <w:next w:val="Standard"/>
    <w:link w:val="berschrift4Zchn"/>
    <w:uiPriority w:val="99"/>
    <w:qFormat/>
    <w:rsid w:val="00E641BF"/>
    <w:pPr>
      <w:outlineLvl w:val="3"/>
    </w:pPr>
    <w:rPr>
      <w:sz w:val="24"/>
    </w:rPr>
  </w:style>
  <w:style w:type="paragraph" w:styleId="berschrift5">
    <w:name w:val="heading 5"/>
    <w:basedOn w:val="Standard"/>
    <w:next w:val="Standard"/>
    <w:link w:val="berschrift5Zchn"/>
    <w:uiPriority w:val="99"/>
    <w:qFormat/>
    <w:rsid w:val="00E641BF"/>
    <w:pPr>
      <w:keepNext/>
      <w:outlineLvl w:val="4"/>
    </w:pPr>
    <w:rPr>
      <w:i/>
      <w:iCs/>
      <w:sz w:val="22"/>
    </w:rPr>
  </w:style>
  <w:style w:type="paragraph" w:styleId="berschrift6">
    <w:name w:val="heading 6"/>
    <w:basedOn w:val="Standard"/>
    <w:next w:val="Standard"/>
    <w:link w:val="berschrift6Zchn"/>
    <w:uiPriority w:val="99"/>
    <w:qFormat/>
    <w:rsid w:val="00E641BF"/>
    <w:pPr>
      <w:keepNext/>
      <w:outlineLvl w:val="5"/>
    </w:pPr>
    <w:rPr>
      <w:i/>
      <w:iCs/>
    </w:rPr>
  </w:style>
  <w:style w:type="paragraph" w:styleId="berschrift7">
    <w:name w:val="heading 7"/>
    <w:basedOn w:val="Standard"/>
    <w:next w:val="Standard"/>
    <w:link w:val="berschrift7Zchn"/>
    <w:uiPriority w:val="99"/>
    <w:qFormat/>
    <w:rsid w:val="00E641BF"/>
    <w:pPr>
      <w:keepNext/>
      <w:ind w:left="340" w:hanging="340"/>
      <w:outlineLvl w:val="6"/>
    </w:pPr>
    <w:rPr>
      <w:rFonts w:cs="Arial"/>
      <w:i/>
      <w:iCs/>
      <w:sz w:val="22"/>
    </w:rPr>
  </w:style>
  <w:style w:type="paragraph" w:styleId="berschrift8">
    <w:name w:val="heading 8"/>
    <w:basedOn w:val="Standard"/>
    <w:next w:val="Standard"/>
    <w:link w:val="berschrift8Zchn"/>
    <w:uiPriority w:val="99"/>
    <w:qFormat/>
    <w:rsid w:val="00E641BF"/>
    <w:pPr>
      <w:keepNext/>
      <w:outlineLvl w:val="7"/>
    </w:pPr>
    <w:rPr>
      <w:b/>
      <w:bCs/>
    </w:rPr>
  </w:style>
  <w:style w:type="paragraph" w:styleId="berschrift9">
    <w:name w:val="heading 9"/>
    <w:basedOn w:val="Standard"/>
    <w:next w:val="Standard"/>
    <w:link w:val="berschrift9Zchn"/>
    <w:uiPriority w:val="99"/>
    <w:qFormat/>
    <w:rsid w:val="00E641BF"/>
    <w:pPr>
      <w:keepNext/>
      <w:spacing w:before="120" w:after="240"/>
      <w:ind w:left="357"/>
      <w:jc w:val="left"/>
      <w:outlineLvl w:val="8"/>
    </w:pPr>
    <w:rPr>
      <w:i/>
      <w:iCs/>
      <w:color w:val="00000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DD6B53"/>
    <w:rPr>
      <w:rFonts w:ascii="Cambria" w:hAnsi="Cambria" w:cs="Times New Roman"/>
      <w:b/>
      <w:bCs/>
      <w:kern w:val="32"/>
      <w:sz w:val="32"/>
      <w:szCs w:val="32"/>
    </w:rPr>
  </w:style>
  <w:style w:type="character" w:customStyle="1" w:styleId="berschrift2Zchn">
    <w:name w:val="Überschrift 2 Zchn"/>
    <w:link w:val="berschrift2"/>
    <w:uiPriority w:val="99"/>
    <w:semiHidden/>
    <w:locked/>
    <w:rsid w:val="00DD6B53"/>
    <w:rPr>
      <w:rFonts w:ascii="Cambria" w:hAnsi="Cambria" w:cs="Times New Roman"/>
      <w:b/>
      <w:bCs/>
      <w:i/>
      <w:iCs/>
      <w:sz w:val="28"/>
      <w:szCs w:val="28"/>
    </w:rPr>
  </w:style>
  <w:style w:type="character" w:customStyle="1" w:styleId="berschrift3Zchn">
    <w:name w:val="Überschrift 3 Zchn"/>
    <w:link w:val="berschrift3"/>
    <w:uiPriority w:val="99"/>
    <w:semiHidden/>
    <w:locked/>
    <w:rsid w:val="00DD6B53"/>
    <w:rPr>
      <w:rFonts w:ascii="Cambria" w:hAnsi="Cambria" w:cs="Times New Roman"/>
      <w:b/>
      <w:bCs/>
      <w:sz w:val="26"/>
      <w:szCs w:val="26"/>
    </w:rPr>
  </w:style>
  <w:style w:type="character" w:customStyle="1" w:styleId="berschrift4Zchn">
    <w:name w:val="Überschrift 4 Zchn"/>
    <w:link w:val="berschrift4"/>
    <w:uiPriority w:val="99"/>
    <w:semiHidden/>
    <w:locked/>
    <w:rsid w:val="00DD6B53"/>
    <w:rPr>
      <w:rFonts w:ascii="Calibri" w:hAnsi="Calibri" w:cs="Times New Roman"/>
      <w:b/>
      <w:bCs/>
      <w:sz w:val="28"/>
      <w:szCs w:val="28"/>
    </w:rPr>
  </w:style>
  <w:style w:type="character" w:customStyle="1" w:styleId="berschrift5Zchn">
    <w:name w:val="Überschrift 5 Zchn"/>
    <w:link w:val="berschrift5"/>
    <w:uiPriority w:val="99"/>
    <w:semiHidden/>
    <w:locked/>
    <w:rsid w:val="00DD6B53"/>
    <w:rPr>
      <w:rFonts w:ascii="Calibri" w:hAnsi="Calibri" w:cs="Times New Roman"/>
      <w:b/>
      <w:bCs/>
      <w:i/>
      <w:iCs/>
      <w:sz w:val="26"/>
      <w:szCs w:val="26"/>
    </w:rPr>
  </w:style>
  <w:style w:type="character" w:customStyle="1" w:styleId="berschrift6Zchn">
    <w:name w:val="Überschrift 6 Zchn"/>
    <w:link w:val="berschrift6"/>
    <w:uiPriority w:val="99"/>
    <w:semiHidden/>
    <w:locked/>
    <w:rsid w:val="00DD6B53"/>
    <w:rPr>
      <w:rFonts w:ascii="Calibri" w:hAnsi="Calibri" w:cs="Times New Roman"/>
      <w:b/>
      <w:bCs/>
    </w:rPr>
  </w:style>
  <w:style w:type="character" w:customStyle="1" w:styleId="berschrift7Zchn">
    <w:name w:val="Überschrift 7 Zchn"/>
    <w:link w:val="berschrift7"/>
    <w:uiPriority w:val="99"/>
    <w:semiHidden/>
    <w:locked/>
    <w:rsid w:val="00DD6B53"/>
    <w:rPr>
      <w:rFonts w:ascii="Calibri" w:hAnsi="Calibri" w:cs="Times New Roman"/>
      <w:sz w:val="24"/>
      <w:szCs w:val="24"/>
    </w:rPr>
  </w:style>
  <w:style w:type="character" w:customStyle="1" w:styleId="berschrift8Zchn">
    <w:name w:val="Überschrift 8 Zchn"/>
    <w:link w:val="berschrift8"/>
    <w:uiPriority w:val="99"/>
    <w:semiHidden/>
    <w:locked/>
    <w:rsid w:val="00DD6B53"/>
    <w:rPr>
      <w:rFonts w:ascii="Calibri" w:hAnsi="Calibri" w:cs="Times New Roman"/>
      <w:i/>
      <w:iCs/>
      <w:sz w:val="24"/>
      <w:szCs w:val="24"/>
    </w:rPr>
  </w:style>
  <w:style w:type="character" w:customStyle="1" w:styleId="berschrift9Zchn">
    <w:name w:val="Überschrift 9 Zchn"/>
    <w:link w:val="berschrift9"/>
    <w:uiPriority w:val="99"/>
    <w:semiHidden/>
    <w:locked/>
    <w:rsid w:val="00DD6B53"/>
    <w:rPr>
      <w:rFonts w:ascii="Cambria" w:hAnsi="Cambria" w:cs="Times New Roman"/>
    </w:rPr>
  </w:style>
  <w:style w:type="paragraph" w:customStyle="1" w:styleId="einzug-3">
    <w:name w:val="einzug-3"/>
    <w:basedOn w:val="Standard"/>
    <w:next w:val="Standard"/>
    <w:uiPriority w:val="99"/>
    <w:rsid w:val="00E641BF"/>
    <w:pPr>
      <w:numPr>
        <w:numId w:val="2"/>
      </w:numPr>
      <w:tabs>
        <w:tab w:val="left" w:pos="284"/>
      </w:tabs>
      <w:spacing w:line="288" w:lineRule="exact"/>
    </w:pPr>
  </w:style>
  <w:style w:type="paragraph" w:customStyle="1" w:styleId="ZW-Zusatz">
    <w:name w:val="ZW-Zusatz"/>
    <w:basedOn w:val="Standard"/>
    <w:next w:val="Standard"/>
    <w:uiPriority w:val="99"/>
    <w:rsid w:val="00E641BF"/>
    <w:pPr>
      <w:keepNext/>
      <w:numPr>
        <w:numId w:val="3"/>
      </w:numPr>
      <w:tabs>
        <w:tab w:val="clear" w:pos="360"/>
        <w:tab w:val="num" w:pos="284"/>
      </w:tabs>
      <w:spacing w:after="240"/>
      <w:ind w:left="284" w:hanging="284"/>
    </w:pPr>
  </w:style>
  <w:style w:type="paragraph" w:customStyle="1" w:styleId="einzug-1">
    <w:name w:val="einzug-1"/>
    <w:basedOn w:val="Standard"/>
    <w:next w:val="Standard"/>
    <w:link w:val="einzug-1Zchn"/>
    <w:rsid w:val="00E641BF"/>
    <w:pPr>
      <w:numPr>
        <w:numId w:val="4"/>
      </w:numPr>
      <w:tabs>
        <w:tab w:val="left" w:pos="284"/>
      </w:tabs>
      <w:spacing w:line="288" w:lineRule="exact"/>
    </w:pPr>
  </w:style>
  <w:style w:type="paragraph" w:customStyle="1" w:styleId="einzug-2">
    <w:name w:val="einzug-2"/>
    <w:basedOn w:val="Standard"/>
    <w:next w:val="Standard"/>
    <w:uiPriority w:val="99"/>
    <w:rsid w:val="00E641BF"/>
    <w:pPr>
      <w:numPr>
        <w:numId w:val="5"/>
      </w:numPr>
      <w:tabs>
        <w:tab w:val="left" w:pos="284"/>
      </w:tabs>
      <w:spacing w:line="288" w:lineRule="exact"/>
    </w:pPr>
  </w:style>
  <w:style w:type="paragraph" w:styleId="Verzeichnis2">
    <w:name w:val="toc 2"/>
    <w:basedOn w:val="Standard"/>
    <w:next w:val="Standard"/>
    <w:autoRedefine/>
    <w:uiPriority w:val="39"/>
    <w:rsid w:val="00FA100A"/>
    <w:pPr>
      <w:tabs>
        <w:tab w:val="left" w:pos="882"/>
        <w:tab w:val="right" w:pos="8845"/>
      </w:tabs>
      <w:ind w:left="360" w:right="14" w:hanging="360"/>
      <w:jc w:val="left"/>
    </w:pPr>
  </w:style>
  <w:style w:type="paragraph" w:customStyle="1" w:styleId="ZW-fett">
    <w:name w:val="ZW-fett"/>
    <w:basedOn w:val="Standard"/>
    <w:next w:val="Standard"/>
    <w:uiPriority w:val="99"/>
    <w:rsid w:val="00E641BF"/>
    <w:pPr>
      <w:keepNext/>
      <w:spacing w:after="240"/>
    </w:pPr>
    <w:rPr>
      <w:b/>
    </w:rPr>
  </w:style>
  <w:style w:type="paragraph" w:customStyle="1" w:styleId="ZW-kursiv">
    <w:name w:val="ZW-kursiv"/>
    <w:basedOn w:val="ZW-fett"/>
    <w:next w:val="Standard"/>
    <w:uiPriority w:val="99"/>
    <w:rsid w:val="00E641BF"/>
    <w:rPr>
      <w:i/>
    </w:rPr>
  </w:style>
  <w:style w:type="paragraph" w:styleId="Verzeichnis1">
    <w:name w:val="toc 1"/>
    <w:basedOn w:val="Standard"/>
    <w:next w:val="Standard"/>
    <w:autoRedefine/>
    <w:uiPriority w:val="39"/>
    <w:rsid w:val="00FA100A"/>
    <w:pPr>
      <w:tabs>
        <w:tab w:val="left" w:pos="0"/>
        <w:tab w:val="right" w:pos="8845"/>
      </w:tabs>
      <w:spacing w:before="480" w:after="240"/>
      <w:ind w:left="851" w:right="851" w:hanging="851"/>
      <w:jc w:val="left"/>
    </w:pPr>
    <w:rPr>
      <w:rFonts w:cs="Arial"/>
      <w:b/>
      <w:noProof/>
      <w:szCs w:val="30"/>
    </w:rPr>
  </w:style>
  <w:style w:type="paragraph" w:styleId="Verzeichnis3">
    <w:name w:val="toc 3"/>
    <w:basedOn w:val="Standard"/>
    <w:next w:val="Standard"/>
    <w:autoRedefine/>
    <w:uiPriority w:val="39"/>
    <w:rsid w:val="006A3C39"/>
    <w:pPr>
      <w:tabs>
        <w:tab w:val="num" w:pos="0"/>
        <w:tab w:val="left" w:pos="794"/>
        <w:tab w:val="right" w:pos="8845"/>
      </w:tabs>
      <w:spacing w:before="60" w:after="60"/>
      <w:jc w:val="left"/>
    </w:pPr>
    <w:rPr>
      <w:i/>
      <w:sz w:val="22"/>
      <w:szCs w:val="22"/>
    </w:rPr>
  </w:style>
  <w:style w:type="character" w:styleId="Seitenzahl">
    <w:name w:val="page number"/>
    <w:uiPriority w:val="99"/>
    <w:rsid w:val="00E641BF"/>
    <w:rPr>
      <w:rFonts w:cs="Times New Roman"/>
    </w:rPr>
  </w:style>
  <w:style w:type="paragraph" w:styleId="Fuzeile">
    <w:name w:val="footer"/>
    <w:basedOn w:val="Standard"/>
    <w:link w:val="FuzeileZchn"/>
    <w:uiPriority w:val="99"/>
    <w:rsid w:val="00E641BF"/>
    <w:pPr>
      <w:widowControl w:val="0"/>
      <w:tabs>
        <w:tab w:val="right" w:pos="9072"/>
      </w:tabs>
    </w:pPr>
    <w:rPr>
      <w:noProof/>
    </w:rPr>
  </w:style>
  <w:style w:type="character" w:customStyle="1" w:styleId="FuzeileZchn">
    <w:name w:val="Fußzeile Zchn"/>
    <w:link w:val="Fuzeile"/>
    <w:uiPriority w:val="99"/>
    <w:locked/>
    <w:rsid w:val="007A4549"/>
    <w:rPr>
      <w:rFonts w:ascii="Arial" w:hAnsi="Arial" w:cs="Times New Roman"/>
      <w:noProof/>
      <w:sz w:val="24"/>
      <w:lang w:val="de-DE" w:eastAsia="de-DE"/>
    </w:rPr>
  </w:style>
  <w:style w:type="paragraph" w:styleId="Kopfzeile">
    <w:name w:val="header"/>
    <w:basedOn w:val="Standard"/>
    <w:link w:val="KopfzeileZchn"/>
    <w:uiPriority w:val="99"/>
    <w:rsid w:val="00E641BF"/>
    <w:pPr>
      <w:widowControl w:val="0"/>
      <w:pBdr>
        <w:bottom w:val="single" w:sz="6" w:space="1" w:color="auto"/>
      </w:pBdr>
    </w:pPr>
    <w:rPr>
      <w:noProof/>
      <w:sz w:val="20"/>
    </w:rPr>
  </w:style>
  <w:style w:type="character" w:customStyle="1" w:styleId="KopfzeileZchn">
    <w:name w:val="Kopfzeile Zchn"/>
    <w:link w:val="Kopfzeile"/>
    <w:uiPriority w:val="99"/>
    <w:semiHidden/>
    <w:locked/>
    <w:rsid w:val="00DD6B53"/>
    <w:rPr>
      <w:rFonts w:ascii="Arial" w:hAnsi="Arial" w:cs="Times New Roman"/>
      <w:sz w:val="20"/>
      <w:szCs w:val="20"/>
    </w:rPr>
  </w:style>
  <w:style w:type="paragraph" w:styleId="Funotentext">
    <w:name w:val="footnote text"/>
    <w:basedOn w:val="Standard"/>
    <w:link w:val="FunotentextZchn"/>
    <w:uiPriority w:val="99"/>
    <w:semiHidden/>
    <w:rsid w:val="00E641BF"/>
    <w:pPr>
      <w:widowControl w:val="0"/>
      <w:tabs>
        <w:tab w:val="left" w:pos="284"/>
      </w:tabs>
      <w:ind w:left="284" w:hanging="284"/>
    </w:pPr>
    <w:rPr>
      <w:sz w:val="20"/>
    </w:rPr>
  </w:style>
  <w:style w:type="character" w:customStyle="1" w:styleId="FunotentextZchn">
    <w:name w:val="Fußnotentext Zchn"/>
    <w:link w:val="Funotentext"/>
    <w:uiPriority w:val="99"/>
    <w:semiHidden/>
    <w:locked/>
    <w:rsid w:val="00DD6B53"/>
    <w:rPr>
      <w:rFonts w:ascii="Arial" w:hAnsi="Arial" w:cs="Times New Roman"/>
      <w:sz w:val="20"/>
      <w:szCs w:val="20"/>
    </w:rPr>
  </w:style>
  <w:style w:type="character" w:styleId="Funotenzeichen">
    <w:name w:val="footnote reference"/>
    <w:uiPriority w:val="99"/>
    <w:semiHidden/>
    <w:rsid w:val="00E641BF"/>
    <w:rPr>
      <w:rFonts w:ascii="Arial" w:hAnsi="Arial" w:cs="Times New Roman"/>
      <w:sz w:val="24"/>
      <w:vertAlign w:val="superscript"/>
    </w:rPr>
  </w:style>
  <w:style w:type="paragraph" w:styleId="Textkrper-Einzug2">
    <w:name w:val="Body Text Indent 2"/>
    <w:basedOn w:val="Standard"/>
    <w:link w:val="Textkrper-Einzug2Zchn"/>
    <w:uiPriority w:val="99"/>
    <w:rsid w:val="00E641BF"/>
    <w:pPr>
      <w:ind w:left="410" w:hanging="410"/>
      <w:jc w:val="left"/>
    </w:pPr>
    <w:rPr>
      <w:rFonts w:ascii="Times New Roman" w:hAnsi="Times New Roman"/>
      <w:szCs w:val="24"/>
    </w:rPr>
  </w:style>
  <w:style w:type="character" w:customStyle="1" w:styleId="Textkrper-Einzug2Zchn">
    <w:name w:val="Textkörper-Einzug 2 Zchn"/>
    <w:link w:val="Textkrper-Einzug2"/>
    <w:uiPriority w:val="99"/>
    <w:semiHidden/>
    <w:locked/>
    <w:rsid w:val="00DD6B53"/>
    <w:rPr>
      <w:rFonts w:ascii="Arial" w:hAnsi="Arial" w:cs="Times New Roman"/>
      <w:sz w:val="20"/>
      <w:szCs w:val="20"/>
    </w:rPr>
  </w:style>
  <w:style w:type="paragraph" w:styleId="Textkrper2">
    <w:name w:val="Body Text 2"/>
    <w:basedOn w:val="Standard"/>
    <w:link w:val="Textkrper2Zchn"/>
    <w:uiPriority w:val="99"/>
    <w:rsid w:val="00E641BF"/>
    <w:pPr>
      <w:spacing w:before="120" w:after="240"/>
      <w:jc w:val="left"/>
    </w:pPr>
    <w:rPr>
      <w:b/>
      <w:sz w:val="22"/>
    </w:rPr>
  </w:style>
  <w:style w:type="character" w:customStyle="1" w:styleId="Textkrper2Zchn">
    <w:name w:val="Textkörper 2 Zchn"/>
    <w:link w:val="Textkrper2"/>
    <w:uiPriority w:val="99"/>
    <w:semiHidden/>
    <w:locked/>
    <w:rsid w:val="00DD6B53"/>
    <w:rPr>
      <w:rFonts w:ascii="Arial" w:hAnsi="Arial" w:cs="Times New Roman"/>
      <w:sz w:val="20"/>
      <w:szCs w:val="20"/>
    </w:rPr>
  </w:style>
  <w:style w:type="paragraph" w:styleId="Textkrper3">
    <w:name w:val="Body Text 3"/>
    <w:basedOn w:val="Standard"/>
    <w:link w:val="Textkrper3Zchn"/>
    <w:uiPriority w:val="99"/>
    <w:rsid w:val="00E641BF"/>
    <w:pPr>
      <w:jc w:val="left"/>
    </w:pPr>
    <w:rPr>
      <w:i/>
      <w:sz w:val="22"/>
    </w:rPr>
  </w:style>
  <w:style w:type="character" w:customStyle="1" w:styleId="Textkrper3Zchn">
    <w:name w:val="Textkörper 3 Zchn"/>
    <w:link w:val="Textkrper3"/>
    <w:uiPriority w:val="99"/>
    <w:semiHidden/>
    <w:locked/>
    <w:rsid w:val="00DD6B53"/>
    <w:rPr>
      <w:rFonts w:ascii="Arial" w:hAnsi="Arial" w:cs="Times New Roman"/>
      <w:sz w:val="16"/>
      <w:szCs w:val="16"/>
    </w:rPr>
  </w:style>
  <w:style w:type="paragraph" w:styleId="Textkrper-Einzug3">
    <w:name w:val="Body Text Indent 3"/>
    <w:basedOn w:val="Standard"/>
    <w:link w:val="Textkrper-Einzug3Zchn"/>
    <w:uiPriority w:val="99"/>
    <w:rsid w:val="00E641BF"/>
    <w:pPr>
      <w:ind w:left="309" w:hanging="309"/>
    </w:pPr>
    <w:rPr>
      <w:sz w:val="22"/>
    </w:rPr>
  </w:style>
  <w:style w:type="character" w:customStyle="1" w:styleId="Textkrper-Einzug3Zchn">
    <w:name w:val="Textkörper-Einzug 3 Zchn"/>
    <w:link w:val="Textkrper-Einzug3"/>
    <w:uiPriority w:val="99"/>
    <w:semiHidden/>
    <w:locked/>
    <w:rsid w:val="00DD6B53"/>
    <w:rPr>
      <w:rFonts w:ascii="Arial" w:hAnsi="Arial" w:cs="Times New Roman"/>
      <w:sz w:val="16"/>
      <w:szCs w:val="16"/>
    </w:rPr>
  </w:style>
  <w:style w:type="paragraph" w:styleId="Textkrper-Zeileneinzug">
    <w:name w:val="Body Text Indent"/>
    <w:basedOn w:val="Standard"/>
    <w:link w:val="Textkrper-ZeileneinzugZchn"/>
    <w:uiPriority w:val="99"/>
    <w:rsid w:val="00E641BF"/>
    <w:pPr>
      <w:widowControl w:val="0"/>
      <w:autoSpaceDE w:val="0"/>
      <w:autoSpaceDN w:val="0"/>
      <w:adjustRightInd w:val="0"/>
      <w:ind w:left="79"/>
      <w:jc w:val="left"/>
    </w:pPr>
    <w:rPr>
      <w:rFonts w:ascii="Times New Roman" w:hAnsi="Times New Roman"/>
      <w:sz w:val="22"/>
      <w:szCs w:val="22"/>
    </w:rPr>
  </w:style>
  <w:style w:type="character" w:customStyle="1" w:styleId="Textkrper-ZeileneinzugZchn">
    <w:name w:val="Textkörper-Zeileneinzug Zchn"/>
    <w:link w:val="Textkrper-Zeileneinzug"/>
    <w:uiPriority w:val="99"/>
    <w:semiHidden/>
    <w:locked/>
    <w:rsid w:val="00DD6B53"/>
    <w:rPr>
      <w:rFonts w:ascii="Arial" w:hAnsi="Arial" w:cs="Times New Roman"/>
      <w:sz w:val="20"/>
      <w:szCs w:val="20"/>
    </w:rPr>
  </w:style>
  <w:style w:type="character" w:styleId="Hyperlink">
    <w:name w:val="Hyperlink"/>
    <w:uiPriority w:val="99"/>
    <w:rsid w:val="00E641BF"/>
    <w:rPr>
      <w:rFonts w:cs="Times New Roman"/>
      <w:color w:val="0000FF"/>
      <w:u w:val="single"/>
    </w:rPr>
  </w:style>
  <w:style w:type="paragraph" w:styleId="Textkrper">
    <w:name w:val="Body Text"/>
    <w:basedOn w:val="Standard"/>
    <w:link w:val="TextkrperZchn"/>
    <w:uiPriority w:val="99"/>
    <w:rsid w:val="00E641BF"/>
    <w:pPr>
      <w:spacing w:before="120"/>
      <w:jc w:val="left"/>
    </w:pPr>
    <w:rPr>
      <w:color w:val="FF0000"/>
      <w:sz w:val="22"/>
    </w:rPr>
  </w:style>
  <w:style w:type="character" w:customStyle="1" w:styleId="TextkrperZchn">
    <w:name w:val="Textkörper Zchn"/>
    <w:link w:val="Textkrper"/>
    <w:uiPriority w:val="99"/>
    <w:semiHidden/>
    <w:locked/>
    <w:rsid w:val="00DD6B53"/>
    <w:rPr>
      <w:rFonts w:ascii="Arial" w:hAnsi="Arial" w:cs="Times New Roman"/>
      <w:sz w:val="20"/>
      <w:szCs w:val="20"/>
    </w:rPr>
  </w:style>
  <w:style w:type="paragraph" w:styleId="Aufzhlungszeichen">
    <w:name w:val="List Bullet"/>
    <w:basedOn w:val="Standard"/>
    <w:autoRedefine/>
    <w:uiPriority w:val="99"/>
    <w:rsid w:val="00E641BF"/>
    <w:pPr>
      <w:numPr>
        <w:numId w:val="1"/>
      </w:numPr>
      <w:tabs>
        <w:tab w:val="left" w:pos="284"/>
      </w:tabs>
      <w:spacing w:after="120"/>
    </w:pPr>
    <w:rPr>
      <w:sz w:val="22"/>
    </w:rPr>
  </w:style>
  <w:style w:type="character" w:styleId="BesuchterHyperlink">
    <w:name w:val="FollowedHyperlink"/>
    <w:uiPriority w:val="99"/>
    <w:rsid w:val="00E641BF"/>
    <w:rPr>
      <w:rFonts w:cs="Times New Roman"/>
      <w:color w:val="800080"/>
      <w:u w:val="single"/>
    </w:rPr>
  </w:style>
  <w:style w:type="character" w:styleId="Endnotenzeichen">
    <w:name w:val="endnote reference"/>
    <w:uiPriority w:val="99"/>
    <w:semiHidden/>
    <w:rsid w:val="00E641BF"/>
    <w:rPr>
      <w:rFonts w:cs="Times New Roman"/>
      <w:vertAlign w:val="superscript"/>
    </w:rPr>
  </w:style>
  <w:style w:type="paragraph" w:customStyle="1" w:styleId="Basisformat">
    <w:name w:val="Basisformat"/>
    <w:uiPriority w:val="99"/>
    <w:rsid w:val="00E641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0" w:lineRule="atLeast"/>
    </w:pPr>
    <w:rPr>
      <w:color w:val="000000"/>
      <w:sz w:val="24"/>
    </w:rPr>
  </w:style>
  <w:style w:type="paragraph" w:customStyle="1" w:styleId="Betreff">
    <w:name w:val="Betreff"/>
    <w:basedOn w:val="Standard"/>
    <w:uiPriority w:val="99"/>
    <w:rsid w:val="00E641BF"/>
    <w:pPr>
      <w:tabs>
        <w:tab w:val="left" w:pos="1010"/>
      </w:tabs>
      <w:spacing w:before="480"/>
      <w:ind w:left="1009" w:hanging="1009"/>
      <w:jc w:val="left"/>
    </w:pPr>
    <w:rPr>
      <w:rFonts w:ascii="Times New Roman" w:hAnsi="Times New Roman"/>
    </w:rPr>
  </w:style>
  <w:style w:type="paragraph" w:customStyle="1" w:styleId="Adressen">
    <w:name w:val="Adressen"/>
    <w:basedOn w:val="Standard"/>
    <w:uiPriority w:val="99"/>
    <w:rsid w:val="00E641BF"/>
    <w:pPr>
      <w:jc w:val="left"/>
    </w:pPr>
    <w:rPr>
      <w:rFonts w:ascii="Times New Roman" w:hAnsi="Times New Roman"/>
    </w:rPr>
  </w:style>
  <w:style w:type="paragraph" w:customStyle="1" w:styleId="Formatvorlageberschrift1Arial16ptLinks0cmHngend125cm">
    <w:name w:val="Formatvorlage Überschrift 1 + Arial 16 pt Links:  0 cm Hängend:  125 cm"/>
    <w:basedOn w:val="berschrift1"/>
    <w:uiPriority w:val="99"/>
    <w:rsid w:val="00E641BF"/>
    <w:pPr>
      <w:widowControl/>
      <w:tabs>
        <w:tab w:val="clear" w:pos="794"/>
      </w:tabs>
      <w:spacing w:after="0"/>
      <w:ind w:left="709" w:hanging="709"/>
    </w:pPr>
    <w:rPr>
      <w:bCs/>
      <w:sz w:val="32"/>
    </w:rPr>
  </w:style>
  <w:style w:type="paragraph" w:customStyle="1" w:styleId="FormatvorlageFormatvorlageberschrift1ArialLinks0cmHngend">
    <w:name w:val="Formatvorlage Formatvorlage Überschrift 1 + Arial + Links:  0 cm Hängend: ..."/>
    <w:basedOn w:val="Standard"/>
    <w:uiPriority w:val="99"/>
    <w:rsid w:val="00E641BF"/>
    <w:pPr>
      <w:keepNext/>
      <w:ind w:left="709" w:hanging="709"/>
      <w:outlineLvl w:val="0"/>
    </w:pPr>
    <w:rPr>
      <w:b/>
      <w:bCs/>
      <w:sz w:val="32"/>
    </w:rPr>
  </w:style>
  <w:style w:type="paragraph" w:styleId="Sprechblasentext">
    <w:name w:val="Balloon Text"/>
    <w:basedOn w:val="Standard"/>
    <w:link w:val="SprechblasentextZchn"/>
    <w:uiPriority w:val="99"/>
    <w:semiHidden/>
    <w:rsid w:val="009C6370"/>
    <w:rPr>
      <w:rFonts w:ascii="Tahoma" w:hAnsi="Tahoma" w:cs="Tahoma"/>
      <w:sz w:val="16"/>
      <w:szCs w:val="16"/>
    </w:rPr>
  </w:style>
  <w:style w:type="character" w:customStyle="1" w:styleId="SprechblasentextZchn">
    <w:name w:val="Sprechblasentext Zchn"/>
    <w:link w:val="Sprechblasentext"/>
    <w:uiPriority w:val="99"/>
    <w:semiHidden/>
    <w:locked/>
    <w:rsid w:val="00DD6B53"/>
    <w:rPr>
      <w:rFonts w:cs="Times New Roman"/>
      <w:sz w:val="2"/>
    </w:rPr>
  </w:style>
  <w:style w:type="character" w:styleId="Kommentarzeichen">
    <w:name w:val="annotation reference"/>
    <w:uiPriority w:val="99"/>
    <w:semiHidden/>
    <w:rsid w:val="00AF4382"/>
    <w:rPr>
      <w:rFonts w:cs="Times New Roman"/>
      <w:sz w:val="16"/>
    </w:rPr>
  </w:style>
  <w:style w:type="paragraph" w:styleId="Kommentartext">
    <w:name w:val="annotation text"/>
    <w:basedOn w:val="Standard"/>
    <w:link w:val="KommentartextZchn"/>
    <w:uiPriority w:val="99"/>
    <w:semiHidden/>
    <w:rsid w:val="00AF4382"/>
    <w:rPr>
      <w:sz w:val="20"/>
    </w:rPr>
  </w:style>
  <w:style w:type="character" w:customStyle="1" w:styleId="KommentartextZchn">
    <w:name w:val="Kommentartext Zchn"/>
    <w:link w:val="Kommentartext"/>
    <w:uiPriority w:val="99"/>
    <w:semiHidden/>
    <w:locked/>
    <w:rsid w:val="00DD6B53"/>
    <w:rPr>
      <w:rFonts w:ascii="Arial" w:hAnsi="Arial" w:cs="Times New Roman"/>
      <w:sz w:val="20"/>
      <w:szCs w:val="20"/>
    </w:rPr>
  </w:style>
  <w:style w:type="paragraph" w:styleId="Kommentarthema">
    <w:name w:val="annotation subject"/>
    <w:basedOn w:val="Kommentartext"/>
    <w:next w:val="Kommentartext"/>
    <w:link w:val="KommentarthemaZchn"/>
    <w:uiPriority w:val="99"/>
    <w:semiHidden/>
    <w:rsid w:val="00AF4382"/>
    <w:rPr>
      <w:b/>
      <w:bCs/>
    </w:rPr>
  </w:style>
  <w:style w:type="character" w:customStyle="1" w:styleId="KommentarthemaZchn">
    <w:name w:val="Kommentarthema Zchn"/>
    <w:link w:val="Kommentarthema"/>
    <w:uiPriority w:val="99"/>
    <w:semiHidden/>
    <w:locked/>
    <w:rsid w:val="00DD6B53"/>
    <w:rPr>
      <w:rFonts w:ascii="Arial" w:hAnsi="Arial" w:cs="Times New Roman"/>
      <w:b/>
      <w:bCs/>
      <w:sz w:val="20"/>
      <w:szCs w:val="20"/>
    </w:rPr>
  </w:style>
  <w:style w:type="table" w:customStyle="1" w:styleId="Tabellenraster1">
    <w:name w:val="Tabellenraster1"/>
    <w:uiPriority w:val="99"/>
    <w:rsid w:val="0034346A"/>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andardWeb">
    <w:name w:val="Normal (Web)"/>
    <w:basedOn w:val="Standard"/>
    <w:uiPriority w:val="99"/>
    <w:rsid w:val="007A4549"/>
    <w:pPr>
      <w:spacing w:before="100" w:beforeAutospacing="1" w:after="100" w:afterAutospacing="1"/>
      <w:jc w:val="left"/>
    </w:pPr>
    <w:rPr>
      <w:rFonts w:ascii="Times New Roman" w:hAnsi="Times New Roman"/>
      <w:szCs w:val="24"/>
    </w:rPr>
  </w:style>
  <w:style w:type="character" w:styleId="Fett">
    <w:name w:val="Strong"/>
    <w:uiPriority w:val="99"/>
    <w:qFormat/>
    <w:rsid w:val="00972459"/>
    <w:rPr>
      <w:rFonts w:cs="Times New Roman"/>
      <w:b/>
    </w:rPr>
  </w:style>
  <w:style w:type="paragraph" w:customStyle="1" w:styleId="msolistparagraph0">
    <w:name w:val="msolistparagraph"/>
    <w:basedOn w:val="Standard"/>
    <w:uiPriority w:val="99"/>
    <w:rsid w:val="00972459"/>
    <w:pPr>
      <w:ind w:left="720"/>
      <w:contextualSpacing/>
    </w:pPr>
    <w:rPr>
      <w:lang w:eastAsia="zh-CN"/>
    </w:rPr>
  </w:style>
  <w:style w:type="paragraph" w:styleId="Titel">
    <w:name w:val="Title"/>
    <w:basedOn w:val="Standard"/>
    <w:link w:val="TitelZchn"/>
    <w:uiPriority w:val="99"/>
    <w:qFormat/>
    <w:rsid w:val="00B07AE5"/>
    <w:pPr>
      <w:jc w:val="center"/>
    </w:pPr>
    <w:rPr>
      <w:rFonts w:ascii="Times New Roman" w:hAnsi="Times New Roman"/>
      <w:b/>
      <w:bCs/>
      <w:szCs w:val="24"/>
      <w:u w:val="single"/>
    </w:rPr>
  </w:style>
  <w:style w:type="character" w:customStyle="1" w:styleId="TitelZchn">
    <w:name w:val="Titel Zchn"/>
    <w:link w:val="Titel"/>
    <w:uiPriority w:val="99"/>
    <w:locked/>
    <w:rsid w:val="00B07AE5"/>
    <w:rPr>
      <w:rFonts w:cs="Times New Roman"/>
      <w:b/>
      <w:sz w:val="24"/>
      <w:u w:val="single"/>
    </w:rPr>
  </w:style>
  <w:style w:type="paragraph" w:styleId="Listenabsatz">
    <w:name w:val="List Paragraph"/>
    <w:basedOn w:val="Standard"/>
    <w:uiPriority w:val="34"/>
    <w:qFormat/>
    <w:rsid w:val="009D7604"/>
    <w:pPr>
      <w:ind w:left="720"/>
      <w:contextualSpacing/>
      <w:jc w:val="left"/>
    </w:pPr>
    <w:rPr>
      <w:rFonts w:ascii="Times New Roman" w:hAnsi="Times New Roman"/>
      <w:szCs w:val="24"/>
    </w:rPr>
  </w:style>
  <w:style w:type="paragraph" w:styleId="Untertitel">
    <w:name w:val="Subtitle"/>
    <w:basedOn w:val="Standard"/>
    <w:link w:val="UntertitelZchn"/>
    <w:uiPriority w:val="99"/>
    <w:qFormat/>
    <w:rsid w:val="008B459B"/>
    <w:pPr>
      <w:jc w:val="center"/>
    </w:pPr>
    <w:rPr>
      <w:rFonts w:ascii="Times New Roman" w:hAnsi="Times New Roman"/>
      <w:b/>
      <w:bCs/>
      <w:sz w:val="32"/>
      <w:szCs w:val="24"/>
    </w:rPr>
  </w:style>
  <w:style w:type="character" w:customStyle="1" w:styleId="UntertitelZchn">
    <w:name w:val="Untertitel Zchn"/>
    <w:link w:val="Untertitel"/>
    <w:uiPriority w:val="99"/>
    <w:locked/>
    <w:rsid w:val="008B459B"/>
    <w:rPr>
      <w:rFonts w:cs="Times New Roman"/>
      <w:b/>
      <w:bCs/>
      <w:sz w:val="24"/>
      <w:szCs w:val="24"/>
    </w:rPr>
  </w:style>
  <w:style w:type="character" w:customStyle="1" w:styleId="einzug-1Zchn">
    <w:name w:val="einzug-1 Zchn"/>
    <w:link w:val="einzug-1"/>
    <w:locked/>
    <w:rsid w:val="008B459B"/>
    <w:rPr>
      <w:rFonts w:ascii="Arial" w:hAnsi="Arial"/>
      <w:sz w:val="24"/>
    </w:rPr>
  </w:style>
  <w:style w:type="table" w:styleId="Tabellenraster">
    <w:name w:val="Table Grid"/>
    <w:basedOn w:val="NormaleTabelle"/>
    <w:uiPriority w:val="99"/>
    <w:rsid w:val="002C0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2B5455"/>
    <w:pPr>
      <w:autoSpaceDE w:val="0"/>
      <w:autoSpaceDN w:val="0"/>
      <w:adjustRightInd w:val="0"/>
    </w:pPr>
    <w:rPr>
      <w:rFonts w:ascii="Arial" w:hAnsi="Arial" w:cs="Arial"/>
      <w:color w:val="000000"/>
      <w:sz w:val="24"/>
      <w:szCs w:val="24"/>
    </w:rPr>
  </w:style>
  <w:style w:type="paragraph" w:styleId="berarbeitung">
    <w:name w:val="Revision"/>
    <w:hidden/>
    <w:uiPriority w:val="99"/>
    <w:semiHidden/>
    <w:rsid w:val="00FF5303"/>
    <w:rPr>
      <w:rFonts w:ascii="Arial" w:hAnsi="Arial"/>
      <w:sz w:val="24"/>
    </w:rPr>
  </w:style>
  <w:style w:type="paragraph" w:styleId="Dokumentstruktur">
    <w:name w:val="Document Map"/>
    <w:basedOn w:val="Standard"/>
    <w:link w:val="DokumentstrukturZchn"/>
    <w:uiPriority w:val="99"/>
    <w:semiHidden/>
    <w:locked/>
    <w:rsid w:val="003456F3"/>
    <w:pPr>
      <w:shd w:val="clear" w:color="auto" w:fill="000080"/>
    </w:pPr>
    <w:rPr>
      <w:rFonts w:ascii="Tahoma" w:hAnsi="Tahoma" w:cs="Tahoma"/>
      <w:sz w:val="20"/>
    </w:rPr>
  </w:style>
  <w:style w:type="character" w:customStyle="1" w:styleId="DokumentstrukturZchn">
    <w:name w:val="Dokumentstruktur Zchn"/>
    <w:link w:val="Dokumentstruktur"/>
    <w:uiPriority w:val="99"/>
    <w:semiHidden/>
    <w:locked/>
    <w:rsid w:val="00731B79"/>
    <w:rPr>
      <w:rFonts w:cs="Times New Roman"/>
      <w:sz w:val="2"/>
    </w:rPr>
  </w:style>
  <w:style w:type="character" w:styleId="Hervorhebung">
    <w:name w:val="Emphasis"/>
    <w:qFormat/>
    <w:rsid w:val="00336009"/>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839402">
      <w:marLeft w:val="0"/>
      <w:marRight w:val="0"/>
      <w:marTop w:val="0"/>
      <w:marBottom w:val="0"/>
      <w:divBdr>
        <w:top w:val="none" w:sz="0" w:space="0" w:color="auto"/>
        <w:left w:val="none" w:sz="0" w:space="0" w:color="auto"/>
        <w:bottom w:val="none" w:sz="0" w:space="0" w:color="auto"/>
        <w:right w:val="none" w:sz="0" w:space="0" w:color="auto"/>
      </w:divBdr>
    </w:div>
    <w:div w:id="1659839403">
      <w:marLeft w:val="0"/>
      <w:marRight w:val="0"/>
      <w:marTop w:val="0"/>
      <w:marBottom w:val="0"/>
      <w:divBdr>
        <w:top w:val="none" w:sz="0" w:space="0" w:color="auto"/>
        <w:left w:val="none" w:sz="0" w:space="0" w:color="auto"/>
        <w:bottom w:val="none" w:sz="0" w:space="0" w:color="auto"/>
        <w:right w:val="none" w:sz="0" w:space="0" w:color="auto"/>
      </w:divBdr>
    </w:div>
    <w:div w:id="1659839404">
      <w:marLeft w:val="0"/>
      <w:marRight w:val="0"/>
      <w:marTop w:val="0"/>
      <w:marBottom w:val="0"/>
      <w:divBdr>
        <w:top w:val="none" w:sz="0" w:space="0" w:color="auto"/>
        <w:left w:val="none" w:sz="0" w:space="0" w:color="auto"/>
        <w:bottom w:val="none" w:sz="0" w:space="0" w:color="auto"/>
        <w:right w:val="none" w:sz="0" w:space="0" w:color="auto"/>
      </w:divBdr>
    </w:div>
    <w:div w:id="1659839412">
      <w:marLeft w:val="0"/>
      <w:marRight w:val="0"/>
      <w:marTop w:val="0"/>
      <w:marBottom w:val="0"/>
      <w:divBdr>
        <w:top w:val="none" w:sz="0" w:space="0" w:color="auto"/>
        <w:left w:val="none" w:sz="0" w:space="0" w:color="auto"/>
        <w:bottom w:val="none" w:sz="0" w:space="0" w:color="auto"/>
        <w:right w:val="none" w:sz="0" w:space="0" w:color="auto"/>
      </w:divBdr>
      <w:divsChild>
        <w:div w:id="1659839406">
          <w:marLeft w:val="0"/>
          <w:marRight w:val="0"/>
          <w:marTop w:val="0"/>
          <w:marBottom w:val="0"/>
          <w:divBdr>
            <w:top w:val="none" w:sz="0" w:space="0" w:color="auto"/>
            <w:left w:val="none" w:sz="0" w:space="0" w:color="auto"/>
            <w:bottom w:val="none" w:sz="0" w:space="0" w:color="auto"/>
            <w:right w:val="none" w:sz="0" w:space="0" w:color="auto"/>
          </w:divBdr>
        </w:div>
      </w:divsChild>
    </w:div>
    <w:div w:id="1659839416">
      <w:marLeft w:val="0"/>
      <w:marRight w:val="0"/>
      <w:marTop w:val="0"/>
      <w:marBottom w:val="0"/>
      <w:divBdr>
        <w:top w:val="none" w:sz="0" w:space="0" w:color="auto"/>
        <w:left w:val="none" w:sz="0" w:space="0" w:color="auto"/>
        <w:bottom w:val="none" w:sz="0" w:space="0" w:color="auto"/>
        <w:right w:val="none" w:sz="0" w:space="0" w:color="auto"/>
      </w:divBdr>
      <w:divsChild>
        <w:div w:id="1659839411">
          <w:marLeft w:val="0"/>
          <w:marRight w:val="0"/>
          <w:marTop w:val="0"/>
          <w:marBottom w:val="0"/>
          <w:divBdr>
            <w:top w:val="none" w:sz="0" w:space="0" w:color="auto"/>
            <w:left w:val="none" w:sz="0" w:space="0" w:color="auto"/>
            <w:bottom w:val="none" w:sz="0" w:space="0" w:color="auto"/>
            <w:right w:val="none" w:sz="0" w:space="0" w:color="auto"/>
          </w:divBdr>
          <w:divsChild>
            <w:div w:id="1659839405">
              <w:marLeft w:val="0"/>
              <w:marRight w:val="0"/>
              <w:marTop w:val="0"/>
              <w:marBottom w:val="0"/>
              <w:divBdr>
                <w:top w:val="none" w:sz="0" w:space="0" w:color="auto"/>
                <w:left w:val="none" w:sz="0" w:space="0" w:color="auto"/>
                <w:bottom w:val="none" w:sz="0" w:space="0" w:color="auto"/>
                <w:right w:val="none" w:sz="0" w:space="0" w:color="auto"/>
              </w:divBdr>
            </w:div>
            <w:div w:id="1659839407">
              <w:marLeft w:val="0"/>
              <w:marRight w:val="0"/>
              <w:marTop w:val="0"/>
              <w:marBottom w:val="0"/>
              <w:divBdr>
                <w:top w:val="none" w:sz="0" w:space="0" w:color="auto"/>
                <w:left w:val="none" w:sz="0" w:space="0" w:color="auto"/>
                <w:bottom w:val="none" w:sz="0" w:space="0" w:color="auto"/>
                <w:right w:val="none" w:sz="0" w:space="0" w:color="auto"/>
              </w:divBdr>
            </w:div>
            <w:div w:id="1659839408">
              <w:marLeft w:val="0"/>
              <w:marRight w:val="0"/>
              <w:marTop w:val="0"/>
              <w:marBottom w:val="0"/>
              <w:divBdr>
                <w:top w:val="none" w:sz="0" w:space="0" w:color="auto"/>
                <w:left w:val="none" w:sz="0" w:space="0" w:color="auto"/>
                <w:bottom w:val="none" w:sz="0" w:space="0" w:color="auto"/>
                <w:right w:val="none" w:sz="0" w:space="0" w:color="auto"/>
              </w:divBdr>
            </w:div>
            <w:div w:id="1659839409">
              <w:marLeft w:val="0"/>
              <w:marRight w:val="0"/>
              <w:marTop w:val="0"/>
              <w:marBottom w:val="0"/>
              <w:divBdr>
                <w:top w:val="none" w:sz="0" w:space="0" w:color="auto"/>
                <w:left w:val="none" w:sz="0" w:space="0" w:color="auto"/>
                <w:bottom w:val="none" w:sz="0" w:space="0" w:color="auto"/>
                <w:right w:val="none" w:sz="0" w:space="0" w:color="auto"/>
              </w:divBdr>
            </w:div>
            <w:div w:id="1659839410">
              <w:marLeft w:val="0"/>
              <w:marRight w:val="0"/>
              <w:marTop w:val="0"/>
              <w:marBottom w:val="0"/>
              <w:divBdr>
                <w:top w:val="none" w:sz="0" w:space="0" w:color="auto"/>
                <w:left w:val="none" w:sz="0" w:space="0" w:color="auto"/>
                <w:bottom w:val="none" w:sz="0" w:space="0" w:color="auto"/>
                <w:right w:val="none" w:sz="0" w:space="0" w:color="auto"/>
              </w:divBdr>
            </w:div>
            <w:div w:id="1659839413">
              <w:marLeft w:val="0"/>
              <w:marRight w:val="0"/>
              <w:marTop w:val="0"/>
              <w:marBottom w:val="0"/>
              <w:divBdr>
                <w:top w:val="none" w:sz="0" w:space="0" w:color="auto"/>
                <w:left w:val="none" w:sz="0" w:space="0" w:color="auto"/>
                <w:bottom w:val="none" w:sz="0" w:space="0" w:color="auto"/>
                <w:right w:val="none" w:sz="0" w:space="0" w:color="auto"/>
              </w:divBdr>
            </w:div>
            <w:div w:id="1659839414">
              <w:marLeft w:val="0"/>
              <w:marRight w:val="0"/>
              <w:marTop w:val="0"/>
              <w:marBottom w:val="0"/>
              <w:divBdr>
                <w:top w:val="none" w:sz="0" w:space="0" w:color="auto"/>
                <w:left w:val="none" w:sz="0" w:space="0" w:color="auto"/>
                <w:bottom w:val="none" w:sz="0" w:space="0" w:color="auto"/>
                <w:right w:val="none" w:sz="0" w:space="0" w:color="auto"/>
              </w:divBdr>
            </w:div>
            <w:div w:id="165983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DED3E-3350-4463-B43E-15A0268EA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CDDC7B17.dotm</Template>
  <TotalTime>0</TotalTime>
  <Pages>41</Pages>
  <Words>10639</Words>
  <Characters>67027</Characters>
  <Application>Microsoft Office Word</Application>
  <DocSecurity>0</DocSecurity>
  <Lines>558</Lines>
  <Paragraphs>155</Paragraphs>
  <ScaleCrop>false</ScaleCrop>
  <HeadingPairs>
    <vt:vector size="2" baseType="variant">
      <vt:variant>
        <vt:lpstr>Titel</vt:lpstr>
      </vt:variant>
      <vt:variant>
        <vt:i4>1</vt:i4>
      </vt:variant>
    </vt:vector>
  </HeadingPairs>
  <TitlesOfParts>
    <vt:vector size="1" baseType="lpstr">
      <vt:lpstr>aa</vt:lpstr>
    </vt:vector>
  </TitlesOfParts>
  <LinksUpToDate>false</LinksUpToDate>
  <CharactersWithSpaces>77511</CharactersWithSpaces>
  <SharedDoc>false</SharedDoc>
  <HLinks>
    <vt:vector size="60" baseType="variant">
      <vt:variant>
        <vt:i4>1376316</vt:i4>
      </vt:variant>
      <vt:variant>
        <vt:i4>56</vt:i4>
      </vt:variant>
      <vt:variant>
        <vt:i4>0</vt:i4>
      </vt:variant>
      <vt:variant>
        <vt:i4>5</vt:i4>
      </vt:variant>
      <vt:variant>
        <vt:lpwstr/>
      </vt:variant>
      <vt:variant>
        <vt:lpwstr>_Toc372543937</vt:lpwstr>
      </vt:variant>
      <vt:variant>
        <vt:i4>1376316</vt:i4>
      </vt:variant>
      <vt:variant>
        <vt:i4>50</vt:i4>
      </vt:variant>
      <vt:variant>
        <vt:i4>0</vt:i4>
      </vt:variant>
      <vt:variant>
        <vt:i4>5</vt:i4>
      </vt:variant>
      <vt:variant>
        <vt:lpwstr/>
      </vt:variant>
      <vt:variant>
        <vt:lpwstr>_Toc372543936</vt:lpwstr>
      </vt:variant>
      <vt:variant>
        <vt:i4>1376316</vt:i4>
      </vt:variant>
      <vt:variant>
        <vt:i4>44</vt:i4>
      </vt:variant>
      <vt:variant>
        <vt:i4>0</vt:i4>
      </vt:variant>
      <vt:variant>
        <vt:i4>5</vt:i4>
      </vt:variant>
      <vt:variant>
        <vt:lpwstr/>
      </vt:variant>
      <vt:variant>
        <vt:lpwstr>_Toc372543935</vt:lpwstr>
      </vt:variant>
      <vt:variant>
        <vt:i4>1376316</vt:i4>
      </vt:variant>
      <vt:variant>
        <vt:i4>38</vt:i4>
      </vt:variant>
      <vt:variant>
        <vt:i4>0</vt:i4>
      </vt:variant>
      <vt:variant>
        <vt:i4>5</vt:i4>
      </vt:variant>
      <vt:variant>
        <vt:lpwstr/>
      </vt:variant>
      <vt:variant>
        <vt:lpwstr>_Toc372543934</vt:lpwstr>
      </vt:variant>
      <vt:variant>
        <vt:i4>1376316</vt:i4>
      </vt:variant>
      <vt:variant>
        <vt:i4>32</vt:i4>
      </vt:variant>
      <vt:variant>
        <vt:i4>0</vt:i4>
      </vt:variant>
      <vt:variant>
        <vt:i4>5</vt:i4>
      </vt:variant>
      <vt:variant>
        <vt:lpwstr/>
      </vt:variant>
      <vt:variant>
        <vt:lpwstr>_Toc372543933</vt:lpwstr>
      </vt:variant>
      <vt:variant>
        <vt:i4>1376316</vt:i4>
      </vt:variant>
      <vt:variant>
        <vt:i4>26</vt:i4>
      </vt:variant>
      <vt:variant>
        <vt:i4>0</vt:i4>
      </vt:variant>
      <vt:variant>
        <vt:i4>5</vt:i4>
      </vt:variant>
      <vt:variant>
        <vt:lpwstr/>
      </vt:variant>
      <vt:variant>
        <vt:lpwstr>_Toc372543932</vt:lpwstr>
      </vt:variant>
      <vt:variant>
        <vt:i4>1376316</vt:i4>
      </vt:variant>
      <vt:variant>
        <vt:i4>20</vt:i4>
      </vt:variant>
      <vt:variant>
        <vt:i4>0</vt:i4>
      </vt:variant>
      <vt:variant>
        <vt:i4>5</vt:i4>
      </vt:variant>
      <vt:variant>
        <vt:lpwstr/>
      </vt:variant>
      <vt:variant>
        <vt:lpwstr>_Toc372543931</vt:lpwstr>
      </vt:variant>
      <vt:variant>
        <vt:i4>1376316</vt:i4>
      </vt:variant>
      <vt:variant>
        <vt:i4>14</vt:i4>
      </vt:variant>
      <vt:variant>
        <vt:i4>0</vt:i4>
      </vt:variant>
      <vt:variant>
        <vt:i4>5</vt:i4>
      </vt:variant>
      <vt:variant>
        <vt:lpwstr/>
      </vt:variant>
      <vt:variant>
        <vt:lpwstr>_Toc372543930</vt:lpwstr>
      </vt:variant>
      <vt:variant>
        <vt:i4>1310780</vt:i4>
      </vt:variant>
      <vt:variant>
        <vt:i4>8</vt:i4>
      </vt:variant>
      <vt:variant>
        <vt:i4>0</vt:i4>
      </vt:variant>
      <vt:variant>
        <vt:i4>5</vt:i4>
      </vt:variant>
      <vt:variant>
        <vt:lpwstr/>
      </vt:variant>
      <vt:variant>
        <vt:lpwstr>_Toc372543929</vt:lpwstr>
      </vt:variant>
      <vt:variant>
        <vt:i4>1310780</vt:i4>
      </vt:variant>
      <vt:variant>
        <vt:i4>2</vt:i4>
      </vt:variant>
      <vt:variant>
        <vt:i4>0</vt:i4>
      </vt:variant>
      <vt:variant>
        <vt:i4>5</vt:i4>
      </vt:variant>
      <vt:variant>
        <vt:lpwstr/>
      </vt:variant>
      <vt:variant>
        <vt:lpwstr>_Toc372543928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2014-07-22T07:05:00Z</cp:lastPrinted>
  <dcterms:created xsi:type="dcterms:W3CDTF">2014-10-23T10:48:00Z</dcterms:created>
  <dcterms:modified xsi:type="dcterms:W3CDTF">2014-10-23T10:48:00Z</dcterms:modified>
</cp:coreProperties>
</file>