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bookmarkStart w:id="2" w:name="_GoBack"/>
      <w:bookmarkEnd w:id="2"/>
      <w:r>
        <w:rPr>
          <w:b/>
          <w:bCs/>
          <w:sz w:val="36"/>
          <w:szCs w:val="36"/>
        </w:rPr>
        <w:t>Beispiel für einen schulinternen Lehrplan</w:t>
      </w:r>
    </w:p>
    <w:p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5F54F9" w:rsidP="00E641BF">
      <w:pPr>
        <w:rPr>
          <w:b/>
          <w:bCs/>
          <w:sz w:val="50"/>
          <w:szCs w:val="50"/>
        </w:rPr>
      </w:pPr>
      <w:r>
        <w:rPr>
          <w:b/>
          <w:bCs/>
          <w:sz w:val="50"/>
          <w:szCs w:val="50"/>
        </w:rPr>
        <w:t>Sport</w:t>
      </w:r>
    </w:p>
    <w:p w:rsidR="005D7FD6" w:rsidRDefault="005D7FD6" w:rsidP="00E641BF">
      <w:pPr>
        <w:rPr>
          <w:b/>
          <w:bCs/>
          <w:sz w:val="50"/>
          <w:szCs w:val="50"/>
        </w:rPr>
      </w:pPr>
    </w:p>
    <w:p w:rsidR="005D7FD6" w:rsidRPr="005D7FD6" w:rsidRDefault="005D7FD6" w:rsidP="00E641BF">
      <w:pPr>
        <w:rPr>
          <w:b/>
          <w:bCs/>
          <w:sz w:val="36"/>
          <w:szCs w:val="36"/>
        </w:rPr>
      </w:pPr>
      <w:r>
        <w:rPr>
          <w:b/>
          <w:bCs/>
          <w:sz w:val="36"/>
          <w:szCs w:val="36"/>
        </w:rPr>
        <w:t>(</w:t>
      </w:r>
      <w:r w:rsidR="00221EB4">
        <w:rPr>
          <w:b/>
          <w:bCs/>
          <w:sz w:val="36"/>
          <w:szCs w:val="36"/>
        </w:rPr>
        <w:t>S</w:t>
      </w:r>
      <w:r w:rsidRPr="005D7FD6">
        <w:rPr>
          <w:b/>
          <w:bCs/>
          <w:sz w:val="36"/>
          <w:szCs w:val="36"/>
        </w:rPr>
        <w:t xml:space="preserve">tand: </w:t>
      </w:r>
      <w:r w:rsidR="00884071">
        <w:rPr>
          <w:b/>
          <w:bCs/>
          <w:sz w:val="36"/>
          <w:szCs w:val="36"/>
        </w:rPr>
        <w:t>21</w:t>
      </w:r>
      <w:r w:rsidR="007069B5">
        <w:rPr>
          <w:b/>
          <w:bCs/>
          <w:sz w:val="36"/>
          <w:szCs w:val="36"/>
        </w:rPr>
        <w:t>.</w:t>
      </w:r>
      <w:r w:rsidR="00FB211C">
        <w:rPr>
          <w:b/>
          <w:bCs/>
          <w:sz w:val="36"/>
          <w:szCs w:val="36"/>
        </w:rPr>
        <w:t>0</w:t>
      </w:r>
      <w:r w:rsidR="00884071">
        <w:rPr>
          <w:b/>
          <w:bCs/>
          <w:sz w:val="36"/>
          <w:szCs w:val="36"/>
        </w:rPr>
        <w:t>7</w:t>
      </w:r>
      <w:r w:rsidR="006E51CA">
        <w:rPr>
          <w:b/>
          <w:bCs/>
          <w:sz w:val="36"/>
          <w:szCs w:val="36"/>
        </w:rPr>
        <w:t>.201</w:t>
      </w:r>
      <w:r w:rsidR="00FB211C">
        <w:rPr>
          <w:b/>
          <w:bCs/>
          <w:sz w:val="36"/>
          <w:szCs w:val="36"/>
        </w:rPr>
        <w:t>4</w:t>
      </w:r>
      <w:r>
        <w:rPr>
          <w:b/>
          <w:bCs/>
          <w:sz w:val="36"/>
          <w:szCs w:val="36"/>
        </w:rPr>
        <w:t>)</w:t>
      </w:r>
    </w:p>
    <w:p w:rsidR="00E641BF" w:rsidRPr="00D23795" w:rsidRDefault="00E641BF" w:rsidP="00E641BF">
      <w:pPr>
        <w:rPr>
          <w:sz w:val="28"/>
          <w:szCs w:val="28"/>
        </w:rPr>
      </w:pPr>
    </w:p>
    <w:p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A23817" w:rsidRPr="00677A82" w:rsidRDefault="00196837" w:rsidP="00A23817">
      <w:pPr>
        <w:pStyle w:val="Verzeichnis1"/>
        <w:rPr>
          <w:rFonts w:ascii="Calibri" w:hAnsi="Calibri" w:cs="Times New Roman"/>
          <w:sz w:val="22"/>
          <w:szCs w:val="22"/>
        </w:rPr>
      </w:pPr>
      <w:r w:rsidRPr="006E59C8">
        <w:rPr>
          <w:szCs w:val="24"/>
        </w:rPr>
        <w:fldChar w:fldCharType="begin"/>
      </w:r>
      <w:r w:rsidR="001A0CDD" w:rsidRPr="006E59C8">
        <w:rPr>
          <w:szCs w:val="24"/>
        </w:rPr>
        <w:instrText xml:space="preserve"> </w:instrText>
      </w:r>
      <w:r w:rsidR="006F71B5">
        <w:rPr>
          <w:szCs w:val="24"/>
        </w:rPr>
        <w:instrText>TOC</w:instrText>
      </w:r>
      <w:r w:rsidR="001A0CDD" w:rsidRPr="006E59C8">
        <w:rPr>
          <w:szCs w:val="24"/>
        </w:rPr>
        <w:instrText xml:space="preserve"> \o "1-3" \h \z \u </w:instrText>
      </w:r>
      <w:r w:rsidRPr="006E59C8">
        <w:rPr>
          <w:szCs w:val="24"/>
        </w:rPr>
        <w:fldChar w:fldCharType="separate"/>
      </w:r>
      <w:hyperlink w:anchor="_Toc369460274" w:history="1">
        <w:r w:rsidR="00A23817" w:rsidRPr="00C97048">
          <w:rPr>
            <w:rStyle w:val="Hyperlink"/>
            <w:bCs/>
          </w:rPr>
          <w:t>1</w:t>
        </w:r>
        <w:r w:rsidR="00A23817" w:rsidRPr="00677A82">
          <w:rPr>
            <w:rFonts w:ascii="Calibri" w:hAnsi="Calibri" w:cs="Times New Roman"/>
            <w:sz w:val="22"/>
            <w:szCs w:val="22"/>
          </w:rPr>
          <w:t xml:space="preserve">      </w:t>
        </w:r>
        <w:r w:rsidR="00A23817" w:rsidRPr="00C97048">
          <w:rPr>
            <w:rStyle w:val="Hyperlink"/>
            <w:bCs/>
          </w:rPr>
          <w:t>Die Fachgruppe Sport an der Fritz-Walter-Schule</w:t>
        </w:r>
        <w:r w:rsidR="00A23817">
          <w:rPr>
            <w:webHidden/>
          </w:rPr>
          <w:tab/>
        </w:r>
        <w:r>
          <w:rPr>
            <w:webHidden/>
          </w:rPr>
          <w:fldChar w:fldCharType="begin"/>
        </w:r>
        <w:r w:rsidR="00A23817">
          <w:rPr>
            <w:webHidden/>
          </w:rPr>
          <w:instrText xml:space="preserve"> PAGEREF _Toc369460274 \h </w:instrText>
        </w:r>
        <w:r>
          <w:rPr>
            <w:webHidden/>
          </w:rPr>
        </w:r>
        <w:r>
          <w:rPr>
            <w:webHidden/>
          </w:rPr>
          <w:fldChar w:fldCharType="separate"/>
        </w:r>
        <w:r w:rsidR="00003B41">
          <w:rPr>
            <w:webHidden/>
          </w:rPr>
          <w:t>3</w:t>
        </w:r>
        <w:r>
          <w:rPr>
            <w:webHidden/>
          </w:rPr>
          <w:fldChar w:fldCharType="end"/>
        </w:r>
      </w:hyperlink>
    </w:p>
    <w:p w:rsidR="00A23817" w:rsidRPr="00677A82" w:rsidRDefault="00CD1E11" w:rsidP="00A23817">
      <w:pPr>
        <w:pStyle w:val="Verzeichnis2"/>
        <w:rPr>
          <w:rFonts w:ascii="Calibri" w:hAnsi="Calibri"/>
          <w:sz w:val="22"/>
          <w:szCs w:val="22"/>
        </w:rPr>
      </w:pPr>
      <w:hyperlink w:anchor="_Toc369460275" w:history="1">
        <w:r w:rsidR="00A23817" w:rsidRPr="00C97048">
          <w:rPr>
            <w:rStyle w:val="Hyperlink"/>
          </w:rPr>
          <w:t>1.1</w:t>
        </w:r>
        <w:r w:rsidR="00A23817" w:rsidRPr="00677A82">
          <w:rPr>
            <w:rFonts w:ascii="Calibri" w:hAnsi="Calibri"/>
            <w:sz w:val="22"/>
            <w:szCs w:val="22"/>
          </w:rPr>
          <w:tab/>
          <w:t xml:space="preserve">    </w:t>
        </w:r>
        <w:r w:rsidR="00A23817" w:rsidRPr="00C97048">
          <w:rPr>
            <w:rStyle w:val="Hyperlink"/>
          </w:rPr>
          <w:t>Leitbild für das Fach Sport</w:t>
        </w:r>
        <w:r w:rsidR="00A23817">
          <w:rPr>
            <w:webHidden/>
          </w:rPr>
          <w:tab/>
        </w:r>
        <w:r w:rsidR="00196837">
          <w:rPr>
            <w:webHidden/>
          </w:rPr>
          <w:fldChar w:fldCharType="begin"/>
        </w:r>
        <w:r w:rsidR="00A23817">
          <w:rPr>
            <w:webHidden/>
          </w:rPr>
          <w:instrText xml:space="preserve"> PAGEREF _Toc369460275 \h </w:instrText>
        </w:r>
        <w:r w:rsidR="00196837">
          <w:rPr>
            <w:webHidden/>
          </w:rPr>
        </w:r>
        <w:r w:rsidR="00196837">
          <w:rPr>
            <w:webHidden/>
          </w:rPr>
          <w:fldChar w:fldCharType="separate"/>
        </w:r>
        <w:r w:rsidR="00003B41">
          <w:rPr>
            <w:webHidden/>
          </w:rPr>
          <w:t>3</w:t>
        </w:r>
        <w:r w:rsidR="00196837">
          <w:rPr>
            <w:webHidden/>
          </w:rPr>
          <w:fldChar w:fldCharType="end"/>
        </w:r>
      </w:hyperlink>
    </w:p>
    <w:p w:rsidR="00A23817" w:rsidRPr="00677A82" w:rsidRDefault="00CD1E11" w:rsidP="00A23817">
      <w:pPr>
        <w:pStyle w:val="Verzeichnis2"/>
        <w:rPr>
          <w:rFonts w:ascii="Calibri" w:hAnsi="Calibri"/>
          <w:sz w:val="22"/>
          <w:szCs w:val="22"/>
        </w:rPr>
      </w:pPr>
      <w:hyperlink w:anchor="_Toc369460276" w:history="1">
        <w:r w:rsidR="00A23817" w:rsidRPr="00C97048">
          <w:rPr>
            <w:rStyle w:val="Hyperlink"/>
          </w:rPr>
          <w:t xml:space="preserve">1.2 </w:t>
        </w:r>
        <w:r w:rsidR="00A23817" w:rsidRPr="00677A82">
          <w:rPr>
            <w:rFonts w:ascii="Calibri" w:hAnsi="Calibri"/>
            <w:sz w:val="22"/>
            <w:szCs w:val="22"/>
          </w:rPr>
          <w:tab/>
        </w:r>
        <w:r w:rsidR="00A23817" w:rsidRPr="00C97048">
          <w:rPr>
            <w:rStyle w:val="Hyperlink"/>
          </w:rPr>
          <w:t>Qualitätsentwicklung und -sicherung</w:t>
        </w:r>
        <w:r w:rsidR="00A23817">
          <w:rPr>
            <w:webHidden/>
          </w:rPr>
          <w:tab/>
        </w:r>
        <w:r w:rsidR="00196837">
          <w:rPr>
            <w:webHidden/>
          </w:rPr>
          <w:fldChar w:fldCharType="begin"/>
        </w:r>
        <w:r w:rsidR="00A23817">
          <w:rPr>
            <w:webHidden/>
          </w:rPr>
          <w:instrText xml:space="preserve"> PAGEREF _Toc369460276 \h </w:instrText>
        </w:r>
        <w:r w:rsidR="00196837">
          <w:rPr>
            <w:webHidden/>
          </w:rPr>
        </w:r>
        <w:r w:rsidR="00196837">
          <w:rPr>
            <w:webHidden/>
          </w:rPr>
          <w:fldChar w:fldCharType="separate"/>
        </w:r>
        <w:r w:rsidR="00003B41">
          <w:rPr>
            <w:webHidden/>
          </w:rPr>
          <w:t>4</w:t>
        </w:r>
        <w:r w:rsidR="00196837">
          <w:rPr>
            <w:webHidden/>
          </w:rPr>
          <w:fldChar w:fldCharType="end"/>
        </w:r>
      </w:hyperlink>
    </w:p>
    <w:p w:rsidR="00A23817" w:rsidRPr="00677A82" w:rsidRDefault="00CD1E11" w:rsidP="00A23817">
      <w:pPr>
        <w:pStyle w:val="Verzeichnis2"/>
        <w:rPr>
          <w:rFonts w:ascii="Calibri" w:hAnsi="Calibri"/>
          <w:sz w:val="22"/>
          <w:szCs w:val="22"/>
        </w:rPr>
      </w:pPr>
      <w:hyperlink w:anchor="_Toc369460277" w:history="1">
        <w:r w:rsidR="00A23817" w:rsidRPr="00C97048">
          <w:rPr>
            <w:rStyle w:val="Hyperlink"/>
          </w:rPr>
          <w:t xml:space="preserve">1.3   </w:t>
        </w:r>
        <w:r w:rsidR="00A23817" w:rsidRPr="00677A82">
          <w:rPr>
            <w:rFonts w:ascii="Calibri" w:hAnsi="Calibri"/>
            <w:sz w:val="22"/>
            <w:szCs w:val="22"/>
          </w:rPr>
          <w:tab/>
        </w:r>
        <w:r w:rsidR="00A23817" w:rsidRPr="00C97048">
          <w:rPr>
            <w:rStyle w:val="Hyperlink"/>
          </w:rPr>
          <w:t>Sportstättenangebot</w:t>
        </w:r>
        <w:r w:rsidR="00A23817">
          <w:rPr>
            <w:webHidden/>
          </w:rPr>
          <w:tab/>
        </w:r>
        <w:r w:rsidR="00196837">
          <w:rPr>
            <w:webHidden/>
          </w:rPr>
          <w:fldChar w:fldCharType="begin"/>
        </w:r>
        <w:r w:rsidR="00A23817">
          <w:rPr>
            <w:webHidden/>
          </w:rPr>
          <w:instrText xml:space="preserve"> PAGEREF _Toc369460277 \h </w:instrText>
        </w:r>
        <w:r w:rsidR="00196837">
          <w:rPr>
            <w:webHidden/>
          </w:rPr>
        </w:r>
        <w:r w:rsidR="00196837">
          <w:rPr>
            <w:webHidden/>
          </w:rPr>
          <w:fldChar w:fldCharType="separate"/>
        </w:r>
        <w:r w:rsidR="00003B41">
          <w:rPr>
            <w:webHidden/>
          </w:rPr>
          <w:t>5</w:t>
        </w:r>
        <w:r w:rsidR="00196837">
          <w:rPr>
            <w:webHidden/>
          </w:rPr>
          <w:fldChar w:fldCharType="end"/>
        </w:r>
      </w:hyperlink>
    </w:p>
    <w:p w:rsidR="00A23817" w:rsidRPr="00677A82" w:rsidRDefault="00CD1E11" w:rsidP="00A23817">
      <w:pPr>
        <w:pStyle w:val="Verzeichnis1"/>
        <w:rPr>
          <w:rFonts w:ascii="Calibri" w:hAnsi="Calibri" w:cs="Times New Roman"/>
          <w:sz w:val="22"/>
          <w:szCs w:val="22"/>
        </w:rPr>
      </w:pPr>
      <w:hyperlink w:anchor="_Toc369460278" w:history="1">
        <w:r w:rsidR="00A23817" w:rsidRPr="00C97048">
          <w:rPr>
            <w:rStyle w:val="Hyperlink"/>
            <w:bCs/>
          </w:rPr>
          <w:t>2</w:t>
        </w:r>
        <w:r w:rsidR="00A23817" w:rsidRPr="00677A82">
          <w:rPr>
            <w:rFonts w:ascii="Calibri" w:hAnsi="Calibri" w:cs="Times New Roman"/>
            <w:sz w:val="22"/>
            <w:szCs w:val="22"/>
          </w:rPr>
          <w:t xml:space="preserve">       </w:t>
        </w:r>
        <w:r w:rsidR="00A23817" w:rsidRPr="00C97048">
          <w:rPr>
            <w:rStyle w:val="Hyperlink"/>
            <w:bCs/>
          </w:rPr>
          <w:t>Entscheidungen zum Unterricht</w:t>
        </w:r>
        <w:r w:rsidR="00A23817">
          <w:rPr>
            <w:webHidden/>
          </w:rPr>
          <w:tab/>
        </w:r>
        <w:r w:rsidR="00196837">
          <w:rPr>
            <w:webHidden/>
          </w:rPr>
          <w:fldChar w:fldCharType="begin"/>
        </w:r>
        <w:r w:rsidR="00A23817">
          <w:rPr>
            <w:webHidden/>
          </w:rPr>
          <w:instrText xml:space="preserve"> PAGEREF _Toc369460278 \h </w:instrText>
        </w:r>
        <w:r w:rsidR="00196837">
          <w:rPr>
            <w:webHidden/>
          </w:rPr>
        </w:r>
        <w:r w:rsidR="00196837">
          <w:rPr>
            <w:webHidden/>
          </w:rPr>
          <w:fldChar w:fldCharType="separate"/>
        </w:r>
        <w:r w:rsidR="00003B41">
          <w:rPr>
            <w:webHidden/>
          </w:rPr>
          <w:t>6</w:t>
        </w:r>
        <w:r w:rsidR="00196837">
          <w:rPr>
            <w:webHidden/>
          </w:rPr>
          <w:fldChar w:fldCharType="end"/>
        </w:r>
      </w:hyperlink>
    </w:p>
    <w:p w:rsidR="00A23817" w:rsidRPr="00677A82" w:rsidRDefault="00CD1E11" w:rsidP="00A23817">
      <w:pPr>
        <w:pStyle w:val="Verzeichnis2"/>
        <w:rPr>
          <w:rFonts w:ascii="Calibri" w:hAnsi="Calibri"/>
          <w:sz w:val="22"/>
          <w:szCs w:val="22"/>
        </w:rPr>
      </w:pPr>
      <w:hyperlink w:anchor="_Toc369460279" w:history="1">
        <w:r w:rsidR="00A23817" w:rsidRPr="00C97048">
          <w:rPr>
            <w:rStyle w:val="Hyperlink"/>
          </w:rPr>
          <w:t xml:space="preserve">2.1 </w:t>
        </w:r>
        <w:r w:rsidR="00A23817">
          <w:rPr>
            <w:rStyle w:val="Hyperlink"/>
          </w:rPr>
          <w:t xml:space="preserve">  </w:t>
        </w:r>
        <w:r w:rsidR="00A23817" w:rsidRPr="00C97048">
          <w:rPr>
            <w:rStyle w:val="Hyperlink"/>
          </w:rPr>
          <w:t>Kursprofile und Unterrichtsvorhaben</w:t>
        </w:r>
        <w:r w:rsidR="00A23817">
          <w:rPr>
            <w:webHidden/>
          </w:rPr>
          <w:tab/>
        </w:r>
        <w:r w:rsidR="00196837">
          <w:rPr>
            <w:webHidden/>
          </w:rPr>
          <w:fldChar w:fldCharType="begin"/>
        </w:r>
        <w:r w:rsidR="00A23817">
          <w:rPr>
            <w:webHidden/>
          </w:rPr>
          <w:instrText xml:space="preserve"> PAGEREF _Toc369460279 \h </w:instrText>
        </w:r>
        <w:r w:rsidR="00196837">
          <w:rPr>
            <w:webHidden/>
          </w:rPr>
        </w:r>
        <w:r w:rsidR="00196837">
          <w:rPr>
            <w:webHidden/>
          </w:rPr>
          <w:fldChar w:fldCharType="separate"/>
        </w:r>
        <w:r w:rsidR="00003B41">
          <w:rPr>
            <w:webHidden/>
          </w:rPr>
          <w:t>7</w:t>
        </w:r>
        <w:r w:rsidR="00196837">
          <w:rPr>
            <w:webHidden/>
          </w:rPr>
          <w:fldChar w:fldCharType="end"/>
        </w:r>
      </w:hyperlink>
    </w:p>
    <w:p w:rsidR="00A23817" w:rsidRPr="00677A82" w:rsidRDefault="00CD1E11" w:rsidP="00A23817">
      <w:pPr>
        <w:pStyle w:val="Verzeichnis3"/>
        <w:rPr>
          <w:rFonts w:ascii="Calibri" w:hAnsi="Calibri"/>
          <w:noProof/>
        </w:rPr>
      </w:pPr>
      <w:hyperlink w:anchor="_Toc369460280" w:history="1">
        <w:r w:rsidR="00A23817" w:rsidRPr="00C97048">
          <w:rPr>
            <w:rStyle w:val="Hyperlink"/>
            <w:noProof/>
          </w:rPr>
          <w:t>2.1.1 Einführungsphase</w:t>
        </w:r>
        <w:r w:rsidR="00A23817">
          <w:rPr>
            <w:noProof/>
            <w:webHidden/>
          </w:rPr>
          <w:tab/>
        </w:r>
        <w:r w:rsidR="00196837">
          <w:rPr>
            <w:noProof/>
            <w:webHidden/>
          </w:rPr>
          <w:fldChar w:fldCharType="begin"/>
        </w:r>
        <w:r w:rsidR="00A23817">
          <w:rPr>
            <w:noProof/>
            <w:webHidden/>
          </w:rPr>
          <w:instrText xml:space="preserve"> PAGEREF _Toc369460280 \h </w:instrText>
        </w:r>
        <w:r w:rsidR="00196837">
          <w:rPr>
            <w:noProof/>
            <w:webHidden/>
          </w:rPr>
        </w:r>
        <w:r w:rsidR="00196837">
          <w:rPr>
            <w:noProof/>
            <w:webHidden/>
          </w:rPr>
          <w:fldChar w:fldCharType="separate"/>
        </w:r>
        <w:r w:rsidR="00003B41">
          <w:rPr>
            <w:noProof/>
            <w:webHidden/>
          </w:rPr>
          <w:t>7</w:t>
        </w:r>
        <w:r w:rsidR="00196837">
          <w:rPr>
            <w:noProof/>
            <w:webHidden/>
          </w:rPr>
          <w:fldChar w:fldCharType="end"/>
        </w:r>
      </w:hyperlink>
    </w:p>
    <w:p w:rsidR="00A23817" w:rsidRPr="00677A82" w:rsidRDefault="00CD1E11" w:rsidP="00A23817">
      <w:pPr>
        <w:pStyle w:val="Verzeichnis3"/>
        <w:rPr>
          <w:rFonts w:ascii="Calibri" w:hAnsi="Calibri"/>
          <w:noProof/>
        </w:rPr>
      </w:pPr>
      <w:hyperlink w:anchor="_Toc369460281" w:history="1">
        <w:r w:rsidR="00A23817" w:rsidRPr="00C97048">
          <w:rPr>
            <w:rStyle w:val="Hyperlink"/>
            <w:noProof/>
          </w:rPr>
          <w:t>2.1.2 Qualifikationsphase im Grundkurs</w:t>
        </w:r>
        <w:r w:rsidR="00A23817">
          <w:rPr>
            <w:noProof/>
            <w:webHidden/>
          </w:rPr>
          <w:tab/>
        </w:r>
        <w:r w:rsidR="00196837">
          <w:rPr>
            <w:noProof/>
            <w:webHidden/>
          </w:rPr>
          <w:fldChar w:fldCharType="begin"/>
        </w:r>
        <w:r w:rsidR="00A23817">
          <w:rPr>
            <w:noProof/>
            <w:webHidden/>
          </w:rPr>
          <w:instrText xml:space="preserve"> PAGEREF _Toc369460281 \h </w:instrText>
        </w:r>
        <w:r w:rsidR="00196837">
          <w:rPr>
            <w:noProof/>
            <w:webHidden/>
          </w:rPr>
        </w:r>
        <w:r w:rsidR="00196837">
          <w:rPr>
            <w:noProof/>
            <w:webHidden/>
          </w:rPr>
          <w:fldChar w:fldCharType="separate"/>
        </w:r>
        <w:r w:rsidR="00003B41">
          <w:rPr>
            <w:noProof/>
            <w:webHidden/>
          </w:rPr>
          <w:t>13</w:t>
        </w:r>
        <w:r w:rsidR="00196837">
          <w:rPr>
            <w:noProof/>
            <w:webHidden/>
          </w:rPr>
          <w:fldChar w:fldCharType="end"/>
        </w:r>
      </w:hyperlink>
    </w:p>
    <w:p w:rsidR="00A23817" w:rsidRPr="00677A82" w:rsidRDefault="00CD1E11" w:rsidP="00A23817">
      <w:pPr>
        <w:pStyle w:val="Verzeichnis3"/>
        <w:rPr>
          <w:rFonts w:ascii="Calibri" w:hAnsi="Calibri"/>
          <w:noProof/>
        </w:rPr>
      </w:pPr>
      <w:hyperlink w:anchor="_Toc369460282" w:history="1">
        <w:r w:rsidR="00A23817" w:rsidRPr="00C97048">
          <w:rPr>
            <w:rStyle w:val="Hyperlink"/>
            <w:noProof/>
          </w:rPr>
          <w:t xml:space="preserve">2.1.3 Qualifikationsphase im Leistungskurs </w:t>
        </w:r>
        <w:r w:rsidR="00A23817">
          <w:rPr>
            <w:noProof/>
            <w:webHidden/>
          </w:rPr>
          <w:tab/>
        </w:r>
        <w:r w:rsidR="00196837">
          <w:rPr>
            <w:noProof/>
            <w:webHidden/>
          </w:rPr>
          <w:fldChar w:fldCharType="begin"/>
        </w:r>
        <w:r w:rsidR="00A23817">
          <w:rPr>
            <w:noProof/>
            <w:webHidden/>
          </w:rPr>
          <w:instrText xml:space="preserve"> PAGEREF _Toc369460282 \h </w:instrText>
        </w:r>
        <w:r w:rsidR="00196837">
          <w:rPr>
            <w:noProof/>
            <w:webHidden/>
          </w:rPr>
        </w:r>
        <w:r w:rsidR="00196837">
          <w:rPr>
            <w:noProof/>
            <w:webHidden/>
          </w:rPr>
          <w:fldChar w:fldCharType="separate"/>
        </w:r>
        <w:r w:rsidR="00003B41">
          <w:rPr>
            <w:noProof/>
            <w:webHidden/>
          </w:rPr>
          <w:t>30</w:t>
        </w:r>
        <w:r w:rsidR="00196837">
          <w:rPr>
            <w:noProof/>
            <w:webHidden/>
          </w:rPr>
          <w:fldChar w:fldCharType="end"/>
        </w:r>
      </w:hyperlink>
    </w:p>
    <w:p w:rsidR="00A23817" w:rsidRPr="00677A82" w:rsidRDefault="00CD1E11" w:rsidP="00A23817">
      <w:pPr>
        <w:pStyle w:val="Verzeichnis3"/>
        <w:rPr>
          <w:rFonts w:ascii="Calibri" w:hAnsi="Calibri"/>
          <w:noProof/>
        </w:rPr>
      </w:pPr>
      <w:hyperlink w:anchor="_Toc369460283" w:history="1">
        <w:r w:rsidR="00A23817" w:rsidRPr="00C97048">
          <w:rPr>
            <w:rStyle w:val="Hyperlink"/>
            <w:noProof/>
          </w:rPr>
          <w:t>2.1.4 Beispiele für konkretisierte Unterrichtsvorhaben</w:t>
        </w:r>
        <w:r w:rsidR="00A23817">
          <w:rPr>
            <w:noProof/>
            <w:webHidden/>
          </w:rPr>
          <w:tab/>
        </w:r>
        <w:r w:rsidR="00196837">
          <w:rPr>
            <w:noProof/>
            <w:webHidden/>
          </w:rPr>
          <w:fldChar w:fldCharType="begin"/>
        </w:r>
        <w:r w:rsidR="00A23817">
          <w:rPr>
            <w:noProof/>
            <w:webHidden/>
          </w:rPr>
          <w:instrText xml:space="preserve"> PAGEREF _Toc369460283 \h </w:instrText>
        </w:r>
        <w:r w:rsidR="00196837">
          <w:rPr>
            <w:noProof/>
            <w:webHidden/>
          </w:rPr>
        </w:r>
        <w:r w:rsidR="00196837">
          <w:rPr>
            <w:noProof/>
            <w:webHidden/>
          </w:rPr>
          <w:fldChar w:fldCharType="separate"/>
        </w:r>
        <w:r w:rsidR="00003B41">
          <w:rPr>
            <w:noProof/>
            <w:webHidden/>
          </w:rPr>
          <w:t>53</w:t>
        </w:r>
        <w:r w:rsidR="00196837">
          <w:rPr>
            <w:noProof/>
            <w:webHidden/>
          </w:rPr>
          <w:fldChar w:fldCharType="end"/>
        </w:r>
      </w:hyperlink>
    </w:p>
    <w:p w:rsidR="00A23817" w:rsidRPr="00677A82" w:rsidRDefault="00CD1E11" w:rsidP="00A23817">
      <w:pPr>
        <w:pStyle w:val="Verzeichnis2"/>
        <w:rPr>
          <w:rFonts w:ascii="Calibri" w:hAnsi="Calibri"/>
          <w:sz w:val="22"/>
          <w:szCs w:val="22"/>
        </w:rPr>
      </w:pPr>
      <w:hyperlink w:anchor="_Toc369460284" w:history="1">
        <w:r w:rsidR="00A23817" w:rsidRPr="00C97048">
          <w:rPr>
            <w:rStyle w:val="Hyperlink"/>
          </w:rPr>
          <w:t xml:space="preserve">2.2 </w:t>
        </w:r>
        <w:r w:rsidR="00A23817">
          <w:rPr>
            <w:rStyle w:val="Hyperlink"/>
          </w:rPr>
          <w:t xml:space="preserve">  </w:t>
        </w:r>
        <w:r w:rsidR="00A23817" w:rsidRPr="00C97048">
          <w:rPr>
            <w:rStyle w:val="Hyperlink"/>
          </w:rPr>
          <w:t>Grundsätze der fachmethodischen und fachdidaktischen Arbeit</w:t>
        </w:r>
        <w:r w:rsidR="00A23817">
          <w:rPr>
            <w:webHidden/>
          </w:rPr>
          <w:tab/>
        </w:r>
        <w:r w:rsidR="00196837">
          <w:rPr>
            <w:webHidden/>
          </w:rPr>
          <w:fldChar w:fldCharType="begin"/>
        </w:r>
        <w:r w:rsidR="00A23817">
          <w:rPr>
            <w:webHidden/>
          </w:rPr>
          <w:instrText xml:space="preserve"> PAGEREF _Toc369460284 \h </w:instrText>
        </w:r>
        <w:r w:rsidR="00196837">
          <w:rPr>
            <w:webHidden/>
          </w:rPr>
        </w:r>
        <w:r w:rsidR="00196837">
          <w:rPr>
            <w:webHidden/>
          </w:rPr>
          <w:fldChar w:fldCharType="separate"/>
        </w:r>
        <w:r w:rsidR="00003B41">
          <w:rPr>
            <w:webHidden/>
          </w:rPr>
          <w:t>59</w:t>
        </w:r>
        <w:r w:rsidR="00196837">
          <w:rPr>
            <w:webHidden/>
          </w:rPr>
          <w:fldChar w:fldCharType="end"/>
        </w:r>
      </w:hyperlink>
    </w:p>
    <w:p w:rsidR="00A23817" w:rsidRPr="00677A82" w:rsidRDefault="00CD1E11" w:rsidP="00A23817">
      <w:pPr>
        <w:pStyle w:val="Verzeichnis2"/>
        <w:rPr>
          <w:rFonts w:ascii="Calibri" w:hAnsi="Calibri"/>
          <w:sz w:val="22"/>
          <w:szCs w:val="22"/>
        </w:rPr>
      </w:pPr>
      <w:hyperlink w:anchor="_Toc369460285" w:history="1">
        <w:r w:rsidR="00A23817" w:rsidRPr="00C97048">
          <w:rPr>
            <w:rStyle w:val="Hyperlink"/>
          </w:rPr>
          <w:t xml:space="preserve">2.3 </w:t>
        </w:r>
        <w:r w:rsidR="00A23817">
          <w:rPr>
            <w:rStyle w:val="Hyperlink"/>
          </w:rPr>
          <w:t xml:space="preserve">  </w:t>
        </w:r>
        <w:r w:rsidR="00A23817" w:rsidRPr="00C97048">
          <w:rPr>
            <w:rStyle w:val="Hyperlink"/>
          </w:rPr>
          <w:t>Grundsätze der Leistungsbewertung und Leistungsrückmeldung</w:t>
        </w:r>
        <w:r w:rsidR="00A23817">
          <w:rPr>
            <w:webHidden/>
          </w:rPr>
          <w:tab/>
        </w:r>
        <w:r w:rsidR="00196837">
          <w:rPr>
            <w:webHidden/>
          </w:rPr>
          <w:fldChar w:fldCharType="begin"/>
        </w:r>
        <w:r w:rsidR="00A23817">
          <w:rPr>
            <w:webHidden/>
          </w:rPr>
          <w:instrText xml:space="preserve"> PAGEREF _Toc369460285 \h </w:instrText>
        </w:r>
        <w:r w:rsidR="00196837">
          <w:rPr>
            <w:webHidden/>
          </w:rPr>
        </w:r>
        <w:r w:rsidR="00196837">
          <w:rPr>
            <w:webHidden/>
          </w:rPr>
          <w:fldChar w:fldCharType="separate"/>
        </w:r>
        <w:r w:rsidR="00003B41">
          <w:rPr>
            <w:webHidden/>
          </w:rPr>
          <w:t>61</w:t>
        </w:r>
        <w:r w:rsidR="00196837">
          <w:rPr>
            <w:webHidden/>
          </w:rPr>
          <w:fldChar w:fldCharType="end"/>
        </w:r>
      </w:hyperlink>
    </w:p>
    <w:p w:rsidR="00A23817" w:rsidRPr="00677A82" w:rsidRDefault="00CD1E11" w:rsidP="00A23817">
      <w:pPr>
        <w:pStyle w:val="Verzeichnis1"/>
        <w:rPr>
          <w:rFonts w:ascii="Calibri" w:hAnsi="Calibri" w:cs="Times New Roman"/>
          <w:sz w:val="22"/>
          <w:szCs w:val="22"/>
        </w:rPr>
      </w:pPr>
      <w:hyperlink w:anchor="_Toc369460286" w:history="1">
        <w:r w:rsidR="00A23817" w:rsidRPr="00C97048">
          <w:rPr>
            <w:rStyle w:val="Hyperlink"/>
          </w:rPr>
          <w:t>3</w:t>
        </w:r>
        <w:r w:rsidR="00A23817" w:rsidRPr="00677A82">
          <w:rPr>
            <w:rFonts w:ascii="Calibri" w:hAnsi="Calibri" w:cs="Times New Roman"/>
            <w:sz w:val="22"/>
            <w:szCs w:val="22"/>
          </w:rPr>
          <w:t xml:space="preserve">     </w:t>
        </w:r>
        <w:r w:rsidR="00A23817" w:rsidRPr="00C97048">
          <w:rPr>
            <w:rStyle w:val="Hyperlink"/>
          </w:rPr>
          <w:t>Entscheidungen zu fach</w:t>
        </w:r>
        <w:r w:rsidR="00A23817">
          <w:rPr>
            <w:rStyle w:val="Hyperlink"/>
          </w:rPr>
          <w:t xml:space="preserve">- und unterrichtsübergreifenden </w:t>
        </w:r>
        <w:r w:rsidR="00A23817" w:rsidRPr="00C97048">
          <w:rPr>
            <w:rStyle w:val="Hyperlink"/>
          </w:rPr>
          <w:t>Fragen</w:t>
        </w:r>
        <w:r w:rsidR="00A23817">
          <w:rPr>
            <w:webHidden/>
          </w:rPr>
          <w:tab/>
        </w:r>
        <w:r w:rsidR="00196837">
          <w:rPr>
            <w:webHidden/>
          </w:rPr>
          <w:fldChar w:fldCharType="begin"/>
        </w:r>
        <w:r w:rsidR="00A23817">
          <w:rPr>
            <w:webHidden/>
          </w:rPr>
          <w:instrText xml:space="preserve"> PAGEREF _Toc369460286 \h </w:instrText>
        </w:r>
        <w:r w:rsidR="00196837">
          <w:rPr>
            <w:webHidden/>
          </w:rPr>
        </w:r>
        <w:r w:rsidR="00196837">
          <w:rPr>
            <w:webHidden/>
          </w:rPr>
          <w:fldChar w:fldCharType="separate"/>
        </w:r>
        <w:r w:rsidR="00003B41">
          <w:rPr>
            <w:webHidden/>
          </w:rPr>
          <w:t>66</w:t>
        </w:r>
        <w:r w:rsidR="00196837">
          <w:rPr>
            <w:webHidden/>
          </w:rPr>
          <w:fldChar w:fldCharType="end"/>
        </w:r>
      </w:hyperlink>
    </w:p>
    <w:p w:rsidR="00A23817" w:rsidRPr="00677A82" w:rsidRDefault="00CD1E11" w:rsidP="00A23817">
      <w:pPr>
        <w:pStyle w:val="Verzeichnis1"/>
        <w:rPr>
          <w:rFonts w:ascii="Calibri" w:hAnsi="Calibri" w:cs="Times New Roman"/>
          <w:sz w:val="22"/>
          <w:szCs w:val="22"/>
        </w:rPr>
      </w:pPr>
      <w:hyperlink w:anchor="_Toc369460287" w:history="1">
        <w:r w:rsidR="00A23817" w:rsidRPr="00C97048">
          <w:rPr>
            <w:rStyle w:val="Hyperlink"/>
            <w:bCs/>
          </w:rPr>
          <w:t>4</w:t>
        </w:r>
        <w:r w:rsidR="00A23817" w:rsidRPr="00677A82">
          <w:rPr>
            <w:rFonts w:ascii="Calibri" w:hAnsi="Calibri" w:cs="Times New Roman"/>
            <w:sz w:val="22"/>
            <w:szCs w:val="22"/>
          </w:rPr>
          <w:t xml:space="preserve">     </w:t>
        </w:r>
        <w:r w:rsidR="00A23817" w:rsidRPr="00C97048">
          <w:rPr>
            <w:rStyle w:val="Hyperlink"/>
            <w:bCs/>
          </w:rPr>
          <w:t>Qualitätssicherung und Evaluation</w:t>
        </w:r>
        <w:r w:rsidR="00A23817">
          <w:rPr>
            <w:webHidden/>
          </w:rPr>
          <w:tab/>
        </w:r>
        <w:r w:rsidR="00196837">
          <w:rPr>
            <w:webHidden/>
          </w:rPr>
          <w:fldChar w:fldCharType="begin"/>
        </w:r>
        <w:r w:rsidR="00A23817">
          <w:rPr>
            <w:webHidden/>
          </w:rPr>
          <w:instrText xml:space="preserve"> PAGEREF _Toc369460287 \h </w:instrText>
        </w:r>
        <w:r w:rsidR="00196837">
          <w:rPr>
            <w:webHidden/>
          </w:rPr>
        </w:r>
        <w:r w:rsidR="00196837">
          <w:rPr>
            <w:webHidden/>
          </w:rPr>
          <w:fldChar w:fldCharType="separate"/>
        </w:r>
        <w:r w:rsidR="00003B41">
          <w:rPr>
            <w:webHidden/>
          </w:rPr>
          <w:t>67</w:t>
        </w:r>
        <w:r w:rsidR="00196837">
          <w:rPr>
            <w:webHidden/>
          </w:rPr>
          <w:fldChar w:fldCharType="end"/>
        </w:r>
      </w:hyperlink>
    </w:p>
    <w:p w:rsidR="00A17F7A" w:rsidRDefault="00196837" w:rsidP="00A23817">
      <w:pPr>
        <w:pStyle w:val="StandardWeb"/>
        <w:ind w:left="-284"/>
      </w:pPr>
      <w:r w:rsidRPr="006E59C8">
        <w:fldChar w:fldCharType="end"/>
      </w:r>
    </w:p>
    <w:p w:rsidR="00FE6F09" w:rsidRDefault="00FE6F09">
      <w:pPr>
        <w:jc w:val="left"/>
        <w:rPr>
          <w:rFonts w:ascii="Times New Roman" w:hAnsi="Times New Roman"/>
          <w:szCs w:val="24"/>
        </w:rPr>
      </w:pPr>
      <w:r>
        <w:br w:type="page"/>
      </w:r>
    </w:p>
    <w:p w:rsidR="00FB1973" w:rsidRPr="00AB663A" w:rsidRDefault="00AB663A" w:rsidP="00AB663A">
      <w:pPr>
        <w:rPr>
          <w:b/>
        </w:rPr>
      </w:pPr>
      <w:bookmarkStart w:id="3" w:name="_Toc80167956"/>
      <w:bookmarkStart w:id="4" w:name="_Toc80169677"/>
      <w:bookmarkStart w:id="5" w:name="_Toc176151036"/>
      <w:bookmarkEnd w:id="0"/>
      <w:bookmarkEnd w:id="1"/>
      <w:r>
        <w:rPr>
          <w:b/>
        </w:rPr>
        <w:lastRenderedPageBreak/>
        <w:t xml:space="preserve">Wichtiger </w:t>
      </w:r>
      <w:r w:rsidR="00FB1973" w:rsidRPr="00AB663A">
        <w:rPr>
          <w:b/>
        </w:rPr>
        <w:t>Hinweis:</w:t>
      </w:r>
    </w:p>
    <w:p w:rsidR="001412C0" w:rsidRPr="00AB663A" w:rsidRDefault="00FB1973" w:rsidP="00AB663A">
      <w:pPr>
        <w:rPr>
          <w:szCs w:val="24"/>
        </w:rPr>
      </w:pPr>
      <w:r w:rsidRPr="00AB663A">
        <w:rPr>
          <w:szCs w:val="24"/>
        </w:rPr>
        <w:t xml:space="preserve">In diesem Beispiellehrplan wird eine fiktive Schule beschrieben, die auf der Basis des Kernlehrplans einen eigenen schulinternen Lehrplan erstellt hat. </w:t>
      </w:r>
    </w:p>
    <w:p w:rsidR="001412C0" w:rsidRPr="00AB663A" w:rsidRDefault="00FB1973" w:rsidP="00AB663A">
      <w:pPr>
        <w:rPr>
          <w:szCs w:val="24"/>
        </w:rPr>
      </w:pPr>
      <w:r w:rsidRPr="00AB663A">
        <w:rPr>
          <w:szCs w:val="24"/>
        </w:rPr>
        <w:t>Dabei wurden zum Teil auch erläuternde Inhalte eingefügt, um den Fachko</w:t>
      </w:r>
      <w:r w:rsidRPr="00AB663A">
        <w:rPr>
          <w:szCs w:val="24"/>
        </w:rPr>
        <w:t>n</w:t>
      </w:r>
      <w:r w:rsidRPr="00AB663A">
        <w:rPr>
          <w:szCs w:val="24"/>
        </w:rPr>
        <w:t xml:space="preserve">ferenzen nicht nur auf der Produktebene sondern auch prozesshaft behilflich zu sein. </w:t>
      </w:r>
    </w:p>
    <w:p w:rsidR="00FB1973" w:rsidRPr="00AB663A" w:rsidRDefault="00FB1973" w:rsidP="00AB663A">
      <w:pPr>
        <w:rPr>
          <w:szCs w:val="24"/>
        </w:rPr>
      </w:pPr>
      <w:r w:rsidRPr="00AB663A">
        <w:rPr>
          <w:szCs w:val="24"/>
        </w:rPr>
        <w:t>Bei der Auswahl der Kursprofile ging es zum einen darum</w:t>
      </w:r>
      <w:r w:rsidR="00FE6F09">
        <w:rPr>
          <w:szCs w:val="24"/>
        </w:rPr>
        <w:t>,</w:t>
      </w:r>
      <w:r w:rsidRPr="00AB663A">
        <w:rPr>
          <w:szCs w:val="24"/>
        </w:rPr>
        <w:t xml:space="preserve"> traditionelle Profile darzustellen, um auch die Anknüpfung an den „alten“ Lehrplan SII aufzuze</w:t>
      </w:r>
      <w:r w:rsidRPr="00AB663A">
        <w:rPr>
          <w:szCs w:val="24"/>
        </w:rPr>
        <w:t>i</w:t>
      </w:r>
      <w:r w:rsidRPr="00AB663A">
        <w:rPr>
          <w:szCs w:val="24"/>
        </w:rPr>
        <w:t xml:space="preserve">gen. Andererseits wird auch das neue Bewegungsfeld 1 in Kombination mit dem Bewegungsfeld </w:t>
      </w:r>
      <w:r w:rsidR="00E40FD7">
        <w:rPr>
          <w:szCs w:val="24"/>
        </w:rPr>
        <w:t>6</w:t>
      </w:r>
      <w:r w:rsidRPr="00AB663A">
        <w:rPr>
          <w:szCs w:val="24"/>
        </w:rPr>
        <w:t xml:space="preserve"> vorgestellt, um </w:t>
      </w:r>
      <w:r w:rsidR="001412C0" w:rsidRPr="00AB663A">
        <w:rPr>
          <w:szCs w:val="24"/>
        </w:rPr>
        <w:t>auch neue, innovative Konzeptionen in ihrer Machbarkeit aufzuzeigen.</w:t>
      </w:r>
    </w:p>
    <w:p w:rsidR="00AB663A" w:rsidRPr="00FB1973" w:rsidRDefault="00AB663A" w:rsidP="00AB663A"/>
    <w:p w:rsidR="00D434AE" w:rsidRPr="002C2237" w:rsidRDefault="00E641BF" w:rsidP="00285C05">
      <w:pPr>
        <w:pStyle w:val="berschrift1"/>
        <w:ind w:left="0" w:firstLine="0"/>
        <w:rPr>
          <w:bCs/>
          <w:sz w:val="28"/>
        </w:rPr>
      </w:pPr>
      <w:bookmarkStart w:id="6" w:name="_Toc369460274"/>
      <w:r w:rsidRPr="00200033">
        <w:rPr>
          <w:bCs/>
          <w:sz w:val="28"/>
        </w:rPr>
        <w:t>1</w:t>
      </w:r>
      <w:r w:rsidRPr="00200033">
        <w:rPr>
          <w:bCs/>
          <w:sz w:val="28"/>
        </w:rPr>
        <w:tab/>
      </w:r>
      <w:bookmarkEnd w:id="3"/>
      <w:bookmarkEnd w:id="4"/>
      <w:bookmarkEnd w:id="5"/>
      <w:r w:rsidR="00E90D75">
        <w:rPr>
          <w:bCs/>
          <w:sz w:val="28"/>
        </w:rPr>
        <w:t xml:space="preserve">Die Fachgruppe </w:t>
      </w:r>
      <w:r w:rsidR="00AE6887">
        <w:rPr>
          <w:bCs/>
          <w:sz w:val="28"/>
        </w:rPr>
        <w:t>Sport an der Fritz-Walter</w:t>
      </w:r>
      <w:r w:rsidR="00A56013">
        <w:rPr>
          <w:bCs/>
          <w:sz w:val="28"/>
        </w:rPr>
        <w:t>-</w:t>
      </w:r>
      <w:r w:rsidR="00AE6887">
        <w:rPr>
          <w:bCs/>
          <w:sz w:val="28"/>
        </w:rPr>
        <w:t>Schule</w:t>
      </w:r>
      <w:r w:rsidR="00D434AE">
        <w:rPr>
          <w:rStyle w:val="Funotenzeichen"/>
          <w:bCs/>
        </w:rPr>
        <w:footnoteReference w:id="1"/>
      </w:r>
      <w:bookmarkEnd w:id="6"/>
    </w:p>
    <w:p w:rsidR="00D434AE" w:rsidRPr="00A23817" w:rsidRDefault="00A17AE2" w:rsidP="00A23817">
      <w:pPr>
        <w:pStyle w:val="berschrift2"/>
      </w:pPr>
      <w:bookmarkStart w:id="7" w:name="_Toc369460275"/>
      <w:r w:rsidRPr="00A23817">
        <w:t>1.1</w:t>
      </w:r>
      <w:r w:rsidRPr="00A23817">
        <w:tab/>
      </w:r>
      <w:r w:rsidR="00D434AE" w:rsidRPr="00A23817">
        <w:t>Leitbild für das Fach Sport</w:t>
      </w:r>
      <w:bookmarkEnd w:id="7"/>
      <w:r w:rsidR="00D434AE" w:rsidRPr="00A23817">
        <w:t xml:space="preserve">  </w:t>
      </w:r>
    </w:p>
    <w:p w:rsidR="00D434AE" w:rsidRDefault="00D434AE" w:rsidP="00D434AE">
      <w:pPr>
        <w:rPr>
          <w:szCs w:val="24"/>
        </w:rPr>
      </w:pPr>
      <w:r w:rsidRPr="00D434AE">
        <w:rPr>
          <w:szCs w:val="24"/>
        </w:rPr>
        <w:t>Der Stellenwert des Faches Sport im Schull</w:t>
      </w:r>
      <w:r w:rsidR="00D41378">
        <w:rPr>
          <w:szCs w:val="24"/>
        </w:rPr>
        <w:t>eben und im Schulprogramm der Fritz-Walter-S</w:t>
      </w:r>
      <w:r w:rsidRPr="00D434AE">
        <w:rPr>
          <w:szCs w:val="24"/>
        </w:rPr>
        <w:t>chule drückt sich im Leitbild und im Schulsportprogramm aus und ist Bestandteil des schulinternen Lehrplans. Unsere Schule folgt dazu e</w:t>
      </w:r>
      <w:r w:rsidRPr="00D434AE">
        <w:rPr>
          <w:szCs w:val="24"/>
        </w:rPr>
        <w:t>i</w:t>
      </w:r>
      <w:r w:rsidRPr="00D434AE">
        <w:rPr>
          <w:szCs w:val="24"/>
        </w:rPr>
        <w:t xml:space="preserve">nem ganzheitlichen, </w:t>
      </w:r>
      <w:proofErr w:type="spellStart"/>
      <w:r w:rsidRPr="00D434AE">
        <w:rPr>
          <w:szCs w:val="24"/>
        </w:rPr>
        <w:t>salutogenetischen</w:t>
      </w:r>
      <w:proofErr w:type="spellEnd"/>
      <w:r w:rsidRPr="00D434AE">
        <w:rPr>
          <w:szCs w:val="24"/>
        </w:rPr>
        <w:t xml:space="preserve"> Leitbild, das die Freude an Bewegung, Spiel und Sport der Schülerinnen und Schüler in einer bewegungsfreudigen Schule fördern will. </w:t>
      </w:r>
    </w:p>
    <w:p w:rsidR="00D434AE" w:rsidRDefault="00D434AE" w:rsidP="002C2237">
      <w:pPr>
        <w:spacing w:before="120"/>
        <w:rPr>
          <w:rFonts w:eastAsia="Calibri"/>
          <w:lang w:eastAsia="en-US"/>
        </w:rPr>
      </w:pPr>
      <w:r w:rsidRPr="00D434AE">
        <w:rPr>
          <w:rFonts w:eastAsia="Calibri"/>
          <w:lang w:eastAsia="en-US"/>
        </w:rPr>
        <w:t>Die Fachkonferenz Sport möchte bei Schülerinnen und Schülern Bewegung</w:t>
      </w:r>
      <w:r w:rsidRPr="00D434AE">
        <w:rPr>
          <w:rFonts w:eastAsia="Calibri"/>
          <w:lang w:eastAsia="en-US"/>
        </w:rPr>
        <w:t>s</w:t>
      </w:r>
      <w:r w:rsidRPr="00D434AE">
        <w:rPr>
          <w:rFonts w:eastAsia="Calibri"/>
          <w:lang w:eastAsia="en-US"/>
        </w:rPr>
        <w:t xml:space="preserve">freude und Gesundheitsbewusstsein im Schulsport im Rahmen des Bildungs- und Erziehungsauftrages der Schule entwickeln. Durch ihr Schulsportkonzept möchte sie den Schülerinnen und Schülern die Ausbildung </w:t>
      </w:r>
      <w:r w:rsidR="008B058D">
        <w:rPr>
          <w:rFonts w:eastAsia="Calibri"/>
          <w:lang w:eastAsia="en-US"/>
        </w:rPr>
        <w:t xml:space="preserve">zu </w:t>
      </w:r>
      <w:r w:rsidRPr="00D434AE">
        <w:rPr>
          <w:rFonts w:eastAsia="Calibri"/>
          <w:lang w:eastAsia="en-US"/>
        </w:rPr>
        <w:t>einer mündigen, bewegungsfreudigen und gesundheitsbewussten Persönlich</w:t>
      </w:r>
      <w:r w:rsidR="008B058D">
        <w:rPr>
          <w:rFonts w:eastAsia="Calibri"/>
          <w:lang w:eastAsia="en-US"/>
        </w:rPr>
        <w:t>keit</w:t>
      </w:r>
      <w:r w:rsidRPr="00D434AE">
        <w:rPr>
          <w:rFonts w:eastAsia="Calibri"/>
          <w:lang w:eastAsia="en-US"/>
        </w:rPr>
        <w:t xml:space="preserve"> ermöglichen, um durch Bewegung, Spiel und Sport überdauernd und langfristig die Freude an der Bewegung und am Sport zu erhalten sowie Gesundheitsbewusstsein und Fitness für die Bewältigung des Alltags und zum Ausgleich von Belastung in die Lebensführung integrieren zu können. Darüber hinaus fördert sie das individuelle Interesse von Schülerinnen und Schülern am Leistungssport. </w:t>
      </w:r>
    </w:p>
    <w:p w:rsidR="00D434AE" w:rsidRDefault="00D434AE" w:rsidP="002C2237">
      <w:pPr>
        <w:spacing w:before="120"/>
        <w:rPr>
          <w:rFonts w:eastAsia="Calibri"/>
          <w:lang w:eastAsia="en-US"/>
        </w:rPr>
      </w:pPr>
      <w:r w:rsidRPr="00D434AE">
        <w:rPr>
          <w:rFonts w:eastAsia="Calibri"/>
          <w:lang w:eastAsia="en-US"/>
        </w:rPr>
        <w:t>Den Schülerinnen und Schülern der Beispielschule sollen darüber hinaus G</w:t>
      </w:r>
      <w:r w:rsidRPr="00D434AE">
        <w:rPr>
          <w:rFonts w:eastAsia="Calibri"/>
          <w:lang w:eastAsia="en-US"/>
        </w:rPr>
        <w:t>e</w:t>
      </w:r>
      <w:r w:rsidRPr="00D434AE">
        <w:rPr>
          <w:rFonts w:eastAsia="Calibri"/>
          <w:lang w:eastAsia="en-US"/>
        </w:rPr>
        <w:t>legenheit gegeben werden, ihre Leistungsfreude und -bereitschaft in Wet</w:t>
      </w:r>
      <w:r w:rsidRPr="00D434AE">
        <w:rPr>
          <w:rFonts w:eastAsia="Calibri"/>
          <w:lang w:eastAsia="en-US"/>
        </w:rPr>
        <w:t>t</w:t>
      </w:r>
      <w:r w:rsidRPr="00D434AE">
        <w:rPr>
          <w:rFonts w:eastAsia="Calibri"/>
          <w:lang w:eastAsia="en-US"/>
        </w:rPr>
        <w:t>kämpfen zu erproben und auszubilden. Deshalb setzen sich die Lehrkräfte engagiert für die Teilnahme an Wettkämpfen und für die Bildung von Schu</w:t>
      </w:r>
      <w:r w:rsidRPr="00D434AE">
        <w:rPr>
          <w:rFonts w:eastAsia="Calibri"/>
          <w:lang w:eastAsia="en-US"/>
        </w:rPr>
        <w:t>l</w:t>
      </w:r>
      <w:r w:rsidRPr="00D434AE">
        <w:rPr>
          <w:rFonts w:eastAsia="Calibri"/>
          <w:lang w:eastAsia="en-US"/>
        </w:rPr>
        <w:t xml:space="preserve">mannschaften ein. </w:t>
      </w:r>
    </w:p>
    <w:p w:rsidR="00D434AE" w:rsidRPr="00D434AE" w:rsidRDefault="00D434AE" w:rsidP="002C2237">
      <w:pPr>
        <w:spacing w:before="120"/>
        <w:rPr>
          <w:rFonts w:eastAsia="Calibri"/>
          <w:lang w:eastAsia="en-US"/>
        </w:rPr>
      </w:pPr>
      <w:r w:rsidRPr="00D434AE">
        <w:rPr>
          <w:rFonts w:eastAsia="Calibri"/>
          <w:lang w:eastAsia="en-US"/>
        </w:rPr>
        <w:t>Im Rahmen der Talentsichtung und Talentförderung sieht es die Fachschaft als eine ihrer Aufgaben an, sportlich besonders begabte Schülerinnen und Schüler bei ihren leistungssportlichen Interessen zu fördern und sie in ihren vielfältigen Anforderungen einer dualen Karriere von Schule und Leistung</w:t>
      </w:r>
      <w:r w:rsidRPr="00D434AE">
        <w:rPr>
          <w:rFonts w:eastAsia="Calibri"/>
          <w:lang w:eastAsia="en-US"/>
        </w:rPr>
        <w:t>s</w:t>
      </w:r>
      <w:r w:rsidRPr="00D434AE">
        <w:rPr>
          <w:rFonts w:eastAsia="Calibri"/>
          <w:lang w:eastAsia="en-US"/>
        </w:rPr>
        <w:t xml:space="preserve">sport individuell zu unterstützen. </w:t>
      </w:r>
    </w:p>
    <w:p w:rsidR="00D434AE" w:rsidRDefault="00D434AE" w:rsidP="002C2237">
      <w:pPr>
        <w:spacing w:before="120"/>
        <w:rPr>
          <w:rFonts w:eastAsia="Calibri"/>
          <w:lang w:eastAsia="en-US"/>
        </w:rPr>
      </w:pPr>
      <w:r w:rsidRPr="00D434AE">
        <w:rPr>
          <w:rFonts w:eastAsia="Calibri"/>
          <w:lang w:eastAsia="en-US"/>
        </w:rPr>
        <w:t xml:space="preserve">Die Beispielschule fördert die Persönlichkeitsentwicklung der Schülerinnen und Schüler durch Bewegung, Spiel und Sport, so dass </w:t>
      </w:r>
      <w:proofErr w:type="gramStart"/>
      <w:r w:rsidRPr="00D434AE">
        <w:rPr>
          <w:rFonts w:eastAsia="Calibri"/>
          <w:lang w:eastAsia="en-US"/>
        </w:rPr>
        <w:t>sie ...</w:t>
      </w:r>
      <w:proofErr w:type="gramEnd"/>
    </w:p>
    <w:p w:rsidR="00D434AE" w:rsidRDefault="00D434AE" w:rsidP="005C3641">
      <w:pPr>
        <w:numPr>
          <w:ilvl w:val="0"/>
          <w:numId w:val="17"/>
        </w:numPr>
        <w:spacing w:before="120" w:after="60"/>
        <w:ind w:left="425" w:hanging="425"/>
      </w:pPr>
      <w:r w:rsidRPr="00D434AE">
        <w:t>in der Lage sind, die eigene Motivation zur Förderung und Erhaltung von Gesundheit und Fitness überdauernd hoch zu halten und zu manifesti</w:t>
      </w:r>
      <w:r w:rsidRPr="00D434AE">
        <w:t>e</w:t>
      </w:r>
      <w:r w:rsidRPr="00D434AE">
        <w:t>ren,</w:t>
      </w:r>
    </w:p>
    <w:p w:rsidR="00D434AE" w:rsidRDefault="00D434AE" w:rsidP="005C3641">
      <w:pPr>
        <w:numPr>
          <w:ilvl w:val="0"/>
          <w:numId w:val="17"/>
        </w:numPr>
        <w:spacing w:before="60" w:after="60"/>
        <w:ind w:left="425" w:hanging="425"/>
      </w:pPr>
      <w:r w:rsidRPr="00D434AE">
        <w:t>sich als selbstwirksam erfahren,</w:t>
      </w:r>
    </w:p>
    <w:p w:rsidR="00D434AE" w:rsidRDefault="00D434AE" w:rsidP="005C3641">
      <w:pPr>
        <w:numPr>
          <w:ilvl w:val="0"/>
          <w:numId w:val="17"/>
        </w:numPr>
        <w:spacing w:before="60" w:after="60"/>
        <w:ind w:left="425" w:hanging="425"/>
      </w:pPr>
      <w:r w:rsidRPr="00D434AE">
        <w:lastRenderedPageBreak/>
        <w:t>sich volitional und metakognitiv selbst steuern und kontrollieren können (Selbstdisziplin etc.),</w:t>
      </w:r>
    </w:p>
    <w:p w:rsidR="00D434AE" w:rsidRDefault="00D434AE" w:rsidP="005C3641">
      <w:pPr>
        <w:numPr>
          <w:ilvl w:val="0"/>
          <w:numId w:val="17"/>
        </w:numPr>
        <w:spacing w:before="60" w:after="60"/>
        <w:ind w:left="425" w:hanging="425"/>
      </w:pPr>
      <w:r w:rsidRPr="00D434AE">
        <w:t>Wissen über Gesundheit und Fitness im und durch Sport besitzen,</w:t>
      </w:r>
    </w:p>
    <w:p w:rsidR="00D434AE" w:rsidRDefault="00D434AE" w:rsidP="005C3641">
      <w:pPr>
        <w:numPr>
          <w:ilvl w:val="0"/>
          <w:numId w:val="17"/>
        </w:numPr>
        <w:spacing w:before="60" w:after="60"/>
        <w:ind w:left="425" w:hanging="425"/>
      </w:pPr>
      <w:r w:rsidRPr="00D434AE">
        <w:t>Wissen über Gesundheit und Fitness des eigenen Körpers besitzen und diese differenziert wahrnehmen können</w:t>
      </w:r>
      <w:r>
        <w:t>,</w:t>
      </w:r>
    </w:p>
    <w:p w:rsidR="00D434AE" w:rsidRDefault="00D434AE" w:rsidP="005C3641">
      <w:pPr>
        <w:numPr>
          <w:ilvl w:val="0"/>
          <w:numId w:val="17"/>
        </w:numPr>
        <w:spacing w:before="60" w:after="60"/>
        <w:ind w:left="425" w:hanging="425"/>
      </w:pPr>
      <w:r w:rsidRPr="00D434AE">
        <w:t>Wissen über die eigenen Lernstrategien besitzen und diese anwenden können,</w:t>
      </w:r>
    </w:p>
    <w:p w:rsidR="00D434AE" w:rsidRDefault="00D434AE" w:rsidP="005C3641">
      <w:pPr>
        <w:numPr>
          <w:ilvl w:val="0"/>
          <w:numId w:val="17"/>
        </w:numPr>
        <w:spacing w:before="60" w:after="60"/>
        <w:ind w:left="425" w:hanging="425"/>
      </w:pPr>
      <w:r w:rsidRPr="00D434AE">
        <w:t>den Umgang mit einer bewegungsfreudigen, gesunden Lebensführung konstruktiv anwenden können,</w:t>
      </w:r>
    </w:p>
    <w:p w:rsidR="00D434AE" w:rsidRDefault="00D434AE" w:rsidP="005C3641">
      <w:pPr>
        <w:numPr>
          <w:ilvl w:val="0"/>
          <w:numId w:val="17"/>
        </w:numPr>
        <w:spacing w:before="60" w:after="60"/>
        <w:ind w:left="425" w:hanging="425"/>
      </w:pPr>
      <w:r w:rsidRPr="00D434AE">
        <w:t>sich im schulischen Umfeld und durch alle am Schulleben Beteiligten – Schulleitung, Lehrkräfte, Eltern, Mitschülerinnen und Mitschüler - sozial anerkannt und integriert wissen.</w:t>
      </w:r>
    </w:p>
    <w:p w:rsidR="00D434AE" w:rsidRPr="00D434AE" w:rsidRDefault="00D434AE" w:rsidP="00D434AE">
      <w:pPr>
        <w:spacing w:before="60" w:after="60"/>
        <w:ind w:left="425"/>
      </w:pPr>
    </w:p>
    <w:p w:rsidR="00D434AE" w:rsidRPr="00D434AE" w:rsidRDefault="00D434AE" w:rsidP="00D434AE">
      <w:pPr>
        <w:rPr>
          <w:rFonts w:eastAsia="Calibri"/>
          <w:lang w:eastAsia="en-US"/>
        </w:rPr>
      </w:pPr>
      <w:r w:rsidRPr="00D434AE">
        <w:rPr>
          <w:rFonts w:eastAsia="Calibri"/>
          <w:lang w:eastAsia="en-US"/>
        </w:rPr>
        <w:t>Zur Entwicklung und Förderung dieser Persönlichkeitsattribute leistet die Fachschaft Sport durch die Gestaltung des Schulsportprogramms einen b</w:t>
      </w:r>
      <w:r w:rsidRPr="00D434AE">
        <w:rPr>
          <w:rFonts w:eastAsia="Calibri"/>
          <w:lang w:eastAsia="en-US"/>
        </w:rPr>
        <w:t>e</w:t>
      </w:r>
      <w:r w:rsidRPr="00D434AE">
        <w:rPr>
          <w:rFonts w:eastAsia="Calibri"/>
          <w:lang w:eastAsia="en-US"/>
        </w:rPr>
        <w:t>deutsamen Beitrag, der dem Bildungs- und Erziehungsauftrag einer bew</w:t>
      </w:r>
      <w:r w:rsidRPr="00D434AE">
        <w:rPr>
          <w:rFonts w:eastAsia="Calibri"/>
          <w:lang w:eastAsia="en-US"/>
        </w:rPr>
        <w:t>e</w:t>
      </w:r>
      <w:r w:rsidRPr="00D434AE">
        <w:rPr>
          <w:rFonts w:eastAsia="Calibri"/>
          <w:lang w:eastAsia="en-US"/>
        </w:rPr>
        <w:t>gungsfreudigen und gesunden Schule gerecht wird.</w:t>
      </w:r>
    </w:p>
    <w:p w:rsidR="00D434AE" w:rsidRPr="00D434AE" w:rsidRDefault="00D434AE" w:rsidP="002C2237">
      <w:pPr>
        <w:spacing w:before="120"/>
        <w:rPr>
          <w:rFonts w:ascii="Tahoma" w:eastAsia="Calibri" w:hAnsi="Tahoma" w:cs="Tahoma"/>
          <w:sz w:val="20"/>
          <w:szCs w:val="28"/>
          <w:lang w:eastAsia="en-US"/>
        </w:rPr>
      </w:pPr>
      <w:r w:rsidRPr="002C2237">
        <w:rPr>
          <w:rFonts w:eastAsia="Calibri"/>
          <w:lang w:eastAsia="en-US"/>
        </w:rPr>
        <w:t>Um Schülerinnen und Schülern zu ermöglichen, sich über die Schulzeit hin</w:t>
      </w:r>
      <w:r w:rsidRPr="00D434AE">
        <w:rPr>
          <w:lang w:eastAsia="en-US"/>
        </w:rPr>
        <w:t>aus für den Sport zu engagieren, bietet sie Schülerinnen und Schülern neben dem Pflichtunterricht die Möglichkeit, im W</w:t>
      </w:r>
      <w:r w:rsidR="00884071">
        <w:rPr>
          <w:lang w:eastAsia="en-US"/>
        </w:rPr>
        <w:t>P-Bereich</w:t>
      </w:r>
      <w:r w:rsidRPr="00D434AE">
        <w:rPr>
          <w:lang w:eastAsia="en-US"/>
        </w:rPr>
        <w:t xml:space="preserve"> sowie im  Kurssystem der gymnasialen Oberstufe vertieft Einblick in wissenschaftspropädeutisches A</w:t>
      </w:r>
      <w:r w:rsidRPr="00D434AE">
        <w:rPr>
          <w:lang w:eastAsia="en-US"/>
        </w:rPr>
        <w:t>r</w:t>
      </w:r>
      <w:r w:rsidRPr="00D434AE">
        <w:rPr>
          <w:lang w:eastAsia="en-US"/>
        </w:rPr>
        <w:t>beiten zu erhalten</w:t>
      </w:r>
      <w:r w:rsidRPr="00D434AE">
        <w:rPr>
          <w:rFonts w:ascii="Tahoma" w:eastAsia="Calibri" w:hAnsi="Tahoma" w:cs="Tahoma"/>
          <w:sz w:val="20"/>
          <w:szCs w:val="28"/>
          <w:lang w:eastAsia="en-US"/>
        </w:rPr>
        <w:t xml:space="preserve">. </w:t>
      </w:r>
      <w:r w:rsidR="008B058D">
        <w:rPr>
          <w:lang w:eastAsia="en-US"/>
        </w:rPr>
        <w:t>Vor diesem Hintergrund wird die fachliche Handlungsko</w:t>
      </w:r>
      <w:r w:rsidR="008B058D">
        <w:rPr>
          <w:lang w:eastAsia="en-US"/>
        </w:rPr>
        <w:t>m</w:t>
      </w:r>
      <w:r w:rsidR="008B058D">
        <w:rPr>
          <w:lang w:eastAsia="en-US"/>
        </w:rPr>
        <w:t>petenz der Schülerinnen und Schüler bis zum Abitur vertieft. Ziel ist es Bew</w:t>
      </w:r>
      <w:r w:rsidR="008B058D">
        <w:rPr>
          <w:lang w:eastAsia="en-US"/>
        </w:rPr>
        <w:t>e</w:t>
      </w:r>
      <w:r w:rsidR="008B058D">
        <w:rPr>
          <w:lang w:eastAsia="en-US"/>
        </w:rPr>
        <w:t>gung, Spiel und Sport differenziert, begründet und reflektiert in die eigene L</w:t>
      </w:r>
      <w:r w:rsidR="008B058D">
        <w:rPr>
          <w:lang w:eastAsia="en-US"/>
        </w:rPr>
        <w:t>e</w:t>
      </w:r>
      <w:r w:rsidR="008B058D">
        <w:rPr>
          <w:lang w:eastAsia="en-US"/>
        </w:rPr>
        <w:t>bensgestaltung zu integrieren.</w:t>
      </w:r>
    </w:p>
    <w:p w:rsidR="00D434AE" w:rsidRDefault="00D434AE" w:rsidP="002C2237">
      <w:pPr>
        <w:spacing w:before="120"/>
        <w:rPr>
          <w:rFonts w:eastAsia="Calibri"/>
          <w:lang w:eastAsia="en-US"/>
        </w:rPr>
      </w:pPr>
      <w:r w:rsidRPr="00D434AE">
        <w:rPr>
          <w:rFonts w:eastAsia="Calibri"/>
          <w:lang w:eastAsia="en-US"/>
        </w:rPr>
        <w:t>Darüber hinaus können Schülerinnen und Schüler vielfältige Möglichkeiten im Rahmen des Ganztags sowie des außerunterrichtlichen Sports in der Schule nutzen.</w:t>
      </w:r>
    </w:p>
    <w:p w:rsidR="00D434AE" w:rsidRPr="00D434AE" w:rsidRDefault="00D434AE" w:rsidP="00D434AE">
      <w:pPr>
        <w:rPr>
          <w:rFonts w:eastAsia="Calibri"/>
          <w:lang w:eastAsia="en-US"/>
        </w:rPr>
      </w:pPr>
    </w:p>
    <w:p w:rsidR="00D434AE" w:rsidRPr="00D434AE" w:rsidRDefault="00D434AE" w:rsidP="00A23817">
      <w:pPr>
        <w:pStyle w:val="berschrift2"/>
      </w:pPr>
      <w:bookmarkStart w:id="8" w:name="_Toc369460276"/>
      <w:r w:rsidRPr="00D434AE">
        <w:t xml:space="preserve">1.2 </w:t>
      </w:r>
      <w:r w:rsidRPr="00D434AE">
        <w:tab/>
        <w:t>Qualitätsentwicklung und -sicherung</w:t>
      </w:r>
      <w:bookmarkEnd w:id="8"/>
      <w:r w:rsidRPr="00D434AE">
        <w:t xml:space="preserve"> </w:t>
      </w:r>
    </w:p>
    <w:p w:rsidR="00D434AE" w:rsidRPr="00D434AE" w:rsidRDefault="00D434AE" w:rsidP="002C2237">
      <w:r w:rsidRPr="00D434AE">
        <w:t xml:space="preserve">Die Fachkonferenz ist der Qualitätsentwicklung und -sicherung des Faches Sport verpflichtet. Folgende Vereinbarungen werden als Grundlage einer teamorientierten Zusammenarbeit vereinbart: </w:t>
      </w:r>
    </w:p>
    <w:p w:rsidR="00D434AE" w:rsidRPr="00D434AE" w:rsidRDefault="00D434AE" w:rsidP="002C2237">
      <w:pPr>
        <w:spacing w:before="120"/>
      </w:pPr>
      <w:r w:rsidRPr="002C2237">
        <w:rPr>
          <w:rFonts w:eastAsia="Calibri"/>
          <w:lang w:eastAsia="en-US"/>
        </w:rPr>
        <w:t>Die Fachkonferenz Sport verpflichtet sich der Qualitätsentwicklung und -</w:t>
      </w:r>
      <w:r w:rsidRPr="00D434AE">
        <w:t>sicherung des Sportunterrichts. Sie verpflichtet sich zur regelmäßigen Tei</w:t>
      </w:r>
      <w:r w:rsidRPr="00D434AE">
        <w:t>l</w:t>
      </w:r>
      <w:r w:rsidRPr="00D434AE">
        <w:t>nahme an Implementationsveranstaltungen, Qualitätszirkeln für die Unte</w:t>
      </w:r>
      <w:r w:rsidRPr="00D434AE">
        <w:t>r</w:t>
      </w:r>
      <w:r w:rsidRPr="00D434AE">
        <w:t>richtsentwicklung im Fach Sport sowie an Fortbildungen im Rahmen der U</w:t>
      </w:r>
      <w:r w:rsidRPr="00D434AE">
        <w:t>n</w:t>
      </w:r>
      <w:r w:rsidRPr="00D434AE">
        <w:t xml:space="preserve">terrichtsentwicklung und Förderung des Schulsports. </w:t>
      </w:r>
    </w:p>
    <w:p w:rsidR="00D434AE" w:rsidRPr="00D434AE" w:rsidRDefault="00D434AE" w:rsidP="002C2237">
      <w:pPr>
        <w:spacing w:before="120"/>
      </w:pPr>
      <w:r w:rsidRPr="00D434AE">
        <w:t>Koordinatorin für die Unterrichtsentwicklung, das Fortbildungskonzept der Fachschaft Sport sowie für die Fortschreibung der schulinternen Lehrpläne ist Frau Mayers. Die Koordinatorin verpflichtet sich dazu, Inhalte und Maßna</w:t>
      </w:r>
      <w:r w:rsidRPr="00D434AE">
        <w:t>h</w:t>
      </w:r>
      <w:r w:rsidRPr="00D434AE">
        <w:t xml:space="preserve">men zur Unterrichtsentwicklung zeitnah in der Fachkonferenz umzusetzen. </w:t>
      </w:r>
    </w:p>
    <w:p w:rsidR="00D434AE" w:rsidRPr="00D434AE" w:rsidRDefault="00D434AE" w:rsidP="002C2237">
      <w:pPr>
        <w:spacing w:before="120"/>
      </w:pPr>
      <w:r w:rsidRPr="00D434AE">
        <w:t>Die Fac</w:t>
      </w:r>
      <w:r w:rsidR="00CF7754">
        <w:t>hkonferenz verpflichtet sich ein Leitbild</w:t>
      </w:r>
      <w:r w:rsidRPr="00D434AE">
        <w:t xml:space="preserve"> mit dem Ziel der Förderung des Sports in der Schule</w:t>
      </w:r>
      <w:r w:rsidR="00CF7754">
        <w:t xml:space="preserve"> zu entwickeln</w:t>
      </w:r>
      <w:r w:rsidRPr="00D434AE">
        <w:t>. Das Leitbild ist der Schulöffentlichkeit vorzulegen und regelmäßig im Abstand von 5 Jahren zu evaluieren und for</w:t>
      </w:r>
      <w:r w:rsidRPr="00D434AE">
        <w:t>t</w:t>
      </w:r>
      <w:r w:rsidRPr="00D434AE">
        <w:t>zuschreiben. Die Schülerinnen und Schüler sowie die Eltern sind an der Ev</w:t>
      </w:r>
      <w:r w:rsidRPr="00D434AE">
        <w:t>a</w:t>
      </w:r>
      <w:r w:rsidRPr="00D434AE">
        <w:t>luation zu beteiligen.</w:t>
      </w:r>
    </w:p>
    <w:p w:rsidR="00D434AE" w:rsidRPr="00D434AE" w:rsidRDefault="00D434AE" w:rsidP="002C2237">
      <w:pPr>
        <w:spacing w:before="120"/>
      </w:pPr>
      <w:r w:rsidRPr="00D434AE">
        <w:lastRenderedPageBreak/>
        <w:t>Die Fachkonferenz verpflichtet sich zur Einführung eines Schulsportentwic</w:t>
      </w:r>
      <w:r w:rsidRPr="00D434AE">
        <w:t>k</w:t>
      </w:r>
      <w:r w:rsidRPr="00D434AE">
        <w:t>lungsprogramms, das regelmäßig evaluiert und fortgeschrieben wird. Dazu erstellt sie einen Balkenplan, der die Arbeitsschwerpunkte sowie Entwicklung und Rechenschaftslegung gegenüber der Schulöffentlichkeit darlegt.</w:t>
      </w:r>
    </w:p>
    <w:p w:rsidR="00D434AE" w:rsidRPr="00D434AE" w:rsidRDefault="00D434AE" w:rsidP="002C2237">
      <w:pPr>
        <w:spacing w:before="120"/>
      </w:pPr>
      <w:r w:rsidRPr="00D434AE">
        <w:t xml:space="preserve">Die Fachkonferenz verpflichtet sich zur Einführung und Fortschreibung eines Ablaufplans/ Projektmanagements (Sport </w:t>
      </w:r>
      <w:r w:rsidR="00FB211C">
        <w:t>im</w:t>
      </w:r>
      <w:r w:rsidRPr="00D434AE">
        <w:t xml:space="preserve"> WP</w:t>
      </w:r>
      <w:r w:rsidR="00FB211C">
        <w:t xml:space="preserve"> </w:t>
      </w:r>
      <w:r w:rsidRPr="00D434AE">
        <w:t xml:space="preserve">– </w:t>
      </w:r>
      <w:r w:rsidR="00FB211C">
        <w:t>Bereich</w:t>
      </w:r>
      <w:r w:rsidRPr="00D434AE">
        <w:t>, Sport als Abitu</w:t>
      </w:r>
      <w:r w:rsidRPr="00D434AE">
        <w:t>r</w:t>
      </w:r>
      <w:r w:rsidRPr="00D434AE">
        <w:t>fach, Skifahrt, Ruderprojekt, Sport im Ganztag, Förderung des schulsportl</w:t>
      </w:r>
      <w:r w:rsidRPr="00D434AE">
        <w:t>i</w:t>
      </w:r>
      <w:r w:rsidRPr="00D434AE">
        <w:t>chen Wettkampfwesens, Schwimmprojekt ...), im Rahmen einer system</w:t>
      </w:r>
      <w:r w:rsidR="00F77895">
        <w:t>at</w:t>
      </w:r>
      <w:r w:rsidRPr="00D434AE">
        <w:t>i</w:t>
      </w:r>
      <w:r w:rsidRPr="00D434AE">
        <w:t xml:space="preserve">schen Fachkonferenzarbeit. </w:t>
      </w:r>
    </w:p>
    <w:p w:rsidR="00D434AE" w:rsidRDefault="00D434AE" w:rsidP="002C2237">
      <w:pPr>
        <w:spacing w:before="120"/>
      </w:pPr>
      <w:r w:rsidRPr="00D434AE">
        <w:t>Die Fachkonferenz legt der Schulleitung spätestens zum Ende des Schulja</w:t>
      </w:r>
      <w:r w:rsidRPr="00D434AE">
        <w:t>h</w:t>
      </w:r>
      <w:r w:rsidRPr="00D434AE">
        <w:t>res einen Jahresarbeitspla</w:t>
      </w:r>
      <w:r w:rsidR="00CF7754">
        <w:t>n über zu entwickelnde Projekte</w:t>
      </w:r>
      <w:r w:rsidRPr="00D434AE">
        <w:t xml:space="preserve"> zur Evaluation s</w:t>
      </w:r>
      <w:r w:rsidRPr="00D434AE">
        <w:t>o</w:t>
      </w:r>
      <w:r w:rsidRPr="00D434AE">
        <w:t>wie über die vereinbarten Veranstaltungen/   Schulsporttermine vor. Diese werden in den Jahreskalender der Schule aufgenommen und der Schulöffen</w:t>
      </w:r>
      <w:r w:rsidRPr="00D434AE">
        <w:t>t</w:t>
      </w:r>
      <w:r w:rsidRPr="00D434AE">
        <w:t>lichkeit zu Beginn des Schuljahres vorgestellt.</w:t>
      </w:r>
    </w:p>
    <w:p w:rsidR="002C2237" w:rsidRPr="00D434AE" w:rsidRDefault="002C2237" w:rsidP="002C2237">
      <w:pPr>
        <w:spacing w:before="120"/>
      </w:pPr>
    </w:p>
    <w:p w:rsidR="00D434AE" w:rsidRPr="00D434AE" w:rsidRDefault="00D434AE" w:rsidP="00A23817">
      <w:pPr>
        <w:pStyle w:val="berschrift2"/>
      </w:pPr>
      <w:bookmarkStart w:id="9" w:name="_Toc369460277"/>
      <w:r w:rsidRPr="00D434AE">
        <w:t xml:space="preserve">1.3   </w:t>
      </w:r>
      <w:r w:rsidRPr="00D434AE">
        <w:tab/>
        <w:t>Sportstättenangebot</w:t>
      </w:r>
      <w:bookmarkEnd w:id="9"/>
      <w:r w:rsidRPr="00D434AE">
        <w:t xml:space="preserve"> </w:t>
      </w:r>
    </w:p>
    <w:p w:rsidR="00D434AE" w:rsidRPr="002C2237" w:rsidRDefault="00D434AE" w:rsidP="002C2237">
      <w:pPr>
        <w:rPr>
          <w:b/>
        </w:rPr>
      </w:pPr>
      <w:r w:rsidRPr="002C2237">
        <w:rPr>
          <w:b/>
        </w:rPr>
        <w:t>Sportstätten der Schule:</w:t>
      </w:r>
    </w:p>
    <w:p w:rsidR="00D434AE" w:rsidRPr="00D434AE" w:rsidRDefault="00D434AE"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sidRPr="00D434AE">
        <w:rPr>
          <w:rFonts w:cs="Arial"/>
          <w:szCs w:val="24"/>
        </w:rPr>
        <w:t>Schuleigene Dreifachsporthalle</w:t>
      </w:r>
    </w:p>
    <w:p w:rsidR="00D434AE" w:rsidRPr="00D434AE" w:rsidRDefault="00D434AE"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sidRPr="00D434AE">
        <w:rPr>
          <w:rFonts w:cs="Arial"/>
          <w:szCs w:val="24"/>
        </w:rPr>
        <w:t>Schuleigener Kraftraum bzw. Fitnessraum</w:t>
      </w:r>
    </w:p>
    <w:p w:rsidR="00D434AE" w:rsidRPr="00D434AE" w:rsidRDefault="00D434AE"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sidRPr="00D434AE">
        <w:rPr>
          <w:rFonts w:cs="Arial"/>
          <w:szCs w:val="24"/>
        </w:rPr>
        <w:t>Schuleigener Sportplatz mit 4 Laufbahnen, 2 Sprunggruben sowie 1 Hochsprunganlage,</w:t>
      </w:r>
      <w:r w:rsidRPr="00D434AE">
        <w:rPr>
          <w:rFonts w:cs="Arial"/>
          <w:szCs w:val="24"/>
        </w:rPr>
        <w:tab/>
        <w:t>1 Stabhochsprunganlage, 2 Kugelstoßanlagen, 2 Di</w:t>
      </w:r>
      <w:r w:rsidRPr="00D434AE">
        <w:rPr>
          <w:rFonts w:cs="Arial"/>
          <w:szCs w:val="24"/>
        </w:rPr>
        <w:t>s</w:t>
      </w:r>
      <w:r w:rsidRPr="00D434AE">
        <w:rPr>
          <w:rFonts w:cs="Arial"/>
          <w:szCs w:val="24"/>
        </w:rPr>
        <w:t>kuswurfanlagen, 1 Speerwurfanlage</w:t>
      </w:r>
    </w:p>
    <w:p w:rsidR="00D434AE" w:rsidRPr="00D434AE" w:rsidRDefault="00F77895" w:rsidP="005C3641">
      <w:pPr>
        <w:numPr>
          <w:ilvl w:val="0"/>
          <w:numId w:val="16"/>
        </w:numPr>
        <w:tabs>
          <w:tab w:val="clear" w:pos="360"/>
          <w:tab w:val="num" w:pos="426"/>
        </w:tabs>
        <w:autoSpaceDE w:val="0"/>
        <w:autoSpaceDN w:val="0"/>
        <w:adjustRightInd w:val="0"/>
        <w:spacing w:before="120" w:after="120" w:line="360" w:lineRule="auto"/>
        <w:ind w:left="426" w:hanging="426"/>
        <w:jc w:val="left"/>
        <w:rPr>
          <w:rFonts w:cs="Arial"/>
          <w:szCs w:val="24"/>
        </w:rPr>
      </w:pPr>
      <w:r>
        <w:rPr>
          <w:rFonts w:cs="Arial"/>
          <w:szCs w:val="24"/>
        </w:rPr>
        <w:t>Schuleigenes B</w:t>
      </w:r>
      <w:r w:rsidR="00D434AE" w:rsidRPr="00D434AE">
        <w:rPr>
          <w:rFonts w:cs="Arial"/>
          <w:szCs w:val="24"/>
        </w:rPr>
        <w:t>ootshaus</w:t>
      </w:r>
      <w:r>
        <w:rPr>
          <w:rFonts w:cs="Arial"/>
          <w:szCs w:val="24"/>
        </w:rPr>
        <w:t xml:space="preserve"> </w:t>
      </w:r>
    </w:p>
    <w:p w:rsidR="00D434AE" w:rsidRPr="00D434AE" w:rsidRDefault="00D434AE" w:rsidP="002C2237">
      <w:pPr>
        <w:rPr>
          <w:b/>
        </w:rPr>
      </w:pPr>
      <w:r w:rsidRPr="00D434AE">
        <w:rPr>
          <w:b/>
        </w:rPr>
        <w:t>Im Umfeld der Schule:</w:t>
      </w:r>
    </w:p>
    <w:p w:rsidR="00D434AE" w:rsidRPr="00D434AE" w:rsidRDefault="00D434AE"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sidRPr="00D434AE">
        <w:rPr>
          <w:rFonts w:cs="Arial"/>
          <w:szCs w:val="24"/>
        </w:rPr>
        <w:t>Nutzun</w:t>
      </w:r>
      <w:r w:rsidR="001F1433">
        <w:rPr>
          <w:rFonts w:cs="Arial"/>
          <w:szCs w:val="24"/>
        </w:rPr>
        <w:t>g des städtischen Hallenbades (m</w:t>
      </w:r>
      <w:r w:rsidRPr="00D434AE">
        <w:rPr>
          <w:rFonts w:cs="Arial"/>
          <w:szCs w:val="24"/>
        </w:rPr>
        <w:t>ontags und donnerstags 1. bis 4. Std.)</w:t>
      </w:r>
    </w:p>
    <w:p w:rsidR="00D434AE" w:rsidRDefault="00D434AE"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sidRPr="00D434AE">
        <w:rPr>
          <w:rFonts w:cs="Arial"/>
          <w:szCs w:val="24"/>
        </w:rPr>
        <w:t>Kooperation mit einem örtlichen Tennisverein – eingeschränkte und zei</w:t>
      </w:r>
      <w:r w:rsidRPr="00D434AE">
        <w:rPr>
          <w:rFonts w:cs="Arial"/>
          <w:szCs w:val="24"/>
        </w:rPr>
        <w:t>t</w:t>
      </w:r>
      <w:r w:rsidRPr="00D434AE">
        <w:rPr>
          <w:rFonts w:cs="Arial"/>
          <w:szCs w:val="24"/>
        </w:rPr>
        <w:t>lich begrenzte Nutzungsmöglichkeiten von 6 Tennisplätzen (vormittags)</w:t>
      </w:r>
    </w:p>
    <w:p w:rsidR="00CF7754" w:rsidRPr="00D434AE" w:rsidRDefault="00CF7754"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Pr>
          <w:rFonts w:cs="Arial"/>
          <w:szCs w:val="24"/>
        </w:rPr>
        <w:t>Nutzung der städtischen Eissporthalle</w:t>
      </w:r>
    </w:p>
    <w:p w:rsidR="00D434AE" w:rsidRPr="00D434AE" w:rsidRDefault="00D434AE" w:rsidP="005C3641">
      <w:pPr>
        <w:numPr>
          <w:ilvl w:val="0"/>
          <w:numId w:val="16"/>
        </w:numPr>
        <w:tabs>
          <w:tab w:val="clear" w:pos="360"/>
          <w:tab w:val="num" w:pos="426"/>
        </w:tabs>
        <w:autoSpaceDE w:val="0"/>
        <w:autoSpaceDN w:val="0"/>
        <w:adjustRightInd w:val="0"/>
        <w:spacing w:before="120" w:after="120"/>
        <w:ind w:left="425" w:hanging="425"/>
        <w:rPr>
          <w:rFonts w:cs="Arial"/>
          <w:szCs w:val="24"/>
        </w:rPr>
      </w:pPr>
      <w:r w:rsidRPr="00D434AE">
        <w:rPr>
          <w:rFonts w:cs="Arial"/>
          <w:szCs w:val="24"/>
        </w:rPr>
        <w:t>Waldgelände im unmittelbaren Umfeld der Schule</w:t>
      </w:r>
    </w:p>
    <w:p w:rsidR="00E641BF" w:rsidRPr="00285C05" w:rsidRDefault="005B1267" w:rsidP="00285C05">
      <w:pPr>
        <w:pStyle w:val="berschrift1"/>
        <w:ind w:left="0" w:firstLine="0"/>
        <w:rPr>
          <w:bCs/>
          <w:sz w:val="28"/>
        </w:rPr>
      </w:pPr>
      <w:r>
        <w:br w:type="page"/>
      </w:r>
      <w:bookmarkStart w:id="10" w:name="_Toc80167957"/>
      <w:bookmarkStart w:id="11" w:name="_Toc80169678"/>
      <w:bookmarkStart w:id="12" w:name="_Toc176151037"/>
      <w:bookmarkStart w:id="13" w:name="_Toc369460278"/>
      <w:r w:rsidR="00E641BF" w:rsidRPr="00285C05">
        <w:rPr>
          <w:bCs/>
          <w:sz w:val="28"/>
        </w:rPr>
        <w:lastRenderedPageBreak/>
        <w:t>2</w:t>
      </w:r>
      <w:r w:rsidR="00E641BF" w:rsidRPr="00285C05">
        <w:rPr>
          <w:bCs/>
          <w:sz w:val="28"/>
        </w:rPr>
        <w:tab/>
      </w:r>
      <w:bookmarkEnd w:id="10"/>
      <w:bookmarkEnd w:id="11"/>
      <w:bookmarkEnd w:id="12"/>
      <w:r w:rsidR="00CD3477">
        <w:rPr>
          <w:bCs/>
          <w:sz w:val="28"/>
        </w:rPr>
        <w:t>Entscheidungen zum Unterricht</w:t>
      </w:r>
      <w:bookmarkEnd w:id="13"/>
    </w:p>
    <w:p w:rsidR="003D7CBA" w:rsidRDefault="003D7CBA" w:rsidP="00513299">
      <w:pPr>
        <w:spacing w:before="120" w:after="120"/>
      </w:pPr>
      <w:bookmarkStart w:id="14" w:name="_Toc78947481"/>
      <w:bookmarkStart w:id="15" w:name="_Toc80167958"/>
      <w:bookmarkStart w:id="16" w:name="_Toc80169679"/>
      <w:r>
        <w:t xml:space="preserve">Die Darstellung der Unterrichtsvorhaben im schulinternen Lehrplan besitzt den Anspruch, </w:t>
      </w:r>
      <w:r w:rsidRPr="00C60181">
        <w:rPr>
          <w:u w:val="single"/>
        </w:rPr>
        <w:t>sämtliche</w:t>
      </w:r>
      <w:r>
        <w:t xml:space="preserve"> im Kernlehrplan angeführten Kompetenzen abzudecken. Dies entspricht der Verpflichtung jeder Lehrkraft, </w:t>
      </w:r>
      <w:r w:rsidRPr="00FB5A83">
        <w:rPr>
          <w:u w:val="single"/>
        </w:rPr>
        <w:t>alle</w:t>
      </w:r>
      <w:r>
        <w:t xml:space="preserve"> </w:t>
      </w:r>
      <w:r w:rsidR="00BC762A">
        <w:t>je nach Profilierung g</w:t>
      </w:r>
      <w:r w:rsidR="00BC762A">
        <w:t>e</w:t>
      </w:r>
      <w:r w:rsidR="00BC762A">
        <w:t xml:space="preserve">forderten </w:t>
      </w:r>
      <w:r>
        <w:t>Kompetenzerwartungen des Kernlehrplans bei den Lernenden au</w:t>
      </w:r>
      <w:r>
        <w:t>s</w:t>
      </w:r>
      <w:r>
        <w:t>zubilden und zu entwickeln.</w:t>
      </w:r>
    </w:p>
    <w:p w:rsidR="00BC762A" w:rsidRDefault="00BC762A" w:rsidP="00513299">
      <w:pPr>
        <w:spacing w:before="120" w:after="120"/>
      </w:pPr>
      <w:r>
        <w:t>Diese Ausführungen können im Fach Sport allerdings nur exemplarisch erfo</w:t>
      </w:r>
      <w:r>
        <w:t>l</w:t>
      </w:r>
      <w:r>
        <w:t>gen, da sich durch die vielfältigen Möglichkeiten der Profilierung an jeder Schule spezifische und vor allem auch unterschied</w:t>
      </w:r>
      <w:r w:rsidR="00F77895">
        <w:t>liche Kursprofile ergeben können</w:t>
      </w:r>
      <w:r>
        <w:t>, die in ihrer Gesamtheit an dieser Stelle gar nicht abgebildet werden können.</w:t>
      </w:r>
    </w:p>
    <w:p w:rsidR="003D7CBA" w:rsidRDefault="00BC762A" w:rsidP="00513299">
      <w:pPr>
        <w:spacing w:before="120" w:after="120"/>
      </w:pPr>
      <w:r>
        <w:t>Die Darstellung der Inhalte</w:t>
      </w:r>
      <w:r w:rsidR="003D7CBA">
        <w:t xml:space="preserve"> erfolgt </w:t>
      </w:r>
      <w:r>
        <w:t xml:space="preserve">dabei </w:t>
      </w:r>
      <w:r w:rsidR="003D7CBA">
        <w:t>auf zwei Ebenen: der Übersichts- und der Konkretisierungsebene.</w:t>
      </w:r>
    </w:p>
    <w:p w:rsidR="00283EC9" w:rsidRDefault="00BC762A" w:rsidP="00513299">
      <w:pPr>
        <w:spacing w:before="120" w:after="120"/>
      </w:pPr>
      <w:r>
        <w:t>Im Kapitel 2.1</w:t>
      </w:r>
      <w:r w:rsidR="00513299">
        <w:t>.1</w:t>
      </w:r>
      <w:r>
        <w:t xml:space="preserve"> wi</w:t>
      </w:r>
      <w:r w:rsidR="0094234C">
        <w:t xml:space="preserve">rd zunächst die </w:t>
      </w:r>
      <w:r w:rsidR="0094234C" w:rsidRPr="00513299">
        <w:rPr>
          <w:b/>
        </w:rPr>
        <w:t>Einführungsphase</w:t>
      </w:r>
      <w:r>
        <w:t xml:space="preserve"> vorgestellt. </w:t>
      </w:r>
      <w:r w:rsidR="00EB6644">
        <w:t>Die Fac</w:t>
      </w:r>
      <w:r w:rsidR="00EB6644">
        <w:t>h</w:t>
      </w:r>
      <w:r w:rsidR="00EB6644">
        <w:t>konferenz der Fritz-Walter-Schule hat hierfür ein Beispielprofil mit den Komp</w:t>
      </w:r>
      <w:r w:rsidR="00EB6644">
        <w:t>e</w:t>
      </w:r>
      <w:r w:rsidR="00EB6644">
        <w:t>tenzerwartungen aus den Bewegungsfeldern 1, 3, 7 und 8 und den bew</w:t>
      </w:r>
      <w:r w:rsidR="00EB6644">
        <w:t>e</w:t>
      </w:r>
      <w:r w:rsidR="00EB6644">
        <w:t xml:space="preserve">gungsfeldübergreifenden obligatorischen Kompetenzerwartungen aus den Inhaltsfeldern zusammengestellt. </w:t>
      </w:r>
    </w:p>
    <w:p w:rsidR="008E4C4B" w:rsidRDefault="008E4C4B" w:rsidP="00513299">
      <w:pPr>
        <w:spacing w:before="120" w:after="120"/>
      </w:pPr>
      <w:r>
        <w:t xml:space="preserve">Neben der verbindlichen Durchführung der im Beispielprofil beschriebenen Unterrichtsvorhaben parallel in allen Kursen der </w:t>
      </w:r>
      <w:proofErr w:type="spellStart"/>
      <w:r>
        <w:t>E</w:t>
      </w:r>
      <w:r w:rsidR="00F77895">
        <w:t>Ph</w:t>
      </w:r>
      <w:proofErr w:type="spellEnd"/>
      <w:r w:rsidR="00D43706">
        <w:t xml:space="preserve"> (häufig schon aus org</w:t>
      </w:r>
      <w:r w:rsidR="00D43706">
        <w:t>a</w:t>
      </w:r>
      <w:r w:rsidR="00D43706">
        <w:t>nisatorischen Gründen nicht möglich)</w:t>
      </w:r>
      <w:r>
        <w:t xml:space="preserve"> sind auch andere Organisationsformen möglich. An dieser Stelle werden zwei alternative Formen beschrieben:</w:t>
      </w:r>
    </w:p>
    <w:p w:rsidR="00BC762A" w:rsidRDefault="00EB6644" w:rsidP="005C3641">
      <w:pPr>
        <w:numPr>
          <w:ilvl w:val="0"/>
          <w:numId w:val="15"/>
        </w:numPr>
        <w:spacing w:after="240"/>
      </w:pPr>
      <w:r>
        <w:t>Ver</w:t>
      </w:r>
      <w:r w:rsidR="00283EC9">
        <w:t xml:space="preserve">bindlich für alle Kurse sind </w:t>
      </w:r>
      <w:r w:rsidR="00D43706">
        <w:t xml:space="preserve">z.B. </w:t>
      </w:r>
      <w:r w:rsidR="00283EC9">
        <w:t xml:space="preserve">die Unterrichtsvorhaben „Fit für den Dortmunder </w:t>
      </w:r>
      <w:proofErr w:type="spellStart"/>
      <w:r w:rsidR="00283EC9">
        <w:t>Citylauf</w:t>
      </w:r>
      <w:proofErr w:type="spellEnd"/>
      <w:r w:rsidR="00283EC9">
        <w:t xml:space="preserve">“ und „Diskus oder Schleuderball“, da zu diesen Themen kursübergreifend </w:t>
      </w:r>
      <w:r w:rsidR="00D43706">
        <w:t xml:space="preserve">im jeweiligen Halbjahr </w:t>
      </w:r>
      <w:r w:rsidR="00283EC9">
        <w:t>eine Klausur, bzw. e</w:t>
      </w:r>
      <w:r w:rsidR="00283EC9">
        <w:t>i</w:t>
      </w:r>
      <w:r w:rsidR="00283EC9">
        <w:t>ne fachpraktische Prüfung durchgeführt wird, um die an P2 und P4 int</w:t>
      </w:r>
      <w:r w:rsidR="00283EC9">
        <w:t>e</w:t>
      </w:r>
      <w:r w:rsidR="00283EC9">
        <w:t>ressierten Schülerinnen und Schüler adäquat auf die Anforderungen in der Qualifikationsphase vorzubereiten. Die weiteren Unterrichtsvorh</w:t>
      </w:r>
      <w:r w:rsidR="00283EC9">
        <w:t>a</w:t>
      </w:r>
      <w:r w:rsidR="00283EC9">
        <w:t xml:space="preserve">ben können </w:t>
      </w:r>
      <w:r w:rsidR="008E4C4B">
        <w:t xml:space="preserve">durch die Wahl anderer Bewegungsfelder </w:t>
      </w:r>
      <w:r w:rsidR="00283EC9">
        <w:t>auch ggf</w:t>
      </w:r>
      <w:r w:rsidR="0094234C">
        <w:t>. varii</w:t>
      </w:r>
      <w:r w:rsidR="0094234C">
        <w:t>e</w:t>
      </w:r>
      <w:r w:rsidR="0094234C">
        <w:t xml:space="preserve">ren. </w:t>
      </w:r>
    </w:p>
    <w:p w:rsidR="008E4C4B" w:rsidRDefault="008E4C4B" w:rsidP="005C3641">
      <w:pPr>
        <w:numPr>
          <w:ilvl w:val="0"/>
          <w:numId w:val="15"/>
        </w:numPr>
        <w:spacing w:after="240"/>
      </w:pPr>
      <w:r>
        <w:t>Die S</w:t>
      </w:r>
      <w:r w:rsidR="00CF7754">
        <w:t xml:space="preserve">chule richtet bereits für die </w:t>
      </w:r>
      <w:proofErr w:type="spellStart"/>
      <w:r w:rsidR="00CF7754">
        <w:t>EPh</w:t>
      </w:r>
      <w:proofErr w:type="spellEnd"/>
      <w:r>
        <w:t xml:space="preserve"> unterschiedliche Kursprofile ein, in die sich die Schülerinnen und Schüler je nach Neigung einwählen. </w:t>
      </w:r>
    </w:p>
    <w:p w:rsidR="00D43706" w:rsidRDefault="00D43706" w:rsidP="00D43706">
      <w:pPr>
        <w:spacing w:after="240"/>
      </w:pPr>
      <w:r>
        <w:t xml:space="preserve">Je nach Modell </w:t>
      </w:r>
      <w:r w:rsidRPr="00F77895">
        <w:rPr>
          <w:b/>
        </w:rPr>
        <w:t>muss</w:t>
      </w:r>
      <w:r>
        <w:t xml:space="preserve"> die Fachkonferenz aber dann </w:t>
      </w:r>
      <w:r w:rsidRPr="00F77895">
        <w:rPr>
          <w:b/>
        </w:rPr>
        <w:t>Maßnahmen zur Ve</w:t>
      </w:r>
      <w:r w:rsidRPr="00F77895">
        <w:rPr>
          <w:b/>
        </w:rPr>
        <w:t>r</w:t>
      </w:r>
      <w:r w:rsidRPr="00F77895">
        <w:rPr>
          <w:b/>
        </w:rPr>
        <w:t>gleichbarkeit der Leistung</w:t>
      </w:r>
      <w:r w:rsidR="000E1993" w:rsidRPr="00F77895">
        <w:rPr>
          <w:b/>
        </w:rPr>
        <w:t>en</w:t>
      </w:r>
      <w:r>
        <w:t xml:space="preserve"> beschließen.</w:t>
      </w:r>
    </w:p>
    <w:p w:rsidR="008E4C4B" w:rsidRDefault="0032266A" w:rsidP="003D7CBA">
      <w:pPr>
        <w:spacing w:after="240"/>
      </w:pPr>
      <w:r>
        <w:t xml:space="preserve">In der Qualifikationsphase ist die Entwicklung eines Kursprofils </w:t>
      </w:r>
      <w:r w:rsidRPr="0032266A">
        <w:rPr>
          <w:b/>
        </w:rPr>
        <w:t>verbindlich</w:t>
      </w:r>
      <w:r>
        <w:t>. Schulorganisatorisch kann das entweder im Vorfeld durch Einwahl in Kurspr</w:t>
      </w:r>
      <w:r>
        <w:t>o</w:t>
      </w:r>
      <w:r>
        <w:t>file über einen Wahlbogen erfolgen oder aber</w:t>
      </w:r>
      <w:r w:rsidR="00E40FD7">
        <w:t xml:space="preserve"> die Profilbildung erfolgt inne</w:t>
      </w:r>
      <w:r w:rsidR="00E40FD7">
        <w:t>r</w:t>
      </w:r>
      <w:r w:rsidR="00E40FD7">
        <w:t>halb der Blockung mit standardisierten Profilen</w:t>
      </w:r>
      <w:r>
        <w:t>. Allerdings ist sowohl aus m</w:t>
      </w:r>
      <w:r>
        <w:t>o</w:t>
      </w:r>
      <w:r>
        <w:t>tivationalen Gründen als auch bei der Durchführung von Sport als viertem Ab</w:t>
      </w:r>
      <w:r>
        <w:t>i</w:t>
      </w:r>
      <w:r>
        <w:t>turfach die erste Möglichkeit eindeutig zu bevorzugen</w:t>
      </w:r>
      <w:r w:rsidR="00CF7754">
        <w:t>.</w:t>
      </w:r>
    </w:p>
    <w:p w:rsidR="003D7CBA" w:rsidRDefault="003D7CBA" w:rsidP="003D7CBA">
      <w:pPr>
        <w:spacing w:after="240"/>
      </w:pPr>
      <w:r w:rsidRPr="006E51CA">
        <w:t xml:space="preserve">Der </w:t>
      </w:r>
      <w:r w:rsidR="0032266A">
        <w:t xml:space="preserve">jeweils </w:t>
      </w:r>
      <w:r w:rsidRPr="006E51CA">
        <w:t>ausgewiesene Zeitbedarf versteht sich als grobe Orientierung</w:t>
      </w:r>
      <w:r w:rsidRPr="006E51CA">
        <w:t>s</w:t>
      </w:r>
      <w:r w:rsidRPr="006E51CA">
        <w:t>größe, die nach Bedarf über- oder unterschritten werden kann. Um Spielraum für Vertiefungen, besondere Schülerinteressen, aktuelle Themen bzw. die E</w:t>
      </w:r>
      <w:r w:rsidRPr="006E51CA">
        <w:t>r</w:t>
      </w:r>
      <w:r w:rsidRPr="006E51CA">
        <w:t>fordernisse anderer besonderer Ereignisse (z.B. Pra</w:t>
      </w:r>
      <w:r w:rsidRPr="00BD5184">
        <w:t>k</w:t>
      </w:r>
      <w:r w:rsidRPr="006E51CA">
        <w:t xml:space="preserve">tika, </w:t>
      </w:r>
      <w:r>
        <w:t>Kurs</w:t>
      </w:r>
      <w:r w:rsidR="00CF7754">
        <w:t>fahrten o.ä.) zu erhalten, we</w:t>
      </w:r>
      <w:r w:rsidRPr="006E51CA">
        <w:t xml:space="preserve">rden im Rahmen dieses </w:t>
      </w:r>
      <w:r>
        <w:t>schulinternen Lehrplans</w:t>
      </w:r>
      <w:r w:rsidRPr="006E51CA">
        <w:t xml:space="preserve"> nur ca. 75 Pr</w:t>
      </w:r>
      <w:r w:rsidRPr="006E51CA">
        <w:t>o</w:t>
      </w:r>
      <w:r w:rsidRPr="006E51CA">
        <w:t>zent der Bruttounterrichtszeit verplant.</w:t>
      </w:r>
    </w:p>
    <w:p w:rsidR="003D7CBA" w:rsidRDefault="003D7CBA" w:rsidP="003D7CBA">
      <w:pPr>
        <w:spacing w:after="240"/>
      </w:pPr>
      <w:r>
        <w:lastRenderedPageBreak/>
        <w:t>Während der Fachkonferenzbeschluss zum „Übersichtsraster Unterrichtsvo</w:t>
      </w:r>
      <w:r>
        <w:t>r</w:t>
      </w:r>
      <w:r>
        <w:t xml:space="preserve">haben“ zur Gewährleistung vergleichbarer Standards sowie zur Absicherung von Lerngruppenübertritten und Lehrkraftwechseln für alle Mitglieder der Fachkonferenz Bindekraft entfalten soll, besitzt die exemplarische Ausweisung „konkretisierter Unterrichtsvorhaben“ (Kapitel 2.1.2) </w:t>
      </w:r>
      <w:r w:rsidRPr="00B050F7">
        <w:rPr>
          <w:u w:val="single"/>
        </w:rPr>
        <w:t>empfehlenden</w:t>
      </w:r>
      <w:r>
        <w:t xml:space="preserve"> Charakter. Referendarinnen und Referendaren sowie neuen Kolleginnen und Kollegen dienen diese vor allem zur standardbezogenen Orientierung in der neuen Schule, aber auch zur Verdeutlichung von unterrichtsbezogenen fachgruppe</w:t>
      </w:r>
      <w:r>
        <w:t>n</w:t>
      </w:r>
      <w:r>
        <w:t>internen Absprachen zu didaktisch-methodischen Zugängen, fächerübergre</w:t>
      </w:r>
      <w:r>
        <w:t>i</w:t>
      </w:r>
      <w:r>
        <w:t xml:space="preserve">fenden Kooperationen, Lernmitteln und </w:t>
      </w:r>
      <w:r>
        <w:noBreakHyphen/>
        <w:t>orten sowie vorgesehenen Leistung</w:t>
      </w:r>
      <w:r>
        <w:t>s</w:t>
      </w:r>
      <w:r>
        <w:t>überprüfungen, die im Einzelnen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w:t>
      </w:r>
      <w:r w:rsidR="00F77895">
        <w:t>lle Kompetenzerwartungen</w:t>
      </w:r>
      <w:r>
        <w:t xml:space="preserve"> des Kernlehrplans Berücksichtigung finden.</w:t>
      </w:r>
    </w:p>
    <w:p w:rsidR="00831BCC" w:rsidRPr="00831BCC" w:rsidRDefault="00831BCC" w:rsidP="00831BCC"/>
    <w:p w:rsidR="00CD3477" w:rsidRDefault="00CD3477" w:rsidP="00A23817">
      <w:pPr>
        <w:pStyle w:val="berschrift2"/>
      </w:pPr>
      <w:bookmarkStart w:id="17" w:name="_Toc369460279"/>
      <w:r w:rsidRPr="00CD3477">
        <w:t xml:space="preserve">2.1 </w:t>
      </w:r>
      <w:r w:rsidR="004F3A05">
        <w:t xml:space="preserve">Kursprofile und </w:t>
      </w:r>
      <w:r w:rsidRPr="00CD3477">
        <w:t>Unterrichtsvorhaben</w:t>
      </w:r>
      <w:bookmarkEnd w:id="17"/>
      <w:r w:rsidR="00CF5E66">
        <w:t xml:space="preserve"> </w:t>
      </w:r>
    </w:p>
    <w:p w:rsidR="00AB663A" w:rsidRDefault="00D3717B" w:rsidP="00D3717B">
      <w:pPr>
        <w:spacing w:before="120" w:after="120"/>
      </w:pPr>
      <w:r>
        <w:t>Im folgenden Kapitel wird zunächst ein Beispiel für die Strukturierung der Ei</w:t>
      </w:r>
      <w:r>
        <w:t>n</w:t>
      </w:r>
      <w:r>
        <w:t xml:space="preserve">führungsphase vorgestellt. Anschließend folgt die Qualifikationsphase, für die sowohl zwei Grundkursprofile als auch ein Leistungskursprofil exemplarisch entwickelt wurden. </w:t>
      </w:r>
    </w:p>
    <w:p w:rsidR="00D3717B" w:rsidRDefault="00F77895" w:rsidP="00D3717B">
      <w:pPr>
        <w:spacing w:before="120" w:after="120"/>
      </w:pPr>
      <w:r>
        <w:t>Strukturell</w:t>
      </w:r>
      <w:r w:rsidR="00D3717B">
        <w:t xml:space="preserve"> erfolgt zunächst immer die Beschreibung der Profilierung, an die sich dann eine Übersicht über die Qualifikationsphase anschließt. Wer darüber hinaus noch einen tieferen Einblick bis auf die Ebene der Kompetenzerwa</w:t>
      </w:r>
      <w:r w:rsidR="00D3717B">
        <w:t>r</w:t>
      </w:r>
      <w:r w:rsidR="00D3717B">
        <w:t xml:space="preserve">tungen sucht, </w:t>
      </w:r>
      <w:r>
        <w:t>wird dann in</w:t>
      </w:r>
      <w:r w:rsidR="00D3717B">
        <w:t xml:space="preserve"> der nachfolgenden Konkretisierung</w:t>
      </w:r>
      <w:r w:rsidR="00B91DC9">
        <w:t xml:space="preserve"> fündig</w:t>
      </w:r>
      <w:r>
        <w:t>.</w:t>
      </w:r>
    </w:p>
    <w:p w:rsidR="00D3717B" w:rsidRDefault="00D3717B" w:rsidP="00D3717B">
      <w:pPr>
        <w:spacing w:before="120" w:after="120"/>
      </w:pPr>
      <w:r>
        <w:t>In Kap</w:t>
      </w:r>
      <w:r w:rsidR="00F77895">
        <w:t>itel 2.1.4 werden</w:t>
      </w:r>
      <w:r>
        <w:t xml:space="preserve"> Unterrichtsvorhaben bis auf die Stundenebene heru</w:t>
      </w:r>
      <w:r>
        <w:t>n</w:t>
      </w:r>
      <w:r>
        <w:t>tergebrochen, um die Kompetenzentwicklung zu verdeutlichen.</w:t>
      </w:r>
    </w:p>
    <w:p w:rsidR="00FE6F09" w:rsidRDefault="00FE6F09" w:rsidP="00A23817">
      <w:pPr>
        <w:pStyle w:val="berschrift3"/>
      </w:pPr>
      <w:bookmarkStart w:id="18" w:name="_Toc369460280"/>
    </w:p>
    <w:p w:rsidR="00CF5E66" w:rsidRDefault="00CF5E66" w:rsidP="00A23817">
      <w:pPr>
        <w:pStyle w:val="berschrift3"/>
      </w:pPr>
      <w:r>
        <w:t>2.1.1 Einführungsphase</w:t>
      </w:r>
      <w:bookmarkEnd w:id="18"/>
    </w:p>
    <w:p w:rsidR="00E5434A" w:rsidRDefault="004F3A05" w:rsidP="00E5434A">
      <w:pPr>
        <w:spacing w:after="240"/>
        <w:rPr>
          <w:b/>
        </w:rPr>
      </w:pPr>
      <w:r>
        <w:rPr>
          <w:b/>
        </w:rPr>
        <w:t>Profilierung</w:t>
      </w:r>
    </w:p>
    <w:p w:rsidR="00416A31" w:rsidRDefault="00884071" w:rsidP="00416A31">
      <w:pPr>
        <w:spacing w:before="60" w:after="60"/>
        <w:ind w:left="851"/>
        <w:rPr>
          <w:i/>
        </w:rPr>
      </w:pPr>
      <w:r>
        <w:rPr>
          <w:rFonts w:cs="Arial"/>
          <w:bCs/>
          <w:i/>
          <w:color w:val="000000"/>
        </w:rPr>
        <w:t>„</w:t>
      </w:r>
      <w:r w:rsidR="00416A31" w:rsidRPr="00416A31">
        <w:rPr>
          <w:rFonts w:cs="Arial"/>
          <w:bCs/>
          <w:i/>
          <w:color w:val="000000"/>
        </w:rPr>
        <w:t>Die</w:t>
      </w:r>
      <w:r w:rsidR="00416A31" w:rsidRPr="00416A31">
        <w:rPr>
          <w:bCs/>
          <w:i/>
        </w:rPr>
        <w:t xml:space="preserve"> Kompetenzen der Schülerinnen und Schüler sollen für die Einfü</w:t>
      </w:r>
      <w:r w:rsidR="00416A31" w:rsidRPr="00416A31">
        <w:rPr>
          <w:bCs/>
          <w:i/>
        </w:rPr>
        <w:t>h</w:t>
      </w:r>
      <w:r w:rsidR="00416A31" w:rsidRPr="00416A31">
        <w:rPr>
          <w:bCs/>
          <w:i/>
        </w:rPr>
        <w:t xml:space="preserve">rungsphase in mindestens </w:t>
      </w:r>
      <w:r w:rsidR="00416A31" w:rsidRPr="00416A31">
        <w:rPr>
          <w:b/>
          <w:bCs/>
          <w:i/>
        </w:rPr>
        <w:t>drei Bewegungsfeldern und Sportbere</w:t>
      </w:r>
      <w:r w:rsidR="00416A31" w:rsidRPr="00416A31">
        <w:rPr>
          <w:b/>
          <w:bCs/>
          <w:i/>
        </w:rPr>
        <w:t>i</w:t>
      </w:r>
      <w:r w:rsidR="00416A31" w:rsidRPr="00416A31">
        <w:rPr>
          <w:b/>
          <w:bCs/>
          <w:i/>
        </w:rPr>
        <w:t xml:space="preserve">chen unter Berücksichtigung aller Inhaltsfelder </w:t>
      </w:r>
      <w:r w:rsidR="00416A31" w:rsidRPr="00416A31">
        <w:rPr>
          <w:bCs/>
          <w:i/>
        </w:rPr>
        <w:t>mit den aufgefüh</w:t>
      </w:r>
      <w:r w:rsidR="00416A31" w:rsidRPr="00416A31">
        <w:rPr>
          <w:bCs/>
          <w:i/>
        </w:rPr>
        <w:t>r</w:t>
      </w:r>
      <w:r w:rsidR="00416A31" w:rsidRPr="00416A31">
        <w:rPr>
          <w:bCs/>
          <w:i/>
        </w:rPr>
        <w:t>ten obligatorischen inhaltlichen Schwerpunkten entwickelt werden.</w:t>
      </w:r>
      <w:r>
        <w:rPr>
          <w:bCs/>
          <w:i/>
        </w:rPr>
        <w:t>“</w:t>
      </w:r>
      <w:r w:rsidR="00416A31">
        <w:rPr>
          <w:bCs/>
        </w:rPr>
        <w:t xml:space="preserve"> </w:t>
      </w:r>
      <w:r w:rsidR="00416A31">
        <w:rPr>
          <w:i/>
        </w:rPr>
        <w:t>(KLP S.</w:t>
      </w:r>
      <w:r w:rsidR="00051567">
        <w:rPr>
          <w:i/>
        </w:rPr>
        <w:t xml:space="preserve"> 20</w:t>
      </w:r>
      <w:r w:rsidR="00416A31">
        <w:rPr>
          <w:i/>
        </w:rPr>
        <w:t>)</w:t>
      </w:r>
    </w:p>
    <w:p w:rsidR="00CF7754" w:rsidRPr="00CF7754" w:rsidRDefault="00CF7754" w:rsidP="00CF7754">
      <w:pPr>
        <w:spacing w:before="60" w:after="60"/>
        <w:rPr>
          <w:bCs/>
        </w:rPr>
      </w:pPr>
      <w:r w:rsidRPr="00CF7754">
        <w:rPr>
          <w:rFonts w:cs="Arial"/>
          <w:bCs/>
          <w:color w:val="000000"/>
          <w:u w:val="single"/>
        </w:rPr>
        <w:t>Anmerkung:</w:t>
      </w:r>
      <w:r>
        <w:rPr>
          <w:rFonts w:cs="Arial"/>
          <w:bCs/>
          <w:color w:val="000000"/>
        </w:rPr>
        <w:t xml:space="preserve"> </w:t>
      </w:r>
      <w:r w:rsidRPr="00CF7754">
        <w:rPr>
          <w:rFonts w:cs="Arial"/>
          <w:bCs/>
          <w:color w:val="000000"/>
        </w:rPr>
        <w:t>In diesem Beispielprofil sind die Bewegungsfelder 1, 7 und 8 als Profil bildend ausgewählt. Zusätzlich werden ausgewählte Kompetenzerwa</w:t>
      </w:r>
      <w:r w:rsidRPr="00CF7754">
        <w:rPr>
          <w:rFonts w:cs="Arial"/>
          <w:bCs/>
          <w:color w:val="000000"/>
        </w:rPr>
        <w:t>r</w:t>
      </w:r>
      <w:r w:rsidRPr="00CF7754">
        <w:rPr>
          <w:rFonts w:cs="Arial"/>
          <w:bCs/>
          <w:color w:val="000000"/>
        </w:rPr>
        <w:t>tungen des Bewegungsfelds 3 in den Blick genommen (vgl. das UV VI), da dieses Bewegungsfeld an unserer Schule häufig in der Qualifikationsphase Profil bildend ist. Die Fachkonferenz entscheidet zudem, dass die bewegung</w:t>
      </w:r>
      <w:r w:rsidRPr="00CF7754">
        <w:rPr>
          <w:rFonts w:cs="Arial"/>
          <w:bCs/>
          <w:color w:val="000000"/>
        </w:rPr>
        <w:t>s</w:t>
      </w:r>
      <w:r w:rsidRPr="00CF7754">
        <w:rPr>
          <w:rFonts w:cs="Arial"/>
          <w:bCs/>
          <w:color w:val="000000"/>
        </w:rPr>
        <w:t>feldübergreifenden Kompetenzerwartungen des Inhaltsfeldes d: Leistung über ein weiteres UV zur Leichtathletik abgedeckt werden, da der Dortmun</w:t>
      </w:r>
      <w:r>
        <w:rPr>
          <w:rFonts w:cs="Arial"/>
          <w:bCs/>
          <w:color w:val="000000"/>
        </w:rPr>
        <w:t>der</w:t>
      </w:r>
      <w:r w:rsidRPr="00CF7754">
        <w:rPr>
          <w:rFonts w:cs="Arial"/>
          <w:bCs/>
          <w:color w:val="000000"/>
        </w:rPr>
        <w:t xml:space="preserve"> </w:t>
      </w:r>
      <w:proofErr w:type="spellStart"/>
      <w:r w:rsidRPr="00CF7754">
        <w:rPr>
          <w:rFonts w:cs="Arial"/>
          <w:bCs/>
          <w:color w:val="000000"/>
        </w:rPr>
        <w:t>Cit</w:t>
      </w:r>
      <w:r w:rsidRPr="00CF7754">
        <w:rPr>
          <w:rFonts w:cs="Arial"/>
          <w:bCs/>
          <w:color w:val="000000"/>
        </w:rPr>
        <w:t>y</w:t>
      </w:r>
      <w:r w:rsidRPr="00CF7754">
        <w:rPr>
          <w:rFonts w:cs="Arial"/>
          <w:bCs/>
          <w:color w:val="000000"/>
        </w:rPr>
        <w:t>lauf</w:t>
      </w:r>
      <w:proofErr w:type="spellEnd"/>
      <w:r w:rsidRPr="00CF7754">
        <w:rPr>
          <w:rFonts w:cs="Arial"/>
          <w:bCs/>
          <w:color w:val="000000"/>
        </w:rPr>
        <w:t xml:space="preserve"> traditionell zum schulsportlichen Schwerpunkt der Schule gehört.</w:t>
      </w:r>
    </w:p>
    <w:p w:rsidR="00416A31" w:rsidRPr="00416A31" w:rsidRDefault="00416A31" w:rsidP="00416A31">
      <w:pPr>
        <w:spacing w:before="60" w:after="60"/>
        <w:ind w:left="851"/>
        <w:rPr>
          <w:bCs/>
        </w:rPr>
      </w:pPr>
    </w:p>
    <w:p w:rsidR="00E5434A" w:rsidRPr="00E5434A" w:rsidRDefault="00E5434A" w:rsidP="00E5434A">
      <w:pPr>
        <w:spacing w:after="240"/>
        <w:rPr>
          <w:b/>
        </w:rPr>
      </w:pPr>
      <w:r>
        <w:rPr>
          <w:b/>
          <w:bCs/>
        </w:rPr>
        <w:t>Übersicht über die beiden</w:t>
      </w:r>
      <w:r w:rsidRPr="00E5434A">
        <w:rPr>
          <w:b/>
          <w:bCs/>
        </w:rPr>
        <w:t xml:space="preserve"> Halbjahre der Einführungsphase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563"/>
        <w:gridCol w:w="5579"/>
      </w:tblGrid>
      <w:tr w:rsidR="00E5434A" w:rsidRPr="00E5434A" w:rsidTr="00E5434A">
        <w:tc>
          <w:tcPr>
            <w:tcW w:w="786" w:type="pct"/>
            <w:tcBorders>
              <w:top w:val="single" w:sz="4" w:space="0" w:color="auto"/>
              <w:left w:val="single" w:sz="4" w:space="0" w:color="auto"/>
              <w:bottom w:val="single" w:sz="4" w:space="0" w:color="auto"/>
              <w:right w:val="single" w:sz="4" w:space="0" w:color="auto"/>
            </w:tcBorders>
            <w:shd w:val="clear" w:color="auto" w:fill="BFBFBF"/>
          </w:tcPr>
          <w:p w:rsidR="00E5434A" w:rsidRPr="00E5434A" w:rsidRDefault="00E5434A" w:rsidP="00E5434A">
            <w:pPr>
              <w:spacing w:after="240"/>
              <w:jc w:val="center"/>
              <w:rPr>
                <w:b/>
                <w:bCs/>
              </w:rPr>
            </w:pPr>
            <w:r w:rsidRPr="00E5434A">
              <w:rPr>
                <w:b/>
                <w:bCs/>
              </w:rPr>
              <w:lastRenderedPageBreak/>
              <w:t>Halbjahre</w:t>
            </w:r>
          </w:p>
        </w:tc>
        <w:tc>
          <w:tcPr>
            <w:tcW w:w="922" w:type="pct"/>
            <w:tcBorders>
              <w:top w:val="single" w:sz="4" w:space="0" w:color="auto"/>
              <w:left w:val="single" w:sz="4" w:space="0" w:color="auto"/>
              <w:bottom w:val="single" w:sz="4" w:space="0" w:color="auto"/>
              <w:right w:val="single" w:sz="4" w:space="0" w:color="auto"/>
            </w:tcBorders>
            <w:shd w:val="clear" w:color="auto" w:fill="BFBFBF"/>
          </w:tcPr>
          <w:p w:rsidR="00E5434A" w:rsidRPr="00E5434A" w:rsidRDefault="00E5434A" w:rsidP="00E5434A">
            <w:pPr>
              <w:spacing w:after="240"/>
              <w:jc w:val="center"/>
              <w:rPr>
                <w:b/>
                <w:bCs/>
              </w:rPr>
            </w:pPr>
            <w:r w:rsidRPr="00E5434A">
              <w:rPr>
                <w:b/>
                <w:bCs/>
              </w:rPr>
              <w:t>Laufendes UV</w:t>
            </w:r>
          </w:p>
        </w:tc>
        <w:tc>
          <w:tcPr>
            <w:tcW w:w="3292" w:type="pct"/>
            <w:tcBorders>
              <w:top w:val="single" w:sz="4" w:space="0" w:color="auto"/>
              <w:left w:val="single" w:sz="4" w:space="0" w:color="auto"/>
              <w:bottom w:val="single" w:sz="4" w:space="0" w:color="auto"/>
              <w:right w:val="single" w:sz="4" w:space="0" w:color="auto"/>
            </w:tcBorders>
            <w:shd w:val="clear" w:color="auto" w:fill="BFBFBF"/>
          </w:tcPr>
          <w:p w:rsidR="00E5434A" w:rsidRPr="00E5434A" w:rsidRDefault="00E5434A" w:rsidP="00E5434A">
            <w:pPr>
              <w:spacing w:after="240"/>
              <w:jc w:val="center"/>
              <w:rPr>
                <w:b/>
                <w:bCs/>
              </w:rPr>
            </w:pPr>
            <w:r w:rsidRPr="00E5434A">
              <w:rPr>
                <w:b/>
                <w:bCs/>
              </w:rPr>
              <w:t>Themen der einzelnen Unterrichtsvorhaben</w:t>
            </w:r>
          </w:p>
        </w:tc>
      </w:tr>
      <w:tr w:rsidR="00E5434A" w:rsidRPr="00E5434A" w:rsidTr="00E5434A">
        <w:tc>
          <w:tcPr>
            <w:tcW w:w="786" w:type="pct"/>
            <w:vMerge w:val="restart"/>
            <w:tcBorders>
              <w:top w:val="single" w:sz="4" w:space="0" w:color="auto"/>
              <w:left w:val="single" w:sz="4" w:space="0" w:color="auto"/>
              <w:right w:val="single" w:sz="4" w:space="0" w:color="auto"/>
            </w:tcBorders>
          </w:tcPr>
          <w:p w:rsidR="00E5434A" w:rsidRPr="00E5434A" w:rsidRDefault="00E5434A" w:rsidP="00E5434A">
            <w:pPr>
              <w:spacing w:after="240"/>
              <w:rPr>
                <w:rFonts w:cs="Arial"/>
                <w:sz w:val="22"/>
                <w:szCs w:val="22"/>
              </w:rPr>
            </w:pPr>
          </w:p>
          <w:p w:rsidR="00E5434A" w:rsidRPr="00E5434A" w:rsidRDefault="00E5434A" w:rsidP="00E5434A">
            <w:pPr>
              <w:spacing w:after="240"/>
              <w:rPr>
                <w:rFonts w:cs="Arial"/>
                <w:bCs/>
                <w:sz w:val="22"/>
                <w:szCs w:val="22"/>
              </w:rPr>
            </w:pPr>
          </w:p>
          <w:p w:rsidR="00E5434A" w:rsidRPr="00E5434A" w:rsidRDefault="00E5434A" w:rsidP="00E5434A">
            <w:pPr>
              <w:spacing w:after="240"/>
              <w:rPr>
                <w:rFonts w:cs="Arial"/>
                <w:bCs/>
                <w:sz w:val="22"/>
                <w:szCs w:val="22"/>
              </w:rPr>
            </w:pPr>
          </w:p>
          <w:p w:rsidR="00E5434A" w:rsidRPr="00E5434A" w:rsidRDefault="00E5434A" w:rsidP="00E5434A">
            <w:pPr>
              <w:spacing w:after="240"/>
              <w:rPr>
                <w:rFonts w:cs="Arial"/>
                <w:bCs/>
                <w:sz w:val="22"/>
                <w:szCs w:val="22"/>
              </w:rPr>
            </w:pPr>
          </w:p>
          <w:p w:rsidR="00E5434A" w:rsidRPr="008F7E30" w:rsidRDefault="00E5434A" w:rsidP="008F7E30">
            <w:pPr>
              <w:spacing w:after="240"/>
              <w:jc w:val="center"/>
              <w:rPr>
                <w:rFonts w:cs="Arial"/>
                <w:b/>
                <w:sz w:val="22"/>
                <w:szCs w:val="22"/>
              </w:rPr>
            </w:pPr>
            <w:r w:rsidRPr="008F7E30">
              <w:rPr>
                <w:rFonts w:cs="Arial"/>
                <w:b/>
                <w:sz w:val="22"/>
                <w:szCs w:val="22"/>
              </w:rPr>
              <w:t>1. HJ</w:t>
            </w: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jc w:val="center"/>
              <w:rPr>
                <w:rFonts w:cs="Arial"/>
                <w:b/>
                <w:bCs/>
                <w:sz w:val="22"/>
                <w:szCs w:val="22"/>
              </w:rPr>
            </w:pPr>
          </w:p>
          <w:p w:rsidR="00E5434A" w:rsidRPr="00E5434A" w:rsidRDefault="00E5434A" w:rsidP="00E5434A">
            <w:pPr>
              <w:spacing w:after="240"/>
              <w:jc w:val="center"/>
              <w:rPr>
                <w:rFonts w:cs="Arial"/>
                <w:b/>
                <w:bCs/>
                <w:sz w:val="22"/>
                <w:szCs w:val="22"/>
              </w:rPr>
            </w:pPr>
            <w:r w:rsidRPr="00E5434A">
              <w:rPr>
                <w:rFonts w:cs="Arial"/>
                <w:b/>
                <w:bCs/>
                <w:sz w:val="22"/>
                <w:szCs w:val="22"/>
              </w:rPr>
              <w:t>UV I</w:t>
            </w:r>
          </w:p>
        </w:tc>
        <w:tc>
          <w:tcPr>
            <w:tcW w:w="3292" w:type="pct"/>
            <w:tcBorders>
              <w:top w:val="single" w:sz="4" w:space="0" w:color="auto"/>
              <w:left w:val="single" w:sz="4" w:space="0" w:color="auto"/>
              <w:bottom w:val="single" w:sz="4" w:space="0" w:color="auto"/>
              <w:right w:val="single" w:sz="4" w:space="0" w:color="auto"/>
            </w:tcBorders>
          </w:tcPr>
          <w:p w:rsidR="00E5434A" w:rsidRDefault="00E5434A" w:rsidP="00E5434A">
            <w:pPr>
              <w:spacing w:before="60" w:after="60"/>
              <w:rPr>
                <w:rFonts w:cs="Arial"/>
                <w:sz w:val="22"/>
                <w:szCs w:val="22"/>
              </w:rPr>
            </w:pPr>
            <w:r w:rsidRPr="00E5434A">
              <w:rPr>
                <w:rFonts w:cs="Arial"/>
                <w:b/>
                <w:sz w:val="22"/>
                <w:szCs w:val="22"/>
              </w:rPr>
              <w:t>Neue Partner und wechselnde Gegner</w:t>
            </w:r>
            <w:r w:rsidRPr="00E5434A">
              <w:rPr>
                <w:rFonts w:cs="Arial"/>
                <w:sz w:val="22"/>
                <w:szCs w:val="22"/>
              </w:rPr>
              <w:t xml:space="preserve"> – Unte</w:t>
            </w:r>
            <w:r w:rsidRPr="00E5434A">
              <w:rPr>
                <w:rFonts w:cs="Arial"/>
                <w:sz w:val="22"/>
                <w:szCs w:val="22"/>
              </w:rPr>
              <w:t>r</w:t>
            </w:r>
            <w:r w:rsidRPr="00E5434A">
              <w:rPr>
                <w:rFonts w:cs="Arial"/>
                <w:sz w:val="22"/>
                <w:szCs w:val="22"/>
              </w:rPr>
              <w:t>schiedliche Turnierformen</w:t>
            </w:r>
            <w:r>
              <w:rPr>
                <w:rFonts w:cs="Arial"/>
                <w:sz w:val="22"/>
                <w:szCs w:val="22"/>
              </w:rPr>
              <w:t xml:space="preserve"> </w:t>
            </w:r>
            <w:r w:rsidRPr="00E5434A">
              <w:rPr>
                <w:rFonts w:cs="Arial"/>
                <w:sz w:val="22"/>
                <w:szCs w:val="22"/>
              </w:rPr>
              <w:t>(Kaiserturnier, „Punkte sammeln“, „Kronen sammeln“, „jeder gegen jeden“, Mannschaftsturnier)</w:t>
            </w:r>
            <w:r>
              <w:rPr>
                <w:rFonts w:cs="Arial"/>
                <w:sz w:val="22"/>
                <w:szCs w:val="22"/>
              </w:rPr>
              <w:t xml:space="preserve"> </w:t>
            </w:r>
            <w:r w:rsidRPr="00E5434A">
              <w:rPr>
                <w:rFonts w:cs="Arial"/>
                <w:sz w:val="22"/>
                <w:szCs w:val="22"/>
              </w:rPr>
              <w:t>im Badminton organisieren, durchführen und unter unterschiedlichen Zielsetzu</w:t>
            </w:r>
            <w:r w:rsidRPr="00E5434A">
              <w:rPr>
                <w:rFonts w:cs="Arial"/>
                <w:sz w:val="22"/>
                <w:szCs w:val="22"/>
              </w:rPr>
              <w:t>n</w:t>
            </w:r>
            <w:r w:rsidRPr="00E5434A">
              <w:rPr>
                <w:rFonts w:cs="Arial"/>
                <w:sz w:val="22"/>
                <w:szCs w:val="22"/>
              </w:rPr>
              <w:t xml:space="preserve">gen und Rahmenbedingungen beurteilen. </w:t>
            </w:r>
            <w:r>
              <w:rPr>
                <w:rFonts w:cs="Arial"/>
                <w:sz w:val="22"/>
                <w:szCs w:val="22"/>
              </w:rPr>
              <w:t xml:space="preserve"> </w:t>
            </w:r>
          </w:p>
          <w:p w:rsidR="00E5434A" w:rsidRPr="008F7E30" w:rsidRDefault="00E5434A" w:rsidP="00E5434A">
            <w:pPr>
              <w:spacing w:before="60" w:after="60"/>
              <w:rPr>
                <w:rFonts w:cs="Arial"/>
                <w:sz w:val="22"/>
                <w:szCs w:val="22"/>
              </w:rPr>
            </w:pPr>
            <w:r w:rsidRPr="008F7E30">
              <w:rPr>
                <w:rFonts w:cs="Arial"/>
                <w:sz w:val="22"/>
                <w:szCs w:val="22"/>
              </w:rPr>
              <w:t xml:space="preserve">ca. </w:t>
            </w:r>
            <w:r w:rsidRPr="008F7E30">
              <w:rPr>
                <w:rFonts w:cs="Arial"/>
                <w:bCs/>
                <w:sz w:val="22"/>
                <w:szCs w:val="22"/>
              </w:rPr>
              <w:t>12 Stunden</w:t>
            </w:r>
          </w:p>
        </w:tc>
      </w:tr>
      <w:tr w:rsidR="00E5434A" w:rsidRPr="00E5434A" w:rsidTr="00E5434A">
        <w:tc>
          <w:tcPr>
            <w:tcW w:w="786" w:type="pct"/>
            <w:vMerge/>
            <w:tcBorders>
              <w:left w:val="single" w:sz="4" w:space="0" w:color="auto"/>
              <w:right w:val="single" w:sz="4" w:space="0" w:color="auto"/>
            </w:tcBorders>
          </w:tcPr>
          <w:p w:rsidR="00E5434A" w:rsidRPr="00E5434A" w:rsidRDefault="00E5434A" w:rsidP="00E5434A">
            <w:pPr>
              <w:spacing w:after="240"/>
              <w:rPr>
                <w:rFonts w:cs="Arial"/>
                <w:sz w:val="22"/>
                <w:szCs w:val="22"/>
              </w:rPr>
            </w:pP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jc w:val="center"/>
              <w:rPr>
                <w:rFonts w:cs="Arial"/>
                <w:b/>
                <w:bCs/>
                <w:sz w:val="22"/>
                <w:szCs w:val="22"/>
              </w:rPr>
            </w:pPr>
          </w:p>
          <w:p w:rsidR="00E5434A" w:rsidRPr="00E5434A" w:rsidRDefault="00E5434A" w:rsidP="00E5434A">
            <w:pPr>
              <w:spacing w:after="240"/>
              <w:jc w:val="center"/>
              <w:rPr>
                <w:rFonts w:cs="Arial"/>
                <w:b/>
                <w:bCs/>
                <w:sz w:val="22"/>
                <w:szCs w:val="22"/>
              </w:rPr>
            </w:pPr>
            <w:r w:rsidRPr="00E5434A">
              <w:rPr>
                <w:rFonts w:cs="Arial"/>
                <w:b/>
                <w:bCs/>
                <w:sz w:val="22"/>
                <w:szCs w:val="22"/>
              </w:rPr>
              <w:t>UV II</w:t>
            </w:r>
          </w:p>
        </w:tc>
        <w:tc>
          <w:tcPr>
            <w:tcW w:w="3292" w:type="pct"/>
            <w:tcBorders>
              <w:top w:val="single" w:sz="4" w:space="0" w:color="auto"/>
              <w:left w:val="single" w:sz="4" w:space="0" w:color="auto"/>
              <w:bottom w:val="single" w:sz="4" w:space="0" w:color="auto"/>
              <w:right w:val="single" w:sz="4" w:space="0" w:color="auto"/>
            </w:tcBorders>
          </w:tcPr>
          <w:p w:rsidR="00E5434A" w:rsidRDefault="00E5434A" w:rsidP="00E5434A">
            <w:pPr>
              <w:spacing w:before="60" w:after="60"/>
              <w:rPr>
                <w:rFonts w:cs="Arial"/>
                <w:sz w:val="22"/>
                <w:szCs w:val="22"/>
              </w:rPr>
            </w:pPr>
            <w:r w:rsidRPr="00E5434A">
              <w:rPr>
                <w:rFonts w:cs="Arial"/>
                <w:b/>
                <w:sz w:val="22"/>
                <w:szCs w:val="22"/>
              </w:rPr>
              <w:t xml:space="preserve">Mach mit - fit für den Dortmunder </w:t>
            </w:r>
            <w:proofErr w:type="spellStart"/>
            <w:r w:rsidRPr="00E5434A">
              <w:rPr>
                <w:rFonts w:cs="Arial"/>
                <w:b/>
                <w:sz w:val="22"/>
                <w:szCs w:val="22"/>
              </w:rPr>
              <w:t>Citylauf</w:t>
            </w:r>
            <w:proofErr w:type="spellEnd"/>
            <w:r w:rsidRPr="00E5434A">
              <w:rPr>
                <w:rFonts w:cs="Arial"/>
                <w:b/>
                <w:sz w:val="22"/>
                <w:szCs w:val="22"/>
              </w:rPr>
              <w:t xml:space="preserve"> (5 km)</w:t>
            </w:r>
            <w:r w:rsidR="00CF7754">
              <w:rPr>
                <w:rFonts w:cs="Arial"/>
                <w:sz w:val="22"/>
                <w:szCs w:val="22"/>
              </w:rPr>
              <w:t xml:space="preserve"> – D</w:t>
            </w:r>
            <w:r w:rsidRPr="00E5434A">
              <w:rPr>
                <w:rFonts w:cs="Arial"/>
                <w:sz w:val="22"/>
                <w:szCs w:val="22"/>
              </w:rPr>
              <w:t>ie eigene Ausdauer gezielt auch außerhalb des U</w:t>
            </w:r>
            <w:r w:rsidRPr="00E5434A">
              <w:rPr>
                <w:rFonts w:cs="Arial"/>
                <w:sz w:val="22"/>
                <w:szCs w:val="22"/>
              </w:rPr>
              <w:t>n</w:t>
            </w:r>
            <w:r w:rsidRPr="00E5434A">
              <w:rPr>
                <w:rFonts w:cs="Arial"/>
                <w:sz w:val="22"/>
                <w:szCs w:val="22"/>
              </w:rPr>
              <w:t>terrichts trainieren und das eigene Training dokume</w:t>
            </w:r>
            <w:r w:rsidRPr="00E5434A">
              <w:rPr>
                <w:rFonts w:cs="Arial"/>
                <w:sz w:val="22"/>
                <w:szCs w:val="22"/>
              </w:rPr>
              <w:t>n</w:t>
            </w:r>
            <w:r w:rsidRPr="00E5434A">
              <w:rPr>
                <w:rFonts w:cs="Arial"/>
                <w:sz w:val="22"/>
                <w:szCs w:val="22"/>
              </w:rPr>
              <w:t>tieren.</w:t>
            </w:r>
          </w:p>
          <w:p w:rsidR="00E5434A" w:rsidRPr="008F7E30" w:rsidRDefault="00E5434A" w:rsidP="00E5434A">
            <w:pPr>
              <w:spacing w:before="60" w:after="60"/>
              <w:rPr>
                <w:rFonts w:cs="Arial"/>
                <w:sz w:val="22"/>
                <w:szCs w:val="22"/>
              </w:rPr>
            </w:pPr>
            <w:r w:rsidRPr="008F7E30">
              <w:rPr>
                <w:rFonts w:cs="Arial"/>
                <w:sz w:val="22"/>
                <w:szCs w:val="22"/>
              </w:rPr>
              <w:t xml:space="preserve">ca. </w:t>
            </w:r>
            <w:r w:rsidRPr="008F7E30">
              <w:rPr>
                <w:rFonts w:cs="Arial"/>
                <w:bCs/>
                <w:sz w:val="22"/>
                <w:szCs w:val="22"/>
              </w:rPr>
              <w:t>15 Stunden</w:t>
            </w:r>
          </w:p>
        </w:tc>
      </w:tr>
      <w:tr w:rsidR="00E5434A" w:rsidRPr="00E5434A" w:rsidTr="00E5434A">
        <w:tc>
          <w:tcPr>
            <w:tcW w:w="786" w:type="pct"/>
            <w:vMerge/>
            <w:tcBorders>
              <w:left w:val="single" w:sz="4" w:space="0" w:color="auto"/>
              <w:right w:val="single" w:sz="4" w:space="0" w:color="auto"/>
            </w:tcBorders>
          </w:tcPr>
          <w:p w:rsidR="00E5434A" w:rsidRPr="00E5434A" w:rsidRDefault="00E5434A" w:rsidP="00E5434A">
            <w:pPr>
              <w:spacing w:after="240"/>
              <w:rPr>
                <w:rFonts w:cs="Arial"/>
                <w:sz w:val="22"/>
                <w:szCs w:val="22"/>
              </w:rPr>
            </w:pP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jc w:val="center"/>
              <w:rPr>
                <w:rFonts w:cs="Arial"/>
                <w:b/>
                <w:bCs/>
                <w:sz w:val="22"/>
                <w:szCs w:val="22"/>
              </w:rPr>
            </w:pPr>
          </w:p>
          <w:p w:rsidR="00E5434A" w:rsidRPr="00E5434A" w:rsidRDefault="00E5434A" w:rsidP="00E5434A">
            <w:pPr>
              <w:spacing w:after="240"/>
              <w:jc w:val="center"/>
              <w:rPr>
                <w:rFonts w:cs="Arial"/>
                <w:b/>
                <w:bCs/>
                <w:sz w:val="22"/>
                <w:szCs w:val="22"/>
              </w:rPr>
            </w:pPr>
            <w:r w:rsidRPr="00E5434A">
              <w:rPr>
                <w:rFonts w:cs="Arial"/>
                <w:b/>
                <w:bCs/>
                <w:sz w:val="22"/>
                <w:szCs w:val="22"/>
              </w:rPr>
              <w:t>UV III</w:t>
            </w:r>
          </w:p>
          <w:p w:rsidR="00E5434A" w:rsidRPr="00E5434A" w:rsidRDefault="00E5434A" w:rsidP="00E5434A">
            <w:pPr>
              <w:spacing w:after="240"/>
              <w:rPr>
                <w:rFonts w:cs="Arial"/>
                <w:b/>
                <w:i/>
                <w:sz w:val="22"/>
                <w:szCs w:val="22"/>
              </w:rPr>
            </w:pPr>
          </w:p>
        </w:tc>
        <w:tc>
          <w:tcPr>
            <w:tcW w:w="329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before="60" w:after="60"/>
              <w:rPr>
                <w:rFonts w:cs="Arial"/>
                <w:sz w:val="22"/>
                <w:szCs w:val="22"/>
              </w:rPr>
            </w:pPr>
            <w:r w:rsidRPr="00E5434A">
              <w:rPr>
                <w:rFonts w:cs="Arial"/>
                <w:b/>
                <w:bCs/>
                <w:sz w:val="22"/>
                <w:szCs w:val="22"/>
              </w:rPr>
              <w:t xml:space="preserve">Stark </w:t>
            </w:r>
            <w:proofErr w:type="gramStart"/>
            <w:r w:rsidRPr="00E5434A">
              <w:rPr>
                <w:rFonts w:cs="Arial"/>
                <w:b/>
                <w:bCs/>
                <w:sz w:val="22"/>
                <w:szCs w:val="22"/>
              </w:rPr>
              <w:t>werden</w:t>
            </w:r>
            <w:proofErr w:type="gramEnd"/>
            <w:r w:rsidRPr="00E5434A">
              <w:rPr>
                <w:rFonts w:cs="Arial"/>
                <w:b/>
                <w:bCs/>
                <w:sz w:val="22"/>
                <w:szCs w:val="22"/>
              </w:rPr>
              <w:t xml:space="preserve"> ohne ein Kraftprotz zu sein</w:t>
            </w:r>
            <w:r w:rsidRPr="00E5434A">
              <w:rPr>
                <w:rFonts w:cs="Arial"/>
                <w:sz w:val="22"/>
                <w:szCs w:val="22"/>
              </w:rPr>
              <w:t xml:space="preserve"> - Mit Hilfe von Kurzhanteln in Form von selbst gewählten G</w:t>
            </w:r>
            <w:r w:rsidRPr="00E5434A">
              <w:rPr>
                <w:rFonts w:cs="Arial"/>
                <w:sz w:val="22"/>
                <w:szCs w:val="22"/>
              </w:rPr>
              <w:t>e</w:t>
            </w:r>
            <w:r w:rsidRPr="00E5434A">
              <w:rPr>
                <w:rFonts w:cs="Arial"/>
                <w:sz w:val="22"/>
                <w:szCs w:val="22"/>
              </w:rPr>
              <w:t>wichten ein individuell angemessenes Fitnesspr</w:t>
            </w:r>
            <w:r w:rsidRPr="00E5434A">
              <w:rPr>
                <w:rFonts w:cs="Arial"/>
                <w:sz w:val="22"/>
                <w:szCs w:val="22"/>
              </w:rPr>
              <w:t>o</w:t>
            </w:r>
            <w:r w:rsidRPr="00E5434A">
              <w:rPr>
                <w:rFonts w:cs="Arial"/>
                <w:sz w:val="22"/>
                <w:szCs w:val="22"/>
              </w:rPr>
              <w:t xml:space="preserve">gramm zur Kräftigung großer Muskelgruppen (Arme, Beine, Rücken, Bauch) </w:t>
            </w:r>
            <w:r w:rsidR="00DB4460" w:rsidRPr="00A94151">
              <w:rPr>
                <w:rFonts w:cs="Arial"/>
                <w:sz w:val="22"/>
                <w:szCs w:val="22"/>
              </w:rPr>
              <w:t>inklusive der passenden Dehnmethoden</w:t>
            </w:r>
            <w:r w:rsidRPr="00A94151">
              <w:rPr>
                <w:rFonts w:cs="Arial"/>
                <w:sz w:val="22"/>
                <w:szCs w:val="22"/>
              </w:rPr>
              <w:t xml:space="preserve"> </w:t>
            </w:r>
            <w:r w:rsidRPr="00E5434A">
              <w:rPr>
                <w:rFonts w:cs="Arial"/>
                <w:sz w:val="22"/>
                <w:szCs w:val="22"/>
              </w:rPr>
              <w:t>demonstrieren.</w:t>
            </w:r>
          </w:p>
          <w:p w:rsidR="00E5434A" w:rsidRPr="008F7E30" w:rsidRDefault="00E5434A" w:rsidP="00E5434A">
            <w:pPr>
              <w:spacing w:before="60" w:after="60"/>
              <w:rPr>
                <w:rFonts w:cs="Arial"/>
                <w:sz w:val="22"/>
                <w:szCs w:val="22"/>
              </w:rPr>
            </w:pPr>
            <w:r w:rsidRPr="008F7E30">
              <w:rPr>
                <w:rFonts w:cs="Arial"/>
                <w:sz w:val="22"/>
                <w:szCs w:val="22"/>
              </w:rPr>
              <w:t xml:space="preserve">ca. </w:t>
            </w:r>
            <w:r w:rsidRPr="008F7E30">
              <w:rPr>
                <w:rFonts w:cs="Arial"/>
                <w:bCs/>
                <w:sz w:val="22"/>
                <w:szCs w:val="22"/>
              </w:rPr>
              <w:t>18 Stunden</w:t>
            </w:r>
          </w:p>
        </w:tc>
      </w:tr>
      <w:tr w:rsidR="00E5434A" w:rsidRPr="00E5434A" w:rsidTr="00E5434A">
        <w:tc>
          <w:tcPr>
            <w:tcW w:w="786" w:type="pct"/>
            <w:vMerge/>
            <w:tcBorders>
              <w:left w:val="single" w:sz="4" w:space="0" w:color="auto"/>
              <w:bottom w:val="single" w:sz="4" w:space="0" w:color="auto"/>
              <w:right w:val="single" w:sz="4" w:space="0" w:color="auto"/>
            </w:tcBorders>
          </w:tcPr>
          <w:p w:rsidR="00E5434A" w:rsidRPr="00E5434A" w:rsidRDefault="00E5434A" w:rsidP="00E5434A">
            <w:pPr>
              <w:spacing w:after="240"/>
              <w:rPr>
                <w:rFonts w:cs="Arial"/>
                <w:sz w:val="22"/>
                <w:szCs w:val="22"/>
              </w:rPr>
            </w:pP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8F7E30">
            <w:pPr>
              <w:spacing w:before="120" w:after="120"/>
              <w:jc w:val="center"/>
              <w:rPr>
                <w:rFonts w:cs="Arial"/>
                <w:b/>
                <w:bCs/>
                <w:sz w:val="22"/>
                <w:szCs w:val="22"/>
              </w:rPr>
            </w:pPr>
            <w:r>
              <w:rPr>
                <w:rFonts w:cs="Arial"/>
                <w:b/>
                <w:bCs/>
                <w:sz w:val="22"/>
                <w:szCs w:val="22"/>
              </w:rPr>
              <w:t>Freiraum</w:t>
            </w:r>
          </w:p>
        </w:tc>
        <w:tc>
          <w:tcPr>
            <w:tcW w:w="329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before="60" w:after="60"/>
              <w:rPr>
                <w:rFonts w:cs="Arial"/>
                <w:bCs/>
                <w:i/>
                <w:sz w:val="22"/>
                <w:szCs w:val="22"/>
              </w:rPr>
            </w:pPr>
            <w:r>
              <w:rPr>
                <w:rFonts w:cs="Arial"/>
                <w:sz w:val="22"/>
                <w:szCs w:val="22"/>
              </w:rPr>
              <w:t xml:space="preserve">ca. 15 Stunden </w:t>
            </w:r>
            <w:r w:rsidRPr="00E5434A">
              <w:rPr>
                <w:rFonts w:cs="Arial"/>
                <w:sz w:val="22"/>
                <w:szCs w:val="22"/>
              </w:rPr>
              <w:t>Freiraum zur individuellen Nutzung nach Absprache im Kurs</w:t>
            </w:r>
          </w:p>
        </w:tc>
      </w:tr>
      <w:tr w:rsidR="00E5434A" w:rsidRPr="00E5434A" w:rsidTr="00E5434A">
        <w:tc>
          <w:tcPr>
            <w:tcW w:w="786" w:type="pct"/>
            <w:vMerge w:val="restar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rPr>
                <w:rFonts w:cs="Arial"/>
                <w:bCs/>
                <w:sz w:val="22"/>
                <w:szCs w:val="22"/>
              </w:rPr>
            </w:pPr>
          </w:p>
          <w:p w:rsidR="00E5434A" w:rsidRPr="00E5434A" w:rsidRDefault="00E5434A" w:rsidP="00E5434A">
            <w:pPr>
              <w:spacing w:after="240"/>
              <w:rPr>
                <w:rFonts w:cs="Arial"/>
                <w:bCs/>
                <w:sz w:val="22"/>
                <w:szCs w:val="22"/>
              </w:rPr>
            </w:pPr>
          </w:p>
          <w:p w:rsidR="00E5434A" w:rsidRPr="00E5434A" w:rsidRDefault="00E5434A" w:rsidP="00E5434A">
            <w:pPr>
              <w:spacing w:after="240"/>
              <w:rPr>
                <w:rFonts w:cs="Arial"/>
                <w:bCs/>
                <w:sz w:val="22"/>
                <w:szCs w:val="22"/>
              </w:rPr>
            </w:pPr>
          </w:p>
          <w:p w:rsidR="00E5434A" w:rsidRPr="00E5434A" w:rsidRDefault="00E5434A" w:rsidP="00E5434A">
            <w:pPr>
              <w:spacing w:after="240"/>
              <w:rPr>
                <w:rFonts w:cs="Arial"/>
                <w:bCs/>
                <w:sz w:val="22"/>
                <w:szCs w:val="22"/>
              </w:rPr>
            </w:pPr>
          </w:p>
          <w:p w:rsidR="00E5434A" w:rsidRPr="008F7E30" w:rsidRDefault="00E5434A" w:rsidP="008F7E30">
            <w:pPr>
              <w:spacing w:after="240"/>
              <w:jc w:val="center"/>
              <w:rPr>
                <w:rFonts w:cs="Arial"/>
                <w:b/>
                <w:sz w:val="22"/>
                <w:szCs w:val="22"/>
              </w:rPr>
            </w:pPr>
            <w:r w:rsidRPr="008F7E30">
              <w:rPr>
                <w:rFonts w:cs="Arial"/>
                <w:b/>
                <w:bCs/>
                <w:sz w:val="22"/>
                <w:szCs w:val="22"/>
              </w:rPr>
              <w:t>2. HJ</w:t>
            </w: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jc w:val="center"/>
              <w:rPr>
                <w:rFonts w:cs="Arial"/>
                <w:b/>
                <w:bCs/>
                <w:sz w:val="22"/>
                <w:szCs w:val="22"/>
              </w:rPr>
            </w:pPr>
          </w:p>
          <w:p w:rsidR="00E5434A" w:rsidRPr="00E5434A" w:rsidRDefault="00E5434A" w:rsidP="00E5434A">
            <w:pPr>
              <w:spacing w:after="240"/>
              <w:jc w:val="center"/>
              <w:rPr>
                <w:rFonts w:cs="Arial"/>
                <w:b/>
                <w:bCs/>
                <w:sz w:val="22"/>
                <w:szCs w:val="22"/>
              </w:rPr>
            </w:pPr>
            <w:r w:rsidRPr="00E5434A">
              <w:rPr>
                <w:rFonts w:cs="Arial"/>
                <w:b/>
                <w:bCs/>
                <w:sz w:val="22"/>
                <w:szCs w:val="22"/>
              </w:rPr>
              <w:t>UV IV</w:t>
            </w:r>
          </w:p>
          <w:p w:rsidR="00E5434A" w:rsidRPr="00E5434A" w:rsidRDefault="00E5434A" w:rsidP="00E5434A">
            <w:pPr>
              <w:spacing w:after="240"/>
              <w:jc w:val="center"/>
              <w:rPr>
                <w:rFonts w:cs="Arial"/>
                <w:b/>
                <w:i/>
                <w:sz w:val="22"/>
                <w:szCs w:val="22"/>
              </w:rPr>
            </w:pPr>
          </w:p>
        </w:tc>
        <w:tc>
          <w:tcPr>
            <w:tcW w:w="329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before="60" w:after="60"/>
              <w:rPr>
                <w:rFonts w:cs="Arial"/>
                <w:sz w:val="22"/>
                <w:szCs w:val="22"/>
              </w:rPr>
            </w:pPr>
            <w:r w:rsidRPr="008F7E30">
              <w:rPr>
                <w:rFonts w:cs="Arial"/>
                <w:b/>
                <w:bCs/>
                <w:sz w:val="22"/>
                <w:szCs w:val="22"/>
              </w:rPr>
              <w:t>Stars auf dem Eis</w:t>
            </w:r>
            <w:r w:rsidRPr="00E5434A">
              <w:rPr>
                <w:rFonts w:cs="Arial"/>
                <w:sz w:val="22"/>
                <w:szCs w:val="22"/>
              </w:rPr>
              <w:t xml:space="preserve"> – Eine Gruppengestaltung auf dem Eis unter Berücksichtigung unterschiedlicher </w:t>
            </w:r>
            <w:proofErr w:type="spellStart"/>
            <w:r w:rsidRPr="00E5434A">
              <w:rPr>
                <w:rFonts w:cs="Arial"/>
                <w:sz w:val="22"/>
                <w:szCs w:val="22"/>
              </w:rPr>
              <w:t>Rau</w:t>
            </w:r>
            <w:r w:rsidRPr="00E5434A">
              <w:rPr>
                <w:rFonts w:cs="Arial"/>
                <w:sz w:val="22"/>
                <w:szCs w:val="22"/>
              </w:rPr>
              <w:t>m</w:t>
            </w:r>
            <w:r w:rsidRPr="00E5434A">
              <w:rPr>
                <w:rFonts w:cs="Arial"/>
                <w:sz w:val="22"/>
                <w:szCs w:val="22"/>
              </w:rPr>
              <w:t>wege</w:t>
            </w:r>
            <w:proofErr w:type="spellEnd"/>
            <w:r w:rsidRPr="00E5434A">
              <w:rPr>
                <w:rFonts w:cs="Arial"/>
                <w:sz w:val="22"/>
                <w:szCs w:val="22"/>
              </w:rPr>
              <w:t>, Raumebenen und Formationen skizzieren, pr</w:t>
            </w:r>
            <w:r w:rsidRPr="00E5434A">
              <w:rPr>
                <w:rFonts w:cs="Arial"/>
                <w:sz w:val="22"/>
                <w:szCs w:val="22"/>
              </w:rPr>
              <w:t>ä</w:t>
            </w:r>
            <w:r w:rsidRPr="00E5434A">
              <w:rPr>
                <w:rFonts w:cs="Arial"/>
                <w:sz w:val="22"/>
                <w:szCs w:val="22"/>
              </w:rPr>
              <w:t>sentieren und bewerten.</w:t>
            </w:r>
          </w:p>
          <w:p w:rsidR="00E5434A" w:rsidRPr="008F7E30" w:rsidRDefault="00E5434A" w:rsidP="00E5434A">
            <w:pPr>
              <w:spacing w:before="60" w:after="60"/>
              <w:rPr>
                <w:rFonts w:cs="Arial"/>
                <w:bCs/>
                <w:sz w:val="22"/>
                <w:szCs w:val="22"/>
              </w:rPr>
            </w:pPr>
            <w:r w:rsidRPr="008F7E30">
              <w:rPr>
                <w:rFonts w:cs="Arial"/>
                <w:bCs/>
                <w:sz w:val="22"/>
                <w:szCs w:val="22"/>
              </w:rPr>
              <w:t>ca. 15 Stunden</w:t>
            </w:r>
          </w:p>
        </w:tc>
      </w:tr>
      <w:tr w:rsidR="00E5434A" w:rsidRPr="00E5434A" w:rsidTr="00E5434A">
        <w:trPr>
          <w:trHeight w:val="1101"/>
        </w:trPr>
        <w:tc>
          <w:tcPr>
            <w:tcW w:w="786" w:type="pct"/>
            <w:vMerge/>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rPr>
                <w:rFonts w:cs="Arial"/>
                <w:sz w:val="22"/>
                <w:szCs w:val="22"/>
              </w:rPr>
            </w:pP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jc w:val="center"/>
              <w:rPr>
                <w:rFonts w:cs="Arial"/>
                <w:b/>
                <w:bCs/>
                <w:sz w:val="22"/>
                <w:szCs w:val="22"/>
              </w:rPr>
            </w:pPr>
          </w:p>
          <w:p w:rsidR="00E5434A" w:rsidRPr="00E5434A" w:rsidRDefault="00E5434A" w:rsidP="00E5434A">
            <w:pPr>
              <w:spacing w:after="240"/>
              <w:jc w:val="center"/>
              <w:rPr>
                <w:rFonts w:cs="Arial"/>
                <w:b/>
                <w:bCs/>
                <w:sz w:val="22"/>
                <w:szCs w:val="22"/>
              </w:rPr>
            </w:pPr>
            <w:r w:rsidRPr="00E5434A">
              <w:rPr>
                <w:rFonts w:cs="Arial"/>
                <w:b/>
                <w:bCs/>
                <w:sz w:val="22"/>
                <w:szCs w:val="22"/>
              </w:rPr>
              <w:t>UV V</w:t>
            </w:r>
          </w:p>
          <w:p w:rsidR="00E5434A" w:rsidRPr="00E5434A" w:rsidRDefault="00E5434A" w:rsidP="00E5434A">
            <w:pPr>
              <w:spacing w:after="240"/>
              <w:jc w:val="center"/>
              <w:rPr>
                <w:rFonts w:cs="Arial"/>
                <w:b/>
                <w:i/>
                <w:sz w:val="22"/>
                <w:szCs w:val="22"/>
              </w:rPr>
            </w:pPr>
          </w:p>
        </w:tc>
        <w:tc>
          <w:tcPr>
            <w:tcW w:w="3292" w:type="pct"/>
            <w:tcBorders>
              <w:top w:val="single" w:sz="4" w:space="0" w:color="auto"/>
              <w:left w:val="single" w:sz="4" w:space="0" w:color="auto"/>
              <w:bottom w:val="single" w:sz="4" w:space="0" w:color="auto"/>
              <w:right w:val="single" w:sz="4" w:space="0" w:color="auto"/>
            </w:tcBorders>
          </w:tcPr>
          <w:p w:rsidR="00E5434A" w:rsidRDefault="00E5434A" w:rsidP="00E5434A">
            <w:pPr>
              <w:spacing w:before="60" w:after="60"/>
              <w:rPr>
                <w:rFonts w:cs="Arial"/>
                <w:sz w:val="22"/>
                <w:szCs w:val="22"/>
              </w:rPr>
            </w:pPr>
            <w:r w:rsidRPr="008F7E30">
              <w:rPr>
                <w:rFonts w:cs="Arial"/>
                <w:b/>
                <w:bCs/>
                <w:sz w:val="22"/>
                <w:szCs w:val="22"/>
              </w:rPr>
              <w:t>Die spezielle Spielfähigkeit verbessern</w:t>
            </w:r>
            <w:r w:rsidRPr="00E5434A">
              <w:rPr>
                <w:rFonts w:cs="Arial"/>
                <w:bCs/>
                <w:sz w:val="22"/>
                <w:szCs w:val="22"/>
              </w:rPr>
              <w:t xml:space="preserve"> </w:t>
            </w:r>
            <w:r w:rsidRPr="00E5434A">
              <w:rPr>
                <w:rFonts w:cs="Arial"/>
                <w:sz w:val="22"/>
                <w:szCs w:val="22"/>
              </w:rPr>
              <w:t>– Gruppe</w:t>
            </w:r>
            <w:r w:rsidRPr="00E5434A">
              <w:rPr>
                <w:rFonts w:cs="Arial"/>
                <w:sz w:val="22"/>
                <w:szCs w:val="22"/>
              </w:rPr>
              <w:t>n</w:t>
            </w:r>
            <w:r w:rsidRPr="00E5434A">
              <w:rPr>
                <w:rFonts w:cs="Arial"/>
                <w:sz w:val="22"/>
                <w:szCs w:val="22"/>
              </w:rPr>
              <w:t>taktische Lösungsmöglichkeiten (3:3) im Basketball zur Verbesserung von Angriff und Abwehr im Kleinfeld mit unterschiedlichen Mitspielern erfolgreich anwenden.</w:t>
            </w:r>
          </w:p>
          <w:p w:rsidR="00E5434A" w:rsidRPr="008F7E30" w:rsidRDefault="00E5434A" w:rsidP="00E5434A">
            <w:pPr>
              <w:spacing w:before="60" w:after="60"/>
              <w:rPr>
                <w:rFonts w:cs="Arial"/>
                <w:sz w:val="22"/>
                <w:szCs w:val="22"/>
              </w:rPr>
            </w:pPr>
            <w:r w:rsidRPr="008F7E30">
              <w:rPr>
                <w:rFonts w:cs="Arial"/>
                <w:sz w:val="22"/>
                <w:szCs w:val="22"/>
              </w:rPr>
              <w:t xml:space="preserve">ca. </w:t>
            </w:r>
            <w:r w:rsidRPr="008F7E30">
              <w:rPr>
                <w:rFonts w:cs="Arial"/>
                <w:bCs/>
                <w:sz w:val="22"/>
                <w:szCs w:val="22"/>
              </w:rPr>
              <w:t>12 Stunden</w:t>
            </w:r>
          </w:p>
        </w:tc>
      </w:tr>
      <w:tr w:rsidR="00E5434A" w:rsidRPr="00E5434A" w:rsidTr="00E5434A">
        <w:tc>
          <w:tcPr>
            <w:tcW w:w="786" w:type="pct"/>
            <w:vMerge/>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rPr>
                <w:rFonts w:cs="Arial"/>
                <w:sz w:val="22"/>
                <w:szCs w:val="22"/>
              </w:rPr>
            </w:pP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jc w:val="center"/>
              <w:rPr>
                <w:rFonts w:cs="Arial"/>
                <w:b/>
                <w:bCs/>
                <w:sz w:val="22"/>
                <w:szCs w:val="22"/>
              </w:rPr>
            </w:pPr>
          </w:p>
          <w:p w:rsidR="00E5434A" w:rsidRPr="00E5434A" w:rsidRDefault="00E5434A" w:rsidP="00E5434A">
            <w:pPr>
              <w:spacing w:after="240"/>
              <w:jc w:val="center"/>
              <w:rPr>
                <w:rFonts w:cs="Arial"/>
                <w:b/>
                <w:bCs/>
                <w:sz w:val="22"/>
                <w:szCs w:val="22"/>
              </w:rPr>
            </w:pPr>
            <w:r w:rsidRPr="00E5434A">
              <w:rPr>
                <w:rFonts w:cs="Arial"/>
                <w:b/>
                <w:bCs/>
                <w:sz w:val="22"/>
                <w:szCs w:val="22"/>
              </w:rPr>
              <w:t>UV VI</w:t>
            </w:r>
          </w:p>
          <w:p w:rsidR="00E5434A" w:rsidRPr="00E5434A" w:rsidRDefault="00E5434A" w:rsidP="00E5434A">
            <w:pPr>
              <w:spacing w:after="240"/>
              <w:jc w:val="center"/>
              <w:rPr>
                <w:rFonts w:cs="Arial"/>
                <w:b/>
                <w:i/>
                <w:sz w:val="22"/>
                <w:szCs w:val="22"/>
              </w:rPr>
            </w:pPr>
          </w:p>
        </w:tc>
        <w:tc>
          <w:tcPr>
            <w:tcW w:w="3292" w:type="pct"/>
            <w:tcBorders>
              <w:top w:val="single" w:sz="4" w:space="0" w:color="auto"/>
              <w:left w:val="single" w:sz="4" w:space="0" w:color="auto"/>
              <w:bottom w:val="single" w:sz="4" w:space="0" w:color="auto"/>
              <w:right w:val="single" w:sz="4" w:space="0" w:color="auto"/>
            </w:tcBorders>
          </w:tcPr>
          <w:p w:rsidR="00E5434A" w:rsidRDefault="00E5434A" w:rsidP="00E5434A">
            <w:pPr>
              <w:spacing w:before="60" w:after="60"/>
              <w:rPr>
                <w:rFonts w:cs="Arial"/>
                <w:sz w:val="22"/>
                <w:szCs w:val="22"/>
              </w:rPr>
            </w:pPr>
            <w:r w:rsidRPr="008F7E30">
              <w:rPr>
                <w:rFonts w:cs="Arial"/>
                <w:b/>
                <w:bCs/>
                <w:sz w:val="22"/>
                <w:szCs w:val="22"/>
              </w:rPr>
              <w:t>Diskus oder Schleuderball?</w:t>
            </w:r>
            <w:r w:rsidRPr="00E5434A">
              <w:rPr>
                <w:rFonts w:cs="Arial"/>
                <w:sz w:val="22"/>
                <w:szCs w:val="22"/>
              </w:rPr>
              <w:t xml:space="preserve"> – Eine neu erlernte Wurftechnik </w:t>
            </w:r>
            <w:r w:rsidR="00DB4460" w:rsidRPr="00A94151">
              <w:rPr>
                <w:rFonts w:cs="Arial"/>
                <w:sz w:val="22"/>
                <w:szCs w:val="22"/>
              </w:rPr>
              <w:t>im Hinblick auf den ausgewählten Ler</w:t>
            </w:r>
            <w:r w:rsidR="00DB4460" w:rsidRPr="00A94151">
              <w:rPr>
                <w:rFonts w:cs="Arial"/>
                <w:sz w:val="22"/>
                <w:szCs w:val="22"/>
              </w:rPr>
              <w:t>n</w:t>
            </w:r>
            <w:r w:rsidR="00DB4460" w:rsidRPr="00A94151">
              <w:rPr>
                <w:rFonts w:cs="Arial"/>
                <w:sz w:val="22"/>
                <w:szCs w:val="22"/>
              </w:rPr>
              <w:t>weg und den persönlichen Erfolg</w:t>
            </w:r>
            <w:r w:rsidR="00DB4460">
              <w:rPr>
                <w:rFonts w:cs="Arial"/>
                <w:sz w:val="22"/>
                <w:szCs w:val="22"/>
              </w:rPr>
              <w:t xml:space="preserve"> </w:t>
            </w:r>
            <w:r w:rsidRPr="00E5434A">
              <w:rPr>
                <w:rFonts w:cs="Arial"/>
                <w:sz w:val="22"/>
                <w:szCs w:val="22"/>
              </w:rPr>
              <w:t>bewerten</w:t>
            </w:r>
          </w:p>
          <w:p w:rsidR="00E5434A" w:rsidRPr="008F7E30" w:rsidRDefault="00E5434A" w:rsidP="00E5434A">
            <w:pPr>
              <w:spacing w:before="60" w:after="60"/>
              <w:rPr>
                <w:rFonts w:cs="Arial"/>
                <w:sz w:val="22"/>
                <w:szCs w:val="22"/>
              </w:rPr>
            </w:pPr>
            <w:r w:rsidRPr="008F7E30">
              <w:rPr>
                <w:rFonts w:cs="Arial"/>
                <w:sz w:val="22"/>
                <w:szCs w:val="22"/>
              </w:rPr>
              <w:t xml:space="preserve">ca. </w:t>
            </w:r>
            <w:r w:rsidRPr="008F7E30">
              <w:rPr>
                <w:rFonts w:cs="Arial"/>
                <w:bCs/>
                <w:sz w:val="22"/>
                <w:szCs w:val="22"/>
              </w:rPr>
              <w:t>12 Stunden</w:t>
            </w:r>
          </w:p>
        </w:tc>
      </w:tr>
      <w:tr w:rsidR="00E5434A" w:rsidRPr="00E5434A" w:rsidTr="00E5434A">
        <w:tc>
          <w:tcPr>
            <w:tcW w:w="786" w:type="pct"/>
            <w:vMerge/>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after="240"/>
              <w:rPr>
                <w:rFonts w:cs="Arial"/>
                <w:sz w:val="22"/>
                <w:szCs w:val="22"/>
              </w:rPr>
            </w:pPr>
          </w:p>
        </w:tc>
        <w:tc>
          <w:tcPr>
            <w:tcW w:w="922" w:type="pct"/>
            <w:tcBorders>
              <w:top w:val="single" w:sz="4" w:space="0" w:color="auto"/>
              <w:left w:val="single" w:sz="4" w:space="0" w:color="auto"/>
              <w:bottom w:val="single" w:sz="4" w:space="0" w:color="auto"/>
              <w:right w:val="single" w:sz="4" w:space="0" w:color="auto"/>
            </w:tcBorders>
          </w:tcPr>
          <w:p w:rsidR="00E5434A" w:rsidRPr="00E5434A" w:rsidRDefault="00E5434A" w:rsidP="008F7E30">
            <w:pPr>
              <w:spacing w:before="120" w:after="120"/>
              <w:jc w:val="center"/>
              <w:rPr>
                <w:rFonts w:cs="Arial"/>
                <w:b/>
                <w:bCs/>
                <w:sz w:val="22"/>
                <w:szCs w:val="22"/>
              </w:rPr>
            </w:pPr>
            <w:r w:rsidRPr="00E5434A">
              <w:rPr>
                <w:rFonts w:cs="Arial"/>
                <w:b/>
                <w:bCs/>
                <w:sz w:val="22"/>
                <w:szCs w:val="22"/>
              </w:rPr>
              <w:t>Freiraum</w:t>
            </w:r>
          </w:p>
        </w:tc>
        <w:tc>
          <w:tcPr>
            <w:tcW w:w="3292" w:type="pct"/>
            <w:tcBorders>
              <w:top w:val="single" w:sz="4" w:space="0" w:color="auto"/>
              <w:left w:val="single" w:sz="4" w:space="0" w:color="auto"/>
              <w:bottom w:val="single" w:sz="4" w:space="0" w:color="auto"/>
              <w:right w:val="single" w:sz="4" w:space="0" w:color="auto"/>
            </w:tcBorders>
          </w:tcPr>
          <w:p w:rsidR="00E5434A" w:rsidRPr="00E5434A" w:rsidRDefault="00E5434A" w:rsidP="00E5434A">
            <w:pPr>
              <w:spacing w:before="60" w:after="60"/>
              <w:rPr>
                <w:rFonts w:cs="Arial"/>
                <w:sz w:val="22"/>
                <w:szCs w:val="22"/>
              </w:rPr>
            </w:pPr>
            <w:r>
              <w:rPr>
                <w:rFonts w:cs="Arial"/>
                <w:sz w:val="22"/>
                <w:szCs w:val="22"/>
              </w:rPr>
              <w:t xml:space="preserve"> ca. 15 Stunden </w:t>
            </w:r>
            <w:r w:rsidRPr="00E5434A">
              <w:rPr>
                <w:rFonts w:cs="Arial"/>
                <w:sz w:val="22"/>
                <w:szCs w:val="22"/>
              </w:rPr>
              <w:t>Freiraum zur individuellen Nutzung nach Absprache im Kurs</w:t>
            </w:r>
          </w:p>
        </w:tc>
      </w:tr>
    </w:tbl>
    <w:p w:rsidR="00E5434A" w:rsidRDefault="00E5434A" w:rsidP="00E5434A">
      <w:pPr>
        <w:rPr>
          <w:b/>
          <w:u w:val="single"/>
        </w:rPr>
      </w:pPr>
    </w:p>
    <w:p w:rsidR="00E5434A" w:rsidRDefault="00E5434A" w:rsidP="00E5434A">
      <w:pPr>
        <w:rPr>
          <w:b/>
          <w:u w:val="single"/>
        </w:rPr>
      </w:pPr>
    </w:p>
    <w:p w:rsidR="00FE6F09" w:rsidRDefault="00FE6F09" w:rsidP="00E5434A">
      <w:pPr>
        <w:rPr>
          <w:b/>
          <w:u w:val="single"/>
        </w:rPr>
      </w:pPr>
    </w:p>
    <w:p w:rsidR="00FE6F09" w:rsidRDefault="00FE6F09" w:rsidP="00E5434A">
      <w:pPr>
        <w:rPr>
          <w:b/>
          <w:u w:val="single"/>
        </w:rPr>
      </w:pPr>
    </w:p>
    <w:p w:rsidR="00FE6F09" w:rsidRDefault="00FE6F09" w:rsidP="00E5434A">
      <w:pPr>
        <w:rPr>
          <w:b/>
          <w:u w:val="single"/>
        </w:rPr>
      </w:pPr>
    </w:p>
    <w:p w:rsidR="00FE6F09" w:rsidRDefault="00FE6F09" w:rsidP="00E5434A">
      <w:pPr>
        <w:rPr>
          <w:b/>
          <w:u w:val="single"/>
        </w:rPr>
      </w:pPr>
    </w:p>
    <w:p w:rsidR="00FE6F09" w:rsidRDefault="00FE6F09" w:rsidP="00E5434A">
      <w:pPr>
        <w:rPr>
          <w:b/>
          <w:u w:val="single"/>
        </w:rPr>
      </w:pPr>
    </w:p>
    <w:p w:rsidR="00E5434A" w:rsidRDefault="00E5434A" w:rsidP="00E5434A">
      <w:pPr>
        <w:rPr>
          <w:b/>
          <w:u w:val="single"/>
        </w:rPr>
      </w:pPr>
      <w:r w:rsidRPr="00EC48FA">
        <w:rPr>
          <w:b/>
          <w:u w:val="single"/>
        </w:rPr>
        <w:t>Konkretisierung</w:t>
      </w:r>
      <w:r>
        <w:rPr>
          <w:b/>
          <w:u w:val="single"/>
        </w:rPr>
        <w:t xml:space="preserve"> mit Bezug zu den Kompetenzerwartungen</w:t>
      </w:r>
    </w:p>
    <w:p w:rsidR="00E5434A" w:rsidRDefault="00E5434A" w:rsidP="00E5434A">
      <w:pPr>
        <w:rPr>
          <w:b/>
          <w:u w:val="single"/>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3"/>
      </w:tblGrid>
      <w:tr w:rsidR="00E82D24" w:rsidRPr="006B3055" w:rsidTr="004F676B">
        <w:tc>
          <w:tcPr>
            <w:tcW w:w="5000" w:type="pct"/>
            <w:shd w:val="clear" w:color="auto" w:fill="D9D9D9"/>
          </w:tcPr>
          <w:p w:rsidR="00E82D24" w:rsidRPr="006B3055" w:rsidRDefault="00CF7754" w:rsidP="004C107D">
            <w:pPr>
              <w:spacing w:before="120" w:after="120"/>
              <w:jc w:val="center"/>
              <w:rPr>
                <w:b/>
                <w:sz w:val="28"/>
                <w:szCs w:val="28"/>
              </w:rPr>
            </w:pPr>
            <w:r>
              <w:rPr>
                <w:b/>
                <w:sz w:val="28"/>
                <w:szCs w:val="28"/>
              </w:rPr>
              <w:lastRenderedPageBreak/>
              <w:t>Einführungs</w:t>
            </w:r>
            <w:r w:rsidR="00E82D24">
              <w:rPr>
                <w:b/>
                <w:sz w:val="28"/>
                <w:szCs w:val="28"/>
              </w:rPr>
              <w:t>phase (</w:t>
            </w:r>
            <w:proofErr w:type="spellStart"/>
            <w:r w:rsidR="00E82D24">
              <w:rPr>
                <w:b/>
                <w:sz w:val="28"/>
                <w:szCs w:val="28"/>
              </w:rPr>
              <w:t>EPh</w:t>
            </w:r>
            <w:proofErr w:type="spellEnd"/>
            <w:r w:rsidR="00E82D24" w:rsidRPr="006B3055">
              <w:rPr>
                <w:b/>
                <w:sz w:val="28"/>
                <w:szCs w:val="28"/>
              </w:rPr>
              <w:t>)</w:t>
            </w:r>
            <w:r w:rsidR="00E82D24">
              <w:rPr>
                <w:b/>
                <w:sz w:val="28"/>
                <w:szCs w:val="28"/>
              </w:rPr>
              <w:t xml:space="preserve"> 1. Halbjahr</w:t>
            </w:r>
          </w:p>
        </w:tc>
      </w:tr>
      <w:tr w:rsidR="00E82D24" w:rsidRPr="006664F6" w:rsidTr="004F676B">
        <w:tc>
          <w:tcPr>
            <w:tcW w:w="5000" w:type="pct"/>
          </w:tcPr>
          <w:p w:rsidR="00E82D24" w:rsidRPr="006B3055" w:rsidRDefault="00E82D24" w:rsidP="004C107D">
            <w:pPr>
              <w:spacing w:before="120" w:after="120"/>
              <w:rPr>
                <w:rFonts w:cs="Arial"/>
                <w:b/>
                <w:i/>
                <w:szCs w:val="24"/>
                <w:u w:val="single"/>
              </w:rPr>
            </w:pPr>
            <w:r w:rsidRPr="006B3055">
              <w:rPr>
                <w:rFonts w:cs="Arial"/>
                <w:b/>
                <w:i/>
                <w:szCs w:val="24"/>
                <w:u w:val="single"/>
              </w:rPr>
              <w:t>Unterrichtsvorhaben I:</w:t>
            </w:r>
          </w:p>
          <w:p w:rsidR="00E82D24" w:rsidRPr="00F96438" w:rsidRDefault="00E82D24" w:rsidP="004C107D">
            <w:pPr>
              <w:ind w:left="1276" w:hanging="1276"/>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3C0751">
              <w:rPr>
                <w:rFonts w:cs="Arial"/>
                <w:b/>
                <w:sz w:val="22"/>
                <w:szCs w:val="22"/>
              </w:rPr>
              <w:t>Neue Partner und wechselnde Gegner</w:t>
            </w:r>
            <w:r w:rsidRPr="003C0751">
              <w:rPr>
                <w:rFonts w:cs="Arial"/>
                <w:sz w:val="22"/>
                <w:szCs w:val="22"/>
              </w:rPr>
              <w:t xml:space="preserve"> – Unterschiedliche Turnierfor</w:t>
            </w:r>
            <w:r>
              <w:rPr>
                <w:rFonts w:cs="Arial"/>
                <w:sz w:val="22"/>
                <w:szCs w:val="22"/>
              </w:rPr>
              <w:t>men</w:t>
            </w:r>
            <w:r w:rsidR="00F77895">
              <w:rPr>
                <w:rFonts w:cs="Arial"/>
                <w:sz w:val="22"/>
                <w:szCs w:val="22"/>
              </w:rPr>
              <w:t xml:space="preserve"> </w:t>
            </w:r>
            <w:r w:rsidRPr="003C0751">
              <w:rPr>
                <w:rFonts w:cs="Arial"/>
                <w:sz w:val="22"/>
                <w:szCs w:val="22"/>
              </w:rPr>
              <w:t>(Kaiserturnier, „Punkte sammeln“, „Kronen sammeln“, „jeder gegen j</w:t>
            </w:r>
            <w:r w:rsidRPr="003C0751">
              <w:rPr>
                <w:rFonts w:cs="Arial"/>
                <w:sz w:val="22"/>
                <w:szCs w:val="22"/>
              </w:rPr>
              <w:t>e</w:t>
            </w:r>
            <w:r w:rsidRPr="003C0751">
              <w:rPr>
                <w:rFonts w:cs="Arial"/>
                <w:sz w:val="22"/>
                <w:szCs w:val="22"/>
              </w:rPr>
              <w:t>den“, Mannschaftsturnier) im Badminton organisieren, durchführen und unter unterschiedlichen Zielsetzungen und Rahmenbedingungen beu</w:t>
            </w:r>
            <w:r w:rsidRPr="003C0751">
              <w:rPr>
                <w:rFonts w:cs="Arial"/>
                <w:sz w:val="22"/>
                <w:szCs w:val="22"/>
              </w:rPr>
              <w:t>r</w:t>
            </w:r>
            <w:r w:rsidRPr="003C0751">
              <w:rPr>
                <w:rFonts w:cs="Arial"/>
                <w:sz w:val="22"/>
                <w:szCs w:val="22"/>
              </w:rPr>
              <w:t>teilen.</w:t>
            </w:r>
            <w:r>
              <w:rPr>
                <w:rFonts w:cs="Arial"/>
                <w:sz w:val="22"/>
                <w:szCs w:val="22"/>
              </w:rPr>
              <w:t xml:space="preserve"> </w:t>
            </w:r>
          </w:p>
          <w:p w:rsidR="00E82D24" w:rsidRPr="003C0751" w:rsidRDefault="00E82D24" w:rsidP="004C107D">
            <w:pPr>
              <w:spacing w:before="120" w:after="120"/>
              <w:rPr>
                <w:rFonts w:cs="Arial"/>
                <w:b/>
                <w:sz w:val="22"/>
                <w:szCs w:val="22"/>
              </w:rPr>
            </w:pPr>
            <w:r>
              <w:rPr>
                <w:rFonts w:cs="Arial"/>
                <w:b/>
                <w:sz w:val="22"/>
                <w:szCs w:val="22"/>
              </w:rPr>
              <w:t xml:space="preserve">BF/SB:    </w:t>
            </w:r>
            <w:r w:rsidRPr="003C0751">
              <w:rPr>
                <w:rFonts w:cs="Arial"/>
                <w:sz w:val="22"/>
                <w:szCs w:val="22"/>
              </w:rPr>
              <w:t>Spielen in und mit Regelstrukturen - Sportspiele</w:t>
            </w:r>
          </w:p>
          <w:p w:rsidR="004D4896" w:rsidRDefault="00E82D24" w:rsidP="004C107D">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E82D24" w:rsidRPr="004F3A05" w:rsidRDefault="00E82D24" w:rsidP="004C107D">
            <w:pPr>
              <w:ind w:left="1843" w:hanging="1843"/>
              <w:rPr>
                <w:rFonts w:cs="Arial"/>
                <w:b/>
                <w:sz w:val="22"/>
                <w:szCs w:val="22"/>
              </w:rPr>
            </w:pPr>
            <w:r w:rsidRPr="00AE6887">
              <w:rPr>
                <w:rFonts w:cs="Arial"/>
                <w:sz w:val="22"/>
                <w:szCs w:val="22"/>
              </w:rPr>
              <w:t>Partnerspiele – Badminton</w:t>
            </w:r>
          </w:p>
          <w:p w:rsidR="00E82D24" w:rsidRDefault="00E82D24" w:rsidP="004C107D">
            <w:pPr>
              <w:rPr>
                <w:rFonts w:cs="Arial"/>
                <w:b/>
                <w:sz w:val="22"/>
                <w:szCs w:val="22"/>
              </w:rPr>
            </w:pPr>
          </w:p>
          <w:p w:rsidR="00E82D24" w:rsidRPr="004C349A" w:rsidRDefault="00E82D24" w:rsidP="004C107D">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E82D24" w:rsidRDefault="00CF7754" w:rsidP="005C3641">
            <w:pPr>
              <w:numPr>
                <w:ilvl w:val="0"/>
                <w:numId w:val="6"/>
              </w:numPr>
              <w:tabs>
                <w:tab w:val="left" w:pos="360"/>
              </w:tabs>
              <w:rPr>
                <w:sz w:val="22"/>
                <w:szCs w:val="22"/>
              </w:rPr>
            </w:pPr>
            <w:r>
              <w:rPr>
                <w:sz w:val="22"/>
                <w:szCs w:val="22"/>
              </w:rPr>
              <w:t>in einem</w:t>
            </w:r>
            <w:r w:rsidR="00E82D24" w:rsidRPr="003C0751">
              <w:rPr>
                <w:sz w:val="22"/>
                <w:szCs w:val="22"/>
              </w:rPr>
              <w:t xml:space="preserve"> Mannschaftsspiel oder </w:t>
            </w:r>
            <w:r w:rsidR="00E82D24" w:rsidRPr="003C0751">
              <w:rPr>
                <w:b/>
                <w:sz w:val="22"/>
                <w:szCs w:val="22"/>
              </w:rPr>
              <w:t>Partnerspiel</w:t>
            </w:r>
            <w:r w:rsidR="00E82D24" w:rsidRPr="003C0751">
              <w:rPr>
                <w:sz w:val="22"/>
                <w:szCs w:val="22"/>
              </w:rPr>
              <w:t xml:space="preserve"> gruppen- und individualtaktische Lösungsmöglichkeiten für Spielsituationen in der Offensive und in der Defensive anwenden. </w:t>
            </w:r>
          </w:p>
          <w:p w:rsidR="00CF7754" w:rsidRPr="003C0751" w:rsidRDefault="00CF7754" w:rsidP="005C3641">
            <w:pPr>
              <w:numPr>
                <w:ilvl w:val="0"/>
                <w:numId w:val="6"/>
              </w:numPr>
              <w:tabs>
                <w:tab w:val="left" w:pos="360"/>
              </w:tabs>
              <w:rPr>
                <w:sz w:val="22"/>
                <w:szCs w:val="22"/>
              </w:rPr>
            </w:pPr>
            <w:r>
              <w:rPr>
                <w:sz w:val="22"/>
                <w:szCs w:val="22"/>
              </w:rPr>
              <w:t>Spielregeln aufgrund von veränderten Rahmenbedingungen, unterschiedlichen Zielsetzungen sowie im Hinblick auf die Vermeidung von Verletzungsrisiken sit</w:t>
            </w:r>
            <w:r>
              <w:rPr>
                <w:sz w:val="22"/>
                <w:szCs w:val="22"/>
              </w:rPr>
              <w:t>u</w:t>
            </w:r>
            <w:r>
              <w:rPr>
                <w:sz w:val="22"/>
                <w:szCs w:val="22"/>
              </w:rPr>
              <w:t>ativ anpassen und in ausgewählten Spielsituationen anwenden.</w:t>
            </w:r>
          </w:p>
          <w:p w:rsidR="00CF7754" w:rsidRPr="003C0751" w:rsidRDefault="00CF7754" w:rsidP="00CF7754">
            <w:pPr>
              <w:ind w:left="360"/>
              <w:rPr>
                <w:sz w:val="22"/>
                <w:szCs w:val="22"/>
              </w:rPr>
            </w:pPr>
          </w:p>
          <w:p w:rsidR="00E82D24" w:rsidRPr="006664F6" w:rsidRDefault="00E82D24" w:rsidP="004C107D">
            <w:pPr>
              <w:spacing w:before="120" w:after="120"/>
              <w:rPr>
                <w:rFonts w:cs="Arial"/>
                <w:sz w:val="22"/>
                <w:szCs w:val="22"/>
              </w:rPr>
            </w:pPr>
            <w:r w:rsidRPr="006664F6">
              <w:rPr>
                <w:rFonts w:cs="Arial"/>
                <w:b/>
                <w:sz w:val="22"/>
                <w:szCs w:val="22"/>
              </w:rPr>
              <w:t>Inhaltsfeld</w:t>
            </w:r>
            <w:r>
              <w:rPr>
                <w:rFonts w:cs="Arial"/>
                <w:sz w:val="22"/>
                <w:szCs w:val="22"/>
              </w:rPr>
              <w:t xml:space="preserve">: </w:t>
            </w:r>
            <w:r w:rsidRPr="003C0751">
              <w:rPr>
                <w:rFonts w:cs="Arial"/>
                <w:sz w:val="22"/>
                <w:szCs w:val="22"/>
              </w:rPr>
              <w:t xml:space="preserve">e </w:t>
            </w:r>
            <w:r>
              <w:rPr>
                <w:rFonts w:cs="Arial"/>
                <w:sz w:val="22"/>
                <w:szCs w:val="22"/>
              </w:rPr>
              <w:t>-</w:t>
            </w:r>
            <w:r w:rsidRPr="003C0751">
              <w:rPr>
                <w:rFonts w:cs="Arial"/>
                <w:sz w:val="22"/>
                <w:szCs w:val="22"/>
              </w:rPr>
              <w:t xml:space="preserve"> Kooperation und Konkurrenz</w:t>
            </w:r>
          </w:p>
          <w:p w:rsidR="00ED1347" w:rsidRDefault="00E82D24" w:rsidP="004C107D">
            <w:pPr>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Pr>
                <w:rFonts w:cs="Arial"/>
                <w:sz w:val="22"/>
                <w:szCs w:val="22"/>
              </w:rPr>
              <w:t xml:space="preserve"> </w:t>
            </w:r>
          </w:p>
          <w:p w:rsidR="00E82D24" w:rsidRPr="00A90F90" w:rsidRDefault="00E82D24" w:rsidP="004C107D">
            <w:pPr>
              <w:rPr>
                <w:rFonts w:cs="Arial"/>
                <w:sz w:val="22"/>
                <w:szCs w:val="22"/>
              </w:rPr>
            </w:pPr>
            <w:r w:rsidRPr="00AE6887">
              <w:rPr>
                <w:rFonts w:cs="Arial"/>
                <w:sz w:val="22"/>
                <w:szCs w:val="22"/>
              </w:rPr>
              <w:t>Gestaltung von Spiel- und Sportgelegenheiten</w:t>
            </w:r>
          </w:p>
          <w:p w:rsidR="00E82D24" w:rsidRDefault="00E82D24" w:rsidP="004C107D">
            <w:pPr>
              <w:spacing w:before="120"/>
              <w:rPr>
                <w:b/>
                <w:sz w:val="22"/>
                <w:szCs w:val="22"/>
              </w:rPr>
            </w:pPr>
            <w:r w:rsidRPr="004F3A05">
              <w:rPr>
                <w:b/>
                <w:sz w:val="22"/>
                <w:szCs w:val="22"/>
              </w:rPr>
              <w:t>Bewegungsfeldübergreifende Kompetenzerwartungen</w:t>
            </w:r>
            <w:r>
              <w:rPr>
                <w:b/>
                <w:sz w:val="22"/>
                <w:szCs w:val="22"/>
              </w:rPr>
              <w:t>:</w:t>
            </w:r>
          </w:p>
          <w:p w:rsidR="00E82D24" w:rsidRPr="00AE6887" w:rsidRDefault="00E82D24" w:rsidP="005C3641">
            <w:pPr>
              <w:numPr>
                <w:ilvl w:val="0"/>
                <w:numId w:val="6"/>
              </w:numPr>
              <w:tabs>
                <w:tab w:val="left" w:pos="360"/>
              </w:tabs>
              <w:rPr>
                <w:sz w:val="22"/>
                <w:szCs w:val="22"/>
              </w:rPr>
            </w:pPr>
            <w:r w:rsidRPr="00AE6887">
              <w:rPr>
                <w:sz w:val="22"/>
                <w:szCs w:val="22"/>
              </w:rPr>
              <w:t>grundlegende Aspekte bei der Planung, Durchführung und Auswertung von sportlichen Handlungssituationen beschreiben. (SK)</w:t>
            </w:r>
          </w:p>
          <w:p w:rsidR="00E82D24" w:rsidRPr="00AE6887" w:rsidRDefault="00E82D24" w:rsidP="005C3641">
            <w:pPr>
              <w:numPr>
                <w:ilvl w:val="0"/>
                <w:numId w:val="6"/>
              </w:numPr>
              <w:tabs>
                <w:tab w:val="left" w:pos="360"/>
              </w:tabs>
              <w:rPr>
                <w:sz w:val="22"/>
                <w:szCs w:val="22"/>
              </w:rPr>
            </w:pPr>
            <w:r w:rsidRPr="00AE6887">
              <w:rPr>
                <w:sz w:val="22"/>
                <w:szCs w:val="22"/>
              </w:rPr>
              <w:t>sich auf das spezifische Arrangement für ihren Sport verständigen (Aufgaben verteilen, Gruppen bilden, Spielsituationen selbstständig organisieren). (MK)</w:t>
            </w:r>
          </w:p>
          <w:p w:rsidR="00E82D24" w:rsidRPr="003C0751" w:rsidRDefault="00E82D24" w:rsidP="005C3641">
            <w:pPr>
              <w:numPr>
                <w:ilvl w:val="0"/>
                <w:numId w:val="6"/>
              </w:numPr>
              <w:tabs>
                <w:tab w:val="left" w:pos="360"/>
              </w:tabs>
              <w:rPr>
                <w:sz w:val="22"/>
                <w:szCs w:val="22"/>
              </w:rPr>
            </w:pPr>
            <w:r w:rsidRPr="00AE6887">
              <w:rPr>
                <w:sz w:val="22"/>
                <w:szCs w:val="22"/>
              </w:rPr>
              <w:t>die Bedeutung und Auswirkung von gruppendynamischen Prozessen</w:t>
            </w:r>
            <w:r w:rsidR="00CF7754">
              <w:rPr>
                <w:sz w:val="22"/>
                <w:szCs w:val="22"/>
              </w:rPr>
              <w:t>, auch aus geschlechterdifferenzierter Perspektive,</w:t>
            </w:r>
            <w:r w:rsidRPr="00AE6887">
              <w:rPr>
                <w:sz w:val="22"/>
                <w:szCs w:val="22"/>
              </w:rPr>
              <w:t xml:space="preserve"> und die damit verbundenen Chancen und Grenzen beurteilen. (UK)</w:t>
            </w:r>
          </w:p>
          <w:p w:rsidR="00E82D24" w:rsidRPr="006664F6" w:rsidRDefault="00E82D24" w:rsidP="004C107D">
            <w:pPr>
              <w:tabs>
                <w:tab w:val="left" w:pos="360"/>
              </w:tabs>
              <w:spacing w:before="120" w:after="120"/>
              <w:rPr>
                <w:rFonts w:cs="Arial"/>
                <w:sz w:val="22"/>
                <w:szCs w:val="22"/>
              </w:rPr>
            </w:pPr>
            <w:r w:rsidRPr="006664F6">
              <w:rPr>
                <w:rFonts w:cs="Arial"/>
                <w:b/>
                <w:sz w:val="22"/>
                <w:szCs w:val="22"/>
              </w:rPr>
              <w:t>Zeitbedarf</w:t>
            </w:r>
            <w:r w:rsidRPr="006E7274">
              <w:rPr>
                <w:rFonts w:cs="Arial"/>
                <w:b/>
                <w:sz w:val="22"/>
                <w:szCs w:val="22"/>
              </w:rPr>
              <w:t xml:space="preserve">: </w:t>
            </w:r>
            <w:r w:rsidRPr="003C0751">
              <w:rPr>
                <w:rFonts w:cs="Arial"/>
                <w:sz w:val="22"/>
                <w:szCs w:val="22"/>
              </w:rPr>
              <w:t>ca. 12 Std.</w:t>
            </w:r>
          </w:p>
        </w:tc>
      </w:tr>
      <w:tr w:rsidR="00E82D24" w:rsidRPr="006B3055" w:rsidTr="004F676B">
        <w:tc>
          <w:tcPr>
            <w:tcW w:w="5000" w:type="pct"/>
          </w:tcPr>
          <w:p w:rsidR="00E82D24" w:rsidRPr="006B3055" w:rsidRDefault="00E82D24" w:rsidP="004C107D">
            <w:pPr>
              <w:spacing w:before="120" w:after="120"/>
              <w:rPr>
                <w:rFonts w:cs="Arial"/>
                <w:b/>
                <w:i/>
                <w:szCs w:val="24"/>
                <w:u w:val="single"/>
              </w:rPr>
            </w:pPr>
            <w:r w:rsidRPr="006B3055">
              <w:rPr>
                <w:rFonts w:cs="Arial"/>
                <w:b/>
                <w:i/>
                <w:szCs w:val="24"/>
                <w:u w:val="single"/>
              </w:rPr>
              <w:t>Unterrichtsvorha</w:t>
            </w:r>
            <w:r>
              <w:rPr>
                <w:rFonts w:cs="Arial"/>
                <w:b/>
                <w:i/>
                <w:szCs w:val="24"/>
                <w:u w:val="single"/>
              </w:rPr>
              <w:t>ben II</w:t>
            </w:r>
            <w:r w:rsidRPr="006B3055">
              <w:rPr>
                <w:rFonts w:cs="Arial"/>
                <w:b/>
                <w:i/>
                <w:szCs w:val="24"/>
                <w:u w:val="single"/>
              </w:rPr>
              <w:t>:</w:t>
            </w:r>
          </w:p>
          <w:p w:rsidR="00E82D24" w:rsidRPr="003C0751" w:rsidRDefault="00E82D24" w:rsidP="004C107D">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Pr>
                <w:rFonts w:cs="Arial"/>
                <w:b/>
                <w:bCs/>
                <w:sz w:val="22"/>
                <w:szCs w:val="22"/>
              </w:rPr>
              <w:t xml:space="preserve"> </w:t>
            </w:r>
            <w:r w:rsidRPr="003C0751">
              <w:rPr>
                <w:rFonts w:cs="Arial"/>
                <w:b/>
                <w:bCs/>
                <w:sz w:val="22"/>
                <w:szCs w:val="22"/>
              </w:rPr>
              <w:t xml:space="preserve">Mach mit - fit für den Dortmunder </w:t>
            </w:r>
            <w:proofErr w:type="spellStart"/>
            <w:r w:rsidRPr="003C0751">
              <w:rPr>
                <w:rFonts w:cs="Arial"/>
                <w:b/>
                <w:bCs/>
                <w:sz w:val="22"/>
                <w:szCs w:val="22"/>
              </w:rPr>
              <w:t>Citylauf</w:t>
            </w:r>
            <w:proofErr w:type="spellEnd"/>
            <w:r w:rsidRPr="003C0751">
              <w:rPr>
                <w:rFonts w:cs="Arial"/>
                <w:b/>
                <w:bCs/>
                <w:sz w:val="22"/>
                <w:szCs w:val="22"/>
              </w:rPr>
              <w:t xml:space="preserve"> (5 km)</w:t>
            </w:r>
            <w:r w:rsidRPr="003C0751">
              <w:rPr>
                <w:rFonts w:cs="Arial"/>
                <w:sz w:val="22"/>
                <w:szCs w:val="22"/>
              </w:rPr>
              <w:t xml:space="preserve"> – die eigene Ausdauer gezielt auch außerhalb des Unterrichts trainieren und das eigene Training dokumentieren.</w:t>
            </w:r>
          </w:p>
          <w:p w:rsidR="00E82D24" w:rsidRDefault="00E82D24" w:rsidP="004C107D">
            <w:pPr>
              <w:rPr>
                <w:rFonts w:cs="Arial"/>
                <w:b/>
                <w:sz w:val="22"/>
                <w:szCs w:val="22"/>
              </w:rPr>
            </w:pPr>
          </w:p>
          <w:p w:rsidR="00E82D24" w:rsidRPr="003C0751" w:rsidRDefault="00E82D24" w:rsidP="004C107D">
            <w:pPr>
              <w:spacing w:after="120"/>
              <w:rPr>
                <w:rFonts w:cs="Arial"/>
                <w:b/>
                <w:sz w:val="22"/>
                <w:szCs w:val="22"/>
              </w:rPr>
            </w:pPr>
            <w:r>
              <w:rPr>
                <w:rFonts w:cs="Arial"/>
                <w:b/>
                <w:sz w:val="22"/>
                <w:szCs w:val="22"/>
              </w:rPr>
              <w:t xml:space="preserve">BF/SB:    </w:t>
            </w:r>
            <w:r w:rsidRPr="003C0751">
              <w:rPr>
                <w:rFonts w:cs="Arial"/>
                <w:bCs/>
                <w:sz w:val="22"/>
                <w:szCs w:val="22"/>
              </w:rPr>
              <w:t>Laufen, Springen, Werfen - Leichtathletik</w:t>
            </w:r>
          </w:p>
          <w:p w:rsidR="00ED1347" w:rsidRDefault="00E82D24" w:rsidP="004C107D">
            <w:pPr>
              <w:ind w:left="2127" w:hanging="2127"/>
              <w:rPr>
                <w:rFonts w:cs="Arial"/>
                <w:b/>
                <w:sz w:val="22"/>
                <w:szCs w:val="22"/>
              </w:rPr>
            </w:pPr>
            <w:r w:rsidRPr="004F3A05">
              <w:rPr>
                <w:rFonts w:cs="Arial"/>
                <w:b/>
                <w:sz w:val="22"/>
                <w:szCs w:val="22"/>
              </w:rPr>
              <w:t>Inhaltlicher Kern:</w:t>
            </w:r>
            <w:r>
              <w:rPr>
                <w:rFonts w:cs="Arial"/>
                <w:b/>
                <w:sz w:val="22"/>
                <w:szCs w:val="22"/>
              </w:rPr>
              <w:t xml:space="preserve">  </w:t>
            </w:r>
            <w:r w:rsidR="00C65E3A">
              <w:rPr>
                <w:rFonts w:cs="Arial"/>
                <w:b/>
                <w:sz w:val="22"/>
                <w:szCs w:val="22"/>
              </w:rPr>
              <w:t xml:space="preserve"> </w:t>
            </w:r>
          </w:p>
          <w:p w:rsidR="00E82D24" w:rsidRPr="004F3A05" w:rsidRDefault="00ED1347" w:rsidP="00ED1347">
            <w:pPr>
              <w:ind w:left="2127" w:hanging="2127"/>
              <w:jc w:val="left"/>
              <w:rPr>
                <w:rFonts w:cs="Arial"/>
                <w:b/>
                <w:sz w:val="22"/>
                <w:szCs w:val="22"/>
              </w:rPr>
            </w:pPr>
            <w:r>
              <w:rPr>
                <w:rFonts w:cs="Arial"/>
                <w:sz w:val="22"/>
                <w:szCs w:val="22"/>
              </w:rPr>
              <w:t>Leichtathlet.</w:t>
            </w:r>
            <w:r w:rsidR="00E82D24" w:rsidRPr="003C0751">
              <w:rPr>
                <w:rFonts w:cs="Arial"/>
                <w:sz w:val="22"/>
                <w:szCs w:val="22"/>
              </w:rPr>
              <w:t xml:space="preserve"> Disziplinen unter Berück</w:t>
            </w:r>
            <w:r w:rsidR="00E82D24">
              <w:rPr>
                <w:rFonts w:cs="Arial"/>
                <w:sz w:val="22"/>
                <w:szCs w:val="22"/>
              </w:rPr>
              <w:t xml:space="preserve">sichtigung von Lauf, </w:t>
            </w:r>
            <w:r w:rsidR="00E82D24" w:rsidRPr="003C0751">
              <w:rPr>
                <w:rFonts w:cs="Arial"/>
                <w:sz w:val="22"/>
                <w:szCs w:val="22"/>
              </w:rPr>
              <w:t>Sprung und Wurf/Stoß</w:t>
            </w:r>
          </w:p>
          <w:p w:rsidR="00E82D24" w:rsidRDefault="00E82D24" w:rsidP="004C107D">
            <w:pPr>
              <w:rPr>
                <w:rFonts w:cs="Arial"/>
                <w:b/>
                <w:sz w:val="22"/>
                <w:szCs w:val="22"/>
              </w:rPr>
            </w:pPr>
          </w:p>
          <w:p w:rsidR="00E82D24" w:rsidRDefault="00E82D24" w:rsidP="004C107D">
            <w:pPr>
              <w:rPr>
                <w:rFonts w:cs="Arial"/>
                <w:sz w:val="22"/>
                <w:szCs w:val="22"/>
              </w:rPr>
            </w:pPr>
            <w:r>
              <w:rPr>
                <w:rFonts w:cs="Arial"/>
                <w:b/>
                <w:sz w:val="22"/>
                <w:szCs w:val="22"/>
              </w:rPr>
              <w:t xml:space="preserve">Bewegungsfeldspezifische </w:t>
            </w:r>
            <w:r w:rsidRPr="006664F6">
              <w:rPr>
                <w:rFonts w:cs="Arial"/>
                <w:b/>
                <w:sz w:val="22"/>
                <w:szCs w:val="22"/>
              </w:rPr>
              <w:t>Kompetenz</w:t>
            </w:r>
            <w:r w:rsidR="00ED1347">
              <w:rPr>
                <w:rFonts w:cs="Arial"/>
                <w:b/>
                <w:sz w:val="22"/>
                <w:szCs w:val="22"/>
              </w:rPr>
              <w:t>erwartung</w:t>
            </w:r>
            <w:r w:rsidRPr="006664F6">
              <w:rPr>
                <w:rFonts w:cs="Arial"/>
                <w:sz w:val="22"/>
                <w:szCs w:val="22"/>
              </w:rPr>
              <w:t>:</w:t>
            </w:r>
          </w:p>
          <w:p w:rsidR="00E82D24" w:rsidRDefault="00E82D24" w:rsidP="005C3641">
            <w:pPr>
              <w:numPr>
                <w:ilvl w:val="0"/>
                <w:numId w:val="6"/>
              </w:numPr>
              <w:tabs>
                <w:tab w:val="left" w:pos="360"/>
              </w:tabs>
              <w:rPr>
                <w:sz w:val="22"/>
                <w:szCs w:val="22"/>
              </w:rPr>
            </w:pPr>
            <w:r w:rsidRPr="00F65CB8">
              <w:rPr>
                <w:sz w:val="22"/>
                <w:szCs w:val="22"/>
              </w:rPr>
              <w:t>einen leichtathletischen Mehrkampf unter realistischer Einschätzung ihrer pe</w:t>
            </w:r>
            <w:r w:rsidRPr="00F65CB8">
              <w:rPr>
                <w:sz w:val="22"/>
                <w:szCs w:val="22"/>
              </w:rPr>
              <w:t>r</w:t>
            </w:r>
            <w:r w:rsidRPr="00F65CB8">
              <w:rPr>
                <w:sz w:val="22"/>
                <w:szCs w:val="22"/>
              </w:rPr>
              <w:t>sönlichen Leistungsfähigkeit organisieren und durchführen</w:t>
            </w:r>
            <w:r w:rsidR="00CF7754">
              <w:rPr>
                <w:rStyle w:val="Funotenzeichen"/>
                <w:szCs w:val="22"/>
              </w:rPr>
              <w:footnoteReference w:id="2"/>
            </w:r>
            <w:r w:rsidRPr="00F65CB8">
              <w:rPr>
                <w:sz w:val="22"/>
                <w:szCs w:val="22"/>
              </w:rPr>
              <w:t xml:space="preserve"> </w:t>
            </w:r>
          </w:p>
          <w:p w:rsidR="004D4896" w:rsidRPr="00F65CB8" w:rsidRDefault="004D4896" w:rsidP="004D4896">
            <w:pPr>
              <w:ind w:left="360"/>
              <w:rPr>
                <w:sz w:val="22"/>
                <w:szCs w:val="22"/>
              </w:rPr>
            </w:pPr>
          </w:p>
          <w:p w:rsidR="00E82D24" w:rsidRDefault="00E82D24" w:rsidP="004C107D">
            <w:pPr>
              <w:spacing w:before="120" w:after="120"/>
              <w:rPr>
                <w:rFonts w:cs="Arial"/>
                <w:sz w:val="22"/>
                <w:szCs w:val="22"/>
              </w:rPr>
            </w:pPr>
            <w:r w:rsidRPr="006664F6">
              <w:rPr>
                <w:rFonts w:cs="Arial"/>
                <w:b/>
                <w:sz w:val="22"/>
                <w:szCs w:val="22"/>
              </w:rPr>
              <w:t>Inhaltsfeld</w:t>
            </w:r>
            <w:r>
              <w:rPr>
                <w:rFonts w:cs="Arial"/>
                <w:b/>
                <w:sz w:val="22"/>
                <w:szCs w:val="22"/>
              </w:rPr>
              <w:t>er</w:t>
            </w:r>
            <w:r>
              <w:rPr>
                <w:rFonts w:cs="Arial"/>
                <w:sz w:val="22"/>
                <w:szCs w:val="22"/>
              </w:rPr>
              <w:t xml:space="preserve">: </w:t>
            </w:r>
            <w:r w:rsidRPr="00F65CB8">
              <w:rPr>
                <w:rFonts w:cs="Arial"/>
                <w:bCs/>
                <w:sz w:val="22"/>
                <w:szCs w:val="22"/>
                <w:u w:val="single"/>
              </w:rPr>
              <w:t xml:space="preserve">d </w:t>
            </w:r>
            <w:r>
              <w:rPr>
                <w:rFonts w:cs="Arial"/>
                <w:bCs/>
                <w:sz w:val="22"/>
                <w:szCs w:val="22"/>
                <w:u w:val="single"/>
              </w:rPr>
              <w:t>–</w:t>
            </w:r>
            <w:r w:rsidRPr="00F65CB8">
              <w:rPr>
                <w:rFonts w:cs="Arial"/>
                <w:bCs/>
                <w:sz w:val="22"/>
                <w:szCs w:val="22"/>
                <w:u w:val="single"/>
              </w:rPr>
              <w:t xml:space="preserve"> Leistung</w:t>
            </w:r>
            <w:r w:rsidRPr="00F65CB8">
              <w:rPr>
                <w:rFonts w:cs="Arial"/>
                <w:bCs/>
                <w:sz w:val="22"/>
                <w:szCs w:val="22"/>
              </w:rPr>
              <w:t>,</w:t>
            </w:r>
            <w:r w:rsidRPr="00F65CB8">
              <w:rPr>
                <w:rFonts w:cs="Arial"/>
                <w:b/>
                <w:bCs/>
                <w:sz w:val="22"/>
                <w:szCs w:val="22"/>
              </w:rPr>
              <w:t xml:space="preserve"> </w:t>
            </w:r>
            <w:r w:rsidRPr="00F65CB8">
              <w:rPr>
                <w:rFonts w:cs="Arial"/>
                <w:sz w:val="22"/>
                <w:szCs w:val="22"/>
              </w:rPr>
              <w:t xml:space="preserve">f </w:t>
            </w:r>
            <w:r w:rsidR="00ED1347">
              <w:rPr>
                <w:rFonts w:cs="Arial"/>
                <w:sz w:val="22"/>
                <w:szCs w:val="22"/>
              </w:rPr>
              <w:t>–</w:t>
            </w:r>
            <w:r w:rsidRPr="00F65CB8">
              <w:rPr>
                <w:rFonts w:cs="Arial"/>
                <w:sz w:val="22"/>
                <w:szCs w:val="22"/>
              </w:rPr>
              <w:t xml:space="preserve"> Gesundheit</w:t>
            </w:r>
          </w:p>
          <w:p w:rsidR="00ED1347" w:rsidRPr="006664F6" w:rsidRDefault="00ED1347" w:rsidP="004C107D">
            <w:pPr>
              <w:spacing w:before="120" w:after="120"/>
              <w:rPr>
                <w:rFonts w:cs="Arial"/>
                <w:sz w:val="22"/>
                <w:szCs w:val="22"/>
              </w:rPr>
            </w:pPr>
          </w:p>
          <w:p w:rsidR="00ED1347" w:rsidRDefault="00E82D24" w:rsidP="004C107D">
            <w:pPr>
              <w:rPr>
                <w:rFonts w:cs="Arial"/>
                <w:sz w:val="22"/>
                <w:szCs w:val="22"/>
              </w:rPr>
            </w:pPr>
            <w:r w:rsidRPr="006664F6">
              <w:rPr>
                <w:rFonts w:cs="Arial"/>
                <w:b/>
                <w:sz w:val="22"/>
                <w:szCs w:val="22"/>
              </w:rPr>
              <w:t>Inhaltliche Schwerpunkt</w:t>
            </w:r>
            <w:r>
              <w:rPr>
                <w:rFonts w:cs="Arial"/>
                <w:b/>
                <w:sz w:val="22"/>
                <w:szCs w:val="22"/>
              </w:rPr>
              <w:t>e</w:t>
            </w:r>
            <w:r w:rsidRPr="006664F6">
              <w:rPr>
                <w:rFonts w:cs="Arial"/>
                <w:sz w:val="22"/>
                <w:szCs w:val="22"/>
              </w:rPr>
              <w:t>:</w:t>
            </w:r>
            <w:r>
              <w:rPr>
                <w:rFonts w:cs="Arial"/>
                <w:sz w:val="22"/>
                <w:szCs w:val="22"/>
              </w:rPr>
              <w:t xml:space="preserve">  </w:t>
            </w:r>
          </w:p>
          <w:p w:rsidR="00E82D24" w:rsidRDefault="00E82D24" w:rsidP="004C107D">
            <w:pPr>
              <w:rPr>
                <w:rFonts w:cs="Arial"/>
                <w:sz w:val="22"/>
                <w:szCs w:val="22"/>
                <w:u w:val="single"/>
              </w:rPr>
            </w:pPr>
            <w:r w:rsidRPr="00F65CB8">
              <w:rPr>
                <w:rFonts w:cs="Arial"/>
                <w:sz w:val="22"/>
                <w:szCs w:val="22"/>
                <w:u w:val="single"/>
              </w:rPr>
              <w:lastRenderedPageBreak/>
              <w:t>Trainingsplanung und Organisation (d)</w:t>
            </w:r>
          </w:p>
          <w:p w:rsidR="00E82D24" w:rsidRPr="00A90F90" w:rsidRDefault="00E82D24" w:rsidP="00ED1347">
            <w:pPr>
              <w:rPr>
                <w:rFonts w:cs="Arial"/>
                <w:sz w:val="22"/>
                <w:szCs w:val="22"/>
              </w:rPr>
            </w:pPr>
            <w:r w:rsidRPr="00F65CB8">
              <w:rPr>
                <w:rFonts w:cs="Arial"/>
                <w:sz w:val="22"/>
                <w:szCs w:val="22"/>
              </w:rPr>
              <w:t>Gesundheitlicher Nutzen und Risiken des Sporttreibens (f)</w:t>
            </w:r>
          </w:p>
          <w:p w:rsidR="00E82D24" w:rsidRDefault="00E82D24" w:rsidP="004C107D">
            <w:pPr>
              <w:rPr>
                <w:sz w:val="22"/>
                <w:szCs w:val="22"/>
              </w:rPr>
            </w:pPr>
          </w:p>
          <w:p w:rsidR="00E82D24" w:rsidRDefault="00E82D24" w:rsidP="004C107D">
            <w:pPr>
              <w:rPr>
                <w:b/>
                <w:sz w:val="22"/>
                <w:szCs w:val="22"/>
              </w:rPr>
            </w:pPr>
            <w:r w:rsidRPr="004F3A05">
              <w:rPr>
                <w:b/>
                <w:sz w:val="22"/>
                <w:szCs w:val="22"/>
              </w:rPr>
              <w:t>Bewegungsfeldübergreifende Kompetenzerwartungen</w:t>
            </w:r>
            <w:r>
              <w:rPr>
                <w:b/>
                <w:sz w:val="22"/>
                <w:szCs w:val="22"/>
              </w:rPr>
              <w:t>:</w:t>
            </w:r>
          </w:p>
          <w:p w:rsidR="00E82D24" w:rsidRPr="00F65CB8" w:rsidRDefault="00E82D24" w:rsidP="005C3641">
            <w:pPr>
              <w:numPr>
                <w:ilvl w:val="0"/>
                <w:numId w:val="6"/>
              </w:numPr>
              <w:tabs>
                <w:tab w:val="left" w:pos="360"/>
              </w:tabs>
              <w:rPr>
                <w:sz w:val="22"/>
                <w:szCs w:val="22"/>
              </w:rPr>
            </w:pPr>
            <w:r w:rsidRPr="00F65CB8">
              <w:rPr>
                <w:sz w:val="22"/>
                <w:szCs w:val="22"/>
              </w:rPr>
              <w:t>allgemeine Gesetzmäßigkeiten von Ausdauertraining (Methoden, Prinzipien, Formen) erläutern</w:t>
            </w:r>
            <w:r>
              <w:rPr>
                <w:sz w:val="22"/>
                <w:szCs w:val="22"/>
              </w:rPr>
              <w:t xml:space="preserve"> </w:t>
            </w:r>
            <w:r w:rsidR="00CF7754">
              <w:rPr>
                <w:sz w:val="22"/>
                <w:szCs w:val="22"/>
              </w:rPr>
              <w:t>(SK)</w:t>
            </w:r>
          </w:p>
          <w:p w:rsidR="00E82D24" w:rsidRPr="00F65CB8" w:rsidRDefault="00E82D24" w:rsidP="005C3641">
            <w:pPr>
              <w:numPr>
                <w:ilvl w:val="0"/>
                <w:numId w:val="6"/>
              </w:numPr>
              <w:tabs>
                <w:tab w:val="left" w:pos="360"/>
              </w:tabs>
              <w:rPr>
                <w:sz w:val="22"/>
                <w:szCs w:val="22"/>
              </w:rPr>
            </w:pPr>
            <w:r w:rsidRPr="00F65CB8">
              <w:rPr>
                <w:sz w:val="22"/>
                <w:szCs w:val="22"/>
              </w:rPr>
              <w:t>unterschiedliche Belastungsgrößen (</w:t>
            </w:r>
            <w:r w:rsidR="00CF7754">
              <w:rPr>
                <w:sz w:val="22"/>
                <w:szCs w:val="22"/>
              </w:rPr>
              <w:t xml:space="preserve">u.a. </w:t>
            </w:r>
            <w:r w:rsidRPr="00F65CB8">
              <w:rPr>
                <w:sz w:val="22"/>
                <w:szCs w:val="22"/>
              </w:rPr>
              <w:t>Intensität, Umfang, Dichte</w:t>
            </w:r>
            <w:r w:rsidR="00CF7754">
              <w:rPr>
                <w:sz w:val="22"/>
                <w:szCs w:val="22"/>
              </w:rPr>
              <w:t>, Dauer</w:t>
            </w:r>
            <w:r w:rsidRPr="00F65CB8">
              <w:rPr>
                <w:sz w:val="22"/>
                <w:szCs w:val="22"/>
              </w:rPr>
              <w:t>) zur Ge</w:t>
            </w:r>
            <w:r w:rsidR="003E5D2C">
              <w:rPr>
                <w:sz w:val="22"/>
                <w:szCs w:val="22"/>
              </w:rPr>
              <w:t>staltung eines T</w:t>
            </w:r>
            <w:r w:rsidRPr="00F65CB8">
              <w:rPr>
                <w:sz w:val="22"/>
                <w:szCs w:val="22"/>
              </w:rPr>
              <w:t>rainings erläutern (SK)</w:t>
            </w:r>
          </w:p>
          <w:p w:rsidR="00E82D24" w:rsidRPr="00F65CB8" w:rsidRDefault="00E82D24" w:rsidP="005C3641">
            <w:pPr>
              <w:numPr>
                <w:ilvl w:val="0"/>
                <w:numId w:val="6"/>
              </w:numPr>
              <w:tabs>
                <w:tab w:val="left" w:pos="360"/>
              </w:tabs>
              <w:rPr>
                <w:sz w:val="22"/>
                <w:szCs w:val="22"/>
              </w:rPr>
            </w:pPr>
            <w:r w:rsidRPr="00F65CB8">
              <w:rPr>
                <w:sz w:val="22"/>
                <w:szCs w:val="22"/>
              </w:rPr>
              <w:t xml:space="preserve">einen </w:t>
            </w:r>
            <w:r w:rsidR="003E5D2C">
              <w:rPr>
                <w:sz w:val="22"/>
                <w:szCs w:val="22"/>
              </w:rPr>
              <w:t xml:space="preserve">zeitlich begrenzten </w:t>
            </w:r>
            <w:r w:rsidRPr="00F65CB8">
              <w:rPr>
                <w:sz w:val="22"/>
                <w:szCs w:val="22"/>
              </w:rPr>
              <w:t xml:space="preserve">individuellen Trainingsplan </w:t>
            </w:r>
            <w:r w:rsidR="003E5D2C">
              <w:rPr>
                <w:sz w:val="22"/>
                <w:szCs w:val="22"/>
              </w:rPr>
              <w:t>zur Verbesserung der Au</w:t>
            </w:r>
            <w:r w:rsidR="003E5D2C">
              <w:rPr>
                <w:sz w:val="22"/>
                <w:szCs w:val="22"/>
              </w:rPr>
              <w:t>s</w:t>
            </w:r>
            <w:r w:rsidR="003E5D2C">
              <w:rPr>
                <w:sz w:val="22"/>
                <w:szCs w:val="22"/>
              </w:rPr>
              <w:t xml:space="preserve">dauer </w:t>
            </w:r>
            <w:r w:rsidRPr="00F65CB8">
              <w:rPr>
                <w:sz w:val="22"/>
                <w:szCs w:val="22"/>
              </w:rPr>
              <w:t>erstellen und dokumentieren (z.B. Lerntagebuch) (MK)</w:t>
            </w:r>
          </w:p>
          <w:p w:rsidR="00E82D24" w:rsidRPr="00F65CB8" w:rsidRDefault="00E82D24" w:rsidP="005C3641">
            <w:pPr>
              <w:numPr>
                <w:ilvl w:val="0"/>
                <w:numId w:val="6"/>
              </w:numPr>
              <w:tabs>
                <w:tab w:val="left" w:pos="360"/>
              </w:tabs>
              <w:rPr>
                <w:sz w:val="22"/>
                <w:szCs w:val="22"/>
              </w:rPr>
            </w:pPr>
            <w:r w:rsidRPr="00F65CB8">
              <w:rPr>
                <w:sz w:val="22"/>
                <w:szCs w:val="22"/>
              </w:rPr>
              <w:t>ihren eigenen Trainingsfortschritt Kriterien geleitet beurteilen. (UK)</w:t>
            </w:r>
          </w:p>
          <w:p w:rsidR="00E82D24" w:rsidRPr="00F65CB8" w:rsidRDefault="00E82D24" w:rsidP="005C3641">
            <w:pPr>
              <w:numPr>
                <w:ilvl w:val="0"/>
                <w:numId w:val="6"/>
              </w:numPr>
              <w:tabs>
                <w:tab w:val="left" w:pos="360"/>
              </w:tabs>
              <w:rPr>
                <w:sz w:val="22"/>
                <w:szCs w:val="22"/>
              </w:rPr>
            </w:pPr>
            <w:r w:rsidRPr="00F65CB8">
              <w:rPr>
                <w:sz w:val="22"/>
                <w:szCs w:val="22"/>
              </w:rPr>
              <w:t>sich selbständig auf ihren Sport vorbereiten (Kleidung, Aufwärmen, Ernährung) und ihr Vorgehen dabei begründen. (MK)</w:t>
            </w:r>
          </w:p>
          <w:p w:rsidR="00E82D24" w:rsidRPr="00F65CB8" w:rsidRDefault="00E82D24" w:rsidP="005C3641">
            <w:pPr>
              <w:numPr>
                <w:ilvl w:val="0"/>
                <w:numId w:val="6"/>
              </w:numPr>
              <w:tabs>
                <w:tab w:val="left" w:pos="360"/>
              </w:tabs>
              <w:rPr>
                <w:sz w:val="22"/>
                <w:szCs w:val="22"/>
              </w:rPr>
            </w:pPr>
            <w:r w:rsidRPr="00F65CB8">
              <w:rPr>
                <w:sz w:val="22"/>
                <w:szCs w:val="22"/>
              </w:rPr>
              <w:t>die Bedeutung des Zusammenhangs von Ernährung und Sport bezogen auf G</w:t>
            </w:r>
            <w:r w:rsidRPr="00F65CB8">
              <w:rPr>
                <w:sz w:val="22"/>
                <w:szCs w:val="22"/>
              </w:rPr>
              <w:t>e</w:t>
            </w:r>
            <w:r w:rsidRPr="00F65CB8">
              <w:rPr>
                <w:sz w:val="22"/>
                <w:szCs w:val="22"/>
              </w:rPr>
              <w:t>sundheit und Wohlbefinden beurteilen. (UK)</w:t>
            </w:r>
          </w:p>
          <w:p w:rsidR="00E82D24" w:rsidRPr="006B3055" w:rsidRDefault="00E82D24" w:rsidP="004C107D">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Pr="003C0751">
              <w:rPr>
                <w:rFonts w:cs="Arial"/>
                <w:sz w:val="22"/>
                <w:szCs w:val="22"/>
              </w:rPr>
              <w:t xml:space="preserve">ca. </w:t>
            </w:r>
            <w:r>
              <w:rPr>
                <w:rFonts w:cs="Arial"/>
                <w:sz w:val="22"/>
                <w:szCs w:val="22"/>
              </w:rPr>
              <w:t xml:space="preserve">15 </w:t>
            </w:r>
            <w:r w:rsidRPr="003C0751">
              <w:rPr>
                <w:rFonts w:cs="Arial"/>
                <w:sz w:val="22"/>
                <w:szCs w:val="22"/>
              </w:rPr>
              <w:t>Std.</w:t>
            </w:r>
          </w:p>
        </w:tc>
      </w:tr>
      <w:tr w:rsidR="00E82D24" w:rsidRPr="006B3055" w:rsidTr="004F676B">
        <w:tc>
          <w:tcPr>
            <w:tcW w:w="5000" w:type="pct"/>
          </w:tcPr>
          <w:p w:rsidR="00E82D24" w:rsidRPr="006B3055" w:rsidRDefault="00E82D24" w:rsidP="004C107D">
            <w:pPr>
              <w:spacing w:before="120" w:after="120"/>
              <w:rPr>
                <w:rFonts w:cs="Arial"/>
                <w:b/>
                <w:i/>
                <w:szCs w:val="24"/>
                <w:u w:val="single"/>
              </w:rPr>
            </w:pPr>
            <w:r w:rsidRPr="006B3055">
              <w:rPr>
                <w:rFonts w:cs="Arial"/>
                <w:b/>
                <w:i/>
                <w:szCs w:val="24"/>
                <w:u w:val="single"/>
              </w:rPr>
              <w:lastRenderedPageBreak/>
              <w:t>Unterrichtsvorha</w:t>
            </w:r>
            <w:r>
              <w:rPr>
                <w:rFonts w:cs="Arial"/>
                <w:b/>
                <w:i/>
                <w:szCs w:val="24"/>
                <w:u w:val="single"/>
              </w:rPr>
              <w:t>ben III</w:t>
            </w:r>
            <w:r w:rsidRPr="006B3055">
              <w:rPr>
                <w:rFonts w:cs="Arial"/>
                <w:b/>
                <w:i/>
                <w:szCs w:val="24"/>
                <w:u w:val="single"/>
              </w:rPr>
              <w:t>:</w:t>
            </w:r>
          </w:p>
          <w:p w:rsidR="00E82D24" w:rsidRDefault="00E82D24" w:rsidP="004C107D">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F65CB8">
              <w:rPr>
                <w:rFonts w:cs="Arial"/>
                <w:b/>
                <w:bCs/>
                <w:sz w:val="22"/>
                <w:szCs w:val="22"/>
              </w:rPr>
              <w:t xml:space="preserve">Stark </w:t>
            </w:r>
            <w:proofErr w:type="gramStart"/>
            <w:r w:rsidRPr="00F65CB8">
              <w:rPr>
                <w:rFonts w:cs="Arial"/>
                <w:b/>
                <w:bCs/>
                <w:sz w:val="22"/>
                <w:szCs w:val="22"/>
              </w:rPr>
              <w:t>werden</w:t>
            </w:r>
            <w:proofErr w:type="gramEnd"/>
            <w:r w:rsidRPr="00F65CB8">
              <w:rPr>
                <w:rFonts w:cs="Arial"/>
                <w:b/>
                <w:bCs/>
                <w:sz w:val="22"/>
                <w:szCs w:val="22"/>
              </w:rPr>
              <w:t xml:space="preserve"> ohne ein Kraftprotz zu sein</w:t>
            </w:r>
            <w:r w:rsidRPr="00F65CB8">
              <w:rPr>
                <w:rFonts w:cs="Arial"/>
                <w:sz w:val="22"/>
                <w:szCs w:val="22"/>
              </w:rPr>
              <w:t xml:space="preserve"> - Mit Hilfe von Kurzhanteln in Form von selbst gewählten Gewichten ein individuell angemessenes Fi</w:t>
            </w:r>
            <w:r w:rsidRPr="00F65CB8">
              <w:rPr>
                <w:rFonts w:cs="Arial"/>
                <w:sz w:val="22"/>
                <w:szCs w:val="22"/>
              </w:rPr>
              <w:t>t</w:t>
            </w:r>
            <w:r w:rsidRPr="00F65CB8">
              <w:rPr>
                <w:rFonts w:cs="Arial"/>
                <w:sz w:val="22"/>
                <w:szCs w:val="22"/>
              </w:rPr>
              <w:t>nessprogramm zur Kräftigung großer Muskelgruppen (Arme, Beine, R</w:t>
            </w:r>
            <w:r w:rsidRPr="00F65CB8">
              <w:rPr>
                <w:rFonts w:cs="Arial"/>
                <w:sz w:val="22"/>
                <w:szCs w:val="22"/>
              </w:rPr>
              <w:t>ü</w:t>
            </w:r>
            <w:r w:rsidRPr="00F65CB8">
              <w:rPr>
                <w:rFonts w:cs="Arial"/>
                <w:sz w:val="22"/>
                <w:szCs w:val="22"/>
              </w:rPr>
              <w:t>cke</w:t>
            </w:r>
            <w:r w:rsidR="003E5D2C">
              <w:rPr>
                <w:rFonts w:cs="Arial"/>
                <w:sz w:val="22"/>
                <w:szCs w:val="22"/>
              </w:rPr>
              <w:t>n, Bauch) inklusive</w:t>
            </w:r>
            <w:r w:rsidRPr="00F65CB8">
              <w:rPr>
                <w:rFonts w:cs="Arial"/>
                <w:sz w:val="22"/>
                <w:szCs w:val="22"/>
              </w:rPr>
              <w:t xml:space="preserve"> d</w:t>
            </w:r>
            <w:r w:rsidR="003E5D2C">
              <w:rPr>
                <w:rFonts w:cs="Arial"/>
                <w:sz w:val="22"/>
                <w:szCs w:val="22"/>
              </w:rPr>
              <w:t>er passenden Dehnmethoden</w:t>
            </w:r>
            <w:r w:rsidRPr="00F65CB8">
              <w:rPr>
                <w:rFonts w:cs="Arial"/>
                <w:sz w:val="22"/>
                <w:szCs w:val="22"/>
              </w:rPr>
              <w:t xml:space="preserve"> demonstrieren.</w:t>
            </w:r>
          </w:p>
          <w:p w:rsidR="00E82D24" w:rsidRPr="00F96438" w:rsidRDefault="00E82D24" w:rsidP="004C107D">
            <w:pPr>
              <w:ind w:left="993" w:hanging="993"/>
              <w:rPr>
                <w:rFonts w:cs="Arial"/>
                <w:sz w:val="22"/>
                <w:szCs w:val="22"/>
              </w:rPr>
            </w:pPr>
          </w:p>
          <w:p w:rsidR="00E82D24" w:rsidRPr="003C0751" w:rsidRDefault="00E82D24" w:rsidP="004C107D">
            <w:pPr>
              <w:spacing w:after="120"/>
              <w:rPr>
                <w:rFonts w:cs="Arial"/>
                <w:b/>
                <w:sz w:val="22"/>
                <w:szCs w:val="22"/>
              </w:rPr>
            </w:pPr>
            <w:r>
              <w:rPr>
                <w:rFonts w:cs="Arial"/>
                <w:b/>
                <w:sz w:val="22"/>
                <w:szCs w:val="22"/>
              </w:rPr>
              <w:t xml:space="preserve">BF/SB:    </w:t>
            </w:r>
            <w:r w:rsidRPr="00F65CB8">
              <w:rPr>
                <w:rFonts w:cs="Arial"/>
                <w:sz w:val="22"/>
                <w:szCs w:val="22"/>
              </w:rPr>
              <w:t>Den Körper wahrnehmen und Bewegungsfähigkeiten ausprägen</w:t>
            </w:r>
          </w:p>
          <w:p w:rsidR="00ED1347" w:rsidRDefault="00E82D24" w:rsidP="004C107D">
            <w:pPr>
              <w:ind w:left="2127" w:hanging="2127"/>
              <w:rPr>
                <w:rFonts w:cs="Arial"/>
                <w:b/>
                <w:sz w:val="22"/>
                <w:szCs w:val="22"/>
              </w:rPr>
            </w:pPr>
            <w:r>
              <w:rPr>
                <w:rFonts w:cs="Arial"/>
                <w:b/>
                <w:sz w:val="22"/>
                <w:szCs w:val="22"/>
              </w:rPr>
              <w:t>Inhaltliche</w:t>
            </w:r>
            <w:r w:rsidRPr="004F3A05">
              <w:rPr>
                <w:rFonts w:cs="Arial"/>
                <w:b/>
                <w:sz w:val="22"/>
                <w:szCs w:val="22"/>
              </w:rPr>
              <w:t xml:space="preserve"> Kern</w:t>
            </w:r>
            <w:r>
              <w:rPr>
                <w:rFonts w:cs="Arial"/>
                <w:b/>
                <w:sz w:val="22"/>
                <w:szCs w:val="22"/>
              </w:rPr>
              <w:t>e</w:t>
            </w:r>
            <w:r w:rsidRPr="004F3A05">
              <w:rPr>
                <w:rFonts w:cs="Arial"/>
                <w:b/>
                <w:sz w:val="22"/>
                <w:szCs w:val="22"/>
              </w:rPr>
              <w:t>:</w:t>
            </w:r>
            <w:r>
              <w:rPr>
                <w:rFonts w:cs="Arial"/>
                <w:b/>
                <w:sz w:val="22"/>
                <w:szCs w:val="22"/>
              </w:rPr>
              <w:t xml:space="preserve">    </w:t>
            </w:r>
          </w:p>
          <w:p w:rsidR="00E82D24" w:rsidRDefault="00E82D24" w:rsidP="004C107D">
            <w:pPr>
              <w:ind w:left="2127" w:hanging="2127"/>
              <w:rPr>
                <w:rFonts w:cs="Arial"/>
                <w:sz w:val="22"/>
                <w:szCs w:val="22"/>
              </w:rPr>
            </w:pPr>
            <w:r w:rsidRPr="00F65CB8">
              <w:rPr>
                <w:rFonts w:cs="Arial"/>
                <w:sz w:val="22"/>
                <w:szCs w:val="22"/>
              </w:rPr>
              <w:t>Formen der Fitnessgymnastik</w:t>
            </w:r>
          </w:p>
          <w:p w:rsidR="003E5D2C" w:rsidRPr="00F65CB8" w:rsidRDefault="003E5D2C" w:rsidP="00ED1347">
            <w:pPr>
              <w:rPr>
                <w:rFonts w:cs="Arial"/>
                <w:sz w:val="22"/>
                <w:szCs w:val="22"/>
              </w:rPr>
            </w:pPr>
            <w:r>
              <w:rPr>
                <w:rFonts w:cs="Arial"/>
                <w:sz w:val="22"/>
                <w:szCs w:val="22"/>
              </w:rPr>
              <w:t>Funktionelle Dehnübungen und unterschiedliche Dehnmethoden</w:t>
            </w:r>
          </w:p>
          <w:p w:rsidR="00E82D24" w:rsidRDefault="00E82D24" w:rsidP="004C107D">
            <w:pPr>
              <w:rPr>
                <w:rFonts w:cs="Arial"/>
                <w:b/>
                <w:sz w:val="22"/>
                <w:szCs w:val="22"/>
              </w:rPr>
            </w:pPr>
          </w:p>
          <w:p w:rsidR="00E82D24" w:rsidRDefault="00E82D24" w:rsidP="004C107D">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E82D24" w:rsidRDefault="00E82D24" w:rsidP="005C3641">
            <w:pPr>
              <w:numPr>
                <w:ilvl w:val="0"/>
                <w:numId w:val="6"/>
              </w:numPr>
              <w:tabs>
                <w:tab w:val="left" w:pos="360"/>
              </w:tabs>
              <w:rPr>
                <w:sz w:val="22"/>
                <w:szCs w:val="22"/>
              </w:rPr>
            </w:pPr>
            <w:r w:rsidRPr="00F65CB8">
              <w:rPr>
                <w:sz w:val="22"/>
                <w:szCs w:val="22"/>
              </w:rPr>
              <w:t xml:space="preserve">ein Fitnessprogramm (z.B. Aerobic, </w:t>
            </w:r>
            <w:proofErr w:type="spellStart"/>
            <w:r w:rsidRPr="00F65CB8">
              <w:rPr>
                <w:sz w:val="22"/>
                <w:szCs w:val="22"/>
              </w:rPr>
              <w:t>Step</w:t>
            </w:r>
            <w:proofErr w:type="spellEnd"/>
            <w:r w:rsidRPr="00F65CB8">
              <w:rPr>
                <w:sz w:val="22"/>
                <w:szCs w:val="22"/>
              </w:rPr>
              <w:t xml:space="preserve">-Aerobic, Circuit-Training) unter einer ausgewählten Zielrichtung (Steigerung von Kraft, Ausdauer oder Beweglichkeit) präsentieren. </w:t>
            </w:r>
          </w:p>
          <w:p w:rsidR="003E5D2C" w:rsidRPr="00F65CB8" w:rsidRDefault="003E5D2C" w:rsidP="005C3641">
            <w:pPr>
              <w:numPr>
                <w:ilvl w:val="0"/>
                <w:numId w:val="6"/>
              </w:numPr>
              <w:tabs>
                <w:tab w:val="left" w:pos="360"/>
              </w:tabs>
              <w:rPr>
                <w:sz w:val="22"/>
                <w:szCs w:val="22"/>
              </w:rPr>
            </w:pPr>
            <w:r>
              <w:rPr>
                <w:sz w:val="22"/>
                <w:szCs w:val="22"/>
              </w:rPr>
              <w:t>unterschiedliche Dehnmethoden im Hinblick auf verschiedene sportliche Anfo</w:t>
            </w:r>
            <w:r>
              <w:rPr>
                <w:sz w:val="22"/>
                <w:szCs w:val="22"/>
              </w:rPr>
              <w:t>r</w:t>
            </w:r>
            <w:r>
              <w:rPr>
                <w:sz w:val="22"/>
                <w:szCs w:val="22"/>
              </w:rPr>
              <w:t>derungssituationen funktionsgerecht anwenden</w:t>
            </w:r>
            <w:r w:rsidRPr="00F65CB8">
              <w:rPr>
                <w:sz w:val="22"/>
                <w:szCs w:val="22"/>
              </w:rPr>
              <w:t>.</w:t>
            </w:r>
          </w:p>
          <w:p w:rsidR="00E82D24" w:rsidRPr="00AE6887" w:rsidRDefault="00E82D24" w:rsidP="004C107D">
            <w:pPr>
              <w:tabs>
                <w:tab w:val="left" w:pos="360"/>
              </w:tabs>
              <w:ind w:left="360"/>
              <w:rPr>
                <w:rFonts w:cs="Arial"/>
                <w:sz w:val="22"/>
                <w:szCs w:val="22"/>
              </w:rPr>
            </w:pPr>
          </w:p>
          <w:p w:rsidR="00E82D24" w:rsidRPr="006664F6" w:rsidRDefault="00E82D24" w:rsidP="004C107D">
            <w:pPr>
              <w:spacing w:before="120" w:after="120"/>
              <w:rPr>
                <w:rFonts w:cs="Arial"/>
                <w:sz w:val="22"/>
                <w:szCs w:val="22"/>
              </w:rPr>
            </w:pPr>
            <w:r w:rsidRPr="006664F6">
              <w:rPr>
                <w:rFonts w:cs="Arial"/>
                <w:b/>
                <w:sz w:val="22"/>
                <w:szCs w:val="22"/>
              </w:rPr>
              <w:t>Inhaltsfeld</w:t>
            </w:r>
            <w:r>
              <w:rPr>
                <w:rFonts w:cs="Arial"/>
                <w:b/>
                <w:sz w:val="22"/>
                <w:szCs w:val="22"/>
              </w:rPr>
              <w:t>er</w:t>
            </w:r>
            <w:r w:rsidRPr="00ED1347">
              <w:rPr>
                <w:rFonts w:cs="Arial"/>
                <w:sz w:val="22"/>
                <w:szCs w:val="22"/>
                <w:u w:val="single"/>
              </w:rPr>
              <w:t xml:space="preserve">: </w:t>
            </w:r>
            <w:r w:rsidRPr="00ED1347">
              <w:rPr>
                <w:rFonts w:cs="Arial"/>
                <w:bCs/>
                <w:sz w:val="22"/>
                <w:szCs w:val="22"/>
                <w:u w:val="single"/>
              </w:rPr>
              <w:t>f - Gesundheit</w:t>
            </w:r>
            <w:r w:rsidRPr="00F65CB8">
              <w:rPr>
                <w:rFonts w:cs="Arial"/>
                <w:sz w:val="22"/>
                <w:szCs w:val="22"/>
              </w:rPr>
              <w:t xml:space="preserve">, d </w:t>
            </w:r>
            <w:r>
              <w:rPr>
                <w:rFonts w:cs="Arial"/>
                <w:sz w:val="22"/>
                <w:szCs w:val="22"/>
              </w:rPr>
              <w:t>-</w:t>
            </w:r>
            <w:r w:rsidRPr="00F65CB8">
              <w:rPr>
                <w:rFonts w:cs="Arial"/>
                <w:sz w:val="22"/>
                <w:szCs w:val="22"/>
              </w:rPr>
              <w:t xml:space="preserve"> Leistung</w:t>
            </w:r>
            <w:r>
              <w:rPr>
                <w:rFonts w:cs="Arial"/>
                <w:sz w:val="22"/>
                <w:szCs w:val="22"/>
              </w:rPr>
              <w:t xml:space="preserve"> </w:t>
            </w:r>
          </w:p>
          <w:p w:rsidR="004D4896" w:rsidRDefault="00E82D24" w:rsidP="004C107D">
            <w:pPr>
              <w:rPr>
                <w:rFonts w:cs="Arial"/>
                <w:sz w:val="22"/>
                <w:szCs w:val="22"/>
              </w:rPr>
            </w:pPr>
            <w:r>
              <w:rPr>
                <w:rFonts w:cs="Arial"/>
                <w:b/>
                <w:sz w:val="22"/>
                <w:szCs w:val="22"/>
              </w:rPr>
              <w:t>Inhaltliche</w:t>
            </w:r>
            <w:r w:rsidRPr="006664F6">
              <w:rPr>
                <w:rFonts w:cs="Arial"/>
                <w:b/>
                <w:sz w:val="22"/>
                <w:szCs w:val="22"/>
              </w:rPr>
              <w:t xml:space="preserve"> Schwerpunkt</w:t>
            </w:r>
            <w:r>
              <w:rPr>
                <w:rFonts w:cs="Arial"/>
                <w:b/>
                <w:sz w:val="22"/>
                <w:szCs w:val="22"/>
              </w:rPr>
              <w:t>e</w:t>
            </w:r>
            <w:r w:rsidRPr="006664F6">
              <w:rPr>
                <w:rFonts w:cs="Arial"/>
                <w:sz w:val="22"/>
                <w:szCs w:val="22"/>
              </w:rPr>
              <w:t>:</w:t>
            </w:r>
            <w:r>
              <w:rPr>
                <w:rFonts w:cs="Arial"/>
                <w:sz w:val="22"/>
                <w:szCs w:val="22"/>
              </w:rPr>
              <w:t xml:space="preserve">  </w:t>
            </w:r>
          </w:p>
          <w:p w:rsidR="00E82D24" w:rsidRPr="00F65CB8" w:rsidRDefault="004D4896" w:rsidP="004C107D">
            <w:pPr>
              <w:rPr>
                <w:rFonts w:cs="Arial"/>
                <w:b/>
                <w:bCs/>
                <w:sz w:val="22"/>
                <w:szCs w:val="22"/>
              </w:rPr>
            </w:pPr>
            <w:r>
              <w:rPr>
                <w:rFonts w:cs="Arial"/>
                <w:bCs/>
                <w:sz w:val="22"/>
                <w:szCs w:val="22"/>
                <w:u w:val="single"/>
              </w:rPr>
              <w:t>Gesundheitlicher</w:t>
            </w:r>
            <w:r w:rsidR="00E82D24" w:rsidRPr="00C86464">
              <w:rPr>
                <w:rFonts w:cs="Arial"/>
                <w:bCs/>
                <w:sz w:val="22"/>
                <w:szCs w:val="22"/>
                <w:u w:val="single"/>
              </w:rPr>
              <w:t xml:space="preserve"> Nutzen und Risiken des Sporttreibens (f)</w:t>
            </w:r>
          </w:p>
          <w:p w:rsidR="00E82D24" w:rsidRPr="00F65CB8" w:rsidRDefault="00E82D24" w:rsidP="004D4896">
            <w:pPr>
              <w:rPr>
                <w:rFonts w:cs="Arial"/>
                <w:sz w:val="22"/>
                <w:szCs w:val="22"/>
              </w:rPr>
            </w:pPr>
            <w:r w:rsidRPr="00F65CB8">
              <w:rPr>
                <w:rFonts w:cs="Arial"/>
                <w:sz w:val="22"/>
                <w:szCs w:val="22"/>
              </w:rPr>
              <w:t>Trainingsplanung und Organisation</w:t>
            </w:r>
            <w:r>
              <w:rPr>
                <w:rFonts w:cs="Arial"/>
                <w:sz w:val="22"/>
                <w:szCs w:val="22"/>
              </w:rPr>
              <w:t xml:space="preserve"> (d)</w:t>
            </w:r>
          </w:p>
          <w:p w:rsidR="00E82D24" w:rsidRDefault="00E82D24" w:rsidP="004C107D">
            <w:pPr>
              <w:rPr>
                <w:b/>
                <w:sz w:val="22"/>
                <w:szCs w:val="22"/>
              </w:rPr>
            </w:pPr>
          </w:p>
          <w:p w:rsidR="00E82D24" w:rsidRDefault="00E82D24" w:rsidP="004C107D">
            <w:pPr>
              <w:rPr>
                <w:b/>
                <w:sz w:val="22"/>
                <w:szCs w:val="22"/>
              </w:rPr>
            </w:pPr>
            <w:r w:rsidRPr="004F3A05">
              <w:rPr>
                <w:b/>
                <w:sz w:val="22"/>
                <w:szCs w:val="22"/>
              </w:rPr>
              <w:t>Bewegungsfeldübergreifende Kompetenzerwartungen</w:t>
            </w:r>
            <w:r>
              <w:rPr>
                <w:b/>
                <w:sz w:val="22"/>
                <w:szCs w:val="22"/>
              </w:rPr>
              <w:t>:</w:t>
            </w:r>
          </w:p>
          <w:p w:rsidR="00E82D24" w:rsidRPr="00F65CB8" w:rsidRDefault="00E82D24" w:rsidP="005C3641">
            <w:pPr>
              <w:numPr>
                <w:ilvl w:val="0"/>
                <w:numId w:val="6"/>
              </w:numPr>
              <w:tabs>
                <w:tab w:val="left" w:pos="360"/>
              </w:tabs>
              <w:rPr>
                <w:sz w:val="22"/>
                <w:szCs w:val="22"/>
              </w:rPr>
            </w:pPr>
            <w:r w:rsidRPr="00F65CB8">
              <w:rPr>
                <w:sz w:val="22"/>
                <w:szCs w:val="22"/>
              </w:rPr>
              <w:t>Auswirkungen gezielten Sporttreibens auf Gesundheit und Wohlbefinden (kö</w:t>
            </w:r>
            <w:r w:rsidRPr="00F65CB8">
              <w:rPr>
                <w:sz w:val="22"/>
                <w:szCs w:val="22"/>
              </w:rPr>
              <w:t>r</w:t>
            </w:r>
            <w:r w:rsidRPr="00F65CB8">
              <w:rPr>
                <w:sz w:val="22"/>
                <w:szCs w:val="22"/>
              </w:rPr>
              <w:t>perlich</w:t>
            </w:r>
            <w:r w:rsidR="003E5D2C">
              <w:rPr>
                <w:sz w:val="22"/>
                <w:szCs w:val="22"/>
              </w:rPr>
              <w:t>, psychisch und sozial) erläutern</w:t>
            </w:r>
            <w:r w:rsidRPr="00F65CB8">
              <w:rPr>
                <w:sz w:val="22"/>
                <w:szCs w:val="22"/>
              </w:rPr>
              <w:t>. (SK)</w:t>
            </w:r>
          </w:p>
          <w:p w:rsidR="00E82D24" w:rsidRPr="00F65CB8" w:rsidRDefault="00E82D24" w:rsidP="005C3641">
            <w:pPr>
              <w:numPr>
                <w:ilvl w:val="0"/>
                <w:numId w:val="6"/>
              </w:numPr>
              <w:tabs>
                <w:tab w:val="left" w:pos="360"/>
              </w:tabs>
              <w:rPr>
                <w:sz w:val="22"/>
                <w:szCs w:val="22"/>
              </w:rPr>
            </w:pPr>
            <w:r w:rsidRPr="00F65CB8">
              <w:rPr>
                <w:sz w:val="22"/>
                <w:szCs w:val="22"/>
              </w:rPr>
              <w:t>ihren eigenen Trainingsfortschritt Kriterien geleitet beurteilen. (UK)</w:t>
            </w:r>
          </w:p>
          <w:p w:rsidR="00E82D24" w:rsidRPr="006B3055" w:rsidRDefault="00E82D24" w:rsidP="004C107D">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Pr="003C0751">
              <w:rPr>
                <w:rFonts w:cs="Arial"/>
                <w:sz w:val="22"/>
                <w:szCs w:val="22"/>
              </w:rPr>
              <w:t xml:space="preserve">ca. </w:t>
            </w:r>
            <w:r>
              <w:rPr>
                <w:rFonts w:cs="Arial"/>
                <w:sz w:val="22"/>
                <w:szCs w:val="22"/>
              </w:rPr>
              <w:t xml:space="preserve">18 </w:t>
            </w:r>
            <w:r w:rsidRPr="003C0751">
              <w:rPr>
                <w:rFonts w:cs="Arial"/>
                <w:sz w:val="22"/>
                <w:szCs w:val="22"/>
              </w:rPr>
              <w:t>Std.</w:t>
            </w:r>
          </w:p>
        </w:tc>
      </w:tr>
      <w:tr w:rsidR="00E82D24" w:rsidRPr="006B3055" w:rsidTr="004F676B">
        <w:tc>
          <w:tcPr>
            <w:tcW w:w="5000" w:type="pct"/>
            <w:shd w:val="clear" w:color="auto" w:fill="D9D9D9"/>
          </w:tcPr>
          <w:p w:rsidR="00E82D24" w:rsidRPr="006B3055" w:rsidRDefault="004D4896" w:rsidP="004C107D">
            <w:pPr>
              <w:spacing w:before="120" w:after="120"/>
              <w:jc w:val="center"/>
              <w:rPr>
                <w:b/>
                <w:sz w:val="28"/>
                <w:szCs w:val="28"/>
              </w:rPr>
            </w:pPr>
            <w:r>
              <w:rPr>
                <w:b/>
                <w:sz w:val="28"/>
                <w:szCs w:val="28"/>
              </w:rPr>
              <w:t>Einführung</w:t>
            </w:r>
            <w:r w:rsidR="00E82D24">
              <w:rPr>
                <w:b/>
                <w:sz w:val="28"/>
                <w:szCs w:val="28"/>
              </w:rPr>
              <w:t>sphase (</w:t>
            </w:r>
            <w:proofErr w:type="spellStart"/>
            <w:r w:rsidR="00E82D24">
              <w:rPr>
                <w:b/>
                <w:sz w:val="28"/>
                <w:szCs w:val="28"/>
              </w:rPr>
              <w:t>EPh</w:t>
            </w:r>
            <w:proofErr w:type="spellEnd"/>
            <w:r w:rsidR="00E82D24" w:rsidRPr="006B3055">
              <w:rPr>
                <w:b/>
                <w:sz w:val="28"/>
                <w:szCs w:val="28"/>
              </w:rPr>
              <w:t>)</w:t>
            </w:r>
            <w:r w:rsidR="00E82D24">
              <w:rPr>
                <w:b/>
                <w:sz w:val="28"/>
                <w:szCs w:val="28"/>
              </w:rPr>
              <w:t xml:space="preserve"> 2. Halbjahr</w:t>
            </w:r>
          </w:p>
        </w:tc>
      </w:tr>
      <w:tr w:rsidR="00E82D24" w:rsidRPr="006B3055" w:rsidTr="004F676B">
        <w:tc>
          <w:tcPr>
            <w:tcW w:w="5000" w:type="pct"/>
          </w:tcPr>
          <w:p w:rsidR="00E82D24" w:rsidRPr="006B3055" w:rsidRDefault="00E82D24" w:rsidP="004C107D">
            <w:pPr>
              <w:spacing w:before="120" w:after="120"/>
              <w:rPr>
                <w:rFonts w:cs="Arial"/>
                <w:b/>
                <w:i/>
                <w:szCs w:val="24"/>
                <w:u w:val="single"/>
              </w:rPr>
            </w:pPr>
            <w:r w:rsidRPr="006B3055">
              <w:rPr>
                <w:rFonts w:cs="Arial"/>
                <w:b/>
                <w:i/>
                <w:szCs w:val="24"/>
                <w:u w:val="single"/>
              </w:rPr>
              <w:t>Unterrichtsvorha</w:t>
            </w:r>
            <w:r>
              <w:rPr>
                <w:rFonts w:cs="Arial"/>
                <w:b/>
                <w:i/>
                <w:szCs w:val="24"/>
                <w:u w:val="single"/>
              </w:rPr>
              <w:t>ben IV</w:t>
            </w:r>
            <w:r w:rsidRPr="006B3055">
              <w:rPr>
                <w:rFonts w:cs="Arial"/>
                <w:b/>
                <w:i/>
                <w:szCs w:val="24"/>
                <w:u w:val="single"/>
              </w:rPr>
              <w:t>:</w:t>
            </w:r>
          </w:p>
          <w:p w:rsidR="00E82D24" w:rsidRDefault="00E82D24" w:rsidP="004C107D">
            <w:pPr>
              <w:ind w:left="992" w:hanging="992"/>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C86464">
              <w:rPr>
                <w:rFonts w:cs="Arial"/>
                <w:b/>
                <w:bCs/>
                <w:sz w:val="22"/>
                <w:szCs w:val="22"/>
              </w:rPr>
              <w:t>Stars auf dem Eis</w:t>
            </w:r>
            <w:r w:rsidRPr="00C86464">
              <w:rPr>
                <w:rFonts w:cs="Arial"/>
                <w:sz w:val="22"/>
                <w:szCs w:val="22"/>
              </w:rPr>
              <w:t xml:space="preserve"> – Eine Gruppengestaltung auf dem Eis unter Berüc</w:t>
            </w:r>
            <w:r w:rsidRPr="00C86464">
              <w:rPr>
                <w:rFonts w:cs="Arial"/>
                <w:sz w:val="22"/>
                <w:szCs w:val="22"/>
              </w:rPr>
              <w:t>k</w:t>
            </w:r>
            <w:r w:rsidRPr="00C86464">
              <w:rPr>
                <w:rFonts w:cs="Arial"/>
                <w:sz w:val="22"/>
                <w:szCs w:val="22"/>
              </w:rPr>
              <w:t xml:space="preserve">sichtigung unterschiedlicher </w:t>
            </w:r>
            <w:proofErr w:type="spellStart"/>
            <w:r w:rsidRPr="00C86464">
              <w:rPr>
                <w:rFonts w:cs="Arial"/>
                <w:sz w:val="22"/>
                <w:szCs w:val="22"/>
              </w:rPr>
              <w:t>Raumwege</w:t>
            </w:r>
            <w:proofErr w:type="spellEnd"/>
            <w:r w:rsidRPr="00C86464">
              <w:rPr>
                <w:rFonts w:cs="Arial"/>
                <w:sz w:val="22"/>
                <w:szCs w:val="22"/>
              </w:rPr>
              <w:t>, Raumebenen und Formationen skizzieren, präsentieren und bewerten.</w:t>
            </w:r>
          </w:p>
          <w:p w:rsidR="00E82D24" w:rsidRPr="00F96438" w:rsidRDefault="00E82D24" w:rsidP="004C107D">
            <w:pPr>
              <w:ind w:left="993" w:hanging="993"/>
              <w:rPr>
                <w:rFonts w:cs="Arial"/>
                <w:sz w:val="22"/>
                <w:szCs w:val="22"/>
              </w:rPr>
            </w:pPr>
          </w:p>
          <w:p w:rsidR="00E82D24" w:rsidRPr="003C0751" w:rsidRDefault="00E82D24" w:rsidP="004C107D">
            <w:pPr>
              <w:spacing w:after="120"/>
              <w:rPr>
                <w:rFonts w:cs="Arial"/>
                <w:b/>
                <w:sz w:val="22"/>
                <w:szCs w:val="22"/>
              </w:rPr>
            </w:pPr>
            <w:r>
              <w:rPr>
                <w:rFonts w:cs="Arial"/>
                <w:b/>
                <w:sz w:val="22"/>
                <w:szCs w:val="22"/>
              </w:rPr>
              <w:lastRenderedPageBreak/>
              <w:t xml:space="preserve">BF/SB:    </w:t>
            </w:r>
            <w:r w:rsidRPr="00C86464">
              <w:rPr>
                <w:rFonts w:cs="Arial"/>
                <w:bCs/>
                <w:sz w:val="22"/>
                <w:szCs w:val="22"/>
              </w:rPr>
              <w:t>Gleiten, Fahren, Rollen – Rollsport, Bootssport, Wassersport</w:t>
            </w:r>
          </w:p>
          <w:p w:rsidR="004D4896" w:rsidRDefault="00E82D24" w:rsidP="004C107D">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E82D24" w:rsidRPr="004F3A05" w:rsidRDefault="00E82D24" w:rsidP="004C107D">
            <w:pPr>
              <w:ind w:left="1843" w:hanging="1843"/>
              <w:rPr>
                <w:rFonts w:cs="Arial"/>
                <w:b/>
                <w:sz w:val="22"/>
                <w:szCs w:val="22"/>
              </w:rPr>
            </w:pPr>
            <w:r w:rsidRPr="00C86464">
              <w:rPr>
                <w:rFonts w:cs="Arial"/>
                <w:sz w:val="22"/>
                <w:szCs w:val="22"/>
              </w:rPr>
              <w:t>Gleiten auf Eis und Schnee</w:t>
            </w:r>
          </w:p>
          <w:p w:rsidR="00E82D24" w:rsidRDefault="00E82D24" w:rsidP="004C107D">
            <w:pPr>
              <w:spacing w:before="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E82D24" w:rsidRPr="00C86464" w:rsidRDefault="00E82D24" w:rsidP="005C3641">
            <w:pPr>
              <w:numPr>
                <w:ilvl w:val="0"/>
                <w:numId w:val="6"/>
              </w:numPr>
              <w:tabs>
                <w:tab w:val="left" w:pos="360"/>
              </w:tabs>
              <w:rPr>
                <w:sz w:val="22"/>
                <w:szCs w:val="22"/>
              </w:rPr>
            </w:pPr>
            <w:r w:rsidRPr="00C86464">
              <w:rPr>
                <w:sz w:val="22"/>
                <w:szCs w:val="22"/>
              </w:rPr>
              <w:t>ihren körperlichen Einsatz individuell an die wechselnden spezifischen Anford</w:t>
            </w:r>
            <w:r w:rsidRPr="00C86464">
              <w:rPr>
                <w:sz w:val="22"/>
                <w:szCs w:val="22"/>
              </w:rPr>
              <w:t>e</w:t>
            </w:r>
            <w:r w:rsidRPr="00C86464">
              <w:rPr>
                <w:sz w:val="22"/>
                <w:szCs w:val="22"/>
              </w:rPr>
              <w:t xml:space="preserve">rungen des Geräts und der Bewegungsumwelt anpassen. </w:t>
            </w:r>
          </w:p>
          <w:p w:rsidR="00E82D24" w:rsidRPr="00C86464" w:rsidRDefault="00E82D24" w:rsidP="005C3641">
            <w:pPr>
              <w:numPr>
                <w:ilvl w:val="0"/>
                <w:numId w:val="6"/>
              </w:numPr>
              <w:tabs>
                <w:tab w:val="left" w:pos="360"/>
              </w:tabs>
              <w:rPr>
                <w:sz w:val="22"/>
                <w:szCs w:val="22"/>
              </w:rPr>
            </w:pPr>
            <w:r w:rsidRPr="00C86464">
              <w:rPr>
                <w:sz w:val="22"/>
                <w:szCs w:val="22"/>
              </w:rPr>
              <w:t xml:space="preserve">in Bewegungssituationen sportartspezifische Gefahrenmomente einschätzen und ihr Bewegungshandeln situationsangemessen und verantwortlich anpassen. </w:t>
            </w:r>
          </w:p>
          <w:p w:rsidR="00E82D24" w:rsidRPr="00AE6887" w:rsidRDefault="00E82D24" w:rsidP="004C107D">
            <w:pPr>
              <w:tabs>
                <w:tab w:val="left" w:pos="360"/>
              </w:tabs>
              <w:ind w:left="360"/>
              <w:rPr>
                <w:rFonts w:cs="Arial"/>
                <w:sz w:val="22"/>
                <w:szCs w:val="22"/>
              </w:rPr>
            </w:pPr>
          </w:p>
          <w:p w:rsidR="00E82D24" w:rsidRPr="006664F6" w:rsidRDefault="00E82D24" w:rsidP="004C107D">
            <w:pPr>
              <w:rPr>
                <w:rFonts w:cs="Arial"/>
                <w:sz w:val="22"/>
                <w:szCs w:val="22"/>
              </w:rPr>
            </w:pPr>
            <w:r w:rsidRPr="006664F6">
              <w:rPr>
                <w:rFonts w:cs="Arial"/>
                <w:b/>
                <w:sz w:val="22"/>
                <w:szCs w:val="22"/>
              </w:rPr>
              <w:t>Inhaltsfeld</w:t>
            </w:r>
            <w:r>
              <w:rPr>
                <w:rFonts w:cs="Arial"/>
                <w:b/>
                <w:sz w:val="22"/>
                <w:szCs w:val="22"/>
              </w:rPr>
              <w:t>er</w:t>
            </w:r>
            <w:r>
              <w:rPr>
                <w:rFonts w:cs="Arial"/>
                <w:sz w:val="22"/>
                <w:szCs w:val="22"/>
              </w:rPr>
              <w:t xml:space="preserve">: </w:t>
            </w:r>
            <w:r w:rsidRPr="00C86464">
              <w:rPr>
                <w:rFonts w:cs="Arial"/>
                <w:bCs/>
                <w:sz w:val="22"/>
                <w:szCs w:val="22"/>
                <w:u w:val="single"/>
              </w:rPr>
              <w:t xml:space="preserve">b </w:t>
            </w:r>
            <w:r>
              <w:rPr>
                <w:rFonts w:cs="Arial"/>
                <w:bCs/>
                <w:sz w:val="22"/>
                <w:szCs w:val="22"/>
                <w:u w:val="single"/>
              </w:rPr>
              <w:t>-</w:t>
            </w:r>
            <w:r w:rsidRPr="00C86464">
              <w:rPr>
                <w:rFonts w:cs="Arial"/>
                <w:bCs/>
                <w:sz w:val="22"/>
                <w:szCs w:val="22"/>
                <w:u w:val="single"/>
              </w:rPr>
              <w:t xml:space="preserve"> Gestaltung</w:t>
            </w:r>
            <w:r>
              <w:rPr>
                <w:rFonts w:cs="Arial"/>
                <w:sz w:val="22"/>
                <w:szCs w:val="22"/>
              </w:rPr>
              <w:t>,</w:t>
            </w:r>
            <w:r w:rsidRPr="00C86464">
              <w:rPr>
                <w:rFonts w:cs="Arial"/>
                <w:sz w:val="22"/>
                <w:szCs w:val="22"/>
              </w:rPr>
              <w:t xml:space="preserve"> c </w:t>
            </w:r>
            <w:r>
              <w:rPr>
                <w:rFonts w:cs="Arial"/>
                <w:sz w:val="22"/>
                <w:szCs w:val="22"/>
              </w:rPr>
              <w:t>-</w:t>
            </w:r>
            <w:r w:rsidRPr="00C86464">
              <w:rPr>
                <w:rFonts w:cs="Arial"/>
                <w:sz w:val="22"/>
                <w:szCs w:val="22"/>
              </w:rPr>
              <w:t xml:space="preserve"> Wagnis und Verantwortung</w:t>
            </w:r>
          </w:p>
          <w:p w:rsidR="004D4896" w:rsidRDefault="00E82D24" w:rsidP="004C107D">
            <w:pPr>
              <w:spacing w:before="120"/>
              <w:rPr>
                <w:rFonts w:cs="Arial"/>
                <w:sz w:val="22"/>
                <w:szCs w:val="22"/>
              </w:rPr>
            </w:pPr>
            <w:r w:rsidRPr="006664F6">
              <w:rPr>
                <w:rFonts w:cs="Arial"/>
                <w:b/>
                <w:sz w:val="22"/>
                <w:szCs w:val="22"/>
              </w:rPr>
              <w:t>Inhaltliche Schwerpunkt</w:t>
            </w:r>
            <w:r w:rsidR="004D4896">
              <w:rPr>
                <w:rFonts w:cs="Arial"/>
                <w:b/>
                <w:sz w:val="22"/>
                <w:szCs w:val="22"/>
              </w:rPr>
              <w:t>e</w:t>
            </w:r>
            <w:r w:rsidRPr="006664F6">
              <w:rPr>
                <w:rFonts w:cs="Arial"/>
                <w:sz w:val="22"/>
                <w:szCs w:val="22"/>
              </w:rPr>
              <w:t>:</w:t>
            </w:r>
            <w:r>
              <w:rPr>
                <w:rFonts w:cs="Arial"/>
                <w:sz w:val="22"/>
                <w:szCs w:val="22"/>
              </w:rPr>
              <w:t xml:space="preserve">  </w:t>
            </w:r>
          </w:p>
          <w:p w:rsidR="00E82D24" w:rsidRDefault="00E82D24" w:rsidP="004C107D">
            <w:pPr>
              <w:spacing w:before="120"/>
              <w:rPr>
                <w:rFonts w:cs="Arial"/>
                <w:sz w:val="22"/>
                <w:szCs w:val="22"/>
              </w:rPr>
            </w:pPr>
            <w:r w:rsidRPr="00C86464">
              <w:rPr>
                <w:rFonts w:cs="Arial"/>
                <w:sz w:val="22"/>
                <w:szCs w:val="22"/>
                <w:u w:val="single"/>
              </w:rPr>
              <w:t>Gestaltungskriterien (b)</w:t>
            </w:r>
          </w:p>
          <w:p w:rsidR="00E82D24" w:rsidRPr="00A90F90" w:rsidRDefault="00E82D24" w:rsidP="004D4896">
            <w:pPr>
              <w:spacing w:after="120"/>
              <w:rPr>
                <w:rFonts w:cs="Arial"/>
                <w:sz w:val="22"/>
                <w:szCs w:val="22"/>
              </w:rPr>
            </w:pPr>
            <w:r w:rsidRPr="00C86464">
              <w:rPr>
                <w:rFonts w:cs="Arial"/>
                <w:sz w:val="22"/>
                <w:szCs w:val="22"/>
              </w:rPr>
              <w:t>Handlu</w:t>
            </w:r>
            <w:r>
              <w:rPr>
                <w:rFonts w:cs="Arial"/>
                <w:sz w:val="22"/>
                <w:szCs w:val="22"/>
              </w:rPr>
              <w:t>ngssteuerung unter verschied.</w:t>
            </w:r>
            <w:r w:rsidRPr="00C86464">
              <w:rPr>
                <w:rFonts w:cs="Arial"/>
                <w:sz w:val="22"/>
                <w:szCs w:val="22"/>
              </w:rPr>
              <w:t xml:space="preserve"> Einflüssen</w:t>
            </w:r>
            <w:r>
              <w:rPr>
                <w:rFonts w:cs="Arial"/>
                <w:sz w:val="22"/>
                <w:szCs w:val="22"/>
              </w:rPr>
              <w:t xml:space="preserve"> (c)</w:t>
            </w:r>
          </w:p>
          <w:p w:rsidR="00E82D24" w:rsidRDefault="00E82D24" w:rsidP="004C107D">
            <w:pPr>
              <w:rPr>
                <w:b/>
                <w:sz w:val="22"/>
                <w:szCs w:val="22"/>
              </w:rPr>
            </w:pPr>
            <w:r w:rsidRPr="004F3A05">
              <w:rPr>
                <w:b/>
                <w:sz w:val="22"/>
                <w:szCs w:val="22"/>
              </w:rPr>
              <w:t>Bewegungsfeldübergreifende Kompetenzerwartungen</w:t>
            </w:r>
            <w:r>
              <w:rPr>
                <w:b/>
                <w:sz w:val="22"/>
                <w:szCs w:val="22"/>
              </w:rPr>
              <w:t>:</w:t>
            </w:r>
          </w:p>
          <w:p w:rsidR="00E82D24" w:rsidRPr="00C86464" w:rsidRDefault="00E82D24" w:rsidP="005C3641">
            <w:pPr>
              <w:numPr>
                <w:ilvl w:val="0"/>
                <w:numId w:val="6"/>
              </w:numPr>
              <w:tabs>
                <w:tab w:val="left" w:pos="360"/>
              </w:tabs>
              <w:rPr>
                <w:sz w:val="22"/>
                <w:szCs w:val="22"/>
              </w:rPr>
            </w:pPr>
            <w:r w:rsidRPr="00C86464">
              <w:rPr>
                <w:sz w:val="22"/>
                <w:szCs w:val="22"/>
              </w:rPr>
              <w:t>Merkmale von ausgewählten Gestaltungskriterien (u.a. Raum) erläutern. (SK)</w:t>
            </w:r>
          </w:p>
          <w:p w:rsidR="00E82D24" w:rsidRPr="00C86464" w:rsidRDefault="00E82D24" w:rsidP="005C3641">
            <w:pPr>
              <w:numPr>
                <w:ilvl w:val="0"/>
                <w:numId w:val="6"/>
              </w:numPr>
              <w:tabs>
                <w:tab w:val="left" w:pos="360"/>
              </w:tabs>
              <w:rPr>
                <w:sz w:val="22"/>
                <w:szCs w:val="22"/>
              </w:rPr>
            </w:pPr>
            <w:r w:rsidRPr="00C86464">
              <w:rPr>
                <w:sz w:val="22"/>
                <w:szCs w:val="22"/>
              </w:rPr>
              <w:t xml:space="preserve">Aufstellungsformen und </w:t>
            </w:r>
            <w:proofErr w:type="spellStart"/>
            <w:r w:rsidRPr="00C86464">
              <w:rPr>
                <w:sz w:val="22"/>
                <w:szCs w:val="22"/>
              </w:rPr>
              <w:t>Raumwege</w:t>
            </w:r>
            <w:proofErr w:type="spellEnd"/>
            <w:r w:rsidRPr="00C86464">
              <w:rPr>
                <w:sz w:val="22"/>
                <w:szCs w:val="22"/>
              </w:rPr>
              <w:t xml:space="preserve"> strukturiert schematisch darstellen. (MK)</w:t>
            </w:r>
          </w:p>
          <w:p w:rsidR="00E82D24" w:rsidRPr="00C86464" w:rsidRDefault="00E82D24" w:rsidP="005C3641">
            <w:pPr>
              <w:numPr>
                <w:ilvl w:val="0"/>
                <w:numId w:val="6"/>
              </w:numPr>
              <w:tabs>
                <w:tab w:val="left" w:pos="360"/>
              </w:tabs>
              <w:rPr>
                <w:sz w:val="22"/>
                <w:szCs w:val="22"/>
              </w:rPr>
            </w:pPr>
            <w:r w:rsidRPr="00C86464">
              <w:rPr>
                <w:sz w:val="22"/>
                <w:szCs w:val="22"/>
              </w:rPr>
              <w:t>eine Gruppenchoreographie anhand von zuvor entwickelten Kriterien bewerten. (UK)</w:t>
            </w:r>
          </w:p>
          <w:p w:rsidR="00E82D24" w:rsidRPr="00C86464" w:rsidRDefault="00E82D24" w:rsidP="005C3641">
            <w:pPr>
              <w:numPr>
                <w:ilvl w:val="0"/>
                <w:numId w:val="6"/>
              </w:numPr>
              <w:tabs>
                <w:tab w:val="left" w:pos="360"/>
              </w:tabs>
              <w:rPr>
                <w:sz w:val="22"/>
                <w:szCs w:val="22"/>
              </w:rPr>
            </w:pPr>
            <w:r w:rsidRPr="00C86464">
              <w:rPr>
                <w:sz w:val="22"/>
                <w:szCs w:val="22"/>
              </w:rPr>
              <w:t xml:space="preserve">den Einfluss psychischer Faktoren (z.B. </w:t>
            </w:r>
            <w:r w:rsidR="003E5D2C">
              <w:rPr>
                <w:sz w:val="22"/>
                <w:szCs w:val="22"/>
              </w:rPr>
              <w:t xml:space="preserve">Freude, </w:t>
            </w:r>
            <w:r w:rsidRPr="00C86464">
              <w:rPr>
                <w:sz w:val="22"/>
                <w:szCs w:val="22"/>
              </w:rPr>
              <w:t>Frustration, Angst) auf das G</w:t>
            </w:r>
            <w:r w:rsidRPr="00C86464">
              <w:rPr>
                <w:sz w:val="22"/>
                <w:szCs w:val="22"/>
              </w:rPr>
              <w:t>e</w:t>
            </w:r>
            <w:r w:rsidRPr="00C86464">
              <w:rPr>
                <w:sz w:val="22"/>
                <w:szCs w:val="22"/>
              </w:rPr>
              <w:t>lingen sportlicher Handlungssituationen beschreiben. (SK)</w:t>
            </w:r>
          </w:p>
          <w:p w:rsidR="00E82D24" w:rsidRPr="00C86464" w:rsidRDefault="00E82D24" w:rsidP="005C3641">
            <w:pPr>
              <w:numPr>
                <w:ilvl w:val="0"/>
                <w:numId w:val="6"/>
              </w:numPr>
              <w:tabs>
                <w:tab w:val="left" w:pos="360"/>
              </w:tabs>
              <w:rPr>
                <w:sz w:val="22"/>
                <w:szCs w:val="22"/>
              </w:rPr>
            </w:pPr>
            <w:r w:rsidRPr="00C86464">
              <w:rPr>
                <w:sz w:val="22"/>
                <w:szCs w:val="22"/>
              </w:rPr>
              <w:t>in sportlichen Anforderungssituationen auf verschiedene psychische Einflüsse angemessen reagieren. (MK)</w:t>
            </w:r>
          </w:p>
          <w:p w:rsidR="00E82D24" w:rsidRDefault="00E82D24" w:rsidP="005C3641">
            <w:pPr>
              <w:numPr>
                <w:ilvl w:val="0"/>
                <w:numId w:val="6"/>
              </w:numPr>
              <w:tabs>
                <w:tab w:val="left" w:pos="360"/>
              </w:tabs>
              <w:rPr>
                <w:b/>
                <w:sz w:val="22"/>
                <w:szCs w:val="22"/>
              </w:rPr>
            </w:pPr>
            <w:r w:rsidRPr="00C86464">
              <w:rPr>
                <w:sz w:val="22"/>
                <w:szCs w:val="22"/>
              </w:rPr>
              <w:t xml:space="preserve">den Einfluss psychischer Faktoren (z.B. </w:t>
            </w:r>
            <w:r w:rsidR="003E5D2C">
              <w:rPr>
                <w:sz w:val="22"/>
                <w:szCs w:val="22"/>
              </w:rPr>
              <w:t xml:space="preserve">Freude, </w:t>
            </w:r>
            <w:r w:rsidRPr="00C86464">
              <w:rPr>
                <w:sz w:val="22"/>
                <w:szCs w:val="22"/>
              </w:rPr>
              <w:t>Frustration, Angst</w:t>
            </w:r>
            <w:r w:rsidR="003E5D2C">
              <w:rPr>
                <w:sz w:val="22"/>
                <w:szCs w:val="22"/>
              </w:rPr>
              <w:t>, Gruppe</w:t>
            </w:r>
            <w:r w:rsidR="003E5D2C">
              <w:rPr>
                <w:sz w:val="22"/>
                <w:szCs w:val="22"/>
              </w:rPr>
              <w:t>n</w:t>
            </w:r>
            <w:r w:rsidR="003E5D2C">
              <w:rPr>
                <w:sz w:val="22"/>
                <w:szCs w:val="22"/>
              </w:rPr>
              <w:t>druck – auch geschlechtsspezifisch</w:t>
            </w:r>
            <w:r w:rsidRPr="00C86464">
              <w:rPr>
                <w:sz w:val="22"/>
                <w:szCs w:val="22"/>
              </w:rPr>
              <w:t>) auf das sportliche Handeln in unterschiedl</w:t>
            </w:r>
            <w:r w:rsidRPr="00C86464">
              <w:rPr>
                <w:sz w:val="22"/>
                <w:szCs w:val="22"/>
              </w:rPr>
              <w:t>i</w:t>
            </w:r>
            <w:r w:rsidRPr="00C86464">
              <w:rPr>
                <w:sz w:val="22"/>
                <w:szCs w:val="22"/>
              </w:rPr>
              <w:t>chen Anforderungssituationen beurteilen.</w:t>
            </w:r>
            <w:r w:rsidRPr="00C86464">
              <w:rPr>
                <w:b/>
                <w:sz w:val="22"/>
                <w:szCs w:val="22"/>
              </w:rPr>
              <w:t xml:space="preserve"> </w:t>
            </w:r>
            <w:r w:rsidRPr="0014215D">
              <w:rPr>
                <w:sz w:val="22"/>
                <w:szCs w:val="22"/>
              </w:rPr>
              <w:t>(UK)</w:t>
            </w:r>
          </w:p>
          <w:p w:rsidR="00E82D24" w:rsidRPr="006B3055" w:rsidRDefault="00E82D24" w:rsidP="004C107D">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Pr="003C0751">
              <w:rPr>
                <w:rFonts w:cs="Arial"/>
                <w:sz w:val="22"/>
                <w:szCs w:val="22"/>
              </w:rPr>
              <w:t xml:space="preserve">ca. </w:t>
            </w:r>
            <w:r>
              <w:rPr>
                <w:rFonts w:cs="Arial"/>
                <w:sz w:val="22"/>
                <w:szCs w:val="22"/>
              </w:rPr>
              <w:t xml:space="preserve">15 </w:t>
            </w:r>
            <w:r w:rsidRPr="003C0751">
              <w:rPr>
                <w:rFonts w:cs="Arial"/>
                <w:sz w:val="22"/>
                <w:szCs w:val="22"/>
              </w:rPr>
              <w:t>Std.</w:t>
            </w:r>
          </w:p>
        </w:tc>
      </w:tr>
      <w:tr w:rsidR="00E82D24" w:rsidRPr="006B3055" w:rsidTr="004F676B">
        <w:tc>
          <w:tcPr>
            <w:tcW w:w="5000" w:type="pct"/>
          </w:tcPr>
          <w:p w:rsidR="00E82D24" w:rsidRPr="006B3055" w:rsidRDefault="00E82D24" w:rsidP="004C107D">
            <w:pPr>
              <w:spacing w:before="120" w:after="120"/>
              <w:rPr>
                <w:rFonts w:cs="Arial"/>
                <w:b/>
                <w:i/>
                <w:szCs w:val="24"/>
                <w:u w:val="single"/>
              </w:rPr>
            </w:pPr>
            <w:r w:rsidRPr="006B3055">
              <w:rPr>
                <w:rFonts w:cs="Arial"/>
                <w:b/>
                <w:i/>
                <w:szCs w:val="24"/>
                <w:u w:val="single"/>
              </w:rPr>
              <w:lastRenderedPageBreak/>
              <w:t>Unterrichtsvorha</w:t>
            </w:r>
            <w:r>
              <w:rPr>
                <w:rFonts w:cs="Arial"/>
                <w:b/>
                <w:i/>
                <w:szCs w:val="24"/>
                <w:u w:val="single"/>
              </w:rPr>
              <w:t>ben V</w:t>
            </w:r>
            <w:r w:rsidRPr="006B3055">
              <w:rPr>
                <w:rFonts w:cs="Arial"/>
                <w:b/>
                <w:i/>
                <w:szCs w:val="24"/>
                <w:u w:val="single"/>
              </w:rPr>
              <w:t>:</w:t>
            </w:r>
          </w:p>
          <w:p w:rsidR="00E82D24" w:rsidRDefault="00E82D24" w:rsidP="004C107D">
            <w:pPr>
              <w:ind w:left="1276" w:hanging="1276"/>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14215D">
              <w:rPr>
                <w:rFonts w:cs="Arial"/>
                <w:b/>
                <w:bCs/>
                <w:sz w:val="22"/>
                <w:szCs w:val="22"/>
              </w:rPr>
              <w:t>Die spez</w:t>
            </w:r>
            <w:r>
              <w:rPr>
                <w:rFonts w:cs="Arial"/>
                <w:b/>
                <w:bCs/>
                <w:sz w:val="22"/>
                <w:szCs w:val="22"/>
              </w:rPr>
              <w:t xml:space="preserve">ielle Spielfähigkeit verbessern </w:t>
            </w:r>
            <w:r w:rsidRPr="0014215D">
              <w:rPr>
                <w:rFonts w:cs="Arial"/>
                <w:sz w:val="22"/>
                <w:szCs w:val="22"/>
              </w:rPr>
              <w:t>– Gruppentaktische Lösungsmö</w:t>
            </w:r>
            <w:r w:rsidRPr="0014215D">
              <w:rPr>
                <w:rFonts w:cs="Arial"/>
                <w:sz w:val="22"/>
                <w:szCs w:val="22"/>
              </w:rPr>
              <w:t>g</w:t>
            </w:r>
            <w:r w:rsidRPr="0014215D">
              <w:rPr>
                <w:rFonts w:cs="Arial"/>
                <w:sz w:val="22"/>
                <w:szCs w:val="22"/>
              </w:rPr>
              <w:t>lichkeiten (3:3) im Basketball zur Verbesserung von Angriff und Abwehr im Kleinfeld mit unterschiedlichen Mitspielern erfolgreich anwenden.</w:t>
            </w:r>
          </w:p>
          <w:p w:rsidR="00B81613" w:rsidRDefault="00B81613" w:rsidP="004C107D">
            <w:pPr>
              <w:ind w:left="1276" w:hanging="1276"/>
              <w:rPr>
                <w:rFonts w:cs="Arial"/>
                <w:sz w:val="22"/>
                <w:szCs w:val="22"/>
              </w:rPr>
            </w:pPr>
          </w:p>
          <w:p w:rsidR="00E82D24" w:rsidRPr="003C0751" w:rsidRDefault="00E82D24" w:rsidP="004C107D">
            <w:pPr>
              <w:spacing w:after="120"/>
              <w:rPr>
                <w:rFonts w:cs="Arial"/>
                <w:b/>
                <w:sz w:val="22"/>
                <w:szCs w:val="22"/>
              </w:rPr>
            </w:pPr>
            <w:r>
              <w:rPr>
                <w:rFonts w:cs="Arial"/>
                <w:b/>
                <w:sz w:val="22"/>
                <w:szCs w:val="22"/>
              </w:rPr>
              <w:t xml:space="preserve">BF/SB:  </w:t>
            </w:r>
            <w:r w:rsidRPr="0014215D">
              <w:rPr>
                <w:rFonts w:cs="Arial"/>
                <w:bCs/>
                <w:sz w:val="22"/>
                <w:szCs w:val="22"/>
              </w:rPr>
              <w:t>Spielen in und mit Regelstrukturen - Sportspiele</w:t>
            </w:r>
            <w:r>
              <w:rPr>
                <w:rFonts w:cs="Arial"/>
                <w:b/>
                <w:sz w:val="22"/>
                <w:szCs w:val="22"/>
              </w:rPr>
              <w:t xml:space="preserve">  </w:t>
            </w:r>
          </w:p>
          <w:p w:rsidR="00E82D24" w:rsidRPr="0014215D" w:rsidRDefault="00E82D24" w:rsidP="004C107D">
            <w:pPr>
              <w:rPr>
                <w:rFonts w:cs="Arial"/>
                <w:b/>
                <w:sz w:val="22"/>
                <w:szCs w:val="22"/>
              </w:rPr>
            </w:pPr>
            <w:r w:rsidRPr="004F3A05">
              <w:rPr>
                <w:rFonts w:cs="Arial"/>
                <w:b/>
                <w:sz w:val="22"/>
                <w:szCs w:val="22"/>
              </w:rPr>
              <w:t>Inhaltlicher Kern:</w:t>
            </w:r>
            <w:r>
              <w:rPr>
                <w:rFonts w:cs="Arial"/>
                <w:b/>
                <w:sz w:val="22"/>
                <w:szCs w:val="22"/>
              </w:rPr>
              <w:t xml:space="preserve">  </w:t>
            </w:r>
            <w:r w:rsidRPr="0014215D">
              <w:rPr>
                <w:rFonts w:cs="Arial"/>
                <w:sz w:val="22"/>
                <w:szCs w:val="22"/>
              </w:rPr>
              <w:t>Mannschaftsspiele (Basketball)</w:t>
            </w:r>
          </w:p>
          <w:p w:rsidR="00E82D24" w:rsidRDefault="00E82D24" w:rsidP="004C107D">
            <w:pPr>
              <w:spacing w:before="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E82D24" w:rsidRPr="0014215D" w:rsidRDefault="003E5D2C" w:rsidP="005C3641">
            <w:pPr>
              <w:numPr>
                <w:ilvl w:val="0"/>
                <w:numId w:val="6"/>
              </w:numPr>
              <w:tabs>
                <w:tab w:val="left" w:pos="360"/>
              </w:tabs>
              <w:rPr>
                <w:sz w:val="22"/>
                <w:szCs w:val="22"/>
              </w:rPr>
            </w:pPr>
            <w:r>
              <w:rPr>
                <w:sz w:val="22"/>
                <w:szCs w:val="22"/>
              </w:rPr>
              <w:t>in einem</w:t>
            </w:r>
            <w:r w:rsidR="00E82D24" w:rsidRPr="0014215D">
              <w:rPr>
                <w:sz w:val="22"/>
                <w:szCs w:val="22"/>
              </w:rPr>
              <w:t xml:space="preserve"> </w:t>
            </w:r>
            <w:r w:rsidR="00E82D24" w:rsidRPr="003E5D2C">
              <w:rPr>
                <w:b/>
                <w:sz w:val="22"/>
                <w:szCs w:val="22"/>
              </w:rPr>
              <w:t>Mannschaftsspiel</w:t>
            </w:r>
            <w:r w:rsidR="00E82D24" w:rsidRPr="0014215D">
              <w:rPr>
                <w:sz w:val="22"/>
                <w:szCs w:val="22"/>
              </w:rPr>
              <w:t xml:space="preserve"> oder Partnerspiel gruppen- und individualtaktische Lösungsmöglichkeiten für Spielsituationen in der Offensive und in der Defensive anwenden. </w:t>
            </w:r>
          </w:p>
          <w:p w:rsidR="00E82D24" w:rsidRPr="0014215D" w:rsidRDefault="00E82D24" w:rsidP="005C3641">
            <w:pPr>
              <w:numPr>
                <w:ilvl w:val="0"/>
                <w:numId w:val="6"/>
              </w:numPr>
              <w:tabs>
                <w:tab w:val="left" w:pos="360"/>
              </w:tabs>
              <w:rPr>
                <w:sz w:val="22"/>
                <w:szCs w:val="22"/>
              </w:rPr>
            </w:pPr>
            <w:r w:rsidRPr="0014215D">
              <w:rPr>
                <w:sz w:val="22"/>
                <w:szCs w:val="22"/>
              </w:rPr>
              <w:t>Spielregeln aufgrund von veränderten Rahmenbedingungen oder unterschiedl</w:t>
            </w:r>
            <w:r w:rsidRPr="0014215D">
              <w:rPr>
                <w:sz w:val="22"/>
                <w:szCs w:val="22"/>
              </w:rPr>
              <w:t>i</w:t>
            </w:r>
            <w:r w:rsidRPr="0014215D">
              <w:rPr>
                <w:sz w:val="22"/>
                <w:szCs w:val="22"/>
              </w:rPr>
              <w:t xml:space="preserve">cher Zielsetzungen situativ anpassen und </w:t>
            </w:r>
            <w:r>
              <w:rPr>
                <w:sz w:val="22"/>
                <w:szCs w:val="22"/>
              </w:rPr>
              <w:t>in ausgewählten Spielsituationen</w:t>
            </w:r>
            <w:r w:rsidRPr="0014215D">
              <w:rPr>
                <w:sz w:val="22"/>
                <w:szCs w:val="22"/>
              </w:rPr>
              <w:t xml:space="preserve"> a</w:t>
            </w:r>
            <w:r w:rsidRPr="0014215D">
              <w:rPr>
                <w:sz w:val="22"/>
                <w:szCs w:val="22"/>
              </w:rPr>
              <w:t>n</w:t>
            </w:r>
            <w:r w:rsidRPr="0014215D">
              <w:rPr>
                <w:sz w:val="22"/>
                <w:szCs w:val="22"/>
              </w:rPr>
              <w:t>wenden.</w:t>
            </w:r>
          </w:p>
          <w:p w:rsidR="00E82D24" w:rsidRPr="00AE6887" w:rsidRDefault="00E82D24" w:rsidP="004C107D">
            <w:pPr>
              <w:tabs>
                <w:tab w:val="left" w:pos="360"/>
              </w:tabs>
              <w:ind w:left="360"/>
              <w:rPr>
                <w:rFonts w:cs="Arial"/>
                <w:sz w:val="22"/>
                <w:szCs w:val="22"/>
              </w:rPr>
            </w:pPr>
          </w:p>
          <w:p w:rsidR="00E82D24" w:rsidRPr="006664F6" w:rsidRDefault="00E82D24" w:rsidP="004C107D">
            <w:pPr>
              <w:rPr>
                <w:rFonts w:cs="Arial"/>
                <w:sz w:val="22"/>
                <w:szCs w:val="22"/>
              </w:rPr>
            </w:pPr>
            <w:r w:rsidRPr="006664F6">
              <w:rPr>
                <w:rFonts w:cs="Arial"/>
                <w:b/>
                <w:sz w:val="22"/>
                <w:szCs w:val="22"/>
              </w:rPr>
              <w:t>Inhaltsfeld</w:t>
            </w:r>
            <w:r>
              <w:rPr>
                <w:rFonts w:cs="Arial"/>
                <w:sz w:val="22"/>
                <w:szCs w:val="22"/>
              </w:rPr>
              <w:t xml:space="preserve">: </w:t>
            </w:r>
            <w:r w:rsidR="00CB205C">
              <w:rPr>
                <w:rFonts w:cs="Arial"/>
                <w:sz w:val="22"/>
                <w:szCs w:val="22"/>
              </w:rPr>
              <w:t xml:space="preserve">e - </w:t>
            </w:r>
            <w:r w:rsidR="00CB205C">
              <w:rPr>
                <w:rFonts w:cs="Arial"/>
                <w:bCs/>
                <w:sz w:val="22"/>
                <w:szCs w:val="22"/>
              </w:rPr>
              <w:t xml:space="preserve">Kooperation und Konkurrenz </w:t>
            </w:r>
          </w:p>
          <w:p w:rsidR="004D4896" w:rsidRDefault="00E82D24" w:rsidP="004C107D">
            <w:pPr>
              <w:spacing w:before="120" w:after="120"/>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t xml:space="preserve"> </w:t>
            </w:r>
          </w:p>
          <w:p w:rsidR="00E82D24" w:rsidRPr="00A90F90" w:rsidRDefault="00E82D24" w:rsidP="004C107D">
            <w:pPr>
              <w:spacing w:before="120" w:after="120"/>
              <w:rPr>
                <w:rFonts w:cs="Arial"/>
                <w:sz w:val="22"/>
                <w:szCs w:val="22"/>
              </w:rPr>
            </w:pPr>
            <w:r w:rsidRPr="0014215D">
              <w:rPr>
                <w:rFonts w:cs="Arial"/>
                <w:sz w:val="22"/>
                <w:szCs w:val="22"/>
              </w:rPr>
              <w:t>Gestaltung von Spiel- und Sportgelegenheiten</w:t>
            </w:r>
            <w:r>
              <w:rPr>
                <w:rFonts w:cs="Arial"/>
                <w:sz w:val="22"/>
                <w:szCs w:val="22"/>
              </w:rPr>
              <w:t xml:space="preserve">  </w:t>
            </w:r>
          </w:p>
          <w:p w:rsidR="00E82D24" w:rsidRDefault="00E82D24" w:rsidP="004C107D">
            <w:pPr>
              <w:rPr>
                <w:b/>
                <w:sz w:val="22"/>
                <w:szCs w:val="22"/>
              </w:rPr>
            </w:pPr>
            <w:r w:rsidRPr="004F3A05">
              <w:rPr>
                <w:b/>
                <w:sz w:val="22"/>
                <w:szCs w:val="22"/>
              </w:rPr>
              <w:t>Bewegungsfeldübergreifende Kompetenzerwartungen</w:t>
            </w:r>
            <w:r>
              <w:rPr>
                <w:b/>
                <w:sz w:val="22"/>
                <w:szCs w:val="22"/>
              </w:rPr>
              <w:t>:</w:t>
            </w:r>
          </w:p>
          <w:p w:rsidR="00E82D24" w:rsidRPr="0014215D" w:rsidRDefault="00E82D24" w:rsidP="005C3641">
            <w:pPr>
              <w:numPr>
                <w:ilvl w:val="0"/>
                <w:numId w:val="6"/>
              </w:numPr>
              <w:tabs>
                <w:tab w:val="left" w:pos="360"/>
              </w:tabs>
              <w:rPr>
                <w:sz w:val="22"/>
                <w:szCs w:val="22"/>
              </w:rPr>
            </w:pPr>
            <w:r w:rsidRPr="0014215D">
              <w:rPr>
                <w:sz w:val="22"/>
                <w:szCs w:val="22"/>
              </w:rPr>
              <w:t>grundlegende Aspekte bei der Planung, Durchführung und Auswertung von sportlichen Handlungssituationen beschreiben. (SK)</w:t>
            </w:r>
          </w:p>
          <w:p w:rsidR="00E82D24" w:rsidRPr="0014215D" w:rsidRDefault="00E82D24" w:rsidP="005C3641">
            <w:pPr>
              <w:numPr>
                <w:ilvl w:val="0"/>
                <w:numId w:val="6"/>
              </w:numPr>
              <w:tabs>
                <w:tab w:val="left" w:pos="360"/>
              </w:tabs>
              <w:rPr>
                <w:sz w:val="22"/>
                <w:szCs w:val="22"/>
              </w:rPr>
            </w:pPr>
            <w:r w:rsidRPr="0014215D">
              <w:rPr>
                <w:sz w:val="22"/>
                <w:szCs w:val="22"/>
              </w:rPr>
              <w:t>sich auf das spezifische Arrangement für ihren Sport verständigen (Aufgaben verteilen, Gruppen bilden, Spielsituationen selbstständig organisieren). (MK)</w:t>
            </w:r>
          </w:p>
          <w:p w:rsidR="00E82D24" w:rsidRPr="0014215D" w:rsidRDefault="00E82D24" w:rsidP="005C3641">
            <w:pPr>
              <w:numPr>
                <w:ilvl w:val="0"/>
                <w:numId w:val="6"/>
              </w:numPr>
              <w:tabs>
                <w:tab w:val="left" w:pos="360"/>
              </w:tabs>
              <w:rPr>
                <w:sz w:val="22"/>
                <w:szCs w:val="22"/>
              </w:rPr>
            </w:pPr>
            <w:r w:rsidRPr="0014215D">
              <w:rPr>
                <w:sz w:val="22"/>
                <w:szCs w:val="22"/>
              </w:rPr>
              <w:t>die Bedeutung und Auswirkung von gruppendynamischen Prozessen</w:t>
            </w:r>
            <w:r w:rsidR="003E5D2C">
              <w:rPr>
                <w:sz w:val="22"/>
                <w:szCs w:val="22"/>
              </w:rPr>
              <w:t xml:space="preserve">, auch aus </w:t>
            </w:r>
            <w:r w:rsidR="003E5D2C">
              <w:rPr>
                <w:sz w:val="22"/>
                <w:szCs w:val="22"/>
              </w:rPr>
              <w:lastRenderedPageBreak/>
              <w:t>geschlechtsdifferenzierter Perspektive,</w:t>
            </w:r>
            <w:r w:rsidRPr="0014215D">
              <w:rPr>
                <w:sz w:val="22"/>
                <w:szCs w:val="22"/>
              </w:rPr>
              <w:t xml:space="preserve"> und die damit verbundenen Chancen und Grenzen beurteilen. (UK)</w:t>
            </w:r>
          </w:p>
          <w:p w:rsidR="00E82D24" w:rsidRPr="006B3055" w:rsidRDefault="00E82D24" w:rsidP="004C107D">
            <w:pPr>
              <w:spacing w:before="120" w:after="120"/>
              <w:rPr>
                <w:rFonts w:cs="Arial"/>
                <w:b/>
                <w:i/>
                <w:szCs w:val="24"/>
                <w:u w:val="single"/>
              </w:rPr>
            </w:pPr>
            <w:r>
              <w:rPr>
                <w:rFonts w:cs="Arial"/>
                <w:b/>
                <w:sz w:val="22"/>
                <w:szCs w:val="22"/>
              </w:rPr>
              <w:t>Z</w:t>
            </w:r>
            <w:r w:rsidRPr="006664F6">
              <w:rPr>
                <w:rFonts w:cs="Arial"/>
                <w:b/>
                <w:sz w:val="22"/>
                <w:szCs w:val="22"/>
              </w:rPr>
              <w:t>eitbedarf</w:t>
            </w:r>
            <w:r w:rsidRPr="006E7274">
              <w:rPr>
                <w:rFonts w:cs="Arial"/>
                <w:b/>
                <w:sz w:val="22"/>
                <w:szCs w:val="22"/>
              </w:rPr>
              <w:t xml:space="preserve">: </w:t>
            </w:r>
            <w:r w:rsidRPr="003C0751">
              <w:rPr>
                <w:rFonts w:cs="Arial"/>
                <w:sz w:val="22"/>
                <w:szCs w:val="22"/>
              </w:rPr>
              <w:t xml:space="preserve">ca. </w:t>
            </w:r>
            <w:r>
              <w:rPr>
                <w:rFonts w:cs="Arial"/>
                <w:sz w:val="22"/>
                <w:szCs w:val="22"/>
              </w:rPr>
              <w:t xml:space="preserve">12 </w:t>
            </w:r>
            <w:r w:rsidRPr="003C0751">
              <w:rPr>
                <w:rFonts w:cs="Arial"/>
                <w:sz w:val="22"/>
                <w:szCs w:val="22"/>
              </w:rPr>
              <w:t>Std.</w:t>
            </w:r>
          </w:p>
        </w:tc>
      </w:tr>
      <w:tr w:rsidR="00E82D24" w:rsidRPr="006B3055" w:rsidTr="004F676B">
        <w:tc>
          <w:tcPr>
            <w:tcW w:w="5000" w:type="pct"/>
          </w:tcPr>
          <w:p w:rsidR="00E82D24" w:rsidRPr="006B3055" w:rsidRDefault="00E82D24" w:rsidP="004C107D">
            <w:pPr>
              <w:spacing w:before="120" w:after="120"/>
              <w:rPr>
                <w:rFonts w:cs="Arial"/>
                <w:b/>
                <w:i/>
                <w:szCs w:val="24"/>
                <w:u w:val="single"/>
              </w:rPr>
            </w:pPr>
            <w:r w:rsidRPr="006B3055">
              <w:rPr>
                <w:rFonts w:cs="Arial"/>
                <w:b/>
                <w:i/>
                <w:szCs w:val="24"/>
                <w:u w:val="single"/>
              </w:rPr>
              <w:lastRenderedPageBreak/>
              <w:t>Unterrichtsvorha</w:t>
            </w:r>
            <w:r>
              <w:rPr>
                <w:rFonts w:cs="Arial"/>
                <w:b/>
                <w:i/>
                <w:szCs w:val="24"/>
                <w:u w:val="single"/>
              </w:rPr>
              <w:t xml:space="preserve">ben </w:t>
            </w:r>
            <w:r w:rsidR="00846099" w:rsidRPr="00A94151">
              <w:rPr>
                <w:rFonts w:cs="Arial"/>
                <w:b/>
                <w:i/>
                <w:szCs w:val="24"/>
                <w:u w:val="single"/>
              </w:rPr>
              <w:t>VI</w:t>
            </w:r>
            <w:r w:rsidRPr="00A94151">
              <w:rPr>
                <w:rFonts w:cs="Arial"/>
                <w:b/>
                <w:i/>
                <w:szCs w:val="24"/>
                <w:u w:val="single"/>
              </w:rPr>
              <w:t>:</w:t>
            </w:r>
          </w:p>
          <w:p w:rsidR="00E82D24" w:rsidRDefault="00E82D24" w:rsidP="004C107D">
            <w:pPr>
              <w:ind w:left="992" w:hanging="992"/>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14215D">
              <w:rPr>
                <w:rFonts w:cs="Arial"/>
                <w:b/>
                <w:bCs/>
                <w:sz w:val="22"/>
                <w:szCs w:val="22"/>
              </w:rPr>
              <w:t>Diskus oder Schleuderball</w:t>
            </w:r>
            <w:r w:rsidRPr="0014215D">
              <w:rPr>
                <w:rFonts w:cs="Arial"/>
                <w:sz w:val="22"/>
                <w:szCs w:val="22"/>
              </w:rPr>
              <w:t xml:space="preserve">? – Eine neu erlernte Wurftechnik </w:t>
            </w:r>
            <w:r w:rsidR="00846099" w:rsidRPr="00A94151">
              <w:rPr>
                <w:rFonts w:cs="Arial"/>
                <w:sz w:val="22"/>
                <w:szCs w:val="22"/>
              </w:rPr>
              <w:t>im Hinblick auf den ausgewählten Lernweg und den persönlichen Erfolg</w:t>
            </w:r>
            <w:r w:rsidRPr="00A94151">
              <w:rPr>
                <w:rFonts w:cs="Arial"/>
                <w:sz w:val="22"/>
                <w:szCs w:val="22"/>
              </w:rPr>
              <w:t xml:space="preserve"> </w:t>
            </w:r>
            <w:r w:rsidRPr="0014215D">
              <w:rPr>
                <w:rFonts w:cs="Arial"/>
                <w:sz w:val="22"/>
                <w:szCs w:val="22"/>
              </w:rPr>
              <w:t>bewerten</w:t>
            </w:r>
          </w:p>
          <w:p w:rsidR="00E82D24" w:rsidRPr="00F96438" w:rsidRDefault="00E82D24" w:rsidP="004C107D">
            <w:pPr>
              <w:ind w:left="993" w:hanging="993"/>
              <w:rPr>
                <w:rFonts w:cs="Arial"/>
                <w:sz w:val="22"/>
                <w:szCs w:val="22"/>
              </w:rPr>
            </w:pPr>
          </w:p>
          <w:p w:rsidR="00E82D24" w:rsidRPr="003C0751" w:rsidRDefault="00E82D24" w:rsidP="004C107D">
            <w:pPr>
              <w:spacing w:after="120"/>
              <w:rPr>
                <w:rFonts w:cs="Arial"/>
                <w:b/>
                <w:sz w:val="22"/>
                <w:szCs w:val="22"/>
              </w:rPr>
            </w:pPr>
            <w:r>
              <w:rPr>
                <w:rFonts w:cs="Arial"/>
                <w:b/>
                <w:sz w:val="22"/>
                <w:szCs w:val="22"/>
              </w:rPr>
              <w:t xml:space="preserve">BF/SB:    </w:t>
            </w:r>
            <w:r w:rsidRPr="0014215D">
              <w:rPr>
                <w:rFonts w:cs="Arial"/>
                <w:bCs/>
                <w:sz w:val="22"/>
                <w:szCs w:val="22"/>
              </w:rPr>
              <w:t>Laufen, Springen, Werfen - Leichtathletik</w:t>
            </w:r>
          </w:p>
          <w:p w:rsidR="00E82D24" w:rsidRPr="004F3A05" w:rsidRDefault="00E82D24" w:rsidP="004C107D">
            <w:pPr>
              <w:ind w:left="2127" w:hanging="2127"/>
              <w:rPr>
                <w:rFonts w:cs="Arial"/>
                <w:b/>
                <w:sz w:val="22"/>
                <w:szCs w:val="22"/>
              </w:rPr>
            </w:pPr>
            <w:r w:rsidRPr="004F3A05">
              <w:rPr>
                <w:rFonts w:cs="Arial"/>
                <w:b/>
                <w:sz w:val="22"/>
                <w:szCs w:val="22"/>
              </w:rPr>
              <w:t>Inhaltlicher Kern:</w:t>
            </w:r>
            <w:r>
              <w:rPr>
                <w:rFonts w:cs="Arial"/>
                <w:b/>
                <w:sz w:val="22"/>
                <w:szCs w:val="22"/>
              </w:rPr>
              <w:t xml:space="preserve">   </w:t>
            </w:r>
            <w:r w:rsidRPr="0014215D">
              <w:rPr>
                <w:rFonts w:cs="Arial"/>
                <w:sz w:val="22"/>
                <w:szCs w:val="22"/>
              </w:rPr>
              <w:t>Leichtathletische Disziplinen unter Berücksichtigung von Lauf, Sprung und Wurf/Stoß</w:t>
            </w:r>
          </w:p>
          <w:p w:rsidR="00E82D24" w:rsidRPr="004C349A" w:rsidRDefault="00E82D24" w:rsidP="004C107D">
            <w:pPr>
              <w:spacing w:before="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E82D24" w:rsidRPr="0014215D" w:rsidRDefault="00E82D24" w:rsidP="005C3641">
            <w:pPr>
              <w:numPr>
                <w:ilvl w:val="0"/>
                <w:numId w:val="6"/>
              </w:numPr>
              <w:tabs>
                <w:tab w:val="left" w:pos="360"/>
              </w:tabs>
              <w:rPr>
                <w:sz w:val="22"/>
                <w:szCs w:val="22"/>
              </w:rPr>
            </w:pPr>
            <w:r w:rsidRPr="0014215D">
              <w:rPr>
                <w:sz w:val="22"/>
                <w:szCs w:val="22"/>
              </w:rPr>
              <w:t xml:space="preserve">eine nicht </w:t>
            </w:r>
            <w:r w:rsidR="003E5D2C">
              <w:rPr>
                <w:sz w:val="22"/>
                <w:szCs w:val="22"/>
              </w:rPr>
              <w:t xml:space="preserve">schwerpunktmäßig </w:t>
            </w:r>
            <w:r w:rsidRPr="0014215D">
              <w:rPr>
                <w:sz w:val="22"/>
                <w:szCs w:val="22"/>
              </w:rPr>
              <w:t xml:space="preserve">in der Sekundarstufe I behandelte leichtathletische Disziplin in der </w:t>
            </w:r>
            <w:proofErr w:type="spellStart"/>
            <w:r w:rsidRPr="0014215D">
              <w:rPr>
                <w:sz w:val="22"/>
                <w:szCs w:val="22"/>
              </w:rPr>
              <w:t>Grobform</w:t>
            </w:r>
            <w:proofErr w:type="spellEnd"/>
            <w:r w:rsidRPr="0014215D">
              <w:rPr>
                <w:sz w:val="22"/>
                <w:szCs w:val="22"/>
              </w:rPr>
              <w:t xml:space="preserve"> ausführen (z.B. Diskuswurf, Speerwurf, Dreisprung, Hürdenlauf) </w:t>
            </w:r>
          </w:p>
          <w:p w:rsidR="00E82D24" w:rsidRPr="00AE6887" w:rsidRDefault="00E82D24" w:rsidP="004C107D">
            <w:pPr>
              <w:tabs>
                <w:tab w:val="left" w:pos="360"/>
              </w:tabs>
              <w:ind w:left="360"/>
              <w:rPr>
                <w:rFonts w:cs="Arial"/>
                <w:sz w:val="22"/>
                <w:szCs w:val="22"/>
              </w:rPr>
            </w:pPr>
          </w:p>
          <w:p w:rsidR="00E82D24" w:rsidRPr="006664F6" w:rsidRDefault="00E82D24" w:rsidP="004C107D">
            <w:pPr>
              <w:rPr>
                <w:rFonts w:cs="Arial"/>
                <w:sz w:val="22"/>
                <w:szCs w:val="22"/>
              </w:rPr>
            </w:pPr>
            <w:r w:rsidRPr="006664F6">
              <w:rPr>
                <w:rFonts w:cs="Arial"/>
                <w:b/>
                <w:sz w:val="22"/>
                <w:szCs w:val="22"/>
              </w:rPr>
              <w:t>Inhaltsfeld</w:t>
            </w:r>
            <w:r>
              <w:rPr>
                <w:rFonts w:cs="Arial"/>
                <w:sz w:val="22"/>
                <w:szCs w:val="22"/>
              </w:rPr>
              <w:t xml:space="preserve">: </w:t>
            </w:r>
            <w:r w:rsidRPr="0014215D">
              <w:rPr>
                <w:rFonts w:cs="Arial"/>
                <w:bCs/>
                <w:sz w:val="22"/>
                <w:szCs w:val="22"/>
                <w:u w:val="single"/>
              </w:rPr>
              <w:t>a - Bewegungsstruktur und Bewegungslernen</w:t>
            </w:r>
            <w:r w:rsidRPr="00AE6887">
              <w:rPr>
                <w:rFonts w:cs="Arial"/>
                <w:sz w:val="22"/>
                <w:szCs w:val="22"/>
              </w:rPr>
              <w:t xml:space="preserve">, d </w:t>
            </w:r>
            <w:r>
              <w:rPr>
                <w:rFonts w:cs="Arial"/>
                <w:sz w:val="22"/>
                <w:szCs w:val="22"/>
              </w:rPr>
              <w:t>-</w:t>
            </w:r>
            <w:r w:rsidRPr="00AE6887">
              <w:rPr>
                <w:rFonts w:cs="Arial"/>
                <w:sz w:val="22"/>
                <w:szCs w:val="22"/>
              </w:rPr>
              <w:t xml:space="preserve"> Leistung</w:t>
            </w:r>
          </w:p>
          <w:p w:rsidR="004D4896" w:rsidRDefault="00E82D24" w:rsidP="004C107D">
            <w:pPr>
              <w:spacing w:before="120"/>
              <w:rPr>
                <w:rFonts w:cs="Arial"/>
                <w:sz w:val="22"/>
                <w:szCs w:val="22"/>
              </w:rPr>
            </w:pPr>
            <w:r w:rsidRPr="006664F6">
              <w:rPr>
                <w:rFonts w:cs="Arial"/>
                <w:b/>
                <w:sz w:val="22"/>
                <w:szCs w:val="22"/>
              </w:rPr>
              <w:t>Inhaltliche Schwerpunkt</w:t>
            </w:r>
            <w:r w:rsidR="004D4896">
              <w:rPr>
                <w:rFonts w:cs="Arial"/>
                <w:b/>
                <w:sz w:val="22"/>
                <w:szCs w:val="22"/>
              </w:rPr>
              <w:t>e</w:t>
            </w:r>
            <w:r w:rsidRPr="006664F6">
              <w:rPr>
                <w:rFonts w:cs="Arial"/>
                <w:sz w:val="22"/>
                <w:szCs w:val="22"/>
              </w:rPr>
              <w:t>:</w:t>
            </w:r>
            <w:r>
              <w:rPr>
                <w:rFonts w:cs="Arial"/>
                <w:sz w:val="22"/>
                <w:szCs w:val="22"/>
              </w:rPr>
              <w:t xml:space="preserve">  </w:t>
            </w:r>
          </w:p>
          <w:p w:rsidR="00E82D24" w:rsidRPr="0014215D" w:rsidRDefault="00E82D24" w:rsidP="004C107D">
            <w:pPr>
              <w:spacing w:before="120"/>
              <w:rPr>
                <w:rFonts w:cs="Arial"/>
                <w:sz w:val="22"/>
                <w:szCs w:val="22"/>
              </w:rPr>
            </w:pPr>
            <w:r w:rsidRPr="0014215D">
              <w:rPr>
                <w:rFonts w:cs="Arial"/>
                <w:sz w:val="22"/>
                <w:szCs w:val="22"/>
              </w:rPr>
              <w:t>Prinzipien und Konzepte des motorischen Lernens</w:t>
            </w:r>
            <w:r>
              <w:rPr>
                <w:rFonts w:cs="Arial"/>
                <w:sz w:val="22"/>
                <w:szCs w:val="22"/>
              </w:rPr>
              <w:t xml:space="preserve"> (a)</w:t>
            </w:r>
          </w:p>
          <w:p w:rsidR="00E82D24" w:rsidRPr="0014215D" w:rsidRDefault="00E82D24" w:rsidP="004D4896">
            <w:pPr>
              <w:rPr>
                <w:rFonts w:cs="Arial"/>
                <w:sz w:val="22"/>
                <w:szCs w:val="22"/>
              </w:rPr>
            </w:pPr>
            <w:r w:rsidRPr="0014215D">
              <w:rPr>
                <w:rFonts w:cs="Arial"/>
                <w:sz w:val="22"/>
                <w:szCs w:val="22"/>
              </w:rPr>
              <w:t>Trainingsplanung und Organisation</w:t>
            </w:r>
            <w:r>
              <w:rPr>
                <w:rFonts w:cs="Arial"/>
                <w:sz w:val="22"/>
                <w:szCs w:val="22"/>
              </w:rPr>
              <w:t xml:space="preserve"> (d)</w:t>
            </w:r>
          </w:p>
          <w:p w:rsidR="00E82D24" w:rsidRDefault="00E82D24" w:rsidP="004C107D">
            <w:pPr>
              <w:spacing w:before="120"/>
              <w:rPr>
                <w:b/>
                <w:sz w:val="22"/>
                <w:szCs w:val="22"/>
              </w:rPr>
            </w:pPr>
            <w:r w:rsidRPr="004F3A05">
              <w:rPr>
                <w:b/>
                <w:sz w:val="22"/>
                <w:szCs w:val="22"/>
              </w:rPr>
              <w:t>Bewegungsfeldübergreifende Kompetenzerwartungen</w:t>
            </w:r>
            <w:r>
              <w:rPr>
                <w:b/>
                <w:sz w:val="22"/>
                <w:szCs w:val="22"/>
              </w:rPr>
              <w:t>:</w:t>
            </w:r>
          </w:p>
          <w:p w:rsidR="00E82D24" w:rsidRPr="00F23B0A" w:rsidRDefault="00E82D24" w:rsidP="005C3641">
            <w:pPr>
              <w:numPr>
                <w:ilvl w:val="0"/>
                <w:numId w:val="6"/>
              </w:numPr>
              <w:tabs>
                <w:tab w:val="left" w:pos="360"/>
              </w:tabs>
              <w:rPr>
                <w:sz w:val="22"/>
                <w:szCs w:val="22"/>
              </w:rPr>
            </w:pPr>
            <w:r w:rsidRPr="00F23B0A">
              <w:rPr>
                <w:sz w:val="22"/>
                <w:szCs w:val="22"/>
              </w:rPr>
              <w:t>zwei unterschiedliche Lernwege (</w:t>
            </w:r>
            <w:r w:rsidR="003E5D2C">
              <w:rPr>
                <w:sz w:val="22"/>
                <w:szCs w:val="22"/>
              </w:rPr>
              <w:t xml:space="preserve">u.a. </w:t>
            </w:r>
            <w:r w:rsidRPr="00F23B0A">
              <w:rPr>
                <w:sz w:val="22"/>
                <w:szCs w:val="22"/>
              </w:rPr>
              <w:t>analytisch-synthetische Methode und Ganzheitsmethode) in der Bewegungslehre beschreiben. (SK)</w:t>
            </w:r>
          </w:p>
          <w:p w:rsidR="00E82D24" w:rsidRPr="00F23B0A" w:rsidRDefault="00E82D24" w:rsidP="005C3641">
            <w:pPr>
              <w:numPr>
                <w:ilvl w:val="0"/>
                <w:numId w:val="6"/>
              </w:numPr>
              <w:tabs>
                <w:tab w:val="left" w:pos="360"/>
              </w:tabs>
              <w:rPr>
                <w:sz w:val="22"/>
                <w:szCs w:val="22"/>
              </w:rPr>
            </w:pPr>
            <w:r w:rsidRPr="00F23B0A">
              <w:rPr>
                <w:sz w:val="22"/>
                <w:szCs w:val="22"/>
              </w:rPr>
              <w:t>unterschiedliche Hilfen (Geländehilfen, Bildreihen, akustische Signale) beim E</w:t>
            </w:r>
            <w:r w:rsidRPr="00F23B0A">
              <w:rPr>
                <w:sz w:val="22"/>
                <w:szCs w:val="22"/>
              </w:rPr>
              <w:t>r</w:t>
            </w:r>
            <w:r w:rsidRPr="00F23B0A">
              <w:rPr>
                <w:sz w:val="22"/>
                <w:szCs w:val="22"/>
              </w:rPr>
              <w:t>lernen und Verbessern von sportlichen Bewegungen zielgerichtet anwenden. (MK)</w:t>
            </w:r>
          </w:p>
          <w:p w:rsidR="00E82D24" w:rsidRPr="00F23B0A" w:rsidRDefault="00E82D24" w:rsidP="005C3641">
            <w:pPr>
              <w:numPr>
                <w:ilvl w:val="0"/>
                <w:numId w:val="6"/>
              </w:numPr>
              <w:tabs>
                <w:tab w:val="left" w:pos="360"/>
              </w:tabs>
              <w:rPr>
                <w:sz w:val="22"/>
                <w:szCs w:val="22"/>
              </w:rPr>
            </w:pPr>
            <w:r w:rsidRPr="00F23B0A">
              <w:rPr>
                <w:sz w:val="22"/>
                <w:szCs w:val="22"/>
              </w:rPr>
              <w:t>den Einsatz unterschiedlicher Lernwege im Hinblick auf die Zielbewegung qual</w:t>
            </w:r>
            <w:r w:rsidRPr="00F23B0A">
              <w:rPr>
                <w:sz w:val="22"/>
                <w:szCs w:val="22"/>
              </w:rPr>
              <w:t>i</w:t>
            </w:r>
            <w:r w:rsidRPr="00F23B0A">
              <w:rPr>
                <w:sz w:val="22"/>
                <w:szCs w:val="22"/>
              </w:rPr>
              <w:t>tativ beurteilen. (UK)</w:t>
            </w:r>
          </w:p>
          <w:p w:rsidR="00E82D24" w:rsidRPr="00F23B0A" w:rsidRDefault="00E82D24" w:rsidP="005C3641">
            <w:pPr>
              <w:numPr>
                <w:ilvl w:val="0"/>
                <w:numId w:val="6"/>
              </w:numPr>
              <w:tabs>
                <w:tab w:val="left" w:pos="360"/>
              </w:tabs>
              <w:rPr>
                <w:sz w:val="22"/>
                <w:szCs w:val="22"/>
              </w:rPr>
            </w:pPr>
            <w:r w:rsidRPr="00F23B0A">
              <w:rPr>
                <w:sz w:val="22"/>
                <w:szCs w:val="22"/>
              </w:rPr>
              <w:t>ihren eigenen Trainingsfortschritt Kriterien geleitet beurteilen. (UK</w:t>
            </w:r>
            <w:r w:rsidR="00C65E3A">
              <w:rPr>
                <w:sz w:val="22"/>
                <w:szCs w:val="22"/>
              </w:rPr>
              <w:t>)</w:t>
            </w:r>
          </w:p>
          <w:p w:rsidR="00E82D24" w:rsidRPr="006B3055" w:rsidRDefault="00E82D24" w:rsidP="004C107D">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Pr="003C0751">
              <w:rPr>
                <w:rFonts w:cs="Arial"/>
                <w:sz w:val="22"/>
                <w:szCs w:val="22"/>
              </w:rPr>
              <w:t xml:space="preserve">ca. </w:t>
            </w:r>
            <w:r>
              <w:rPr>
                <w:rFonts w:cs="Arial"/>
                <w:sz w:val="22"/>
                <w:szCs w:val="22"/>
              </w:rPr>
              <w:t xml:space="preserve">18 </w:t>
            </w:r>
            <w:r w:rsidRPr="003C0751">
              <w:rPr>
                <w:rFonts w:cs="Arial"/>
                <w:sz w:val="22"/>
                <w:szCs w:val="22"/>
              </w:rPr>
              <w:t>Std.</w:t>
            </w:r>
          </w:p>
        </w:tc>
      </w:tr>
      <w:tr w:rsidR="004F676B" w:rsidRPr="006664F6" w:rsidTr="004F676B">
        <w:tc>
          <w:tcPr>
            <w:tcW w:w="5000" w:type="pct"/>
            <w:tcBorders>
              <w:top w:val="single" w:sz="4" w:space="0" w:color="auto"/>
              <w:left w:val="single" w:sz="4" w:space="0" w:color="auto"/>
              <w:bottom w:val="single" w:sz="4" w:space="0" w:color="auto"/>
              <w:right w:val="single" w:sz="4" w:space="0" w:color="auto"/>
            </w:tcBorders>
            <w:shd w:val="clear" w:color="auto" w:fill="D9D9D9"/>
          </w:tcPr>
          <w:p w:rsidR="004F676B" w:rsidRPr="004F676B" w:rsidRDefault="00C65E3A" w:rsidP="004F676B">
            <w:pPr>
              <w:spacing w:before="120" w:after="120"/>
              <w:jc w:val="center"/>
              <w:rPr>
                <w:rFonts w:cs="Arial"/>
                <w:b/>
                <w:bCs/>
                <w:szCs w:val="24"/>
                <w:u w:val="single"/>
              </w:rPr>
            </w:pPr>
            <w:r>
              <w:rPr>
                <w:rFonts w:cs="Arial"/>
                <w:b/>
                <w:bCs/>
                <w:szCs w:val="24"/>
                <w:u w:val="single"/>
              </w:rPr>
              <w:t>Summe Einführung</w:t>
            </w:r>
            <w:r w:rsidR="004F676B" w:rsidRPr="004F676B">
              <w:rPr>
                <w:rFonts w:cs="Arial"/>
                <w:b/>
                <w:bCs/>
                <w:szCs w:val="24"/>
                <w:u w:val="single"/>
              </w:rPr>
              <w:t>sphase: ca. 90 Stunden (Freiraum ca. 30 Stunden)</w:t>
            </w:r>
          </w:p>
        </w:tc>
      </w:tr>
    </w:tbl>
    <w:p w:rsidR="008A6F79" w:rsidRDefault="008A6F79" w:rsidP="007A4549">
      <w:pPr>
        <w:spacing w:after="240"/>
        <w:rPr>
          <w:b/>
        </w:rPr>
      </w:pPr>
    </w:p>
    <w:p w:rsidR="008A6F79" w:rsidRDefault="008A6F79">
      <w:pPr>
        <w:jc w:val="left"/>
        <w:rPr>
          <w:b/>
        </w:rPr>
      </w:pPr>
      <w:r>
        <w:rPr>
          <w:b/>
        </w:rPr>
        <w:br w:type="page"/>
      </w:r>
    </w:p>
    <w:p w:rsidR="003D7CBA" w:rsidRPr="00937925" w:rsidRDefault="003D7CBA" w:rsidP="007A4549">
      <w:pPr>
        <w:spacing w:after="240"/>
        <w:rPr>
          <w:b/>
        </w:rPr>
      </w:pPr>
    </w:p>
    <w:p w:rsidR="0034346A" w:rsidRDefault="00855918" w:rsidP="00A23817">
      <w:pPr>
        <w:pStyle w:val="berschrift3"/>
      </w:pPr>
      <w:bookmarkStart w:id="19" w:name="_Toc369460281"/>
      <w:r>
        <w:t>2.1.2</w:t>
      </w:r>
      <w:r w:rsidR="00257E3C">
        <w:t xml:space="preserve"> </w:t>
      </w:r>
      <w:r>
        <w:t>Qualifikationsphase im Grundkurs</w:t>
      </w:r>
      <w:bookmarkEnd w:id="19"/>
    </w:p>
    <w:p w:rsidR="009359DD" w:rsidRDefault="001A0DD5" w:rsidP="009359DD">
      <w:pPr>
        <w:spacing w:before="120"/>
        <w:rPr>
          <w:color w:val="000000"/>
        </w:rPr>
      </w:pPr>
      <w:r>
        <w:t>An der Fritz-Walter-Schule</w:t>
      </w:r>
      <w:r w:rsidR="009359DD" w:rsidRPr="009359DD">
        <w:t xml:space="preserve"> gibt es in der Oberstufe neben dem Leistungskurs noch vier weitere Grundkurse </w:t>
      </w:r>
      <w:r w:rsidR="00F818FC">
        <w:t>mit unterschiedlichen Profilen. Dabei kann</w:t>
      </w:r>
      <w:r w:rsidR="008B0DDD">
        <w:t xml:space="preserve"> Sport als viertes Abiturfach gewählt werden. </w:t>
      </w:r>
      <w:r w:rsidR="009359DD">
        <w:t>Für die Erfüllung der Anforderungen bezüglich der Profilbildung sind dabei folgende Grundsätze zu berücksicht</w:t>
      </w:r>
      <w:r w:rsidR="009359DD">
        <w:t>i</w:t>
      </w:r>
      <w:r w:rsidR="009359DD">
        <w:t>gen:</w:t>
      </w:r>
      <w:r w:rsidR="009359DD" w:rsidRPr="009359DD">
        <w:rPr>
          <w:color w:val="000000"/>
        </w:rPr>
        <w:t xml:space="preserve"> </w:t>
      </w:r>
    </w:p>
    <w:p w:rsidR="009359DD" w:rsidRPr="009359DD" w:rsidRDefault="009359DD" w:rsidP="00375406">
      <w:pPr>
        <w:spacing w:before="120"/>
        <w:ind w:left="426" w:right="425"/>
        <w:rPr>
          <w:i/>
        </w:rPr>
      </w:pPr>
      <w:r>
        <w:rPr>
          <w:i/>
          <w:color w:val="000000"/>
        </w:rPr>
        <w:t>„</w:t>
      </w:r>
      <w:r w:rsidRPr="009359DD">
        <w:rPr>
          <w:i/>
          <w:color w:val="000000"/>
        </w:rPr>
        <w:t>Die</w:t>
      </w:r>
      <w:r w:rsidRPr="009359DD">
        <w:rPr>
          <w:i/>
        </w:rPr>
        <w:t xml:space="preserve"> Kompetenzen der Schülerinnen und Schüler sollen für die Qualif</w:t>
      </w:r>
      <w:r w:rsidRPr="009359DD">
        <w:rPr>
          <w:i/>
        </w:rPr>
        <w:t>i</w:t>
      </w:r>
      <w:r w:rsidRPr="009359DD">
        <w:rPr>
          <w:i/>
        </w:rPr>
        <w:t xml:space="preserve">kationsphase in </w:t>
      </w:r>
      <w:r w:rsidRPr="009359DD">
        <w:rPr>
          <w:b/>
          <w:bCs/>
          <w:i/>
        </w:rPr>
        <w:t xml:space="preserve">zwei </w:t>
      </w:r>
      <w:r w:rsidRPr="009359DD">
        <w:rPr>
          <w:i/>
        </w:rPr>
        <w:t>Bewegungsfeldern und Sportbereichen unter B</w:t>
      </w:r>
      <w:r w:rsidRPr="009359DD">
        <w:rPr>
          <w:i/>
        </w:rPr>
        <w:t>e</w:t>
      </w:r>
      <w:r w:rsidRPr="009359DD">
        <w:rPr>
          <w:i/>
        </w:rPr>
        <w:t xml:space="preserve">rücksichtigung </w:t>
      </w:r>
      <w:r w:rsidRPr="009359DD">
        <w:rPr>
          <w:b/>
          <w:bCs/>
          <w:i/>
        </w:rPr>
        <w:t>aller</w:t>
      </w:r>
      <w:r w:rsidRPr="009359DD">
        <w:rPr>
          <w:i/>
        </w:rPr>
        <w:t xml:space="preserve"> Inhaltsfelder entwickelt werden.</w:t>
      </w:r>
    </w:p>
    <w:p w:rsidR="009359DD" w:rsidRDefault="009359DD" w:rsidP="00375406">
      <w:pPr>
        <w:spacing w:before="120"/>
        <w:ind w:left="426" w:right="425"/>
        <w:rPr>
          <w:i/>
        </w:rPr>
      </w:pPr>
      <w:r w:rsidRPr="009359DD">
        <w:rPr>
          <w:i/>
        </w:rPr>
        <w:t>Dabei müssen zwei Inhaltsfelder im Sinne einer Akzentuierung umfa</w:t>
      </w:r>
      <w:r w:rsidRPr="009359DD">
        <w:rPr>
          <w:i/>
        </w:rPr>
        <w:t>s</w:t>
      </w:r>
      <w:r w:rsidRPr="009359DD">
        <w:rPr>
          <w:i/>
        </w:rPr>
        <w:t>send in allen inhaltlichen Schwerpunkten thematisiert werden. Aus den übrigen vier Inhaltsfeldern ist immer mindestens der erste Schwe</w:t>
      </w:r>
      <w:r w:rsidRPr="009359DD">
        <w:rPr>
          <w:i/>
        </w:rPr>
        <w:t>r</w:t>
      </w:r>
      <w:r w:rsidRPr="009359DD">
        <w:rPr>
          <w:i/>
        </w:rPr>
        <w:t>punkt (Fettdruck) mit den jeweils zugehörigen Kompetenzerwartungen zu berücksichtigen.</w:t>
      </w:r>
      <w:r>
        <w:rPr>
          <w:i/>
        </w:rPr>
        <w:t>“ (KLP S.</w:t>
      </w:r>
      <w:r w:rsidR="00416A31">
        <w:rPr>
          <w:i/>
        </w:rPr>
        <w:t xml:space="preserve"> 28</w:t>
      </w:r>
      <w:r>
        <w:rPr>
          <w:i/>
        </w:rPr>
        <w:t>)</w:t>
      </w:r>
    </w:p>
    <w:p w:rsidR="009359DD" w:rsidRPr="009359DD" w:rsidRDefault="003D7CBA" w:rsidP="009359DD">
      <w:pPr>
        <w:spacing w:before="120"/>
      </w:pPr>
      <w:r>
        <w:t>Unter Berücksichtigung</w:t>
      </w:r>
      <w:r w:rsidR="009359DD">
        <w:t xml:space="preserve"> dieser Vorgaben ergeben sich folgende Kursprofile:</w:t>
      </w:r>
    </w:p>
    <w:p w:rsidR="009359DD" w:rsidRDefault="009359DD" w:rsidP="00CF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180"/>
        <w:gridCol w:w="2183"/>
        <w:gridCol w:w="1786"/>
        <w:gridCol w:w="1667"/>
      </w:tblGrid>
      <w:tr w:rsidR="008B0DDD" w:rsidRPr="00FB7481" w:rsidTr="00D41378">
        <w:tc>
          <w:tcPr>
            <w:tcW w:w="763" w:type="dxa"/>
            <w:vMerge w:val="restart"/>
            <w:shd w:val="clear" w:color="auto" w:fill="BFBFBF"/>
          </w:tcPr>
          <w:p w:rsidR="008B0DDD" w:rsidRPr="00FB7481" w:rsidRDefault="008B0DDD" w:rsidP="00FB7481">
            <w:pPr>
              <w:spacing w:before="120" w:after="120"/>
              <w:jc w:val="center"/>
              <w:rPr>
                <w:b/>
              </w:rPr>
            </w:pPr>
          </w:p>
          <w:p w:rsidR="008B0DDD" w:rsidRPr="00FB7481" w:rsidRDefault="008B0DDD" w:rsidP="00FB7481">
            <w:pPr>
              <w:spacing w:before="120" w:after="120"/>
              <w:jc w:val="center"/>
              <w:rPr>
                <w:b/>
              </w:rPr>
            </w:pPr>
            <w:r w:rsidRPr="00FB7481">
              <w:rPr>
                <w:b/>
              </w:rPr>
              <w:t>Kurs</w:t>
            </w:r>
          </w:p>
        </w:tc>
        <w:tc>
          <w:tcPr>
            <w:tcW w:w="7816" w:type="dxa"/>
            <w:gridSpan w:val="4"/>
            <w:shd w:val="clear" w:color="auto" w:fill="BFBFBF"/>
          </w:tcPr>
          <w:p w:rsidR="008B0DDD" w:rsidRPr="00FB7481" w:rsidRDefault="008B0DDD" w:rsidP="00FB7481">
            <w:pPr>
              <w:spacing w:before="120" w:after="120"/>
              <w:jc w:val="center"/>
              <w:rPr>
                <w:b/>
              </w:rPr>
            </w:pPr>
            <w:r w:rsidRPr="00FB7481">
              <w:rPr>
                <w:b/>
              </w:rPr>
              <w:t>Kursprofile</w:t>
            </w:r>
          </w:p>
        </w:tc>
      </w:tr>
      <w:tr w:rsidR="008B0DDD" w:rsidRPr="00FB7481" w:rsidTr="00D41378">
        <w:tc>
          <w:tcPr>
            <w:tcW w:w="763" w:type="dxa"/>
            <w:vMerge/>
            <w:shd w:val="clear" w:color="auto" w:fill="BFBFBF"/>
          </w:tcPr>
          <w:p w:rsidR="008B0DDD" w:rsidRPr="00FB7481" w:rsidRDefault="008B0DDD" w:rsidP="00FB7481">
            <w:pPr>
              <w:spacing w:before="120" w:after="120"/>
              <w:jc w:val="center"/>
              <w:rPr>
                <w:b/>
              </w:rPr>
            </w:pPr>
          </w:p>
        </w:tc>
        <w:tc>
          <w:tcPr>
            <w:tcW w:w="2180" w:type="dxa"/>
            <w:shd w:val="clear" w:color="auto" w:fill="BFBFBF"/>
          </w:tcPr>
          <w:p w:rsidR="008B0DDD" w:rsidRPr="00FB7481" w:rsidRDefault="008B0DDD" w:rsidP="00FB7481">
            <w:pPr>
              <w:spacing w:before="120" w:after="120"/>
              <w:jc w:val="center"/>
              <w:rPr>
                <w:b/>
              </w:rPr>
            </w:pPr>
            <w:r w:rsidRPr="00FB7481">
              <w:rPr>
                <w:b/>
              </w:rPr>
              <w:t>BF/SB</w:t>
            </w:r>
          </w:p>
        </w:tc>
        <w:tc>
          <w:tcPr>
            <w:tcW w:w="2183" w:type="dxa"/>
            <w:shd w:val="clear" w:color="auto" w:fill="BFBFBF"/>
          </w:tcPr>
          <w:p w:rsidR="008B0DDD" w:rsidRPr="00FB7481" w:rsidRDefault="008B0DDD" w:rsidP="00FB7481">
            <w:pPr>
              <w:spacing w:before="120" w:after="120"/>
              <w:jc w:val="center"/>
              <w:rPr>
                <w:b/>
              </w:rPr>
            </w:pPr>
            <w:r w:rsidRPr="00FB7481">
              <w:rPr>
                <w:b/>
              </w:rPr>
              <w:t>BF/SB</w:t>
            </w:r>
          </w:p>
        </w:tc>
        <w:tc>
          <w:tcPr>
            <w:tcW w:w="1786" w:type="dxa"/>
            <w:shd w:val="clear" w:color="auto" w:fill="BFBFBF"/>
          </w:tcPr>
          <w:p w:rsidR="008B0DDD" w:rsidRPr="00FB7481" w:rsidRDefault="008B0DDD" w:rsidP="00FB7481">
            <w:pPr>
              <w:spacing w:before="120" w:after="120"/>
              <w:jc w:val="center"/>
              <w:rPr>
                <w:b/>
              </w:rPr>
            </w:pPr>
            <w:r w:rsidRPr="00FB7481">
              <w:rPr>
                <w:b/>
              </w:rPr>
              <w:t>Inhaltsfeld</w:t>
            </w:r>
          </w:p>
        </w:tc>
        <w:tc>
          <w:tcPr>
            <w:tcW w:w="1667" w:type="dxa"/>
            <w:shd w:val="clear" w:color="auto" w:fill="BFBFBF"/>
          </w:tcPr>
          <w:p w:rsidR="008B0DDD" w:rsidRPr="00FB7481" w:rsidRDefault="008B0DDD" w:rsidP="00FB7481">
            <w:pPr>
              <w:spacing w:before="120" w:after="120"/>
              <w:jc w:val="center"/>
              <w:rPr>
                <w:b/>
              </w:rPr>
            </w:pPr>
            <w:r w:rsidRPr="00FB7481">
              <w:rPr>
                <w:b/>
              </w:rPr>
              <w:t>Inhaltsfeld</w:t>
            </w:r>
          </w:p>
        </w:tc>
      </w:tr>
      <w:tr w:rsidR="009359DD" w:rsidRPr="00FB7481" w:rsidTr="00D41378">
        <w:tc>
          <w:tcPr>
            <w:tcW w:w="763" w:type="dxa"/>
            <w:shd w:val="clear" w:color="auto" w:fill="auto"/>
          </w:tcPr>
          <w:p w:rsidR="009359DD" w:rsidRPr="00FB7481" w:rsidRDefault="009359DD" w:rsidP="00FB7481">
            <w:pPr>
              <w:spacing w:before="60"/>
              <w:jc w:val="center"/>
              <w:rPr>
                <w:rFonts w:ascii="Times New Roman" w:hAnsi="Times New Roman"/>
                <w:b/>
                <w:sz w:val="20"/>
              </w:rPr>
            </w:pPr>
            <w:r w:rsidRPr="00FB7481">
              <w:rPr>
                <w:rFonts w:ascii="Times New Roman" w:hAnsi="Times New Roman"/>
                <w:b/>
                <w:sz w:val="20"/>
              </w:rPr>
              <w:t>1</w:t>
            </w:r>
          </w:p>
        </w:tc>
        <w:tc>
          <w:tcPr>
            <w:tcW w:w="2180" w:type="dxa"/>
            <w:shd w:val="clear" w:color="auto" w:fill="auto"/>
          </w:tcPr>
          <w:p w:rsidR="009359DD" w:rsidRPr="00F77895" w:rsidRDefault="00D41378" w:rsidP="00D41378">
            <w:pPr>
              <w:spacing w:before="60" w:after="60"/>
              <w:rPr>
                <w:rFonts w:cs="Arial"/>
                <w:b/>
                <w:sz w:val="20"/>
              </w:rPr>
            </w:pPr>
            <w:r w:rsidRPr="00F77895">
              <w:rPr>
                <w:rFonts w:cs="Arial"/>
                <w:b/>
                <w:sz w:val="20"/>
              </w:rPr>
              <w:t>Laufen, Springen, Werfen - Leichtat</w:t>
            </w:r>
            <w:r w:rsidRPr="00F77895">
              <w:rPr>
                <w:rFonts w:cs="Arial"/>
                <w:b/>
                <w:sz w:val="20"/>
              </w:rPr>
              <w:t>h</w:t>
            </w:r>
            <w:r w:rsidRPr="00F77895">
              <w:rPr>
                <w:rFonts w:cs="Arial"/>
                <w:b/>
                <w:sz w:val="20"/>
              </w:rPr>
              <w:t xml:space="preserve">letik </w:t>
            </w:r>
          </w:p>
        </w:tc>
        <w:tc>
          <w:tcPr>
            <w:tcW w:w="2183" w:type="dxa"/>
            <w:shd w:val="clear" w:color="auto" w:fill="auto"/>
          </w:tcPr>
          <w:p w:rsidR="009359DD" w:rsidRPr="00F77895" w:rsidRDefault="00D41378" w:rsidP="00FB7481">
            <w:pPr>
              <w:spacing w:before="60" w:after="60"/>
              <w:rPr>
                <w:rFonts w:cs="Arial"/>
                <w:b/>
                <w:sz w:val="20"/>
              </w:rPr>
            </w:pPr>
            <w:r w:rsidRPr="00F77895">
              <w:rPr>
                <w:rFonts w:cs="Arial"/>
                <w:b/>
                <w:sz w:val="20"/>
              </w:rPr>
              <w:t>Spielen in und mit Regelstrukturen - Sportspiele</w:t>
            </w:r>
          </w:p>
        </w:tc>
        <w:tc>
          <w:tcPr>
            <w:tcW w:w="1786" w:type="dxa"/>
            <w:shd w:val="clear" w:color="auto" w:fill="auto"/>
          </w:tcPr>
          <w:p w:rsidR="003D7CBA" w:rsidRPr="00F77895" w:rsidRDefault="00753C2D" w:rsidP="00FB7481">
            <w:pPr>
              <w:spacing w:before="60" w:after="60"/>
              <w:rPr>
                <w:rFonts w:cs="Arial"/>
                <w:b/>
                <w:sz w:val="20"/>
              </w:rPr>
            </w:pPr>
            <w:r w:rsidRPr="00F77895">
              <w:rPr>
                <w:rFonts w:cs="Arial"/>
                <w:b/>
                <w:sz w:val="20"/>
              </w:rPr>
              <w:t>d -</w:t>
            </w:r>
            <w:r w:rsidR="003D7CBA" w:rsidRPr="00F77895">
              <w:rPr>
                <w:rFonts w:cs="Arial"/>
                <w:b/>
                <w:sz w:val="20"/>
              </w:rPr>
              <w:t xml:space="preserve"> Leistung</w:t>
            </w:r>
          </w:p>
          <w:p w:rsidR="009359DD" w:rsidRPr="00F77895" w:rsidRDefault="009359DD" w:rsidP="00FB7481">
            <w:pPr>
              <w:spacing w:before="60" w:after="60"/>
              <w:rPr>
                <w:rFonts w:cs="Arial"/>
                <w:b/>
                <w:sz w:val="20"/>
              </w:rPr>
            </w:pPr>
          </w:p>
        </w:tc>
        <w:tc>
          <w:tcPr>
            <w:tcW w:w="1667" w:type="dxa"/>
            <w:shd w:val="clear" w:color="auto" w:fill="auto"/>
          </w:tcPr>
          <w:p w:rsidR="009359DD" w:rsidRPr="00F77895" w:rsidRDefault="00753C2D" w:rsidP="00FB7481">
            <w:pPr>
              <w:spacing w:before="60" w:after="60"/>
              <w:rPr>
                <w:rFonts w:cs="Arial"/>
                <w:b/>
                <w:sz w:val="20"/>
              </w:rPr>
            </w:pPr>
            <w:r w:rsidRPr="00F77895">
              <w:rPr>
                <w:rFonts w:cs="Arial"/>
                <w:b/>
                <w:sz w:val="20"/>
              </w:rPr>
              <w:t>e -</w:t>
            </w:r>
            <w:r w:rsidR="003D7CBA" w:rsidRPr="00F77895">
              <w:rPr>
                <w:rFonts w:cs="Arial"/>
                <w:b/>
                <w:sz w:val="20"/>
              </w:rPr>
              <w:t xml:space="preserve"> Kooperat</w:t>
            </w:r>
            <w:r w:rsidR="003D7CBA" w:rsidRPr="00F77895">
              <w:rPr>
                <w:rFonts w:cs="Arial"/>
                <w:b/>
                <w:sz w:val="20"/>
              </w:rPr>
              <w:t>i</w:t>
            </w:r>
            <w:r w:rsidR="003D7CBA" w:rsidRPr="00F77895">
              <w:rPr>
                <w:rFonts w:cs="Arial"/>
                <w:b/>
                <w:sz w:val="20"/>
              </w:rPr>
              <w:t>on und Ko</w:t>
            </w:r>
            <w:r w:rsidR="003D7CBA" w:rsidRPr="00F77895">
              <w:rPr>
                <w:rFonts w:cs="Arial"/>
                <w:b/>
                <w:sz w:val="20"/>
              </w:rPr>
              <w:t>n</w:t>
            </w:r>
            <w:r w:rsidR="003D7CBA" w:rsidRPr="00F77895">
              <w:rPr>
                <w:rFonts w:cs="Arial"/>
                <w:b/>
                <w:sz w:val="20"/>
              </w:rPr>
              <w:t>kurrenz</w:t>
            </w:r>
          </w:p>
        </w:tc>
      </w:tr>
      <w:tr w:rsidR="009359DD" w:rsidRPr="00FB7481" w:rsidTr="00D41378">
        <w:tc>
          <w:tcPr>
            <w:tcW w:w="763" w:type="dxa"/>
            <w:shd w:val="clear" w:color="auto" w:fill="auto"/>
          </w:tcPr>
          <w:p w:rsidR="009359DD" w:rsidRPr="00FB7481" w:rsidRDefault="009359DD" w:rsidP="00FB7481">
            <w:pPr>
              <w:spacing w:before="60"/>
              <w:jc w:val="center"/>
              <w:rPr>
                <w:rFonts w:ascii="Times New Roman" w:hAnsi="Times New Roman"/>
                <w:b/>
                <w:sz w:val="20"/>
              </w:rPr>
            </w:pPr>
            <w:r w:rsidRPr="00FB7481">
              <w:rPr>
                <w:rFonts w:ascii="Times New Roman" w:hAnsi="Times New Roman"/>
                <w:b/>
                <w:sz w:val="20"/>
              </w:rPr>
              <w:t>2</w:t>
            </w:r>
          </w:p>
        </w:tc>
        <w:tc>
          <w:tcPr>
            <w:tcW w:w="2180" w:type="dxa"/>
            <w:shd w:val="clear" w:color="auto" w:fill="auto"/>
          </w:tcPr>
          <w:p w:rsidR="009359DD" w:rsidRPr="00F77895" w:rsidRDefault="00E82D24" w:rsidP="00CF5E66">
            <w:pPr>
              <w:rPr>
                <w:rFonts w:cs="Arial"/>
                <w:b/>
                <w:sz w:val="20"/>
              </w:rPr>
            </w:pPr>
            <w:r w:rsidRPr="00F77895">
              <w:rPr>
                <w:rFonts w:cs="Arial"/>
                <w:b/>
                <w:bCs/>
                <w:sz w:val="20"/>
              </w:rPr>
              <w:t>Den Körper wah</w:t>
            </w:r>
            <w:r w:rsidRPr="00F77895">
              <w:rPr>
                <w:rFonts w:cs="Arial"/>
                <w:b/>
                <w:bCs/>
                <w:sz w:val="20"/>
              </w:rPr>
              <w:t>r</w:t>
            </w:r>
            <w:r w:rsidRPr="00F77895">
              <w:rPr>
                <w:rFonts w:cs="Arial"/>
                <w:b/>
                <w:bCs/>
                <w:sz w:val="20"/>
              </w:rPr>
              <w:t>nehmen und Bew</w:t>
            </w:r>
            <w:r w:rsidRPr="00F77895">
              <w:rPr>
                <w:rFonts w:cs="Arial"/>
                <w:b/>
                <w:bCs/>
                <w:sz w:val="20"/>
              </w:rPr>
              <w:t>e</w:t>
            </w:r>
            <w:r w:rsidRPr="00F77895">
              <w:rPr>
                <w:rFonts w:cs="Arial"/>
                <w:b/>
                <w:bCs/>
                <w:sz w:val="20"/>
              </w:rPr>
              <w:t>gungsfähigkeiten ausprägen</w:t>
            </w:r>
          </w:p>
        </w:tc>
        <w:tc>
          <w:tcPr>
            <w:tcW w:w="2183" w:type="dxa"/>
            <w:shd w:val="clear" w:color="auto" w:fill="auto"/>
          </w:tcPr>
          <w:p w:rsidR="009359DD" w:rsidRPr="00F77895" w:rsidRDefault="00E82D24" w:rsidP="00CF5E66">
            <w:pPr>
              <w:rPr>
                <w:rFonts w:cs="Arial"/>
                <w:b/>
                <w:sz w:val="20"/>
              </w:rPr>
            </w:pPr>
            <w:r w:rsidRPr="00F77895">
              <w:rPr>
                <w:rFonts w:cs="Arial"/>
                <w:b/>
                <w:sz w:val="20"/>
              </w:rPr>
              <w:t>Gestalten, Tanzen, Darstellen – Gy</w:t>
            </w:r>
            <w:r w:rsidRPr="00F77895">
              <w:rPr>
                <w:rFonts w:cs="Arial"/>
                <w:b/>
                <w:sz w:val="20"/>
              </w:rPr>
              <w:t>m</w:t>
            </w:r>
            <w:r w:rsidRPr="00F77895">
              <w:rPr>
                <w:rFonts w:cs="Arial"/>
                <w:b/>
                <w:sz w:val="20"/>
              </w:rPr>
              <w:t>nastik/Tanz, Bew</w:t>
            </w:r>
            <w:r w:rsidRPr="00F77895">
              <w:rPr>
                <w:rFonts w:cs="Arial"/>
                <w:b/>
                <w:sz w:val="20"/>
              </w:rPr>
              <w:t>e</w:t>
            </w:r>
            <w:r w:rsidRPr="00F77895">
              <w:rPr>
                <w:rFonts w:cs="Arial"/>
                <w:b/>
                <w:sz w:val="20"/>
              </w:rPr>
              <w:t>gungskünste</w:t>
            </w:r>
          </w:p>
        </w:tc>
        <w:tc>
          <w:tcPr>
            <w:tcW w:w="1786" w:type="dxa"/>
            <w:shd w:val="clear" w:color="auto" w:fill="auto"/>
          </w:tcPr>
          <w:p w:rsidR="009359DD" w:rsidRPr="00F77895" w:rsidRDefault="00E82D24" w:rsidP="00CF5E66">
            <w:pPr>
              <w:rPr>
                <w:rFonts w:cs="Arial"/>
                <w:b/>
                <w:sz w:val="20"/>
              </w:rPr>
            </w:pPr>
            <w:r w:rsidRPr="00F77895">
              <w:rPr>
                <w:rFonts w:cs="Arial"/>
                <w:b/>
                <w:sz w:val="20"/>
              </w:rPr>
              <w:t>b</w:t>
            </w:r>
            <w:r w:rsidR="0080485C" w:rsidRPr="00F77895">
              <w:rPr>
                <w:rFonts w:cs="Arial"/>
                <w:b/>
                <w:sz w:val="20"/>
              </w:rPr>
              <w:t xml:space="preserve"> </w:t>
            </w:r>
            <w:r w:rsidRPr="00F77895">
              <w:rPr>
                <w:rFonts w:cs="Arial"/>
                <w:b/>
                <w:sz w:val="20"/>
              </w:rPr>
              <w:t>- Bewegungs-gestaltung</w:t>
            </w:r>
          </w:p>
        </w:tc>
        <w:tc>
          <w:tcPr>
            <w:tcW w:w="1667" w:type="dxa"/>
            <w:shd w:val="clear" w:color="auto" w:fill="auto"/>
          </w:tcPr>
          <w:p w:rsidR="009359DD" w:rsidRPr="00F77895" w:rsidRDefault="00E82D24" w:rsidP="00CF5E66">
            <w:pPr>
              <w:rPr>
                <w:rFonts w:cs="Arial"/>
                <w:b/>
                <w:sz w:val="20"/>
              </w:rPr>
            </w:pPr>
            <w:r w:rsidRPr="00F77895">
              <w:rPr>
                <w:rFonts w:cs="Arial"/>
                <w:b/>
                <w:sz w:val="20"/>
              </w:rPr>
              <w:t>f - Gesundheit</w:t>
            </w:r>
          </w:p>
        </w:tc>
      </w:tr>
      <w:tr w:rsidR="009359DD" w:rsidRPr="00FB7481" w:rsidTr="00D41378">
        <w:tc>
          <w:tcPr>
            <w:tcW w:w="763" w:type="dxa"/>
            <w:shd w:val="clear" w:color="auto" w:fill="auto"/>
          </w:tcPr>
          <w:p w:rsidR="009359DD" w:rsidRPr="00FB7481" w:rsidRDefault="009359DD" w:rsidP="00FB7481">
            <w:pPr>
              <w:spacing w:before="60"/>
              <w:jc w:val="center"/>
              <w:rPr>
                <w:rFonts w:ascii="Times New Roman" w:hAnsi="Times New Roman"/>
                <w:b/>
                <w:sz w:val="20"/>
              </w:rPr>
            </w:pPr>
            <w:r w:rsidRPr="00FB7481">
              <w:rPr>
                <w:rFonts w:ascii="Times New Roman" w:hAnsi="Times New Roman"/>
                <w:b/>
                <w:sz w:val="20"/>
              </w:rPr>
              <w:t>3</w:t>
            </w:r>
          </w:p>
        </w:tc>
        <w:tc>
          <w:tcPr>
            <w:tcW w:w="2180" w:type="dxa"/>
            <w:shd w:val="clear" w:color="auto" w:fill="auto"/>
          </w:tcPr>
          <w:p w:rsidR="009359DD" w:rsidRPr="00F77895" w:rsidRDefault="00831177" w:rsidP="00CF5E66">
            <w:pPr>
              <w:rPr>
                <w:rFonts w:cs="Arial"/>
                <w:b/>
                <w:sz w:val="20"/>
              </w:rPr>
            </w:pPr>
            <w:r w:rsidRPr="00F77895">
              <w:rPr>
                <w:rFonts w:cs="Arial"/>
                <w:b/>
                <w:sz w:val="20"/>
              </w:rPr>
              <w:t>Spielen in und mit Regelstrukturen - Sportspiele</w:t>
            </w:r>
          </w:p>
        </w:tc>
        <w:tc>
          <w:tcPr>
            <w:tcW w:w="2183" w:type="dxa"/>
            <w:shd w:val="clear" w:color="auto" w:fill="auto"/>
          </w:tcPr>
          <w:p w:rsidR="009359DD" w:rsidRPr="00F77895" w:rsidRDefault="00831177" w:rsidP="00CF5E66">
            <w:pPr>
              <w:rPr>
                <w:rFonts w:cs="Arial"/>
                <w:b/>
                <w:sz w:val="20"/>
              </w:rPr>
            </w:pPr>
            <w:r w:rsidRPr="00F77895">
              <w:rPr>
                <w:rFonts w:cs="Arial"/>
                <w:b/>
                <w:sz w:val="20"/>
              </w:rPr>
              <w:t>Bewegen im Wasser - Schwimmen</w:t>
            </w:r>
          </w:p>
        </w:tc>
        <w:tc>
          <w:tcPr>
            <w:tcW w:w="1786" w:type="dxa"/>
            <w:shd w:val="clear" w:color="auto" w:fill="auto"/>
          </w:tcPr>
          <w:p w:rsidR="009359DD" w:rsidRPr="00F77895" w:rsidRDefault="00831177" w:rsidP="00CF5E66">
            <w:pPr>
              <w:rPr>
                <w:rFonts w:cs="Arial"/>
                <w:b/>
                <w:sz w:val="20"/>
              </w:rPr>
            </w:pPr>
            <w:r w:rsidRPr="00F77895">
              <w:rPr>
                <w:rFonts w:cs="Arial"/>
                <w:b/>
                <w:sz w:val="20"/>
              </w:rPr>
              <w:t xml:space="preserve">e </w:t>
            </w:r>
            <w:r w:rsidR="00753C2D" w:rsidRPr="00F77895">
              <w:rPr>
                <w:rFonts w:cs="Arial"/>
                <w:b/>
                <w:sz w:val="20"/>
              </w:rPr>
              <w:t>-</w:t>
            </w:r>
            <w:r w:rsidRPr="00F77895">
              <w:rPr>
                <w:rFonts w:cs="Arial"/>
                <w:b/>
                <w:sz w:val="20"/>
              </w:rPr>
              <w:t xml:space="preserve"> Kooperation und Konkurrenz</w:t>
            </w:r>
          </w:p>
        </w:tc>
        <w:tc>
          <w:tcPr>
            <w:tcW w:w="1667" w:type="dxa"/>
            <w:shd w:val="clear" w:color="auto" w:fill="auto"/>
          </w:tcPr>
          <w:p w:rsidR="009359DD" w:rsidRPr="00F77895" w:rsidRDefault="00831177" w:rsidP="00CF5E66">
            <w:pPr>
              <w:rPr>
                <w:rFonts w:cs="Arial"/>
                <w:b/>
                <w:sz w:val="20"/>
              </w:rPr>
            </w:pPr>
            <w:r w:rsidRPr="00F77895">
              <w:rPr>
                <w:rFonts w:cs="Arial"/>
                <w:b/>
                <w:sz w:val="20"/>
              </w:rPr>
              <w:t>f - Gesundheit</w:t>
            </w:r>
          </w:p>
        </w:tc>
      </w:tr>
      <w:tr w:rsidR="009359DD" w:rsidRPr="00FB7481" w:rsidTr="00D41378">
        <w:tc>
          <w:tcPr>
            <w:tcW w:w="763" w:type="dxa"/>
            <w:shd w:val="clear" w:color="auto" w:fill="auto"/>
          </w:tcPr>
          <w:p w:rsidR="009359DD" w:rsidRPr="00FB7481" w:rsidRDefault="009359DD" w:rsidP="00FB7481">
            <w:pPr>
              <w:spacing w:before="60"/>
              <w:jc w:val="center"/>
              <w:rPr>
                <w:rFonts w:ascii="Times New Roman" w:hAnsi="Times New Roman"/>
                <w:b/>
                <w:sz w:val="20"/>
              </w:rPr>
            </w:pPr>
            <w:r w:rsidRPr="00FB7481">
              <w:rPr>
                <w:rFonts w:ascii="Times New Roman" w:hAnsi="Times New Roman"/>
                <w:b/>
                <w:sz w:val="20"/>
              </w:rPr>
              <w:t>4</w:t>
            </w:r>
          </w:p>
        </w:tc>
        <w:tc>
          <w:tcPr>
            <w:tcW w:w="2180" w:type="dxa"/>
            <w:shd w:val="clear" w:color="auto" w:fill="auto"/>
          </w:tcPr>
          <w:p w:rsidR="009359DD" w:rsidRPr="00F77895" w:rsidRDefault="00831177" w:rsidP="00CF5E66">
            <w:pPr>
              <w:rPr>
                <w:rFonts w:cs="Arial"/>
                <w:b/>
                <w:sz w:val="20"/>
              </w:rPr>
            </w:pPr>
            <w:r w:rsidRPr="00F77895">
              <w:rPr>
                <w:rFonts w:cs="Arial"/>
                <w:b/>
                <w:sz w:val="20"/>
              </w:rPr>
              <w:t>Bewegen an Ger</w:t>
            </w:r>
            <w:r w:rsidRPr="00F77895">
              <w:rPr>
                <w:rFonts w:cs="Arial"/>
                <w:b/>
                <w:sz w:val="20"/>
              </w:rPr>
              <w:t>ä</w:t>
            </w:r>
            <w:r w:rsidRPr="00F77895">
              <w:rPr>
                <w:rFonts w:cs="Arial"/>
                <w:b/>
                <w:sz w:val="20"/>
              </w:rPr>
              <w:t>ten - Turnen</w:t>
            </w:r>
          </w:p>
        </w:tc>
        <w:tc>
          <w:tcPr>
            <w:tcW w:w="2183" w:type="dxa"/>
            <w:shd w:val="clear" w:color="auto" w:fill="auto"/>
          </w:tcPr>
          <w:p w:rsidR="009359DD" w:rsidRPr="00F77895" w:rsidRDefault="005425EE" w:rsidP="00CF5E66">
            <w:pPr>
              <w:rPr>
                <w:rFonts w:cs="Arial"/>
                <w:b/>
                <w:sz w:val="20"/>
              </w:rPr>
            </w:pPr>
            <w:r w:rsidRPr="00F77895">
              <w:rPr>
                <w:rFonts w:cs="Arial"/>
                <w:b/>
                <w:sz w:val="20"/>
              </w:rPr>
              <w:t>Gleiten, F</w:t>
            </w:r>
            <w:r w:rsidR="002C2237" w:rsidRPr="00F77895">
              <w:rPr>
                <w:rFonts w:cs="Arial"/>
                <w:b/>
                <w:sz w:val="20"/>
              </w:rPr>
              <w:t xml:space="preserve">ahren, Rollen – </w:t>
            </w:r>
            <w:r w:rsidRPr="00F77895">
              <w:rPr>
                <w:rFonts w:cs="Arial"/>
                <w:b/>
                <w:sz w:val="20"/>
              </w:rPr>
              <w:t xml:space="preserve">Rollsport, </w:t>
            </w:r>
            <w:r w:rsidR="002C2237" w:rsidRPr="00F77895">
              <w:rPr>
                <w:rFonts w:cs="Arial"/>
                <w:b/>
                <w:sz w:val="20"/>
              </w:rPr>
              <w:t xml:space="preserve">Bootssport, </w:t>
            </w:r>
            <w:r w:rsidRPr="00F77895">
              <w:rPr>
                <w:rFonts w:cs="Arial"/>
                <w:b/>
                <w:sz w:val="20"/>
              </w:rPr>
              <w:t>Winte</w:t>
            </w:r>
            <w:r w:rsidRPr="00F77895">
              <w:rPr>
                <w:rFonts w:cs="Arial"/>
                <w:b/>
                <w:sz w:val="20"/>
              </w:rPr>
              <w:t>r</w:t>
            </w:r>
            <w:r w:rsidRPr="00F77895">
              <w:rPr>
                <w:rFonts w:cs="Arial"/>
                <w:b/>
                <w:sz w:val="20"/>
              </w:rPr>
              <w:t>sport</w:t>
            </w:r>
          </w:p>
        </w:tc>
        <w:tc>
          <w:tcPr>
            <w:tcW w:w="1786" w:type="dxa"/>
            <w:shd w:val="clear" w:color="auto" w:fill="auto"/>
          </w:tcPr>
          <w:p w:rsidR="009359DD" w:rsidRPr="00F77895" w:rsidRDefault="00831177" w:rsidP="00CF5E66">
            <w:pPr>
              <w:rPr>
                <w:rFonts w:cs="Arial"/>
                <w:b/>
                <w:sz w:val="20"/>
              </w:rPr>
            </w:pPr>
            <w:r w:rsidRPr="00F77895">
              <w:rPr>
                <w:rFonts w:cs="Arial"/>
                <w:b/>
                <w:sz w:val="20"/>
              </w:rPr>
              <w:t>a - Bewegung</w:t>
            </w:r>
            <w:r w:rsidRPr="00F77895">
              <w:rPr>
                <w:rFonts w:cs="Arial"/>
                <w:b/>
                <w:sz w:val="20"/>
              </w:rPr>
              <w:t>s</w:t>
            </w:r>
            <w:r w:rsidR="00D41378" w:rsidRPr="00F77895">
              <w:rPr>
                <w:rFonts w:cs="Arial"/>
                <w:b/>
                <w:sz w:val="20"/>
              </w:rPr>
              <w:t xml:space="preserve">struktur </w:t>
            </w:r>
            <w:r w:rsidRPr="00F77895">
              <w:rPr>
                <w:rFonts w:cs="Arial"/>
                <w:b/>
                <w:sz w:val="20"/>
              </w:rPr>
              <w:t xml:space="preserve">und </w:t>
            </w:r>
            <w:proofErr w:type="spellStart"/>
            <w:r w:rsidRPr="00F77895">
              <w:rPr>
                <w:rFonts w:cs="Arial"/>
                <w:b/>
                <w:sz w:val="20"/>
              </w:rPr>
              <w:t>Be</w:t>
            </w:r>
            <w:r w:rsidR="00D41378" w:rsidRPr="00F77895">
              <w:rPr>
                <w:rFonts w:cs="Arial"/>
                <w:b/>
                <w:sz w:val="20"/>
              </w:rPr>
              <w:t>-</w:t>
            </w:r>
            <w:r w:rsidRPr="00F77895">
              <w:rPr>
                <w:rFonts w:cs="Arial"/>
                <w:b/>
                <w:sz w:val="20"/>
              </w:rPr>
              <w:t>wegungslernen</w:t>
            </w:r>
            <w:proofErr w:type="spellEnd"/>
          </w:p>
        </w:tc>
        <w:tc>
          <w:tcPr>
            <w:tcW w:w="1667" w:type="dxa"/>
            <w:shd w:val="clear" w:color="auto" w:fill="auto"/>
          </w:tcPr>
          <w:p w:rsidR="009359DD" w:rsidRPr="00F77895" w:rsidRDefault="00831177" w:rsidP="00CF5E66">
            <w:pPr>
              <w:rPr>
                <w:rFonts w:cs="Arial"/>
                <w:b/>
                <w:sz w:val="20"/>
              </w:rPr>
            </w:pPr>
            <w:r w:rsidRPr="00F77895">
              <w:rPr>
                <w:rFonts w:cs="Arial"/>
                <w:b/>
                <w:sz w:val="20"/>
              </w:rPr>
              <w:t>d - Leistung</w:t>
            </w:r>
          </w:p>
        </w:tc>
      </w:tr>
    </w:tbl>
    <w:p w:rsidR="009359DD" w:rsidRPr="009359DD" w:rsidRDefault="009359DD" w:rsidP="00CF5E66">
      <w:pPr>
        <w:rPr>
          <w:b/>
        </w:rPr>
      </w:pPr>
      <w:r w:rsidRPr="009359DD">
        <w:rPr>
          <w:b/>
        </w:rPr>
        <w:t xml:space="preserve"> </w:t>
      </w:r>
    </w:p>
    <w:p w:rsidR="009359DD" w:rsidRDefault="009359DD" w:rsidP="00CF5E66">
      <w:pPr>
        <w:rPr>
          <w:b/>
        </w:rPr>
      </w:pPr>
    </w:p>
    <w:p w:rsidR="00CF5E66" w:rsidRDefault="003D7CBA" w:rsidP="00CF5E66">
      <w:pPr>
        <w:rPr>
          <w:b/>
        </w:rPr>
      </w:pPr>
      <w:r>
        <w:rPr>
          <w:b/>
        </w:rPr>
        <w:t xml:space="preserve">Kursprofil 1: </w:t>
      </w:r>
      <w:r w:rsidR="00CF5E66" w:rsidRPr="00937925">
        <w:rPr>
          <w:b/>
        </w:rPr>
        <w:t>Übersicht</w:t>
      </w:r>
      <w:r w:rsidR="00937925">
        <w:rPr>
          <w:b/>
        </w:rPr>
        <w:t xml:space="preserve"> über die Unterrichtsvorhaben</w:t>
      </w:r>
    </w:p>
    <w:p w:rsidR="00375406" w:rsidRPr="00375406" w:rsidRDefault="00375406" w:rsidP="00375406">
      <w:pPr>
        <w:spacing w:before="120"/>
      </w:pPr>
      <w:r w:rsidRPr="00375406">
        <w:t>Im Bewegungsfeld</w:t>
      </w:r>
      <w:r>
        <w:t>/Sportbereich</w:t>
      </w:r>
      <w:r w:rsidRPr="00375406">
        <w:t xml:space="preserve"> </w:t>
      </w:r>
      <w:r w:rsidRPr="00375406">
        <w:rPr>
          <w:b/>
        </w:rPr>
        <w:t>„Laufen, Springen, Werfen – Leichtathl</w:t>
      </w:r>
      <w:r w:rsidRPr="00375406">
        <w:rPr>
          <w:b/>
        </w:rPr>
        <w:t>e</w:t>
      </w:r>
      <w:r w:rsidRPr="00375406">
        <w:rPr>
          <w:b/>
        </w:rPr>
        <w:t>tik“</w:t>
      </w:r>
      <w:r w:rsidRPr="00375406">
        <w:t xml:space="preserve"> wird </w:t>
      </w:r>
      <w:r>
        <w:t>unter B</w:t>
      </w:r>
      <w:r w:rsidRPr="00375406">
        <w:t>erücksichtigung der verbindlichen inhaltlichen Kerne folgende Akzentuierung vorgenommen</w:t>
      </w:r>
      <w:r>
        <w:t xml:space="preserve"> (vgl. KLP S.</w:t>
      </w:r>
      <w:r w:rsidR="00E76A34">
        <w:t xml:space="preserve"> 33f</w:t>
      </w:r>
      <w:r>
        <w:t>)</w:t>
      </w:r>
      <w:r w:rsidRPr="00375406">
        <w:t>:</w:t>
      </w:r>
    </w:p>
    <w:p w:rsidR="00375406" w:rsidRPr="00375406" w:rsidRDefault="00C65E3A" w:rsidP="005C3641">
      <w:pPr>
        <w:numPr>
          <w:ilvl w:val="0"/>
          <w:numId w:val="8"/>
        </w:numPr>
        <w:spacing w:before="60" w:after="60"/>
        <w:ind w:left="714" w:hanging="357"/>
        <w:rPr>
          <w:bCs/>
        </w:rPr>
      </w:pPr>
      <w:r>
        <w:rPr>
          <w:bCs/>
        </w:rPr>
        <w:t xml:space="preserve">leichtathletische </w:t>
      </w:r>
      <w:proofErr w:type="spellStart"/>
      <w:r>
        <w:rPr>
          <w:bCs/>
        </w:rPr>
        <w:t>Diszipline</w:t>
      </w:r>
      <w:proofErr w:type="spellEnd"/>
      <w:r w:rsidR="00375406" w:rsidRPr="00375406">
        <w:rPr>
          <w:bCs/>
        </w:rPr>
        <w:t xml:space="preserve"> unter Berücksichtigung von Lauf, Sprung, Wurf/Stoß</w:t>
      </w:r>
    </w:p>
    <w:p w:rsidR="00375406" w:rsidRPr="00375406" w:rsidRDefault="00375406" w:rsidP="005C3641">
      <w:pPr>
        <w:numPr>
          <w:ilvl w:val="0"/>
          <w:numId w:val="8"/>
        </w:numPr>
        <w:tabs>
          <w:tab w:val="num" w:pos="360"/>
        </w:tabs>
        <w:spacing w:before="60" w:after="60"/>
        <w:ind w:left="714" w:hanging="357"/>
        <w:rPr>
          <w:bCs/>
        </w:rPr>
      </w:pPr>
      <w:r w:rsidRPr="00375406">
        <w:rPr>
          <w:bCs/>
        </w:rPr>
        <w:t>Formen ausdauernden Laufens (z.B. Jogging, Walking, Fahrtspiele, Orientierungslauf)</w:t>
      </w:r>
      <w:r>
        <w:rPr>
          <w:bCs/>
        </w:rPr>
        <w:t xml:space="preserve"> </w:t>
      </w:r>
    </w:p>
    <w:p w:rsidR="00375406" w:rsidRPr="00375406" w:rsidRDefault="00375406" w:rsidP="005C3641">
      <w:pPr>
        <w:numPr>
          <w:ilvl w:val="0"/>
          <w:numId w:val="8"/>
        </w:numPr>
        <w:tabs>
          <w:tab w:val="num" w:pos="360"/>
        </w:tabs>
        <w:spacing w:before="60" w:after="60"/>
        <w:ind w:left="714" w:hanging="357"/>
      </w:pPr>
      <w:r w:rsidRPr="00375406">
        <w:t>alternative leichtathletische Bewegungsformen oder Wettbewerbe</w:t>
      </w:r>
    </w:p>
    <w:p w:rsidR="00375406" w:rsidRPr="00375406" w:rsidRDefault="00375406" w:rsidP="00375406">
      <w:pPr>
        <w:spacing w:before="60" w:after="60"/>
        <w:ind w:left="714"/>
      </w:pPr>
    </w:p>
    <w:p w:rsidR="00CF5E66" w:rsidRDefault="00375406" w:rsidP="00CF5E66">
      <w:r>
        <w:t xml:space="preserve">Im Bewegungsfeld/Sportbereich </w:t>
      </w:r>
      <w:r w:rsidRPr="00375406">
        <w:rPr>
          <w:b/>
        </w:rPr>
        <w:t xml:space="preserve">„Spielen in und mit Regelstrukturen - Sportspiele“ </w:t>
      </w:r>
      <w:r w:rsidRPr="00375406">
        <w:t>wird unter Berücksichtigung der verbindlichen inhaltlichen Kerne folgende Akzentuierung vorgenommen</w:t>
      </w:r>
      <w:r>
        <w:t xml:space="preserve"> (vgl. KLP S. </w:t>
      </w:r>
      <w:r w:rsidR="00E76A34">
        <w:t>36f</w:t>
      </w:r>
      <w:r>
        <w:t>)</w:t>
      </w:r>
      <w:r w:rsidRPr="00375406">
        <w:t>:</w:t>
      </w:r>
    </w:p>
    <w:p w:rsidR="00375406" w:rsidRPr="00375406" w:rsidRDefault="00375406" w:rsidP="005C3641">
      <w:pPr>
        <w:numPr>
          <w:ilvl w:val="0"/>
          <w:numId w:val="8"/>
        </w:numPr>
        <w:spacing w:before="60" w:after="60"/>
        <w:ind w:left="714" w:hanging="357"/>
        <w:rPr>
          <w:bCs/>
        </w:rPr>
      </w:pPr>
      <w:r w:rsidRPr="00375406">
        <w:rPr>
          <w:bCs/>
        </w:rPr>
        <w:lastRenderedPageBreak/>
        <w:t xml:space="preserve">Mannschaftsspiele (z.B. Basketball, Fußball, Handball, Hockey, </w:t>
      </w:r>
      <w:r w:rsidRPr="00375406">
        <w:rPr>
          <w:b/>
          <w:bCs/>
        </w:rPr>
        <w:t>Vo</w:t>
      </w:r>
      <w:r w:rsidRPr="00375406">
        <w:rPr>
          <w:b/>
          <w:bCs/>
        </w:rPr>
        <w:t>l</w:t>
      </w:r>
      <w:r w:rsidRPr="00375406">
        <w:rPr>
          <w:b/>
          <w:bCs/>
        </w:rPr>
        <w:t>leyball</w:t>
      </w:r>
      <w:r w:rsidRPr="00375406">
        <w:rPr>
          <w:bCs/>
        </w:rPr>
        <w:t>)</w:t>
      </w:r>
    </w:p>
    <w:p w:rsidR="00375406" w:rsidRDefault="00375406" w:rsidP="005C3641">
      <w:pPr>
        <w:numPr>
          <w:ilvl w:val="0"/>
          <w:numId w:val="8"/>
        </w:numPr>
        <w:spacing w:before="60" w:after="60"/>
        <w:ind w:left="714" w:hanging="357"/>
        <w:rPr>
          <w:bCs/>
        </w:rPr>
      </w:pPr>
      <w:r w:rsidRPr="00375406">
        <w:rPr>
          <w:bCs/>
        </w:rPr>
        <w:t>Alternative Spiele und Sportspiel-Varianten</w:t>
      </w:r>
      <w:r w:rsidR="00F96438">
        <w:rPr>
          <w:bCs/>
        </w:rPr>
        <w:t xml:space="preserve"> </w:t>
      </w:r>
      <w:r w:rsidRPr="00375406">
        <w:rPr>
          <w:bCs/>
        </w:rPr>
        <w:t xml:space="preserve">(z.B. Street-Variationen, </w:t>
      </w:r>
      <w:r w:rsidRPr="00375406">
        <w:rPr>
          <w:b/>
          <w:bCs/>
        </w:rPr>
        <w:t>Beach-Volleyball</w:t>
      </w:r>
      <w:r w:rsidR="00F96438">
        <w:rPr>
          <w:bCs/>
        </w:rPr>
        <w:t xml:space="preserve">, </w:t>
      </w:r>
      <w:proofErr w:type="spellStart"/>
      <w:r w:rsidR="00F96438">
        <w:rPr>
          <w:bCs/>
        </w:rPr>
        <w:t>Flag</w:t>
      </w:r>
      <w:proofErr w:type="spellEnd"/>
      <w:r w:rsidR="00F96438">
        <w:rPr>
          <w:bCs/>
        </w:rPr>
        <w:t>-Football)</w:t>
      </w:r>
    </w:p>
    <w:p w:rsidR="00211589" w:rsidRDefault="00211589" w:rsidP="00211589">
      <w:pPr>
        <w:spacing w:before="60" w:after="60"/>
        <w:ind w:left="714"/>
        <w:rPr>
          <w:bCs/>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417"/>
        <w:gridCol w:w="5866"/>
      </w:tblGrid>
      <w:tr w:rsidR="00EC48FA" w:rsidRPr="00EC48FA" w:rsidTr="00092686">
        <w:tc>
          <w:tcPr>
            <w:tcW w:w="702" w:type="pct"/>
            <w:tcBorders>
              <w:top w:val="single" w:sz="4" w:space="0" w:color="auto"/>
              <w:left w:val="single" w:sz="4" w:space="0" w:color="auto"/>
              <w:bottom w:val="single" w:sz="4" w:space="0" w:color="auto"/>
              <w:right w:val="single" w:sz="4" w:space="0" w:color="auto"/>
            </w:tcBorders>
            <w:shd w:val="clear" w:color="auto" w:fill="BFBFBF"/>
          </w:tcPr>
          <w:p w:rsidR="00EC48FA" w:rsidRPr="00EC48FA" w:rsidRDefault="00EC48FA" w:rsidP="00EC48FA">
            <w:pPr>
              <w:spacing w:before="60" w:after="60"/>
              <w:jc w:val="center"/>
              <w:rPr>
                <w:b/>
                <w:bCs/>
              </w:rPr>
            </w:pPr>
            <w:r w:rsidRPr="00EC48FA">
              <w:rPr>
                <w:b/>
                <w:bCs/>
              </w:rPr>
              <w:t>Quartale</w:t>
            </w:r>
          </w:p>
        </w:tc>
        <w:tc>
          <w:tcPr>
            <w:tcW w:w="836" w:type="pct"/>
            <w:tcBorders>
              <w:top w:val="single" w:sz="4" w:space="0" w:color="auto"/>
              <w:left w:val="single" w:sz="4" w:space="0" w:color="auto"/>
              <w:bottom w:val="single" w:sz="4" w:space="0" w:color="auto"/>
              <w:right w:val="single" w:sz="4" w:space="0" w:color="auto"/>
            </w:tcBorders>
            <w:shd w:val="clear" w:color="auto" w:fill="BFBFBF"/>
          </w:tcPr>
          <w:p w:rsidR="00EC48FA" w:rsidRPr="00EC48FA" w:rsidRDefault="00EC48FA" w:rsidP="00923500">
            <w:pPr>
              <w:spacing w:before="60" w:after="60"/>
              <w:jc w:val="center"/>
              <w:rPr>
                <w:b/>
                <w:bCs/>
              </w:rPr>
            </w:pPr>
            <w:r w:rsidRPr="00EC48FA">
              <w:rPr>
                <w:b/>
                <w:bCs/>
              </w:rPr>
              <w:t>Laufendes UV</w:t>
            </w:r>
          </w:p>
        </w:tc>
        <w:tc>
          <w:tcPr>
            <w:tcW w:w="3462" w:type="pct"/>
            <w:tcBorders>
              <w:top w:val="single" w:sz="4" w:space="0" w:color="auto"/>
              <w:left w:val="single" w:sz="4" w:space="0" w:color="auto"/>
              <w:bottom w:val="single" w:sz="4" w:space="0" w:color="auto"/>
              <w:right w:val="single" w:sz="4" w:space="0" w:color="auto"/>
            </w:tcBorders>
            <w:shd w:val="clear" w:color="auto" w:fill="BFBFBF"/>
          </w:tcPr>
          <w:p w:rsidR="00EC48FA" w:rsidRPr="00EC48FA" w:rsidRDefault="00EC48FA" w:rsidP="00EC48FA">
            <w:pPr>
              <w:spacing w:before="60" w:after="60"/>
              <w:jc w:val="center"/>
              <w:rPr>
                <w:b/>
                <w:bCs/>
              </w:rPr>
            </w:pPr>
            <w:r w:rsidRPr="00EC48FA">
              <w:rPr>
                <w:b/>
                <w:bCs/>
              </w:rPr>
              <w:t>Thema und Zeitbedarf</w:t>
            </w:r>
          </w:p>
        </w:tc>
      </w:tr>
      <w:tr w:rsidR="00EC48FA" w:rsidRPr="00EC48FA" w:rsidTr="00092686">
        <w:tc>
          <w:tcPr>
            <w:tcW w:w="702" w:type="pct"/>
            <w:vMerge w:val="restart"/>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u w:val="single"/>
              </w:rPr>
            </w:pPr>
            <w:r w:rsidRPr="00211589">
              <w:rPr>
                <w:rFonts w:cs="Arial"/>
                <w:b/>
                <w:bCs/>
                <w:sz w:val="22"/>
                <w:szCs w:val="22"/>
                <w:u w:val="single"/>
              </w:rPr>
              <w:t>Q 1.1</w:t>
            </w: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Cs/>
                <w:sz w:val="22"/>
                <w:szCs w:val="22"/>
              </w:rPr>
            </w:pPr>
            <w:r w:rsidRPr="00211589">
              <w:rPr>
                <w:rFonts w:cs="Arial"/>
                <w:b/>
                <w:bCs/>
                <w:sz w:val="22"/>
                <w:szCs w:val="22"/>
              </w:rPr>
              <w:sym w:font="Wingdings" w:char="F0E0"/>
            </w:r>
            <w:r w:rsidRPr="00211589">
              <w:rPr>
                <w:rFonts w:cs="Arial"/>
                <w:b/>
                <w:bCs/>
                <w:sz w:val="22"/>
                <w:szCs w:val="22"/>
              </w:rPr>
              <w:t>19 Wochen = 57 Stunden</w:t>
            </w: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1</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Was kann ich? - Stärken und Schwächen erkennen –</w:t>
            </w:r>
            <w:r w:rsidR="00923500">
              <w:rPr>
                <w:rFonts w:cs="Arial"/>
                <w:b/>
                <w:bCs/>
                <w:sz w:val="22"/>
                <w:szCs w:val="22"/>
              </w:rPr>
              <w:t xml:space="preserve"> </w:t>
            </w:r>
            <w:r w:rsidRPr="00211589">
              <w:rPr>
                <w:rFonts w:cs="Arial"/>
                <w:bCs/>
                <w:sz w:val="22"/>
                <w:szCs w:val="22"/>
              </w:rPr>
              <w:t>In Gruppen unterschiedliche leichtathletische Disziplinen erproben und im Hinblick auf die eigene Leistungsfähi</w:t>
            </w:r>
            <w:r w:rsidRPr="00211589">
              <w:rPr>
                <w:rFonts w:cs="Arial"/>
                <w:bCs/>
                <w:sz w:val="22"/>
                <w:szCs w:val="22"/>
              </w:rPr>
              <w:t>g</w:t>
            </w:r>
            <w:r w:rsidR="00923500">
              <w:rPr>
                <w:rFonts w:cs="Arial"/>
                <w:bCs/>
                <w:sz w:val="22"/>
                <w:szCs w:val="22"/>
              </w:rPr>
              <w:t>keit bewerten</w:t>
            </w:r>
          </w:p>
          <w:p w:rsidR="00EC48FA" w:rsidRPr="00211589" w:rsidRDefault="00EC48FA" w:rsidP="00923500">
            <w:pPr>
              <w:spacing w:before="60" w:after="60"/>
              <w:rPr>
                <w:rFonts w:cs="Arial"/>
                <w:b/>
                <w:bCs/>
                <w:sz w:val="22"/>
                <w:szCs w:val="22"/>
              </w:rPr>
            </w:pPr>
            <w:r w:rsidRPr="00211589">
              <w:rPr>
                <w:rFonts w:cs="Arial"/>
                <w:bCs/>
                <w:sz w:val="22"/>
                <w:szCs w:val="22"/>
              </w:rPr>
              <w:t>ca. 12 – 15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2</w:t>
            </w:r>
          </w:p>
        </w:tc>
        <w:tc>
          <w:tcPr>
            <w:tcW w:w="3462" w:type="pct"/>
            <w:tcBorders>
              <w:top w:val="single" w:sz="4" w:space="0" w:color="auto"/>
              <w:left w:val="single" w:sz="4" w:space="0" w:color="auto"/>
              <w:bottom w:val="single" w:sz="4" w:space="0" w:color="auto"/>
              <w:right w:val="single" w:sz="4" w:space="0" w:color="auto"/>
            </w:tcBorders>
          </w:tcPr>
          <w:p w:rsidR="00211589" w:rsidRDefault="00092686" w:rsidP="00923500">
            <w:pPr>
              <w:spacing w:before="60" w:after="60"/>
              <w:rPr>
                <w:rFonts w:cs="Arial"/>
                <w:bCs/>
                <w:sz w:val="22"/>
                <w:szCs w:val="22"/>
              </w:rPr>
            </w:pPr>
            <w:r>
              <w:rPr>
                <w:rFonts w:cs="Arial"/>
                <w:b/>
                <w:bCs/>
                <w:sz w:val="22"/>
                <w:szCs w:val="22"/>
              </w:rPr>
              <w:t xml:space="preserve">Erfolgreich in der Abwehr </w:t>
            </w:r>
            <w:r>
              <w:rPr>
                <w:rFonts w:cs="Arial"/>
                <w:bCs/>
                <w:sz w:val="22"/>
                <w:szCs w:val="22"/>
              </w:rPr>
              <w:t>– Spielgemäße Entwicklung (</w:t>
            </w:r>
            <w:proofErr w:type="spellStart"/>
            <w:r w:rsidRPr="00092686">
              <w:rPr>
                <w:rFonts w:cs="Arial"/>
                <w:bCs/>
                <w:i/>
                <w:sz w:val="22"/>
                <w:szCs w:val="22"/>
              </w:rPr>
              <w:t>tactical</w:t>
            </w:r>
            <w:proofErr w:type="spellEnd"/>
            <w:r w:rsidRPr="00092686">
              <w:rPr>
                <w:rFonts w:cs="Arial"/>
                <w:bCs/>
                <w:i/>
                <w:sz w:val="22"/>
                <w:szCs w:val="22"/>
              </w:rPr>
              <w:t xml:space="preserve"> </w:t>
            </w:r>
            <w:proofErr w:type="spellStart"/>
            <w:r w:rsidRPr="00092686">
              <w:rPr>
                <w:rFonts w:cs="Arial"/>
                <w:bCs/>
                <w:i/>
                <w:sz w:val="22"/>
                <w:szCs w:val="22"/>
              </w:rPr>
              <w:t>games</w:t>
            </w:r>
            <w:proofErr w:type="spellEnd"/>
            <w:r w:rsidRPr="00092686">
              <w:rPr>
                <w:rFonts w:cs="Arial"/>
                <w:bCs/>
                <w:i/>
                <w:sz w:val="22"/>
                <w:szCs w:val="22"/>
              </w:rPr>
              <w:t xml:space="preserve"> </w:t>
            </w:r>
            <w:proofErr w:type="spellStart"/>
            <w:r w:rsidRPr="00092686">
              <w:rPr>
                <w:rFonts w:cs="Arial"/>
                <w:bCs/>
                <w:i/>
                <w:sz w:val="22"/>
                <w:szCs w:val="22"/>
              </w:rPr>
              <w:t>approach</w:t>
            </w:r>
            <w:proofErr w:type="spellEnd"/>
            <w:r>
              <w:rPr>
                <w:rFonts w:cs="Arial"/>
                <w:bCs/>
                <w:sz w:val="22"/>
                <w:szCs w:val="22"/>
              </w:rPr>
              <w:t xml:space="preserve">) von </w:t>
            </w:r>
            <w:proofErr w:type="spellStart"/>
            <w:r>
              <w:rPr>
                <w:rFonts w:cs="Arial"/>
                <w:bCs/>
                <w:sz w:val="22"/>
                <w:szCs w:val="22"/>
              </w:rPr>
              <w:t>Abwehtechniken</w:t>
            </w:r>
            <w:proofErr w:type="spellEnd"/>
            <w:r w:rsidR="00EC48FA" w:rsidRPr="00211589">
              <w:rPr>
                <w:rFonts w:cs="Arial"/>
                <w:bCs/>
                <w:sz w:val="22"/>
                <w:szCs w:val="22"/>
              </w:rPr>
              <w:t xml:space="preserve"> zur Ve</w:t>
            </w:r>
            <w:r w:rsidR="00EC48FA" w:rsidRPr="00211589">
              <w:rPr>
                <w:rFonts w:cs="Arial"/>
                <w:bCs/>
                <w:sz w:val="22"/>
                <w:szCs w:val="22"/>
              </w:rPr>
              <w:t>r</w:t>
            </w:r>
            <w:r w:rsidR="00EC48FA" w:rsidRPr="00211589">
              <w:rPr>
                <w:rFonts w:cs="Arial"/>
                <w:bCs/>
                <w:sz w:val="22"/>
                <w:szCs w:val="22"/>
              </w:rPr>
              <w:t>bes</w:t>
            </w:r>
            <w:r w:rsidR="00923500">
              <w:rPr>
                <w:rFonts w:cs="Arial"/>
                <w:bCs/>
                <w:sz w:val="22"/>
                <w:szCs w:val="22"/>
              </w:rPr>
              <w:t>serung der individual-</w:t>
            </w:r>
            <w:r w:rsidR="00EC48FA" w:rsidRPr="00211589">
              <w:rPr>
                <w:rFonts w:cs="Arial"/>
                <w:bCs/>
                <w:sz w:val="22"/>
                <w:szCs w:val="22"/>
              </w:rPr>
              <w:t xml:space="preserve"> und gruppentaktischen Spielf</w:t>
            </w:r>
            <w:r w:rsidR="00EC48FA" w:rsidRPr="00211589">
              <w:rPr>
                <w:rFonts w:cs="Arial"/>
                <w:bCs/>
                <w:sz w:val="22"/>
                <w:szCs w:val="22"/>
              </w:rPr>
              <w:t>ä</w:t>
            </w:r>
            <w:r w:rsidR="00EC48FA" w:rsidRPr="00211589">
              <w:rPr>
                <w:rFonts w:cs="Arial"/>
                <w:bCs/>
                <w:sz w:val="22"/>
                <w:szCs w:val="22"/>
              </w:rPr>
              <w:t>higkeiten</w:t>
            </w:r>
          </w:p>
          <w:p w:rsidR="00EC48FA" w:rsidRPr="00211589" w:rsidRDefault="00EC48FA" w:rsidP="00923500">
            <w:pPr>
              <w:spacing w:before="60" w:after="60"/>
              <w:rPr>
                <w:rFonts w:cs="Arial"/>
                <w:b/>
                <w:bCs/>
                <w:sz w:val="22"/>
                <w:szCs w:val="22"/>
              </w:rPr>
            </w:pPr>
            <w:r w:rsidRPr="00211589">
              <w:rPr>
                <w:rFonts w:cs="Arial"/>
                <w:bCs/>
                <w:sz w:val="22"/>
                <w:szCs w:val="22"/>
              </w:rPr>
              <w:t>ca.15 – 18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3</w:t>
            </w:r>
          </w:p>
        </w:tc>
        <w:tc>
          <w:tcPr>
            <w:tcW w:w="3462" w:type="pct"/>
            <w:tcBorders>
              <w:top w:val="single" w:sz="4" w:space="0" w:color="auto"/>
              <w:left w:val="single" w:sz="4" w:space="0" w:color="auto"/>
              <w:bottom w:val="single" w:sz="4" w:space="0" w:color="auto"/>
              <w:right w:val="single" w:sz="4" w:space="0" w:color="auto"/>
            </w:tcBorders>
          </w:tcPr>
          <w:p w:rsidR="00923500" w:rsidRDefault="00EC48FA" w:rsidP="00923500">
            <w:pPr>
              <w:spacing w:before="60" w:after="60"/>
              <w:rPr>
                <w:rFonts w:cs="Arial"/>
                <w:bCs/>
                <w:sz w:val="22"/>
                <w:szCs w:val="22"/>
              </w:rPr>
            </w:pPr>
            <w:proofErr w:type="spellStart"/>
            <w:r w:rsidRPr="00211589">
              <w:rPr>
                <w:rFonts w:cs="Arial"/>
                <w:b/>
                <w:bCs/>
                <w:sz w:val="22"/>
                <w:szCs w:val="22"/>
              </w:rPr>
              <w:t>BallKoRobics</w:t>
            </w:r>
            <w:proofErr w:type="spellEnd"/>
            <w:r w:rsidRPr="00211589">
              <w:rPr>
                <w:rFonts w:cs="Arial"/>
                <w:b/>
                <w:bCs/>
                <w:sz w:val="22"/>
                <w:szCs w:val="22"/>
              </w:rPr>
              <w:t xml:space="preserve"> – Volleyball mal anders - </w:t>
            </w:r>
            <w:r w:rsidRPr="00211589">
              <w:rPr>
                <w:rFonts w:cs="Arial"/>
                <w:bCs/>
                <w:sz w:val="22"/>
                <w:szCs w:val="22"/>
              </w:rPr>
              <w:t xml:space="preserve">Präsentation und Beurteilung einer </w:t>
            </w:r>
            <w:proofErr w:type="spellStart"/>
            <w:r w:rsidRPr="00211589">
              <w:rPr>
                <w:rFonts w:cs="Arial"/>
                <w:bCs/>
                <w:sz w:val="22"/>
                <w:szCs w:val="22"/>
              </w:rPr>
              <w:t>BallKoRobics</w:t>
            </w:r>
            <w:proofErr w:type="spellEnd"/>
            <w:r w:rsidRPr="00211589">
              <w:rPr>
                <w:rFonts w:cs="Arial"/>
                <w:bCs/>
                <w:sz w:val="22"/>
                <w:szCs w:val="22"/>
              </w:rPr>
              <w:t>-Choreographie unter besonderer Berücksichtigung des Gestaltungskriteriums Raum sowie ausgewählter Ausführungskriterien im Hi</w:t>
            </w:r>
            <w:r w:rsidRPr="00211589">
              <w:rPr>
                <w:rFonts w:cs="Arial"/>
                <w:bCs/>
                <w:sz w:val="22"/>
                <w:szCs w:val="22"/>
              </w:rPr>
              <w:t>n</w:t>
            </w:r>
            <w:r w:rsidRPr="00211589">
              <w:rPr>
                <w:rFonts w:cs="Arial"/>
                <w:bCs/>
                <w:sz w:val="22"/>
                <w:szCs w:val="22"/>
              </w:rPr>
              <w:t>blick auf die gestalterische Umsetzung verschiedener Aerobic-Schritte in Kombi</w:t>
            </w:r>
            <w:r w:rsidR="00923500">
              <w:rPr>
                <w:rFonts w:cs="Arial"/>
                <w:bCs/>
                <w:sz w:val="22"/>
                <w:szCs w:val="22"/>
              </w:rPr>
              <w:t>nation mit Arm-Ball-Bewegungen</w:t>
            </w:r>
          </w:p>
          <w:p w:rsidR="00EC48FA" w:rsidRPr="00211589" w:rsidRDefault="00EC48FA" w:rsidP="00923500">
            <w:pPr>
              <w:spacing w:before="60" w:after="60"/>
              <w:rPr>
                <w:rFonts w:cs="Arial"/>
                <w:bCs/>
                <w:sz w:val="22"/>
                <w:szCs w:val="22"/>
              </w:rPr>
            </w:pPr>
            <w:r w:rsidRPr="00211589">
              <w:rPr>
                <w:rFonts w:cs="Arial"/>
                <w:bCs/>
                <w:sz w:val="22"/>
                <w:szCs w:val="22"/>
              </w:rPr>
              <w:t xml:space="preserve"> ca.12 – 15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r w:rsidRPr="00211589">
              <w:rPr>
                <w:rFonts w:cs="Arial"/>
                <w:b/>
                <w:bCs/>
                <w:sz w:val="22"/>
                <w:szCs w:val="22"/>
              </w:rPr>
              <w:t>Freiraum</w:t>
            </w:r>
          </w:p>
        </w:tc>
        <w:tc>
          <w:tcPr>
            <w:tcW w:w="3462"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rPr>
                <w:rFonts w:cs="Arial"/>
                <w:bCs/>
                <w:sz w:val="22"/>
                <w:szCs w:val="22"/>
              </w:rPr>
            </w:pPr>
            <w:r w:rsidRPr="00211589">
              <w:rPr>
                <w:rFonts w:cs="Arial"/>
                <w:bCs/>
                <w:sz w:val="22"/>
                <w:szCs w:val="22"/>
              </w:rPr>
              <w:t>ca. 9 – 18 Stunden</w:t>
            </w:r>
          </w:p>
        </w:tc>
      </w:tr>
      <w:tr w:rsidR="00EC48FA" w:rsidRPr="00EC48FA" w:rsidTr="00092686">
        <w:tc>
          <w:tcPr>
            <w:tcW w:w="702" w:type="pct"/>
            <w:vMerge w:val="restart"/>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u w:val="single"/>
              </w:rPr>
            </w:pPr>
            <w:r w:rsidRPr="00211589">
              <w:rPr>
                <w:rFonts w:cs="Arial"/>
                <w:b/>
                <w:bCs/>
                <w:sz w:val="22"/>
                <w:szCs w:val="22"/>
                <w:u w:val="single"/>
              </w:rPr>
              <w:t>Q 1.2</w:t>
            </w: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r w:rsidRPr="00211589">
              <w:rPr>
                <w:rFonts w:cs="Arial"/>
                <w:b/>
                <w:bCs/>
                <w:sz w:val="22"/>
                <w:szCs w:val="22"/>
              </w:rPr>
              <w:sym w:font="Wingdings" w:char="F0E0"/>
            </w:r>
            <w:r w:rsidRPr="00211589">
              <w:rPr>
                <w:rFonts w:cs="Arial"/>
                <w:b/>
                <w:bCs/>
                <w:sz w:val="22"/>
                <w:szCs w:val="22"/>
              </w:rPr>
              <w:t xml:space="preserve"> 21 Wochen</w:t>
            </w:r>
          </w:p>
          <w:p w:rsidR="00EC48FA" w:rsidRPr="00211589" w:rsidRDefault="00EC48FA" w:rsidP="00211589">
            <w:pPr>
              <w:spacing w:before="60" w:after="60"/>
              <w:jc w:val="left"/>
              <w:rPr>
                <w:rFonts w:cs="Arial"/>
                <w:bCs/>
                <w:sz w:val="22"/>
                <w:szCs w:val="22"/>
              </w:rPr>
            </w:pPr>
            <w:r w:rsidRPr="00211589">
              <w:rPr>
                <w:rFonts w:cs="Arial"/>
                <w:b/>
                <w:bCs/>
                <w:sz w:val="22"/>
                <w:szCs w:val="22"/>
              </w:rPr>
              <w:t>= 63 Stunden</w:t>
            </w: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4</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 xml:space="preserve">Hechtbagger und Japanrolle - voller Einsatz in der Abwehr </w:t>
            </w:r>
            <w:r w:rsidRPr="00211589">
              <w:rPr>
                <w:rFonts w:cs="Arial"/>
                <w:bCs/>
                <w:sz w:val="22"/>
                <w:szCs w:val="22"/>
              </w:rPr>
              <w:t>– Einführung von Individualtechniken unter b</w:t>
            </w:r>
            <w:r w:rsidRPr="00211589">
              <w:rPr>
                <w:rFonts w:cs="Arial"/>
                <w:bCs/>
                <w:sz w:val="22"/>
                <w:szCs w:val="22"/>
              </w:rPr>
              <w:t>e</w:t>
            </w:r>
            <w:r w:rsidRPr="00211589">
              <w:rPr>
                <w:rFonts w:cs="Arial"/>
                <w:bCs/>
                <w:sz w:val="22"/>
                <w:szCs w:val="22"/>
              </w:rPr>
              <w:t>sonderer Berücksichtigung der differenzierten Auseina</w:t>
            </w:r>
            <w:r w:rsidRPr="00211589">
              <w:rPr>
                <w:rFonts w:cs="Arial"/>
                <w:bCs/>
                <w:sz w:val="22"/>
                <w:szCs w:val="22"/>
              </w:rPr>
              <w:t>n</w:t>
            </w:r>
            <w:r w:rsidRPr="00211589">
              <w:rPr>
                <w:rFonts w:cs="Arial"/>
                <w:bCs/>
                <w:sz w:val="22"/>
                <w:szCs w:val="22"/>
              </w:rPr>
              <w:t>dersetzung mit den Begriffen Wagnis und Risiken</w:t>
            </w:r>
            <w:r w:rsidR="00092686">
              <w:rPr>
                <w:rFonts w:cs="Arial"/>
                <w:bCs/>
                <w:sz w:val="22"/>
                <w:szCs w:val="22"/>
              </w:rPr>
              <w:t>,</w:t>
            </w:r>
            <w:r w:rsidRPr="00211589">
              <w:rPr>
                <w:rFonts w:cs="Arial"/>
                <w:bCs/>
                <w:sz w:val="22"/>
                <w:szCs w:val="22"/>
              </w:rPr>
              <w:t xml:space="preserve"> u</w:t>
            </w:r>
            <w:r w:rsidR="00923500">
              <w:rPr>
                <w:rFonts w:cs="Arial"/>
                <w:bCs/>
                <w:sz w:val="22"/>
                <w:szCs w:val="22"/>
              </w:rPr>
              <w:t>m die Feldabwehr zu verbessern</w:t>
            </w:r>
          </w:p>
          <w:p w:rsidR="00EC48FA" w:rsidRPr="00211589" w:rsidRDefault="00EC48FA" w:rsidP="00923500">
            <w:pPr>
              <w:spacing w:before="60" w:after="60"/>
              <w:rPr>
                <w:rFonts w:cs="Arial"/>
                <w:b/>
                <w:bCs/>
                <w:sz w:val="22"/>
                <w:szCs w:val="22"/>
              </w:rPr>
            </w:pPr>
            <w:r w:rsidRPr="00211589">
              <w:rPr>
                <w:rFonts w:cs="Arial"/>
                <w:bCs/>
                <w:sz w:val="22"/>
                <w:szCs w:val="22"/>
              </w:rPr>
              <w:t>ca.12 – 15 Stunden</w:t>
            </w:r>
          </w:p>
        </w:tc>
      </w:tr>
      <w:tr w:rsidR="00EC48FA" w:rsidRPr="00EC48FA" w:rsidTr="00092686">
        <w:trPr>
          <w:trHeight w:val="1101"/>
        </w:trPr>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5</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 xml:space="preserve">Ausdauer trainieren – Der Erfolg zeigt sich langfristig </w:t>
            </w:r>
            <w:r w:rsidRPr="00211589">
              <w:rPr>
                <w:rFonts w:cs="Arial"/>
                <w:bCs/>
                <w:sz w:val="22"/>
                <w:szCs w:val="22"/>
              </w:rPr>
              <w:t>– Individuelle Erstellung eines</w:t>
            </w:r>
            <w:r w:rsidR="00092686">
              <w:rPr>
                <w:rFonts w:cs="Arial"/>
                <w:bCs/>
                <w:sz w:val="22"/>
                <w:szCs w:val="22"/>
              </w:rPr>
              <w:t xml:space="preserve"> </w:t>
            </w:r>
            <w:r w:rsidRPr="00211589">
              <w:rPr>
                <w:rFonts w:cs="Arial"/>
                <w:bCs/>
                <w:sz w:val="22"/>
                <w:szCs w:val="22"/>
              </w:rPr>
              <w:t>Trainingsplans unter B</w:t>
            </w:r>
            <w:r w:rsidRPr="00211589">
              <w:rPr>
                <w:rFonts w:cs="Arial"/>
                <w:bCs/>
                <w:sz w:val="22"/>
                <w:szCs w:val="22"/>
              </w:rPr>
              <w:t>e</w:t>
            </w:r>
            <w:r w:rsidRPr="00211589">
              <w:rPr>
                <w:rFonts w:cs="Arial"/>
                <w:bCs/>
                <w:sz w:val="22"/>
                <w:szCs w:val="22"/>
              </w:rPr>
              <w:t>rücksichtigung der Kenntnisse über die Wirksamkeit von Trainingsprozessen mit dem Ziel der langfristigen Lei</w:t>
            </w:r>
            <w:r w:rsidRPr="00211589">
              <w:rPr>
                <w:rFonts w:cs="Arial"/>
                <w:bCs/>
                <w:sz w:val="22"/>
                <w:szCs w:val="22"/>
              </w:rPr>
              <w:t>s</w:t>
            </w:r>
            <w:r w:rsidRPr="00211589">
              <w:rPr>
                <w:rFonts w:cs="Arial"/>
                <w:bCs/>
                <w:sz w:val="22"/>
                <w:szCs w:val="22"/>
              </w:rPr>
              <w:t xml:space="preserve">tungssteigerung </w:t>
            </w:r>
          </w:p>
          <w:p w:rsidR="00EC48FA" w:rsidRPr="00211589" w:rsidRDefault="00EC48FA" w:rsidP="00923500">
            <w:pPr>
              <w:spacing w:before="60" w:after="60"/>
              <w:rPr>
                <w:rFonts w:cs="Arial"/>
                <w:b/>
                <w:bCs/>
                <w:sz w:val="22"/>
                <w:szCs w:val="22"/>
              </w:rPr>
            </w:pPr>
            <w:r w:rsidRPr="00211589">
              <w:rPr>
                <w:rFonts w:cs="Arial"/>
                <w:bCs/>
                <w:sz w:val="22"/>
                <w:szCs w:val="22"/>
              </w:rPr>
              <w:t>ca.12 – 15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6</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 xml:space="preserve">Beachvolleyball – Von der Halle in den Sand </w:t>
            </w:r>
            <w:r w:rsidRPr="00211589">
              <w:rPr>
                <w:rFonts w:cs="Arial"/>
                <w:bCs/>
                <w:sz w:val="22"/>
                <w:szCs w:val="22"/>
              </w:rPr>
              <w:t>– Erpr</w:t>
            </w:r>
            <w:r w:rsidRPr="00211589">
              <w:rPr>
                <w:rFonts w:cs="Arial"/>
                <w:bCs/>
                <w:sz w:val="22"/>
                <w:szCs w:val="22"/>
              </w:rPr>
              <w:t>o</w:t>
            </w:r>
            <w:r w:rsidRPr="00211589">
              <w:rPr>
                <w:rFonts w:cs="Arial"/>
                <w:bCs/>
                <w:sz w:val="22"/>
                <w:szCs w:val="22"/>
              </w:rPr>
              <w:t>bung einer bereits institutionalisierten Sportspielvariante unter Akzentuierung der positiven Aspekte von Sport</w:t>
            </w:r>
            <w:r w:rsidR="00092686">
              <w:rPr>
                <w:rFonts w:cs="Arial"/>
                <w:bCs/>
                <w:sz w:val="22"/>
                <w:szCs w:val="22"/>
              </w:rPr>
              <w:t>,</w:t>
            </w:r>
            <w:r w:rsidRPr="00211589">
              <w:rPr>
                <w:rFonts w:cs="Arial"/>
                <w:bCs/>
                <w:sz w:val="22"/>
                <w:szCs w:val="22"/>
              </w:rPr>
              <w:t xml:space="preserve"> um die Motivation für ein lebenslanges Sporttreiben zu fest</w:t>
            </w:r>
            <w:r w:rsidRPr="00211589">
              <w:rPr>
                <w:rFonts w:cs="Arial"/>
                <w:bCs/>
                <w:sz w:val="22"/>
                <w:szCs w:val="22"/>
              </w:rPr>
              <w:t>i</w:t>
            </w:r>
            <w:r w:rsidRPr="00211589">
              <w:rPr>
                <w:rFonts w:cs="Arial"/>
                <w:bCs/>
                <w:sz w:val="22"/>
                <w:szCs w:val="22"/>
              </w:rPr>
              <w:t>gen</w:t>
            </w:r>
          </w:p>
          <w:p w:rsidR="00EC48FA" w:rsidRPr="00211589" w:rsidRDefault="00EC48FA" w:rsidP="00923500">
            <w:pPr>
              <w:spacing w:before="60" w:after="60"/>
              <w:rPr>
                <w:rFonts w:cs="Arial"/>
                <w:bCs/>
                <w:sz w:val="22"/>
                <w:szCs w:val="22"/>
              </w:rPr>
            </w:pPr>
            <w:r w:rsidRPr="00211589">
              <w:rPr>
                <w:rFonts w:cs="Arial"/>
                <w:bCs/>
                <w:sz w:val="22"/>
                <w:szCs w:val="22"/>
              </w:rPr>
              <w:t>ca. 12 - 15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r w:rsidRPr="00211589">
              <w:rPr>
                <w:rFonts w:cs="Arial"/>
                <w:b/>
                <w:bCs/>
                <w:sz w:val="22"/>
                <w:szCs w:val="22"/>
              </w:rPr>
              <w:t>Freiraum</w:t>
            </w:r>
          </w:p>
        </w:tc>
        <w:tc>
          <w:tcPr>
            <w:tcW w:w="3462"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rPr>
                <w:rFonts w:cs="Arial"/>
                <w:bCs/>
                <w:sz w:val="22"/>
                <w:szCs w:val="22"/>
              </w:rPr>
            </w:pPr>
            <w:r w:rsidRPr="00211589">
              <w:rPr>
                <w:rFonts w:cs="Arial"/>
                <w:bCs/>
                <w:sz w:val="22"/>
                <w:szCs w:val="22"/>
              </w:rPr>
              <w:t>ca.18 - 27 Stunden</w:t>
            </w:r>
          </w:p>
        </w:tc>
      </w:tr>
      <w:tr w:rsidR="00EC48FA" w:rsidRPr="00EC48FA" w:rsidTr="00092686">
        <w:trPr>
          <w:trHeight w:val="799"/>
        </w:trPr>
        <w:tc>
          <w:tcPr>
            <w:tcW w:w="702" w:type="pct"/>
            <w:vMerge w:val="restart"/>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u w:val="single"/>
              </w:rPr>
            </w:pPr>
            <w:r w:rsidRPr="00211589">
              <w:rPr>
                <w:rFonts w:cs="Arial"/>
                <w:b/>
                <w:bCs/>
                <w:sz w:val="22"/>
                <w:szCs w:val="22"/>
                <w:u w:val="single"/>
              </w:rPr>
              <w:t>Q 2.1</w:t>
            </w: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r w:rsidRPr="00211589">
              <w:rPr>
                <w:rFonts w:cs="Arial"/>
                <w:b/>
                <w:bCs/>
                <w:sz w:val="22"/>
                <w:szCs w:val="22"/>
              </w:rPr>
              <w:sym w:font="Wingdings" w:char="F0E0"/>
            </w:r>
            <w:r w:rsidRPr="00211589">
              <w:rPr>
                <w:rFonts w:cs="Arial"/>
                <w:b/>
                <w:bCs/>
                <w:sz w:val="22"/>
                <w:szCs w:val="22"/>
              </w:rPr>
              <w:t xml:space="preserve"> 16 </w:t>
            </w:r>
            <w:r w:rsidRPr="00211589">
              <w:rPr>
                <w:rFonts w:cs="Arial"/>
                <w:b/>
                <w:bCs/>
                <w:sz w:val="22"/>
                <w:szCs w:val="22"/>
              </w:rPr>
              <w:lastRenderedPageBreak/>
              <w:t>Wochen</w:t>
            </w:r>
          </w:p>
          <w:p w:rsidR="00EC48FA" w:rsidRPr="00211589" w:rsidRDefault="00EC48FA" w:rsidP="00211589">
            <w:pPr>
              <w:spacing w:before="60" w:after="60"/>
              <w:jc w:val="left"/>
              <w:rPr>
                <w:rFonts w:cs="Arial"/>
                <w:bCs/>
                <w:sz w:val="22"/>
                <w:szCs w:val="22"/>
              </w:rPr>
            </w:pPr>
            <w:r w:rsidRPr="00211589">
              <w:rPr>
                <w:rFonts w:cs="Arial"/>
                <w:b/>
                <w:bCs/>
                <w:sz w:val="22"/>
                <w:szCs w:val="22"/>
              </w:rPr>
              <w:t>= 54 Stunden</w:t>
            </w: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7</w:t>
            </w:r>
          </w:p>
        </w:tc>
        <w:tc>
          <w:tcPr>
            <w:tcW w:w="3462" w:type="pct"/>
            <w:tcBorders>
              <w:top w:val="single" w:sz="4" w:space="0" w:color="auto"/>
              <w:left w:val="single" w:sz="4" w:space="0" w:color="auto"/>
              <w:bottom w:val="single" w:sz="4" w:space="0" w:color="auto"/>
              <w:right w:val="single" w:sz="4" w:space="0" w:color="auto"/>
            </w:tcBorders>
          </w:tcPr>
          <w:p w:rsidR="00211589" w:rsidRDefault="00A94151" w:rsidP="00923500">
            <w:pPr>
              <w:spacing w:before="60" w:after="60"/>
              <w:rPr>
                <w:rFonts w:cs="Arial"/>
                <w:bCs/>
                <w:sz w:val="22"/>
                <w:szCs w:val="22"/>
              </w:rPr>
            </w:pPr>
            <w:r>
              <w:rPr>
                <w:rFonts w:cs="Arial"/>
                <w:b/>
                <w:bCs/>
                <w:sz w:val="22"/>
                <w:szCs w:val="22"/>
              </w:rPr>
              <w:t xml:space="preserve">Wie werde ich besser? </w:t>
            </w:r>
            <w:r w:rsidRPr="00211589">
              <w:rPr>
                <w:rFonts w:cs="Arial"/>
                <w:bCs/>
                <w:sz w:val="22"/>
                <w:szCs w:val="22"/>
              </w:rPr>
              <w:t>–</w:t>
            </w:r>
            <w:r w:rsidR="00EC48FA" w:rsidRPr="00211589">
              <w:rPr>
                <w:rFonts w:cs="Arial"/>
                <w:b/>
                <w:bCs/>
                <w:sz w:val="22"/>
                <w:szCs w:val="22"/>
              </w:rPr>
              <w:t xml:space="preserve"> Auf dem Weg zur optimalen Leistung </w:t>
            </w:r>
            <w:r w:rsidR="00EC48FA" w:rsidRPr="00211589">
              <w:rPr>
                <w:rFonts w:cs="Arial"/>
                <w:bCs/>
                <w:sz w:val="22"/>
                <w:szCs w:val="22"/>
              </w:rPr>
              <w:t xml:space="preserve">– Ausgewählte leichtathletische Disziplinen im Hinblick auf konditionelle und koordinative Anforderungen analysieren und die Leistungsfähigkeit verbessern  </w:t>
            </w:r>
          </w:p>
          <w:p w:rsidR="00EC48FA" w:rsidRPr="00211589" w:rsidRDefault="00EC48FA" w:rsidP="00923500">
            <w:pPr>
              <w:spacing w:before="60" w:after="60"/>
              <w:rPr>
                <w:rFonts w:cs="Arial"/>
                <w:b/>
                <w:bCs/>
                <w:sz w:val="22"/>
                <w:szCs w:val="22"/>
              </w:rPr>
            </w:pPr>
            <w:r w:rsidRPr="00211589">
              <w:rPr>
                <w:rFonts w:cs="Arial"/>
                <w:bCs/>
                <w:sz w:val="22"/>
                <w:szCs w:val="22"/>
              </w:rPr>
              <w:t xml:space="preserve"> ca.15 – 18 Stunden</w:t>
            </w:r>
          </w:p>
        </w:tc>
      </w:tr>
      <w:tr w:rsidR="00EC48FA" w:rsidRPr="00EC48FA" w:rsidTr="00092686">
        <w:trPr>
          <w:trHeight w:val="465"/>
        </w:trPr>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
                <w:bCs/>
                <w:sz w:val="22"/>
                <w:szCs w:val="22"/>
              </w:rPr>
            </w:pPr>
            <w:r w:rsidRPr="00211589">
              <w:rPr>
                <w:rFonts w:cs="Arial"/>
                <w:b/>
                <w:bCs/>
                <w:sz w:val="22"/>
                <w:szCs w:val="22"/>
              </w:rPr>
              <w:t>UV</w:t>
            </w:r>
            <w:r w:rsidR="00923500">
              <w:rPr>
                <w:rFonts w:cs="Arial"/>
                <w:b/>
                <w:bCs/>
                <w:sz w:val="22"/>
                <w:szCs w:val="22"/>
              </w:rPr>
              <w:t xml:space="preserve"> 8</w:t>
            </w:r>
          </w:p>
          <w:p w:rsidR="00EC48FA" w:rsidRPr="00211589" w:rsidRDefault="00EC48FA" w:rsidP="00923500">
            <w:pPr>
              <w:spacing w:before="60" w:after="60"/>
              <w:jc w:val="center"/>
              <w:rPr>
                <w:rFonts w:cs="Arial"/>
                <w:bCs/>
                <w:sz w:val="22"/>
                <w:szCs w:val="22"/>
              </w:rPr>
            </w:pP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
                <w:bCs/>
                <w:sz w:val="22"/>
                <w:szCs w:val="22"/>
              </w:rPr>
            </w:pPr>
            <w:r w:rsidRPr="00211589">
              <w:rPr>
                <w:rFonts w:cs="Arial"/>
                <w:b/>
                <w:bCs/>
                <w:sz w:val="22"/>
                <w:szCs w:val="22"/>
              </w:rPr>
              <w:t>Als Mannschaft zum Erfolg</w:t>
            </w:r>
            <w:r w:rsidR="00923500">
              <w:rPr>
                <w:rFonts w:cs="Arial"/>
                <w:b/>
                <w:bCs/>
                <w:sz w:val="22"/>
                <w:szCs w:val="22"/>
              </w:rPr>
              <w:t xml:space="preserve"> </w:t>
            </w:r>
            <w:r w:rsidR="00092686">
              <w:rPr>
                <w:rFonts w:cs="Arial"/>
                <w:bCs/>
                <w:sz w:val="22"/>
                <w:szCs w:val="22"/>
              </w:rPr>
              <w:t>– Kooperative Vermittlung eines</w:t>
            </w:r>
            <w:r w:rsidRPr="00211589">
              <w:rPr>
                <w:rFonts w:cs="Arial"/>
                <w:bCs/>
                <w:sz w:val="22"/>
                <w:szCs w:val="22"/>
              </w:rPr>
              <w:t xml:space="preserve">  Läufersystems zur Verbesserung der mannschaft</w:t>
            </w:r>
            <w:r w:rsidRPr="00211589">
              <w:rPr>
                <w:rFonts w:cs="Arial"/>
                <w:bCs/>
                <w:sz w:val="22"/>
                <w:szCs w:val="22"/>
              </w:rPr>
              <w:t>s</w:t>
            </w:r>
            <w:r w:rsidRPr="00211589">
              <w:rPr>
                <w:rFonts w:cs="Arial"/>
                <w:bCs/>
                <w:sz w:val="22"/>
                <w:szCs w:val="22"/>
              </w:rPr>
              <w:t>taktischen Spielfähigkeit</w:t>
            </w:r>
          </w:p>
          <w:p w:rsidR="00EC48FA" w:rsidRPr="00211589" w:rsidRDefault="00EC48FA" w:rsidP="00923500">
            <w:pPr>
              <w:spacing w:before="60" w:after="60"/>
              <w:rPr>
                <w:rFonts w:cs="Arial"/>
                <w:b/>
                <w:bCs/>
                <w:sz w:val="22"/>
                <w:szCs w:val="22"/>
              </w:rPr>
            </w:pPr>
            <w:r w:rsidRPr="00211589">
              <w:rPr>
                <w:rFonts w:cs="Arial"/>
                <w:bCs/>
                <w:sz w:val="22"/>
                <w:szCs w:val="22"/>
              </w:rPr>
              <w:t>ca.12 – 15 Stunden</w:t>
            </w:r>
          </w:p>
        </w:tc>
      </w:tr>
      <w:tr w:rsidR="00EC48FA" w:rsidRPr="00EC48FA" w:rsidTr="00092686">
        <w:trPr>
          <w:trHeight w:val="465"/>
        </w:trPr>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9</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Alternative Wettkämpfe – Der Schnellste ist nicht i</w:t>
            </w:r>
            <w:r w:rsidRPr="00211589">
              <w:rPr>
                <w:rFonts w:cs="Arial"/>
                <w:b/>
                <w:bCs/>
                <w:sz w:val="22"/>
                <w:szCs w:val="22"/>
              </w:rPr>
              <w:t>m</w:t>
            </w:r>
            <w:r w:rsidRPr="00211589">
              <w:rPr>
                <w:rFonts w:cs="Arial"/>
                <w:b/>
                <w:bCs/>
                <w:sz w:val="22"/>
                <w:szCs w:val="22"/>
              </w:rPr>
              <w:t xml:space="preserve">mer der Beste </w:t>
            </w:r>
            <w:r w:rsidRPr="00211589">
              <w:rPr>
                <w:rFonts w:cs="Arial"/>
                <w:bCs/>
                <w:sz w:val="22"/>
                <w:szCs w:val="22"/>
              </w:rPr>
              <w:t xml:space="preserve">– Entwicklung und Erprobung alternativer Wettkämpfe </w:t>
            </w:r>
            <w:r w:rsidR="00092686">
              <w:rPr>
                <w:rFonts w:cs="Arial"/>
                <w:bCs/>
                <w:sz w:val="22"/>
                <w:szCs w:val="22"/>
              </w:rPr>
              <w:t xml:space="preserve">und Spielideen </w:t>
            </w:r>
            <w:r w:rsidRPr="00211589">
              <w:rPr>
                <w:rFonts w:cs="Arial"/>
                <w:bCs/>
                <w:sz w:val="22"/>
                <w:szCs w:val="22"/>
              </w:rPr>
              <w:t>unter Berücksichtigung u</w:t>
            </w:r>
            <w:r w:rsidRPr="00211589">
              <w:rPr>
                <w:rFonts w:cs="Arial"/>
                <w:bCs/>
                <w:sz w:val="22"/>
                <w:szCs w:val="22"/>
              </w:rPr>
              <w:t>n</w:t>
            </w:r>
            <w:r w:rsidRPr="00211589">
              <w:rPr>
                <w:rFonts w:cs="Arial"/>
                <w:bCs/>
                <w:sz w:val="22"/>
                <w:szCs w:val="22"/>
              </w:rPr>
              <w:t>terschiedlicher Zielsetzungen</w:t>
            </w:r>
            <w:r w:rsidR="00092686">
              <w:rPr>
                <w:rFonts w:cs="Arial"/>
                <w:bCs/>
                <w:sz w:val="22"/>
                <w:szCs w:val="22"/>
              </w:rPr>
              <w:t>,</w:t>
            </w:r>
            <w:r w:rsidRPr="00211589">
              <w:rPr>
                <w:rFonts w:cs="Arial"/>
                <w:bCs/>
                <w:sz w:val="22"/>
                <w:szCs w:val="22"/>
              </w:rPr>
              <w:t xml:space="preserve"> um den Leistungsbegriff  differenziert beurteilen zu können</w:t>
            </w:r>
          </w:p>
          <w:p w:rsidR="00EC48FA" w:rsidRPr="00211589" w:rsidRDefault="00EC48FA" w:rsidP="00923500">
            <w:pPr>
              <w:spacing w:before="60" w:after="60"/>
              <w:rPr>
                <w:rFonts w:cs="Arial"/>
                <w:bCs/>
                <w:sz w:val="22"/>
                <w:szCs w:val="22"/>
              </w:rPr>
            </w:pPr>
            <w:r w:rsidRPr="00211589">
              <w:rPr>
                <w:rFonts w:cs="Arial"/>
                <w:bCs/>
                <w:sz w:val="22"/>
                <w:szCs w:val="22"/>
              </w:rPr>
              <w:t>ca.12 – 15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r w:rsidRPr="00211589">
              <w:rPr>
                <w:rFonts w:cs="Arial"/>
                <w:b/>
                <w:bCs/>
                <w:sz w:val="22"/>
                <w:szCs w:val="22"/>
              </w:rPr>
              <w:t>Freiraum</w:t>
            </w:r>
          </w:p>
        </w:tc>
        <w:tc>
          <w:tcPr>
            <w:tcW w:w="3462"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rPr>
                <w:rFonts w:cs="Arial"/>
                <w:bCs/>
                <w:sz w:val="22"/>
                <w:szCs w:val="22"/>
              </w:rPr>
            </w:pPr>
            <w:r w:rsidRPr="00211589">
              <w:rPr>
                <w:rFonts w:cs="Arial"/>
                <w:bCs/>
                <w:sz w:val="22"/>
                <w:szCs w:val="22"/>
              </w:rPr>
              <w:t>ca. 6 - 15 Stunden</w:t>
            </w:r>
          </w:p>
        </w:tc>
      </w:tr>
      <w:tr w:rsidR="00EC48FA" w:rsidRPr="00EC48FA" w:rsidTr="00092686">
        <w:tc>
          <w:tcPr>
            <w:tcW w:w="702" w:type="pct"/>
            <w:vMerge w:val="restart"/>
            <w:tcBorders>
              <w:top w:val="single" w:sz="4" w:space="0" w:color="auto"/>
              <w:left w:val="single" w:sz="4" w:space="0" w:color="auto"/>
              <w:bottom w:val="single" w:sz="4" w:space="0" w:color="auto"/>
              <w:right w:val="single" w:sz="4" w:space="0" w:color="auto"/>
            </w:tcBorders>
          </w:tcPr>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u w:val="single"/>
              </w:rPr>
            </w:pPr>
            <w:r w:rsidRPr="00211589">
              <w:rPr>
                <w:rFonts w:cs="Arial"/>
                <w:b/>
                <w:bCs/>
                <w:sz w:val="22"/>
                <w:szCs w:val="22"/>
                <w:u w:val="single"/>
              </w:rPr>
              <w:t>Q 2.2</w:t>
            </w:r>
          </w:p>
          <w:p w:rsidR="00EC48FA" w:rsidRPr="00211589" w:rsidRDefault="00EC48FA" w:rsidP="00211589">
            <w:pPr>
              <w:spacing w:before="60" w:after="60"/>
              <w:jc w:val="left"/>
              <w:rPr>
                <w:rFonts w:cs="Arial"/>
                <w:b/>
                <w:bCs/>
                <w:sz w:val="22"/>
                <w:szCs w:val="22"/>
              </w:rPr>
            </w:pPr>
          </w:p>
          <w:p w:rsidR="00EC48FA" w:rsidRPr="00211589" w:rsidRDefault="00EC48FA" w:rsidP="00211589">
            <w:pPr>
              <w:spacing w:before="60" w:after="60"/>
              <w:jc w:val="left"/>
              <w:rPr>
                <w:rFonts w:cs="Arial"/>
                <w:b/>
                <w:bCs/>
                <w:sz w:val="22"/>
                <w:szCs w:val="22"/>
              </w:rPr>
            </w:pPr>
            <w:r w:rsidRPr="00211589">
              <w:rPr>
                <w:rFonts w:cs="Arial"/>
                <w:b/>
                <w:bCs/>
                <w:sz w:val="22"/>
                <w:szCs w:val="22"/>
              </w:rPr>
              <w:t>Quartal 3</w:t>
            </w:r>
          </w:p>
          <w:p w:rsidR="00EC48FA" w:rsidRPr="00211589" w:rsidRDefault="00EC48FA" w:rsidP="00211589">
            <w:pPr>
              <w:spacing w:before="60" w:after="60"/>
              <w:jc w:val="left"/>
              <w:rPr>
                <w:rFonts w:cs="Arial"/>
                <w:b/>
                <w:bCs/>
                <w:sz w:val="22"/>
                <w:szCs w:val="22"/>
              </w:rPr>
            </w:pPr>
            <w:r w:rsidRPr="00211589">
              <w:rPr>
                <w:rFonts w:cs="Arial"/>
                <w:b/>
                <w:bCs/>
                <w:sz w:val="22"/>
                <w:szCs w:val="22"/>
              </w:rPr>
              <w:sym w:font="Wingdings" w:char="F0E0"/>
            </w:r>
            <w:r w:rsidRPr="00211589">
              <w:rPr>
                <w:rFonts w:cs="Arial"/>
                <w:b/>
                <w:bCs/>
                <w:sz w:val="22"/>
                <w:szCs w:val="22"/>
              </w:rPr>
              <w:t xml:space="preserve"> 11 Wochen</w:t>
            </w:r>
          </w:p>
          <w:p w:rsidR="00EC48FA" w:rsidRPr="00211589" w:rsidRDefault="00EC48FA" w:rsidP="00211589">
            <w:pPr>
              <w:spacing w:before="60" w:after="60"/>
              <w:jc w:val="left"/>
              <w:rPr>
                <w:rFonts w:cs="Arial"/>
                <w:bCs/>
                <w:sz w:val="22"/>
                <w:szCs w:val="22"/>
              </w:rPr>
            </w:pPr>
            <w:r w:rsidRPr="00211589">
              <w:rPr>
                <w:rFonts w:cs="Arial"/>
                <w:b/>
                <w:bCs/>
                <w:sz w:val="22"/>
                <w:szCs w:val="22"/>
              </w:rPr>
              <w:t>= 33 Stunden</w:t>
            </w: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w:t>
            </w:r>
            <w:r w:rsidRPr="00211589">
              <w:rPr>
                <w:rFonts w:cs="Arial"/>
                <w:b/>
                <w:bCs/>
                <w:sz w:val="22"/>
                <w:szCs w:val="22"/>
              </w:rPr>
              <w:t>10</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Die Prüfung kommt zum Schluss</w:t>
            </w:r>
            <w:r w:rsidR="00923500">
              <w:rPr>
                <w:rFonts w:cs="Arial"/>
                <w:b/>
                <w:bCs/>
                <w:sz w:val="22"/>
                <w:szCs w:val="22"/>
              </w:rPr>
              <w:t xml:space="preserve"> </w:t>
            </w:r>
            <w:r w:rsidRPr="00211589">
              <w:rPr>
                <w:rFonts w:cs="Arial"/>
                <w:bCs/>
                <w:sz w:val="22"/>
                <w:szCs w:val="22"/>
              </w:rPr>
              <w:t>– Individuelle Vorb</w:t>
            </w:r>
            <w:r w:rsidRPr="00211589">
              <w:rPr>
                <w:rFonts w:cs="Arial"/>
                <w:bCs/>
                <w:sz w:val="22"/>
                <w:szCs w:val="22"/>
              </w:rPr>
              <w:t>e</w:t>
            </w:r>
            <w:r w:rsidRPr="00211589">
              <w:rPr>
                <w:rFonts w:cs="Arial"/>
                <w:bCs/>
                <w:sz w:val="22"/>
                <w:szCs w:val="22"/>
              </w:rPr>
              <w:t>reitung auf die praktische Prüfung mit dem Ziel der Lei</w:t>
            </w:r>
            <w:r w:rsidRPr="00211589">
              <w:rPr>
                <w:rFonts w:cs="Arial"/>
                <w:bCs/>
                <w:sz w:val="22"/>
                <w:szCs w:val="22"/>
              </w:rPr>
              <w:t>s</w:t>
            </w:r>
            <w:r w:rsidRPr="00211589">
              <w:rPr>
                <w:rFonts w:cs="Arial"/>
                <w:bCs/>
                <w:sz w:val="22"/>
                <w:szCs w:val="22"/>
              </w:rPr>
              <w:t xml:space="preserve">tungsmaximierung/-stabilisierung </w:t>
            </w:r>
          </w:p>
          <w:p w:rsidR="00EC48FA" w:rsidRPr="00211589" w:rsidRDefault="00EC48FA" w:rsidP="00923500">
            <w:pPr>
              <w:spacing w:before="60" w:after="60"/>
              <w:rPr>
                <w:rFonts w:cs="Arial"/>
                <w:b/>
                <w:bCs/>
                <w:sz w:val="22"/>
                <w:szCs w:val="22"/>
              </w:rPr>
            </w:pPr>
            <w:r w:rsidRPr="00211589">
              <w:rPr>
                <w:rFonts w:cs="Arial"/>
                <w:bCs/>
                <w:sz w:val="22"/>
                <w:szCs w:val="22"/>
              </w:rPr>
              <w:t>ca.12 – 15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EC48FA">
            <w:pPr>
              <w:spacing w:before="60" w:after="60"/>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p>
          <w:p w:rsidR="00EC48FA" w:rsidRPr="00211589" w:rsidRDefault="00EC48FA" w:rsidP="00923500">
            <w:pPr>
              <w:spacing w:before="60" w:after="60"/>
              <w:jc w:val="center"/>
              <w:rPr>
                <w:rFonts w:cs="Arial"/>
                <w:bCs/>
                <w:sz w:val="22"/>
                <w:szCs w:val="22"/>
              </w:rPr>
            </w:pPr>
            <w:r w:rsidRPr="00211589">
              <w:rPr>
                <w:rFonts w:cs="Arial"/>
                <w:b/>
                <w:bCs/>
                <w:sz w:val="22"/>
                <w:szCs w:val="22"/>
              </w:rPr>
              <w:t>UV</w:t>
            </w:r>
            <w:r w:rsidR="00923500">
              <w:rPr>
                <w:rFonts w:cs="Arial"/>
                <w:b/>
                <w:bCs/>
                <w:sz w:val="22"/>
                <w:szCs w:val="22"/>
              </w:rPr>
              <w:t xml:space="preserve"> 11</w:t>
            </w:r>
          </w:p>
        </w:tc>
        <w:tc>
          <w:tcPr>
            <w:tcW w:w="3462" w:type="pct"/>
            <w:tcBorders>
              <w:top w:val="single" w:sz="4" w:space="0" w:color="auto"/>
              <w:left w:val="single" w:sz="4" w:space="0" w:color="auto"/>
              <w:bottom w:val="single" w:sz="4" w:space="0" w:color="auto"/>
              <w:right w:val="single" w:sz="4" w:space="0" w:color="auto"/>
            </w:tcBorders>
          </w:tcPr>
          <w:p w:rsidR="00211589" w:rsidRDefault="00EC48FA" w:rsidP="00923500">
            <w:pPr>
              <w:spacing w:before="60" w:after="60"/>
              <w:rPr>
                <w:rFonts w:cs="Arial"/>
                <w:bCs/>
                <w:sz w:val="22"/>
                <w:szCs w:val="22"/>
              </w:rPr>
            </w:pPr>
            <w:r w:rsidRPr="00211589">
              <w:rPr>
                <w:rFonts w:cs="Arial"/>
                <w:b/>
                <w:bCs/>
                <w:sz w:val="22"/>
                <w:szCs w:val="22"/>
              </w:rPr>
              <w:t xml:space="preserve">Jetzt wird es ernst </w:t>
            </w:r>
            <w:r w:rsidRPr="00211589">
              <w:rPr>
                <w:rFonts w:cs="Arial"/>
                <w:bCs/>
                <w:sz w:val="22"/>
                <w:szCs w:val="22"/>
              </w:rPr>
              <w:t>– Individuelle Vorbereitung auf die praktische Prüfung mit dem Ziel der Leistungsmaximi</w:t>
            </w:r>
            <w:r w:rsidRPr="00211589">
              <w:rPr>
                <w:rFonts w:cs="Arial"/>
                <w:bCs/>
                <w:sz w:val="22"/>
                <w:szCs w:val="22"/>
              </w:rPr>
              <w:t>e</w:t>
            </w:r>
            <w:r w:rsidRPr="00211589">
              <w:rPr>
                <w:rFonts w:cs="Arial"/>
                <w:bCs/>
                <w:sz w:val="22"/>
                <w:szCs w:val="22"/>
              </w:rPr>
              <w:t>rung/-stabilisierung</w:t>
            </w:r>
          </w:p>
          <w:p w:rsidR="00EC48FA" w:rsidRPr="00211589" w:rsidRDefault="00EC48FA" w:rsidP="00923500">
            <w:pPr>
              <w:spacing w:before="60" w:after="60"/>
              <w:rPr>
                <w:rFonts w:cs="Arial"/>
                <w:b/>
                <w:bCs/>
                <w:sz w:val="22"/>
                <w:szCs w:val="22"/>
              </w:rPr>
            </w:pPr>
            <w:r w:rsidRPr="00211589">
              <w:rPr>
                <w:rFonts w:cs="Arial"/>
                <w:bCs/>
                <w:sz w:val="22"/>
                <w:szCs w:val="22"/>
              </w:rPr>
              <w:t>ca.12 – 15 Stunden</w:t>
            </w:r>
          </w:p>
        </w:tc>
      </w:tr>
      <w:tr w:rsidR="00092686" w:rsidRPr="00EC48FA" w:rsidTr="00092686">
        <w:tc>
          <w:tcPr>
            <w:tcW w:w="702" w:type="pct"/>
            <w:vMerge/>
            <w:tcBorders>
              <w:top w:val="single" w:sz="4" w:space="0" w:color="auto"/>
              <w:left w:val="single" w:sz="4" w:space="0" w:color="auto"/>
              <w:bottom w:val="single" w:sz="4" w:space="0" w:color="auto"/>
              <w:right w:val="single" w:sz="4" w:space="0" w:color="auto"/>
            </w:tcBorders>
          </w:tcPr>
          <w:p w:rsidR="00092686" w:rsidRPr="00211589" w:rsidRDefault="00092686" w:rsidP="00EC48FA">
            <w:pPr>
              <w:spacing w:before="60" w:after="60"/>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092686" w:rsidRPr="00211589" w:rsidRDefault="00092686" w:rsidP="00CF7754">
            <w:pPr>
              <w:spacing w:before="60" w:after="60"/>
              <w:jc w:val="center"/>
              <w:rPr>
                <w:rFonts w:cs="Arial"/>
                <w:b/>
                <w:bCs/>
                <w:sz w:val="22"/>
                <w:szCs w:val="22"/>
              </w:rPr>
            </w:pPr>
            <w:r w:rsidRPr="00211589">
              <w:rPr>
                <w:rFonts w:cs="Arial"/>
                <w:b/>
                <w:bCs/>
                <w:sz w:val="22"/>
                <w:szCs w:val="22"/>
              </w:rPr>
              <w:t>Freiraum</w:t>
            </w:r>
          </w:p>
        </w:tc>
        <w:tc>
          <w:tcPr>
            <w:tcW w:w="3462" w:type="pct"/>
            <w:tcBorders>
              <w:top w:val="single" w:sz="4" w:space="0" w:color="auto"/>
              <w:left w:val="single" w:sz="4" w:space="0" w:color="auto"/>
              <w:bottom w:val="single" w:sz="4" w:space="0" w:color="auto"/>
              <w:right w:val="single" w:sz="4" w:space="0" w:color="auto"/>
            </w:tcBorders>
          </w:tcPr>
          <w:p w:rsidR="00092686" w:rsidRPr="00211589" w:rsidRDefault="00092686" w:rsidP="00CF7754">
            <w:pPr>
              <w:spacing w:before="60" w:after="60"/>
              <w:rPr>
                <w:rFonts w:cs="Arial"/>
                <w:bCs/>
                <w:sz w:val="22"/>
                <w:szCs w:val="22"/>
              </w:rPr>
            </w:pPr>
            <w:r>
              <w:rPr>
                <w:rFonts w:cs="Arial"/>
                <w:bCs/>
                <w:sz w:val="22"/>
                <w:szCs w:val="22"/>
              </w:rPr>
              <w:t>ca. 3 - 9</w:t>
            </w:r>
            <w:r w:rsidRPr="00211589">
              <w:rPr>
                <w:rFonts w:cs="Arial"/>
                <w:bCs/>
                <w:sz w:val="22"/>
                <w:szCs w:val="22"/>
              </w:rPr>
              <w:t xml:space="preserve"> Stunden</w:t>
            </w:r>
          </w:p>
        </w:tc>
      </w:tr>
      <w:tr w:rsidR="00EC48FA" w:rsidRPr="00EC48FA" w:rsidTr="00092686">
        <w:tc>
          <w:tcPr>
            <w:tcW w:w="702" w:type="pct"/>
            <w:vMerge/>
            <w:tcBorders>
              <w:top w:val="single" w:sz="4" w:space="0" w:color="auto"/>
              <w:left w:val="single" w:sz="4" w:space="0" w:color="auto"/>
              <w:bottom w:val="single" w:sz="4" w:space="0" w:color="auto"/>
              <w:right w:val="single" w:sz="4" w:space="0" w:color="auto"/>
            </w:tcBorders>
          </w:tcPr>
          <w:p w:rsidR="00EC48FA" w:rsidRPr="00211589" w:rsidRDefault="00EC48FA" w:rsidP="00EC48FA">
            <w:pPr>
              <w:spacing w:before="60" w:after="60"/>
              <w:rPr>
                <w:rFonts w:cs="Arial"/>
                <w:bCs/>
                <w:sz w:val="22"/>
                <w:szCs w:val="22"/>
              </w:rPr>
            </w:pPr>
          </w:p>
        </w:tc>
        <w:tc>
          <w:tcPr>
            <w:tcW w:w="836"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jc w:val="center"/>
              <w:rPr>
                <w:rFonts w:cs="Arial"/>
                <w:b/>
                <w:bCs/>
                <w:sz w:val="22"/>
                <w:szCs w:val="22"/>
              </w:rPr>
            </w:pPr>
            <w:r w:rsidRPr="00211589">
              <w:rPr>
                <w:rFonts w:cs="Arial"/>
                <w:b/>
                <w:bCs/>
                <w:sz w:val="22"/>
                <w:szCs w:val="22"/>
              </w:rPr>
              <w:t>Parallel</w:t>
            </w:r>
          </w:p>
        </w:tc>
        <w:tc>
          <w:tcPr>
            <w:tcW w:w="3462" w:type="pct"/>
            <w:tcBorders>
              <w:top w:val="single" w:sz="4" w:space="0" w:color="auto"/>
              <w:left w:val="single" w:sz="4" w:space="0" w:color="auto"/>
              <w:bottom w:val="single" w:sz="4" w:space="0" w:color="auto"/>
              <w:right w:val="single" w:sz="4" w:space="0" w:color="auto"/>
            </w:tcBorders>
          </w:tcPr>
          <w:p w:rsidR="00EC48FA" w:rsidRPr="00211589" w:rsidRDefault="00EC48FA" w:rsidP="00923500">
            <w:pPr>
              <w:spacing w:before="60" w:after="60"/>
              <w:rPr>
                <w:rFonts w:cs="Arial"/>
                <w:bCs/>
                <w:sz w:val="22"/>
                <w:szCs w:val="22"/>
              </w:rPr>
            </w:pPr>
            <w:r w:rsidRPr="00211589">
              <w:rPr>
                <w:rFonts w:cs="Arial"/>
                <w:bCs/>
                <w:sz w:val="22"/>
                <w:szCs w:val="22"/>
              </w:rPr>
              <w:t>Wiederholung und Vertiefung theoretischer Inhalte zur Vorbereitung auf die theoretische Prüfung</w:t>
            </w:r>
          </w:p>
        </w:tc>
      </w:tr>
      <w:tr w:rsidR="00EC48FA" w:rsidRPr="00EC48FA" w:rsidTr="006B1521">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EC48FA" w:rsidRPr="00EC48FA" w:rsidRDefault="00EC48FA" w:rsidP="00923500">
            <w:pPr>
              <w:spacing w:before="60" w:after="60"/>
              <w:jc w:val="center"/>
              <w:rPr>
                <w:bCs/>
              </w:rPr>
            </w:pPr>
            <w:r w:rsidRPr="00EC48FA">
              <w:rPr>
                <w:bCs/>
              </w:rPr>
              <w:t>Letzter Schultag: 22.3.2013</w:t>
            </w:r>
          </w:p>
        </w:tc>
      </w:tr>
    </w:tbl>
    <w:p w:rsidR="00EC48FA" w:rsidRPr="00375406" w:rsidRDefault="00EC48FA" w:rsidP="00EC48FA">
      <w:pPr>
        <w:spacing w:before="60" w:after="60"/>
        <w:rPr>
          <w:bCs/>
        </w:rPr>
      </w:pPr>
    </w:p>
    <w:p w:rsidR="00375406" w:rsidRDefault="00375406" w:rsidP="00375406">
      <w:pPr>
        <w:ind w:left="360"/>
      </w:pPr>
    </w:p>
    <w:p w:rsidR="00EC48FA" w:rsidRDefault="00EC48FA" w:rsidP="00EC48FA">
      <w:pPr>
        <w:rPr>
          <w:b/>
          <w:u w:val="single"/>
        </w:rPr>
      </w:pPr>
      <w:r w:rsidRPr="00EC48FA">
        <w:rPr>
          <w:b/>
          <w:u w:val="single"/>
        </w:rPr>
        <w:t>Konkretisierung</w:t>
      </w:r>
      <w:r>
        <w:rPr>
          <w:b/>
          <w:u w:val="single"/>
        </w:rPr>
        <w:t xml:space="preserve"> mit Bezug zu den Kompetenzerwartungen</w:t>
      </w:r>
    </w:p>
    <w:p w:rsidR="00A90F90" w:rsidRDefault="00A90F90" w:rsidP="00375406">
      <w:pPr>
        <w:ind w:left="360"/>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3"/>
      </w:tblGrid>
      <w:tr w:rsidR="009359DD" w:rsidRPr="006664F6" w:rsidTr="00923500">
        <w:tc>
          <w:tcPr>
            <w:tcW w:w="5000" w:type="pct"/>
            <w:shd w:val="clear" w:color="auto" w:fill="D9D9D9"/>
          </w:tcPr>
          <w:p w:rsidR="009359DD" w:rsidRPr="006B3055" w:rsidRDefault="009359DD" w:rsidP="006B3055">
            <w:pPr>
              <w:spacing w:before="120" w:after="120"/>
              <w:jc w:val="center"/>
              <w:rPr>
                <w:b/>
                <w:sz w:val="28"/>
                <w:szCs w:val="28"/>
              </w:rPr>
            </w:pPr>
            <w:r w:rsidRPr="006B3055">
              <w:rPr>
                <w:b/>
                <w:sz w:val="28"/>
                <w:szCs w:val="28"/>
              </w:rPr>
              <w:t>Qualifikationsphase (Q1)</w:t>
            </w:r>
            <w:r w:rsidR="00E82D24">
              <w:rPr>
                <w:b/>
                <w:sz w:val="28"/>
                <w:szCs w:val="28"/>
              </w:rPr>
              <w:t xml:space="preserve"> 1. Halbjahr</w:t>
            </w:r>
          </w:p>
        </w:tc>
      </w:tr>
      <w:tr w:rsidR="009359DD" w:rsidRPr="006664F6" w:rsidTr="00923500">
        <w:tc>
          <w:tcPr>
            <w:tcW w:w="5000" w:type="pct"/>
          </w:tcPr>
          <w:p w:rsidR="009359DD" w:rsidRPr="006B3055" w:rsidRDefault="009359DD" w:rsidP="006B3055">
            <w:pPr>
              <w:spacing w:before="120" w:after="120"/>
              <w:rPr>
                <w:rFonts w:cs="Arial"/>
                <w:b/>
                <w:i/>
                <w:szCs w:val="24"/>
                <w:u w:val="single"/>
              </w:rPr>
            </w:pPr>
            <w:r w:rsidRPr="006B3055">
              <w:rPr>
                <w:rFonts w:cs="Arial"/>
                <w:b/>
                <w:i/>
                <w:szCs w:val="24"/>
                <w:u w:val="single"/>
              </w:rPr>
              <w:t>Unterrichtsvorhaben I:</w:t>
            </w:r>
          </w:p>
          <w:p w:rsidR="009359DD" w:rsidRPr="00F96438" w:rsidRDefault="009359DD" w:rsidP="00F96438">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F96438">
              <w:rPr>
                <w:rFonts w:cs="Arial"/>
                <w:sz w:val="22"/>
                <w:szCs w:val="22"/>
              </w:rPr>
              <w:t xml:space="preserve">  </w:t>
            </w:r>
            <w:r w:rsidR="00F96438" w:rsidRPr="006E7274">
              <w:rPr>
                <w:b/>
                <w:bCs/>
                <w:sz w:val="22"/>
                <w:szCs w:val="22"/>
              </w:rPr>
              <w:t xml:space="preserve">Was kann ich? - Stärken und Schwächen erkennen </w:t>
            </w:r>
            <w:r w:rsidR="00F96438" w:rsidRPr="006E7274">
              <w:rPr>
                <w:bCs/>
                <w:sz w:val="22"/>
                <w:szCs w:val="22"/>
              </w:rPr>
              <w:t>-</w:t>
            </w:r>
            <w:r w:rsidR="00F96438">
              <w:rPr>
                <w:b/>
                <w:bCs/>
                <w:color w:val="0070C0"/>
              </w:rPr>
              <w:t xml:space="preserve"> </w:t>
            </w:r>
            <w:r w:rsidR="00F96438" w:rsidRPr="00F96438">
              <w:rPr>
                <w:sz w:val="22"/>
                <w:szCs w:val="22"/>
              </w:rPr>
              <w:t>In Gruppen unte</w:t>
            </w:r>
            <w:r w:rsidR="00F96438" w:rsidRPr="00F96438">
              <w:rPr>
                <w:sz w:val="22"/>
                <w:szCs w:val="22"/>
              </w:rPr>
              <w:t>r</w:t>
            </w:r>
            <w:r w:rsidR="00F96438" w:rsidRPr="00F96438">
              <w:rPr>
                <w:sz w:val="22"/>
                <w:szCs w:val="22"/>
              </w:rPr>
              <w:t>schiedliche leichtathletische Disziplinen erproben und im Hinblick auf die eigene Leistungsfähigkeit bewerten</w:t>
            </w:r>
          </w:p>
          <w:p w:rsidR="009359DD" w:rsidRDefault="009359DD" w:rsidP="008B0DDD">
            <w:pPr>
              <w:spacing w:before="120" w:after="120"/>
              <w:rPr>
                <w:rFonts w:cs="Arial"/>
                <w:sz w:val="22"/>
                <w:szCs w:val="22"/>
              </w:rPr>
            </w:pPr>
            <w:r>
              <w:rPr>
                <w:rFonts w:cs="Arial"/>
                <w:b/>
                <w:sz w:val="22"/>
                <w:szCs w:val="22"/>
              </w:rPr>
              <w:t xml:space="preserve">BF/SB: </w:t>
            </w:r>
            <w:r w:rsidR="00F96438">
              <w:rPr>
                <w:rFonts w:cs="Arial"/>
                <w:b/>
                <w:sz w:val="22"/>
                <w:szCs w:val="22"/>
              </w:rPr>
              <w:t xml:space="preserve">   </w:t>
            </w:r>
            <w:r w:rsidR="00F96438" w:rsidRPr="00F96438">
              <w:rPr>
                <w:rFonts w:cs="Arial"/>
                <w:sz w:val="22"/>
                <w:szCs w:val="22"/>
              </w:rPr>
              <w:t>Laufen, Springen, Werfen - Leichtathletik</w:t>
            </w:r>
          </w:p>
          <w:p w:rsidR="000E74AD" w:rsidRDefault="009359DD" w:rsidP="00705C3C">
            <w:pPr>
              <w:ind w:left="1985" w:hanging="1985"/>
              <w:rPr>
                <w:rFonts w:cs="Arial"/>
                <w:b/>
                <w:sz w:val="22"/>
                <w:szCs w:val="22"/>
              </w:rPr>
            </w:pPr>
            <w:r w:rsidRPr="004F3A05">
              <w:rPr>
                <w:rFonts w:cs="Arial"/>
                <w:b/>
                <w:sz w:val="22"/>
                <w:szCs w:val="22"/>
              </w:rPr>
              <w:t>Inhaltlicher Kern:</w:t>
            </w:r>
          </w:p>
          <w:p w:rsidR="009359DD" w:rsidRPr="000E74AD" w:rsidRDefault="00F96438" w:rsidP="000E74AD">
            <w:pPr>
              <w:ind w:left="1985" w:hanging="1985"/>
              <w:rPr>
                <w:rFonts w:cs="Arial"/>
                <w:bCs/>
                <w:sz w:val="22"/>
                <w:szCs w:val="22"/>
              </w:rPr>
            </w:pPr>
            <w:r>
              <w:rPr>
                <w:rFonts w:cs="Arial"/>
                <w:sz w:val="22"/>
                <w:szCs w:val="22"/>
              </w:rPr>
              <w:t>L</w:t>
            </w:r>
            <w:r w:rsidRPr="00F96438">
              <w:rPr>
                <w:rFonts w:cs="Arial"/>
                <w:sz w:val="22"/>
                <w:szCs w:val="22"/>
              </w:rPr>
              <w:t>eich</w:t>
            </w:r>
            <w:r w:rsidR="003E5D2C">
              <w:rPr>
                <w:rFonts w:cs="Arial"/>
                <w:sz w:val="22"/>
                <w:szCs w:val="22"/>
              </w:rPr>
              <w:t>t</w:t>
            </w:r>
            <w:r w:rsidRPr="00F96438">
              <w:rPr>
                <w:rFonts w:cs="Arial"/>
                <w:sz w:val="22"/>
                <w:szCs w:val="22"/>
              </w:rPr>
              <w:t>athletische Disziplinen</w:t>
            </w:r>
            <w:r w:rsidR="00C65E3A">
              <w:rPr>
                <w:rFonts w:cs="Arial"/>
                <w:sz w:val="22"/>
                <w:szCs w:val="22"/>
              </w:rPr>
              <w:t xml:space="preserve"> </w:t>
            </w:r>
            <w:r w:rsidRPr="00F96438">
              <w:rPr>
                <w:rFonts w:cs="Arial"/>
                <w:bCs/>
                <w:sz w:val="22"/>
                <w:szCs w:val="22"/>
              </w:rPr>
              <w:t>unter</w:t>
            </w:r>
            <w:r w:rsidR="000E74AD">
              <w:rPr>
                <w:rFonts w:cs="Arial"/>
                <w:bCs/>
                <w:sz w:val="22"/>
                <w:szCs w:val="22"/>
              </w:rPr>
              <w:t xml:space="preserve"> </w:t>
            </w:r>
            <w:r w:rsidRPr="00F96438">
              <w:rPr>
                <w:rFonts w:cs="Arial"/>
                <w:bCs/>
                <w:sz w:val="22"/>
                <w:szCs w:val="22"/>
              </w:rPr>
              <w:t>Berücksichtigung von Lauf, Sprung, Wurf/Stoß</w:t>
            </w:r>
          </w:p>
          <w:p w:rsidR="009359DD" w:rsidRDefault="009359DD" w:rsidP="00FC3475">
            <w:pPr>
              <w:rPr>
                <w:rFonts w:cs="Arial"/>
                <w:b/>
                <w:sz w:val="22"/>
                <w:szCs w:val="22"/>
              </w:rPr>
            </w:pPr>
          </w:p>
          <w:p w:rsidR="009359DD" w:rsidRPr="004C349A" w:rsidRDefault="009359DD" w:rsidP="00FC3475">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9359DD" w:rsidRPr="00F96438" w:rsidRDefault="00F96438" w:rsidP="005C3641">
            <w:pPr>
              <w:numPr>
                <w:ilvl w:val="0"/>
                <w:numId w:val="6"/>
              </w:numPr>
              <w:tabs>
                <w:tab w:val="left" w:pos="360"/>
              </w:tabs>
              <w:rPr>
                <w:sz w:val="22"/>
                <w:szCs w:val="22"/>
              </w:rPr>
            </w:pPr>
            <w:r w:rsidRPr="00F96438">
              <w:rPr>
                <w:sz w:val="22"/>
                <w:szCs w:val="22"/>
              </w:rPr>
              <w:t>Techniken in je einer Lauf-, Wurf/Stoß- und Sprungdisziplin unter Berücksicht</w:t>
            </w:r>
            <w:r w:rsidRPr="00F96438">
              <w:rPr>
                <w:sz w:val="22"/>
                <w:szCs w:val="22"/>
              </w:rPr>
              <w:t>i</w:t>
            </w:r>
            <w:r w:rsidRPr="00F96438">
              <w:rPr>
                <w:sz w:val="22"/>
                <w:szCs w:val="22"/>
              </w:rPr>
              <w:t>gung individueller Voraussetzungen optimieren.</w:t>
            </w:r>
          </w:p>
          <w:p w:rsidR="009359DD" w:rsidRPr="006664F6" w:rsidRDefault="009359DD" w:rsidP="00FC3475">
            <w:pPr>
              <w:rPr>
                <w:rFonts w:cs="Arial"/>
                <w:sz w:val="22"/>
                <w:szCs w:val="22"/>
              </w:rPr>
            </w:pPr>
          </w:p>
          <w:p w:rsidR="009359DD" w:rsidRPr="006664F6" w:rsidRDefault="009359DD" w:rsidP="00FC3475">
            <w:pPr>
              <w:rPr>
                <w:rFonts w:cs="Arial"/>
                <w:sz w:val="22"/>
                <w:szCs w:val="22"/>
              </w:rPr>
            </w:pPr>
            <w:r w:rsidRPr="006664F6">
              <w:rPr>
                <w:rFonts w:cs="Arial"/>
                <w:b/>
                <w:sz w:val="22"/>
                <w:szCs w:val="22"/>
              </w:rPr>
              <w:t>Inhaltsfeld</w:t>
            </w:r>
            <w:r w:rsidR="007610C6">
              <w:rPr>
                <w:rFonts w:cs="Arial"/>
                <w:sz w:val="22"/>
                <w:szCs w:val="22"/>
              </w:rPr>
              <w:t xml:space="preserve">: </w:t>
            </w:r>
            <w:r w:rsidR="00DC789C">
              <w:rPr>
                <w:rFonts w:cs="Arial"/>
                <w:sz w:val="22"/>
                <w:szCs w:val="22"/>
              </w:rPr>
              <w:t>d</w:t>
            </w:r>
            <w:r w:rsidR="00A90F90">
              <w:rPr>
                <w:rFonts w:cs="Arial"/>
                <w:sz w:val="22"/>
                <w:szCs w:val="22"/>
              </w:rPr>
              <w:t xml:space="preserve"> - Leistung</w:t>
            </w:r>
          </w:p>
          <w:p w:rsidR="009359DD" w:rsidRPr="006664F6" w:rsidRDefault="009359DD" w:rsidP="00FC3475">
            <w:pPr>
              <w:rPr>
                <w:rFonts w:cs="Arial"/>
                <w:sz w:val="22"/>
                <w:szCs w:val="22"/>
              </w:rPr>
            </w:pPr>
          </w:p>
          <w:p w:rsidR="000E74AD" w:rsidRDefault="009359DD" w:rsidP="00A90F90">
            <w:pPr>
              <w:rPr>
                <w:rFonts w:cs="Arial"/>
                <w:sz w:val="22"/>
                <w:szCs w:val="22"/>
              </w:rPr>
            </w:pPr>
            <w:r w:rsidRPr="006664F6">
              <w:rPr>
                <w:rFonts w:cs="Arial"/>
                <w:b/>
                <w:sz w:val="22"/>
                <w:szCs w:val="22"/>
              </w:rPr>
              <w:t>Inhaltliche</w:t>
            </w:r>
            <w:r w:rsidR="00A90F90">
              <w:rPr>
                <w:rFonts w:cs="Arial"/>
                <w:b/>
                <w:sz w:val="22"/>
                <w:szCs w:val="22"/>
              </w:rPr>
              <w:t>r</w:t>
            </w:r>
            <w:r w:rsidRPr="006664F6">
              <w:rPr>
                <w:rFonts w:cs="Arial"/>
                <w:b/>
                <w:sz w:val="22"/>
                <w:szCs w:val="22"/>
              </w:rPr>
              <w:t xml:space="preserve"> Schwerpunkt</w:t>
            </w:r>
            <w:r w:rsidRPr="006664F6">
              <w:rPr>
                <w:rFonts w:cs="Arial"/>
                <w:sz w:val="22"/>
                <w:szCs w:val="22"/>
              </w:rPr>
              <w:t>:</w:t>
            </w:r>
            <w:r w:rsidR="00A90F90">
              <w:rPr>
                <w:rFonts w:cs="Arial"/>
                <w:sz w:val="22"/>
                <w:szCs w:val="22"/>
              </w:rPr>
              <w:t xml:space="preserve"> </w:t>
            </w:r>
          </w:p>
          <w:p w:rsidR="00A90F90" w:rsidRPr="00A90F90" w:rsidRDefault="00A90F90" w:rsidP="00A90F90">
            <w:pPr>
              <w:rPr>
                <w:rFonts w:cs="Arial"/>
                <w:sz w:val="22"/>
                <w:szCs w:val="22"/>
              </w:rPr>
            </w:pPr>
            <w:r w:rsidRPr="00A90F90">
              <w:rPr>
                <w:sz w:val="22"/>
                <w:szCs w:val="22"/>
              </w:rPr>
              <w:t>Entwicklung der Leistungsfähigkeit durch Training / Anpassungserscheinungen</w:t>
            </w:r>
          </w:p>
          <w:p w:rsidR="009359DD" w:rsidRDefault="009359DD" w:rsidP="00FC3475">
            <w:pPr>
              <w:rPr>
                <w:sz w:val="22"/>
                <w:szCs w:val="22"/>
              </w:rPr>
            </w:pPr>
          </w:p>
          <w:p w:rsidR="009359DD" w:rsidRDefault="009359DD" w:rsidP="00FC3475">
            <w:pPr>
              <w:rPr>
                <w:b/>
                <w:sz w:val="22"/>
                <w:szCs w:val="22"/>
              </w:rPr>
            </w:pPr>
            <w:r w:rsidRPr="004F3A05">
              <w:rPr>
                <w:b/>
                <w:sz w:val="22"/>
                <w:szCs w:val="22"/>
              </w:rPr>
              <w:t>Bewegungsfeldüb</w:t>
            </w:r>
            <w:r w:rsidR="00D32248">
              <w:rPr>
                <w:b/>
                <w:sz w:val="22"/>
                <w:szCs w:val="22"/>
              </w:rPr>
              <w:t>ergreifende Kompetenzerwartung</w:t>
            </w:r>
            <w:r>
              <w:rPr>
                <w:b/>
                <w:sz w:val="22"/>
                <w:szCs w:val="22"/>
              </w:rPr>
              <w:t>:</w:t>
            </w:r>
          </w:p>
          <w:p w:rsidR="00A90F90" w:rsidRPr="00A90F90" w:rsidRDefault="00A90F90" w:rsidP="005C3641">
            <w:pPr>
              <w:numPr>
                <w:ilvl w:val="0"/>
                <w:numId w:val="6"/>
              </w:numPr>
              <w:tabs>
                <w:tab w:val="left" w:pos="360"/>
              </w:tabs>
              <w:rPr>
                <w:sz w:val="22"/>
                <w:szCs w:val="22"/>
              </w:rPr>
            </w:pPr>
            <w:r w:rsidRPr="00A90F90">
              <w:rPr>
                <w:sz w:val="22"/>
                <w:szCs w:val="22"/>
              </w:rPr>
              <w:t>Anforderungssituationen im Sport auf ihre leistungsbegrenzenden Faktoren (u.a. konditionelle/koordinative Fähigkeiten, Druckbedingungen) hin beurteilen.</w:t>
            </w:r>
          </w:p>
          <w:p w:rsidR="006E7274" w:rsidRPr="006664F6" w:rsidRDefault="009359DD" w:rsidP="006E7274">
            <w:pPr>
              <w:spacing w:before="120" w:after="120"/>
              <w:rPr>
                <w:rFonts w:cs="Arial"/>
                <w:sz w:val="22"/>
                <w:szCs w:val="22"/>
              </w:rPr>
            </w:pPr>
            <w:r w:rsidRPr="006664F6">
              <w:rPr>
                <w:rFonts w:cs="Arial"/>
                <w:b/>
                <w:sz w:val="22"/>
                <w:szCs w:val="22"/>
              </w:rPr>
              <w:lastRenderedPageBreak/>
              <w:t>Zeitbedarf</w:t>
            </w:r>
            <w:r w:rsidRPr="006E7274">
              <w:rPr>
                <w:rFonts w:cs="Arial"/>
                <w:b/>
                <w:sz w:val="22"/>
                <w:szCs w:val="22"/>
              </w:rPr>
              <w:t xml:space="preserve">: </w:t>
            </w:r>
            <w:r w:rsidR="008A6F79" w:rsidRPr="008A6F79">
              <w:rPr>
                <w:rFonts w:cs="Arial"/>
                <w:sz w:val="22"/>
                <w:szCs w:val="22"/>
              </w:rPr>
              <w:t>ca.</w:t>
            </w:r>
            <w:r w:rsidR="008A6F79">
              <w:rPr>
                <w:rFonts w:cs="Arial"/>
                <w:b/>
                <w:sz w:val="22"/>
                <w:szCs w:val="22"/>
              </w:rPr>
              <w:t xml:space="preserve"> </w:t>
            </w:r>
            <w:r w:rsidR="00A90F90" w:rsidRPr="006E7274">
              <w:rPr>
                <w:rFonts w:cs="Arial"/>
                <w:sz w:val="22"/>
                <w:szCs w:val="22"/>
              </w:rPr>
              <w:t>12 - 15</w:t>
            </w:r>
            <w:r w:rsidRPr="006E7274">
              <w:rPr>
                <w:rFonts w:cs="Arial"/>
                <w:sz w:val="22"/>
                <w:szCs w:val="22"/>
              </w:rPr>
              <w:t xml:space="preserve"> Std.</w:t>
            </w:r>
          </w:p>
        </w:tc>
      </w:tr>
      <w:tr w:rsidR="009359DD" w:rsidRPr="006664F6" w:rsidTr="00923500">
        <w:tc>
          <w:tcPr>
            <w:tcW w:w="5000" w:type="pct"/>
            <w:tcBorders>
              <w:bottom w:val="single" w:sz="4" w:space="0" w:color="auto"/>
            </w:tcBorders>
          </w:tcPr>
          <w:p w:rsidR="00A90F90" w:rsidRPr="006B3055" w:rsidRDefault="00A90F90" w:rsidP="006B3055">
            <w:pPr>
              <w:spacing w:before="120" w:after="120"/>
              <w:rPr>
                <w:rFonts w:cs="Arial"/>
                <w:b/>
                <w:i/>
                <w:szCs w:val="24"/>
                <w:u w:val="single"/>
              </w:rPr>
            </w:pPr>
            <w:r w:rsidRPr="006B3055">
              <w:rPr>
                <w:rFonts w:cs="Arial"/>
                <w:b/>
                <w:i/>
                <w:szCs w:val="24"/>
                <w:u w:val="single"/>
              </w:rPr>
              <w:lastRenderedPageBreak/>
              <w:t xml:space="preserve">Unterrichtsvorhaben </w:t>
            </w:r>
            <w:r w:rsidR="006B3055" w:rsidRPr="006B3055">
              <w:rPr>
                <w:rFonts w:cs="Arial"/>
                <w:b/>
                <w:i/>
                <w:szCs w:val="24"/>
                <w:u w:val="single"/>
              </w:rPr>
              <w:t>II</w:t>
            </w:r>
            <w:r w:rsidRPr="006B3055">
              <w:rPr>
                <w:rFonts w:cs="Arial"/>
                <w:b/>
                <w:i/>
                <w:szCs w:val="24"/>
                <w:u w:val="single"/>
              </w:rPr>
              <w:t>:</w:t>
            </w:r>
          </w:p>
          <w:p w:rsidR="00A90F90" w:rsidRPr="00F96438" w:rsidRDefault="00A90F90" w:rsidP="006E7274">
            <w:pPr>
              <w:spacing w:before="120" w:after="120"/>
              <w:ind w:left="992" w:hanging="992"/>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705C3C">
              <w:rPr>
                <w:b/>
                <w:bCs/>
                <w:sz w:val="22"/>
                <w:szCs w:val="22"/>
              </w:rPr>
              <w:t>Erfolgreich in der Abwehr</w:t>
            </w:r>
            <w:r w:rsidRPr="006E7274">
              <w:rPr>
                <w:b/>
                <w:bCs/>
                <w:sz w:val="22"/>
                <w:szCs w:val="22"/>
              </w:rPr>
              <w:t xml:space="preserve"> </w:t>
            </w:r>
            <w:r w:rsidRPr="006E7274">
              <w:rPr>
                <w:b/>
                <w:sz w:val="22"/>
                <w:szCs w:val="22"/>
              </w:rPr>
              <w:t>–</w:t>
            </w:r>
            <w:r w:rsidR="00705C3C">
              <w:rPr>
                <w:sz w:val="22"/>
                <w:szCs w:val="22"/>
              </w:rPr>
              <w:t xml:space="preserve"> Spielgemäße Entwicklung  (</w:t>
            </w:r>
            <w:proofErr w:type="spellStart"/>
            <w:r w:rsidR="00705C3C" w:rsidRPr="00705C3C">
              <w:rPr>
                <w:i/>
                <w:sz w:val="22"/>
                <w:szCs w:val="22"/>
              </w:rPr>
              <w:t>tactical</w:t>
            </w:r>
            <w:proofErr w:type="spellEnd"/>
            <w:r w:rsidR="00705C3C" w:rsidRPr="00705C3C">
              <w:rPr>
                <w:i/>
                <w:sz w:val="22"/>
                <w:szCs w:val="22"/>
              </w:rPr>
              <w:t xml:space="preserve"> </w:t>
            </w:r>
            <w:proofErr w:type="spellStart"/>
            <w:r w:rsidR="00705C3C" w:rsidRPr="00705C3C">
              <w:rPr>
                <w:i/>
                <w:sz w:val="22"/>
                <w:szCs w:val="22"/>
              </w:rPr>
              <w:t>games</w:t>
            </w:r>
            <w:proofErr w:type="spellEnd"/>
            <w:r w:rsidR="00705C3C" w:rsidRPr="00705C3C">
              <w:rPr>
                <w:i/>
                <w:sz w:val="22"/>
                <w:szCs w:val="22"/>
              </w:rPr>
              <w:t xml:space="preserve"> </w:t>
            </w:r>
            <w:proofErr w:type="spellStart"/>
            <w:r w:rsidR="00705C3C" w:rsidRPr="00705C3C">
              <w:rPr>
                <w:i/>
                <w:sz w:val="22"/>
                <w:szCs w:val="22"/>
              </w:rPr>
              <w:t>approach</w:t>
            </w:r>
            <w:proofErr w:type="spellEnd"/>
            <w:r w:rsidR="00705C3C">
              <w:rPr>
                <w:sz w:val="22"/>
                <w:szCs w:val="22"/>
              </w:rPr>
              <w:t>)</w:t>
            </w:r>
            <w:r w:rsidR="00705C3C" w:rsidRPr="00A90F90">
              <w:rPr>
                <w:sz w:val="22"/>
                <w:szCs w:val="22"/>
              </w:rPr>
              <w:t xml:space="preserve"> </w:t>
            </w:r>
            <w:r w:rsidR="00705C3C">
              <w:rPr>
                <w:sz w:val="22"/>
                <w:szCs w:val="22"/>
              </w:rPr>
              <w:t xml:space="preserve">von Abwehrtechniken </w:t>
            </w:r>
            <w:r w:rsidRPr="00A90F90">
              <w:rPr>
                <w:sz w:val="22"/>
                <w:szCs w:val="22"/>
              </w:rPr>
              <w:t>zur Verbesserung der individual-  und gruppen</w:t>
            </w:r>
            <w:r w:rsidR="00922524">
              <w:rPr>
                <w:sz w:val="22"/>
                <w:szCs w:val="22"/>
              </w:rPr>
              <w:t>taktische Spielfähigkeit</w:t>
            </w:r>
            <w:r w:rsidRPr="00A90F90">
              <w:rPr>
                <w:rFonts w:cs="Arial"/>
                <w:sz w:val="22"/>
                <w:szCs w:val="22"/>
              </w:rPr>
              <w:t xml:space="preserve"> </w:t>
            </w:r>
          </w:p>
          <w:p w:rsidR="00A90F90" w:rsidRDefault="00A90F90" w:rsidP="006E7274">
            <w:pPr>
              <w:spacing w:before="120" w:after="120"/>
              <w:rPr>
                <w:rFonts w:cs="Arial"/>
                <w:sz w:val="22"/>
                <w:szCs w:val="22"/>
              </w:rPr>
            </w:pPr>
            <w:r>
              <w:rPr>
                <w:rFonts w:cs="Arial"/>
                <w:b/>
                <w:sz w:val="22"/>
                <w:szCs w:val="22"/>
              </w:rPr>
              <w:t xml:space="preserve">BF/SB:  </w:t>
            </w:r>
            <w:r w:rsidR="006E7274">
              <w:rPr>
                <w:rFonts w:cs="Arial"/>
                <w:b/>
                <w:sz w:val="22"/>
                <w:szCs w:val="22"/>
              </w:rPr>
              <w:t xml:space="preserve">  </w:t>
            </w:r>
            <w:r w:rsidR="006E7274" w:rsidRPr="006E7274">
              <w:rPr>
                <w:rFonts w:cs="Arial"/>
                <w:sz w:val="22"/>
                <w:szCs w:val="22"/>
              </w:rPr>
              <w:t>Spielen in und mit Regelstrukturen – Sportspiele</w:t>
            </w:r>
            <w:r w:rsidR="006E7274">
              <w:rPr>
                <w:rFonts w:cs="Arial"/>
                <w:b/>
                <w:sz w:val="22"/>
                <w:szCs w:val="22"/>
              </w:rPr>
              <w:t xml:space="preserve"> </w:t>
            </w:r>
            <w:r>
              <w:rPr>
                <w:rFonts w:cs="Arial"/>
                <w:b/>
                <w:sz w:val="22"/>
                <w:szCs w:val="22"/>
              </w:rPr>
              <w:t xml:space="preserve">  </w:t>
            </w:r>
          </w:p>
          <w:p w:rsidR="00D32248" w:rsidRDefault="00A90F90" w:rsidP="00D32248">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6E7274" w:rsidRDefault="00D32248" w:rsidP="00D32248">
            <w:pPr>
              <w:ind w:left="1843" w:hanging="1843"/>
              <w:rPr>
                <w:rFonts w:cs="Arial"/>
                <w:sz w:val="22"/>
                <w:szCs w:val="22"/>
              </w:rPr>
            </w:pPr>
            <w:r>
              <w:rPr>
                <w:rFonts w:cs="Arial"/>
                <w:sz w:val="22"/>
                <w:szCs w:val="22"/>
              </w:rPr>
              <w:t>Mannschaftsspiele (</w:t>
            </w:r>
            <w:r w:rsidR="006E7274" w:rsidRPr="006E7274">
              <w:rPr>
                <w:rFonts w:cs="Arial"/>
                <w:sz w:val="22"/>
                <w:szCs w:val="22"/>
              </w:rPr>
              <w:t>Volleyball</w:t>
            </w:r>
            <w:r>
              <w:rPr>
                <w:rFonts w:cs="Arial"/>
                <w:sz w:val="22"/>
                <w:szCs w:val="22"/>
              </w:rPr>
              <w:t>)</w:t>
            </w:r>
          </w:p>
          <w:p w:rsidR="00D32248" w:rsidRDefault="00D32248" w:rsidP="00D32248">
            <w:pPr>
              <w:ind w:left="1843" w:hanging="1843"/>
              <w:rPr>
                <w:rFonts w:cs="Arial"/>
                <w:b/>
                <w:sz w:val="22"/>
                <w:szCs w:val="22"/>
              </w:rPr>
            </w:pPr>
          </w:p>
          <w:p w:rsidR="00A90F90" w:rsidRDefault="00A90F90" w:rsidP="00A90F90">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6E7274" w:rsidRPr="006E7274" w:rsidRDefault="006E7274" w:rsidP="005C3641">
            <w:pPr>
              <w:numPr>
                <w:ilvl w:val="0"/>
                <w:numId w:val="6"/>
              </w:numPr>
              <w:tabs>
                <w:tab w:val="left" w:pos="360"/>
              </w:tabs>
              <w:spacing w:before="60" w:after="60"/>
              <w:ind w:left="357" w:hanging="357"/>
              <w:rPr>
                <w:sz w:val="22"/>
                <w:szCs w:val="22"/>
              </w:rPr>
            </w:pPr>
            <w:r w:rsidRPr="006E7274">
              <w:rPr>
                <w:sz w:val="22"/>
                <w:szCs w:val="22"/>
              </w:rPr>
              <w:t>in dem gewählten Mannschafts- oder Partnerspiel (Einzel und Doppel) grundl</w:t>
            </w:r>
            <w:r w:rsidRPr="006E7274">
              <w:rPr>
                <w:sz w:val="22"/>
                <w:szCs w:val="22"/>
              </w:rPr>
              <w:t>e</w:t>
            </w:r>
            <w:r w:rsidRPr="006E7274">
              <w:rPr>
                <w:sz w:val="22"/>
                <w:szCs w:val="22"/>
              </w:rPr>
              <w:t>gende Entscheidungs- und Handlungsmuster einschließlich der hierzu erforderl</w:t>
            </w:r>
            <w:r w:rsidRPr="006E7274">
              <w:rPr>
                <w:sz w:val="22"/>
                <w:szCs w:val="22"/>
              </w:rPr>
              <w:t>i</w:t>
            </w:r>
            <w:r w:rsidRPr="006E7274">
              <w:rPr>
                <w:sz w:val="22"/>
                <w:szCs w:val="22"/>
              </w:rPr>
              <w:t>chen technischen-koordinativen Fertigkeiten und taktischen-kognitiven Fähigke</w:t>
            </w:r>
            <w:r w:rsidRPr="006E7274">
              <w:rPr>
                <w:sz w:val="22"/>
                <w:szCs w:val="22"/>
              </w:rPr>
              <w:t>i</w:t>
            </w:r>
            <w:r w:rsidRPr="006E7274">
              <w:rPr>
                <w:sz w:val="22"/>
                <w:szCs w:val="22"/>
              </w:rPr>
              <w:t>ten reflektiert anwenden.</w:t>
            </w:r>
          </w:p>
          <w:p w:rsidR="006E7274" w:rsidRPr="006E7274" w:rsidRDefault="006E7274" w:rsidP="005C3641">
            <w:pPr>
              <w:numPr>
                <w:ilvl w:val="0"/>
                <w:numId w:val="6"/>
              </w:numPr>
              <w:tabs>
                <w:tab w:val="left" w:pos="360"/>
              </w:tabs>
              <w:spacing w:before="60" w:after="60"/>
              <w:ind w:left="357" w:hanging="357"/>
              <w:rPr>
                <w:sz w:val="22"/>
                <w:szCs w:val="22"/>
              </w:rPr>
            </w:pPr>
            <w:r w:rsidRPr="006E7274">
              <w:rPr>
                <w:sz w:val="22"/>
                <w:szCs w:val="22"/>
              </w:rPr>
              <w:t>in dem gewählten Mannschafts- oder Partnerspiel (Einzel und Doppel) grundl</w:t>
            </w:r>
            <w:r w:rsidRPr="006E7274">
              <w:rPr>
                <w:sz w:val="22"/>
                <w:szCs w:val="22"/>
              </w:rPr>
              <w:t>e</w:t>
            </w:r>
            <w:r w:rsidRPr="006E7274">
              <w:rPr>
                <w:sz w:val="22"/>
                <w:szCs w:val="22"/>
              </w:rPr>
              <w:t xml:space="preserve">gende Spielsituationen mithilfe </w:t>
            </w:r>
            <w:r w:rsidR="00705C3C">
              <w:rPr>
                <w:sz w:val="22"/>
                <w:szCs w:val="22"/>
              </w:rPr>
              <w:t xml:space="preserve">von </w:t>
            </w:r>
            <w:r w:rsidRPr="006E7274">
              <w:rPr>
                <w:sz w:val="22"/>
                <w:szCs w:val="22"/>
              </w:rPr>
              <w:t>taktisch angemessenem Wettkampfverhalten bewältigen.</w:t>
            </w:r>
          </w:p>
          <w:p w:rsidR="00A90F90" w:rsidRPr="006664F6" w:rsidRDefault="00A90F90" w:rsidP="00C65E3A">
            <w:pPr>
              <w:spacing w:before="120" w:after="120"/>
              <w:rPr>
                <w:rFonts w:cs="Arial"/>
                <w:sz w:val="22"/>
                <w:szCs w:val="22"/>
              </w:rPr>
            </w:pPr>
            <w:r w:rsidRPr="006664F6">
              <w:rPr>
                <w:rFonts w:cs="Arial"/>
                <w:b/>
                <w:sz w:val="22"/>
                <w:szCs w:val="22"/>
              </w:rPr>
              <w:t>Inhaltsfeld</w:t>
            </w:r>
            <w:r w:rsidR="007610C6">
              <w:rPr>
                <w:rFonts w:cs="Arial"/>
                <w:sz w:val="22"/>
                <w:szCs w:val="22"/>
              </w:rPr>
              <w:t xml:space="preserve">: </w:t>
            </w:r>
            <w:r w:rsidR="00DC789C">
              <w:rPr>
                <w:rFonts w:cs="Arial"/>
                <w:sz w:val="22"/>
                <w:szCs w:val="22"/>
              </w:rPr>
              <w:t>e</w:t>
            </w:r>
            <w:r w:rsidR="006E7274">
              <w:rPr>
                <w:rFonts w:cs="Arial"/>
                <w:sz w:val="22"/>
                <w:szCs w:val="22"/>
              </w:rPr>
              <w:t xml:space="preserve"> – Kooperation und Wettkampf</w:t>
            </w:r>
          </w:p>
          <w:p w:rsidR="00D32248" w:rsidRDefault="00A90F90" w:rsidP="00A90F90">
            <w:pPr>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Pr>
                <w:rFonts w:cs="Arial"/>
                <w:sz w:val="22"/>
                <w:szCs w:val="22"/>
              </w:rPr>
              <w:t xml:space="preserve"> </w:t>
            </w:r>
          </w:p>
          <w:p w:rsidR="00A90F90" w:rsidRPr="00A90F90" w:rsidRDefault="006E7274" w:rsidP="00A90F90">
            <w:pPr>
              <w:rPr>
                <w:rFonts w:cs="Arial"/>
                <w:sz w:val="22"/>
                <w:szCs w:val="22"/>
              </w:rPr>
            </w:pPr>
            <w:r>
              <w:rPr>
                <w:rFonts w:cs="Arial"/>
                <w:sz w:val="22"/>
                <w:szCs w:val="22"/>
              </w:rPr>
              <w:t>Gestaltung von Spiel und Sportgelegenheiten</w:t>
            </w:r>
          </w:p>
          <w:p w:rsidR="00A90F90" w:rsidRDefault="00A90F90" w:rsidP="00A90F90">
            <w:pPr>
              <w:rPr>
                <w:sz w:val="22"/>
                <w:szCs w:val="22"/>
              </w:rPr>
            </w:pPr>
          </w:p>
          <w:p w:rsidR="00A90F90" w:rsidRDefault="00A90F90" w:rsidP="00A90F90">
            <w:pPr>
              <w:rPr>
                <w:b/>
                <w:sz w:val="22"/>
                <w:szCs w:val="22"/>
              </w:rPr>
            </w:pPr>
            <w:r w:rsidRPr="004F3A05">
              <w:rPr>
                <w:b/>
                <w:sz w:val="22"/>
                <w:szCs w:val="22"/>
              </w:rPr>
              <w:t>Bewegungsfeldübergreifende Kompetenzerwartungen</w:t>
            </w:r>
            <w:r>
              <w:rPr>
                <w:b/>
                <w:sz w:val="22"/>
                <w:szCs w:val="22"/>
              </w:rPr>
              <w:t>:</w:t>
            </w:r>
          </w:p>
          <w:p w:rsidR="006E7274" w:rsidRPr="006E7274" w:rsidRDefault="006E7274" w:rsidP="005C3641">
            <w:pPr>
              <w:numPr>
                <w:ilvl w:val="0"/>
                <w:numId w:val="6"/>
              </w:numPr>
              <w:tabs>
                <w:tab w:val="left" w:pos="360"/>
              </w:tabs>
              <w:spacing w:before="60" w:after="60"/>
              <w:ind w:left="357" w:hanging="357"/>
              <w:rPr>
                <w:sz w:val="22"/>
                <w:szCs w:val="22"/>
              </w:rPr>
            </w:pPr>
            <w:r w:rsidRPr="006E7274">
              <w:rPr>
                <w:sz w:val="22"/>
                <w:szCs w:val="22"/>
              </w:rPr>
              <w:t>individual-, gruppen-, und mannschaftstaktische Strategien für erfolgreiches Sporttreiben nutzen.</w:t>
            </w:r>
          </w:p>
          <w:p w:rsidR="006E7274" w:rsidRPr="006E7274" w:rsidRDefault="006E7274" w:rsidP="005C3641">
            <w:pPr>
              <w:numPr>
                <w:ilvl w:val="0"/>
                <w:numId w:val="6"/>
              </w:numPr>
              <w:tabs>
                <w:tab w:val="left" w:pos="360"/>
              </w:tabs>
              <w:spacing w:before="60" w:after="60"/>
              <w:ind w:left="357" w:hanging="357"/>
              <w:rPr>
                <w:sz w:val="22"/>
                <w:szCs w:val="22"/>
              </w:rPr>
            </w:pPr>
            <w:r w:rsidRPr="006E7274">
              <w:rPr>
                <w:sz w:val="22"/>
                <w:szCs w:val="22"/>
              </w:rPr>
              <w:t>die Bedeutung von Faktoren, Rollen und Regeln für das Gelingen von Spielsitu</w:t>
            </w:r>
            <w:r w:rsidRPr="006E7274">
              <w:rPr>
                <w:sz w:val="22"/>
                <w:szCs w:val="22"/>
              </w:rPr>
              <w:t>a</w:t>
            </w:r>
            <w:r w:rsidRPr="006E7274">
              <w:rPr>
                <w:sz w:val="22"/>
                <w:szCs w:val="22"/>
              </w:rPr>
              <w:t>tionen erläutern.</w:t>
            </w:r>
          </w:p>
          <w:p w:rsidR="006B3055" w:rsidRPr="006664F6" w:rsidRDefault="00A90F90" w:rsidP="006E7274">
            <w:pPr>
              <w:spacing w:before="120" w:after="120"/>
              <w:rPr>
                <w:rFonts w:cs="Arial"/>
                <w:sz w:val="22"/>
                <w:szCs w:val="22"/>
              </w:rPr>
            </w:pPr>
            <w:r w:rsidRPr="006664F6">
              <w:rPr>
                <w:rFonts w:cs="Arial"/>
                <w:b/>
                <w:sz w:val="22"/>
                <w:szCs w:val="22"/>
              </w:rPr>
              <w:t>Zeitbedarf</w:t>
            </w:r>
            <w:r w:rsidRPr="006664F6">
              <w:rPr>
                <w:rFonts w:cs="Arial"/>
                <w:sz w:val="22"/>
                <w:szCs w:val="22"/>
              </w:rPr>
              <w:t xml:space="preserve">: </w:t>
            </w:r>
            <w:r w:rsidR="008A6F79">
              <w:rPr>
                <w:rFonts w:cs="Arial"/>
                <w:sz w:val="22"/>
                <w:szCs w:val="22"/>
              </w:rPr>
              <w:t xml:space="preserve">ca. </w:t>
            </w:r>
            <w:r w:rsidR="006E7274">
              <w:rPr>
                <w:rFonts w:cs="Arial"/>
                <w:sz w:val="22"/>
                <w:szCs w:val="22"/>
              </w:rPr>
              <w:t xml:space="preserve">15 – 18 </w:t>
            </w:r>
            <w:r w:rsidRPr="006664F6">
              <w:rPr>
                <w:rFonts w:cs="Arial"/>
                <w:sz w:val="22"/>
                <w:szCs w:val="22"/>
              </w:rPr>
              <w:t>Std.</w:t>
            </w:r>
          </w:p>
        </w:tc>
      </w:tr>
      <w:tr w:rsidR="009359DD" w:rsidRPr="006664F6" w:rsidTr="00923500">
        <w:tc>
          <w:tcPr>
            <w:tcW w:w="5000" w:type="pct"/>
            <w:tcBorders>
              <w:bottom w:val="single" w:sz="4" w:space="0" w:color="auto"/>
            </w:tcBorders>
          </w:tcPr>
          <w:p w:rsidR="00A90F90" w:rsidRPr="006B3055" w:rsidRDefault="00A90F90" w:rsidP="006B3055">
            <w:pPr>
              <w:spacing w:before="120" w:after="120"/>
              <w:rPr>
                <w:rFonts w:cs="Arial"/>
                <w:b/>
                <w:i/>
                <w:szCs w:val="24"/>
                <w:u w:val="single"/>
              </w:rPr>
            </w:pPr>
            <w:r w:rsidRPr="006B3055">
              <w:rPr>
                <w:rFonts w:cs="Arial"/>
                <w:b/>
                <w:i/>
                <w:szCs w:val="24"/>
                <w:u w:val="single"/>
              </w:rPr>
              <w:t xml:space="preserve">Unterrichtsvorhaben </w:t>
            </w:r>
            <w:r w:rsidR="006B3055" w:rsidRPr="006B3055">
              <w:rPr>
                <w:rFonts w:cs="Arial"/>
                <w:b/>
                <w:i/>
                <w:szCs w:val="24"/>
                <w:u w:val="single"/>
              </w:rPr>
              <w:t>III</w:t>
            </w:r>
            <w:r w:rsidRPr="006B3055">
              <w:rPr>
                <w:rFonts w:cs="Arial"/>
                <w:b/>
                <w:i/>
                <w:szCs w:val="24"/>
                <w:u w:val="single"/>
              </w:rPr>
              <w:t>:</w:t>
            </w:r>
          </w:p>
          <w:p w:rsidR="00A90F90" w:rsidRPr="00F96438" w:rsidRDefault="00A90F90" w:rsidP="00A90F90">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D32248">
              <w:rPr>
                <w:rFonts w:cs="Arial"/>
                <w:sz w:val="22"/>
                <w:szCs w:val="22"/>
              </w:rPr>
              <w:t xml:space="preserve"> </w:t>
            </w:r>
            <w:proofErr w:type="spellStart"/>
            <w:r w:rsidR="006B3055" w:rsidRPr="006B3055">
              <w:rPr>
                <w:b/>
                <w:bCs/>
                <w:sz w:val="22"/>
                <w:szCs w:val="22"/>
              </w:rPr>
              <w:t>BallKoRobics</w:t>
            </w:r>
            <w:proofErr w:type="spellEnd"/>
            <w:r w:rsidR="006B3055" w:rsidRPr="006B3055">
              <w:rPr>
                <w:b/>
                <w:bCs/>
                <w:sz w:val="22"/>
                <w:szCs w:val="22"/>
              </w:rPr>
              <w:t xml:space="preserve"> – Volleyball mal anders - </w:t>
            </w:r>
            <w:r w:rsidR="006B3055" w:rsidRPr="006B3055">
              <w:rPr>
                <w:sz w:val="22"/>
                <w:szCs w:val="22"/>
              </w:rPr>
              <w:t xml:space="preserve">Präsentation und Beurteilung </w:t>
            </w:r>
            <w:r w:rsidR="006B3055">
              <w:rPr>
                <w:sz w:val="22"/>
                <w:szCs w:val="22"/>
              </w:rPr>
              <w:t xml:space="preserve">  </w:t>
            </w:r>
            <w:r w:rsidR="006B3055" w:rsidRPr="006B3055">
              <w:rPr>
                <w:sz w:val="22"/>
                <w:szCs w:val="22"/>
              </w:rPr>
              <w:t xml:space="preserve">einer </w:t>
            </w:r>
            <w:proofErr w:type="spellStart"/>
            <w:r w:rsidR="006B3055" w:rsidRPr="006B3055">
              <w:rPr>
                <w:sz w:val="22"/>
                <w:szCs w:val="22"/>
              </w:rPr>
              <w:t>BallKoRobics</w:t>
            </w:r>
            <w:proofErr w:type="spellEnd"/>
            <w:r w:rsidR="006B3055" w:rsidRPr="006B3055">
              <w:rPr>
                <w:sz w:val="22"/>
                <w:szCs w:val="22"/>
              </w:rPr>
              <w:t>-Choreographie unter besonderer Berücksichtigung des Gestaltungskriteriums Raum sowie ausgewählter Ausführungskriterien im Hinblick auf die gestalterische Umsetzung verschiedener Aerobic-Schritte in Kombination mit Arm-Ball-Bewegungen.</w:t>
            </w:r>
          </w:p>
          <w:p w:rsidR="00A90F90" w:rsidRDefault="00A90F90" w:rsidP="00853C20">
            <w:pPr>
              <w:spacing w:before="120" w:after="120"/>
              <w:rPr>
                <w:rFonts w:cs="Arial"/>
                <w:sz w:val="22"/>
                <w:szCs w:val="22"/>
              </w:rPr>
            </w:pPr>
            <w:r>
              <w:rPr>
                <w:rFonts w:cs="Arial"/>
                <w:b/>
                <w:sz w:val="22"/>
                <w:szCs w:val="22"/>
              </w:rPr>
              <w:t xml:space="preserve">BF/SB:    </w:t>
            </w:r>
            <w:r w:rsidR="006B3055">
              <w:rPr>
                <w:rFonts w:cs="Arial"/>
                <w:sz w:val="22"/>
                <w:szCs w:val="22"/>
              </w:rPr>
              <w:t>Gestalten, Tanzen, Darstellen</w:t>
            </w:r>
            <w:r w:rsidR="006B3055" w:rsidRPr="006B3055">
              <w:rPr>
                <w:rFonts w:cs="Arial"/>
                <w:sz w:val="22"/>
                <w:szCs w:val="22"/>
              </w:rPr>
              <w:t xml:space="preserve"> – Gymnastik/Tanz</w:t>
            </w:r>
            <w:r w:rsidR="006B3055">
              <w:rPr>
                <w:rFonts w:cs="Arial"/>
                <w:sz w:val="22"/>
                <w:szCs w:val="22"/>
              </w:rPr>
              <w:t>, Bewegungskünste</w:t>
            </w:r>
          </w:p>
          <w:p w:rsidR="00D32248" w:rsidRDefault="00A90F90" w:rsidP="00D32248">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A90F90" w:rsidRDefault="006B3055" w:rsidP="00D32248">
            <w:pPr>
              <w:ind w:left="1843" w:hanging="1843"/>
              <w:rPr>
                <w:rFonts w:cs="Arial"/>
                <w:sz w:val="22"/>
                <w:szCs w:val="22"/>
              </w:rPr>
            </w:pPr>
            <w:r w:rsidRPr="006B3055">
              <w:rPr>
                <w:rFonts w:cs="Arial"/>
                <w:sz w:val="22"/>
                <w:szCs w:val="22"/>
              </w:rPr>
              <w:t>Aktionsmöglichkeiten aus dem Bereich Gymnastik</w:t>
            </w:r>
          </w:p>
          <w:p w:rsidR="00A90F90" w:rsidRDefault="00A90F90" w:rsidP="00D32248">
            <w:pPr>
              <w:spacing w:before="120" w:after="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r w:rsidR="006B3055">
              <w:rPr>
                <w:rFonts w:cs="Arial"/>
                <w:sz w:val="22"/>
                <w:szCs w:val="22"/>
              </w:rPr>
              <w:t xml:space="preserve"> </w:t>
            </w:r>
          </w:p>
          <w:p w:rsidR="006B3055" w:rsidRPr="00D32248" w:rsidRDefault="00853C20" w:rsidP="005C3641">
            <w:pPr>
              <w:numPr>
                <w:ilvl w:val="0"/>
                <w:numId w:val="6"/>
              </w:numPr>
              <w:tabs>
                <w:tab w:val="left" w:pos="360"/>
              </w:tabs>
              <w:spacing w:before="60" w:after="60"/>
              <w:ind w:left="357" w:hanging="357"/>
              <w:rPr>
                <w:sz w:val="22"/>
                <w:szCs w:val="22"/>
              </w:rPr>
            </w:pPr>
            <w:r w:rsidRPr="00853C20">
              <w:rPr>
                <w:rFonts w:cs="Arial"/>
                <w:sz w:val="22"/>
                <w:szCs w:val="22"/>
              </w:rPr>
              <w:t>selbstständig entwickelte gymnastische Bewegungskompositionen mit oder ohne Handgerät unter Anwendung ausgewählter Gestaltungskriterien (Raum/Zeit/Dynamik/formaler Aufbau) allein und in der Gruppe variieren und präsentieren</w:t>
            </w:r>
            <w:r>
              <w:rPr>
                <w:rFonts w:cs="Arial"/>
                <w:sz w:val="22"/>
                <w:szCs w:val="22"/>
              </w:rPr>
              <w:t>.</w:t>
            </w:r>
            <w:r>
              <w:rPr>
                <w:rStyle w:val="Funotenzeichen"/>
                <w:rFonts w:cs="Arial"/>
                <w:szCs w:val="22"/>
              </w:rPr>
              <w:footnoteReference w:id="3"/>
            </w:r>
          </w:p>
          <w:p w:rsidR="00D32248" w:rsidRPr="006B3055" w:rsidRDefault="00D32248" w:rsidP="00D32248">
            <w:pPr>
              <w:spacing w:before="60" w:after="60"/>
              <w:ind w:left="357"/>
              <w:rPr>
                <w:sz w:val="22"/>
                <w:szCs w:val="22"/>
              </w:rPr>
            </w:pPr>
          </w:p>
          <w:p w:rsidR="00A90F90" w:rsidRPr="006664F6" w:rsidRDefault="00A90F90" w:rsidP="00A90F90">
            <w:pPr>
              <w:rPr>
                <w:rFonts w:cs="Arial"/>
                <w:sz w:val="22"/>
                <w:szCs w:val="22"/>
              </w:rPr>
            </w:pPr>
            <w:r w:rsidRPr="006664F6">
              <w:rPr>
                <w:rFonts w:cs="Arial"/>
                <w:b/>
                <w:sz w:val="22"/>
                <w:szCs w:val="22"/>
              </w:rPr>
              <w:t>Inhaltsfeld</w:t>
            </w:r>
            <w:r w:rsidR="007610C6">
              <w:rPr>
                <w:rFonts w:cs="Arial"/>
                <w:sz w:val="22"/>
                <w:szCs w:val="22"/>
              </w:rPr>
              <w:t>:</w:t>
            </w:r>
            <w:r>
              <w:rPr>
                <w:rFonts w:cs="Arial"/>
                <w:sz w:val="22"/>
                <w:szCs w:val="22"/>
              </w:rPr>
              <w:t xml:space="preserve"> </w:t>
            </w:r>
            <w:r w:rsidR="00DC789C">
              <w:rPr>
                <w:rFonts w:cs="Arial"/>
                <w:sz w:val="22"/>
                <w:szCs w:val="22"/>
              </w:rPr>
              <w:t>b</w:t>
            </w:r>
            <w:r w:rsidR="006B3055">
              <w:rPr>
                <w:rFonts w:cs="Arial"/>
                <w:sz w:val="22"/>
                <w:szCs w:val="22"/>
              </w:rPr>
              <w:t xml:space="preserve"> - Bewegungsgestaltung</w:t>
            </w:r>
          </w:p>
          <w:p w:rsidR="00D32248" w:rsidRDefault="00A90F90" w:rsidP="00D32248">
            <w:pPr>
              <w:spacing w:before="120"/>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Pr>
                <w:rFonts w:cs="Arial"/>
                <w:sz w:val="22"/>
                <w:szCs w:val="22"/>
              </w:rPr>
              <w:t xml:space="preserve"> </w:t>
            </w:r>
          </w:p>
          <w:p w:rsidR="00A90F90" w:rsidRPr="00A90F90" w:rsidRDefault="006B3055" w:rsidP="00D32248">
            <w:pPr>
              <w:rPr>
                <w:rFonts w:cs="Arial"/>
                <w:sz w:val="22"/>
                <w:szCs w:val="22"/>
              </w:rPr>
            </w:pPr>
            <w:r>
              <w:rPr>
                <w:rFonts w:cs="Arial"/>
                <w:sz w:val="22"/>
                <w:szCs w:val="22"/>
              </w:rPr>
              <w:t>Gestaltungskriterien</w:t>
            </w:r>
          </w:p>
          <w:p w:rsidR="00A90F90" w:rsidRDefault="00A90F90" w:rsidP="00D32248">
            <w:pPr>
              <w:spacing w:before="120"/>
              <w:rPr>
                <w:b/>
                <w:sz w:val="22"/>
                <w:szCs w:val="22"/>
              </w:rPr>
            </w:pPr>
            <w:r w:rsidRPr="004F3A05">
              <w:rPr>
                <w:b/>
                <w:sz w:val="22"/>
                <w:szCs w:val="22"/>
              </w:rPr>
              <w:lastRenderedPageBreak/>
              <w:t>Bewegungsfeldübergreifende Kompetenzerwartungen</w:t>
            </w:r>
            <w:r>
              <w:rPr>
                <w:b/>
                <w:sz w:val="22"/>
                <w:szCs w:val="22"/>
              </w:rPr>
              <w:t>:</w:t>
            </w:r>
          </w:p>
          <w:p w:rsidR="006B3055" w:rsidRDefault="006B3055" w:rsidP="005C3641">
            <w:pPr>
              <w:numPr>
                <w:ilvl w:val="0"/>
                <w:numId w:val="6"/>
              </w:numPr>
              <w:tabs>
                <w:tab w:val="left" w:pos="360"/>
              </w:tabs>
              <w:spacing w:before="60" w:after="60"/>
              <w:ind w:left="357" w:hanging="357"/>
              <w:rPr>
                <w:sz w:val="22"/>
                <w:szCs w:val="22"/>
              </w:rPr>
            </w:pPr>
            <w:r w:rsidRPr="006B3055">
              <w:rPr>
                <w:sz w:val="22"/>
                <w:szCs w:val="22"/>
              </w:rPr>
              <w:t xml:space="preserve">ausgewählte Ausführungs- und </w:t>
            </w:r>
            <w:r w:rsidR="00853C20">
              <w:rPr>
                <w:sz w:val="22"/>
                <w:szCs w:val="22"/>
              </w:rPr>
              <w:t xml:space="preserve">alle </w:t>
            </w:r>
            <w:r w:rsidRPr="006B3055">
              <w:rPr>
                <w:sz w:val="22"/>
                <w:szCs w:val="22"/>
              </w:rPr>
              <w:t>Gestaltungskriterien (Raum, Zeit, Dynamik, Formaler Aufbau) bei Bewe</w:t>
            </w:r>
            <w:r w:rsidR="00853C20">
              <w:rPr>
                <w:sz w:val="22"/>
                <w:szCs w:val="22"/>
              </w:rPr>
              <w:t>gungsgestaltungen anhand von Indikatoren</w:t>
            </w:r>
            <w:r w:rsidRPr="006B3055">
              <w:rPr>
                <w:sz w:val="22"/>
                <w:szCs w:val="22"/>
              </w:rPr>
              <w:t xml:space="preserve"> erläutern.</w:t>
            </w:r>
          </w:p>
          <w:p w:rsidR="006B3055" w:rsidRPr="006B3055" w:rsidRDefault="006B3055" w:rsidP="005C3641">
            <w:pPr>
              <w:numPr>
                <w:ilvl w:val="0"/>
                <w:numId w:val="6"/>
              </w:numPr>
              <w:tabs>
                <w:tab w:val="left" w:pos="360"/>
              </w:tabs>
              <w:spacing w:before="60" w:after="60"/>
              <w:ind w:left="357" w:hanging="357"/>
              <w:rPr>
                <w:sz w:val="22"/>
                <w:szCs w:val="22"/>
              </w:rPr>
            </w:pPr>
            <w:r w:rsidRPr="006B3055">
              <w:rPr>
                <w:sz w:val="22"/>
                <w:szCs w:val="22"/>
              </w:rPr>
              <w:t>Präsentationen Kriterien geleitet im Hinblick auf ausgewählte Indikatoren beurte</w:t>
            </w:r>
            <w:r w:rsidRPr="006B3055">
              <w:rPr>
                <w:sz w:val="22"/>
                <w:szCs w:val="22"/>
              </w:rPr>
              <w:t>i</w:t>
            </w:r>
            <w:r w:rsidRPr="006B3055">
              <w:rPr>
                <w:sz w:val="22"/>
                <w:szCs w:val="22"/>
              </w:rPr>
              <w:t>len.</w:t>
            </w:r>
          </w:p>
          <w:p w:rsidR="009359DD" w:rsidRPr="006664F6" w:rsidRDefault="00A90F90" w:rsidP="006B3055">
            <w:pPr>
              <w:spacing w:before="120" w:after="120"/>
              <w:rPr>
                <w:rFonts w:cs="Arial"/>
                <w:sz w:val="22"/>
                <w:szCs w:val="22"/>
              </w:rPr>
            </w:pPr>
            <w:r w:rsidRPr="006664F6">
              <w:rPr>
                <w:rFonts w:cs="Arial"/>
                <w:b/>
                <w:sz w:val="22"/>
                <w:szCs w:val="22"/>
              </w:rPr>
              <w:t>Zeitbedarf</w:t>
            </w:r>
            <w:r w:rsidRPr="006B3055">
              <w:rPr>
                <w:rFonts w:cs="Arial"/>
                <w:b/>
                <w:sz w:val="22"/>
                <w:szCs w:val="22"/>
              </w:rPr>
              <w:t xml:space="preserve">: </w:t>
            </w:r>
            <w:r w:rsidR="008A6F79" w:rsidRPr="008A6F79">
              <w:rPr>
                <w:rFonts w:cs="Arial"/>
                <w:sz w:val="22"/>
                <w:szCs w:val="22"/>
              </w:rPr>
              <w:t>ca.</w:t>
            </w:r>
            <w:r w:rsidR="008A6F79">
              <w:rPr>
                <w:rFonts w:cs="Arial"/>
                <w:b/>
                <w:sz w:val="22"/>
                <w:szCs w:val="22"/>
              </w:rPr>
              <w:t xml:space="preserve"> </w:t>
            </w:r>
            <w:r w:rsidR="007610C6" w:rsidRPr="007610C6">
              <w:rPr>
                <w:rFonts w:cs="Arial"/>
                <w:sz w:val="22"/>
                <w:szCs w:val="22"/>
              </w:rPr>
              <w:t>12 -15</w:t>
            </w:r>
            <w:r w:rsidR="006B3055">
              <w:rPr>
                <w:rFonts w:cs="Arial"/>
                <w:b/>
                <w:sz w:val="22"/>
                <w:szCs w:val="22"/>
              </w:rPr>
              <w:t xml:space="preserve"> </w:t>
            </w:r>
            <w:r w:rsidRPr="006B3055">
              <w:rPr>
                <w:rFonts w:cs="Arial"/>
                <w:sz w:val="22"/>
                <w:szCs w:val="22"/>
              </w:rPr>
              <w:t>Std.</w:t>
            </w:r>
          </w:p>
        </w:tc>
      </w:tr>
      <w:tr w:rsidR="00E82D24" w:rsidRPr="006664F6" w:rsidTr="00923500">
        <w:tc>
          <w:tcPr>
            <w:tcW w:w="5000" w:type="pct"/>
            <w:shd w:val="clear" w:color="auto" w:fill="D9D9D9"/>
          </w:tcPr>
          <w:p w:rsidR="00E82D24" w:rsidRPr="006B3055" w:rsidRDefault="00E82D24" w:rsidP="004C107D">
            <w:pPr>
              <w:spacing w:before="120" w:after="120"/>
              <w:jc w:val="center"/>
              <w:rPr>
                <w:b/>
                <w:sz w:val="28"/>
                <w:szCs w:val="28"/>
              </w:rPr>
            </w:pPr>
            <w:r w:rsidRPr="006B3055">
              <w:rPr>
                <w:b/>
                <w:sz w:val="28"/>
                <w:szCs w:val="28"/>
              </w:rPr>
              <w:lastRenderedPageBreak/>
              <w:t>Qualifikationsphase (Q1)</w:t>
            </w:r>
            <w:r>
              <w:rPr>
                <w:b/>
                <w:sz w:val="28"/>
                <w:szCs w:val="28"/>
              </w:rPr>
              <w:t xml:space="preserve"> 2. Halbjahr</w:t>
            </w:r>
          </w:p>
        </w:tc>
      </w:tr>
      <w:tr w:rsidR="009359DD" w:rsidRPr="006664F6" w:rsidTr="00923500">
        <w:tc>
          <w:tcPr>
            <w:tcW w:w="5000" w:type="pct"/>
            <w:tcBorders>
              <w:bottom w:val="single" w:sz="4" w:space="0" w:color="auto"/>
            </w:tcBorders>
          </w:tcPr>
          <w:p w:rsidR="00A90F90" w:rsidRPr="007610C6" w:rsidRDefault="00A90F90" w:rsidP="007610C6">
            <w:pPr>
              <w:spacing w:before="120" w:after="120"/>
              <w:rPr>
                <w:rFonts w:cs="Arial"/>
                <w:b/>
                <w:i/>
                <w:szCs w:val="24"/>
                <w:u w:val="single"/>
              </w:rPr>
            </w:pPr>
            <w:r w:rsidRPr="007610C6">
              <w:rPr>
                <w:rFonts w:cs="Arial"/>
                <w:b/>
                <w:i/>
                <w:szCs w:val="24"/>
                <w:u w:val="single"/>
              </w:rPr>
              <w:t>Unterrichtsvorhaben</w:t>
            </w:r>
            <w:r w:rsidR="007610C6">
              <w:rPr>
                <w:rFonts w:cs="Arial"/>
                <w:b/>
                <w:i/>
                <w:szCs w:val="24"/>
                <w:u w:val="single"/>
              </w:rPr>
              <w:t xml:space="preserve"> IV</w:t>
            </w:r>
            <w:r w:rsidRPr="007610C6">
              <w:rPr>
                <w:rFonts w:cs="Arial"/>
                <w:b/>
                <w:i/>
                <w:szCs w:val="24"/>
                <w:u w:val="single"/>
              </w:rPr>
              <w:t xml:space="preserve"> :</w:t>
            </w:r>
          </w:p>
          <w:p w:rsidR="00A90F90" w:rsidRPr="00F96438" w:rsidRDefault="00A90F90" w:rsidP="00A90F90">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7610C6" w:rsidRPr="007610C6">
              <w:rPr>
                <w:rFonts w:cs="Arial"/>
                <w:b/>
                <w:bCs/>
                <w:sz w:val="22"/>
                <w:szCs w:val="22"/>
              </w:rPr>
              <w:t>Hechtbagger und Japanrolle</w:t>
            </w:r>
            <w:r w:rsidR="00922524">
              <w:rPr>
                <w:rFonts w:cs="Arial"/>
                <w:b/>
                <w:bCs/>
                <w:sz w:val="22"/>
                <w:szCs w:val="22"/>
              </w:rPr>
              <w:t xml:space="preserve"> </w:t>
            </w:r>
            <w:r w:rsidR="00853C20" w:rsidRPr="007610C6">
              <w:rPr>
                <w:rFonts w:cs="Arial"/>
                <w:sz w:val="22"/>
                <w:szCs w:val="22"/>
              </w:rPr>
              <w:t>–</w:t>
            </w:r>
            <w:r w:rsidR="007610C6" w:rsidRPr="007610C6">
              <w:rPr>
                <w:rFonts w:cs="Arial"/>
                <w:b/>
                <w:bCs/>
                <w:sz w:val="22"/>
                <w:szCs w:val="22"/>
              </w:rPr>
              <w:t xml:space="preserve"> voller Einsatz in der Abwehr </w:t>
            </w:r>
            <w:r w:rsidR="007610C6" w:rsidRPr="007610C6">
              <w:rPr>
                <w:rFonts w:cs="Arial"/>
                <w:sz w:val="22"/>
                <w:szCs w:val="22"/>
              </w:rPr>
              <w:t>– Einfü</w:t>
            </w:r>
            <w:r w:rsidR="007610C6" w:rsidRPr="007610C6">
              <w:rPr>
                <w:rFonts w:cs="Arial"/>
                <w:sz w:val="22"/>
                <w:szCs w:val="22"/>
              </w:rPr>
              <w:t>h</w:t>
            </w:r>
            <w:r w:rsidR="007610C6" w:rsidRPr="007610C6">
              <w:rPr>
                <w:rFonts w:cs="Arial"/>
                <w:sz w:val="22"/>
                <w:szCs w:val="22"/>
              </w:rPr>
              <w:t>rung von Individualtechniken unter besonderer Berücksichtigung der diff</w:t>
            </w:r>
            <w:r w:rsidR="007610C6" w:rsidRPr="007610C6">
              <w:rPr>
                <w:rFonts w:cs="Arial"/>
                <w:sz w:val="22"/>
                <w:szCs w:val="22"/>
              </w:rPr>
              <w:t>e</w:t>
            </w:r>
            <w:r w:rsidR="007610C6" w:rsidRPr="007610C6">
              <w:rPr>
                <w:rFonts w:cs="Arial"/>
                <w:sz w:val="22"/>
                <w:szCs w:val="22"/>
              </w:rPr>
              <w:t xml:space="preserve">renzierten Auseinandersetzung mit </w:t>
            </w:r>
            <w:r w:rsidR="00853C20">
              <w:rPr>
                <w:rFonts w:cs="Arial"/>
                <w:sz w:val="22"/>
                <w:szCs w:val="22"/>
              </w:rPr>
              <w:t>den Begriffen Wagnis und Risiko,</w:t>
            </w:r>
            <w:r w:rsidR="007610C6" w:rsidRPr="007610C6">
              <w:rPr>
                <w:rFonts w:cs="Arial"/>
                <w:sz w:val="22"/>
                <w:szCs w:val="22"/>
              </w:rPr>
              <w:t xml:space="preserve"> um die Feldabwehr zu verbessern. </w:t>
            </w:r>
            <w:r>
              <w:rPr>
                <w:rFonts w:cs="Arial"/>
                <w:sz w:val="22"/>
                <w:szCs w:val="22"/>
              </w:rPr>
              <w:t xml:space="preserve"> </w:t>
            </w:r>
          </w:p>
          <w:p w:rsidR="00A90F90" w:rsidRDefault="00A90F90" w:rsidP="007610C6">
            <w:pPr>
              <w:spacing w:before="120" w:after="120"/>
              <w:rPr>
                <w:rFonts w:cs="Arial"/>
                <w:sz w:val="22"/>
                <w:szCs w:val="22"/>
              </w:rPr>
            </w:pPr>
            <w:r>
              <w:rPr>
                <w:rFonts w:cs="Arial"/>
                <w:b/>
                <w:sz w:val="22"/>
                <w:szCs w:val="22"/>
              </w:rPr>
              <w:t xml:space="preserve">BF/SB:    </w:t>
            </w:r>
            <w:r w:rsidR="007610C6" w:rsidRPr="006E7274">
              <w:rPr>
                <w:rFonts w:cs="Arial"/>
                <w:sz w:val="22"/>
                <w:szCs w:val="22"/>
              </w:rPr>
              <w:t>Spielen in und mit Regelstrukturen – Sportspiele</w:t>
            </w:r>
            <w:r w:rsidR="007610C6">
              <w:rPr>
                <w:rFonts w:cs="Arial"/>
                <w:b/>
                <w:sz w:val="22"/>
                <w:szCs w:val="22"/>
              </w:rPr>
              <w:t xml:space="preserve">   </w:t>
            </w:r>
          </w:p>
          <w:p w:rsidR="00D32248" w:rsidRDefault="00A90F90" w:rsidP="00D32248">
            <w:pPr>
              <w:ind w:left="1843" w:hanging="1843"/>
              <w:rPr>
                <w:rFonts w:cs="Arial"/>
                <w:sz w:val="22"/>
                <w:szCs w:val="22"/>
              </w:rPr>
            </w:pPr>
            <w:r w:rsidRPr="004F3A05">
              <w:rPr>
                <w:rFonts w:cs="Arial"/>
                <w:b/>
                <w:sz w:val="22"/>
                <w:szCs w:val="22"/>
              </w:rPr>
              <w:t>Inhaltlicher Kern:</w:t>
            </w:r>
            <w:r>
              <w:rPr>
                <w:rFonts w:cs="Arial"/>
                <w:b/>
                <w:sz w:val="22"/>
                <w:szCs w:val="22"/>
              </w:rPr>
              <w:t xml:space="preserve"> </w:t>
            </w:r>
            <w:r w:rsidRPr="007610C6">
              <w:rPr>
                <w:rFonts w:cs="Arial"/>
                <w:sz w:val="22"/>
                <w:szCs w:val="22"/>
              </w:rPr>
              <w:t xml:space="preserve"> </w:t>
            </w:r>
          </w:p>
          <w:p w:rsidR="00A90F90" w:rsidRPr="004F3A05" w:rsidRDefault="00D32248" w:rsidP="00D32248">
            <w:pPr>
              <w:spacing w:after="120"/>
              <w:ind w:left="1843" w:hanging="1843"/>
              <w:rPr>
                <w:rFonts w:cs="Arial"/>
                <w:b/>
                <w:sz w:val="22"/>
                <w:szCs w:val="22"/>
              </w:rPr>
            </w:pPr>
            <w:r>
              <w:rPr>
                <w:rFonts w:cs="Arial"/>
                <w:sz w:val="22"/>
                <w:szCs w:val="22"/>
              </w:rPr>
              <w:t>Mannschaftsspiele (</w:t>
            </w:r>
            <w:r w:rsidR="007610C6" w:rsidRPr="007610C6">
              <w:rPr>
                <w:rFonts w:cs="Arial"/>
                <w:sz w:val="22"/>
                <w:szCs w:val="22"/>
              </w:rPr>
              <w:t>Volleyball</w:t>
            </w:r>
            <w:r>
              <w:rPr>
                <w:rFonts w:cs="Arial"/>
                <w:sz w:val="22"/>
                <w:szCs w:val="22"/>
              </w:rPr>
              <w:t>)</w:t>
            </w:r>
          </w:p>
          <w:p w:rsidR="00A90F90" w:rsidRPr="004C349A" w:rsidRDefault="00A90F90" w:rsidP="00A90F90">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7610C6" w:rsidRDefault="007610C6" w:rsidP="005C3641">
            <w:pPr>
              <w:numPr>
                <w:ilvl w:val="0"/>
                <w:numId w:val="6"/>
              </w:numPr>
              <w:tabs>
                <w:tab w:val="left" w:pos="360"/>
              </w:tabs>
              <w:spacing w:before="60" w:after="60"/>
              <w:ind w:left="357" w:hanging="357"/>
              <w:rPr>
                <w:sz w:val="22"/>
                <w:szCs w:val="22"/>
              </w:rPr>
            </w:pPr>
            <w:r w:rsidRPr="006E7274">
              <w:rPr>
                <w:sz w:val="22"/>
                <w:szCs w:val="22"/>
              </w:rPr>
              <w:t>in dem gewählten Mannschafts- oder Partnerspiel (Einzel und Doppel) grundl</w:t>
            </w:r>
            <w:r w:rsidRPr="006E7274">
              <w:rPr>
                <w:sz w:val="22"/>
                <w:szCs w:val="22"/>
              </w:rPr>
              <w:t>e</w:t>
            </w:r>
            <w:r w:rsidRPr="006E7274">
              <w:rPr>
                <w:sz w:val="22"/>
                <w:szCs w:val="22"/>
              </w:rPr>
              <w:t xml:space="preserve">gende Spielsituationen mithilfe </w:t>
            </w:r>
            <w:r w:rsidR="00853C20">
              <w:rPr>
                <w:sz w:val="22"/>
                <w:szCs w:val="22"/>
              </w:rPr>
              <w:t xml:space="preserve">von </w:t>
            </w:r>
            <w:r w:rsidRPr="006E7274">
              <w:rPr>
                <w:sz w:val="22"/>
                <w:szCs w:val="22"/>
              </w:rPr>
              <w:t>taktisch angemessenem Wettkampfverhalten bewältigen.</w:t>
            </w:r>
          </w:p>
          <w:p w:rsidR="00922524" w:rsidRPr="006E7274" w:rsidRDefault="00922524" w:rsidP="00922524">
            <w:pPr>
              <w:tabs>
                <w:tab w:val="left" w:pos="360"/>
              </w:tabs>
              <w:spacing w:before="60" w:after="60"/>
              <w:ind w:left="357"/>
              <w:rPr>
                <w:sz w:val="22"/>
                <w:szCs w:val="22"/>
              </w:rPr>
            </w:pPr>
          </w:p>
          <w:p w:rsidR="00A90F90" w:rsidRPr="006664F6" w:rsidRDefault="00A90F90" w:rsidP="00A90F90">
            <w:pPr>
              <w:rPr>
                <w:rFonts w:cs="Arial"/>
                <w:sz w:val="22"/>
                <w:szCs w:val="22"/>
              </w:rPr>
            </w:pPr>
            <w:r w:rsidRPr="006664F6">
              <w:rPr>
                <w:rFonts w:cs="Arial"/>
                <w:b/>
                <w:sz w:val="22"/>
                <w:szCs w:val="22"/>
              </w:rPr>
              <w:t>Inhaltsfeld</w:t>
            </w:r>
            <w:r w:rsidR="007610C6">
              <w:rPr>
                <w:rFonts w:cs="Arial"/>
                <w:b/>
                <w:sz w:val="22"/>
                <w:szCs w:val="22"/>
              </w:rPr>
              <w:t>er</w:t>
            </w:r>
            <w:r w:rsidR="00DC789C">
              <w:rPr>
                <w:rFonts w:cs="Arial"/>
                <w:sz w:val="22"/>
                <w:szCs w:val="22"/>
              </w:rPr>
              <w:t>: c</w:t>
            </w:r>
            <w:r w:rsidR="00834CF8">
              <w:rPr>
                <w:rFonts w:cs="Arial"/>
                <w:sz w:val="22"/>
                <w:szCs w:val="22"/>
              </w:rPr>
              <w:t xml:space="preserve"> – Wagnis und Verantwortung, e</w:t>
            </w:r>
            <w:r w:rsidR="007610C6">
              <w:rPr>
                <w:rFonts w:cs="Arial"/>
                <w:sz w:val="22"/>
                <w:szCs w:val="22"/>
              </w:rPr>
              <w:t xml:space="preserve"> – Kooperation und Wettkampf</w:t>
            </w:r>
          </w:p>
          <w:p w:rsidR="00D32248" w:rsidRDefault="00A90F90" w:rsidP="00D32248">
            <w:pPr>
              <w:spacing w:before="120"/>
              <w:ind w:left="2977" w:hanging="2977"/>
              <w:rPr>
                <w:rFonts w:cs="Arial"/>
                <w:sz w:val="22"/>
                <w:szCs w:val="22"/>
              </w:rPr>
            </w:pPr>
            <w:r w:rsidRPr="006664F6">
              <w:rPr>
                <w:rFonts w:cs="Arial"/>
                <w:b/>
                <w:sz w:val="22"/>
                <w:szCs w:val="22"/>
              </w:rPr>
              <w:t>Inhaltliche Schwerpunkt</w:t>
            </w:r>
            <w:r w:rsidR="007610C6">
              <w:rPr>
                <w:rFonts w:cs="Arial"/>
                <w:b/>
                <w:sz w:val="22"/>
                <w:szCs w:val="22"/>
              </w:rPr>
              <w:t>e</w:t>
            </w:r>
            <w:r w:rsidRPr="006664F6">
              <w:rPr>
                <w:rFonts w:cs="Arial"/>
                <w:sz w:val="22"/>
                <w:szCs w:val="22"/>
              </w:rPr>
              <w:t>:</w:t>
            </w:r>
          </w:p>
          <w:p w:rsidR="007610C6" w:rsidRDefault="007610C6" w:rsidP="00E82D24">
            <w:pPr>
              <w:ind w:left="2977" w:hanging="2977"/>
              <w:rPr>
                <w:rFonts w:cs="Arial"/>
                <w:sz w:val="22"/>
                <w:szCs w:val="22"/>
              </w:rPr>
            </w:pPr>
            <w:r>
              <w:rPr>
                <w:rFonts w:cs="Arial"/>
                <w:sz w:val="22"/>
                <w:szCs w:val="22"/>
              </w:rPr>
              <w:t>Handlungssteuerung unter verschiedenen psych</w:t>
            </w:r>
            <w:r w:rsidR="0067247B">
              <w:rPr>
                <w:rFonts w:cs="Arial"/>
                <w:sz w:val="22"/>
                <w:szCs w:val="22"/>
              </w:rPr>
              <w:t>i</w:t>
            </w:r>
            <w:r>
              <w:rPr>
                <w:rFonts w:cs="Arial"/>
                <w:sz w:val="22"/>
                <w:szCs w:val="22"/>
              </w:rPr>
              <w:t xml:space="preserve">schen </w:t>
            </w:r>
            <w:r w:rsidR="00834CF8">
              <w:rPr>
                <w:rFonts w:cs="Arial"/>
                <w:sz w:val="22"/>
                <w:szCs w:val="22"/>
              </w:rPr>
              <w:t xml:space="preserve"> </w:t>
            </w:r>
            <w:r w:rsidR="00E82D24">
              <w:rPr>
                <w:rFonts w:cs="Arial"/>
                <w:sz w:val="22"/>
                <w:szCs w:val="22"/>
              </w:rPr>
              <w:t xml:space="preserve"> </w:t>
            </w:r>
            <w:r w:rsidR="00834CF8">
              <w:rPr>
                <w:rFonts w:cs="Arial"/>
                <w:sz w:val="22"/>
                <w:szCs w:val="22"/>
              </w:rPr>
              <w:t>Einflüssen (c</w:t>
            </w:r>
            <w:r>
              <w:rPr>
                <w:rFonts w:cs="Arial"/>
                <w:sz w:val="22"/>
                <w:szCs w:val="22"/>
              </w:rPr>
              <w:t>)</w:t>
            </w:r>
          </w:p>
          <w:p w:rsidR="00A90F90" w:rsidRPr="00A90F90" w:rsidRDefault="007610C6" w:rsidP="00D32248">
            <w:pPr>
              <w:spacing w:before="60"/>
              <w:rPr>
                <w:rFonts w:cs="Arial"/>
                <w:sz w:val="22"/>
                <w:szCs w:val="22"/>
              </w:rPr>
            </w:pPr>
            <w:r>
              <w:rPr>
                <w:rFonts w:cs="Arial"/>
                <w:sz w:val="22"/>
                <w:szCs w:val="22"/>
              </w:rPr>
              <w:t xml:space="preserve">Gestaltung von </w:t>
            </w:r>
            <w:r w:rsidR="00834CF8">
              <w:rPr>
                <w:rFonts w:cs="Arial"/>
                <w:sz w:val="22"/>
                <w:szCs w:val="22"/>
              </w:rPr>
              <w:t>Sport- und Spielgelegenheiten (e</w:t>
            </w:r>
            <w:r>
              <w:rPr>
                <w:rFonts w:cs="Arial"/>
                <w:sz w:val="22"/>
                <w:szCs w:val="22"/>
              </w:rPr>
              <w:t>)</w:t>
            </w:r>
          </w:p>
          <w:p w:rsidR="00A90F90" w:rsidRDefault="00A90F90" w:rsidP="00E82D24">
            <w:pPr>
              <w:spacing w:before="120"/>
              <w:rPr>
                <w:b/>
                <w:sz w:val="22"/>
                <w:szCs w:val="22"/>
              </w:rPr>
            </w:pPr>
            <w:r w:rsidRPr="004F3A05">
              <w:rPr>
                <w:b/>
                <w:sz w:val="22"/>
                <w:szCs w:val="22"/>
              </w:rPr>
              <w:t>Bewegungsfeldübergreifende Kompetenzerwartungen</w:t>
            </w:r>
            <w:r>
              <w:rPr>
                <w:b/>
                <w:sz w:val="22"/>
                <w:szCs w:val="22"/>
              </w:rPr>
              <w:t>:</w:t>
            </w:r>
          </w:p>
          <w:p w:rsidR="007610C6" w:rsidRPr="00DA445E" w:rsidRDefault="007610C6" w:rsidP="00DA445E">
            <w:pPr>
              <w:pStyle w:val="Listenabsatz"/>
              <w:numPr>
                <w:ilvl w:val="0"/>
                <w:numId w:val="6"/>
              </w:numPr>
              <w:spacing w:before="60" w:after="60"/>
              <w:rPr>
                <w:sz w:val="22"/>
                <w:szCs w:val="22"/>
              </w:rPr>
            </w:pPr>
            <w:r w:rsidRPr="00DA445E">
              <w:rPr>
                <w:sz w:val="22"/>
                <w:szCs w:val="22"/>
              </w:rPr>
              <w:t>Faktoren zu</w:t>
            </w:r>
            <w:r w:rsidR="00853C20" w:rsidRPr="00DA445E">
              <w:rPr>
                <w:sz w:val="22"/>
                <w:szCs w:val="22"/>
              </w:rPr>
              <w:t>r Entstehung von Emotionen (Freude, Frustration,</w:t>
            </w:r>
            <w:r w:rsidRPr="00DA445E">
              <w:rPr>
                <w:sz w:val="22"/>
                <w:szCs w:val="22"/>
              </w:rPr>
              <w:t xml:space="preserve"> Angst) erläutern. </w:t>
            </w:r>
            <w:r w:rsidR="00DA445E" w:rsidRPr="00DA445E">
              <w:rPr>
                <w:sz w:val="22"/>
                <w:szCs w:val="22"/>
              </w:rPr>
              <w:t>(c)</w:t>
            </w:r>
          </w:p>
          <w:p w:rsidR="00A90F90" w:rsidRPr="007610C6" w:rsidRDefault="007610C6" w:rsidP="00DA445E">
            <w:pPr>
              <w:numPr>
                <w:ilvl w:val="0"/>
                <w:numId w:val="6"/>
              </w:numPr>
              <w:tabs>
                <w:tab w:val="left" w:pos="360"/>
                <w:tab w:val="num" w:pos="993"/>
              </w:tabs>
              <w:spacing w:before="60" w:after="240"/>
              <w:ind w:left="357" w:hanging="357"/>
              <w:rPr>
                <w:i/>
                <w:iCs/>
              </w:rPr>
            </w:pPr>
            <w:r w:rsidRPr="007610C6">
              <w:rPr>
                <w:sz w:val="22"/>
                <w:szCs w:val="22"/>
              </w:rPr>
              <w:t>individual-, gruppen-, und mannschaftstaktische Strategien für erfolgreiches Sporttreiben nutzen.</w:t>
            </w:r>
            <w:r w:rsidR="00DA445E">
              <w:rPr>
                <w:sz w:val="22"/>
                <w:szCs w:val="22"/>
              </w:rPr>
              <w:t xml:space="preserve"> (e)</w:t>
            </w:r>
          </w:p>
          <w:p w:rsidR="00922524" w:rsidRPr="00922524" w:rsidRDefault="00A90F90" w:rsidP="00E82D24">
            <w:pPr>
              <w:spacing w:before="120" w:after="120"/>
              <w:rPr>
                <w:rFonts w:cs="Arial"/>
                <w:sz w:val="22"/>
                <w:szCs w:val="22"/>
              </w:rPr>
            </w:pPr>
            <w:r w:rsidRPr="006664F6">
              <w:rPr>
                <w:rFonts w:cs="Arial"/>
                <w:b/>
                <w:sz w:val="22"/>
                <w:szCs w:val="22"/>
              </w:rPr>
              <w:t>Zeitbedarf</w:t>
            </w:r>
            <w:r w:rsidRPr="006664F6">
              <w:rPr>
                <w:rFonts w:cs="Arial"/>
                <w:sz w:val="22"/>
                <w:szCs w:val="22"/>
              </w:rPr>
              <w:t xml:space="preserve">: </w:t>
            </w:r>
            <w:r w:rsidR="008A6F79">
              <w:rPr>
                <w:rFonts w:cs="Arial"/>
                <w:sz w:val="22"/>
                <w:szCs w:val="22"/>
              </w:rPr>
              <w:t xml:space="preserve">ca. </w:t>
            </w:r>
            <w:r w:rsidR="00922524">
              <w:rPr>
                <w:rFonts w:cs="Arial"/>
                <w:sz w:val="22"/>
                <w:szCs w:val="22"/>
              </w:rPr>
              <w:t xml:space="preserve">12 – 15 </w:t>
            </w:r>
            <w:r w:rsidRPr="006664F6">
              <w:rPr>
                <w:rFonts w:cs="Arial"/>
                <w:sz w:val="22"/>
                <w:szCs w:val="22"/>
              </w:rPr>
              <w:t>Std.</w:t>
            </w:r>
          </w:p>
        </w:tc>
      </w:tr>
      <w:tr w:rsidR="009359DD" w:rsidRPr="006664F6" w:rsidTr="00923500">
        <w:tc>
          <w:tcPr>
            <w:tcW w:w="5000" w:type="pct"/>
            <w:tcBorders>
              <w:bottom w:val="single" w:sz="4" w:space="0" w:color="auto"/>
            </w:tcBorders>
          </w:tcPr>
          <w:p w:rsidR="00A90F90" w:rsidRPr="00FE5B7B" w:rsidRDefault="00A90F90" w:rsidP="00FE5B7B">
            <w:pPr>
              <w:spacing w:before="120" w:after="120"/>
              <w:rPr>
                <w:rFonts w:cs="Arial"/>
                <w:b/>
                <w:i/>
                <w:szCs w:val="24"/>
                <w:u w:val="single"/>
              </w:rPr>
            </w:pPr>
            <w:r w:rsidRPr="00FE5B7B">
              <w:rPr>
                <w:rFonts w:cs="Arial"/>
                <w:b/>
                <w:i/>
                <w:szCs w:val="24"/>
                <w:u w:val="single"/>
              </w:rPr>
              <w:t xml:space="preserve">Unterrichtsvorhaben </w:t>
            </w:r>
            <w:r w:rsidR="00FE5B7B" w:rsidRPr="00FE5B7B">
              <w:rPr>
                <w:rFonts w:cs="Arial"/>
                <w:b/>
                <w:i/>
                <w:szCs w:val="24"/>
                <w:u w:val="single"/>
              </w:rPr>
              <w:t>V</w:t>
            </w:r>
            <w:r w:rsidRPr="00FE5B7B">
              <w:rPr>
                <w:rFonts w:cs="Arial"/>
                <w:b/>
                <w:i/>
                <w:szCs w:val="24"/>
                <w:u w:val="single"/>
              </w:rPr>
              <w:t>:</w:t>
            </w:r>
          </w:p>
          <w:p w:rsidR="00A90F90" w:rsidRDefault="00A90F90" w:rsidP="00A90F90">
            <w:pPr>
              <w:ind w:left="993" w:hanging="993"/>
              <w:rPr>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FE5B7B" w:rsidRPr="00FE5B7B">
              <w:rPr>
                <w:b/>
                <w:bCs/>
                <w:sz w:val="22"/>
                <w:szCs w:val="22"/>
              </w:rPr>
              <w:t xml:space="preserve">Ausdauer trainieren – Der Erfolg zeigt sich langfristig </w:t>
            </w:r>
            <w:r w:rsidR="00FE5B7B" w:rsidRPr="00FE5B7B">
              <w:rPr>
                <w:sz w:val="22"/>
                <w:szCs w:val="22"/>
              </w:rPr>
              <w:t>– Individuelle E</w:t>
            </w:r>
            <w:r w:rsidR="00FC3475">
              <w:rPr>
                <w:sz w:val="22"/>
                <w:szCs w:val="22"/>
              </w:rPr>
              <w:t>r</w:t>
            </w:r>
            <w:r w:rsidR="00FE5B7B" w:rsidRPr="00FE5B7B">
              <w:rPr>
                <w:sz w:val="22"/>
                <w:szCs w:val="22"/>
              </w:rPr>
              <w:t>stellung eines Trainingsplans unter Berücksichtigung der Kenntnisse über die Wirksamkeit von Trainingsprozessen mit dem Ziel der langfrist</w:t>
            </w:r>
            <w:r w:rsidR="00FE5B7B" w:rsidRPr="00FE5B7B">
              <w:rPr>
                <w:sz w:val="22"/>
                <w:szCs w:val="22"/>
              </w:rPr>
              <w:t>i</w:t>
            </w:r>
            <w:r w:rsidR="00FE5B7B" w:rsidRPr="00FE5B7B">
              <w:rPr>
                <w:sz w:val="22"/>
                <w:szCs w:val="22"/>
              </w:rPr>
              <w:t>gen Leistungssteigerung</w:t>
            </w:r>
          </w:p>
          <w:p w:rsidR="00D32248" w:rsidRPr="00F96438" w:rsidRDefault="00D32248" w:rsidP="00A90F90">
            <w:pPr>
              <w:ind w:left="993" w:hanging="993"/>
              <w:rPr>
                <w:rFonts w:cs="Arial"/>
                <w:sz w:val="22"/>
                <w:szCs w:val="22"/>
              </w:rPr>
            </w:pPr>
          </w:p>
          <w:p w:rsidR="00A90F90" w:rsidRDefault="00A90F90" w:rsidP="00D32248">
            <w:pPr>
              <w:spacing w:after="120"/>
              <w:rPr>
                <w:rFonts w:cs="Arial"/>
                <w:sz w:val="22"/>
                <w:szCs w:val="22"/>
              </w:rPr>
            </w:pPr>
            <w:r>
              <w:rPr>
                <w:rFonts w:cs="Arial"/>
                <w:b/>
                <w:sz w:val="22"/>
                <w:szCs w:val="22"/>
              </w:rPr>
              <w:t xml:space="preserve">BF/SB:    </w:t>
            </w:r>
            <w:r w:rsidR="00FE5B7B" w:rsidRPr="00F96438">
              <w:rPr>
                <w:rFonts w:cs="Arial"/>
                <w:sz w:val="22"/>
                <w:szCs w:val="22"/>
              </w:rPr>
              <w:t>Laufen, Springen, Werfen - Leichtathletik</w:t>
            </w:r>
          </w:p>
          <w:p w:rsidR="00DA445E" w:rsidRDefault="00A90F90" w:rsidP="00A90F90">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A90F90" w:rsidRPr="004F3A05" w:rsidRDefault="00FE5B7B" w:rsidP="00A90F90">
            <w:pPr>
              <w:ind w:left="1843" w:hanging="1843"/>
              <w:rPr>
                <w:rFonts w:cs="Arial"/>
                <w:b/>
                <w:sz w:val="22"/>
                <w:szCs w:val="22"/>
              </w:rPr>
            </w:pPr>
            <w:r w:rsidRPr="00FE5B7B">
              <w:rPr>
                <w:rFonts w:cs="Arial"/>
                <w:sz w:val="22"/>
                <w:szCs w:val="22"/>
              </w:rPr>
              <w:t>Formen ausdauernden Laufens</w:t>
            </w:r>
            <w:r>
              <w:rPr>
                <w:rFonts w:cs="Arial"/>
                <w:b/>
                <w:sz w:val="22"/>
                <w:szCs w:val="22"/>
              </w:rPr>
              <w:t xml:space="preserve"> </w:t>
            </w:r>
          </w:p>
          <w:p w:rsidR="00A90F90" w:rsidRDefault="00A90F90" w:rsidP="00A90F90">
            <w:pPr>
              <w:rPr>
                <w:rFonts w:cs="Arial"/>
                <w:b/>
                <w:sz w:val="22"/>
                <w:szCs w:val="22"/>
              </w:rPr>
            </w:pPr>
          </w:p>
          <w:p w:rsidR="00A90F90" w:rsidRDefault="00A90F90" w:rsidP="00A90F90">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FE5B7B" w:rsidRPr="00FE5B7B" w:rsidRDefault="00FE5B7B" w:rsidP="005C3641">
            <w:pPr>
              <w:numPr>
                <w:ilvl w:val="0"/>
                <w:numId w:val="6"/>
              </w:numPr>
              <w:tabs>
                <w:tab w:val="left" w:pos="360"/>
              </w:tabs>
              <w:spacing w:before="60" w:after="60"/>
              <w:ind w:left="357" w:hanging="357"/>
              <w:rPr>
                <w:sz w:val="22"/>
                <w:szCs w:val="22"/>
              </w:rPr>
            </w:pPr>
            <w:r w:rsidRPr="00FE5B7B">
              <w:rPr>
                <w:sz w:val="22"/>
                <w:szCs w:val="22"/>
              </w:rPr>
              <w:t>Formen ausdauernden Laufens mit Tempowechsel unter verschiedenen Zielse</w:t>
            </w:r>
            <w:r w:rsidRPr="00FE5B7B">
              <w:rPr>
                <w:sz w:val="22"/>
                <w:szCs w:val="22"/>
              </w:rPr>
              <w:t>t</w:t>
            </w:r>
            <w:r w:rsidRPr="00FE5B7B">
              <w:rPr>
                <w:sz w:val="22"/>
                <w:szCs w:val="22"/>
              </w:rPr>
              <w:t>zungen gestalten (LZA 30 Minuten).</w:t>
            </w:r>
          </w:p>
          <w:p w:rsidR="00A90F90" w:rsidRDefault="00A90F90" w:rsidP="00A90F90">
            <w:pPr>
              <w:rPr>
                <w:rFonts w:cs="Arial"/>
                <w:sz w:val="22"/>
                <w:szCs w:val="22"/>
              </w:rPr>
            </w:pPr>
          </w:p>
          <w:p w:rsidR="00A90F90" w:rsidRPr="006664F6" w:rsidRDefault="00A90F90" w:rsidP="00DA445E">
            <w:pPr>
              <w:spacing w:after="120"/>
              <w:rPr>
                <w:rFonts w:cs="Arial"/>
                <w:sz w:val="22"/>
                <w:szCs w:val="22"/>
              </w:rPr>
            </w:pPr>
            <w:r w:rsidRPr="006664F6">
              <w:rPr>
                <w:rFonts w:cs="Arial"/>
                <w:b/>
                <w:sz w:val="22"/>
                <w:szCs w:val="22"/>
              </w:rPr>
              <w:t>Inhaltsfeld</w:t>
            </w:r>
            <w:r w:rsidR="00DC789C">
              <w:rPr>
                <w:rFonts w:cs="Arial"/>
                <w:sz w:val="22"/>
                <w:szCs w:val="22"/>
              </w:rPr>
              <w:t>: d</w:t>
            </w:r>
            <w:r w:rsidR="00FE5B7B">
              <w:rPr>
                <w:rFonts w:cs="Arial"/>
                <w:sz w:val="22"/>
                <w:szCs w:val="22"/>
              </w:rPr>
              <w:t xml:space="preserve"> - Leistung</w:t>
            </w:r>
          </w:p>
          <w:p w:rsidR="00DA445E" w:rsidRDefault="00A90F90" w:rsidP="00FE5B7B">
            <w:pPr>
              <w:tabs>
                <w:tab w:val="left" w:pos="2945"/>
                <w:tab w:val="left" w:pos="3393"/>
              </w:tabs>
              <w:rPr>
                <w:rFonts w:cs="Arial"/>
                <w:sz w:val="22"/>
                <w:szCs w:val="22"/>
              </w:rPr>
            </w:pPr>
            <w:r w:rsidRPr="006664F6">
              <w:rPr>
                <w:rFonts w:cs="Arial"/>
                <w:b/>
                <w:sz w:val="22"/>
                <w:szCs w:val="22"/>
              </w:rPr>
              <w:t>Inhaltliche Schwerpunkt</w:t>
            </w:r>
            <w:r w:rsidR="00FE5B7B">
              <w:rPr>
                <w:rFonts w:cs="Arial"/>
                <w:b/>
                <w:sz w:val="22"/>
                <w:szCs w:val="22"/>
              </w:rPr>
              <w:t>e</w:t>
            </w:r>
            <w:r w:rsidRPr="006664F6">
              <w:rPr>
                <w:rFonts w:cs="Arial"/>
                <w:sz w:val="22"/>
                <w:szCs w:val="22"/>
              </w:rPr>
              <w:t>:</w:t>
            </w:r>
            <w:r>
              <w:rPr>
                <w:rFonts w:cs="Arial"/>
                <w:sz w:val="22"/>
                <w:szCs w:val="22"/>
              </w:rPr>
              <w:t xml:space="preserve"> </w:t>
            </w:r>
            <w:r w:rsidR="00FE5B7B">
              <w:rPr>
                <w:rFonts w:cs="Arial"/>
                <w:sz w:val="22"/>
                <w:szCs w:val="22"/>
              </w:rPr>
              <w:t xml:space="preserve">   </w:t>
            </w:r>
          </w:p>
          <w:p w:rsidR="00FE5B7B" w:rsidRPr="00FE5B7B" w:rsidRDefault="00FE5B7B" w:rsidP="00FE5B7B">
            <w:pPr>
              <w:tabs>
                <w:tab w:val="left" w:pos="2945"/>
                <w:tab w:val="left" w:pos="3393"/>
              </w:tabs>
              <w:rPr>
                <w:rFonts w:cs="Arial"/>
                <w:b/>
                <w:sz w:val="22"/>
                <w:szCs w:val="22"/>
              </w:rPr>
            </w:pPr>
            <w:r w:rsidRPr="00FE5B7B">
              <w:rPr>
                <w:rFonts w:cs="Arial"/>
                <w:sz w:val="22"/>
                <w:szCs w:val="22"/>
              </w:rPr>
              <w:lastRenderedPageBreak/>
              <w:t>Trainingsplanung und -organisation</w:t>
            </w:r>
          </w:p>
          <w:p w:rsidR="00FE5B7B" w:rsidRPr="00FE5B7B" w:rsidRDefault="00FE5B7B" w:rsidP="00DA445E">
            <w:pPr>
              <w:spacing w:before="60"/>
              <w:rPr>
                <w:rFonts w:cs="Arial"/>
                <w:sz w:val="22"/>
                <w:szCs w:val="22"/>
              </w:rPr>
            </w:pPr>
            <w:r w:rsidRPr="00FE5B7B">
              <w:rPr>
                <w:rFonts w:cs="Arial"/>
                <w:sz w:val="22"/>
                <w:szCs w:val="22"/>
              </w:rPr>
              <w:t>Entwicklung der Leistungsfähigkeit durch Training / Anpassungserscheinungen</w:t>
            </w:r>
          </w:p>
          <w:p w:rsidR="00A90F90" w:rsidRPr="00A90F90" w:rsidRDefault="00A90F90" w:rsidP="00A90F90">
            <w:pPr>
              <w:rPr>
                <w:rFonts w:cs="Arial"/>
                <w:sz w:val="22"/>
                <w:szCs w:val="22"/>
              </w:rPr>
            </w:pPr>
          </w:p>
          <w:p w:rsidR="00A90F90" w:rsidRDefault="00A90F90" w:rsidP="00A90F90">
            <w:pPr>
              <w:rPr>
                <w:b/>
                <w:sz w:val="22"/>
                <w:szCs w:val="22"/>
              </w:rPr>
            </w:pPr>
            <w:r w:rsidRPr="004F3A05">
              <w:rPr>
                <w:b/>
                <w:sz w:val="22"/>
                <w:szCs w:val="22"/>
              </w:rPr>
              <w:t>Bewegungsfeldübergreifende Kompetenzerwartungen</w:t>
            </w:r>
            <w:r>
              <w:rPr>
                <w:b/>
                <w:sz w:val="22"/>
                <w:szCs w:val="22"/>
              </w:rPr>
              <w:t>:</w:t>
            </w:r>
          </w:p>
          <w:p w:rsidR="00853C20" w:rsidRDefault="00853C20" w:rsidP="005C3641">
            <w:pPr>
              <w:numPr>
                <w:ilvl w:val="0"/>
                <w:numId w:val="6"/>
              </w:numPr>
              <w:tabs>
                <w:tab w:val="left" w:pos="360"/>
                <w:tab w:val="num" w:pos="993"/>
              </w:tabs>
              <w:spacing w:before="60" w:after="60"/>
              <w:ind w:left="357" w:hanging="357"/>
              <w:rPr>
                <w:sz w:val="22"/>
                <w:szCs w:val="22"/>
              </w:rPr>
            </w:pPr>
            <w:r>
              <w:rPr>
                <w:sz w:val="22"/>
                <w:szCs w:val="22"/>
              </w:rPr>
              <w:t>zielgerichtet Maßnahmen zur Steigerung der individuellen Leistungsfähigkeit erläutern</w:t>
            </w:r>
          </w:p>
          <w:p w:rsidR="00FE5B7B" w:rsidRPr="00FE5B7B" w:rsidRDefault="00FE5B7B" w:rsidP="005C3641">
            <w:pPr>
              <w:numPr>
                <w:ilvl w:val="0"/>
                <w:numId w:val="6"/>
              </w:numPr>
              <w:tabs>
                <w:tab w:val="left" w:pos="360"/>
                <w:tab w:val="num" w:pos="993"/>
              </w:tabs>
              <w:spacing w:before="60" w:after="60"/>
              <w:ind w:left="357" w:hanging="357"/>
              <w:rPr>
                <w:sz w:val="22"/>
                <w:szCs w:val="22"/>
              </w:rPr>
            </w:pPr>
            <w:r w:rsidRPr="00FE5B7B">
              <w:rPr>
                <w:sz w:val="22"/>
                <w:szCs w:val="22"/>
              </w:rPr>
              <w:t>Trainingspläne unter Berücksichtigung der unterschiedlichen Belastungsgrößen und differenzierter Zielsetzungen entwerfen und erläutern. (übergreifend)</w:t>
            </w:r>
          </w:p>
          <w:p w:rsidR="00FE5B7B" w:rsidRPr="00FE5B7B" w:rsidRDefault="00FE5B7B" w:rsidP="005C3641">
            <w:pPr>
              <w:numPr>
                <w:ilvl w:val="0"/>
                <w:numId w:val="6"/>
              </w:numPr>
              <w:tabs>
                <w:tab w:val="left" w:pos="360"/>
                <w:tab w:val="num" w:pos="993"/>
              </w:tabs>
              <w:spacing w:before="60" w:after="60"/>
              <w:ind w:left="357" w:hanging="357"/>
              <w:rPr>
                <w:sz w:val="22"/>
                <w:szCs w:val="22"/>
              </w:rPr>
            </w:pPr>
            <w:r w:rsidRPr="00FE5B7B">
              <w:rPr>
                <w:sz w:val="22"/>
                <w:szCs w:val="22"/>
              </w:rPr>
              <w:t>physiologische Anpassungsprozesse durch Training erläutern. (übergreifend)</w:t>
            </w:r>
          </w:p>
          <w:p w:rsidR="00FE5B7B" w:rsidRPr="00FE5B7B" w:rsidRDefault="00853C20" w:rsidP="005C3641">
            <w:pPr>
              <w:numPr>
                <w:ilvl w:val="0"/>
                <w:numId w:val="6"/>
              </w:numPr>
              <w:tabs>
                <w:tab w:val="left" w:pos="360"/>
              </w:tabs>
              <w:spacing w:before="60" w:after="60"/>
              <w:ind w:left="357" w:hanging="357"/>
              <w:rPr>
                <w:sz w:val="22"/>
                <w:szCs w:val="22"/>
              </w:rPr>
            </w:pPr>
            <w:r>
              <w:rPr>
                <w:sz w:val="22"/>
                <w:szCs w:val="22"/>
              </w:rPr>
              <w:t xml:space="preserve">die Entwicklung </w:t>
            </w:r>
            <w:r w:rsidR="00FE5B7B" w:rsidRPr="00FE5B7B">
              <w:rPr>
                <w:sz w:val="22"/>
                <w:szCs w:val="22"/>
              </w:rPr>
              <w:t>ihre</w:t>
            </w:r>
            <w:r>
              <w:rPr>
                <w:sz w:val="22"/>
                <w:szCs w:val="22"/>
              </w:rPr>
              <w:t>r</w:t>
            </w:r>
            <w:r w:rsidR="00FE5B7B" w:rsidRPr="00FE5B7B">
              <w:rPr>
                <w:sz w:val="22"/>
                <w:szCs w:val="22"/>
              </w:rPr>
              <w:t xml:space="preserve"> </w:t>
            </w:r>
            <w:proofErr w:type="gramStart"/>
            <w:r w:rsidR="00FE5B7B" w:rsidRPr="00FE5B7B">
              <w:rPr>
                <w:sz w:val="22"/>
                <w:szCs w:val="22"/>
              </w:rPr>
              <w:t>individuelle</w:t>
            </w:r>
            <w:proofErr w:type="gramEnd"/>
            <w:r w:rsidR="00FE5B7B" w:rsidRPr="00FE5B7B">
              <w:rPr>
                <w:sz w:val="22"/>
                <w:szCs w:val="22"/>
              </w:rPr>
              <w:t xml:space="preserve"> Leistungsentwicklung dokumentieren (z.B. Trainingstagebuch, Portfolio).</w:t>
            </w:r>
          </w:p>
          <w:p w:rsidR="009359DD" w:rsidRPr="006664F6" w:rsidRDefault="00A90F90" w:rsidP="00FE5B7B">
            <w:pPr>
              <w:spacing w:before="120" w:after="120"/>
              <w:rPr>
                <w:rFonts w:cs="Arial"/>
                <w:i/>
                <w:sz w:val="22"/>
                <w:szCs w:val="22"/>
                <w:u w:val="single"/>
              </w:rPr>
            </w:pPr>
            <w:r w:rsidRPr="006664F6">
              <w:rPr>
                <w:rFonts w:cs="Arial"/>
                <w:b/>
                <w:sz w:val="22"/>
                <w:szCs w:val="22"/>
              </w:rPr>
              <w:t>Zeitbedarf</w:t>
            </w:r>
            <w:r w:rsidRPr="006664F6">
              <w:rPr>
                <w:rFonts w:cs="Arial"/>
                <w:sz w:val="22"/>
                <w:szCs w:val="22"/>
              </w:rPr>
              <w:t xml:space="preserve">: </w:t>
            </w:r>
            <w:r w:rsidR="008A6F79">
              <w:rPr>
                <w:rFonts w:cs="Arial"/>
                <w:sz w:val="22"/>
                <w:szCs w:val="22"/>
              </w:rPr>
              <w:t xml:space="preserve">ca. </w:t>
            </w:r>
            <w:r w:rsidR="00FE5B7B">
              <w:rPr>
                <w:rFonts w:cs="Arial"/>
                <w:sz w:val="22"/>
                <w:szCs w:val="22"/>
              </w:rPr>
              <w:t xml:space="preserve">12 – 15 </w:t>
            </w:r>
            <w:r w:rsidRPr="006664F6">
              <w:rPr>
                <w:rFonts w:cs="Arial"/>
                <w:sz w:val="22"/>
                <w:szCs w:val="22"/>
              </w:rPr>
              <w:t>Std.</w:t>
            </w:r>
          </w:p>
        </w:tc>
      </w:tr>
      <w:tr w:rsidR="009359DD" w:rsidRPr="006664F6" w:rsidTr="00923500">
        <w:tc>
          <w:tcPr>
            <w:tcW w:w="5000" w:type="pct"/>
            <w:tcBorders>
              <w:bottom w:val="single" w:sz="4" w:space="0" w:color="auto"/>
            </w:tcBorders>
          </w:tcPr>
          <w:p w:rsidR="00A90F90" w:rsidRPr="00FC3475" w:rsidRDefault="00A90F90" w:rsidP="00FC3475">
            <w:pPr>
              <w:spacing w:before="120" w:after="120"/>
              <w:rPr>
                <w:rFonts w:cs="Arial"/>
                <w:b/>
                <w:i/>
                <w:szCs w:val="24"/>
                <w:u w:val="single"/>
              </w:rPr>
            </w:pPr>
            <w:r w:rsidRPr="00FC3475">
              <w:rPr>
                <w:rFonts w:cs="Arial"/>
                <w:b/>
                <w:i/>
                <w:szCs w:val="24"/>
                <w:u w:val="single"/>
              </w:rPr>
              <w:lastRenderedPageBreak/>
              <w:t xml:space="preserve">Unterrichtsvorhaben </w:t>
            </w:r>
            <w:r w:rsidR="00FC3475">
              <w:rPr>
                <w:rFonts w:cs="Arial"/>
                <w:b/>
                <w:i/>
                <w:szCs w:val="24"/>
                <w:u w:val="single"/>
              </w:rPr>
              <w:t>VI</w:t>
            </w:r>
            <w:r w:rsidRPr="00FC3475">
              <w:rPr>
                <w:rFonts w:cs="Arial"/>
                <w:b/>
                <w:i/>
                <w:szCs w:val="24"/>
                <w:u w:val="single"/>
              </w:rPr>
              <w:t>:</w:t>
            </w:r>
          </w:p>
          <w:p w:rsidR="00A90F90" w:rsidRPr="00F96438" w:rsidRDefault="00A90F90" w:rsidP="00A90F90">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FC3475" w:rsidRPr="00FC3475">
              <w:rPr>
                <w:rFonts w:cs="Arial"/>
                <w:b/>
                <w:bCs/>
                <w:sz w:val="22"/>
                <w:szCs w:val="22"/>
              </w:rPr>
              <w:t xml:space="preserve">Beachvolleyball – Von der Halle in den Sand </w:t>
            </w:r>
            <w:r w:rsidR="00FC3475" w:rsidRPr="00FC3475">
              <w:rPr>
                <w:rFonts w:cs="Arial"/>
                <w:sz w:val="22"/>
                <w:szCs w:val="22"/>
              </w:rPr>
              <w:t>– Erprobung einer bereits institutionalisierten Sportspielvariante unter Akzentuierung der positiven Aspekte von Sport</w:t>
            </w:r>
            <w:r w:rsidR="00092686">
              <w:rPr>
                <w:rFonts w:cs="Arial"/>
                <w:sz w:val="22"/>
                <w:szCs w:val="22"/>
              </w:rPr>
              <w:t>,</w:t>
            </w:r>
            <w:r w:rsidR="00FC3475" w:rsidRPr="00FC3475">
              <w:rPr>
                <w:rFonts w:cs="Arial"/>
                <w:sz w:val="22"/>
                <w:szCs w:val="22"/>
              </w:rPr>
              <w:t xml:space="preserve"> um die Motivation für ein lebenslanges Sporttreiben zu festigen</w:t>
            </w:r>
          </w:p>
          <w:p w:rsidR="00A90F90" w:rsidRDefault="00A90F90" w:rsidP="00FC3475">
            <w:pPr>
              <w:spacing w:before="120" w:after="120"/>
              <w:rPr>
                <w:rFonts w:cs="Arial"/>
                <w:sz w:val="22"/>
                <w:szCs w:val="22"/>
              </w:rPr>
            </w:pPr>
            <w:r>
              <w:rPr>
                <w:rFonts w:cs="Arial"/>
                <w:b/>
                <w:sz w:val="22"/>
                <w:szCs w:val="22"/>
              </w:rPr>
              <w:t xml:space="preserve">BF/SB:    </w:t>
            </w:r>
            <w:r w:rsidR="00FC3475" w:rsidRPr="006E7274">
              <w:rPr>
                <w:rFonts w:cs="Arial"/>
                <w:sz w:val="22"/>
                <w:szCs w:val="22"/>
              </w:rPr>
              <w:t>Spielen in und mit Regelstrukturen – Sportspiele</w:t>
            </w:r>
            <w:r w:rsidR="00FC3475">
              <w:rPr>
                <w:rFonts w:cs="Arial"/>
                <w:b/>
                <w:sz w:val="22"/>
                <w:szCs w:val="22"/>
              </w:rPr>
              <w:t xml:space="preserve">   </w:t>
            </w:r>
          </w:p>
          <w:p w:rsidR="00DA445E" w:rsidRDefault="00A90F90" w:rsidP="00A90F90">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A90F90" w:rsidRDefault="00FC3475" w:rsidP="00DA445E">
            <w:pPr>
              <w:ind w:left="1843" w:hanging="1843"/>
              <w:rPr>
                <w:rFonts w:cs="Arial"/>
                <w:b/>
                <w:sz w:val="22"/>
                <w:szCs w:val="22"/>
              </w:rPr>
            </w:pPr>
            <w:r w:rsidRPr="00FC3475">
              <w:rPr>
                <w:rFonts w:cs="Arial"/>
                <w:sz w:val="22"/>
                <w:szCs w:val="22"/>
              </w:rPr>
              <w:t>Alternative Spiele und Sportspielvarianten – Beach-Volleyball</w:t>
            </w:r>
          </w:p>
          <w:p w:rsidR="00A90F90" w:rsidRDefault="00A90F90" w:rsidP="00DA445E">
            <w:pPr>
              <w:spacing w:before="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FC3475" w:rsidRPr="00FC3475" w:rsidRDefault="00153BAC" w:rsidP="005C3641">
            <w:pPr>
              <w:numPr>
                <w:ilvl w:val="0"/>
                <w:numId w:val="6"/>
              </w:numPr>
              <w:spacing w:before="60" w:after="60"/>
              <w:rPr>
                <w:sz w:val="22"/>
                <w:szCs w:val="22"/>
              </w:rPr>
            </w:pPr>
            <w:r w:rsidRPr="00153BAC">
              <w:rPr>
                <w:sz w:val="22"/>
                <w:szCs w:val="22"/>
              </w:rPr>
              <w:t>selbst entwickelte oder bereits etablierte Spiele und Spielformen analysieren, variieren und durchführen</w:t>
            </w:r>
            <w:r w:rsidR="00FC3475" w:rsidRPr="00FC3475">
              <w:rPr>
                <w:sz w:val="22"/>
                <w:szCs w:val="22"/>
              </w:rPr>
              <w:t>.</w:t>
            </w:r>
          </w:p>
          <w:p w:rsidR="00A90F90" w:rsidRDefault="00A90F90" w:rsidP="00A90F90">
            <w:pPr>
              <w:rPr>
                <w:rFonts w:cs="Arial"/>
                <w:sz w:val="22"/>
                <w:szCs w:val="22"/>
              </w:rPr>
            </w:pPr>
          </w:p>
          <w:p w:rsidR="00A90F90" w:rsidRPr="006664F6" w:rsidRDefault="00A90F90" w:rsidP="00DA445E">
            <w:pPr>
              <w:spacing w:after="120"/>
              <w:rPr>
                <w:rFonts w:cs="Arial"/>
                <w:sz w:val="22"/>
                <w:szCs w:val="22"/>
              </w:rPr>
            </w:pPr>
            <w:r w:rsidRPr="006664F6">
              <w:rPr>
                <w:rFonts w:cs="Arial"/>
                <w:b/>
                <w:sz w:val="22"/>
                <w:szCs w:val="22"/>
              </w:rPr>
              <w:t>Inhaltsfeld</w:t>
            </w:r>
            <w:r w:rsidR="00DC789C">
              <w:rPr>
                <w:rFonts w:cs="Arial"/>
                <w:sz w:val="22"/>
                <w:szCs w:val="22"/>
              </w:rPr>
              <w:t>: f</w:t>
            </w:r>
            <w:r w:rsidR="00FC3475">
              <w:rPr>
                <w:rFonts w:cs="Arial"/>
                <w:sz w:val="22"/>
                <w:szCs w:val="22"/>
              </w:rPr>
              <w:t xml:space="preserve"> - Gesundheit</w:t>
            </w:r>
          </w:p>
          <w:p w:rsidR="00DA445E" w:rsidRDefault="00A90F90" w:rsidP="00A90F90">
            <w:pPr>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Pr>
                <w:rFonts w:cs="Arial"/>
                <w:sz w:val="22"/>
                <w:szCs w:val="22"/>
              </w:rPr>
              <w:t xml:space="preserve"> </w:t>
            </w:r>
          </w:p>
          <w:p w:rsidR="00A90F90" w:rsidRPr="00A90F90" w:rsidRDefault="00FC3475" w:rsidP="00A90F90">
            <w:pPr>
              <w:rPr>
                <w:rFonts w:cs="Arial"/>
                <w:sz w:val="22"/>
                <w:szCs w:val="22"/>
              </w:rPr>
            </w:pPr>
            <w:r>
              <w:rPr>
                <w:rFonts w:cs="Arial"/>
                <w:sz w:val="22"/>
                <w:szCs w:val="22"/>
              </w:rPr>
              <w:t>Gesundheitlicher Nutzen und Risiken des Sporttreibens</w:t>
            </w:r>
          </w:p>
          <w:p w:rsidR="00A90F90" w:rsidRDefault="00A90F90" w:rsidP="00DA445E">
            <w:pPr>
              <w:spacing w:before="120"/>
              <w:rPr>
                <w:b/>
                <w:sz w:val="22"/>
                <w:szCs w:val="22"/>
              </w:rPr>
            </w:pPr>
            <w:r w:rsidRPr="004F3A05">
              <w:rPr>
                <w:b/>
                <w:sz w:val="22"/>
                <w:szCs w:val="22"/>
              </w:rPr>
              <w:t>Bewegungsfeldübergreifende Kompetenzerwartungen</w:t>
            </w:r>
            <w:r>
              <w:rPr>
                <w:b/>
                <w:sz w:val="22"/>
                <w:szCs w:val="22"/>
              </w:rPr>
              <w:t>:</w:t>
            </w:r>
          </w:p>
          <w:p w:rsidR="00153BAC" w:rsidRPr="00153BAC" w:rsidRDefault="00153BAC" w:rsidP="005C3641">
            <w:pPr>
              <w:numPr>
                <w:ilvl w:val="0"/>
                <w:numId w:val="6"/>
              </w:numPr>
              <w:autoSpaceDE w:val="0"/>
              <w:autoSpaceDN w:val="0"/>
              <w:adjustRightInd w:val="0"/>
              <w:spacing w:before="120" w:after="120"/>
              <w:rPr>
                <w:iCs/>
                <w:sz w:val="22"/>
                <w:szCs w:val="22"/>
              </w:rPr>
            </w:pPr>
            <w:r w:rsidRPr="00153BAC">
              <w:rPr>
                <w:bCs/>
                <w:iCs/>
                <w:sz w:val="22"/>
                <w:szCs w:val="22"/>
              </w:rPr>
              <w:t>gesundheitsfördernde und gesundheitsschädigende Faktoren bezogen auf die körperliche Leistungsfähigkeit erläutern.</w:t>
            </w:r>
          </w:p>
          <w:p w:rsidR="00FC3475" w:rsidRPr="00153BAC" w:rsidRDefault="00153BAC" w:rsidP="005C3641">
            <w:pPr>
              <w:numPr>
                <w:ilvl w:val="0"/>
                <w:numId w:val="6"/>
              </w:numPr>
              <w:spacing w:before="60" w:after="60"/>
              <w:ind w:left="357" w:hanging="357"/>
              <w:rPr>
                <w:sz w:val="22"/>
                <w:szCs w:val="22"/>
              </w:rPr>
            </w:pPr>
            <w:r w:rsidRPr="00153BAC">
              <w:rPr>
                <w:iCs/>
                <w:sz w:val="22"/>
                <w:szCs w:val="22"/>
              </w:rPr>
              <w:t>positive und negative Einflüsse von Sporttreiben im Hinblick auf gesundheitliche Auswirkungen, auch unter Berücksichtigung von geschlechterdifferenten Körpe</w:t>
            </w:r>
            <w:r w:rsidRPr="00153BAC">
              <w:rPr>
                <w:iCs/>
                <w:sz w:val="22"/>
                <w:szCs w:val="22"/>
              </w:rPr>
              <w:t>r</w:t>
            </w:r>
            <w:r w:rsidRPr="00153BAC">
              <w:rPr>
                <w:iCs/>
                <w:sz w:val="22"/>
                <w:szCs w:val="22"/>
              </w:rPr>
              <w:t xml:space="preserve">bildern  beurteilen. </w:t>
            </w:r>
          </w:p>
          <w:p w:rsidR="009359DD" w:rsidRPr="006664F6" w:rsidRDefault="00A90F90" w:rsidP="00FC3475">
            <w:pPr>
              <w:spacing w:before="120" w:after="120"/>
              <w:rPr>
                <w:rFonts w:cs="Arial"/>
                <w:i/>
                <w:sz w:val="22"/>
                <w:szCs w:val="22"/>
                <w:u w:val="single"/>
              </w:rPr>
            </w:pPr>
            <w:r w:rsidRPr="006664F6">
              <w:rPr>
                <w:rFonts w:cs="Arial"/>
                <w:b/>
                <w:sz w:val="22"/>
                <w:szCs w:val="22"/>
              </w:rPr>
              <w:t>Zeitbedarf</w:t>
            </w:r>
            <w:r w:rsidRPr="006664F6">
              <w:rPr>
                <w:rFonts w:cs="Arial"/>
                <w:sz w:val="22"/>
                <w:szCs w:val="22"/>
              </w:rPr>
              <w:t xml:space="preserve">: </w:t>
            </w:r>
            <w:r w:rsidR="008A6F79">
              <w:rPr>
                <w:rFonts w:cs="Arial"/>
                <w:sz w:val="22"/>
                <w:szCs w:val="22"/>
              </w:rPr>
              <w:t xml:space="preserve">ca. </w:t>
            </w:r>
            <w:r w:rsidR="00FC3475">
              <w:rPr>
                <w:rFonts w:cs="Arial"/>
                <w:sz w:val="22"/>
                <w:szCs w:val="22"/>
              </w:rPr>
              <w:t xml:space="preserve">12 - 15 </w:t>
            </w:r>
            <w:r w:rsidRPr="006664F6">
              <w:rPr>
                <w:rFonts w:cs="Arial"/>
                <w:sz w:val="22"/>
                <w:szCs w:val="22"/>
              </w:rPr>
              <w:t>Std.</w:t>
            </w:r>
          </w:p>
        </w:tc>
      </w:tr>
      <w:tr w:rsidR="009359DD" w:rsidRPr="006664F6" w:rsidTr="00923500">
        <w:tc>
          <w:tcPr>
            <w:tcW w:w="5000" w:type="pct"/>
            <w:shd w:val="clear" w:color="auto" w:fill="D9D9D9"/>
          </w:tcPr>
          <w:p w:rsidR="009359DD" w:rsidRPr="006664F6" w:rsidRDefault="00FC3475" w:rsidP="00FC3475">
            <w:pPr>
              <w:spacing w:before="120" w:after="120"/>
              <w:jc w:val="center"/>
              <w:rPr>
                <w:b/>
                <w:sz w:val="22"/>
                <w:szCs w:val="22"/>
                <w:u w:val="single"/>
              </w:rPr>
            </w:pPr>
            <w:r>
              <w:rPr>
                <w:b/>
                <w:sz w:val="22"/>
                <w:szCs w:val="22"/>
                <w:u w:val="single"/>
              </w:rPr>
              <w:t>Summe Qualifikations</w:t>
            </w:r>
            <w:r w:rsidR="009359DD">
              <w:rPr>
                <w:b/>
                <w:sz w:val="22"/>
                <w:szCs w:val="22"/>
                <w:u w:val="single"/>
              </w:rPr>
              <w:t>phase</w:t>
            </w:r>
            <w:r>
              <w:rPr>
                <w:b/>
                <w:sz w:val="22"/>
                <w:szCs w:val="22"/>
                <w:u w:val="single"/>
              </w:rPr>
              <w:t xml:space="preserve"> I</w:t>
            </w:r>
            <w:r w:rsidR="009359DD">
              <w:rPr>
                <w:b/>
                <w:sz w:val="22"/>
                <w:szCs w:val="22"/>
                <w:u w:val="single"/>
              </w:rPr>
              <w:t xml:space="preserve">: </w:t>
            </w:r>
            <w:r>
              <w:rPr>
                <w:b/>
                <w:sz w:val="22"/>
                <w:szCs w:val="22"/>
                <w:u w:val="single"/>
              </w:rPr>
              <w:t>ca. 90</w:t>
            </w:r>
            <w:r w:rsidR="009359DD" w:rsidRPr="006664F6">
              <w:rPr>
                <w:b/>
                <w:sz w:val="22"/>
                <w:szCs w:val="22"/>
                <w:u w:val="single"/>
              </w:rPr>
              <w:t xml:space="preserve"> Stunden</w:t>
            </w:r>
            <w:r>
              <w:rPr>
                <w:b/>
                <w:sz w:val="22"/>
                <w:szCs w:val="22"/>
                <w:u w:val="single"/>
              </w:rPr>
              <w:t xml:space="preserve"> (Freiraum ca. 30 Stunden)</w:t>
            </w:r>
          </w:p>
        </w:tc>
      </w:tr>
    </w:tbl>
    <w:p w:rsidR="00970046" w:rsidRDefault="0097004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2"/>
      </w:tblGrid>
      <w:tr w:rsidR="00FC3475" w:rsidRPr="006664F6">
        <w:tc>
          <w:tcPr>
            <w:tcW w:w="5000" w:type="pct"/>
            <w:shd w:val="clear" w:color="auto" w:fill="D9D9D9"/>
          </w:tcPr>
          <w:p w:rsidR="00FC3475" w:rsidRPr="006B3055" w:rsidRDefault="00FC3475" w:rsidP="00FC3475">
            <w:pPr>
              <w:spacing w:before="120" w:after="120"/>
              <w:jc w:val="center"/>
              <w:rPr>
                <w:b/>
                <w:sz w:val="28"/>
                <w:szCs w:val="28"/>
              </w:rPr>
            </w:pPr>
            <w:r w:rsidRPr="006B3055">
              <w:rPr>
                <w:b/>
                <w:sz w:val="28"/>
                <w:szCs w:val="28"/>
              </w:rPr>
              <w:t>Qualifikationsphase</w:t>
            </w:r>
            <w:r>
              <w:rPr>
                <w:b/>
                <w:sz w:val="28"/>
                <w:szCs w:val="28"/>
              </w:rPr>
              <w:t xml:space="preserve"> (Q2</w:t>
            </w:r>
            <w:r w:rsidR="00E82D24">
              <w:rPr>
                <w:b/>
                <w:sz w:val="28"/>
                <w:szCs w:val="28"/>
              </w:rPr>
              <w:t>)</w:t>
            </w:r>
            <w:r w:rsidR="00C6509E">
              <w:rPr>
                <w:b/>
                <w:sz w:val="28"/>
                <w:szCs w:val="28"/>
              </w:rPr>
              <w:t xml:space="preserve"> – 1. Halbjahr</w:t>
            </w:r>
          </w:p>
        </w:tc>
      </w:tr>
      <w:tr w:rsidR="00FC3475" w:rsidRPr="006664F6">
        <w:tc>
          <w:tcPr>
            <w:tcW w:w="5000" w:type="pct"/>
          </w:tcPr>
          <w:p w:rsidR="00FC3475" w:rsidRPr="006B3055" w:rsidRDefault="00FC3475" w:rsidP="00FC3475">
            <w:pPr>
              <w:spacing w:before="120" w:after="120"/>
              <w:rPr>
                <w:rFonts w:cs="Arial"/>
                <w:b/>
                <w:i/>
                <w:szCs w:val="24"/>
                <w:u w:val="single"/>
              </w:rPr>
            </w:pPr>
            <w:r w:rsidRPr="006B3055">
              <w:rPr>
                <w:rFonts w:cs="Arial"/>
                <w:b/>
                <w:i/>
                <w:szCs w:val="24"/>
                <w:u w:val="single"/>
              </w:rPr>
              <w:t>Unterrichtsvorha</w:t>
            </w:r>
            <w:r w:rsidR="00C6509E">
              <w:rPr>
                <w:rFonts w:cs="Arial"/>
                <w:b/>
                <w:i/>
                <w:szCs w:val="24"/>
                <w:u w:val="single"/>
              </w:rPr>
              <w:t>ben VII</w:t>
            </w:r>
            <w:r w:rsidRPr="006B3055">
              <w:rPr>
                <w:rFonts w:cs="Arial"/>
                <w:b/>
                <w:i/>
                <w:szCs w:val="24"/>
                <w:u w:val="single"/>
              </w:rPr>
              <w:t>:</w:t>
            </w:r>
          </w:p>
          <w:p w:rsidR="00FC3475" w:rsidRPr="00F96438" w:rsidRDefault="00FC3475" w:rsidP="00E60A85">
            <w:pPr>
              <w:ind w:left="1134" w:hanging="1134"/>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67247B">
              <w:rPr>
                <w:rFonts w:cs="Arial"/>
                <w:sz w:val="22"/>
                <w:szCs w:val="22"/>
              </w:rPr>
              <w:t xml:space="preserve"> </w:t>
            </w:r>
            <w:r w:rsidR="00E60A85">
              <w:rPr>
                <w:rFonts w:cs="Arial"/>
                <w:sz w:val="22"/>
                <w:szCs w:val="22"/>
              </w:rPr>
              <w:t xml:space="preserve"> </w:t>
            </w:r>
            <w:r w:rsidR="00E60A85" w:rsidRPr="00E60A85">
              <w:rPr>
                <w:rFonts w:cs="Arial"/>
                <w:b/>
                <w:bCs/>
                <w:sz w:val="22"/>
                <w:szCs w:val="22"/>
              </w:rPr>
              <w:t xml:space="preserve">Wie werde ich besser? - Auf dem Weg zur optimalen Leistung </w:t>
            </w:r>
            <w:r w:rsidR="00E60A85" w:rsidRPr="00E60A85">
              <w:rPr>
                <w:rFonts w:cs="Arial"/>
                <w:sz w:val="22"/>
                <w:szCs w:val="22"/>
              </w:rPr>
              <w:t>– Au</w:t>
            </w:r>
            <w:r w:rsidR="00E60A85" w:rsidRPr="00E60A85">
              <w:rPr>
                <w:rFonts w:cs="Arial"/>
                <w:sz w:val="22"/>
                <w:szCs w:val="22"/>
              </w:rPr>
              <w:t>s</w:t>
            </w:r>
            <w:r w:rsidR="00E60A85" w:rsidRPr="00E60A85">
              <w:rPr>
                <w:rFonts w:cs="Arial"/>
                <w:sz w:val="22"/>
                <w:szCs w:val="22"/>
              </w:rPr>
              <w:t>gewählte leichtathletische Disziplinen im Hinblick auf konditionelle und koordinative Anforderungen analysieren und die Leistungsfähigkeit ve</w:t>
            </w:r>
            <w:r w:rsidR="00E60A85" w:rsidRPr="00E60A85">
              <w:rPr>
                <w:rFonts w:cs="Arial"/>
                <w:sz w:val="22"/>
                <w:szCs w:val="22"/>
              </w:rPr>
              <w:t>r</w:t>
            </w:r>
            <w:r w:rsidR="00E60A85" w:rsidRPr="00E60A85">
              <w:rPr>
                <w:rFonts w:cs="Arial"/>
                <w:sz w:val="22"/>
                <w:szCs w:val="22"/>
              </w:rPr>
              <w:t xml:space="preserve">bessern  </w:t>
            </w:r>
          </w:p>
          <w:p w:rsidR="00FC3475" w:rsidRDefault="00FC3475" w:rsidP="00E60A85">
            <w:pPr>
              <w:spacing w:before="120" w:after="120"/>
              <w:rPr>
                <w:rFonts w:cs="Arial"/>
                <w:sz w:val="22"/>
                <w:szCs w:val="22"/>
              </w:rPr>
            </w:pPr>
            <w:r>
              <w:rPr>
                <w:rFonts w:cs="Arial"/>
                <w:b/>
                <w:sz w:val="22"/>
                <w:szCs w:val="22"/>
              </w:rPr>
              <w:t xml:space="preserve">BF/SB:   </w:t>
            </w:r>
            <w:r w:rsidR="0067247B">
              <w:rPr>
                <w:rFonts w:cs="Arial"/>
                <w:b/>
                <w:sz w:val="22"/>
                <w:szCs w:val="22"/>
              </w:rPr>
              <w:t xml:space="preserve">  </w:t>
            </w:r>
            <w:r>
              <w:rPr>
                <w:rFonts w:cs="Arial"/>
                <w:b/>
                <w:sz w:val="22"/>
                <w:szCs w:val="22"/>
              </w:rPr>
              <w:t xml:space="preserve"> </w:t>
            </w:r>
            <w:r w:rsidRPr="00F96438">
              <w:rPr>
                <w:rFonts w:cs="Arial"/>
                <w:sz w:val="22"/>
                <w:szCs w:val="22"/>
              </w:rPr>
              <w:t>Laufen, Springen, Werfen - Leichtathletik</w:t>
            </w:r>
          </w:p>
          <w:p w:rsidR="00DA445E" w:rsidRDefault="00FC3475" w:rsidP="00FC3475">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FC3475" w:rsidRPr="00DA445E" w:rsidRDefault="00FC3475" w:rsidP="00DA445E">
            <w:pPr>
              <w:ind w:left="3" w:hanging="3"/>
              <w:rPr>
                <w:rFonts w:cs="Arial"/>
                <w:bCs/>
                <w:sz w:val="22"/>
                <w:szCs w:val="22"/>
              </w:rPr>
            </w:pPr>
            <w:r>
              <w:rPr>
                <w:rFonts w:cs="Arial"/>
                <w:sz w:val="22"/>
                <w:szCs w:val="22"/>
              </w:rPr>
              <w:t>L</w:t>
            </w:r>
            <w:r w:rsidRPr="00F96438">
              <w:rPr>
                <w:rFonts w:cs="Arial"/>
                <w:sz w:val="22"/>
                <w:szCs w:val="22"/>
              </w:rPr>
              <w:t>eich</w:t>
            </w:r>
            <w:r w:rsidR="00153BAC">
              <w:rPr>
                <w:rFonts w:cs="Arial"/>
                <w:sz w:val="22"/>
                <w:szCs w:val="22"/>
              </w:rPr>
              <w:t>t</w:t>
            </w:r>
            <w:r w:rsidRPr="00F96438">
              <w:rPr>
                <w:rFonts w:cs="Arial"/>
                <w:sz w:val="22"/>
                <w:szCs w:val="22"/>
              </w:rPr>
              <w:t>athletische Disziplinen</w:t>
            </w:r>
            <w:r>
              <w:rPr>
                <w:rFonts w:cs="Arial"/>
                <w:sz w:val="22"/>
                <w:szCs w:val="22"/>
              </w:rPr>
              <w:t xml:space="preserve"> </w:t>
            </w:r>
            <w:r w:rsidRPr="00F96438">
              <w:rPr>
                <w:rFonts w:cs="Arial"/>
                <w:bCs/>
                <w:sz w:val="22"/>
                <w:szCs w:val="22"/>
              </w:rPr>
              <w:t>(auch als Mehrkampf) unter</w:t>
            </w:r>
            <w:r w:rsidR="00DA445E">
              <w:rPr>
                <w:rFonts w:cs="Arial"/>
                <w:bCs/>
                <w:sz w:val="22"/>
                <w:szCs w:val="22"/>
              </w:rPr>
              <w:t xml:space="preserve"> </w:t>
            </w:r>
            <w:r w:rsidRPr="00F96438">
              <w:rPr>
                <w:rFonts w:cs="Arial"/>
                <w:bCs/>
                <w:sz w:val="22"/>
                <w:szCs w:val="22"/>
              </w:rPr>
              <w:t xml:space="preserve">Berücksichtigung von </w:t>
            </w:r>
            <w:r w:rsidR="00DA445E">
              <w:rPr>
                <w:rFonts w:cs="Arial"/>
                <w:bCs/>
                <w:sz w:val="22"/>
                <w:szCs w:val="22"/>
              </w:rPr>
              <w:t xml:space="preserve">Lauf, </w:t>
            </w:r>
            <w:r w:rsidRPr="00F96438">
              <w:rPr>
                <w:rFonts w:cs="Arial"/>
                <w:bCs/>
                <w:sz w:val="22"/>
                <w:szCs w:val="22"/>
              </w:rPr>
              <w:lastRenderedPageBreak/>
              <w:t>Sprung, Wurf/Stoß</w:t>
            </w:r>
          </w:p>
          <w:p w:rsidR="00FC3475" w:rsidRDefault="00FC3475" w:rsidP="00FC3475">
            <w:pPr>
              <w:rPr>
                <w:rFonts w:cs="Arial"/>
                <w:b/>
                <w:sz w:val="22"/>
                <w:szCs w:val="22"/>
              </w:rPr>
            </w:pPr>
          </w:p>
          <w:p w:rsidR="00FC3475" w:rsidRPr="004C349A" w:rsidRDefault="00FC3475" w:rsidP="00FC3475">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FC3475" w:rsidRPr="00F96438" w:rsidRDefault="00FC3475" w:rsidP="005C3641">
            <w:pPr>
              <w:numPr>
                <w:ilvl w:val="0"/>
                <w:numId w:val="6"/>
              </w:numPr>
              <w:rPr>
                <w:sz w:val="22"/>
                <w:szCs w:val="22"/>
              </w:rPr>
            </w:pPr>
            <w:r w:rsidRPr="00F96438">
              <w:rPr>
                <w:sz w:val="22"/>
                <w:szCs w:val="22"/>
              </w:rPr>
              <w:t>Techniken in je einer Lauf-, Wurf/Stoß- und Sprungdisziplin unter Berücksicht</w:t>
            </w:r>
            <w:r w:rsidRPr="00F96438">
              <w:rPr>
                <w:sz w:val="22"/>
                <w:szCs w:val="22"/>
              </w:rPr>
              <w:t>i</w:t>
            </w:r>
            <w:r w:rsidRPr="00F96438">
              <w:rPr>
                <w:sz w:val="22"/>
                <w:szCs w:val="22"/>
              </w:rPr>
              <w:t>gung individueller Voraussetzungen optimieren.</w:t>
            </w:r>
          </w:p>
          <w:p w:rsidR="00FC3475" w:rsidRPr="006664F6" w:rsidRDefault="00FC3475" w:rsidP="00FC3475">
            <w:pPr>
              <w:rPr>
                <w:rFonts w:cs="Arial"/>
                <w:sz w:val="22"/>
                <w:szCs w:val="22"/>
              </w:rPr>
            </w:pPr>
          </w:p>
          <w:p w:rsidR="00FC3475" w:rsidRPr="006664F6" w:rsidRDefault="00FC3475" w:rsidP="00DA445E">
            <w:pPr>
              <w:spacing w:after="120"/>
              <w:rPr>
                <w:rFonts w:cs="Arial"/>
                <w:sz w:val="22"/>
                <w:szCs w:val="22"/>
              </w:rPr>
            </w:pPr>
            <w:r w:rsidRPr="006664F6">
              <w:rPr>
                <w:rFonts w:cs="Arial"/>
                <w:b/>
                <w:sz w:val="22"/>
                <w:szCs w:val="22"/>
              </w:rPr>
              <w:t>Inhaltsfeld</w:t>
            </w:r>
            <w:r w:rsidR="00DC789C">
              <w:rPr>
                <w:rFonts w:cs="Arial"/>
                <w:sz w:val="22"/>
                <w:szCs w:val="22"/>
              </w:rPr>
              <w:t>: d</w:t>
            </w:r>
            <w:r>
              <w:rPr>
                <w:rFonts w:cs="Arial"/>
                <w:sz w:val="22"/>
                <w:szCs w:val="22"/>
              </w:rPr>
              <w:t xml:space="preserve"> - Leistung</w:t>
            </w:r>
          </w:p>
          <w:p w:rsidR="00DA445E" w:rsidRDefault="00FC3475" w:rsidP="00153BAC">
            <w:pPr>
              <w:ind w:left="2977" w:hanging="2977"/>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sidR="00153BAC">
              <w:rPr>
                <w:rFonts w:cs="Arial"/>
                <w:sz w:val="22"/>
                <w:szCs w:val="22"/>
              </w:rPr>
              <w:t xml:space="preserve">  </w:t>
            </w:r>
          </w:p>
          <w:p w:rsidR="00FC3475" w:rsidRPr="00A90F90" w:rsidRDefault="00FC3475" w:rsidP="00153BAC">
            <w:pPr>
              <w:ind w:left="2977" w:hanging="2977"/>
              <w:rPr>
                <w:rFonts w:cs="Arial"/>
                <w:sz w:val="22"/>
                <w:szCs w:val="22"/>
              </w:rPr>
            </w:pPr>
            <w:r w:rsidRPr="00A90F90">
              <w:rPr>
                <w:sz w:val="22"/>
                <w:szCs w:val="22"/>
              </w:rPr>
              <w:t>Entwicklung der Leistungsfähigkeit durch Training / Anpassungserscheinungen</w:t>
            </w:r>
          </w:p>
          <w:p w:rsidR="00FC3475" w:rsidRDefault="00FC3475" w:rsidP="00DA445E">
            <w:pPr>
              <w:spacing w:before="120"/>
              <w:rPr>
                <w:b/>
                <w:sz w:val="22"/>
                <w:szCs w:val="22"/>
              </w:rPr>
            </w:pPr>
            <w:r w:rsidRPr="004F3A05">
              <w:rPr>
                <w:b/>
                <w:sz w:val="22"/>
                <w:szCs w:val="22"/>
              </w:rPr>
              <w:t>Bewegungsfeldübergreifende Kompetenzerwartungen</w:t>
            </w:r>
            <w:r>
              <w:rPr>
                <w:b/>
                <w:sz w:val="22"/>
                <w:szCs w:val="22"/>
              </w:rPr>
              <w:t>:</w:t>
            </w:r>
          </w:p>
          <w:p w:rsidR="00153BAC" w:rsidRPr="00153BAC" w:rsidRDefault="00153BAC" w:rsidP="005C3641">
            <w:pPr>
              <w:numPr>
                <w:ilvl w:val="0"/>
                <w:numId w:val="6"/>
              </w:numPr>
              <w:spacing w:before="60" w:after="60"/>
              <w:ind w:left="357" w:hanging="357"/>
              <w:rPr>
                <w:sz w:val="22"/>
                <w:szCs w:val="22"/>
              </w:rPr>
            </w:pPr>
            <w:r w:rsidRPr="00153BAC">
              <w:rPr>
                <w:sz w:val="22"/>
                <w:szCs w:val="22"/>
              </w:rPr>
              <w:t xml:space="preserve">zielgerichtet Maßnahmen zur Steigerung der individuellen Leistungsfähigkeit erläutern </w:t>
            </w:r>
          </w:p>
          <w:p w:rsidR="00153BAC" w:rsidRPr="00153BAC" w:rsidRDefault="00153BAC" w:rsidP="005C3641">
            <w:pPr>
              <w:numPr>
                <w:ilvl w:val="0"/>
                <w:numId w:val="6"/>
              </w:numPr>
              <w:spacing w:before="60" w:after="60"/>
              <w:ind w:left="357" w:hanging="357"/>
              <w:rPr>
                <w:sz w:val="22"/>
                <w:szCs w:val="22"/>
              </w:rPr>
            </w:pPr>
            <w:r w:rsidRPr="00153BAC">
              <w:rPr>
                <w:sz w:val="22"/>
                <w:szCs w:val="22"/>
              </w:rPr>
              <w:t>physiologische Anpassungsprozesse durch Training erläutern.</w:t>
            </w:r>
          </w:p>
          <w:p w:rsidR="00FC3475" w:rsidRPr="00A90F90" w:rsidRDefault="00FC3475" w:rsidP="005C3641">
            <w:pPr>
              <w:numPr>
                <w:ilvl w:val="0"/>
                <w:numId w:val="6"/>
              </w:numPr>
              <w:spacing w:before="60" w:after="60"/>
              <w:ind w:left="357" w:hanging="357"/>
              <w:rPr>
                <w:sz w:val="22"/>
                <w:szCs w:val="22"/>
              </w:rPr>
            </w:pPr>
            <w:r w:rsidRPr="00A90F90">
              <w:rPr>
                <w:sz w:val="22"/>
                <w:szCs w:val="22"/>
              </w:rPr>
              <w:t>Anforderungssituationen im Sport auf ihre leistungsbegrenzenden Faktoren (u.a. konditionelle/koordinative Fähigkeiten, Druckbedingungen) hin beurteilen.</w:t>
            </w:r>
          </w:p>
          <w:p w:rsidR="00FC3475" w:rsidRPr="006664F6" w:rsidRDefault="00FC3475" w:rsidP="00FC3475">
            <w:pPr>
              <w:spacing w:before="120" w:after="120"/>
              <w:rPr>
                <w:rFonts w:cs="Arial"/>
                <w:sz w:val="22"/>
                <w:szCs w:val="22"/>
              </w:rPr>
            </w:pPr>
            <w:r w:rsidRPr="006664F6">
              <w:rPr>
                <w:rFonts w:cs="Arial"/>
                <w:b/>
                <w:sz w:val="22"/>
                <w:szCs w:val="22"/>
              </w:rPr>
              <w:t>Zeitbedarf</w:t>
            </w:r>
            <w:r w:rsidRPr="006E7274">
              <w:rPr>
                <w:rFonts w:cs="Arial"/>
                <w:b/>
                <w:sz w:val="22"/>
                <w:szCs w:val="22"/>
              </w:rPr>
              <w:t xml:space="preserve">: </w:t>
            </w:r>
            <w:r w:rsidR="008A6F79" w:rsidRPr="008A6F79">
              <w:rPr>
                <w:rFonts w:cs="Arial"/>
                <w:sz w:val="22"/>
                <w:szCs w:val="22"/>
              </w:rPr>
              <w:t>ca.</w:t>
            </w:r>
            <w:r w:rsidR="008A6F79">
              <w:rPr>
                <w:rFonts w:cs="Arial"/>
                <w:b/>
                <w:sz w:val="22"/>
                <w:szCs w:val="22"/>
              </w:rPr>
              <w:t xml:space="preserve"> </w:t>
            </w:r>
            <w:r w:rsidR="00CE07C8">
              <w:rPr>
                <w:rFonts w:cs="Arial"/>
                <w:sz w:val="22"/>
                <w:szCs w:val="22"/>
              </w:rPr>
              <w:t>15 - 18</w:t>
            </w:r>
            <w:r w:rsidRPr="006E7274">
              <w:rPr>
                <w:rFonts w:cs="Arial"/>
                <w:sz w:val="22"/>
                <w:szCs w:val="22"/>
              </w:rPr>
              <w:t xml:space="preserve"> Std.</w:t>
            </w:r>
          </w:p>
        </w:tc>
      </w:tr>
      <w:tr w:rsidR="00E60A85" w:rsidRPr="006664F6">
        <w:tc>
          <w:tcPr>
            <w:tcW w:w="5000" w:type="pct"/>
          </w:tcPr>
          <w:p w:rsidR="00E60A85" w:rsidRPr="006B3055" w:rsidRDefault="00E60A85" w:rsidP="00E60A85">
            <w:pPr>
              <w:spacing w:before="120" w:after="120"/>
              <w:rPr>
                <w:rFonts w:cs="Arial"/>
                <w:b/>
                <w:i/>
                <w:szCs w:val="24"/>
                <w:u w:val="single"/>
              </w:rPr>
            </w:pPr>
            <w:r w:rsidRPr="006B3055">
              <w:rPr>
                <w:rFonts w:cs="Arial"/>
                <w:b/>
                <w:i/>
                <w:szCs w:val="24"/>
                <w:u w:val="single"/>
              </w:rPr>
              <w:lastRenderedPageBreak/>
              <w:t>Unterrichtsvorha</w:t>
            </w:r>
            <w:r w:rsidR="009644D3">
              <w:rPr>
                <w:rFonts w:cs="Arial"/>
                <w:b/>
                <w:i/>
                <w:szCs w:val="24"/>
                <w:u w:val="single"/>
              </w:rPr>
              <w:t>ben VIII</w:t>
            </w:r>
            <w:r w:rsidRPr="006B3055">
              <w:rPr>
                <w:rFonts w:cs="Arial"/>
                <w:b/>
                <w:i/>
                <w:szCs w:val="24"/>
                <w:u w:val="single"/>
              </w:rPr>
              <w:t>:</w:t>
            </w:r>
          </w:p>
          <w:p w:rsidR="00E60A85" w:rsidRPr="00F96438" w:rsidRDefault="00E60A85" w:rsidP="00E60A85">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E60A85">
              <w:rPr>
                <w:rFonts w:cs="Arial"/>
                <w:b/>
                <w:bCs/>
                <w:sz w:val="22"/>
                <w:szCs w:val="22"/>
              </w:rPr>
              <w:t xml:space="preserve">Als Mannschaft zum Erfolg </w:t>
            </w:r>
            <w:r w:rsidR="00153BAC">
              <w:rPr>
                <w:rFonts w:cs="Arial"/>
                <w:sz w:val="22"/>
                <w:szCs w:val="22"/>
              </w:rPr>
              <w:t>– Kooperative Vermittlung eines</w:t>
            </w:r>
            <w:r w:rsidRPr="00E60A85">
              <w:rPr>
                <w:rFonts w:cs="Arial"/>
                <w:sz w:val="22"/>
                <w:szCs w:val="22"/>
              </w:rPr>
              <w:t xml:space="preserve"> Läufersy</w:t>
            </w:r>
            <w:r w:rsidRPr="00E60A85">
              <w:rPr>
                <w:rFonts w:cs="Arial"/>
                <w:sz w:val="22"/>
                <w:szCs w:val="22"/>
              </w:rPr>
              <w:t>s</w:t>
            </w:r>
            <w:r w:rsidRPr="00E60A85">
              <w:rPr>
                <w:rFonts w:cs="Arial"/>
                <w:sz w:val="22"/>
                <w:szCs w:val="22"/>
              </w:rPr>
              <w:t>tems zur Verbesserung der mannschaftstaktischen Spielfähigkeit</w:t>
            </w:r>
          </w:p>
          <w:p w:rsidR="00E60A85" w:rsidRDefault="00E60A85" w:rsidP="00CE07C8">
            <w:pPr>
              <w:spacing w:before="120" w:after="120"/>
              <w:rPr>
                <w:rFonts w:cs="Arial"/>
                <w:sz w:val="22"/>
                <w:szCs w:val="22"/>
              </w:rPr>
            </w:pPr>
            <w:r>
              <w:rPr>
                <w:rFonts w:cs="Arial"/>
                <w:b/>
                <w:sz w:val="22"/>
                <w:szCs w:val="22"/>
              </w:rPr>
              <w:t xml:space="preserve">BF/SB:    </w:t>
            </w:r>
            <w:r w:rsidRPr="006E7274">
              <w:rPr>
                <w:rFonts w:cs="Arial"/>
                <w:sz w:val="22"/>
                <w:szCs w:val="22"/>
              </w:rPr>
              <w:t>Spielen in und mit Regelstrukturen – Sportspiele</w:t>
            </w:r>
            <w:r>
              <w:rPr>
                <w:rFonts w:cs="Arial"/>
                <w:b/>
                <w:sz w:val="22"/>
                <w:szCs w:val="22"/>
              </w:rPr>
              <w:t xml:space="preserve">   </w:t>
            </w:r>
          </w:p>
          <w:p w:rsidR="00DA445E" w:rsidRDefault="00E60A85" w:rsidP="00DA445E">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E60A85" w:rsidRPr="00DA445E" w:rsidRDefault="00DA445E" w:rsidP="00DA445E">
            <w:pPr>
              <w:spacing w:after="120"/>
              <w:ind w:left="1843" w:hanging="1843"/>
              <w:rPr>
                <w:rFonts w:cs="Arial"/>
                <w:sz w:val="22"/>
                <w:szCs w:val="22"/>
              </w:rPr>
            </w:pPr>
            <w:r w:rsidRPr="00DA445E">
              <w:rPr>
                <w:rFonts w:cs="Arial"/>
                <w:sz w:val="22"/>
                <w:szCs w:val="22"/>
              </w:rPr>
              <w:t>Mannschaftsspiele (</w:t>
            </w:r>
            <w:r w:rsidR="00E60A85" w:rsidRPr="00DA445E">
              <w:rPr>
                <w:rFonts w:cs="Arial"/>
                <w:sz w:val="22"/>
                <w:szCs w:val="22"/>
              </w:rPr>
              <w:t>Volleyball</w:t>
            </w:r>
            <w:r w:rsidRPr="00DA445E">
              <w:rPr>
                <w:rFonts w:cs="Arial"/>
                <w:sz w:val="22"/>
                <w:szCs w:val="22"/>
              </w:rPr>
              <w:t>)</w:t>
            </w:r>
          </w:p>
          <w:p w:rsidR="00E60A85" w:rsidRDefault="00E60A85" w:rsidP="00E60A85">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E60A85" w:rsidRPr="00E60A85" w:rsidRDefault="00E60A85" w:rsidP="005C3641">
            <w:pPr>
              <w:numPr>
                <w:ilvl w:val="0"/>
                <w:numId w:val="6"/>
              </w:numPr>
              <w:tabs>
                <w:tab w:val="left" w:pos="360"/>
              </w:tabs>
              <w:rPr>
                <w:sz w:val="22"/>
                <w:szCs w:val="22"/>
              </w:rPr>
            </w:pPr>
            <w:r w:rsidRPr="00E60A85">
              <w:rPr>
                <w:sz w:val="22"/>
                <w:szCs w:val="22"/>
              </w:rPr>
              <w:t>in dem gewählten Mannschafts- oder Partnerspiel (Einzel und Doppel) grundl</w:t>
            </w:r>
            <w:r w:rsidRPr="00E60A85">
              <w:rPr>
                <w:sz w:val="22"/>
                <w:szCs w:val="22"/>
              </w:rPr>
              <w:t>e</w:t>
            </w:r>
            <w:r w:rsidRPr="00E60A85">
              <w:rPr>
                <w:sz w:val="22"/>
                <w:szCs w:val="22"/>
              </w:rPr>
              <w:t>gende Entscheidungs- und Handlungsmuster einschließlich der hierzu erforderl</w:t>
            </w:r>
            <w:r w:rsidRPr="00E60A85">
              <w:rPr>
                <w:sz w:val="22"/>
                <w:szCs w:val="22"/>
              </w:rPr>
              <w:t>i</w:t>
            </w:r>
            <w:r w:rsidRPr="00E60A85">
              <w:rPr>
                <w:sz w:val="22"/>
                <w:szCs w:val="22"/>
              </w:rPr>
              <w:t>chen technischen-koordinativen Fertigkeiten und taktischen-kognitiven Fähigke</w:t>
            </w:r>
            <w:r w:rsidRPr="00E60A85">
              <w:rPr>
                <w:sz w:val="22"/>
                <w:szCs w:val="22"/>
              </w:rPr>
              <w:t>i</w:t>
            </w:r>
            <w:r w:rsidRPr="00E60A85">
              <w:rPr>
                <w:sz w:val="22"/>
                <w:szCs w:val="22"/>
              </w:rPr>
              <w:t xml:space="preserve">ten reflektiert anwenden. </w:t>
            </w:r>
          </w:p>
          <w:p w:rsidR="00E60A85" w:rsidRPr="00E60A85" w:rsidRDefault="00E60A85" w:rsidP="005C3641">
            <w:pPr>
              <w:numPr>
                <w:ilvl w:val="0"/>
                <w:numId w:val="6"/>
              </w:numPr>
              <w:tabs>
                <w:tab w:val="left" w:pos="360"/>
              </w:tabs>
              <w:spacing w:before="60" w:after="60"/>
              <w:ind w:left="357" w:hanging="357"/>
              <w:rPr>
                <w:sz w:val="22"/>
                <w:szCs w:val="22"/>
              </w:rPr>
            </w:pPr>
            <w:r w:rsidRPr="00E60A85">
              <w:rPr>
                <w:sz w:val="22"/>
                <w:szCs w:val="22"/>
              </w:rPr>
              <w:t>in dem gewählten Mannschafts- oder Partnerspiel (Einzel und Doppel) grundl</w:t>
            </w:r>
            <w:r w:rsidRPr="00E60A85">
              <w:rPr>
                <w:sz w:val="22"/>
                <w:szCs w:val="22"/>
              </w:rPr>
              <w:t>e</w:t>
            </w:r>
            <w:r w:rsidRPr="00E60A85">
              <w:rPr>
                <w:sz w:val="22"/>
                <w:szCs w:val="22"/>
              </w:rPr>
              <w:t xml:space="preserve">gende Spielsituationen mithilfe </w:t>
            </w:r>
            <w:r w:rsidR="00153BAC">
              <w:rPr>
                <w:sz w:val="22"/>
                <w:szCs w:val="22"/>
              </w:rPr>
              <w:t xml:space="preserve">von taktisch </w:t>
            </w:r>
            <w:r w:rsidRPr="00E60A85">
              <w:rPr>
                <w:sz w:val="22"/>
                <w:szCs w:val="22"/>
              </w:rPr>
              <w:t>angemessenem Wettkampfverhalten bewältigen.</w:t>
            </w:r>
          </w:p>
          <w:p w:rsidR="00E60A85" w:rsidRPr="006664F6" w:rsidRDefault="00E60A85" w:rsidP="00E60A85">
            <w:pPr>
              <w:rPr>
                <w:rFonts w:cs="Arial"/>
                <w:sz w:val="22"/>
                <w:szCs w:val="22"/>
              </w:rPr>
            </w:pPr>
          </w:p>
          <w:p w:rsidR="00E60A85" w:rsidRPr="006664F6" w:rsidRDefault="00E60A85" w:rsidP="00E60A85">
            <w:pPr>
              <w:rPr>
                <w:rFonts w:cs="Arial"/>
                <w:sz w:val="22"/>
                <w:szCs w:val="22"/>
              </w:rPr>
            </w:pPr>
            <w:r w:rsidRPr="006664F6">
              <w:rPr>
                <w:rFonts w:cs="Arial"/>
                <w:b/>
                <w:sz w:val="22"/>
                <w:szCs w:val="22"/>
              </w:rPr>
              <w:t>Inhaltsfeld</w:t>
            </w:r>
            <w:r>
              <w:rPr>
                <w:rFonts w:cs="Arial"/>
                <w:sz w:val="22"/>
                <w:szCs w:val="22"/>
              </w:rPr>
              <w:t xml:space="preserve">: </w:t>
            </w:r>
            <w:r w:rsidR="00DC789C">
              <w:rPr>
                <w:rFonts w:cs="Arial"/>
                <w:sz w:val="22"/>
                <w:szCs w:val="22"/>
              </w:rPr>
              <w:t>e</w:t>
            </w:r>
            <w:r w:rsidR="00CE07C8">
              <w:rPr>
                <w:rFonts w:cs="Arial"/>
                <w:sz w:val="22"/>
                <w:szCs w:val="22"/>
              </w:rPr>
              <w:t xml:space="preserve"> - Kooperation und Wettkampf</w:t>
            </w:r>
          </w:p>
          <w:p w:rsidR="00DA445E" w:rsidRDefault="00E60A85" w:rsidP="00DA445E">
            <w:pPr>
              <w:spacing w:before="120"/>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Pr>
                <w:rFonts w:cs="Arial"/>
                <w:sz w:val="22"/>
                <w:szCs w:val="22"/>
              </w:rPr>
              <w:t xml:space="preserve"> </w:t>
            </w:r>
          </w:p>
          <w:p w:rsidR="00E60A85" w:rsidRPr="00A90F90" w:rsidRDefault="00CE07C8" w:rsidP="00E60A85">
            <w:pPr>
              <w:rPr>
                <w:rFonts w:cs="Arial"/>
                <w:sz w:val="22"/>
                <w:szCs w:val="22"/>
              </w:rPr>
            </w:pPr>
            <w:r>
              <w:rPr>
                <w:rFonts w:cs="Arial"/>
                <w:sz w:val="22"/>
                <w:szCs w:val="22"/>
              </w:rPr>
              <w:t>Gestaltung von Spiel und Sportgelegenheiten</w:t>
            </w:r>
          </w:p>
          <w:p w:rsidR="00E60A85" w:rsidRDefault="00E60A85" w:rsidP="00E60A85">
            <w:pPr>
              <w:rPr>
                <w:sz w:val="22"/>
                <w:szCs w:val="22"/>
              </w:rPr>
            </w:pPr>
          </w:p>
          <w:p w:rsidR="00E60A85" w:rsidRDefault="00E60A85" w:rsidP="00E60A85">
            <w:pPr>
              <w:rPr>
                <w:b/>
                <w:sz w:val="22"/>
                <w:szCs w:val="22"/>
              </w:rPr>
            </w:pPr>
            <w:r w:rsidRPr="004F3A05">
              <w:rPr>
                <w:b/>
                <w:sz w:val="22"/>
                <w:szCs w:val="22"/>
              </w:rPr>
              <w:t>Bewegungsfeldübergreifende Kompetenzerwartungen</w:t>
            </w:r>
            <w:r>
              <w:rPr>
                <w:b/>
                <w:sz w:val="22"/>
                <w:szCs w:val="22"/>
              </w:rPr>
              <w:t>:</w:t>
            </w:r>
          </w:p>
          <w:p w:rsidR="00E60A85" w:rsidRPr="00E60A85" w:rsidRDefault="00E60A85" w:rsidP="005C3641">
            <w:pPr>
              <w:numPr>
                <w:ilvl w:val="0"/>
                <w:numId w:val="6"/>
              </w:numPr>
              <w:tabs>
                <w:tab w:val="left" w:pos="360"/>
              </w:tabs>
              <w:spacing w:before="60" w:after="60"/>
              <w:ind w:left="357" w:hanging="357"/>
              <w:rPr>
                <w:sz w:val="22"/>
                <w:szCs w:val="22"/>
              </w:rPr>
            </w:pPr>
            <w:r w:rsidRPr="00E60A85">
              <w:rPr>
                <w:sz w:val="22"/>
                <w:szCs w:val="22"/>
              </w:rPr>
              <w:t xml:space="preserve">individual-, gruppen-, und mannschaftstaktische Strategien für erfolgreiches Sporttreiben nutzen. </w:t>
            </w:r>
          </w:p>
          <w:p w:rsidR="00E60A85" w:rsidRPr="00E60A85" w:rsidRDefault="00E60A85" w:rsidP="005C3641">
            <w:pPr>
              <w:numPr>
                <w:ilvl w:val="0"/>
                <w:numId w:val="6"/>
              </w:numPr>
              <w:tabs>
                <w:tab w:val="left" w:pos="360"/>
              </w:tabs>
              <w:spacing w:before="60" w:after="60"/>
              <w:ind w:left="357" w:hanging="357"/>
              <w:rPr>
                <w:sz w:val="22"/>
                <w:szCs w:val="22"/>
              </w:rPr>
            </w:pPr>
            <w:r w:rsidRPr="00E60A85">
              <w:rPr>
                <w:sz w:val="22"/>
                <w:szCs w:val="22"/>
              </w:rPr>
              <w:t>bewegungsfeldspezifische Wettkampfregeln erläutern, bei der Durchführung von Wettkämpfen anwenden sowie für den eigenen Wettkampf taktisch nutzen.</w:t>
            </w:r>
          </w:p>
          <w:p w:rsidR="00E60A85" w:rsidRPr="006B3055" w:rsidRDefault="00E60A85" w:rsidP="00E60A85">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008A6F79">
              <w:rPr>
                <w:rFonts w:cs="Arial"/>
                <w:sz w:val="22"/>
                <w:szCs w:val="22"/>
              </w:rPr>
              <w:t xml:space="preserve">ca. </w:t>
            </w:r>
            <w:r w:rsidRPr="006E7274">
              <w:rPr>
                <w:rFonts w:cs="Arial"/>
                <w:sz w:val="22"/>
                <w:szCs w:val="22"/>
              </w:rPr>
              <w:t>12 - 15 Std.</w:t>
            </w:r>
          </w:p>
        </w:tc>
      </w:tr>
      <w:tr w:rsidR="00E60A85" w:rsidRPr="006664F6">
        <w:tc>
          <w:tcPr>
            <w:tcW w:w="5000" w:type="pct"/>
          </w:tcPr>
          <w:p w:rsidR="00E60A85" w:rsidRPr="006B3055" w:rsidRDefault="00E60A85" w:rsidP="00E60A85">
            <w:pPr>
              <w:spacing w:before="120" w:after="120"/>
              <w:rPr>
                <w:rFonts w:cs="Arial"/>
                <w:b/>
                <w:i/>
                <w:szCs w:val="24"/>
                <w:u w:val="single"/>
              </w:rPr>
            </w:pPr>
            <w:r w:rsidRPr="006B3055">
              <w:rPr>
                <w:rFonts w:cs="Arial"/>
                <w:b/>
                <w:i/>
                <w:szCs w:val="24"/>
                <w:u w:val="single"/>
              </w:rPr>
              <w:t xml:space="preserve">Unterrichtsvorhaben </w:t>
            </w:r>
            <w:r w:rsidR="009644D3">
              <w:rPr>
                <w:rFonts w:cs="Arial"/>
                <w:b/>
                <w:i/>
                <w:szCs w:val="24"/>
                <w:u w:val="single"/>
              </w:rPr>
              <w:t>IX</w:t>
            </w:r>
            <w:r w:rsidRPr="006B3055">
              <w:rPr>
                <w:rFonts w:cs="Arial"/>
                <w:b/>
                <w:i/>
                <w:szCs w:val="24"/>
                <w:u w:val="single"/>
              </w:rPr>
              <w:t>:</w:t>
            </w:r>
          </w:p>
          <w:p w:rsidR="00E60A85" w:rsidRPr="00F96438" w:rsidRDefault="00E60A85" w:rsidP="00E60A85">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CE07C8" w:rsidRPr="00CE07C8">
              <w:rPr>
                <w:rFonts w:cs="Arial"/>
                <w:b/>
                <w:bCs/>
                <w:sz w:val="22"/>
                <w:szCs w:val="22"/>
              </w:rPr>
              <w:t xml:space="preserve">Alternative Wettkämpfe – Der Schnellste ist nicht immer der Beste </w:t>
            </w:r>
            <w:r w:rsidR="00CE07C8" w:rsidRPr="00CE07C8">
              <w:rPr>
                <w:rFonts w:cs="Arial"/>
                <w:sz w:val="22"/>
                <w:szCs w:val="22"/>
              </w:rPr>
              <w:t>– Entwicklung und Erprobung alternativer Wettkämpfe unter Berücksicht</w:t>
            </w:r>
            <w:r w:rsidR="00CE07C8" w:rsidRPr="00CE07C8">
              <w:rPr>
                <w:rFonts w:cs="Arial"/>
                <w:sz w:val="22"/>
                <w:szCs w:val="22"/>
              </w:rPr>
              <w:t>i</w:t>
            </w:r>
            <w:r w:rsidR="00CE07C8" w:rsidRPr="00CE07C8">
              <w:rPr>
                <w:rFonts w:cs="Arial"/>
                <w:sz w:val="22"/>
                <w:szCs w:val="22"/>
              </w:rPr>
              <w:t>gung unterschiedlicher Zielsetzungen um den Leistungsbegriff  differe</w:t>
            </w:r>
            <w:r w:rsidR="00CE07C8" w:rsidRPr="00CE07C8">
              <w:rPr>
                <w:rFonts w:cs="Arial"/>
                <w:sz w:val="22"/>
                <w:szCs w:val="22"/>
              </w:rPr>
              <w:t>n</w:t>
            </w:r>
            <w:r w:rsidR="00CE07C8" w:rsidRPr="00CE07C8">
              <w:rPr>
                <w:rFonts w:cs="Arial"/>
                <w:sz w:val="22"/>
                <w:szCs w:val="22"/>
              </w:rPr>
              <w:t>ziert beurteilen zu können</w:t>
            </w:r>
          </w:p>
          <w:p w:rsidR="00E60A85" w:rsidRPr="006664F6" w:rsidRDefault="00E60A85" w:rsidP="00E60A85">
            <w:pPr>
              <w:rPr>
                <w:rFonts w:cs="Arial"/>
                <w:sz w:val="22"/>
                <w:szCs w:val="22"/>
              </w:rPr>
            </w:pPr>
          </w:p>
          <w:p w:rsidR="00E60A85" w:rsidRDefault="00E60A85" w:rsidP="00DA445E">
            <w:pPr>
              <w:spacing w:after="120"/>
              <w:rPr>
                <w:rFonts w:cs="Arial"/>
                <w:sz w:val="22"/>
                <w:szCs w:val="22"/>
              </w:rPr>
            </w:pPr>
            <w:r>
              <w:rPr>
                <w:rFonts w:cs="Arial"/>
                <w:b/>
                <w:sz w:val="22"/>
                <w:szCs w:val="22"/>
              </w:rPr>
              <w:t xml:space="preserve">BF/SB:    </w:t>
            </w:r>
            <w:r w:rsidR="00CE07C8" w:rsidRPr="00CE07C8">
              <w:rPr>
                <w:rFonts w:cs="Arial"/>
                <w:sz w:val="22"/>
                <w:szCs w:val="22"/>
              </w:rPr>
              <w:t>Laufen, Springen, Werfen - Leichtathletik</w:t>
            </w:r>
          </w:p>
          <w:p w:rsidR="00DA445E" w:rsidRDefault="00E60A85" w:rsidP="00CE07C8">
            <w:pPr>
              <w:ind w:left="1985" w:hanging="1985"/>
              <w:rPr>
                <w:rFonts w:cs="Arial"/>
                <w:b/>
                <w:sz w:val="22"/>
                <w:szCs w:val="22"/>
              </w:rPr>
            </w:pPr>
            <w:r w:rsidRPr="004F3A05">
              <w:rPr>
                <w:rFonts w:cs="Arial"/>
                <w:b/>
                <w:sz w:val="22"/>
                <w:szCs w:val="22"/>
              </w:rPr>
              <w:lastRenderedPageBreak/>
              <w:t>Inhaltlicher Kern:</w:t>
            </w:r>
            <w:r>
              <w:rPr>
                <w:rFonts w:cs="Arial"/>
                <w:b/>
                <w:sz w:val="22"/>
                <w:szCs w:val="22"/>
              </w:rPr>
              <w:t xml:space="preserve">  </w:t>
            </w:r>
          </w:p>
          <w:p w:rsidR="00E60A85" w:rsidRPr="004F3A05" w:rsidRDefault="00CE07C8" w:rsidP="00CE07C8">
            <w:pPr>
              <w:ind w:left="1985" w:hanging="1985"/>
              <w:rPr>
                <w:rFonts w:cs="Arial"/>
                <w:b/>
                <w:sz w:val="22"/>
                <w:szCs w:val="22"/>
              </w:rPr>
            </w:pPr>
            <w:r w:rsidRPr="00CE07C8">
              <w:rPr>
                <w:rFonts w:cs="Arial"/>
                <w:sz w:val="22"/>
                <w:szCs w:val="22"/>
              </w:rPr>
              <w:t>alternative leichtathletische Bewegungsformen oder Wettbewerbe</w:t>
            </w:r>
          </w:p>
          <w:p w:rsidR="00E60A85" w:rsidRDefault="00E60A85" w:rsidP="00E60A85">
            <w:pPr>
              <w:rPr>
                <w:rFonts w:cs="Arial"/>
                <w:b/>
                <w:sz w:val="22"/>
                <w:szCs w:val="22"/>
              </w:rPr>
            </w:pPr>
          </w:p>
          <w:p w:rsidR="00E60A85" w:rsidRDefault="00E60A85" w:rsidP="00E60A85">
            <w:pPr>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CE07C8" w:rsidRPr="00CE07C8" w:rsidRDefault="00CE07C8" w:rsidP="005C3641">
            <w:pPr>
              <w:numPr>
                <w:ilvl w:val="0"/>
                <w:numId w:val="6"/>
              </w:numPr>
              <w:tabs>
                <w:tab w:val="left" w:pos="360"/>
              </w:tabs>
              <w:spacing w:before="60" w:after="60"/>
              <w:ind w:left="357" w:hanging="357"/>
              <w:rPr>
                <w:sz w:val="22"/>
                <w:szCs w:val="22"/>
              </w:rPr>
            </w:pPr>
            <w:r w:rsidRPr="00CE07C8">
              <w:rPr>
                <w:sz w:val="22"/>
                <w:szCs w:val="22"/>
              </w:rPr>
              <w:t>alternative leichtathletische Bewegungsformen oder Wettbewerbe (z.B. Hoc</w:t>
            </w:r>
            <w:r w:rsidRPr="00CE07C8">
              <w:rPr>
                <w:sz w:val="22"/>
                <w:szCs w:val="22"/>
              </w:rPr>
              <w:t>h</w:t>
            </w:r>
            <w:r w:rsidRPr="00CE07C8">
              <w:rPr>
                <w:sz w:val="22"/>
                <w:szCs w:val="22"/>
              </w:rPr>
              <w:t>sprungmehrkampf) durchführen und nach festgelegten Kriterien bewerten.</w:t>
            </w:r>
          </w:p>
          <w:p w:rsidR="00E60A85" w:rsidRPr="006664F6" w:rsidRDefault="00E60A85" w:rsidP="00E60A85">
            <w:pPr>
              <w:rPr>
                <w:rFonts w:cs="Arial"/>
                <w:sz w:val="22"/>
                <w:szCs w:val="22"/>
              </w:rPr>
            </w:pPr>
          </w:p>
          <w:p w:rsidR="00DA445E" w:rsidRDefault="00E60A85" w:rsidP="00E60A85">
            <w:pPr>
              <w:rPr>
                <w:rFonts w:cs="Arial"/>
                <w:sz w:val="22"/>
                <w:szCs w:val="22"/>
              </w:rPr>
            </w:pPr>
            <w:r w:rsidRPr="006664F6">
              <w:rPr>
                <w:rFonts w:cs="Arial"/>
                <w:b/>
                <w:sz w:val="22"/>
                <w:szCs w:val="22"/>
              </w:rPr>
              <w:t>Inhaltsfeld</w:t>
            </w:r>
            <w:r w:rsidR="00CE07C8">
              <w:rPr>
                <w:rFonts w:cs="Arial"/>
                <w:b/>
                <w:sz w:val="22"/>
                <w:szCs w:val="22"/>
              </w:rPr>
              <w:t>er</w:t>
            </w:r>
            <w:r>
              <w:rPr>
                <w:rFonts w:cs="Arial"/>
                <w:sz w:val="22"/>
                <w:szCs w:val="22"/>
              </w:rPr>
              <w:t>:</w:t>
            </w:r>
            <w:r w:rsidR="00CE07C8">
              <w:rPr>
                <w:rFonts w:cs="Arial"/>
                <w:sz w:val="22"/>
                <w:szCs w:val="22"/>
              </w:rPr>
              <w:t xml:space="preserve"> </w:t>
            </w:r>
          </w:p>
          <w:p w:rsidR="00E60A85" w:rsidRPr="006664F6" w:rsidRDefault="00DC789C" w:rsidP="00E60A85">
            <w:pPr>
              <w:rPr>
                <w:rFonts w:cs="Arial"/>
                <w:sz w:val="22"/>
                <w:szCs w:val="22"/>
              </w:rPr>
            </w:pPr>
            <w:r>
              <w:rPr>
                <w:rFonts w:cs="Arial"/>
                <w:sz w:val="22"/>
                <w:szCs w:val="22"/>
              </w:rPr>
              <w:t>e</w:t>
            </w:r>
            <w:r w:rsidR="00CE07C8">
              <w:rPr>
                <w:rFonts w:cs="Arial"/>
                <w:sz w:val="22"/>
                <w:szCs w:val="22"/>
              </w:rPr>
              <w:t xml:space="preserve"> – Kooperation und Wettkampf</w:t>
            </w:r>
            <w:r>
              <w:rPr>
                <w:rFonts w:cs="Arial"/>
                <w:sz w:val="22"/>
                <w:szCs w:val="22"/>
              </w:rPr>
              <w:t>, f</w:t>
            </w:r>
            <w:r w:rsidR="00CE07C8">
              <w:rPr>
                <w:rFonts w:cs="Arial"/>
                <w:sz w:val="22"/>
                <w:szCs w:val="22"/>
              </w:rPr>
              <w:t xml:space="preserve"> - Gesundheit </w:t>
            </w:r>
            <w:r w:rsidR="00E60A85">
              <w:rPr>
                <w:rFonts w:cs="Arial"/>
                <w:sz w:val="22"/>
                <w:szCs w:val="22"/>
              </w:rPr>
              <w:t xml:space="preserve"> </w:t>
            </w:r>
          </w:p>
          <w:p w:rsidR="00DA445E" w:rsidRDefault="00E60A85" w:rsidP="00DA445E">
            <w:pPr>
              <w:spacing w:before="120"/>
              <w:rPr>
                <w:rFonts w:cs="Arial"/>
                <w:sz w:val="22"/>
                <w:szCs w:val="22"/>
              </w:rPr>
            </w:pPr>
            <w:r w:rsidRPr="006664F6">
              <w:rPr>
                <w:rFonts w:cs="Arial"/>
                <w:b/>
                <w:sz w:val="22"/>
                <w:szCs w:val="22"/>
              </w:rPr>
              <w:t>Inhaltliche Schwerpunkt</w:t>
            </w:r>
            <w:r w:rsidR="00CE07C8">
              <w:rPr>
                <w:rFonts w:cs="Arial"/>
                <w:b/>
                <w:sz w:val="22"/>
                <w:szCs w:val="22"/>
              </w:rPr>
              <w:t>e</w:t>
            </w:r>
            <w:r w:rsidRPr="006664F6">
              <w:rPr>
                <w:rFonts w:cs="Arial"/>
                <w:sz w:val="22"/>
                <w:szCs w:val="22"/>
              </w:rPr>
              <w:t>:</w:t>
            </w:r>
            <w:r>
              <w:rPr>
                <w:rFonts w:cs="Arial"/>
                <w:sz w:val="22"/>
                <w:szCs w:val="22"/>
              </w:rPr>
              <w:t xml:space="preserve"> </w:t>
            </w:r>
          </w:p>
          <w:p w:rsidR="00E60A85" w:rsidRDefault="00CE07C8" w:rsidP="00DA445E">
            <w:pPr>
              <w:rPr>
                <w:rFonts w:cs="Arial"/>
                <w:sz w:val="22"/>
                <w:szCs w:val="22"/>
              </w:rPr>
            </w:pPr>
            <w:r>
              <w:rPr>
                <w:rFonts w:cs="Arial"/>
                <w:sz w:val="22"/>
                <w:szCs w:val="22"/>
              </w:rPr>
              <w:t xml:space="preserve">Fairness und Aggression im Spiel </w:t>
            </w:r>
            <w:r w:rsidR="00DC789C">
              <w:rPr>
                <w:rFonts w:cs="Arial"/>
                <w:sz w:val="22"/>
                <w:szCs w:val="22"/>
              </w:rPr>
              <w:t>(e</w:t>
            </w:r>
            <w:r>
              <w:rPr>
                <w:rFonts w:cs="Arial"/>
                <w:sz w:val="22"/>
                <w:szCs w:val="22"/>
              </w:rPr>
              <w:t>)</w:t>
            </w:r>
          </w:p>
          <w:p w:rsidR="00CE07C8" w:rsidRPr="008B0DDD" w:rsidRDefault="008B0DDD" w:rsidP="00DA445E">
            <w:pPr>
              <w:rPr>
                <w:rFonts w:cs="Arial"/>
                <w:sz w:val="20"/>
              </w:rPr>
            </w:pPr>
            <w:r w:rsidRPr="008B0DDD">
              <w:rPr>
                <w:rFonts w:cs="Arial"/>
                <w:sz w:val="20"/>
              </w:rPr>
              <w:t xml:space="preserve">Gesundheitlicher Nutzen </w:t>
            </w:r>
            <w:r w:rsidR="00DC789C">
              <w:rPr>
                <w:rFonts w:cs="Arial"/>
                <w:sz w:val="20"/>
              </w:rPr>
              <w:t>und Risiken des Sporttreibens (f</w:t>
            </w:r>
            <w:r w:rsidRPr="008B0DDD">
              <w:rPr>
                <w:rFonts w:cs="Arial"/>
                <w:sz w:val="20"/>
              </w:rPr>
              <w:t>)</w:t>
            </w:r>
          </w:p>
          <w:p w:rsidR="00E60A85" w:rsidRDefault="00E60A85" w:rsidP="00E60A85">
            <w:pPr>
              <w:rPr>
                <w:sz w:val="22"/>
                <w:szCs w:val="22"/>
              </w:rPr>
            </w:pPr>
          </w:p>
          <w:p w:rsidR="00E60A85" w:rsidRDefault="00E60A85" w:rsidP="00E60A85">
            <w:pPr>
              <w:rPr>
                <w:b/>
                <w:sz w:val="22"/>
                <w:szCs w:val="22"/>
              </w:rPr>
            </w:pPr>
            <w:r w:rsidRPr="004F3A05">
              <w:rPr>
                <w:b/>
                <w:sz w:val="22"/>
                <w:szCs w:val="22"/>
              </w:rPr>
              <w:t>Bewegungsfeldübergreifende Kompetenzerwartungen</w:t>
            </w:r>
            <w:r>
              <w:rPr>
                <w:b/>
                <w:sz w:val="22"/>
                <w:szCs w:val="22"/>
              </w:rPr>
              <w:t>:</w:t>
            </w:r>
          </w:p>
          <w:p w:rsidR="00CE07C8" w:rsidRPr="00CE07C8" w:rsidRDefault="00CE07C8" w:rsidP="005C3641">
            <w:pPr>
              <w:numPr>
                <w:ilvl w:val="0"/>
                <w:numId w:val="6"/>
              </w:numPr>
              <w:tabs>
                <w:tab w:val="left" w:pos="360"/>
              </w:tabs>
              <w:spacing w:before="60" w:after="60"/>
              <w:ind w:left="357" w:hanging="357"/>
              <w:rPr>
                <w:sz w:val="22"/>
                <w:szCs w:val="22"/>
              </w:rPr>
            </w:pPr>
            <w:r w:rsidRPr="00CE07C8">
              <w:rPr>
                <w:sz w:val="22"/>
                <w:szCs w:val="22"/>
              </w:rPr>
              <w:t>die Ambivalenz von Fairness- und Konkurrenzprinzipien in sportlichen Han</w:t>
            </w:r>
            <w:r w:rsidRPr="00CE07C8">
              <w:rPr>
                <w:sz w:val="22"/>
                <w:szCs w:val="22"/>
              </w:rPr>
              <w:t>d</w:t>
            </w:r>
            <w:r w:rsidRPr="00CE07C8">
              <w:rPr>
                <w:sz w:val="22"/>
                <w:szCs w:val="22"/>
              </w:rPr>
              <w:t>lungs- und Wettkampfsituationen beurteilen.</w:t>
            </w:r>
            <w:r>
              <w:rPr>
                <w:sz w:val="22"/>
                <w:szCs w:val="22"/>
              </w:rPr>
              <w:t xml:space="preserve"> </w:t>
            </w:r>
            <w:r w:rsidR="00DC789C">
              <w:rPr>
                <w:sz w:val="22"/>
                <w:szCs w:val="22"/>
              </w:rPr>
              <w:t>(e</w:t>
            </w:r>
            <w:r>
              <w:rPr>
                <w:sz w:val="22"/>
                <w:szCs w:val="22"/>
              </w:rPr>
              <w:t>)</w:t>
            </w:r>
          </w:p>
          <w:p w:rsidR="00CE07C8" w:rsidRPr="00CE07C8" w:rsidRDefault="00CE07C8" w:rsidP="005C3641">
            <w:pPr>
              <w:numPr>
                <w:ilvl w:val="0"/>
                <w:numId w:val="6"/>
              </w:numPr>
              <w:tabs>
                <w:tab w:val="left" w:pos="360"/>
              </w:tabs>
              <w:spacing w:before="60" w:after="60"/>
              <w:ind w:left="357" w:hanging="357"/>
              <w:rPr>
                <w:sz w:val="22"/>
                <w:szCs w:val="22"/>
              </w:rPr>
            </w:pPr>
            <w:r w:rsidRPr="00CE07C8">
              <w:rPr>
                <w:sz w:val="22"/>
                <w:szCs w:val="22"/>
              </w:rPr>
              <w:t>positive und negative Einflüsse von Sporttreiben</w:t>
            </w:r>
            <w:r w:rsidR="00153BAC">
              <w:rPr>
                <w:sz w:val="22"/>
                <w:szCs w:val="22"/>
              </w:rPr>
              <w:t xml:space="preserve"> auch unter Berücksichtigung von geschlechterdifferenten Körperbildern</w:t>
            </w:r>
            <w:r w:rsidRPr="00CE07C8">
              <w:rPr>
                <w:sz w:val="22"/>
                <w:szCs w:val="22"/>
              </w:rPr>
              <w:t xml:space="preserve"> beurteilen. (</w:t>
            </w:r>
            <w:r w:rsidR="00DC789C">
              <w:rPr>
                <w:sz w:val="22"/>
                <w:szCs w:val="22"/>
              </w:rPr>
              <w:t>f</w:t>
            </w:r>
            <w:r w:rsidRPr="00CE07C8">
              <w:rPr>
                <w:sz w:val="22"/>
                <w:szCs w:val="22"/>
              </w:rPr>
              <w:t>)</w:t>
            </w:r>
          </w:p>
          <w:p w:rsidR="00E60A85" w:rsidRPr="006B3055" w:rsidRDefault="00E60A85" w:rsidP="00E60A85">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008A6F79">
              <w:rPr>
                <w:rFonts w:cs="Arial"/>
                <w:sz w:val="22"/>
                <w:szCs w:val="22"/>
              </w:rPr>
              <w:t xml:space="preserve">ca. </w:t>
            </w:r>
            <w:r w:rsidRPr="006E7274">
              <w:rPr>
                <w:rFonts w:cs="Arial"/>
                <w:sz w:val="22"/>
                <w:szCs w:val="22"/>
              </w:rPr>
              <w:t>12 - 15 Std.</w:t>
            </w:r>
          </w:p>
        </w:tc>
      </w:tr>
      <w:tr w:rsidR="00E82D24" w:rsidRPr="006664F6" w:rsidTr="004C107D">
        <w:tc>
          <w:tcPr>
            <w:tcW w:w="5000" w:type="pct"/>
            <w:shd w:val="clear" w:color="auto" w:fill="D9D9D9"/>
          </w:tcPr>
          <w:p w:rsidR="00E82D24" w:rsidRPr="006B3055" w:rsidRDefault="00E82D24" w:rsidP="004C107D">
            <w:pPr>
              <w:spacing w:before="120" w:after="120"/>
              <w:jc w:val="center"/>
              <w:rPr>
                <w:b/>
                <w:sz w:val="28"/>
                <w:szCs w:val="28"/>
              </w:rPr>
            </w:pPr>
            <w:r w:rsidRPr="006B3055">
              <w:rPr>
                <w:b/>
                <w:sz w:val="28"/>
                <w:szCs w:val="28"/>
              </w:rPr>
              <w:lastRenderedPageBreak/>
              <w:t>Qualifikationsphase</w:t>
            </w:r>
            <w:r>
              <w:rPr>
                <w:b/>
                <w:sz w:val="28"/>
                <w:szCs w:val="28"/>
              </w:rPr>
              <w:t xml:space="preserve"> (Q2) – 2. Halbjahr</w:t>
            </w:r>
          </w:p>
        </w:tc>
      </w:tr>
      <w:tr w:rsidR="00E60A85" w:rsidRPr="006664F6">
        <w:tc>
          <w:tcPr>
            <w:tcW w:w="5000" w:type="pct"/>
          </w:tcPr>
          <w:p w:rsidR="00E60A85" w:rsidRPr="006B3055" w:rsidRDefault="00E60A85" w:rsidP="00E60A85">
            <w:pPr>
              <w:spacing w:before="120" w:after="120"/>
              <w:rPr>
                <w:rFonts w:cs="Arial"/>
                <w:b/>
                <w:i/>
                <w:szCs w:val="24"/>
                <w:u w:val="single"/>
              </w:rPr>
            </w:pPr>
            <w:r w:rsidRPr="006B3055">
              <w:rPr>
                <w:rFonts w:cs="Arial"/>
                <w:b/>
                <w:i/>
                <w:szCs w:val="24"/>
                <w:u w:val="single"/>
              </w:rPr>
              <w:t>Unterrichtsvorha</w:t>
            </w:r>
            <w:r w:rsidR="009644D3">
              <w:rPr>
                <w:rFonts w:cs="Arial"/>
                <w:b/>
                <w:i/>
                <w:szCs w:val="24"/>
                <w:u w:val="single"/>
              </w:rPr>
              <w:t>ben X</w:t>
            </w:r>
            <w:r w:rsidRPr="006B3055">
              <w:rPr>
                <w:rFonts w:cs="Arial"/>
                <w:b/>
                <w:i/>
                <w:szCs w:val="24"/>
                <w:u w:val="single"/>
              </w:rPr>
              <w:t>:</w:t>
            </w:r>
          </w:p>
          <w:p w:rsidR="00E60A85" w:rsidRPr="00F96438" w:rsidRDefault="00E60A85" w:rsidP="00E60A85">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8B0DDD" w:rsidRPr="008B0DDD">
              <w:rPr>
                <w:rFonts w:cs="Arial"/>
                <w:b/>
                <w:bCs/>
                <w:sz w:val="22"/>
                <w:szCs w:val="22"/>
              </w:rPr>
              <w:t xml:space="preserve">Die Prüfung kommt zum Schluss </w:t>
            </w:r>
            <w:r w:rsidR="008B0DDD" w:rsidRPr="008B0DDD">
              <w:rPr>
                <w:rFonts w:cs="Arial"/>
                <w:sz w:val="22"/>
                <w:szCs w:val="22"/>
              </w:rPr>
              <w:t>– Individuelle Vorbereitung auf die praktische Prüfung mit dem Ziel der Leistungsmaximierung/-stabilisierung</w:t>
            </w:r>
          </w:p>
          <w:p w:rsidR="00E60A85" w:rsidRPr="006664F6" w:rsidRDefault="00E60A85" w:rsidP="00E60A85">
            <w:pPr>
              <w:rPr>
                <w:rFonts w:cs="Arial"/>
                <w:sz w:val="22"/>
                <w:szCs w:val="22"/>
              </w:rPr>
            </w:pPr>
          </w:p>
          <w:p w:rsidR="00E60A85" w:rsidRDefault="00E60A85" w:rsidP="00DA445E">
            <w:pPr>
              <w:spacing w:after="120"/>
              <w:rPr>
                <w:rFonts w:cs="Arial"/>
                <w:sz w:val="22"/>
                <w:szCs w:val="22"/>
              </w:rPr>
            </w:pPr>
            <w:r>
              <w:rPr>
                <w:rFonts w:cs="Arial"/>
                <w:b/>
                <w:sz w:val="22"/>
                <w:szCs w:val="22"/>
              </w:rPr>
              <w:t xml:space="preserve">BF/SB:    </w:t>
            </w:r>
            <w:r w:rsidR="008B0DDD" w:rsidRPr="006E7274">
              <w:rPr>
                <w:rFonts w:cs="Arial"/>
                <w:sz w:val="22"/>
                <w:szCs w:val="22"/>
              </w:rPr>
              <w:t>Spielen in und mit Regelstrukturen – Sportspiele</w:t>
            </w:r>
            <w:r w:rsidR="008B0DDD">
              <w:rPr>
                <w:rFonts w:cs="Arial"/>
                <w:b/>
                <w:sz w:val="22"/>
                <w:szCs w:val="22"/>
              </w:rPr>
              <w:t xml:space="preserve">   </w:t>
            </w:r>
          </w:p>
          <w:p w:rsidR="00DA445E" w:rsidRDefault="00E60A85" w:rsidP="00E60A85">
            <w:pPr>
              <w:ind w:left="1843" w:hanging="1843"/>
              <w:rPr>
                <w:rFonts w:cs="Arial"/>
                <w:b/>
                <w:sz w:val="22"/>
                <w:szCs w:val="22"/>
              </w:rPr>
            </w:pPr>
            <w:r w:rsidRPr="004F3A05">
              <w:rPr>
                <w:rFonts w:cs="Arial"/>
                <w:b/>
                <w:sz w:val="22"/>
                <w:szCs w:val="22"/>
              </w:rPr>
              <w:t>Inhaltlicher Kern:</w:t>
            </w:r>
            <w:r>
              <w:rPr>
                <w:rFonts w:cs="Arial"/>
                <w:b/>
                <w:sz w:val="22"/>
                <w:szCs w:val="22"/>
              </w:rPr>
              <w:t xml:space="preserve">  </w:t>
            </w:r>
          </w:p>
          <w:p w:rsidR="00E60A85" w:rsidRPr="00DA445E" w:rsidRDefault="00DA445E" w:rsidP="00E60A85">
            <w:pPr>
              <w:ind w:left="1843" w:hanging="1843"/>
              <w:rPr>
                <w:rFonts w:cs="Arial"/>
                <w:sz w:val="22"/>
                <w:szCs w:val="22"/>
              </w:rPr>
            </w:pPr>
            <w:r w:rsidRPr="00DA445E">
              <w:rPr>
                <w:rFonts w:cs="Arial"/>
                <w:sz w:val="22"/>
                <w:szCs w:val="22"/>
              </w:rPr>
              <w:t>Mannschaftsspiele (</w:t>
            </w:r>
            <w:r w:rsidR="008B0DDD" w:rsidRPr="00DA445E">
              <w:rPr>
                <w:rFonts w:cs="Arial"/>
                <w:sz w:val="22"/>
                <w:szCs w:val="22"/>
              </w:rPr>
              <w:t>Volleyball</w:t>
            </w:r>
            <w:r w:rsidRPr="00DA445E">
              <w:rPr>
                <w:rFonts w:cs="Arial"/>
                <w:sz w:val="22"/>
                <w:szCs w:val="22"/>
              </w:rPr>
              <w:t>)</w:t>
            </w:r>
          </w:p>
          <w:p w:rsidR="00E60A85" w:rsidRDefault="00E60A85" w:rsidP="00DA445E">
            <w:pPr>
              <w:spacing w:before="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erwartungen</w:t>
            </w:r>
            <w:r w:rsidRPr="006664F6">
              <w:rPr>
                <w:rFonts w:cs="Arial"/>
                <w:sz w:val="22"/>
                <w:szCs w:val="22"/>
              </w:rPr>
              <w:t>:</w:t>
            </w:r>
          </w:p>
          <w:p w:rsidR="008B0DDD" w:rsidRPr="008B0DDD" w:rsidRDefault="008B0DDD" w:rsidP="005C3641">
            <w:pPr>
              <w:numPr>
                <w:ilvl w:val="0"/>
                <w:numId w:val="6"/>
              </w:numPr>
              <w:tabs>
                <w:tab w:val="left" w:pos="360"/>
                <w:tab w:val="num" w:pos="1134"/>
              </w:tabs>
              <w:spacing w:before="60" w:after="60"/>
              <w:ind w:left="357" w:hanging="357"/>
              <w:rPr>
                <w:sz w:val="22"/>
                <w:szCs w:val="22"/>
              </w:rPr>
            </w:pPr>
            <w:r w:rsidRPr="008B0DDD">
              <w:rPr>
                <w:sz w:val="22"/>
                <w:szCs w:val="22"/>
              </w:rPr>
              <w:t>in dem gewählten Mannschafts- oder Partnerspiel (Einzel und Doppel) grundl</w:t>
            </w:r>
            <w:r w:rsidRPr="008B0DDD">
              <w:rPr>
                <w:sz w:val="22"/>
                <w:szCs w:val="22"/>
              </w:rPr>
              <w:t>e</w:t>
            </w:r>
            <w:r w:rsidRPr="008B0DDD">
              <w:rPr>
                <w:sz w:val="22"/>
                <w:szCs w:val="22"/>
              </w:rPr>
              <w:t>gende Entscheidungs- und Handlungsmuster einschließlich der hierzu erforderl</w:t>
            </w:r>
            <w:r w:rsidRPr="008B0DDD">
              <w:rPr>
                <w:sz w:val="22"/>
                <w:szCs w:val="22"/>
              </w:rPr>
              <w:t>i</w:t>
            </w:r>
            <w:r w:rsidRPr="008B0DDD">
              <w:rPr>
                <w:sz w:val="22"/>
                <w:szCs w:val="22"/>
              </w:rPr>
              <w:t>chen technischen-koordinativen Fertigkeiten und taktischen-kognitiven Fähigke</w:t>
            </w:r>
            <w:r w:rsidRPr="008B0DDD">
              <w:rPr>
                <w:sz w:val="22"/>
                <w:szCs w:val="22"/>
              </w:rPr>
              <w:t>i</w:t>
            </w:r>
            <w:r w:rsidRPr="008B0DDD">
              <w:rPr>
                <w:sz w:val="22"/>
                <w:szCs w:val="22"/>
              </w:rPr>
              <w:t xml:space="preserve">ten reflektiert anwenden. </w:t>
            </w:r>
          </w:p>
          <w:p w:rsidR="008B0DDD" w:rsidRPr="008B0DDD" w:rsidRDefault="008B0DDD" w:rsidP="005C3641">
            <w:pPr>
              <w:numPr>
                <w:ilvl w:val="0"/>
                <w:numId w:val="6"/>
              </w:numPr>
              <w:tabs>
                <w:tab w:val="left" w:pos="360"/>
                <w:tab w:val="num" w:pos="1134"/>
              </w:tabs>
              <w:spacing w:before="60" w:after="60"/>
              <w:ind w:left="357" w:hanging="357"/>
              <w:rPr>
                <w:sz w:val="22"/>
                <w:szCs w:val="22"/>
              </w:rPr>
            </w:pPr>
            <w:r w:rsidRPr="008B0DDD">
              <w:rPr>
                <w:sz w:val="22"/>
                <w:szCs w:val="22"/>
              </w:rPr>
              <w:t>in dem gewählten Mannschafts- oder Partnerspiel (Einzel und Doppel) grundl</w:t>
            </w:r>
            <w:r w:rsidRPr="008B0DDD">
              <w:rPr>
                <w:sz w:val="22"/>
                <w:szCs w:val="22"/>
              </w:rPr>
              <w:t>e</w:t>
            </w:r>
            <w:r w:rsidRPr="008B0DDD">
              <w:rPr>
                <w:sz w:val="22"/>
                <w:szCs w:val="22"/>
              </w:rPr>
              <w:t xml:space="preserve">gende Spielsituationen mithilfe </w:t>
            </w:r>
            <w:r w:rsidR="006A7214">
              <w:rPr>
                <w:sz w:val="22"/>
                <w:szCs w:val="22"/>
              </w:rPr>
              <w:t xml:space="preserve">von </w:t>
            </w:r>
            <w:r w:rsidRPr="008B0DDD">
              <w:rPr>
                <w:sz w:val="22"/>
                <w:szCs w:val="22"/>
              </w:rPr>
              <w:t xml:space="preserve">taktisch angemessenem Wettkampfverhalten bewältigen. </w:t>
            </w:r>
          </w:p>
          <w:p w:rsidR="008B0DDD" w:rsidRPr="004C349A" w:rsidRDefault="008B0DDD" w:rsidP="00E60A85">
            <w:pPr>
              <w:rPr>
                <w:rFonts w:cs="Arial"/>
                <w:sz w:val="22"/>
                <w:szCs w:val="22"/>
              </w:rPr>
            </w:pPr>
          </w:p>
          <w:p w:rsidR="00E60A85" w:rsidRPr="006664F6" w:rsidRDefault="00E60A85" w:rsidP="00E60A85">
            <w:pPr>
              <w:rPr>
                <w:rFonts w:cs="Arial"/>
                <w:sz w:val="22"/>
                <w:szCs w:val="22"/>
              </w:rPr>
            </w:pPr>
            <w:r w:rsidRPr="006664F6">
              <w:rPr>
                <w:rFonts w:cs="Arial"/>
                <w:b/>
                <w:sz w:val="22"/>
                <w:szCs w:val="22"/>
              </w:rPr>
              <w:t>Inhaltsfeld</w:t>
            </w:r>
            <w:r>
              <w:rPr>
                <w:rFonts w:cs="Arial"/>
                <w:sz w:val="22"/>
                <w:szCs w:val="22"/>
              </w:rPr>
              <w:t xml:space="preserve">: </w:t>
            </w:r>
            <w:r w:rsidR="00DC789C">
              <w:rPr>
                <w:rFonts w:cs="Arial"/>
                <w:sz w:val="22"/>
                <w:szCs w:val="22"/>
              </w:rPr>
              <w:t>e</w:t>
            </w:r>
            <w:r w:rsidR="008B0DDD">
              <w:rPr>
                <w:rFonts w:cs="Arial"/>
                <w:sz w:val="22"/>
                <w:szCs w:val="22"/>
              </w:rPr>
              <w:t xml:space="preserve"> – Kooperation und Wettkampf</w:t>
            </w:r>
          </w:p>
          <w:p w:rsidR="00DA445E" w:rsidRDefault="00E60A85" w:rsidP="00DA445E">
            <w:pPr>
              <w:spacing w:before="120"/>
              <w:rPr>
                <w:rFonts w:cs="Arial"/>
                <w:sz w:val="22"/>
                <w:szCs w:val="22"/>
              </w:rPr>
            </w:pPr>
            <w:r w:rsidRPr="006664F6">
              <w:rPr>
                <w:rFonts w:cs="Arial"/>
                <w:b/>
                <w:sz w:val="22"/>
                <w:szCs w:val="22"/>
              </w:rPr>
              <w:t>Inhaltliche</w:t>
            </w:r>
            <w:r>
              <w:rPr>
                <w:rFonts w:cs="Arial"/>
                <w:b/>
                <w:sz w:val="22"/>
                <w:szCs w:val="22"/>
              </w:rPr>
              <w:t>r</w:t>
            </w:r>
            <w:r w:rsidRPr="006664F6">
              <w:rPr>
                <w:rFonts w:cs="Arial"/>
                <w:b/>
                <w:sz w:val="22"/>
                <w:szCs w:val="22"/>
              </w:rPr>
              <w:t xml:space="preserve"> Schwerpunkt</w:t>
            </w:r>
            <w:r w:rsidRPr="006664F6">
              <w:rPr>
                <w:rFonts w:cs="Arial"/>
                <w:sz w:val="22"/>
                <w:szCs w:val="22"/>
              </w:rPr>
              <w:t>:</w:t>
            </w:r>
            <w:r>
              <w:rPr>
                <w:rFonts w:cs="Arial"/>
                <w:sz w:val="22"/>
                <w:szCs w:val="22"/>
              </w:rPr>
              <w:t xml:space="preserve"> </w:t>
            </w:r>
          </w:p>
          <w:p w:rsidR="00E60A85" w:rsidRPr="00DA445E" w:rsidRDefault="008B0DDD" w:rsidP="00E60A85">
            <w:pPr>
              <w:rPr>
                <w:rFonts w:cs="Arial"/>
                <w:sz w:val="22"/>
                <w:szCs w:val="22"/>
              </w:rPr>
            </w:pPr>
            <w:r w:rsidRPr="008B0DDD">
              <w:rPr>
                <w:rFonts w:cs="Arial"/>
                <w:sz w:val="22"/>
                <w:szCs w:val="22"/>
              </w:rPr>
              <w:t>Gestaltung von Spiel und Sportgelegenheiten</w:t>
            </w:r>
          </w:p>
          <w:p w:rsidR="00E60A85" w:rsidRDefault="00E60A85" w:rsidP="00DA445E">
            <w:pPr>
              <w:spacing w:before="120"/>
              <w:rPr>
                <w:b/>
                <w:sz w:val="22"/>
                <w:szCs w:val="22"/>
              </w:rPr>
            </w:pPr>
            <w:r w:rsidRPr="004F3A05">
              <w:rPr>
                <w:b/>
                <w:sz w:val="22"/>
                <w:szCs w:val="22"/>
              </w:rPr>
              <w:t>Bewegungsfeldüb</w:t>
            </w:r>
            <w:r w:rsidR="00B742A9">
              <w:rPr>
                <w:b/>
                <w:sz w:val="22"/>
                <w:szCs w:val="22"/>
              </w:rPr>
              <w:t>ergreifende Kompetenzerwartung</w:t>
            </w:r>
            <w:r>
              <w:rPr>
                <w:b/>
                <w:sz w:val="22"/>
                <w:szCs w:val="22"/>
              </w:rPr>
              <w:t>:</w:t>
            </w:r>
          </w:p>
          <w:p w:rsidR="008B0DDD" w:rsidRPr="008B0DDD" w:rsidRDefault="008B0DDD" w:rsidP="005C3641">
            <w:pPr>
              <w:numPr>
                <w:ilvl w:val="0"/>
                <w:numId w:val="6"/>
              </w:numPr>
              <w:tabs>
                <w:tab w:val="left" w:pos="360"/>
                <w:tab w:val="num" w:pos="1134"/>
              </w:tabs>
              <w:spacing w:before="60" w:after="60"/>
              <w:ind w:left="357" w:hanging="357"/>
              <w:rPr>
                <w:sz w:val="22"/>
                <w:szCs w:val="22"/>
              </w:rPr>
            </w:pPr>
            <w:r w:rsidRPr="008B0DDD">
              <w:rPr>
                <w:sz w:val="22"/>
                <w:szCs w:val="22"/>
              </w:rPr>
              <w:t xml:space="preserve">individual-, gruppen-, und mannschaftstaktische Strategien für erfolgreiches Sporttreiben nutzen. </w:t>
            </w:r>
          </w:p>
          <w:p w:rsidR="008B0DDD" w:rsidRPr="00E82D24" w:rsidRDefault="00E60A85" w:rsidP="00E60A85">
            <w:pPr>
              <w:spacing w:before="120" w:after="120"/>
              <w:rPr>
                <w:rFonts w:cs="Arial"/>
                <w:sz w:val="22"/>
                <w:szCs w:val="22"/>
              </w:rPr>
            </w:pPr>
            <w:r w:rsidRPr="006664F6">
              <w:rPr>
                <w:rFonts w:cs="Arial"/>
                <w:b/>
                <w:sz w:val="22"/>
                <w:szCs w:val="22"/>
              </w:rPr>
              <w:t>Zeitbedarf</w:t>
            </w:r>
            <w:r w:rsidRPr="006E7274">
              <w:rPr>
                <w:rFonts w:cs="Arial"/>
                <w:b/>
                <w:sz w:val="22"/>
                <w:szCs w:val="22"/>
              </w:rPr>
              <w:t xml:space="preserve">: </w:t>
            </w:r>
            <w:r w:rsidR="008A6F79">
              <w:rPr>
                <w:rFonts w:cs="Arial"/>
                <w:sz w:val="22"/>
                <w:szCs w:val="22"/>
              </w:rPr>
              <w:t xml:space="preserve">ca. </w:t>
            </w:r>
            <w:r w:rsidRPr="006E7274">
              <w:rPr>
                <w:rFonts w:cs="Arial"/>
                <w:sz w:val="22"/>
                <w:szCs w:val="22"/>
              </w:rPr>
              <w:t>12 - 15 Std.</w:t>
            </w:r>
          </w:p>
        </w:tc>
      </w:tr>
      <w:tr w:rsidR="00E60A85" w:rsidRPr="006664F6">
        <w:tc>
          <w:tcPr>
            <w:tcW w:w="5000" w:type="pct"/>
          </w:tcPr>
          <w:p w:rsidR="00E60A85" w:rsidRPr="006B3055" w:rsidRDefault="00E60A85" w:rsidP="00E60A85">
            <w:pPr>
              <w:spacing w:before="120" w:after="120"/>
              <w:rPr>
                <w:rFonts w:cs="Arial"/>
                <w:b/>
                <w:i/>
                <w:szCs w:val="24"/>
                <w:u w:val="single"/>
              </w:rPr>
            </w:pPr>
            <w:r w:rsidRPr="006B3055">
              <w:rPr>
                <w:rFonts w:cs="Arial"/>
                <w:b/>
                <w:i/>
                <w:szCs w:val="24"/>
                <w:u w:val="single"/>
              </w:rPr>
              <w:t>Unterrichtsvorha</w:t>
            </w:r>
            <w:r w:rsidR="009644D3">
              <w:rPr>
                <w:rFonts w:cs="Arial"/>
                <w:b/>
                <w:i/>
                <w:szCs w:val="24"/>
                <w:u w:val="single"/>
              </w:rPr>
              <w:t>ben XI</w:t>
            </w:r>
            <w:r w:rsidRPr="006B3055">
              <w:rPr>
                <w:rFonts w:cs="Arial"/>
                <w:b/>
                <w:i/>
                <w:szCs w:val="24"/>
                <w:u w:val="single"/>
              </w:rPr>
              <w:t>:</w:t>
            </w:r>
          </w:p>
          <w:p w:rsidR="00E60A85" w:rsidRPr="00F96438" w:rsidRDefault="00E60A85" w:rsidP="00E60A85">
            <w:pPr>
              <w:ind w:left="993" w:hanging="993"/>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008B0DDD" w:rsidRPr="008B0DDD">
              <w:rPr>
                <w:rFonts w:cs="Arial"/>
                <w:b/>
                <w:bCs/>
                <w:sz w:val="22"/>
                <w:szCs w:val="22"/>
              </w:rPr>
              <w:t xml:space="preserve">Jetzt wird es ernst </w:t>
            </w:r>
            <w:r w:rsidR="008B0DDD" w:rsidRPr="008B0DDD">
              <w:rPr>
                <w:rFonts w:cs="Arial"/>
                <w:sz w:val="22"/>
                <w:szCs w:val="22"/>
              </w:rPr>
              <w:t>– Individuelle Vorbereitung auf die praktische Prüfung mit dem Ziel der Leistungsmaximierung/-stabilisierung</w:t>
            </w:r>
          </w:p>
          <w:p w:rsidR="00E60A85" w:rsidRPr="006664F6" w:rsidRDefault="00E60A85" w:rsidP="00E60A85">
            <w:pPr>
              <w:rPr>
                <w:rFonts w:cs="Arial"/>
                <w:sz w:val="22"/>
                <w:szCs w:val="22"/>
              </w:rPr>
            </w:pPr>
          </w:p>
          <w:p w:rsidR="00E60A85" w:rsidRPr="00DC789C" w:rsidRDefault="00E60A85" w:rsidP="00E60A85">
            <w:pPr>
              <w:rPr>
                <w:rFonts w:cs="Arial"/>
                <w:sz w:val="22"/>
                <w:szCs w:val="22"/>
              </w:rPr>
            </w:pPr>
            <w:r>
              <w:rPr>
                <w:rFonts w:cs="Arial"/>
                <w:b/>
                <w:sz w:val="22"/>
                <w:szCs w:val="22"/>
              </w:rPr>
              <w:t xml:space="preserve">BF/SB:    </w:t>
            </w:r>
            <w:r w:rsidR="00DC789C" w:rsidRPr="00DC789C">
              <w:rPr>
                <w:rFonts w:cs="Arial"/>
                <w:sz w:val="22"/>
                <w:szCs w:val="22"/>
              </w:rPr>
              <w:t>Laufen, Springen, Werfen - Leichtathletik</w:t>
            </w:r>
          </w:p>
          <w:p w:rsidR="00E60A85" w:rsidRDefault="00E60A85" w:rsidP="00E60A85">
            <w:pPr>
              <w:rPr>
                <w:rFonts w:cs="Arial"/>
                <w:sz w:val="22"/>
                <w:szCs w:val="22"/>
              </w:rPr>
            </w:pPr>
          </w:p>
          <w:p w:rsidR="00B742A9" w:rsidRDefault="00DC789C" w:rsidP="00DC789C">
            <w:pPr>
              <w:rPr>
                <w:rFonts w:cs="Arial"/>
                <w:b/>
                <w:sz w:val="22"/>
                <w:szCs w:val="22"/>
              </w:rPr>
            </w:pPr>
            <w:r>
              <w:rPr>
                <w:rFonts w:cs="Arial"/>
                <w:b/>
                <w:sz w:val="22"/>
                <w:szCs w:val="22"/>
              </w:rPr>
              <w:t>Inhaltliche</w:t>
            </w:r>
            <w:r w:rsidR="00E60A85" w:rsidRPr="004F3A05">
              <w:rPr>
                <w:rFonts w:cs="Arial"/>
                <w:b/>
                <w:sz w:val="22"/>
                <w:szCs w:val="22"/>
              </w:rPr>
              <w:t xml:space="preserve"> Kern</w:t>
            </w:r>
            <w:r>
              <w:rPr>
                <w:rFonts w:cs="Arial"/>
                <w:b/>
                <w:sz w:val="22"/>
                <w:szCs w:val="22"/>
              </w:rPr>
              <w:t>e</w:t>
            </w:r>
            <w:r w:rsidR="00E60A85" w:rsidRPr="004F3A05">
              <w:rPr>
                <w:rFonts w:cs="Arial"/>
                <w:b/>
                <w:sz w:val="22"/>
                <w:szCs w:val="22"/>
              </w:rPr>
              <w:t>:</w:t>
            </w:r>
            <w:r w:rsidR="00E60A85">
              <w:rPr>
                <w:rFonts w:cs="Arial"/>
                <w:b/>
                <w:sz w:val="22"/>
                <w:szCs w:val="22"/>
              </w:rPr>
              <w:t xml:space="preserve">  </w:t>
            </w:r>
          </w:p>
          <w:p w:rsidR="00DC789C" w:rsidRPr="00DC789C" w:rsidRDefault="00DC789C" w:rsidP="00DC789C">
            <w:pPr>
              <w:rPr>
                <w:rFonts w:cs="Arial"/>
                <w:b/>
                <w:bCs/>
                <w:sz w:val="22"/>
                <w:szCs w:val="22"/>
              </w:rPr>
            </w:pPr>
            <w:r w:rsidRPr="00DC789C">
              <w:rPr>
                <w:rFonts w:cs="Arial"/>
                <w:bCs/>
                <w:sz w:val="22"/>
                <w:szCs w:val="22"/>
              </w:rPr>
              <w:t>leichtathletische Disziplinen</w:t>
            </w:r>
          </w:p>
          <w:p w:rsidR="00E60A85" w:rsidRPr="00DC789C" w:rsidRDefault="00DC789C" w:rsidP="00B742A9">
            <w:pPr>
              <w:rPr>
                <w:rFonts w:cs="Arial"/>
                <w:sz w:val="22"/>
                <w:szCs w:val="22"/>
              </w:rPr>
            </w:pPr>
            <w:r w:rsidRPr="00DC789C">
              <w:rPr>
                <w:rFonts w:cs="Arial"/>
                <w:bCs/>
                <w:sz w:val="22"/>
                <w:szCs w:val="22"/>
              </w:rPr>
              <w:t>Formen ausdauernden Laufens</w:t>
            </w:r>
          </w:p>
          <w:p w:rsidR="00E60A85" w:rsidRDefault="00E60A85" w:rsidP="00B742A9">
            <w:pPr>
              <w:spacing w:before="120"/>
              <w:rPr>
                <w:rFonts w:cs="Arial"/>
                <w:sz w:val="22"/>
                <w:szCs w:val="22"/>
              </w:rPr>
            </w:pPr>
            <w:r>
              <w:rPr>
                <w:rFonts w:cs="Arial"/>
                <w:b/>
                <w:sz w:val="22"/>
                <w:szCs w:val="22"/>
              </w:rPr>
              <w:t xml:space="preserve">Bewegungsfeldspezifische </w:t>
            </w:r>
            <w:r w:rsidRPr="006664F6">
              <w:rPr>
                <w:rFonts w:cs="Arial"/>
                <w:b/>
                <w:sz w:val="22"/>
                <w:szCs w:val="22"/>
              </w:rPr>
              <w:t>Kompetenz</w:t>
            </w:r>
            <w:r>
              <w:rPr>
                <w:rFonts w:cs="Arial"/>
                <w:b/>
                <w:sz w:val="22"/>
                <w:szCs w:val="22"/>
              </w:rPr>
              <w:t>erwartung</w:t>
            </w:r>
            <w:r w:rsidRPr="006664F6">
              <w:rPr>
                <w:rFonts w:cs="Arial"/>
                <w:sz w:val="22"/>
                <w:szCs w:val="22"/>
              </w:rPr>
              <w:t>:</w:t>
            </w:r>
          </w:p>
          <w:p w:rsidR="00DC789C" w:rsidRDefault="008B0DDD" w:rsidP="005C3641">
            <w:pPr>
              <w:numPr>
                <w:ilvl w:val="0"/>
                <w:numId w:val="6"/>
              </w:numPr>
              <w:tabs>
                <w:tab w:val="left" w:pos="360"/>
                <w:tab w:val="num" w:pos="993"/>
                <w:tab w:val="num" w:pos="1134"/>
              </w:tabs>
              <w:spacing w:before="60" w:after="60"/>
              <w:ind w:left="357" w:hanging="357"/>
              <w:rPr>
                <w:sz w:val="22"/>
                <w:szCs w:val="22"/>
              </w:rPr>
            </w:pPr>
            <w:r w:rsidRPr="008B0DDD">
              <w:rPr>
                <w:sz w:val="22"/>
                <w:szCs w:val="22"/>
              </w:rPr>
              <w:t>einen leichtathletischen Mehrkampf in einer Wettkampfsituation, bestehend aus Laufen (einschließlich einer Ausdauerleistung von 5000 m), Wurf/Stoß- und Sprungdisziplinen unter Ausnutzung ihrer persönlichen Leistungsfähigkeit org</w:t>
            </w:r>
            <w:r w:rsidRPr="008B0DDD">
              <w:rPr>
                <w:sz w:val="22"/>
                <w:szCs w:val="22"/>
              </w:rPr>
              <w:t>a</w:t>
            </w:r>
            <w:r w:rsidRPr="008B0DDD">
              <w:rPr>
                <w:sz w:val="22"/>
                <w:szCs w:val="22"/>
              </w:rPr>
              <w:t xml:space="preserve">nisieren und durchführen. </w:t>
            </w:r>
          </w:p>
          <w:p w:rsidR="00E60A85" w:rsidRPr="006664F6" w:rsidRDefault="00E60A85" w:rsidP="00E60A85">
            <w:pPr>
              <w:rPr>
                <w:rFonts w:cs="Arial"/>
                <w:sz w:val="22"/>
                <w:szCs w:val="22"/>
              </w:rPr>
            </w:pPr>
          </w:p>
          <w:p w:rsidR="00E60A85" w:rsidRPr="006664F6" w:rsidRDefault="00E60A85" w:rsidP="00E60A85">
            <w:pPr>
              <w:rPr>
                <w:rFonts w:cs="Arial"/>
                <w:sz w:val="22"/>
                <w:szCs w:val="22"/>
              </w:rPr>
            </w:pPr>
            <w:r w:rsidRPr="006664F6">
              <w:rPr>
                <w:rFonts w:cs="Arial"/>
                <w:b/>
                <w:sz w:val="22"/>
                <w:szCs w:val="22"/>
              </w:rPr>
              <w:t>Inhaltsfeld</w:t>
            </w:r>
            <w:r w:rsidR="00DC789C">
              <w:rPr>
                <w:rFonts w:cs="Arial"/>
                <w:b/>
                <w:sz w:val="22"/>
                <w:szCs w:val="22"/>
              </w:rPr>
              <w:t>er</w:t>
            </w:r>
            <w:r>
              <w:rPr>
                <w:rFonts w:cs="Arial"/>
                <w:sz w:val="22"/>
                <w:szCs w:val="22"/>
              </w:rPr>
              <w:t>:</w:t>
            </w:r>
            <w:r w:rsidR="00DC789C">
              <w:rPr>
                <w:rFonts w:cs="Arial"/>
                <w:sz w:val="22"/>
                <w:szCs w:val="22"/>
              </w:rPr>
              <w:t xml:space="preserve"> a - </w:t>
            </w:r>
            <w:r>
              <w:rPr>
                <w:rFonts w:cs="Arial"/>
                <w:sz w:val="22"/>
                <w:szCs w:val="22"/>
              </w:rPr>
              <w:t xml:space="preserve"> </w:t>
            </w:r>
            <w:r w:rsidR="00DC789C">
              <w:rPr>
                <w:rFonts w:cs="Arial"/>
                <w:sz w:val="22"/>
                <w:szCs w:val="22"/>
              </w:rPr>
              <w:t>Bewegungsstruktur und Bewegungslernen, e - Kooperation und Wettkampf</w:t>
            </w:r>
          </w:p>
          <w:p w:rsidR="00B742A9" w:rsidRDefault="00E60A85" w:rsidP="00B742A9">
            <w:pPr>
              <w:spacing w:before="120"/>
              <w:rPr>
                <w:rFonts w:cs="Arial"/>
                <w:sz w:val="22"/>
                <w:szCs w:val="22"/>
              </w:rPr>
            </w:pPr>
            <w:r w:rsidRPr="006664F6">
              <w:rPr>
                <w:rFonts w:cs="Arial"/>
                <w:b/>
                <w:sz w:val="22"/>
                <w:szCs w:val="22"/>
              </w:rPr>
              <w:t>Inhaltliche Schwerpunkt</w:t>
            </w:r>
            <w:r w:rsidR="003E5D2C">
              <w:rPr>
                <w:rFonts w:cs="Arial"/>
                <w:b/>
                <w:sz w:val="22"/>
                <w:szCs w:val="22"/>
              </w:rPr>
              <w:t>e</w:t>
            </w:r>
            <w:r w:rsidRPr="006664F6">
              <w:rPr>
                <w:rFonts w:cs="Arial"/>
                <w:sz w:val="22"/>
                <w:szCs w:val="22"/>
              </w:rPr>
              <w:t>:</w:t>
            </w:r>
            <w:r>
              <w:rPr>
                <w:rFonts w:cs="Arial"/>
                <w:sz w:val="22"/>
                <w:szCs w:val="22"/>
              </w:rPr>
              <w:t xml:space="preserve"> </w:t>
            </w:r>
            <w:r w:rsidR="00DC789C">
              <w:rPr>
                <w:rFonts w:cs="Arial"/>
                <w:sz w:val="22"/>
                <w:szCs w:val="22"/>
              </w:rPr>
              <w:t xml:space="preserve"> </w:t>
            </w:r>
          </w:p>
          <w:p w:rsidR="00E60A85" w:rsidRDefault="00DC789C" w:rsidP="00E60A85">
            <w:pPr>
              <w:rPr>
                <w:rFonts w:cs="Arial"/>
                <w:sz w:val="22"/>
                <w:szCs w:val="22"/>
              </w:rPr>
            </w:pPr>
            <w:r>
              <w:rPr>
                <w:rFonts w:cs="Arial"/>
                <w:sz w:val="22"/>
                <w:szCs w:val="22"/>
              </w:rPr>
              <w:t>Prinzipien und Konzepte des motorischen Lernens (a)</w:t>
            </w:r>
          </w:p>
          <w:p w:rsidR="00E60A85" w:rsidRPr="00B742A9" w:rsidRDefault="00DC789C" w:rsidP="00E60A85">
            <w:pPr>
              <w:rPr>
                <w:rFonts w:cs="Arial"/>
                <w:sz w:val="22"/>
                <w:szCs w:val="22"/>
              </w:rPr>
            </w:pPr>
            <w:r w:rsidRPr="00DC789C">
              <w:rPr>
                <w:rFonts w:cs="Arial"/>
                <w:sz w:val="22"/>
                <w:szCs w:val="22"/>
              </w:rPr>
              <w:t>Gestaltung von Spiel und Sportgelegenheiten</w:t>
            </w:r>
            <w:r>
              <w:rPr>
                <w:rFonts w:cs="Arial"/>
                <w:sz w:val="22"/>
                <w:szCs w:val="22"/>
              </w:rPr>
              <w:t xml:space="preserve"> (e)</w:t>
            </w:r>
          </w:p>
          <w:p w:rsidR="00E60A85" w:rsidRDefault="00E60A85" w:rsidP="00B742A9">
            <w:pPr>
              <w:spacing w:before="120"/>
              <w:rPr>
                <w:b/>
                <w:sz w:val="22"/>
                <w:szCs w:val="22"/>
              </w:rPr>
            </w:pPr>
            <w:r w:rsidRPr="004F3A05">
              <w:rPr>
                <w:b/>
                <w:sz w:val="22"/>
                <w:szCs w:val="22"/>
              </w:rPr>
              <w:t>Bewegungsfeldübergreifende Kompetenzerwartungen</w:t>
            </w:r>
            <w:r>
              <w:rPr>
                <w:b/>
                <w:sz w:val="22"/>
                <w:szCs w:val="22"/>
              </w:rPr>
              <w:t>:</w:t>
            </w:r>
          </w:p>
          <w:p w:rsidR="00DC789C" w:rsidRDefault="00DC789C" w:rsidP="005C3641">
            <w:pPr>
              <w:numPr>
                <w:ilvl w:val="0"/>
                <w:numId w:val="6"/>
              </w:numPr>
              <w:tabs>
                <w:tab w:val="left" w:pos="360"/>
                <w:tab w:val="num" w:pos="993"/>
                <w:tab w:val="num" w:pos="1134"/>
              </w:tabs>
              <w:spacing w:before="60" w:after="60"/>
              <w:ind w:left="357" w:hanging="357"/>
              <w:rPr>
                <w:sz w:val="22"/>
                <w:szCs w:val="22"/>
              </w:rPr>
            </w:pPr>
            <w:r w:rsidRPr="008B0DDD">
              <w:rPr>
                <w:sz w:val="22"/>
                <w:szCs w:val="22"/>
              </w:rPr>
              <w:t>unterschiedliche K</w:t>
            </w:r>
            <w:r w:rsidR="006A7214">
              <w:rPr>
                <w:sz w:val="22"/>
                <w:szCs w:val="22"/>
              </w:rPr>
              <w:t>onzepte des</w:t>
            </w:r>
            <w:r>
              <w:rPr>
                <w:sz w:val="22"/>
                <w:szCs w:val="22"/>
              </w:rPr>
              <w:t xml:space="preserve"> motorischen Lernen</w:t>
            </w:r>
            <w:r w:rsidR="006A7214">
              <w:rPr>
                <w:sz w:val="22"/>
                <w:szCs w:val="22"/>
              </w:rPr>
              <w:t>s</w:t>
            </w:r>
            <w:r>
              <w:rPr>
                <w:sz w:val="22"/>
                <w:szCs w:val="22"/>
              </w:rPr>
              <w:t xml:space="preserve"> beschreiben</w:t>
            </w:r>
            <w:r w:rsidRPr="008B0DDD">
              <w:rPr>
                <w:sz w:val="22"/>
                <w:szCs w:val="22"/>
              </w:rPr>
              <w:t xml:space="preserve">. </w:t>
            </w:r>
          </w:p>
          <w:p w:rsidR="00DC789C" w:rsidRPr="00DC789C" w:rsidRDefault="00DC789C" w:rsidP="005C3641">
            <w:pPr>
              <w:numPr>
                <w:ilvl w:val="0"/>
                <w:numId w:val="6"/>
              </w:numPr>
              <w:tabs>
                <w:tab w:val="left" w:pos="360"/>
                <w:tab w:val="num" w:pos="993"/>
                <w:tab w:val="num" w:pos="1134"/>
              </w:tabs>
              <w:spacing w:before="60" w:after="60"/>
              <w:ind w:left="357" w:hanging="357"/>
              <w:rPr>
                <w:sz w:val="22"/>
                <w:szCs w:val="22"/>
              </w:rPr>
            </w:pPr>
            <w:r w:rsidRPr="00DC789C">
              <w:rPr>
                <w:sz w:val="22"/>
                <w:szCs w:val="22"/>
              </w:rPr>
              <w:t>unterschiedliche K</w:t>
            </w:r>
            <w:r>
              <w:rPr>
                <w:sz w:val="22"/>
                <w:szCs w:val="22"/>
              </w:rPr>
              <w:t>onzepte zum motorischen Lernen</w:t>
            </w:r>
            <w:r w:rsidRPr="00DC789C">
              <w:rPr>
                <w:sz w:val="22"/>
                <w:szCs w:val="22"/>
              </w:rPr>
              <w:t xml:space="preserve"> vergleichend beurteilen. </w:t>
            </w:r>
          </w:p>
          <w:p w:rsidR="00DC789C" w:rsidRPr="008B0DDD" w:rsidRDefault="00DC789C" w:rsidP="005C3641">
            <w:pPr>
              <w:numPr>
                <w:ilvl w:val="0"/>
                <w:numId w:val="6"/>
              </w:numPr>
              <w:tabs>
                <w:tab w:val="left" w:pos="360"/>
                <w:tab w:val="num" w:pos="993"/>
                <w:tab w:val="num" w:pos="1134"/>
              </w:tabs>
              <w:spacing w:before="60" w:after="60"/>
              <w:ind w:left="357" w:hanging="357"/>
              <w:rPr>
                <w:sz w:val="22"/>
                <w:szCs w:val="22"/>
              </w:rPr>
            </w:pPr>
            <w:r w:rsidRPr="008B0DDD">
              <w:rPr>
                <w:sz w:val="22"/>
                <w:szCs w:val="22"/>
              </w:rPr>
              <w:t xml:space="preserve">bewegungsfeldspezifische Wettkampfregeln erläutern, bei der Durchführung von Wettkämpfen anwenden sowie für den eigenen Wettkampf taktisch nutzen. </w:t>
            </w:r>
          </w:p>
          <w:p w:rsidR="00E60A85" w:rsidRPr="006B3055" w:rsidRDefault="00E60A85" w:rsidP="00E60A85">
            <w:pPr>
              <w:spacing w:before="120" w:after="120"/>
              <w:rPr>
                <w:rFonts w:cs="Arial"/>
                <w:b/>
                <w:i/>
                <w:szCs w:val="24"/>
                <w:u w:val="single"/>
              </w:rPr>
            </w:pPr>
            <w:r w:rsidRPr="006664F6">
              <w:rPr>
                <w:rFonts w:cs="Arial"/>
                <w:b/>
                <w:sz w:val="22"/>
                <w:szCs w:val="22"/>
              </w:rPr>
              <w:t>Zeitbedarf</w:t>
            </w:r>
            <w:r w:rsidRPr="006E7274">
              <w:rPr>
                <w:rFonts w:cs="Arial"/>
                <w:b/>
                <w:sz w:val="22"/>
                <w:szCs w:val="22"/>
              </w:rPr>
              <w:t xml:space="preserve">: </w:t>
            </w:r>
            <w:r w:rsidR="008A6F79" w:rsidRPr="008A6F79">
              <w:rPr>
                <w:rFonts w:cs="Arial"/>
                <w:sz w:val="22"/>
                <w:szCs w:val="22"/>
              </w:rPr>
              <w:t>ca.</w:t>
            </w:r>
            <w:r w:rsidR="008A6F79">
              <w:rPr>
                <w:rFonts w:cs="Arial"/>
                <w:b/>
                <w:sz w:val="22"/>
                <w:szCs w:val="22"/>
              </w:rPr>
              <w:t xml:space="preserve"> </w:t>
            </w:r>
            <w:r w:rsidRPr="006E7274">
              <w:rPr>
                <w:rFonts w:cs="Arial"/>
                <w:sz w:val="22"/>
                <w:szCs w:val="22"/>
              </w:rPr>
              <w:t>12 - 15 Std.</w:t>
            </w:r>
          </w:p>
        </w:tc>
      </w:tr>
      <w:tr w:rsidR="00DC789C" w:rsidRPr="006664F6">
        <w:tc>
          <w:tcPr>
            <w:tcW w:w="5000" w:type="pct"/>
            <w:shd w:val="clear" w:color="auto" w:fill="D9D9D9"/>
          </w:tcPr>
          <w:p w:rsidR="00DC789C" w:rsidRPr="006664F6" w:rsidRDefault="00DC789C" w:rsidP="00FB7481">
            <w:pPr>
              <w:spacing w:before="120" w:after="120"/>
              <w:jc w:val="center"/>
              <w:rPr>
                <w:b/>
                <w:sz w:val="22"/>
                <w:szCs w:val="22"/>
                <w:u w:val="single"/>
              </w:rPr>
            </w:pPr>
            <w:r>
              <w:rPr>
                <w:b/>
                <w:sz w:val="22"/>
                <w:szCs w:val="22"/>
                <w:u w:val="single"/>
              </w:rPr>
              <w:lastRenderedPageBreak/>
              <w:t>Summe Qualifikationsphase II: ca. 70</w:t>
            </w:r>
            <w:r w:rsidRPr="006664F6">
              <w:rPr>
                <w:b/>
                <w:sz w:val="22"/>
                <w:szCs w:val="22"/>
                <w:u w:val="single"/>
              </w:rPr>
              <w:t xml:space="preserve"> Stunden</w:t>
            </w:r>
            <w:r w:rsidR="00872425">
              <w:rPr>
                <w:b/>
                <w:sz w:val="22"/>
                <w:szCs w:val="22"/>
                <w:u w:val="single"/>
              </w:rPr>
              <w:t xml:space="preserve"> (Freiraum ca. 2</w:t>
            </w:r>
            <w:r>
              <w:rPr>
                <w:b/>
                <w:sz w:val="22"/>
                <w:szCs w:val="22"/>
                <w:u w:val="single"/>
              </w:rPr>
              <w:t>0 Stunden)</w:t>
            </w:r>
          </w:p>
        </w:tc>
      </w:tr>
    </w:tbl>
    <w:p w:rsidR="00FC3475" w:rsidRDefault="00FC3475" w:rsidP="00CF5E66">
      <w:pPr>
        <w:rPr>
          <w:b/>
        </w:rPr>
      </w:pPr>
    </w:p>
    <w:p w:rsidR="00E82D24" w:rsidRPr="00EC48FA" w:rsidRDefault="00E82D24" w:rsidP="00E82D24">
      <w:pPr>
        <w:rPr>
          <w:b/>
          <w:sz w:val="28"/>
          <w:szCs w:val="28"/>
        </w:rPr>
      </w:pPr>
      <w:r w:rsidRPr="00EC48FA">
        <w:rPr>
          <w:b/>
          <w:sz w:val="28"/>
          <w:szCs w:val="28"/>
        </w:rPr>
        <w:t>Kursprofil 2: Übersicht über die Unterrichtsvorhaben</w:t>
      </w:r>
    </w:p>
    <w:p w:rsidR="00E82D24" w:rsidRPr="00375406" w:rsidRDefault="00E82D24" w:rsidP="00E82D24">
      <w:pPr>
        <w:spacing w:before="120"/>
      </w:pPr>
      <w:r w:rsidRPr="00375406">
        <w:t>Im Bewegungsfeld</w:t>
      </w:r>
      <w:r>
        <w:t>/Sportbereich</w:t>
      </w:r>
      <w:r w:rsidRPr="00375406">
        <w:t xml:space="preserve"> </w:t>
      </w:r>
      <w:r>
        <w:rPr>
          <w:b/>
        </w:rPr>
        <w:t>„Den Körper wahrnehmen und Bew</w:t>
      </w:r>
      <w:r>
        <w:rPr>
          <w:b/>
        </w:rPr>
        <w:t>e</w:t>
      </w:r>
      <w:r>
        <w:rPr>
          <w:b/>
        </w:rPr>
        <w:t>gungsfähigkeiten ausprägen</w:t>
      </w:r>
      <w:r w:rsidRPr="00375406">
        <w:rPr>
          <w:b/>
        </w:rPr>
        <w:t>“</w:t>
      </w:r>
      <w:r w:rsidRPr="00375406">
        <w:t xml:space="preserve"> wird </w:t>
      </w:r>
      <w:r>
        <w:t>unter B</w:t>
      </w:r>
      <w:r w:rsidRPr="00375406">
        <w:t>erücksichtigung der verbindlichen inhaltlichen Kerne folgende Akzentuierung vorgenommen</w:t>
      </w:r>
      <w:r>
        <w:t xml:space="preserve"> (vgl. KLP S. 32)</w:t>
      </w:r>
      <w:r w:rsidRPr="00375406">
        <w:t>:</w:t>
      </w:r>
    </w:p>
    <w:p w:rsidR="00E82D24" w:rsidRPr="00E82D24" w:rsidRDefault="00E82D24" w:rsidP="005C3641">
      <w:pPr>
        <w:numPr>
          <w:ilvl w:val="0"/>
          <w:numId w:val="8"/>
        </w:numPr>
        <w:tabs>
          <w:tab w:val="clear" w:pos="720"/>
          <w:tab w:val="num" w:pos="360"/>
        </w:tabs>
        <w:spacing w:before="60" w:after="60"/>
        <w:rPr>
          <w:bCs/>
        </w:rPr>
      </w:pPr>
      <w:r w:rsidRPr="00E82D24">
        <w:t>Formen der Fitnessgymnastik</w:t>
      </w:r>
    </w:p>
    <w:p w:rsidR="00E82D24" w:rsidRPr="00E82D24" w:rsidRDefault="00E82D24" w:rsidP="005C3641">
      <w:pPr>
        <w:numPr>
          <w:ilvl w:val="0"/>
          <w:numId w:val="8"/>
        </w:numPr>
        <w:tabs>
          <w:tab w:val="clear" w:pos="720"/>
          <w:tab w:val="num" w:pos="360"/>
        </w:tabs>
        <w:spacing w:before="60" w:after="60"/>
        <w:rPr>
          <w:bCs/>
        </w:rPr>
      </w:pPr>
      <w:r w:rsidRPr="00E82D24">
        <w:t>Aerobe Ausdauerfähigkeit in unterschiedlichen Bewegungsbereichen</w:t>
      </w:r>
    </w:p>
    <w:p w:rsidR="00E82D24" w:rsidRPr="00E82D24" w:rsidRDefault="00E82D24" w:rsidP="005C3641">
      <w:pPr>
        <w:numPr>
          <w:ilvl w:val="0"/>
          <w:numId w:val="8"/>
        </w:numPr>
        <w:tabs>
          <w:tab w:val="clear" w:pos="720"/>
          <w:tab w:val="num" w:pos="360"/>
        </w:tabs>
        <w:spacing w:before="60" w:after="60"/>
        <w:rPr>
          <w:bCs/>
        </w:rPr>
      </w:pPr>
      <w:r w:rsidRPr="00E82D24">
        <w:t>Funktionales Muskeltraining ohne Geräte, mit einfachen Geräten und mit speziellen Fitnessgeräten zur Harmonisierung des Körperbaus und zur Haltungsschulung</w:t>
      </w:r>
    </w:p>
    <w:p w:rsidR="00653F83" w:rsidRPr="00A94151" w:rsidRDefault="00FF5FEF" w:rsidP="005C3641">
      <w:pPr>
        <w:numPr>
          <w:ilvl w:val="0"/>
          <w:numId w:val="8"/>
        </w:numPr>
        <w:tabs>
          <w:tab w:val="clear" w:pos="720"/>
          <w:tab w:val="num" w:pos="360"/>
        </w:tabs>
        <w:spacing w:before="60" w:after="60"/>
        <w:rPr>
          <w:bCs/>
        </w:rPr>
      </w:pPr>
      <w:r w:rsidRPr="00A94151">
        <w:t>Funktionelle Dehnübungen und unterschiedliche Dehnmethoden</w:t>
      </w:r>
    </w:p>
    <w:p w:rsidR="00E82D24" w:rsidRPr="00EC48FA" w:rsidRDefault="00653F83" w:rsidP="005C3641">
      <w:pPr>
        <w:numPr>
          <w:ilvl w:val="0"/>
          <w:numId w:val="8"/>
        </w:numPr>
        <w:tabs>
          <w:tab w:val="clear" w:pos="720"/>
          <w:tab w:val="num" w:pos="360"/>
        </w:tabs>
        <w:spacing w:before="60" w:after="60"/>
        <w:rPr>
          <w:bCs/>
        </w:rPr>
      </w:pPr>
      <w:r w:rsidRPr="00653F83">
        <w:t>psychoregulative Verfahren zur Entspannung</w:t>
      </w:r>
    </w:p>
    <w:p w:rsidR="00EC48FA" w:rsidRPr="00E82D24" w:rsidRDefault="00EC48FA" w:rsidP="00EC48FA">
      <w:pPr>
        <w:spacing w:before="60" w:after="60"/>
        <w:rPr>
          <w:bCs/>
        </w:rPr>
      </w:pPr>
    </w:p>
    <w:p w:rsidR="00E82D24" w:rsidRDefault="00E82D24" w:rsidP="00E82D24">
      <w:r>
        <w:t xml:space="preserve">Im Bewegungsfeld/Sportbereich </w:t>
      </w:r>
      <w:r w:rsidR="00653F83">
        <w:rPr>
          <w:b/>
        </w:rPr>
        <w:t>„Gestalten, Tanzen, Darstellen - Gymna</w:t>
      </w:r>
      <w:r w:rsidR="00653F83">
        <w:rPr>
          <w:b/>
        </w:rPr>
        <w:t>s</w:t>
      </w:r>
      <w:r w:rsidR="00653F83">
        <w:rPr>
          <w:b/>
        </w:rPr>
        <w:t>tik/Tanz, Bewegungskünste</w:t>
      </w:r>
      <w:r w:rsidRPr="00375406">
        <w:rPr>
          <w:b/>
        </w:rPr>
        <w:t xml:space="preserve">“ </w:t>
      </w:r>
      <w:r w:rsidR="00653F83" w:rsidRPr="00653F83">
        <w:t>muss keine Akzentuierung erfolgen, da alle inhaltlichen Kerne obligatorisch sind</w:t>
      </w:r>
      <w:r w:rsidR="00653F83">
        <w:rPr>
          <w:b/>
        </w:rPr>
        <w:t xml:space="preserve"> </w:t>
      </w:r>
      <w:r>
        <w:t xml:space="preserve">(vgl. KLP S. </w:t>
      </w:r>
      <w:r w:rsidR="00653F83">
        <w:t>35</w:t>
      </w:r>
      <w:r>
        <w:t>)</w:t>
      </w:r>
      <w:r w:rsidR="00653F83">
        <w:t>.</w:t>
      </w:r>
    </w:p>
    <w:p w:rsidR="000D4EAA" w:rsidRPr="00EC48FA" w:rsidRDefault="000D4EAA" w:rsidP="00EC48FA">
      <w:pPr>
        <w:spacing w:before="120" w:after="120"/>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417"/>
        <w:gridCol w:w="5972"/>
      </w:tblGrid>
      <w:tr w:rsidR="000D4EAA" w:rsidRPr="000D4EAA" w:rsidTr="00EC48FA">
        <w:tc>
          <w:tcPr>
            <w:tcW w:w="682" w:type="pct"/>
            <w:tcBorders>
              <w:top w:val="single" w:sz="4" w:space="0" w:color="auto"/>
              <w:left w:val="single" w:sz="4" w:space="0" w:color="auto"/>
              <w:bottom w:val="single" w:sz="4" w:space="0" w:color="auto"/>
              <w:right w:val="single" w:sz="4" w:space="0" w:color="auto"/>
            </w:tcBorders>
            <w:shd w:val="clear" w:color="auto" w:fill="BFBFBF"/>
          </w:tcPr>
          <w:p w:rsidR="000D4EAA" w:rsidRPr="000D4EAA" w:rsidRDefault="000D4EAA" w:rsidP="000D4EAA">
            <w:pPr>
              <w:jc w:val="center"/>
              <w:rPr>
                <w:b/>
                <w:bCs/>
              </w:rPr>
            </w:pPr>
            <w:r w:rsidRPr="000D4EAA">
              <w:rPr>
                <w:b/>
                <w:bCs/>
              </w:rPr>
              <w:t>Quartale</w:t>
            </w:r>
          </w:p>
        </w:tc>
        <w:tc>
          <w:tcPr>
            <w:tcW w:w="812" w:type="pct"/>
            <w:tcBorders>
              <w:top w:val="single" w:sz="4" w:space="0" w:color="auto"/>
              <w:left w:val="single" w:sz="4" w:space="0" w:color="auto"/>
              <w:bottom w:val="single" w:sz="4" w:space="0" w:color="auto"/>
              <w:right w:val="single" w:sz="4" w:space="0" w:color="auto"/>
            </w:tcBorders>
            <w:shd w:val="clear" w:color="auto" w:fill="BFBFBF"/>
          </w:tcPr>
          <w:p w:rsidR="000D4EAA" w:rsidRPr="000D4EAA" w:rsidRDefault="000D4EAA" w:rsidP="000D4EAA">
            <w:pPr>
              <w:jc w:val="center"/>
              <w:rPr>
                <w:b/>
                <w:bCs/>
              </w:rPr>
            </w:pPr>
            <w:r w:rsidRPr="000D4EAA">
              <w:rPr>
                <w:b/>
                <w:bCs/>
              </w:rPr>
              <w:t>Laufendes UV</w:t>
            </w:r>
          </w:p>
        </w:tc>
        <w:tc>
          <w:tcPr>
            <w:tcW w:w="3505" w:type="pct"/>
            <w:tcBorders>
              <w:top w:val="single" w:sz="4" w:space="0" w:color="auto"/>
              <w:left w:val="single" w:sz="4" w:space="0" w:color="auto"/>
              <w:bottom w:val="single" w:sz="4" w:space="0" w:color="auto"/>
              <w:right w:val="single" w:sz="4" w:space="0" w:color="auto"/>
            </w:tcBorders>
            <w:shd w:val="clear" w:color="auto" w:fill="BFBFBF"/>
          </w:tcPr>
          <w:p w:rsidR="000D4EAA" w:rsidRPr="000D4EAA" w:rsidRDefault="000D4EAA" w:rsidP="000D4EAA">
            <w:pPr>
              <w:jc w:val="center"/>
              <w:rPr>
                <w:b/>
                <w:bCs/>
              </w:rPr>
            </w:pPr>
            <w:r w:rsidRPr="000D4EAA">
              <w:rPr>
                <w:b/>
                <w:bCs/>
              </w:rPr>
              <w:t>Thema und Zeitbedarf</w:t>
            </w:r>
          </w:p>
        </w:tc>
      </w:tr>
      <w:tr w:rsidR="000D4EAA" w:rsidRPr="00211589" w:rsidTr="00EC48FA">
        <w:tc>
          <w:tcPr>
            <w:tcW w:w="682" w:type="pct"/>
            <w:vMerge w:val="restar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u w:val="single"/>
              </w:rPr>
            </w:pPr>
            <w:r w:rsidRPr="00211589">
              <w:rPr>
                <w:rFonts w:cs="Arial"/>
                <w:b/>
                <w:bCs/>
                <w:sz w:val="22"/>
                <w:szCs w:val="22"/>
                <w:u w:val="single"/>
              </w:rPr>
              <w:lastRenderedPageBreak/>
              <w:t>Q 1.1</w:t>
            </w:r>
          </w:p>
          <w:p w:rsidR="000D4EAA" w:rsidRPr="00211589" w:rsidRDefault="000D4EAA" w:rsidP="00EC48FA">
            <w:pPr>
              <w:spacing w:before="60" w:after="60"/>
              <w:rPr>
                <w:rFonts w:cs="Arial"/>
                <w:b/>
                <w:bCs/>
                <w:sz w:val="22"/>
                <w:szCs w:val="22"/>
              </w:rPr>
            </w:pPr>
          </w:p>
          <w:p w:rsidR="000D4EAA" w:rsidRPr="00211589" w:rsidRDefault="000D4EAA" w:rsidP="00211589">
            <w:pPr>
              <w:spacing w:before="60" w:after="60"/>
              <w:jc w:val="left"/>
              <w:rPr>
                <w:rFonts w:cs="Arial"/>
                <w:sz w:val="22"/>
                <w:szCs w:val="22"/>
              </w:rPr>
            </w:pPr>
            <w:r w:rsidRPr="00211589">
              <w:rPr>
                <w:rFonts w:cs="Arial"/>
                <w:b/>
                <w:bCs/>
                <w:sz w:val="22"/>
                <w:szCs w:val="22"/>
              </w:rPr>
              <w:sym w:font="Wingdings" w:char="F0E0"/>
            </w:r>
            <w:r w:rsidR="00211589">
              <w:rPr>
                <w:rFonts w:cs="Arial"/>
                <w:b/>
                <w:bCs/>
                <w:sz w:val="22"/>
                <w:szCs w:val="22"/>
              </w:rPr>
              <w:t xml:space="preserve"> 19 Wochen</w:t>
            </w:r>
            <w:r w:rsidRPr="00211589">
              <w:rPr>
                <w:rFonts w:cs="Arial"/>
                <w:b/>
                <w:bCs/>
                <w:sz w:val="22"/>
                <w:szCs w:val="22"/>
              </w:rPr>
              <w:t xml:space="preserve"> = 57 St</w:t>
            </w:r>
            <w:r w:rsidR="00211589">
              <w:rPr>
                <w:rFonts w:cs="Arial"/>
                <w:b/>
                <w:bCs/>
                <w:sz w:val="22"/>
                <w:szCs w:val="22"/>
              </w:rPr>
              <w:t>d.</w:t>
            </w: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UV1</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Alles im grünen Bereich</w:t>
            </w:r>
            <w:r w:rsidRPr="00211589">
              <w:rPr>
                <w:rFonts w:cs="Arial"/>
                <w:sz w:val="22"/>
                <w:szCs w:val="22"/>
              </w:rPr>
              <w:t xml:space="preserve"> – Trainingsprinzipien zur Opt</w:t>
            </w:r>
            <w:r w:rsidRPr="00211589">
              <w:rPr>
                <w:rFonts w:cs="Arial"/>
                <w:sz w:val="22"/>
                <w:szCs w:val="22"/>
              </w:rPr>
              <w:t>i</w:t>
            </w:r>
            <w:r w:rsidRPr="00211589">
              <w:rPr>
                <w:rFonts w:cs="Arial"/>
                <w:sz w:val="22"/>
                <w:szCs w:val="22"/>
              </w:rPr>
              <w:t>mierung der aeroben Ausdauer (z.B. laufen und Rad fa</w:t>
            </w:r>
            <w:r w:rsidRPr="00211589">
              <w:rPr>
                <w:rFonts w:cs="Arial"/>
                <w:sz w:val="22"/>
                <w:szCs w:val="22"/>
              </w:rPr>
              <w:t>h</w:t>
            </w:r>
            <w:r w:rsidRPr="00211589">
              <w:rPr>
                <w:rFonts w:cs="Arial"/>
                <w:sz w:val="22"/>
                <w:szCs w:val="22"/>
              </w:rPr>
              <w:t>ren) anwenden und vor dem Hintergrund der eigenen Tra</w:t>
            </w:r>
            <w:r w:rsidRPr="00211589">
              <w:rPr>
                <w:rFonts w:cs="Arial"/>
                <w:sz w:val="22"/>
                <w:szCs w:val="22"/>
              </w:rPr>
              <w:t>i</w:t>
            </w:r>
            <w:r w:rsidRPr="00211589">
              <w:rPr>
                <w:rFonts w:cs="Arial"/>
                <w:sz w:val="22"/>
                <w:szCs w:val="22"/>
              </w:rPr>
              <w:t>ningsgestaltung/Belastung erläutern.</w:t>
            </w:r>
          </w:p>
          <w:p w:rsidR="000D4EAA" w:rsidRPr="00211589" w:rsidRDefault="000D4EAA" w:rsidP="00EC48FA">
            <w:pPr>
              <w:spacing w:before="60" w:after="60"/>
              <w:rPr>
                <w:rFonts w:cs="Arial"/>
                <w:bCs/>
                <w:sz w:val="22"/>
                <w:szCs w:val="22"/>
              </w:rPr>
            </w:pPr>
            <w:r w:rsidRPr="00211589">
              <w:rPr>
                <w:rFonts w:cs="Arial"/>
                <w:bCs/>
                <w:sz w:val="22"/>
                <w:szCs w:val="22"/>
              </w:rPr>
              <w:t>ca. 12 – 15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3</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b/>
                <w:bCs/>
                <w:sz w:val="22"/>
                <w:szCs w:val="22"/>
              </w:rPr>
            </w:pPr>
            <w:r w:rsidRPr="00211589">
              <w:rPr>
                <w:rFonts w:cs="Arial"/>
                <w:b/>
                <w:bCs/>
                <w:sz w:val="22"/>
                <w:szCs w:val="22"/>
              </w:rPr>
              <w:t xml:space="preserve">Der mit dem Ball tanzt – </w:t>
            </w:r>
            <w:r w:rsidRPr="00211589">
              <w:rPr>
                <w:rFonts w:cs="Arial"/>
                <w:bCs/>
                <w:sz w:val="22"/>
                <w:szCs w:val="22"/>
              </w:rPr>
              <w:t>Präsentat</w:t>
            </w:r>
            <w:r w:rsidR="000C57A6">
              <w:rPr>
                <w:rFonts w:cs="Arial"/>
                <w:bCs/>
                <w:sz w:val="22"/>
                <w:szCs w:val="22"/>
              </w:rPr>
              <w:t xml:space="preserve">ion und Beurteilung einer </w:t>
            </w:r>
            <w:proofErr w:type="spellStart"/>
            <w:r w:rsidR="000C57A6">
              <w:rPr>
                <w:rFonts w:cs="Arial"/>
                <w:bCs/>
                <w:sz w:val="22"/>
                <w:szCs w:val="22"/>
              </w:rPr>
              <w:t>BallKo</w:t>
            </w:r>
            <w:r w:rsidRPr="00211589">
              <w:rPr>
                <w:rFonts w:cs="Arial"/>
                <w:bCs/>
                <w:sz w:val="22"/>
                <w:szCs w:val="22"/>
              </w:rPr>
              <w:t>Robics</w:t>
            </w:r>
            <w:proofErr w:type="spellEnd"/>
            <w:r w:rsidRPr="00211589">
              <w:rPr>
                <w:rFonts w:cs="Arial"/>
                <w:bCs/>
                <w:sz w:val="22"/>
                <w:szCs w:val="22"/>
              </w:rPr>
              <w:t xml:space="preserve"> Choreographie unter besonderer B</w:t>
            </w:r>
            <w:r w:rsidRPr="00211589">
              <w:rPr>
                <w:rFonts w:cs="Arial"/>
                <w:bCs/>
                <w:sz w:val="22"/>
                <w:szCs w:val="22"/>
              </w:rPr>
              <w:t>e</w:t>
            </w:r>
            <w:r w:rsidRPr="00211589">
              <w:rPr>
                <w:rFonts w:cs="Arial"/>
                <w:bCs/>
                <w:sz w:val="22"/>
                <w:szCs w:val="22"/>
              </w:rPr>
              <w:t>rücksichtigung des Gestaltungskriteriums Raum sowie ausgewählter Ausführungskriterien im Hinblick auf die g</w:t>
            </w:r>
            <w:r w:rsidRPr="00211589">
              <w:rPr>
                <w:rFonts w:cs="Arial"/>
                <w:bCs/>
                <w:sz w:val="22"/>
                <w:szCs w:val="22"/>
              </w:rPr>
              <w:t>e</w:t>
            </w:r>
            <w:r w:rsidRPr="00211589">
              <w:rPr>
                <w:rFonts w:cs="Arial"/>
                <w:bCs/>
                <w:sz w:val="22"/>
                <w:szCs w:val="22"/>
              </w:rPr>
              <w:t>stalterische Umsetzung verschiedener Aerobic Schritte in Kombination mit Arm – Ball – Bewegungen</w:t>
            </w:r>
          </w:p>
          <w:p w:rsidR="000D4EAA" w:rsidRPr="00211589" w:rsidRDefault="000D4EAA" w:rsidP="00EC48FA">
            <w:pPr>
              <w:spacing w:before="60" w:after="60"/>
              <w:rPr>
                <w:rFonts w:cs="Arial"/>
                <w:b/>
                <w:bCs/>
                <w:sz w:val="22"/>
                <w:szCs w:val="22"/>
              </w:rPr>
            </w:pPr>
            <w:r w:rsidRPr="00211589">
              <w:rPr>
                <w:rFonts w:cs="Arial"/>
                <w:bCs/>
                <w:sz w:val="22"/>
                <w:szCs w:val="22"/>
              </w:rPr>
              <w:t>ca. 12 – 15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3</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bCs/>
                <w:sz w:val="22"/>
                <w:szCs w:val="22"/>
              </w:rPr>
            </w:pPr>
            <w:r w:rsidRPr="00211589">
              <w:rPr>
                <w:rFonts w:cs="Arial"/>
                <w:b/>
                <w:bCs/>
                <w:sz w:val="22"/>
                <w:szCs w:val="22"/>
              </w:rPr>
              <w:t xml:space="preserve">So werde ich stark! – </w:t>
            </w:r>
            <w:r w:rsidRPr="00211589">
              <w:rPr>
                <w:rFonts w:cs="Arial"/>
                <w:bCs/>
                <w:sz w:val="22"/>
                <w:szCs w:val="22"/>
              </w:rPr>
              <w:t xml:space="preserve">Möglichkeiten eines Konzepts ganzheitlicher Körperkräftigung </w:t>
            </w:r>
            <w:r w:rsidR="00FF5FEF" w:rsidRPr="00A94151">
              <w:rPr>
                <w:rFonts w:cs="Arial"/>
                <w:bCs/>
                <w:sz w:val="22"/>
                <w:szCs w:val="22"/>
              </w:rPr>
              <w:t>unter Berücksichtigung</w:t>
            </w:r>
            <w:r w:rsidRPr="00A94151">
              <w:rPr>
                <w:rFonts w:cs="Arial"/>
                <w:bCs/>
                <w:sz w:val="22"/>
                <w:szCs w:val="22"/>
              </w:rPr>
              <w:t xml:space="preserve"> </w:t>
            </w:r>
            <w:r w:rsidR="00FF5FEF" w:rsidRPr="00A94151">
              <w:rPr>
                <w:rFonts w:cs="Arial"/>
                <w:bCs/>
                <w:sz w:val="22"/>
                <w:szCs w:val="22"/>
              </w:rPr>
              <w:t>unterschiedlicher Dehnmethoden</w:t>
            </w:r>
            <w:r w:rsidRPr="00A94151">
              <w:rPr>
                <w:rFonts w:cs="Arial"/>
                <w:bCs/>
                <w:sz w:val="22"/>
                <w:szCs w:val="22"/>
              </w:rPr>
              <w:t xml:space="preserve"> </w:t>
            </w:r>
            <w:r w:rsidRPr="00211589">
              <w:rPr>
                <w:rFonts w:cs="Arial"/>
                <w:bCs/>
                <w:sz w:val="22"/>
                <w:szCs w:val="22"/>
              </w:rPr>
              <w:t>gezielt für sich selbst nutzen</w:t>
            </w:r>
          </w:p>
          <w:p w:rsidR="000D4EAA" w:rsidRPr="00211589" w:rsidRDefault="000D4EAA" w:rsidP="00EC48FA">
            <w:pPr>
              <w:spacing w:before="60" w:after="60"/>
              <w:rPr>
                <w:rFonts w:cs="Arial"/>
                <w:sz w:val="22"/>
                <w:szCs w:val="22"/>
              </w:rPr>
            </w:pPr>
            <w:r w:rsidRPr="00211589">
              <w:rPr>
                <w:rFonts w:cs="Arial"/>
                <w:sz w:val="22"/>
                <w:szCs w:val="22"/>
              </w:rPr>
              <w:t xml:space="preserve"> ca. 12 – 15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r w:rsidRPr="00211589">
              <w:rPr>
                <w:rFonts w:cs="Arial"/>
                <w:b/>
                <w:bCs/>
                <w:sz w:val="22"/>
                <w:szCs w:val="22"/>
              </w:rPr>
              <w:t>Freiraum</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sz w:val="22"/>
                <w:szCs w:val="22"/>
              </w:rPr>
              <w:t>ca. 12 – 21 Stunden</w:t>
            </w:r>
          </w:p>
        </w:tc>
      </w:tr>
      <w:tr w:rsidR="000D4EAA" w:rsidRPr="00211589" w:rsidTr="00EC48FA">
        <w:tc>
          <w:tcPr>
            <w:tcW w:w="682" w:type="pct"/>
            <w:vMerge w:val="restar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rPr>
            </w:pPr>
          </w:p>
          <w:p w:rsidR="000D4EAA" w:rsidRPr="00211589" w:rsidRDefault="000D4EAA" w:rsidP="00211589">
            <w:pPr>
              <w:spacing w:before="60" w:after="60"/>
              <w:jc w:val="left"/>
              <w:rPr>
                <w:rFonts w:cs="Arial"/>
                <w:b/>
                <w:bCs/>
                <w:sz w:val="22"/>
                <w:szCs w:val="22"/>
                <w:u w:val="single"/>
              </w:rPr>
            </w:pPr>
            <w:r w:rsidRPr="00211589">
              <w:rPr>
                <w:rFonts w:cs="Arial"/>
                <w:b/>
                <w:bCs/>
                <w:sz w:val="22"/>
                <w:szCs w:val="22"/>
                <w:u w:val="single"/>
              </w:rPr>
              <w:t>Q 1.2</w:t>
            </w:r>
          </w:p>
          <w:p w:rsidR="000D4EAA" w:rsidRPr="00211589" w:rsidRDefault="000D4EAA" w:rsidP="00211589">
            <w:pPr>
              <w:spacing w:before="60" w:after="60"/>
              <w:jc w:val="left"/>
              <w:rPr>
                <w:rFonts w:cs="Arial"/>
                <w:b/>
                <w:bCs/>
                <w:sz w:val="22"/>
                <w:szCs w:val="22"/>
              </w:rPr>
            </w:pPr>
          </w:p>
          <w:p w:rsidR="000D4EAA" w:rsidRPr="00211589" w:rsidRDefault="000D4EAA" w:rsidP="00211589">
            <w:pPr>
              <w:spacing w:before="60" w:after="60"/>
              <w:jc w:val="left"/>
              <w:rPr>
                <w:rFonts w:cs="Arial"/>
                <w:b/>
                <w:bCs/>
                <w:sz w:val="22"/>
                <w:szCs w:val="22"/>
              </w:rPr>
            </w:pPr>
            <w:r w:rsidRPr="00211589">
              <w:rPr>
                <w:rFonts w:cs="Arial"/>
                <w:b/>
                <w:bCs/>
                <w:sz w:val="22"/>
                <w:szCs w:val="22"/>
              </w:rPr>
              <w:sym w:font="Wingdings" w:char="F0E0"/>
            </w:r>
            <w:r w:rsidRPr="00211589">
              <w:rPr>
                <w:rFonts w:cs="Arial"/>
                <w:b/>
                <w:bCs/>
                <w:sz w:val="22"/>
                <w:szCs w:val="22"/>
              </w:rPr>
              <w:t xml:space="preserve"> 21 Wochen</w:t>
            </w:r>
          </w:p>
          <w:p w:rsidR="000D4EAA" w:rsidRPr="00211589" w:rsidRDefault="000D4EAA" w:rsidP="00211589">
            <w:pPr>
              <w:spacing w:before="60" w:after="60"/>
              <w:jc w:val="left"/>
              <w:rPr>
                <w:rFonts w:cs="Arial"/>
                <w:sz w:val="22"/>
                <w:szCs w:val="22"/>
              </w:rPr>
            </w:pPr>
            <w:r w:rsidRPr="00211589">
              <w:rPr>
                <w:rFonts w:cs="Arial"/>
                <w:b/>
                <w:bCs/>
                <w:sz w:val="22"/>
                <w:szCs w:val="22"/>
              </w:rPr>
              <w:t xml:space="preserve">= 63 </w:t>
            </w:r>
            <w:r w:rsidR="00211589">
              <w:rPr>
                <w:rFonts w:cs="Arial"/>
                <w:b/>
                <w:bCs/>
                <w:sz w:val="22"/>
                <w:szCs w:val="22"/>
              </w:rPr>
              <w:t>Std.</w:t>
            </w: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4</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Von der Improvisation zur Komposition</w:t>
            </w:r>
            <w:r w:rsidRPr="00211589">
              <w:rPr>
                <w:rFonts w:cs="Arial"/>
                <w:sz w:val="22"/>
                <w:szCs w:val="22"/>
              </w:rPr>
              <w:t xml:space="preserve"> – Eine Komp</w:t>
            </w:r>
            <w:r w:rsidRPr="00211589">
              <w:rPr>
                <w:rFonts w:cs="Arial"/>
                <w:sz w:val="22"/>
                <w:szCs w:val="22"/>
              </w:rPr>
              <w:t>o</w:t>
            </w:r>
            <w:r w:rsidRPr="00211589">
              <w:rPr>
                <w:rFonts w:cs="Arial"/>
                <w:sz w:val="22"/>
                <w:szCs w:val="22"/>
              </w:rPr>
              <w:t>sition mit Stock und Stuhl unter besonderer Berücksicht</w:t>
            </w:r>
            <w:r w:rsidRPr="00211589">
              <w:rPr>
                <w:rFonts w:cs="Arial"/>
                <w:sz w:val="22"/>
                <w:szCs w:val="22"/>
              </w:rPr>
              <w:t>i</w:t>
            </w:r>
            <w:r w:rsidRPr="00211589">
              <w:rPr>
                <w:rFonts w:cs="Arial"/>
                <w:sz w:val="22"/>
                <w:szCs w:val="22"/>
              </w:rPr>
              <w:t>gung von Rotation und Bewegungsweite präsentieren</w:t>
            </w:r>
          </w:p>
          <w:p w:rsidR="000D4EAA" w:rsidRPr="00211589" w:rsidRDefault="000D4EAA" w:rsidP="00EC48FA">
            <w:pPr>
              <w:spacing w:before="60" w:after="60"/>
              <w:rPr>
                <w:rFonts w:cs="Arial"/>
                <w:bCs/>
                <w:sz w:val="22"/>
                <w:szCs w:val="22"/>
              </w:rPr>
            </w:pPr>
            <w:r w:rsidRPr="00211589">
              <w:rPr>
                <w:rFonts w:cs="Arial"/>
                <w:bCs/>
                <w:sz w:val="22"/>
                <w:szCs w:val="22"/>
              </w:rPr>
              <w:t>ca. 12 – 15 Stunden</w:t>
            </w:r>
          </w:p>
        </w:tc>
      </w:tr>
      <w:tr w:rsidR="000D4EAA" w:rsidRPr="00211589" w:rsidTr="00EC48FA">
        <w:trPr>
          <w:trHeight w:val="1101"/>
        </w:trPr>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5</w:t>
            </w:r>
          </w:p>
        </w:tc>
        <w:tc>
          <w:tcPr>
            <w:tcW w:w="3505" w:type="pct"/>
            <w:tcBorders>
              <w:top w:val="single" w:sz="4" w:space="0" w:color="auto"/>
              <w:left w:val="single" w:sz="4" w:space="0" w:color="auto"/>
              <w:bottom w:val="single" w:sz="4" w:space="0" w:color="auto"/>
              <w:right w:val="single" w:sz="4" w:space="0" w:color="auto"/>
            </w:tcBorders>
          </w:tcPr>
          <w:p w:rsidR="000D4EAA" w:rsidRPr="00A94151" w:rsidRDefault="006C6EB6" w:rsidP="00EC48FA">
            <w:pPr>
              <w:spacing w:before="60" w:after="60"/>
              <w:rPr>
                <w:rFonts w:cs="Arial"/>
                <w:sz w:val="22"/>
                <w:szCs w:val="22"/>
              </w:rPr>
            </w:pPr>
            <w:r w:rsidRPr="00A94151">
              <w:rPr>
                <w:rFonts w:cs="Arial"/>
                <w:b/>
                <w:bCs/>
                <w:sz w:val="22"/>
                <w:szCs w:val="22"/>
              </w:rPr>
              <w:t>Überall e</w:t>
            </w:r>
            <w:r w:rsidR="00FF5FEF" w:rsidRPr="00A94151">
              <w:rPr>
                <w:rFonts w:cs="Arial"/>
                <w:b/>
                <w:bCs/>
                <w:sz w:val="22"/>
                <w:szCs w:val="22"/>
              </w:rPr>
              <w:t xml:space="preserve">rfolgreich kooperieren und </w:t>
            </w:r>
            <w:proofErr w:type="spellStart"/>
            <w:r w:rsidR="00FF5FEF" w:rsidRPr="00A94151">
              <w:rPr>
                <w:rFonts w:cs="Arial"/>
                <w:b/>
                <w:bCs/>
                <w:sz w:val="22"/>
                <w:szCs w:val="22"/>
              </w:rPr>
              <w:t>wettkämpfen</w:t>
            </w:r>
            <w:proofErr w:type="spellEnd"/>
            <w:r w:rsidR="000D4EAA" w:rsidRPr="00A94151">
              <w:rPr>
                <w:rFonts w:cs="Arial"/>
                <w:sz w:val="22"/>
                <w:szCs w:val="22"/>
              </w:rPr>
              <w:t xml:space="preserve"> – </w:t>
            </w:r>
            <w:r w:rsidR="00FF5FEF" w:rsidRPr="00A94151">
              <w:rPr>
                <w:rFonts w:cs="Arial"/>
                <w:sz w:val="22"/>
                <w:szCs w:val="22"/>
              </w:rPr>
              <w:t>Spielsituationen in Schule und Freizeit angemessen b</w:t>
            </w:r>
            <w:r w:rsidR="00FF5FEF" w:rsidRPr="00A94151">
              <w:rPr>
                <w:rFonts w:cs="Arial"/>
                <w:sz w:val="22"/>
                <w:szCs w:val="22"/>
              </w:rPr>
              <w:t>e</w:t>
            </w:r>
            <w:r w:rsidR="00FF5FEF" w:rsidRPr="00A94151">
              <w:rPr>
                <w:rFonts w:cs="Arial"/>
                <w:sz w:val="22"/>
                <w:szCs w:val="22"/>
              </w:rPr>
              <w:t>wältigen</w:t>
            </w:r>
          </w:p>
          <w:p w:rsidR="000D4EAA" w:rsidRPr="00211589" w:rsidRDefault="000D4EAA" w:rsidP="00EC48FA">
            <w:pPr>
              <w:spacing w:before="60" w:after="60"/>
              <w:rPr>
                <w:rFonts w:cs="Arial"/>
                <w:b/>
                <w:bCs/>
                <w:sz w:val="22"/>
                <w:szCs w:val="22"/>
              </w:rPr>
            </w:pPr>
            <w:r w:rsidRPr="00211589">
              <w:rPr>
                <w:rFonts w:cs="Arial"/>
                <w:sz w:val="22"/>
                <w:szCs w:val="22"/>
              </w:rPr>
              <w:t>ca. 10 – 12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6</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 xml:space="preserve">Gehen, stehen, </w:t>
            </w:r>
            <w:proofErr w:type="spellStart"/>
            <w:r w:rsidRPr="00211589">
              <w:rPr>
                <w:rFonts w:cs="Arial"/>
                <w:b/>
                <w:bCs/>
                <w:sz w:val="22"/>
                <w:szCs w:val="22"/>
              </w:rPr>
              <w:t>posen</w:t>
            </w:r>
            <w:proofErr w:type="spellEnd"/>
            <w:r w:rsidRPr="00211589">
              <w:rPr>
                <w:rFonts w:cs="Arial"/>
                <w:b/>
                <w:bCs/>
                <w:sz w:val="22"/>
                <w:szCs w:val="22"/>
              </w:rPr>
              <w:t xml:space="preserve"> – </w:t>
            </w:r>
            <w:r w:rsidRPr="00211589">
              <w:rPr>
                <w:rFonts w:cs="Arial"/>
                <w:sz w:val="22"/>
                <w:szCs w:val="22"/>
              </w:rPr>
              <w:t>die Alltagssituation „shoppen“ durch Improvisation unter  besonderer Berücksichtigung dynamischer Kontraste mit oder ohne Gegenstä</w:t>
            </w:r>
            <w:r w:rsidRPr="00211589">
              <w:rPr>
                <w:rFonts w:cs="Arial"/>
                <w:sz w:val="22"/>
                <w:szCs w:val="22"/>
              </w:rPr>
              <w:t>n</w:t>
            </w:r>
            <w:r w:rsidRPr="00211589">
              <w:rPr>
                <w:rFonts w:cs="Arial"/>
                <w:sz w:val="22"/>
                <w:szCs w:val="22"/>
              </w:rPr>
              <w:t>de/Materialien darstellen</w:t>
            </w:r>
          </w:p>
          <w:p w:rsidR="000D4EAA" w:rsidRPr="00211589" w:rsidRDefault="000D4EAA" w:rsidP="00EC48FA">
            <w:pPr>
              <w:spacing w:before="60" w:after="60"/>
              <w:rPr>
                <w:rFonts w:cs="Arial"/>
                <w:sz w:val="22"/>
                <w:szCs w:val="22"/>
              </w:rPr>
            </w:pPr>
            <w:r w:rsidRPr="00211589">
              <w:rPr>
                <w:rFonts w:cs="Arial"/>
                <w:sz w:val="22"/>
                <w:szCs w:val="22"/>
              </w:rPr>
              <w:t>ca. 15 - 18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r w:rsidRPr="00211589">
              <w:rPr>
                <w:rFonts w:cs="Arial"/>
                <w:b/>
                <w:bCs/>
                <w:sz w:val="22"/>
                <w:szCs w:val="22"/>
              </w:rPr>
              <w:t>Freiraum</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sz w:val="22"/>
                <w:szCs w:val="22"/>
              </w:rPr>
              <w:t>ca.18 - 26 Stunden</w:t>
            </w:r>
          </w:p>
        </w:tc>
      </w:tr>
      <w:tr w:rsidR="000D4EAA" w:rsidRPr="00211589" w:rsidTr="00EC48FA">
        <w:trPr>
          <w:trHeight w:val="799"/>
        </w:trPr>
        <w:tc>
          <w:tcPr>
            <w:tcW w:w="682" w:type="pct"/>
            <w:vMerge w:val="restar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u w:val="single"/>
              </w:rPr>
            </w:pPr>
            <w:r w:rsidRPr="00211589">
              <w:rPr>
                <w:rFonts w:cs="Arial"/>
                <w:b/>
                <w:bCs/>
                <w:sz w:val="22"/>
                <w:szCs w:val="22"/>
                <w:u w:val="single"/>
              </w:rPr>
              <w:t>Q 2.1</w:t>
            </w:r>
          </w:p>
          <w:p w:rsidR="000D4EAA" w:rsidRPr="00211589" w:rsidRDefault="000D4EAA" w:rsidP="00EC48FA">
            <w:pPr>
              <w:spacing w:before="60" w:after="60"/>
              <w:rPr>
                <w:rFonts w:cs="Arial"/>
                <w:b/>
                <w:bCs/>
                <w:sz w:val="22"/>
                <w:szCs w:val="22"/>
              </w:rPr>
            </w:pPr>
          </w:p>
          <w:p w:rsidR="000D4EAA" w:rsidRPr="00211589" w:rsidRDefault="000D4EAA" w:rsidP="00211589">
            <w:pPr>
              <w:spacing w:before="60" w:after="60"/>
              <w:jc w:val="left"/>
              <w:rPr>
                <w:rFonts w:cs="Arial"/>
                <w:b/>
                <w:bCs/>
                <w:sz w:val="22"/>
                <w:szCs w:val="22"/>
              </w:rPr>
            </w:pPr>
            <w:r w:rsidRPr="00211589">
              <w:rPr>
                <w:rFonts w:cs="Arial"/>
                <w:b/>
                <w:bCs/>
                <w:sz w:val="22"/>
                <w:szCs w:val="22"/>
              </w:rPr>
              <w:sym w:font="Wingdings" w:char="F0E0"/>
            </w:r>
            <w:r w:rsidRPr="00211589">
              <w:rPr>
                <w:rFonts w:cs="Arial"/>
                <w:b/>
                <w:bCs/>
                <w:sz w:val="22"/>
                <w:szCs w:val="22"/>
              </w:rPr>
              <w:t xml:space="preserve"> 16 Wochen</w:t>
            </w:r>
          </w:p>
          <w:p w:rsidR="000D4EAA" w:rsidRPr="00211589" w:rsidRDefault="000D4EAA" w:rsidP="00211589">
            <w:pPr>
              <w:spacing w:before="60" w:after="60"/>
              <w:jc w:val="left"/>
              <w:rPr>
                <w:rFonts w:cs="Arial"/>
                <w:sz w:val="22"/>
                <w:szCs w:val="22"/>
              </w:rPr>
            </w:pPr>
            <w:r w:rsidRPr="00211589">
              <w:rPr>
                <w:rFonts w:cs="Arial"/>
                <w:b/>
                <w:bCs/>
                <w:sz w:val="22"/>
                <w:szCs w:val="22"/>
              </w:rPr>
              <w:t xml:space="preserve">= 54 </w:t>
            </w:r>
            <w:r w:rsidR="00211589">
              <w:rPr>
                <w:rFonts w:cs="Arial"/>
                <w:b/>
                <w:bCs/>
                <w:sz w:val="22"/>
                <w:szCs w:val="22"/>
              </w:rPr>
              <w:t>Std.</w:t>
            </w: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7</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Wenn schon „</w:t>
            </w:r>
            <w:proofErr w:type="spellStart"/>
            <w:r w:rsidRPr="00211589">
              <w:rPr>
                <w:rFonts w:cs="Arial"/>
                <w:b/>
                <w:bCs/>
                <w:sz w:val="22"/>
                <w:szCs w:val="22"/>
              </w:rPr>
              <w:t>Muckibude</w:t>
            </w:r>
            <w:proofErr w:type="spellEnd"/>
            <w:r w:rsidRPr="00211589">
              <w:rPr>
                <w:rFonts w:cs="Arial"/>
                <w:b/>
                <w:bCs/>
                <w:sz w:val="22"/>
                <w:szCs w:val="22"/>
              </w:rPr>
              <w:t xml:space="preserve">“ – dann aber richtig </w:t>
            </w:r>
            <w:r w:rsidRPr="00211589">
              <w:rPr>
                <w:rFonts w:cs="Arial"/>
                <w:sz w:val="22"/>
                <w:szCs w:val="22"/>
              </w:rPr>
              <w:t>– Mö</w:t>
            </w:r>
            <w:r w:rsidRPr="00211589">
              <w:rPr>
                <w:rFonts w:cs="Arial"/>
                <w:sz w:val="22"/>
                <w:szCs w:val="22"/>
              </w:rPr>
              <w:t>g</w:t>
            </w:r>
            <w:r w:rsidRPr="00211589">
              <w:rPr>
                <w:rFonts w:cs="Arial"/>
                <w:sz w:val="22"/>
                <w:szCs w:val="22"/>
              </w:rPr>
              <w:t>lichkeiten eines Konzepts ganzheitlicher Körperkräftigung und Beweglichkeit durch gezielten Geräteeinsatz bewusst für sich selbst nutzen</w:t>
            </w:r>
          </w:p>
          <w:p w:rsidR="000D4EAA" w:rsidRPr="00211589" w:rsidRDefault="000D4EAA" w:rsidP="00EC48FA">
            <w:pPr>
              <w:spacing w:before="60" w:after="60"/>
              <w:rPr>
                <w:rFonts w:cs="Arial"/>
                <w:b/>
                <w:bCs/>
                <w:sz w:val="22"/>
                <w:szCs w:val="22"/>
              </w:rPr>
            </w:pPr>
            <w:r w:rsidRPr="00211589">
              <w:rPr>
                <w:rFonts w:cs="Arial"/>
                <w:sz w:val="22"/>
                <w:szCs w:val="22"/>
              </w:rPr>
              <w:t>ca. 8 - 10 Stunden</w:t>
            </w:r>
          </w:p>
        </w:tc>
      </w:tr>
      <w:tr w:rsidR="000D4EAA" w:rsidRPr="00211589" w:rsidTr="00EC48FA">
        <w:trPr>
          <w:trHeight w:val="465"/>
        </w:trPr>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b/>
                <w:bCs/>
                <w:sz w:val="22"/>
                <w:szCs w:val="22"/>
              </w:rPr>
            </w:pPr>
            <w:r w:rsidRPr="00211589">
              <w:rPr>
                <w:rFonts w:cs="Arial"/>
                <w:b/>
                <w:bCs/>
                <w:sz w:val="22"/>
                <w:szCs w:val="22"/>
              </w:rPr>
              <w:t>UV 8</w:t>
            </w:r>
          </w:p>
          <w:p w:rsidR="000D4EAA" w:rsidRPr="00211589" w:rsidRDefault="000D4EAA" w:rsidP="00EC48FA">
            <w:pPr>
              <w:spacing w:before="60" w:after="60"/>
              <w:jc w:val="center"/>
              <w:rPr>
                <w:rFonts w:cs="Arial"/>
                <w:sz w:val="22"/>
                <w:szCs w:val="22"/>
              </w:rPr>
            </w:pP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bCs/>
                <w:sz w:val="22"/>
                <w:szCs w:val="22"/>
              </w:rPr>
            </w:pPr>
            <w:r w:rsidRPr="00211589">
              <w:rPr>
                <w:rFonts w:cs="Arial"/>
                <w:b/>
                <w:bCs/>
                <w:sz w:val="22"/>
                <w:szCs w:val="22"/>
              </w:rPr>
              <w:t xml:space="preserve">Ich hör auf  mein Herz </w:t>
            </w:r>
            <w:r w:rsidRPr="00211589">
              <w:rPr>
                <w:rFonts w:cs="Arial"/>
                <w:bCs/>
                <w:sz w:val="22"/>
                <w:szCs w:val="22"/>
              </w:rPr>
              <w:t>– Schritte auf, über und um den Stepper in Verbindung mit Armbewegungen</w:t>
            </w:r>
            <w:r w:rsidR="00211589">
              <w:rPr>
                <w:rFonts w:cs="Arial"/>
                <w:bCs/>
                <w:sz w:val="22"/>
                <w:szCs w:val="22"/>
              </w:rPr>
              <w:t xml:space="preserve"> </w:t>
            </w:r>
            <w:r w:rsidRPr="00211589">
              <w:rPr>
                <w:rFonts w:cs="Arial"/>
                <w:bCs/>
                <w:sz w:val="22"/>
                <w:szCs w:val="22"/>
              </w:rPr>
              <w:t>zum individu</w:t>
            </w:r>
            <w:r w:rsidRPr="00211589">
              <w:rPr>
                <w:rFonts w:cs="Arial"/>
                <w:bCs/>
                <w:sz w:val="22"/>
                <w:szCs w:val="22"/>
              </w:rPr>
              <w:t>a</w:t>
            </w:r>
            <w:r w:rsidRPr="00211589">
              <w:rPr>
                <w:rFonts w:cs="Arial"/>
                <w:bCs/>
                <w:sz w:val="22"/>
                <w:szCs w:val="22"/>
              </w:rPr>
              <w:t>lisierten Training von Ausdauer und Koordination verbi</w:t>
            </w:r>
            <w:r w:rsidRPr="00211589">
              <w:rPr>
                <w:rFonts w:cs="Arial"/>
                <w:bCs/>
                <w:sz w:val="22"/>
                <w:szCs w:val="22"/>
              </w:rPr>
              <w:t>n</w:t>
            </w:r>
            <w:r w:rsidRPr="00211589">
              <w:rPr>
                <w:rFonts w:cs="Arial"/>
                <w:bCs/>
                <w:sz w:val="22"/>
                <w:szCs w:val="22"/>
              </w:rPr>
              <w:t>den</w:t>
            </w:r>
          </w:p>
          <w:p w:rsidR="000D4EAA" w:rsidRPr="00211589" w:rsidRDefault="000D4EAA" w:rsidP="00EC48FA">
            <w:pPr>
              <w:spacing w:before="60" w:after="60"/>
              <w:rPr>
                <w:rFonts w:cs="Arial"/>
                <w:b/>
                <w:bCs/>
                <w:sz w:val="22"/>
                <w:szCs w:val="22"/>
              </w:rPr>
            </w:pPr>
            <w:r w:rsidRPr="00211589">
              <w:rPr>
                <w:rFonts w:cs="Arial"/>
                <w:sz w:val="22"/>
                <w:szCs w:val="22"/>
              </w:rPr>
              <w:t xml:space="preserve"> ca. 12 – 15 Stunden</w:t>
            </w:r>
          </w:p>
        </w:tc>
      </w:tr>
      <w:tr w:rsidR="000D4EAA" w:rsidRPr="00211589" w:rsidTr="00EC48FA">
        <w:trPr>
          <w:trHeight w:val="465"/>
        </w:trPr>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9</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 xml:space="preserve">Kein Schulmusical ohne uns  – </w:t>
            </w:r>
            <w:r w:rsidRPr="00211589">
              <w:rPr>
                <w:rFonts w:cs="Arial"/>
                <w:sz w:val="22"/>
                <w:szCs w:val="22"/>
              </w:rPr>
              <w:t xml:space="preserve">das Leitmotiv von </w:t>
            </w:r>
            <w:proofErr w:type="spellStart"/>
            <w:r w:rsidRPr="00211589">
              <w:rPr>
                <w:rFonts w:cs="Arial"/>
                <w:i/>
                <w:iCs/>
                <w:sz w:val="22"/>
                <w:szCs w:val="22"/>
              </w:rPr>
              <w:t>My</w:t>
            </w:r>
            <w:proofErr w:type="spellEnd"/>
            <w:r w:rsidRPr="00211589">
              <w:rPr>
                <w:rFonts w:cs="Arial"/>
                <w:i/>
                <w:iCs/>
                <w:sz w:val="22"/>
                <w:szCs w:val="22"/>
              </w:rPr>
              <w:t xml:space="preserve"> Fair Lady</w:t>
            </w:r>
            <w:r w:rsidRPr="00211589">
              <w:rPr>
                <w:rFonts w:cs="Arial"/>
                <w:sz w:val="22"/>
                <w:szCs w:val="22"/>
              </w:rPr>
              <w:t xml:space="preserve"> als Gruppentanz gestalten und mit </w:t>
            </w:r>
            <w:proofErr w:type="spellStart"/>
            <w:r w:rsidRPr="00211589">
              <w:rPr>
                <w:rFonts w:cs="Arial"/>
                <w:sz w:val="22"/>
                <w:szCs w:val="22"/>
              </w:rPr>
              <w:t>Bühnenauf</w:t>
            </w:r>
            <w:proofErr w:type="spellEnd"/>
            <w:r w:rsidRPr="00211589">
              <w:rPr>
                <w:rFonts w:cs="Arial"/>
                <w:sz w:val="22"/>
                <w:szCs w:val="22"/>
              </w:rPr>
              <w:t>- und Abgang präsentieren</w:t>
            </w:r>
          </w:p>
          <w:p w:rsidR="000D4EAA" w:rsidRPr="00211589" w:rsidRDefault="000D4EAA" w:rsidP="00EC48FA">
            <w:pPr>
              <w:spacing w:before="60" w:after="60"/>
              <w:rPr>
                <w:rFonts w:cs="Arial"/>
                <w:sz w:val="22"/>
                <w:szCs w:val="22"/>
              </w:rPr>
            </w:pPr>
            <w:r w:rsidRPr="00211589">
              <w:rPr>
                <w:rFonts w:cs="Arial"/>
                <w:sz w:val="22"/>
                <w:szCs w:val="22"/>
              </w:rPr>
              <w:t>ca. 18 – 21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r w:rsidRPr="00211589">
              <w:rPr>
                <w:rFonts w:cs="Arial"/>
                <w:b/>
                <w:bCs/>
                <w:sz w:val="22"/>
                <w:szCs w:val="22"/>
              </w:rPr>
              <w:t>Freiraum</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sz w:val="22"/>
                <w:szCs w:val="22"/>
              </w:rPr>
              <w:t>ca. 8 - 16 Stunden</w:t>
            </w:r>
          </w:p>
        </w:tc>
      </w:tr>
      <w:tr w:rsidR="000D4EAA" w:rsidRPr="00211589" w:rsidTr="00EC48FA">
        <w:tc>
          <w:tcPr>
            <w:tcW w:w="682" w:type="pct"/>
            <w:vMerge w:val="restar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b/>
                <w:bCs/>
                <w:sz w:val="22"/>
                <w:szCs w:val="22"/>
              </w:rPr>
            </w:pPr>
          </w:p>
          <w:p w:rsidR="000D4EAA" w:rsidRPr="00211589" w:rsidRDefault="000D4EAA" w:rsidP="00EC48FA">
            <w:pPr>
              <w:spacing w:before="60" w:after="60"/>
              <w:rPr>
                <w:rFonts w:cs="Arial"/>
                <w:b/>
                <w:bCs/>
                <w:sz w:val="22"/>
                <w:szCs w:val="22"/>
                <w:u w:val="single"/>
              </w:rPr>
            </w:pPr>
            <w:r w:rsidRPr="00211589">
              <w:rPr>
                <w:rFonts w:cs="Arial"/>
                <w:b/>
                <w:bCs/>
                <w:sz w:val="22"/>
                <w:szCs w:val="22"/>
                <w:u w:val="single"/>
              </w:rPr>
              <w:t>Q 2.2</w:t>
            </w:r>
          </w:p>
          <w:p w:rsidR="000D4EAA" w:rsidRPr="00211589" w:rsidRDefault="000D4EAA" w:rsidP="00EC48FA">
            <w:pPr>
              <w:spacing w:before="60" w:after="60"/>
              <w:rPr>
                <w:rFonts w:cs="Arial"/>
                <w:b/>
                <w:bCs/>
                <w:sz w:val="22"/>
                <w:szCs w:val="22"/>
              </w:rPr>
            </w:pPr>
          </w:p>
          <w:p w:rsidR="000D4EAA" w:rsidRPr="00211589" w:rsidRDefault="000D4EAA" w:rsidP="00211589">
            <w:pPr>
              <w:spacing w:before="60" w:after="60"/>
              <w:jc w:val="left"/>
              <w:rPr>
                <w:rFonts w:cs="Arial"/>
                <w:b/>
                <w:bCs/>
                <w:sz w:val="22"/>
                <w:szCs w:val="22"/>
              </w:rPr>
            </w:pPr>
            <w:r w:rsidRPr="00211589">
              <w:rPr>
                <w:rFonts w:cs="Arial"/>
                <w:b/>
                <w:bCs/>
                <w:sz w:val="22"/>
                <w:szCs w:val="22"/>
              </w:rPr>
              <w:sym w:font="Wingdings" w:char="F0E0"/>
            </w:r>
            <w:r w:rsidRPr="00211589">
              <w:rPr>
                <w:rFonts w:cs="Arial"/>
                <w:b/>
                <w:bCs/>
                <w:sz w:val="22"/>
                <w:szCs w:val="22"/>
              </w:rPr>
              <w:t xml:space="preserve"> 11 Wochen</w:t>
            </w:r>
          </w:p>
          <w:p w:rsidR="000D4EAA" w:rsidRPr="00211589" w:rsidRDefault="000D4EAA" w:rsidP="00211589">
            <w:pPr>
              <w:spacing w:before="60" w:after="60"/>
              <w:jc w:val="left"/>
              <w:rPr>
                <w:rFonts w:cs="Arial"/>
                <w:sz w:val="22"/>
                <w:szCs w:val="22"/>
              </w:rPr>
            </w:pPr>
            <w:r w:rsidRPr="00211589">
              <w:rPr>
                <w:rFonts w:cs="Arial"/>
                <w:b/>
                <w:bCs/>
                <w:sz w:val="22"/>
                <w:szCs w:val="22"/>
              </w:rPr>
              <w:t>= 33 St</w:t>
            </w:r>
            <w:r w:rsidR="00211589">
              <w:rPr>
                <w:rFonts w:cs="Arial"/>
                <w:b/>
                <w:bCs/>
                <w:sz w:val="22"/>
                <w:szCs w:val="22"/>
              </w:rPr>
              <w:t>d.</w:t>
            </w: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10</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 xml:space="preserve">Stress und Anspannung effektiv lösen </w:t>
            </w:r>
            <w:r w:rsidRPr="00211589">
              <w:rPr>
                <w:rFonts w:cs="Arial"/>
                <w:sz w:val="22"/>
                <w:szCs w:val="22"/>
              </w:rPr>
              <w:t xml:space="preserve"> – Prinzipien der progressiven Muskelentspannung nach Jacobson zur Harmonisierung von Körper und Psyche nutzen</w:t>
            </w:r>
          </w:p>
          <w:p w:rsidR="000D4EAA" w:rsidRPr="00211589" w:rsidRDefault="000D4EAA" w:rsidP="00EC48FA">
            <w:pPr>
              <w:spacing w:before="60" w:after="60"/>
              <w:rPr>
                <w:rFonts w:cs="Arial"/>
                <w:sz w:val="22"/>
                <w:szCs w:val="22"/>
              </w:rPr>
            </w:pPr>
            <w:r w:rsidRPr="00211589">
              <w:rPr>
                <w:rFonts w:cs="Arial"/>
                <w:sz w:val="22"/>
                <w:szCs w:val="22"/>
              </w:rPr>
              <w:sym w:font="Wingdings" w:char="F0E0"/>
            </w:r>
            <w:r w:rsidRPr="00211589">
              <w:rPr>
                <w:rFonts w:cs="Arial"/>
                <w:sz w:val="22"/>
                <w:szCs w:val="22"/>
              </w:rPr>
              <w:t xml:space="preserve"> in Verbindung mit dem UV 12</w:t>
            </w:r>
          </w:p>
          <w:p w:rsidR="000D4EAA" w:rsidRPr="00211589" w:rsidRDefault="000D4EAA" w:rsidP="00EC48FA">
            <w:pPr>
              <w:spacing w:before="60" w:after="60"/>
              <w:rPr>
                <w:rFonts w:cs="Arial"/>
                <w:b/>
                <w:bCs/>
                <w:sz w:val="22"/>
                <w:szCs w:val="22"/>
              </w:rPr>
            </w:pPr>
            <w:r w:rsidRPr="00211589">
              <w:rPr>
                <w:rFonts w:cs="Arial"/>
                <w:sz w:val="22"/>
                <w:szCs w:val="22"/>
              </w:rPr>
              <w:t>ca. 4 - 6 Stunden</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p>
          <w:p w:rsidR="000D4EAA" w:rsidRPr="00211589" w:rsidRDefault="000D4EAA" w:rsidP="00EC48FA">
            <w:pPr>
              <w:spacing w:before="60" w:after="60"/>
              <w:jc w:val="center"/>
              <w:rPr>
                <w:rFonts w:cs="Arial"/>
                <w:sz w:val="22"/>
                <w:szCs w:val="22"/>
              </w:rPr>
            </w:pPr>
            <w:r w:rsidRPr="00211589">
              <w:rPr>
                <w:rFonts w:cs="Arial"/>
                <w:b/>
                <w:bCs/>
                <w:sz w:val="22"/>
                <w:szCs w:val="22"/>
              </w:rPr>
              <w:t>UV 11</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 xml:space="preserve">Wir schaffen das alleine – Ergebnis einer Lernaufgabe </w:t>
            </w:r>
            <w:r w:rsidRPr="00211589">
              <w:rPr>
                <w:rFonts w:cs="Arial"/>
                <w:sz w:val="22"/>
                <w:szCs w:val="22"/>
              </w:rPr>
              <w:t xml:space="preserve"> – Erarbeitung und Präsentation von </w:t>
            </w:r>
            <w:proofErr w:type="spellStart"/>
            <w:r w:rsidRPr="00211589">
              <w:rPr>
                <w:rFonts w:cs="Arial"/>
                <w:sz w:val="22"/>
                <w:szCs w:val="22"/>
              </w:rPr>
              <w:t>Jumpstylechoreogr</w:t>
            </w:r>
            <w:r w:rsidRPr="00211589">
              <w:rPr>
                <w:rFonts w:cs="Arial"/>
                <w:sz w:val="22"/>
                <w:szCs w:val="22"/>
              </w:rPr>
              <w:t>a</w:t>
            </w:r>
            <w:r w:rsidRPr="00211589">
              <w:rPr>
                <w:rFonts w:cs="Arial"/>
                <w:sz w:val="22"/>
                <w:szCs w:val="22"/>
              </w:rPr>
              <w:lastRenderedPageBreak/>
              <w:t>phien</w:t>
            </w:r>
            <w:proofErr w:type="spellEnd"/>
            <w:r w:rsidRPr="00211589">
              <w:rPr>
                <w:rFonts w:cs="Arial"/>
                <w:sz w:val="22"/>
                <w:szCs w:val="22"/>
              </w:rPr>
              <w:t xml:space="preserve"> nach selbst gesteuertem Lernen mit Hilfe einer Lerntheke</w:t>
            </w:r>
            <w:r w:rsidR="00EC48FA" w:rsidRPr="00211589">
              <w:rPr>
                <w:rStyle w:val="Funotenzeichen"/>
                <w:rFonts w:cs="Arial"/>
                <w:sz w:val="22"/>
                <w:szCs w:val="22"/>
              </w:rPr>
              <w:footnoteReference w:id="4"/>
            </w:r>
            <w:r w:rsidR="00EC48FA" w:rsidRPr="00211589">
              <w:rPr>
                <w:rFonts w:cs="Arial"/>
                <w:sz w:val="22"/>
                <w:szCs w:val="22"/>
              </w:rPr>
              <w:t xml:space="preserve"> </w:t>
            </w:r>
          </w:p>
          <w:p w:rsidR="000D4EAA" w:rsidRPr="00211589" w:rsidRDefault="000D4EAA" w:rsidP="00EC48FA">
            <w:pPr>
              <w:spacing w:before="60" w:after="60"/>
              <w:rPr>
                <w:rFonts w:cs="Arial"/>
                <w:b/>
                <w:bCs/>
                <w:sz w:val="22"/>
                <w:szCs w:val="22"/>
              </w:rPr>
            </w:pPr>
            <w:r w:rsidRPr="00211589">
              <w:rPr>
                <w:rFonts w:cs="Arial"/>
                <w:sz w:val="22"/>
                <w:szCs w:val="22"/>
              </w:rPr>
              <w:t>ca. 12 – 15 Stunden</w:t>
            </w:r>
            <w:r w:rsidR="00EC48FA" w:rsidRPr="00211589">
              <w:rPr>
                <w:rFonts w:cs="Arial"/>
                <w:b/>
                <w:bCs/>
                <w:sz w:val="22"/>
                <w:szCs w:val="22"/>
              </w:rPr>
              <w:t xml:space="preserve"> </w:t>
            </w:r>
          </w:p>
        </w:tc>
      </w:tr>
      <w:tr w:rsidR="000D4EAA" w:rsidRPr="00211589" w:rsidTr="00EC48FA">
        <w:tc>
          <w:tcPr>
            <w:tcW w:w="682" w:type="pct"/>
            <w:vMerge/>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p>
        </w:tc>
        <w:tc>
          <w:tcPr>
            <w:tcW w:w="812"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jc w:val="center"/>
              <w:rPr>
                <w:rFonts w:cs="Arial"/>
                <w:b/>
                <w:bCs/>
                <w:sz w:val="22"/>
                <w:szCs w:val="22"/>
              </w:rPr>
            </w:pPr>
            <w:r w:rsidRPr="00211589">
              <w:rPr>
                <w:rFonts w:cs="Arial"/>
                <w:b/>
                <w:bCs/>
                <w:sz w:val="22"/>
                <w:szCs w:val="22"/>
              </w:rPr>
              <w:t>UV 12</w:t>
            </w:r>
          </w:p>
        </w:tc>
        <w:tc>
          <w:tcPr>
            <w:tcW w:w="3505" w:type="pct"/>
            <w:tcBorders>
              <w:top w:val="single" w:sz="4" w:space="0" w:color="auto"/>
              <w:left w:val="single" w:sz="4" w:space="0" w:color="auto"/>
              <w:bottom w:val="single" w:sz="4" w:space="0" w:color="auto"/>
              <w:right w:val="single" w:sz="4" w:space="0" w:color="auto"/>
            </w:tcBorders>
          </w:tcPr>
          <w:p w:rsidR="000D4EAA" w:rsidRPr="00211589" w:rsidRDefault="000D4EAA" w:rsidP="00EC48FA">
            <w:pPr>
              <w:spacing w:before="60" w:after="60"/>
              <w:rPr>
                <w:rFonts w:cs="Arial"/>
                <w:sz w:val="22"/>
                <w:szCs w:val="22"/>
              </w:rPr>
            </w:pPr>
            <w:r w:rsidRPr="00211589">
              <w:rPr>
                <w:rFonts w:cs="Arial"/>
                <w:b/>
                <w:bCs/>
                <w:sz w:val="22"/>
                <w:szCs w:val="22"/>
              </w:rPr>
              <w:t xml:space="preserve">Tanz dich fit </w:t>
            </w:r>
            <w:r w:rsidRPr="00211589">
              <w:rPr>
                <w:rFonts w:cs="Arial"/>
                <w:sz w:val="22"/>
                <w:szCs w:val="22"/>
              </w:rPr>
              <w:t xml:space="preserve"> – neue Fitnesstrends wie z.B. Zumba in i</w:t>
            </w:r>
            <w:r w:rsidRPr="00211589">
              <w:rPr>
                <w:rFonts w:cs="Arial"/>
                <w:sz w:val="22"/>
                <w:szCs w:val="22"/>
              </w:rPr>
              <w:t>h</w:t>
            </w:r>
            <w:r w:rsidRPr="00211589">
              <w:rPr>
                <w:rFonts w:cs="Arial"/>
                <w:sz w:val="22"/>
                <w:szCs w:val="22"/>
              </w:rPr>
              <w:t>rer  gesundheitlichen Wirkung nutzen</w:t>
            </w:r>
          </w:p>
          <w:p w:rsidR="000D4EAA" w:rsidRPr="00211589" w:rsidRDefault="000D4EAA" w:rsidP="00EC48FA">
            <w:pPr>
              <w:spacing w:before="60" w:after="60"/>
              <w:rPr>
                <w:rFonts w:cs="Arial"/>
                <w:sz w:val="22"/>
                <w:szCs w:val="22"/>
              </w:rPr>
            </w:pPr>
            <w:r w:rsidRPr="00211589">
              <w:rPr>
                <w:rFonts w:cs="Arial"/>
                <w:sz w:val="22"/>
                <w:szCs w:val="22"/>
              </w:rPr>
              <w:sym w:font="Wingdings" w:char="F0E0"/>
            </w:r>
            <w:r w:rsidRPr="00211589">
              <w:rPr>
                <w:rFonts w:cs="Arial"/>
                <w:sz w:val="22"/>
                <w:szCs w:val="22"/>
              </w:rPr>
              <w:t xml:space="preserve"> in Verbindung mit dem UV 10</w:t>
            </w:r>
          </w:p>
          <w:p w:rsidR="000D4EAA" w:rsidRPr="00211589" w:rsidRDefault="00211589" w:rsidP="00EC48FA">
            <w:pPr>
              <w:spacing w:before="60" w:after="60"/>
              <w:rPr>
                <w:rFonts w:cs="Arial"/>
                <w:sz w:val="22"/>
                <w:szCs w:val="22"/>
              </w:rPr>
            </w:pPr>
            <w:r>
              <w:rPr>
                <w:rFonts w:cs="Arial"/>
                <w:bCs/>
                <w:sz w:val="22"/>
                <w:szCs w:val="22"/>
              </w:rPr>
              <w:t>c</w:t>
            </w:r>
            <w:r w:rsidR="000D4EAA" w:rsidRPr="00211589">
              <w:rPr>
                <w:rFonts w:cs="Arial"/>
                <w:bCs/>
                <w:sz w:val="22"/>
                <w:szCs w:val="22"/>
              </w:rPr>
              <w:t>a</w:t>
            </w:r>
            <w:r w:rsidR="000D4EAA" w:rsidRPr="00211589">
              <w:rPr>
                <w:rFonts w:cs="Arial"/>
                <w:sz w:val="22"/>
                <w:szCs w:val="22"/>
              </w:rPr>
              <w:t>. 10 - 12 Stunden</w:t>
            </w:r>
          </w:p>
        </w:tc>
      </w:tr>
      <w:tr w:rsidR="000D4EAA" w:rsidRPr="00211589" w:rsidTr="000D4EAA">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0D4EAA" w:rsidRPr="00211589" w:rsidRDefault="000D4EAA" w:rsidP="00EC48FA">
            <w:pPr>
              <w:spacing w:before="60" w:after="60"/>
              <w:jc w:val="center"/>
              <w:rPr>
                <w:rFonts w:cs="Arial"/>
                <w:sz w:val="22"/>
                <w:szCs w:val="22"/>
              </w:rPr>
            </w:pPr>
            <w:r w:rsidRPr="00211589">
              <w:rPr>
                <w:rFonts w:cs="Arial"/>
                <w:sz w:val="22"/>
                <w:szCs w:val="22"/>
              </w:rPr>
              <w:t>Letzter Schultag: 22.3.2013</w:t>
            </w:r>
          </w:p>
        </w:tc>
      </w:tr>
    </w:tbl>
    <w:p w:rsidR="00211589" w:rsidRDefault="00211589" w:rsidP="00E82D24">
      <w:pPr>
        <w:rPr>
          <w:b/>
          <w:u w:val="single"/>
        </w:rPr>
      </w:pPr>
    </w:p>
    <w:p w:rsidR="003209E2" w:rsidRDefault="00EC48FA" w:rsidP="00E82D24">
      <w:pPr>
        <w:rPr>
          <w:b/>
          <w:u w:val="single"/>
        </w:rPr>
      </w:pPr>
      <w:r w:rsidRPr="00EC48FA">
        <w:rPr>
          <w:b/>
          <w:u w:val="single"/>
        </w:rPr>
        <w:t>Konkretisierung</w:t>
      </w:r>
      <w:r>
        <w:rPr>
          <w:b/>
          <w:u w:val="single"/>
        </w:rPr>
        <w:t xml:space="preserve"> mit Bezug zu den Kompetenzerwartungen</w:t>
      </w:r>
    </w:p>
    <w:p w:rsidR="00EC48FA" w:rsidRDefault="00EC48FA" w:rsidP="00E82D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9"/>
      </w:tblGrid>
      <w:tr w:rsidR="00970046" w:rsidRPr="00970046" w:rsidTr="000C57A6">
        <w:tc>
          <w:tcPr>
            <w:tcW w:w="5000" w:type="pct"/>
            <w:shd w:val="clear" w:color="auto" w:fill="D9D9D9"/>
          </w:tcPr>
          <w:p w:rsidR="00970046" w:rsidRPr="00970046" w:rsidRDefault="00753C2D" w:rsidP="00970046">
            <w:pPr>
              <w:spacing w:before="120" w:after="120"/>
              <w:jc w:val="center"/>
              <w:rPr>
                <w:rFonts w:cs="Arial"/>
                <w:b/>
                <w:sz w:val="28"/>
                <w:szCs w:val="28"/>
              </w:rPr>
            </w:pPr>
            <w:r>
              <w:rPr>
                <w:rFonts w:cs="Arial"/>
                <w:b/>
                <w:sz w:val="28"/>
                <w:szCs w:val="28"/>
              </w:rPr>
              <w:t>Q</w:t>
            </w:r>
            <w:r w:rsidR="00970046" w:rsidRPr="00970046">
              <w:rPr>
                <w:rFonts w:cs="Arial"/>
                <w:b/>
                <w:sz w:val="28"/>
                <w:szCs w:val="28"/>
              </w:rPr>
              <w:t>ualifikationsphase (Q1) 1. Halbjahr</w:t>
            </w:r>
          </w:p>
        </w:tc>
      </w:tr>
      <w:tr w:rsidR="00970046" w:rsidRPr="00970046" w:rsidTr="000C57A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t>Unterrichtsvorhaben I:</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Alles im grünen Bereich</w:t>
            </w:r>
            <w:r w:rsidRPr="00970046">
              <w:rPr>
                <w:rFonts w:cs="Arial"/>
                <w:sz w:val="22"/>
                <w:szCs w:val="22"/>
              </w:rPr>
              <w:t xml:space="preserve"> – Trainingsprinzipien zur Optimierung der aer</w:t>
            </w:r>
            <w:r w:rsidRPr="00970046">
              <w:rPr>
                <w:rFonts w:cs="Arial"/>
                <w:sz w:val="22"/>
                <w:szCs w:val="22"/>
              </w:rPr>
              <w:t>o</w:t>
            </w:r>
            <w:r w:rsidRPr="00970046">
              <w:rPr>
                <w:rFonts w:cs="Arial"/>
                <w:sz w:val="22"/>
                <w:szCs w:val="22"/>
              </w:rPr>
              <w:t>ben Ausdauer (z.B. laufen und Rad fahren) anwenden und vor dem Hinte</w:t>
            </w:r>
            <w:r w:rsidRPr="00970046">
              <w:rPr>
                <w:rFonts w:cs="Arial"/>
                <w:sz w:val="22"/>
                <w:szCs w:val="22"/>
              </w:rPr>
              <w:t>r</w:t>
            </w:r>
            <w:r w:rsidRPr="00970046">
              <w:rPr>
                <w:rFonts w:cs="Arial"/>
                <w:sz w:val="22"/>
                <w:szCs w:val="22"/>
              </w:rPr>
              <w:t>grund der eigenen Trainingsgestaltung/Belastung erläutern.</w:t>
            </w:r>
          </w:p>
          <w:p w:rsidR="00970046" w:rsidRPr="00970046" w:rsidRDefault="00970046" w:rsidP="00970046">
            <w:pPr>
              <w:rPr>
                <w:rFonts w:cs="Arial"/>
                <w:sz w:val="22"/>
                <w:szCs w:val="22"/>
              </w:rPr>
            </w:pPr>
          </w:p>
          <w:p w:rsidR="00970046" w:rsidRPr="00970046" w:rsidRDefault="00970046" w:rsidP="00970046">
            <w:pPr>
              <w:spacing w:after="120"/>
              <w:ind w:left="993" w:hanging="993"/>
              <w:rPr>
                <w:rFonts w:cs="Arial"/>
                <w:sz w:val="22"/>
                <w:szCs w:val="22"/>
              </w:rPr>
            </w:pPr>
            <w:r w:rsidRPr="00970046">
              <w:rPr>
                <w:rFonts w:cs="Arial"/>
                <w:b/>
                <w:bCs/>
                <w:sz w:val="22"/>
                <w:szCs w:val="22"/>
              </w:rPr>
              <w:t xml:space="preserve">BF/SB:  </w:t>
            </w:r>
            <w:r w:rsidRPr="00970046">
              <w:rPr>
                <w:rFonts w:cs="Arial"/>
                <w:bCs/>
                <w:sz w:val="22"/>
                <w:szCs w:val="22"/>
              </w:rPr>
              <w:t>Den Körper wahrnehmen und Bewegungsfähigkeiten ausprägen</w:t>
            </w:r>
          </w:p>
          <w:p w:rsidR="006861DE" w:rsidRDefault="00970046" w:rsidP="00D626FE">
            <w:pPr>
              <w:ind w:left="1843" w:hanging="1843"/>
              <w:jc w:val="left"/>
              <w:rPr>
                <w:rFonts w:cs="Arial"/>
                <w:b/>
                <w:bCs/>
                <w:sz w:val="22"/>
                <w:szCs w:val="22"/>
              </w:rPr>
            </w:pPr>
            <w:r w:rsidRPr="00970046">
              <w:rPr>
                <w:rFonts w:cs="Arial"/>
                <w:b/>
                <w:bCs/>
                <w:sz w:val="22"/>
                <w:szCs w:val="22"/>
              </w:rPr>
              <w:t xml:space="preserve">Inhaltlicher Kern: </w:t>
            </w:r>
          </w:p>
          <w:p w:rsidR="00970046" w:rsidRPr="00970046" w:rsidRDefault="00970046" w:rsidP="00D626FE">
            <w:pPr>
              <w:ind w:left="1843" w:hanging="1843"/>
              <w:jc w:val="left"/>
              <w:rPr>
                <w:rFonts w:cs="Arial"/>
                <w:b/>
                <w:bCs/>
                <w:sz w:val="22"/>
                <w:szCs w:val="22"/>
              </w:rPr>
            </w:pPr>
            <w:r w:rsidRPr="00970046">
              <w:rPr>
                <w:rFonts w:cs="Arial"/>
                <w:sz w:val="22"/>
                <w:szCs w:val="22"/>
              </w:rPr>
              <w:t>aerobe Ausdauerfähigkeit in unterschiedlichen Bewegungsbe</w:t>
            </w:r>
            <w:r w:rsidR="00D626FE">
              <w:rPr>
                <w:rFonts w:cs="Arial"/>
                <w:sz w:val="22"/>
                <w:szCs w:val="22"/>
              </w:rPr>
              <w:t>reic</w:t>
            </w:r>
            <w:r w:rsidRPr="00970046">
              <w:rPr>
                <w:rFonts w:cs="Arial"/>
                <w:sz w:val="22"/>
                <w:szCs w:val="22"/>
              </w:rPr>
              <w:t xml:space="preserve">hen </w:t>
            </w:r>
          </w:p>
          <w:p w:rsidR="00970046" w:rsidRPr="00970046" w:rsidRDefault="00970046" w:rsidP="00970046">
            <w:pPr>
              <w:spacing w:before="120"/>
              <w:rPr>
                <w:rFonts w:cs="Arial"/>
                <w:sz w:val="22"/>
                <w:szCs w:val="22"/>
              </w:rPr>
            </w:pPr>
            <w:r w:rsidRPr="00970046">
              <w:rPr>
                <w:rFonts w:cs="Arial"/>
                <w:b/>
                <w:bCs/>
                <w:sz w:val="22"/>
                <w:szCs w:val="22"/>
              </w:rPr>
              <w:t>Bewegungsfel</w:t>
            </w:r>
            <w:r w:rsidR="006861DE">
              <w:rPr>
                <w:rFonts w:cs="Arial"/>
                <w:b/>
                <w:bCs/>
                <w:sz w:val="22"/>
                <w:szCs w:val="22"/>
              </w:rPr>
              <w:t>dspezifische Kompetenzerwartung</w:t>
            </w:r>
            <w:r w:rsidRPr="00970046">
              <w:rPr>
                <w:rFonts w:cs="Arial"/>
                <w:sz w:val="22"/>
                <w:szCs w:val="22"/>
              </w:rPr>
              <w:t>:</w:t>
            </w:r>
          </w:p>
          <w:p w:rsidR="00970046" w:rsidRPr="00970046" w:rsidRDefault="00970046" w:rsidP="005C3641">
            <w:pPr>
              <w:numPr>
                <w:ilvl w:val="0"/>
                <w:numId w:val="12"/>
              </w:numPr>
              <w:ind w:left="284" w:hanging="284"/>
              <w:jc w:val="left"/>
              <w:rPr>
                <w:rFonts w:cs="Arial"/>
                <w:sz w:val="22"/>
                <w:szCs w:val="22"/>
              </w:rPr>
            </w:pPr>
            <w:r w:rsidRPr="00970046">
              <w:rPr>
                <w:rFonts w:cs="Arial"/>
                <w:sz w:val="22"/>
                <w:szCs w:val="22"/>
              </w:rPr>
              <w:t>sich gesundheitsorientiert individuell im Bereich der Langzeitausdauer (mindestens 30 Minuten) belasten</w:t>
            </w:r>
          </w:p>
          <w:p w:rsidR="00970046" w:rsidRPr="00970046" w:rsidRDefault="00970046" w:rsidP="00970046">
            <w:pPr>
              <w:tabs>
                <w:tab w:val="left" w:pos="360"/>
              </w:tabs>
              <w:rPr>
                <w:rFonts w:cs="Arial"/>
                <w:sz w:val="20"/>
              </w:rPr>
            </w:pPr>
          </w:p>
          <w:p w:rsidR="00970046" w:rsidRPr="00970046" w:rsidRDefault="00970046" w:rsidP="00970046">
            <w:pPr>
              <w:spacing w:after="120"/>
              <w:rPr>
                <w:rFonts w:cs="Arial"/>
                <w:szCs w:val="24"/>
              </w:rPr>
            </w:pPr>
            <w:r w:rsidRPr="00970046">
              <w:rPr>
                <w:rFonts w:cs="Arial"/>
                <w:b/>
                <w:bCs/>
                <w:sz w:val="22"/>
                <w:szCs w:val="22"/>
              </w:rPr>
              <w:t>Inhaltsfelder:</w:t>
            </w:r>
            <w:r w:rsidRPr="00970046">
              <w:rPr>
                <w:rFonts w:cs="Arial"/>
                <w:sz w:val="22"/>
                <w:szCs w:val="22"/>
              </w:rPr>
              <w:t xml:space="preserve"> </w:t>
            </w:r>
            <w:r w:rsidRPr="00970046">
              <w:rPr>
                <w:rFonts w:cs="Arial"/>
                <w:bCs/>
                <w:sz w:val="22"/>
                <w:szCs w:val="22"/>
              </w:rPr>
              <w:t>d – Leistung,</w:t>
            </w:r>
            <w:r w:rsidRPr="00970046">
              <w:rPr>
                <w:rFonts w:cs="Arial"/>
                <w:b/>
                <w:bCs/>
                <w:sz w:val="22"/>
                <w:szCs w:val="22"/>
              </w:rPr>
              <w:t xml:space="preserve"> </w:t>
            </w:r>
            <w:r w:rsidRPr="00970046">
              <w:rPr>
                <w:rFonts w:cs="Arial"/>
                <w:bCs/>
                <w:sz w:val="22"/>
                <w:szCs w:val="22"/>
              </w:rPr>
              <w:t>f - Gesundheit</w:t>
            </w:r>
          </w:p>
          <w:p w:rsidR="006861DE" w:rsidRDefault="00970046" w:rsidP="00970046">
            <w:pPr>
              <w:rPr>
                <w:rFonts w:cs="Arial"/>
                <w:sz w:val="22"/>
                <w:szCs w:val="22"/>
              </w:rPr>
            </w:pPr>
            <w:r w:rsidRPr="00970046">
              <w:rPr>
                <w:rFonts w:cs="Arial"/>
                <w:b/>
                <w:bCs/>
                <w:sz w:val="22"/>
                <w:szCs w:val="22"/>
              </w:rPr>
              <w:t>Inhaltliche Schwerpunkte</w:t>
            </w:r>
            <w:r w:rsidRPr="00970046">
              <w:rPr>
                <w:rFonts w:cs="Arial"/>
                <w:sz w:val="22"/>
                <w:szCs w:val="22"/>
              </w:rPr>
              <w:t xml:space="preserve">:  </w:t>
            </w:r>
          </w:p>
          <w:p w:rsidR="00970046" w:rsidRPr="00970046" w:rsidRDefault="00970046" w:rsidP="00970046">
            <w:pPr>
              <w:rPr>
                <w:rFonts w:cs="Arial"/>
                <w:sz w:val="22"/>
                <w:szCs w:val="22"/>
              </w:rPr>
            </w:pPr>
            <w:r w:rsidRPr="00970046">
              <w:rPr>
                <w:rFonts w:cs="Arial"/>
                <w:sz w:val="22"/>
                <w:szCs w:val="22"/>
              </w:rPr>
              <w:t>Trainingsplanung und Organisation (d)</w:t>
            </w:r>
          </w:p>
          <w:p w:rsidR="00970046" w:rsidRPr="00970046" w:rsidRDefault="00970046" w:rsidP="006861DE">
            <w:pPr>
              <w:rPr>
                <w:rFonts w:cs="Arial"/>
                <w:szCs w:val="24"/>
              </w:rPr>
            </w:pPr>
            <w:r w:rsidRPr="00970046">
              <w:rPr>
                <w:rFonts w:cs="Arial"/>
                <w:sz w:val="22"/>
                <w:szCs w:val="22"/>
              </w:rPr>
              <w:t>Fitness als Basis für Gesund-. und Leistungsfähigkeit (f)</w:t>
            </w:r>
          </w:p>
          <w:p w:rsidR="00970046" w:rsidRPr="00970046" w:rsidRDefault="00970046" w:rsidP="00970046">
            <w:pPr>
              <w:spacing w:before="120"/>
              <w:rPr>
                <w:rFonts w:cs="Arial"/>
                <w:b/>
                <w:bCs/>
                <w:szCs w:val="24"/>
              </w:rPr>
            </w:pPr>
            <w:r w:rsidRPr="00970046">
              <w:rPr>
                <w:rFonts w:cs="Arial"/>
                <w:b/>
                <w:bCs/>
                <w:sz w:val="22"/>
                <w:szCs w:val="22"/>
              </w:rPr>
              <w:t>Bewegungsfeldübergreifende Kompetenzerwartungen:</w:t>
            </w:r>
          </w:p>
          <w:p w:rsidR="00970046" w:rsidRPr="00970046" w:rsidRDefault="00970046" w:rsidP="005C3641">
            <w:pPr>
              <w:numPr>
                <w:ilvl w:val="0"/>
                <w:numId w:val="12"/>
              </w:numPr>
              <w:ind w:left="284" w:hanging="284"/>
              <w:jc w:val="left"/>
              <w:rPr>
                <w:rFonts w:cs="Arial"/>
                <w:sz w:val="22"/>
                <w:szCs w:val="22"/>
              </w:rPr>
            </w:pPr>
            <w:r w:rsidRPr="00970046">
              <w:rPr>
                <w:rFonts w:cs="Arial"/>
                <w:sz w:val="22"/>
                <w:szCs w:val="22"/>
              </w:rPr>
              <w:t>die Entwicklung ihrer individuellen Leistungsfähigkeit dokumentieren (z.B. Tra</w:t>
            </w:r>
            <w:r w:rsidRPr="00970046">
              <w:rPr>
                <w:rFonts w:cs="Arial"/>
                <w:sz w:val="22"/>
                <w:szCs w:val="22"/>
              </w:rPr>
              <w:t>i</w:t>
            </w:r>
            <w:r w:rsidRPr="00970046">
              <w:rPr>
                <w:rFonts w:cs="Arial"/>
                <w:sz w:val="22"/>
                <w:szCs w:val="22"/>
              </w:rPr>
              <w:t>ningstagebuch, Portfolio) (MK)</w:t>
            </w:r>
          </w:p>
          <w:p w:rsidR="00970046" w:rsidRPr="00970046" w:rsidRDefault="00970046" w:rsidP="005C3641">
            <w:pPr>
              <w:numPr>
                <w:ilvl w:val="0"/>
                <w:numId w:val="12"/>
              </w:numPr>
              <w:ind w:left="284" w:hanging="284"/>
              <w:jc w:val="left"/>
              <w:rPr>
                <w:rFonts w:cs="Arial"/>
                <w:sz w:val="22"/>
                <w:szCs w:val="22"/>
              </w:rPr>
            </w:pPr>
            <w:r w:rsidRPr="00A94151">
              <w:rPr>
                <w:rFonts w:cs="Arial"/>
                <w:sz w:val="22"/>
                <w:szCs w:val="22"/>
              </w:rPr>
              <w:t>Trainingspläne</w:t>
            </w:r>
            <w:r w:rsidR="0067247B">
              <w:rPr>
                <w:rFonts w:cs="Arial"/>
                <w:sz w:val="22"/>
                <w:szCs w:val="22"/>
              </w:rPr>
              <w:t xml:space="preserve"> unter Berücksichtigung unterschiedlicher</w:t>
            </w:r>
            <w:r w:rsidRPr="00970046">
              <w:rPr>
                <w:rFonts w:cs="Arial"/>
                <w:sz w:val="22"/>
                <w:szCs w:val="22"/>
              </w:rPr>
              <w:t xml:space="preserve"> Belastungsgrößen und differenzierter Zielsetzungen entwerfen (MK)</w:t>
            </w:r>
          </w:p>
          <w:p w:rsidR="00970046" w:rsidRPr="00970046" w:rsidRDefault="006C6EB6" w:rsidP="005C3641">
            <w:pPr>
              <w:numPr>
                <w:ilvl w:val="0"/>
                <w:numId w:val="12"/>
              </w:numPr>
              <w:ind w:left="284" w:hanging="284"/>
              <w:jc w:val="left"/>
              <w:rPr>
                <w:rFonts w:cs="Arial"/>
                <w:sz w:val="22"/>
                <w:szCs w:val="22"/>
              </w:rPr>
            </w:pPr>
            <w:r w:rsidRPr="00A94151">
              <w:rPr>
                <w:rFonts w:cs="Arial"/>
                <w:sz w:val="22"/>
                <w:szCs w:val="22"/>
              </w:rPr>
              <w:t>g</w:t>
            </w:r>
            <w:r w:rsidR="00970046" w:rsidRPr="00970046">
              <w:rPr>
                <w:rFonts w:cs="Arial"/>
                <w:sz w:val="22"/>
                <w:szCs w:val="22"/>
              </w:rPr>
              <w:t>esundheitliche Auswirkungen von Sporttreiben bezogen auf die eigene F</w:t>
            </w:r>
            <w:r w:rsidR="00D626FE">
              <w:rPr>
                <w:rFonts w:cs="Arial"/>
                <w:sz w:val="22"/>
                <w:szCs w:val="22"/>
              </w:rPr>
              <w:t xml:space="preserve">itness differenziert erläutern </w:t>
            </w:r>
            <w:r w:rsidR="00970046" w:rsidRPr="00970046">
              <w:rPr>
                <w:rFonts w:cs="Arial"/>
                <w:sz w:val="22"/>
                <w:szCs w:val="22"/>
              </w:rPr>
              <w:t>(SK)</w:t>
            </w:r>
          </w:p>
          <w:p w:rsidR="00970046" w:rsidRPr="00970046" w:rsidRDefault="00970046" w:rsidP="00970046">
            <w:pPr>
              <w:spacing w:before="120" w:after="120"/>
              <w:rPr>
                <w:rFonts w:cs="Arial"/>
                <w:szCs w:val="24"/>
              </w:rPr>
            </w:pPr>
            <w:r w:rsidRPr="00970046">
              <w:rPr>
                <w:rFonts w:cs="Arial"/>
                <w:b/>
                <w:bCs/>
                <w:sz w:val="22"/>
                <w:szCs w:val="22"/>
              </w:rPr>
              <w:t>Zeitbedarf</w:t>
            </w:r>
            <w:r w:rsidRPr="00970046">
              <w:rPr>
                <w:rFonts w:cs="Arial"/>
                <w:sz w:val="22"/>
                <w:szCs w:val="22"/>
              </w:rPr>
              <w:t>: ca. 12 – 15 Std.</w:t>
            </w:r>
          </w:p>
        </w:tc>
      </w:tr>
      <w:tr w:rsidR="00970046" w:rsidRPr="00970046" w:rsidTr="000C57A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t>Unterrichtsvorhaben II:</w:t>
            </w:r>
          </w:p>
          <w:p w:rsidR="00970046" w:rsidRPr="00970046" w:rsidRDefault="00970046" w:rsidP="00970046">
            <w:pPr>
              <w:ind w:left="1134" w:hanging="1134"/>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Der mit dem Ball tanzt</w:t>
            </w:r>
            <w:r w:rsidRPr="00970046">
              <w:rPr>
                <w:rFonts w:cs="Arial"/>
                <w:sz w:val="22"/>
                <w:szCs w:val="22"/>
              </w:rPr>
              <w:t xml:space="preserve"> – Präsentat</w:t>
            </w:r>
            <w:r w:rsidR="000C57A6">
              <w:rPr>
                <w:rFonts w:cs="Arial"/>
                <w:sz w:val="22"/>
                <w:szCs w:val="22"/>
              </w:rPr>
              <w:t xml:space="preserve">ion und Beurteilung einer </w:t>
            </w:r>
            <w:proofErr w:type="spellStart"/>
            <w:r w:rsidR="000C57A6">
              <w:rPr>
                <w:rFonts w:cs="Arial"/>
                <w:sz w:val="22"/>
                <w:szCs w:val="22"/>
              </w:rPr>
              <w:t>BallKo</w:t>
            </w:r>
            <w:r w:rsidRPr="00970046">
              <w:rPr>
                <w:rFonts w:cs="Arial"/>
                <w:sz w:val="22"/>
                <w:szCs w:val="22"/>
              </w:rPr>
              <w:t>Robics</w:t>
            </w:r>
            <w:proofErr w:type="spellEnd"/>
            <w:r w:rsidRPr="00970046">
              <w:rPr>
                <w:rFonts w:cs="Arial"/>
                <w:sz w:val="22"/>
                <w:szCs w:val="22"/>
              </w:rPr>
              <w:t xml:space="preserve"> Choreographie unter besonderer Berücksichtigung des Gestaltungskrit</w:t>
            </w:r>
            <w:r w:rsidRPr="00970046">
              <w:rPr>
                <w:rFonts w:cs="Arial"/>
                <w:sz w:val="22"/>
                <w:szCs w:val="22"/>
              </w:rPr>
              <w:t>e</w:t>
            </w:r>
            <w:r w:rsidRPr="00970046">
              <w:rPr>
                <w:rFonts w:cs="Arial"/>
                <w:sz w:val="22"/>
                <w:szCs w:val="22"/>
              </w:rPr>
              <w:t xml:space="preserve">riums </w:t>
            </w:r>
            <w:r w:rsidRPr="00970046">
              <w:rPr>
                <w:rFonts w:cs="Arial"/>
                <w:b/>
                <w:sz w:val="22"/>
                <w:szCs w:val="22"/>
              </w:rPr>
              <w:t xml:space="preserve">Raum </w:t>
            </w:r>
            <w:r w:rsidRPr="00970046">
              <w:rPr>
                <w:rFonts w:cs="Arial"/>
                <w:sz w:val="22"/>
                <w:szCs w:val="22"/>
              </w:rPr>
              <w:t>sowie ausgewählter Ausführungskriterien im Hinblick auf die gestalterische Umsetzung verschiedener Aerobic Schritte in Kombination mit Arm – Ball - Bewegungen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Gestalten, Tanzen, Darstellen – Gymnastik/Tanz, Bewegungskünste</w:t>
            </w:r>
          </w:p>
          <w:p w:rsidR="00B27D27" w:rsidRDefault="00970046" w:rsidP="00970046">
            <w:pPr>
              <w:spacing w:before="120" w:after="120"/>
              <w:rPr>
                <w:rFonts w:cs="Arial"/>
                <w:b/>
                <w:bCs/>
                <w:sz w:val="22"/>
                <w:szCs w:val="22"/>
              </w:rPr>
            </w:pPr>
            <w:r w:rsidRPr="00970046">
              <w:rPr>
                <w:rFonts w:cs="Arial"/>
                <w:b/>
                <w:bCs/>
                <w:sz w:val="22"/>
                <w:szCs w:val="22"/>
              </w:rPr>
              <w:t xml:space="preserve">Inhaltlicher Kern: </w:t>
            </w:r>
          </w:p>
          <w:p w:rsidR="00970046" w:rsidRPr="006C6EB6" w:rsidRDefault="00970046" w:rsidP="00970046">
            <w:pPr>
              <w:spacing w:before="120" w:after="120"/>
              <w:rPr>
                <w:rFonts w:cs="Arial"/>
                <w:b/>
                <w:bCs/>
                <w:color w:val="FF0000"/>
                <w:sz w:val="22"/>
                <w:szCs w:val="22"/>
              </w:rPr>
            </w:pPr>
            <w:r w:rsidRPr="00A94151">
              <w:rPr>
                <w:rFonts w:cs="Arial"/>
                <w:sz w:val="22"/>
                <w:szCs w:val="22"/>
              </w:rPr>
              <w:lastRenderedPageBreak/>
              <w:t>Gymnastik</w:t>
            </w:r>
          </w:p>
          <w:p w:rsidR="00970046" w:rsidRPr="00970046" w:rsidRDefault="00970046" w:rsidP="00970046">
            <w:pPr>
              <w:rPr>
                <w:rFonts w:cs="Arial"/>
                <w:sz w:val="22"/>
                <w:szCs w:val="22"/>
              </w:rPr>
            </w:pPr>
            <w:r w:rsidRPr="00970046">
              <w:rPr>
                <w:rFonts w:cs="Arial"/>
                <w:b/>
                <w:bCs/>
                <w:sz w:val="22"/>
                <w:szCs w:val="22"/>
              </w:rPr>
              <w:t>Bewegungsfel</w:t>
            </w:r>
            <w:r w:rsidR="006861DE">
              <w:rPr>
                <w:rFonts w:cs="Arial"/>
                <w:b/>
                <w:bCs/>
                <w:sz w:val="22"/>
                <w:szCs w:val="22"/>
              </w:rPr>
              <w:t>dspezifische Kompetenzerwartung</w:t>
            </w:r>
            <w:r w:rsidRPr="00970046">
              <w:rPr>
                <w:rFonts w:cs="Arial"/>
                <w:sz w:val="22"/>
                <w:szCs w:val="22"/>
              </w:rPr>
              <w:t>:</w:t>
            </w:r>
          </w:p>
          <w:p w:rsidR="00970046" w:rsidRPr="00970046" w:rsidRDefault="00970046" w:rsidP="005C3641">
            <w:pPr>
              <w:numPr>
                <w:ilvl w:val="0"/>
                <w:numId w:val="12"/>
              </w:numPr>
              <w:ind w:left="284" w:hanging="284"/>
              <w:jc w:val="left"/>
              <w:rPr>
                <w:rFonts w:cs="Arial"/>
                <w:sz w:val="22"/>
                <w:szCs w:val="22"/>
              </w:rPr>
            </w:pPr>
            <w:r w:rsidRPr="00970046">
              <w:rPr>
                <w:rFonts w:cs="Arial"/>
                <w:sz w:val="22"/>
                <w:szCs w:val="22"/>
              </w:rPr>
              <w:t xml:space="preserve">selbstständig entwickelte gymnastische Bewegungskompositionen </w:t>
            </w:r>
            <w:r w:rsidRPr="00970046">
              <w:rPr>
                <w:rFonts w:cs="Arial"/>
                <w:b/>
                <w:sz w:val="22"/>
                <w:szCs w:val="22"/>
              </w:rPr>
              <w:t xml:space="preserve">mit </w:t>
            </w:r>
            <w:r w:rsidRPr="00970046">
              <w:rPr>
                <w:rFonts w:cs="Arial"/>
                <w:sz w:val="22"/>
                <w:szCs w:val="22"/>
              </w:rPr>
              <w:t>oder ohne Handgerät unter Anwendung ausgewählter Gestaltungskriterien (</w:t>
            </w:r>
            <w:r w:rsidRPr="00970046">
              <w:rPr>
                <w:rFonts w:cs="Arial"/>
                <w:b/>
                <w:sz w:val="22"/>
                <w:szCs w:val="22"/>
              </w:rPr>
              <w:t>Raum</w:t>
            </w:r>
            <w:r w:rsidRPr="00970046">
              <w:rPr>
                <w:rFonts w:cs="Arial"/>
                <w:sz w:val="22"/>
                <w:szCs w:val="22"/>
              </w:rPr>
              <w:t xml:space="preserve">/Zeit/Dynamik/formaler Aufbau) allein und </w:t>
            </w:r>
            <w:r w:rsidRPr="00970046">
              <w:rPr>
                <w:rFonts w:cs="Arial"/>
                <w:b/>
                <w:sz w:val="22"/>
                <w:szCs w:val="22"/>
              </w:rPr>
              <w:t>in der Gruppe</w:t>
            </w:r>
            <w:r w:rsidRPr="00970046">
              <w:rPr>
                <w:rFonts w:cs="Arial"/>
                <w:sz w:val="22"/>
                <w:szCs w:val="22"/>
              </w:rPr>
              <w:t xml:space="preserve"> variieren und pr</w:t>
            </w:r>
            <w:r w:rsidRPr="00970046">
              <w:rPr>
                <w:rFonts w:cs="Arial"/>
                <w:sz w:val="22"/>
                <w:szCs w:val="22"/>
              </w:rPr>
              <w:t>ä</w:t>
            </w:r>
            <w:r w:rsidRPr="00970046">
              <w:rPr>
                <w:rFonts w:cs="Arial"/>
                <w:sz w:val="22"/>
                <w:szCs w:val="22"/>
              </w:rPr>
              <w:t>sentieren</w:t>
            </w:r>
          </w:p>
          <w:p w:rsidR="00970046" w:rsidRPr="00970046" w:rsidRDefault="00970046" w:rsidP="006861DE">
            <w:pPr>
              <w:ind w:left="284"/>
              <w:jc w:val="left"/>
              <w:rPr>
                <w:rFonts w:cs="Arial"/>
                <w:sz w:val="22"/>
                <w:szCs w:val="22"/>
              </w:rPr>
            </w:pPr>
          </w:p>
          <w:p w:rsidR="00970046" w:rsidRPr="00970046" w:rsidRDefault="00970046" w:rsidP="00970046">
            <w:pPr>
              <w:spacing w:after="120"/>
              <w:rPr>
                <w:rFonts w:cs="Arial"/>
                <w:sz w:val="22"/>
                <w:szCs w:val="22"/>
              </w:rPr>
            </w:pPr>
            <w:r w:rsidRPr="00970046">
              <w:rPr>
                <w:rFonts w:cs="Arial"/>
                <w:b/>
                <w:bCs/>
                <w:sz w:val="22"/>
                <w:szCs w:val="22"/>
              </w:rPr>
              <w:t>Inhaltsfeld</w:t>
            </w:r>
            <w:r w:rsidRPr="00970046">
              <w:rPr>
                <w:rFonts w:cs="Arial"/>
                <w:sz w:val="22"/>
                <w:szCs w:val="22"/>
              </w:rPr>
              <w:t xml:space="preserve">: </w:t>
            </w:r>
            <w:r w:rsidRPr="00970046">
              <w:rPr>
                <w:rFonts w:cs="Arial"/>
                <w:bCs/>
                <w:sz w:val="22"/>
                <w:szCs w:val="22"/>
              </w:rPr>
              <w:t>b - Bewegungsgestaltung</w:t>
            </w:r>
          </w:p>
          <w:p w:rsidR="006861DE" w:rsidRDefault="00970046" w:rsidP="00970046">
            <w:pPr>
              <w:rPr>
                <w:rFonts w:cs="Arial"/>
                <w:sz w:val="22"/>
                <w:szCs w:val="22"/>
              </w:rPr>
            </w:pPr>
            <w:r w:rsidRPr="00970046">
              <w:rPr>
                <w:rFonts w:cs="Arial"/>
                <w:b/>
                <w:bCs/>
                <w:sz w:val="22"/>
                <w:szCs w:val="22"/>
              </w:rPr>
              <w:t>Inhaltliche Schwerpunkte</w:t>
            </w:r>
            <w:r w:rsidR="006861DE">
              <w:rPr>
                <w:rFonts w:cs="Arial"/>
                <w:sz w:val="22"/>
                <w:szCs w:val="22"/>
              </w:rPr>
              <w:t>:</w:t>
            </w:r>
          </w:p>
          <w:p w:rsidR="00970046" w:rsidRPr="00970046" w:rsidRDefault="00970046" w:rsidP="00970046">
            <w:pPr>
              <w:rPr>
                <w:rFonts w:cs="Arial"/>
                <w:sz w:val="22"/>
                <w:szCs w:val="22"/>
              </w:rPr>
            </w:pPr>
            <w:r w:rsidRPr="00970046">
              <w:rPr>
                <w:rFonts w:cs="Arial"/>
                <w:sz w:val="22"/>
                <w:szCs w:val="22"/>
              </w:rPr>
              <w:t>Gestaltungskriterien</w:t>
            </w:r>
          </w:p>
          <w:p w:rsidR="00970046" w:rsidRPr="00970046" w:rsidRDefault="00970046" w:rsidP="006861DE">
            <w:pPr>
              <w:rPr>
                <w:rFonts w:cs="Arial"/>
                <w:sz w:val="22"/>
                <w:szCs w:val="22"/>
              </w:rPr>
            </w:pPr>
            <w:r w:rsidRPr="00970046">
              <w:rPr>
                <w:rFonts w:cs="Arial"/>
                <w:sz w:val="22"/>
                <w:szCs w:val="22"/>
              </w:rPr>
              <w:t>Improvisation und Variation von Bewegung</w:t>
            </w:r>
          </w:p>
          <w:p w:rsidR="00970046" w:rsidRPr="00970046" w:rsidRDefault="00970046" w:rsidP="00970046">
            <w:pPr>
              <w:spacing w:before="120"/>
              <w:rPr>
                <w:rFonts w:cs="Arial"/>
                <w:b/>
                <w:bCs/>
                <w:sz w:val="22"/>
                <w:szCs w:val="22"/>
              </w:rPr>
            </w:pPr>
            <w:r w:rsidRPr="00970046">
              <w:rPr>
                <w:rFonts w:cs="Arial"/>
                <w:b/>
                <w:bCs/>
                <w:sz w:val="22"/>
                <w:szCs w:val="22"/>
              </w:rPr>
              <w:t>Bewegungsfeldübergreifende Kompetenzerwartungen:</w:t>
            </w:r>
          </w:p>
          <w:p w:rsidR="00970046" w:rsidRPr="00970046" w:rsidRDefault="00970046" w:rsidP="005C3641">
            <w:pPr>
              <w:numPr>
                <w:ilvl w:val="0"/>
                <w:numId w:val="12"/>
              </w:numPr>
              <w:ind w:left="284" w:hanging="284"/>
              <w:jc w:val="left"/>
              <w:rPr>
                <w:rFonts w:cs="Arial"/>
                <w:sz w:val="22"/>
                <w:szCs w:val="22"/>
              </w:rPr>
            </w:pPr>
            <w:r w:rsidRPr="00970046">
              <w:rPr>
                <w:rFonts w:cs="Arial"/>
                <w:sz w:val="22"/>
                <w:szCs w:val="22"/>
              </w:rPr>
              <w:t>ausgewählte Ausführungs- und alle Gestaltungskriterien (</w:t>
            </w:r>
            <w:r w:rsidRPr="00970046">
              <w:rPr>
                <w:rFonts w:cs="Arial"/>
                <w:b/>
                <w:sz w:val="22"/>
                <w:szCs w:val="22"/>
              </w:rPr>
              <w:t>Raum</w:t>
            </w:r>
            <w:r w:rsidRPr="00970046">
              <w:rPr>
                <w:rFonts w:cs="Arial"/>
                <w:sz w:val="22"/>
                <w:szCs w:val="22"/>
              </w:rPr>
              <w:t>, Zeit, Dynamik, formaler Aufbau) bei Bewegungsgestaltungen anhand von Indikatoren erläutern. (SK)</w:t>
            </w:r>
          </w:p>
          <w:p w:rsidR="00970046" w:rsidRPr="00970046" w:rsidRDefault="00970046" w:rsidP="005C3641">
            <w:pPr>
              <w:numPr>
                <w:ilvl w:val="0"/>
                <w:numId w:val="12"/>
              </w:numPr>
              <w:ind w:left="284" w:hanging="284"/>
              <w:jc w:val="left"/>
              <w:rPr>
                <w:rFonts w:cs="Arial"/>
                <w:sz w:val="22"/>
                <w:szCs w:val="22"/>
              </w:rPr>
            </w:pPr>
            <w:r w:rsidRPr="00970046">
              <w:rPr>
                <w:rFonts w:cs="Arial"/>
                <w:sz w:val="22"/>
                <w:szCs w:val="22"/>
              </w:rPr>
              <w:t>Präsentationen Kriterien geleitet im Hinblick auf ausgewählte Indikatoren beurte</w:t>
            </w:r>
            <w:r w:rsidRPr="00970046">
              <w:rPr>
                <w:rFonts w:cs="Arial"/>
                <w:sz w:val="22"/>
                <w:szCs w:val="22"/>
              </w:rPr>
              <w:t>i</w:t>
            </w:r>
            <w:r w:rsidRPr="00970046">
              <w:rPr>
                <w:rFonts w:cs="Arial"/>
                <w:sz w:val="22"/>
                <w:szCs w:val="22"/>
              </w:rPr>
              <w:t>len. (UK)</w:t>
            </w:r>
          </w:p>
          <w:p w:rsidR="00970046" w:rsidRPr="00970046" w:rsidRDefault="00970046" w:rsidP="00970046">
            <w:pPr>
              <w:spacing w:before="120" w:after="120"/>
              <w:rPr>
                <w:rFonts w:cs="Arial"/>
                <w:szCs w:val="24"/>
              </w:rPr>
            </w:pPr>
            <w:r w:rsidRPr="00970046">
              <w:rPr>
                <w:rFonts w:cs="Arial"/>
                <w:b/>
                <w:bCs/>
                <w:sz w:val="22"/>
                <w:szCs w:val="22"/>
              </w:rPr>
              <w:t>Zeitbedarf</w:t>
            </w:r>
            <w:r w:rsidRPr="00970046">
              <w:rPr>
                <w:rFonts w:cs="Arial"/>
                <w:sz w:val="22"/>
                <w:szCs w:val="22"/>
              </w:rPr>
              <w:t>: ca. 12 – 15 Std.</w:t>
            </w:r>
          </w:p>
        </w:tc>
      </w:tr>
      <w:tr w:rsidR="00970046" w:rsidRPr="00970046" w:rsidTr="000C57A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lastRenderedPageBreak/>
              <w:t>Unterrichtsvorhaben III:</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So werde ich stark</w:t>
            </w:r>
            <w:r w:rsidRPr="00970046">
              <w:rPr>
                <w:rFonts w:cs="Arial"/>
                <w:sz w:val="22"/>
                <w:szCs w:val="22"/>
              </w:rPr>
              <w:t>! – Möglichkeiten eines Konzepts ganzheitlicher Körpe</w:t>
            </w:r>
            <w:r w:rsidRPr="00970046">
              <w:rPr>
                <w:rFonts w:cs="Arial"/>
                <w:sz w:val="22"/>
                <w:szCs w:val="22"/>
              </w:rPr>
              <w:t>r</w:t>
            </w:r>
            <w:r w:rsidRPr="00970046">
              <w:rPr>
                <w:rFonts w:cs="Arial"/>
                <w:sz w:val="22"/>
                <w:szCs w:val="22"/>
              </w:rPr>
              <w:t xml:space="preserve">kräftigung </w:t>
            </w:r>
            <w:r w:rsidR="006C6EB6" w:rsidRPr="00A94151">
              <w:rPr>
                <w:rFonts w:cs="Arial"/>
                <w:sz w:val="22"/>
                <w:szCs w:val="22"/>
              </w:rPr>
              <w:t>unter Berücksichtigung</w:t>
            </w:r>
            <w:r w:rsidRPr="00A94151">
              <w:rPr>
                <w:rFonts w:cs="Arial"/>
                <w:sz w:val="22"/>
                <w:szCs w:val="22"/>
              </w:rPr>
              <w:t xml:space="preserve"> </w:t>
            </w:r>
            <w:r w:rsidR="006C6EB6" w:rsidRPr="00A94151">
              <w:rPr>
                <w:rFonts w:cs="Arial"/>
                <w:sz w:val="22"/>
                <w:szCs w:val="22"/>
              </w:rPr>
              <w:t>unterschiedlicher Dehnmethoden</w:t>
            </w:r>
            <w:r w:rsidR="006C6EB6">
              <w:rPr>
                <w:rFonts w:cs="Arial"/>
                <w:sz w:val="22"/>
                <w:szCs w:val="22"/>
              </w:rPr>
              <w:t xml:space="preserve"> </w:t>
            </w:r>
            <w:r w:rsidRPr="00970046">
              <w:rPr>
                <w:rFonts w:cs="Arial"/>
                <w:sz w:val="22"/>
                <w:szCs w:val="22"/>
              </w:rPr>
              <w:t>gezielt für sich selbst nutzen</w:t>
            </w:r>
          </w:p>
          <w:p w:rsidR="00970046" w:rsidRPr="00970046" w:rsidRDefault="00970046" w:rsidP="00970046">
            <w:pPr>
              <w:ind w:left="993" w:hanging="993"/>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Den Körper wahrnehmen und Bewegungsfähigkeiten ausprägen</w:t>
            </w:r>
          </w:p>
          <w:p w:rsidR="006861DE" w:rsidRDefault="000C57A6" w:rsidP="00970046">
            <w:pPr>
              <w:spacing w:before="120" w:after="120"/>
              <w:ind w:left="2268" w:hanging="2268"/>
              <w:rPr>
                <w:rFonts w:cs="Arial"/>
                <w:b/>
                <w:bCs/>
                <w:sz w:val="22"/>
                <w:szCs w:val="22"/>
              </w:rPr>
            </w:pPr>
            <w:r>
              <w:rPr>
                <w:rFonts w:cs="Arial"/>
                <w:b/>
                <w:bCs/>
                <w:sz w:val="22"/>
                <w:szCs w:val="22"/>
              </w:rPr>
              <w:t xml:space="preserve">Inhaltlicher Kern: </w:t>
            </w:r>
            <w:r w:rsidR="00970046" w:rsidRPr="00970046">
              <w:rPr>
                <w:rFonts w:cs="Arial"/>
                <w:b/>
                <w:bCs/>
                <w:sz w:val="22"/>
                <w:szCs w:val="22"/>
              </w:rPr>
              <w:t xml:space="preserve">    </w:t>
            </w:r>
          </w:p>
          <w:p w:rsidR="00005EDB" w:rsidRDefault="00970046" w:rsidP="00005EDB">
            <w:pPr>
              <w:spacing w:before="120" w:after="120"/>
              <w:ind w:left="2268" w:hanging="2268"/>
              <w:jc w:val="left"/>
              <w:rPr>
                <w:rFonts w:cs="Arial"/>
                <w:sz w:val="22"/>
                <w:szCs w:val="22"/>
              </w:rPr>
            </w:pPr>
            <w:r w:rsidRPr="00970046">
              <w:rPr>
                <w:rFonts w:cs="Arial"/>
                <w:sz w:val="22"/>
                <w:szCs w:val="22"/>
              </w:rPr>
              <w:t xml:space="preserve">funktionales Muskeltraining </w:t>
            </w:r>
            <w:r w:rsidRPr="00970046">
              <w:rPr>
                <w:rFonts w:cs="Arial"/>
                <w:b/>
                <w:sz w:val="22"/>
                <w:szCs w:val="22"/>
              </w:rPr>
              <w:t>ohne Geräte</w:t>
            </w:r>
            <w:r w:rsidRPr="00970046">
              <w:rPr>
                <w:rFonts w:cs="Arial"/>
                <w:sz w:val="22"/>
                <w:szCs w:val="22"/>
              </w:rPr>
              <w:t xml:space="preserve">, </w:t>
            </w:r>
            <w:r w:rsidRPr="00970046">
              <w:rPr>
                <w:rFonts w:cs="Arial"/>
                <w:b/>
                <w:sz w:val="22"/>
                <w:szCs w:val="22"/>
              </w:rPr>
              <w:t>mit einfachen</w:t>
            </w:r>
            <w:r w:rsidRPr="00970046">
              <w:rPr>
                <w:rFonts w:cs="Arial"/>
                <w:sz w:val="22"/>
                <w:szCs w:val="22"/>
              </w:rPr>
              <w:t xml:space="preserve"> </w:t>
            </w:r>
            <w:r w:rsidRPr="00970046">
              <w:rPr>
                <w:rFonts w:cs="Arial"/>
                <w:b/>
                <w:sz w:val="22"/>
                <w:szCs w:val="22"/>
              </w:rPr>
              <w:t>Ger</w:t>
            </w:r>
            <w:r w:rsidR="000C57A6">
              <w:rPr>
                <w:rFonts w:cs="Arial"/>
                <w:b/>
                <w:sz w:val="22"/>
                <w:szCs w:val="22"/>
              </w:rPr>
              <w:t>ä</w:t>
            </w:r>
            <w:r w:rsidRPr="00970046">
              <w:rPr>
                <w:rFonts w:cs="Arial"/>
                <w:b/>
                <w:sz w:val="22"/>
                <w:szCs w:val="22"/>
              </w:rPr>
              <w:t>ten</w:t>
            </w:r>
            <w:r w:rsidRPr="00970046">
              <w:rPr>
                <w:rFonts w:cs="Arial"/>
                <w:sz w:val="22"/>
                <w:szCs w:val="22"/>
              </w:rPr>
              <w:t xml:space="preserve"> un</w:t>
            </w:r>
            <w:r w:rsidR="006861DE">
              <w:rPr>
                <w:rFonts w:cs="Arial"/>
                <w:sz w:val="22"/>
                <w:szCs w:val="22"/>
              </w:rPr>
              <w:t>d mit speziellen</w:t>
            </w:r>
            <w:r w:rsidR="00005EDB">
              <w:rPr>
                <w:rFonts w:cs="Arial"/>
                <w:sz w:val="22"/>
                <w:szCs w:val="22"/>
              </w:rPr>
              <w:t xml:space="preserve"> </w:t>
            </w:r>
          </w:p>
          <w:p w:rsidR="00970046" w:rsidRPr="00005EDB" w:rsidRDefault="00970046" w:rsidP="00005EDB">
            <w:pPr>
              <w:spacing w:before="120" w:after="120"/>
              <w:ind w:left="2268" w:hanging="2268"/>
              <w:jc w:val="left"/>
              <w:rPr>
                <w:rFonts w:cs="Arial"/>
                <w:sz w:val="22"/>
                <w:szCs w:val="22"/>
              </w:rPr>
            </w:pPr>
            <w:r w:rsidRPr="00970046">
              <w:rPr>
                <w:rFonts w:cs="Arial"/>
                <w:sz w:val="22"/>
                <w:szCs w:val="22"/>
              </w:rPr>
              <w:t xml:space="preserve">Fitnessgeräten zur Harmonisierung des Körperbaus und zur Haltungsschulung </w:t>
            </w:r>
          </w:p>
          <w:p w:rsidR="00970046" w:rsidRPr="00970046" w:rsidRDefault="00970046" w:rsidP="00970046">
            <w:pPr>
              <w:rPr>
                <w:rFonts w:cs="Arial"/>
                <w:sz w:val="22"/>
                <w:szCs w:val="22"/>
              </w:rPr>
            </w:pPr>
            <w:r w:rsidRPr="00970046">
              <w:rPr>
                <w:rFonts w:cs="Arial"/>
                <w:b/>
                <w:bCs/>
                <w:sz w:val="22"/>
                <w:szCs w:val="22"/>
              </w:rPr>
              <w:t>Bewegungsfeldspezifische Kompetenzerwartungen</w:t>
            </w:r>
            <w:r w:rsidRPr="00970046">
              <w:rPr>
                <w:rFonts w:cs="Arial"/>
                <w:sz w:val="22"/>
                <w:szCs w:val="22"/>
              </w:rPr>
              <w:t>:</w:t>
            </w:r>
          </w:p>
          <w:p w:rsidR="00970046" w:rsidRDefault="00970046" w:rsidP="005C3641">
            <w:pPr>
              <w:numPr>
                <w:ilvl w:val="0"/>
                <w:numId w:val="12"/>
              </w:numPr>
              <w:ind w:left="284" w:hanging="284"/>
              <w:jc w:val="left"/>
              <w:rPr>
                <w:rFonts w:cs="Arial"/>
                <w:sz w:val="22"/>
                <w:szCs w:val="22"/>
              </w:rPr>
            </w:pPr>
            <w:r w:rsidRPr="00970046">
              <w:rPr>
                <w:rFonts w:cs="Arial"/>
                <w:sz w:val="22"/>
                <w:szCs w:val="22"/>
              </w:rPr>
              <w:t xml:space="preserve">selbständig entwickelte Programme zur individuellen Förderung von </w:t>
            </w:r>
            <w:r w:rsidR="00DA7641" w:rsidRPr="00A94151">
              <w:rPr>
                <w:rFonts w:cs="Arial"/>
                <w:sz w:val="22"/>
                <w:szCs w:val="22"/>
              </w:rPr>
              <w:t>Koordination,</w:t>
            </w:r>
            <w:r w:rsidR="00DA7641">
              <w:rPr>
                <w:rFonts w:cs="Arial"/>
                <w:sz w:val="22"/>
                <w:szCs w:val="22"/>
              </w:rPr>
              <w:t xml:space="preserve"> </w:t>
            </w:r>
            <w:r w:rsidRPr="00970046">
              <w:rPr>
                <w:rFonts w:cs="Arial"/>
                <w:sz w:val="22"/>
                <w:szCs w:val="22"/>
              </w:rPr>
              <w:t xml:space="preserve">Beweglichkeit und Kraft funktional </w:t>
            </w:r>
            <w:r w:rsidR="00DA7641" w:rsidRPr="00A94151">
              <w:rPr>
                <w:rFonts w:cs="Arial"/>
                <w:sz w:val="22"/>
                <w:szCs w:val="22"/>
              </w:rPr>
              <w:t>und</w:t>
            </w:r>
            <w:r w:rsidR="00DA7641" w:rsidRPr="00DA7641">
              <w:rPr>
                <w:rFonts w:cs="Arial"/>
                <w:color w:val="FF0000"/>
                <w:sz w:val="22"/>
                <w:szCs w:val="22"/>
              </w:rPr>
              <w:t xml:space="preserve"> </w:t>
            </w:r>
            <w:r w:rsidRPr="00970046">
              <w:rPr>
                <w:rFonts w:cs="Arial"/>
                <w:sz w:val="22"/>
                <w:szCs w:val="22"/>
              </w:rPr>
              <w:t>differenziert anwenden</w:t>
            </w:r>
          </w:p>
          <w:p w:rsidR="009535CC" w:rsidRPr="009535CC" w:rsidRDefault="009535CC" w:rsidP="009535CC">
            <w:pPr>
              <w:numPr>
                <w:ilvl w:val="0"/>
                <w:numId w:val="12"/>
              </w:numPr>
              <w:ind w:left="284" w:hanging="284"/>
              <w:jc w:val="left"/>
              <w:rPr>
                <w:rFonts w:cs="Arial"/>
                <w:sz w:val="22"/>
                <w:szCs w:val="22"/>
              </w:rPr>
            </w:pPr>
            <w:r>
              <w:rPr>
                <w:rFonts w:cs="Arial"/>
                <w:sz w:val="22"/>
                <w:szCs w:val="22"/>
              </w:rPr>
              <w:t>unterschiedliche Dehnmethoden (u.a. statisches Dehnen, dynamisches Dehnen, CR-Stretching) unter Berücksichtigung differenzierter Wahrnehmung und körperl</w:t>
            </w:r>
            <w:r>
              <w:rPr>
                <w:rFonts w:cs="Arial"/>
                <w:sz w:val="22"/>
                <w:szCs w:val="22"/>
              </w:rPr>
              <w:t>i</w:t>
            </w:r>
            <w:r>
              <w:rPr>
                <w:rFonts w:cs="Arial"/>
                <w:sz w:val="22"/>
                <w:szCs w:val="22"/>
              </w:rPr>
              <w:t>cher Anforderungen individuell angemessen anwenden.</w:t>
            </w:r>
          </w:p>
          <w:p w:rsidR="00970046" w:rsidRPr="00970046" w:rsidRDefault="00970046" w:rsidP="00970046">
            <w:pPr>
              <w:tabs>
                <w:tab w:val="left" w:pos="360"/>
              </w:tabs>
              <w:rPr>
                <w:rFonts w:cs="Arial"/>
                <w:sz w:val="22"/>
                <w:szCs w:val="22"/>
              </w:rPr>
            </w:pPr>
          </w:p>
          <w:p w:rsidR="00970046" w:rsidRPr="00970046" w:rsidRDefault="00970046" w:rsidP="00970046">
            <w:pPr>
              <w:rPr>
                <w:rFonts w:cs="Arial"/>
                <w:sz w:val="22"/>
                <w:szCs w:val="22"/>
              </w:rPr>
            </w:pPr>
            <w:r w:rsidRPr="00970046">
              <w:rPr>
                <w:rFonts w:cs="Arial"/>
                <w:b/>
                <w:bCs/>
                <w:sz w:val="22"/>
                <w:szCs w:val="22"/>
              </w:rPr>
              <w:t>Inhaltsfeld:</w:t>
            </w:r>
            <w:r w:rsidRPr="00970046">
              <w:rPr>
                <w:rFonts w:cs="Arial"/>
                <w:sz w:val="22"/>
                <w:szCs w:val="22"/>
              </w:rPr>
              <w:t xml:space="preserve"> f</w:t>
            </w:r>
            <w:r w:rsidRPr="00970046">
              <w:rPr>
                <w:rFonts w:cs="Arial"/>
                <w:bCs/>
                <w:sz w:val="22"/>
                <w:szCs w:val="22"/>
              </w:rPr>
              <w:t xml:space="preserve"> - Gesundheit</w:t>
            </w:r>
          </w:p>
          <w:p w:rsidR="00005EDB" w:rsidRDefault="00970046" w:rsidP="00970046">
            <w:pPr>
              <w:spacing w:before="120" w:after="120"/>
              <w:rPr>
                <w:rFonts w:cs="Arial"/>
                <w:sz w:val="22"/>
                <w:szCs w:val="22"/>
              </w:rPr>
            </w:pPr>
            <w:r w:rsidRPr="00970046">
              <w:rPr>
                <w:rFonts w:cs="Arial"/>
                <w:b/>
                <w:bCs/>
                <w:sz w:val="22"/>
                <w:szCs w:val="22"/>
              </w:rPr>
              <w:t>Inhaltliche</w:t>
            </w:r>
            <w:r w:rsidR="00005EDB">
              <w:rPr>
                <w:rFonts w:cs="Arial"/>
                <w:b/>
                <w:bCs/>
                <w:sz w:val="22"/>
                <w:szCs w:val="22"/>
              </w:rPr>
              <w:t>r</w:t>
            </w:r>
            <w:r w:rsidRPr="00970046">
              <w:rPr>
                <w:rFonts w:cs="Arial"/>
                <w:b/>
                <w:bCs/>
                <w:sz w:val="22"/>
                <w:szCs w:val="22"/>
              </w:rPr>
              <w:t xml:space="preserve"> Schwerpunkt</w:t>
            </w:r>
            <w:r w:rsidR="009535CC">
              <w:rPr>
                <w:rFonts w:cs="Arial"/>
                <w:sz w:val="22"/>
                <w:szCs w:val="22"/>
              </w:rPr>
              <w:t xml:space="preserve">: </w:t>
            </w:r>
          </w:p>
          <w:p w:rsidR="00970046" w:rsidRPr="00970046" w:rsidRDefault="009535CC" w:rsidP="00970046">
            <w:pPr>
              <w:spacing w:before="120" w:after="120"/>
              <w:rPr>
                <w:rFonts w:cs="Arial"/>
                <w:sz w:val="22"/>
                <w:szCs w:val="22"/>
              </w:rPr>
            </w:pPr>
            <w:r>
              <w:rPr>
                <w:rFonts w:cs="Arial"/>
                <w:sz w:val="22"/>
                <w:szCs w:val="22"/>
              </w:rPr>
              <w:t xml:space="preserve">Fitness als Basis für Gesundheit und Leistungsfähigkeit </w:t>
            </w:r>
          </w:p>
          <w:p w:rsidR="00970046" w:rsidRPr="00970046" w:rsidRDefault="00970046" w:rsidP="00970046">
            <w:pPr>
              <w:rPr>
                <w:rFonts w:cs="Arial"/>
                <w:b/>
                <w:bCs/>
                <w:sz w:val="22"/>
                <w:szCs w:val="22"/>
              </w:rPr>
            </w:pPr>
            <w:r w:rsidRPr="00970046">
              <w:rPr>
                <w:rFonts w:cs="Arial"/>
                <w:b/>
                <w:bCs/>
                <w:sz w:val="22"/>
                <w:szCs w:val="22"/>
              </w:rPr>
              <w:t>Bewegungsfeldübergreifende Kompetenzerwartungen:</w:t>
            </w:r>
          </w:p>
          <w:p w:rsidR="00970046" w:rsidRPr="00970046" w:rsidRDefault="00DA7641" w:rsidP="005C3641">
            <w:pPr>
              <w:numPr>
                <w:ilvl w:val="0"/>
                <w:numId w:val="12"/>
              </w:numPr>
              <w:ind w:left="284" w:hanging="284"/>
              <w:jc w:val="left"/>
              <w:rPr>
                <w:rFonts w:cs="Arial"/>
                <w:sz w:val="22"/>
                <w:szCs w:val="22"/>
              </w:rPr>
            </w:pPr>
            <w:r w:rsidRPr="00A94151">
              <w:rPr>
                <w:rFonts w:cs="Arial"/>
                <w:sz w:val="22"/>
                <w:szCs w:val="22"/>
              </w:rPr>
              <w:t>g</w:t>
            </w:r>
            <w:r w:rsidR="00970046" w:rsidRPr="00970046">
              <w:rPr>
                <w:rFonts w:cs="Arial"/>
                <w:sz w:val="22"/>
                <w:szCs w:val="22"/>
              </w:rPr>
              <w:t>esundheitsfördernde und gesundheitsschädigende Faktoren bezogen auf die körperliche Leistungsfähigkeit erläutern (SK)</w:t>
            </w:r>
          </w:p>
          <w:p w:rsidR="00970046" w:rsidRPr="00970046" w:rsidRDefault="00970046" w:rsidP="005C3641">
            <w:pPr>
              <w:numPr>
                <w:ilvl w:val="0"/>
                <w:numId w:val="12"/>
              </w:numPr>
              <w:ind w:left="284" w:hanging="284"/>
              <w:jc w:val="left"/>
              <w:rPr>
                <w:rFonts w:cs="Arial"/>
                <w:sz w:val="22"/>
                <w:szCs w:val="22"/>
              </w:rPr>
            </w:pPr>
            <w:r w:rsidRPr="00970046">
              <w:rPr>
                <w:rFonts w:cs="Arial"/>
                <w:sz w:val="22"/>
                <w:szCs w:val="22"/>
              </w:rPr>
              <w:t>Übungen und Programme im Hinblick auf die Verbesserung der körperlichen Lei</w:t>
            </w:r>
            <w:r w:rsidRPr="00970046">
              <w:rPr>
                <w:rFonts w:cs="Arial"/>
                <w:sz w:val="22"/>
                <w:szCs w:val="22"/>
              </w:rPr>
              <w:t>s</w:t>
            </w:r>
            <w:r w:rsidRPr="00970046">
              <w:rPr>
                <w:rFonts w:cs="Arial"/>
                <w:sz w:val="22"/>
                <w:szCs w:val="22"/>
              </w:rPr>
              <w:t>tungsfähigkeit eigenverantwortlich durchführen. (MK)</w:t>
            </w:r>
          </w:p>
          <w:p w:rsidR="00970046" w:rsidRPr="00970046" w:rsidRDefault="00DA7641" w:rsidP="005C3641">
            <w:pPr>
              <w:numPr>
                <w:ilvl w:val="0"/>
                <w:numId w:val="12"/>
              </w:numPr>
              <w:ind w:left="284" w:hanging="284"/>
              <w:jc w:val="left"/>
              <w:rPr>
                <w:rFonts w:cs="Arial"/>
                <w:sz w:val="22"/>
                <w:szCs w:val="22"/>
              </w:rPr>
            </w:pPr>
            <w:r w:rsidRPr="00A94151">
              <w:rPr>
                <w:rFonts w:cs="Arial"/>
                <w:sz w:val="22"/>
                <w:szCs w:val="22"/>
              </w:rPr>
              <w:t>p</w:t>
            </w:r>
            <w:r w:rsidR="00970046" w:rsidRPr="00970046">
              <w:rPr>
                <w:rFonts w:cs="Arial"/>
                <w:sz w:val="22"/>
                <w:szCs w:val="22"/>
              </w:rPr>
              <w:t xml:space="preserve">ositive und negative Einflüsse von Sporttreiben im Hinblick auf gesundheitliche Auswirkungen, auch </w:t>
            </w:r>
            <w:r w:rsidRPr="00A94151">
              <w:rPr>
                <w:rFonts w:cs="Arial"/>
                <w:sz w:val="22"/>
                <w:szCs w:val="22"/>
              </w:rPr>
              <w:t>unter Berücksichtigung von geschlechterdifferenten</w:t>
            </w:r>
            <w:r>
              <w:rPr>
                <w:rFonts w:cs="Arial"/>
                <w:sz w:val="22"/>
                <w:szCs w:val="22"/>
              </w:rPr>
              <w:t xml:space="preserve"> Körpe</w:t>
            </w:r>
            <w:r>
              <w:rPr>
                <w:rFonts w:cs="Arial"/>
                <w:sz w:val="22"/>
                <w:szCs w:val="22"/>
              </w:rPr>
              <w:t>r</w:t>
            </w:r>
            <w:r>
              <w:rPr>
                <w:rFonts w:cs="Arial"/>
                <w:sz w:val="22"/>
                <w:szCs w:val="22"/>
              </w:rPr>
              <w:t>bildern</w:t>
            </w:r>
            <w:r w:rsidR="00970046" w:rsidRPr="00970046">
              <w:rPr>
                <w:rFonts w:cs="Arial"/>
                <w:sz w:val="22"/>
                <w:szCs w:val="22"/>
              </w:rPr>
              <w:t xml:space="preserve"> beurteilen. (UK)</w:t>
            </w:r>
          </w:p>
          <w:p w:rsidR="00970046" w:rsidRPr="00970046" w:rsidRDefault="00970046" w:rsidP="00970046">
            <w:pPr>
              <w:spacing w:before="120" w:after="120"/>
              <w:rPr>
                <w:rFonts w:cs="Arial"/>
                <w:szCs w:val="24"/>
              </w:rPr>
            </w:pPr>
            <w:r w:rsidRPr="00970046">
              <w:rPr>
                <w:rFonts w:cs="Arial"/>
                <w:b/>
                <w:bCs/>
                <w:sz w:val="22"/>
                <w:szCs w:val="22"/>
              </w:rPr>
              <w:t>Zeitbedarf</w:t>
            </w:r>
            <w:r w:rsidRPr="00970046">
              <w:rPr>
                <w:rFonts w:cs="Arial"/>
                <w:sz w:val="22"/>
                <w:szCs w:val="22"/>
              </w:rPr>
              <w:t>: ca. 12 – 15 Std.</w:t>
            </w:r>
          </w:p>
        </w:tc>
      </w:tr>
      <w:tr w:rsidR="00970046" w:rsidRPr="00970046" w:rsidTr="000C57A6">
        <w:tc>
          <w:tcPr>
            <w:tcW w:w="5000" w:type="pct"/>
            <w:shd w:val="clear" w:color="auto" w:fill="D9D9D9"/>
          </w:tcPr>
          <w:p w:rsidR="00970046" w:rsidRPr="00970046" w:rsidRDefault="00970046" w:rsidP="00970046">
            <w:pPr>
              <w:spacing w:before="120" w:after="120"/>
              <w:jc w:val="center"/>
              <w:rPr>
                <w:rFonts w:cs="Arial"/>
                <w:b/>
                <w:sz w:val="28"/>
                <w:szCs w:val="28"/>
              </w:rPr>
            </w:pPr>
            <w:r w:rsidRPr="00970046">
              <w:rPr>
                <w:rFonts w:cs="Arial"/>
                <w:b/>
                <w:sz w:val="28"/>
                <w:szCs w:val="28"/>
              </w:rPr>
              <w:t>Qualifikationsphase (Q1) 2. Halbjahr</w:t>
            </w:r>
          </w:p>
        </w:tc>
      </w:tr>
      <w:tr w:rsidR="00970046" w:rsidRPr="00970046" w:rsidTr="000C57A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lastRenderedPageBreak/>
              <w:t>Unterrichtsvorhaben IV:</w:t>
            </w:r>
          </w:p>
          <w:p w:rsidR="00970046" w:rsidRPr="00970046" w:rsidRDefault="00970046" w:rsidP="00970046">
            <w:pPr>
              <w:ind w:left="851" w:hanging="851"/>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Von der Improvisation zur Komposition</w:t>
            </w:r>
            <w:r w:rsidRPr="00970046">
              <w:rPr>
                <w:rFonts w:cs="Arial"/>
                <w:sz w:val="22"/>
                <w:szCs w:val="22"/>
              </w:rPr>
              <w:t xml:space="preserve"> – Eine Komposition mit Stock und Stuhl unter besonderer Berücksichtigung von Rotation und Bewegungsweite präsentieren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Gestalten, Tanzen, Darstellen – Gymnastik/Tanz, Bewegungskünste</w:t>
            </w:r>
          </w:p>
          <w:p w:rsidR="00B27D27" w:rsidRDefault="00970046" w:rsidP="00970046">
            <w:pPr>
              <w:spacing w:before="120" w:after="120"/>
              <w:ind w:left="2126" w:hanging="2126"/>
              <w:rPr>
                <w:rFonts w:cs="Arial"/>
                <w:b/>
                <w:bCs/>
                <w:sz w:val="22"/>
                <w:szCs w:val="22"/>
              </w:rPr>
            </w:pPr>
            <w:r w:rsidRPr="00970046">
              <w:rPr>
                <w:rFonts w:cs="Arial"/>
                <w:b/>
                <w:bCs/>
                <w:sz w:val="22"/>
                <w:szCs w:val="22"/>
              </w:rPr>
              <w:t xml:space="preserve">Inhaltlicher Kern: </w:t>
            </w:r>
          </w:p>
          <w:p w:rsidR="00970046" w:rsidRPr="00DA7641" w:rsidRDefault="00DA7641" w:rsidP="00970046">
            <w:pPr>
              <w:spacing w:before="120" w:after="120"/>
              <w:ind w:left="2126" w:hanging="2126"/>
              <w:rPr>
                <w:rFonts w:cs="Arial"/>
                <w:b/>
                <w:bCs/>
                <w:color w:val="FF0000"/>
                <w:sz w:val="22"/>
                <w:szCs w:val="22"/>
              </w:rPr>
            </w:pPr>
            <w:r w:rsidRPr="00A94151">
              <w:rPr>
                <w:rFonts w:cs="Arial"/>
                <w:sz w:val="22"/>
                <w:szCs w:val="22"/>
              </w:rPr>
              <w:t>Darstellende Bewegungsformen und Bewegungskünste</w:t>
            </w:r>
          </w:p>
          <w:p w:rsidR="00970046" w:rsidRPr="00970046" w:rsidRDefault="00970046" w:rsidP="00970046">
            <w:pPr>
              <w:rPr>
                <w:rFonts w:cs="Arial"/>
                <w:sz w:val="22"/>
                <w:szCs w:val="22"/>
              </w:rPr>
            </w:pPr>
            <w:r w:rsidRPr="00970046">
              <w:rPr>
                <w:rFonts w:cs="Arial"/>
                <w:b/>
                <w:bCs/>
                <w:sz w:val="22"/>
                <w:szCs w:val="22"/>
              </w:rPr>
              <w:t>Bewegungsfeldspezifische Kompetenzerwartungen</w:t>
            </w:r>
            <w:r w:rsidRPr="00970046">
              <w:rPr>
                <w:rFonts w:cs="Arial"/>
                <w:sz w:val="22"/>
                <w:szCs w:val="22"/>
              </w:rPr>
              <w:t>:</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 xml:space="preserve">selbstständig entwickelte Bewegungskompositionen aus ästhetisch-künstlerischen Bewegungsbereichen (z.B. Pantomime, </w:t>
            </w:r>
            <w:r w:rsidRPr="00970046">
              <w:rPr>
                <w:rFonts w:cs="Arial"/>
                <w:b/>
                <w:sz w:val="22"/>
                <w:szCs w:val="22"/>
              </w:rPr>
              <w:t>Bewegungstheater</w:t>
            </w:r>
            <w:r w:rsidRPr="00970046">
              <w:rPr>
                <w:rFonts w:cs="Arial"/>
                <w:sz w:val="22"/>
                <w:szCs w:val="22"/>
              </w:rPr>
              <w:t>, Jonglieren) unter Anwendung einzelner Gestaltungskriterien (Raum/Zeit/Dynamik/</w:t>
            </w:r>
            <w:r w:rsidRPr="00970046">
              <w:rPr>
                <w:rFonts w:cs="Arial"/>
                <w:b/>
                <w:sz w:val="22"/>
                <w:szCs w:val="22"/>
              </w:rPr>
              <w:t>formaler</w:t>
            </w:r>
            <w:r w:rsidRPr="00970046">
              <w:rPr>
                <w:rFonts w:cs="Arial"/>
                <w:sz w:val="22"/>
                <w:szCs w:val="22"/>
              </w:rPr>
              <w:t xml:space="preserve"> </w:t>
            </w:r>
            <w:r w:rsidRPr="00970046">
              <w:rPr>
                <w:rFonts w:cs="Arial"/>
                <w:b/>
                <w:sz w:val="22"/>
                <w:szCs w:val="22"/>
              </w:rPr>
              <w:t>Aufbau</w:t>
            </w:r>
            <w:r w:rsidRPr="00970046">
              <w:rPr>
                <w:rFonts w:cs="Arial"/>
                <w:sz w:val="22"/>
                <w:szCs w:val="22"/>
              </w:rPr>
              <w:t>) allein oder in der Gruppe präsentieren</w:t>
            </w:r>
          </w:p>
          <w:p w:rsidR="00970046" w:rsidRPr="00970046" w:rsidRDefault="00970046" w:rsidP="005C3641">
            <w:pPr>
              <w:numPr>
                <w:ilvl w:val="0"/>
                <w:numId w:val="12"/>
              </w:numPr>
              <w:ind w:left="284" w:hanging="284"/>
              <w:rPr>
                <w:rFonts w:cs="Arial"/>
                <w:sz w:val="22"/>
                <w:szCs w:val="22"/>
              </w:rPr>
            </w:pPr>
            <w:r w:rsidRPr="00970046">
              <w:rPr>
                <w:rFonts w:cs="Arial"/>
                <w:b/>
                <w:sz w:val="22"/>
                <w:szCs w:val="22"/>
              </w:rPr>
              <w:t>Objekte</w:t>
            </w:r>
            <w:r w:rsidRPr="00970046">
              <w:rPr>
                <w:rFonts w:cs="Arial"/>
                <w:sz w:val="22"/>
                <w:szCs w:val="22"/>
              </w:rPr>
              <w:t xml:space="preserve"> oder </w:t>
            </w:r>
            <w:r w:rsidRPr="00970046">
              <w:rPr>
                <w:rFonts w:cs="Arial"/>
                <w:b/>
                <w:sz w:val="22"/>
                <w:szCs w:val="22"/>
              </w:rPr>
              <w:t>Materialien</w:t>
            </w:r>
            <w:r w:rsidRPr="00970046">
              <w:rPr>
                <w:rFonts w:cs="Arial"/>
                <w:sz w:val="22"/>
                <w:szCs w:val="22"/>
              </w:rPr>
              <w:t xml:space="preserve"> als Ausgangspunkt des ästhetisch-gestalterischen B</w:t>
            </w:r>
            <w:r w:rsidRPr="00970046">
              <w:rPr>
                <w:rFonts w:cs="Arial"/>
                <w:sz w:val="22"/>
                <w:szCs w:val="22"/>
              </w:rPr>
              <w:t>e</w:t>
            </w:r>
            <w:r w:rsidRPr="00970046">
              <w:rPr>
                <w:rFonts w:cs="Arial"/>
                <w:sz w:val="22"/>
                <w:szCs w:val="22"/>
              </w:rPr>
              <w:t>wegungshandelns – insbesondere der Improvisation - nutzen</w:t>
            </w:r>
          </w:p>
          <w:p w:rsidR="00970046" w:rsidRPr="00970046" w:rsidRDefault="00970046" w:rsidP="00970046">
            <w:pPr>
              <w:tabs>
                <w:tab w:val="left" w:pos="360"/>
              </w:tabs>
              <w:rPr>
                <w:rFonts w:cs="Arial"/>
                <w:sz w:val="22"/>
                <w:szCs w:val="22"/>
              </w:rPr>
            </w:pPr>
          </w:p>
          <w:p w:rsidR="00970046" w:rsidRPr="00970046" w:rsidRDefault="00970046" w:rsidP="00970046">
            <w:pPr>
              <w:rPr>
                <w:rFonts w:cs="Arial"/>
                <w:sz w:val="22"/>
                <w:szCs w:val="22"/>
              </w:rPr>
            </w:pPr>
            <w:r w:rsidRPr="00970046">
              <w:rPr>
                <w:rFonts w:cs="Arial"/>
                <w:b/>
                <w:bCs/>
                <w:sz w:val="22"/>
                <w:szCs w:val="22"/>
              </w:rPr>
              <w:t>Inhaltsfeld</w:t>
            </w:r>
            <w:r w:rsidRPr="00970046">
              <w:rPr>
                <w:rFonts w:cs="Arial"/>
                <w:sz w:val="22"/>
                <w:szCs w:val="22"/>
              </w:rPr>
              <w:t xml:space="preserve">: </w:t>
            </w:r>
            <w:r w:rsidRPr="00970046">
              <w:rPr>
                <w:rFonts w:cs="Arial"/>
                <w:bCs/>
                <w:sz w:val="22"/>
                <w:szCs w:val="22"/>
              </w:rPr>
              <w:t>b - Bewegungsgestaltung</w:t>
            </w:r>
          </w:p>
          <w:p w:rsidR="00005EDB" w:rsidRDefault="00970046" w:rsidP="00970046">
            <w:pPr>
              <w:spacing w:before="120"/>
              <w:rPr>
                <w:rFonts w:cs="Arial"/>
                <w:sz w:val="22"/>
                <w:szCs w:val="22"/>
              </w:rPr>
            </w:pPr>
            <w:r w:rsidRPr="00970046">
              <w:rPr>
                <w:rFonts w:cs="Arial"/>
                <w:b/>
                <w:bCs/>
                <w:sz w:val="22"/>
                <w:szCs w:val="22"/>
              </w:rPr>
              <w:t>Inhaltliche Schwerpunkte</w:t>
            </w:r>
            <w:r w:rsidRPr="00970046">
              <w:rPr>
                <w:rFonts w:cs="Arial"/>
                <w:sz w:val="22"/>
                <w:szCs w:val="22"/>
              </w:rPr>
              <w:t xml:space="preserve">:  </w:t>
            </w:r>
          </w:p>
          <w:p w:rsidR="00970046" w:rsidRPr="00970046" w:rsidRDefault="00970046" w:rsidP="00970046">
            <w:pPr>
              <w:spacing w:before="120"/>
              <w:rPr>
                <w:rFonts w:cs="Arial"/>
                <w:sz w:val="22"/>
                <w:szCs w:val="22"/>
              </w:rPr>
            </w:pPr>
            <w:r w:rsidRPr="00970046">
              <w:rPr>
                <w:rFonts w:cs="Arial"/>
                <w:sz w:val="22"/>
                <w:szCs w:val="22"/>
              </w:rPr>
              <w:t>Gestaltungskriterien</w:t>
            </w:r>
          </w:p>
          <w:p w:rsidR="00970046" w:rsidRPr="00970046" w:rsidRDefault="00970046" w:rsidP="00005EDB">
            <w:pPr>
              <w:spacing w:after="120"/>
              <w:rPr>
                <w:rFonts w:cs="Arial"/>
                <w:sz w:val="22"/>
                <w:szCs w:val="22"/>
              </w:rPr>
            </w:pPr>
            <w:r w:rsidRPr="00970046">
              <w:rPr>
                <w:rFonts w:cs="Arial"/>
                <w:sz w:val="22"/>
                <w:szCs w:val="22"/>
              </w:rPr>
              <w:t>Improvisation und Variation von Bewegung</w:t>
            </w:r>
          </w:p>
          <w:p w:rsidR="00970046" w:rsidRPr="00970046" w:rsidRDefault="00970046" w:rsidP="00970046">
            <w:pPr>
              <w:rPr>
                <w:rFonts w:cs="Arial"/>
                <w:b/>
                <w:bCs/>
                <w:sz w:val="22"/>
                <w:szCs w:val="22"/>
              </w:rPr>
            </w:pPr>
            <w:r w:rsidRPr="00970046">
              <w:rPr>
                <w:rFonts w:cs="Arial"/>
                <w:b/>
                <w:bCs/>
                <w:sz w:val="22"/>
                <w:szCs w:val="22"/>
              </w:rPr>
              <w:t>Bewegungsfeldübergreifende Kompetenzerwartungen:</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 xml:space="preserve">ausgewählte Ausführungs- und alle Gestaltungskriterien (Raum, Zeit, Dynamik, </w:t>
            </w:r>
            <w:r w:rsidRPr="00970046">
              <w:rPr>
                <w:rFonts w:cs="Arial"/>
                <w:b/>
                <w:sz w:val="22"/>
                <w:szCs w:val="22"/>
              </w:rPr>
              <w:t>formaler</w:t>
            </w:r>
            <w:r w:rsidRPr="00970046">
              <w:rPr>
                <w:rFonts w:cs="Arial"/>
                <w:sz w:val="22"/>
                <w:szCs w:val="22"/>
              </w:rPr>
              <w:t xml:space="preserve"> </w:t>
            </w:r>
            <w:r w:rsidRPr="00970046">
              <w:rPr>
                <w:rFonts w:cs="Arial"/>
                <w:b/>
                <w:sz w:val="22"/>
                <w:szCs w:val="22"/>
              </w:rPr>
              <w:t>Aufbau</w:t>
            </w:r>
            <w:r w:rsidRPr="00970046">
              <w:rPr>
                <w:rFonts w:cs="Arial"/>
                <w:sz w:val="22"/>
                <w:szCs w:val="22"/>
              </w:rPr>
              <w:t>) bei Bewegungsgestaltungen anhand von Indikatoren erläutern. (SK)</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Präsentationen Kriterien geleitet im Hinblick auf ausgewählte Indikatoren beurte</w:t>
            </w:r>
            <w:r w:rsidRPr="00970046">
              <w:rPr>
                <w:rFonts w:cs="Arial"/>
                <w:sz w:val="22"/>
                <w:szCs w:val="22"/>
              </w:rPr>
              <w:t>i</w:t>
            </w:r>
            <w:r w:rsidRPr="00970046">
              <w:rPr>
                <w:rFonts w:cs="Arial"/>
                <w:sz w:val="22"/>
                <w:szCs w:val="22"/>
              </w:rPr>
              <w:t>len. (UK)</w:t>
            </w:r>
          </w:p>
          <w:p w:rsidR="00970046" w:rsidRPr="00970046" w:rsidRDefault="00970046" w:rsidP="00970046">
            <w:pPr>
              <w:spacing w:before="120" w:after="120"/>
              <w:rPr>
                <w:rFonts w:cs="Arial"/>
                <w:szCs w:val="24"/>
              </w:rPr>
            </w:pPr>
            <w:r w:rsidRPr="00970046">
              <w:rPr>
                <w:rFonts w:cs="Arial"/>
                <w:b/>
                <w:bCs/>
                <w:sz w:val="22"/>
                <w:szCs w:val="22"/>
              </w:rPr>
              <w:t xml:space="preserve">Zeitbedarf: </w:t>
            </w:r>
            <w:r w:rsidRPr="00970046">
              <w:rPr>
                <w:rFonts w:cs="Arial"/>
                <w:bCs/>
                <w:sz w:val="22"/>
                <w:szCs w:val="22"/>
              </w:rPr>
              <w:t>ca.</w:t>
            </w:r>
            <w:r w:rsidRPr="00970046">
              <w:rPr>
                <w:rFonts w:cs="Arial"/>
                <w:b/>
                <w:bCs/>
                <w:sz w:val="22"/>
                <w:szCs w:val="22"/>
              </w:rPr>
              <w:t xml:space="preserve"> </w:t>
            </w:r>
            <w:r w:rsidRPr="00970046">
              <w:rPr>
                <w:rFonts w:cs="Arial"/>
                <w:bCs/>
                <w:sz w:val="22"/>
                <w:szCs w:val="22"/>
              </w:rPr>
              <w:t>12 - 15 Std.</w:t>
            </w:r>
          </w:p>
        </w:tc>
      </w:tr>
      <w:tr w:rsidR="00970046" w:rsidRPr="00970046" w:rsidTr="000C57A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t>Unterrichtsvorhaben V:</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00DA7641" w:rsidRPr="00A94151">
              <w:rPr>
                <w:rFonts w:cs="Arial"/>
                <w:b/>
                <w:bCs/>
                <w:sz w:val="22"/>
                <w:szCs w:val="22"/>
              </w:rPr>
              <w:t xml:space="preserve">Überall erfolgreich kooperieren und </w:t>
            </w:r>
            <w:proofErr w:type="spellStart"/>
            <w:r w:rsidR="00DA7641" w:rsidRPr="00A94151">
              <w:rPr>
                <w:rFonts w:cs="Arial"/>
                <w:b/>
                <w:bCs/>
                <w:sz w:val="22"/>
                <w:szCs w:val="22"/>
              </w:rPr>
              <w:t>wettkämpfen</w:t>
            </w:r>
            <w:proofErr w:type="spellEnd"/>
            <w:r w:rsidR="00DA7641" w:rsidRPr="00A94151">
              <w:rPr>
                <w:rFonts w:cs="Arial"/>
                <w:b/>
                <w:bCs/>
                <w:sz w:val="22"/>
                <w:szCs w:val="22"/>
              </w:rPr>
              <w:t xml:space="preserve"> </w:t>
            </w:r>
            <w:r w:rsidRPr="00A94151">
              <w:rPr>
                <w:rFonts w:cs="Arial"/>
                <w:sz w:val="22"/>
                <w:szCs w:val="22"/>
              </w:rPr>
              <w:t xml:space="preserve">– </w:t>
            </w:r>
            <w:r w:rsidR="00DA7641" w:rsidRPr="00A94151">
              <w:rPr>
                <w:rFonts w:cs="Arial"/>
                <w:sz w:val="22"/>
                <w:szCs w:val="22"/>
              </w:rPr>
              <w:t>Spielsituationen in Schule und Freizeit angemessen bewältigen</w:t>
            </w:r>
          </w:p>
          <w:p w:rsidR="00970046" w:rsidRPr="00970046" w:rsidRDefault="00970046" w:rsidP="00970046">
            <w:pPr>
              <w:rPr>
                <w:rFonts w:cs="Arial"/>
                <w:sz w:val="22"/>
                <w:szCs w:val="22"/>
              </w:rPr>
            </w:pPr>
          </w:p>
          <w:p w:rsidR="00970046" w:rsidRPr="00A94151" w:rsidRDefault="00970046" w:rsidP="00970046">
            <w:pPr>
              <w:rPr>
                <w:rFonts w:cs="Arial"/>
                <w:sz w:val="22"/>
                <w:szCs w:val="22"/>
              </w:rPr>
            </w:pPr>
            <w:r w:rsidRPr="00A94151">
              <w:rPr>
                <w:rFonts w:cs="Arial"/>
                <w:b/>
                <w:bCs/>
                <w:sz w:val="22"/>
                <w:szCs w:val="22"/>
              </w:rPr>
              <w:t>BF/SB</w:t>
            </w:r>
            <w:r w:rsidR="00DA7641" w:rsidRPr="00A94151">
              <w:rPr>
                <w:rFonts w:cs="Arial"/>
                <w:b/>
                <w:bCs/>
                <w:sz w:val="22"/>
                <w:szCs w:val="22"/>
              </w:rPr>
              <w:t xml:space="preserve"> 7</w:t>
            </w:r>
            <w:r w:rsidR="007F61C2" w:rsidRPr="00A94151">
              <w:rPr>
                <w:rFonts w:cs="Arial"/>
                <w:b/>
                <w:bCs/>
                <w:sz w:val="22"/>
                <w:szCs w:val="22"/>
              </w:rPr>
              <w:t xml:space="preserve">  </w:t>
            </w:r>
            <w:r w:rsidR="00DA7641" w:rsidRPr="00A94151">
              <w:rPr>
                <w:rFonts w:cs="Arial"/>
                <w:b/>
                <w:bCs/>
                <w:sz w:val="22"/>
                <w:szCs w:val="22"/>
              </w:rPr>
              <w:t>Spielen in und mit Regelstrukturen - Sportspiele</w:t>
            </w:r>
          </w:p>
          <w:p w:rsidR="00005EDB" w:rsidRDefault="00970046" w:rsidP="00970046">
            <w:pPr>
              <w:spacing w:before="120" w:after="120"/>
              <w:ind w:left="2268" w:hanging="2268"/>
              <w:rPr>
                <w:rFonts w:cs="Arial"/>
                <w:b/>
                <w:bCs/>
                <w:sz w:val="22"/>
                <w:szCs w:val="22"/>
              </w:rPr>
            </w:pPr>
            <w:r w:rsidRPr="00A94151">
              <w:rPr>
                <w:rFonts w:cs="Arial"/>
                <w:b/>
                <w:bCs/>
                <w:sz w:val="22"/>
                <w:szCs w:val="22"/>
              </w:rPr>
              <w:t xml:space="preserve">Inhaltlicher Kern: </w:t>
            </w:r>
          </w:p>
          <w:p w:rsidR="00005EDB" w:rsidRDefault="007F61C2" w:rsidP="00970046">
            <w:pPr>
              <w:spacing w:before="120" w:after="120"/>
              <w:ind w:left="2268" w:hanging="2268"/>
              <w:rPr>
                <w:rFonts w:cs="Arial"/>
                <w:sz w:val="22"/>
                <w:szCs w:val="22"/>
              </w:rPr>
            </w:pPr>
            <w:r w:rsidRPr="00A94151">
              <w:rPr>
                <w:rFonts w:cs="Arial"/>
                <w:sz w:val="22"/>
                <w:szCs w:val="22"/>
              </w:rPr>
              <w:t>Alternative Spiele und Sportspielvarianten (z.B. Street-Variationen, Beach, Volleyball,</w:t>
            </w:r>
          </w:p>
          <w:p w:rsidR="00970046" w:rsidRPr="00A94151" w:rsidRDefault="007F61C2" w:rsidP="00970046">
            <w:pPr>
              <w:spacing w:before="120" w:after="120"/>
              <w:ind w:left="2268" w:hanging="2268"/>
              <w:rPr>
                <w:rFonts w:cs="Arial"/>
                <w:b/>
                <w:bCs/>
                <w:sz w:val="22"/>
                <w:szCs w:val="22"/>
              </w:rPr>
            </w:pPr>
            <w:r w:rsidRPr="00A94151">
              <w:rPr>
                <w:rFonts w:cs="Arial"/>
                <w:sz w:val="22"/>
                <w:szCs w:val="22"/>
              </w:rPr>
              <w:t xml:space="preserve"> </w:t>
            </w:r>
            <w:proofErr w:type="spellStart"/>
            <w:r w:rsidRPr="00A94151">
              <w:rPr>
                <w:rFonts w:cs="Arial"/>
                <w:sz w:val="22"/>
                <w:szCs w:val="22"/>
              </w:rPr>
              <w:t>Flag</w:t>
            </w:r>
            <w:proofErr w:type="spellEnd"/>
            <w:r w:rsidRPr="00A94151">
              <w:rPr>
                <w:rFonts w:cs="Arial"/>
                <w:sz w:val="22"/>
                <w:szCs w:val="22"/>
              </w:rPr>
              <w:t>-Football)</w:t>
            </w:r>
          </w:p>
          <w:p w:rsidR="00970046" w:rsidRPr="00970046" w:rsidRDefault="00970046" w:rsidP="00970046">
            <w:pPr>
              <w:rPr>
                <w:rFonts w:cs="Arial"/>
                <w:sz w:val="22"/>
                <w:szCs w:val="22"/>
              </w:rPr>
            </w:pPr>
            <w:r w:rsidRPr="00970046">
              <w:rPr>
                <w:rFonts w:cs="Arial"/>
                <w:b/>
                <w:bCs/>
                <w:sz w:val="22"/>
                <w:szCs w:val="22"/>
              </w:rPr>
              <w:t>Bewegungsfel</w:t>
            </w:r>
            <w:r w:rsidR="00005EDB">
              <w:rPr>
                <w:rFonts w:cs="Arial"/>
                <w:b/>
                <w:bCs/>
                <w:sz w:val="22"/>
                <w:szCs w:val="22"/>
              </w:rPr>
              <w:t>dspezifische Kompetenzerwartung</w:t>
            </w:r>
            <w:r w:rsidRPr="00970046">
              <w:rPr>
                <w:rFonts w:cs="Arial"/>
                <w:sz w:val="22"/>
                <w:szCs w:val="22"/>
              </w:rPr>
              <w:t>:</w:t>
            </w:r>
          </w:p>
          <w:p w:rsidR="007F61C2" w:rsidRPr="00A94151" w:rsidRDefault="007F61C2" w:rsidP="007F61C2">
            <w:pPr>
              <w:numPr>
                <w:ilvl w:val="0"/>
                <w:numId w:val="12"/>
              </w:numPr>
              <w:ind w:left="284" w:hanging="284"/>
              <w:rPr>
                <w:rFonts w:cs="Arial"/>
                <w:sz w:val="22"/>
                <w:szCs w:val="22"/>
              </w:rPr>
            </w:pPr>
            <w:r w:rsidRPr="00A94151">
              <w:rPr>
                <w:rFonts w:cs="Arial"/>
                <w:sz w:val="22"/>
                <w:szCs w:val="22"/>
              </w:rPr>
              <w:t>selbst entwickelte oder bereits etablierte Spiele und Spielformen analysieren, var</w:t>
            </w:r>
            <w:r w:rsidRPr="00A94151">
              <w:rPr>
                <w:rFonts w:cs="Arial"/>
                <w:sz w:val="22"/>
                <w:szCs w:val="22"/>
              </w:rPr>
              <w:t>i</w:t>
            </w:r>
            <w:r w:rsidRPr="00A94151">
              <w:rPr>
                <w:rFonts w:cs="Arial"/>
                <w:sz w:val="22"/>
                <w:szCs w:val="22"/>
              </w:rPr>
              <w:t>ieren und durchführen</w:t>
            </w:r>
          </w:p>
          <w:p w:rsidR="00970046" w:rsidRPr="00A94151" w:rsidRDefault="00970046" w:rsidP="00970046">
            <w:pPr>
              <w:tabs>
                <w:tab w:val="left" w:pos="360"/>
              </w:tabs>
              <w:rPr>
                <w:rFonts w:cs="Arial"/>
                <w:sz w:val="22"/>
                <w:szCs w:val="22"/>
              </w:rPr>
            </w:pPr>
          </w:p>
          <w:p w:rsidR="00970046" w:rsidRPr="00A94151" w:rsidRDefault="00970046" w:rsidP="00970046">
            <w:pPr>
              <w:rPr>
                <w:rFonts w:cs="Arial"/>
                <w:sz w:val="22"/>
                <w:szCs w:val="22"/>
              </w:rPr>
            </w:pPr>
            <w:r w:rsidRPr="00A94151">
              <w:rPr>
                <w:rFonts w:cs="Arial"/>
                <w:b/>
                <w:bCs/>
                <w:sz w:val="22"/>
                <w:szCs w:val="22"/>
              </w:rPr>
              <w:t>Inhaltsfeld</w:t>
            </w:r>
            <w:r w:rsidRPr="00A94151">
              <w:rPr>
                <w:rFonts w:cs="Arial"/>
                <w:sz w:val="22"/>
                <w:szCs w:val="22"/>
              </w:rPr>
              <w:t xml:space="preserve">: </w:t>
            </w:r>
            <w:r w:rsidRPr="00A94151">
              <w:rPr>
                <w:rFonts w:cs="Arial"/>
                <w:bCs/>
                <w:sz w:val="22"/>
                <w:szCs w:val="22"/>
              </w:rPr>
              <w:t>e - Kooperation und Konkurrenz</w:t>
            </w:r>
          </w:p>
          <w:p w:rsidR="00005EDB" w:rsidRDefault="00970046" w:rsidP="00970046">
            <w:pPr>
              <w:spacing w:before="120" w:after="120"/>
              <w:rPr>
                <w:rFonts w:cs="Arial"/>
                <w:sz w:val="22"/>
                <w:szCs w:val="22"/>
              </w:rPr>
            </w:pPr>
            <w:r w:rsidRPr="00A94151">
              <w:rPr>
                <w:rFonts w:cs="Arial"/>
                <w:b/>
                <w:bCs/>
                <w:sz w:val="22"/>
                <w:szCs w:val="22"/>
              </w:rPr>
              <w:t>Inhaltlicher Schwerpunkt</w:t>
            </w:r>
            <w:r w:rsidRPr="00A94151">
              <w:rPr>
                <w:rFonts w:cs="Arial"/>
                <w:sz w:val="22"/>
                <w:szCs w:val="22"/>
              </w:rPr>
              <w:t xml:space="preserve">: </w:t>
            </w:r>
          </w:p>
          <w:p w:rsidR="00970046" w:rsidRPr="00A94151" w:rsidRDefault="00970046" w:rsidP="00970046">
            <w:pPr>
              <w:spacing w:before="120" w:after="120"/>
              <w:rPr>
                <w:rFonts w:cs="Arial"/>
                <w:sz w:val="22"/>
                <w:szCs w:val="22"/>
              </w:rPr>
            </w:pPr>
            <w:r w:rsidRPr="00A94151">
              <w:rPr>
                <w:rFonts w:cs="Arial"/>
                <w:sz w:val="22"/>
                <w:szCs w:val="22"/>
              </w:rPr>
              <w:t>Gestaltung von Spiel- und Sportgelegenheiten</w:t>
            </w:r>
          </w:p>
          <w:p w:rsidR="00970046" w:rsidRPr="00A94151" w:rsidRDefault="00970046" w:rsidP="00970046">
            <w:pPr>
              <w:rPr>
                <w:rFonts w:cs="Arial"/>
                <w:b/>
                <w:bCs/>
                <w:sz w:val="22"/>
                <w:szCs w:val="22"/>
              </w:rPr>
            </w:pPr>
            <w:r w:rsidRPr="00A94151">
              <w:rPr>
                <w:rFonts w:cs="Arial"/>
                <w:b/>
                <w:bCs/>
                <w:sz w:val="22"/>
                <w:szCs w:val="22"/>
              </w:rPr>
              <w:t>Bewegungsfeldübergreifende Kompetenzerwartungen:</w:t>
            </w:r>
          </w:p>
          <w:p w:rsidR="007F61C2" w:rsidRPr="00A94151" w:rsidRDefault="007F61C2" w:rsidP="007F61C2">
            <w:pPr>
              <w:numPr>
                <w:ilvl w:val="0"/>
                <w:numId w:val="12"/>
              </w:numPr>
              <w:ind w:left="284" w:hanging="284"/>
              <w:rPr>
                <w:rFonts w:cs="Arial"/>
                <w:sz w:val="22"/>
                <w:szCs w:val="22"/>
              </w:rPr>
            </w:pPr>
            <w:r w:rsidRPr="00A94151">
              <w:rPr>
                <w:rFonts w:cs="Arial"/>
                <w:sz w:val="22"/>
                <w:szCs w:val="22"/>
              </w:rPr>
              <w:t>die Bedeutung von Faktoren, Rollen und Regeln für das Gelingen von Spielsituat</w:t>
            </w:r>
            <w:r w:rsidRPr="00A94151">
              <w:rPr>
                <w:rFonts w:cs="Arial"/>
                <w:sz w:val="22"/>
                <w:szCs w:val="22"/>
              </w:rPr>
              <w:t>i</w:t>
            </w:r>
            <w:r w:rsidRPr="00A94151">
              <w:rPr>
                <w:rFonts w:cs="Arial"/>
                <w:sz w:val="22"/>
                <w:szCs w:val="22"/>
              </w:rPr>
              <w:t>onen erläutern (SK)</w:t>
            </w:r>
          </w:p>
          <w:p w:rsidR="007F61C2" w:rsidRPr="009535CC" w:rsidRDefault="007F61C2" w:rsidP="009535CC">
            <w:pPr>
              <w:numPr>
                <w:ilvl w:val="0"/>
                <w:numId w:val="12"/>
              </w:numPr>
              <w:ind w:left="284" w:hanging="284"/>
              <w:rPr>
                <w:rFonts w:cs="Arial"/>
                <w:sz w:val="22"/>
                <w:szCs w:val="22"/>
              </w:rPr>
            </w:pPr>
            <w:r w:rsidRPr="00A94151">
              <w:rPr>
                <w:rFonts w:cs="Arial"/>
                <w:sz w:val="22"/>
                <w:szCs w:val="22"/>
              </w:rPr>
              <w:t>bewegungsfeldspezifische Wettkampfregeln erläutern und bei der Durchführung von Wettkämpfen anwenden</w:t>
            </w:r>
          </w:p>
          <w:p w:rsidR="00970046" w:rsidRPr="00970046" w:rsidRDefault="00970046" w:rsidP="00970046">
            <w:pPr>
              <w:spacing w:before="120" w:after="120"/>
              <w:rPr>
                <w:rFonts w:cs="Arial"/>
                <w:szCs w:val="24"/>
              </w:rPr>
            </w:pPr>
            <w:r w:rsidRPr="00970046">
              <w:rPr>
                <w:rFonts w:cs="Arial"/>
                <w:b/>
                <w:bCs/>
                <w:sz w:val="22"/>
                <w:szCs w:val="22"/>
              </w:rPr>
              <w:lastRenderedPageBreak/>
              <w:t xml:space="preserve">Zeitbedarf: </w:t>
            </w:r>
            <w:r w:rsidRPr="00970046">
              <w:rPr>
                <w:rFonts w:cs="Arial"/>
                <w:bCs/>
                <w:sz w:val="22"/>
                <w:szCs w:val="22"/>
              </w:rPr>
              <w:t>ca. 10 – 12 Std.</w:t>
            </w:r>
          </w:p>
        </w:tc>
      </w:tr>
      <w:tr w:rsidR="00970046" w:rsidRPr="00970046" w:rsidTr="000C57A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lastRenderedPageBreak/>
              <w:t>Unterrichtsvorhaben VI:</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 xml:space="preserve">Gehen, stehen, </w:t>
            </w:r>
            <w:proofErr w:type="spellStart"/>
            <w:r w:rsidRPr="00970046">
              <w:rPr>
                <w:rFonts w:cs="Arial"/>
                <w:b/>
                <w:bCs/>
                <w:sz w:val="22"/>
                <w:szCs w:val="22"/>
              </w:rPr>
              <w:t>posen</w:t>
            </w:r>
            <w:proofErr w:type="spellEnd"/>
            <w:r w:rsidRPr="00970046">
              <w:rPr>
                <w:rFonts w:cs="Arial"/>
                <w:b/>
                <w:bCs/>
                <w:sz w:val="22"/>
                <w:szCs w:val="22"/>
              </w:rPr>
              <w:t xml:space="preserve"> – </w:t>
            </w:r>
            <w:r w:rsidRPr="00970046">
              <w:rPr>
                <w:rFonts w:cs="Arial"/>
                <w:sz w:val="22"/>
                <w:szCs w:val="22"/>
              </w:rPr>
              <w:t>die Alltagssituation „shoppen“ durch Improvisation unter  besonderer Berücksichtigung dynamischer Kontraste mit oder ohne Gegenstände/Materialien darstellen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Gestalten, Tanzen, Darstellen – Gymnastik/Tanz, Bewegungskünste</w:t>
            </w:r>
          </w:p>
          <w:p w:rsidR="00B27D27" w:rsidRDefault="00970046" w:rsidP="00970046">
            <w:pPr>
              <w:spacing w:before="120" w:after="120"/>
              <w:rPr>
                <w:rFonts w:cs="Arial"/>
                <w:b/>
                <w:bCs/>
                <w:sz w:val="22"/>
                <w:szCs w:val="22"/>
              </w:rPr>
            </w:pPr>
            <w:r w:rsidRPr="00970046">
              <w:rPr>
                <w:rFonts w:cs="Arial"/>
                <w:b/>
                <w:bCs/>
                <w:sz w:val="22"/>
                <w:szCs w:val="22"/>
              </w:rPr>
              <w:t>Inhaltlicher Kern:</w:t>
            </w:r>
          </w:p>
          <w:p w:rsidR="00970046" w:rsidRPr="006620C9" w:rsidRDefault="00970046" w:rsidP="00970046">
            <w:pPr>
              <w:spacing w:before="120" w:after="120"/>
              <w:rPr>
                <w:rFonts w:cs="Arial"/>
                <w:b/>
                <w:bCs/>
                <w:color w:val="FF0000"/>
                <w:sz w:val="22"/>
                <w:szCs w:val="22"/>
              </w:rPr>
            </w:pPr>
            <w:r w:rsidRPr="00A94151">
              <w:rPr>
                <w:rFonts w:cs="Arial"/>
                <w:sz w:val="22"/>
                <w:szCs w:val="22"/>
              </w:rPr>
              <w:t>Gymnastik</w:t>
            </w:r>
          </w:p>
          <w:p w:rsidR="00970046" w:rsidRPr="00970046" w:rsidRDefault="00970046" w:rsidP="00970046">
            <w:pPr>
              <w:rPr>
                <w:rFonts w:cs="Arial"/>
                <w:sz w:val="22"/>
                <w:szCs w:val="22"/>
              </w:rPr>
            </w:pPr>
            <w:r w:rsidRPr="00970046">
              <w:rPr>
                <w:rFonts w:cs="Arial"/>
                <w:b/>
                <w:bCs/>
                <w:sz w:val="22"/>
                <w:szCs w:val="22"/>
              </w:rPr>
              <w:t>Bewegungsfeldspezifische Kompetenzerwartungen</w:t>
            </w:r>
            <w:r w:rsidRPr="00970046">
              <w:rPr>
                <w:rFonts w:cs="Arial"/>
                <w:sz w:val="22"/>
                <w:szCs w:val="22"/>
              </w:rPr>
              <w:t>:</w:t>
            </w:r>
          </w:p>
          <w:p w:rsidR="00970046" w:rsidRPr="00970046" w:rsidRDefault="006620C9" w:rsidP="005C3641">
            <w:pPr>
              <w:numPr>
                <w:ilvl w:val="0"/>
                <w:numId w:val="12"/>
              </w:numPr>
              <w:ind w:left="284" w:hanging="284"/>
              <w:rPr>
                <w:rFonts w:cs="Arial"/>
                <w:sz w:val="22"/>
                <w:szCs w:val="22"/>
              </w:rPr>
            </w:pPr>
            <w:r w:rsidRPr="00A94151">
              <w:rPr>
                <w:rFonts w:cs="Arial"/>
                <w:sz w:val="22"/>
                <w:szCs w:val="22"/>
              </w:rPr>
              <w:t>a</w:t>
            </w:r>
            <w:r w:rsidR="00970046" w:rsidRPr="00970046">
              <w:rPr>
                <w:rFonts w:cs="Arial"/>
                <w:sz w:val="22"/>
                <w:szCs w:val="22"/>
              </w:rPr>
              <w:t>usgehend von selbst gewählten oder vorgegebenen Gestaltungsanlässen oder –</w:t>
            </w:r>
            <w:proofErr w:type="spellStart"/>
            <w:r w:rsidR="00970046" w:rsidRPr="00970046">
              <w:rPr>
                <w:rFonts w:cs="Arial"/>
                <w:b/>
                <w:sz w:val="22"/>
                <w:szCs w:val="22"/>
              </w:rPr>
              <w:t>themen</w:t>
            </w:r>
            <w:proofErr w:type="spellEnd"/>
            <w:r w:rsidR="00970046" w:rsidRPr="00970046">
              <w:rPr>
                <w:rFonts w:cs="Arial"/>
                <w:sz w:val="22"/>
                <w:szCs w:val="22"/>
              </w:rPr>
              <w:t xml:space="preserve"> unterschiedliche Bewegungs- und Darstellungsmöglichkeiten unter B</w:t>
            </w:r>
            <w:r w:rsidR="00970046" w:rsidRPr="00970046">
              <w:rPr>
                <w:rFonts w:cs="Arial"/>
                <w:sz w:val="22"/>
                <w:szCs w:val="22"/>
              </w:rPr>
              <w:t>e</w:t>
            </w:r>
            <w:r w:rsidR="00970046" w:rsidRPr="00970046">
              <w:rPr>
                <w:rFonts w:cs="Arial"/>
                <w:sz w:val="22"/>
                <w:szCs w:val="22"/>
              </w:rPr>
              <w:t>rücksichtigung spezifischer Gestaltungs- und Ausführungskriterien zum Exper</w:t>
            </w:r>
            <w:r w:rsidR="00970046" w:rsidRPr="00970046">
              <w:rPr>
                <w:rFonts w:cs="Arial"/>
                <w:sz w:val="22"/>
                <w:szCs w:val="22"/>
              </w:rPr>
              <w:t>i</w:t>
            </w:r>
            <w:r w:rsidR="00970046" w:rsidRPr="00970046">
              <w:rPr>
                <w:rFonts w:cs="Arial"/>
                <w:sz w:val="22"/>
                <w:szCs w:val="22"/>
              </w:rPr>
              <w:t>mentieren und Improvisieren nutzen.</w:t>
            </w:r>
          </w:p>
          <w:p w:rsidR="00970046" w:rsidRPr="00970046" w:rsidRDefault="00970046" w:rsidP="005C3641">
            <w:pPr>
              <w:numPr>
                <w:ilvl w:val="0"/>
                <w:numId w:val="10"/>
              </w:numPr>
              <w:ind w:left="284" w:firstLine="0"/>
              <w:rPr>
                <w:rFonts w:cs="Arial"/>
                <w:sz w:val="22"/>
                <w:szCs w:val="22"/>
              </w:rPr>
            </w:pPr>
          </w:p>
          <w:p w:rsidR="00970046" w:rsidRPr="00970046" w:rsidRDefault="00970046" w:rsidP="00970046">
            <w:pPr>
              <w:spacing w:after="120"/>
              <w:rPr>
                <w:rFonts w:cs="Arial"/>
                <w:sz w:val="22"/>
                <w:szCs w:val="22"/>
              </w:rPr>
            </w:pPr>
            <w:r w:rsidRPr="00970046">
              <w:rPr>
                <w:rFonts w:cs="Arial"/>
                <w:b/>
                <w:bCs/>
                <w:sz w:val="22"/>
                <w:szCs w:val="22"/>
              </w:rPr>
              <w:t>Inhaltsfeld</w:t>
            </w:r>
            <w:r w:rsidRPr="00970046">
              <w:rPr>
                <w:rFonts w:cs="Arial"/>
                <w:sz w:val="22"/>
                <w:szCs w:val="22"/>
              </w:rPr>
              <w:t xml:space="preserve">: </w:t>
            </w:r>
            <w:r w:rsidRPr="00970046">
              <w:rPr>
                <w:rFonts w:cs="Arial"/>
                <w:bCs/>
                <w:sz w:val="22"/>
                <w:szCs w:val="22"/>
              </w:rPr>
              <w:t>b - Bewegungsgestaltung</w:t>
            </w:r>
          </w:p>
          <w:p w:rsidR="00005EDB" w:rsidRDefault="00970046" w:rsidP="00970046">
            <w:pPr>
              <w:rPr>
                <w:rFonts w:cs="Arial"/>
                <w:sz w:val="22"/>
                <w:szCs w:val="22"/>
              </w:rPr>
            </w:pPr>
            <w:r w:rsidRPr="00970046">
              <w:rPr>
                <w:rFonts w:cs="Arial"/>
                <w:b/>
                <w:bCs/>
                <w:sz w:val="22"/>
                <w:szCs w:val="22"/>
              </w:rPr>
              <w:t>Inhaltliche Schwerpunkte</w:t>
            </w:r>
            <w:r w:rsidRPr="00970046">
              <w:rPr>
                <w:rFonts w:cs="Arial"/>
                <w:sz w:val="22"/>
                <w:szCs w:val="22"/>
              </w:rPr>
              <w:t xml:space="preserve">:  </w:t>
            </w:r>
          </w:p>
          <w:p w:rsidR="00970046" w:rsidRPr="00970046" w:rsidRDefault="00970046" w:rsidP="00970046">
            <w:pPr>
              <w:rPr>
                <w:rFonts w:cs="Arial"/>
                <w:sz w:val="22"/>
                <w:szCs w:val="22"/>
              </w:rPr>
            </w:pPr>
            <w:r w:rsidRPr="00970046">
              <w:rPr>
                <w:rFonts w:cs="Arial"/>
                <w:sz w:val="22"/>
                <w:szCs w:val="22"/>
              </w:rPr>
              <w:t>Gestaltungskriterien</w:t>
            </w:r>
          </w:p>
          <w:p w:rsidR="00970046" w:rsidRPr="00970046" w:rsidRDefault="00970046" w:rsidP="00005EDB">
            <w:pPr>
              <w:rPr>
                <w:rFonts w:cs="Arial"/>
                <w:sz w:val="22"/>
                <w:szCs w:val="22"/>
              </w:rPr>
            </w:pPr>
            <w:r w:rsidRPr="00970046">
              <w:rPr>
                <w:rFonts w:cs="Arial"/>
                <w:sz w:val="22"/>
                <w:szCs w:val="22"/>
              </w:rPr>
              <w:t>Improvisation und Variation von Bewegung</w:t>
            </w:r>
          </w:p>
          <w:p w:rsidR="00970046" w:rsidRPr="00970046" w:rsidRDefault="00970046" w:rsidP="00970046">
            <w:pPr>
              <w:spacing w:before="120"/>
              <w:rPr>
                <w:rFonts w:cs="Arial"/>
                <w:b/>
                <w:bCs/>
                <w:sz w:val="22"/>
                <w:szCs w:val="22"/>
              </w:rPr>
            </w:pPr>
            <w:r w:rsidRPr="00970046">
              <w:rPr>
                <w:rFonts w:cs="Arial"/>
                <w:b/>
                <w:bCs/>
                <w:sz w:val="22"/>
                <w:szCs w:val="22"/>
              </w:rPr>
              <w:t>Bewegungsfeldübergreifende Kompetenzerwartungen:</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 xml:space="preserve">ausgewählte Ausführungs- und alle Gestaltungskriterien (Raum, Zeit, </w:t>
            </w:r>
            <w:r w:rsidRPr="00970046">
              <w:rPr>
                <w:rFonts w:cs="Arial"/>
                <w:b/>
                <w:sz w:val="22"/>
                <w:szCs w:val="22"/>
              </w:rPr>
              <w:t>Dynamik</w:t>
            </w:r>
            <w:r w:rsidRPr="00970046">
              <w:rPr>
                <w:rFonts w:cs="Arial"/>
                <w:sz w:val="22"/>
                <w:szCs w:val="22"/>
              </w:rPr>
              <w:t>, formaler Aufbau) bei Bewegungsgestaltungen anhand von Indikatoren erläutern. (SK)</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verschiedene methodische Zugänge zur Bewegungsgestaltung (nachgestalten, umgestalten, neu gestalten) unterscheiden. (MK)</w:t>
            </w:r>
          </w:p>
          <w:p w:rsidR="00970046" w:rsidRPr="00970046" w:rsidRDefault="00970046" w:rsidP="00970046">
            <w:pPr>
              <w:rPr>
                <w:rFonts w:cs="Arial"/>
                <w:b/>
                <w:bCs/>
                <w:sz w:val="22"/>
                <w:szCs w:val="22"/>
              </w:rPr>
            </w:pPr>
          </w:p>
          <w:p w:rsidR="00970046" w:rsidRPr="00970046" w:rsidRDefault="00970046" w:rsidP="00970046">
            <w:pPr>
              <w:spacing w:before="120" w:after="120"/>
              <w:rPr>
                <w:rFonts w:cs="Arial"/>
                <w:szCs w:val="24"/>
              </w:rPr>
            </w:pPr>
            <w:r w:rsidRPr="00970046">
              <w:rPr>
                <w:rFonts w:cs="Arial"/>
                <w:b/>
                <w:bCs/>
                <w:sz w:val="22"/>
                <w:szCs w:val="22"/>
              </w:rPr>
              <w:t>Zeitbedarf</w:t>
            </w:r>
            <w:r w:rsidRPr="00970046">
              <w:rPr>
                <w:rFonts w:cs="Arial"/>
                <w:sz w:val="22"/>
                <w:szCs w:val="22"/>
              </w:rPr>
              <w:t>: ca. 15 – 18 Std.</w:t>
            </w:r>
          </w:p>
        </w:tc>
      </w:tr>
      <w:tr w:rsidR="00970046" w:rsidRPr="00970046" w:rsidTr="000C57A6">
        <w:tc>
          <w:tcPr>
            <w:tcW w:w="5000" w:type="pct"/>
            <w:shd w:val="clear" w:color="auto" w:fill="D9D9D9"/>
          </w:tcPr>
          <w:p w:rsidR="00970046" w:rsidRPr="00970046" w:rsidRDefault="00970046" w:rsidP="00970046">
            <w:pPr>
              <w:spacing w:before="120" w:after="120"/>
              <w:jc w:val="center"/>
              <w:rPr>
                <w:rFonts w:cs="Arial"/>
                <w:b/>
                <w:sz w:val="22"/>
                <w:szCs w:val="22"/>
                <w:u w:val="single"/>
              </w:rPr>
            </w:pPr>
            <w:r w:rsidRPr="00970046">
              <w:rPr>
                <w:rFonts w:cs="Arial"/>
                <w:b/>
                <w:sz w:val="22"/>
                <w:szCs w:val="22"/>
                <w:u w:val="single"/>
              </w:rPr>
              <w:t>Summe Qualifikationsphase I: ca. 90 Stunden (Freiraum mehr als 30 Stunden)</w:t>
            </w:r>
          </w:p>
        </w:tc>
      </w:tr>
    </w:tbl>
    <w:p w:rsidR="00970046" w:rsidRPr="00970046" w:rsidRDefault="00970046" w:rsidP="00970046">
      <w:pPr>
        <w:rPr>
          <w:rFonts w:cs="Arial"/>
          <w:szCs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6"/>
      </w:tblGrid>
      <w:tr w:rsidR="00970046" w:rsidRPr="00970046" w:rsidTr="00970046">
        <w:tc>
          <w:tcPr>
            <w:tcW w:w="5000" w:type="pct"/>
            <w:tcBorders>
              <w:top w:val="single" w:sz="4" w:space="0" w:color="auto"/>
              <w:left w:val="single" w:sz="4" w:space="0" w:color="auto"/>
              <w:bottom w:val="single" w:sz="4" w:space="0" w:color="auto"/>
              <w:right w:val="single" w:sz="4" w:space="0" w:color="auto"/>
            </w:tcBorders>
            <w:shd w:val="clear" w:color="auto" w:fill="D9D9D9"/>
          </w:tcPr>
          <w:p w:rsidR="00970046" w:rsidRPr="00970046" w:rsidRDefault="00970046" w:rsidP="00970046">
            <w:pPr>
              <w:spacing w:before="120" w:after="120"/>
              <w:jc w:val="center"/>
              <w:rPr>
                <w:rFonts w:cs="Arial"/>
                <w:b/>
                <w:sz w:val="28"/>
                <w:szCs w:val="28"/>
              </w:rPr>
            </w:pPr>
            <w:r w:rsidRPr="00970046">
              <w:rPr>
                <w:rFonts w:cs="Arial"/>
                <w:b/>
                <w:sz w:val="28"/>
                <w:szCs w:val="28"/>
              </w:rPr>
              <w:t>Qualifikationsphase (Q2) 1. Halbjahr</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t>Unterrichtsvorhaben VII:</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Wenn schon „</w:t>
            </w:r>
            <w:proofErr w:type="spellStart"/>
            <w:r w:rsidRPr="00970046">
              <w:rPr>
                <w:rFonts w:cs="Arial"/>
                <w:b/>
                <w:bCs/>
                <w:sz w:val="22"/>
                <w:szCs w:val="22"/>
              </w:rPr>
              <w:t>Muckibude</w:t>
            </w:r>
            <w:proofErr w:type="spellEnd"/>
            <w:r w:rsidRPr="00970046">
              <w:rPr>
                <w:rFonts w:cs="Arial"/>
                <w:b/>
                <w:bCs/>
                <w:sz w:val="22"/>
                <w:szCs w:val="22"/>
              </w:rPr>
              <w:t xml:space="preserve">“ – dann aber richtig </w:t>
            </w:r>
            <w:r w:rsidRPr="00970046">
              <w:rPr>
                <w:rFonts w:cs="Arial"/>
                <w:sz w:val="22"/>
                <w:szCs w:val="22"/>
              </w:rPr>
              <w:t>– Möglichkeiten eines Konzepts ganzheitlicher Körperkräftigung und Beweglichkeit durch gezie</w:t>
            </w:r>
            <w:r w:rsidRPr="00970046">
              <w:rPr>
                <w:rFonts w:cs="Arial"/>
                <w:sz w:val="22"/>
                <w:szCs w:val="22"/>
              </w:rPr>
              <w:t>l</w:t>
            </w:r>
            <w:r w:rsidRPr="00970046">
              <w:rPr>
                <w:rFonts w:cs="Arial"/>
                <w:sz w:val="22"/>
                <w:szCs w:val="22"/>
              </w:rPr>
              <w:t>ten Geräteeinsatz bewusst für sich selbst nutzen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Den Körper wahrnehmen und Bewegungsfähigkeiten ausprägen</w:t>
            </w:r>
          </w:p>
          <w:p w:rsidR="00005EDB" w:rsidRDefault="00970046" w:rsidP="00970046">
            <w:pPr>
              <w:spacing w:before="120" w:after="120"/>
              <w:ind w:left="1985" w:hanging="1985"/>
              <w:rPr>
                <w:rFonts w:cs="Arial"/>
                <w:b/>
                <w:bCs/>
                <w:sz w:val="22"/>
                <w:szCs w:val="22"/>
              </w:rPr>
            </w:pPr>
            <w:r w:rsidRPr="00970046">
              <w:rPr>
                <w:rFonts w:cs="Arial"/>
                <w:b/>
                <w:bCs/>
                <w:sz w:val="22"/>
                <w:szCs w:val="22"/>
              </w:rPr>
              <w:t xml:space="preserve">Inhaltlicher Kern: </w:t>
            </w:r>
          </w:p>
          <w:p w:rsidR="00005EDB" w:rsidRDefault="00970046" w:rsidP="00970046">
            <w:pPr>
              <w:spacing w:before="120" w:after="120"/>
              <w:ind w:left="1985" w:hanging="1985"/>
              <w:rPr>
                <w:rFonts w:cs="Arial"/>
                <w:b/>
                <w:sz w:val="22"/>
                <w:szCs w:val="22"/>
              </w:rPr>
            </w:pPr>
            <w:r w:rsidRPr="00970046">
              <w:rPr>
                <w:rFonts w:cs="Arial"/>
                <w:sz w:val="22"/>
                <w:szCs w:val="22"/>
              </w:rPr>
              <w:t xml:space="preserve">funktionales Muskeltraining ohne Geräte, mit einfachen Geräten und </w:t>
            </w:r>
            <w:r w:rsidRPr="00970046">
              <w:rPr>
                <w:rFonts w:cs="Arial"/>
                <w:b/>
                <w:sz w:val="22"/>
                <w:szCs w:val="22"/>
              </w:rPr>
              <w:t>mit speziellen</w:t>
            </w:r>
          </w:p>
          <w:p w:rsidR="00970046" w:rsidRPr="00970046" w:rsidRDefault="00970046" w:rsidP="00970046">
            <w:pPr>
              <w:spacing w:before="120" w:after="120"/>
              <w:ind w:left="1985" w:hanging="1985"/>
              <w:rPr>
                <w:rFonts w:cs="Arial"/>
                <w:b/>
                <w:bCs/>
                <w:sz w:val="22"/>
                <w:szCs w:val="22"/>
              </w:rPr>
            </w:pPr>
            <w:r w:rsidRPr="00970046">
              <w:rPr>
                <w:rFonts w:cs="Arial"/>
                <w:b/>
                <w:sz w:val="22"/>
                <w:szCs w:val="22"/>
              </w:rPr>
              <w:t>Fitnessgeräten</w:t>
            </w:r>
            <w:r w:rsidRPr="00970046">
              <w:rPr>
                <w:rFonts w:cs="Arial"/>
                <w:sz w:val="22"/>
                <w:szCs w:val="22"/>
              </w:rPr>
              <w:t xml:space="preserve"> zur Harmonisierung des Körperbaus und zur Haltungsschulung</w:t>
            </w:r>
          </w:p>
          <w:p w:rsidR="00970046" w:rsidRPr="00970046" w:rsidRDefault="00970046" w:rsidP="00970046">
            <w:pPr>
              <w:rPr>
                <w:rFonts w:cs="Arial"/>
                <w:sz w:val="22"/>
                <w:szCs w:val="22"/>
              </w:rPr>
            </w:pPr>
            <w:r w:rsidRPr="00970046">
              <w:rPr>
                <w:rFonts w:cs="Arial"/>
                <w:b/>
                <w:bCs/>
                <w:sz w:val="22"/>
                <w:szCs w:val="22"/>
              </w:rPr>
              <w:t>Bewegungsfel</w:t>
            </w:r>
            <w:r w:rsidR="00005EDB">
              <w:rPr>
                <w:rFonts w:cs="Arial"/>
                <w:b/>
                <w:bCs/>
                <w:sz w:val="22"/>
                <w:szCs w:val="22"/>
              </w:rPr>
              <w:t>dspezifische Kompetenzerwartung</w:t>
            </w:r>
            <w:r w:rsidRPr="00970046">
              <w:rPr>
                <w:rFonts w:cs="Arial"/>
                <w:sz w:val="22"/>
                <w:szCs w:val="22"/>
              </w:rPr>
              <w:t>:</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 xml:space="preserve">selbständig entwickelte Programme zur individuellen Förderung von </w:t>
            </w:r>
            <w:r w:rsidR="006620C9" w:rsidRPr="00A94151">
              <w:rPr>
                <w:rFonts w:cs="Arial"/>
                <w:sz w:val="22"/>
                <w:szCs w:val="22"/>
              </w:rPr>
              <w:t>Koordination,</w:t>
            </w:r>
            <w:r w:rsidR="006620C9">
              <w:rPr>
                <w:rFonts w:cs="Arial"/>
                <w:sz w:val="22"/>
                <w:szCs w:val="22"/>
              </w:rPr>
              <w:t xml:space="preserve"> </w:t>
            </w:r>
            <w:r w:rsidRPr="00970046">
              <w:rPr>
                <w:rFonts w:cs="Arial"/>
                <w:sz w:val="22"/>
                <w:szCs w:val="22"/>
              </w:rPr>
              <w:t xml:space="preserve">Beweglichkeit und Kraft funktional </w:t>
            </w:r>
            <w:r w:rsidR="006620C9" w:rsidRPr="00A94151">
              <w:rPr>
                <w:rFonts w:cs="Arial"/>
                <w:sz w:val="22"/>
                <w:szCs w:val="22"/>
              </w:rPr>
              <w:t xml:space="preserve">und </w:t>
            </w:r>
            <w:r w:rsidRPr="00970046">
              <w:rPr>
                <w:rFonts w:cs="Arial"/>
                <w:sz w:val="22"/>
                <w:szCs w:val="22"/>
              </w:rPr>
              <w:t>differenziert anwenden</w:t>
            </w:r>
          </w:p>
          <w:p w:rsidR="00970046" w:rsidRPr="00970046" w:rsidRDefault="00970046" w:rsidP="00970046">
            <w:pPr>
              <w:tabs>
                <w:tab w:val="left" w:pos="360"/>
              </w:tabs>
              <w:rPr>
                <w:rFonts w:cs="Arial"/>
                <w:sz w:val="22"/>
                <w:szCs w:val="22"/>
              </w:rPr>
            </w:pPr>
          </w:p>
          <w:p w:rsidR="00970046" w:rsidRPr="00970046" w:rsidRDefault="00970046" w:rsidP="00970046">
            <w:pPr>
              <w:rPr>
                <w:rFonts w:cs="Arial"/>
                <w:sz w:val="22"/>
                <w:szCs w:val="22"/>
              </w:rPr>
            </w:pPr>
            <w:r w:rsidRPr="00970046">
              <w:rPr>
                <w:rFonts w:cs="Arial"/>
                <w:b/>
                <w:bCs/>
                <w:sz w:val="22"/>
                <w:szCs w:val="22"/>
              </w:rPr>
              <w:t>Inhaltsfeld:</w:t>
            </w:r>
            <w:r w:rsidRPr="00970046">
              <w:rPr>
                <w:rFonts w:cs="Arial"/>
                <w:sz w:val="22"/>
                <w:szCs w:val="22"/>
              </w:rPr>
              <w:t xml:space="preserve"> f</w:t>
            </w:r>
            <w:r w:rsidRPr="00970046">
              <w:rPr>
                <w:rFonts w:cs="Arial"/>
                <w:bCs/>
                <w:sz w:val="22"/>
                <w:szCs w:val="22"/>
              </w:rPr>
              <w:t xml:space="preserve"> - Gesundheit</w:t>
            </w:r>
          </w:p>
          <w:p w:rsidR="00005EDB" w:rsidRDefault="00970046" w:rsidP="00970046">
            <w:pPr>
              <w:spacing w:before="120" w:after="120"/>
              <w:rPr>
                <w:rFonts w:cs="Arial"/>
                <w:sz w:val="22"/>
                <w:szCs w:val="22"/>
              </w:rPr>
            </w:pPr>
            <w:r w:rsidRPr="00970046">
              <w:rPr>
                <w:rFonts w:cs="Arial"/>
                <w:b/>
                <w:bCs/>
                <w:sz w:val="22"/>
                <w:szCs w:val="22"/>
              </w:rPr>
              <w:t>Inhaltlicher Schwerpunkt</w:t>
            </w:r>
            <w:r w:rsidRPr="00970046">
              <w:rPr>
                <w:rFonts w:cs="Arial"/>
                <w:sz w:val="22"/>
                <w:szCs w:val="22"/>
              </w:rPr>
              <w:t xml:space="preserve">: </w:t>
            </w:r>
          </w:p>
          <w:p w:rsidR="00970046" w:rsidRPr="00970046" w:rsidRDefault="00970046" w:rsidP="00970046">
            <w:pPr>
              <w:spacing w:before="120" w:after="120"/>
              <w:rPr>
                <w:rFonts w:cs="Arial"/>
                <w:sz w:val="22"/>
                <w:szCs w:val="22"/>
              </w:rPr>
            </w:pPr>
            <w:r w:rsidRPr="00970046">
              <w:rPr>
                <w:rFonts w:cs="Arial"/>
                <w:sz w:val="22"/>
                <w:szCs w:val="22"/>
              </w:rPr>
              <w:lastRenderedPageBreak/>
              <w:t>Gesundheitlicher Nutzen und Risiken des Sporttreibens</w:t>
            </w:r>
          </w:p>
          <w:p w:rsidR="00970046" w:rsidRPr="00970046" w:rsidRDefault="00970046" w:rsidP="00970046">
            <w:pPr>
              <w:rPr>
                <w:rFonts w:cs="Arial"/>
                <w:b/>
                <w:bCs/>
                <w:sz w:val="22"/>
                <w:szCs w:val="22"/>
              </w:rPr>
            </w:pPr>
            <w:r w:rsidRPr="00970046">
              <w:rPr>
                <w:rFonts w:cs="Arial"/>
                <w:b/>
                <w:bCs/>
                <w:sz w:val="22"/>
                <w:szCs w:val="22"/>
              </w:rPr>
              <w:t>Bewegungsfeldübergreifende Kompetenzerwartungen:</w:t>
            </w:r>
          </w:p>
          <w:p w:rsidR="00970046" w:rsidRPr="00970046" w:rsidRDefault="006620C9" w:rsidP="005C3641">
            <w:pPr>
              <w:numPr>
                <w:ilvl w:val="0"/>
                <w:numId w:val="12"/>
              </w:numPr>
              <w:ind w:left="284" w:hanging="284"/>
              <w:rPr>
                <w:rFonts w:cs="Arial"/>
                <w:sz w:val="22"/>
                <w:szCs w:val="22"/>
              </w:rPr>
            </w:pPr>
            <w:r w:rsidRPr="00005EDB">
              <w:rPr>
                <w:rFonts w:cs="Arial"/>
                <w:sz w:val="22"/>
                <w:szCs w:val="22"/>
              </w:rPr>
              <w:t>g</w:t>
            </w:r>
            <w:r w:rsidR="00970046" w:rsidRPr="00970046">
              <w:rPr>
                <w:rFonts w:cs="Arial"/>
                <w:sz w:val="22"/>
                <w:szCs w:val="22"/>
              </w:rPr>
              <w:t>esundheitsfördernde und gesundheitsschädigende Faktoren bezogen auf die körperliche Leistungsfähigkeit erläutern (SK)</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Übungen und Programme im Hinblick auf die Verbesserung der körperlichen Leistungsfähigkeit eigenverantwortlich durchführen. (MK)</w:t>
            </w:r>
          </w:p>
          <w:p w:rsidR="006620C9" w:rsidRDefault="006620C9" w:rsidP="006620C9">
            <w:pPr>
              <w:numPr>
                <w:ilvl w:val="0"/>
                <w:numId w:val="12"/>
              </w:numPr>
              <w:ind w:left="284" w:hanging="284"/>
              <w:rPr>
                <w:rFonts w:cs="Arial"/>
                <w:sz w:val="22"/>
                <w:szCs w:val="22"/>
              </w:rPr>
            </w:pPr>
            <w:r w:rsidRPr="00005EDB">
              <w:rPr>
                <w:rFonts w:cs="Arial"/>
                <w:sz w:val="22"/>
                <w:szCs w:val="22"/>
              </w:rPr>
              <w:t>p</w:t>
            </w:r>
            <w:r w:rsidRPr="00970046">
              <w:rPr>
                <w:rFonts w:cs="Arial"/>
                <w:sz w:val="22"/>
                <w:szCs w:val="22"/>
              </w:rPr>
              <w:t xml:space="preserve">ositive und negative Einflüsse von Sporttreiben im Hinblick auf gesundheitliche Auswirkungen, auch </w:t>
            </w:r>
            <w:r>
              <w:rPr>
                <w:rFonts w:cs="Arial"/>
                <w:sz w:val="22"/>
                <w:szCs w:val="22"/>
              </w:rPr>
              <w:t>unter Berücksichtigung von</w:t>
            </w:r>
            <w:r w:rsidRPr="00970046">
              <w:rPr>
                <w:rFonts w:cs="Arial"/>
                <w:sz w:val="22"/>
                <w:szCs w:val="22"/>
              </w:rPr>
              <w:t xml:space="preserve"> </w:t>
            </w:r>
            <w:r>
              <w:rPr>
                <w:rFonts w:cs="Arial"/>
                <w:sz w:val="22"/>
                <w:szCs w:val="22"/>
              </w:rPr>
              <w:t>geschlechterdifferenten Körpe</w:t>
            </w:r>
            <w:r>
              <w:rPr>
                <w:rFonts w:cs="Arial"/>
                <w:sz w:val="22"/>
                <w:szCs w:val="22"/>
              </w:rPr>
              <w:t>r</w:t>
            </w:r>
            <w:r>
              <w:rPr>
                <w:rFonts w:cs="Arial"/>
                <w:sz w:val="22"/>
                <w:szCs w:val="22"/>
              </w:rPr>
              <w:t>bildern</w:t>
            </w:r>
            <w:r w:rsidRPr="00970046">
              <w:rPr>
                <w:rFonts w:cs="Arial"/>
                <w:sz w:val="22"/>
                <w:szCs w:val="22"/>
              </w:rPr>
              <w:t>, beurteilen. (UK</w:t>
            </w:r>
            <w:r>
              <w:rPr>
                <w:rFonts w:cs="Arial"/>
                <w:sz w:val="22"/>
                <w:szCs w:val="22"/>
              </w:rPr>
              <w:t>)</w:t>
            </w:r>
          </w:p>
          <w:p w:rsidR="00970046" w:rsidRPr="00970046" w:rsidRDefault="00970046" w:rsidP="00970046">
            <w:pPr>
              <w:spacing w:before="120" w:after="120"/>
              <w:rPr>
                <w:rFonts w:cs="Arial"/>
                <w:szCs w:val="24"/>
              </w:rPr>
            </w:pPr>
            <w:r w:rsidRPr="00970046">
              <w:rPr>
                <w:rFonts w:cs="Arial"/>
                <w:b/>
                <w:bCs/>
                <w:sz w:val="22"/>
                <w:szCs w:val="22"/>
              </w:rPr>
              <w:t>Zeitbedarf</w:t>
            </w:r>
            <w:r w:rsidRPr="00970046">
              <w:rPr>
                <w:rFonts w:cs="Arial"/>
                <w:sz w:val="22"/>
                <w:szCs w:val="22"/>
              </w:rPr>
              <w:t>: ca. 8 – 10 Std.</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lastRenderedPageBreak/>
              <w:t>Unterrichtsvorhaben VIII:</w:t>
            </w:r>
          </w:p>
          <w:p w:rsidR="00970046" w:rsidRPr="00970046" w:rsidRDefault="00970046" w:rsidP="00970046">
            <w:pPr>
              <w:ind w:left="993" w:hanging="993"/>
              <w:rPr>
                <w:rFonts w:cs="Arial"/>
                <w:b/>
                <w:bCs/>
                <w:sz w:val="22"/>
                <w:szCs w:val="22"/>
              </w:rPr>
            </w:pPr>
            <w:r w:rsidRPr="00970046">
              <w:rPr>
                <w:rFonts w:cs="Arial"/>
                <w:b/>
                <w:bCs/>
                <w:sz w:val="22"/>
                <w:szCs w:val="22"/>
              </w:rPr>
              <w:t xml:space="preserve">Thema: Ich hör auf  mein Herz </w:t>
            </w:r>
            <w:r w:rsidRPr="00970046">
              <w:rPr>
                <w:rFonts w:cs="Arial"/>
                <w:bCs/>
                <w:sz w:val="22"/>
                <w:szCs w:val="22"/>
              </w:rPr>
              <w:t>– Schritte auf, über und um den Stepper in Verbi</w:t>
            </w:r>
            <w:r w:rsidRPr="00970046">
              <w:rPr>
                <w:rFonts w:cs="Arial"/>
                <w:bCs/>
                <w:sz w:val="22"/>
                <w:szCs w:val="22"/>
              </w:rPr>
              <w:t>n</w:t>
            </w:r>
            <w:r w:rsidRPr="00970046">
              <w:rPr>
                <w:rFonts w:cs="Arial"/>
                <w:bCs/>
                <w:sz w:val="22"/>
                <w:szCs w:val="22"/>
              </w:rPr>
              <w:t>dung mit Armbewegungen zum individualisierten Training von Ausdauer und Koordination verbinden</w:t>
            </w:r>
          </w:p>
          <w:p w:rsidR="00970046" w:rsidRPr="00970046" w:rsidRDefault="00970046" w:rsidP="00970046">
            <w:pPr>
              <w:rPr>
                <w:rFonts w:cs="Arial"/>
                <w:szCs w:val="24"/>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Den Körper wahrnehmen und Bewegungsfähigkeiten ausprägen</w:t>
            </w:r>
          </w:p>
          <w:p w:rsidR="00B27D27" w:rsidRDefault="00970046" w:rsidP="00970046">
            <w:pPr>
              <w:spacing w:before="120" w:after="120"/>
              <w:rPr>
                <w:rFonts w:cs="Arial"/>
                <w:b/>
                <w:bCs/>
                <w:sz w:val="22"/>
                <w:szCs w:val="22"/>
              </w:rPr>
            </w:pPr>
            <w:r w:rsidRPr="00970046">
              <w:rPr>
                <w:rFonts w:cs="Arial"/>
                <w:b/>
                <w:bCs/>
                <w:sz w:val="22"/>
                <w:szCs w:val="22"/>
              </w:rPr>
              <w:t xml:space="preserve">Inhaltlicher Kern:  </w:t>
            </w:r>
          </w:p>
          <w:p w:rsidR="00970046" w:rsidRPr="00970046" w:rsidRDefault="00970046" w:rsidP="00970046">
            <w:pPr>
              <w:spacing w:before="120" w:after="120"/>
              <w:rPr>
                <w:rFonts w:cs="Arial"/>
                <w:b/>
                <w:bCs/>
                <w:sz w:val="22"/>
                <w:szCs w:val="22"/>
              </w:rPr>
            </w:pPr>
            <w:r w:rsidRPr="00970046">
              <w:rPr>
                <w:rFonts w:cs="Arial"/>
                <w:sz w:val="22"/>
                <w:szCs w:val="22"/>
              </w:rPr>
              <w:t>Formen der Fitnessgymnastik</w:t>
            </w:r>
          </w:p>
          <w:p w:rsidR="00970046" w:rsidRPr="00970046" w:rsidRDefault="00970046" w:rsidP="00970046">
            <w:pPr>
              <w:rPr>
                <w:rFonts w:cs="Arial"/>
                <w:sz w:val="22"/>
                <w:szCs w:val="22"/>
              </w:rPr>
            </w:pPr>
            <w:r w:rsidRPr="00970046">
              <w:rPr>
                <w:rFonts w:cs="Arial"/>
                <w:b/>
                <w:bCs/>
                <w:sz w:val="22"/>
                <w:szCs w:val="22"/>
              </w:rPr>
              <w:t>Bewegungsfel</w:t>
            </w:r>
            <w:r w:rsidR="00005EDB">
              <w:rPr>
                <w:rFonts w:cs="Arial"/>
                <w:b/>
                <w:bCs/>
                <w:sz w:val="22"/>
                <w:szCs w:val="22"/>
              </w:rPr>
              <w:t>dspezifische Kompetenzerwartung</w:t>
            </w:r>
            <w:r w:rsidRPr="00970046">
              <w:rPr>
                <w:rFonts w:cs="Arial"/>
                <w:sz w:val="22"/>
                <w:szCs w:val="22"/>
              </w:rPr>
              <w:t>:</w:t>
            </w:r>
          </w:p>
          <w:p w:rsidR="00970046" w:rsidRPr="00970046" w:rsidRDefault="00970046" w:rsidP="005C3641">
            <w:pPr>
              <w:numPr>
                <w:ilvl w:val="0"/>
                <w:numId w:val="12"/>
              </w:numPr>
              <w:ind w:left="284" w:hanging="284"/>
              <w:rPr>
                <w:rFonts w:cs="Arial"/>
                <w:sz w:val="22"/>
                <w:szCs w:val="22"/>
              </w:rPr>
            </w:pPr>
            <w:r w:rsidRPr="00970046">
              <w:rPr>
                <w:rFonts w:cs="Arial"/>
                <w:sz w:val="22"/>
                <w:szCs w:val="22"/>
              </w:rPr>
              <w:t xml:space="preserve">Formen der Fitnessgymnastik unter ausgewählten Zielrichtungen (Kraft, </w:t>
            </w:r>
            <w:r w:rsidRPr="00970046">
              <w:rPr>
                <w:rFonts w:cs="Arial"/>
                <w:b/>
                <w:sz w:val="22"/>
                <w:szCs w:val="22"/>
              </w:rPr>
              <w:t>Ausda</w:t>
            </w:r>
            <w:r w:rsidRPr="00970046">
              <w:rPr>
                <w:rFonts w:cs="Arial"/>
                <w:b/>
                <w:sz w:val="22"/>
                <w:szCs w:val="22"/>
              </w:rPr>
              <w:t>u</w:t>
            </w:r>
            <w:r w:rsidRPr="00970046">
              <w:rPr>
                <w:rFonts w:cs="Arial"/>
                <w:b/>
                <w:sz w:val="22"/>
                <w:szCs w:val="22"/>
              </w:rPr>
              <w:t>er</w:t>
            </w:r>
            <w:r w:rsidRPr="00970046">
              <w:rPr>
                <w:rFonts w:cs="Arial"/>
                <w:sz w:val="22"/>
                <w:szCs w:val="22"/>
              </w:rPr>
              <w:t xml:space="preserve">, Beweglichkeit, </w:t>
            </w:r>
            <w:r w:rsidRPr="00970046">
              <w:rPr>
                <w:rFonts w:cs="Arial"/>
                <w:b/>
                <w:sz w:val="22"/>
                <w:szCs w:val="22"/>
              </w:rPr>
              <w:t>Koordination</w:t>
            </w:r>
            <w:r w:rsidRPr="00970046">
              <w:rPr>
                <w:rFonts w:cs="Arial"/>
                <w:sz w:val="22"/>
                <w:szCs w:val="22"/>
              </w:rPr>
              <w:t>) für sich und andere planen und durchführen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Inhaltsfelder</w:t>
            </w:r>
            <w:r w:rsidRPr="00970046">
              <w:rPr>
                <w:rFonts w:cs="Arial"/>
                <w:sz w:val="22"/>
                <w:szCs w:val="22"/>
              </w:rPr>
              <w:t xml:space="preserve">: </w:t>
            </w:r>
            <w:r w:rsidRPr="00970046">
              <w:rPr>
                <w:rFonts w:cs="Arial"/>
                <w:bCs/>
                <w:sz w:val="22"/>
                <w:szCs w:val="22"/>
              </w:rPr>
              <w:t>d – Leistung, f - Gesundheit</w:t>
            </w:r>
          </w:p>
          <w:p w:rsidR="00005EDB" w:rsidRDefault="00970046" w:rsidP="00970046">
            <w:pPr>
              <w:spacing w:before="120"/>
              <w:ind w:left="3402" w:hanging="3402"/>
              <w:rPr>
                <w:rFonts w:cs="Arial"/>
                <w:sz w:val="22"/>
                <w:szCs w:val="22"/>
              </w:rPr>
            </w:pPr>
            <w:r w:rsidRPr="00970046">
              <w:rPr>
                <w:rFonts w:cs="Arial"/>
                <w:b/>
                <w:bCs/>
                <w:sz w:val="22"/>
                <w:szCs w:val="22"/>
              </w:rPr>
              <w:t>Inhaltliche Schwerpunkte</w:t>
            </w:r>
            <w:r w:rsidRPr="00970046">
              <w:rPr>
                <w:rFonts w:cs="Arial"/>
                <w:sz w:val="22"/>
                <w:szCs w:val="22"/>
              </w:rPr>
              <w:t>:</w:t>
            </w:r>
          </w:p>
          <w:p w:rsidR="00970046" w:rsidRDefault="00970046" w:rsidP="00970046">
            <w:pPr>
              <w:spacing w:before="120"/>
              <w:ind w:left="3402" w:hanging="3402"/>
              <w:rPr>
                <w:rFonts w:cs="Arial"/>
                <w:sz w:val="22"/>
                <w:szCs w:val="22"/>
              </w:rPr>
            </w:pPr>
            <w:r w:rsidRPr="00970046">
              <w:rPr>
                <w:rFonts w:cs="Arial"/>
                <w:sz w:val="22"/>
                <w:szCs w:val="22"/>
              </w:rPr>
              <w:t>Entwicklung der Leistungsfähigkeit durch Training/Anpassungserscheinungen</w:t>
            </w:r>
            <w:r w:rsidRPr="00970046">
              <w:rPr>
                <w:rFonts w:cs="Arial"/>
                <w:sz w:val="22"/>
                <w:szCs w:val="22"/>
                <w:vertAlign w:val="superscript"/>
              </w:rPr>
              <w:footnoteReference w:id="5"/>
            </w:r>
            <w:r w:rsidRPr="00970046">
              <w:rPr>
                <w:rFonts w:cs="Arial"/>
                <w:sz w:val="22"/>
                <w:szCs w:val="22"/>
              </w:rPr>
              <w:t xml:space="preserve"> (d)</w:t>
            </w:r>
          </w:p>
          <w:p w:rsidR="00970046" w:rsidRPr="00970046" w:rsidRDefault="00970046" w:rsidP="00005EDB">
            <w:pPr>
              <w:spacing w:after="120"/>
              <w:rPr>
                <w:rFonts w:cs="Arial"/>
                <w:sz w:val="22"/>
                <w:szCs w:val="22"/>
              </w:rPr>
            </w:pPr>
            <w:r w:rsidRPr="00970046">
              <w:rPr>
                <w:rFonts w:cs="Arial"/>
                <w:sz w:val="22"/>
                <w:szCs w:val="22"/>
              </w:rPr>
              <w:t>Fitness als Basis für Gesundheit und Leistungsfähigkeit (f)</w:t>
            </w:r>
          </w:p>
          <w:p w:rsidR="00970046" w:rsidRPr="00970046" w:rsidRDefault="00970046" w:rsidP="00970046">
            <w:pPr>
              <w:rPr>
                <w:rFonts w:cs="Arial"/>
                <w:b/>
                <w:bCs/>
                <w:sz w:val="22"/>
                <w:szCs w:val="22"/>
              </w:rPr>
            </w:pPr>
            <w:r w:rsidRPr="00970046">
              <w:rPr>
                <w:rFonts w:cs="Arial"/>
                <w:b/>
                <w:bCs/>
                <w:sz w:val="22"/>
                <w:szCs w:val="22"/>
              </w:rPr>
              <w:t>Bewegungsfeldübergreifende Kompetenzerwartungen:</w:t>
            </w:r>
          </w:p>
          <w:p w:rsidR="00970046" w:rsidRPr="00970046" w:rsidRDefault="00970046" w:rsidP="005C3641">
            <w:pPr>
              <w:numPr>
                <w:ilvl w:val="0"/>
                <w:numId w:val="13"/>
              </w:numPr>
              <w:ind w:left="360"/>
              <w:rPr>
                <w:rFonts w:cs="Arial"/>
                <w:sz w:val="22"/>
                <w:szCs w:val="22"/>
              </w:rPr>
            </w:pPr>
            <w:r w:rsidRPr="00970046">
              <w:rPr>
                <w:rFonts w:cs="Arial"/>
                <w:sz w:val="22"/>
                <w:szCs w:val="22"/>
              </w:rPr>
              <w:t xml:space="preserve">Zielgerichtete Maßnahmen zur Steigerung der individuellen Leistungsfähigkeit erläutern (SK) * nicht in der </w:t>
            </w:r>
            <w:proofErr w:type="spellStart"/>
            <w:r w:rsidRPr="00970046">
              <w:rPr>
                <w:rFonts w:cs="Arial"/>
                <w:sz w:val="22"/>
                <w:szCs w:val="22"/>
              </w:rPr>
              <w:t>Obligatorik</w:t>
            </w:r>
            <w:proofErr w:type="spellEnd"/>
            <w:r w:rsidRPr="00970046">
              <w:rPr>
                <w:rFonts w:cs="Arial"/>
                <w:sz w:val="22"/>
                <w:szCs w:val="22"/>
              </w:rPr>
              <w:t xml:space="preserve"> vorgesehen </w:t>
            </w:r>
          </w:p>
          <w:p w:rsidR="00970046" w:rsidRPr="00970046" w:rsidRDefault="00970046" w:rsidP="005C3641">
            <w:pPr>
              <w:numPr>
                <w:ilvl w:val="0"/>
                <w:numId w:val="13"/>
              </w:numPr>
              <w:ind w:left="360"/>
              <w:rPr>
                <w:rFonts w:cs="Arial"/>
                <w:sz w:val="22"/>
                <w:szCs w:val="22"/>
              </w:rPr>
            </w:pPr>
            <w:r w:rsidRPr="00970046">
              <w:rPr>
                <w:rFonts w:cs="Arial"/>
                <w:sz w:val="22"/>
                <w:szCs w:val="22"/>
              </w:rPr>
              <w:t>gesundheitliche Auswirkungen von Sporttreiben bezogen auf die eigene Fitness differenziert erläutern (SK)</w:t>
            </w:r>
          </w:p>
          <w:p w:rsidR="00970046" w:rsidRPr="00970046" w:rsidRDefault="00970046" w:rsidP="005C3641">
            <w:pPr>
              <w:numPr>
                <w:ilvl w:val="0"/>
                <w:numId w:val="13"/>
              </w:numPr>
              <w:ind w:left="360"/>
              <w:rPr>
                <w:rFonts w:cs="Arial"/>
                <w:sz w:val="22"/>
                <w:szCs w:val="22"/>
              </w:rPr>
            </w:pPr>
            <w:r w:rsidRPr="00970046">
              <w:rPr>
                <w:rFonts w:cs="Arial"/>
                <w:sz w:val="22"/>
                <w:szCs w:val="22"/>
              </w:rPr>
              <w:t>Übungen und Programme im Hinblick auf die Verbesserung der körperlichen Leistungsfähigkeit eigenverantwortlich durchführen (MK)</w:t>
            </w:r>
          </w:p>
          <w:p w:rsidR="00970046" w:rsidRPr="00970046" w:rsidRDefault="00970046" w:rsidP="00970046">
            <w:pPr>
              <w:spacing w:before="120" w:after="120"/>
              <w:rPr>
                <w:rFonts w:cs="Arial"/>
                <w:szCs w:val="24"/>
              </w:rPr>
            </w:pPr>
            <w:r w:rsidRPr="00970046">
              <w:rPr>
                <w:rFonts w:cs="Arial"/>
                <w:b/>
                <w:bCs/>
                <w:sz w:val="22"/>
                <w:szCs w:val="22"/>
              </w:rPr>
              <w:t>Zeitbedarf</w:t>
            </w:r>
            <w:r w:rsidRPr="00970046">
              <w:rPr>
                <w:rFonts w:cs="Arial"/>
                <w:sz w:val="22"/>
                <w:szCs w:val="22"/>
              </w:rPr>
              <w:t>: ca. 12 – 15 Std.</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t>Unterrichtsvorhaben IX</w:t>
            </w:r>
          </w:p>
          <w:p w:rsidR="00970046" w:rsidRPr="00970046" w:rsidRDefault="00970046" w:rsidP="00970046">
            <w:pPr>
              <w:ind w:left="1134" w:hanging="1134"/>
              <w:rPr>
                <w:rFonts w:cs="Arial"/>
                <w:sz w:val="22"/>
                <w:szCs w:val="22"/>
              </w:rPr>
            </w:pPr>
            <w:r w:rsidRPr="00970046">
              <w:rPr>
                <w:rFonts w:cs="Arial"/>
                <w:b/>
                <w:bCs/>
                <w:sz w:val="22"/>
                <w:szCs w:val="22"/>
              </w:rPr>
              <w:t xml:space="preserve">Thema:   Kein Schulmusical ohne uns  – </w:t>
            </w:r>
            <w:r w:rsidRPr="00970046">
              <w:rPr>
                <w:rFonts w:cs="Arial"/>
                <w:sz w:val="22"/>
                <w:szCs w:val="22"/>
              </w:rPr>
              <w:t xml:space="preserve">das Leitmotiv von </w:t>
            </w:r>
            <w:proofErr w:type="spellStart"/>
            <w:r w:rsidRPr="00970046">
              <w:rPr>
                <w:rFonts w:cs="Arial"/>
                <w:i/>
                <w:iCs/>
                <w:sz w:val="22"/>
                <w:szCs w:val="22"/>
              </w:rPr>
              <w:t>My</w:t>
            </w:r>
            <w:proofErr w:type="spellEnd"/>
            <w:r w:rsidRPr="00970046">
              <w:rPr>
                <w:rFonts w:cs="Arial"/>
                <w:i/>
                <w:iCs/>
                <w:sz w:val="22"/>
                <w:szCs w:val="22"/>
              </w:rPr>
              <w:t xml:space="preserve"> Fair Lady</w:t>
            </w:r>
            <w:r w:rsidRPr="00970046">
              <w:rPr>
                <w:rFonts w:cs="Arial"/>
                <w:sz w:val="22"/>
                <w:szCs w:val="22"/>
              </w:rPr>
              <w:t xml:space="preserve"> als Gruppentanz ge</w:t>
            </w:r>
            <w:r w:rsidR="00D626FE">
              <w:rPr>
                <w:rFonts w:cs="Arial"/>
                <w:sz w:val="22"/>
                <w:szCs w:val="22"/>
              </w:rPr>
              <w:t>stalten und mit Bühnenaufgang und -a</w:t>
            </w:r>
            <w:r w:rsidRPr="00970046">
              <w:rPr>
                <w:rFonts w:cs="Arial"/>
                <w:sz w:val="22"/>
                <w:szCs w:val="22"/>
              </w:rPr>
              <w:t>bgang präsenti</w:t>
            </w:r>
            <w:r w:rsidRPr="00970046">
              <w:rPr>
                <w:rFonts w:cs="Arial"/>
                <w:sz w:val="22"/>
                <w:szCs w:val="22"/>
              </w:rPr>
              <w:t>e</w:t>
            </w:r>
            <w:r w:rsidRPr="00970046">
              <w:rPr>
                <w:rFonts w:cs="Arial"/>
                <w:sz w:val="22"/>
                <w:szCs w:val="22"/>
              </w:rPr>
              <w:t>ren</w:t>
            </w:r>
          </w:p>
          <w:p w:rsidR="00970046" w:rsidRPr="00970046" w:rsidRDefault="00970046" w:rsidP="00970046">
            <w:pPr>
              <w:rPr>
                <w:rFonts w:cs="Arial"/>
                <w:sz w:val="22"/>
                <w:szCs w:val="22"/>
              </w:rPr>
            </w:pPr>
          </w:p>
          <w:p w:rsidR="00970046" w:rsidRPr="00970046" w:rsidRDefault="00970046" w:rsidP="00970046">
            <w:pPr>
              <w:rPr>
                <w:rFonts w:cs="Arial"/>
                <w:b/>
                <w:bCs/>
                <w:sz w:val="22"/>
                <w:szCs w:val="22"/>
              </w:rPr>
            </w:pPr>
            <w:r w:rsidRPr="00970046">
              <w:rPr>
                <w:rFonts w:cs="Arial"/>
                <w:b/>
                <w:bCs/>
                <w:sz w:val="22"/>
                <w:szCs w:val="22"/>
              </w:rPr>
              <w:t xml:space="preserve">BF/SB:      </w:t>
            </w:r>
            <w:r w:rsidRPr="00970046">
              <w:rPr>
                <w:rFonts w:cs="Arial"/>
                <w:bCs/>
                <w:sz w:val="22"/>
                <w:szCs w:val="22"/>
              </w:rPr>
              <w:t>Gestalten, Tanzen, Darstellen – Gymnastik /Tanz, Bewegungskünste</w:t>
            </w:r>
          </w:p>
          <w:p w:rsidR="00B27D27" w:rsidRDefault="00970046" w:rsidP="00970046">
            <w:pPr>
              <w:spacing w:before="120" w:after="120"/>
              <w:rPr>
                <w:rFonts w:cs="Arial"/>
                <w:b/>
                <w:bCs/>
                <w:sz w:val="22"/>
                <w:szCs w:val="22"/>
              </w:rPr>
            </w:pPr>
            <w:r w:rsidRPr="00970046">
              <w:rPr>
                <w:rFonts w:cs="Arial"/>
                <w:b/>
                <w:bCs/>
                <w:sz w:val="22"/>
                <w:szCs w:val="22"/>
              </w:rPr>
              <w:t>Inhaltlicher Kern:</w:t>
            </w:r>
            <w:r w:rsidRPr="00A94151">
              <w:rPr>
                <w:rFonts w:cs="Arial"/>
                <w:b/>
                <w:bCs/>
                <w:sz w:val="22"/>
                <w:szCs w:val="22"/>
              </w:rPr>
              <w:t xml:space="preserve"> </w:t>
            </w:r>
          </w:p>
          <w:p w:rsidR="00970046" w:rsidRPr="006620C9" w:rsidRDefault="00970046" w:rsidP="00970046">
            <w:pPr>
              <w:spacing w:before="120" w:after="120"/>
              <w:rPr>
                <w:rFonts w:cs="Arial"/>
                <w:b/>
                <w:bCs/>
                <w:color w:val="FF0000"/>
                <w:sz w:val="22"/>
                <w:szCs w:val="22"/>
              </w:rPr>
            </w:pPr>
            <w:r w:rsidRPr="00A94151">
              <w:rPr>
                <w:rFonts w:cs="Arial"/>
                <w:sz w:val="22"/>
                <w:szCs w:val="22"/>
              </w:rPr>
              <w:t>Tanz</w:t>
            </w:r>
          </w:p>
          <w:p w:rsidR="00970046" w:rsidRPr="00970046" w:rsidRDefault="00970046" w:rsidP="00970046">
            <w:pPr>
              <w:rPr>
                <w:rFonts w:cs="Arial"/>
                <w:sz w:val="22"/>
                <w:szCs w:val="22"/>
              </w:rPr>
            </w:pPr>
            <w:r w:rsidRPr="00970046">
              <w:rPr>
                <w:rFonts w:cs="Arial"/>
                <w:b/>
                <w:bCs/>
                <w:sz w:val="22"/>
                <w:szCs w:val="22"/>
              </w:rPr>
              <w:t>Bewegungsfel</w:t>
            </w:r>
            <w:r w:rsidR="00005EDB">
              <w:rPr>
                <w:rFonts w:cs="Arial"/>
                <w:b/>
                <w:bCs/>
                <w:sz w:val="22"/>
                <w:szCs w:val="22"/>
              </w:rPr>
              <w:t>dspezifische Kompetenzerwartung</w:t>
            </w:r>
            <w:r w:rsidRPr="00970046">
              <w:rPr>
                <w:rFonts w:cs="Arial"/>
                <w:sz w:val="22"/>
                <w:szCs w:val="22"/>
              </w:rPr>
              <w:t>:</w:t>
            </w:r>
          </w:p>
          <w:p w:rsidR="00970046" w:rsidRPr="00970046" w:rsidRDefault="006620C9" w:rsidP="005C3641">
            <w:pPr>
              <w:numPr>
                <w:ilvl w:val="0"/>
                <w:numId w:val="13"/>
              </w:numPr>
              <w:ind w:left="360"/>
              <w:rPr>
                <w:rFonts w:cs="Arial"/>
                <w:sz w:val="22"/>
                <w:szCs w:val="22"/>
              </w:rPr>
            </w:pPr>
            <w:r>
              <w:rPr>
                <w:rFonts w:cs="Arial"/>
                <w:sz w:val="22"/>
                <w:szCs w:val="22"/>
              </w:rPr>
              <w:t>s</w:t>
            </w:r>
            <w:r w:rsidR="00970046" w:rsidRPr="00970046">
              <w:rPr>
                <w:rFonts w:cs="Arial"/>
                <w:sz w:val="22"/>
                <w:szCs w:val="22"/>
              </w:rPr>
              <w:t xml:space="preserve">elbstständig entwickelte </w:t>
            </w:r>
            <w:r w:rsidRPr="00A94151">
              <w:rPr>
                <w:rFonts w:cs="Arial"/>
                <w:sz w:val="22"/>
                <w:szCs w:val="22"/>
              </w:rPr>
              <w:t>stilgebundene und stilungebundene</w:t>
            </w:r>
            <w:r>
              <w:rPr>
                <w:rFonts w:cs="Arial"/>
                <w:sz w:val="22"/>
                <w:szCs w:val="22"/>
              </w:rPr>
              <w:t xml:space="preserve"> </w:t>
            </w:r>
            <w:r w:rsidR="00970046" w:rsidRPr="00970046">
              <w:rPr>
                <w:rFonts w:cs="Arial"/>
                <w:sz w:val="22"/>
                <w:szCs w:val="22"/>
              </w:rPr>
              <w:t>tänzerische Bew</w:t>
            </w:r>
            <w:r w:rsidR="00970046" w:rsidRPr="00970046">
              <w:rPr>
                <w:rFonts w:cs="Arial"/>
                <w:sz w:val="22"/>
                <w:szCs w:val="22"/>
              </w:rPr>
              <w:t>e</w:t>
            </w:r>
            <w:r w:rsidR="00970046" w:rsidRPr="00970046">
              <w:rPr>
                <w:rFonts w:cs="Arial"/>
                <w:sz w:val="22"/>
                <w:szCs w:val="22"/>
              </w:rPr>
              <w:t>gungskompositionen unter Anwendung ausgewählter Gestaltungskriterien (</w:t>
            </w:r>
            <w:r w:rsidR="00970046" w:rsidRPr="00970046">
              <w:rPr>
                <w:rFonts w:cs="Arial"/>
                <w:b/>
                <w:sz w:val="22"/>
                <w:szCs w:val="22"/>
              </w:rPr>
              <w:t>Raum/Zeit/Dynamik/formaler</w:t>
            </w:r>
            <w:r w:rsidR="00970046" w:rsidRPr="00970046">
              <w:rPr>
                <w:rFonts w:cs="Arial"/>
                <w:sz w:val="22"/>
                <w:szCs w:val="22"/>
              </w:rPr>
              <w:t xml:space="preserve"> </w:t>
            </w:r>
            <w:r w:rsidR="00970046" w:rsidRPr="00970046">
              <w:rPr>
                <w:rFonts w:cs="Arial"/>
                <w:b/>
                <w:sz w:val="22"/>
                <w:szCs w:val="22"/>
              </w:rPr>
              <w:t>Aufbau)</w:t>
            </w:r>
            <w:r w:rsidR="00970046" w:rsidRPr="00970046">
              <w:rPr>
                <w:rFonts w:cs="Arial"/>
                <w:sz w:val="22"/>
                <w:szCs w:val="22"/>
              </w:rPr>
              <w:t xml:space="preserve"> allein und in der Gruppe variieren und </w:t>
            </w:r>
            <w:r w:rsidR="00970046" w:rsidRPr="00970046">
              <w:rPr>
                <w:rFonts w:cs="Arial"/>
                <w:sz w:val="22"/>
                <w:szCs w:val="22"/>
              </w:rPr>
              <w:lastRenderedPageBreak/>
              <w:t>präsentieren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Inhaltsfelder: </w:t>
            </w:r>
            <w:r w:rsidRPr="00970046">
              <w:rPr>
                <w:rFonts w:cs="Arial"/>
                <w:bCs/>
                <w:sz w:val="22"/>
                <w:szCs w:val="22"/>
              </w:rPr>
              <w:t>b – Gestaltung,</w:t>
            </w:r>
            <w:r w:rsidRPr="00970046">
              <w:rPr>
                <w:rFonts w:cs="Arial"/>
                <w:b/>
                <w:bCs/>
                <w:sz w:val="22"/>
                <w:szCs w:val="22"/>
              </w:rPr>
              <w:t xml:space="preserve"> </w:t>
            </w:r>
            <w:r w:rsidR="009535CC">
              <w:rPr>
                <w:rFonts w:cs="Arial"/>
                <w:bCs/>
                <w:sz w:val="22"/>
                <w:szCs w:val="22"/>
              </w:rPr>
              <w:t xml:space="preserve">c </w:t>
            </w:r>
            <w:r w:rsidR="009535CC" w:rsidRPr="00970046">
              <w:rPr>
                <w:rFonts w:cs="Arial"/>
                <w:bCs/>
                <w:sz w:val="22"/>
                <w:szCs w:val="22"/>
              </w:rPr>
              <w:t>–</w:t>
            </w:r>
            <w:r w:rsidRPr="00970046">
              <w:rPr>
                <w:rFonts w:cs="Arial"/>
                <w:bCs/>
                <w:sz w:val="22"/>
                <w:szCs w:val="22"/>
              </w:rPr>
              <w:t xml:space="preserve"> Wagnis und Verantwortung</w:t>
            </w:r>
          </w:p>
          <w:p w:rsidR="00005EDB" w:rsidRDefault="00005EDB" w:rsidP="009535CC">
            <w:pPr>
              <w:spacing w:before="120" w:after="120"/>
              <w:ind w:left="3175" w:hanging="3175"/>
              <w:rPr>
                <w:rFonts w:cs="Arial"/>
                <w:sz w:val="22"/>
                <w:szCs w:val="22"/>
              </w:rPr>
            </w:pPr>
            <w:r>
              <w:rPr>
                <w:rFonts w:cs="Arial"/>
                <w:b/>
                <w:bCs/>
                <w:sz w:val="22"/>
                <w:szCs w:val="22"/>
              </w:rPr>
              <w:t xml:space="preserve">Inhaltliche </w:t>
            </w:r>
            <w:r w:rsidR="00970046" w:rsidRPr="00970046">
              <w:rPr>
                <w:rFonts w:cs="Arial"/>
                <w:b/>
                <w:bCs/>
                <w:sz w:val="22"/>
                <w:szCs w:val="22"/>
              </w:rPr>
              <w:t>Schwerpunkt</w:t>
            </w:r>
            <w:r>
              <w:rPr>
                <w:rFonts w:cs="Arial"/>
                <w:b/>
                <w:bCs/>
                <w:sz w:val="22"/>
                <w:szCs w:val="22"/>
              </w:rPr>
              <w:t>e</w:t>
            </w:r>
            <w:r w:rsidR="009535CC">
              <w:rPr>
                <w:rFonts w:cs="Arial"/>
                <w:sz w:val="22"/>
                <w:szCs w:val="22"/>
              </w:rPr>
              <w:t>:</w:t>
            </w:r>
            <w:r w:rsidR="00970046" w:rsidRPr="00970046">
              <w:rPr>
                <w:rFonts w:cs="Arial"/>
                <w:sz w:val="22"/>
                <w:szCs w:val="22"/>
              </w:rPr>
              <w:t xml:space="preserve"> </w:t>
            </w:r>
          </w:p>
          <w:p w:rsidR="00005EDB" w:rsidRDefault="00970046" w:rsidP="00005EDB">
            <w:pPr>
              <w:spacing w:before="120"/>
              <w:ind w:left="3402" w:hanging="3402"/>
              <w:rPr>
                <w:rFonts w:cs="Arial"/>
                <w:sz w:val="22"/>
                <w:szCs w:val="22"/>
              </w:rPr>
            </w:pPr>
            <w:r w:rsidRPr="00970046">
              <w:rPr>
                <w:rFonts w:cs="Arial"/>
                <w:sz w:val="22"/>
                <w:szCs w:val="22"/>
              </w:rPr>
              <w:t>Improvisation und Variation von Bew</w:t>
            </w:r>
            <w:r w:rsidR="009535CC">
              <w:rPr>
                <w:rFonts w:cs="Arial"/>
                <w:sz w:val="22"/>
                <w:szCs w:val="22"/>
              </w:rPr>
              <w:t xml:space="preserve">egung (b)       </w:t>
            </w:r>
          </w:p>
          <w:p w:rsidR="00970046" w:rsidRDefault="00970046" w:rsidP="00005EDB">
            <w:pPr>
              <w:spacing w:before="120"/>
              <w:ind w:left="3402" w:hanging="3402"/>
              <w:rPr>
                <w:rFonts w:cs="Arial"/>
                <w:sz w:val="22"/>
                <w:szCs w:val="22"/>
              </w:rPr>
            </w:pPr>
            <w:r w:rsidRPr="00970046">
              <w:rPr>
                <w:rFonts w:cs="Arial"/>
                <w:sz w:val="22"/>
                <w:szCs w:val="22"/>
              </w:rPr>
              <w:t>Handlungssteuerung unter verschiedenen psychischen Einflüssen (c)</w:t>
            </w:r>
          </w:p>
          <w:p w:rsidR="00005EDB" w:rsidRPr="00970046" w:rsidRDefault="00005EDB" w:rsidP="00005EDB">
            <w:pPr>
              <w:spacing w:before="120"/>
              <w:ind w:left="3402" w:hanging="3402"/>
              <w:rPr>
                <w:rFonts w:cs="Arial"/>
                <w:sz w:val="22"/>
                <w:szCs w:val="22"/>
              </w:rPr>
            </w:pPr>
          </w:p>
          <w:p w:rsidR="00970046" w:rsidRPr="00970046" w:rsidRDefault="00970046" w:rsidP="00970046">
            <w:pPr>
              <w:rPr>
                <w:rFonts w:cs="Arial"/>
                <w:b/>
                <w:bCs/>
                <w:sz w:val="22"/>
                <w:szCs w:val="22"/>
              </w:rPr>
            </w:pPr>
            <w:r w:rsidRPr="00970046">
              <w:rPr>
                <w:rFonts w:cs="Arial"/>
                <w:b/>
                <w:bCs/>
                <w:sz w:val="22"/>
                <w:szCs w:val="22"/>
              </w:rPr>
              <w:t>Bewegungsfeldübergreifende Kompetenzerwartungen:</w:t>
            </w:r>
          </w:p>
          <w:p w:rsidR="00970046" w:rsidRPr="00970046" w:rsidRDefault="00BF276D" w:rsidP="005C3641">
            <w:pPr>
              <w:numPr>
                <w:ilvl w:val="0"/>
                <w:numId w:val="13"/>
              </w:numPr>
              <w:ind w:left="360"/>
              <w:rPr>
                <w:rFonts w:cs="Arial"/>
                <w:sz w:val="22"/>
                <w:szCs w:val="22"/>
              </w:rPr>
            </w:pPr>
            <w:r w:rsidRPr="009535CC">
              <w:rPr>
                <w:rFonts w:cs="Arial"/>
                <w:sz w:val="22"/>
                <w:szCs w:val="22"/>
              </w:rPr>
              <w:t>v</w:t>
            </w:r>
            <w:r w:rsidR="00970046" w:rsidRPr="00970046">
              <w:rPr>
                <w:rFonts w:cs="Arial"/>
                <w:sz w:val="22"/>
                <w:szCs w:val="22"/>
              </w:rPr>
              <w:t>erschiedene methodische Zugänge zur Bewegungsgestaltung (nachgestalten, umgestalten, neu gestalten) unterscheiden (MK)</w:t>
            </w:r>
          </w:p>
          <w:p w:rsidR="00970046" w:rsidRPr="00970046" w:rsidRDefault="00970046" w:rsidP="005C3641">
            <w:pPr>
              <w:numPr>
                <w:ilvl w:val="0"/>
                <w:numId w:val="13"/>
              </w:numPr>
              <w:ind w:left="360"/>
              <w:rPr>
                <w:rFonts w:cs="Arial"/>
                <w:sz w:val="22"/>
                <w:szCs w:val="22"/>
              </w:rPr>
            </w:pPr>
            <w:r w:rsidRPr="00970046">
              <w:rPr>
                <w:rFonts w:cs="Arial"/>
                <w:sz w:val="22"/>
                <w:szCs w:val="22"/>
              </w:rPr>
              <w:t>Faktoren zur Entstehung von Emotionen (Freude, Frustration, Angst) erläutern (SK)</w:t>
            </w:r>
          </w:p>
          <w:p w:rsidR="00970046" w:rsidRPr="00970046" w:rsidRDefault="00970046" w:rsidP="00970046">
            <w:pPr>
              <w:spacing w:before="120" w:after="120"/>
              <w:rPr>
                <w:rFonts w:cs="Arial"/>
                <w:sz w:val="22"/>
                <w:szCs w:val="22"/>
              </w:rPr>
            </w:pPr>
            <w:r w:rsidRPr="00970046">
              <w:rPr>
                <w:rFonts w:cs="Arial"/>
                <w:b/>
                <w:bCs/>
                <w:sz w:val="22"/>
                <w:szCs w:val="22"/>
              </w:rPr>
              <w:t>Zeitbedarf</w:t>
            </w:r>
            <w:r w:rsidRPr="00970046">
              <w:rPr>
                <w:rFonts w:cs="Arial"/>
                <w:sz w:val="22"/>
                <w:szCs w:val="22"/>
              </w:rPr>
              <w:t>: ca. 18 - 21 Std.</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shd w:val="clear" w:color="auto" w:fill="D9D9D9"/>
          </w:tcPr>
          <w:p w:rsidR="00970046" w:rsidRPr="00970046" w:rsidRDefault="00970046" w:rsidP="00970046">
            <w:pPr>
              <w:spacing w:before="120" w:after="120"/>
              <w:jc w:val="center"/>
              <w:rPr>
                <w:rFonts w:cs="Arial"/>
                <w:b/>
                <w:sz w:val="28"/>
                <w:szCs w:val="28"/>
              </w:rPr>
            </w:pPr>
            <w:r w:rsidRPr="00970046">
              <w:rPr>
                <w:rFonts w:cs="Arial"/>
                <w:b/>
                <w:sz w:val="28"/>
                <w:szCs w:val="28"/>
              </w:rPr>
              <w:lastRenderedPageBreak/>
              <w:t>Qualifikationsphase (Q2) 2. Halbjahr</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t>Unterrichtsvorhaben X:</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 xml:space="preserve">Stress und Anspannung effektiv lösen </w:t>
            </w:r>
            <w:r w:rsidRPr="00970046">
              <w:rPr>
                <w:rFonts w:cs="Arial"/>
                <w:sz w:val="22"/>
                <w:szCs w:val="22"/>
              </w:rPr>
              <w:t xml:space="preserve"> – Prinzipien der progressiven Muskelentspannung nach Jacobson zur Harmonisierung von Körper und Psyche nutzen</w:t>
            </w:r>
          </w:p>
          <w:p w:rsidR="00970046" w:rsidRPr="00970046" w:rsidRDefault="00970046" w:rsidP="00970046">
            <w:pPr>
              <w:rPr>
                <w:rFonts w:cs="Arial"/>
                <w:sz w:val="22"/>
                <w:szCs w:val="22"/>
              </w:rPr>
            </w:pPr>
          </w:p>
          <w:p w:rsidR="00970046" w:rsidRPr="00970046" w:rsidRDefault="00970046" w:rsidP="00970046">
            <w:pPr>
              <w:rPr>
                <w:rFonts w:cs="Arial"/>
                <w:bCs/>
                <w:sz w:val="22"/>
                <w:szCs w:val="22"/>
              </w:rPr>
            </w:pPr>
            <w:r w:rsidRPr="00970046">
              <w:rPr>
                <w:rFonts w:cs="Arial"/>
                <w:b/>
                <w:bCs/>
                <w:sz w:val="22"/>
                <w:szCs w:val="22"/>
              </w:rPr>
              <w:t xml:space="preserve">BF/SB:    </w:t>
            </w:r>
            <w:r w:rsidRPr="00970046">
              <w:rPr>
                <w:rFonts w:cs="Arial"/>
                <w:bCs/>
                <w:sz w:val="22"/>
                <w:szCs w:val="22"/>
              </w:rPr>
              <w:t>Den Körper wahrnehmen und Bewegungsfähigkeiten ausprägen</w:t>
            </w:r>
          </w:p>
          <w:p w:rsidR="00005EDB" w:rsidRDefault="00970046" w:rsidP="00970046">
            <w:pPr>
              <w:spacing w:before="120" w:after="120"/>
              <w:rPr>
                <w:rFonts w:cs="Arial"/>
                <w:b/>
                <w:bCs/>
                <w:sz w:val="22"/>
                <w:szCs w:val="22"/>
              </w:rPr>
            </w:pPr>
            <w:r w:rsidRPr="00970046">
              <w:rPr>
                <w:rFonts w:cs="Arial"/>
                <w:b/>
                <w:bCs/>
                <w:sz w:val="22"/>
                <w:szCs w:val="22"/>
              </w:rPr>
              <w:t xml:space="preserve">Inhaltlicher Kern: </w:t>
            </w:r>
          </w:p>
          <w:p w:rsidR="00970046" w:rsidRPr="00970046" w:rsidRDefault="00970046" w:rsidP="00970046">
            <w:pPr>
              <w:spacing w:before="120" w:after="120"/>
              <w:rPr>
                <w:rFonts w:cs="Arial"/>
                <w:sz w:val="22"/>
                <w:szCs w:val="22"/>
              </w:rPr>
            </w:pPr>
            <w:r w:rsidRPr="00970046">
              <w:rPr>
                <w:rFonts w:cs="Arial"/>
                <w:sz w:val="22"/>
                <w:szCs w:val="22"/>
              </w:rPr>
              <w:t>Psychoregulative Verfahren zur Entspannung</w:t>
            </w:r>
          </w:p>
          <w:p w:rsidR="00970046" w:rsidRPr="00970046" w:rsidRDefault="00970046" w:rsidP="00970046">
            <w:pPr>
              <w:rPr>
                <w:rFonts w:cs="Arial"/>
                <w:sz w:val="22"/>
                <w:szCs w:val="22"/>
              </w:rPr>
            </w:pPr>
            <w:r w:rsidRPr="00970046">
              <w:rPr>
                <w:rFonts w:cs="Arial"/>
                <w:b/>
                <w:bCs/>
                <w:sz w:val="22"/>
                <w:szCs w:val="22"/>
              </w:rPr>
              <w:t>Bewegungsfel</w:t>
            </w:r>
            <w:r w:rsidR="00005EDB">
              <w:rPr>
                <w:rFonts w:cs="Arial"/>
                <w:b/>
                <w:bCs/>
                <w:sz w:val="22"/>
                <w:szCs w:val="22"/>
              </w:rPr>
              <w:t>dspezifische Kompetenzerwartung</w:t>
            </w:r>
            <w:r w:rsidRPr="00970046">
              <w:rPr>
                <w:rFonts w:cs="Arial"/>
                <w:sz w:val="22"/>
                <w:szCs w:val="22"/>
              </w:rPr>
              <w:t>:</w:t>
            </w:r>
          </w:p>
          <w:p w:rsidR="00970046" w:rsidRPr="00970046" w:rsidRDefault="00970046" w:rsidP="005C3641">
            <w:pPr>
              <w:numPr>
                <w:ilvl w:val="0"/>
                <w:numId w:val="13"/>
              </w:numPr>
              <w:ind w:left="360"/>
              <w:rPr>
                <w:rFonts w:cs="Arial"/>
                <w:sz w:val="22"/>
                <w:szCs w:val="22"/>
              </w:rPr>
            </w:pPr>
            <w:r w:rsidRPr="00970046">
              <w:rPr>
                <w:rFonts w:cs="Arial"/>
                <w:sz w:val="22"/>
                <w:szCs w:val="22"/>
              </w:rPr>
              <w:t>Selbstständig entwickelte Programme zur Entspannung umsetzten</w:t>
            </w:r>
          </w:p>
          <w:p w:rsidR="00970046" w:rsidRPr="00970046" w:rsidRDefault="00970046" w:rsidP="00970046">
            <w:pPr>
              <w:rPr>
                <w:rFonts w:cs="Arial"/>
                <w:sz w:val="22"/>
                <w:szCs w:val="22"/>
              </w:rPr>
            </w:pPr>
          </w:p>
          <w:p w:rsidR="00970046" w:rsidRPr="00970046" w:rsidRDefault="00970046" w:rsidP="00970046">
            <w:pPr>
              <w:rPr>
                <w:rFonts w:cs="Arial"/>
                <w:b/>
                <w:bCs/>
                <w:sz w:val="22"/>
                <w:szCs w:val="22"/>
              </w:rPr>
            </w:pPr>
            <w:r w:rsidRPr="00970046">
              <w:rPr>
                <w:rFonts w:cs="Arial"/>
                <w:b/>
                <w:bCs/>
                <w:sz w:val="22"/>
                <w:szCs w:val="22"/>
              </w:rPr>
              <w:t xml:space="preserve">Inhaltsfeld: </w:t>
            </w:r>
            <w:r w:rsidRPr="00970046">
              <w:rPr>
                <w:rFonts w:cs="Arial"/>
                <w:bCs/>
                <w:sz w:val="22"/>
                <w:szCs w:val="22"/>
              </w:rPr>
              <w:t xml:space="preserve">f - Gesundheit </w:t>
            </w:r>
          </w:p>
          <w:p w:rsidR="00005EDB" w:rsidRDefault="00970046" w:rsidP="00970046">
            <w:pPr>
              <w:spacing w:before="120" w:after="120"/>
              <w:rPr>
                <w:rFonts w:cs="Arial"/>
                <w:sz w:val="22"/>
                <w:szCs w:val="22"/>
              </w:rPr>
            </w:pPr>
            <w:r w:rsidRPr="00970046">
              <w:rPr>
                <w:rFonts w:cs="Arial"/>
                <w:b/>
                <w:bCs/>
                <w:sz w:val="22"/>
                <w:szCs w:val="22"/>
              </w:rPr>
              <w:t>Inhaltlicher Schwerpunkt</w:t>
            </w:r>
            <w:r w:rsidRPr="00970046">
              <w:rPr>
                <w:rFonts w:cs="Arial"/>
                <w:sz w:val="22"/>
                <w:szCs w:val="22"/>
              </w:rPr>
              <w:t xml:space="preserve">: </w:t>
            </w:r>
          </w:p>
          <w:p w:rsidR="00970046" w:rsidRPr="00970046" w:rsidRDefault="00970046" w:rsidP="00970046">
            <w:pPr>
              <w:spacing w:before="120" w:after="120"/>
              <w:rPr>
                <w:rFonts w:cs="Arial"/>
                <w:sz w:val="22"/>
                <w:szCs w:val="22"/>
              </w:rPr>
            </w:pPr>
            <w:r w:rsidRPr="00970046">
              <w:rPr>
                <w:rFonts w:cs="Arial"/>
                <w:sz w:val="22"/>
                <w:szCs w:val="22"/>
              </w:rPr>
              <w:t>Fitness als Basis für Gesundheit und Leistungsfähigkeit</w:t>
            </w:r>
          </w:p>
          <w:p w:rsidR="00970046" w:rsidRPr="00970046" w:rsidRDefault="00970046" w:rsidP="00970046">
            <w:pPr>
              <w:rPr>
                <w:rFonts w:cs="Arial"/>
                <w:b/>
                <w:bCs/>
                <w:sz w:val="22"/>
                <w:szCs w:val="22"/>
              </w:rPr>
            </w:pPr>
            <w:r w:rsidRPr="00970046">
              <w:rPr>
                <w:rFonts w:cs="Arial"/>
                <w:b/>
                <w:bCs/>
                <w:sz w:val="22"/>
                <w:szCs w:val="22"/>
              </w:rPr>
              <w:t>Bewegungsfeldüb</w:t>
            </w:r>
            <w:r w:rsidR="00005EDB">
              <w:rPr>
                <w:rFonts w:cs="Arial"/>
                <w:b/>
                <w:bCs/>
                <w:sz w:val="22"/>
                <w:szCs w:val="22"/>
              </w:rPr>
              <w:t>ergreifende Kompetenzerwartung</w:t>
            </w:r>
            <w:r w:rsidRPr="00970046">
              <w:rPr>
                <w:rFonts w:cs="Arial"/>
                <w:b/>
                <w:bCs/>
                <w:sz w:val="22"/>
                <w:szCs w:val="22"/>
              </w:rPr>
              <w:t>:</w:t>
            </w:r>
          </w:p>
          <w:p w:rsidR="00970046" w:rsidRPr="00970046" w:rsidRDefault="00970046" w:rsidP="005C3641">
            <w:pPr>
              <w:numPr>
                <w:ilvl w:val="0"/>
                <w:numId w:val="13"/>
              </w:numPr>
              <w:ind w:left="360"/>
              <w:rPr>
                <w:rFonts w:cs="Arial"/>
                <w:sz w:val="22"/>
                <w:szCs w:val="22"/>
              </w:rPr>
            </w:pPr>
            <w:r w:rsidRPr="00970046">
              <w:rPr>
                <w:rFonts w:cs="Arial"/>
                <w:sz w:val="22"/>
                <w:szCs w:val="22"/>
              </w:rPr>
              <w:t>Übungen und Programme im Hinblick auf die Verbesserung der körperlichen Leistungsfähigkeit eigenverantwortlich durchführen. (MK)</w:t>
            </w:r>
          </w:p>
          <w:p w:rsidR="00970046" w:rsidRPr="00970046" w:rsidRDefault="00970046" w:rsidP="00970046">
            <w:pPr>
              <w:spacing w:before="120" w:after="120"/>
              <w:rPr>
                <w:rFonts w:cs="Arial"/>
                <w:sz w:val="22"/>
                <w:szCs w:val="22"/>
              </w:rPr>
            </w:pPr>
            <w:r w:rsidRPr="00970046">
              <w:rPr>
                <w:rFonts w:cs="Arial"/>
                <w:b/>
                <w:bCs/>
                <w:sz w:val="22"/>
                <w:szCs w:val="22"/>
              </w:rPr>
              <w:t>Zeitbedarf</w:t>
            </w:r>
            <w:r w:rsidRPr="00970046">
              <w:rPr>
                <w:rFonts w:cs="Arial"/>
                <w:sz w:val="22"/>
                <w:szCs w:val="22"/>
              </w:rPr>
              <w:t>: ca. 4 - 6 Std.</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i/>
                <w:iCs/>
                <w:szCs w:val="24"/>
                <w:u w:val="single"/>
              </w:rPr>
            </w:pPr>
            <w:r w:rsidRPr="00970046">
              <w:rPr>
                <w:rFonts w:cs="Arial"/>
                <w:b/>
                <w:i/>
                <w:iCs/>
                <w:szCs w:val="24"/>
                <w:u w:val="single"/>
              </w:rPr>
              <w:t>Unterrichtsvorhaben XI:</w:t>
            </w:r>
          </w:p>
          <w:p w:rsidR="00970046" w:rsidRPr="00970046" w:rsidRDefault="00970046" w:rsidP="00970046">
            <w:pPr>
              <w:ind w:left="993" w:hanging="993"/>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 xml:space="preserve">Wir schaffen das alleine – Ergebnis einer Lernaufgabe </w:t>
            </w:r>
            <w:r w:rsidRPr="00970046">
              <w:rPr>
                <w:rFonts w:cs="Arial"/>
                <w:sz w:val="22"/>
                <w:szCs w:val="22"/>
              </w:rPr>
              <w:t xml:space="preserve"> – Erarbeitung und Präsentation von </w:t>
            </w:r>
            <w:proofErr w:type="spellStart"/>
            <w:r w:rsidRPr="00970046">
              <w:rPr>
                <w:rFonts w:cs="Arial"/>
                <w:sz w:val="22"/>
                <w:szCs w:val="22"/>
              </w:rPr>
              <w:t>Jumpstylechoreographien</w:t>
            </w:r>
            <w:proofErr w:type="spellEnd"/>
            <w:r w:rsidRPr="00970046">
              <w:rPr>
                <w:rFonts w:cs="Arial"/>
                <w:sz w:val="22"/>
                <w:szCs w:val="22"/>
              </w:rPr>
              <w:t xml:space="preserve"> nach selbst gesteuertem Lernen mit Hilfe einer Lerntheke</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t xml:space="preserve">BF/SB:   </w:t>
            </w:r>
            <w:r w:rsidRPr="00970046">
              <w:rPr>
                <w:rFonts w:cs="Arial"/>
                <w:bCs/>
                <w:sz w:val="22"/>
                <w:szCs w:val="22"/>
              </w:rPr>
              <w:t>Gestalten, Tanzen, Darstellen – Gymnastik/Tanz, Bewegungskünste</w:t>
            </w:r>
          </w:p>
          <w:p w:rsidR="00F612BA" w:rsidRDefault="00970046" w:rsidP="00737575">
            <w:pPr>
              <w:spacing w:before="120" w:after="120"/>
              <w:rPr>
                <w:rFonts w:cs="Arial"/>
                <w:b/>
                <w:bCs/>
                <w:sz w:val="22"/>
                <w:szCs w:val="22"/>
              </w:rPr>
            </w:pPr>
            <w:r w:rsidRPr="00970046">
              <w:rPr>
                <w:rFonts w:cs="Arial"/>
                <w:b/>
                <w:bCs/>
                <w:sz w:val="22"/>
                <w:szCs w:val="22"/>
              </w:rPr>
              <w:t xml:space="preserve">Inhaltlicher Kern: </w:t>
            </w:r>
          </w:p>
          <w:p w:rsidR="00970046" w:rsidRPr="00970046" w:rsidRDefault="00970046" w:rsidP="00737575">
            <w:pPr>
              <w:spacing w:before="120" w:after="120"/>
              <w:rPr>
                <w:rFonts w:cs="Arial"/>
                <w:b/>
                <w:bCs/>
                <w:sz w:val="22"/>
                <w:szCs w:val="22"/>
              </w:rPr>
            </w:pPr>
            <w:r w:rsidRPr="00970046">
              <w:rPr>
                <w:rFonts w:cs="Arial"/>
                <w:sz w:val="22"/>
                <w:szCs w:val="22"/>
              </w:rPr>
              <w:t>Tanz</w:t>
            </w:r>
          </w:p>
          <w:p w:rsidR="00970046" w:rsidRPr="00970046" w:rsidRDefault="00970046" w:rsidP="00970046">
            <w:pPr>
              <w:rPr>
                <w:rFonts w:cs="Arial"/>
                <w:sz w:val="22"/>
                <w:szCs w:val="22"/>
              </w:rPr>
            </w:pPr>
            <w:r w:rsidRPr="00970046">
              <w:rPr>
                <w:rFonts w:cs="Arial"/>
                <w:b/>
                <w:bCs/>
                <w:sz w:val="22"/>
                <w:szCs w:val="22"/>
              </w:rPr>
              <w:t>Bewegungsfel</w:t>
            </w:r>
            <w:r w:rsidR="00005EDB">
              <w:rPr>
                <w:rFonts w:cs="Arial"/>
                <w:b/>
                <w:bCs/>
                <w:sz w:val="22"/>
                <w:szCs w:val="22"/>
              </w:rPr>
              <w:t>dspezifische Kompetenzerwartung</w:t>
            </w:r>
            <w:r w:rsidRPr="00970046">
              <w:rPr>
                <w:rFonts w:cs="Arial"/>
                <w:sz w:val="22"/>
                <w:szCs w:val="22"/>
              </w:rPr>
              <w:t>:</w:t>
            </w:r>
          </w:p>
          <w:p w:rsidR="00970046" w:rsidRPr="00970046" w:rsidRDefault="00970046" w:rsidP="005C3641">
            <w:pPr>
              <w:numPr>
                <w:ilvl w:val="0"/>
                <w:numId w:val="13"/>
              </w:numPr>
              <w:ind w:left="360"/>
              <w:rPr>
                <w:rFonts w:cs="Arial"/>
                <w:sz w:val="22"/>
                <w:szCs w:val="22"/>
              </w:rPr>
            </w:pPr>
            <w:r w:rsidRPr="00970046">
              <w:rPr>
                <w:rFonts w:cs="Arial"/>
                <w:sz w:val="22"/>
                <w:szCs w:val="22"/>
              </w:rPr>
              <w:t xml:space="preserve">Selbstständig </w:t>
            </w:r>
            <w:r w:rsidR="00BF276D">
              <w:rPr>
                <w:rFonts w:cs="Arial"/>
                <w:sz w:val="22"/>
                <w:szCs w:val="22"/>
              </w:rPr>
              <w:t xml:space="preserve">entwickelte </w:t>
            </w:r>
            <w:r w:rsidR="00BF276D" w:rsidRPr="00A94151">
              <w:rPr>
                <w:rFonts w:cs="Arial"/>
                <w:sz w:val="22"/>
                <w:szCs w:val="22"/>
              </w:rPr>
              <w:t>stilgebundene und stilungebundene</w:t>
            </w:r>
            <w:r w:rsidR="00BF276D">
              <w:rPr>
                <w:rFonts w:cs="Arial"/>
                <w:sz w:val="22"/>
                <w:szCs w:val="22"/>
              </w:rPr>
              <w:t xml:space="preserve"> </w:t>
            </w:r>
            <w:r w:rsidRPr="00970046">
              <w:rPr>
                <w:rFonts w:cs="Arial"/>
                <w:sz w:val="22"/>
                <w:szCs w:val="22"/>
              </w:rPr>
              <w:t>tänzerische B</w:t>
            </w:r>
            <w:r w:rsidRPr="00970046">
              <w:rPr>
                <w:rFonts w:cs="Arial"/>
                <w:sz w:val="22"/>
                <w:szCs w:val="22"/>
              </w:rPr>
              <w:t>e</w:t>
            </w:r>
            <w:r w:rsidRPr="00970046">
              <w:rPr>
                <w:rFonts w:cs="Arial"/>
                <w:sz w:val="22"/>
                <w:szCs w:val="22"/>
              </w:rPr>
              <w:t>wegungskompositionen unter Anwendung ausgewählter Gestaltungskriterien  (Raum/Zeit/Dynamik/formaler Aufbau) allein und in der Gruppe variieren und präsentieren</w:t>
            </w:r>
          </w:p>
          <w:p w:rsidR="00970046" w:rsidRPr="00970046" w:rsidRDefault="00970046" w:rsidP="00970046">
            <w:pPr>
              <w:rPr>
                <w:rFonts w:cs="Arial"/>
                <w:sz w:val="22"/>
                <w:szCs w:val="22"/>
              </w:rPr>
            </w:pPr>
          </w:p>
          <w:p w:rsidR="00970046" w:rsidRPr="00970046" w:rsidRDefault="00970046" w:rsidP="00970046">
            <w:pPr>
              <w:rPr>
                <w:rFonts w:cs="Arial"/>
                <w:sz w:val="22"/>
                <w:szCs w:val="22"/>
              </w:rPr>
            </w:pPr>
            <w:r w:rsidRPr="00970046">
              <w:rPr>
                <w:rFonts w:cs="Arial"/>
                <w:b/>
                <w:bCs/>
                <w:sz w:val="22"/>
                <w:szCs w:val="22"/>
              </w:rPr>
              <w:lastRenderedPageBreak/>
              <w:t xml:space="preserve">Inhaltsfeld: </w:t>
            </w:r>
            <w:r w:rsidRPr="00970046">
              <w:rPr>
                <w:rFonts w:cs="Arial"/>
                <w:bCs/>
                <w:sz w:val="22"/>
                <w:szCs w:val="22"/>
              </w:rPr>
              <w:t>a - Bewegungsstruktur und Bewegungslernen</w:t>
            </w:r>
          </w:p>
          <w:p w:rsidR="00005EDB" w:rsidRDefault="00970046" w:rsidP="00970046">
            <w:pPr>
              <w:spacing w:before="120" w:after="120"/>
              <w:rPr>
                <w:rFonts w:cs="Arial"/>
                <w:sz w:val="22"/>
                <w:szCs w:val="22"/>
              </w:rPr>
            </w:pPr>
            <w:r w:rsidRPr="00970046">
              <w:rPr>
                <w:rFonts w:cs="Arial"/>
                <w:b/>
                <w:bCs/>
                <w:sz w:val="22"/>
                <w:szCs w:val="22"/>
              </w:rPr>
              <w:t>Inhaltlicher Schwerpunkt</w:t>
            </w:r>
            <w:r w:rsidRPr="00970046">
              <w:rPr>
                <w:rFonts w:cs="Arial"/>
                <w:sz w:val="22"/>
                <w:szCs w:val="22"/>
              </w:rPr>
              <w:t>:</w:t>
            </w:r>
          </w:p>
          <w:p w:rsidR="00970046" w:rsidRPr="00970046" w:rsidRDefault="00970046" w:rsidP="00970046">
            <w:pPr>
              <w:spacing w:before="120" w:after="120"/>
              <w:rPr>
                <w:rFonts w:cs="Arial"/>
                <w:sz w:val="22"/>
                <w:szCs w:val="22"/>
              </w:rPr>
            </w:pPr>
            <w:r w:rsidRPr="00970046">
              <w:rPr>
                <w:rFonts w:cs="Arial"/>
                <w:sz w:val="22"/>
                <w:szCs w:val="22"/>
              </w:rPr>
              <w:t>Prinzipien und Konzepte des motorischen Lernens</w:t>
            </w:r>
          </w:p>
          <w:p w:rsidR="00970046" w:rsidRPr="00970046" w:rsidRDefault="00970046" w:rsidP="00970046">
            <w:pPr>
              <w:rPr>
                <w:rFonts w:cs="Arial"/>
                <w:b/>
                <w:bCs/>
                <w:sz w:val="22"/>
                <w:szCs w:val="22"/>
              </w:rPr>
            </w:pPr>
            <w:r w:rsidRPr="00970046">
              <w:rPr>
                <w:rFonts w:cs="Arial"/>
                <w:b/>
                <w:bCs/>
                <w:sz w:val="22"/>
                <w:szCs w:val="22"/>
              </w:rPr>
              <w:t>Bewegungsfeldübergreifende Kompetenzerwartungen:</w:t>
            </w:r>
          </w:p>
          <w:p w:rsidR="00970046" w:rsidRPr="00A94151" w:rsidRDefault="00BF276D" w:rsidP="005C3641">
            <w:pPr>
              <w:numPr>
                <w:ilvl w:val="0"/>
                <w:numId w:val="13"/>
              </w:numPr>
              <w:ind w:left="360"/>
              <w:rPr>
                <w:rFonts w:cs="Arial"/>
                <w:sz w:val="22"/>
                <w:szCs w:val="22"/>
              </w:rPr>
            </w:pPr>
            <w:r>
              <w:rPr>
                <w:rFonts w:cs="Arial"/>
                <w:sz w:val="22"/>
                <w:szCs w:val="22"/>
              </w:rPr>
              <w:t>u</w:t>
            </w:r>
            <w:r w:rsidR="00970046" w:rsidRPr="00970046">
              <w:rPr>
                <w:rFonts w:cs="Arial"/>
                <w:sz w:val="22"/>
                <w:szCs w:val="22"/>
              </w:rPr>
              <w:t xml:space="preserve">nterschiedliche Konzepte </w:t>
            </w:r>
            <w:r w:rsidRPr="00A94151">
              <w:rPr>
                <w:rFonts w:cs="Arial"/>
                <w:sz w:val="22"/>
                <w:szCs w:val="22"/>
              </w:rPr>
              <w:t>des</w:t>
            </w:r>
            <w:r w:rsidR="00970046" w:rsidRPr="00A94151">
              <w:rPr>
                <w:rFonts w:cs="Arial"/>
                <w:sz w:val="22"/>
                <w:szCs w:val="22"/>
              </w:rPr>
              <w:t xml:space="preserve"> motorischen Lernen</w:t>
            </w:r>
            <w:r w:rsidRPr="00A94151">
              <w:rPr>
                <w:rFonts w:cs="Arial"/>
                <w:sz w:val="22"/>
                <w:szCs w:val="22"/>
              </w:rPr>
              <w:t>s</w:t>
            </w:r>
            <w:r w:rsidR="00970046" w:rsidRPr="00A94151">
              <w:rPr>
                <w:rFonts w:cs="Arial"/>
                <w:sz w:val="22"/>
                <w:szCs w:val="22"/>
              </w:rPr>
              <w:t xml:space="preserve"> beschreiben. (SK)</w:t>
            </w:r>
          </w:p>
          <w:p w:rsidR="00BF276D" w:rsidRPr="00A94151" w:rsidRDefault="00BF276D" w:rsidP="005C3641">
            <w:pPr>
              <w:numPr>
                <w:ilvl w:val="0"/>
                <w:numId w:val="13"/>
              </w:numPr>
              <w:ind w:left="360"/>
              <w:rPr>
                <w:rFonts w:cs="Arial"/>
                <w:sz w:val="22"/>
                <w:szCs w:val="22"/>
              </w:rPr>
            </w:pPr>
            <w:r w:rsidRPr="00A94151">
              <w:rPr>
                <w:rFonts w:cs="Arial"/>
                <w:sz w:val="22"/>
                <w:szCs w:val="22"/>
              </w:rPr>
              <w:t>unterschiedliche Konzepte zum motorischen Lernen vergleichend beurteilen (UK)</w:t>
            </w:r>
          </w:p>
          <w:p w:rsidR="00970046" w:rsidRPr="00970046" w:rsidRDefault="00970046" w:rsidP="00970046">
            <w:pPr>
              <w:spacing w:before="120" w:after="120"/>
              <w:rPr>
                <w:rFonts w:cs="Arial"/>
                <w:sz w:val="22"/>
                <w:szCs w:val="22"/>
              </w:rPr>
            </w:pPr>
            <w:r w:rsidRPr="00970046">
              <w:rPr>
                <w:rFonts w:cs="Arial"/>
                <w:b/>
                <w:bCs/>
                <w:sz w:val="22"/>
                <w:szCs w:val="22"/>
              </w:rPr>
              <w:t>Zeitbedarf</w:t>
            </w:r>
            <w:r w:rsidRPr="00970046">
              <w:rPr>
                <w:rFonts w:cs="Arial"/>
                <w:sz w:val="22"/>
                <w:szCs w:val="22"/>
              </w:rPr>
              <w:t>: ca. 12 - 15 Std.</w:t>
            </w:r>
          </w:p>
        </w:tc>
      </w:tr>
      <w:tr w:rsidR="00970046" w:rsidRPr="00970046" w:rsidTr="00970046">
        <w:tc>
          <w:tcPr>
            <w:tcW w:w="5000" w:type="pct"/>
            <w:tcBorders>
              <w:top w:val="single" w:sz="4" w:space="0" w:color="auto"/>
              <w:left w:val="single" w:sz="4" w:space="0" w:color="auto"/>
              <w:bottom w:val="single" w:sz="4" w:space="0" w:color="auto"/>
              <w:right w:val="single" w:sz="4" w:space="0" w:color="auto"/>
            </w:tcBorders>
          </w:tcPr>
          <w:p w:rsidR="00970046" w:rsidRPr="00970046" w:rsidRDefault="00970046" w:rsidP="00970046">
            <w:pPr>
              <w:spacing w:before="120" w:after="120"/>
              <w:rPr>
                <w:rFonts w:cs="Arial"/>
                <w:b/>
                <w:i/>
                <w:iCs/>
                <w:szCs w:val="24"/>
                <w:u w:val="single"/>
              </w:rPr>
            </w:pPr>
            <w:r w:rsidRPr="00970046">
              <w:rPr>
                <w:rFonts w:cs="Arial"/>
                <w:b/>
                <w:i/>
                <w:iCs/>
                <w:szCs w:val="24"/>
                <w:u w:val="single"/>
              </w:rPr>
              <w:lastRenderedPageBreak/>
              <w:t>Unterrichtsvorhaben XII:</w:t>
            </w:r>
          </w:p>
          <w:p w:rsidR="00970046" w:rsidRPr="00970046" w:rsidRDefault="00970046" w:rsidP="00970046">
            <w:pPr>
              <w:ind w:left="1418" w:hanging="1418"/>
              <w:rPr>
                <w:rFonts w:cs="Arial"/>
                <w:sz w:val="22"/>
                <w:szCs w:val="22"/>
              </w:rPr>
            </w:pPr>
            <w:r w:rsidRPr="00970046">
              <w:rPr>
                <w:rFonts w:cs="Arial"/>
                <w:b/>
                <w:bCs/>
                <w:sz w:val="22"/>
                <w:szCs w:val="22"/>
              </w:rPr>
              <w:t>Thema:</w:t>
            </w:r>
            <w:r w:rsidRPr="00970046">
              <w:rPr>
                <w:rFonts w:cs="Arial"/>
                <w:sz w:val="22"/>
                <w:szCs w:val="22"/>
              </w:rPr>
              <w:t xml:space="preserve">   </w:t>
            </w:r>
            <w:r w:rsidRPr="00970046">
              <w:rPr>
                <w:rFonts w:cs="Arial"/>
                <w:b/>
                <w:bCs/>
                <w:sz w:val="22"/>
                <w:szCs w:val="22"/>
              </w:rPr>
              <w:t xml:space="preserve">Tanz dich fit </w:t>
            </w:r>
            <w:r w:rsidRPr="00970046">
              <w:rPr>
                <w:rFonts w:cs="Arial"/>
                <w:sz w:val="22"/>
                <w:szCs w:val="22"/>
              </w:rPr>
              <w:t xml:space="preserve"> – neue Fitnesstrends wie z.B. Zumba in ihrer  gesundheitl</w:t>
            </w:r>
            <w:r w:rsidRPr="00970046">
              <w:rPr>
                <w:rFonts w:cs="Arial"/>
                <w:sz w:val="22"/>
                <w:szCs w:val="22"/>
              </w:rPr>
              <w:t>i</w:t>
            </w:r>
            <w:r w:rsidRPr="00970046">
              <w:rPr>
                <w:rFonts w:cs="Arial"/>
                <w:sz w:val="22"/>
                <w:szCs w:val="22"/>
              </w:rPr>
              <w:t>chen Wirkung nutzen</w:t>
            </w:r>
          </w:p>
          <w:p w:rsidR="00970046" w:rsidRPr="00970046" w:rsidRDefault="00970046" w:rsidP="00970046">
            <w:pPr>
              <w:rPr>
                <w:rFonts w:cs="Arial"/>
                <w:sz w:val="22"/>
                <w:szCs w:val="22"/>
              </w:rPr>
            </w:pPr>
          </w:p>
          <w:p w:rsidR="00970046" w:rsidRPr="00970046" w:rsidRDefault="000E74AD" w:rsidP="00970046">
            <w:pPr>
              <w:rPr>
                <w:rFonts w:cs="Arial"/>
                <w:b/>
                <w:bCs/>
                <w:sz w:val="22"/>
                <w:szCs w:val="22"/>
              </w:rPr>
            </w:pPr>
            <w:r>
              <w:rPr>
                <w:rFonts w:cs="Arial"/>
                <w:b/>
                <w:bCs/>
                <w:sz w:val="22"/>
                <w:szCs w:val="22"/>
              </w:rPr>
              <w:t>BF/SB:</w:t>
            </w:r>
            <w:r w:rsidR="00970046" w:rsidRPr="00970046">
              <w:rPr>
                <w:rFonts w:cs="Arial"/>
                <w:b/>
                <w:bCs/>
                <w:sz w:val="22"/>
                <w:szCs w:val="22"/>
              </w:rPr>
              <w:t xml:space="preserve"> </w:t>
            </w:r>
            <w:r w:rsidR="00970046" w:rsidRPr="00970046">
              <w:rPr>
                <w:rFonts w:cs="Arial"/>
                <w:bCs/>
                <w:sz w:val="22"/>
                <w:szCs w:val="22"/>
              </w:rPr>
              <w:t>Den Körper wahrnehmen und Bewegungsfähigkeiten ausprägen</w:t>
            </w:r>
          </w:p>
          <w:p w:rsidR="00005EDB" w:rsidRDefault="00970046" w:rsidP="000E74AD">
            <w:pPr>
              <w:spacing w:before="120" w:after="120"/>
              <w:rPr>
                <w:rFonts w:cs="Arial"/>
                <w:b/>
                <w:bCs/>
                <w:sz w:val="22"/>
                <w:szCs w:val="22"/>
              </w:rPr>
            </w:pPr>
            <w:r w:rsidRPr="00970046">
              <w:rPr>
                <w:rFonts w:cs="Arial"/>
                <w:b/>
                <w:bCs/>
                <w:sz w:val="22"/>
                <w:szCs w:val="22"/>
              </w:rPr>
              <w:t xml:space="preserve">Inhaltlicher Kern:  </w:t>
            </w:r>
          </w:p>
          <w:p w:rsidR="00970046" w:rsidRPr="00970046" w:rsidRDefault="00970046" w:rsidP="000E74AD">
            <w:pPr>
              <w:spacing w:before="120" w:after="120"/>
              <w:rPr>
                <w:rFonts w:cs="Arial"/>
                <w:b/>
                <w:bCs/>
                <w:sz w:val="22"/>
                <w:szCs w:val="22"/>
              </w:rPr>
            </w:pPr>
            <w:r w:rsidRPr="00970046">
              <w:rPr>
                <w:rFonts w:cs="Arial"/>
                <w:sz w:val="22"/>
                <w:szCs w:val="22"/>
              </w:rPr>
              <w:t>Formen der Fitnessgymnastik</w:t>
            </w:r>
          </w:p>
          <w:p w:rsidR="00970046" w:rsidRPr="00970046" w:rsidRDefault="00970046" w:rsidP="00970046">
            <w:pPr>
              <w:rPr>
                <w:rFonts w:cs="Arial"/>
                <w:sz w:val="22"/>
                <w:szCs w:val="22"/>
              </w:rPr>
            </w:pPr>
            <w:r w:rsidRPr="00970046">
              <w:rPr>
                <w:rFonts w:cs="Arial"/>
                <w:b/>
                <w:bCs/>
                <w:sz w:val="22"/>
                <w:szCs w:val="22"/>
              </w:rPr>
              <w:t>Bewegungsfeldspezifische Kompetenzerwartungen</w:t>
            </w:r>
            <w:r w:rsidRPr="00970046">
              <w:rPr>
                <w:rFonts w:cs="Arial"/>
                <w:sz w:val="22"/>
                <w:szCs w:val="22"/>
              </w:rPr>
              <w:t>:</w:t>
            </w:r>
          </w:p>
          <w:p w:rsidR="00970046" w:rsidRPr="00970046" w:rsidRDefault="00970046" w:rsidP="005C3641">
            <w:pPr>
              <w:numPr>
                <w:ilvl w:val="0"/>
                <w:numId w:val="13"/>
              </w:numPr>
              <w:ind w:left="360"/>
              <w:rPr>
                <w:rFonts w:cs="Arial"/>
                <w:sz w:val="22"/>
                <w:szCs w:val="22"/>
              </w:rPr>
            </w:pPr>
            <w:r w:rsidRPr="00970046">
              <w:rPr>
                <w:rFonts w:cs="Arial"/>
                <w:sz w:val="22"/>
                <w:szCs w:val="22"/>
              </w:rPr>
              <w:t>Formen der Fitnessgymnastik unter ausgewählten Zielrichtungen (Kraft, Au</w:t>
            </w:r>
            <w:r w:rsidRPr="00970046">
              <w:rPr>
                <w:rFonts w:cs="Arial"/>
                <w:sz w:val="22"/>
                <w:szCs w:val="22"/>
              </w:rPr>
              <w:t>s</w:t>
            </w:r>
            <w:r w:rsidRPr="00970046">
              <w:rPr>
                <w:rFonts w:cs="Arial"/>
                <w:sz w:val="22"/>
                <w:szCs w:val="22"/>
              </w:rPr>
              <w:t xml:space="preserve">dauer, Beweglichkeit, Koordination) für sich und andere planen und durchführen. </w:t>
            </w:r>
          </w:p>
          <w:p w:rsidR="00970046" w:rsidRPr="00970046" w:rsidRDefault="00970046" w:rsidP="00970046">
            <w:pPr>
              <w:rPr>
                <w:rFonts w:cs="Arial"/>
                <w:sz w:val="22"/>
                <w:szCs w:val="22"/>
              </w:rPr>
            </w:pPr>
          </w:p>
          <w:p w:rsidR="00970046" w:rsidRPr="00970046" w:rsidRDefault="00970046" w:rsidP="00970046">
            <w:pPr>
              <w:rPr>
                <w:rFonts w:cs="Arial"/>
                <w:b/>
                <w:bCs/>
                <w:sz w:val="22"/>
                <w:szCs w:val="22"/>
              </w:rPr>
            </w:pPr>
            <w:r w:rsidRPr="00970046">
              <w:rPr>
                <w:rFonts w:cs="Arial"/>
                <w:b/>
                <w:bCs/>
                <w:sz w:val="22"/>
                <w:szCs w:val="22"/>
              </w:rPr>
              <w:t xml:space="preserve">Inhaltsfeld: </w:t>
            </w:r>
            <w:r w:rsidRPr="00970046">
              <w:rPr>
                <w:rFonts w:cs="Arial"/>
                <w:bCs/>
                <w:sz w:val="22"/>
                <w:szCs w:val="22"/>
              </w:rPr>
              <w:t>Gesundheit</w:t>
            </w:r>
            <w:r w:rsidR="000E74AD">
              <w:rPr>
                <w:rFonts w:cs="Arial"/>
                <w:bCs/>
                <w:sz w:val="22"/>
                <w:szCs w:val="22"/>
              </w:rPr>
              <w:t xml:space="preserve"> (f)</w:t>
            </w:r>
          </w:p>
          <w:p w:rsidR="00970046" w:rsidRPr="00970046" w:rsidRDefault="00970046" w:rsidP="00970046">
            <w:pPr>
              <w:rPr>
                <w:rFonts w:cs="Arial"/>
                <w:sz w:val="22"/>
                <w:szCs w:val="22"/>
              </w:rPr>
            </w:pPr>
          </w:p>
          <w:p w:rsidR="000E74AD" w:rsidRDefault="00970046" w:rsidP="00970046">
            <w:pPr>
              <w:rPr>
                <w:rFonts w:cs="Arial"/>
                <w:sz w:val="22"/>
                <w:szCs w:val="22"/>
              </w:rPr>
            </w:pPr>
            <w:r w:rsidRPr="00970046">
              <w:rPr>
                <w:rFonts w:cs="Arial"/>
                <w:b/>
                <w:bCs/>
                <w:sz w:val="22"/>
                <w:szCs w:val="22"/>
              </w:rPr>
              <w:t>Inhaltlicher Schwerpunkt</w:t>
            </w:r>
            <w:r w:rsidRPr="00970046">
              <w:rPr>
                <w:rFonts w:cs="Arial"/>
                <w:sz w:val="22"/>
                <w:szCs w:val="22"/>
              </w:rPr>
              <w:t xml:space="preserve">:  </w:t>
            </w:r>
          </w:p>
          <w:p w:rsidR="00970046" w:rsidRPr="00970046" w:rsidRDefault="00970046" w:rsidP="00970046">
            <w:pPr>
              <w:rPr>
                <w:rFonts w:cs="Arial"/>
                <w:sz w:val="22"/>
                <w:szCs w:val="22"/>
              </w:rPr>
            </w:pPr>
            <w:r w:rsidRPr="00970046">
              <w:rPr>
                <w:rFonts w:cs="Arial"/>
                <w:sz w:val="22"/>
                <w:szCs w:val="22"/>
              </w:rPr>
              <w:t>Fitness als Basis für Gesundheit und Leistungsfähigkeit</w:t>
            </w:r>
          </w:p>
          <w:p w:rsidR="00970046" w:rsidRPr="00970046" w:rsidRDefault="00970046" w:rsidP="00970046">
            <w:pPr>
              <w:rPr>
                <w:rFonts w:cs="Arial"/>
                <w:sz w:val="22"/>
                <w:szCs w:val="22"/>
              </w:rPr>
            </w:pPr>
          </w:p>
          <w:p w:rsidR="00970046" w:rsidRPr="00970046" w:rsidRDefault="00970046" w:rsidP="00970046">
            <w:pPr>
              <w:rPr>
                <w:rFonts w:cs="Arial"/>
                <w:b/>
                <w:bCs/>
                <w:sz w:val="22"/>
                <w:szCs w:val="22"/>
              </w:rPr>
            </w:pPr>
            <w:r w:rsidRPr="00970046">
              <w:rPr>
                <w:rFonts w:cs="Arial"/>
                <w:b/>
                <w:bCs/>
                <w:sz w:val="22"/>
                <w:szCs w:val="22"/>
              </w:rPr>
              <w:t>Bewegungsfeldüberg</w:t>
            </w:r>
            <w:r w:rsidR="00005EDB">
              <w:rPr>
                <w:rFonts w:cs="Arial"/>
                <w:b/>
                <w:bCs/>
                <w:sz w:val="22"/>
                <w:szCs w:val="22"/>
              </w:rPr>
              <w:t>reifende Kompetenzerwartung</w:t>
            </w:r>
            <w:r w:rsidRPr="00970046">
              <w:rPr>
                <w:rFonts w:cs="Arial"/>
                <w:b/>
                <w:bCs/>
                <w:sz w:val="22"/>
                <w:szCs w:val="22"/>
              </w:rPr>
              <w:t>:</w:t>
            </w:r>
          </w:p>
          <w:p w:rsidR="00970046" w:rsidRPr="00970046" w:rsidRDefault="00970046" w:rsidP="005C3641">
            <w:pPr>
              <w:numPr>
                <w:ilvl w:val="0"/>
                <w:numId w:val="13"/>
              </w:numPr>
              <w:ind w:left="360"/>
              <w:rPr>
                <w:rFonts w:cs="Arial"/>
                <w:sz w:val="22"/>
                <w:szCs w:val="22"/>
              </w:rPr>
            </w:pPr>
            <w:r w:rsidRPr="00970046">
              <w:rPr>
                <w:rFonts w:cs="Arial"/>
                <w:sz w:val="22"/>
                <w:szCs w:val="22"/>
              </w:rPr>
              <w:t>Gesundheitliche Auswirkungen von Sporttreiben bezogen auf die eigene Fitness differenziert erläutern. (SK)</w:t>
            </w:r>
          </w:p>
          <w:p w:rsidR="00970046" w:rsidRPr="00970046" w:rsidRDefault="00970046" w:rsidP="00970046">
            <w:pPr>
              <w:spacing w:before="120" w:after="120"/>
              <w:rPr>
                <w:rFonts w:cs="Arial"/>
                <w:sz w:val="22"/>
                <w:szCs w:val="22"/>
              </w:rPr>
            </w:pPr>
            <w:r w:rsidRPr="00970046">
              <w:rPr>
                <w:rFonts w:cs="Arial"/>
                <w:b/>
                <w:bCs/>
                <w:sz w:val="22"/>
                <w:szCs w:val="22"/>
              </w:rPr>
              <w:t>Zeitbedarf</w:t>
            </w:r>
            <w:r w:rsidRPr="00970046">
              <w:rPr>
                <w:rFonts w:cs="Arial"/>
                <w:sz w:val="22"/>
                <w:szCs w:val="22"/>
              </w:rPr>
              <w:t>: 10 - 12 Std.</w:t>
            </w:r>
          </w:p>
        </w:tc>
      </w:tr>
      <w:tr w:rsidR="00970046" w:rsidRPr="00970046" w:rsidTr="00970046">
        <w:tc>
          <w:tcPr>
            <w:tcW w:w="5000" w:type="pct"/>
            <w:shd w:val="clear" w:color="auto" w:fill="D9D9D9"/>
          </w:tcPr>
          <w:p w:rsidR="00970046" w:rsidRPr="00970046" w:rsidRDefault="00970046" w:rsidP="00970046">
            <w:pPr>
              <w:spacing w:before="120" w:after="120"/>
              <w:jc w:val="center"/>
              <w:rPr>
                <w:rFonts w:cs="Arial"/>
                <w:b/>
                <w:sz w:val="22"/>
                <w:szCs w:val="22"/>
                <w:u w:val="single"/>
              </w:rPr>
            </w:pPr>
            <w:r w:rsidRPr="00970046">
              <w:rPr>
                <w:rFonts w:cs="Arial"/>
                <w:b/>
                <w:sz w:val="22"/>
                <w:szCs w:val="22"/>
                <w:u w:val="single"/>
              </w:rPr>
              <w:t>Summe Qualifikationsphase II: ca. 60 Stunden (Freiraum ca. 15 Stunden)</w:t>
            </w:r>
          </w:p>
        </w:tc>
      </w:tr>
    </w:tbl>
    <w:p w:rsidR="00970046" w:rsidRPr="00CF5E66" w:rsidRDefault="00970046" w:rsidP="00CF5E66"/>
    <w:p w:rsidR="00970046" w:rsidRDefault="00970046" w:rsidP="0034346A">
      <w:pPr>
        <w:rPr>
          <w:color w:val="FF0000"/>
          <w:sz w:val="22"/>
        </w:rPr>
      </w:pPr>
    </w:p>
    <w:p w:rsidR="00970046" w:rsidRDefault="00970046" w:rsidP="0034346A">
      <w:pPr>
        <w:rPr>
          <w:color w:val="FF0000"/>
          <w:sz w:val="22"/>
        </w:rPr>
      </w:pPr>
    </w:p>
    <w:p w:rsidR="00970046" w:rsidRPr="00DC789C" w:rsidRDefault="00970046" w:rsidP="0034346A">
      <w:pPr>
        <w:rPr>
          <w:color w:val="FF0000"/>
          <w:sz w:val="22"/>
        </w:rPr>
        <w:sectPr w:rsidR="00970046" w:rsidRPr="00DC789C" w:rsidSect="00EC48FA">
          <w:footerReference w:type="even" r:id="rId9"/>
          <w:footerReference w:type="default" r:id="rId10"/>
          <w:footerReference w:type="first" r:id="rId11"/>
          <w:pgSz w:w="11904" w:h="16838" w:code="9"/>
          <w:pgMar w:top="1077" w:right="1698" w:bottom="816" w:left="1843" w:header="709" w:footer="669" w:gutter="0"/>
          <w:cols w:space="708"/>
          <w:titlePg/>
        </w:sectPr>
      </w:pPr>
    </w:p>
    <w:p w:rsidR="00CF5E66" w:rsidRDefault="00CF5E66" w:rsidP="00A23817">
      <w:pPr>
        <w:pStyle w:val="berschrift3"/>
      </w:pPr>
      <w:bookmarkStart w:id="20" w:name="_Toc369460282"/>
      <w:bookmarkStart w:id="21" w:name="_Toc176151041"/>
      <w:bookmarkEnd w:id="14"/>
      <w:bookmarkEnd w:id="15"/>
      <w:bookmarkEnd w:id="16"/>
      <w:r>
        <w:lastRenderedPageBreak/>
        <w:t>2.1.3</w:t>
      </w:r>
      <w:r w:rsidR="00257E3C">
        <w:t xml:space="preserve"> </w:t>
      </w:r>
      <w:r>
        <w:t>Qualifikationsphase im Leistungskurs</w:t>
      </w:r>
      <w:bookmarkEnd w:id="20"/>
    </w:p>
    <w:p w:rsidR="008302CE" w:rsidRPr="008302CE" w:rsidRDefault="008302CE" w:rsidP="008302CE"/>
    <w:p w:rsidR="00092136" w:rsidRPr="00092136" w:rsidRDefault="00B23BEF" w:rsidP="00092136">
      <w:pPr>
        <w:rPr>
          <w:b/>
        </w:rPr>
      </w:pPr>
      <w:r>
        <w:rPr>
          <w:b/>
        </w:rPr>
        <w:t>Darstellung</w:t>
      </w:r>
      <w:r w:rsidR="00E51065">
        <w:rPr>
          <w:b/>
        </w:rPr>
        <w:t xml:space="preserve"> des Kursprofils</w:t>
      </w:r>
      <w:r w:rsidR="008302CE">
        <w:rPr>
          <w:b/>
        </w:rPr>
        <w:t xml:space="preserve"> und Übersicht der Unterrichtsvorhaben</w:t>
      </w:r>
      <w:r w:rsidR="00092136" w:rsidRPr="00092136">
        <w:rPr>
          <w:b/>
        </w:rPr>
        <w:t xml:space="preserve">: </w:t>
      </w:r>
    </w:p>
    <w:p w:rsidR="00092136" w:rsidRDefault="00092136" w:rsidP="00092136"/>
    <w:tbl>
      <w:tblPr>
        <w:tblStyle w:val="Tabellenraster"/>
        <w:tblW w:w="0" w:type="auto"/>
        <w:tblCellMar>
          <w:top w:w="57" w:type="dxa"/>
          <w:bottom w:w="57" w:type="dxa"/>
        </w:tblCellMar>
        <w:tblLook w:val="04A0" w:firstRow="1" w:lastRow="0" w:firstColumn="1" w:lastColumn="0" w:noHBand="0" w:noVBand="1"/>
      </w:tblPr>
      <w:tblGrid>
        <w:gridCol w:w="10067"/>
      </w:tblGrid>
      <w:tr w:rsidR="00A267CB" w:rsidRPr="00092136" w:rsidTr="005435DD">
        <w:tc>
          <w:tcPr>
            <w:tcW w:w="10067" w:type="dxa"/>
            <w:shd w:val="clear" w:color="auto" w:fill="D9D9D9" w:themeFill="background1" w:themeFillShade="D9"/>
          </w:tcPr>
          <w:p w:rsidR="00A267CB" w:rsidRPr="00092136" w:rsidRDefault="00A267CB" w:rsidP="00B81613">
            <w:pPr>
              <w:rPr>
                <w:b/>
              </w:rPr>
            </w:pPr>
            <w:r w:rsidRPr="00092136">
              <w:rPr>
                <w:b/>
              </w:rPr>
              <w:t>Bewegungsfelder/Sportbereiche</w:t>
            </w:r>
          </w:p>
        </w:tc>
      </w:tr>
      <w:tr w:rsidR="00A267CB" w:rsidTr="005435DD">
        <w:tc>
          <w:tcPr>
            <w:tcW w:w="10067" w:type="dxa"/>
          </w:tcPr>
          <w:p w:rsidR="00A267CB" w:rsidRDefault="00A267CB" w:rsidP="00092136"/>
          <w:p w:rsidR="00A267CB" w:rsidRDefault="00A267CB" w:rsidP="003B4685">
            <w:pPr>
              <w:pBdr>
                <w:top w:val="single" w:sz="4" w:space="1" w:color="auto"/>
                <w:left w:val="single" w:sz="4" w:space="4" w:color="auto"/>
                <w:bottom w:val="single" w:sz="4" w:space="1" w:color="auto"/>
                <w:right w:val="single" w:sz="4" w:space="4" w:color="auto"/>
              </w:pBdr>
              <w:shd w:val="clear" w:color="auto" w:fill="C4BC96" w:themeFill="background2" w:themeFillShade="BF"/>
            </w:pPr>
            <w:r w:rsidRPr="00092136">
              <w:t xml:space="preserve">Akzentuierung </w:t>
            </w:r>
            <w:r w:rsidRPr="00092136">
              <w:rPr>
                <w:b/>
                <w:bCs/>
              </w:rPr>
              <w:t>von 2 BF/SB</w:t>
            </w:r>
            <w:r w:rsidRPr="00092136">
              <w:t xml:space="preserve"> </w:t>
            </w:r>
          </w:p>
          <w:p w:rsidR="00A267CB" w:rsidRDefault="00A267CB" w:rsidP="00092136"/>
          <w:p w:rsidR="00A267CB" w:rsidRPr="00A267CB" w:rsidRDefault="00A267CB" w:rsidP="00092136">
            <w:pPr>
              <w:rPr>
                <w:b/>
              </w:rPr>
            </w:pPr>
            <w:r w:rsidRPr="00A267CB">
              <w:rPr>
                <w:b/>
              </w:rPr>
              <w:t xml:space="preserve">BF/SB 3: </w:t>
            </w:r>
          </w:p>
          <w:p w:rsidR="00A267CB" w:rsidRDefault="00A267CB" w:rsidP="00092136">
            <w:pPr>
              <w:rPr>
                <w:b/>
              </w:rPr>
            </w:pPr>
            <w:r w:rsidRPr="00A267CB">
              <w:rPr>
                <w:b/>
              </w:rPr>
              <w:t>Laufen, Springen, Werfen – Leichtat</w:t>
            </w:r>
            <w:r w:rsidR="002219C5">
              <w:rPr>
                <w:b/>
              </w:rPr>
              <w:t>h</w:t>
            </w:r>
            <w:r w:rsidRPr="00A267CB">
              <w:rPr>
                <w:b/>
              </w:rPr>
              <w:t>letik</w:t>
            </w:r>
          </w:p>
          <w:p w:rsidR="006F6525" w:rsidRDefault="006F6525" w:rsidP="00092136">
            <w:pPr>
              <w:rPr>
                <w:b/>
              </w:rPr>
            </w:pPr>
          </w:p>
          <w:p w:rsidR="006F6525" w:rsidRPr="00770373" w:rsidRDefault="006F6525" w:rsidP="00092136">
            <w:pPr>
              <w:rPr>
                <w:sz w:val="20"/>
              </w:rPr>
            </w:pPr>
            <w:r w:rsidRPr="00770373">
              <w:rPr>
                <w:sz w:val="20"/>
              </w:rPr>
              <w:t xml:space="preserve">In UV1, UV2 (Q1.1), UV7, UV9, UV10 (Q1.2), UV14, UV15, UV17 (Q2.1), UV19, UV21 (Q2.2) </w:t>
            </w:r>
          </w:p>
          <w:p w:rsidR="00A267CB" w:rsidRPr="00770373" w:rsidRDefault="00A267CB" w:rsidP="00092136"/>
          <w:p w:rsidR="00A267CB" w:rsidRDefault="00A267CB" w:rsidP="00092136">
            <w:r>
              <w:t>und</w:t>
            </w:r>
          </w:p>
          <w:p w:rsidR="00A267CB" w:rsidRDefault="00A267CB" w:rsidP="00092136"/>
          <w:p w:rsidR="00A267CB" w:rsidRPr="00A267CB" w:rsidRDefault="00A267CB" w:rsidP="00A267CB">
            <w:pPr>
              <w:rPr>
                <w:b/>
              </w:rPr>
            </w:pPr>
            <w:r w:rsidRPr="00A267CB">
              <w:rPr>
                <w:b/>
              </w:rPr>
              <w:t>BF/SB 7:</w:t>
            </w:r>
          </w:p>
          <w:p w:rsidR="00A267CB" w:rsidRDefault="00A267CB" w:rsidP="00A267CB">
            <w:pPr>
              <w:rPr>
                <w:b/>
              </w:rPr>
            </w:pPr>
            <w:r w:rsidRPr="00A267CB">
              <w:rPr>
                <w:b/>
              </w:rPr>
              <w:t xml:space="preserve">Spielen in und mit Regelstrukturen – Sportspiele </w:t>
            </w:r>
          </w:p>
          <w:p w:rsidR="006F6525" w:rsidRDefault="006F6525" w:rsidP="00A267CB">
            <w:pPr>
              <w:rPr>
                <w:b/>
              </w:rPr>
            </w:pPr>
          </w:p>
          <w:p w:rsidR="006F6525" w:rsidRPr="00770373" w:rsidRDefault="006F6525" w:rsidP="00A267CB">
            <w:pPr>
              <w:rPr>
                <w:sz w:val="20"/>
              </w:rPr>
            </w:pPr>
            <w:r w:rsidRPr="00770373">
              <w:rPr>
                <w:sz w:val="20"/>
              </w:rPr>
              <w:t>In UV4, UV5, UV6 (Q1.1), UV8, UV10 (Q1.2), UV18 (Q2.1), UV19, UV21 (Q2.2)</w:t>
            </w:r>
          </w:p>
          <w:p w:rsidR="00A267CB" w:rsidRDefault="00A267CB" w:rsidP="00092136"/>
          <w:p w:rsidR="00A267CB" w:rsidRDefault="00A267CB" w:rsidP="003B4685">
            <w:pPr>
              <w:pBdr>
                <w:top w:val="single" w:sz="4" w:space="1" w:color="auto"/>
                <w:left w:val="single" w:sz="4" w:space="4" w:color="auto"/>
                <w:bottom w:val="single" w:sz="4" w:space="1" w:color="auto"/>
                <w:right w:val="single" w:sz="4" w:space="4" w:color="auto"/>
              </w:pBdr>
              <w:shd w:val="clear" w:color="auto" w:fill="C4BC96" w:themeFill="background2" w:themeFillShade="BF"/>
            </w:pPr>
            <w:r w:rsidRPr="00A267CB">
              <w:t>mit den (ausgewählten) verbindlichen Kompetenzerwartungen (BWK)</w:t>
            </w:r>
          </w:p>
          <w:p w:rsidR="003B4685" w:rsidRDefault="003B4685" w:rsidP="00A267CB">
            <w:pPr>
              <w:rPr>
                <w:b/>
              </w:rPr>
            </w:pPr>
          </w:p>
          <w:p w:rsidR="00A267CB" w:rsidRPr="00A267CB" w:rsidRDefault="00A267CB" w:rsidP="00A267CB">
            <w:pPr>
              <w:rPr>
                <w:b/>
              </w:rPr>
            </w:pPr>
            <w:r w:rsidRPr="00A267CB">
              <w:rPr>
                <w:b/>
              </w:rPr>
              <w:t>BF/SB 3</w:t>
            </w:r>
            <w:r>
              <w:rPr>
                <w:b/>
              </w:rPr>
              <w:t>:</w:t>
            </w:r>
          </w:p>
          <w:p w:rsidR="00A267CB" w:rsidRDefault="00A267CB" w:rsidP="00A267CB"/>
          <w:p w:rsidR="00A267CB" w:rsidRPr="00A267CB" w:rsidRDefault="00A267CB" w:rsidP="00A267CB">
            <w:pPr>
              <w:rPr>
                <w:u w:val="single"/>
              </w:rPr>
            </w:pPr>
            <w:r w:rsidRPr="00A267CB">
              <w:rPr>
                <w:u w:val="single"/>
              </w:rPr>
              <w:t xml:space="preserve">Inhaltliche Kerne: </w:t>
            </w:r>
          </w:p>
          <w:p w:rsidR="00A267CB" w:rsidRDefault="00A267CB" w:rsidP="00A267CB">
            <w:r>
              <w:t xml:space="preserve">Ist das Bewegungsfeld „Laufen, Springen, Werfen - Leichtathletik“ in der Qualifikationsphase Profil bildend, sind die </w:t>
            </w:r>
            <w:r w:rsidRPr="00A267CB">
              <w:rPr>
                <w:b/>
                <w:bCs/>
              </w:rPr>
              <w:t>ersten beiden inhaltlichen Kerne sowie ein weiterer</w:t>
            </w:r>
            <w:r>
              <w:t xml:space="preserve"> inhaltlicher Kern verbindlich: </w:t>
            </w:r>
          </w:p>
          <w:p w:rsidR="00A267CB" w:rsidRPr="00770373" w:rsidRDefault="00A267CB" w:rsidP="00A267CB">
            <w:pPr>
              <w:pStyle w:val="StandardWeb"/>
              <w:numPr>
                <w:ilvl w:val="0"/>
                <w:numId w:val="17"/>
              </w:numPr>
              <w:rPr>
                <w:rFonts w:ascii="Arial" w:hAnsi="Arial"/>
                <w:sz w:val="20"/>
                <w:szCs w:val="20"/>
              </w:rPr>
            </w:pPr>
            <w:r w:rsidRPr="00A267CB">
              <w:rPr>
                <w:rFonts w:ascii="Arial" w:hAnsi="Arial"/>
                <w:b/>
                <w:szCs w:val="20"/>
              </w:rPr>
              <w:t>leichtathletische Disziplinen unter Berücksichtigung von Lauf, Sprung und Wurf/Stoß</w:t>
            </w:r>
            <w:r w:rsidR="006F6525">
              <w:rPr>
                <w:rFonts w:ascii="Arial" w:hAnsi="Arial"/>
                <w:b/>
                <w:szCs w:val="20"/>
              </w:rPr>
              <w:t xml:space="preserve"> </w:t>
            </w:r>
            <w:r w:rsidR="006F6525" w:rsidRPr="00770373">
              <w:rPr>
                <w:rFonts w:ascii="Arial" w:hAnsi="Arial"/>
                <w:sz w:val="20"/>
                <w:szCs w:val="20"/>
              </w:rPr>
              <w:t xml:space="preserve">UV1, </w:t>
            </w:r>
            <w:r w:rsidR="00770373">
              <w:rPr>
                <w:rFonts w:ascii="Arial" w:hAnsi="Arial"/>
                <w:sz w:val="20"/>
                <w:szCs w:val="20"/>
              </w:rPr>
              <w:t>(</w:t>
            </w:r>
            <w:r w:rsidR="006F6525" w:rsidRPr="00770373">
              <w:rPr>
                <w:rFonts w:ascii="Arial" w:hAnsi="Arial"/>
                <w:sz w:val="20"/>
                <w:szCs w:val="20"/>
              </w:rPr>
              <w:t>UV9</w:t>
            </w:r>
            <w:r w:rsidR="00770373">
              <w:rPr>
                <w:rFonts w:ascii="Arial" w:hAnsi="Arial"/>
                <w:sz w:val="20"/>
                <w:szCs w:val="20"/>
              </w:rPr>
              <w:t>)</w:t>
            </w:r>
            <w:r w:rsidR="006F6525" w:rsidRPr="00770373">
              <w:rPr>
                <w:rFonts w:ascii="Arial" w:hAnsi="Arial"/>
                <w:sz w:val="20"/>
                <w:szCs w:val="20"/>
              </w:rPr>
              <w:t>, UV10, UV14, UV17, UV19, UV21</w:t>
            </w:r>
          </w:p>
          <w:p w:rsidR="00A267CB" w:rsidRPr="00770373" w:rsidRDefault="00A267CB" w:rsidP="00A267CB">
            <w:pPr>
              <w:pStyle w:val="StandardWeb"/>
              <w:numPr>
                <w:ilvl w:val="0"/>
                <w:numId w:val="17"/>
              </w:numPr>
              <w:rPr>
                <w:rFonts w:ascii="Arial" w:hAnsi="Arial"/>
                <w:sz w:val="20"/>
                <w:szCs w:val="20"/>
              </w:rPr>
            </w:pPr>
            <w:r w:rsidRPr="00A267CB">
              <w:rPr>
                <w:rFonts w:ascii="Arial" w:hAnsi="Arial"/>
                <w:b/>
                <w:szCs w:val="20"/>
              </w:rPr>
              <w:t>Formen ausdauernden Laufens (z.B. Jogging, Walking, Fahrtspiele, Orienti</w:t>
            </w:r>
            <w:r w:rsidRPr="00A267CB">
              <w:rPr>
                <w:rFonts w:ascii="Arial" w:hAnsi="Arial"/>
                <w:b/>
                <w:szCs w:val="20"/>
              </w:rPr>
              <w:t>e</w:t>
            </w:r>
            <w:r w:rsidRPr="00A267CB">
              <w:rPr>
                <w:rFonts w:ascii="Arial" w:hAnsi="Arial"/>
                <w:b/>
                <w:szCs w:val="20"/>
              </w:rPr>
              <w:t>rungslauf)</w:t>
            </w:r>
            <w:r w:rsidR="006F6525">
              <w:rPr>
                <w:rFonts w:ascii="Arial" w:hAnsi="Arial"/>
                <w:b/>
                <w:szCs w:val="20"/>
              </w:rPr>
              <w:t xml:space="preserve"> </w:t>
            </w:r>
            <w:r w:rsidR="006F6525" w:rsidRPr="00770373">
              <w:rPr>
                <w:rFonts w:ascii="Arial" w:hAnsi="Arial"/>
                <w:sz w:val="20"/>
                <w:szCs w:val="20"/>
              </w:rPr>
              <w:t>UV2, UV7, UV15, (UV16), UV19, UV21</w:t>
            </w:r>
          </w:p>
          <w:p w:rsidR="00A267CB" w:rsidRDefault="00A267CB" w:rsidP="00A267CB">
            <w:pPr>
              <w:pStyle w:val="StandardWeb"/>
              <w:numPr>
                <w:ilvl w:val="0"/>
                <w:numId w:val="17"/>
              </w:numPr>
              <w:rPr>
                <w:rFonts w:ascii="Arial" w:hAnsi="Arial"/>
                <w:szCs w:val="20"/>
              </w:rPr>
            </w:pPr>
            <w:r w:rsidRPr="00A267CB">
              <w:rPr>
                <w:rFonts w:ascii="Arial" w:hAnsi="Arial"/>
                <w:szCs w:val="20"/>
              </w:rPr>
              <w:t>alternative leichtathletische Bewegungsformen oder Wettbewerbe</w:t>
            </w:r>
            <w:r w:rsidR="006F6525">
              <w:rPr>
                <w:rFonts w:ascii="Arial" w:hAnsi="Arial"/>
                <w:szCs w:val="20"/>
              </w:rPr>
              <w:t xml:space="preserve"> </w:t>
            </w:r>
            <w:r w:rsidR="00770373" w:rsidRPr="00770373">
              <w:rPr>
                <w:rFonts w:ascii="Arial" w:hAnsi="Arial"/>
                <w:sz w:val="20"/>
                <w:szCs w:val="20"/>
              </w:rPr>
              <w:t>UV 9</w:t>
            </w:r>
            <w:r w:rsidR="00770373">
              <w:rPr>
                <w:rFonts w:ascii="Arial" w:hAnsi="Arial"/>
                <w:szCs w:val="20"/>
              </w:rPr>
              <w:t xml:space="preserve">, </w:t>
            </w:r>
          </w:p>
          <w:p w:rsidR="00A267CB" w:rsidRPr="00A267CB" w:rsidRDefault="00A267CB" w:rsidP="00A267CB">
            <w:pPr>
              <w:pStyle w:val="StandardWeb"/>
              <w:rPr>
                <w:rFonts w:ascii="Arial" w:hAnsi="Arial"/>
                <w:szCs w:val="20"/>
                <w:u w:val="single"/>
              </w:rPr>
            </w:pPr>
            <w:r w:rsidRPr="00A267CB">
              <w:rPr>
                <w:rFonts w:ascii="Arial" w:hAnsi="Arial"/>
                <w:szCs w:val="20"/>
                <w:u w:val="single"/>
              </w:rPr>
              <w:t>Bewegungs- und Wahrnehmungskompetenz:</w:t>
            </w:r>
          </w:p>
          <w:p w:rsidR="00A267CB" w:rsidRPr="00A267CB" w:rsidRDefault="00A267CB" w:rsidP="00A267CB">
            <w:pPr>
              <w:pStyle w:val="StandardWeb"/>
              <w:rPr>
                <w:rFonts w:ascii="Arial" w:hAnsi="Arial"/>
                <w:szCs w:val="20"/>
              </w:rPr>
            </w:pPr>
            <w:r w:rsidRPr="00A267CB">
              <w:rPr>
                <w:rFonts w:ascii="Arial" w:hAnsi="Arial"/>
                <w:szCs w:val="20"/>
              </w:rPr>
              <w:t>Die Schülerinnen und Schüler können</w:t>
            </w:r>
          </w:p>
          <w:p w:rsidR="00A267CB" w:rsidRPr="00A267CB" w:rsidRDefault="00A267CB" w:rsidP="009E266F">
            <w:pPr>
              <w:pStyle w:val="StandardWeb"/>
              <w:numPr>
                <w:ilvl w:val="0"/>
                <w:numId w:val="17"/>
              </w:numPr>
              <w:rPr>
                <w:rFonts w:ascii="Arial" w:hAnsi="Arial"/>
                <w:b/>
                <w:szCs w:val="20"/>
              </w:rPr>
            </w:pPr>
            <w:r w:rsidRPr="00A267CB">
              <w:rPr>
                <w:rFonts w:ascii="Arial" w:hAnsi="Arial"/>
                <w:b/>
                <w:szCs w:val="20"/>
              </w:rPr>
              <w:t>Techniken in verschiedenen Lauf-, Wurf/Stoß- und Sprungdisziplinen unter B</w:t>
            </w:r>
            <w:r w:rsidRPr="00A267CB">
              <w:rPr>
                <w:rFonts w:ascii="Arial" w:hAnsi="Arial"/>
                <w:b/>
                <w:szCs w:val="20"/>
              </w:rPr>
              <w:t>e</w:t>
            </w:r>
            <w:r w:rsidRPr="00A267CB">
              <w:rPr>
                <w:rFonts w:ascii="Arial" w:hAnsi="Arial"/>
                <w:b/>
                <w:szCs w:val="20"/>
              </w:rPr>
              <w:t>rücksichtigung individueller Voraussetzungen und unter Beachtung biomech</w:t>
            </w:r>
            <w:r w:rsidRPr="00A267CB">
              <w:rPr>
                <w:rFonts w:ascii="Arial" w:hAnsi="Arial"/>
                <w:b/>
                <w:szCs w:val="20"/>
              </w:rPr>
              <w:t>a</w:t>
            </w:r>
            <w:r w:rsidRPr="00A267CB">
              <w:rPr>
                <w:rFonts w:ascii="Arial" w:hAnsi="Arial"/>
                <w:b/>
                <w:szCs w:val="20"/>
              </w:rPr>
              <w:t>nischer Sachverhalte optimieren,</w:t>
            </w:r>
            <w:r w:rsidR="00770373">
              <w:rPr>
                <w:rFonts w:ascii="Arial" w:hAnsi="Arial"/>
                <w:b/>
                <w:szCs w:val="20"/>
              </w:rPr>
              <w:t xml:space="preserve"> </w:t>
            </w:r>
            <w:r w:rsidR="00770373" w:rsidRPr="00770373">
              <w:rPr>
                <w:rFonts w:ascii="Arial" w:hAnsi="Arial"/>
                <w:sz w:val="20"/>
                <w:szCs w:val="20"/>
              </w:rPr>
              <w:t>UV</w:t>
            </w:r>
            <w:r w:rsidR="00770373">
              <w:rPr>
                <w:rFonts w:ascii="Arial" w:hAnsi="Arial"/>
                <w:sz w:val="20"/>
                <w:szCs w:val="20"/>
              </w:rPr>
              <w:t>1, UV9, UV14, UV17, UV21</w:t>
            </w:r>
          </w:p>
          <w:p w:rsidR="00A267CB" w:rsidRPr="00A267CB" w:rsidRDefault="00A267CB" w:rsidP="009E266F">
            <w:pPr>
              <w:pStyle w:val="StandardWeb"/>
              <w:numPr>
                <w:ilvl w:val="0"/>
                <w:numId w:val="17"/>
              </w:numPr>
              <w:rPr>
                <w:rFonts w:ascii="Arial" w:hAnsi="Arial"/>
                <w:b/>
                <w:szCs w:val="20"/>
              </w:rPr>
            </w:pPr>
            <w:r w:rsidRPr="00A267CB">
              <w:rPr>
                <w:rFonts w:ascii="Arial" w:hAnsi="Arial"/>
                <w:b/>
                <w:szCs w:val="20"/>
              </w:rPr>
              <w:t>einen leichtathletischen Mehrkampf in einer Wettkampfsituation, bestehend aus Lauf- (einschließlich einer Ausdauerleistung von mindestens 5000 m), Wurf/Stoß- und Sprungdisziplinen unter Ausnutzung ihrer persönlichen Lei</w:t>
            </w:r>
            <w:r w:rsidRPr="00A267CB">
              <w:rPr>
                <w:rFonts w:ascii="Arial" w:hAnsi="Arial"/>
                <w:b/>
                <w:szCs w:val="20"/>
              </w:rPr>
              <w:t>s</w:t>
            </w:r>
            <w:r w:rsidRPr="00A267CB">
              <w:rPr>
                <w:rFonts w:ascii="Arial" w:hAnsi="Arial"/>
                <w:b/>
                <w:szCs w:val="20"/>
              </w:rPr>
              <w:t>tungsfähigkeit organisieren und durchführen,</w:t>
            </w:r>
            <w:r w:rsidR="00770373">
              <w:rPr>
                <w:rFonts w:ascii="Arial" w:hAnsi="Arial"/>
                <w:b/>
                <w:szCs w:val="20"/>
              </w:rPr>
              <w:t xml:space="preserve"> </w:t>
            </w:r>
            <w:r w:rsidR="00770373" w:rsidRPr="00770373">
              <w:rPr>
                <w:rFonts w:ascii="Arial" w:hAnsi="Arial"/>
                <w:sz w:val="20"/>
                <w:szCs w:val="20"/>
              </w:rPr>
              <w:t>UV 15</w:t>
            </w:r>
          </w:p>
          <w:p w:rsidR="00A267CB" w:rsidRPr="00A267CB" w:rsidRDefault="00A267CB" w:rsidP="009E266F">
            <w:pPr>
              <w:pStyle w:val="StandardWeb"/>
              <w:numPr>
                <w:ilvl w:val="0"/>
                <w:numId w:val="17"/>
              </w:numPr>
              <w:rPr>
                <w:rFonts w:ascii="Arial" w:hAnsi="Arial"/>
                <w:b/>
                <w:szCs w:val="20"/>
              </w:rPr>
            </w:pPr>
            <w:r w:rsidRPr="00A267CB">
              <w:rPr>
                <w:rFonts w:ascii="Arial" w:hAnsi="Arial"/>
                <w:b/>
                <w:szCs w:val="20"/>
              </w:rPr>
              <w:t>Formen ausdauernden Laufens mit Tempowechsel unter verschiedenen Zie</w:t>
            </w:r>
            <w:r w:rsidRPr="00A267CB">
              <w:rPr>
                <w:rFonts w:ascii="Arial" w:hAnsi="Arial"/>
                <w:b/>
                <w:szCs w:val="20"/>
              </w:rPr>
              <w:t>l</w:t>
            </w:r>
            <w:r w:rsidRPr="00A267CB">
              <w:rPr>
                <w:rFonts w:ascii="Arial" w:hAnsi="Arial"/>
                <w:b/>
                <w:szCs w:val="20"/>
              </w:rPr>
              <w:t>setzungen gestalten (LZA bis 45 Minuten),</w:t>
            </w:r>
            <w:r w:rsidR="00770373">
              <w:rPr>
                <w:rFonts w:ascii="Arial" w:hAnsi="Arial"/>
                <w:b/>
                <w:szCs w:val="20"/>
              </w:rPr>
              <w:t xml:space="preserve"> </w:t>
            </w:r>
            <w:r w:rsidR="00770373" w:rsidRPr="00770373">
              <w:rPr>
                <w:rFonts w:ascii="Arial" w:hAnsi="Arial"/>
                <w:sz w:val="20"/>
                <w:szCs w:val="20"/>
              </w:rPr>
              <w:t>UV</w:t>
            </w:r>
            <w:r w:rsidR="00770373">
              <w:rPr>
                <w:rFonts w:ascii="Arial" w:hAnsi="Arial"/>
                <w:sz w:val="20"/>
                <w:szCs w:val="20"/>
              </w:rPr>
              <w:t xml:space="preserve">2, </w:t>
            </w:r>
            <w:r w:rsidR="00A723CF">
              <w:rPr>
                <w:rFonts w:ascii="Arial" w:hAnsi="Arial"/>
                <w:sz w:val="20"/>
                <w:szCs w:val="20"/>
              </w:rPr>
              <w:t xml:space="preserve">UV15, </w:t>
            </w:r>
          </w:p>
          <w:p w:rsidR="00A267CB" w:rsidRDefault="00A267CB" w:rsidP="009E266F">
            <w:pPr>
              <w:pStyle w:val="StandardWeb"/>
              <w:numPr>
                <w:ilvl w:val="0"/>
                <w:numId w:val="17"/>
              </w:numPr>
              <w:rPr>
                <w:rFonts w:ascii="Arial" w:hAnsi="Arial"/>
                <w:szCs w:val="20"/>
              </w:rPr>
            </w:pPr>
            <w:r w:rsidRPr="00A267CB">
              <w:rPr>
                <w:rFonts w:ascii="Arial" w:hAnsi="Arial"/>
                <w:szCs w:val="20"/>
              </w:rPr>
              <w:t>alternative leichtathletische Bewegungsformen oder Wettbewerbe (z.B. Hochsprun</w:t>
            </w:r>
            <w:r w:rsidRPr="00A267CB">
              <w:rPr>
                <w:rFonts w:ascii="Arial" w:hAnsi="Arial"/>
                <w:szCs w:val="20"/>
              </w:rPr>
              <w:t>g</w:t>
            </w:r>
            <w:r w:rsidRPr="00A267CB">
              <w:rPr>
                <w:rFonts w:ascii="Arial" w:hAnsi="Arial"/>
                <w:szCs w:val="20"/>
              </w:rPr>
              <w:t>mehrkampf) durchführen und nach festgelegten Kriterien bewerten.</w:t>
            </w:r>
            <w:r w:rsidR="00A723CF">
              <w:rPr>
                <w:rFonts w:ascii="Arial" w:hAnsi="Arial"/>
                <w:szCs w:val="20"/>
              </w:rPr>
              <w:t xml:space="preserve"> </w:t>
            </w:r>
            <w:r w:rsidR="00A723CF" w:rsidRPr="00A723CF">
              <w:rPr>
                <w:rFonts w:ascii="Arial" w:hAnsi="Arial"/>
                <w:sz w:val="20"/>
                <w:szCs w:val="20"/>
              </w:rPr>
              <w:t>UV</w:t>
            </w:r>
            <w:r w:rsidR="00A723CF">
              <w:rPr>
                <w:rFonts w:ascii="Arial" w:hAnsi="Arial"/>
                <w:sz w:val="20"/>
                <w:szCs w:val="20"/>
              </w:rPr>
              <w:t xml:space="preserve"> 15</w:t>
            </w:r>
          </w:p>
          <w:p w:rsidR="009E266F" w:rsidRDefault="009E266F" w:rsidP="00A267CB">
            <w:pPr>
              <w:pStyle w:val="StandardWeb"/>
              <w:rPr>
                <w:rFonts w:ascii="Arial" w:hAnsi="Arial" w:cs="Arial"/>
                <w:b/>
                <w:szCs w:val="20"/>
              </w:rPr>
            </w:pPr>
            <w:r w:rsidRPr="009E266F">
              <w:rPr>
                <w:rFonts w:ascii="Arial" w:hAnsi="Arial" w:cs="Arial"/>
                <w:b/>
                <w:szCs w:val="20"/>
              </w:rPr>
              <w:lastRenderedPageBreak/>
              <w:t xml:space="preserve">BF/SB 7: </w:t>
            </w:r>
          </w:p>
          <w:p w:rsidR="009E266F" w:rsidRPr="009E266F" w:rsidRDefault="009E266F" w:rsidP="009E266F">
            <w:pPr>
              <w:rPr>
                <w:u w:val="single"/>
              </w:rPr>
            </w:pPr>
            <w:r w:rsidRPr="009E266F">
              <w:rPr>
                <w:u w:val="single"/>
              </w:rPr>
              <w:t xml:space="preserve">Inhaltliche Kerne: </w:t>
            </w:r>
          </w:p>
          <w:p w:rsidR="009E266F" w:rsidRDefault="009E266F" w:rsidP="009E266F">
            <w:pPr>
              <w:pStyle w:val="StandardWeb"/>
              <w:rPr>
                <w:rFonts w:ascii="Arial" w:hAnsi="Arial" w:cs="Arial"/>
                <w:i/>
                <w:iCs/>
                <w:u w:val="single"/>
              </w:rPr>
            </w:pPr>
            <w:r w:rsidRPr="009E266F">
              <w:rPr>
                <w:rFonts w:ascii="Arial" w:hAnsi="Arial" w:cs="Arial"/>
              </w:rPr>
              <w:t>Ist das Bewegungsfeld „Spielen in und mit Regelstrukturen – Sportspiele“ in der Qualifikat</w:t>
            </w:r>
            <w:r w:rsidRPr="009E266F">
              <w:rPr>
                <w:rFonts w:ascii="Arial" w:hAnsi="Arial" w:cs="Arial"/>
              </w:rPr>
              <w:t>i</w:t>
            </w:r>
            <w:r w:rsidRPr="009E266F">
              <w:rPr>
                <w:rFonts w:ascii="Arial" w:hAnsi="Arial" w:cs="Arial"/>
              </w:rPr>
              <w:t xml:space="preserve">onsphase Profil bildend, ist </w:t>
            </w:r>
            <w:r w:rsidRPr="009E266F">
              <w:rPr>
                <w:rFonts w:ascii="Arial" w:hAnsi="Arial" w:cs="Arial"/>
                <w:b/>
                <w:bCs/>
              </w:rPr>
              <w:t>einer der ersten beiden inhaltlichen Kerne vertieft sowie ein weiterer</w:t>
            </w:r>
            <w:r w:rsidRPr="009E266F">
              <w:rPr>
                <w:rFonts w:ascii="Arial" w:hAnsi="Arial" w:cs="Arial"/>
              </w:rPr>
              <w:t xml:space="preserve"> inhaltlicher Kern ergänzend verbindlich zu behandeln.</w:t>
            </w:r>
          </w:p>
          <w:p w:rsidR="009E266F" w:rsidRPr="009E266F" w:rsidRDefault="009E266F" w:rsidP="009E266F">
            <w:pPr>
              <w:pStyle w:val="StandardWeb"/>
              <w:numPr>
                <w:ilvl w:val="0"/>
                <w:numId w:val="32"/>
              </w:numPr>
              <w:rPr>
                <w:rFonts w:ascii="Arial" w:hAnsi="Arial" w:cs="Arial"/>
                <w:b/>
              </w:rPr>
            </w:pPr>
            <w:r w:rsidRPr="009E266F">
              <w:rPr>
                <w:rFonts w:ascii="Arial" w:hAnsi="Arial" w:cs="Arial"/>
                <w:b/>
              </w:rPr>
              <w:t>Partnerspiele – Einzel und Doppel (z.B. Badminton, Tennis, Tischtennis)</w:t>
            </w:r>
            <w:r w:rsidR="00A723CF">
              <w:rPr>
                <w:rFonts w:ascii="Arial" w:hAnsi="Arial" w:cs="Arial"/>
                <w:b/>
              </w:rPr>
              <w:t xml:space="preserve"> </w:t>
            </w:r>
            <w:r w:rsidR="00A723CF" w:rsidRPr="00A723CF">
              <w:rPr>
                <w:rFonts w:ascii="Arial" w:hAnsi="Arial" w:cs="Arial"/>
                <w:sz w:val="20"/>
                <w:szCs w:val="20"/>
              </w:rPr>
              <w:t>UV</w:t>
            </w:r>
            <w:r w:rsidR="00A723CF">
              <w:rPr>
                <w:rFonts w:ascii="Arial" w:hAnsi="Arial" w:cs="Arial"/>
                <w:sz w:val="20"/>
                <w:szCs w:val="20"/>
              </w:rPr>
              <w:t>5, UV6, UV8, UV18, UV19, UV21</w:t>
            </w:r>
          </w:p>
          <w:p w:rsidR="009E266F" w:rsidRDefault="009E266F" w:rsidP="009E266F">
            <w:pPr>
              <w:pStyle w:val="StandardWeb"/>
              <w:numPr>
                <w:ilvl w:val="0"/>
                <w:numId w:val="32"/>
              </w:numPr>
              <w:rPr>
                <w:rFonts w:ascii="Arial" w:hAnsi="Arial" w:cs="Arial"/>
              </w:rPr>
            </w:pPr>
            <w:r w:rsidRPr="009E266F">
              <w:rPr>
                <w:rFonts w:ascii="Arial" w:hAnsi="Arial" w:cs="Arial"/>
              </w:rPr>
              <w:t xml:space="preserve">Alternative Spiele und Sportspiel-Varianten (z.B. Street-Variationen, Beach-Volleyball, </w:t>
            </w:r>
            <w:proofErr w:type="spellStart"/>
            <w:r w:rsidRPr="009E266F">
              <w:rPr>
                <w:rFonts w:ascii="Arial" w:hAnsi="Arial" w:cs="Arial"/>
              </w:rPr>
              <w:t>Flag</w:t>
            </w:r>
            <w:proofErr w:type="spellEnd"/>
            <w:r w:rsidRPr="009E266F">
              <w:rPr>
                <w:rFonts w:ascii="Arial" w:hAnsi="Arial" w:cs="Arial"/>
              </w:rPr>
              <w:t>-Football)</w:t>
            </w:r>
            <w:r w:rsidR="00A723CF">
              <w:rPr>
                <w:rFonts w:ascii="Arial" w:hAnsi="Arial" w:cs="Arial"/>
              </w:rPr>
              <w:t xml:space="preserve"> </w:t>
            </w:r>
            <w:r w:rsidR="00A723CF" w:rsidRPr="00A723CF">
              <w:rPr>
                <w:rFonts w:ascii="Arial" w:hAnsi="Arial" w:cs="Arial"/>
                <w:sz w:val="20"/>
                <w:szCs w:val="20"/>
              </w:rPr>
              <w:t>UV4</w:t>
            </w:r>
            <w:r w:rsidR="00A723CF">
              <w:rPr>
                <w:rFonts w:ascii="Arial" w:hAnsi="Arial" w:cs="Arial"/>
                <w:sz w:val="20"/>
                <w:szCs w:val="20"/>
              </w:rPr>
              <w:t>, UV21</w:t>
            </w:r>
          </w:p>
          <w:p w:rsidR="009E266F" w:rsidRPr="009E266F" w:rsidRDefault="009E266F" w:rsidP="009E266F">
            <w:pPr>
              <w:pStyle w:val="StandardWeb"/>
              <w:rPr>
                <w:rFonts w:ascii="Arial" w:hAnsi="Arial"/>
                <w:szCs w:val="20"/>
                <w:u w:val="single"/>
              </w:rPr>
            </w:pPr>
            <w:r w:rsidRPr="009E266F">
              <w:rPr>
                <w:rFonts w:ascii="Arial" w:hAnsi="Arial"/>
                <w:szCs w:val="20"/>
                <w:u w:val="single"/>
              </w:rPr>
              <w:t>Bewegungs- und Wahrnehmungskompetenz:</w:t>
            </w:r>
          </w:p>
          <w:p w:rsidR="009E266F" w:rsidRDefault="009E266F" w:rsidP="009E266F">
            <w:pPr>
              <w:pStyle w:val="StandardWeb"/>
              <w:rPr>
                <w:rFonts w:ascii="Arial" w:hAnsi="Arial"/>
                <w:szCs w:val="20"/>
              </w:rPr>
            </w:pPr>
            <w:r w:rsidRPr="009E266F">
              <w:rPr>
                <w:rFonts w:ascii="Arial" w:hAnsi="Arial"/>
                <w:szCs w:val="20"/>
              </w:rPr>
              <w:t>Die Schülerinnen und Schüler können</w:t>
            </w:r>
          </w:p>
          <w:p w:rsidR="009E266F" w:rsidRPr="009E266F" w:rsidRDefault="009E266F" w:rsidP="009E266F">
            <w:pPr>
              <w:pStyle w:val="StandardWeb"/>
              <w:numPr>
                <w:ilvl w:val="0"/>
                <w:numId w:val="34"/>
              </w:numPr>
              <w:rPr>
                <w:rFonts w:ascii="Arial" w:hAnsi="Arial" w:cs="Arial"/>
              </w:rPr>
            </w:pPr>
            <w:r w:rsidRPr="009E266F">
              <w:rPr>
                <w:rFonts w:ascii="Arial" w:hAnsi="Arial" w:cs="Arial"/>
                <w:b/>
                <w:bCs/>
              </w:rPr>
              <w:t>in dem gewählten Mannschafts- oder Partnerspiel (Einzel und Doppel) kompl</w:t>
            </w:r>
            <w:r w:rsidRPr="009E266F">
              <w:rPr>
                <w:rFonts w:ascii="Arial" w:hAnsi="Arial" w:cs="Arial"/>
                <w:b/>
                <w:bCs/>
              </w:rPr>
              <w:t>e</w:t>
            </w:r>
            <w:r w:rsidRPr="009E266F">
              <w:rPr>
                <w:rFonts w:ascii="Arial" w:hAnsi="Arial" w:cs="Arial"/>
                <w:b/>
                <w:bCs/>
              </w:rPr>
              <w:t>xe Entscheidungs- und Handlungsmuster einschließlich der hierzu erforderl</w:t>
            </w:r>
            <w:r w:rsidRPr="009E266F">
              <w:rPr>
                <w:rFonts w:ascii="Arial" w:hAnsi="Arial" w:cs="Arial"/>
                <w:b/>
                <w:bCs/>
              </w:rPr>
              <w:t>i</w:t>
            </w:r>
            <w:r w:rsidRPr="009E266F">
              <w:rPr>
                <w:rFonts w:ascii="Arial" w:hAnsi="Arial" w:cs="Arial"/>
                <w:b/>
                <w:bCs/>
              </w:rPr>
              <w:t>chen technischen-koordinativen Fertigkeiten und taktischen-kognitiven Fähi</w:t>
            </w:r>
            <w:r w:rsidRPr="009E266F">
              <w:rPr>
                <w:rFonts w:ascii="Arial" w:hAnsi="Arial" w:cs="Arial"/>
                <w:b/>
                <w:bCs/>
              </w:rPr>
              <w:t>g</w:t>
            </w:r>
            <w:r w:rsidRPr="009E266F">
              <w:rPr>
                <w:rFonts w:ascii="Arial" w:hAnsi="Arial" w:cs="Arial"/>
                <w:b/>
                <w:bCs/>
              </w:rPr>
              <w:t>keiten reflektiert anwenden, </w:t>
            </w:r>
            <w:r w:rsidR="00A723CF" w:rsidRPr="00A723CF">
              <w:rPr>
                <w:rFonts w:ascii="Arial" w:hAnsi="Arial" w:cs="Arial"/>
                <w:bCs/>
                <w:sz w:val="20"/>
                <w:szCs w:val="20"/>
              </w:rPr>
              <w:t>UV</w:t>
            </w:r>
            <w:r w:rsidR="00A723CF">
              <w:rPr>
                <w:rFonts w:ascii="Arial" w:hAnsi="Arial" w:cs="Arial"/>
                <w:bCs/>
                <w:sz w:val="20"/>
                <w:szCs w:val="20"/>
              </w:rPr>
              <w:t>5, UV6, UV10, UV18</w:t>
            </w:r>
          </w:p>
          <w:p w:rsidR="009E266F" w:rsidRPr="009E266F" w:rsidRDefault="009E266F" w:rsidP="009E266F">
            <w:pPr>
              <w:pStyle w:val="StandardWeb"/>
              <w:numPr>
                <w:ilvl w:val="0"/>
                <w:numId w:val="34"/>
              </w:numPr>
              <w:rPr>
                <w:rFonts w:ascii="Arial" w:hAnsi="Arial" w:cs="Arial"/>
              </w:rPr>
            </w:pPr>
            <w:r w:rsidRPr="009E266F">
              <w:rPr>
                <w:rFonts w:ascii="Arial" w:hAnsi="Arial" w:cs="Arial"/>
                <w:b/>
                <w:bCs/>
              </w:rPr>
              <w:t>in dem gewählten Mannschafts- oder Partnerspiel (Einzel und Doppel) kompl</w:t>
            </w:r>
            <w:r w:rsidRPr="009E266F">
              <w:rPr>
                <w:rFonts w:ascii="Arial" w:hAnsi="Arial" w:cs="Arial"/>
                <w:b/>
                <w:bCs/>
              </w:rPr>
              <w:t>e</w:t>
            </w:r>
            <w:r w:rsidRPr="009E266F">
              <w:rPr>
                <w:rFonts w:ascii="Arial" w:hAnsi="Arial" w:cs="Arial"/>
                <w:b/>
                <w:bCs/>
              </w:rPr>
              <w:t>xe Spielsituationen mithilfe von taktisch differenziertem  Wettkampfverhalten bewältigen, </w:t>
            </w:r>
            <w:r w:rsidR="00A723CF" w:rsidRPr="00A723CF">
              <w:rPr>
                <w:rFonts w:ascii="Arial" w:hAnsi="Arial" w:cs="Arial"/>
                <w:bCs/>
                <w:sz w:val="20"/>
                <w:szCs w:val="20"/>
              </w:rPr>
              <w:t>UV</w:t>
            </w:r>
            <w:r w:rsidR="00A723CF">
              <w:rPr>
                <w:rFonts w:ascii="Arial" w:hAnsi="Arial" w:cs="Arial"/>
                <w:bCs/>
                <w:sz w:val="20"/>
                <w:szCs w:val="20"/>
              </w:rPr>
              <w:t>8, UV19, UV21</w:t>
            </w:r>
          </w:p>
          <w:p w:rsidR="00A267CB" w:rsidRDefault="009E266F" w:rsidP="009E266F">
            <w:pPr>
              <w:pStyle w:val="StandardWeb"/>
              <w:numPr>
                <w:ilvl w:val="0"/>
                <w:numId w:val="34"/>
              </w:numPr>
            </w:pPr>
            <w:r w:rsidRPr="009E266F">
              <w:rPr>
                <w:rFonts w:ascii="Arial" w:hAnsi="Arial" w:cs="Arial"/>
              </w:rPr>
              <w:t>selbst entwickelte oder bereits etablierte Spiele und Spielformen analysieren, varii</w:t>
            </w:r>
            <w:r w:rsidRPr="009E266F">
              <w:rPr>
                <w:rFonts w:ascii="Arial" w:hAnsi="Arial" w:cs="Arial"/>
              </w:rPr>
              <w:t>e</w:t>
            </w:r>
            <w:r w:rsidRPr="009E266F">
              <w:rPr>
                <w:rFonts w:ascii="Arial" w:hAnsi="Arial" w:cs="Arial"/>
              </w:rPr>
              <w:t>ren und durchführen</w:t>
            </w:r>
            <w:r w:rsidR="00A723CF">
              <w:rPr>
                <w:rFonts w:ascii="Arial" w:hAnsi="Arial" w:cs="Arial"/>
              </w:rPr>
              <w:t xml:space="preserve"> </w:t>
            </w:r>
            <w:r w:rsidR="00A723CF" w:rsidRPr="00A723CF">
              <w:rPr>
                <w:rFonts w:ascii="Arial" w:hAnsi="Arial" w:cs="Arial"/>
                <w:sz w:val="20"/>
                <w:szCs w:val="20"/>
              </w:rPr>
              <w:t>UV</w:t>
            </w:r>
            <w:r w:rsidR="00A723CF">
              <w:rPr>
                <w:rFonts w:ascii="Arial" w:hAnsi="Arial" w:cs="Arial"/>
                <w:sz w:val="20"/>
                <w:szCs w:val="20"/>
              </w:rPr>
              <w:t>4, UV21</w:t>
            </w:r>
          </w:p>
        </w:tc>
      </w:tr>
      <w:tr w:rsidR="009E266F" w:rsidRPr="00387B0C" w:rsidTr="00387B0C">
        <w:tc>
          <w:tcPr>
            <w:tcW w:w="10067" w:type="dxa"/>
            <w:shd w:val="clear" w:color="auto" w:fill="D9D9D9" w:themeFill="background1" w:themeFillShade="D9"/>
          </w:tcPr>
          <w:p w:rsidR="009E266F" w:rsidRPr="00387B0C" w:rsidRDefault="009E266F" w:rsidP="00B81613">
            <w:pPr>
              <w:rPr>
                <w:b/>
              </w:rPr>
            </w:pPr>
            <w:r w:rsidRPr="00387B0C">
              <w:rPr>
                <w:b/>
              </w:rPr>
              <w:lastRenderedPageBreak/>
              <w:t>Inhaltsfelder (IF)</w:t>
            </w:r>
          </w:p>
        </w:tc>
      </w:tr>
      <w:tr w:rsidR="009E266F" w:rsidTr="005435DD">
        <w:tc>
          <w:tcPr>
            <w:tcW w:w="10067" w:type="dxa"/>
          </w:tcPr>
          <w:p w:rsidR="00387B0C" w:rsidRDefault="00387B0C" w:rsidP="00387B0C">
            <w:pPr>
              <w:rPr>
                <w:b/>
                <w:bCs/>
              </w:rPr>
            </w:pPr>
          </w:p>
          <w:p w:rsidR="003B4685" w:rsidRDefault="00387B0C" w:rsidP="003B4685">
            <w:pPr>
              <w:shd w:val="clear" w:color="auto" w:fill="C4BC96" w:themeFill="background2" w:themeFillShade="BF"/>
              <w:rPr>
                <w:b/>
                <w:bCs/>
              </w:rPr>
            </w:pPr>
            <w:r w:rsidRPr="00387B0C">
              <w:rPr>
                <w:b/>
                <w:bCs/>
              </w:rPr>
              <w:t>alle</w:t>
            </w:r>
            <w:r w:rsidRPr="00387B0C">
              <w:t xml:space="preserve"> IF </w:t>
            </w:r>
            <w:r w:rsidRPr="00387B0C">
              <w:rPr>
                <w:b/>
                <w:bCs/>
              </w:rPr>
              <w:t>vertieft</w:t>
            </w:r>
          </w:p>
          <w:p w:rsidR="003B4685" w:rsidRDefault="003B4685" w:rsidP="00387B0C">
            <w:pPr>
              <w:rPr>
                <w:b/>
                <w:bCs/>
              </w:rPr>
            </w:pPr>
          </w:p>
          <w:p w:rsidR="00387B0C" w:rsidRPr="00387B0C" w:rsidRDefault="00387B0C" w:rsidP="003B4685">
            <w:pPr>
              <w:shd w:val="clear" w:color="auto" w:fill="C4BC96" w:themeFill="background2" w:themeFillShade="BF"/>
            </w:pPr>
            <w:r w:rsidRPr="00387B0C">
              <w:t xml:space="preserve">mit </w:t>
            </w:r>
            <w:r w:rsidRPr="00387B0C">
              <w:rPr>
                <w:b/>
                <w:bCs/>
              </w:rPr>
              <w:t>allen</w:t>
            </w:r>
            <w:r w:rsidRPr="00387B0C">
              <w:t xml:space="preserve"> inhaltlichen Schwerpunkten</w:t>
            </w:r>
          </w:p>
          <w:p w:rsidR="00387B0C" w:rsidRDefault="00387B0C" w:rsidP="003B4685">
            <w:pPr>
              <w:shd w:val="clear" w:color="auto" w:fill="C4BC96" w:themeFill="background2" w:themeFillShade="BF"/>
            </w:pPr>
            <w:r w:rsidRPr="00387B0C">
              <w:t>(SK,MK,UK)</w:t>
            </w:r>
          </w:p>
          <w:p w:rsidR="00387B0C" w:rsidRDefault="00387B0C" w:rsidP="00387B0C"/>
          <w:p w:rsidR="00387B0C" w:rsidRPr="00387B0C" w:rsidRDefault="00387B0C" w:rsidP="00387B0C">
            <w:pPr>
              <w:numPr>
                <w:ilvl w:val="0"/>
                <w:numId w:val="35"/>
              </w:numPr>
            </w:pPr>
            <w:r>
              <w:t xml:space="preserve">Siehe </w:t>
            </w:r>
            <w:r w:rsidR="00E51065">
              <w:t xml:space="preserve">verlinkte </w:t>
            </w:r>
            <w:r w:rsidR="005435DD">
              <w:t>Übersicht</w:t>
            </w:r>
            <w:r w:rsidR="00E51065">
              <w:t xml:space="preserve"> </w:t>
            </w:r>
            <w:r w:rsidR="00E51065" w:rsidRPr="00E51065">
              <w:rPr>
                <w:color w:val="FF0000"/>
              </w:rPr>
              <w:t>(</w:t>
            </w:r>
            <w:r w:rsidR="00E51065">
              <w:rPr>
                <w:color w:val="FF0000"/>
              </w:rPr>
              <w:t xml:space="preserve">Michael: </w:t>
            </w:r>
            <w:r w:rsidR="00E51065" w:rsidRPr="00E51065">
              <w:rPr>
                <w:color w:val="FF0000"/>
              </w:rPr>
              <w:t>als *.</w:t>
            </w:r>
            <w:proofErr w:type="spellStart"/>
            <w:r w:rsidR="00E51065" w:rsidRPr="00E51065">
              <w:rPr>
                <w:color w:val="FF0000"/>
              </w:rPr>
              <w:t>pdf</w:t>
            </w:r>
            <w:proofErr w:type="spellEnd"/>
            <w:r w:rsidR="00E51065" w:rsidRPr="00E51065">
              <w:rPr>
                <w:color w:val="FF0000"/>
              </w:rPr>
              <w:t xml:space="preserve"> eingebunden)</w:t>
            </w:r>
          </w:p>
          <w:p w:rsidR="009E266F" w:rsidRDefault="009E266F" w:rsidP="00092136"/>
        </w:tc>
      </w:tr>
    </w:tbl>
    <w:p w:rsidR="00092136" w:rsidRDefault="00092136"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 w:rsidR="00A723CF" w:rsidRDefault="00A723CF" w:rsidP="00092136">
      <w:pPr>
        <w:sectPr w:rsidR="00A723CF" w:rsidSect="00092136">
          <w:footerReference w:type="even" r:id="rId12"/>
          <w:footerReference w:type="default" r:id="rId13"/>
          <w:footerReference w:type="first" r:id="rId14"/>
          <w:pgSz w:w="11904" w:h="16838" w:code="9"/>
          <w:pgMar w:top="818" w:right="719" w:bottom="1080" w:left="1258" w:header="709" w:footer="669" w:gutter="0"/>
          <w:cols w:space="708"/>
          <w:titlePg/>
          <w:docGrid w:linePitch="326"/>
        </w:sectPr>
      </w:pPr>
    </w:p>
    <w:p w:rsidR="00A723CF" w:rsidRPr="00A723CF" w:rsidRDefault="00A723CF" w:rsidP="00092136">
      <w:pPr>
        <w:rPr>
          <w:b/>
        </w:rPr>
      </w:pPr>
      <w:r w:rsidRPr="00A723CF">
        <w:rPr>
          <w:b/>
        </w:rPr>
        <w:lastRenderedPageBreak/>
        <w:t>Bewegungsfeldübergreifende Kompetenzerwartungen in der Übersicht</w:t>
      </w:r>
      <w:r w:rsidR="005435DD">
        <w:rPr>
          <w:b/>
        </w:rPr>
        <w:t xml:space="preserve"> (28 Kompetenzerwartungen gesamt)</w:t>
      </w:r>
    </w:p>
    <w:p w:rsidR="00A723CF" w:rsidRDefault="00A723CF" w:rsidP="00092136"/>
    <w:tbl>
      <w:tblPr>
        <w:tblStyle w:val="Tabellenraster"/>
        <w:tblW w:w="15735" w:type="dxa"/>
        <w:tblInd w:w="108" w:type="dxa"/>
        <w:tblLayout w:type="fixed"/>
        <w:tblCellMar>
          <w:top w:w="85" w:type="dxa"/>
          <w:bottom w:w="85" w:type="dxa"/>
        </w:tblCellMar>
        <w:tblLook w:val="04A0" w:firstRow="1" w:lastRow="0" w:firstColumn="1" w:lastColumn="0" w:noHBand="0" w:noVBand="1"/>
      </w:tblPr>
      <w:tblGrid>
        <w:gridCol w:w="1843"/>
        <w:gridCol w:w="1984"/>
        <w:gridCol w:w="1985"/>
        <w:gridCol w:w="1984"/>
        <w:gridCol w:w="1985"/>
        <w:gridCol w:w="1984"/>
        <w:gridCol w:w="1985"/>
        <w:gridCol w:w="1985"/>
      </w:tblGrid>
      <w:tr w:rsidR="005435DD" w:rsidRPr="002F7FD7" w:rsidTr="005861D5">
        <w:tc>
          <w:tcPr>
            <w:tcW w:w="1843" w:type="dxa"/>
            <w:tcBorders>
              <w:bottom w:val="single" w:sz="18" w:space="0" w:color="auto"/>
              <w:right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Inhaltsfelder</w:t>
            </w:r>
          </w:p>
        </w:tc>
        <w:tc>
          <w:tcPr>
            <w:tcW w:w="1984" w:type="dxa"/>
            <w:tcBorders>
              <w:left w:val="single" w:sz="18" w:space="0" w:color="auto"/>
              <w:bottom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SK1</w:t>
            </w:r>
          </w:p>
        </w:tc>
        <w:tc>
          <w:tcPr>
            <w:tcW w:w="1985" w:type="dxa"/>
            <w:tcBorders>
              <w:bottom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SK2</w:t>
            </w:r>
          </w:p>
        </w:tc>
        <w:tc>
          <w:tcPr>
            <w:tcW w:w="1984" w:type="dxa"/>
            <w:tcBorders>
              <w:bottom w:val="single" w:sz="18" w:space="0" w:color="auto"/>
              <w:right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SK3</w:t>
            </w:r>
          </w:p>
        </w:tc>
        <w:tc>
          <w:tcPr>
            <w:tcW w:w="1985" w:type="dxa"/>
            <w:tcBorders>
              <w:left w:val="single" w:sz="18" w:space="0" w:color="auto"/>
              <w:bottom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MK1</w:t>
            </w:r>
          </w:p>
        </w:tc>
        <w:tc>
          <w:tcPr>
            <w:tcW w:w="1984" w:type="dxa"/>
            <w:tcBorders>
              <w:bottom w:val="single" w:sz="18" w:space="0" w:color="auto"/>
              <w:right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MK2</w:t>
            </w:r>
          </w:p>
        </w:tc>
        <w:tc>
          <w:tcPr>
            <w:tcW w:w="1985" w:type="dxa"/>
            <w:tcBorders>
              <w:left w:val="single" w:sz="18" w:space="0" w:color="auto"/>
              <w:bottom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UK1</w:t>
            </w:r>
          </w:p>
        </w:tc>
        <w:tc>
          <w:tcPr>
            <w:tcW w:w="1985" w:type="dxa"/>
            <w:tcBorders>
              <w:bottom w:val="single" w:sz="18" w:space="0" w:color="auto"/>
              <w:right w:val="single" w:sz="18" w:space="0" w:color="auto"/>
            </w:tcBorders>
            <w:shd w:val="clear" w:color="auto" w:fill="F2F2F2" w:themeFill="background1" w:themeFillShade="F2"/>
          </w:tcPr>
          <w:p w:rsidR="002F7FD7" w:rsidRPr="002F7FD7" w:rsidRDefault="002F7FD7" w:rsidP="002F7FD7">
            <w:pPr>
              <w:jc w:val="center"/>
              <w:rPr>
                <w:rFonts w:cs="Arial"/>
                <w:b/>
                <w:sz w:val="20"/>
              </w:rPr>
            </w:pPr>
            <w:r w:rsidRPr="002F7FD7">
              <w:rPr>
                <w:rFonts w:cs="Arial"/>
                <w:b/>
                <w:sz w:val="20"/>
              </w:rPr>
              <w:t>UK2</w:t>
            </w:r>
          </w:p>
        </w:tc>
      </w:tr>
      <w:tr w:rsidR="005435DD" w:rsidRPr="002F7FD7" w:rsidTr="005861D5">
        <w:tc>
          <w:tcPr>
            <w:tcW w:w="1843" w:type="dxa"/>
            <w:tcBorders>
              <w:top w:val="single" w:sz="18" w:space="0" w:color="auto"/>
              <w:right w:val="single" w:sz="18" w:space="0" w:color="auto"/>
            </w:tcBorders>
            <w:shd w:val="clear" w:color="auto" w:fill="F2F2F2" w:themeFill="background1" w:themeFillShade="F2"/>
          </w:tcPr>
          <w:p w:rsidR="002F7FD7" w:rsidRPr="002F7FD7" w:rsidRDefault="002F7FD7" w:rsidP="002F7FD7">
            <w:pPr>
              <w:ind w:left="142"/>
              <w:rPr>
                <w:rFonts w:cs="Arial"/>
                <w:b/>
                <w:bCs/>
                <w:sz w:val="20"/>
              </w:rPr>
            </w:pPr>
            <w:r w:rsidRPr="002F7FD7">
              <w:rPr>
                <w:rFonts w:cs="Arial"/>
                <w:b/>
                <w:bCs/>
                <w:sz w:val="20"/>
              </w:rPr>
              <w:t xml:space="preserve">a. </w:t>
            </w:r>
          </w:p>
          <w:p w:rsidR="002F7FD7" w:rsidRPr="002F7FD7" w:rsidRDefault="002F7FD7" w:rsidP="002F7FD7">
            <w:pPr>
              <w:ind w:left="142"/>
              <w:rPr>
                <w:rFonts w:cs="Arial"/>
                <w:sz w:val="20"/>
              </w:rPr>
            </w:pPr>
            <w:r w:rsidRPr="002F7FD7">
              <w:rPr>
                <w:rFonts w:cs="Arial"/>
                <w:b/>
                <w:bCs/>
                <w:sz w:val="20"/>
              </w:rPr>
              <w:t>Bewegung</w:t>
            </w:r>
            <w:r w:rsidRPr="002F7FD7">
              <w:rPr>
                <w:rFonts w:cs="Arial"/>
                <w:b/>
                <w:bCs/>
                <w:sz w:val="20"/>
              </w:rPr>
              <w:t>s</w:t>
            </w:r>
            <w:r w:rsidRPr="002F7FD7">
              <w:rPr>
                <w:rFonts w:cs="Arial"/>
                <w:b/>
                <w:bCs/>
                <w:sz w:val="20"/>
              </w:rPr>
              <w:t>struktur und Bewegung</w:t>
            </w:r>
            <w:r w:rsidRPr="002F7FD7">
              <w:rPr>
                <w:rFonts w:cs="Arial"/>
                <w:b/>
                <w:bCs/>
                <w:sz w:val="20"/>
              </w:rPr>
              <w:t>s</w:t>
            </w:r>
            <w:r w:rsidRPr="002F7FD7">
              <w:rPr>
                <w:rFonts w:cs="Arial"/>
                <w:b/>
                <w:bCs/>
                <w:sz w:val="20"/>
              </w:rPr>
              <w:t>lernen</w:t>
            </w:r>
          </w:p>
        </w:tc>
        <w:tc>
          <w:tcPr>
            <w:tcW w:w="1984" w:type="dxa"/>
            <w:tcBorders>
              <w:top w:val="single" w:sz="18" w:space="0" w:color="auto"/>
              <w:left w:val="single" w:sz="18" w:space="0" w:color="auto"/>
            </w:tcBorders>
          </w:tcPr>
          <w:p w:rsidR="002F7FD7" w:rsidRDefault="002F7FD7" w:rsidP="005435DD">
            <w:pPr>
              <w:jc w:val="left"/>
              <w:rPr>
                <w:rFonts w:cs="Arial"/>
                <w:sz w:val="20"/>
              </w:rPr>
            </w:pPr>
            <w:r w:rsidRPr="002F7FD7">
              <w:rPr>
                <w:rFonts w:cs="Arial"/>
                <w:sz w:val="20"/>
              </w:rPr>
              <w:t>unterschiedliche Konzepte des m</w:t>
            </w:r>
            <w:r w:rsidRPr="002F7FD7">
              <w:rPr>
                <w:rFonts w:cs="Arial"/>
                <w:sz w:val="20"/>
              </w:rPr>
              <w:t>o</w:t>
            </w:r>
            <w:r w:rsidRPr="002F7FD7">
              <w:rPr>
                <w:rFonts w:cs="Arial"/>
                <w:sz w:val="20"/>
              </w:rPr>
              <w:t>torischen Lernens beschreiben</w:t>
            </w:r>
          </w:p>
          <w:p w:rsidR="00245EA5" w:rsidRPr="00245EA5" w:rsidRDefault="00245EA5" w:rsidP="008B47CB">
            <w:pPr>
              <w:jc w:val="left"/>
              <w:rPr>
                <w:rFonts w:cs="Arial"/>
                <w:b/>
                <w:sz w:val="20"/>
              </w:rPr>
            </w:pPr>
            <w:r w:rsidRPr="00245EA5">
              <w:rPr>
                <w:rFonts w:cs="Arial"/>
                <w:b/>
                <w:sz w:val="20"/>
              </w:rPr>
              <w:t xml:space="preserve">UV1, </w:t>
            </w:r>
            <w:r w:rsidR="008B47CB">
              <w:rPr>
                <w:rFonts w:cs="Arial"/>
                <w:b/>
                <w:sz w:val="20"/>
              </w:rPr>
              <w:t>U</w:t>
            </w:r>
            <w:r w:rsidRPr="00245EA5">
              <w:rPr>
                <w:rFonts w:cs="Arial"/>
                <w:b/>
                <w:sz w:val="20"/>
              </w:rPr>
              <w:t>V7, UV17</w:t>
            </w:r>
          </w:p>
        </w:tc>
        <w:tc>
          <w:tcPr>
            <w:tcW w:w="1985" w:type="dxa"/>
            <w:tcBorders>
              <w:top w:val="single" w:sz="18" w:space="0" w:color="auto"/>
              <w:bottom w:val="single" w:sz="4" w:space="0" w:color="auto"/>
            </w:tcBorders>
          </w:tcPr>
          <w:p w:rsidR="008B47CB" w:rsidRDefault="002F7FD7" w:rsidP="00245EA5">
            <w:pPr>
              <w:jc w:val="left"/>
              <w:rPr>
                <w:rFonts w:cs="Arial"/>
                <w:sz w:val="20"/>
              </w:rPr>
            </w:pPr>
            <w:r w:rsidRPr="002F7FD7">
              <w:rPr>
                <w:rFonts w:cs="Arial"/>
                <w:sz w:val="20"/>
              </w:rPr>
              <w:t>grundlegende A</w:t>
            </w:r>
            <w:r w:rsidRPr="002F7FD7">
              <w:rPr>
                <w:rFonts w:cs="Arial"/>
                <w:sz w:val="20"/>
              </w:rPr>
              <w:t>s</w:t>
            </w:r>
            <w:r w:rsidRPr="002F7FD7">
              <w:rPr>
                <w:rFonts w:cs="Arial"/>
                <w:sz w:val="20"/>
              </w:rPr>
              <w:t>pekte der sensor</w:t>
            </w:r>
            <w:r w:rsidRPr="002F7FD7">
              <w:rPr>
                <w:rFonts w:cs="Arial"/>
                <w:sz w:val="20"/>
              </w:rPr>
              <w:t>i</w:t>
            </w:r>
            <w:r w:rsidRPr="002F7FD7">
              <w:rPr>
                <w:rFonts w:cs="Arial"/>
                <w:sz w:val="20"/>
              </w:rPr>
              <w:t>schen Wahrne</w:t>
            </w:r>
            <w:r w:rsidRPr="002F7FD7">
              <w:rPr>
                <w:rFonts w:cs="Arial"/>
                <w:sz w:val="20"/>
              </w:rPr>
              <w:t>h</w:t>
            </w:r>
            <w:r w:rsidRPr="002F7FD7">
              <w:rPr>
                <w:rFonts w:cs="Arial"/>
                <w:sz w:val="20"/>
              </w:rPr>
              <w:t>mung und der zen</w:t>
            </w:r>
            <w:r w:rsidRPr="002F7FD7">
              <w:rPr>
                <w:rFonts w:cs="Arial"/>
                <w:sz w:val="20"/>
              </w:rPr>
              <w:t>t</w:t>
            </w:r>
            <w:r w:rsidRPr="002F7FD7">
              <w:rPr>
                <w:rFonts w:cs="Arial"/>
                <w:sz w:val="20"/>
              </w:rPr>
              <w:t>ralnervösen Steu</w:t>
            </w:r>
            <w:r w:rsidRPr="002F7FD7">
              <w:rPr>
                <w:rFonts w:cs="Arial"/>
                <w:sz w:val="20"/>
              </w:rPr>
              <w:t>e</w:t>
            </w:r>
            <w:r w:rsidRPr="002F7FD7">
              <w:rPr>
                <w:rFonts w:cs="Arial"/>
                <w:sz w:val="20"/>
              </w:rPr>
              <w:t>rung bei sportlichen Bewegungen b</w:t>
            </w:r>
            <w:r w:rsidRPr="002F7FD7">
              <w:rPr>
                <w:rFonts w:cs="Arial"/>
                <w:sz w:val="20"/>
              </w:rPr>
              <w:t>e</w:t>
            </w:r>
            <w:r w:rsidRPr="002F7FD7">
              <w:rPr>
                <w:rFonts w:cs="Arial"/>
                <w:sz w:val="20"/>
              </w:rPr>
              <w:t>schreiben,</w:t>
            </w:r>
            <w:r w:rsidR="00245EA5">
              <w:rPr>
                <w:rFonts w:cs="Arial"/>
                <w:sz w:val="20"/>
              </w:rPr>
              <w:t xml:space="preserve"> </w:t>
            </w:r>
          </w:p>
          <w:p w:rsidR="002F7FD7" w:rsidRDefault="00245EA5" w:rsidP="00245EA5">
            <w:pPr>
              <w:jc w:val="left"/>
              <w:rPr>
                <w:rFonts w:cs="Arial"/>
                <w:b/>
                <w:sz w:val="20"/>
              </w:rPr>
            </w:pPr>
            <w:r w:rsidRPr="00245EA5">
              <w:rPr>
                <w:rFonts w:cs="Arial"/>
                <w:b/>
                <w:sz w:val="20"/>
              </w:rPr>
              <w:t>UV2</w:t>
            </w:r>
            <w:r>
              <w:rPr>
                <w:rFonts w:cs="Arial"/>
                <w:b/>
                <w:sz w:val="20"/>
              </w:rPr>
              <w:t>,</w:t>
            </w:r>
            <w:r w:rsidR="008B47CB">
              <w:rPr>
                <w:rFonts w:cs="Arial"/>
                <w:b/>
                <w:sz w:val="20"/>
              </w:rPr>
              <w:t xml:space="preserve"> </w:t>
            </w:r>
            <w:r>
              <w:rPr>
                <w:rFonts w:cs="Arial"/>
                <w:b/>
                <w:sz w:val="20"/>
              </w:rPr>
              <w:t>UV5</w:t>
            </w:r>
          </w:p>
          <w:p w:rsidR="005861D5" w:rsidRDefault="005861D5" w:rsidP="00245EA5">
            <w:pPr>
              <w:jc w:val="left"/>
              <w:rPr>
                <w:rFonts w:cs="Arial"/>
                <w:b/>
                <w:sz w:val="20"/>
              </w:rPr>
            </w:pPr>
          </w:p>
          <w:p w:rsidR="005861D5" w:rsidRPr="002F7FD7" w:rsidRDefault="005861D5" w:rsidP="00245EA5">
            <w:pPr>
              <w:jc w:val="left"/>
              <w:rPr>
                <w:rFonts w:cs="Arial"/>
                <w:sz w:val="20"/>
              </w:rPr>
            </w:pPr>
          </w:p>
        </w:tc>
        <w:tc>
          <w:tcPr>
            <w:tcW w:w="1984" w:type="dxa"/>
            <w:tcBorders>
              <w:top w:val="single" w:sz="18" w:space="0" w:color="auto"/>
              <w:bottom w:val="single" w:sz="4" w:space="0" w:color="auto"/>
              <w:right w:val="single" w:sz="18" w:space="0" w:color="auto"/>
            </w:tcBorders>
          </w:tcPr>
          <w:p w:rsidR="002F7FD7" w:rsidRDefault="002F7FD7" w:rsidP="005435DD">
            <w:pPr>
              <w:jc w:val="left"/>
              <w:rPr>
                <w:rFonts w:cs="Arial"/>
                <w:sz w:val="20"/>
              </w:rPr>
            </w:pPr>
            <w:r w:rsidRPr="002F7FD7">
              <w:rPr>
                <w:rFonts w:cs="Arial"/>
                <w:sz w:val="20"/>
              </w:rPr>
              <w:t>Zusammenhänge von Struktur und Funktion von B</w:t>
            </w:r>
            <w:r w:rsidRPr="002F7FD7">
              <w:rPr>
                <w:rFonts w:cs="Arial"/>
                <w:sz w:val="20"/>
              </w:rPr>
              <w:t>e</w:t>
            </w:r>
            <w:r w:rsidRPr="002F7FD7">
              <w:rPr>
                <w:rFonts w:cs="Arial"/>
                <w:sz w:val="20"/>
              </w:rPr>
              <w:t>wegungen (Ph</w:t>
            </w:r>
            <w:r w:rsidRPr="002F7FD7">
              <w:rPr>
                <w:rFonts w:cs="Arial"/>
                <w:sz w:val="20"/>
              </w:rPr>
              <w:t>a</w:t>
            </w:r>
            <w:r w:rsidRPr="002F7FD7">
              <w:rPr>
                <w:rFonts w:cs="Arial"/>
                <w:sz w:val="20"/>
              </w:rPr>
              <w:t>senstruktur, biom</w:t>
            </w:r>
            <w:r w:rsidRPr="002F7FD7">
              <w:rPr>
                <w:rFonts w:cs="Arial"/>
                <w:sz w:val="20"/>
              </w:rPr>
              <w:t>e</w:t>
            </w:r>
            <w:r w:rsidRPr="002F7FD7">
              <w:rPr>
                <w:rFonts w:cs="Arial"/>
                <w:sz w:val="20"/>
              </w:rPr>
              <w:t>chanische Geset</w:t>
            </w:r>
            <w:r w:rsidRPr="002F7FD7">
              <w:rPr>
                <w:rFonts w:cs="Arial"/>
                <w:sz w:val="20"/>
              </w:rPr>
              <w:t>z</w:t>
            </w:r>
            <w:r w:rsidRPr="002F7FD7">
              <w:rPr>
                <w:rFonts w:cs="Arial"/>
                <w:sz w:val="20"/>
              </w:rPr>
              <w:t>mäßigkeiten) erlä</w:t>
            </w:r>
            <w:r w:rsidRPr="002F7FD7">
              <w:rPr>
                <w:rFonts w:cs="Arial"/>
                <w:sz w:val="20"/>
              </w:rPr>
              <w:t>u</w:t>
            </w:r>
            <w:r w:rsidRPr="002F7FD7">
              <w:rPr>
                <w:rFonts w:cs="Arial"/>
                <w:sz w:val="20"/>
              </w:rPr>
              <w:t>tern.</w:t>
            </w:r>
          </w:p>
          <w:p w:rsidR="00245EA5" w:rsidRPr="00245EA5" w:rsidRDefault="00245EA5" w:rsidP="005435DD">
            <w:pPr>
              <w:jc w:val="left"/>
              <w:rPr>
                <w:rFonts w:cs="Arial"/>
                <w:b/>
                <w:sz w:val="20"/>
              </w:rPr>
            </w:pPr>
            <w:r>
              <w:rPr>
                <w:rFonts w:cs="Arial"/>
                <w:b/>
                <w:sz w:val="20"/>
              </w:rPr>
              <w:t xml:space="preserve">UV5, UV9, </w:t>
            </w:r>
            <w:r w:rsidR="006C6D1E">
              <w:rPr>
                <w:rFonts w:cs="Arial"/>
                <w:b/>
                <w:sz w:val="20"/>
              </w:rPr>
              <w:t xml:space="preserve">UV 14, </w:t>
            </w:r>
            <w:r w:rsidRPr="00245EA5">
              <w:rPr>
                <w:rFonts w:cs="Arial"/>
                <w:b/>
                <w:sz w:val="20"/>
              </w:rPr>
              <w:t>UV19</w:t>
            </w:r>
          </w:p>
        </w:tc>
        <w:tc>
          <w:tcPr>
            <w:tcW w:w="1985" w:type="dxa"/>
            <w:tcBorders>
              <w:top w:val="single" w:sz="18" w:space="0" w:color="auto"/>
              <w:left w:val="single" w:sz="18" w:space="0" w:color="auto"/>
            </w:tcBorders>
          </w:tcPr>
          <w:p w:rsidR="002F7FD7" w:rsidRDefault="002F7FD7" w:rsidP="005435DD">
            <w:pPr>
              <w:jc w:val="left"/>
              <w:rPr>
                <w:rFonts w:cs="Arial"/>
                <w:sz w:val="20"/>
              </w:rPr>
            </w:pPr>
            <w:r w:rsidRPr="002F7FD7">
              <w:rPr>
                <w:rFonts w:cs="Arial"/>
                <w:sz w:val="20"/>
              </w:rPr>
              <w:t>Methoden zur Ve</w:t>
            </w:r>
            <w:r w:rsidRPr="002F7FD7">
              <w:rPr>
                <w:rFonts w:cs="Arial"/>
                <w:sz w:val="20"/>
              </w:rPr>
              <w:t>r</w:t>
            </w:r>
            <w:r w:rsidRPr="002F7FD7">
              <w:rPr>
                <w:rFonts w:cs="Arial"/>
                <w:sz w:val="20"/>
              </w:rPr>
              <w:t>besserung ausg</w:t>
            </w:r>
            <w:r w:rsidRPr="002F7FD7">
              <w:rPr>
                <w:rFonts w:cs="Arial"/>
                <w:sz w:val="20"/>
              </w:rPr>
              <w:t>e</w:t>
            </w:r>
            <w:r w:rsidRPr="002F7FD7">
              <w:rPr>
                <w:rFonts w:cs="Arial"/>
                <w:sz w:val="20"/>
              </w:rPr>
              <w:t>wählter koordinat</w:t>
            </w:r>
            <w:r w:rsidRPr="002F7FD7">
              <w:rPr>
                <w:rFonts w:cs="Arial"/>
                <w:sz w:val="20"/>
              </w:rPr>
              <w:t>i</w:t>
            </w:r>
            <w:r w:rsidRPr="002F7FD7">
              <w:rPr>
                <w:rFonts w:cs="Arial"/>
                <w:sz w:val="20"/>
              </w:rPr>
              <w:t>ver Fähigkeiten zielgerichtet a</w:t>
            </w:r>
            <w:r w:rsidRPr="002F7FD7">
              <w:rPr>
                <w:rFonts w:cs="Arial"/>
                <w:sz w:val="20"/>
              </w:rPr>
              <w:t>n</w:t>
            </w:r>
            <w:r w:rsidRPr="002F7FD7">
              <w:rPr>
                <w:rFonts w:cs="Arial"/>
                <w:sz w:val="20"/>
              </w:rPr>
              <w:t>wenden.</w:t>
            </w:r>
          </w:p>
          <w:p w:rsidR="00245EA5" w:rsidRPr="00245EA5" w:rsidRDefault="00245EA5" w:rsidP="005435DD">
            <w:pPr>
              <w:jc w:val="left"/>
              <w:rPr>
                <w:rFonts w:cs="Arial"/>
                <w:b/>
                <w:sz w:val="20"/>
              </w:rPr>
            </w:pPr>
            <w:r>
              <w:rPr>
                <w:rFonts w:cs="Arial"/>
                <w:b/>
                <w:sz w:val="20"/>
              </w:rPr>
              <w:t xml:space="preserve">UV6, </w:t>
            </w:r>
            <w:r w:rsidR="005861D5">
              <w:rPr>
                <w:rFonts w:cs="Arial"/>
                <w:b/>
                <w:sz w:val="20"/>
              </w:rPr>
              <w:t>UV17, UV14</w:t>
            </w:r>
          </w:p>
        </w:tc>
        <w:tc>
          <w:tcPr>
            <w:tcW w:w="1984" w:type="dxa"/>
            <w:tcBorders>
              <w:top w:val="single" w:sz="18" w:space="0" w:color="auto"/>
              <w:bottom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c>
          <w:tcPr>
            <w:tcW w:w="1985" w:type="dxa"/>
            <w:tcBorders>
              <w:top w:val="single" w:sz="18" w:space="0" w:color="auto"/>
              <w:left w:val="single" w:sz="18" w:space="0" w:color="auto"/>
            </w:tcBorders>
          </w:tcPr>
          <w:p w:rsidR="002F7FD7" w:rsidRDefault="002F7FD7" w:rsidP="005435DD">
            <w:pPr>
              <w:jc w:val="left"/>
              <w:rPr>
                <w:rFonts w:cs="Arial"/>
                <w:sz w:val="20"/>
              </w:rPr>
            </w:pPr>
            <w:r w:rsidRPr="002F7FD7">
              <w:rPr>
                <w:rFonts w:cs="Arial"/>
                <w:sz w:val="20"/>
              </w:rPr>
              <w:t>unterschiedliche Konzepte zum m</w:t>
            </w:r>
            <w:r w:rsidRPr="002F7FD7">
              <w:rPr>
                <w:rFonts w:cs="Arial"/>
                <w:sz w:val="20"/>
              </w:rPr>
              <w:t>o</w:t>
            </w:r>
            <w:r w:rsidRPr="002F7FD7">
              <w:rPr>
                <w:rFonts w:cs="Arial"/>
                <w:sz w:val="20"/>
              </w:rPr>
              <w:t>torischen Lernen miteinander ve</w:t>
            </w:r>
            <w:r w:rsidRPr="002F7FD7">
              <w:rPr>
                <w:rFonts w:cs="Arial"/>
                <w:sz w:val="20"/>
              </w:rPr>
              <w:t>r</w:t>
            </w:r>
            <w:r w:rsidRPr="002F7FD7">
              <w:rPr>
                <w:rFonts w:cs="Arial"/>
                <w:sz w:val="20"/>
              </w:rPr>
              <w:t>gleichen und kr</w:t>
            </w:r>
            <w:r w:rsidRPr="002F7FD7">
              <w:rPr>
                <w:rFonts w:cs="Arial"/>
                <w:sz w:val="20"/>
              </w:rPr>
              <w:t>i</w:t>
            </w:r>
            <w:r w:rsidRPr="002F7FD7">
              <w:rPr>
                <w:rFonts w:cs="Arial"/>
                <w:sz w:val="20"/>
              </w:rPr>
              <w:t>tisch beurteilen</w:t>
            </w:r>
          </w:p>
          <w:p w:rsidR="005861D5" w:rsidRPr="005861D5" w:rsidRDefault="005861D5" w:rsidP="008B47CB">
            <w:pPr>
              <w:jc w:val="left"/>
              <w:rPr>
                <w:rFonts w:cs="Arial"/>
                <w:b/>
                <w:sz w:val="20"/>
              </w:rPr>
            </w:pPr>
            <w:r>
              <w:rPr>
                <w:rFonts w:cs="Arial"/>
                <w:b/>
                <w:sz w:val="20"/>
              </w:rPr>
              <w:t>UV1, UV7, UV17</w:t>
            </w:r>
          </w:p>
        </w:tc>
        <w:tc>
          <w:tcPr>
            <w:tcW w:w="1985" w:type="dxa"/>
            <w:tcBorders>
              <w:top w:val="single" w:sz="18" w:space="0" w:color="auto"/>
              <w:bottom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r>
      <w:tr w:rsidR="005435DD" w:rsidRPr="002F7FD7" w:rsidTr="005861D5">
        <w:tc>
          <w:tcPr>
            <w:tcW w:w="1843" w:type="dxa"/>
            <w:tcBorders>
              <w:right w:val="single" w:sz="18" w:space="0" w:color="auto"/>
            </w:tcBorders>
            <w:shd w:val="clear" w:color="auto" w:fill="F2F2F2" w:themeFill="background1" w:themeFillShade="F2"/>
          </w:tcPr>
          <w:p w:rsidR="002F7FD7" w:rsidRPr="002F7FD7" w:rsidRDefault="002F7FD7" w:rsidP="002F7FD7">
            <w:pPr>
              <w:ind w:left="142"/>
              <w:rPr>
                <w:rFonts w:cs="Arial"/>
                <w:b/>
                <w:bCs/>
                <w:sz w:val="20"/>
              </w:rPr>
            </w:pPr>
            <w:r w:rsidRPr="002F7FD7">
              <w:rPr>
                <w:rFonts w:cs="Arial"/>
                <w:b/>
                <w:bCs/>
                <w:sz w:val="20"/>
              </w:rPr>
              <w:t>b.</w:t>
            </w:r>
          </w:p>
          <w:p w:rsidR="002F7FD7" w:rsidRPr="002F7FD7" w:rsidRDefault="002F7FD7" w:rsidP="002F7FD7">
            <w:pPr>
              <w:ind w:left="142"/>
              <w:rPr>
                <w:rFonts w:cs="Arial"/>
                <w:b/>
                <w:bCs/>
                <w:sz w:val="20"/>
              </w:rPr>
            </w:pPr>
            <w:r w:rsidRPr="002F7FD7">
              <w:rPr>
                <w:rFonts w:cs="Arial"/>
                <w:b/>
                <w:bCs/>
                <w:sz w:val="20"/>
              </w:rPr>
              <w:t>Bewegungsg</w:t>
            </w:r>
            <w:r w:rsidRPr="002F7FD7">
              <w:rPr>
                <w:rFonts w:cs="Arial"/>
                <w:b/>
                <w:bCs/>
                <w:sz w:val="20"/>
              </w:rPr>
              <w:t>e</w:t>
            </w:r>
            <w:r w:rsidRPr="002F7FD7">
              <w:rPr>
                <w:rFonts w:cs="Arial"/>
                <w:b/>
                <w:bCs/>
                <w:sz w:val="20"/>
              </w:rPr>
              <w:t>staltung</w:t>
            </w:r>
          </w:p>
        </w:tc>
        <w:tc>
          <w:tcPr>
            <w:tcW w:w="1984" w:type="dxa"/>
            <w:tcBorders>
              <w:left w:val="single" w:sz="18" w:space="0" w:color="auto"/>
            </w:tcBorders>
          </w:tcPr>
          <w:p w:rsidR="002F7FD7" w:rsidRDefault="002F7FD7" w:rsidP="005435DD">
            <w:pPr>
              <w:jc w:val="left"/>
              <w:rPr>
                <w:rFonts w:cs="Arial"/>
                <w:b/>
                <w:sz w:val="20"/>
              </w:rPr>
            </w:pPr>
            <w:r w:rsidRPr="002F7FD7">
              <w:rPr>
                <w:rFonts w:cs="Arial"/>
                <w:sz w:val="20"/>
              </w:rPr>
              <w:t>Ausführungs- und Gestaltungskrit</w:t>
            </w:r>
            <w:r w:rsidRPr="002F7FD7">
              <w:rPr>
                <w:rFonts w:cs="Arial"/>
                <w:sz w:val="20"/>
              </w:rPr>
              <w:t>e</w:t>
            </w:r>
            <w:r w:rsidRPr="002F7FD7">
              <w:rPr>
                <w:rFonts w:cs="Arial"/>
                <w:sz w:val="20"/>
              </w:rPr>
              <w:t>rien (Raum, Zeit, Dynamik, Formaler Aufbau) bei Bew</w:t>
            </w:r>
            <w:r w:rsidRPr="002F7FD7">
              <w:rPr>
                <w:rFonts w:cs="Arial"/>
                <w:sz w:val="20"/>
              </w:rPr>
              <w:t>e</w:t>
            </w:r>
            <w:r w:rsidRPr="002F7FD7">
              <w:rPr>
                <w:rFonts w:cs="Arial"/>
                <w:sz w:val="20"/>
              </w:rPr>
              <w:t>gungsgestaltungen anhand von Indik</w:t>
            </w:r>
            <w:r w:rsidRPr="002F7FD7">
              <w:rPr>
                <w:rFonts w:cs="Arial"/>
                <w:sz w:val="20"/>
              </w:rPr>
              <w:t>a</w:t>
            </w:r>
            <w:r w:rsidRPr="002F7FD7">
              <w:rPr>
                <w:rFonts w:cs="Arial"/>
                <w:sz w:val="20"/>
              </w:rPr>
              <w:t>toren erläutern.</w:t>
            </w:r>
            <w:r w:rsidR="005861D5">
              <w:rPr>
                <w:rFonts w:cs="Arial"/>
                <w:sz w:val="20"/>
              </w:rPr>
              <w:t xml:space="preserve"> </w:t>
            </w:r>
            <w:r w:rsidR="005861D5">
              <w:rPr>
                <w:rFonts w:cs="Arial"/>
                <w:b/>
                <w:sz w:val="20"/>
              </w:rPr>
              <w:t>UV12</w:t>
            </w:r>
          </w:p>
          <w:p w:rsidR="005861D5" w:rsidRDefault="005861D5" w:rsidP="005435DD">
            <w:pPr>
              <w:jc w:val="left"/>
              <w:rPr>
                <w:rFonts w:cs="Arial"/>
                <w:b/>
                <w:sz w:val="20"/>
              </w:rPr>
            </w:pPr>
          </w:p>
          <w:p w:rsidR="005861D5" w:rsidRPr="005861D5" w:rsidRDefault="005861D5" w:rsidP="005435DD">
            <w:pPr>
              <w:jc w:val="left"/>
              <w:rPr>
                <w:rFonts w:cs="Arial"/>
                <w:b/>
                <w:sz w:val="20"/>
              </w:rPr>
            </w:pPr>
          </w:p>
        </w:tc>
        <w:tc>
          <w:tcPr>
            <w:tcW w:w="1985" w:type="dxa"/>
            <w:tcBorders>
              <w:tl2br w:val="nil"/>
              <w:tr2bl w:val="single" w:sz="4" w:space="0" w:color="auto"/>
            </w:tcBorders>
            <w:shd w:val="clear" w:color="auto" w:fill="FFFFFF" w:themeFill="background1"/>
          </w:tcPr>
          <w:p w:rsidR="002F7FD7" w:rsidRPr="002F7FD7" w:rsidRDefault="002F7FD7" w:rsidP="005435DD">
            <w:pPr>
              <w:jc w:val="left"/>
              <w:rPr>
                <w:rFonts w:cs="Arial"/>
                <w:sz w:val="20"/>
              </w:rPr>
            </w:pPr>
          </w:p>
        </w:tc>
        <w:tc>
          <w:tcPr>
            <w:tcW w:w="1984" w:type="dxa"/>
            <w:tcBorders>
              <w:bottom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c>
          <w:tcPr>
            <w:tcW w:w="1985" w:type="dxa"/>
            <w:tcBorders>
              <w:left w:val="single" w:sz="18" w:space="0" w:color="auto"/>
              <w:bottom w:val="single" w:sz="4" w:space="0" w:color="auto"/>
            </w:tcBorders>
          </w:tcPr>
          <w:p w:rsidR="002F7FD7" w:rsidRDefault="002F7FD7" w:rsidP="005435DD">
            <w:pPr>
              <w:jc w:val="left"/>
              <w:rPr>
                <w:rFonts w:cs="Arial"/>
                <w:sz w:val="20"/>
              </w:rPr>
            </w:pPr>
            <w:r w:rsidRPr="002F7FD7">
              <w:rPr>
                <w:rFonts w:cs="Arial"/>
                <w:sz w:val="20"/>
              </w:rPr>
              <w:t>verschiedene m</w:t>
            </w:r>
            <w:r w:rsidRPr="002F7FD7">
              <w:rPr>
                <w:rFonts w:cs="Arial"/>
                <w:sz w:val="20"/>
              </w:rPr>
              <w:t>e</w:t>
            </w:r>
            <w:r w:rsidRPr="002F7FD7">
              <w:rPr>
                <w:rFonts w:cs="Arial"/>
                <w:sz w:val="20"/>
              </w:rPr>
              <w:t>thodische Zugänge zur Bewegungsg</w:t>
            </w:r>
            <w:r w:rsidRPr="002F7FD7">
              <w:rPr>
                <w:rFonts w:cs="Arial"/>
                <w:sz w:val="20"/>
              </w:rPr>
              <w:t>e</w:t>
            </w:r>
            <w:r w:rsidRPr="002F7FD7">
              <w:rPr>
                <w:rFonts w:cs="Arial"/>
                <w:sz w:val="20"/>
              </w:rPr>
              <w:t>staltung unte</w:t>
            </w:r>
            <w:r w:rsidRPr="002F7FD7">
              <w:rPr>
                <w:rFonts w:cs="Arial"/>
                <w:sz w:val="20"/>
              </w:rPr>
              <w:t>r</w:t>
            </w:r>
            <w:r w:rsidRPr="002F7FD7">
              <w:rPr>
                <w:rFonts w:cs="Arial"/>
                <w:sz w:val="20"/>
              </w:rPr>
              <w:t>scheiden (nachg</w:t>
            </w:r>
            <w:r w:rsidRPr="002F7FD7">
              <w:rPr>
                <w:rFonts w:cs="Arial"/>
                <w:sz w:val="20"/>
              </w:rPr>
              <w:t>e</w:t>
            </w:r>
            <w:r w:rsidRPr="002F7FD7">
              <w:rPr>
                <w:rFonts w:cs="Arial"/>
                <w:sz w:val="20"/>
              </w:rPr>
              <w:t>stalten, umgesta</w:t>
            </w:r>
            <w:r w:rsidRPr="002F7FD7">
              <w:rPr>
                <w:rFonts w:cs="Arial"/>
                <w:sz w:val="20"/>
              </w:rPr>
              <w:t>l</w:t>
            </w:r>
            <w:r w:rsidRPr="002F7FD7">
              <w:rPr>
                <w:rFonts w:cs="Arial"/>
                <w:sz w:val="20"/>
              </w:rPr>
              <w:t>ten, neu gestalten).</w:t>
            </w:r>
          </w:p>
          <w:p w:rsidR="005861D5" w:rsidRPr="005861D5" w:rsidRDefault="005861D5" w:rsidP="005435DD">
            <w:pPr>
              <w:jc w:val="left"/>
              <w:rPr>
                <w:rFonts w:cs="Arial"/>
                <w:b/>
                <w:sz w:val="20"/>
              </w:rPr>
            </w:pPr>
            <w:r>
              <w:rPr>
                <w:rFonts w:cs="Arial"/>
                <w:b/>
                <w:sz w:val="20"/>
              </w:rPr>
              <w:t>UV12</w:t>
            </w:r>
          </w:p>
        </w:tc>
        <w:tc>
          <w:tcPr>
            <w:tcW w:w="1984" w:type="dxa"/>
            <w:tcBorders>
              <w:bottom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c>
          <w:tcPr>
            <w:tcW w:w="1985" w:type="dxa"/>
            <w:tcBorders>
              <w:left w:val="single" w:sz="18" w:space="0" w:color="auto"/>
            </w:tcBorders>
          </w:tcPr>
          <w:p w:rsidR="002F7FD7" w:rsidRDefault="002F7FD7" w:rsidP="005435DD">
            <w:pPr>
              <w:jc w:val="left"/>
              <w:rPr>
                <w:rFonts w:cs="Arial"/>
                <w:sz w:val="20"/>
              </w:rPr>
            </w:pPr>
            <w:r w:rsidRPr="002F7FD7">
              <w:rPr>
                <w:rFonts w:cs="Arial"/>
                <w:sz w:val="20"/>
              </w:rPr>
              <w:t>Präsentationen Kriterien geleitet im Hinblick auf au</w:t>
            </w:r>
            <w:r w:rsidRPr="002F7FD7">
              <w:rPr>
                <w:rFonts w:cs="Arial"/>
                <w:sz w:val="20"/>
              </w:rPr>
              <w:t>s</w:t>
            </w:r>
            <w:r w:rsidRPr="002F7FD7">
              <w:rPr>
                <w:rFonts w:cs="Arial"/>
                <w:sz w:val="20"/>
              </w:rPr>
              <w:t>gewählte Indikat</w:t>
            </w:r>
            <w:r w:rsidRPr="002F7FD7">
              <w:rPr>
                <w:rFonts w:cs="Arial"/>
                <w:sz w:val="20"/>
              </w:rPr>
              <w:t>o</w:t>
            </w:r>
            <w:r w:rsidRPr="002F7FD7">
              <w:rPr>
                <w:rFonts w:cs="Arial"/>
                <w:sz w:val="20"/>
              </w:rPr>
              <w:t>ren beurteilen.</w:t>
            </w:r>
          </w:p>
          <w:p w:rsidR="005861D5" w:rsidRPr="005861D5" w:rsidRDefault="005861D5" w:rsidP="005435DD">
            <w:pPr>
              <w:jc w:val="left"/>
              <w:rPr>
                <w:rFonts w:cs="Arial"/>
                <w:b/>
                <w:sz w:val="20"/>
              </w:rPr>
            </w:pPr>
            <w:r w:rsidRPr="005861D5">
              <w:rPr>
                <w:rFonts w:cs="Arial"/>
                <w:b/>
                <w:sz w:val="20"/>
              </w:rPr>
              <w:t>UV12</w:t>
            </w:r>
          </w:p>
        </w:tc>
        <w:tc>
          <w:tcPr>
            <w:tcW w:w="1985" w:type="dxa"/>
            <w:tcBorders>
              <w:bottom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r>
      <w:tr w:rsidR="005435DD" w:rsidRPr="002F7FD7" w:rsidTr="005861D5">
        <w:tc>
          <w:tcPr>
            <w:tcW w:w="1843" w:type="dxa"/>
            <w:tcBorders>
              <w:right w:val="single" w:sz="18" w:space="0" w:color="auto"/>
            </w:tcBorders>
            <w:shd w:val="clear" w:color="auto" w:fill="F2F2F2" w:themeFill="background1" w:themeFillShade="F2"/>
          </w:tcPr>
          <w:p w:rsidR="002F7FD7" w:rsidRPr="002F7FD7" w:rsidRDefault="002F7FD7" w:rsidP="002F7FD7">
            <w:pPr>
              <w:ind w:left="142"/>
              <w:rPr>
                <w:rFonts w:cs="Arial"/>
                <w:b/>
                <w:bCs/>
                <w:sz w:val="20"/>
              </w:rPr>
            </w:pPr>
            <w:r w:rsidRPr="002F7FD7">
              <w:rPr>
                <w:rFonts w:cs="Arial"/>
                <w:b/>
                <w:bCs/>
                <w:sz w:val="20"/>
              </w:rPr>
              <w:t>c.</w:t>
            </w:r>
          </w:p>
          <w:p w:rsidR="002F7FD7" w:rsidRPr="002F7FD7" w:rsidRDefault="002F7FD7" w:rsidP="002F7FD7">
            <w:pPr>
              <w:ind w:left="142"/>
              <w:rPr>
                <w:rFonts w:cs="Arial"/>
                <w:b/>
                <w:bCs/>
                <w:sz w:val="20"/>
              </w:rPr>
            </w:pPr>
            <w:r w:rsidRPr="002F7FD7">
              <w:rPr>
                <w:rFonts w:cs="Arial"/>
                <w:b/>
                <w:bCs/>
                <w:sz w:val="20"/>
              </w:rPr>
              <w:t>Wagnis und Verantwortung</w:t>
            </w:r>
          </w:p>
        </w:tc>
        <w:tc>
          <w:tcPr>
            <w:tcW w:w="1984" w:type="dxa"/>
            <w:tcBorders>
              <w:left w:val="single" w:sz="18" w:space="0" w:color="auto"/>
            </w:tcBorders>
          </w:tcPr>
          <w:p w:rsidR="002F7FD7" w:rsidRDefault="002F7FD7" w:rsidP="005435DD">
            <w:pPr>
              <w:jc w:val="left"/>
              <w:rPr>
                <w:sz w:val="20"/>
              </w:rPr>
            </w:pPr>
            <w:r w:rsidRPr="002F7FD7">
              <w:rPr>
                <w:sz w:val="20"/>
              </w:rPr>
              <w:t>Faktoren zur En</w:t>
            </w:r>
            <w:r w:rsidRPr="002F7FD7">
              <w:rPr>
                <w:sz w:val="20"/>
              </w:rPr>
              <w:t>t</w:t>
            </w:r>
            <w:r w:rsidRPr="002F7FD7">
              <w:rPr>
                <w:sz w:val="20"/>
              </w:rPr>
              <w:t>stehung von Emot</w:t>
            </w:r>
            <w:r w:rsidRPr="002F7FD7">
              <w:rPr>
                <w:sz w:val="20"/>
              </w:rPr>
              <w:t>i</w:t>
            </w:r>
            <w:r w:rsidRPr="002F7FD7">
              <w:rPr>
                <w:sz w:val="20"/>
              </w:rPr>
              <w:t>onen (Freude, Frustration, Angst) theoriegeleitet e</w:t>
            </w:r>
            <w:r w:rsidRPr="002F7FD7">
              <w:rPr>
                <w:sz w:val="20"/>
              </w:rPr>
              <w:t>r</w:t>
            </w:r>
            <w:r w:rsidRPr="002F7FD7">
              <w:rPr>
                <w:sz w:val="20"/>
              </w:rPr>
              <w:t>läutern,</w:t>
            </w:r>
          </w:p>
          <w:p w:rsidR="005861D5" w:rsidRPr="005861D5" w:rsidRDefault="005861D5" w:rsidP="005435DD">
            <w:pPr>
              <w:jc w:val="left"/>
              <w:rPr>
                <w:rFonts w:cs="Arial"/>
                <w:b/>
                <w:sz w:val="20"/>
              </w:rPr>
            </w:pPr>
            <w:r>
              <w:rPr>
                <w:b/>
                <w:sz w:val="20"/>
              </w:rPr>
              <w:t>UV2, UV20</w:t>
            </w:r>
          </w:p>
        </w:tc>
        <w:tc>
          <w:tcPr>
            <w:tcW w:w="1985" w:type="dxa"/>
          </w:tcPr>
          <w:p w:rsidR="002F7FD7" w:rsidRDefault="002F7FD7" w:rsidP="005435DD">
            <w:pPr>
              <w:jc w:val="left"/>
              <w:rPr>
                <w:sz w:val="20"/>
              </w:rPr>
            </w:pPr>
            <w:r w:rsidRPr="002F7FD7">
              <w:rPr>
                <w:sz w:val="20"/>
              </w:rPr>
              <w:t>unterschiedliche Motive beim Spor</w:t>
            </w:r>
            <w:r w:rsidRPr="002F7FD7">
              <w:rPr>
                <w:sz w:val="20"/>
              </w:rPr>
              <w:t>t</w:t>
            </w:r>
            <w:r w:rsidRPr="002F7FD7">
              <w:rPr>
                <w:sz w:val="20"/>
              </w:rPr>
              <w:t>reiben benennen und ihre Bedeutung erläutern. </w:t>
            </w:r>
          </w:p>
          <w:p w:rsidR="005861D5" w:rsidRPr="005861D5" w:rsidRDefault="005861D5" w:rsidP="005435DD">
            <w:pPr>
              <w:jc w:val="left"/>
              <w:rPr>
                <w:rFonts w:cs="Arial"/>
                <w:b/>
                <w:sz w:val="20"/>
              </w:rPr>
            </w:pPr>
            <w:r>
              <w:rPr>
                <w:b/>
                <w:sz w:val="20"/>
              </w:rPr>
              <w:t>UV20</w:t>
            </w:r>
          </w:p>
        </w:tc>
        <w:tc>
          <w:tcPr>
            <w:tcW w:w="1984" w:type="dxa"/>
            <w:tcBorders>
              <w:bottom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c>
          <w:tcPr>
            <w:tcW w:w="1985" w:type="dxa"/>
            <w:tcBorders>
              <w:left w:val="single" w:sz="18" w:space="0" w:color="auto"/>
              <w:right w:val="single" w:sz="4" w:space="0" w:color="auto"/>
            </w:tcBorders>
          </w:tcPr>
          <w:p w:rsidR="002F7FD7" w:rsidRDefault="002F7FD7" w:rsidP="005435DD">
            <w:pPr>
              <w:jc w:val="left"/>
              <w:rPr>
                <w:b/>
                <w:sz w:val="20"/>
              </w:rPr>
            </w:pPr>
            <w:r w:rsidRPr="002F7FD7">
              <w:rPr>
                <w:sz w:val="20"/>
              </w:rPr>
              <w:t>mit Wagnis- und Risikosituationen vor dem Hinte</w:t>
            </w:r>
            <w:r w:rsidRPr="002F7FD7">
              <w:rPr>
                <w:sz w:val="20"/>
              </w:rPr>
              <w:t>r</w:t>
            </w:r>
            <w:r w:rsidRPr="002F7FD7">
              <w:rPr>
                <w:sz w:val="20"/>
              </w:rPr>
              <w:t>grund eigener E</w:t>
            </w:r>
            <w:r w:rsidRPr="002F7FD7">
              <w:rPr>
                <w:sz w:val="20"/>
              </w:rPr>
              <w:t>r</w:t>
            </w:r>
            <w:r w:rsidRPr="002F7FD7">
              <w:rPr>
                <w:sz w:val="20"/>
              </w:rPr>
              <w:t>fahrungen und eigener Leistung</w:t>
            </w:r>
            <w:r w:rsidRPr="002F7FD7">
              <w:rPr>
                <w:sz w:val="20"/>
              </w:rPr>
              <w:t>s</w:t>
            </w:r>
            <w:r w:rsidRPr="002F7FD7">
              <w:rPr>
                <w:sz w:val="20"/>
              </w:rPr>
              <w:t>fähigkeit bewusst umgehen und dabei notwendige Siche</w:t>
            </w:r>
            <w:r w:rsidRPr="002F7FD7">
              <w:rPr>
                <w:sz w:val="20"/>
              </w:rPr>
              <w:t>r</w:t>
            </w:r>
            <w:r w:rsidRPr="002F7FD7">
              <w:rPr>
                <w:sz w:val="20"/>
              </w:rPr>
              <w:t>heitsmaßnahmen initiieren und diff</w:t>
            </w:r>
            <w:r w:rsidRPr="002F7FD7">
              <w:rPr>
                <w:sz w:val="20"/>
              </w:rPr>
              <w:t>e</w:t>
            </w:r>
            <w:r w:rsidRPr="002F7FD7">
              <w:rPr>
                <w:sz w:val="20"/>
              </w:rPr>
              <w:t>renziert anwe</w:t>
            </w:r>
            <w:r w:rsidRPr="002F7FD7">
              <w:rPr>
                <w:sz w:val="20"/>
              </w:rPr>
              <w:t>n</w:t>
            </w:r>
            <w:r w:rsidRPr="002F7FD7">
              <w:rPr>
                <w:sz w:val="20"/>
              </w:rPr>
              <w:t>den.</w:t>
            </w:r>
            <w:r w:rsidR="005861D5" w:rsidRPr="005861D5">
              <w:rPr>
                <w:b/>
                <w:sz w:val="20"/>
              </w:rPr>
              <w:t>UV11</w:t>
            </w:r>
            <w:r w:rsidR="005861D5">
              <w:rPr>
                <w:b/>
                <w:sz w:val="20"/>
              </w:rPr>
              <w:t>, UV14</w:t>
            </w:r>
          </w:p>
          <w:p w:rsidR="005861D5" w:rsidRPr="002F7FD7" w:rsidRDefault="005861D5" w:rsidP="005435DD">
            <w:pPr>
              <w:jc w:val="left"/>
              <w:rPr>
                <w:rFonts w:cs="Arial"/>
                <w:sz w:val="20"/>
              </w:rPr>
            </w:pPr>
          </w:p>
        </w:tc>
        <w:tc>
          <w:tcPr>
            <w:tcW w:w="1984" w:type="dxa"/>
            <w:tcBorders>
              <w:left w:val="single" w:sz="4" w:space="0" w:color="auto"/>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c>
          <w:tcPr>
            <w:tcW w:w="1985" w:type="dxa"/>
            <w:tcBorders>
              <w:left w:val="single" w:sz="18" w:space="0" w:color="auto"/>
            </w:tcBorders>
          </w:tcPr>
          <w:p w:rsidR="005861D5" w:rsidRDefault="002F7FD7" w:rsidP="005435DD">
            <w:pPr>
              <w:jc w:val="left"/>
              <w:rPr>
                <w:sz w:val="20"/>
              </w:rPr>
            </w:pPr>
            <w:r w:rsidRPr="002F7FD7">
              <w:rPr>
                <w:sz w:val="20"/>
              </w:rPr>
              <w:t>unterschiedliche Motive, Motivati</w:t>
            </w:r>
            <w:r w:rsidRPr="002F7FD7">
              <w:rPr>
                <w:sz w:val="20"/>
              </w:rPr>
              <w:t>o</w:t>
            </w:r>
            <w:r w:rsidRPr="002F7FD7">
              <w:rPr>
                <w:sz w:val="20"/>
              </w:rPr>
              <w:t>nen und Sinng</w:t>
            </w:r>
            <w:r w:rsidRPr="002F7FD7">
              <w:rPr>
                <w:sz w:val="20"/>
              </w:rPr>
              <w:t>e</w:t>
            </w:r>
            <w:r w:rsidRPr="002F7FD7">
              <w:rPr>
                <w:sz w:val="20"/>
              </w:rPr>
              <w:t>bungen sportlichen Handelns und des Handelns anderer theoriegeleitet b</w:t>
            </w:r>
            <w:r w:rsidRPr="002F7FD7">
              <w:rPr>
                <w:sz w:val="20"/>
              </w:rPr>
              <w:t>e</w:t>
            </w:r>
            <w:r w:rsidRPr="002F7FD7">
              <w:rPr>
                <w:sz w:val="20"/>
              </w:rPr>
              <w:t>urteilen.</w:t>
            </w:r>
            <w:r w:rsidR="005861D5">
              <w:rPr>
                <w:sz w:val="20"/>
              </w:rPr>
              <w:t xml:space="preserve"> </w:t>
            </w:r>
          </w:p>
          <w:p w:rsidR="002F7FD7" w:rsidRPr="005861D5" w:rsidRDefault="005861D5" w:rsidP="005435DD">
            <w:pPr>
              <w:jc w:val="left"/>
              <w:rPr>
                <w:rFonts w:cs="Arial"/>
                <w:b/>
                <w:sz w:val="20"/>
              </w:rPr>
            </w:pPr>
            <w:r w:rsidRPr="005861D5">
              <w:rPr>
                <w:b/>
                <w:sz w:val="20"/>
              </w:rPr>
              <w:t>UV20</w:t>
            </w:r>
          </w:p>
        </w:tc>
        <w:tc>
          <w:tcPr>
            <w:tcW w:w="1985" w:type="dxa"/>
            <w:tcBorders>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r>
      <w:tr w:rsidR="005861D5" w:rsidRPr="002F7FD7" w:rsidTr="00DE2959">
        <w:tc>
          <w:tcPr>
            <w:tcW w:w="1843" w:type="dxa"/>
            <w:tcBorders>
              <w:bottom w:val="single" w:sz="18" w:space="0" w:color="auto"/>
              <w:right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lastRenderedPageBreak/>
              <w:t>Inhaltsfelder</w:t>
            </w:r>
          </w:p>
        </w:tc>
        <w:tc>
          <w:tcPr>
            <w:tcW w:w="1984" w:type="dxa"/>
            <w:tcBorders>
              <w:left w:val="single" w:sz="18" w:space="0" w:color="auto"/>
              <w:bottom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SK1</w:t>
            </w:r>
          </w:p>
        </w:tc>
        <w:tc>
          <w:tcPr>
            <w:tcW w:w="1985" w:type="dxa"/>
            <w:tcBorders>
              <w:bottom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SK2</w:t>
            </w:r>
          </w:p>
        </w:tc>
        <w:tc>
          <w:tcPr>
            <w:tcW w:w="1984" w:type="dxa"/>
            <w:tcBorders>
              <w:bottom w:val="single" w:sz="18" w:space="0" w:color="auto"/>
              <w:right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SK3</w:t>
            </w:r>
          </w:p>
        </w:tc>
        <w:tc>
          <w:tcPr>
            <w:tcW w:w="1985" w:type="dxa"/>
            <w:tcBorders>
              <w:left w:val="single" w:sz="18" w:space="0" w:color="auto"/>
              <w:bottom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MK1</w:t>
            </w:r>
          </w:p>
        </w:tc>
        <w:tc>
          <w:tcPr>
            <w:tcW w:w="1984" w:type="dxa"/>
            <w:tcBorders>
              <w:bottom w:val="single" w:sz="18" w:space="0" w:color="auto"/>
              <w:right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MK2</w:t>
            </w:r>
          </w:p>
        </w:tc>
        <w:tc>
          <w:tcPr>
            <w:tcW w:w="1985" w:type="dxa"/>
            <w:tcBorders>
              <w:left w:val="single" w:sz="18" w:space="0" w:color="auto"/>
              <w:bottom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UK1</w:t>
            </w:r>
          </w:p>
        </w:tc>
        <w:tc>
          <w:tcPr>
            <w:tcW w:w="1985" w:type="dxa"/>
            <w:tcBorders>
              <w:bottom w:val="single" w:sz="18" w:space="0" w:color="auto"/>
              <w:right w:val="single" w:sz="18" w:space="0" w:color="auto"/>
            </w:tcBorders>
            <w:shd w:val="clear" w:color="auto" w:fill="F2F2F2" w:themeFill="background1" w:themeFillShade="F2"/>
          </w:tcPr>
          <w:p w:rsidR="005861D5" w:rsidRPr="002F7FD7" w:rsidRDefault="005861D5" w:rsidP="00DE2959">
            <w:pPr>
              <w:jc w:val="center"/>
              <w:rPr>
                <w:rFonts w:cs="Arial"/>
                <w:b/>
                <w:sz w:val="20"/>
              </w:rPr>
            </w:pPr>
            <w:r w:rsidRPr="002F7FD7">
              <w:rPr>
                <w:rFonts w:cs="Arial"/>
                <w:b/>
                <w:sz w:val="20"/>
              </w:rPr>
              <w:t>UK2</w:t>
            </w:r>
          </w:p>
        </w:tc>
      </w:tr>
      <w:tr w:rsidR="005435DD" w:rsidRPr="002F7FD7" w:rsidTr="005861D5">
        <w:tc>
          <w:tcPr>
            <w:tcW w:w="1843" w:type="dxa"/>
            <w:tcBorders>
              <w:right w:val="single" w:sz="18" w:space="0" w:color="auto"/>
            </w:tcBorders>
            <w:shd w:val="clear" w:color="auto" w:fill="F2F2F2" w:themeFill="background1" w:themeFillShade="F2"/>
          </w:tcPr>
          <w:p w:rsidR="002F7FD7" w:rsidRPr="002F7FD7" w:rsidRDefault="002F7FD7" w:rsidP="002F7FD7">
            <w:pPr>
              <w:ind w:left="142"/>
              <w:rPr>
                <w:rFonts w:cs="Arial"/>
                <w:b/>
                <w:bCs/>
                <w:sz w:val="20"/>
              </w:rPr>
            </w:pPr>
            <w:r w:rsidRPr="002F7FD7">
              <w:rPr>
                <w:rFonts w:cs="Arial"/>
                <w:b/>
                <w:bCs/>
                <w:sz w:val="20"/>
              </w:rPr>
              <w:t>d.</w:t>
            </w:r>
          </w:p>
          <w:p w:rsidR="002F7FD7" w:rsidRPr="002F7FD7" w:rsidRDefault="002F7FD7" w:rsidP="002F7FD7">
            <w:pPr>
              <w:ind w:left="142"/>
              <w:rPr>
                <w:rFonts w:cs="Arial"/>
                <w:b/>
                <w:bCs/>
                <w:sz w:val="20"/>
              </w:rPr>
            </w:pPr>
            <w:r w:rsidRPr="002F7FD7">
              <w:rPr>
                <w:rFonts w:cs="Arial"/>
                <w:b/>
                <w:bCs/>
                <w:sz w:val="20"/>
              </w:rPr>
              <w:t>Leistung</w:t>
            </w:r>
          </w:p>
        </w:tc>
        <w:tc>
          <w:tcPr>
            <w:tcW w:w="1984" w:type="dxa"/>
            <w:tcBorders>
              <w:left w:val="single" w:sz="18" w:space="0" w:color="auto"/>
            </w:tcBorders>
          </w:tcPr>
          <w:p w:rsidR="002F7FD7" w:rsidRDefault="002F7FD7" w:rsidP="005435DD">
            <w:pPr>
              <w:jc w:val="left"/>
              <w:rPr>
                <w:sz w:val="20"/>
              </w:rPr>
            </w:pPr>
            <w:r w:rsidRPr="005435DD">
              <w:rPr>
                <w:sz w:val="20"/>
              </w:rPr>
              <w:t>Trainingspläne unter Berücksicht</w:t>
            </w:r>
            <w:r w:rsidRPr="005435DD">
              <w:rPr>
                <w:sz w:val="20"/>
              </w:rPr>
              <w:t>i</w:t>
            </w:r>
            <w:r w:rsidRPr="005435DD">
              <w:rPr>
                <w:sz w:val="20"/>
              </w:rPr>
              <w:t>gung der unte</w:t>
            </w:r>
            <w:r w:rsidRPr="005435DD">
              <w:rPr>
                <w:sz w:val="20"/>
              </w:rPr>
              <w:t>r</w:t>
            </w:r>
            <w:r w:rsidRPr="005435DD">
              <w:rPr>
                <w:sz w:val="20"/>
              </w:rPr>
              <w:t>schiedlichen Bela</w:t>
            </w:r>
            <w:r w:rsidRPr="005435DD">
              <w:rPr>
                <w:sz w:val="20"/>
              </w:rPr>
              <w:t>s</w:t>
            </w:r>
            <w:r w:rsidRPr="005435DD">
              <w:rPr>
                <w:sz w:val="20"/>
              </w:rPr>
              <w:t>tungsgrößen und differenzierter b</w:t>
            </w:r>
            <w:r w:rsidRPr="005435DD">
              <w:rPr>
                <w:sz w:val="20"/>
              </w:rPr>
              <w:t>e</w:t>
            </w:r>
            <w:r w:rsidRPr="005435DD">
              <w:rPr>
                <w:sz w:val="20"/>
              </w:rPr>
              <w:t>wegungsfeldspez</w:t>
            </w:r>
            <w:r w:rsidRPr="005435DD">
              <w:rPr>
                <w:sz w:val="20"/>
              </w:rPr>
              <w:t>i</w:t>
            </w:r>
            <w:r w:rsidRPr="005435DD">
              <w:rPr>
                <w:sz w:val="20"/>
              </w:rPr>
              <w:t>fischer Zielsetzu</w:t>
            </w:r>
            <w:r w:rsidRPr="005435DD">
              <w:rPr>
                <w:sz w:val="20"/>
              </w:rPr>
              <w:t>n</w:t>
            </w:r>
            <w:r w:rsidRPr="005435DD">
              <w:rPr>
                <w:sz w:val="20"/>
              </w:rPr>
              <w:t>gen in ihrer Funkt</w:t>
            </w:r>
            <w:r w:rsidRPr="005435DD">
              <w:rPr>
                <w:sz w:val="20"/>
              </w:rPr>
              <w:t>i</w:t>
            </w:r>
            <w:r w:rsidRPr="005435DD">
              <w:rPr>
                <w:sz w:val="20"/>
              </w:rPr>
              <w:t>on erläutern,</w:t>
            </w:r>
          </w:p>
          <w:p w:rsidR="005861D5" w:rsidRPr="005861D5" w:rsidRDefault="005861D5" w:rsidP="005435DD">
            <w:pPr>
              <w:jc w:val="left"/>
              <w:rPr>
                <w:rFonts w:cs="Arial"/>
                <w:b/>
                <w:sz w:val="20"/>
              </w:rPr>
            </w:pPr>
            <w:r>
              <w:rPr>
                <w:b/>
                <w:sz w:val="20"/>
              </w:rPr>
              <w:t>UV7, UV21</w:t>
            </w:r>
          </w:p>
        </w:tc>
        <w:tc>
          <w:tcPr>
            <w:tcW w:w="1985" w:type="dxa"/>
          </w:tcPr>
          <w:p w:rsidR="002F7FD7" w:rsidRDefault="002F7FD7" w:rsidP="005435DD">
            <w:pPr>
              <w:jc w:val="left"/>
              <w:rPr>
                <w:sz w:val="20"/>
              </w:rPr>
            </w:pPr>
            <w:r w:rsidRPr="005435DD">
              <w:rPr>
                <w:sz w:val="20"/>
              </w:rPr>
              <w:t>physiologische Anpassungspr</w:t>
            </w:r>
            <w:r w:rsidRPr="005435DD">
              <w:rPr>
                <w:sz w:val="20"/>
              </w:rPr>
              <w:t>o</w:t>
            </w:r>
            <w:r w:rsidRPr="005435DD">
              <w:rPr>
                <w:sz w:val="20"/>
              </w:rPr>
              <w:t>zesse durch Tra</w:t>
            </w:r>
            <w:r w:rsidRPr="005435DD">
              <w:rPr>
                <w:sz w:val="20"/>
              </w:rPr>
              <w:t>i</w:t>
            </w:r>
            <w:r w:rsidRPr="005435DD">
              <w:rPr>
                <w:sz w:val="20"/>
              </w:rPr>
              <w:t>ning erläutern.</w:t>
            </w:r>
          </w:p>
          <w:p w:rsidR="005861D5" w:rsidRPr="005861D5" w:rsidRDefault="005861D5" w:rsidP="005435DD">
            <w:pPr>
              <w:jc w:val="left"/>
              <w:rPr>
                <w:rFonts w:cs="Arial"/>
                <w:b/>
                <w:sz w:val="20"/>
              </w:rPr>
            </w:pPr>
            <w:r w:rsidRPr="005861D5">
              <w:rPr>
                <w:b/>
                <w:sz w:val="20"/>
              </w:rPr>
              <w:t>UV10</w:t>
            </w:r>
          </w:p>
        </w:tc>
        <w:tc>
          <w:tcPr>
            <w:tcW w:w="1984" w:type="dxa"/>
            <w:tcBorders>
              <w:right w:val="single" w:sz="18" w:space="0" w:color="auto"/>
              <w:tl2br w:val="nil"/>
              <w:tr2bl w:val="single" w:sz="4" w:space="0" w:color="auto"/>
            </w:tcBorders>
            <w:shd w:val="clear" w:color="auto" w:fill="FFFFFF" w:themeFill="background1"/>
          </w:tcPr>
          <w:p w:rsidR="002F7FD7" w:rsidRPr="005435DD" w:rsidRDefault="002F7FD7" w:rsidP="005435DD">
            <w:pPr>
              <w:jc w:val="left"/>
              <w:rPr>
                <w:rFonts w:cs="Arial"/>
                <w:sz w:val="20"/>
              </w:rPr>
            </w:pPr>
          </w:p>
        </w:tc>
        <w:tc>
          <w:tcPr>
            <w:tcW w:w="1985" w:type="dxa"/>
            <w:tcBorders>
              <w:left w:val="single" w:sz="18" w:space="0" w:color="auto"/>
            </w:tcBorders>
          </w:tcPr>
          <w:p w:rsidR="002F7FD7" w:rsidRDefault="002F7FD7" w:rsidP="005435DD">
            <w:pPr>
              <w:jc w:val="left"/>
              <w:rPr>
                <w:sz w:val="20"/>
              </w:rPr>
            </w:pPr>
            <w:r w:rsidRPr="005435DD">
              <w:rPr>
                <w:sz w:val="20"/>
              </w:rPr>
              <w:t>die Entwicklung der individuellen Lei</w:t>
            </w:r>
            <w:r w:rsidRPr="005435DD">
              <w:rPr>
                <w:sz w:val="20"/>
              </w:rPr>
              <w:t>s</w:t>
            </w:r>
            <w:r w:rsidRPr="005435DD">
              <w:rPr>
                <w:sz w:val="20"/>
              </w:rPr>
              <w:t>tungsfähigkeit d</w:t>
            </w:r>
            <w:r w:rsidRPr="005435DD">
              <w:rPr>
                <w:sz w:val="20"/>
              </w:rPr>
              <w:t>o</w:t>
            </w:r>
            <w:r w:rsidRPr="005435DD">
              <w:rPr>
                <w:sz w:val="20"/>
              </w:rPr>
              <w:t>kumentieren (Tra</w:t>
            </w:r>
            <w:r w:rsidRPr="005435DD">
              <w:rPr>
                <w:sz w:val="20"/>
              </w:rPr>
              <w:t>i</w:t>
            </w:r>
            <w:r w:rsidRPr="005435DD">
              <w:rPr>
                <w:sz w:val="20"/>
              </w:rPr>
              <w:t>ningstagebuch, Portfolio).</w:t>
            </w:r>
          </w:p>
          <w:p w:rsidR="005861D5" w:rsidRPr="005861D5" w:rsidRDefault="005861D5" w:rsidP="005435DD">
            <w:pPr>
              <w:jc w:val="left"/>
              <w:rPr>
                <w:rFonts w:cs="Arial"/>
                <w:b/>
                <w:sz w:val="20"/>
              </w:rPr>
            </w:pPr>
            <w:r w:rsidRPr="005861D5">
              <w:rPr>
                <w:b/>
                <w:sz w:val="20"/>
              </w:rPr>
              <w:t>UV21</w:t>
            </w:r>
          </w:p>
        </w:tc>
        <w:tc>
          <w:tcPr>
            <w:tcW w:w="1984" w:type="dxa"/>
            <w:tcBorders>
              <w:right w:val="single" w:sz="18" w:space="0" w:color="auto"/>
            </w:tcBorders>
          </w:tcPr>
          <w:p w:rsidR="002F7FD7" w:rsidRDefault="002F7FD7" w:rsidP="005435DD">
            <w:pPr>
              <w:jc w:val="left"/>
              <w:rPr>
                <w:sz w:val="20"/>
              </w:rPr>
            </w:pPr>
            <w:r w:rsidRPr="005435DD">
              <w:rPr>
                <w:sz w:val="20"/>
              </w:rPr>
              <w:t>individualisierte Trainingspläne unter Berücksicht</w:t>
            </w:r>
            <w:r w:rsidRPr="005435DD">
              <w:rPr>
                <w:sz w:val="20"/>
              </w:rPr>
              <w:t>i</w:t>
            </w:r>
            <w:r w:rsidRPr="005435DD">
              <w:rPr>
                <w:sz w:val="20"/>
              </w:rPr>
              <w:t>gung der unte</w:t>
            </w:r>
            <w:r w:rsidRPr="005435DD">
              <w:rPr>
                <w:sz w:val="20"/>
              </w:rPr>
              <w:t>r</w:t>
            </w:r>
            <w:r w:rsidRPr="005435DD">
              <w:rPr>
                <w:sz w:val="20"/>
              </w:rPr>
              <w:t>schiedlichen Bela</w:t>
            </w:r>
            <w:r w:rsidRPr="005435DD">
              <w:rPr>
                <w:sz w:val="20"/>
              </w:rPr>
              <w:t>s</w:t>
            </w:r>
            <w:r w:rsidRPr="005435DD">
              <w:rPr>
                <w:sz w:val="20"/>
              </w:rPr>
              <w:t>tungsgrößen und differenzierter Zie</w:t>
            </w:r>
            <w:r w:rsidRPr="005435DD">
              <w:rPr>
                <w:sz w:val="20"/>
              </w:rPr>
              <w:t>l</w:t>
            </w:r>
            <w:r w:rsidRPr="005435DD">
              <w:rPr>
                <w:sz w:val="20"/>
              </w:rPr>
              <w:t>setzungen entwe</w:t>
            </w:r>
            <w:r w:rsidRPr="005435DD">
              <w:rPr>
                <w:sz w:val="20"/>
              </w:rPr>
              <w:t>r</w:t>
            </w:r>
            <w:r w:rsidRPr="005435DD">
              <w:rPr>
                <w:sz w:val="20"/>
              </w:rPr>
              <w:t>fen.</w:t>
            </w:r>
          </w:p>
          <w:p w:rsidR="005861D5" w:rsidRPr="005861D5" w:rsidRDefault="005861D5" w:rsidP="005435DD">
            <w:pPr>
              <w:jc w:val="left"/>
              <w:rPr>
                <w:rFonts w:cs="Arial"/>
                <w:b/>
                <w:sz w:val="20"/>
              </w:rPr>
            </w:pPr>
            <w:r w:rsidRPr="005861D5">
              <w:rPr>
                <w:b/>
                <w:sz w:val="20"/>
              </w:rPr>
              <w:t>UV21</w:t>
            </w:r>
          </w:p>
        </w:tc>
        <w:tc>
          <w:tcPr>
            <w:tcW w:w="1985" w:type="dxa"/>
            <w:tcBorders>
              <w:left w:val="single" w:sz="18" w:space="0" w:color="auto"/>
            </w:tcBorders>
          </w:tcPr>
          <w:p w:rsidR="002F7FD7" w:rsidRDefault="002F7FD7" w:rsidP="005435DD">
            <w:pPr>
              <w:jc w:val="left"/>
              <w:rPr>
                <w:sz w:val="20"/>
              </w:rPr>
            </w:pPr>
            <w:r w:rsidRPr="005435DD">
              <w:rPr>
                <w:sz w:val="20"/>
              </w:rPr>
              <w:t>Anforderungssitu</w:t>
            </w:r>
            <w:r w:rsidRPr="005435DD">
              <w:rPr>
                <w:sz w:val="20"/>
              </w:rPr>
              <w:t>a</w:t>
            </w:r>
            <w:r w:rsidRPr="005435DD">
              <w:rPr>
                <w:sz w:val="20"/>
              </w:rPr>
              <w:t>tionen im Sport auf ihre leistungsb</w:t>
            </w:r>
            <w:r w:rsidRPr="005435DD">
              <w:rPr>
                <w:sz w:val="20"/>
              </w:rPr>
              <w:t>e</w:t>
            </w:r>
            <w:r w:rsidRPr="005435DD">
              <w:rPr>
                <w:sz w:val="20"/>
              </w:rPr>
              <w:t>grenzenden Fakt</w:t>
            </w:r>
            <w:r w:rsidRPr="005435DD">
              <w:rPr>
                <w:sz w:val="20"/>
              </w:rPr>
              <w:t>o</w:t>
            </w:r>
            <w:r w:rsidRPr="005435DD">
              <w:rPr>
                <w:sz w:val="20"/>
              </w:rPr>
              <w:t>ren (u.a. konditi</w:t>
            </w:r>
            <w:r w:rsidRPr="005435DD">
              <w:rPr>
                <w:sz w:val="20"/>
              </w:rPr>
              <w:t>o</w:t>
            </w:r>
            <w:r w:rsidRPr="005435DD">
              <w:rPr>
                <w:sz w:val="20"/>
              </w:rPr>
              <w:t>nelle/koordinative Fähigkeiten, Druckbedingu</w:t>
            </w:r>
            <w:r w:rsidRPr="005435DD">
              <w:rPr>
                <w:sz w:val="20"/>
              </w:rPr>
              <w:t>n</w:t>
            </w:r>
            <w:r w:rsidRPr="005435DD">
              <w:rPr>
                <w:sz w:val="20"/>
              </w:rPr>
              <w:t>gen)  hin beurteilen,</w:t>
            </w:r>
          </w:p>
          <w:p w:rsidR="004A0C46" w:rsidRPr="004A0C46" w:rsidRDefault="004A0C46" w:rsidP="008B14D0">
            <w:pPr>
              <w:jc w:val="left"/>
              <w:rPr>
                <w:rFonts w:cs="Arial"/>
                <w:b/>
                <w:sz w:val="20"/>
              </w:rPr>
            </w:pPr>
            <w:r w:rsidRPr="004A0C46">
              <w:rPr>
                <w:b/>
                <w:sz w:val="20"/>
              </w:rPr>
              <w:t>UV</w:t>
            </w:r>
            <w:r w:rsidR="008B14D0">
              <w:rPr>
                <w:b/>
                <w:sz w:val="20"/>
              </w:rPr>
              <w:t xml:space="preserve"> 6</w:t>
            </w:r>
          </w:p>
        </w:tc>
        <w:tc>
          <w:tcPr>
            <w:tcW w:w="1985" w:type="dxa"/>
            <w:tcBorders>
              <w:bottom w:val="single" w:sz="4" w:space="0" w:color="auto"/>
              <w:right w:val="single" w:sz="18" w:space="0" w:color="auto"/>
            </w:tcBorders>
          </w:tcPr>
          <w:p w:rsidR="004A0C46" w:rsidRDefault="002F7FD7" w:rsidP="005435DD">
            <w:pPr>
              <w:jc w:val="left"/>
              <w:rPr>
                <w:sz w:val="20"/>
              </w:rPr>
            </w:pPr>
            <w:r w:rsidRPr="005435DD">
              <w:rPr>
                <w:sz w:val="20"/>
              </w:rPr>
              <w:t>die eigene Lei</w:t>
            </w:r>
            <w:r w:rsidRPr="005435DD">
              <w:rPr>
                <w:sz w:val="20"/>
              </w:rPr>
              <w:t>s</w:t>
            </w:r>
            <w:r w:rsidRPr="005435DD">
              <w:rPr>
                <w:sz w:val="20"/>
              </w:rPr>
              <w:t>tungsfähigkeit und die Leistungsfähi</w:t>
            </w:r>
            <w:r w:rsidRPr="005435DD">
              <w:rPr>
                <w:sz w:val="20"/>
              </w:rPr>
              <w:t>g</w:t>
            </w:r>
            <w:r w:rsidRPr="005435DD">
              <w:rPr>
                <w:sz w:val="20"/>
              </w:rPr>
              <w:t>keit anderer auch vor dem Hinte</w:t>
            </w:r>
            <w:r w:rsidRPr="005435DD">
              <w:rPr>
                <w:sz w:val="20"/>
              </w:rPr>
              <w:t>r</w:t>
            </w:r>
            <w:r w:rsidRPr="005435DD">
              <w:rPr>
                <w:sz w:val="20"/>
              </w:rPr>
              <w:t>grund standard</w:t>
            </w:r>
            <w:r w:rsidRPr="005435DD">
              <w:rPr>
                <w:sz w:val="20"/>
              </w:rPr>
              <w:t>i</w:t>
            </w:r>
            <w:r w:rsidRPr="005435DD">
              <w:rPr>
                <w:sz w:val="20"/>
              </w:rPr>
              <w:t>sierter Testverfa</w:t>
            </w:r>
            <w:r w:rsidRPr="005435DD">
              <w:rPr>
                <w:sz w:val="20"/>
              </w:rPr>
              <w:t>h</w:t>
            </w:r>
            <w:r w:rsidRPr="005435DD">
              <w:rPr>
                <w:sz w:val="20"/>
              </w:rPr>
              <w:t>ren (u.a. motor</w:t>
            </w:r>
            <w:r w:rsidRPr="005435DD">
              <w:rPr>
                <w:sz w:val="20"/>
              </w:rPr>
              <w:t>i</w:t>
            </w:r>
            <w:r w:rsidRPr="005435DD">
              <w:rPr>
                <w:sz w:val="20"/>
              </w:rPr>
              <w:t>sche Tests) Krit</w:t>
            </w:r>
            <w:r w:rsidRPr="005435DD">
              <w:rPr>
                <w:sz w:val="20"/>
              </w:rPr>
              <w:t>e</w:t>
            </w:r>
            <w:r w:rsidRPr="005435DD">
              <w:rPr>
                <w:sz w:val="20"/>
              </w:rPr>
              <w:t>rien geleitet bewe</w:t>
            </w:r>
            <w:r w:rsidRPr="005435DD">
              <w:rPr>
                <w:sz w:val="20"/>
              </w:rPr>
              <w:t>r</w:t>
            </w:r>
            <w:r w:rsidRPr="005435DD">
              <w:rPr>
                <w:sz w:val="20"/>
              </w:rPr>
              <w:t>ten.</w:t>
            </w:r>
          </w:p>
          <w:p w:rsidR="002F7FD7" w:rsidRPr="005435DD" w:rsidRDefault="004A0C46" w:rsidP="004A0C46">
            <w:pPr>
              <w:jc w:val="left"/>
              <w:rPr>
                <w:rFonts w:cs="Arial"/>
                <w:sz w:val="20"/>
              </w:rPr>
            </w:pPr>
            <w:r>
              <w:rPr>
                <w:b/>
                <w:sz w:val="20"/>
              </w:rPr>
              <w:t xml:space="preserve">UV9, </w:t>
            </w:r>
            <w:r w:rsidRPr="004A0C46">
              <w:rPr>
                <w:b/>
                <w:sz w:val="20"/>
              </w:rPr>
              <w:t>UV10</w:t>
            </w:r>
            <w:r>
              <w:rPr>
                <w:sz w:val="20"/>
              </w:rPr>
              <w:t xml:space="preserve">, </w:t>
            </w:r>
            <w:r w:rsidRPr="004A0C46">
              <w:rPr>
                <w:b/>
                <w:sz w:val="20"/>
              </w:rPr>
              <w:t>UV15</w:t>
            </w:r>
          </w:p>
        </w:tc>
      </w:tr>
      <w:tr w:rsidR="005435DD" w:rsidRPr="002F7FD7" w:rsidTr="005861D5">
        <w:tc>
          <w:tcPr>
            <w:tcW w:w="1843" w:type="dxa"/>
            <w:tcBorders>
              <w:right w:val="single" w:sz="18" w:space="0" w:color="auto"/>
            </w:tcBorders>
            <w:shd w:val="clear" w:color="auto" w:fill="F2F2F2" w:themeFill="background1" w:themeFillShade="F2"/>
          </w:tcPr>
          <w:p w:rsidR="002F7FD7" w:rsidRPr="002F7FD7" w:rsidRDefault="002F7FD7" w:rsidP="002F7FD7">
            <w:pPr>
              <w:ind w:left="142"/>
              <w:rPr>
                <w:rFonts w:cs="Arial"/>
                <w:b/>
                <w:bCs/>
                <w:sz w:val="20"/>
              </w:rPr>
            </w:pPr>
            <w:r w:rsidRPr="002F7FD7">
              <w:rPr>
                <w:rFonts w:cs="Arial"/>
                <w:b/>
                <w:bCs/>
                <w:sz w:val="20"/>
              </w:rPr>
              <w:t>e.</w:t>
            </w:r>
          </w:p>
          <w:p w:rsidR="002F7FD7" w:rsidRPr="002F7FD7" w:rsidRDefault="002F7FD7" w:rsidP="002F7FD7">
            <w:pPr>
              <w:ind w:left="142"/>
              <w:rPr>
                <w:rFonts w:cs="Arial"/>
                <w:b/>
                <w:bCs/>
                <w:sz w:val="20"/>
              </w:rPr>
            </w:pPr>
            <w:r w:rsidRPr="002F7FD7">
              <w:rPr>
                <w:rFonts w:cs="Arial"/>
                <w:b/>
                <w:bCs/>
                <w:sz w:val="20"/>
              </w:rPr>
              <w:t>Kooperation und Konku</w:t>
            </w:r>
            <w:r w:rsidRPr="002F7FD7">
              <w:rPr>
                <w:rFonts w:cs="Arial"/>
                <w:b/>
                <w:bCs/>
                <w:sz w:val="20"/>
              </w:rPr>
              <w:t>r</w:t>
            </w:r>
            <w:r w:rsidRPr="002F7FD7">
              <w:rPr>
                <w:rFonts w:cs="Arial"/>
                <w:b/>
                <w:bCs/>
                <w:sz w:val="20"/>
              </w:rPr>
              <w:t>renz</w:t>
            </w:r>
          </w:p>
        </w:tc>
        <w:tc>
          <w:tcPr>
            <w:tcW w:w="1984" w:type="dxa"/>
            <w:tcBorders>
              <w:left w:val="single" w:sz="18" w:space="0" w:color="auto"/>
            </w:tcBorders>
          </w:tcPr>
          <w:p w:rsidR="002F7FD7" w:rsidRDefault="002F7FD7" w:rsidP="005435DD">
            <w:pPr>
              <w:jc w:val="left"/>
              <w:rPr>
                <w:sz w:val="20"/>
              </w:rPr>
            </w:pPr>
            <w:r w:rsidRPr="005435DD">
              <w:rPr>
                <w:sz w:val="20"/>
              </w:rPr>
              <w:t>die Bedeutung von Faktoren, Rollen und Regeln für das Gelingen von Spielsituationen erläutern,</w:t>
            </w:r>
          </w:p>
          <w:p w:rsidR="004A0C46" w:rsidRPr="004A0C46" w:rsidRDefault="004A0C46" w:rsidP="005435DD">
            <w:pPr>
              <w:jc w:val="left"/>
              <w:rPr>
                <w:rFonts w:cs="Arial"/>
                <w:b/>
                <w:sz w:val="20"/>
              </w:rPr>
            </w:pPr>
            <w:r>
              <w:rPr>
                <w:b/>
                <w:sz w:val="20"/>
              </w:rPr>
              <w:t>UV4</w:t>
            </w:r>
            <w:r w:rsidR="004F511F">
              <w:rPr>
                <w:b/>
                <w:sz w:val="20"/>
              </w:rPr>
              <w:t>, UV 8</w:t>
            </w:r>
          </w:p>
        </w:tc>
        <w:tc>
          <w:tcPr>
            <w:tcW w:w="1985" w:type="dxa"/>
          </w:tcPr>
          <w:p w:rsidR="002F7FD7" w:rsidRDefault="002F7FD7" w:rsidP="005435DD">
            <w:pPr>
              <w:jc w:val="left"/>
              <w:rPr>
                <w:sz w:val="20"/>
              </w:rPr>
            </w:pPr>
            <w:r w:rsidRPr="005435DD">
              <w:rPr>
                <w:sz w:val="20"/>
              </w:rPr>
              <w:t>Erklärungsansätze zur Entstehung und Vermeidung von aggressivem und fairem Verhalten erläutern.</w:t>
            </w:r>
          </w:p>
          <w:p w:rsidR="004A0C46" w:rsidRPr="004A0C46" w:rsidRDefault="004A0C46" w:rsidP="005435DD">
            <w:pPr>
              <w:jc w:val="left"/>
              <w:rPr>
                <w:rFonts w:cs="Arial"/>
                <w:b/>
                <w:sz w:val="20"/>
              </w:rPr>
            </w:pPr>
            <w:r>
              <w:rPr>
                <w:b/>
                <w:sz w:val="20"/>
              </w:rPr>
              <w:t>UV12</w:t>
            </w:r>
          </w:p>
        </w:tc>
        <w:tc>
          <w:tcPr>
            <w:tcW w:w="1984" w:type="dxa"/>
            <w:tcBorders>
              <w:bottom w:val="single" w:sz="4" w:space="0" w:color="auto"/>
              <w:right w:val="single" w:sz="18" w:space="0" w:color="auto"/>
            </w:tcBorders>
          </w:tcPr>
          <w:p w:rsidR="002F7FD7" w:rsidRDefault="002F7FD7" w:rsidP="005435DD">
            <w:pPr>
              <w:jc w:val="left"/>
              <w:rPr>
                <w:sz w:val="20"/>
              </w:rPr>
            </w:pPr>
            <w:r w:rsidRPr="005435DD">
              <w:rPr>
                <w:sz w:val="20"/>
              </w:rPr>
              <w:t>ausgewählte Spie</w:t>
            </w:r>
            <w:r w:rsidRPr="005435DD">
              <w:rPr>
                <w:sz w:val="20"/>
              </w:rPr>
              <w:t>l</w:t>
            </w:r>
            <w:r w:rsidRPr="005435DD">
              <w:rPr>
                <w:sz w:val="20"/>
              </w:rPr>
              <w:t>vermittlungsmode</w:t>
            </w:r>
            <w:r w:rsidRPr="005435DD">
              <w:rPr>
                <w:sz w:val="20"/>
              </w:rPr>
              <w:t>l</w:t>
            </w:r>
            <w:r w:rsidRPr="005435DD">
              <w:rPr>
                <w:sz w:val="20"/>
              </w:rPr>
              <w:t>le vergleichen.</w:t>
            </w:r>
          </w:p>
          <w:p w:rsidR="004A0C46" w:rsidRPr="004A0C46" w:rsidRDefault="004A0C46" w:rsidP="005435DD">
            <w:pPr>
              <w:jc w:val="left"/>
              <w:rPr>
                <w:rFonts w:cs="Arial"/>
                <w:b/>
                <w:sz w:val="20"/>
              </w:rPr>
            </w:pPr>
            <w:r w:rsidRPr="004A0C46">
              <w:rPr>
                <w:b/>
                <w:sz w:val="20"/>
              </w:rPr>
              <w:t>UV8</w:t>
            </w:r>
          </w:p>
        </w:tc>
        <w:tc>
          <w:tcPr>
            <w:tcW w:w="1985" w:type="dxa"/>
            <w:tcBorders>
              <w:left w:val="single" w:sz="18" w:space="0" w:color="auto"/>
            </w:tcBorders>
          </w:tcPr>
          <w:p w:rsidR="004A0C46" w:rsidRDefault="002F7FD7" w:rsidP="005435DD">
            <w:pPr>
              <w:jc w:val="left"/>
              <w:rPr>
                <w:sz w:val="20"/>
              </w:rPr>
            </w:pPr>
            <w:r w:rsidRPr="005435DD">
              <w:rPr>
                <w:sz w:val="20"/>
              </w:rPr>
              <w:t>individual-, gru</w:t>
            </w:r>
            <w:r w:rsidRPr="005435DD">
              <w:rPr>
                <w:sz w:val="20"/>
              </w:rPr>
              <w:t>p</w:t>
            </w:r>
            <w:r w:rsidRPr="005435DD">
              <w:rPr>
                <w:sz w:val="20"/>
              </w:rPr>
              <w:t>pen- und man</w:t>
            </w:r>
            <w:r w:rsidRPr="005435DD">
              <w:rPr>
                <w:sz w:val="20"/>
              </w:rPr>
              <w:t>n</w:t>
            </w:r>
            <w:r w:rsidRPr="005435DD">
              <w:rPr>
                <w:sz w:val="20"/>
              </w:rPr>
              <w:t>schaftstaktische Strategien für e</w:t>
            </w:r>
            <w:r w:rsidRPr="005435DD">
              <w:rPr>
                <w:sz w:val="20"/>
              </w:rPr>
              <w:t>r</w:t>
            </w:r>
            <w:r w:rsidRPr="005435DD">
              <w:rPr>
                <w:sz w:val="20"/>
              </w:rPr>
              <w:t>folgreiches Spor</w:t>
            </w:r>
            <w:r w:rsidRPr="005435DD">
              <w:rPr>
                <w:sz w:val="20"/>
              </w:rPr>
              <w:t>t</w:t>
            </w:r>
            <w:r w:rsidRPr="005435DD">
              <w:rPr>
                <w:sz w:val="20"/>
              </w:rPr>
              <w:t>treiben nutzen,</w:t>
            </w:r>
          </w:p>
          <w:p w:rsidR="002F7FD7" w:rsidRPr="004A0C46" w:rsidRDefault="004A0C46" w:rsidP="005435DD">
            <w:pPr>
              <w:jc w:val="left"/>
              <w:rPr>
                <w:rFonts w:cs="Arial"/>
                <w:b/>
                <w:sz w:val="20"/>
              </w:rPr>
            </w:pPr>
            <w:r w:rsidRPr="004A0C46">
              <w:rPr>
                <w:b/>
                <w:sz w:val="20"/>
              </w:rPr>
              <w:t>UV18</w:t>
            </w:r>
            <w:r>
              <w:rPr>
                <w:b/>
                <w:sz w:val="20"/>
              </w:rPr>
              <w:t>, UV8</w:t>
            </w:r>
          </w:p>
        </w:tc>
        <w:tc>
          <w:tcPr>
            <w:tcW w:w="1984" w:type="dxa"/>
            <w:tcBorders>
              <w:bottom w:val="single" w:sz="4" w:space="0" w:color="auto"/>
              <w:right w:val="single" w:sz="18" w:space="0" w:color="auto"/>
            </w:tcBorders>
          </w:tcPr>
          <w:p w:rsidR="002F7FD7" w:rsidRDefault="005435DD" w:rsidP="005435DD">
            <w:pPr>
              <w:jc w:val="left"/>
              <w:rPr>
                <w:sz w:val="20"/>
              </w:rPr>
            </w:pPr>
            <w:r w:rsidRPr="005435DD">
              <w:rPr>
                <w:sz w:val="20"/>
              </w:rPr>
              <w:t>bewegungsfeldsp</w:t>
            </w:r>
            <w:r w:rsidRPr="005435DD">
              <w:rPr>
                <w:sz w:val="20"/>
              </w:rPr>
              <w:t>e</w:t>
            </w:r>
            <w:r w:rsidRPr="005435DD">
              <w:rPr>
                <w:sz w:val="20"/>
              </w:rPr>
              <w:t>zifische Wettkamp</w:t>
            </w:r>
            <w:r w:rsidRPr="005435DD">
              <w:rPr>
                <w:sz w:val="20"/>
              </w:rPr>
              <w:t>f</w:t>
            </w:r>
            <w:r w:rsidRPr="005435DD">
              <w:rPr>
                <w:sz w:val="20"/>
              </w:rPr>
              <w:t>regeln erläutern und bei der Durc</w:t>
            </w:r>
            <w:r w:rsidRPr="005435DD">
              <w:rPr>
                <w:sz w:val="20"/>
              </w:rPr>
              <w:t>h</w:t>
            </w:r>
            <w:r w:rsidRPr="005435DD">
              <w:rPr>
                <w:sz w:val="20"/>
              </w:rPr>
              <w:t>führung von Wet</w:t>
            </w:r>
            <w:r w:rsidRPr="005435DD">
              <w:rPr>
                <w:sz w:val="20"/>
              </w:rPr>
              <w:t>t</w:t>
            </w:r>
            <w:r w:rsidRPr="005435DD">
              <w:rPr>
                <w:sz w:val="20"/>
              </w:rPr>
              <w:t>kämpfen anwe</w:t>
            </w:r>
            <w:r w:rsidRPr="005435DD">
              <w:rPr>
                <w:sz w:val="20"/>
              </w:rPr>
              <w:t>n</w:t>
            </w:r>
            <w:r w:rsidRPr="005435DD">
              <w:rPr>
                <w:sz w:val="20"/>
              </w:rPr>
              <w:t>den.</w:t>
            </w:r>
          </w:p>
          <w:p w:rsidR="003B4685" w:rsidRPr="003B4685" w:rsidRDefault="003B4685" w:rsidP="005435DD">
            <w:pPr>
              <w:jc w:val="left"/>
              <w:rPr>
                <w:rFonts w:cs="Arial"/>
                <w:b/>
                <w:sz w:val="20"/>
              </w:rPr>
            </w:pPr>
            <w:r>
              <w:rPr>
                <w:b/>
                <w:sz w:val="20"/>
              </w:rPr>
              <w:t>UV8, UV15</w:t>
            </w:r>
            <w:r w:rsidR="00EE2A8C">
              <w:rPr>
                <w:b/>
                <w:sz w:val="20"/>
              </w:rPr>
              <w:t>, UV 18</w:t>
            </w:r>
          </w:p>
        </w:tc>
        <w:tc>
          <w:tcPr>
            <w:tcW w:w="1985" w:type="dxa"/>
            <w:tcBorders>
              <w:left w:val="single" w:sz="18" w:space="0" w:color="auto"/>
            </w:tcBorders>
          </w:tcPr>
          <w:p w:rsidR="002F7FD7" w:rsidRPr="005435DD" w:rsidRDefault="005435DD" w:rsidP="005435DD">
            <w:pPr>
              <w:jc w:val="left"/>
              <w:rPr>
                <w:rFonts w:cs="Arial"/>
                <w:sz w:val="20"/>
              </w:rPr>
            </w:pPr>
            <w:r w:rsidRPr="005435DD">
              <w:rPr>
                <w:sz w:val="20"/>
              </w:rPr>
              <w:t>gegenseitige Ac</w:t>
            </w:r>
            <w:r w:rsidRPr="005435DD">
              <w:rPr>
                <w:sz w:val="20"/>
              </w:rPr>
              <w:t>h</w:t>
            </w:r>
            <w:r w:rsidRPr="005435DD">
              <w:rPr>
                <w:sz w:val="20"/>
              </w:rPr>
              <w:t>tung und Rüc</w:t>
            </w:r>
            <w:r w:rsidRPr="005435DD">
              <w:rPr>
                <w:sz w:val="20"/>
              </w:rPr>
              <w:t>k</w:t>
            </w:r>
            <w:r w:rsidRPr="005435DD">
              <w:rPr>
                <w:sz w:val="20"/>
              </w:rPr>
              <w:t>sichtnahme sowie die Ambivalenz von Fairness- und Ko</w:t>
            </w:r>
            <w:r w:rsidRPr="005435DD">
              <w:rPr>
                <w:sz w:val="20"/>
              </w:rPr>
              <w:t>n</w:t>
            </w:r>
            <w:r w:rsidRPr="005435DD">
              <w:rPr>
                <w:sz w:val="20"/>
              </w:rPr>
              <w:t>kurrenzprinzipien in sportlichen Han</w:t>
            </w:r>
            <w:r w:rsidRPr="005435DD">
              <w:rPr>
                <w:sz w:val="20"/>
              </w:rPr>
              <w:t>d</w:t>
            </w:r>
            <w:r w:rsidRPr="005435DD">
              <w:rPr>
                <w:sz w:val="20"/>
              </w:rPr>
              <w:t>lungs- und Wet</w:t>
            </w:r>
            <w:r w:rsidRPr="005435DD">
              <w:rPr>
                <w:sz w:val="20"/>
              </w:rPr>
              <w:t>t</w:t>
            </w:r>
            <w:r w:rsidRPr="005435DD">
              <w:rPr>
                <w:sz w:val="20"/>
              </w:rPr>
              <w:t>kampfsituationen theoriegeleitet b</w:t>
            </w:r>
            <w:r w:rsidRPr="005435DD">
              <w:rPr>
                <w:sz w:val="20"/>
              </w:rPr>
              <w:t>e</w:t>
            </w:r>
            <w:r w:rsidRPr="005435DD">
              <w:rPr>
                <w:sz w:val="20"/>
              </w:rPr>
              <w:t>urteilen.</w:t>
            </w:r>
            <w:r w:rsidR="004A0C46">
              <w:rPr>
                <w:sz w:val="20"/>
              </w:rPr>
              <w:t xml:space="preserve"> </w:t>
            </w:r>
            <w:r w:rsidR="004A0C46" w:rsidRPr="004A0C46">
              <w:rPr>
                <w:b/>
                <w:sz w:val="20"/>
              </w:rPr>
              <w:t>UV12</w:t>
            </w:r>
          </w:p>
        </w:tc>
        <w:tc>
          <w:tcPr>
            <w:tcW w:w="1985" w:type="dxa"/>
            <w:tcBorders>
              <w:bottom w:val="single" w:sz="4" w:space="0" w:color="auto"/>
              <w:right w:val="single" w:sz="18" w:space="0" w:color="auto"/>
              <w:tl2br w:val="nil"/>
              <w:tr2bl w:val="single" w:sz="4" w:space="0" w:color="auto"/>
            </w:tcBorders>
            <w:shd w:val="clear" w:color="auto" w:fill="FFFFFF" w:themeFill="background1"/>
          </w:tcPr>
          <w:p w:rsidR="002F7FD7" w:rsidRPr="005435DD" w:rsidRDefault="002F7FD7" w:rsidP="005435DD">
            <w:pPr>
              <w:jc w:val="left"/>
              <w:rPr>
                <w:rFonts w:cs="Arial"/>
                <w:sz w:val="20"/>
              </w:rPr>
            </w:pPr>
          </w:p>
        </w:tc>
      </w:tr>
      <w:tr w:rsidR="005435DD" w:rsidRPr="002F7FD7" w:rsidTr="005861D5">
        <w:tc>
          <w:tcPr>
            <w:tcW w:w="1843" w:type="dxa"/>
            <w:tcBorders>
              <w:right w:val="single" w:sz="18" w:space="0" w:color="auto"/>
            </w:tcBorders>
            <w:shd w:val="clear" w:color="auto" w:fill="F2F2F2" w:themeFill="background1" w:themeFillShade="F2"/>
          </w:tcPr>
          <w:p w:rsidR="002F7FD7" w:rsidRPr="002F7FD7" w:rsidRDefault="002F7FD7" w:rsidP="002F7FD7">
            <w:pPr>
              <w:ind w:left="142"/>
              <w:rPr>
                <w:rFonts w:cs="Arial"/>
                <w:b/>
                <w:bCs/>
                <w:sz w:val="20"/>
              </w:rPr>
            </w:pPr>
            <w:r w:rsidRPr="002F7FD7">
              <w:rPr>
                <w:rFonts w:cs="Arial"/>
                <w:b/>
                <w:bCs/>
                <w:sz w:val="20"/>
              </w:rPr>
              <w:t>f.</w:t>
            </w:r>
          </w:p>
          <w:p w:rsidR="002F7FD7" w:rsidRPr="002F7FD7" w:rsidRDefault="002F7FD7" w:rsidP="002F7FD7">
            <w:pPr>
              <w:ind w:left="142"/>
              <w:rPr>
                <w:rFonts w:cs="Arial"/>
                <w:b/>
                <w:bCs/>
                <w:sz w:val="20"/>
              </w:rPr>
            </w:pPr>
            <w:r w:rsidRPr="002F7FD7">
              <w:rPr>
                <w:rFonts w:cs="Arial"/>
                <w:b/>
                <w:bCs/>
                <w:sz w:val="20"/>
              </w:rPr>
              <w:t>Gesundheit</w:t>
            </w:r>
          </w:p>
        </w:tc>
        <w:tc>
          <w:tcPr>
            <w:tcW w:w="1984" w:type="dxa"/>
            <w:tcBorders>
              <w:left w:val="single" w:sz="18" w:space="0" w:color="auto"/>
            </w:tcBorders>
          </w:tcPr>
          <w:p w:rsidR="002F7FD7" w:rsidRDefault="005435DD" w:rsidP="005435DD">
            <w:pPr>
              <w:jc w:val="left"/>
              <w:rPr>
                <w:sz w:val="20"/>
              </w:rPr>
            </w:pPr>
            <w:r w:rsidRPr="005435DD">
              <w:rPr>
                <w:sz w:val="20"/>
              </w:rPr>
              <w:t>gesundheitsfö</w:t>
            </w:r>
            <w:r w:rsidRPr="005435DD">
              <w:rPr>
                <w:sz w:val="20"/>
              </w:rPr>
              <w:t>r</w:t>
            </w:r>
            <w:r w:rsidRPr="005435DD">
              <w:rPr>
                <w:sz w:val="20"/>
              </w:rPr>
              <w:t>dernde und g</w:t>
            </w:r>
            <w:r w:rsidRPr="005435DD">
              <w:rPr>
                <w:sz w:val="20"/>
              </w:rPr>
              <w:t>e</w:t>
            </w:r>
            <w:r w:rsidRPr="005435DD">
              <w:rPr>
                <w:sz w:val="20"/>
              </w:rPr>
              <w:t>sundheitsschäd</w:t>
            </w:r>
            <w:r w:rsidRPr="005435DD">
              <w:rPr>
                <w:sz w:val="20"/>
              </w:rPr>
              <w:t>i</w:t>
            </w:r>
            <w:r w:rsidRPr="005435DD">
              <w:rPr>
                <w:sz w:val="20"/>
              </w:rPr>
              <w:t>gende Faktoren (u.a. Doping) bez</w:t>
            </w:r>
            <w:r w:rsidRPr="005435DD">
              <w:rPr>
                <w:sz w:val="20"/>
              </w:rPr>
              <w:t>o</w:t>
            </w:r>
            <w:r w:rsidRPr="005435DD">
              <w:rPr>
                <w:sz w:val="20"/>
              </w:rPr>
              <w:t>gen auf die körpe</w:t>
            </w:r>
            <w:r w:rsidRPr="005435DD">
              <w:rPr>
                <w:sz w:val="20"/>
              </w:rPr>
              <w:t>r</w:t>
            </w:r>
            <w:r w:rsidRPr="005435DD">
              <w:rPr>
                <w:sz w:val="20"/>
              </w:rPr>
              <w:t>liche Leistungsf</w:t>
            </w:r>
            <w:r w:rsidRPr="005435DD">
              <w:rPr>
                <w:sz w:val="20"/>
              </w:rPr>
              <w:t>ä</w:t>
            </w:r>
            <w:r w:rsidRPr="005435DD">
              <w:rPr>
                <w:sz w:val="20"/>
              </w:rPr>
              <w:t>higkeit differenziert erläutern,</w:t>
            </w:r>
            <w:r w:rsidR="004A0C46">
              <w:rPr>
                <w:sz w:val="20"/>
              </w:rPr>
              <w:t xml:space="preserve"> </w:t>
            </w:r>
          </w:p>
          <w:p w:rsidR="004A0C46" w:rsidRPr="004A0C46" w:rsidRDefault="004A0C46" w:rsidP="005435DD">
            <w:pPr>
              <w:jc w:val="left"/>
              <w:rPr>
                <w:rFonts w:cs="Arial"/>
                <w:b/>
                <w:sz w:val="20"/>
              </w:rPr>
            </w:pPr>
            <w:r>
              <w:rPr>
                <w:b/>
                <w:sz w:val="20"/>
              </w:rPr>
              <w:t>UV3, UV10, UV11, UV16</w:t>
            </w:r>
          </w:p>
        </w:tc>
        <w:tc>
          <w:tcPr>
            <w:tcW w:w="1985" w:type="dxa"/>
          </w:tcPr>
          <w:p w:rsidR="004A0C46" w:rsidRDefault="005435DD" w:rsidP="005435DD">
            <w:pPr>
              <w:jc w:val="left"/>
              <w:rPr>
                <w:sz w:val="20"/>
              </w:rPr>
            </w:pPr>
            <w:r w:rsidRPr="005435DD">
              <w:rPr>
                <w:sz w:val="20"/>
              </w:rPr>
              <w:t>gesundheitliche Auswirkungen von Sporttreiben bez</w:t>
            </w:r>
            <w:r w:rsidRPr="005435DD">
              <w:rPr>
                <w:sz w:val="20"/>
              </w:rPr>
              <w:t>o</w:t>
            </w:r>
            <w:r w:rsidRPr="005435DD">
              <w:rPr>
                <w:sz w:val="20"/>
              </w:rPr>
              <w:t>gen auf die eigene Fitness und das Wohlbefinden mit Hilfe von Erkl</w:t>
            </w:r>
            <w:r w:rsidRPr="005435DD">
              <w:rPr>
                <w:sz w:val="20"/>
              </w:rPr>
              <w:t>ä</w:t>
            </w:r>
            <w:r w:rsidRPr="005435DD">
              <w:rPr>
                <w:sz w:val="20"/>
              </w:rPr>
              <w:t>rungsmodellen erläutern.</w:t>
            </w:r>
          </w:p>
          <w:p w:rsidR="002F7FD7" w:rsidRPr="004A0C46" w:rsidRDefault="004A0C46" w:rsidP="005435DD">
            <w:pPr>
              <w:jc w:val="left"/>
              <w:rPr>
                <w:rFonts w:cs="Arial"/>
                <w:b/>
                <w:sz w:val="20"/>
              </w:rPr>
            </w:pPr>
            <w:r w:rsidRPr="004A0C46">
              <w:rPr>
                <w:b/>
                <w:sz w:val="20"/>
              </w:rPr>
              <w:t>UV3</w:t>
            </w:r>
            <w:r>
              <w:rPr>
                <w:b/>
                <w:sz w:val="20"/>
              </w:rPr>
              <w:t>, UV11, UV16</w:t>
            </w:r>
          </w:p>
        </w:tc>
        <w:tc>
          <w:tcPr>
            <w:tcW w:w="1984" w:type="dxa"/>
            <w:tcBorders>
              <w:right w:val="single" w:sz="18" w:space="0" w:color="auto"/>
              <w:tl2br w:val="nil"/>
              <w:tr2bl w:val="single" w:sz="4" w:space="0" w:color="auto"/>
            </w:tcBorders>
            <w:shd w:val="clear" w:color="auto" w:fill="FFFFFF" w:themeFill="background1"/>
          </w:tcPr>
          <w:p w:rsidR="002F7FD7" w:rsidRPr="005435DD" w:rsidRDefault="002F7FD7" w:rsidP="005435DD">
            <w:pPr>
              <w:jc w:val="left"/>
              <w:rPr>
                <w:rFonts w:cs="Arial"/>
                <w:sz w:val="20"/>
              </w:rPr>
            </w:pPr>
          </w:p>
        </w:tc>
        <w:tc>
          <w:tcPr>
            <w:tcW w:w="1985" w:type="dxa"/>
            <w:tcBorders>
              <w:left w:val="single" w:sz="18" w:space="0" w:color="auto"/>
            </w:tcBorders>
          </w:tcPr>
          <w:p w:rsidR="002F7FD7" w:rsidRDefault="005435DD" w:rsidP="005435DD">
            <w:pPr>
              <w:jc w:val="left"/>
              <w:rPr>
                <w:sz w:val="20"/>
              </w:rPr>
            </w:pPr>
            <w:r w:rsidRPr="005435DD">
              <w:rPr>
                <w:sz w:val="20"/>
              </w:rPr>
              <w:t>Übungen und Pr</w:t>
            </w:r>
            <w:r w:rsidRPr="005435DD">
              <w:rPr>
                <w:sz w:val="20"/>
              </w:rPr>
              <w:t>o</w:t>
            </w:r>
            <w:r w:rsidRPr="005435DD">
              <w:rPr>
                <w:sz w:val="20"/>
              </w:rPr>
              <w:t>gramme im Hinblick auf die Verbess</w:t>
            </w:r>
            <w:r w:rsidRPr="005435DD">
              <w:rPr>
                <w:sz w:val="20"/>
              </w:rPr>
              <w:t>e</w:t>
            </w:r>
            <w:r w:rsidRPr="005435DD">
              <w:rPr>
                <w:sz w:val="20"/>
              </w:rPr>
              <w:t>rung der körperl</w:t>
            </w:r>
            <w:r w:rsidRPr="005435DD">
              <w:rPr>
                <w:sz w:val="20"/>
              </w:rPr>
              <w:t>i</w:t>
            </w:r>
            <w:r w:rsidRPr="005435DD">
              <w:rPr>
                <w:sz w:val="20"/>
              </w:rPr>
              <w:t>chen Leistungsf</w:t>
            </w:r>
            <w:r w:rsidRPr="005435DD">
              <w:rPr>
                <w:sz w:val="20"/>
              </w:rPr>
              <w:t>ä</w:t>
            </w:r>
            <w:r w:rsidRPr="005435DD">
              <w:rPr>
                <w:sz w:val="20"/>
              </w:rPr>
              <w:t>higkeit eigenve</w:t>
            </w:r>
            <w:r w:rsidRPr="005435DD">
              <w:rPr>
                <w:sz w:val="20"/>
              </w:rPr>
              <w:t>r</w:t>
            </w:r>
            <w:r w:rsidRPr="005435DD">
              <w:rPr>
                <w:sz w:val="20"/>
              </w:rPr>
              <w:t>antwortlich durc</w:t>
            </w:r>
            <w:r w:rsidRPr="005435DD">
              <w:rPr>
                <w:sz w:val="20"/>
              </w:rPr>
              <w:t>h</w:t>
            </w:r>
            <w:r w:rsidRPr="005435DD">
              <w:rPr>
                <w:sz w:val="20"/>
              </w:rPr>
              <w:t>führen.</w:t>
            </w:r>
          </w:p>
          <w:p w:rsidR="004A0C46" w:rsidRPr="004A0C46" w:rsidRDefault="000A1F3D" w:rsidP="005435DD">
            <w:pPr>
              <w:jc w:val="left"/>
              <w:rPr>
                <w:rFonts w:cs="Arial"/>
                <w:b/>
                <w:sz w:val="20"/>
              </w:rPr>
            </w:pPr>
            <w:r>
              <w:rPr>
                <w:b/>
                <w:sz w:val="20"/>
              </w:rPr>
              <w:t xml:space="preserve">UV10, </w:t>
            </w:r>
            <w:r w:rsidR="004A0C46">
              <w:rPr>
                <w:b/>
                <w:sz w:val="20"/>
              </w:rPr>
              <w:t>UV11, UV13, UV16</w:t>
            </w:r>
          </w:p>
        </w:tc>
        <w:tc>
          <w:tcPr>
            <w:tcW w:w="1984" w:type="dxa"/>
            <w:tcBorders>
              <w:right w:val="single" w:sz="18" w:space="0" w:color="auto"/>
              <w:tl2br w:val="nil"/>
              <w:tr2bl w:val="single" w:sz="4" w:space="0" w:color="auto"/>
            </w:tcBorders>
            <w:shd w:val="clear" w:color="auto" w:fill="FFFFFF" w:themeFill="background1"/>
          </w:tcPr>
          <w:p w:rsidR="002F7FD7" w:rsidRPr="005435DD" w:rsidRDefault="002F7FD7" w:rsidP="005435DD">
            <w:pPr>
              <w:jc w:val="left"/>
              <w:rPr>
                <w:rFonts w:cs="Arial"/>
                <w:sz w:val="20"/>
              </w:rPr>
            </w:pPr>
          </w:p>
        </w:tc>
        <w:tc>
          <w:tcPr>
            <w:tcW w:w="1985" w:type="dxa"/>
            <w:tcBorders>
              <w:left w:val="single" w:sz="18" w:space="0" w:color="auto"/>
            </w:tcBorders>
          </w:tcPr>
          <w:p w:rsidR="002F7FD7" w:rsidRDefault="005435DD" w:rsidP="005435DD">
            <w:pPr>
              <w:jc w:val="left"/>
              <w:rPr>
                <w:sz w:val="20"/>
              </w:rPr>
            </w:pPr>
            <w:r w:rsidRPr="005435DD">
              <w:rPr>
                <w:sz w:val="20"/>
              </w:rPr>
              <w:t>positive und negat</w:t>
            </w:r>
            <w:r w:rsidRPr="005435DD">
              <w:rPr>
                <w:sz w:val="20"/>
              </w:rPr>
              <w:t>i</w:t>
            </w:r>
            <w:r w:rsidRPr="005435DD">
              <w:rPr>
                <w:sz w:val="20"/>
              </w:rPr>
              <w:t>ve Einflüsse auf das eigene sportl</w:t>
            </w:r>
            <w:r w:rsidRPr="005435DD">
              <w:rPr>
                <w:sz w:val="20"/>
              </w:rPr>
              <w:t>i</w:t>
            </w:r>
            <w:r w:rsidRPr="005435DD">
              <w:rPr>
                <w:sz w:val="20"/>
              </w:rPr>
              <w:t>che Handeln sowie das Handeln and</w:t>
            </w:r>
            <w:r w:rsidRPr="005435DD">
              <w:rPr>
                <w:sz w:val="20"/>
              </w:rPr>
              <w:t>e</w:t>
            </w:r>
            <w:r w:rsidRPr="005435DD">
              <w:rPr>
                <w:sz w:val="20"/>
              </w:rPr>
              <w:t>rer mit Hilfe von Erklärungsmodellen beurteilen.</w:t>
            </w:r>
          </w:p>
          <w:p w:rsidR="004A0C46" w:rsidRPr="004A0C46" w:rsidRDefault="004A0C46" w:rsidP="005435DD">
            <w:pPr>
              <w:jc w:val="left"/>
              <w:rPr>
                <w:rFonts w:cs="Arial"/>
                <w:b/>
                <w:sz w:val="20"/>
              </w:rPr>
            </w:pPr>
            <w:r w:rsidRPr="004A0C46">
              <w:rPr>
                <w:b/>
                <w:sz w:val="20"/>
              </w:rPr>
              <w:t>UV13</w:t>
            </w:r>
            <w:r>
              <w:rPr>
                <w:b/>
                <w:sz w:val="20"/>
              </w:rPr>
              <w:t>, UV16</w:t>
            </w:r>
          </w:p>
        </w:tc>
        <w:tc>
          <w:tcPr>
            <w:tcW w:w="1985" w:type="dxa"/>
            <w:tcBorders>
              <w:right w:val="single" w:sz="18" w:space="0" w:color="auto"/>
              <w:tl2br w:val="nil"/>
              <w:tr2bl w:val="single" w:sz="4" w:space="0" w:color="auto"/>
            </w:tcBorders>
            <w:shd w:val="clear" w:color="auto" w:fill="FFFFFF" w:themeFill="background1"/>
          </w:tcPr>
          <w:p w:rsidR="002F7FD7" w:rsidRPr="002F7FD7" w:rsidRDefault="002F7FD7" w:rsidP="005435DD">
            <w:pPr>
              <w:jc w:val="left"/>
              <w:rPr>
                <w:rFonts w:cs="Arial"/>
                <w:sz w:val="20"/>
              </w:rPr>
            </w:pPr>
          </w:p>
        </w:tc>
      </w:tr>
    </w:tbl>
    <w:p w:rsidR="00092136" w:rsidRPr="00092136" w:rsidRDefault="00092136" w:rsidP="00092136"/>
    <w:p w:rsidR="00A723CF" w:rsidRDefault="00A723CF" w:rsidP="00361576">
      <w:pPr>
        <w:rPr>
          <w:b/>
          <w:bCs/>
        </w:rPr>
        <w:sectPr w:rsidR="00A723CF" w:rsidSect="006C6D1E">
          <w:pgSz w:w="16838" w:h="11904" w:orient="landscape" w:code="9"/>
          <w:pgMar w:top="568" w:right="678" w:bottom="1258" w:left="818" w:header="709" w:footer="669" w:gutter="0"/>
          <w:cols w:space="708"/>
          <w:titlePg/>
          <w:docGrid w:linePitch="326"/>
        </w:sectPr>
      </w:pPr>
    </w:p>
    <w:p w:rsidR="006D0EE1" w:rsidRDefault="007C788B" w:rsidP="00361576">
      <w:pPr>
        <w:rPr>
          <w:b/>
          <w:bCs/>
        </w:rPr>
      </w:pPr>
      <w:r>
        <w:rPr>
          <w:b/>
          <w:bCs/>
        </w:rPr>
        <w:lastRenderedPageBreak/>
        <w:t>Übersicht chronologisch</w:t>
      </w:r>
    </w:p>
    <w:p w:rsidR="00A723CF" w:rsidRDefault="00A723CF" w:rsidP="00361576">
      <w:pPr>
        <w:rPr>
          <w:b/>
          <w:bCs/>
        </w:rPr>
      </w:pPr>
    </w:p>
    <w:p w:rsidR="00A723CF" w:rsidRDefault="00A723CF" w:rsidP="0036157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299"/>
        <w:gridCol w:w="1417"/>
        <w:gridCol w:w="7427"/>
      </w:tblGrid>
      <w:tr w:rsidR="00092136" w:rsidRPr="00DD0C08" w:rsidTr="00092136">
        <w:tc>
          <w:tcPr>
            <w:tcW w:w="680" w:type="pct"/>
            <w:tcBorders>
              <w:top w:val="single" w:sz="4" w:space="0" w:color="auto"/>
              <w:left w:val="single" w:sz="4" w:space="0" w:color="auto"/>
              <w:bottom w:val="single" w:sz="4" w:space="0" w:color="auto"/>
              <w:right w:val="single" w:sz="4" w:space="0" w:color="auto"/>
            </w:tcBorders>
            <w:shd w:val="clear" w:color="auto" w:fill="BFBFBF"/>
          </w:tcPr>
          <w:p w:rsidR="00092136" w:rsidRPr="00DD0C08" w:rsidRDefault="00092136" w:rsidP="00092136">
            <w:pPr>
              <w:rPr>
                <w:b/>
                <w:bCs/>
              </w:rPr>
            </w:pPr>
            <w:r w:rsidRPr="00DD0C08">
              <w:rPr>
                <w:b/>
                <w:bCs/>
              </w:rPr>
              <w:t>Quartale</w:t>
            </w:r>
          </w:p>
        </w:tc>
        <w:tc>
          <w:tcPr>
            <w:tcW w:w="620" w:type="pct"/>
            <w:tcBorders>
              <w:top w:val="single" w:sz="4" w:space="0" w:color="auto"/>
              <w:left w:val="single" w:sz="4" w:space="0" w:color="auto"/>
              <w:bottom w:val="single" w:sz="4" w:space="0" w:color="auto"/>
              <w:right w:val="single" w:sz="4" w:space="0" w:color="auto"/>
            </w:tcBorders>
            <w:shd w:val="clear" w:color="auto" w:fill="BFBFBF"/>
          </w:tcPr>
          <w:p w:rsidR="00092136" w:rsidRPr="00DD0C08" w:rsidRDefault="00092136" w:rsidP="00092136">
            <w:pPr>
              <w:rPr>
                <w:b/>
                <w:bCs/>
              </w:rPr>
            </w:pPr>
            <w:r w:rsidRPr="00DD0C08">
              <w:rPr>
                <w:b/>
                <w:bCs/>
              </w:rPr>
              <w:t>Laufendes UV</w:t>
            </w:r>
          </w:p>
        </w:tc>
        <w:tc>
          <w:tcPr>
            <w:tcW w:w="3700" w:type="pct"/>
            <w:tcBorders>
              <w:top w:val="single" w:sz="4" w:space="0" w:color="auto"/>
              <w:left w:val="single" w:sz="4" w:space="0" w:color="auto"/>
              <w:bottom w:val="single" w:sz="4" w:space="0" w:color="auto"/>
              <w:right w:val="single" w:sz="4" w:space="0" w:color="auto"/>
            </w:tcBorders>
            <w:shd w:val="clear" w:color="auto" w:fill="BFBFBF"/>
          </w:tcPr>
          <w:p w:rsidR="00092136" w:rsidRPr="00DD0C08" w:rsidRDefault="00092136" w:rsidP="00092136">
            <w:pPr>
              <w:rPr>
                <w:b/>
                <w:bCs/>
              </w:rPr>
            </w:pPr>
            <w:r w:rsidRPr="00DD0C08">
              <w:rPr>
                <w:b/>
                <w:bCs/>
              </w:rPr>
              <w:t>Thema und Zeitbedarf</w:t>
            </w:r>
          </w:p>
        </w:tc>
      </w:tr>
      <w:tr w:rsidR="00092136" w:rsidRPr="00DD0C08" w:rsidTr="00092136">
        <w:tc>
          <w:tcPr>
            <w:tcW w:w="680" w:type="pct"/>
            <w:vMerge w:val="restart"/>
            <w:tcBorders>
              <w:top w:val="single" w:sz="4" w:space="0" w:color="auto"/>
              <w:left w:val="single" w:sz="4" w:space="0" w:color="auto"/>
              <w:right w:val="single" w:sz="4" w:space="0" w:color="auto"/>
            </w:tcBorders>
          </w:tcPr>
          <w:p w:rsidR="00092136" w:rsidRPr="00DD0C08" w:rsidRDefault="00092136" w:rsidP="00092136"/>
          <w:p w:rsidR="00092136" w:rsidRPr="00DD0C08" w:rsidRDefault="00092136" w:rsidP="00092136">
            <w:pPr>
              <w:rPr>
                <w:b/>
                <w:bCs/>
              </w:rPr>
            </w:pPr>
          </w:p>
          <w:p w:rsidR="00092136" w:rsidRPr="00DD0C08" w:rsidRDefault="00092136" w:rsidP="00092136">
            <w:pPr>
              <w:rPr>
                <w:b/>
                <w:bCs/>
              </w:rPr>
            </w:pPr>
          </w:p>
          <w:p w:rsidR="00092136" w:rsidRPr="00DD0C08" w:rsidRDefault="00092136" w:rsidP="00092136">
            <w:pPr>
              <w:rPr>
                <w:b/>
                <w:bCs/>
              </w:rPr>
            </w:pPr>
          </w:p>
          <w:p w:rsidR="00092136" w:rsidRPr="00DD0C08" w:rsidRDefault="00092136" w:rsidP="00092136">
            <w:pPr>
              <w:rPr>
                <w:b/>
                <w:bCs/>
                <w:u w:val="single"/>
              </w:rPr>
            </w:pPr>
            <w:r w:rsidRPr="00DD0C08">
              <w:rPr>
                <w:b/>
                <w:bCs/>
                <w:u w:val="single"/>
              </w:rPr>
              <w:t>Q 1.1</w:t>
            </w:r>
          </w:p>
          <w:p w:rsidR="00092136" w:rsidRPr="00DD0C08" w:rsidRDefault="00092136" w:rsidP="00092136">
            <w:pPr>
              <w:rPr>
                <w:b/>
                <w:bCs/>
              </w:rPr>
            </w:pPr>
          </w:p>
          <w:p w:rsidR="00092136" w:rsidRPr="00DD0C08" w:rsidRDefault="00092136" w:rsidP="00092136">
            <w:r w:rsidRPr="00DD0C08">
              <w:rPr>
                <w:b/>
                <w:bCs/>
              </w:rPr>
              <w:sym w:font="Wingdings" w:char="F0E0"/>
            </w:r>
            <w:r w:rsidRPr="00DD0C08">
              <w:rPr>
                <w:b/>
                <w:bCs/>
              </w:rPr>
              <w:t xml:space="preserve"> 20 Wochen = 100 Std.</w:t>
            </w:r>
          </w:p>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sidRPr="00DD0C08">
              <w:rPr>
                <w:b/>
                <w:bCs/>
              </w:rPr>
              <w:t>UV</w:t>
            </w:r>
            <w:r>
              <w:rPr>
                <w:b/>
                <w:bCs/>
              </w:rPr>
              <w:t xml:space="preserve"> </w:t>
            </w:r>
            <w:r w:rsidRPr="00DD0C08">
              <w:rPr>
                <w:b/>
                <w:bCs/>
              </w:rPr>
              <w:t>1</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Cs/>
              </w:rPr>
            </w:pPr>
            <w:r>
              <w:rPr>
                <w:b/>
                <w:bCs/>
              </w:rPr>
              <w:t>„</w:t>
            </w:r>
            <w:r w:rsidRPr="00DD0C08">
              <w:rPr>
                <w:b/>
                <w:bCs/>
              </w:rPr>
              <w:t>W</w:t>
            </w:r>
            <w:r w:rsidR="008B0568">
              <w:rPr>
                <w:b/>
                <w:bCs/>
              </w:rPr>
              <w:t>eit springen und schnell l</w:t>
            </w:r>
            <w:r>
              <w:rPr>
                <w:b/>
                <w:bCs/>
              </w:rPr>
              <w:t>aufen“</w:t>
            </w:r>
            <w:r w:rsidRPr="00DD0C08">
              <w:rPr>
                <w:b/>
                <w:bCs/>
              </w:rPr>
              <w:t xml:space="preserve"> - </w:t>
            </w:r>
            <w:r w:rsidRPr="00DD0C08">
              <w:rPr>
                <w:bCs/>
              </w:rPr>
              <w:t>Unterschiedliche Methoden zur Gestaltung von Lehr- und Lernwegen in den Disziplinen Wei</w:t>
            </w:r>
            <w:r w:rsidRPr="00DD0C08">
              <w:rPr>
                <w:bCs/>
              </w:rPr>
              <w:t>t</w:t>
            </w:r>
            <w:r w:rsidRPr="00DD0C08">
              <w:rPr>
                <w:bCs/>
              </w:rPr>
              <w:t>sprung und (Kurz-)Spri</w:t>
            </w:r>
            <w:r>
              <w:rPr>
                <w:bCs/>
              </w:rPr>
              <w:t xml:space="preserve">nt anwenden und erörtern </w:t>
            </w:r>
          </w:p>
          <w:p w:rsidR="00092136" w:rsidRPr="00DD0C08" w:rsidRDefault="00092136" w:rsidP="00092136">
            <w:pPr>
              <w:rPr>
                <w:bCs/>
              </w:rPr>
            </w:pPr>
            <w:r w:rsidRPr="00DD0C08">
              <w:rPr>
                <w:bCs/>
              </w:rPr>
              <w:t>ca. 12 – 15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UV 2</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Cs/>
              </w:rPr>
            </w:pPr>
            <w:r>
              <w:rPr>
                <w:b/>
                <w:bCs/>
              </w:rPr>
              <w:t>„</w:t>
            </w:r>
            <w:r w:rsidRPr="00DD0C08">
              <w:rPr>
                <w:b/>
                <w:bCs/>
              </w:rPr>
              <w:t>Lang laufen? Was bringt mir das eigentlich?</w:t>
            </w:r>
            <w:r>
              <w:rPr>
                <w:b/>
                <w:bCs/>
              </w:rPr>
              <w:t>“</w:t>
            </w:r>
            <w:r w:rsidRPr="00DD0C08">
              <w:rPr>
                <w:b/>
                <w:bCs/>
              </w:rPr>
              <w:t xml:space="preserve"> – </w:t>
            </w:r>
            <w:r w:rsidRPr="00DD0C08">
              <w:rPr>
                <w:bCs/>
              </w:rPr>
              <w:t xml:space="preserve">Ausdauerndes Laufen unter </w:t>
            </w:r>
            <w:r w:rsidRPr="00F31FAF">
              <w:rPr>
                <w:bCs/>
              </w:rPr>
              <w:t>unterschiedlichen Sinngebungen</w:t>
            </w:r>
            <w:r>
              <w:rPr>
                <w:bCs/>
              </w:rPr>
              <w:t xml:space="preserve"> </w:t>
            </w:r>
            <w:r w:rsidRPr="00DD0C08">
              <w:rPr>
                <w:bCs/>
              </w:rPr>
              <w:t xml:space="preserve">durchführen </w:t>
            </w:r>
            <w:r>
              <w:rPr>
                <w:bCs/>
              </w:rPr>
              <w:t>und bewerten</w:t>
            </w:r>
          </w:p>
          <w:p w:rsidR="00092136" w:rsidRPr="00DD0C08" w:rsidRDefault="00092136" w:rsidP="00092136">
            <w:pPr>
              <w:rPr>
                <w:b/>
                <w:bCs/>
              </w:rPr>
            </w:pPr>
            <w:r w:rsidRPr="00DD0C08">
              <w:rPr>
                <w:bCs/>
              </w:rPr>
              <w:t xml:space="preserve">ca. </w:t>
            </w:r>
            <w:r>
              <w:rPr>
                <w:bCs/>
              </w:rPr>
              <w:t>8</w:t>
            </w:r>
            <w:r w:rsidRPr="00DD0C08">
              <w:rPr>
                <w:bCs/>
              </w:rPr>
              <w:t xml:space="preserve">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sidRPr="00DD0C08">
              <w:rPr>
                <w:b/>
                <w:bCs/>
              </w:rPr>
              <w:t>UV 3</w:t>
            </w:r>
          </w:p>
        </w:tc>
        <w:tc>
          <w:tcPr>
            <w:tcW w:w="3700" w:type="pct"/>
            <w:tcBorders>
              <w:top w:val="single" w:sz="4" w:space="0" w:color="auto"/>
              <w:left w:val="single" w:sz="4" w:space="0" w:color="auto"/>
              <w:bottom w:val="single" w:sz="4" w:space="0" w:color="auto"/>
              <w:right w:val="single" w:sz="4" w:space="0" w:color="auto"/>
            </w:tcBorders>
          </w:tcPr>
          <w:p w:rsidR="00092136" w:rsidRDefault="00092136" w:rsidP="00092136">
            <w:pPr>
              <w:rPr>
                <w:bCs/>
              </w:rPr>
            </w:pPr>
            <w:r>
              <w:rPr>
                <w:b/>
                <w:bCs/>
              </w:rPr>
              <w:t>„</w:t>
            </w:r>
            <w:r w:rsidRPr="00DD0C08">
              <w:rPr>
                <w:b/>
                <w:bCs/>
              </w:rPr>
              <w:t>Fit mit Fun, so werde und bleibe ich gesund und leistungsf</w:t>
            </w:r>
            <w:r w:rsidRPr="00DD0C08">
              <w:rPr>
                <w:b/>
                <w:bCs/>
              </w:rPr>
              <w:t>ä</w:t>
            </w:r>
            <w:r w:rsidRPr="00DD0C08">
              <w:rPr>
                <w:b/>
                <w:bCs/>
              </w:rPr>
              <w:t>hig</w:t>
            </w:r>
            <w:r>
              <w:rPr>
                <w:b/>
                <w:bCs/>
              </w:rPr>
              <w:t xml:space="preserve">“ </w:t>
            </w:r>
            <w:r w:rsidRPr="00DD0C08">
              <w:rPr>
                <w:bCs/>
              </w:rPr>
              <w:t>– Grundlegende Elemente eines Fitnesstrainings kennen und eine gesundheitsorientierte und eine leistungsbezogenen Bew</w:t>
            </w:r>
            <w:r w:rsidRPr="00DD0C08">
              <w:rPr>
                <w:bCs/>
              </w:rPr>
              <w:t>e</w:t>
            </w:r>
            <w:r w:rsidRPr="00DD0C08">
              <w:rPr>
                <w:bCs/>
              </w:rPr>
              <w:t xml:space="preserve">gungsaufgabe zur Verbesserung der Fitness durchführen und in den fachwissenschaftlichen Zusammenhang einordnen können </w:t>
            </w:r>
          </w:p>
          <w:p w:rsidR="00092136" w:rsidRPr="00DD0C08" w:rsidRDefault="00092136" w:rsidP="00092136">
            <w:r w:rsidRPr="00DD0C08">
              <w:rPr>
                <w:bCs/>
              </w:rPr>
              <w:t>ca. 15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sidRPr="00DD0C08">
              <w:rPr>
                <w:b/>
                <w:bCs/>
              </w:rPr>
              <w:t>UV 4</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w:t>
            </w:r>
            <w:r w:rsidRPr="00DD0C08">
              <w:rPr>
                <w:b/>
                <w:bCs/>
              </w:rPr>
              <w:t>Alles am Strand, oder wie?</w:t>
            </w:r>
            <w:r>
              <w:rPr>
                <w:b/>
                <w:bCs/>
              </w:rPr>
              <w:t>“</w:t>
            </w:r>
            <w:r w:rsidRPr="00DD0C08">
              <w:rPr>
                <w:b/>
                <w:bCs/>
              </w:rPr>
              <w:t xml:space="preserve"> – </w:t>
            </w:r>
            <w:r w:rsidRPr="00DD0C08">
              <w:rPr>
                <w:bCs/>
              </w:rPr>
              <w:t>Alternative Variationen bekannter Sportspiele</w:t>
            </w:r>
            <w:r w:rsidRPr="00DD0C08">
              <w:t xml:space="preserve"> (Beachvolleyball, </w:t>
            </w:r>
            <w:proofErr w:type="spellStart"/>
            <w:r w:rsidRPr="00DD0C08">
              <w:t>Beachminton</w:t>
            </w:r>
            <w:proofErr w:type="spellEnd"/>
            <w:r w:rsidRPr="00DD0C08">
              <w:t xml:space="preserve">, Beachsoccer, </w:t>
            </w:r>
            <w:proofErr w:type="spellStart"/>
            <w:r w:rsidRPr="00DD0C08">
              <w:t>Stree</w:t>
            </w:r>
            <w:r w:rsidRPr="00DD0C08">
              <w:t>t</w:t>
            </w:r>
            <w:r w:rsidRPr="00DD0C08">
              <w:t>ball</w:t>
            </w:r>
            <w:proofErr w:type="spellEnd"/>
            <w:r w:rsidRPr="00DD0C08">
              <w:t xml:space="preserve"> etc. in Absprache mit dem Kurs) organisieren, spielen und in ihrer Relevanz für den Breitensport einordnen können</w:t>
            </w:r>
          </w:p>
          <w:p w:rsidR="00092136" w:rsidRPr="00DD0C08" w:rsidRDefault="00092136" w:rsidP="00092136">
            <w:r w:rsidRPr="00DD0C08">
              <w:rPr>
                <w:bCs/>
              </w:rPr>
              <w:t>ca. 12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sidRPr="00DD0C08">
              <w:rPr>
                <w:b/>
                <w:bCs/>
              </w:rPr>
              <w:t>UV 5</w:t>
            </w:r>
          </w:p>
        </w:tc>
        <w:tc>
          <w:tcPr>
            <w:tcW w:w="3700" w:type="pct"/>
            <w:tcBorders>
              <w:top w:val="single" w:sz="4" w:space="0" w:color="auto"/>
              <w:left w:val="single" w:sz="4" w:space="0" w:color="auto"/>
              <w:bottom w:val="single" w:sz="4" w:space="0" w:color="auto"/>
              <w:right w:val="single" w:sz="4" w:space="0" w:color="auto"/>
            </w:tcBorders>
          </w:tcPr>
          <w:p w:rsidR="00092136" w:rsidRDefault="00092136" w:rsidP="00092136">
            <w:pPr>
              <w:rPr>
                <w:bCs/>
              </w:rPr>
            </w:pPr>
            <w:r>
              <w:rPr>
                <w:b/>
                <w:bCs/>
              </w:rPr>
              <w:t>„Fehler kann man sehen“</w:t>
            </w:r>
            <w:r w:rsidRPr="00DD0C08">
              <w:rPr>
                <w:b/>
                <w:bCs/>
              </w:rPr>
              <w:t xml:space="preserve">  -  </w:t>
            </w:r>
            <w:r w:rsidRPr="00DD0C08">
              <w:rPr>
                <w:bCs/>
              </w:rPr>
              <w:t>Wichtige Aspekte des Bewegung</w:t>
            </w:r>
            <w:r w:rsidRPr="00DD0C08">
              <w:rPr>
                <w:bCs/>
              </w:rPr>
              <w:t>s</w:t>
            </w:r>
            <w:r w:rsidRPr="00DD0C08">
              <w:rPr>
                <w:bCs/>
              </w:rPr>
              <w:t>sehens</w:t>
            </w:r>
            <w:r>
              <w:rPr>
                <w:bCs/>
              </w:rPr>
              <w:t xml:space="preserve"> auf der Basis von Bewegungsanalysen</w:t>
            </w:r>
            <w:r w:rsidRPr="00DD0C08">
              <w:rPr>
                <w:bCs/>
              </w:rPr>
              <w:t xml:space="preserve"> </w:t>
            </w:r>
            <w:r>
              <w:rPr>
                <w:bCs/>
              </w:rPr>
              <w:t>am Beispiel Ba</w:t>
            </w:r>
            <w:r>
              <w:rPr>
                <w:bCs/>
              </w:rPr>
              <w:t>d</w:t>
            </w:r>
            <w:r>
              <w:rPr>
                <w:bCs/>
              </w:rPr>
              <w:t xml:space="preserve">minton </w:t>
            </w:r>
            <w:r w:rsidRPr="00DD0C08">
              <w:rPr>
                <w:bCs/>
              </w:rPr>
              <w:t>einüben und anwenden können</w:t>
            </w:r>
            <w:r>
              <w:rPr>
                <w:bCs/>
              </w:rPr>
              <w:t>,</w:t>
            </w:r>
            <w:r w:rsidRPr="00DD0C08">
              <w:rPr>
                <w:bCs/>
              </w:rPr>
              <w:t xml:space="preserve"> </w:t>
            </w:r>
            <w:r>
              <w:rPr>
                <w:bCs/>
              </w:rPr>
              <w:t>um sie zur gegenseitigen</w:t>
            </w:r>
            <w:r w:rsidRPr="00DD0C08">
              <w:rPr>
                <w:bCs/>
              </w:rPr>
              <w:t xml:space="preserve"> Korrektur </w:t>
            </w:r>
            <w:r>
              <w:rPr>
                <w:bCs/>
              </w:rPr>
              <w:t xml:space="preserve">zu </w:t>
            </w:r>
            <w:r w:rsidRPr="00DD0C08">
              <w:rPr>
                <w:bCs/>
              </w:rPr>
              <w:t xml:space="preserve">nutzen </w:t>
            </w:r>
          </w:p>
          <w:p w:rsidR="00092136" w:rsidRPr="00DD0C08" w:rsidRDefault="00092136" w:rsidP="00092136">
            <w:pPr>
              <w:rPr>
                <w:bCs/>
              </w:rPr>
            </w:pPr>
            <w:r w:rsidRPr="00DD0C08">
              <w:rPr>
                <w:bCs/>
              </w:rPr>
              <w:t xml:space="preserve">ca. </w:t>
            </w:r>
            <w:r>
              <w:rPr>
                <w:bCs/>
              </w:rPr>
              <w:t>12</w:t>
            </w:r>
            <w:r w:rsidRPr="00DD0C08">
              <w:rPr>
                <w:bCs/>
              </w:rPr>
              <w:t xml:space="preserve">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Pr>
                <w:b/>
                <w:bCs/>
              </w:rPr>
              <w:t>UV 6</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464DFA">
            <w:pPr>
              <w:rPr>
                <w:b/>
                <w:bCs/>
              </w:rPr>
            </w:pPr>
            <w:r>
              <w:rPr>
                <w:b/>
                <w:bCs/>
              </w:rPr>
              <w:t xml:space="preserve">„Üben, üben, üben“ – </w:t>
            </w:r>
            <w:r w:rsidR="00464DFA" w:rsidRPr="00F31FAF">
              <w:rPr>
                <w:bCs/>
              </w:rPr>
              <w:t xml:space="preserve">Ausgewählte </w:t>
            </w:r>
            <w:r w:rsidR="00464DFA">
              <w:rPr>
                <w:bCs/>
              </w:rPr>
              <w:t>b</w:t>
            </w:r>
            <w:r w:rsidR="00464DFA" w:rsidRPr="00F31FAF">
              <w:rPr>
                <w:bCs/>
              </w:rPr>
              <w:t>admintonspezifische Techn</w:t>
            </w:r>
            <w:r w:rsidR="00464DFA" w:rsidRPr="00F31FAF">
              <w:rPr>
                <w:bCs/>
              </w:rPr>
              <w:t>i</w:t>
            </w:r>
            <w:r w:rsidR="00464DFA" w:rsidRPr="00F31FAF">
              <w:rPr>
                <w:bCs/>
              </w:rPr>
              <w:t xml:space="preserve">ken </w:t>
            </w:r>
            <w:r w:rsidR="00464DFA">
              <w:rPr>
                <w:bCs/>
              </w:rPr>
              <w:t>unter Berücksichtigung von Anpassungserscheinungen</w:t>
            </w:r>
            <w:r w:rsidR="00464DFA" w:rsidRPr="00F31FAF">
              <w:rPr>
                <w:bCs/>
              </w:rPr>
              <w:t xml:space="preserve"> </w:t>
            </w:r>
            <w:r w:rsidR="00464DFA">
              <w:rPr>
                <w:bCs/>
              </w:rPr>
              <w:t>im Hi</w:t>
            </w:r>
            <w:r w:rsidR="00464DFA">
              <w:rPr>
                <w:bCs/>
              </w:rPr>
              <w:t>n</w:t>
            </w:r>
            <w:r w:rsidR="00464DFA">
              <w:rPr>
                <w:bCs/>
              </w:rPr>
              <w:t>blick auf die Abiturprüfung</w:t>
            </w:r>
            <w:r w:rsidR="00464DFA" w:rsidRPr="00F31FAF">
              <w:rPr>
                <w:bCs/>
              </w:rPr>
              <w:t xml:space="preserve"> durch </w:t>
            </w:r>
            <w:r w:rsidR="00464DFA">
              <w:rPr>
                <w:bCs/>
              </w:rPr>
              <w:t xml:space="preserve">geschulte koordinative </w:t>
            </w:r>
            <w:r w:rsidR="00464DFA" w:rsidRPr="00F31FAF">
              <w:rPr>
                <w:bCs/>
              </w:rPr>
              <w:t>Fähigkeiten optimiert beherrschen</w:t>
            </w:r>
            <w:r w:rsidR="00464DFA">
              <w:rPr>
                <w:bCs/>
              </w:rPr>
              <w:t xml:space="preserve"> </w:t>
            </w:r>
            <w:r w:rsidR="000C0E7C">
              <w:rPr>
                <w:bCs/>
              </w:rPr>
              <w:t>ca. 8 - 10</w:t>
            </w:r>
            <w:r>
              <w:rPr>
                <w:bCs/>
              </w:rPr>
              <w:t xml:space="preserve">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Pr>
                <w:b/>
                <w:bCs/>
              </w:rPr>
              <w:t>UV 7</w:t>
            </w:r>
          </w:p>
        </w:tc>
        <w:tc>
          <w:tcPr>
            <w:tcW w:w="3700" w:type="pct"/>
            <w:tcBorders>
              <w:top w:val="single" w:sz="4" w:space="0" w:color="auto"/>
              <w:left w:val="single" w:sz="4" w:space="0" w:color="auto"/>
              <w:bottom w:val="single" w:sz="4" w:space="0" w:color="auto"/>
              <w:right w:val="single" w:sz="4" w:space="0" w:color="auto"/>
            </w:tcBorders>
          </w:tcPr>
          <w:p w:rsidR="00092136" w:rsidRDefault="00092136" w:rsidP="00092136">
            <w:pPr>
              <w:rPr>
                <w:bCs/>
              </w:rPr>
            </w:pPr>
            <w:r>
              <w:rPr>
                <w:b/>
                <w:bCs/>
              </w:rPr>
              <w:t>„</w:t>
            </w:r>
            <w:r w:rsidR="00523A2E">
              <w:rPr>
                <w:b/>
                <w:bCs/>
              </w:rPr>
              <w:t>Trainingsmethoden sind der Schlüssel</w:t>
            </w:r>
            <w:r>
              <w:rPr>
                <w:b/>
                <w:bCs/>
              </w:rPr>
              <w:t>“</w:t>
            </w:r>
            <w:r>
              <w:rPr>
                <w:bCs/>
              </w:rPr>
              <w:t xml:space="preserve"> - Die</w:t>
            </w:r>
            <w:r w:rsidRPr="00DD0C08">
              <w:rPr>
                <w:bCs/>
              </w:rPr>
              <w:t xml:space="preserve"> Gestaltung und Wirkung von Trainingsprozessen </w:t>
            </w:r>
            <w:r>
              <w:rPr>
                <w:bCs/>
              </w:rPr>
              <w:t>am Beispiel des Ausdauertra</w:t>
            </w:r>
            <w:r>
              <w:rPr>
                <w:bCs/>
              </w:rPr>
              <w:t>i</w:t>
            </w:r>
            <w:r>
              <w:rPr>
                <w:bCs/>
              </w:rPr>
              <w:t xml:space="preserve">nings mehrperspektivisch erörtern </w:t>
            </w:r>
            <w:r w:rsidRPr="00DD0C08">
              <w:rPr>
                <w:bCs/>
              </w:rPr>
              <w:t>können</w:t>
            </w:r>
            <w:r>
              <w:rPr>
                <w:bCs/>
              </w:rPr>
              <w:t xml:space="preserve"> </w:t>
            </w:r>
          </w:p>
          <w:p w:rsidR="00092136" w:rsidRPr="00DD0C08" w:rsidRDefault="00B27914" w:rsidP="00092136">
            <w:pPr>
              <w:rPr>
                <w:bCs/>
              </w:rPr>
            </w:pPr>
            <w:r>
              <w:rPr>
                <w:bCs/>
              </w:rPr>
              <w:t>ca. 8 - 10</w:t>
            </w:r>
            <w:r w:rsidR="00092136">
              <w:rPr>
                <w:bCs/>
              </w:rPr>
              <w:t xml:space="preserve"> Stunden</w:t>
            </w:r>
          </w:p>
        </w:tc>
      </w:tr>
      <w:tr w:rsidR="00092136" w:rsidRPr="00DD0C08" w:rsidTr="00092136">
        <w:tc>
          <w:tcPr>
            <w:tcW w:w="680" w:type="pct"/>
            <w:vMerge/>
            <w:tcBorders>
              <w:left w:val="single" w:sz="4" w:space="0" w:color="auto"/>
              <w:bottom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sidRPr="00DD0C08">
              <w:rPr>
                <w:b/>
                <w:bCs/>
              </w:rPr>
              <w:t>Freiraum</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B27914" w:rsidP="00092136">
            <w:pPr>
              <w:rPr>
                <w:bCs/>
              </w:rPr>
            </w:pPr>
            <w:r>
              <w:rPr>
                <w:bCs/>
              </w:rPr>
              <w:t>ca. 20</w:t>
            </w:r>
            <w:r w:rsidR="00092136" w:rsidRPr="00DD0C08">
              <w:rPr>
                <w:bCs/>
              </w:rPr>
              <w:t xml:space="preserve"> Stunden</w:t>
            </w:r>
          </w:p>
        </w:tc>
      </w:tr>
      <w:tr w:rsidR="00092136" w:rsidRPr="00DD0C08" w:rsidTr="00092136">
        <w:tc>
          <w:tcPr>
            <w:tcW w:w="680" w:type="pct"/>
            <w:tcBorders>
              <w:top w:val="single" w:sz="4" w:space="0" w:color="auto"/>
              <w:left w:val="single" w:sz="4" w:space="0" w:color="auto"/>
              <w:bottom w:val="single" w:sz="4" w:space="0" w:color="auto"/>
              <w:right w:val="single" w:sz="4" w:space="0" w:color="auto"/>
            </w:tcBorders>
            <w:shd w:val="clear" w:color="auto" w:fill="EEECE1"/>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shd w:val="clear" w:color="auto" w:fill="EEECE1"/>
          </w:tcPr>
          <w:p w:rsidR="00092136" w:rsidRPr="00DD0C08" w:rsidRDefault="00092136" w:rsidP="00092136">
            <w:pPr>
              <w:rPr>
                <w:b/>
                <w:bCs/>
              </w:rPr>
            </w:pPr>
          </w:p>
        </w:tc>
        <w:tc>
          <w:tcPr>
            <w:tcW w:w="3700" w:type="pct"/>
            <w:tcBorders>
              <w:top w:val="single" w:sz="4" w:space="0" w:color="auto"/>
              <w:left w:val="single" w:sz="4" w:space="0" w:color="auto"/>
              <w:bottom w:val="single" w:sz="4" w:space="0" w:color="auto"/>
              <w:right w:val="single" w:sz="4" w:space="0" w:color="auto"/>
            </w:tcBorders>
            <w:shd w:val="clear" w:color="auto" w:fill="EEECE1"/>
          </w:tcPr>
          <w:p w:rsidR="00092136" w:rsidRDefault="00092136" w:rsidP="00092136">
            <w:pPr>
              <w:rPr>
                <w:b/>
                <w:bCs/>
              </w:rPr>
            </w:pPr>
          </w:p>
          <w:p w:rsidR="00092136" w:rsidRDefault="00092136" w:rsidP="00092136">
            <w:pPr>
              <w:rPr>
                <w:b/>
                <w:bCs/>
              </w:rPr>
            </w:pPr>
          </w:p>
          <w:p w:rsidR="00092136" w:rsidRPr="00DD0C08" w:rsidRDefault="00092136" w:rsidP="00092136">
            <w:pPr>
              <w:rPr>
                <w:b/>
                <w:bCs/>
              </w:rPr>
            </w:pPr>
          </w:p>
        </w:tc>
      </w:tr>
      <w:tr w:rsidR="00092136" w:rsidRPr="00DD0C08" w:rsidTr="00092136">
        <w:trPr>
          <w:trHeight w:val="1606"/>
        </w:trPr>
        <w:tc>
          <w:tcPr>
            <w:tcW w:w="680" w:type="pct"/>
            <w:vMerge w:val="restart"/>
            <w:tcBorders>
              <w:top w:val="single" w:sz="4" w:space="0" w:color="auto"/>
              <w:left w:val="single" w:sz="4" w:space="0" w:color="auto"/>
              <w:right w:val="single" w:sz="4" w:space="0" w:color="auto"/>
            </w:tcBorders>
          </w:tcPr>
          <w:p w:rsidR="00092136" w:rsidRPr="00DD0C08" w:rsidRDefault="00092136" w:rsidP="00092136">
            <w:pPr>
              <w:rPr>
                <w:b/>
                <w:bCs/>
              </w:rPr>
            </w:pPr>
          </w:p>
          <w:p w:rsidR="00092136" w:rsidRPr="00DD0C08" w:rsidRDefault="00092136" w:rsidP="00092136">
            <w:pPr>
              <w:rPr>
                <w:b/>
                <w:bCs/>
              </w:rPr>
            </w:pPr>
          </w:p>
          <w:p w:rsidR="00092136" w:rsidRPr="00DD0C08" w:rsidRDefault="00092136" w:rsidP="00092136">
            <w:pPr>
              <w:rPr>
                <w:b/>
                <w:bCs/>
              </w:rPr>
            </w:pPr>
          </w:p>
          <w:p w:rsidR="00092136" w:rsidRPr="00DD0C08" w:rsidRDefault="00092136" w:rsidP="00092136">
            <w:pPr>
              <w:rPr>
                <w:b/>
                <w:bCs/>
              </w:rPr>
            </w:pPr>
          </w:p>
          <w:p w:rsidR="00092136" w:rsidRPr="00DD0C08" w:rsidRDefault="00092136" w:rsidP="00092136">
            <w:pPr>
              <w:rPr>
                <w:b/>
                <w:bCs/>
                <w:u w:val="single"/>
              </w:rPr>
            </w:pPr>
            <w:r w:rsidRPr="00DD0C08">
              <w:rPr>
                <w:b/>
                <w:bCs/>
                <w:u w:val="single"/>
              </w:rPr>
              <w:t>Q 1.2</w:t>
            </w:r>
          </w:p>
          <w:p w:rsidR="00092136" w:rsidRPr="00DD0C08" w:rsidRDefault="00092136" w:rsidP="00092136">
            <w:pPr>
              <w:rPr>
                <w:b/>
                <w:bCs/>
              </w:rPr>
            </w:pPr>
          </w:p>
          <w:p w:rsidR="00092136" w:rsidRPr="00DD0C08" w:rsidRDefault="00092136" w:rsidP="00092136">
            <w:pPr>
              <w:rPr>
                <w:b/>
                <w:bCs/>
              </w:rPr>
            </w:pPr>
            <w:r w:rsidRPr="00DD0C08">
              <w:rPr>
                <w:b/>
                <w:bCs/>
              </w:rPr>
              <w:sym w:font="Wingdings" w:char="F0E0"/>
            </w:r>
            <w:r w:rsidRPr="00DD0C08">
              <w:rPr>
                <w:b/>
                <w:bCs/>
              </w:rPr>
              <w:t xml:space="preserve"> 20 Wochen</w:t>
            </w:r>
          </w:p>
          <w:p w:rsidR="00092136" w:rsidRPr="00DD0C08" w:rsidRDefault="00092136" w:rsidP="00092136">
            <w:r w:rsidRPr="00DD0C08">
              <w:rPr>
                <w:b/>
                <w:bCs/>
              </w:rPr>
              <w:t>= 100 Std.</w:t>
            </w:r>
          </w:p>
        </w:tc>
        <w:tc>
          <w:tcPr>
            <w:tcW w:w="620" w:type="pct"/>
            <w:tcBorders>
              <w:top w:val="single" w:sz="4" w:space="0" w:color="auto"/>
              <w:left w:val="single" w:sz="4" w:space="0" w:color="auto"/>
              <w:right w:val="single" w:sz="4" w:space="0" w:color="auto"/>
            </w:tcBorders>
          </w:tcPr>
          <w:p w:rsidR="00092136" w:rsidRPr="00DD0C08" w:rsidRDefault="00092136" w:rsidP="00092136">
            <w:r w:rsidRPr="00DD0C08">
              <w:rPr>
                <w:b/>
                <w:bCs/>
              </w:rPr>
              <w:lastRenderedPageBreak/>
              <w:t xml:space="preserve">UV </w:t>
            </w:r>
            <w:r>
              <w:rPr>
                <w:b/>
                <w:bCs/>
              </w:rPr>
              <w:t>8</w:t>
            </w:r>
          </w:p>
        </w:tc>
        <w:tc>
          <w:tcPr>
            <w:tcW w:w="3700" w:type="pct"/>
            <w:tcBorders>
              <w:top w:val="single" w:sz="4" w:space="0" w:color="auto"/>
              <w:left w:val="single" w:sz="4" w:space="0" w:color="auto"/>
              <w:right w:val="single" w:sz="4" w:space="0" w:color="auto"/>
            </w:tcBorders>
          </w:tcPr>
          <w:p w:rsidR="008A6F79" w:rsidRDefault="004F511F" w:rsidP="00464DFA">
            <w:pPr>
              <w:rPr>
                <w:bCs/>
              </w:rPr>
            </w:pPr>
            <w:r>
              <w:rPr>
                <w:b/>
                <w:bCs/>
              </w:rPr>
              <w:t>„Eine Technik für jede Situation?</w:t>
            </w:r>
            <w:r w:rsidRPr="00E16774">
              <w:rPr>
                <w:b/>
                <w:bCs/>
              </w:rPr>
              <w:t xml:space="preserve">“ </w:t>
            </w:r>
            <w:r>
              <w:rPr>
                <w:bCs/>
              </w:rPr>
              <w:t>–</w:t>
            </w:r>
            <w:r w:rsidRPr="00E16774">
              <w:rPr>
                <w:bCs/>
              </w:rPr>
              <w:t xml:space="preserve"> </w:t>
            </w:r>
            <w:r>
              <w:rPr>
                <w:bCs/>
              </w:rPr>
              <w:t>Unterschiedliche Spielve</w:t>
            </w:r>
            <w:r>
              <w:rPr>
                <w:bCs/>
              </w:rPr>
              <w:t>r</w:t>
            </w:r>
            <w:r>
              <w:rPr>
                <w:bCs/>
              </w:rPr>
              <w:t>mittlungsmodelle zur Erweiterung der technisch-koordinative Fe</w:t>
            </w:r>
            <w:r>
              <w:rPr>
                <w:bCs/>
              </w:rPr>
              <w:t>r</w:t>
            </w:r>
            <w:r>
              <w:rPr>
                <w:bCs/>
              </w:rPr>
              <w:t>tigkeiten</w:t>
            </w:r>
            <w:r w:rsidRPr="00E16774">
              <w:rPr>
                <w:bCs/>
              </w:rPr>
              <w:t xml:space="preserve"> im Badminton </w:t>
            </w:r>
            <w:r>
              <w:rPr>
                <w:bCs/>
              </w:rPr>
              <w:t xml:space="preserve">kennen und anwenden und so in komplexen Spielsituationen besser agieren und reagieren können </w:t>
            </w:r>
          </w:p>
          <w:p w:rsidR="00092136" w:rsidRPr="000E3E65" w:rsidRDefault="000C0E7C" w:rsidP="00464DFA">
            <w:pPr>
              <w:rPr>
                <w:bCs/>
              </w:rPr>
            </w:pPr>
            <w:r>
              <w:rPr>
                <w:bCs/>
              </w:rPr>
              <w:t>ca. 8 - 10</w:t>
            </w:r>
            <w:r w:rsidR="00092136" w:rsidRPr="000E3E65">
              <w:rPr>
                <w:bCs/>
              </w:rPr>
              <w:t xml:space="preserve"> Stunden</w:t>
            </w:r>
          </w:p>
        </w:tc>
      </w:tr>
      <w:tr w:rsidR="00092136" w:rsidRPr="00DD0C08" w:rsidTr="00092136">
        <w:trPr>
          <w:trHeight w:val="1101"/>
        </w:trPr>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sidRPr="00DD0C08">
              <w:rPr>
                <w:b/>
                <w:bCs/>
              </w:rPr>
              <w:t xml:space="preserve">UV </w:t>
            </w:r>
            <w:r>
              <w:rPr>
                <w:b/>
                <w:bCs/>
              </w:rPr>
              <w:t>9</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Cs/>
              </w:rPr>
            </w:pPr>
            <w:r w:rsidRPr="00DD0C08">
              <w:rPr>
                <w:b/>
                <w:bCs/>
              </w:rPr>
              <w:t xml:space="preserve">„Höher und immer höher….“ – </w:t>
            </w:r>
            <w:r>
              <w:rPr>
                <w:bCs/>
              </w:rPr>
              <w:t>B</w:t>
            </w:r>
            <w:r w:rsidRPr="00DD0C08">
              <w:rPr>
                <w:bCs/>
              </w:rPr>
              <w:t xml:space="preserve">iomechanische Prinzipien beim Optimieren und Üben im Hochsprung </w:t>
            </w:r>
            <w:r>
              <w:rPr>
                <w:bCs/>
              </w:rPr>
              <w:t>zur Verbesserung der eig</w:t>
            </w:r>
            <w:r>
              <w:rPr>
                <w:bCs/>
              </w:rPr>
              <w:t>e</w:t>
            </w:r>
            <w:r>
              <w:rPr>
                <w:bCs/>
              </w:rPr>
              <w:t>nen Leistung</w:t>
            </w:r>
            <w:r w:rsidRPr="00DD0C08">
              <w:rPr>
                <w:bCs/>
              </w:rPr>
              <w:t xml:space="preserve"> in ei</w:t>
            </w:r>
            <w:r>
              <w:rPr>
                <w:bCs/>
              </w:rPr>
              <w:t xml:space="preserve">nem </w:t>
            </w:r>
            <w:r w:rsidR="00C328FE">
              <w:rPr>
                <w:bCs/>
              </w:rPr>
              <w:t xml:space="preserve">(alternativen) </w:t>
            </w:r>
            <w:r>
              <w:rPr>
                <w:bCs/>
              </w:rPr>
              <w:t>Hochsprungwettkampf nutzen und erläutern</w:t>
            </w:r>
          </w:p>
          <w:p w:rsidR="00092136" w:rsidRPr="000E3E65" w:rsidRDefault="00092136" w:rsidP="00092136">
            <w:pPr>
              <w:rPr>
                <w:bCs/>
              </w:rPr>
            </w:pPr>
            <w:r w:rsidRPr="000E3E65">
              <w:rPr>
                <w:bCs/>
              </w:rPr>
              <w:t>ca. 10 – 12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UV 10</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sidRPr="00DD0C08">
              <w:rPr>
                <w:b/>
                <w:bCs/>
              </w:rPr>
              <w:t xml:space="preserve">„Stärker und immer stärker…“ - </w:t>
            </w:r>
            <w:r w:rsidRPr="00DD0C08">
              <w:rPr>
                <w:bCs/>
              </w:rPr>
              <w:t>Am Beispiel der Kursportarten biolo</w:t>
            </w:r>
            <w:r>
              <w:rPr>
                <w:bCs/>
              </w:rPr>
              <w:t xml:space="preserve">gische Anpassungsvorgänge </w:t>
            </w:r>
            <w:r w:rsidR="000C0E7C">
              <w:rPr>
                <w:bCs/>
              </w:rPr>
              <w:t xml:space="preserve">und Methoden </w:t>
            </w:r>
            <w:r>
              <w:rPr>
                <w:bCs/>
              </w:rPr>
              <w:t>im Krafttraining unter Berücksichtigung von Prinzipien, Methoden und Formen im Hinblick auf die Steigerung der eigenen Leistungsfähigkeit erläutern und durchführen</w:t>
            </w:r>
          </w:p>
          <w:p w:rsidR="00092136" w:rsidRPr="00DD0C08" w:rsidRDefault="00092136" w:rsidP="00092136">
            <w:r w:rsidRPr="00DD0C08">
              <w:rPr>
                <w:bCs/>
              </w:rPr>
              <w:t>ca. 10 - 13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579BD" w:rsidRDefault="00092136" w:rsidP="00092136">
            <w:pPr>
              <w:rPr>
                <w:b/>
                <w:bCs/>
              </w:rPr>
            </w:pPr>
            <w:r w:rsidRPr="00D579BD">
              <w:rPr>
                <w:b/>
                <w:bCs/>
              </w:rPr>
              <w:t>UV 11</w:t>
            </w:r>
          </w:p>
        </w:tc>
        <w:tc>
          <w:tcPr>
            <w:tcW w:w="3700" w:type="pct"/>
            <w:tcBorders>
              <w:top w:val="single" w:sz="4" w:space="0" w:color="auto"/>
              <w:left w:val="single" w:sz="4" w:space="0" w:color="auto"/>
              <w:bottom w:val="single" w:sz="4" w:space="0" w:color="auto"/>
              <w:right w:val="single" w:sz="4" w:space="0" w:color="auto"/>
            </w:tcBorders>
          </w:tcPr>
          <w:p w:rsidR="00092136" w:rsidRPr="000E3E65" w:rsidRDefault="00092136" w:rsidP="00092136">
            <w:pPr>
              <w:rPr>
                <w:bCs/>
              </w:rPr>
            </w:pPr>
            <w:r w:rsidRPr="00DD0C08">
              <w:rPr>
                <w:b/>
                <w:bCs/>
              </w:rPr>
              <w:t xml:space="preserve">„Und ewig rollt das Rad…“ – </w:t>
            </w:r>
            <w:r w:rsidRPr="00D579BD">
              <w:rPr>
                <w:bCs/>
              </w:rPr>
              <w:t>Am Beispiel des Radfahrtrainings grundlegende anatomische u</w:t>
            </w:r>
            <w:r w:rsidRPr="00507CF6">
              <w:rPr>
                <w:bCs/>
              </w:rPr>
              <w:t xml:space="preserve">nd physiologischen </w:t>
            </w:r>
            <w:r>
              <w:rPr>
                <w:bCs/>
              </w:rPr>
              <w:t>Aspekte</w:t>
            </w:r>
            <w:r w:rsidRPr="00507CF6">
              <w:rPr>
                <w:bCs/>
              </w:rPr>
              <w:t xml:space="preserve"> menschl</w:t>
            </w:r>
            <w:r w:rsidRPr="00507CF6">
              <w:rPr>
                <w:bCs/>
              </w:rPr>
              <w:t>i</w:t>
            </w:r>
            <w:r w:rsidRPr="00507CF6">
              <w:rPr>
                <w:bCs/>
              </w:rPr>
              <w:t>cher Bewegung</w:t>
            </w:r>
            <w:r w:rsidRPr="00DD0C08">
              <w:rPr>
                <w:b/>
                <w:bCs/>
              </w:rPr>
              <w:t xml:space="preserve"> </w:t>
            </w:r>
            <w:r w:rsidRPr="00DD0C08">
              <w:t>(Herz-Kreislaufsystem, Gasaustausch und –</w:t>
            </w:r>
            <w:proofErr w:type="spellStart"/>
            <w:r w:rsidRPr="00DD0C08">
              <w:t>transport</w:t>
            </w:r>
            <w:proofErr w:type="spellEnd"/>
            <w:r w:rsidRPr="00DD0C08">
              <w:t>) kennen lernen</w:t>
            </w:r>
            <w:r>
              <w:t xml:space="preserve"> und anwenden,</w:t>
            </w:r>
            <w:r w:rsidRPr="00DD0C08">
              <w:t xml:space="preserve"> um die Ausdauer im Hi</w:t>
            </w:r>
            <w:r w:rsidRPr="00DD0C08">
              <w:t>n</w:t>
            </w:r>
            <w:r w:rsidRPr="00DD0C08">
              <w:t xml:space="preserve">blick auf die </w:t>
            </w:r>
            <w:r w:rsidR="0085116D">
              <w:t>Abiturp</w:t>
            </w:r>
            <w:r w:rsidRPr="00DD0C08">
              <w:t xml:space="preserve">rüfung zu </w:t>
            </w:r>
            <w:r w:rsidRPr="000E3E65">
              <w:rPr>
                <w:bCs/>
              </w:rPr>
              <w:t>verbessern</w:t>
            </w:r>
          </w:p>
          <w:p w:rsidR="00092136" w:rsidRPr="00D579BD" w:rsidRDefault="00092136" w:rsidP="00092136">
            <w:r w:rsidRPr="00DD0C08">
              <w:rPr>
                <w:bCs/>
              </w:rPr>
              <w:t>ca. 12 Stunden</w:t>
            </w:r>
          </w:p>
        </w:tc>
      </w:tr>
      <w:tr w:rsidR="00092136" w:rsidRPr="00DD0C08" w:rsidTr="00092136">
        <w:trPr>
          <w:trHeight w:val="799"/>
        </w:trPr>
        <w:tc>
          <w:tcPr>
            <w:tcW w:w="680" w:type="pct"/>
            <w:vMerge/>
            <w:tcBorders>
              <w:left w:val="single" w:sz="4" w:space="0" w:color="auto"/>
              <w:right w:val="single" w:sz="4" w:space="0" w:color="auto"/>
            </w:tcBorders>
            <w:shd w:val="clear" w:color="auto" w:fill="FFFFFF"/>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shd w:val="clear" w:color="auto" w:fill="FFFFFF"/>
          </w:tcPr>
          <w:p w:rsidR="00092136" w:rsidRPr="00DD0C08" w:rsidRDefault="00092136" w:rsidP="00092136">
            <w:pPr>
              <w:rPr>
                <w:b/>
                <w:bCs/>
              </w:rPr>
            </w:pPr>
            <w:r>
              <w:rPr>
                <w:b/>
                <w:bCs/>
              </w:rPr>
              <w:t>UV 12</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092136" w:rsidRPr="008B47CB" w:rsidRDefault="00092136" w:rsidP="00092136">
            <w:pPr>
              <w:rPr>
                <w:b/>
                <w:bCs/>
              </w:rPr>
            </w:pPr>
            <w:r w:rsidRPr="00DD0C08">
              <w:rPr>
                <w:b/>
                <w:bCs/>
              </w:rPr>
              <w:t xml:space="preserve">Aggression und Fairness im Sport - </w:t>
            </w:r>
            <w:r>
              <w:rPr>
                <w:bCs/>
              </w:rPr>
              <w:t>Unterschiedliche Sportspie</w:t>
            </w:r>
            <w:r>
              <w:rPr>
                <w:bCs/>
              </w:rPr>
              <w:t>l</w:t>
            </w:r>
            <w:r>
              <w:rPr>
                <w:bCs/>
              </w:rPr>
              <w:t>situationen</w:t>
            </w:r>
            <w:r w:rsidRPr="00DD0C08">
              <w:rPr>
                <w:bCs/>
              </w:rPr>
              <w:t xml:space="preserve"> darstellen</w:t>
            </w:r>
            <w:r>
              <w:rPr>
                <w:bCs/>
              </w:rPr>
              <w:t>, um a</w:t>
            </w:r>
            <w:r w:rsidRPr="00DD0C08">
              <w:rPr>
                <w:bCs/>
              </w:rPr>
              <w:t xml:space="preserve">ggressives Verhalten im </w:t>
            </w:r>
            <w:r>
              <w:rPr>
                <w:bCs/>
              </w:rPr>
              <w:t>Sport zu e</w:t>
            </w:r>
            <w:r>
              <w:rPr>
                <w:bCs/>
              </w:rPr>
              <w:t>r</w:t>
            </w:r>
            <w:r>
              <w:rPr>
                <w:bCs/>
              </w:rPr>
              <w:t>kennen, zu reflektieren,</w:t>
            </w:r>
            <w:r w:rsidRPr="00DD0C08">
              <w:rPr>
                <w:bCs/>
              </w:rPr>
              <w:t xml:space="preserve"> Ents</w:t>
            </w:r>
            <w:r>
              <w:rPr>
                <w:bCs/>
              </w:rPr>
              <w:t>tehungszusammenhänge zu verdeutl</w:t>
            </w:r>
            <w:r>
              <w:rPr>
                <w:bCs/>
              </w:rPr>
              <w:t>i</w:t>
            </w:r>
            <w:r>
              <w:rPr>
                <w:bCs/>
              </w:rPr>
              <w:t>chen und erklären zu können.</w:t>
            </w:r>
            <w:r w:rsidR="0085116D">
              <w:rPr>
                <w:bCs/>
              </w:rPr>
              <w:t xml:space="preserve"> </w:t>
            </w:r>
            <w:r w:rsidR="0085116D" w:rsidRPr="008B47CB">
              <w:rPr>
                <w:b/>
                <w:bCs/>
              </w:rPr>
              <w:sym w:font="Wingdings" w:char="F0E0"/>
            </w:r>
            <w:r w:rsidR="0085116D" w:rsidRPr="008B47CB">
              <w:rPr>
                <w:b/>
                <w:bCs/>
              </w:rPr>
              <w:t xml:space="preserve"> UV als Beispiel UV im SILP ab S. </w:t>
            </w:r>
            <w:r w:rsidR="0085116D" w:rsidRPr="008B47CB">
              <w:rPr>
                <w:b/>
                <w:bCs/>
                <w:color w:val="FF0000"/>
              </w:rPr>
              <w:t>X</w:t>
            </w:r>
            <w:r w:rsidR="008B47CB">
              <w:rPr>
                <w:b/>
                <w:bCs/>
                <w:color w:val="FF0000"/>
              </w:rPr>
              <w:t xml:space="preserve"> (Michael, hier bitte verlinken!)</w:t>
            </w:r>
          </w:p>
          <w:p w:rsidR="00092136" w:rsidRPr="00DD0C08" w:rsidRDefault="00092136" w:rsidP="00092136">
            <w:pPr>
              <w:rPr>
                <w:bCs/>
              </w:rPr>
            </w:pPr>
            <w:r w:rsidRPr="00DD0C08">
              <w:rPr>
                <w:bCs/>
              </w:rPr>
              <w:t>ca. 12 - 15 Stunden</w:t>
            </w:r>
          </w:p>
        </w:tc>
      </w:tr>
      <w:tr w:rsidR="00092136" w:rsidRPr="00DD0C08" w:rsidTr="00092136">
        <w:trPr>
          <w:trHeight w:val="799"/>
        </w:trPr>
        <w:tc>
          <w:tcPr>
            <w:tcW w:w="680" w:type="pct"/>
            <w:vMerge/>
            <w:tcBorders>
              <w:left w:val="single" w:sz="4" w:space="0" w:color="auto"/>
              <w:right w:val="single" w:sz="4" w:space="0" w:color="auto"/>
            </w:tcBorders>
            <w:shd w:val="clear" w:color="auto" w:fill="FFFFFF"/>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shd w:val="clear" w:color="auto" w:fill="FFFFFF"/>
          </w:tcPr>
          <w:p w:rsidR="00092136" w:rsidRPr="00D579BD" w:rsidRDefault="00092136" w:rsidP="00092136">
            <w:pPr>
              <w:rPr>
                <w:b/>
                <w:bCs/>
                <w:color w:val="A6A6A6" w:themeColor="background1" w:themeShade="A6"/>
              </w:rPr>
            </w:pPr>
            <w:r w:rsidRPr="00D579BD">
              <w:rPr>
                <w:b/>
                <w:bCs/>
                <w:color w:val="A6A6A6" w:themeColor="background1" w:themeShade="A6"/>
              </w:rPr>
              <w:t>UV 13</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092136" w:rsidRPr="00D579BD" w:rsidRDefault="00092136" w:rsidP="00092136">
            <w:pPr>
              <w:rPr>
                <w:color w:val="808080" w:themeColor="background1" w:themeShade="80"/>
              </w:rPr>
            </w:pPr>
            <w:r w:rsidRPr="00D579BD">
              <w:rPr>
                <w:b/>
                <w:bCs/>
                <w:color w:val="808080" w:themeColor="background1" w:themeShade="80"/>
              </w:rPr>
              <w:t xml:space="preserve"> „Ein starker Körper kennt keinen Schmerz“ -  </w:t>
            </w:r>
            <w:r>
              <w:rPr>
                <w:color w:val="808080" w:themeColor="background1" w:themeShade="80"/>
              </w:rPr>
              <w:t>F</w:t>
            </w:r>
            <w:r w:rsidRPr="00D579BD">
              <w:rPr>
                <w:color w:val="808080" w:themeColor="background1" w:themeShade="80"/>
              </w:rPr>
              <w:t>unktionelle B</w:t>
            </w:r>
            <w:r w:rsidRPr="00D579BD">
              <w:rPr>
                <w:color w:val="808080" w:themeColor="background1" w:themeShade="80"/>
              </w:rPr>
              <w:t>e</w:t>
            </w:r>
            <w:r w:rsidRPr="00D579BD">
              <w:rPr>
                <w:color w:val="808080" w:themeColor="background1" w:themeShade="80"/>
              </w:rPr>
              <w:t xml:space="preserve">wegungen in Sport- und Alltagsmotorik erarbeiten; Fehlbelastungen erkennen sowie muskuläre </w:t>
            </w:r>
            <w:proofErr w:type="spellStart"/>
            <w:r w:rsidRPr="00D579BD">
              <w:rPr>
                <w:color w:val="808080" w:themeColor="background1" w:themeShade="80"/>
              </w:rPr>
              <w:t>Dysbalancen</w:t>
            </w:r>
            <w:proofErr w:type="spellEnd"/>
            <w:r w:rsidRPr="00D579BD">
              <w:rPr>
                <w:color w:val="808080" w:themeColor="background1" w:themeShade="80"/>
              </w:rPr>
              <w:t xml:space="preserve"> und</w:t>
            </w:r>
            <w:r>
              <w:rPr>
                <w:color w:val="808080" w:themeColor="background1" w:themeShade="80"/>
              </w:rPr>
              <w:t xml:space="preserve"> Folgeschäden anal</w:t>
            </w:r>
            <w:r>
              <w:rPr>
                <w:color w:val="808080" w:themeColor="background1" w:themeShade="80"/>
              </w:rPr>
              <w:t>y</w:t>
            </w:r>
            <w:r>
              <w:rPr>
                <w:color w:val="808080" w:themeColor="background1" w:themeShade="80"/>
              </w:rPr>
              <w:t xml:space="preserve">sieren zur Prävention und/oder Kompensation </w:t>
            </w:r>
          </w:p>
          <w:p w:rsidR="00092136" w:rsidRPr="000E3E65" w:rsidRDefault="00092136" w:rsidP="00092136">
            <w:pPr>
              <w:rPr>
                <w:bCs/>
                <w:color w:val="808080" w:themeColor="background1" w:themeShade="80"/>
              </w:rPr>
            </w:pPr>
            <w:r w:rsidRPr="00D579BD">
              <w:rPr>
                <w:bCs/>
                <w:color w:val="808080" w:themeColor="background1" w:themeShade="80"/>
              </w:rPr>
              <w:t>ca. 10 - 15 Stunden</w:t>
            </w:r>
            <w:r>
              <w:rPr>
                <w:bCs/>
                <w:color w:val="808080" w:themeColor="background1" w:themeShade="80"/>
              </w:rPr>
              <w:t xml:space="preserve">      </w:t>
            </w:r>
            <w:r w:rsidRPr="00D579BD">
              <w:rPr>
                <w:bCs/>
                <w:color w:val="808080" w:themeColor="background1" w:themeShade="80"/>
              </w:rPr>
              <w:t>fakultativ (optional) im Freiraum</w:t>
            </w:r>
          </w:p>
        </w:tc>
      </w:tr>
      <w:tr w:rsidR="00092136" w:rsidRPr="00DD0C08" w:rsidTr="00092136">
        <w:trPr>
          <w:trHeight w:val="515"/>
        </w:trPr>
        <w:tc>
          <w:tcPr>
            <w:tcW w:w="680" w:type="pct"/>
            <w:vMerge/>
            <w:tcBorders>
              <w:left w:val="single" w:sz="4" w:space="0" w:color="auto"/>
              <w:bottom w:val="single" w:sz="4" w:space="0" w:color="auto"/>
              <w:right w:val="single" w:sz="4" w:space="0" w:color="auto"/>
            </w:tcBorders>
            <w:shd w:val="clear" w:color="auto" w:fill="EEECE1"/>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shd w:val="clear" w:color="auto" w:fill="FFFFFF"/>
          </w:tcPr>
          <w:p w:rsidR="00092136" w:rsidRPr="00DD0C08" w:rsidRDefault="00092136" w:rsidP="00092136">
            <w:pPr>
              <w:rPr>
                <w:b/>
                <w:bCs/>
              </w:rPr>
            </w:pPr>
            <w:r w:rsidRPr="00DD0C08">
              <w:rPr>
                <w:b/>
                <w:bCs/>
              </w:rPr>
              <w:t>Freiraum</w:t>
            </w:r>
          </w:p>
        </w:tc>
        <w:tc>
          <w:tcPr>
            <w:tcW w:w="3700" w:type="pct"/>
            <w:tcBorders>
              <w:top w:val="single" w:sz="4" w:space="0" w:color="auto"/>
              <w:left w:val="single" w:sz="4" w:space="0" w:color="auto"/>
              <w:bottom w:val="single" w:sz="4" w:space="0" w:color="auto"/>
              <w:right w:val="single" w:sz="4" w:space="0" w:color="auto"/>
            </w:tcBorders>
            <w:shd w:val="clear" w:color="auto" w:fill="FFFFFF"/>
          </w:tcPr>
          <w:p w:rsidR="00092136" w:rsidRPr="00DD0C08" w:rsidRDefault="00092136" w:rsidP="00092136">
            <w:r w:rsidRPr="00DD0C08">
              <w:rPr>
                <w:bCs/>
              </w:rPr>
              <w:t xml:space="preserve">ca.  </w:t>
            </w:r>
            <w:r>
              <w:rPr>
                <w:bCs/>
              </w:rPr>
              <w:t xml:space="preserve">18 </w:t>
            </w:r>
            <w:r w:rsidRPr="00DD0C08">
              <w:rPr>
                <w:bCs/>
              </w:rPr>
              <w:t>- 3</w:t>
            </w:r>
            <w:r>
              <w:rPr>
                <w:bCs/>
              </w:rPr>
              <w:t>2</w:t>
            </w:r>
            <w:r w:rsidRPr="00DD0C08">
              <w:rPr>
                <w:bCs/>
              </w:rPr>
              <w:t xml:space="preserve"> Stunden</w:t>
            </w:r>
            <w:r>
              <w:rPr>
                <w:bCs/>
              </w:rPr>
              <w:t xml:space="preserve"> (</w:t>
            </w:r>
            <w:r w:rsidRPr="002959AD">
              <w:rPr>
                <w:bCs/>
                <w:color w:val="A6A6A6" w:themeColor="background1" w:themeShade="A6"/>
              </w:rPr>
              <w:t>28 - 47 Stunden</w:t>
            </w:r>
            <w:r>
              <w:rPr>
                <w:bCs/>
              </w:rPr>
              <w:t>)</w:t>
            </w:r>
          </w:p>
        </w:tc>
      </w:tr>
      <w:tr w:rsidR="00092136" w:rsidRPr="00DD0C08" w:rsidTr="00092136">
        <w:trPr>
          <w:trHeight w:val="189"/>
        </w:trPr>
        <w:tc>
          <w:tcPr>
            <w:tcW w:w="680" w:type="pct"/>
            <w:tcBorders>
              <w:top w:val="single" w:sz="4" w:space="0" w:color="auto"/>
              <w:left w:val="single" w:sz="4" w:space="0" w:color="auto"/>
              <w:bottom w:val="single" w:sz="4" w:space="0" w:color="auto"/>
              <w:right w:val="single" w:sz="4" w:space="0" w:color="auto"/>
            </w:tcBorders>
            <w:shd w:val="clear" w:color="auto" w:fill="EEECE1"/>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shd w:val="clear" w:color="auto" w:fill="EEECE1"/>
          </w:tcPr>
          <w:p w:rsidR="00092136" w:rsidRPr="00DD0C08" w:rsidRDefault="00092136" w:rsidP="00092136">
            <w:pPr>
              <w:rPr>
                <w:b/>
                <w:bCs/>
              </w:rPr>
            </w:pPr>
          </w:p>
        </w:tc>
        <w:tc>
          <w:tcPr>
            <w:tcW w:w="3700" w:type="pct"/>
            <w:tcBorders>
              <w:top w:val="single" w:sz="4" w:space="0" w:color="auto"/>
              <w:left w:val="single" w:sz="4" w:space="0" w:color="auto"/>
              <w:bottom w:val="single" w:sz="4" w:space="0" w:color="auto"/>
              <w:right w:val="single" w:sz="4" w:space="0" w:color="auto"/>
            </w:tcBorders>
            <w:shd w:val="clear" w:color="auto" w:fill="EEECE1"/>
          </w:tcPr>
          <w:p w:rsidR="00092136" w:rsidRPr="00DD0C08" w:rsidRDefault="00092136" w:rsidP="00092136">
            <w:pPr>
              <w:rPr>
                <w:b/>
                <w:bCs/>
              </w:rPr>
            </w:pPr>
          </w:p>
        </w:tc>
      </w:tr>
      <w:tr w:rsidR="00092136" w:rsidRPr="00DD0C08" w:rsidTr="00092136">
        <w:trPr>
          <w:trHeight w:val="751"/>
        </w:trPr>
        <w:tc>
          <w:tcPr>
            <w:tcW w:w="680" w:type="pct"/>
            <w:vMerge w:val="restart"/>
            <w:tcBorders>
              <w:top w:val="single" w:sz="4" w:space="0" w:color="auto"/>
              <w:left w:val="single" w:sz="4" w:space="0" w:color="auto"/>
              <w:right w:val="single" w:sz="4" w:space="0" w:color="auto"/>
            </w:tcBorders>
          </w:tcPr>
          <w:p w:rsidR="00092136" w:rsidRPr="00DD0C08" w:rsidRDefault="00092136" w:rsidP="00092136">
            <w:pPr>
              <w:rPr>
                <w:b/>
                <w:bCs/>
              </w:rPr>
            </w:pPr>
          </w:p>
          <w:p w:rsidR="00092136" w:rsidRPr="00DD0C08" w:rsidRDefault="00092136" w:rsidP="00092136">
            <w:pPr>
              <w:rPr>
                <w:b/>
                <w:bCs/>
                <w:u w:val="single"/>
              </w:rPr>
            </w:pPr>
            <w:r w:rsidRPr="00DD0C08">
              <w:rPr>
                <w:b/>
                <w:bCs/>
                <w:u w:val="single"/>
              </w:rPr>
              <w:t>Q 2.1</w:t>
            </w:r>
          </w:p>
          <w:p w:rsidR="00092136" w:rsidRPr="00DD0C08" w:rsidRDefault="00092136" w:rsidP="00092136">
            <w:pPr>
              <w:rPr>
                <w:b/>
                <w:bCs/>
              </w:rPr>
            </w:pPr>
          </w:p>
          <w:p w:rsidR="00092136" w:rsidRPr="00DD0C08" w:rsidRDefault="00092136" w:rsidP="00092136">
            <w:pPr>
              <w:rPr>
                <w:b/>
                <w:bCs/>
              </w:rPr>
            </w:pPr>
            <w:r w:rsidRPr="00DD0C08">
              <w:rPr>
                <w:b/>
                <w:bCs/>
              </w:rPr>
              <w:sym w:font="Wingdings" w:char="F0E0"/>
            </w:r>
            <w:r w:rsidRPr="00DD0C08">
              <w:rPr>
                <w:b/>
                <w:bCs/>
              </w:rPr>
              <w:t xml:space="preserve"> 16 Wochen</w:t>
            </w:r>
          </w:p>
          <w:p w:rsidR="00092136" w:rsidRPr="00DD0C08" w:rsidRDefault="00092136" w:rsidP="00092136">
            <w:r w:rsidRPr="00DD0C08">
              <w:rPr>
                <w:b/>
                <w:bCs/>
              </w:rPr>
              <w:t>= 80 Std.</w:t>
            </w:r>
          </w:p>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UV 14</w:t>
            </w:r>
          </w:p>
        </w:tc>
        <w:tc>
          <w:tcPr>
            <w:tcW w:w="3700" w:type="pct"/>
            <w:tcBorders>
              <w:top w:val="single" w:sz="4" w:space="0" w:color="auto"/>
              <w:left w:val="single" w:sz="4" w:space="0" w:color="auto"/>
              <w:bottom w:val="single" w:sz="4" w:space="0" w:color="auto"/>
              <w:right w:val="single" w:sz="4" w:space="0" w:color="auto"/>
            </w:tcBorders>
          </w:tcPr>
          <w:p w:rsidR="00092136" w:rsidRPr="000E3E65" w:rsidRDefault="00092136" w:rsidP="00092136">
            <w:pPr>
              <w:rPr>
                <w:bCs/>
              </w:rPr>
            </w:pPr>
            <w:r w:rsidRPr="00DD0C08">
              <w:rPr>
                <w:b/>
                <w:bCs/>
              </w:rPr>
              <w:t>Stoßen oder W</w:t>
            </w:r>
            <w:r>
              <w:rPr>
                <w:b/>
                <w:bCs/>
              </w:rPr>
              <w:t>erfen? Hauptsache es fliegt</w:t>
            </w:r>
            <w:r w:rsidRPr="00DD0C08">
              <w:rPr>
                <w:b/>
                <w:bCs/>
              </w:rPr>
              <w:t xml:space="preserve">! </w:t>
            </w:r>
            <w:r w:rsidRPr="00DD0C08">
              <w:rPr>
                <w:bCs/>
              </w:rPr>
              <w:t>– Kugelstoßen und Speerwurf</w:t>
            </w:r>
            <w:r>
              <w:rPr>
                <w:bCs/>
              </w:rPr>
              <w:t xml:space="preserve"> regelgerecht durchführen</w:t>
            </w:r>
            <w:r w:rsidRPr="00DD0C08">
              <w:rPr>
                <w:bCs/>
              </w:rPr>
              <w:t xml:space="preserve"> und anhand eines Vergleiches de</w:t>
            </w:r>
            <w:r>
              <w:rPr>
                <w:bCs/>
              </w:rPr>
              <w:t>r beiden Disziplinen Grundsätze</w:t>
            </w:r>
            <w:r w:rsidRPr="00DD0C08">
              <w:rPr>
                <w:bCs/>
              </w:rPr>
              <w:t xml:space="preserve"> der Koordination und d</w:t>
            </w:r>
            <w:r>
              <w:rPr>
                <w:bCs/>
              </w:rPr>
              <w:t>er Bi</w:t>
            </w:r>
            <w:r>
              <w:rPr>
                <w:bCs/>
              </w:rPr>
              <w:t>o</w:t>
            </w:r>
            <w:r>
              <w:rPr>
                <w:bCs/>
              </w:rPr>
              <w:t>mechanik erörtern</w:t>
            </w:r>
          </w:p>
          <w:p w:rsidR="00092136" w:rsidRPr="00DD0C08" w:rsidRDefault="00092136" w:rsidP="00092136">
            <w:pPr>
              <w:rPr>
                <w:b/>
                <w:bCs/>
              </w:rPr>
            </w:pPr>
            <w:r w:rsidRPr="000E3E65">
              <w:rPr>
                <w:bCs/>
              </w:rPr>
              <w:t>ca. 10 Stunden</w:t>
            </w:r>
          </w:p>
        </w:tc>
      </w:tr>
      <w:tr w:rsidR="00092136" w:rsidRPr="00DD0C08" w:rsidTr="00092136">
        <w:trPr>
          <w:trHeight w:val="799"/>
        </w:trPr>
        <w:tc>
          <w:tcPr>
            <w:tcW w:w="680" w:type="pct"/>
            <w:vMerge/>
            <w:tcBorders>
              <w:top w:val="single" w:sz="4" w:space="0" w:color="auto"/>
              <w:left w:val="single" w:sz="4" w:space="0" w:color="auto"/>
              <w:right w:val="single" w:sz="4" w:space="0" w:color="auto"/>
            </w:tcBorders>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Pr>
                <w:b/>
                <w:bCs/>
              </w:rPr>
              <w:t>UV 15</w:t>
            </w:r>
          </w:p>
        </w:tc>
        <w:tc>
          <w:tcPr>
            <w:tcW w:w="3700" w:type="pct"/>
            <w:tcBorders>
              <w:top w:val="single" w:sz="4" w:space="0" w:color="auto"/>
              <w:left w:val="single" w:sz="4" w:space="0" w:color="auto"/>
              <w:bottom w:val="single" w:sz="4" w:space="0" w:color="auto"/>
              <w:right w:val="single" w:sz="4" w:space="0" w:color="auto"/>
            </w:tcBorders>
          </w:tcPr>
          <w:p w:rsidR="00092136" w:rsidRPr="00A86BEE" w:rsidRDefault="00092136" w:rsidP="00092136">
            <w:pPr>
              <w:rPr>
                <w:bCs/>
              </w:rPr>
            </w:pPr>
            <w:r>
              <w:rPr>
                <w:b/>
              </w:rPr>
              <w:t>Wo stehe ich eigentlich?</w:t>
            </w:r>
            <w:r>
              <w:t xml:space="preserve"> - Einen leichtathletischen Dreikampf (incl. einer Ausdauerleistung) selbstständig organisieren und durc</w:t>
            </w:r>
            <w:r>
              <w:t>h</w:t>
            </w:r>
            <w:r>
              <w:t xml:space="preserve">führen, um </w:t>
            </w:r>
            <w:r w:rsidRPr="00A86BEE">
              <w:rPr>
                <w:bCs/>
              </w:rPr>
              <w:t>den eigenen Leistungsstand einzuschätzen</w:t>
            </w:r>
          </w:p>
          <w:p w:rsidR="00092136" w:rsidRPr="00DD0C08" w:rsidRDefault="00092136" w:rsidP="00092136">
            <w:pPr>
              <w:rPr>
                <w:b/>
                <w:bCs/>
              </w:rPr>
            </w:pPr>
            <w:r w:rsidRPr="00A86BEE">
              <w:rPr>
                <w:bCs/>
              </w:rPr>
              <w:t>ca. 6 Stunden</w:t>
            </w:r>
          </w:p>
        </w:tc>
      </w:tr>
      <w:tr w:rsidR="00092136" w:rsidRPr="00DD0C08" w:rsidTr="00092136">
        <w:trPr>
          <w:trHeight w:val="1316"/>
        </w:trPr>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Pr>
                <w:b/>
                <w:bCs/>
              </w:rPr>
              <w:t>UV 16</w:t>
            </w:r>
          </w:p>
        </w:tc>
        <w:tc>
          <w:tcPr>
            <w:tcW w:w="3700" w:type="pct"/>
            <w:tcBorders>
              <w:top w:val="single" w:sz="4" w:space="0" w:color="auto"/>
              <w:left w:val="single" w:sz="4" w:space="0" w:color="auto"/>
              <w:bottom w:val="single" w:sz="4" w:space="0" w:color="auto"/>
              <w:right w:val="single" w:sz="4" w:space="0" w:color="auto"/>
            </w:tcBorders>
          </w:tcPr>
          <w:p w:rsidR="00092136" w:rsidRPr="00A86BEE" w:rsidRDefault="00092136" w:rsidP="00092136">
            <w:pPr>
              <w:rPr>
                <w:bCs/>
              </w:rPr>
            </w:pPr>
            <w:r>
              <w:rPr>
                <w:b/>
                <w:bCs/>
              </w:rPr>
              <w:t>„</w:t>
            </w:r>
            <w:r w:rsidRPr="00DD0C08">
              <w:rPr>
                <w:b/>
                <w:bCs/>
              </w:rPr>
              <w:t>Gesund durch Sport – krank durch Sport</w:t>
            </w:r>
            <w:r>
              <w:rPr>
                <w:bCs/>
              </w:rPr>
              <w:t>?“ -</w:t>
            </w:r>
            <w:r w:rsidRPr="00DD0C08">
              <w:rPr>
                <w:bCs/>
              </w:rPr>
              <w:t xml:space="preserve">  Unter besonderer Berücksichtigung von Sport und Ernährung sowie unterschiedlicher Sport-  und Gesundheitskonzepte (Risikofaktorenmodell, WHO/Salutogenese-Modell)</w:t>
            </w:r>
            <w:r w:rsidRPr="00DD0C08">
              <w:t xml:space="preserve"> </w:t>
            </w:r>
            <w:r>
              <w:t>ein</w:t>
            </w:r>
            <w:r w:rsidRPr="00DD0C08">
              <w:t xml:space="preserve"> eigenes begründetes Konzept von körperlicher Fitness</w:t>
            </w:r>
            <w:r>
              <w:t xml:space="preserve"> und </w:t>
            </w:r>
            <w:r w:rsidRPr="00A86BEE">
              <w:rPr>
                <w:bCs/>
              </w:rPr>
              <w:t>Gesundheit entwerfen</w:t>
            </w:r>
          </w:p>
          <w:p w:rsidR="00092136" w:rsidRPr="00DD0C08" w:rsidRDefault="00092136" w:rsidP="00C328FE">
            <w:pPr>
              <w:rPr>
                <w:b/>
                <w:bCs/>
              </w:rPr>
            </w:pPr>
            <w:r w:rsidRPr="00A86BEE">
              <w:rPr>
                <w:bCs/>
              </w:rPr>
              <w:t xml:space="preserve">ca. </w:t>
            </w:r>
            <w:r w:rsidR="00C328FE">
              <w:rPr>
                <w:bCs/>
              </w:rPr>
              <w:t>12</w:t>
            </w:r>
            <w:r w:rsidRPr="00A86BEE">
              <w:rPr>
                <w:bCs/>
              </w:rPr>
              <w:t xml:space="preserve"> - 1</w:t>
            </w:r>
            <w:r w:rsidR="00C328FE">
              <w:rPr>
                <w:bCs/>
              </w:rPr>
              <w:t>4</w:t>
            </w:r>
            <w:r w:rsidRPr="00A86BEE">
              <w:rPr>
                <w:bCs/>
              </w:rPr>
              <w:t xml:space="preserve"> Stunden</w:t>
            </w:r>
          </w:p>
        </w:tc>
      </w:tr>
      <w:tr w:rsidR="00092136" w:rsidRPr="00DD0C08" w:rsidTr="00092136">
        <w:trPr>
          <w:trHeight w:val="465"/>
        </w:trPr>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UV 17</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Cs/>
              </w:rPr>
            </w:pPr>
            <w:r w:rsidRPr="00DD0C08">
              <w:rPr>
                <w:b/>
                <w:bCs/>
              </w:rPr>
              <w:t xml:space="preserve">Flieg, Ufo </w:t>
            </w:r>
            <w:proofErr w:type="gramStart"/>
            <w:r w:rsidRPr="00DD0C08">
              <w:rPr>
                <w:b/>
                <w:bCs/>
              </w:rPr>
              <w:t>flieg</w:t>
            </w:r>
            <w:proofErr w:type="gramEnd"/>
            <w:r w:rsidRPr="00DD0C08">
              <w:rPr>
                <w:b/>
                <w:bCs/>
              </w:rPr>
              <w:t xml:space="preserve">!! </w:t>
            </w:r>
            <w:r w:rsidRPr="00DD0C08">
              <w:rPr>
                <w:bCs/>
              </w:rPr>
              <w:t xml:space="preserve">Den Diskus </w:t>
            </w:r>
            <w:r>
              <w:rPr>
                <w:bCs/>
              </w:rPr>
              <w:t xml:space="preserve">regelgerecht </w:t>
            </w:r>
            <w:r w:rsidRPr="00DD0C08">
              <w:rPr>
                <w:bCs/>
              </w:rPr>
              <w:t>werfen können und u</w:t>
            </w:r>
            <w:r w:rsidRPr="00DD0C08">
              <w:rPr>
                <w:bCs/>
              </w:rPr>
              <w:t>n</w:t>
            </w:r>
            <w:r w:rsidRPr="00DD0C08">
              <w:rPr>
                <w:bCs/>
              </w:rPr>
              <w:t>ter Beachtung der koordinativen Fähigkeiten selbstständig ein Tra</w:t>
            </w:r>
            <w:r w:rsidRPr="00DD0C08">
              <w:rPr>
                <w:bCs/>
              </w:rPr>
              <w:t>i</w:t>
            </w:r>
            <w:r w:rsidRPr="00DD0C08">
              <w:rPr>
                <w:bCs/>
              </w:rPr>
              <w:t>ningsprogramm entwerfen</w:t>
            </w:r>
          </w:p>
          <w:p w:rsidR="00092136" w:rsidRPr="00DD0C08" w:rsidRDefault="00092136" w:rsidP="00092136">
            <w:r w:rsidRPr="00DD0C08">
              <w:t>ca. 15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Pr>
                <w:b/>
                <w:bCs/>
              </w:rPr>
              <w:t>UV 18</w:t>
            </w:r>
          </w:p>
        </w:tc>
        <w:tc>
          <w:tcPr>
            <w:tcW w:w="3700" w:type="pct"/>
            <w:tcBorders>
              <w:top w:val="single" w:sz="4" w:space="0" w:color="auto"/>
              <w:left w:val="single" w:sz="4" w:space="0" w:color="auto"/>
              <w:bottom w:val="single" w:sz="4" w:space="0" w:color="auto"/>
              <w:right w:val="single" w:sz="4" w:space="0" w:color="auto"/>
            </w:tcBorders>
          </w:tcPr>
          <w:p w:rsidR="00092136" w:rsidRDefault="00092136" w:rsidP="00092136">
            <w:pPr>
              <w:rPr>
                <w:bCs/>
              </w:rPr>
            </w:pPr>
            <w:r w:rsidRPr="00DD0C08">
              <w:rPr>
                <w:b/>
                <w:bCs/>
              </w:rPr>
              <w:t>Badmin</w:t>
            </w:r>
            <w:r>
              <w:rPr>
                <w:b/>
                <w:bCs/>
              </w:rPr>
              <w:t>ton IV: Jetzt mal ganz allein zu zweit</w:t>
            </w:r>
            <w:r w:rsidRPr="00DD0C08">
              <w:rPr>
                <w:b/>
                <w:bCs/>
              </w:rPr>
              <w:t xml:space="preserve"> - </w:t>
            </w:r>
            <w:r w:rsidRPr="00DD0C08">
              <w:rPr>
                <w:bCs/>
              </w:rPr>
              <w:t>U</w:t>
            </w:r>
            <w:r w:rsidRPr="00DD0C08">
              <w:t>nter besonderer Berücksichtigung individueller Leistungsunterschiede im Doppe</w:t>
            </w:r>
            <w:r w:rsidRPr="00DD0C08">
              <w:t>l</w:t>
            </w:r>
            <w:r w:rsidRPr="00DD0C08">
              <w:t>spiel s</w:t>
            </w:r>
            <w:r w:rsidRPr="00DD0C08">
              <w:rPr>
                <w:bCs/>
              </w:rPr>
              <w:t xml:space="preserve">elbstständig </w:t>
            </w:r>
            <w:r>
              <w:rPr>
                <w:bCs/>
              </w:rPr>
              <w:t>das Technik- und Taktiktraining</w:t>
            </w:r>
            <w:r w:rsidRPr="00DD0C08">
              <w:rPr>
                <w:bCs/>
              </w:rPr>
              <w:t xml:space="preserve"> im Badminto</w:t>
            </w:r>
            <w:r w:rsidRPr="00DD0C08">
              <w:rPr>
                <w:bCs/>
              </w:rPr>
              <w:t>n</w:t>
            </w:r>
            <w:r w:rsidRPr="00DD0C08">
              <w:rPr>
                <w:bCs/>
              </w:rPr>
              <w:t xml:space="preserve">spiel organisieren und </w:t>
            </w:r>
            <w:r>
              <w:rPr>
                <w:bCs/>
              </w:rPr>
              <w:t xml:space="preserve">notwendige </w:t>
            </w:r>
            <w:proofErr w:type="spellStart"/>
            <w:r>
              <w:rPr>
                <w:bCs/>
              </w:rPr>
              <w:t>Gelingenskriterien</w:t>
            </w:r>
            <w:proofErr w:type="spellEnd"/>
            <w:r>
              <w:rPr>
                <w:bCs/>
              </w:rPr>
              <w:t xml:space="preserve"> definieren</w:t>
            </w:r>
          </w:p>
          <w:p w:rsidR="00092136" w:rsidRPr="00DD0C08" w:rsidRDefault="00092136" w:rsidP="00092136">
            <w:r w:rsidRPr="00DD0C08">
              <w:t>ca. 15 - 17 Stunden</w:t>
            </w:r>
          </w:p>
        </w:tc>
      </w:tr>
      <w:tr w:rsidR="00092136" w:rsidRPr="00DD0C08" w:rsidTr="00092136">
        <w:tc>
          <w:tcPr>
            <w:tcW w:w="680" w:type="pct"/>
            <w:vMerge/>
            <w:tcBorders>
              <w:left w:val="single" w:sz="4" w:space="0" w:color="auto"/>
              <w:bottom w:val="single" w:sz="4" w:space="0" w:color="auto"/>
              <w:right w:val="single" w:sz="4" w:space="0" w:color="auto"/>
            </w:tcBorders>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sidRPr="00DD0C08">
              <w:rPr>
                <w:b/>
              </w:rPr>
              <w:t>Freiraum</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8C3A58">
            <w:r w:rsidRPr="00DD0C08">
              <w:t>ca. 1</w:t>
            </w:r>
            <w:r w:rsidR="008C3A58">
              <w:t>8</w:t>
            </w:r>
            <w:r w:rsidRPr="00DD0C08">
              <w:t xml:space="preserve"> - </w:t>
            </w:r>
            <w:r w:rsidR="008C3A58">
              <w:t>22</w:t>
            </w:r>
            <w:r w:rsidRPr="00DD0C08">
              <w:t xml:space="preserve"> Stunden</w:t>
            </w:r>
          </w:p>
        </w:tc>
      </w:tr>
      <w:tr w:rsidR="00092136" w:rsidRPr="00DD0C08" w:rsidTr="00092136">
        <w:tc>
          <w:tcPr>
            <w:tcW w:w="680" w:type="pct"/>
            <w:tcBorders>
              <w:top w:val="single" w:sz="4" w:space="0" w:color="auto"/>
              <w:left w:val="single" w:sz="4" w:space="0" w:color="auto"/>
              <w:bottom w:val="single" w:sz="4" w:space="0" w:color="auto"/>
              <w:right w:val="single" w:sz="4" w:space="0" w:color="auto"/>
            </w:tcBorders>
            <w:shd w:val="clear" w:color="auto" w:fill="BFBFBF"/>
          </w:tcPr>
          <w:p w:rsidR="00092136" w:rsidRPr="00DD0C08" w:rsidRDefault="00092136" w:rsidP="00092136">
            <w:pPr>
              <w:rPr>
                <w:b/>
                <w:bCs/>
              </w:rPr>
            </w:pPr>
          </w:p>
        </w:tc>
        <w:tc>
          <w:tcPr>
            <w:tcW w:w="620" w:type="pct"/>
            <w:tcBorders>
              <w:top w:val="single" w:sz="4" w:space="0" w:color="auto"/>
              <w:left w:val="single" w:sz="4" w:space="0" w:color="auto"/>
              <w:bottom w:val="single" w:sz="4" w:space="0" w:color="auto"/>
              <w:right w:val="single" w:sz="4" w:space="0" w:color="auto"/>
            </w:tcBorders>
            <w:shd w:val="clear" w:color="auto" w:fill="BFBFBF"/>
          </w:tcPr>
          <w:p w:rsidR="00092136" w:rsidRPr="00DD0C08" w:rsidRDefault="00092136" w:rsidP="00092136">
            <w:pPr>
              <w:rPr>
                <w:b/>
                <w:bCs/>
              </w:rPr>
            </w:pPr>
          </w:p>
        </w:tc>
        <w:tc>
          <w:tcPr>
            <w:tcW w:w="3700" w:type="pct"/>
            <w:tcBorders>
              <w:top w:val="single" w:sz="4" w:space="0" w:color="auto"/>
              <w:left w:val="single" w:sz="4" w:space="0" w:color="auto"/>
              <w:bottom w:val="single" w:sz="4" w:space="0" w:color="auto"/>
              <w:right w:val="single" w:sz="4" w:space="0" w:color="auto"/>
            </w:tcBorders>
            <w:shd w:val="clear" w:color="auto" w:fill="BFBFBF"/>
          </w:tcPr>
          <w:p w:rsidR="00092136" w:rsidRPr="00DD0C08" w:rsidRDefault="00092136" w:rsidP="00092136">
            <w:pPr>
              <w:rPr>
                <w:b/>
                <w:bCs/>
              </w:rPr>
            </w:pPr>
          </w:p>
        </w:tc>
      </w:tr>
      <w:tr w:rsidR="00092136" w:rsidRPr="00DD0C08" w:rsidTr="00092136">
        <w:tc>
          <w:tcPr>
            <w:tcW w:w="680" w:type="pct"/>
            <w:vMerge w:val="restart"/>
            <w:tcBorders>
              <w:top w:val="single" w:sz="4" w:space="0" w:color="auto"/>
              <w:left w:val="single" w:sz="4" w:space="0" w:color="auto"/>
              <w:right w:val="single" w:sz="4" w:space="0" w:color="auto"/>
            </w:tcBorders>
          </w:tcPr>
          <w:p w:rsidR="00092136" w:rsidRPr="00DD0C08" w:rsidRDefault="00092136" w:rsidP="00092136">
            <w:pPr>
              <w:rPr>
                <w:b/>
                <w:bCs/>
              </w:rPr>
            </w:pPr>
          </w:p>
          <w:p w:rsidR="00092136" w:rsidRPr="00DD0C08" w:rsidRDefault="00092136" w:rsidP="00092136">
            <w:pPr>
              <w:rPr>
                <w:b/>
                <w:bCs/>
                <w:u w:val="single"/>
              </w:rPr>
            </w:pPr>
            <w:r w:rsidRPr="00DD0C08">
              <w:rPr>
                <w:b/>
                <w:bCs/>
                <w:u w:val="single"/>
              </w:rPr>
              <w:t>Q 2.2</w:t>
            </w:r>
          </w:p>
          <w:p w:rsidR="00092136" w:rsidRPr="00DD0C08" w:rsidRDefault="00092136" w:rsidP="00092136">
            <w:pPr>
              <w:rPr>
                <w:b/>
                <w:bCs/>
              </w:rPr>
            </w:pPr>
          </w:p>
          <w:p w:rsidR="00092136" w:rsidRPr="00DD0C08" w:rsidRDefault="00092136" w:rsidP="00092136">
            <w:pPr>
              <w:rPr>
                <w:b/>
                <w:bCs/>
              </w:rPr>
            </w:pPr>
            <w:r w:rsidRPr="00DD0C08">
              <w:rPr>
                <w:b/>
                <w:bCs/>
              </w:rPr>
              <w:sym w:font="Wingdings" w:char="F0E0"/>
            </w:r>
            <w:r w:rsidRPr="00DD0C08">
              <w:rPr>
                <w:b/>
                <w:bCs/>
              </w:rPr>
              <w:t xml:space="preserve"> 11 Wochen</w:t>
            </w:r>
          </w:p>
          <w:p w:rsidR="00092136" w:rsidRPr="00DD0C08" w:rsidRDefault="00092136" w:rsidP="00092136">
            <w:r w:rsidRPr="00DD0C08">
              <w:rPr>
                <w:b/>
                <w:bCs/>
              </w:rPr>
              <w:t>= 55 Std.</w:t>
            </w:r>
          </w:p>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UV 19</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sidRPr="00DD0C08">
              <w:rPr>
                <w:b/>
                <w:bCs/>
              </w:rPr>
              <w:t xml:space="preserve">Die </w:t>
            </w:r>
            <w:r w:rsidR="0085116D">
              <w:rPr>
                <w:b/>
                <w:bCs/>
              </w:rPr>
              <w:t>Abiturp</w:t>
            </w:r>
            <w:r w:rsidRPr="00DD0C08">
              <w:rPr>
                <w:b/>
                <w:bCs/>
              </w:rPr>
              <w:t xml:space="preserve">rüfung rückt immer näher… - </w:t>
            </w:r>
            <w:r w:rsidRPr="002959AD">
              <w:rPr>
                <w:bCs/>
              </w:rPr>
              <w:t>Die</w:t>
            </w:r>
            <w:r>
              <w:rPr>
                <w:bCs/>
              </w:rPr>
              <w:t xml:space="preserve"> individuelle</w:t>
            </w:r>
            <w:r w:rsidRPr="002959AD">
              <w:rPr>
                <w:bCs/>
              </w:rPr>
              <w:t xml:space="preserve"> Lei</w:t>
            </w:r>
            <w:r w:rsidRPr="002959AD">
              <w:rPr>
                <w:bCs/>
              </w:rPr>
              <w:t>s</w:t>
            </w:r>
            <w:r w:rsidRPr="002959AD">
              <w:rPr>
                <w:bCs/>
              </w:rPr>
              <w:t xml:space="preserve">tungsfähigkeit </w:t>
            </w:r>
            <w:r w:rsidR="0085116D">
              <w:rPr>
                <w:bCs/>
              </w:rPr>
              <w:t xml:space="preserve">selbstständig </w:t>
            </w:r>
            <w:r w:rsidRPr="002959AD">
              <w:rPr>
                <w:bCs/>
              </w:rPr>
              <w:t>in den abiturrelevanten Bewegungsfe</w:t>
            </w:r>
            <w:r w:rsidRPr="002959AD">
              <w:rPr>
                <w:bCs/>
              </w:rPr>
              <w:t>l</w:t>
            </w:r>
            <w:r w:rsidRPr="002959AD">
              <w:rPr>
                <w:bCs/>
              </w:rPr>
              <w:t>dern / Sportbereichen</w:t>
            </w:r>
            <w:r w:rsidRPr="00DD0C08">
              <w:rPr>
                <w:b/>
                <w:bCs/>
              </w:rPr>
              <w:t xml:space="preserve"> </w:t>
            </w:r>
            <w:r>
              <w:rPr>
                <w:bCs/>
              </w:rPr>
              <w:t>unter</w:t>
            </w:r>
            <w:r w:rsidRPr="00DD0C08">
              <w:rPr>
                <w:bCs/>
              </w:rPr>
              <w:t xml:space="preserve"> </w:t>
            </w:r>
            <w:r>
              <w:rPr>
                <w:bCs/>
              </w:rPr>
              <w:t xml:space="preserve">Berücksichtigung von </w:t>
            </w:r>
            <w:proofErr w:type="spellStart"/>
            <w:r w:rsidRPr="00DD0C08">
              <w:rPr>
                <w:bCs/>
              </w:rPr>
              <w:t>phasierten</w:t>
            </w:r>
            <w:proofErr w:type="spellEnd"/>
            <w:r w:rsidRPr="00DD0C08">
              <w:rPr>
                <w:bCs/>
              </w:rPr>
              <w:t xml:space="preserve"> B</w:t>
            </w:r>
            <w:r w:rsidRPr="00DD0C08">
              <w:rPr>
                <w:bCs/>
              </w:rPr>
              <w:t>e</w:t>
            </w:r>
            <w:r w:rsidRPr="00DD0C08">
              <w:rPr>
                <w:bCs/>
              </w:rPr>
              <w:t>wegungsbeschreibungen sowie biomechanischer Analysen</w:t>
            </w:r>
            <w:r>
              <w:rPr>
                <w:bCs/>
              </w:rPr>
              <w:t xml:space="preserve"> - ve</w:t>
            </w:r>
            <w:r>
              <w:rPr>
                <w:bCs/>
              </w:rPr>
              <w:t>r</w:t>
            </w:r>
            <w:r>
              <w:rPr>
                <w:bCs/>
              </w:rPr>
              <w:t>bessern.</w:t>
            </w:r>
            <w:r w:rsidRPr="00DD0C08">
              <w:rPr>
                <w:bCs/>
              </w:rPr>
              <w:t xml:space="preserve">  </w:t>
            </w:r>
          </w:p>
          <w:p w:rsidR="00092136" w:rsidRPr="00DD0C08" w:rsidRDefault="00092136" w:rsidP="00092136">
            <w:pPr>
              <w:rPr>
                <w:b/>
                <w:bCs/>
              </w:rPr>
            </w:pPr>
            <w:r w:rsidRPr="00DD0C08">
              <w:t>ca. 12 – 15 Stunden</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r>
              <w:rPr>
                <w:b/>
                <w:bCs/>
              </w:rPr>
              <w:t>UV 20</w:t>
            </w:r>
          </w:p>
        </w:tc>
        <w:tc>
          <w:tcPr>
            <w:tcW w:w="3700" w:type="pct"/>
            <w:tcBorders>
              <w:top w:val="single" w:sz="4" w:space="0" w:color="auto"/>
              <w:left w:val="single" w:sz="4" w:space="0" w:color="auto"/>
              <w:bottom w:val="single" w:sz="4" w:space="0" w:color="auto"/>
              <w:right w:val="single" w:sz="4" w:space="0" w:color="auto"/>
            </w:tcBorders>
          </w:tcPr>
          <w:p w:rsidR="00092136" w:rsidRPr="00C7073F" w:rsidRDefault="00092136" w:rsidP="00092136">
            <w:pPr>
              <w:rPr>
                <w:bCs/>
              </w:rPr>
            </w:pPr>
            <w:r w:rsidRPr="00DD0C08">
              <w:rPr>
                <w:b/>
                <w:bCs/>
              </w:rPr>
              <w:t xml:space="preserve">Sport und der innere Schweinehund? – </w:t>
            </w:r>
            <w:r>
              <w:rPr>
                <w:bCs/>
              </w:rPr>
              <w:t>Motive im Sport</w:t>
            </w:r>
            <w:r w:rsidRPr="00DD0C08">
              <w:rPr>
                <w:bCs/>
              </w:rPr>
              <w:t xml:space="preserve"> und  Grundlagen der Lei</w:t>
            </w:r>
            <w:r>
              <w:rPr>
                <w:bCs/>
              </w:rPr>
              <w:t>stungsmotivation im</w:t>
            </w:r>
            <w:r w:rsidRPr="00DD0C08">
              <w:rPr>
                <w:bCs/>
              </w:rPr>
              <w:t xml:space="preserve"> </w:t>
            </w:r>
            <w:r>
              <w:rPr>
                <w:bCs/>
              </w:rPr>
              <w:t>Spannungsfeld von Moti</w:t>
            </w:r>
            <w:r w:rsidRPr="00DD0C08">
              <w:rPr>
                <w:bCs/>
              </w:rPr>
              <w:t>v</w:t>
            </w:r>
            <w:r w:rsidRPr="00DD0C08">
              <w:rPr>
                <w:bCs/>
              </w:rPr>
              <w:t>a</w:t>
            </w:r>
            <w:r w:rsidRPr="00DD0C08">
              <w:rPr>
                <w:bCs/>
              </w:rPr>
              <w:t>tion und Motiven</w:t>
            </w:r>
            <w:r>
              <w:rPr>
                <w:bCs/>
              </w:rPr>
              <w:t xml:space="preserve"> vor dem Hintergrund der eigenen Sportbiografie</w:t>
            </w:r>
            <w:r w:rsidRPr="00DD0C08">
              <w:rPr>
                <w:bCs/>
              </w:rPr>
              <w:t xml:space="preserve"> </w:t>
            </w:r>
            <w:r>
              <w:rPr>
                <w:bCs/>
              </w:rPr>
              <w:t>erörtern</w:t>
            </w:r>
          </w:p>
          <w:p w:rsidR="00092136" w:rsidRPr="00DD0C08" w:rsidRDefault="00092136" w:rsidP="004C49E2">
            <w:pPr>
              <w:rPr>
                <w:b/>
                <w:bCs/>
              </w:rPr>
            </w:pPr>
            <w:r w:rsidRPr="00DD0C08">
              <w:t xml:space="preserve">ca. </w:t>
            </w:r>
            <w:r w:rsidR="004C49E2">
              <w:t>12</w:t>
            </w:r>
            <w:r w:rsidR="00AE718A">
              <w:t xml:space="preserve"> </w:t>
            </w:r>
            <w:r w:rsidR="004C49E2">
              <w:t>-</w:t>
            </w:r>
            <w:r w:rsidR="00AE718A">
              <w:t xml:space="preserve"> </w:t>
            </w:r>
            <w:r w:rsidR="004C49E2">
              <w:t>15</w:t>
            </w:r>
            <w:r w:rsidRPr="00DD0C08">
              <w:t xml:space="preserve"> Stunden</w:t>
            </w:r>
            <w:r w:rsidRPr="00DD0C08">
              <w:rPr>
                <w:b/>
                <w:bCs/>
              </w:rPr>
              <w:t xml:space="preserve"> </w:t>
            </w:r>
          </w:p>
        </w:tc>
      </w:tr>
      <w:tr w:rsidR="00092136" w:rsidRPr="00DD0C08" w:rsidTr="00092136">
        <w:tc>
          <w:tcPr>
            <w:tcW w:w="680" w:type="pct"/>
            <w:vMerge/>
            <w:tcBorders>
              <w:left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Pr>
                <w:b/>
                <w:bCs/>
              </w:rPr>
              <w:t>UV 21</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Cs/>
              </w:rPr>
            </w:pPr>
            <w:r w:rsidRPr="00DD0C08">
              <w:rPr>
                <w:b/>
                <w:bCs/>
              </w:rPr>
              <w:t xml:space="preserve">„Training ist aufm´ Platz“ </w:t>
            </w:r>
            <w:r>
              <w:rPr>
                <w:b/>
                <w:bCs/>
              </w:rPr>
              <w:t>–</w:t>
            </w:r>
            <w:r w:rsidRPr="00DD0C08">
              <w:rPr>
                <w:b/>
                <w:bCs/>
              </w:rPr>
              <w:t xml:space="preserve"> </w:t>
            </w:r>
            <w:r w:rsidR="00AE718A">
              <w:rPr>
                <w:bCs/>
              </w:rPr>
              <w:t xml:space="preserve">Auf der Grundlage der erworbenen Kenntnisse selbstständig </w:t>
            </w:r>
            <w:r w:rsidRPr="00DD0C08">
              <w:rPr>
                <w:bCs/>
              </w:rPr>
              <w:t xml:space="preserve">Trainingsprozesse </w:t>
            </w:r>
            <w:r w:rsidR="00AE718A">
              <w:rPr>
                <w:bCs/>
              </w:rPr>
              <w:t>zur zielgerichteten Vorbereitung auf die praktische Abiturprüfung planen und durchfü</w:t>
            </w:r>
            <w:r w:rsidR="00AE718A">
              <w:rPr>
                <w:bCs/>
              </w:rPr>
              <w:t>h</w:t>
            </w:r>
            <w:r w:rsidR="00AE718A">
              <w:rPr>
                <w:bCs/>
              </w:rPr>
              <w:t>ren.</w:t>
            </w:r>
          </w:p>
          <w:p w:rsidR="00092136" w:rsidRPr="00DD0C08" w:rsidRDefault="00092136" w:rsidP="00092136">
            <w:r w:rsidRPr="00DD0C08">
              <w:t>ca. 15 Stunden</w:t>
            </w:r>
          </w:p>
        </w:tc>
      </w:tr>
      <w:tr w:rsidR="00092136" w:rsidRPr="00DD0C08" w:rsidTr="00092136">
        <w:tc>
          <w:tcPr>
            <w:tcW w:w="680" w:type="pct"/>
            <w:vMerge/>
            <w:tcBorders>
              <w:left w:val="single" w:sz="4" w:space="0" w:color="auto"/>
              <w:bottom w:val="single" w:sz="4" w:space="0" w:color="auto"/>
              <w:right w:val="single" w:sz="4" w:space="0" w:color="auto"/>
            </w:tcBorders>
          </w:tcPr>
          <w:p w:rsidR="00092136" w:rsidRPr="00DD0C08" w:rsidRDefault="00092136" w:rsidP="00092136"/>
        </w:tc>
        <w:tc>
          <w:tcPr>
            <w:tcW w:w="620" w:type="pct"/>
            <w:tcBorders>
              <w:top w:val="single" w:sz="4" w:space="0" w:color="auto"/>
              <w:left w:val="single" w:sz="4" w:space="0" w:color="auto"/>
              <w:bottom w:val="single" w:sz="4" w:space="0" w:color="auto"/>
              <w:right w:val="single" w:sz="4" w:space="0" w:color="auto"/>
            </w:tcBorders>
          </w:tcPr>
          <w:p w:rsidR="00092136" w:rsidRPr="00DD0C08" w:rsidRDefault="00092136" w:rsidP="00092136">
            <w:pPr>
              <w:rPr>
                <w:b/>
                <w:bCs/>
              </w:rPr>
            </w:pPr>
            <w:r w:rsidRPr="00DD0C08">
              <w:rPr>
                <w:b/>
              </w:rPr>
              <w:t>Freiraum</w:t>
            </w:r>
          </w:p>
        </w:tc>
        <w:tc>
          <w:tcPr>
            <w:tcW w:w="3700" w:type="pct"/>
            <w:tcBorders>
              <w:top w:val="single" w:sz="4" w:space="0" w:color="auto"/>
              <w:left w:val="single" w:sz="4" w:space="0" w:color="auto"/>
              <w:bottom w:val="single" w:sz="4" w:space="0" w:color="auto"/>
              <w:right w:val="single" w:sz="4" w:space="0" w:color="auto"/>
            </w:tcBorders>
          </w:tcPr>
          <w:p w:rsidR="00092136" w:rsidRPr="00DD0C08" w:rsidRDefault="00092136" w:rsidP="004C49E2">
            <w:pPr>
              <w:rPr>
                <w:bCs/>
              </w:rPr>
            </w:pPr>
            <w:r w:rsidRPr="00DD0C08">
              <w:t xml:space="preserve">ca. </w:t>
            </w:r>
            <w:r>
              <w:t>1</w:t>
            </w:r>
            <w:r w:rsidR="004C49E2">
              <w:t>0</w:t>
            </w:r>
            <w:r w:rsidRPr="00DD0C08">
              <w:t xml:space="preserve"> - </w:t>
            </w:r>
            <w:r w:rsidR="004C49E2">
              <w:t>16</w:t>
            </w:r>
            <w:r w:rsidRPr="00DD0C08">
              <w:t xml:space="preserve"> Stunden</w:t>
            </w:r>
          </w:p>
        </w:tc>
      </w:tr>
      <w:tr w:rsidR="00092136" w:rsidRPr="00DD0C08" w:rsidTr="00092136">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092136" w:rsidRPr="00DD0C08" w:rsidRDefault="00092136" w:rsidP="00092136">
            <w:r w:rsidRPr="00DD0C08">
              <w:rPr>
                <w:b/>
              </w:rPr>
              <w:t>Letzter Schultag</w:t>
            </w:r>
            <w:r w:rsidRPr="00DD0C08">
              <w:t>: 22.03.2013</w:t>
            </w:r>
          </w:p>
        </w:tc>
      </w:tr>
    </w:tbl>
    <w:p w:rsidR="006D0EE1" w:rsidRDefault="006D0EE1" w:rsidP="00361576">
      <w:pPr>
        <w:rPr>
          <w:b/>
          <w:bCs/>
        </w:rPr>
      </w:pPr>
    </w:p>
    <w:p w:rsidR="006D0EE1" w:rsidRDefault="006D0EE1" w:rsidP="00361576">
      <w:pPr>
        <w:rPr>
          <w:b/>
          <w:bCs/>
        </w:rPr>
      </w:pPr>
    </w:p>
    <w:p w:rsidR="006D0EE1" w:rsidRDefault="006D0EE1" w:rsidP="00361576">
      <w:pPr>
        <w:rPr>
          <w:b/>
          <w:bCs/>
        </w:rPr>
      </w:pPr>
    </w:p>
    <w:p w:rsidR="00FC67D1" w:rsidRDefault="00FC67D1" w:rsidP="00361576">
      <w:pPr>
        <w:rPr>
          <w:b/>
          <w:bCs/>
        </w:rPr>
        <w:sectPr w:rsidR="00FC67D1" w:rsidSect="00092136">
          <w:pgSz w:w="11904" w:h="16838" w:code="9"/>
          <w:pgMar w:top="818" w:right="719" w:bottom="1080" w:left="1258" w:header="709" w:footer="669" w:gutter="0"/>
          <w:cols w:space="708"/>
          <w:titlePg/>
          <w:docGrid w:linePitch="326"/>
        </w:sectPr>
      </w:pPr>
    </w:p>
    <w:p w:rsidR="006D0EE1" w:rsidRDefault="006D0EE1" w:rsidP="00361576">
      <w:pPr>
        <w:rPr>
          <w:b/>
          <w:bCs/>
        </w:rPr>
      </w:pPr>
      <w:r>
        <w:rPr>
          <w:b/>
          <w:bCs/>
        </w:rPr>
        <w:lastRenderedPageBreak/>
        <w:t>Konkretisierung der einzelnen Unterrichtsvorhaben</w:t>
      </w:r>
      <w:r w:rsidR="007C788B">
        <w:rPr>
          <w:b/>
          <w:bCs/>
        </w:rPr>
        <w:t xml:space="preserve"> für den LK</w:t>
      </w:r>
    </w:p>
    <w:p w:rsidR="006D0EE1" w:rsidRPr="00361576" w:rsidRDefault="006D0EE1" w:rsidP="00361576">
      <w:pPr>
        <w:rPr>
          <w:b/>
          <w:bC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0C57A6">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361576" w:rsidRPr="000C57A6" w:rsidRDefault="00361576" w:rsidP="001C7177">
            <w:pPr>
              <w:jc w:val="left"/>
              <w:rPr>
                <w:b/>
                <w:bCs/>
                <w:sz w:val="36"/>
                <w:szCs w:val="36"/>
              </w:rPr>
            </w:pPr>
            <w:r w:rsidRPr="000C57A6">
              <w:rPr>
                <w:b/>
                <w:bCs/>
                <w:sz w:val="36"/>
                <w:szCs w:val="36"/>
              </w:rPr>
              <w:t>Übersicht  Q1</w:t>
            </w:r>
            <w:r w:rsidR="001C7177">
              <w:rPr>
                <w:b/>
                <w:bCs/>
                <w:sz w:val="36"/>
                <w:szCs w:val="36"/>
              </w:rPr>
              <w:t>.1</w:t>
            </w:r>
            <w:r w:rsidR="007C788B">
              <w:rPr>
                <w:b/>
                <w:bCs/>
                <w:sz w:val="36"/>
                <w:szCs w:val="36"/>
              </w:rPr>
              <w:t xml:space="preserve"> LK</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CE35B3" w:rsidRDefault="00361576" w:rsidP="00361576">
            <w:pPr>
              <w:rPr>
                <w:b/>
                <w:i/>
                <w:iCs/>
                <w:u w:val="single"/>
              </w:rPr>
            </w:pPr>
            <w:r w:rsidRPr="00CE35B3">
              <w:rPr>
                <w:b/>
                <w:i/>
                <w:iCs/>
                <w:u w:val="single"/>
              </w:rPr>
              <w:t>Unterrichtsvorhaben I</w:t>
            </w:r>
          </w:p>
          <w:p w:rsidR="00361576" w:rsidRPr="00361576" w:rsidRDefault="00361576" w:rsidP="00361576"/>
          <w:p w:rsidR="00FC67D1" w:rsidRPr="00DD0C08" w:rsidRDefault="00361576" w:rsidP="00FC67D1">
            <w:pPr>
              <w:rPr>
                <w:bCs/>
              </w:rPr>
            </w:pPr>
            <w:r w:rsidRPr="00361576">
              <w:rPr>
                <w:b/>
                <w:bCs/>
              </w:rPr>
              <w:t>Thema:</w:t>
            </w:r>
            <w:r w:rsidRPr="00361576">
              <w:t xml:space="preserve"> </w:t>
            </w:r>
            <w:r w:rsidR="00FC67D1" w:rsidRPr="00DD0C08">
              <w:rPr>
                <w:b/>
                <w:bCs/>
              </w:rPr>
              <w:t>W</w:t>
            </w:r>
            <w:r w:rsidR="00FC67D1">
              <w:rPr>
                <w:b/>
                <w:bCs/>
              </w:rPr>
              <w:t>eit springen und schnell Laufen</w:t>
            </w:r>
            <w:r w:rsidR="00FC67D1" w:rsidRPr="00DD0C08">
              <w:rPr>
                <w:b/>
                <w:bCs/>
              </w:rPr>
              <w:t xml:space="preserve"> - </w:t>
            </w:r>
            <w:r w:rsidR="00FC67D1" w:rsidRPr="00DD0C08">
              <w:rPr>
                <w:bCs/>
              </w:rPr>
              <w:t>Unterschiedliche Methoden zur Gestaltung von Lehr- und Lernwegen in den Disziplinen Weitsprung und (Kurz-)Spri</w:t>
            </w:r>
            <w:r w:rsidR="00FC67D1">
              <w:rPr>
                <w:bCs/>
              </w:rPr>
              <w:t xml:space="preserve">nt anwenden und erörtern </w:t>
            </w:r>
          </w:p>
          <w:p w:rsidR="00361576" w:rsidRPr="00361576" w:rsidRDefault="00361576" w:rsidP="00361576">
            <w:pPr>
              <w:rPr>
                <w:b/>
                <w:bCs/>
              </w:rPr>
            </w:pPr>
          </w:p>
          <w:p w:rsidR="00361576" w:rsidRPr="00361576" w:rsidRDefault="00361576" w:rsidP="00361576">
            <w:pPr>
              <w:rPr>
                <w:b/>
                <w:bCs/>
              </w:rPr>
            </w:pPr>
            <w:r w:rsidRPr="00361576">
              <w:rPr>
                <w:b/>
                <w:bCs/>
              </w:rPr>
              <w:t xml:space="preserve">BF/SB 3: </w:t>
            </w:r>
            <w:r w:rsidRPr="00E26CB7">
              <w:rPr>
                <w:bCs/>
              </w:rPr>
              <w:t>Laufen, Springen, Werfen – Leichtathletik</w:t>
            </w:r>
          </w:p>
          <w:p w:rsidR="00361576" w:rsidRPr="006D0EE1" w:rsidRDefault="00361576" w:rsidP="00CE35B3">
            <w:pPr>
              <w:spacing w:before="120" w:after="120"/>
              <w:jc w:val="left"/>
              <w:rPr>
                <w:b/>
                <w:bCs/>
              </w:rPr>
            </w:pPr>
            <w:r w:rsidRPr="00361576">
              <w:rPr>
                <w:b/>
                <w:bCs/>
              </w:rPr>
              <w:t xml:space="preserve">Inhaltlicher Kern: </w:t>
            </w:r>
            <w:r w:rsidR="00CE35B3">
              <w:rPr>
                <w:b/>
                <w:bCs/>
              </w:rPr>
              <w:br/>
            </w:r>
            <w:r w:rsidR="006D0EE1">
              <w:rPr>
                <w:bCs/>
              </w:rPr>
              <w:t>L</w:t>
            </w:r>
            <w:r w:rsidRPr="00E26CB7">
              <w:rPr>
                <w:bCs/>
              </w:rPr>
              <w:t>eichtathletische Disziplinen unter Berücksichtigung von Lauf, Sprung und Wurf/Stoß</w:t>
            </w:r>
          </w:p>
          <w:p w:rsidR="00361576" w:rsidRPr="00361576" w:rsidRDefault="00361576" w:rsidP="00361576">
            <w:r w:rsidRPr="00361576">
              <w:rPr>
                <w:b/>
                <w:bCs/>
              </w:rPr>
              <w:t>Bewegungsfeldspezifische Kompetenzerwartung</w:t>
            </w:r>
            <w:r w:rsidRPr="00361576">
              <w:t>:</w:t>
            </w:r>
          </w:p>
          <w:p w:rsidR="00361576" w:rsidRPr="00E26CB7" w:rsidRDefault="00361576" w:rsidP="003435D6">
            <w:pPr>
              <w:numPr>
                <w:ilvl w:val="0"/>
                <w:numId w:val="10"/>
              </w:numPr>
              <w:rPr>
                <w:bCs/>
              </w:rPr>
            </w:pPr>
            <w:r w:rsidRPr="00E26CB7">
              <w:rPr>
                <w:bCs/>
              </w:rPr>
              <w:t>BWK 3.I Techniken in verschiedenen Lauf-, Wurf/Stoß- und Sprungdisziplinen unter B</w:t>
            </w:r>
            <w:r w:rsidRPr="00E26CB7">
              <w:rPr>
                <w:bCs/>
              </w:rPr>
              <w:t>e</w:t>
            </w:r>
            <w:r w:rsidRPr="00E26CB7">
              <w:rPr>
                <w:bCs/>
              </w:rPr>
              <w:t>rücksichtigung individueller Voraussetzungen und unter Beachtung biomechanischer Sachverhalte optimieren,</w:t>
            </w:r>
          </w:p>
          <w:p w:rsidR="00361576" w:rsidRPr="00E26CB7" w:rsidRDefault="00361576" w:rsidP="00361576"/>
          <w:p w:rsidR="00361576" w:rsidRPr="00E26CB7" w:rsidRDefault="00941FF7" w:rsidP="00361576">
            <w:pPr>
              <w:rPr>
                <w:bCs/>
              </w:rPr>
            </w:pPr>
            <w:r>
              <w:rPr>
                <w:b/>
                <w:bCs/>
              </w:rPr>
              <w:t>Inhaltsfeld</w:t>
            </w:r>
            <w:r w:rsidRPr="00E26CB7">
              <w:rPr>
                <w:bCs/>
              </w:rPr>
              <w:t xml:space="preserve">: a </w:t>
            </w:r>
            <w:r w:rsidR="00CE35B3">
              <w:rPr>
                <w:bCs/>
              </w:rPr>
              <w:t xml:space="preserve">- </w:t>
            </w:r>
            <w:r w:rsidRPr="00E26CB7">
              <w:rPr>
                <w:bCs/>
              </w:rPr>
              <w:t>B</w:t>
            </w:r>
            <w:r w:rsidR="00361576" w:rsidRPr="00E26CB7">
              <w:rPr>
                <w:bCs/>
              </w:rPr>
              <w:t>ewegungsstruktur und Bewegungslernen</w:t>
            </w:r>
          </w:p>
          <w:p w:rsidR="00361576" w:rsidRDefault="00361576" w:rsidP="00CE35B3">
            <w:pPr>
              <w:spacing w:before="120" w:after="120"/>
              <w:jc w:val="left"/>
            </w:pPr>
            <w:r w:rsidRPr="00361576">
              <w:rPr>
                <w:b/>
                <w:bCs/>
              </w:rPr>
              <w:t>Inhaltliche</w:t>
            </w:r>
            <w:r w:rsidR="00CE35B3">
              <w:rPr>
                <w:b/>
                <w:bCs/>
              </w:rPr>
              <w:t>r</w:t>
            </w:r>
            <w:r w:rsidRPr="00361576">
              <w:rPr>
                <w:b/>
                <w:bCs/>
              </w:rPr>
              <w:t xml:space="preserve"> Schwerpunkt</w:t>
            </w:r>
            <w:r w:rsidRPr="00361576">
              <w:t>:</w:t>
            </w:r>
            <w:r w:rsidR="00CE35B3">
              <w:br/>
            </w:r>
            <w:r w:rsidRPr="00361576">
              <w:t xml:space="preserve">Prinzipien und Konzepte des motorischen Lernens </w:t>
            </w:r>
          </w:p>
          <w:p w:rsidR="00361576" w:rsidRPr="00361576" w:rsidRDefault="00361576" w:rsidP="00361576"/>
          <w:p w:rsidR="00361576" w:rsidRDefault="00361576" w:rsidP="00361576">
            <w:pPr>
              <w:rPr>
                <w:b/>
                <w:bCs/>
              </w:rPr>
            </w:pPr>
            <w:r w:rsidRPr="00361576">
              <w:rPr>
                <w:b/>
                <w:bCs/>
              </w:rPr>
              <w:t>Bewegungsfeldübergreifende Kompetenzerwartungen:</w:t>
            </w:r>
          </w:p>
          <w:p w:rsidR="00FC67D1" w:rsidRDefault="00FC67D1" w:rsidP="009D4DDA">
            <w:pPr>
              <w:numPr>
                <w:ilvl w:val="0"/>
                <w:numId w:val="35"/>
              </w:numPr>
            </w:pPr>
            <w:r>
              <w:t>unterschiedliche Konzepte des motorischen Lernens beschreiben (SK)</w:t>
            </w:r>
          </w:p>
          <w:p w:rsidR="00FC67D1" w:rsidRDefault="00FC67D1" w:rsidP="009D4DDA">
            <w:pPr>
              <w:numPr>
                <w:ilvl w:val="0"/>
                <w:numId w:val="35"/>
              </w:numPr>
            </w:pPr>
            <w:r>
              <w:t>unterschiedliche Konzepte zum motorischen Lernen miteinander vergleichen und kr</w:t>
            </w:r>
            <w:r>
              <w:t>i</w:t>
            </w:r>
            <w:r>
              <w:t>tisch beurteilen (UK)</w:t>
            </w:r>
          </w:p>
          <w:p w:rsidR="00FC67D1" w:rsidRPr="00361576" w:rsidRDefault="00FC67D1" w:rsidP="00361576">
            <w:pPr>
              <w:rPr>
                <w:b/>
                <w:bCs/>
              </w:rPr>
            </w:pPr>
          </w:p>
          <w:p w:rsidR="00361576" w:rsidRPr="00361576" w:rsidRDefault="00361576" w:rsidP="006D0EE1">
            <w:pPr>
              <w:spacing w:before="120"/>
            </w:pPr>
            <w:r w:rsidRPr="00361576">
              <w:rPr>
                <w:b/>
                <w:bCs/>
              </w:rPr>
              <w:t>Zeitbedarf</w:t>
            </w:r>
            <w:r w:rsidRPr="00361576">
              <w:t xml:space="preserve">: </w:t>
            </w:r>
            <w:r w:rsidR="00B81613">
              <w:t xml:space="preserve">ca. </w:t>
            </w:r>
            <w:r w:rsidR="002C214D">
              <w:t>12</w:t>
            </w:r>
            <w:r w:rsidR="006D0EE1">
              <w:t xml:space="preserve"> </w:t>
            </w:r>
            <w:r w:rsidR="002C214D">
              <w:t>-</w:t>
            </w:r>
            <w:r w:rsidR="006D0EE1">
              <w:t xml:space="preserve"> </w:t>
            </w:r>
            <w:r w:rsidR="002C214D">
              <w:t>15</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0C57A6" w:rsidRDefault="000C57A6" w:rsidP="00361576"/>
    <w:p w:rsidR="006D0EE1" w:rsidRPr="00361576" w:rsidRDefault="006D0EE1"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CE35B3" w:rsidRDefault="00361576" w:rsidP="00361576">
            <w:pPr>
              <w:rPr>
                <w:b/>
                <w:i/>
                <w:iCs/>
                <w:u w:val="single"/>
              </w:rPr>
            </w:pPr>
            <w:r w:rsidRPr="00CE35B3">
              <w:rPr>
                <w:b/>
                <w:i/>
                <w:iCs/>
                <w:u w:val="single"/>
              </w:rPr>
              <w:t>Unterrichtsvorhaben II</w:t>
            </w:r>
          </w:p>
          <w:p w:rsidR="00361576" w:rsidRPr="00361576" w:rsidRDefault="00361576" w:rsidP="00361576"/>
          <w:p w:rsidR="00FC67D1" w:rsidRPr="00DD0C08" w:rsidRDefault="00361576" w:rsidP="00FC67D1">
            <w:pPr>
              <w:rPr>
                <w:bCs/>
              </w:rPr>
            </w:pPr>
            <w:r w:rsidRPr="00361576">
              <w:rPr>
                <w:b/>
                <w:bCs/>
              </w:rPr>
              <w:t>Thema:</w:t>
            </w:r>
            <w:r w:rsidRPr="00361576">
              <w:t xml:space="preserve"> </w:t>
            </w:r>
            <w:r w:rsidR="00FC67D1" w:rsidRPr="00DD0C08">
              <w:rPr>
                <w:b/>
                <w:bCs/>
              </w:rPr>
              <w:t xml:space="preserve">Lang laufen? Was bringt mir das eigentlich? – </w:t>
            </w:r>
            <w:r w:rsidR="00FC67D1" w:rsidRPr="00DD0C08">
              <w:rPr>
                <w:bCs/>
              </w:rPr>
              <w:t xml:space="preserve">Ausdauerndes Laufen unter </w:t>
            </w:r>
            <w:r w:rsidR="00FC67D1" w:rsidRPr="00F31FAF">
              <w:rPr>
                <w:bCs/>
              </w:rPr>
              <w:t>u</w:t>
            </w:r>
            <w:r w:rsidR="00FC67D1" w:rsidRPr="00F31FAF">
              <w:rPr>
                <w:bCs/>
              </w:rPr>
              <w:t>n</w:t>
            </w:r>
            <w:r w:rsidR="00FC67D1" w:rsidRPr="00F31FAF">
              <w:rPr>
                <w:bCs/>
              </w:rPr>
              <w:t>terschiedlichen Sinngebungen</w:t>
            </w:r>
            <w:r w:rsidR="00FC67D1">
              <w:rPr>
                <w:bCs/>
              </w:rPr>
              <w:t xml:space="preserve"> </w:t>
            </w:r>
            <w:r w:rsidR="00FC67D1" w:rsidRPr="00DD0C08">
              <w:rPr>
                <w:bCs/>
              </w:rPr>
              <w:t xml:space="preserve">durchführen </w:t>
            </w:r>
            <w:r w:rsidR="00FC67D1">
              <w:rPr>
                <w:bCs/>
              </w:rPr>
              <w:t>und bewerten</w:t>
            </w:r>
          </w:p>
          <w:p w:rsidR="00361576" w:rsidRPr="00361576" w:rsidRDefault="00361576" w:rsidP="00361576"/>
          <w:p w:rsidR="00361576" w:rsidRPr="00361576" w:rsidRDefault="00361576" w:rsidP="00361576">
            <w:pPr>
              <w:rPr>
                <w:b/>
                <w:bCs/>
              </w:rPr>
            </w:pPr>
            <w:r w:rsidRPr="00361576">
              <w:rPr>
                <w:b/>
                <w:bCs/>
              </w:rPr>
              <w:t xml:space="preserve">BF/SB 3: </w:t>
            </w:r>
            <w:r w:rsidRPr="00E26CB7">
              <w:rPr>
                <w:bCs/>
              </w:rPr>
              <w:t>Laufen, Springen, Werfen – Leichtathletik</w:t>
            </w:r>
          </w:p>
          <w:p w:rsidR="00361576" w:rsidRPr="006D0EE1" w:rsidRDefault="00361576" w:rsidP="00CE35B3">
            <w:pPr>
              <w:spacing w:before="120" w:after="120"/>
              <w:jc w:val="left"/>
              <w:rPr>
                <w:b/>
                <w:bCs/>
              </w:rPr>
            </w:pPr>
            <w:r w:rsidRPr="00361576">
              <w:rPr>
                <w:b/>
                <w:bCs/>
              </w:rPr>
              <w:t>Inhaltlicher Kern:</w:t>
            </w:r>
            <w:r w:rsidR="00CE35B3">
              <w:rPr>
                <w:b/>
                <w:bCs/>
              </w:rPr>
              <w:br/>
            </w:r>
            <w:r w:rsidRPr="00E26CB7">
              <w:rPr>
                <w:bCs/>
              </w:rPr>
              <w:t>Formen ausdauernden Laufens (z.B. Jogging, Walking, Fahrtspiele, Orientierungslauf)</w:t>
            </w:r>
          </w:p>
          <w:p w:rsidR="00361576" w:rsidRPr="00361576" w:rsidRDefault="00361576" w:rsidP="00361576">
            <w:r w:rsidRPr="00361576">
              <w:rPr>
                <w:b/>
                <w:bCs/>
              </w:rPr>
              <w:t>Bewegungsfeldspezifische Kompetenzerwartung</w:t>
            </w:r>
            <w:r w:rsidRPr="00361576">
              <w:t>:</w:t>
            </w:r>
          </w:p>
          <w:p w:rsidR="00361576" w:rsidRPr="00E26CB7" w:rsidRDefault="00361576" w:rsidP="003435D6">
            <w:pPr>
              <w:numPr>
                <w:ilvl w:val="0"/>
                <w:numId w:val="10"/>
              </w:numPr>
              <w:rPr>
                <w:bCs/>
              </w:rPr>
            </w:pPr>
            <w:r w:rsidRPr="00E26CB7">
              <w:rPr>
                <w:bCs/>
              </w:rPr>
              <w:t>BWK 3.III Formen ausdauernden Laufens mit Tempowechsel unter verschiedenen Zie</w:t>
            </w:r>
            <w:r w:rsidRPr="00E26CB7">
              <w:rPr>
                <w:bCs/>
              </w:rPr>
              <w:t>l</w:t>
            </w:r>
            <w:r w:rsidRPr="00E26CB7">
              <w:rPr>
                <w:bCs/>
              </w:rPr>
              <w:t>setzungen gestalten (LZA bis 45 Minuten),</w:t>
            </w:r>
          </w:p>
          <w:p w:rsidR="00361576" w:rsidRPr="00E26CB7" w:rsidRDefault="00361576" w:rsidP="00361576">
            <w:pPr>
              <w:rPr>
                <w:bCs/>
              </w:rPr>
            </w:pPr>
          </w:p>
          <w:p w:rsidR="009D4DDA" w:rsidRPr="00E26CB7" w:rsidRDefault="009D4DDA" w:rsidP="009D4DDA">
            <w:pPr>
              <w:rPr>
                <w:bCs/>
              </w:rPr>
            </w:pPr>
            <w:r>
              <w:rPr>
                <w:b/>
                <w:bCs/>
              </w:rPr>
              <w:t>Inhaltsfeld</w:t>
            </w:r>
            <w:r w:rsidRPr="00E26CB7">
              <w:rPr>
                <w:bCs/>
              </w:rPr>
              <w:t>: a</w:t>
            </w:r>
            <w:r w:rsidR="00CE35B3">
              <w:rPr>
                <w:bCs/>
              </w:rPr>
              <w:t xml:space="preserve"> -</w:t>
            </w:r>
            <w:r w:rsidRPr="00E26CB7">
              <w:rPr>
                <w:bCs/>
              </w:rPr>
              <w:t xml:space="preserve"> Bewegungsstruktur und Bewegungslernen</w:t>
            </w:r>
          </w:p>
          <w:p w:rsidR="009D4DDA" w:rsidRDefault="009D4DDA" w:rsidP="00CE35B3">
            <w:pPr>
              <w:spacing w:before="120" w:after="120"/>
              <w:jc w:val="left"/>
            </w:pPr>
            <w:r w:rsidRPr="00361576">
              <w:rPr>
                <w:b/>
                <w:bCs/>
              </w:rPr>
              <w:t>Inhaltliche</w:t>
            </w:r>
            <w:r w:rsidR="00CE35B3">
              <w:rPr>
                <w:b/>
                <w:bCs/>
              </w:rPr>
              <w:t>r</w:t>
            </w:r>
            <w:r w:rsidRPr="00361576">
              <w:rPr>
                <w:b/>
                <w:bCs/>
              </w:rPr>
              <w:t xml:space="preserve"> Schwerpunkt</w:t>
            </w:r>
            <w:r w:rsidRPr="00361576">
              <w:t>:</w:t>
            </w:r>
            <w:r>
              <w:t xml:space="preserve"> </w:t>
            </w:r>
            <w:r w:rsidR="00CE35B3">
              <w:br/>
            </w:r>
            <w:r>
              <w:t>Informationsaufnahme und -verarbeitung bei sportlichen Bewegungen</w:t>
            </w:r>
          </w:p>
          <w:p w:rsidR="009D4DDA" w:rsidRDefault="009D4DDA" w:rsidP="009D4DDA">
            <w:pPr>
              <w:rPr>
                <w:b/>
                <w:bCs/>
              </w:rPr>
            </w:pPr>
            <w:r w:rsidRPr="00361576">
              <w:rPr>
                <w:b/>
                <w:bCs/>
              </w:rPr>
              <w:t>Bewegungsfeldübergreifende Kompetenzerwartung:</w:t>
            </w:r>
          </w:p>
          <w:p w:rsidR="009D4DDA" w:rsidRPr="00361576" w:rsidRDefault="009D4DDA" w:rsidP="00CE35B3">
            <w:pPr>
              <w:pStyle w:val="AufzhlungKompetenz"/>
            </w:pPr>
            <w:r>
              <w:lastRenderedPageBreak/>
              <w:t>grundlegende Aspekte der sensorischen Wahrnehmung und der zentralnervösen Steu</w:t>
            </w:r>
            <w:r>
              <w:t>e</w:t>
            </w:r>
            <w:r>
              <w:t>rung bei spo</w:t>
            </w:r>
            <w:r w:rsidR="004F00F1">
              <w:t>rtlichen Bewegungen beschreiben (SK)</w:t>
            </w:r>
          </w:p>
          <w:p w:rsidR="009D4DDA" w:rsidRDefault="009D4DDA" w:rsidP="006D0EE1">
            <w:pPr>
              <w:spacing w:before="120" w:after="120"/>
              <w:rPr>
                <w:b/>
              </w:rPr>
            </w:pPr>
          </w:p>
          <w:p w:rsidR="006E319B" w:rsidRDefault="006E319B" w:rsidP="006D0EE1">
            <w:pPr>
              <w:spacing w:before="120" w:after="120"/>
            </w:pPr>
            <w:r w:rsidRPr="006D5DA1">
              <w:rPr>
                <w:b/>
              </w:rPr>
              <w:t>Inhaltsfeld</w:t>
            </w:r>
            <w:r>
              <w:t xml:space="preserve">: </w:t>
            </w:r>
            <w:r w:rsidR="004F00F1">
              <w:t>c</w:t>
            </w:r>
            <w:r>
              <w:t xml:space="preserve"> </w:t>
            </w:r>
            <w:r w:rsidR="00CE35B3">
              <w:t>-</w:t>
            </w:r>
            <w:r w:rsidR="009D4DDA">
              <w:t>Wagnis und Verantwortung</w:t>
            </w:r>
          </w:p>
          <w:p w:rsidR="006D5DA1" w:rsidRDefault="006D5DA1" w:rsidP="00361576">
            <w:r w:rsidRPr="006D5DA1">
              <w:rPr>
                <w:b/>
              </w:rPr>
              <w:t>Inhaltliche</w:t>
            </w:r>
            <w:r w:rsidR="00CE35B3">
              <w:rPr>
                <w:b/>
              </w:rPr>
              <w:t>r</w:t>
            </w:r>
            <w:r w:rsidRPr="006D5DA1">
              <w:rPr>
                <w:b/>
              </w:rPr>
              <w:t xml:space="preserve"> Schwerpunkt</w:t>
            </w:r>
            <w:r>
              <w:t>:</w:t>
            </w:r>
          </w:p>
          <w:p w:rsidR="009D4DDA" w:rsidRDefault="009D4DDA" w:rsidP="00CE35B3">
            <w:pPr>
              <w:pStyle w:val="AufzhlungKompetenz"/>
            </w:pPr>
            <w:r>
              <w:t>Motive, Motivation und Sinngebungen sportlichen Handelns</w:t>
            </w:r>
          </w:p>
          <w:p w:rsidR="009D4DDA" w:rsidRPr="00361576" w:rsidRDefault="009D4DDA" w:rsidP="006B36D6">
            <w:pPr>
              <w:ind w:left="360"/>
            </w:pPr>
          </w:p>
          <w:p w:rsidR="00361576" w:rsidRDefault="00361576" w:rsidP="00361576">
            <w:pPr>
              <w:rPr>
                <w:b/>
                <w:bCs/>
              </w:rPr>
            </w:pPr>
            <w:r w:rsidRPr="00361576">
              <w:rPr>
                <w:b/>
                <w:bCs/>
              </w:rPr>
              <w:t>Bewegungsfeldübergreifende Kompetenzerwartungen:</w:t>
            </w:r>
          </w:p>
          <w:p w:rsidR="009D4DDA" w:rsidRDefault="009D4DDA" w:rsidP="00361576">
            <w:pPr>
              <w:rPr>
                <w:b/>
                <w:bCs/>
              </w:rPr>
            </w:pPr>
            <w:r>
              <w:t>Faktoren zur Entstehung von Emotionen (Freude, Frustration, Angst) theoriegeleitet erlä</w:t>
            </w:r>
            <w:r>
              <w:t>u</w:t>
            </w:r>
            <w:r w:rsidR="004F00F1">
              <w:t>tern (SK)</w:t>
            </w:r>
          </w:p>
          <w:p w:rsidR="009D4DDA" w:rsidRPr="00361576" w:rsidRDefault="009D4DDA" w:rsidP="00361576">
            <w:pPr>
              <w:rPr>
                <w:b/>
                <w:bCs/>
              </w:rPr>
            </w:pPr>
          </w:p>
          <w:p w:rsidR="00361576" w:rsidRPr="00361576" w:rsidRDefault="00361576" w:rsidP="009D4DDA">
            <w:pPr>
              <w:spacing w:before="120" w:after="120"/>
            </w:pPr>
            <w:r w:rsidRPr="00361576">
              <w:rPr>
                <w:b/>
                <w:bCs/>
              </w:rPr>
              <w:t>Zeitbedarf</w:t>
            </w:r>
            <w:r w:rsidRPr="00361576">
              <w:t xml:space="preserve">: </w:t>
            </w:r>
            <w:r w:rsidR="009D4DDA">
              <w:t>ca. 8</w:t>
            </w:r>
            <w:r w:rsidRPr="00361576">
              <w:t xml:space="preserve"> 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Default="00361576" w:rsidP="00361576">
      <w:pPr>
        <w:rPr>
          <w:b/>
          <w:bCs/>
        </w:rPr>
      </w:pPr>
    </w:p>
    <w:p w:rsidR="00FE756F" w:rsidRPr="00361576" w:rsidRDefault="00FE756F" w:rsidP="00361576">
      <w:pPr>
        <w:rPr>
          <w:b/>
          <w:bC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CE35B3" w:rsidRDefault="00361576" w:rsidP="00361576">
            <w:pPr>
              <w:rPr>
                <w:b/>
                <w:i/>
                <w:iCs/>
                <w:u w:val="single"/>
              </w:rPr>
            </w:pPr>
            <w:r w:rsidRPr="00CE35B3">
              <w:rPr>
                <w:b/>
                <w:i/>
                <w:iCs/>
                <w:u w:val="single"/>
              </w:rPr>
              <w:t>Unterrichtsvorhaben III</w:t>
            </w:r>
          </w:p>
          <w:p w:rsidR="00361576" w:rsidRPr="00361576" w:rsidRDefault="00361576" w:rsidP="00361576"/>
          <w:p w:rsidR="009D4DDA" w:rsidRDefault="00361576" w:rsidP="009D4DDA">
            <w:pPr>
              <w:rPr>
                <w:bCs/>
              </w:rPr>
            </w:pPr>
            <w:r w:rsidRPr="00361576">
              <w:rPr>
                <w:b/>
                <w:bCs/>
              </w:rPr>
              <w:t xml:space="preserve">Thema: </w:t>
            </w:r>
            <w:r w:rsidR="009D4DDA" w:rsidRPr="00DD0C08">
              <w:rPr>
                <w:b/>
                <w:bCs/>
              </w:rPr>
              <w:t>Fit mit Fun, so werde und bleibe ich gesund und leistungsfähig</w:t>
            </w:r>
            <w:r w:rsidR="009D4DDA">
              <w:rPr>
                <w:b/>
                <w:bCs/>
              </w:rPr>
              <w:t xml:space="preserve"> </w:t>
            </w:r>
            <w:r w:rsidR="009D4DDA" w:rsidRPr="00DD0C08">
              <w:rPr>
                <w:bCs/>
              </w:rPr>
              <w:t>– Grundlege</w:t>
            </w:r>
            <w:r w:rsidR="009D4DDA" w:rsidRPr="00DD0C08">
              <w:rPr>
                <w:bCs/>
              </w:rPr>
              <w:t>n</w:t>
            </w:r>
            <w:r w:rsidR="009D4DDA" w:rsidRPr="00DD0C08">
              <w:rPr>
                <w:bCs/>
              </w:rPr>
              <w:t>de Elemente eines Fitnesstrainings kennen und eine gesundheitsorientierte und eine lei</w:t>
            </w:r>
            <w:r w:rsidR="009D4DDA" w:rsidRPr="00DD0C08">
              <w:rPr>
                <w:bCs/>
              </w:rPr>
              <w:t>s</w:t>
            </w:r>
            <w:r w:rsidR="009D4DDA" w:rsidRPr="00DD0C08">
              <w:rPr>
                <w:bCs/>
              </w:rPr>
              <w:t xml:space="preserve">tungsbezogenen Bewegungsaufgabe zur Verbesserung der Fitness durchführen und in den fachwissenschaftlichen Zusammenhang einordnen können </w:t>
            </w:r>
          </w:p>
          <w:p w:rsidR="00361576" w:rsidRPr="00361576" w:rsidRDefault="00361576" w:rsidP="00361576">
            <w:pPr>
              <w:rPr>
                <w:b/>
                <w:bCs/>
              </w:rPr>
            </w:pPr>
          </w:p>
          <w:p w:rsidR="00361576" w:rsidRPr="00361576" w:rsidRDefault="00361576" w:rsidP="006D0EE1">
            <w:pPr>
              <w:rPr>
                <w:b/>
                <w:bCs/>
              </w:rPr>
            </w:pPr>
            <w:r w:rsidRPr="00361576">
              <w:rPr>
                <w:b/>
                <w:bCs/>
              </w:rPr>
              <w:t>BF/SB</w:t>
            </w:r>
            <w:r w:rsidR="009D4DDA">
              <w:rPr>
                <w:b/>
                <w:bCs/>
              </w:rPr>
              <w:t xml:space="preserve"> 1: </w:t>
            </w:r>
          </w:p>
          <w:p w:rsidR="001C7177" w:rsidRDefault="00361576" w:rsidP="006D0EE1">
            <w:pPr>
              <w:spacing w:before="120" w:after="120"/>
              <w:rPr>
                <w:b/>
                <w:bCs/>
              </w:rPr>
            </w:pPr>
            <w:r w:rsidRPr="00361576">
              <w:rPr>
                <w:b/>
                <w:bCs/>
              </w:rPr>
              <w:t xml:space="preserve">Inhaltlicher Kern: </w:t>
            </w:r>
          </w:p>
          <w:p w:rsidR="00361576" w:rsidRDefault="00361576" w:rsidP="006D0EE1">
            <w:pPr>
              <w:spacing w:before="120" w:after="120"/>
            </w:pPr>
            <w:r w:rsidRPr="00361576">
              <w:rPr>
                <w:b/>
                <w:bCs/>
              </w:rPr>
              <w:t>Bewegungsfeldspezifische Kompetenzerwartungen</w:t>
            </w:r>
            <w:r w:rsidRPr="00361576">
              <w:t>:</w:t>
            </w:r>
          </w:p>
          <w:p w:rsidR="006D0EE1" w:rsidRPr="00361576" w:rsidRDefault="006D0EE1" w:rsidP="006D0EE1">
            <w:pPr>
              <w:spacing w:before="120" w:after="120"/>
            </w:pPr>
          </w:p>
          <w:p w:rsidR="00FE756F" w:rsidRPr="00E26CB7" w:rsidRDefault="00FE756F" w:rsidP="006D0EE1">
            <w:pPr>
              <w:spacing w:before="120" w:after="120"/>
              <w:rPr>
                <w:bCs/>
              </w:rPr>
            </w:pPr>
            <w:r w:rsidRPr="00361576">
              <w:rPr>
                <w:b/>
                <w:bCs/>
              </w:rPr>
              <w:t xml:space="preserve">Inhaltsfeld: </w:t>
            </w:r>
            <w:r w:rsidRPr="00FE756F">
              <w:rPr>
                <w:bCs/>
              </w:rPr>
              <w:t>f</w:t>
            </w:r>
            <w:r w:rsidRPr="00E26CB7">
              <w:rPr>
                <w:bCs/>
              </w:rPr>
              <w:t xml:space="preserve"> </w:t>
            </w:r>
            <w:r w:rsidR="00CE35B3">
              <w:rPr>
                <w:bCs/>
              </w:rPr>
              <w:t xml:space="preserve">- </w:t>
            </w:r>
            <w:r>
              <w:rPr>
                <w:bCs/>
              </w:rPr>
              <w:t>Gesundheit</w:t>
            </w:r>
          </w:p>
          <w:p w:rsidR="00FE756F" w:rsidRPr="00361576" w:rsidRDefault="00FE756F" w:rsidP="00FE756F">
            <w:r w:rsidRPr="00361576">
              <w:rPr>
                <w:b/>
                <w:bCs/>
              </w:rPr>
              <w:t>Inhaltliche Schwerpunkte</w:t>
            </w:r>
            <w:r w:rsidRPr="00361576">
              <w:t>:</w:t>
            </w:r>
          </w:p>
          <w:p w:rsidR="00FE756F" w:rsidRDefault="00FE756F" w:rsidP="00CE35B3">
            <w:pPr>
              <w:pStyle w:val="AufzhlungKompetenz"/>
            </w:pPr>
            <w:r>
              <w:t>Fitness als Basis für Gesundheit und Leistungsfähigkeit</w:t>
            </w:r>
          </w:p>
          <w:p w:rsidR="00FE756F" w:rsidRPr="00361576" w:rsidRDefault="00FE756F" w:rsidP="005C3641">
            <w:pPr>
              <w:numPr>
                <w:ilvl w:val="0"/>
                <w:numId w:val="10"/>
              </w:numPr>
            </w:pPr>
            <w:r>
              <w:t xml:space="preserve">Wirkung und Risiken </w:t>
            </w:r>
            <w:proofErr w:type="spellStart"/>
            <w:r>
              <w:t>unphysiologischer</w:t>
            </w:r>
            <w:proofErr w:type="spellEnd"/>
            <w:r>
              <w:t xml:space="preserve"> Maßnahmen zur </w:t>
            </w:r>
            <w:proofErr w:type="spellStart"/>
            <w:r>
              <w:t>Leistungsteigerung</w:t>
            </w:r>
            <w:proofErr w:type="spellEnd"/>
            <w:r>
              <w:t xml:space="preserve"> im Lei</w:t>
            </w:r>
            <w:r>
              <w:t>s</w:t>
            </w:r>
            <w:r>
              <w:t>tungs- und Freizeitsport</w:t>
            </w:r>
          </w:p>
          <w:p w:rsidR="00FE756F" w:rsidRPr="00361576" w:rsidRDefault="00FE756F" w:rsidP="00361576"/>
          <w:p w:rsidR="00361576" w:rsidRDefault="00361576" w:rsidP="00361576">
            <w:pPr>
              <w:rPr>
                <w:b/>
                <w:bCs/>
              </w:rPr>
            </w:pPr>
            <w:r w:rsidRPr="00361576">
              <w:rPr>
                <w:b/>
                <w:bCs/>
              </w:rPr>
              <w:t>Bewegungsfeldübergreifende Kompetenzerwartungen:</w:t>
            </w:r>
          </w:p>
          <w:p w:rsidR="001C7177" w:rsidRDefault="001C7177" w:rsidP="00CE35B3">
            <w:pPr>
              <w:pStyle w:val="AufzhlungKompetenz"/>
            </w:pPr>
            <w:r>
              <w:t>gesundheitsfördernde und gesundheitsschädigende Faktoren (u.a. Doping) bezogen auf die körperliche Leistungsfä</w:t>
            </w:r>
            <w:r w:rsidR="004F00F1">
              <w:t>higkeit differenziert erläutern (SK)</w:t>
            </w:r>
          </w:p>
          <w:p w:rsidR="001C7177" w:rsidRPr="00CE35B3" w:rsidRDefault="001C7177" w:rsidP="00CE35B3">
            <w:pPr>
              <w:pStyle w:val="AufzhlungKompetenz"/>
              <w:rPr>
                <w:b/>
                <w:bCs/>
              </w:rPr>
            </w:pPr>
            <w:r>
              <w:t>gesundheitliche Auswirkungen von Sporttreiben bezogen auf die eigene Fitness und das Wohlbefinden mit Hilfe v</w:t>
            </w:r>
            <w:r w:rsidR="004F00F1">
              <w:t>on Erklärungsmodellen erläutern (SK)</w:t>
            </w:r>
          </w:p>
          <w:p w:rsidR="001C7177" w:rsidRDefault="001C7177" w:rsidP="00361576">
            <w:pPr>
              <w:rPr>
                <w:b/>
                <w:bCs/>
              </w:rPr>
            </w:pPr>
          </w:p>
          <w:p w:rsidR="00361576" w:rsidRPr="00361576" w:rsidRDefault="00361576" w:rsidP="00361576">
            <w:r w:rsidRPr="00361576">
              <w:rPr>
                <w:b/>
                <w:bCs/>
              </w:rPr>
              <w:t>Zeitbedarf</w:t>
            </w:r>
            <w:r w:rsidRPr="00361576">
              <w:t xml:space="preserve">: </w:t>
            </w:r>
            <w:r w:rsidR="0087131F">
              <w:t xml:space="preserve"> </w:t>
            </w:r>
            <w:r w:rsidR="00B81613">
              <w:t xml:space="preserve">ca. </w:t>
            </w:r>
            <w:r w:rsidR="002C214D">
              <w:t>15</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Pr="00361576" w:rsidRDefault="00361576" w:rsidP="00361576"/>
    <w:p w:rsidR="00361576" w:rsidRPr="00361576" w:rsidRDefault="00361576" w:rsidP="00361576">
      <w:r w:rsidRPr="00361576">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1C7177">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361576" w:rsidRPr="001C7177" w:rsidRDefault="00361576" w:rsidP="000C57A6">
            <w:pPr>
              <w:jc w:val="left"/>
              <w:rPr>
                <w:b/>
                <w:bCs/>
                <w:szCs w:val="24"/>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CE35B3" w:rsidRDefault="00361576" w:rsidP="00361576">
            <w:pPr>
              <w:rPr>
                <w:b/>
                <w:i/>
                <w:iCs/>
                <w:u w:val="single"/>
              </w:rPr>
            </w:pPr>
            <w:r w:rsidRPr="00CE35B3">
              <w:rPr>
                <w:b/>
                <w:i/>
                <w:iCs/>
                <w:u w:val="single"/>
              </w:rPr>
              <w:t>Unterrichtsvorhaben IV</w:t>
            </w:r>
          </w:p>
          <w:p w:rsidR="00361576" w:rsidRPr="00361576" w:rsidRDefault="00361576" w:rsidP="00361576"/>
          <w:p w:rsidR="001C7177" w:rsidRPr="00CE35B3" w:rsidRDefault="00361576" w:rsidP="001C7177">
            <w:pPr>
              <w:rPr>
                <w:b/>
                <w:bCs/>
              </w:rPr>
            </w:pPr>
            <w:r w:rsidRPr="00361576">
              <w:rPr>
                <w:b/>
                <w:bCs/>
              </w:rPr>
              <w:t xml:space="preserve">Thema: </w:t>
            </w:r>
            <w:r w:rsidR="001C7177" w:rsidRPr="00DD0C08">
              <w:rPr>
                <w:b/>
                <w:bCs/>
              </w:rPr>
              <w:t xml:space="preserve">Alles am Strand, oder wie? – </w:t>
            </w:r>
            <w:r w:rsidR="001C7177" w:rsidRPr="00DD0C08">
              <w:rPr>
                <w:bCs/>
              </w:rPr>
              <w:t>Alternative Variationen bekannter Sportspiele</w:t>
            </w:r>
            <w:r w:rsidR="001C7177" w:rsidRPr="00DD0C08">
              <w:t xml:space="preserve"> (Beachvolleyball, </w:t>
            </w:r>
            <w:proofErr w:type="spellStart"/>
            <w:r w:rsidR="001C7177" w:rsidRPr="00DD0C08">
              <w:t>Beachminton</w:t>
            </w:r>
            <w:proofErr w:type="spellEnd"/>
            <w:r w:rsidR="001C7177" w:rsidRPr="00DD0C08">
              <w:t xml:space="preserve">, Beachsoccer, </w:t>
            </w:r>
            <w:proofErr w:type="spellStart"/>
            <w:r w:rsidR="001C7177" w:rsidRPr="00DD0C08">
              <w:t>Streetball</w:t>
            </w:r>
            <w:proofErr w:type="spellEnd"/>
            <w:r w:rsidR="001C7177" w:rsidRPr="00DD0C08">
              <w:t xml:space="preserve"> etc. in Absprache mit dem Kurs) organisieren, spielen und in ihrer Relevanz für den Breitensport einordnen können.</w:t>
            </w:r>
          </w:p>
          <w:p w:rsidR="001C7177" w:rsidRDefault="001C7177" w:rsidP="001C7177">
            <w:pPr>
              <w:rPr>
                <w:b/>
                <w:bCs/>
              </w:rPr>
            </w:pPr>
          </w:p>
          <w:p w:rsidR="001C7177" w:rsidRDefault="001C7177" w:rsidP="001C7177">
            <w:pPr>
              <w:rPr>
                <w:b/>
                <w:bCs/>
              </w:rPr>
            </w:pPr>
          </w:p>
          <w:p w:rsidR="00361576" w:rsidRPr="00E26CB7" w:rsidRDefault="00361576" w:rsidP="001C7177">
            <w:pPr>
              <w:rPr>
                <w:bCs/>
              </w:rPr>
            </w:pPr>
            <w:r w:rsidRPr="00361576">
              <w:rPr>
                <w:b/>
                <w:bCs/>
              </w:rPr>
              <w:t xml:space="preserve">BF/SB 7: </w:t>
            </w:r>
            <w:r w:rsidRPr="00E26CB7">
              <w:rPr>
                <w:bCs/>
              </w:rPr>
              <w:t>Spielen in und mit Regelstrukturen – Sportspiele</w:t>
            </w:r>
          </w:p>
          <w:p w:rsidR="00361576" w:rsidRPr="002F0611" w:rsidRDefault="00361576" w:rsidP="00CE35B3">
            <w:pPr>
              <w:spacing w:before="120" w:after="120"/>
              <w:jc w:val="left"/>
            </w:pPr>
            <w:r w:rsidRPr="00361576">
              <w:rPr>
                <w:b/>
                <w:bCs/>
              </w:rPr>
              <w:t>Inhaltlicher Kern:</w:t>
            </w:r>
            <w:r w:rsidR="00CE35B3">
              <w:rPr>
                <w:b/>
                <w:bCs/>
              </w:rPr>
              <w:br/>
            </w:r>
            <w:r w:rsidR="002F0611" w:rsidRPr="002F0611">
              <w:rPr>
                <w:bCs/>
              </w:rPr>
              <w:t xml:space="preserve">Alternative Spiele und Sportspiel-Varianten (z.B. Street-Variationen, Beach-Volleyball, </w:t>
            </w:r>
            <w:proofErr w:type="spellStart"/>
            <w:r w:rsidR="002F0611" w:rsidRPr="002F0611">
              <w:rPr>
                <w:bCs/>
              </w:rPr>
              <w:t>Flag</w:t>
            </w:r>
            <w:proofErr w:type="spellEnd"/>
            <w:r w:rsidR="002F0611" w:rsidRPr="002F0611">
              <w:rPr>
                <w:bCs/>
              </w:rPr>
              <w:t>-Football)</w:t>
            </w:r>
          </w:p>
          <w:p w:rsidR="003435D6" w:rsidRDefault="00361576" w:rsidP="00E26CB7">
            <w:r w:rsidRPr="00361576">
              <w:rPr>
                <w:b/>
                <w:bCs/>
              </w:rPr>
              <w:t>Bewegungsfel</w:t>
            </w:r>
            <w:r w:rsidR="00CE35B3">
              <w:rPr>
                <w:b/>
                <w:bCs/>
              </w:rPr>
              <w:t>dspezifische Kompetenzerwartung</w:t>
            </w:r>
            <w:r w:rsidRPr="00361576">
              <w:t>:</w:t>
            </w:r>
            <w:r w:rsidR="00E26CB7">
              <w:t xml:space="preserve"> </w:t>
            </w:r>
          </w:p>
          <w:p w:rsidR="002F0611" w:rsidRDefault="004F00F1" w:rsidP="00CE35B3">
            <w:pPr>
              <w:pStyle w:val="AufzhlungKompetenz"/>
            </w:pPr>
            <w:r>
              <w:t>Selbst entwickelte oder bereits etablierte Spiele und Spielformen analysieren, variieren und durchführen</w:t>
            </w:r>
          </w:p>
          <w:p w:rsidR="006D0EE1" w:rsidRPr="00E26CB7" w:rsidRDefault="006D0EE1" w:rsidP="00E26CB7">
            <w:pPr>
              <w:rPr>
                <w:bCs/>
              </w:rPr>
            </w:pPr>
          </w:p>
          <w:p w:rsidR="00361576" w:rsidRPr="00E26CB7" w:rsidRDefault="00361576" w:rsidP="006D0EE1">
            <w:pPr>
              <w:spacing w:before="120" w:after="120"/>
              <w:rPr>
                <w:bCs/>
              </w:rPr>
            </w:pPr>
            <w:r w:rsidRPr="00361576">
              <w:rPr>
                <w:b/>
                <w:bCs/>
              </w:rPr>
              <w:t xml:space="preserve">Inhaltsfeld: </w:t>
            </w:r>
            <w:r w:rsidRPr="00E26CB7">
              <w:rPr>
                <w:bCs/>
              </w:rPr>
              <w:t>e</w:t>
            </w:r>
            <w:r w:rsidR="00CE35B3">
              <w:rPr>
                <w:bCs/>
              </w:rPr>
              <w:t xml:space="preserve"> -</w:t>
            </w:r>
            <w:r w:rsidRPr="00E26CB7">
              <w:rPr>
                <w:bCs/>
              </w:rPr>
              <w:t xml:space="preserve"> Kooperation und Konkurrenz</w:t>
            </w:r>
          </w:p>
          <w:p w:rsidR="00361576" w:rsidRPr="00361576" w:rsidRDefault="00361576" w:rsidP="00361576">
            <w:r w:rsidRPr="00361576">
              <w:rPr>
                <w:b/>
                <w:bCs/>
              </w:rPr>
              <w:t>Inhaltliche</w:t>
            </w:r>
            <w:r w:rsidR="00CE35B3">
              <w:rPr>
                <w:b/>
                <w:bCs/>
              </w:rPr>
              <w:t>r</w:t>
            </w:r>
            <w:r w:rsidRPr="00361576">
              <w:rPr>
                <w:b/>
                <w:bCs/>
              </w:rPr>
              <w:t xml:space="preserve"> Schwerpunkt</w:t>
            </w:r>
            <w:r w:rsidRPr="00361576">
              <w:t>:</w:t>
            </w:r>
          </w:p>
          <w:p w:rsidR="00361576" w:rsidRPr="00361576" w:rsidRDefault="00361576" w:rsidP="00CE35B3">
            <w:r w:rsidRPr="00361576">
              <w:t>Gestaltung von Spiel- und Sportgelegenheiten</w:t>
            </w:r>
          </w:p>
          <w:p w:rsidR="002F0611" w:rsidRDefault="002F0611" w:rsidP="006D0EE1">
            <w:pPr>
              <w:spacing w:before="120" w:after="120"/>
              <w:rPr>
                <w:b/>
                <w:bCs/>
              </w:rPr>
            </w:pPr>
          </w:p>
          <w:p w:rsidR="00361576" w:rsidRDefault="00361576" w:rsidP="006D0EE1">
            <w:pPr>
              <w:spacing w:before="120" w:after="120"/>
              <w:rPr>
                <w:b/>
                <w:bCs/>
              </w:rPr>
            </w:pPr>
            <w:r w:rsidRPr="00361576">
              <w:rPr>
                <w:b/>
                <w:bCs/>
              </w:rPr>
              <w:t>Bewegungsfeldübergreifende Kompetenzerwartung:</w:t>
            </w:r>
          </w:p>
          <w:p w:rsidR="002F0611" w:rsidRPr="00CE35B3" w:rsidRDefault="002F0611" w:rsidP="00CE35B3">
            <w:pPr>
              <w:pStyle w:val="AufzhlungKompetenz"/>
              <w:rPr>
                <w:b/>
                <w:bCs/>
              </w:rPr>
            </w:pPr>
            <w:r>
              <w:t>die Bedeutung von Faktoren, Rollen und Regeln für das Gelingen von Spielsituationen er</w:t>
            </w:r>
            <w:r w:rsidR="004F00F1">
              <w:t>läutern (SK)</w:t>
            </w:r>
          </w:p>
          <w:p w:rsidR="002F0611" w:rsidRDefault="002F0611" w:rsidP="00361576">
            <w:pPr>
              <w:rPr>
                <w:b/>
                <w:bCs/>
              </w:rPr>
            </w:pPr>
          </w:p>
          <w:p w:rsidR="00361576" w:rsidRPr="00361576" w:rsidRDefault="00361576" w:rsidP="00361576">
            <w:r w:rsidRPr="00361576">
              <w:rPr>
                <w:b/>
                <w:bCs/>
              </w:rPr>
              <w:t>Zeitbedarf</w:t>
            </w:r>
            <w:r w:rsidRPr="00361576">
              <w:t xml:space="preserve">: </w:t>
            </w:r>
            <w:r w:rsidR="00B81613">
              <w:t xml:space="preserve">ca. </w:t>
            </w:r>
            <w:r w:rsidRPr="00361576">
              <w:t>1</w:t>
            </w:r>
            <w:r w:rsidR="00BF6D5B">
              <w:t>2</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Pr="00361576" w:rsidRDefault="00361576" w:rsidP="00361576"/>
    <w:p w:rsidR="00361576" w:rsidRPr="00361576" w:rsidRDefault="00361576"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CE35B3" w:rsidRDefault="00361576" w:rsidP="00361576">
            <w:pPr>
              <w:rPr>
                <w:b/>
                <w:i/>
                <w:iCs/>
                <w:u w:val="single"/>
              </w:rPr>
            </w:pPr>
            <w:r w:rsidRPr="00CE35B3">
              <w:rPr>
                <w:b/>
                <w:i/>
                <w:iCs/>
                <w:u w:val="single"/>
              </w:rPr>
              <w:t>Unterrichtsvorhaben V</w:t>
            </w:r>
          </w:p>
          <w:p w:rsidR="00361576" w:rsidRPr="00361576" w:rsidRDefault="00361576" w:rsidP="00361576"/>
          <w:p w:rsidR="002F0611" w:rsidRDefault="00361576" w:rsidP="002F0611">
            <w:pPr>
              <w:rPr>
                <w:b/>
                <w:bCs/>
              </w:rPr>
            </w:pPr>
            <w:r w:rsidRPr="00361576">
              <w:rPr>
                <w:b/>
                <w:bCs/>
              </w:rPr>
              <w:t xml:space="preserve">Thema: </w:t>
            </w:r>
            <w:r w:rsidR="002F0611" w:rsidRPr="002F0611">
              <w:rPr>
                <w:b/>
                <w:bCs/>
              </w:rPr>
              <w:t xml:space="preserve">Fehler kann man sehen  -  </w:t>
            </w:r>
            <w:r w:rsidR="002F0611" w:rsidRPr="002F0611">
              <w:rPr>
                <w:bCs/>
              </w:rPr>
              <w:t>Wichtige Aspekte des Bewegungssehens auf der B</w:t>
            </w:r>
            <w:r w:rsidR="002F0611" w:rsidRPr="002F0611">
              <w:rPr>
                <w:bCs/>
              </w:rPr>
              <w:t>a</w:t>
            </w:r>
            <w:r w:rsidR="002F0611" w:rsidRPr="002F0611">
              <w:rPr>
                <w:bCs/>
              </w:rPr>
              <w:t>sis von Bewegungsanalysen am Beispiel Badminton einüben und anwenden können, um sie zur gegenseitigen Korrektur zu nutzen</w:t>
            </w:r>
            <w:r w:rsidR="002F0611" w:rsidRPr="002F0611">
              <w:rPr>
                <w:b/>
                <w:bCs/>
              </w:rPr>
              <w:t xml:space="preserve"> </w:t>
            </w:r>
          </w:p>
          <w:p w:rsidR="002F0611" w:rsidRPr="002F0611" w:rsidRDefault="002F0611" w:rsidP="002F0611">
            <w:pPr>
              <w:rPr>
                <w:b/>
                <w:bCs/>
              </w:rPr>
            </w:pPr>
          </w:p>
          <w:p w:rsidR="00361576" w:rsidRPr="00361576" w:rsidRDefault="00361576" w:rsidP="006D0EE1">
            <w:pPr>
              <w:rPr>
                <w:b/>
                <w:bCs/>
              </w:rPr>
            </w:pPr>
            <w:r w:rsidRPr="00361576">
              <w:rPr>
                <w:b/>
                <w:bCs/>
              </w:rPr>
              <w:t xml:space="preserve">BF/SB 7: </w:t>
            </w:r>
            <w:r w:rsidRPr="00E26CB7">
              <w:rPr>
                <w:bCs/>
              </w:rPr>
              <w:t>Spielen in und mit Regelstrukturen – Sportspiele</w:t>
            </w:r>
          </w:p>
          <w:p w:rsidR="00361576" w:rsidRPr="00361576" w:rsidRDefault="00361576" w:rsidP="00CE35B3">
            <w:pPr>
              <w:spacing w:before="120" w:after="120"/>
              <w:jc w:val="left"/>
            </w:pPr>
            <w:r w:rsidRPr="00361576">
              <w:rPr>
                <w:b/>
                <w:bCs/>
              </w:rPr>
              <w:t>Inhaltlicher Kern:</w:t>
            </w:r>
            <w:r w:rsidR="00CE35B3">
              <w:rPr>
                <w:b/>
                <w:bCs/>
              </w:rPr>
              <w:br/>
            </w:r>
            <w:r w:rsidRPr="00361576">
              <w:t>Partnerspiele – Einzel und Doppel (z.B. Badminton, Tennis, Tischtennis)</w:t>
            </w:r>
          </w:p>
          <w:p w:rsidR="00361576" w:rsidRPr="00361576" w:rsidRDefault="00361576" w:rsidP="00361576">
            <w:r w:rsidRPr="00361576">
              <w:rPr>
                <w:b/>
                <w:bCs/>
              </w:rPr>
              <w:t>Bewegungsfeldspezifische Kompetenzerwartung</w:t>
            </w:r>
            <w:r w:rsidRPr="00361576">
              <w:t>:</w:t>
            </w:r>
          </w:p>
          <w:p w:rsidR="00361576" w:rsidRPr="00E26CB7" w:rsidRDefault="00361576" w:rsidP="003435D6">
            <w:pPr>
              <w:numPr>
                <w:ilvl w:val="0"/>
                <w:numId w:val="10"/>
              </w:numPr>
              <w:rPr>
                <w:bCs/>
              </w:rPr>
            </w:pPr>
            <w:r w:rsidRPr="00E26CB7">
              <w:rPr>
                <w:bCs/>
              </w:rPr>
              <w:t>in dem gewählten Mannschafts- oder Partnerspiel (Einzel und Doppel) komplexe En</w:t>
            </w:r>
            <w:r w:rsidRPr="00E26CB7">
              <w:rPr>
                <w:bCs/>
              </w:rPr>
              <w:t>t</w:t>
            </w:r>
            <w:r w:rsidRPr="00E26CB7">
              <w:rPr>
                <w:bCs/>
              </w:rPr>
              <w:t>scheidungs- und Handlungsmuster einschließlich der hierzu erforderlichen technischen-koordinativen Fertigkeiten und taktischen-kognitiven Fähigkeiten reflektiert anwenden,</w:t>
            </w:r>
          </w:p>
          <w:p w:rsidR="00941FF7" w:rsidRDefault="00941FF7" w:rsidP="00361576">
            <w:pPr>
              <w:rPr>
                <w:b/>
                <w:bCs/>
              </w:rPr>
            </w:pPr>
          </w:p>
          <w:p w:rsidR="00361576" w:rsidRPr="00E26CB7" w:rsidRDefault="00361576" w:rsidP="00361576">
            <w:pPr>
              <w:rPr>
                <w:bCs/>
              </w:rPr>
            </w:pPr>
            <w:r w:rsidRPr="00361576">
              <w:rPr>
                <w:b/>
                <w:bCs/>
              </w:rPr>
              <w:t xml:space="preserve">Inhaltsfeld: </w:t>
            </w:r>
            <w:r w:rsidRPr="00E26CB7">
              <w:rPr>
                <w:bCs/>
              </w:rPr>
              <w:t>a</w:t>
            </w:r>
            <w:r w:rsidR="00CE35B3">
              <w:rPr>
                <w:bCs/>
              </w:rPr>
              <w:t xml:space="preserve"> -</w:t>
            </w:r>
            <w:r w:rsidRPr="00E26CB7">
              <w:rPr>
                <w:bCs/>
              </w:rPr>
              <w:t xml:space="preserve"> Bewegungsstruktur und Bewegungslernen</w:t>
            </w:r>
          </w:p>
          <w:p w:rsidR="00361576" w:rsidRPr="00361576" w:rsidRDefault="00361576" w:rsidP="006D0EE1">
            <w:pPr>
              <w:spacing w:before="120" w:after="120"/>
            </w:pPr>
            <w:r w:rsidRPr="00361576">
              <w:rPr>
                <w:b/>
                <w:bCs/>
              </w:rPr>
              <w:t>Inhaltliche Schwerpunkte</w:t>
            </w:r>
            <w:r w:rsidRPr="00361576">
              <w:t>:</w:t>
            </w:r>
          </w:p>
          <w:p w:rsidR="001D3CC5" w:rsidRDefault="001D3CC5" w:rsidP="00CE35B3">
            <w:pPr>
              <w:pStyle w:val="AufzhlungKompetenz"/>
              <w:numPr>
                <w:ilvl w:val="0"/>
                <w:numId w:val="0"/>
              </w:numPr>
            </w:pPr>
            <w:r>
              <w:t>Informationsaufnahme und –</w:t>
            </w:r>
            <w:proofErr w:type="spellStart"/>
            <w:r>
              <w:t>verarbeitung</w:t>
            </w:r>
            <w:proofErr w:type="spellEnd"/>
            <w:r>
              <w:t xml:space="preserve"> bei sportlichen Bewegungen</w:t>
            </w:r>
          </w:p>
          <w:p w:rsidR="00941FF7" w:rsidRDefault="00361576" w:rsidP="00CE35B3">
            <w:pPr>
              <w:pStyle w:val="AufzhlungKompetenz"/>
              <w:numPr>
                <w:ilvl w:val="0"/>
                <w:numId w:val="0"/>
              </w:numPr>
            </w:pPr>
            <w:r w:rsidRPr="00361576">
              <w:t xml:space="preserve">Zusammenhang von Struktur und Funktion von Bewegungen; biomechanische Grundlagen </w:t>
            </w:r>
          </w:p>
          <w:p w:rsidR="00361576" w:rsidRDefault="00361576" w:rsidP="006D0EE1">
            <w:pPr>
              <w:spacing w:before="120"/>
              <w:rPr>
                <w:b/>
                <w:bCs/>
              </w:rPr>
            </w:pPr>
            <w:r w:rsidRPr="00361576">
              <w:rPr>
                <w:b/>
                <w:bCs/>
              </w:rPr>
              <w:lastRenderedPageBreak/>
              <w:t>Bewegungsfeldübergreifende Kompetenzerwartungen:</w:t>
            </w:r>
          </w:p>
          <w:p w:rsidR="00D626FE" w:rsidRDefault="002B10EB" w:rsidP="00CE35B3">
            <w:pPr>
              <w:pStyle w:val="AufzhlungKompetenz"/>
            </w:pPr>
            <w:r w:rsidRPr="002B10EB">
              <w:t>grundlegende Aspekte der sensorischen Wahrnehmung und der zentralnervösen Steu</w:t>
            </w:r>
            <w:r w:rsidRPr="002B10EB">
              <w:t>e</w:t>
            </w:r>
            <w:r w:rsidRPr="002B10EB">
              <w:t>rung bei spo</w:t>
            </w:r>
            <w:r w:rsidR="00D626FE">
              <w:t>rtlichen Bewegungen beschreiben.</w:t>
            </w:r>
            <w:r w:rsidR="004F00F1">
              <w:t xml:space="preserve"> (SK)</w:t>
            </w:r>
          </w:p>
          <w:p w:rsidR="002B10EB" w:rsidRDefault="002B10EB" w:rsidP="00CE35B3">
            <w:pPr>
              <w:pStyle w:val="AufzhlungKompetenz"/>
            </w:pPr>
            <w:r w:rsidRPr="002B10EB">
              <w:t>Zusammenhänge von Struktur und Funktion von Bewegungen (Phasenstruktur, biom</w:t>
            </w:r>
            <w:r w:rsidRPr="002B10EB">
              <w:t>e</w:t>
            </w:r>
            <w:r w:rsidRPr="002B10EB">
              <w:t xml:space="preserve">chanische Gesetzmäßigkeiten) erläutern. </w:t>
            </w:r>
            <w:r w:rsidR="004F00F1">
              <w:t>(SK)</w:t>
            </w:r>
          </w:p>
          <w:p w:rsidR="00D626FE" w:rsidRPr="00D626FE" w:rsidRDefault="00D626FE" w:rsidP="00D626FE">
            <w:pPr>
              <w:pStyle w:val="StandardWeb"/>
              <w:spacing w:before="0" w:beforeAutospacing="0" w:after="0" w:afterAutospacing="0"/>
              <w:ind w:left="499"/>
              <w:rPr>
                <w:rFonts w:ascii="Arial" w:hAnsi="Arial" w:cs="Arial"/>
              </w:rPr>
            </w:pPr>
          </w:p>
          <w:p w:rsidR="00361576" w:rsidRPr="00361576" w:rsidRDefault="00361576" w:rsidP="00361576">
            <w:r w:rsidRPr="00361576">
              <w:rPr>
                <w:b/>
                <w:bCs/>
              </w:rPr>
              <w:t>Zeitbedarf</w:t>
            </w:r>
            <w:r w:rsidRPr="00361576">
              <w:t xml:space="preserve">: </w:t>
            </w:r>
            <w:r w:rsidR="00B81613">
              <w:t xml:space="preserve">ca. </w:t>
            </w:r>
            <w:r w:rsidRPr="00361576">
              <w:t>1</w:t>
            </w:r>
            <w:r w:rsidR="00941FF7">
              <w:t>2</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Default="00361576" w:rsidP="00361576"/>
    <w:p w:rsidR="00227132" w:rsidRPr="00361576" w:rsidRDefault="00227132"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2B10EB">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361576" w:rsidRPr="002B10EB" w:rsidRDefault="00361576" w:rsidP="000C57A6">
            <w:pPr>
              <w:jc w:val="left"/>
              <w:rPr>
                <w:b/>
                <w:bCs/>
                <w:sz w:val="20"/>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CE35B3" w:rsidRDefault="00361576" w:rsidP="00361576">
            <w:pPr>
              <w:rPr>
                <w:b/>
                <w:i/>
                <w:iCs/>
                <w:u w:val="single"/>
              </w:rPr>
            </w:pPr>
            <w:r w:rsidRPr="00CE35B3">
              <w:rPr>
                <w:b/>
                <w:i/>
                <w:iCs/>
                <w:u w:val="single"/>
              </w:rPr>
              <w:t>Unterrichtsvorhaben VI</w:t>
            </w:r>
          </w:p>
          <w:p w:rsidR="00361576" w:rsidRPr="00361576" w:rsidRDefault="00361576" w:rsidP="00361576"/>
          <w:p w:rsidR="002B10EB" w:rsidRDefault="00361576" w:rsidP="002B10EB">
            <w:pPr>
              <w:rPr>
                <w:bCs/>
              </w:rPr>
            </w:pPr>
            <w:r w:rsidRPr="00361576">
              <w:rPr>
                <w:b/>
                <w:bCs/>
              </w:rPr>
              <w:t xml:space="preserve">Thema: </w:t>
            </w:r>
            <w:r w:rsidR="002B10EB">
              <w:rPr>
                <w:b/>
                <w:bCs/>
              </w:rPr>
              <w:t xml:space="preserve">Üben, üben, üben – </w:t>
            </w:r>
            <w:r w:rsidR="002B10EB" w:rsidRPr="00F31FAF">
              <w:rPr>
                <w:bCs/>
              </w:rPr>
              <w:t xml:space="preserve">Ausgewählte </w:t>
            </w:r>
            <w:r w:rsidR="002B10EB">
              <w:rPr>
                <w:bCs/>
              </w:rPr>
              <w:t>b</w:t>
            </w:r>
            <w:r w:rsidR="002B10EB" w:rsidRPr="00F31FAF">
              <w:rPr>
                <w:bCs/>
              </w:rPr>
              <w:t xml:space="preserve">admintonspezifische Techniken </w:t>
            </w:r>
            <w:r w:rsidR="00464DFA">
              <w:rPr>
                <w:bCs/>
              </w:rPr>
              <w:t>unter Berüc</w:t>
            </w:r>
            <w:r w:rsidR="00464DFA">
              <w:rPr>
                <w:bCs/>
              </w:rPr>
              <w:t>k</w:t>
            </w:r>
            <w:r w:rsidR="00464DFA">
              <w:rPr>
                <w:bCs/>
              </w:rPr>
              <w:t>sichtigung von</w:t>
            </w:r>
            <w:r w:rsidR="008B14D0">
              <w:rPr>
                <w:bCs/>
              </w:rPr>
              <w:t xml:space="preserve"> Anpassungserscheinungen</w:t>
            </w:r>
            <w:r w:rsidR="008B14D0" w:rsidRPr="00F31FAF">
              <w:rPr>
                <w:bCs/>
              </w:rPr>
              <w:t xml:space="preserve"> </w:t>
            </w:r>
            <w:r w:rsidR="00464DFA">
              <w:rPr>
                <w:bCs/>
              </w:rPr>
              <w:t>im Hinblick auf die Abiturprüfung</w:t>
            </w:r>
            <w:r w:rsidR="00464DFA" w:rsidRPr="00F31FAF">
              <w:rPr>
                <w:bCs/>
              </w:rPr>
              <w:t xml:space="preserve"> </w:t>
            </w:r>
            <w:r w:rsidR="002B10EB" w:rsidRPr="00F31FAF">
              <w:rPr>
                <w:bCs/>
              </w:rPr>
              <w:t xml:space="preserve">durch </w:t>
            </w:r>
            <w:r w:rsidR="002B10EB">
              <w:rPr>
                <w:bCs/>
              </w:rPr>
              <w:t xml:space="preserve">geschulte koordinative </w:t>
            </w:r>
            <w:r w:rsidR="002B10EB" w:rsidRPr="00F31FAF">
              <w:rPr>
                <w:bCs/>
              </w:rPr>
              <w:t>Fähigkeiten optimiert beherrschen</w:t>
            </w:r>
          </w:p>
          <w:p w:rsidR="00361576" w:rsidRPr="00361576" w:rsidRDefault="002B10EB" w:rsidP="002B10EB">
            <w:r>
              <w:rPr>
                <w:bCs/>
              </w:rPr>
              <w:t>ca. 7 Stunden</w:t>
            </w:r>
          </w:p>
          <w:p w:rsidR="00361576" w:rsidRPr="00BF6D5B" w:rsidRDefault="00361576" w:rsidP="00361576">
            <w:pPr>
              <w:rPr>
                <w:b/>
                <w:bCs/>
                <w:sz w:val="16"/>
                <w:szCs w:val="16"/>
              </w:rPr>
            </w:pPr>
          </w:p>
          <w:p w:rsidR="006D0EE1" w:rsidRPr="006D0EE1" w:rsidRDefault="00361576" w:rsidP="00361576">
            <w:pPr>
              <w:rPr>
                <w:bCs/>
              </w:rPr>
            </w:pPr>
            <w:r w:rsidRPr="00361576">
              <w:rPr>
                <w:b/>
                <w:bCs/>
              </w:rPr>
              <w:t xml:space="preserve">BF/SB 7: </w:t>
            </w:r>
            <w:r w:rsidRPr="00090F6E">
              <w:rPr>
                <w:bCs/>
              </w:rPr>
              <w:t>Spielen in und mit Regelstrukturen – Sportspiele</w:t>
            </w:r>
          </w:p>
          <w:p w:rsidR="00361576" w:rsidRPr="006D0EE1" w:rsidRDefault="00361576" w:rsidP="00CE35B3">
            <w:pPr>
              <w:spacing w:before="120" w:after="120"/>
              <w:jc w:val="left"/>
            </w:pPr>
            <w:r w:rsidRPr="00361576">
              <w:rPr>
                <w:b/>
                <w:bCs/>
              </w:rPr>
              <w:t>Inhaltlicher Kern:</w:t>
            </w:r>
            <w:r w:rsidR="00CE35B3">
              <w:rPr>
                <w:b/>
                <w:bCs/>
              </w:rPr>
              <w:br/>
            </w:r>
            <w:r w:rsidRPr="00361576">
              <w:t>Partnerspiele – Einzel und Doppel (z.B. Badminton, Tennis, Tischtennis)</w:t>
            </w:r>
          </w:p>
          <w:p w:rsidR="00361576" w:rsidRPr="00361576" w:rsidRDefault="00361576" w:rsidP="00361576">
            <w:r w:rsidRPr="00361576">
              <w:rPr>
                <w:b/>
                <w:bCs/>
              </w:rPr>
              <w:t>Bewegungsfeldspezifische Kompetenzerwartung</w:t>
            </w:r>
            <w:r w:rsidRPr="00361576">
              <w:t>:</w:t>
            </w:r>
          </w:p>
          <w:p w:rsidR="00361576" w:rsidRPr="00090F6E" w:rsidRDefault="00361576" w:rsidP="005C3641">
            <w:pPr>
              <w:numPr>
                <w:ilvl w:val="0"/>
                <w:numId w:val="10"/>
              </w:numPr>
              <w:rPr>
                <w:bCs/>
              </w:rPr>
            </w:pPr>
            <w:r w:rsidRPr="00090F6E">
              <w:rPr>
                <w:bCs/>
              </w:rPr>
              <w:t>in dem gewählten Mannschafts- oder Partnerspiel (Einzel und Doppel) komplexe En</w:t>
            </w:r>
            <w:r w:rsidRPr="00090F6E">
              <w:rPr>
                <w:bCs/>
              </w:rPr>
              <w:t>t</w:t>
            </w:r>
            <w:r w:rsidRPr="00090F6E">
              <w:rPr>
                <w:bCs/>
              </w:rPr>
              <w:t>scheidungs- und Handlungsmuster einschließlich der hierzu erforderlichen technischen-koordinativen Fertigkeiten und taktischen-kognitiven Fähigkeiten reflektiert anwenden,</w:t>
            </w:r>
          </w:p>
          <w:p w:rsidR="00BF6D5B" w:rsidRDefault="00BF6D5B" w:rsidP="00361576">
            <w:pPr>
              <w:rPr>
                <w:b/>
                <w:bCs/>
                <w:sz w:val="16"/>
                <w:szCs w:val="16"/>
              </w:rPr>
            </w:pPr>
          </w:p>
          <w:p w:rsidR="006D0EE1" w:rsidRPr="00BF6D5B" w:rsidRDefault="006D0EE1" w:rsidP="00361576">
            <w:pPr>
              <w:rPr>
                <w:b/>
                <w:bCs/>
                <w:sz w:val="16"/>
                <w:szCs w:val="16"/>
              </w:rPr>
            </w:pPr>
          </w:p>
          <w:p w:rsidR="00361576" w:rsidRPr="00361576" w:rsidRDefault="00361576" w:rsidP="00361576">
            <w:r w:rsidRPr="00361576">
              <w:rPr>
                <w:b/>
                <w:bCs/>
              </w:rPr>
              <w:t xml:space="preserve">Inhaltsfeld: </w:t>
            </w:r>
            <w:r w:rsidRPr="006D0EE1">
              <w:rPr>
                <w:bCs/>
              </w:rPr>
              <w:t xml:space="preserve">a </w:t>
            </w:r>
            <w:r w:rsidR="00CE35B3">
              <w:rPr>
                <w:bCs/>
              </w:rPr>
              <w:t xml:space="preserve">- </w:t>
            </w:r>
            <w:r w:rsidRPr="006D0EE1">
              <w:rPr>
                <w:bCs/>
              </w:rPr>
              <w:t>Bewegungsstruktur und Bewegungslernen</w:t>
            </w:r>
          </w:p>
          <w:p w:rsidR="002B10EB" w:rsidRDefault="00361576" w:rsidP="00CE35B3">
            <w:pPr>
              <w:spacing w:before="120" w:after="120"/>
              <w:jc w:val="left"/>
            </w:pPr>
            <w:r w:rsidRPr="00361576">
              <w:rPr>
                <w:b/>
                <w:bCs/>
              </w:rPr>
              <w:t>Inhaltliche</w:t>
            </w:r>
            <w:r w:rsidR="00D626FE">
              <w:rPr>
                <w:b/>
                <w:bCs/>
              </w:rPr>
              <w:t>r</w:t>
            </w:r>
            <w:r w:rsidRPr="00361576">
              <w:rPr>
                <w:b/>
                <w:bCs/>
              </w:rPr>
              <w:t xml:space="preserve"> Schwerpunkt</w:t>
            </w:r>
            <w:r w:rsidRPr="00361576">
              <w:t>:</w:t>
            </w:r>
            <w:r w:rsidR="00CE35B3">
              <w:br/>
            </w:r>
            <w:r w:rsidR="002B10EB">
              <w:t>Einfluss der koordinativen Fähigkeiten auf die sportliche Leistungsfähigkeit</w:t>
            </w:r>
          </w:p>
          <w:p w:rsidR="00361576" w:rsidRPr="00361576" w:rsidRDefault="00361576" w:rsidP="002B10EB">
            <w:pPr>
              <w:rPr>
                <w:b/>
                <w:bCs/>
              </w:rPr>
            </w:pPr>
            <w:r w:rsidRPr="00361576">
              <w:rPr>
                <w:b/>
                <w:bCs/>
              </w:rPr>
              <w:t>Bewegungsfeldüb</w:t>
            </w:r>
            <w:r w:rsidR="00D626FE">
              <w:rPr>
                <w:b/>
                <w:bCs/>
              </w:rPr>
              <w:t>ergreifende Kompetenzerwartung</w:t>
            </w:r>
            <w:r w:rsidRPr="00361576">
              <w:rPr>
                <w:b/>
                <w:bCs/>
              </w:rPr>
              <w:t>:</w:t>
            </w:r>
          </w:p>
          <w:p w:rsidR="002B10EB" w:rsidRPr="00D626FE" w:rsidRDefault="002B10EB" w:rsidP="00D626FE">
            <w:pPr>
              <w:pStyle w:val="Listenabsatz"/>
              <w:numPr>
                <w:ilvl w:val="0"/>
                <w:numId w:val="13"/>
              </w:numPr>
              <w:ind w:left="284" w:hanging="284"/>
              <w:rPr>
                <w:b/>
                <w:bCs/>
              </w:rPr>
            </w:pPr>
            <w:r>
              <w:t>Methoden zur Verbesserung ausgewählter koordinativer Fähigkeiten zielgerichtet a</w:t>
            </w:r>
            <w:r>
              <w:t>n</w:t>
            </w:r>
            <w:r>
              <w:t>wenden.</w:t>
            </w:r>
            <w:r w:rsidR="004F00F1">
              <w:t xml:space="preserve"> (MK)</w:t>
            </w:r>
          </w:p>
          <w:p w:rsidR="002B10EB" w:rsidRDefault="002B10EB" w:rsidP="00361576">
            <w:pPr>
              <w:rPr>
                <w:b/>
                <w:bCs/>
              </w:rPr>
            </w:pPr>
          </w:p>
          <w:p w:rsidR="002B10EB" w:rsidRPr="00361576" w:rsidRDefault="002B10EB" w:rsidP="002B10EB">
            <w:r w:rsidRPr="00361576">
              <w:rPr>
                <w:b/>
                <w:bCs/>
              </w:rPr>
              <w:t xml:space="preserve">Inhaltsfeld: </w:t>
            </w:r>
            <w:r w:rsidR="008B14D0">
              <w:rPr>
                <w:bCs/>
              </w:rPr>
              <w:t>d</w:t>
            </w:r>
            <w:r w:rsidRPr="006D0EE1">
              <w:rPr>
                <w:bCs/>
              </w:rPr>
              <w:t xml:space="preserve"> </w:t>
            </w:r>
            <w:r w:rsidR="00145E75">
              <w:rPr>
                <w:bCs/>
              </w:rPr>
              <w:t xml:space="preserve">- </w:t>
            </w:r>
            <w:r w:rsidR="008B14D0">
              <w:rPr>
                <w:bCs/>
              </w:rPr>
              <w:t>Leistung</w:t>
            </w:r>
          </w:p>
          <w:p w:rsidR="002B10EB" w:rsidRDefault="002B10EB" w:rsidP="00E22434">
            <w:pPr>
              <w:spacing w:before="120" w:after="120"/>
              <w:jc w:val="left"/>
            </w:pPr>
            <w:r w:rsidRPr="00361576">
              <w:rPr>
                <w:b/>
                <w:bCs/>
              </w:rPr>
              <w:t>Inhaltliche</w:t>
            </w:r>
            <w:r w:rsidR="00E22434">
              <w:rPr>
                <w:b/>
                <w:bCs/>
              </w:rPr>
              <w:t>r</w:t>
            </w:r>
            <w:r w:rsidRPr="00361576">
              <w:rPr>
                <w:b/>
                <w:bCs/>
              </w:rPr>
              <w:t xml:space="preserve"> Schwerpunkt</w:t>
            </w:r>
            <w:r w:rsidRPr="00361576">
              <w:t>:</w:t>
            </w:r>
            <w:r w:rsidR="00E22434">
              <w:br/>
            </w:r>
            <w:r w:rsidR="008B14D0">
              <w:t>Entwicklung der Leistungsfähigkeit durch Training/ Anpassungserscheinungen</w:t>
            </w:r>
          </w:p>
          <w:p w:rsidR="002B10EB" w:rsidRDefault="002B10EB" w:rsidP="002B10EB"/>
          <w:p w:rsidR="002B10EB" w:rsidRPr="00361576" w:rsidRDefault="002B10EB" w:rsidP="002B10EB">
            <w:pPr>
              <w:rPr>
                <w:b/>
                <w:bCs/>
              </w:rPr>
            </w:pPr>
            <w:r w:rsidRPr="00361576">
              <w:rPr>
                <w:b/>
                <w:bCs/>
              </w:rPr>
              <w:t>Bewegungsfeldübergreifende Kompetenzerwartungen:</w:t>
            </w:r>
          </w:p>
          <w:p w:rsidR="002B10EB" w:rsidRPr="008B14D0" w:rsidRDefault="008B14D0" w:rsidP="0062001F">
            <w:pPr>
              <w:pStyle w:val="Listenabsatz"/>
              <w:numPr>
                <w:ilvl w:val="0"/>
                <w:numId w:val="13"/>
              </w:numPr>
              <w:ind w:left="284" w:hanging="284"/>
            </w:pPr>
            <w:r w:rsidRPr="008B14D0">
              <w:t>Anforderungssituationen im Sport auf ihre leistungsbegrenzenden Faktoren (u.a. kondit</w:t>
            </w:r>
            <w:r w:rsidRPr="008B14D0">
              <w:t>i</w:t>
            </w:r>
            <w:r w:rsidRPr="008B14D0">
              <w:t>onelle/koordinative Fähigkeiten, Druckbedingungen)  hin beurteilen</w:t>
            </w:r>
            <w:r w:rsidR="004F00F1">
              <w:t>.</w:t>
            </w:r>
            <w:r w:rsidRPr="008B14D0">
              <w:t xml:space="preserve"> </w:t>
            </w:r>
            <w:r w:rsidR="004F00F1">
              <w:t>(UK)</w:t>
            </w:r>
          </w:p>
          <w:p w:rsidR="002B10EB" w:rsidRDefault="002B10EB" w:rsidP="00361576">
            <w:pPr>
              <w:rPr>
                <w:b/>
                <w:bCs/>
              </w:rPr>
            </w:pPr>
          </w:p>
          <w:p w:rsidR="00361576" w:rsidRPr="00361576" w:rsidRDefault="00361576" w:rsidP="00361576">
            <w:r w:rsidRPr="00361576">
              <w:rPr>
                <w:b/>
                <w:bCs/>
              </w:rPr>
              <w:t>Zeitbedarf</w:t>
            </w:r>
            <w:r w:rsidRPr="00361576">
              <w:t xml:space="preserve">: </w:t>
            </w:r>
            <w:r w:rsidR="000C0E7C">
              <w:t>ca. 8</w:t>
            </w:r>
            <w:r w:rsidR="00B27914">
              <w:t xml:space="preserve"> </w:t>
            </w:r>
            <w:r w:rsidR="000C0E7C">
              <w:t>-</w:t>
            </w:r>
            <w:r w:rsidR="00B27914">
              <w:t xml:space="preserve"> </w:t>
            </w:r>
            <w:r w:rsidR="000C0E7C">
              <w:t>10</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Default="00361576" w:rsidP="00361576"/>
    <w:p w:rsidR="00227132" w:rsidRDefault="00227132" w:rsidP="00361576"/>
    <w:p w:rsidR="00227132" w:rsidRDefault="00227132" w:rsidP="00361576"/>
    <w:p w:rsidR="00227132" w:rsidRPr="00361576" w:rsidRDefault="00227132"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2B10EB" w:rsidRPr="00361576" w:rsidTr="00DE2959">
        <w:trPr>
          <w:trHeight w:val="2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2B10EB" w:rsidRPr="002B10EB" w:rsidRDefault="002B10EB" w:rsidP="00DE2959">
            <w:pPr>
              <w:jc w:val="left"/>
              <w:rPr>
                <w:b/>
                <w:bCs/>
                <w:sz w:val="20"/>
              </w:rPr>
            </w:pPr>
          </w:p>
        </w:tc>
      </w:tr>
      <w:tr w:rsidR="002B10EB" w:rsidRPr="00361576" w:rsidTr="00DE2959">
        <w:tc>
          <w:tcPr>
            <w:tcW w:w="5000" w:type="pct"/>
            <w:tcBorders>
              <w:top w:val="single" w:sz="4" w:space="0" w:color="auto"/>
              <w:left w:val="single" w:sz="4" w:space="0" w:color="auto"/>
              <w:bottom w:val="single" w:sz="4" w:space="0" w:color="auto"/>
              <w:right w:val="single" w:sz="4" w:space="0" w:color="auto"/>
            </w:tcBorders>
          </w:tcPr>
          <w:p w:rsidR="002B10EB" w:rsidRPr="00E22434" w:rsidRDefault="002B10EB" w:rsidP="00DE2959">
            <w:pPr>
              <w:rPr>
                <w:b/>
                <w:i/>
                <w:iCs/>
                <w:u w:val="single"/>
              </w:rPr>
            </w:pPr>
            <w:r w:rsidRPr="00E22434">
              <w:rPr>
                <w:b/>
                <w:i/>
                <w:iCs/>
                <w:u w:val="single"/>
              </w:rPr>
              <w:lastRenderedPageBreak/>
              <w:t>Unterrichtsvorhaben VII</w:t>
            </w:r>
          </w:p>
          <w:p w:rsidR="002B10EB" w:rsidRPr="00361576" w:rsidRDefault="002B10EB" w:rsidP="00DE2959"/>
          <w:p w:rsidR="002B10EB" w:rsidRDefault="002B10EB" w:rsidP="002B10EB">
            <w:pPr>
              <w:rPr>
                <w:bCs/>
              </w:rPr>
            </w:pPr>
            <w:r w:rsidRPr="00361576">
              <w:rPr>
                <w:b/>
                <w:bCs/>
              </w:rPr>
              <w:t xml:space="preserve">Thema: </w:t>
            </w:r>
            <w:r w:rsidR="00523A2E">
              <w:rPr>
                <w:b/>
                <w:bCs/>
              </w:rPr>
              <w:t>Trainingsm</w:t>
            </w:r>
            <w:r w:rsidRPr="00F31FAF">
              <w:rPr>
                <w:b/>
                <w:bCs/>
              </w:rPr>
              <w:t xml:space="preserve">ethoden </w:t>
            </w:r>
            <w:r w:rsidR="00523A2E">
              <w:rPr>
                <w:b/>
                <w:bCs/>
              </w:rPr>
              <w:t>sind der Schlüssel</w:t>
            </w:r>
            <w:r>
              <w:rPr>
                <w:bCs/>
              </w:rPr>
              <w:t xml:space="preserve"> - Die</w:t>
            </w:r>
            <w:r w:rsidRPr="00DD0C08">
              <w:rPr>
                <w:bCs/>
              </w:rPr>
              <w:t xml:space="preserve"> Gestaltung und Wirkung von Tra</w:t>
            </w:r>
            <w:r w:rsidRPr="00DD0C08">
              <w:rPr>
                <w:bCs/>
              </w:rPr>
              <w:t>i</w:t>
            </w:r>
            <w:r w:rsidRPr="00DD0C08">
              <w:rPr>
                <w:bCs/>
              </w:rPr>
              <w:t xml:space="preserve">ningsprozessen </w:t>
            </w:r>
            <w:r>
              <w:rPr>
                <w:bCs/>
              </w:rPr>
              <w:t xml:space="preserve">am Beispiel des Ausdauertrainings mehrperspektivisch erörtern </w:t>
            </w:r>
            <w:r w:rsidRPr="00DD0C08">
              <w:rPr>
                <w:bCs/>
              </w:rPr>
              <w:t>können</w:t>
            </w:r>
            <w:r>
              <w:rPr>
                <w:bCs/>
              </w:rPr>
              <w:t xml:space="preserve">. </w:t>
            </w:r>
          </w:p>
          <w:p w:rsidR="002B10EB" w:rsidRPr="00BF6D5B" w:rsidRDefault="002B10EB" w:rsidP="00DE2959">
            <w:pPr>
              <w:rPr>
                <w:b/>
                <w:bCs/>
                <w:sz w:val="16"/>
                <w:szCs w:val="16"/>
              </w:rPr>
            </w:pPr>
          </w:p>
          <w:p w:rsidR="00D51DFA" w:rsidRPr="00361576" w:rsidRDefault="002B10EB" w:rsidP="00D51DFA">
            <w:pPr>
              <w:rPr>
                <w:b/>
                <w:bCs/>
              </w:rPr>
            </w:pPr>
            <w:r w:rsidRPr="00361576">
              <w:rPr>
                <w:b/>
                <w:bCs/>
              </w:rPr>
              <w:t xml:space="preserve">BF/SB </w:t>
            </w:r>
            <w:r w:rsidR="00D51DFA">
              <w:rPr>
                <w:b/>
                <w:bCs/>
              </w:rPr>
              <w:t>3</w:t>
            </w:r>
            <w:r w:rsidR="00D51DFA" w:rsidRPr="00361576">
              <w:rPr>
                <w:b/>
                <w:bCs/>
              </w:rPr>
              <w:t xml:space="preserve">: </w:t>
            </w:r>
            <w:r w:rsidR="00D51DFA" w:rsidRPr="00E26CB7">
              <w:rPr>
                <w:bCs/>
              </w:rPr>
              <w:t>Laufen, Springen, Werfen – Leichtathletik</w:t>
            </w:r>
          </w:p>
          <w:p w:rsidR="00D51DFA" w:rsidRDefault="00D51DFA" w:rsidP="00E22434">
            <w:pPr>
              <w:spacing w:before="120" w:after="120"/>
              <w:jc w:val="left"/>
              <w:rPr>
                <w:bCs/>
              </w:rPr>
            </w:pPr>
            <w:r w:rsidRPr="00361576">
              <w:rPr>
                <w:b/>
                <w:bCs/>
              </w:rPr>
              <w:t>Inhaltlicher Kern:</w:t>
            </w:r>
            <w:r w:rsidR="00E22434">
              <w:rPr>
                <w:b/>
                <w:bCs/>
              </w:rPr>
              <w:br/>
            </w:r>
            <w:r w:rsidRPr="00E26CB7">
              <w:rPr>
                <w:bCs/>
              </w:rPr>
              <w:t>Formen ausdauernden Laufens (z.B. Jogging, Walking, Fahrtspiele, Orientierungslauf)</w:t>
            </w:r>
          </w:p>
          <w:p w:rsidR="002B10EB" w:rsidRPr="00361576" w:rsidRDefault="002B10EB" w:rsidP="00DE2959">
            <w:r w:rsidRPr="00361576">
              <w:rPr>
                <w:b/>
                <w:bCs/>
              </w:rPr>
              <w:t>Bewegungsfeldspezifische Kompetenzerwartung</w:t>
            </w:r>
            <w:r w:rsidRPr="00361576">
              <w:t>:</w:t>
            </w:r>
          </w:p>
          <w:p w:rsidR="002B10EB" w:rsidRPr="00D626FE" w:rsidRDefault="00D51DFA" w:rsidP="00D626FE">
            <w:pPr>
              <w:pStyle w:val="Listenabsatz"/>
              <w:numPr>
                <w:ilvl w:val="0"/>
                <w:numId w:val="13"/>
              </w:numPr>
              <w:ind w:left="284" w:hanging="284"/>
            </w:pPr>
            <w:r w:rsidRPr="00D626FE">
              <w:t>Formen ausdauernden Laufens mit Tempowechsel unter verschiedenen Zielsetzungen ge</w:t>
            </w:r>
            <w:r w:rsidR="00D626FE">
              <w:t>stalten (LZA bis 45 Minuten).</w:t>
            </w:r>
          </w:p>
          <w:p w:rsidR="002B10EB" w:rsidRPr="00BF6D5B" w:rsidRDefault="002B10EB" w:rsidP="00DE2959">
            <w:pPr>
              <w:rPr>
                <w:b/>
                <w:bCs/>
                <w:sz w:val="16"/>
                <w:szCs w:val="16"/>
              </w:rPr>
            </w:pPr>
          </w:p>
          <w:p w:rsidR="002B10EB" w:rsidRPr="006C6D1E" w:rsidRDefault="002B10EB" w:rsidP="00DE2959">
            <w:r w:rsidRPr="006C6D1E">
              <w:rPr>
                <w:b/>
                <w:bCs/>
              </w:rPr>
              <w:t xml:space="preserve">Inhaltsfeld: </w:t>
            </w:r>
            <w:r w:rsidRPr="006C6D1E">
              <w:rPr>
                <w:bCs/>
              </w:rPr>
              <w:t xml:space="preserve">a </w:t>
            </w:r>
            <w:r w:rsidR="00E22434">
              <w:rPr>
                <w:bCs/>
              </w:rPr>
              <w:t xml:space="preserve">- </w:t>
            </w:r>
            <w:r w:rsidRPr="006C6D1E">
              <w:rPr>
                <w:bCs/>
              </w:rPr>
              <w:t>Bewegungsstruktur und Bewegungslernen</w:t>
            </w:r>
          </w:p>
          <w:p w:rsidR="002B10EB" w:rsidRPr="006C6D1E" w:rsidRDefault="002B10EB" w:rsidP="00DE2959">
            <w:pPr>
              <w:spacing w:before="120" w:after="120"/>
            </w:pPr>
            <w:r w:rsidRPr="006C6D1E">
              <w:rPr>
                <w:b/>
                <w:bCs/>
              </w:rPr>
              <w:t>Inhaltliche Schwerpunkte</w:t>
            </w:r>
            <w:r w:rsidRPr="006C6D1E">
              <w:t>:</w:t>
            </w:r>
          </w:p>
          <w:p w:rsidR="00D51DFA" w:rsidRPr="004F00F1" w:rsidRDefault="00D51DFA" w:rsidP="004F00F1">
            <w:r w:rsidRPr="004F00F1">
              <w:t>Prinzipien und Konzepte des motorischen Lernens</w:t>
            </w:r>
          </w:p>
          <w:p w:rsidR="002B10EB" w:rsidRDefault="002B10EB" w:rsidP="004F00F1">
            <w:r w:rsidRPr="006C6D1E">
              <w:t>Einfluss der koordinativen Fähigkeiten auf die sportliche Leistungsfähigkeit</w:t>
            </w:r>
          </w:p>
          <w:p w:rsidR="004F00F1" w:rsidRPr="006C6D1E" w:rsidRDefault="004F00F1" w:rsidP="004F00F1"/>
          <w:p w:rsidR="002B10EB" w:rsidRPr="006C6D1E" w:rsidRDefault="002B10EB" w:rsidP="00DE2959">
            <w:pPr>
              <w:rPr>
                <w:b/>
                <w:bCs/>
              </w:rPr>
            </w:pPr>
            <w:r w:rsidRPr="006C6D1E">
              <w:rPr>
                <w:b/>
                <w:bCs/>
              </w:rPr>
              <w:t>Bewegungsfeldübergreifende Kompetenzerwartungen:</w:t>
            </w:r>
          </w:p>
          <w:p w:rsidR="00D51DFA" w:rsidRPr="004F00F1" w:rsidRDefault="00D51DFA" w:rsidP="0062001F">
            <w:pPr>
              <w:pStyle w:val="Listenabsatz"/>
              <w:numPr>
                <w:ilvl w:val="0"/>
                <w:numId w:val="13"/>
              </w:numPr>
              <w:ind w:left="284" w:hanging="284"/>
            </w:pPr>
            <w:r w:rsidRPr="004F00F1">
              <w:t>unterschiedliche Konzepte des moto</w:t>
            </w:r>
            <w:r w:rsidR="004F00F1">
              <w:t>rischen Lernens beschreiben. (SK</w:t>
            </w:r>
            <w:r w:rsidRPr="004F00F1">
              <w:t>)</w:t>
            </w:r>
          </w:p>
          <w:p w:rsidR="002B10EB" w:rsidRPr="0062001F" w:rsidRDefault="002B10EB" w:rsidP="0062001F">
            <w:pPr>
              <w:pStyle w:val="Listenabsatz"/>
              <w:numPr>
                <w:ilvl w:val="0"/>
                <w:numId w:val="13"/>
              </w:numPr>
              <w:ind w:left="284" w:hanging="284"/>
            </w:pPr>
            <w:r w:rsidRPr="006C6D1E">
              <w:t>Methoden zur Verbesserung ausgewählter koordinativer Fähigkeiten zielgerichtet a</w:t>
            </w:r>
            <w:r w:rsidRPr="006C6D1E">
              <w:t>n</w:t>
            </w:r>
            <w:r w:rsidRPr="006C6D1E">
              <w:t>wenden.</w:t>
            </w:r>
            <w:r w:rsidR="004F00F1">
              <w:t xml:space="preserve"> (UK</w:t>
            </w:r>
            <w:r w:rsidR="00D51DFA" w:rsidRPr="006C6D1E">
              <w:t>)</w:t>
            </w:r>
          </w:p>
          <w:p w:rsidR="002B10EB" w:rsidRDefault="002B10EB" w:rsidP="00DE2959">
            <w:pPr>
              <w:rPr>
                <w:b/>
                <w:bCs/>
              </w:rPr>
            </w:pPr>
          </w:p>
          <w:p w:rsidR="002B10EB" w:rsidRPr="00361576" w:rsidRDefault="002B10EB" w:rsidP="00DE2959">
            <w:r w:rsidRPr="00361576">
              <w:rPr>
                <w:b/>
                <w:bCs/>
              </w:rPr>
              <w:t xml:space="preserve">Inhaltsfeld: </w:t>
            </w:r>
            <w:r w:rsidR="00D51DFA">
              <w:rPr>
                <w:bCs/>
              </w:rPr>
              <w:t>d</w:t>
            </w:r>
            <w:r w:rsidRPr="006D0EE1">
              <w:rPr>
                <w:bCs/>
              </w:rPr>
              <w:t xml:space="preserve"> </w:t>
            </w:r>
            <w:r w:rsidR="00E22434">
              <w:rPr>
                <w:bCs/>
              </w:rPr>
              <w:t xml:space="preserve">- </w:t>
            </w:r>
            <w:r w:rsidR="00D51DFA">
              <w:rPr>
                <w:bCs/>
              </w:rPr>
              <w:t>Leistung</w:t>
            </w:r>
          </w:p>
          <w:p w:rsidR="00D51DFA" w:rsidRDefault="002B10EB" w:rsidP="00E22434">
            <w:pPr>
              <w:spacing w:before="120" w:after="120"/>
              <w:jc w:val="left"/>
            </w:pPr>
            <w:r w:rsidRPr="00361576">
              <w:rPr>
                <w:b/>
                <w:bCs/>
              </w:rPr>
              <w:t>Inhaltliche Schwerpunkte</w:t>
            </w:r>
            <w:r w:rsidRPr="00361576">
              <w:t>:</w:t>
            </w:r>
            <w:r w:rsidR="00E22434">
              <w:br/>
            </w:r>
            <w:r w:rsidR="00D51DFA">
              <w:t>Trainingsplanung und -organisation</w:t>
            </w:r>
          </w:p>
          <w:p w:rsidR="002B10EB" w:rsidRPr="00361576" w:rsidRDefault="002B10EB" w:rsidP="00DE2959">
            <w:pPr>
              <w:rPr>
                <w:b/>
                <w:bCs/>
              </w:rPr>
            </w:pPr>
            <w:r w:rsidRPr="00361576">
              <w:rPr>
                <w:b/>
                <w:bCs/>
              </w:rPr>
              <w:t>Bewegungsfeldübergreifende Kompetenzerwartungen:</w:t>
            </w:r>
          </w:p>
          <w:p w:rsidR="00D51DFA" w:rsidRPr="0062001F" w:rsidRDefault="00D51DFA" w:rsidP="0062001F">
            <w:pPr>
              <w:pStyle w:val="Listenabsatz"/>
              <w:numPr>
                <w:ilvl w:val="0"/>
                <w:numId w:val="13"/>
              </w:numPr>
              <w:ind w:left="284" w:hanging="284"/>
            </w:pPr>
            <w:r>
              <w:t>Trainingspläne unter Berücksichtigung der unterschiedlichen Belastungsgrößen und di</w:t>
            </w:r>
            <w:r>
              <w:t>f</w:t>
            </w:r>
            <w:r>
              <w:t>ferenzierter bewegungsfeldspezifischer Zielsetzun</w:t>
            </w:r>
            <w:r w:rsidR="004F00F1">
              <w:t>gen in ihrer Funktion erläutern. (SK)</w:t>
            </w:r>
          </w:p>
          <w:p w:rsidR="00D51DFA" w:rsidRDefault="00D51DFA" w:rsidP="00DE2959">
            <w:pPr>
              <w:rPr>
                <w:b/>
                <w:bCs/>
              </w:rPr>
            </w:pPr>
          </w:p>
          <w:p w:rsidR="002B10EB" w:rsidRPr="00361576" w:rsidRDefault="002B10EB" w:rsidP="00DE2959">
            <w:r w:rsidRPr="00361576">
              <w:rPr>
                <w:b/>
                <w:bCs/>
              </w:rPr>
              <w:t>Zeitbedarf</w:t>
            </w:r>
            <w:r w:rsidRPr="00361576">
              <w:t>:</w:t>
            </w:r>
            <w:r w:rsidR="000C0E7C">
              <w:t xml:space="preserve"> ca.</w:t>
            </w:r>
            <w:r w:rsidRPr="00361576">
              <w:t xml:space="preserve"> </w:t>
            </w:r>
            <w:r w:rsidR="000C0E7C">
              <w:t>8</w:t>
            </w:r>
            <w:r w:rsidR="00B27914">
              <w:t xml:space="preserve"> </w:t>
            </w:r>
            <w:r w:rsidR="000C0E7C">
              <w:t>-</w:t>
            </w:r>
            <w:r w:rsidR="00B27914">
              <w:t xml:space="preserve"> </w:t>
            </w:r>
            <w:r w:rsidR="000C0E7C">
              <w:t>10</w:t>
            </w:r>
            <w:r w:rsidRPr="00361576">
              <w:t xml:space="preserve"> Std.</w:t>
            </w:r>
          </w:p>
          <w:p w:rsidR="002B10EB" w:rsidRPr="00361576" w:rsidRDefault="002B10EB" w:rsidP="00DE2959"/>
        </w:tc>
      </w:tr>
      <w:tr w:rsidR="002B10EB" w:rsidRPr="00361576" w:rsidTr="00DE2959">
        <w:tc>
          <w:tcPr>
            <w:tcW w:w="5000" w:type="pct"/>
            <w:tcBorders>
              <w:top w:val="single" w:sz="4" w:space="0" w:color="auto"/>
              <w:left w:val="single" w:sz="4" w:space="0" w:color="auto"/>
              <w:bottom w:val="single" w:sz="4" w:space="0" w:color="auto"/>
              <w:right w:val="single" w:sz="4" w:space="0" w:color="auto"/>
            </w:tcBorders>
            <w:shd w:val="clear" w:color="auto" w:fill="D9D9D9"/>
          </w:tcPr>
          <w:p w:rsidR="002B10EB" w:rsidRPr="00361576" w:rsidRDefault="002B10EB" w:rsidP="00DE2959">
            <w:pPr>
              <w:rPr>
                <w:b/>
                <w:bCs/>
                <w:u w:val="single"/>
              </w:rPr>
            </w:pPr>
          </w:p>
        </w:tc>
      </w:tr>
    </w:tbl>
    <w:p w:rsidR="00361576" w:rsidRPr="00361576" w:rsidRDefault="00361576" w:rsidP="00361576">
      <w:r w:rsidRPr="00361576">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D51DFA" w:rsidP="001F3F20">
            <w:pPr>
              <w:rPr>
                <w:b/>
                <w:bCs/>
              </w:rPr>
            </w:pPr>
            <w:r w:rsidRPr="000C57A6">
              <w:rPr>
                <w:b/>
                <w:bCs/>
                <w:sz w:val="36"/>
                <w:szCs w:val="36"/>
              </w:rPr>
              <w:lastRenderedPageBreak/>
              <w:t>Übersicht  Q1</w:t>
            </w:r>
            <w:r>
              <w:rPr>
                <w:b/>
                <w:bCs/>
                <w:sz w:val="36"/>
                <w:szCs w:val="36"/>
              </w:rPr>
              <w:t>.2</w:t>
            </w:r>
            <w:r w:rsidR="007C788B">
              <w:rPr>
                <w:b/>
                <w:bCs/>
                <w:sz w:val="36"/>
                <w:szCs w:val="36"/>
              </w:rPr>
              <w:t xml:space="preserve"> L</w:t>
            </w:r>
            <w:r w:rsidR="001F3F20">
              <w:rPr>
                <w:b/>
                <w:bCs/>
                <w:sz w:val="36"/>
                <w:szCs w:val="36"/>
              </w:rPr>
              <w:t>K</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E22434" w:rsidRDefault="00361576" w:rsidP="00361576">
            <w:pPr>
              <w:rPr>
                <w:b/>
                <w:i/>
                <w:iCs/>
                <w:u w:val="single"/>
              </w:rPr>
            </w:pPr>
            <w:r w:rsidRPr="00E22434">
              <w:rPr>
                <w:b/>
                <w:i/>
                <w:iCs/>
                <w:u w:val="single"/>
              </w:rPr>
              <w:t>Unterrichtsvorhaben VII</w:t>
            </w:r>
            <w:r w:rsidR="00D51DFA" w:rsidRPr="00E22434">
              <w:rPr>
                <w:b/>
                <w:i/>
                <w:iCs/>
                <w:u w:val="single"/>
              </w:rPr>
              <w:t>I</w:t>
            </w:r>
          </w:p>
          <w:p w:rsidR="00361576" w:rsidRPr="00361576" w:rsidRDefault="00361576" w:rsidP="00361576"/>
          <w:p w:rsidR="004F511F" w:rsidRDefault="00361576" w:rsidP="004F511F">
            <w:pPr>
              <w:rPr>
                <w:bCs/>
              </w:rPr>
            </w:pPr>
            <w:r w:rsidRPr="00361576">
              <w:rPr>
                <w:b/>
                <w:bCs/>
              </w:rPr>
              <w:t xml:space="preserve">Thema: </w:t>
            </w:r>
            <w:r w:rsidR="004F511F">
              <w:rPr>
                <w:b/>
                <w:bCs/>
              </w:rPr>
              <w:t>Eine Technik für jede Situation?</w:t>
            </w:r>
            <w:r w:rsidR="004F511F" w:rsidRPr="00E16774">
              <w:rPr>
                <w:b/>
                <w:bCs/>
              </w:rPr>
              <w:t xml:space="preserve"> </w:t>
            </w:r>
            <w:r w:rsidR="004F511F">
              <w:rPr>
                <w:bCs/>
              </w:rPr>
              <w:t>–</w:t>
            </w:r>
            <w:r w:rsidR="004F511F" w:rsidRPr="00E16774">
              <w:rPr>
                <w:bCs/>
              </w:rPr>
              <w:t xml:space="preserve"> </w:t>
            </w:r>
            <w:r w:rsidR="004F511F">
              <w:rPr>
                <w:bCs/>
              </w:rPr>
              <w:t>Unterschiedliche Spielvermittlungsmodelle zur Erweiterung der technisch-koordinative Fertigkeiten</w:t>
            </w:r>
            <w:r w:rsidR="004F511F" w:rsidRPr="00E16774">
              <w:rPr>
                <w:bCs/>
              </w:rPr>
              <w:t xml:space="preserve"> im Badminton </w:t>
            </w:r>
            <w:r w:rsidR="004F511F">
              <w:rPr>
                <w:bCs/>
              </w:rPr>
              <w:t>kennen und anwenden und so in komplexen Spielsituationen besser angemessen agieren und reagieren können</w:t>
            </w:r>
          </w:p>
          <w:p w:rsidR="004F511F" w:rsidRDefault="004F511F" w:rsidP="00E16774">
            <w:pPr>
              <w:rPr>
                <w:bCs/>
              </w:rPr>
            </w:pPr>
          </w:p>
          <w:p w:rsidR="00E16774" w:rsidRPr="006D0EE1" w:rsidRDefault="00E16774" w:rsidP="00E16774">
            <w:pPr>
              <w:rPr>
                <w:bCs/>
              </w:rPr>
            </w:pPr>
            <w:r w:rsidRPr="00361576">
              <w:rPr>
                <w:b/>
                <w:bCs/>
              </w:rPr>
              <w:t xml:space="preserve">BF/SB 7: </w:t>
            </w:r>
            <w:r w:rsidRPr="00090F6E">
              <w:rPr>
                <w:bCs/>
              </w:rPr>
              <w:t>Spielen in und mit Regelstrukturen – Sportspiele</w:t>
            </w:r>
          </w:p>
          <w:p w:rsidR="00E16774" w:rsidRPr="006D0EE1" w:rsidRDefault="00E16774" w:rsidP="00E22434">
            <w:pPr>
              <w:spacing w:before="120" w:after="120"/>
              <w:jc w:val="left"/>
            </w:pPr>
            <w:r w:rsidRPr="00361576">
              <w:rPr>
                <w:b/>
                <w:bCs/>
              </w:rPr>
              <w:t>Inhaltlicher Kern:</w:t>
            </w:r>
            <w:r w:rsidR="00E22434">
              <w:rPr>
                <w:b/>
                <w:bCs/>
              </w:rPr>
              <w:br/>
            </w:r>
            <w:r w:rsidRPr="00361576">
              <w:t>Partnerspiele – Einzel und Doppel (z.B. Badminton, Tennis, Tischtennis)</w:t>
            </w:r>
          </w:p>
          <w:p w:rsidR="00E16774" w:rsidRPr="00361576" w:rsidRDefault="00E16774" w:rsidP="00E16774">
            <w:r w:rsidRPr="00361576">
              <w:rPr>
                <w:b/>
                <w:bCs/>
              </w:rPr>
              <w:t>Bewegungsfeldspezifische Kompetenzerwartung</w:t>
            </w:r>
            <w:r w:rsidRPr="00361576">
              <w:t>:</w:t>
            </w:r>
          </w:p>
          <w:p w:rsidR="00E16774" w:rsidRPr="00090F6E" w:rsidRDefault="00E16774" w:rsidP="00E22434">
            <w:pPr>
              <w:pStyle w:val="AufzhlungKompetenz"/>
            </w:pPr>
            <w:r w:rsidRPr="00090F6E">
              <w:t>in dem gewählten Mannschafts- oder Partnerspiel (Einzel und Doppel) komplexe En</w:t>
            </w:r>
            <w:r w:rsidRPr="00090F6E">
              <w:t>t</w:t>
            </w:r>
            <w:r w:rsidRPr="00090F6E">
              <w:t>scheidungs- und Handlungsmuster einschließlich der hierzu erforderlichen technischen-koordinativen Fertigkeiten und taktischen-kognitiven Fähigkeiten reflektiert anwenden,</w:t>
            </w:r>
          </w:p>
          <w:p w:rsidR="00090F6E" w:rsidRDefault="00090F6E" w:rsidP="00361576">
            <w:pPr>
              <w:rPr>
                <w:b/>
                <w:bCs/>
              </w:rPr>
            </w:pPr>
          </w:p>
          <w:p w:rsidR="00361576" w:rsidRPr="003435D6" w:rsidRDefault="00361576" w:rsidP="00361576">
            <w:pPr>
              <w:rPr>
                <w:bCs/>
              </w:rPr>
            </w:pPr>
            <w:r w:rsidRPr="00361576">
              <w:rPr>
                <w:b/>
                <w:bCs/>
              </w:rPr>
              <w:t xml:space="preserve">Inhaltsfeld: </w:t>
            </w:r>
            <w:r w:rsidR="00E16774">
              <w:rPr>
                <w:b/>
                <w:bCs/>
              </w:rPr>
              <w:t xml:space="preserve">e </w:t>
            </w:r>
            <w:r w:rsidR="00E22434">
              <w:rPr>
                <w:b/>
                <w:bCs/>
              </w:rPr>
              <w:t xml:space="preserve">– </w:t>
            </w:r>
            <w:r w:rsidR="00E16774">
              <w:rPr>
                <w:bCs/>
              </w:rPr>
              <w:t>Kooperation und Konkurrenz</w:t>
            </w:r>
            <w:r w:rsidRPr="003435D6">
              <w:rPr>
                <w:bCs/>
              </w:rPr>
              <w:t xml:space="preserve"> </w:t>
            </w:r>
          </w:p>
          <w:p w:rsidR="00E16774" w:rsidRDefault="00361576" w:rsidP="00E22434">
            <w:pPr>
              <w:spacing w:before="120" w:after="120"/>
              <w:jc w:val="left"/>
              <w:rPr>
                <w:b/>
                <w:bCs/>
              </w:rPr>
            </w:pPr>
            <w:r w:rsidRPr="00361576">
              <w:rPr>
                <w:b/>
                <w:bCs/>
              </w:rPr>
              <w:t>Inhaltliche Schwerpunkt</w:t>
            </w:r>
            <w:r w:rsidR="00E22434">
              <w:rPr>
                <w:b/>
                <w:bCs/>
              </w:rPr>
              <w:t>e</w:t>
            </w:r>
            <w:r w:rsidRPr="00361576">
              <w:t>:</w:t>
            </w:r>
            <w:r w:rsidR="00E22434">
              <w:br/>
            </w:r>
            <w:r w:rsidR="00E16774">
              <w:t>Gestaltung von Spiel- und Sportgelegenheiten</w:t>
            </w:r>
            <w:r w:rsidR="00E22434">
              <w:br/>
            </w:r>
            <w:r w:rsidR="00E16774">
              <w:t>Spielvermittlungsmodelle</w:t>
            </w:r>
          </w:p>
          <w:p w:rsidR="00361576" w:rsidRPr="00361576" w:rsidRDefault="00361576" w:rsidP="00E655D5">
            <w:pPr>
              <w:spacing w:before="120"/>
              <w:rPr>
                <w:b/>
                <w:bCs/>
              </w:rPr>
            </w:pPr>
            <w:r w:rsidRPr="00361576">
              <w:rPr>
                <w:b/>
                <w:bCs/>
              </w:rPr>
              <w:t>Bewegungsfeldübergreifende Kompetenzerwartungen:</w:t>
            </w:r>
          </w:p>
          <w:p w:rsidR="00892C8E" w:rsidRPr="00892C8E" w:rsidRDefault="00892C8E" w:rsidP="0062001F">
            <w:pPr>
              <w:pStyle w:val="Listenabsatz"/>
              <w:numPr>
                <w:ilvl w:val="0"/>
                <w:numId w:val="13"/>
              </w:numPr>
              <w:ind w:left="284" w:hanging="284"/>
            </w:pPr>
            <w:r w:rsidRPr="00892C8E">
              <w:t>die Bedeutung von Faktoren, Rollen und Regeln für das Gelingen von Spielsituationen er</w:t>
            </w:r>
            <w:r w:rsidR="004F00F1">
              <w:t>läutern (SK</w:t>
            </w:r>
            <w:r>
              <w:t>)</w:t>
            </w:r>
          </w:p>
          <w:p w:rsidR="00E16774" w:rsidRDefault="00E16774" w:rsidP="0062001F">
            <w:pPr>
              <w:pStyle w:val="Listenabsatz"/>
              <w:numPr>
                <w:ilvl w:val="0"/>
                <w:numId w:val="13"/>
              </w:numPr>
              <w:ind w:left="284" w:hanging="284"/>
            </w:pPr>
            <w:r>
              <w:t>ausgewählte Spielvermittlungsmodelle vergleichen.</w:t>
            </w:r>
            <w:r w:rsidR="004F00F1">
              <w:t xml:space="preserve"> </w:t>
            </w:r>
            <w:r>
              <w:t>(</w:t>
            </w:r>
            <w:r w:rsidR="004F00F1">
              <w:t>SK</w:t>
            </w:r>
            <w:r>
              <w:t>)</w:t>
            </w:r>
          </w:p>
          <w:p w:rsidR="00E16774" w:rsidRDefault="00E16774" w:rsidP="0062001F">
            <w:pPr>
              <w:pStyle w:val="Listenabsatz"/>
              <w:numPr>
                <w:ilvl w:val="0"/>
                <w:numId w:val="13"/>
              </w:numPr>
              <w:ind w:left="284" w:hanging="284"/>
            </w:pPr>
            <w:r>
              <w:t>individual-, gruppen- und mannschaftstaktische Strategien für er</w:t>
            </w:r>
            <w:r w:rsidR="004F00F1">
              <w:t xml:space="preserve">folgreiches Sporttreiben nutzen. </w:t>
            </w:r>
            <w:r>
              <w:t>(</w:t>
            </w:r>
            <w:r w:rsidR="000A1F3D">
              <w:t>MK</w:t>
            </w:r>
            <w:r>
              <w:t>)</w:t>
            </w:r>
          </w:p>
          <w:p w:rsidR="00E16774" w:rsidRDefault="00E16774" w:rsidP="0062001F">
            <w:pPr>
              <w:pStyle w:val="Listenabsatz"/>
              <w:numPr>
                <w:ilvl w:val="0"/>
                <w:numId w:val="13"/>
              </w:numPr>
              <w:ind w:left="284" w:hanging="284"/>
            </w:pPr>
            <w:r>
              <w:t>bewegungsfeldspezifische Wettkampfregeln erläutern und bei der Durchführung von Wettkämpfen anwenden. (</w:t>
            </w:r>
            <w:r w:rsidR="000A1F3D">
              <w:t>MK</w:t>
            </w:r>
            <w:r>
              <w:t>)</w:t>
            </w:r>
          </w:p>
          <w:p w:rsidR="00E16774" w:rsidRDefault="00E16774" w:rsidP="00E16774"/>
          <w:p w:rsidR="00361576" w:rsidRPr="00361576" w:rsidRDefault="00361576" w:rsidP="00361576">
            <w:r w:rsidRPr="00361576">
              <w:rPr>
                <w:b/>
                <w:bCs/>
              </w:rPr>
              <w:t>Zeitbedarf</w:t>
            </w:r>
            <w:r w:rsidRPr="00361576">
              <w:t xml:space="preserve">: </w:t>
            </w:r>
            <w:r w:rsidR="00B81613">
              <w:t xml:space="preserve">ca. </w:t>
            </w:r>
            <w:r w:rsidR="00E16774">
              <w:t>7</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Default="00361576" w:rsidP="00361576"/>
    <w:p w:rsidR="00227132" w:rsidRPr="00361576" w:rsidRDefault="00227132"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E16774" w:rsidRPr="00361576" w:rsidTr="00DE2959">
        <w:tc>
          <w:tcPr>
            <w:tcW w:w="5000" w:type="pct"/>
            <w:tcBorders>
              <w:top w:val="single" w:sz="4" w:space="0" w:color="auto"/>
              <w:left w:val="single" w:sz="4" w:space="0" w:color="auto"/>
              <w:bottom w:val="single" w:sz="4" w:space="0" w:color="auto"/>
              <w:right w:val="single" w:sz="4" w:space="0" w:color="auto"/>
            </w:tcBorders>
            <w:shd w:val="clear" w:color="auto" w:fill="D9D9D9"/>
          </w:tcPr>
          <w:p w:rsidR="00E16774" w:rsidRPr="00361576" w:rsidRDefault="00E16774" w:rsidP="00DE2959">
            <w:pPr>
              <w:rPr>
                <w:b/>
                <w:bCs/>
              </w:rPr>
            </w:pPr>
          </w:p>
        </w:tc>
      </w:tr>
      <w:tr w:rsidR="00E16774" w:rsidRPr="00361576" w:rsidTr="00DE2959">
        <w:tc>
          <w:tcPr>
            <w:tcW w:w="5000" w:type="pct"/>
            <w:tcBorders>
              <w:top w:val="single" w:sz="4" w:space="0" w:color="auto"/>
              <w:left w:val="single" w:sz="4" w:space="0" w:color="auto"/>
              <w:bottom w:val="single" w:sz="4" w:space="0" w:color="auto"/>
              <w:right w:val="single" w:sz="4" w:space="0" w:color="auto"/>
            </w:tcBorders>
          </w:tcPr>
          <w:p w:rsidR="00E16774" w:rsidRPr="00E22434" w:rsidRDefault="00E16774" w:rsidP="00DE2959">
            <w:pPr>
              <w:rPr>
                <w:b/>
                <w:i/>
                <w:iCs/>
                <w:u w:val="single"/>
              </w:rPr>
            </w:pPr>
            <w:r w:rsidRPr="00E22434">
              <w:rPr>
                <w:b/>
                <w:i/>
                <w:iCs/>
                <w:u w:val="single"/>
              </w:rPr>
              <w:t>Unterrichtsvorhaben IX</w:t>
            </w:r>
          </w:p>
          <w:p w:rsidR="00E16774" w:rsidRPr="00361576" w:rsidRDefault="00E16774" w:rsidP="00DE2959"/>
          <w:p w:rsidR="00E16774" w:rsidRPr="00E16774" w:rsidRDefault="00E16774" w:rsidP="00DE2959">
            <w:r w:rsidRPr="00361576">
              <w:rPr>
                <w:b/>
                <w:bCs/>
              </w:rPr>
              <w:t xml:space="preserve">Thema: </w:t>
            </w:r>
            <w:r w:rsidRPr="00E16774">
              <w:rPr>
                <w:b/>
                <w:bCs/>
              </w:rPr>
              <w:t xml:space="preserve">Höher und immer höher…. </w:t>
            </w:r>
            <w:r w:rsidRPr="00E16774">
              <w:rPr>
                <w:bCs/>
              </w:rPr>
              <w:t xml:space="preserve">– Biomechanische Prinzipien beim Optimieren und Üben im Hochsprung zur Verbesserung der eigenen Leistung in einem </w:t>
            </w:r>
            <w:r w:rsidR="00C328FE">
              <w:rPr>
                <w:bCs/>
              </w:rPr>
              <w:t xml:space="preserve">(alternativen) </w:t>
            </w:r>
            <w:r w:rsidRPr="00E16774">
              <w:rPr>
                <w:bCs/>
              </w:rPr>
              <w:t>Hoc</w:t>
            </w:r>
            <w:r w:rsidRPr="00E16774">
              <w:rPr>
                <w:bCs/>
              </w:rPr>
              <w:t>h</w:t>
            </w:r>
            <w:r w:rsidRPr="00E16774">
              <w:rPr>
                <w:bCs/>
              </w:rPr>
              <w:t>sprungwettkampf nutzen und erläutern</w:t>
            </w:r>
          </w:p>
          <w:p w:rsidR="00E16774" w:rsidRPr="00361576" w:rsidRDefault="00E16774" w:rsidP="00DE2959">
            <w:pPr>
              <w:rPr>
                <w:b/>
                <w:bCs/>
              </w:rPr>
            </w:pPr>
          </w:p>
          <w:p w:rsidR="00E16774" w:rsidRPr="00361576" w:rsidRDefault="00E16774" w:rsidP="00DE2959">
            <w:pPr>
              <w:rPr>
                <w:b/>
                <w:bCs/>
              </w:rPr>
            </w:pPr>
            <w:r w:rsidRPr="00361576">
              <w:rPr>
                <w:b/>
                <w:bCs/>
              </w:rPr>
              <w:t>BF/SB 3: Laufen</w:t>
            </w:r>
            <w:r w:rsidRPr="00090F6E">
              <w:rPr>
                <w:bCs/>
              </w:rPr>
              <w:t>, Springen, Werfen – Leichtathletik</w:t>
            </w:r>
          </w:p>
          <w:p w:rsidR="00E16774" w:rsidRPr="00361576" w:rsidRDefault="00E16774" w:rsidP="00E22434">
            <w:pPr>
              <w:spacing w:before="120"/>
              <w:jc w:val="left"/>
            </w:pPr>
            <w:r>
              <w:rPr>
                <w:b/>
                <w:bCs/>
              </w:rPr>
              <w:t>Inhaltliche</w:t>
            </w:r>
            <w:r w:rsidRPr="00361576">
              <w:rPr>
                <w:b/>
                <w:bCs/>
              </w:rPr>
              <w:t xml:space="preserve"> Kern</w:t>
            </w:r>
            <w:r>
              <w:rPr>
                <w:b/>
                <w:bCs/>
              </w:rPr>
              <w:t>e</w:t>
            </w:r>
            <w:r w:rsidR="00E22434">
              <w:rPr>
                <w:b/>
                <w:bCs/>
              </w:rPr>
              <w:t>:</w:t>
            </w:r>
            <w:r w:rsidR="00E22434">
              <w:rPr>
                <w:b/>
                <w:bCs/>
              </w:rPr>
              <w:br/>
            </w:r>
            <w:r w:rsidRPr="00361576">
              <w:t>leichtathletische Disziplinen unter Berücksichtigung von Lauf, Sprung und Wurf/Stoß</w:t>
            </w:r>
            <w:r w:rsidR="00917C1B">
              <w:br/>
            </w:r>
            <w:r>
              <w:t>alternative leichtathletische Bewegungsformen oder Wettbewerbe</w:t>
            </w:r>
          </w:p>
          <w:p w:rsidR="00E16774" w:rsidRPr="00361576" w:rsidRDefault="00E16774" w:rsidP="00E22434">
            <w:pPr>
              <w:spacing w:before="120"/>
            </w:pPr>
            <w:r w:rsidRPr="00E22434">
              <w:rPr>
                <w:b/>
                <w:bCs/>
              </w:rPr>
              <w:t>Bewegungsfeldspezifische Kompetenzerwartung</w:t>
            </w:r>
            <w:r w:rsidRPr="00361576">
              <w:t>:</w:t>
            </w:r>
          </w:p>
          <w:p w:rsidR="00E16774" w:rsidRPr="00E22434" w:rsidRDefault="00E16774" w:rsidP="00E22434">
            <w:pPr>
              <w:pStyle w:val="AufzhlungKompetenz"/>
            </w:pPr>
            <w:r w:rsidRPr="00E22434">
              <w:t>alternative leichtathletische Bewegungsformen oder Wettbewerbe (z.B. Hochsprun</w:t>
            </w:r>
            <w:r w:rsidRPr="00E22434">
              <w:t>g</w:t>
            </w:r>
            <w:r w:rsidRPr="00E22434">
              <w:t>mehrkampf) durchführen und nach festgelegten Kriterien bewerten</w:t>
            </w:r>
          </w:p>
          <w:p w:rsidR="00E16774" w:rsidRDefault="00E16774" w:rsidP="00DE2959">
            <w:pPr>
              <w:rPr>
                <w:b/>
                <w:bCs/>
              </w:rPr>
            </w:pPr>
          </w:p>
          <w:p w:rsidR="00E16774" w:rsidRPr="003435D6" w:rsidRDefault="00E16774" w:rsidP="00DE2959">
            <w:pPr>
              <w:rPr>
                <w:bCs/>
              </w:rPr>
            </w:pPr>
            <w:r w:rsidRPr="00361576">
              <w:rPr>
                <w:b/>
                <w:bCs/>
              </w:rPr>
              <w:t xml:space="preserve">Inhaltsfeld: </w:t>
            </w:r>
            <w:r w:rsidRPr="003435D6">
              <w:rPr>
                <w:bCs/>
              </w:rPr>
              <w:t>a</w:t>
            </w:r>
            <w:r w:rsidR="00E22434">
              <w:rPr>
                <w:bCs/>
              </w:rPr>
              <w:t xml:space="preserve"> -</w:t>
            </w:r>
            <w:r w:rsidRPr="003435D6">
              <w:rPr>
                <w:bCs/>
              </w:rPr>
              <w:t xml:space="preserve"> Bewegungsstruktur und Bewegungslernen</w:t>
            </w:r>
          </w:p>
          <w:p w:rsidR="00E22434" w:rsidRDefault="00E22434" w:rsidP="00DE2959">
            <w:pPr>
              <w:spacing w:before="120" w:after="120"/>
              <w:rPr>
                <w:b/>
                <w:bCs/>
              </w:rPr>
            </w:pPr>
          </w:p>
          <w:p w:rsidR="00E16774" w:rsidRPr="00361576" w:rsidRDefault="00E16774" w:rsidP="00E22434">
            <w:pPr>
              <w:spacing w:before="120" w:after="120"/>
              <w:jc w:val="left"/>
            </w:pPr>
            <w:r w:rsidRPr="00361576">
              <w:rPr>
                <w:b/>
                <w:bCs/>
              </w:rPr>
              <w:t>Inhaltliche</w:t>
            </w:r>
            <w:r>
              <w:rPr>
                <w:b/>
                <w:bCs/>
              </w:rPr>
              <w:t>r</w:t>
            </w:r>
            <w:r w:rsidRPr="00361576">
              <w:rPr>
                <w:b/>
                <w:bCs/>
              </w:rPr>
              <w:t xml:space="preserve"> Schwerpunkt</w:t>
            </w:r>
            <w:r w:rsidRPr="00361576">
              <w:t>:</w:t>
            </w:r>
            <w:r w:rsidR="00E22434">
              <w:br/>
            </w:r>
            <w:r w:rsidRPr="00361576">
              <w:t xml:space="preserve">Zusammenhang von Struktur und Funktion von Bewegungen; biomechanische Grundlagen </w:t>
            </w:r>
          </w:p>
          <w:p w:rsidR="00E16774" w:rsidRPr="00361576" w:rsidRDefault="00E16774" w:rsidP="00DE2959">
            <w:pPr>
              <w:spacing w:before="120"/>
              <w:rPr>
                <w:b/>
                <w:bCs/>
              </w:rPr>
            </w:pPr>
            <w:r w:rsidRPr="00361576">
              <w:rPr>
                <w:b/>
                <w:bCs/>
              </w:rPr>
              <w:t>Bewegungsfeldübergreifende Kompetenzerwartung:</w:t>
            </w:r>
          </w:p>
          <w:p w:rsidR="00E16774" w:rsidRDefault="00E16774" w:rsidP="0062001F">
            <w:pPr>
              <w:pStyle w:val="Listenabsatz"/>
              <w:numPr>
                <w:ilvl w:val="0"/>
                <w:numId w:val="13"/>
              </w:numPr>
              <w:ind w:left="284" w:hanging="284"/>
            </w:pPr>
            <w:r>
              <w:t>Zusammenhänge von Struktur und Funktion von Bewegungen (Phasenstruktur, biom</w:t>
            </w:r>
            <w:r>
              <w:t>e</w:t>
            </w:r>
            <w:r>
              <w:t xml:space="preserve">chanische Gesetzmäßigkeiten) erläutern. </w:t>
            </w:r>
            <w:r w:rsidR="00917C1B">
              <w:t>(SK)</w:t>
            </w:r>
          </w:p>
          <w:p w:rsidR="00E16774" w:rsidRDefault="00E16774" w:rsidP="00DE2959"/>
          <w:p w:rsidR="00E16774" w:rsidRPr="00361576" w:rsidRDefault="00E16774" w:rsidP="00E16774">
            <w:r w:rsidRPr="00361576">
              <w:rPr>
                <w:b/>
                <w:bCs/>
              </w:rPr>
              <w:t xml:space="preserve">Inhaltsfeld: </w:t>
            </w:r>
            <w:r>
              <w:rPr>
                <w:bCs/>
              </w:rPr>
              <w:t>d</w:t>
            </w:r>
            <w:r w:rsidRPr="006D0EE1">
              <w:rPr>
                <w:bCs/>
              </w:rPr>
              <w:t xml:space="preserve"> </w:t>
            </w:r>
            <w:r w:rsidR="00E22434">
              <w:rPr>
                <w:bCs/>
              </w:rPr>
              <w:t xml:space="preserve">- </w:t>
            </w:r>
            <w:r>
              <w:rPr>
                <w:bCs/>
              </w:rPr>
              <w:t>Leistung</w:t>
            </w:r>
          </w:p>
          <w:p w:rsidR="00E16774" w:rsidRDefault="00E16774" w:rsidP="00E22434">
            <w:pPr>
              <w:spacing w:before="120" w:after="120"/>
              <w:jc w:val="left"/>
            </w:pPr>
            <w:r w:rsidRPr="00361576">
              <w:rPr>
                <w:b/>
                <w:bCs/>
              </w:rPr>
              <w:t>Inhaltliche</w:t>
            </w:r>
            <w:r w:rsidR="00E22434">
              <w:rPr>
                <w:b/>
                <w:bCs/>
              </w:rPr>
              <w:t>r</w:t>
            </w:r>
            <w:r w:rsidRPr="00361576">
              <w:rPr>
                <w:b/>
                <w:bCs/>
              </w:rPr>
              <w:t xml:space="preserve"> Schwerpunkt</w:t>
            </w:r>
            <w:r w:rsidRPr="00361576">
              <w:t>:</w:t>
            </w:r>
            <w:r w:rsidR="00E22434">
              <w:br/>
            </w:r>
            <w:r>
              <w:t>Verfahren zur Leistungsdiagnostik</w:t>
            </w:r>
          </w:p>
          <w:p w:rsidR="00E16774" w:rsidRDefault="00E16774" w:rsidP="00E16774"/>
          <w:p w:rsidR="00E16774" w:rsidRPr="00361576" w:rsidRDefault="00E16774" w:rsidP="00E16774">
            <w:pPr>
              <w:rPr>
                <w:b/>
                <w:bCs/>
              </w:rPr>
            </w:pPr>
            <w:r w:rsidRPr="00361576">
              <w:rPr>
                <w:b/>
                <w:bCs/>
              </w:rPr>
              <w:t>Bewegungsfeldübergreifende Kompetenzerwartungen:</w:t>
            </w:r>
          </w:p>
          <w:p w:rsidR="00E16774" w:rsidRPr="0062001F" w:rsidRDefault="00E16774" w:rsidP="0062001F">
            <w:pPr>
              <w:pStyle w:val="Listenabsatz"/>
              <w:numPr>
                <w:ilvl w:val="0"/>
                <w:numId w:val="13"/>
              </w:numPr>
              <w:ind w:left="284" w:hanging="284"/>
              <w:rPr>
                <w:b/>
                <w:bCs/>
              </w:rPr>
            </w:pPr>
            <w:r>
              <w:t>die eigene Leistungsfähigkeit und die Leistungsfähigkeit anderer auch vor dem Hinte</w:t>
            </w:r>
            <w:r>
              <w:t>r</w:t>
            </w:r>
            <w:r>
              <w:t>grund standardisierter Testverfahren (u.a. motorische Tests) Kriterien geleitet bewerten.</w:t>
            </w:r>
            <w:r w:rsidR="00917C1B">
              <w:t xml:space="preserve"> (UK)</w:t>
            </w:r>
          </w:p>
          <w:p w:rsidR="00E16774" w:rsidRDefault="00E16774" w:rsidP="00DE2959"/>
          <w:p w:rsidR="00E16774" w:rsidRPr="00361576" w:rsidRDefault="00E16774" w:rsidP="00DE2959">
            <w:r w:rsidRPr="00361576">
              <w:rPr>
                <w:b/>
                <w:bCs/>
              </w:rPr>
              <w:t>Zeitbedarf</w:t>
            </w:r>
            <w:r w:rsidRPr="00361576">
              <w:t xml:space="preserve">: </w:t>
            </w:r>
            <w:r w:rsidR="00B81613">
              <w:t xml:space="preserve">ca. </w:t>
            </w:r>
            <w:r>
              <w:t>10 - 12</w:t>
            </w:r>
            <w:r w:rsidRPr="00361576">
              <w:t xml:space="preserve"> Std.</w:t>
            </w:r>
          </w:p>
          <w:p w:rsidR="00E16774" w:rsidRPr="00361576" w:rsidRDefault="00E16774" w:rsidP="00DE2959"/>
        </w:tc>
      </w:tr>
      <w:tr w:rsidR="00E16774" w:rsidRPr="00361576" w:rsidTr="00DE2959">
        <w:tc>
          <w:tcPr>
            <w:tcW w:w="5000" w:type="pct"/>
            <w:tcBorders>
              <w:top w:val="single" w:sz="4" w:space="0" w:color="auto"/>
              <w:left w:val="single" w:sz="4" w:space="0" w:color="auto"/>
              <w:bottom w:val="single" w:sz="4" w:space="0" w:color="auto"/>
              <w:right w:val="single" w:sz="4" w:space="0" w:color="auto"/>
            </w:tcBorders>
            <w:shd w:val="clear" w:color="auto" w:fill="D9D9D9"/>
          </w:tcPr>
          <w:p w:rsidR="00E16774" w:rsidRPr="00361576" w:rsidRDefault="00E16774" w:rsidP="00DE2959">
            <w:pPr>
              <w:rPr>
                <w:b/>
                <w:bCs/>
                <w:u w:val="single"/>
              </w:rPr>
            </w:pPr>
          </w:p>
        </w:tc>
      </w:tr>
    </w:tbl>
    <w:p w:rsidR="00361576" w:rsidRDefault="00361576" w:rsidP="00361576"/>
    <w:p w:rsidR="00227132" w:rsidRPr="00361576" w:rsidRDefault="00227132"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E22434" w:rsidRDefault="00361576" w:rsidP="00361576">
            <w:pPr>
              <w:rPr>
                <w:b/>
                <w:i/>
                <w:iCs/>
                <w:u w:val="single"/>
              </w:rPr>
            </w:pPr>
            <w:r w:rsidRPr="00E22434">
              <w:rPr>
                <w:b/>
                <w:i/>
                <w:iCs/>
                <w:u w:val="single"/>
              </w:rPr>
              <w:t xml:space="preserve">Unterrichtsvorhaben </w:t>
            </w:r>
            <w:r w:rsidR="00E16774" w:rsidRPr="00E22434">
              <w:rPr>
                <w:b/>
                <w:i/>
                <w:iCs/>
                <w:u w:val="single"/>
              </w:rPr>
              <w:t>X</w:t>
            </w:r>
          </w:p>
          <w:p w:rsidR="00361576" w:rsidRPr="00361576" w:rsidRDefault="00361576" w:rsidP="00361576"/>
          <w:p w:rsidR="00F038CB" w:rsidRPr="00F038CB" w:rsidRDefault="00361576" w:rsidP="00F038CB">
            <w:pPr>
              <w:rPr>
                <w:bCs/>
              </w:rPr>
            </w:pPr>
            <w:r w:rsidRPr="00361576">
              <w:rPr>
                <w:b/>
                <w:bCs/>
              </w:rPr>
              <w:t xml:space="preserve">Thema: </w:t>
            </w:r>
            <w:r w:rsidR="00F038CB" w:rsidRPr="00F038CB">
              <w:rPr>
                <w:b/>
                <w:bCs/>
              </w:rPr>
              <w:t>Stärker und immer stärker</w:t>
            </w:r>
            <w:r w:rsidR="00F038CB" w:rsidRPr="00F038CB">
              <w:rPr>
                <w:bCs/>
              </w:rPr>
              <w:t>… - Am Beispiel der Kursportarten biologische Anpa</w:t>
            </w:r>
            <w:r w:rsidR="00F038CB" w:rsidRPr="00F038CB">
              <w:rPr>
                <w:bCs/>
              </w:rPr>
              <w:t>s</w:t>
            </w:r>
            <w:r w:rsidR="00F038CB" w:rsidRPr="00F038CB">
              <w:rPr>
                <w:bCs/>
              </w:rPr>
              <w:t xml:space="preserve">sungsvorgänge </w:t>
            </w:r>
            <w:r w:rsidR="000C0E7C">
              <w:rPr>
                <w:bCs/>
              </w:rPr>
              <w:t xml:space="preserve">und Methoden </w:t>
            </w:r>
            <w:r w:rsidR="00F038CB" w:rsidRPr="00F038CB">
              <w:rPr>
                <w:bCs/>
              </w:rPr>
              <w:t>im Krafttraining unter Berücksichtigung von Prinzipien, M</w:t>
            </w:r>
            <w:r w:rsidR="00F038CB" w:rsidRPr="00F038CB">
              <w:rPr>
                <w:bCs/>
              </w:rPr>
              <w:t>e</w:t>
            </w:r>
            <w:r w:rsidR="00F038CB" w:rsidRPr="00F038CB">
              <w:rPr>
                <w:bCs/>
              </w:rPr>
              <w:t>thoden und Formen im Hinblick auf die Steigerung der eigenen Leistungsfähigkeit erläutern und durchführen</w:t>
            </w:r>
          </w:p>
          <w:p w:rsidR="00F038CB" w:rsidRDefault="00F038CB" w:rsidP="00E655D5">
            <w:pPr>
              <w:rPr>
                <w:b/>
                <w:bCs/>
              </w:rPr>
            </w:pPr>
          </w:p>
          <w:p w:rsidR="00361576" w:rsidRPr="00E655D5" w:rsidRDefault="00F66761" w:rsidP="00E655D5">
            <w:pPr>
              <w:rPr>
                <w:b/>
                <w:bCs/>
              </w:rPr>
            </w:pPr>
            <w:r w:rsidRPr="00E655D5">
              <w:rPr>
                <w:b/>
                <w:bCs/>
              </w:rPr>
              <w:t>BF/SB</w:t>
            </w:r>
            <w:r w:rsidR="00361576" w:rsidRPr="00E655D5">
              <w:rPr>
                <w:b/>
                <w:bCs/>
              </w:rPr>
              <w:t xml:space="preserve">: </w:t>
            </w:r>
          </w:p>
          <w:p w:rsidR="00361576" w:rsidRPr="00361576" w:rsidRDefault="00361576" w:rsidP="00BF6D5B">
            <w:pPr>
              <w:ind w:left="360"/>
              <w:rPr>
                <w:b/>
                <w:bCs/>
              </w:rPr>
            </w:pPr>
          </w:p>
          <w:p w:rsidR="00361576" w:rsidRPr="00361576" w:rsidRDefault="00361576" w:rsidP="00361576">
            <w:pPr>
              <w:rPr>
                <w:b/>
                <w:bCs/>
              </w:rPr>
            </w:pPr>
            <w:r w:rsidRPr="00361576">
              <w:rPr>
                <w:b/>
                <w:bCs/>
              </w:rPr>
              <w:t xml:space="preserve">Inhaltlicher Kern: </w:t>
            </w:r>
          </w:p>
          <w:p w:rsidR="00361576" w:rsidRPr="00361576" w:rsidRDefault="00361576" w:rsidP="00361576">
            <w:pPr>
              <w:rPr>
                <w:b/>
                <w:bCs/>
              </w:rPr>
            </w:pPr>
          </w:p>
          <w:p w:rsidR="00361576" w:rsidRPr="00361576" w:rsidRDefault="00361576" w:rsidP="00361576">
            <w:r w:rsidRPr="00361576">
              <w:rPr>
                <w:b/>
                <w:bCs/>
              </w:rPr>
              <w:t>Bewegungsfeldspezifische Kompetenzerwartungen</w:t>
            </w:r>
            <w:r w:rsidRPr="00361576">
              <w:t>:</w:t>
            </w:r>
          </w:p>
          <w:p w:rsidR="00361576" w:rsidRPr="00361576" w:rsidRDefault="00361576" w:rsidP="00361576">
            <w:pPr>
              <w:rPr>
                <w:b/>
                <w:bCs/>
              </w:rPr>
            </w:pPr>
          </w:p>
          <w:p w:rsidR="00361576" w:rsidRDefault="00361576" w:rsidP="00361576">
            <w:pPr>
              <w:rPr>
                <w:bCs/>
              </w:rPr>
            </w:pPr>
            <w:r w:rsidRPr="00361576">
              <w:rPr>
                <w:b/>
                <w:bCs/>
              </w:rPr>
              <w:t xml:space="preserve">Inhaltsfeld: </w:t>
            </w:r>
            <w:r w:rsidRPr="00090F6E">
              <w:rPr>
                <w:bCs/>
              </w:rPr>
              <w:t xml:space="preserve">d </w:t>
            </w:r>
            <w:r w:rsidR="00E22434">
              <w:rPr>
                <w:bCs/>
              </w:rPr>
              <w:t xml:space="preserve">- </w:t>
            </w:r>
            <w:r w:rsidRPr="00090F6E">
              <w:rPr>
                <w:bCs/>
              </w:rPr>
              <w:t>Leistung</w:t>
            </w:r>
          </w:p>
          <w:p w:rsidR="00917C1B" w:rsidRPr="00090F6E" w:rsidRDefault="00917C1B" w:rsidP="00361576">
            <w:pPr>
              <w:rPr>
                <w:bCs/>
              </w:rPr>
            </w:pPr>
          </w:p>
          <w:p w:rsidR="00F038CB" w:rsidRPr="00F038CB" w:rsidRDefault="00361576" w:rsidP="00F038CB">
            <w:r w:rsidRPr="00361576">
              <w:rPr>
                <w:b/>
                <w:bCs/>
              </w:rPr>
              <w:t>Inhaltliche Schwerpunkte</w:t>
            </w:r>
            <w:r w:rsidRPr="00361576">
              <w:t>:</w:t>
            </w:r>
          </w:p>
          <w:p w:rsidR="00F038CB" w:rsidRPr="00F038CB" w:rsidRDefault="00F038CB" w:rsidP="00F038CB">
            <w:r w:rsidRPr="00F038CB">
              <w:t>Entwicklung der Leistungsfähigkeit durch Training / Anpassungserscheinungen</w:t>
            </w:r>
          </w:p>
          <w:p w:rsidR="00F038CB" w:rsidRPr="00F038CB" w:rsidRDefault="00F038CB" w:rsidP="00F038CB">
            <w:r w:rsidRPr="00F038CB">
              <w:t>Verfahren zur Leistungsdiagnostik</w:t>
            </w:r>
          </w:p>
          <w:p w:rsidR="00F038CB" w:rsidRPr="00F038CB" w:rsidRDefault="00F038CB" w:rsidP="00F038CB">
            <w:r w:rsidRPr="00F038CB">
              <w:t xml:space="preserve"> </w:t>
            </w:r>
          </w:p>
          <w:p w:rsidR="00361576" w:rsidRPr="00361576" w:rsidRDefault="00361576" w:rsidP="00361576">
            <w:pPr>
              <w:rPr>
                <w:b/>
                <w:bCs/>
              </w:rPr>
            </w:pPr>
            <w:r w:rsidRPr="00361576">
              <w:rPr>
                <w:b/>
                <w:bCs/>
              </w:rPr>
              <w:t>Bewegungsfeldübergreifende Kompetenzerwartungen:</w:t>
            </w:r>
          </w:p>
          <w:p w:rsidR="00F038CB" w:rsidRDefault="00F038CB" w:rsidP="0062001F">
            <w:pPr>
              <w:pStyle w:val="Listenabsatz"/>
              <w:numPr>
                <w:ilvl w:val="0"/>
                <w:numId w:val="13"/>
              </w:numPr>
              <w:spacing w:before="60" w:after="60"/>
              <w:ind w:left="284" w:hanging="284"/>
            </w:pPr>
            <w:r>
              <w:t>physiologische Anpassungsprozesse durch Training erläutern. (</w:t>
            </w:r>
            <w:r w:rsidR="000A1F3D">
              <w:t>SK</w:t>
            </w:r>
            <w:r>
              <w:t>)</w:t>
            </w:r>
          </w:p>
          <w:p w:rsidR="00F038CB" w:rsidRPr="0062001F" w:rsidRDefault="00F038CB" w:rsidP="0062001F">
            <w:pPr>
              <w:pStyle w:val="Listenabsatz"/>
              <w:numPr>
                <w:ilvl w:val="0"/>
                <w:numId w:val="13"/>
              </w:numPr>
              <w:spacing w:before="60" w:after="60"/>
              <w:ind w:left="284" w:hanging="284"/>
            </w:pPr>
            <w:r>
              <w:t>die eigene Leistungsfähigkeit und die Leistungsfähigkeit anderer auch vor dem Hinte</w:t>
            </w:r>
            <w:r>
              <w:t>r</w:t>
            </w:r>
            <w:r>
              <w:t>grund standardisierter Testverfahren (u.a. motorische Tests)</w:t>
            </w:r>
            <w:r w:rsidR="00917C1B">
              <w:t xml:space="preserve"> Kriterien geleitet bewerten. (UK</w:t>
            </w:r>
            <w:r>
              <w:t>)</w:t>
            </w:r>
          </w:p>
          <w:p w:rsidR="00F038CB" w:rsidRPr="00361576" w:rsidRDefault="00F038CB" w:rsidP="00F038CB">
            <w:pPr>
              <w:rPr>
                <w:b/>
                <w:bCs/>
              </w:rPr>
            </w:pPr>
          </w:p>
          <w:p w:rsidR="00F038CB" w:rsidRDefault="00F038CB" w:rsidP="00F038CB">
            <w:pPr>
              <w:rPr>
                <w:bCs/>
              </w:rPr>
            </w:pPr>
            <w:r w:rsidRPr="00361576">
              <w:rPr>
                <w:b/>
                <w:bCs/>
              </w:rPr>
              <w:t xml:space="preserve">Inhaltsfeld: </w:t>
            </w:r>
            <w:r>
              <w:rPr>
                <w:bCs/>
              </w:rPr>
              <w:t>f</w:t>
            </w:r>
            <w:r w:rsidRPr="00090F6E">
              <w:rPr>
                <w:bCs/>
              </w:rPr>
              <w:t xml:space="preserve"> </w:t>
            </w:r>
            <w:r w:rsidR="00E22434">
              <w:rPr>
                <w:bCs/>
              </w:rPr>
              <w:t xml:space="preserve">- </w:t>
            </w:r>
            <w:r>
              <w:rPr>
                <w:bCs/>
              </w:rPr>
              <w:t>Gesundheit</w:t>
            </w:r>
          </w:p>
          <w:p w:rsidR="0062001F" w:rsidRPr="00090F6E" w:rsidRDefault="0062001F" w:rsidP="00F038CB">
            <w:pPr>
              <w:rPr>
                <w:bCs/>
              </w:rPr>
            </w:pPr>
          </w:p>
          <w:p w:rsidR="00F038CB" w:rsidRPr="00F038CB" w:rsidRDefault="00F038CB" w:rsidP="00F038CB">
            <w:r w:rsidRPr="00361576">
              <w:rPr>
                <w:b/>
                <w:bCs/>
              </w:rPr>
              <w:t>Inhaltliche</w:t>
            </w:r>
            <w:r w:rsidR="0062001F">
              <w:rPr>
                <w:b/>
                <w:bCs/>
              </w:rPr>
              <w:t>r</w:t>
            </w:r>
            <w:r w:rsidRPr="00361576">
              <w:rPr>
                <w:b/>
                <w:bCs/>
              </w:rPr>
              <w:t xml:space="preserve"> Schwerpunkt</w:t>
            </w:r>
            <w:r w:rsidRPr="00361576">
              <w:t>:</w:t>
            </w:r>
          </w:p>
          <w:p w:rsidR="00F038CB" w:rsidRDefault="00F038CB" w:rsidP="00F038CB">
            <w:r>
              <w:t xml:space="preserve">Wirkung und Risiken </w:t>
            </w:r>
            <w:proofErr w:type="spellStart"/>
            <w:r>
              <w:t>unphysiologischer</w:t>
            </w:r>
            <w:proofErr w:type="spellEnd"/>
            <w:r>
              <w:t xml:space="preserve"> Maßnahmen zur Leistungssteigerung im Leistungs- </w:t>
            </w:r>
            <w:r>
              <w:lastRenderedPageBreak/>
              <w:t>und Freizeitsport</w:t>
            </w:r>
          </w:p>
          <w:p w:rsidR="00F038CB" w:rsidRPr="00F038CB" w:rsidRDefault="00F038CB" w:rsidP="00F038CB"/>
          <w:p w:rsidR="00F038CB" w:rsidRPr="00361576" w:rsidRDefault="00F038CB" w:rsidP="00F038CB">
            <w:pPr>
              <w:rPr>
                <w:b/>
                <w:bCs/>
              </w:rPr>
            </w:pPr>
            <w:r w:rsidRPr="00361576">
              <w:rPr>
                <w:b/>
                <w:bCs/>
              </w:rPr>
              <w:t>Bewegungsfeldübergreifende Kompetenzerwartungen:</w:t>
            </w:r>
          </w:p>
          <w:p w:rsidR="00F038CB" w:rsidRDefault="00F038CB" w:rsidP="0062001F">
            <w:pPr>
              <w:pStyle w:val="Listenabsatz"/>
              <w:numPr>
                <w:ilvl w:val="0"/>
                <w:numId w:val="13"/>
              </w:numPr>
              <w:spacing w:before="60" w:after="60"/>
              <w:ind w:left="284" w:hanging="284"/>
            </w:pPr>
            <w:r>
              <w:t>gesundheitsfördernde und gesundheitsschädigende Faktoren (u.a. Doping) bezogen auf die körperliche Leistungsfä</w:t>
            </w:r>
            <w:r w:rsidR="00917C1B">
              <w:t>higkeit differenziert erläutern. (SK)</w:t>
            </w:r>
          </w:p>
          <w:p w:rsidR="00EE2A8C" w:rsidRPr="0062001F" w:rsidRDefault="00EE2A8C" w:rsidP="0062001F">
            <w:pPr>
              <w:pStyle w:val="Listenabsatz"/>
              <w:numPr>
                <w:ilvl w:val="0"/>
                <w:numId w:val="13"/>
              </w:numPr>
              <w:spacing w:before="60" w:after="60"/>
              <w:ind w:left="284" w:hanging="284"/>
            </w:pPr>
            <w:r w:rsidRPr="0062001F">
              <w:t>Übungen und Programme im Hinblick auf die Verbesserung der körperlichen Leistung</w:t>
            </w:r>
            <w:r w:rsidRPr="0062001F">
              <w:t>s</w:t>
            </w:r>
            <w:r w:rsidRPr="0062001F">
              <w:t>fähigkeit eigenverantwortlich durchführen. (</w:t>
            </w:r>
            <w:r w:rsidR="000A1F3D" w:rsidRPr="0062001F">
              <w:t>MK</w:t>
            </w:r>
            <w:r w:rsidRPr="0062001F">
              <w:t>)</w:t>
            </w:r>
          </w:p>
          <w:p w:rsidR="00917C1B" w:rsidRPr="00EE2A8C" w:rsidRDefault="00917C1B" w:rsidP="00EE2A8C">
            <w:pPr>
              <w:rPr>
                <w:bCs/>
              </w:rPr>
            </w:pPr>
          </w:p>
          <w:p w:rsidR="00361576" w:rsidRPr="00361576" w:rsidRDefault="00361576" w:rsidP="00361576">
            <w:r w:rsidRPr="00361576">
              <w:rPr>
                <w:b/>
                <w:bCs/>
              </w:rPr>
              <w:t>Zeitbedarf</w:t>
            </w:r>
            <w:r w:rsidRPr="00361576">
              <w:t xml:space="preserve">: </w:t>
            </w:r>
            <w:r w:rsidR="00B81613">
              <w:t xml:space="preserve">ca. </w:t>
            </w:r>
            <w:r w:rsidR="00BF6D5B">
              <w:t>1</w:t>
            </w:r>
            <w:r w:rsidR="008D628E">
              <w:t>0</w:t>
            </w:r>
            <w:r w:rsidR="0087131F">
              <w:t xml:space="preserve"> </w:t>
            </w:r>
            <w:r w:rsidR="00BF6D5B">
              <w:t>-</w:t>
            </w:r>
            <w:r w:rsidR="0087131F">
              <w:t xml:space="preserve"> </w:t>
            </w:r>
            <w:r w:rsidR="00BF6D5B">
              <w:t>1</w:t>
            </w:r>
            <w:r w:rsidR="008D628E">
              <w:t>3</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2C214D">
            <w:pPr>
              <w:rPr>
                <w:b/>
                <w:bCs/>
                <w:u w:val="single"/>
              </w:rPr>
            </w:pPr>
          </w:p>
        </w:tc>
      </w:tr>
    </w:tbl>
    <w:p w:rsidR="00361576" w:rsidRDefault="00361576" w:rsidP="00361576"/>
    <w:p w:rsidR="00227132" w:rsidRPr="00361576" w:rsidRDefault="00227132"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F038CB" w:rsidRPr="00361576" w:rsidTr="00DE2959">
        <w:tc>
          <w:tcPr>
            <w:tcW w:w="5000" w:type="pct"/>
            <w:tcBorders>
              <w:top w:val="single" w:sz="4" w:space="0" w:color="auto"/>
              <w:left w:val="single" w:sz="4" w:space="0" w:color="auto"/>
              <w:bottom w:val="single" w:sz="4" w:space="0" w:color="auto"/>
              <w:right w:val="single" w:sz="4" w:space="0" w:color="auto"/>
            </w:tcBorders>
            <w:shd w:val="clear" w:color="auto" w:fill="D9D9D9"/>
          </w:tcPr>
          <w:p w:rsidR="00F038CB" w:rsidRPr="00361576" w:rsidRDefault="00F038CB" w:rsidP="00DE2959">
            <w:pPr>
              <w:rPr>
                <w:b/>
                <w:bCs/>
              </w:rPr>
            </w:pPr>
            <w:r w:rsidRPr="00361576">
              <w:br w:type="page"/>
            </w:r>
          </w:p>
        </w:tc>
      </w:tr>
      <w:tr w:rsidR="00F038CB" w:rsidRPr="00361576" w:rsidTr="00DE2959">
        <w:tc>
          <w:tcPr>
            <w:tcW w:w="5000" w:type="pct"/>
            <w:tcBorders>
              <w:top w:val="single" w:sz="4" w:space="0" w:color="auto"/>
              <w:left w:val="single" w:sz="4" w:space="0" w:color="auto"/>
              <w:bottom w:val="single" w:sz="4" w:space="0" w:color="auto"/>
              <w:right w:val="single" w:sz="4" w:space="0" w:color="auto"/>
            </w:tcBorders>
          </w:tcPr>
          <w:p w:rsidR="00F038CB" w:rsidRPr="00E22434" w:rsidRDefault="00F038CB" w:rsidP="00DE2959">
            <w:pPr>
              <w:rPr>
                <w:b/>
                <w:i/>
                <w:iCs/>
                <w:u w:val="single"/>
              </w:rPr>
            </w:pPr>
            <w:r w:rsidRPr="00E22434">
              <w:rPr>
                <w:b/>
                <w:i/>
                <w:iCs/>
                <w:u w:val="single"/>
              </w:rPr>
              <w:t>Unterrichtsvorhaben XI</w:t>
            </w:r>
          </w:p>
          <w:p w:rsidR="00F038CB" w:rsidRPr="00361576" w:rsidRDefault="00F038CB" w:rsidP="00DE2959"/>
          <w:p w:rsidR="00F038CB" w:rsidRDefault="00F038CB" w:rsidP="00F038CB">
            <w:pPr>
              <w:rPr>
                <w:bCs/>
              </w:rPr>
            </w:pPr>
            <w:r w:rsidRPr="00361576">
              <w:rPr>
                <w:b/>
                <w:bCs/>
              </w:rPr>
              <w:t>Thema</w:t>
            </w:r>
            <w:r>
              <w:rPr>
                <w:b/>
                <w:bCs/>
              </w:rPr>
              <w:t xml:space="preserve">: </w:t>
            </w:r>
            <w:r w:rsidRPr="00F038CB">
              <w:rPr>
                <w:b/>
                <w:bCs/>
              </w:rPr>
              <w:t>Und ewig rollt das Rad</w:t>
            </w:r>
            <w:r w:rsidR="00E22434">
              <w:rPr>
                <w:bCs/>
              </w:rPr>
              <w:t>…</w:t>
            </w:r>
            <w:r w:rsidRPr="00F038CB">
              <w:rPr>
                <w:bCs/>
              </w:rPr>
              <w:t xml:space="preserve"> – Am Beispiel des Radfahrtrainings grundlegende an</w:t>
            </w:r>
            <w:r w:rsidRPr="00F038CB">
              <w:rPr>
                <w:bCs/>
              </w:rPr>
              <w:t>a</w:t>
            </w:r>
            <w:r w:rsidRPr="00F038CB">
              <w:rPr>
                <w:bCs/>
              </w:rPr>
              <w:t>tomische und physiologischen Aspekte menschlicher Bewegung (Herz-Kreislaufsystem, Gasaustausch und –</w:t>
            </w:r>
            <w:proofErr w:type="spellStart"/>
            <w:r w:rsidRPr="00F038CB">
              <w:rPr>
                <w:bCs/>
              </w:rPr>
              <w:t>transport</w:t>
            </w:r>
            <w:proofErr w:type="spellEnd"/>
            <w:r w:rsidRPr="00F038CB">
              <w:rPr>
                <w:bCs/>
              </w:rPr>
              <w:t>) kennen lernen und anwenden, um die Ausdauer im Hinblick auf die Prüfung zu verbessern</w:t>
            </w:r>
          </w:p>
          <w:p w:rsidR="0062001F" w:rsidRPr="00F038CB" w:rsidRDefault="0062001F" w:rsidP="00F038CB">
            <w:pPr>
              <w:rPr>
                <w:bCs/>
              </w:rPr>
            </w:pPr>
          </w:p>
          <w:p w:rsidR="00F038CB" w:rsidRDefault="00F038CB" w:rsidP="00DE2959">
            <w:pPr>
              <w:rPr>
                <w:b/>
                <w:bCs/>
              </w:rPr>
            </w:pPr>
            <w:r w:rsidRPr="00361576">
              <w:rPr>
                <w:b/>
                <w:bCs/>
              </w:rPr>
              <w:t xml:space="preserve">BF/SB </w:t>
            </w:r>
          </w:p>
          <w:p w:rsidR="00F038CB" w:rsidRPr="00361576" w:rsidRDefault="00F038CB" w:rsidP="00DE2959">
            <w:pPr>
              <w:rPr>
                <w:b/>
                <w:bCs/>
              </w:rPr>
            </w:pPr>
            <w:r w:rsidRPr="00361576">
              <w:rPr>
                <w:b/>
                <w:bCs/>
              </w:rPr>
              <w:t xml:space="preserve">Inhaltlicher Kern: </w:t>
            </w:r>
          </w:p>
          <w:p w:rsidR="00F038CB" w:rsidRPr="00361576" w:rsidRDefault="00F038CB" w:rsidP="00DE2959"/>
          <w:p w:rsidR="00F038CB" w:rsidRPr="00361576" w:rsidRDefault="00F038CB" w:rsidP="00DE2959">
            <w:r w:rsidRPr="00361576">
              <w:rPr>
                <w:b/>
                <w:bCs/>
              </w:rPr>
              <w:t>Bewegungsfeldspezifische Kompetenzerwartungen</w:t>
            </w:r>
            <w:r w:rsidRPr="00361576">
              <w:t>:</w:t>
            </w:r>
          </w:p>
          <w:p w:rsidR="00F038CB" w:rsidRPr="00361576" w:rsidRDefault="00F038CB" w:rsidP="00DE2959">
            <w:pPr>
              <w:rPr>
                <w:b/>
                <w:bCs/>
              </w:rPr>
            </w:pPr>
          </w:p>
          <w:p w:rsidR="00F038CB" w:rsidRPr="00361576" w:rsidRDefault="00F038CB" w:rsidP="00DE2959">
            <w:pPr>
              <w:rPr>
                <w:b/>
                <w:bCs/>
              </w:rPr>
            </w:pPr>
            <w:r w:rsidRPr="00361576">
              <w:rPr>
                <w:b/>
                <w:bCs/>
              </w:rPr>
              <w:t>Inhaltsfeld:</w:t>
            </w:r>
            <w:r w:rsidRPr="008D628E">
              <w:rPr>
                <w:bCs/>
              </w:rPr>
              <w:t xml:space="preserve"> </w:t>
            </w:r>
            <w:r>
              <w:rPr>
                <w:bCs/>
              </w:rPr>
              <w:t>c</w:t>
            </w:r>
            <w:r w:rsidRPr="008D628E">
              <w:rPr>
                <w:bCs/>
              </w:rPr>
              <w:t xml:space="preserve"> </w:t>
            </w:r>
            <w:r w:rsidR="00E22434">
              <w:rPr>
                <w:bCs/>
              </w:rPr>
              <w:t xml:space="preserve">- </w:t>
            </w:r>
            <w:r>
              <w:rPr>
                <w:bCs/>
              </w:rPr>
              <w:t>Wagnis und Verantwortung</w:t>
            </w:r>
          </w:p>
          <w:p w:rsidR="00F038CB" w:rsidRDefault="00F038CB" w:rsidP="00E22434">
            <w:pPr>
              <w:spacing w:before="120" w:after="120"/>
              <w:jc w:val="left"/>
            </w:pPr>
            <w:r w:rsidRPr="00361576">
              <w:rPr>
                <w:b/>
                <w:bCs/>
              </w:rPr>
              <w:t>Inhaltliche</w:t>
            </w:r>
            <w:r w:rsidR="00E22434">
              <w:rPr>
                <w:b/>
                <w:bCs/>
              </w:rPr>
              <w:t>r</w:t>
            </w:r>
            <w:r w:rsidRPr="00361576">
              <w:rPr>
                <w:b/>
                <w:bCs/>
              </w:rPr>
              <w:t xml:space="preserve"> Schwerpunkt</w:t>
            </w:r>
            <w:r w:rsidRPr="00361576">
              <w:t>:</w:t>
            </w:r>
            <w:r w:rsidR="00E22434">
              <w:br/>
            </w:r>
            <w:r>
              <w:t>Handlungssteuerung unter verschiedenen psychischen Einflüssen</w:t>
            </w:r>
          </w:p>
          <w:p w:rsidR="00F038CB" w:rsidRPr="00361576" w:rsidRDefault="00F038CB" w:rsidP="00DE2959"/>
          <w:p w:rsidR="00F038CB" w:rsidRPr="00361576" w:rsidRDefault="00F038CB" w:rsidP="00DE2959">
            <w:pPr>
              <w:rPr>
                <w:b/>
                <w:bCs/>
              </w:rPr>
            </w:pPr>
            <w:r w:rsidRPr="00361576">
              <w:rPr>
                <w:b/>
                <w:bCs/>
              </w:rPr>
              <w:t>Bewegungsfeldüb</w:t>
            </w:r>
            <w:r w:rsidR="00E22434">
              <w:rPr>
                <w:b/>
                <w:bCs/>
              </w:rPr>
              <w:t>ergreifende Kompetenzerwartung</w:t>
            </w:r>
            <w:r w:rsidRPr="00361576">
              <w:rPr>
                <w:b/>
                <w:bCs/>
              </w:rPr>
              <w:t>:</w:t>
            </w:r>
          </w:p>
          <w:p w:rsidR="00F038CB" w:rsidRPr="0062001F" w:rsidRDefault="00F038CB" w:rsidP="0062001F">
            <w:pPr>
              <w:pStyle w:val="Listenabsatz"/>
              <w:numPr>
                <w:ilvl w:val="0"/>
                <w:numId w:val="13"/>
              </w:numPr>
              <w:spacing w:before="60" w:after="60"/>
              <w:ind w:left="284" w:hanging="284"/>
            </w:pPr>
            <w:r>
              <w:t>mit Wagnis- und Risikosituationen vor dem Hintergrund eigener Erfahrungen und eigener Leistungsfähigkeit bewusst umgehen und dabei notwendige Sicherheitsmaßnahmen init</w:t>
            </w:r>
            <w:r>
              <w:t>i</w:t>
            </w:r>
            <w:r>
              <w:t>ieren und differenziert anwenden.</w:t>
            </w:r>
            <w:r w:rsidR="0062001F">
              <w:t xml:space="preserve"> </w:t>
            </w:r>
            <w:r w:rsidR="00DE2959">
              <w:t>(</w:t>
            </w:r>
            <w:r w:rsidR="000A1F3D">
              <w:t>MK</w:t>
            </w:r>
            <w:r w:rsidR="00DE2959">
              <w:t>)</w:t>
            </w:r>
          </w:p>
          <w:p w:rsidR="00F038CB" w:rsidRDefault="00F038CB" w:rsidP="00DE2959">
            <w:pPr>
              <w:rPr>
                <w:b/>
                <w:bCs/>
              </w:rPr>
            </w:pPr>
          </w:p>
          <w:p w:rsidR="00F038CB" w:rsidRPr="00090F6E" w:rsidRDefault="00F038CB" w:rsidP="00F038CB">
            <w:pPr>
              <w:rPr>
                <w:bCs/>
              </w:rPr>
            </w:pPr>
            <w:r w:rsidRPr="00361576">
              <w:rPr>
                <w:b/>
                <w:bCs/>
              </w:rPr>
              <w:t xml:space="preserve">Inhaltsfeld: </w:t>
            </w:r>
            <w:r>
              <w:rPr>
                <w:bCs/>
              </w:rPr>
              <w:t>f</w:t>
            </w:r>
            <w:r w:rsidRPr="00090F6E">
              <w:rPr>
                <w:bCs/>
              </w:rPr>
              <w:t xml:space="preserve"> </w:t>
            </w:r>
            <w:r w:rsidR="00E22434">
              <w:rPr>
                <w:bCs/>
              </w:rPr>
              <w:t xml:space="preserve">- </w:t>
            </w:r>
            <w:r>
              <w:rPr>
                <w:bCs/>
              </w:rPr>
              <w:t>Gesundheit</w:t>
            </w:r>
          </w:p>
          <w:p w:rsidR="00DE2959" w:rsidRDefault="00DE2959" w:rsidP="00F038CB">
            <w:pPr>
              <w:rPr>
                <w:b/>
                <w:bCs/>
              </w:rPr>
            </w:pPr>
          </w:p>
          <w:p w:rsidR="00F038CB" w:rsidRPr="00F038CB" w:rsidRDefault="00F038CB" w:rsidP="00F038CB">
            <w:r w:rsidRPr="00361576">
              <w:rPr>
                <w:b/>
                <w:bCs/>
              </w:rPr>
              <w:t>Inhaltliche Schwerpunkte</w:t>
            </w:r>
            <w:r w:rsidRPr="00361576">
              <w:t>:</w:t>
            </w:r>
          </w:p>
          <w:p w:rsidR="00F038CB" w:rsidRDefault="00F038CB" w:rsidP="00E22434">
            <w:pPr>
              <w:spacing w:before="60" w:after="60"/>
            </w:pPr>
            <w:r>
              <w:t xml:space="preserve">Wirkung und Risiken </w:t>
            </w:r>
            <w:proofErr w:type="spellStart"/>
            <w:r>
              <w:t>unphysiologischer</w:t>
            </w:r>
            <w:proofErr w:type="spellEnd"/>
            <w:r>
              <w:t xml:space="preserve"> Maßnahmen zur Leistungssteigerung im Leistungs- und Freizeitsport</w:t>
            </w:r>
          </w:p>
          <w:p w:rsidR="00DE2959" w:rsidRPr="00DE2959" w:rsidRDefault="00DE2959" w:rsidP="00E22434">
            <w:pPr>
              <w:spacing w:before="60" w:after="60"/>
            </w:pPr>
            <w:r w:rsidRPr="00DE2959">
              <w:t>Gesundheitlicher Nutzen und Risiken des Sporttreibens</w:t>
            </w:r>
          </w:p>
          <w:p w:rsidR="00DE2959" w:rsidRPr="00DE2959" w:rsidRDefault="00DE2959" w:rsidP="00E22434">
            <w:pPr>
              <w:spacing w:before="60" w:after="60"/>
            </w:pPr>
            <w:r w:rsidRPr="00DE2959">
              <w:t>Fitness als Basis für Gesundheit und Leistungsfähigkeit</w:t>
            </w:r>
          </w:p>
          <w:p w:rsidR="00DE2959" w:rsidRPr="00F038CB" w:rsidRDefault="00DE2959" w:rsidP="00F038CB"/>
          <w:p w:rsidR="00F038CB" w:rsidRPr="00361576" w:rsidRDefault="00F038CB" w:rsidP="00F038CB">
            <w:pPr>
              <w:rPr>
                <w:b/>
                <w:bCs/>
              </w:rPr>
            </w:pPr>
            <w:r w:rsidRPr="00361576">
              <w:rPr>
                <w:b/>
                <w:bCs/>
              </w:rPr>
              <w:t>Bewegungsfeldübergreifende Kompetenzerwartungen:</w:t>
            </w:r>
          </w:p>
          <w:p w:rsidR="00F038CB" w:rsidRDefault="00F038CB" w:rsidP="0062001F">
            <w:pPr>
              <w:pStyle w:val="Listenabsatz"/>
              <w:numPr>
                <w:ilvl w:val="0"/>
                <w:numId w:val="13"/>
              </w:numPr>
              <w:spacing w:before="60" w:after="60"/>
              <w:ind w:left="284" w:hanging="284"/>
            </w:pPr>
            <w:r>
              <w:t>gesundheitsfördernde und gesundheitsschädigende Faktoren (u.a. Doping) bezogen auf die körperliche Leistungsfähigkeit differenziert e</w:t>
            </w:r>
            <w:r w:rsidR="00917C1B">
              <w:t xml:space="preserve">rläutern. </w:t>
            </w:r>
            <w:r w:rsidR="00DE2959">
              <w:t>(</w:t>
            </w:r>
            <w:r w:rsidR="000A1F3D">
              <w:t>SK</w:t>
            </w:r>
            <w:r w:rsidR="00DE2959">
              <w:t>)</w:t>
            </w:r>
          </w:p>
          <w:p w:rsidR="00DE2959" w:rsidRDefault="00DE2959" w:rsidP="0062001F">
            <w:pPr>
              <w:pStyle w:val="Listenabsatz"/>
              <w:numPr>
                <w:ilvl w:val="0"/>
                <w:numId w:val="13"/>
              </w:numPr>
              <w:spacing w:before="60" w:after="60"/>
              <w:ind w:left="284" w:hanging="284"/>
            </w:pPr>
            <w:r>
              <w:t>gesundheitliche Auswirkungen von Sporttreiben bezogen auf die eigene Fitness und das Wohlbefinden mit Hilfe von Erklärungsmodellen erläutern.</w:t>
            </w:r>
            <w:r w:rsidR="00917C1B">
              <w:t xml:space="preserve"> </w:t>
            </w:r>
            <w:r>
              <w:t>(</w:t>
            </w:r>
            <w:r w:rsidR="000A1F3D">
              <w:t>SK</w:t>
            </w:r>
            <w:r>
              <w:t>)</w:t>
            </w:r>
          </w:p>
          <w:p w:rsidR="00DE2959" w:rsidRDefault="00DE2959" w:rsidP="0062001F">
            <w:pPr>
              <w:pStyle w:val="Listenabsatz"/>
              <w:numPr>
                <w:ilvl w:val="0"/>
                <w:numId w:val="13"/>
              </w:numPr>
              <w:spacing w:before="60" w:after="60"/>
              <w:ind w:left="284" w:hanging="284"/>
            </w:pPr>
            <w:r>
              <w:t>Übungen und Programme im Hinblick auf die Verbesserung der körperlichen Leistung</w:t>
            </w:r>
            <w:r>
              <w:t>s</w:t>
            </w:r>
            <w:r>
              <w:t>fähigkeit eigenverantwortlich durchführen.</w:t>
            </w:r>
            <w:r w:rsidR="00917C1B">
              <w:t xml:space="preserve"> </w:t>
            </w:r>
            <w:r>
              <w:t>(</w:t>
            </w:r>
            <w:r w:rsidR="000A1F3D">
              <w:t>MK</w:t>
            </w:r>
            <w:r>
              <w:t>)</w:t>
            </w:r>
          </w:p>
          <w:p w:rsidR="00F038CB" w:rsidRPr="00361576" w:rsidRDefault="00F038CB" w:rsidP="00E22434">
            <w:r w:rsidRPr="00361576">
              <w:rPr>
                <w:b/>
                <w:bCs/>
              </w:rPr>
              <w:lastRenderedPageBreak/>
              <w:t>Zeitbedarf</w:t>
            </w:r>
            <w:r w:rsidRPr="00361576">
              <w:t xml:space="preserve">: </w:t>
            </w:r>
            <w:r w:rsidR="00B81613">
              <w:t xml:space="preserve">ca. </w:t>
            </w:r>
            <w:r w:rsidR="00DE2959">
              <w:t>12 Std.</w:t>
            </w:r>
          </w:p>
        </w:tc>
      </w:tr>
      <w:tr w:rsidR="00F038CB" w:rsidRPr="00361576" w:rsidTr="00DE2959">
        <w:tc>
          <w:tcPr>
            <w:tcW w:w="5000" w:type="pct"/>
            <w:tcBorders>
              <w:top w:val="single" w:sz="4" w:space="0" w:color="auto"/>
              <w:left w:val="single" w:sz="4" w:space="0" w:color="auto"/>
              <w:bottom w:val="single" w:sz="4" w:space="0" w:color="auto"/>
              <w:right w:val="single" w:sz="4" w:space="0" w:color="auto"/>
            </w:tcBorders>
            <w:shd w:val="clear" w:color="auto" w:fill="D9D9D9"/>
          </w:tcPr>
          <w:p w:rsidR="00F038CB" w:rsidRPr="002C214D" w:rsidRDefault="00F038CB" w:rsidP="00DE2959">
            <w:pPr>
              <w:rPr>
                <w:bCs/>
                <w:u w:val="single"/>
              </w:rPr>
            </w:pPr>
          </w:p>
        </w:tc>
      </w:tr>
    </w:tbl>
    <w:p w:rsidR="00361576" w:rsidRDefault="00361576" w:rsidP="00361576"/>
    <w:p w:rsidR="00227132" w:rsidRPr="00361576" w:rsidRDefault="00227132"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E22434" w:rsidRDefault="00361576" w:rsidP="00361576">
            <w:pPr>
              <w:rPr>
                <w:b/>
                <w:i/>
                <w:iCs/>
                <w:u w:val="single"/>
              </w:rPr>
            </w:pPr>
            <w:r w:rsidRPr="00E22434">
              <w:rPr>
                <w:b/>
                <w:i/>
                <w:iCs/>
                <w:u w:val="single"/>
              </w:rPr>
              <w:t>Unterrichtsvorhaben X</w:t>
            </w:r>
            <w:r w:rsidR="00F038CB" w:rsidRPr="00E22434">
              <w:rPr>
                <w:b/>
                <w:i/>
                <w:iCs/>
                <w:u w:val="single"/>
              </w:rPr>
              <w:t>II</w:t>
            </w:r>
          </w:p>
          <w:p w:rsidR="00361576" w:rsidRPr="00361576" w:rsidRDefault="00361576" w:rsidP="00361576"/>
          <w:p w:rsidR="00DE2959" w:rsidRPr="00DE2959" w:rsidRDefault="00361576" w:rsidP="00DE2959">
            <w:pPr>
              <w:rPr>
                <w:b/>
                <w:bCs/>
              </w:rPr>
            </w:pPr>
            <w:r w:rsidRPr="00361576">
              <w:rPr>
                <w:b/>
                <w:bCs/>
              </w:rPr>
              <w:t xml:space="preserve">Thema: </w:t>
            </w:r>
            <w:r w:rsidR="00DE2959" w:rsidRPr="00DE2959">
              <w:rPr>
                <w:b/>
                <w:bCs/>
              </w:rPr>
              <w:t xml:space="preserve">Aggression und Fairness im Sport </w:t>
            </w:r>
            <w:r w:rsidR="00DE2959" w:rsidRPr="00DE2959">
              <w:rPr>
                <w:bCs/>
              </w:rPr>
              <w:t>- Unterschiedliche Sportspielsituationen da</w:t>
            </w:r>
            <w:r w:rsidR="00DE2959" w:rsidRPr="00DE2959">
              <w:rPr>
                <w:bCs/>
              </w:rPr>
              <w:t>r</w:t>
            </w:r>
            <w:r w:rsidR="00DE2959" w:rsidRPr="00DE2959">
              <w:rPr>
                <w:bCs/>
              </w:rPr>
              <w:t>stellen, um aggressives Verhalten im Sport zu erkennen, zu reflektieren, Entstehungsz</w:t>
            </w:r>
            <w:r w:rsidR="00DE2959" w:rsidRPr="00DE2959">
              <w:rPr>
                <w:bCs/>
              </w:rPr>
              <w:t>u</w:t>
            </w:r>
            <w:r w:rsidR="00DE2959" w:rsidRPr="00DE2959">
              <w:rPr>
                <w:bCs/>
              </w:rPr>
              <w:t>sammenhänge zu verdeutlichen und erklären zu können.</w:t>
            </w:r>
          </w:p>
          <w:p w:rsidR="008D628E" w:rsidRPr="00361576" w:rsidRDefault="008D628E" w:rsidP="00361576"/>
          <w:p w:rsidR="00361576" w:rsidRPr="008D628E" w:rsidRDefault="00361576" w:rsidP="00E655D5">
            <w:pPr>
              <w:rPr>
                <w:bCs/>
              </w:rPr>
            </w:pPr>
            <w:r w:rsidRPr="00361576">
              <w:rPr>
                <w:b/>
                <w:bCs/>
              </w:rPr>
              <w:t xml:space="preserve">BF/SB 7: </w:t>
            </w:r>
            <w:r w:rsidRPr="008D628E">
              <w:rPr>
                <w:bCs/>
              </w:rPr>
              <w:t>Spielen in und mit Regelstrukturen – Sportspiele</w:t>
            </w:r>
          </w:p>
          <w:p w:rsidR="00361576" w:rsidRPr="00361576" w:rsidRDefault="00361576" w:rsidP="00E22434">
            <w:pPr>
              <w:spacing w:before="120" w:after="120"/>
              <w:jc w:val="left"/>
            </w:pPr>
            <w:r w:rsidRPr="00361576">
              <w:rPr>
                <w:b/>
                <w:bCs/>
              </w:rPr>
              <w:t xml:space="preserve">Inhaltlicher Kern: </w:t>
            </w:r>
            <w:r w:rsidR="00E22434">
              <w:rPr>
                <w:b/>
                <w:bCs/>
              </w:rPr>
              <w:br/>
            </w:r>
            <w:r w:rsidRPr="00361576">
              <w:t>Mannschaftsspiele (z.B. Ba</w:t>
            </w:r>
            <w:r w:rsidR="00917C1B">
              <w:t>sk</w:t>
            </w:r>
            <w:r w:rsidRPr="00361576">
              <w:t>etball, Fußball, Handball, Hockey, Volleyball)</w:t>
            </w:r>
          </w:p>
          <w:p w:rsidR="00361576" w:rsidRPr="00361576" w:rsidRDefault="00361576" w:rsidP="00361576">
            <w:r w:rsidRPr="00361576">
              <w:rPr>
                <w:b/>
                <w:bCs/>
              </w:rPr>
              <w:t>Bewegungsfeldspezifische Kompetenzerwartungen</w:t>
            </w:r>
            <w:r w:rsidRPr="00361576">
              <w:t>:</w:t>
            </w:r>
          </w:p>
          <w:p w:rsidR="00361576" w:rsidRPr="008D628E" w:rsidRDefault="00361576" w:rsidP="00E22434">
            <w:pPr>
              <w:pStyle w:val="AufzhlungKompetenz"/>
            </w:pPr>
            <w:r w:rsidRPr="008D628E">
              <w:t>selbst entwickelte oder bereits etablierte Spiele und Spielformen analysieren, variieren und durchführen</w:t>
            </w:r>
          </w:p>
          <w:p w:rsidR="00361576" w:rsidRPr="00361576" w:rsidRDefault="00361576" w:rsidP="00361576">
            <w:pPr>
              <w:rPr>
                <w:b/>
                <w:bCs/>
              </w:rPr>
            </w:pPr>
          </w:p>
          <w:p w:rsidR="00361576" w:rsidRPr="008D628E" w:rsidRDefault="00361576" w:rsidP="00361576">
            <w:pPr>
              <w:rPr>
                <w:bCs/>
              </w:rPr>
            </w:pPr>
            <w:r w:rsidRPr="00361576">
              <w:rPr>
                <w:b/>
                <w:bCs/>
              </w:rPr>
              <w:t xml:space="preserve">Inhaltsfeld: </w:t>
            </w:r>
            <w:r w:rsidR="00DE2959">
              <w:rPr>
                <w:b/>
                <w:bCs/>
              </w:rPr>
              <w:t>b</w:t>
            </w:r>
            <w:r w:rsidRPr="008D628E">
              <w:rPr>
                <w:bCs/>
              </w:rPr>
              <w:t xml:space="preserve"> </w:t>
            </w:r>
            <w:r w:rsidR="00E22434">
              <w:rPr>
                <w:bCs/>
              </w:rPr>
              <w:t xml:space="preserve">- </w:t>
            </w:r>
            <w:r w:rsidR="00DE2959">
              <w:rPr>
                <w:bCs/>
              </w:rPr>
              <w:t>Bewegungsgestaltung</w:t>
            </w:r>
          </w:p>
          <w:p w:rsidR="00DE2959" w:rsidRPr="00DE2959" w:rsidRDefault="00361576" w:rsidP="00E22434">
            <w:pPr>
              <w:spacing w:before="120" w:after="120"/>
              <w:jc w:val="left"/>
            </w:pPr>
            <w:r w:rsidRPr="00361576">
              <w:rPr>
                <w:b/>
                <w:bCs/>
              </w:rPr>
              <w:t>Inhaltliche Schwerpunkte</w:t>
            </w:r>
            <w:r w:rsidRPr="00361576">
              <w:t>:</w:t>
            </w:r>
            <w:r w:rsidR="00E22434">
              <w:br/>
            </w:r>
            <w:r w:rsidR="00DE2959" w:rsidRPr="00DE2959">
              <w:t>Gestaltung</w:t>
            </w:r>
            <w:r w:rsidR="000A1F3D">
              <w:t>sk</w:t>
            </w:r>
            <w:r w:rsidR="00DE2959" w:rsidRPr="00DE2959">
              <w:t xml:space="preserve">riterien </w:t>
            </w:r>
            <w:r w:rsidR="00E22434">
              <w:br/>
            </w:r>
            <w:r w:rsidR="00DE2959" w:rsidRPr="00DE2959">
              <w:t>Improvisation und Variation von Bewegung</w:t>
            </w:r>
          </w:p>
          <w:p w:rsidR="00DE2959" w:rsidRDefault="00DE2959" w:rsidP="00DE2959">
            <w:pPr>
              <w:rPr>
                <w:rFonts w:ascii="Times New Roman" w:hAnsi="Times New Roman"/>
                <w:szCs w:val="24"/>
              </w:rPr>
            </w:pPr>
          </w:p>
          <w:p w:rsidR="00361576" w:rsidRPr="00361576" w:rsidRDefault="00361576" w:rsidP="00361576">
            <w:pPr>
              <w:rPr>
                <w:b/>
                <w:bCs/>
              </w:rPr>
            </w:pPr>
            <w:r w:rsidRPr="00361576">
              <w:rPr>
                <w:b/>
                <w:bCs/>
              </w:rPr>
              <w:t>Bewegungsfeldübergreifende Kompetenzerwartungen:</w:t>
            </w:r>
          </w:p>
          <w:p w:rsidR="00DE2959" w:rsidRDefault="00DE2959" w:rsidP="0062001F">
            <w:pPr>
              <w:pStyle w:val="Listenabsatz"/>
              <w:numPr>
                <w:ilvl w:val="0"/>
                <w:numId w:val="13"/>
              </w:numPr>
              <w:spacing w:before="60" w:after="60"/>
              <w:ind w:left="284" w:hanging="284"/>
            </w:pPr>
            <w:r>
              <w:t>Ausführungs- und Gestaltungskriterien (Raum, Zeit, Dynamik, Formaler Aufbau) bei B</w:t>
            </w:r>
            <w:r>
              <w:t>e</w:t>
            </w:r>
            <w:r>
              <w:t>wegungsgestaltungen anhand von Indikatoren erläutern.</w:t>
            </w:r>
            <w:r w:rsidR="00917C1B">
              <w:t xml:space="preserve"> </w:t>
            </w:r>
            <w:r>
              <w:t>(</w:t>
            </w:r>
            <w:r w:rsidR="000A1F3D">
              <w:t>SK</w:t>
            </w:r>
            <w:r>
              <w:t>)</w:t>
            </w:r>
          </w:p>
          <w:p w:rsidR="00DE2959" w:rsidRDefault="00DE2959" w:rsidP="0062001F">
            <w:pPr>
              <w:pStyle w:val="Listenabsatz"/>
              <w:numPr>
                <w:ilvl w:val="0"/>
                <w:numId w:val="13"/>
              </w:numPr>
              <w:spacing w:before="60" w:after="60"/>
              <w:ind w:left="284" w:hanging="284"/>
            </w:pPr>
            <w:r>
              <w:t>verschiedene methodische Zugänge zur Bewegungsgestaltung unterscheiden (nachg</w:t>
            </w:r>
            <w:r>
              <w:t>e</w:t>
            </w:r>
            <w:r>
              <w:t>stalten,</w:t>
            </w:r>
            <w:r w:rsidR="00917C1B">
              <w:t xml:space="preserve"> umgestalten, neu gestalten). (MK</w:t>
            </w:r>
            <w:r>
              <w:t>)</w:t>
            </w:r>
          </w:p>
          <w:p w:rsidR="00DE2959" w:rsidRPr="0062001F" w:rsidRDefault="00DE2959" w:rsidP="0062001F">
            <w:pPr>
              <w:pStyle w:val="Listenabsatz"/>
              <w:numPr>
                <w:ilvl w:val="0"/>
                <w:numId w:val="13"/>
              </w:numPr>
              <w:spacing w:before="60" w:after="60"/>
              <w:ind w:left="284" w:hanging="284"/>
            </w:pPr>
            <w:r>
              <w:t>Präsentationen Kriterien geleitet im Hinblick auf ausgewählte Indikatoren beurteilen</w:t>
            </w:r>
            <w:r w:rsidR="00917C1B">
              <w:t>.</w:t>
            </w:r>
            <w:r>
              <w:t xml:space="preserve"> (</w:t>
            </w:r>
            <w:r w:rsidR="000A1F3D">
              <w:t>UK</w:t>
            </w:r>
            <w:r>
              <w:t>)</w:t>
            </w:r>
          </w:p>
          <w:p w:rsidR="00DE2959" w:rsidRDefault="00DE2959" w:rsidP="00361576">
            <w:pPr>
              <w:rPr>
                <w:b/>
                <w:bCs/>
              </w:rPr>
            </w:pPr>
          </w:p>
          <w:p w:rsidR="00DE2959" w:rsidRPr="008D628E" w:rsidRDefault="00DE2959" w:rsidP="00DE2959">
            <w:pPr>
              <w:rPr>
                <w:bCs/>
              </w:rPr>
            </w:pPr>
            <w:r w:rsidRPr="00361576">
              <w:rPr>
                <w:b/>
                <w:bCs/>
              </w:rPr>
              <w:t xml:space="preserve">Inhaltsfeld: </w:t>
            </w:r>
            <w:r>
              <w:rPr>
                <w:b/>
                <w:bCs/>
              </w:rPr>
              <w:t>e</w:t>
            </w:r>
            <w:r w:rsidR="00E22434">
              <w:rPr>
                <w:b/>
                <w:bCs/>
              </w:rPr>
              <w:t xml:space="preserve"> -</w:t>
            </w:r>
            <w:r w:rsidRPr="008D628E">
              <w:rPr>
                <w:bCs/>
              </w:rPr>
              <w:t xml:space="preserve"> </w:t>
            </w:r>
            <w:r>
              <w:rPr>
                <w:bCs/>
              </w:rPr>
              <w:t>Kooperation und Konkurrenz</w:t>
            </w:r>
          </w:p>
          <w:p w:rsidR="00DE2959" w:rsidRDefault="00DE2959" w:rsidP="00E22434">
            <w:pPr>
              <w:spacing w:before="120" w:after="120"/>
              <w:jc w:val="left"/>
            </w:pPr>
            <w:r w:rsidRPr="00361576">
              <w:rPr>
                <w:b/>
                <w:bCs/>
              </w:rPr>
              <w:t>Inhaltliche Schwerpunkte</w:t>
            </w:r>
            <w:r w:rsidRPr="00361576">
              <w:t>:</w:t>
            </w:r>
            <w:r w:rsidR="00E22434">
              <w:br/>
            </w:r>
            <w:r>
              <w:t xml:space="preserve">Fairness und Aggression im Sport </w:t>
            </w:r>
            <w:r w:rsidR="00E22434">
              <w:br/>
            </w:r>
            <w:r>
              <w:t>Formen der Steuerung und Manipulation im Sport</w:t>
            </w:r>
          </w:p>
          <w:p w:rsidR="00DE2959" w:rsidRDefault="00DE2959" w:rsidP="00DE2959">
            <w:pPr>
              <w:rPr>
                <w:rFonts w:ascii="Times New Roman" w:hAnsi="Times New Roman"/>
                <w:szCs w:val="24"/>
              </w:rPr>
            </w:pPr>
          </w:p>
          <w:p w:rsidR="00DE2959" w:rsidRPr="00361576" w:rsidRDefault="00DE2959" w:rsidP="00DE2959">
            <w:pPr>
              <w:rPr>
                <w:b/>
                <w:bCs/>
              </w:rPr>
            </w:pPr>
            <w:r w:rsidRPr="00361576">
              <w:rPr>
                <w:b/>
                <w:bCs/>
              </w:rPr>
              <w:t>Bewegungsfeldübergreifende Kompetenzerwartungen:</w:t>
            </w:r>
          </w:p>
          <w:p w:rsidR="00DE2959" w:rsidRDefault="00DE2959" w:rsidP="0062001F">
            <w:pPr>
              <w:pStyle w:val="Listenabsatz"/>
              <w:numPr>
                <w:ilvl w:val="0"/>
                <w:numId w:val="13"/>
              </w:numPr>
              <w:spacing w:before="60" w:after="60"/>
              <w:ind w:left="284" w:hanging="284"/>
            </w:pPr>
            <w:r>
              <w:t>Erklärungsansätze zur Entstehung und Vermeidung von aggressivem und fairem Verha</w:t>
            </w:r>
            <w:r>
              <w:t>l</w:t>
            </w:r>
            <w:r>
              <w:t>ten erläutern.</w:t>
            </w:r>
            <w:r w:rsidR="00917C1B">
              <w:t xml:space="preserve"> </w:t>
            </w:r>
            <w:r>
              <w:t>(</w:t>
            </w:r>
            <w:r w:rsidR="000A1F3D">
              <w:t>SK</w:t>
            </w:r>
            <w:r>
              <w:t>)</w:t>
            </w:r>
          </w:p>
          <w:p w:rsidR="00DE2959" w:rsidRPr="0062001F" w:rsidRDefault="00DE2959" w:rsidP="0062001F">
            <w:pPr>
              <w:pStyle w:val="Listenabsatz"/>
              <w:numPr>
                <w:ilvl w:val="0"/>
                <w:numId w:val="13"/>
              </w:numPr>
              <w:spacing w:before="60" w:after="60"/>
              <w:ind w:left="284" w:hanging="284"/>
            </w:pPr>
            <w:r>
              <w:t>gegenseitige Achtung und Rücksichtnahme sowie die Ambivalenz von Fairness- und Konkurrenzprinzipien in sportlichen Handlungs- und Wettkampfsituationen theoriegeleitet beurteilen.</w:t>
            </w:r>
            <w:r w:rsidR="00917C1B">
              <w:t xml:space="preserve"> </w:t>
            </w:r>
            <w:r>
              <w:t>(</w:t>
            </w:r>
            <w:r w:rsidR="000A1F3D">
              <w:t>UK</w:t>
            </w:r>
            <w:r>
              <w:t>)</w:t>
            </w:r>
          </w:p>
          <w:p w:rsidR="00DE2959" w:rsidRDefault="00DE2959" w:rsidP="00361576">
            <w:pPr>
              <w:rPr>
                <w:b/>
                <w:bCs/>
              </w:rPr>
            </w:pPr>
          </w:p>
          <w:p w:rsidR="00361576" w:rsidRPr="00361576" w:rsidRDefault="00361576" w:rsidP="00361576">
            <w:r w:rsidRPr="00361576">
              <w:rPr>
                <w:b/>
                <w:bCs/>
              </w:rPr>
              <w:t>Zeitbedarf</w:t>
            </w:r>
            <w:r w:rsidRPr="00361576">
              <w:t xml:space="preserve">: </w:t>
            </w:r>
            <w:r w:rsidR="00B81613">
              <w:t xml:space="preserve">ca. </w:t>
            </w:r>
            <w:r w:rsidRPr="00361576">
              <w:t>1</w:t>
            </w:r>
            <w:r w:rsidR="008D628E">
              <w:t>2</w:t>
            </w:r>
            <w:r w:rsidR="0087131F">
              <w:t xml:space="preserve"> </w:t>
            </w:r>
            <w:r w:rsidR="001132B1">
              <w:t>-</w:t>
            </w:r>
            <w:r w:rsidR="0087131F">
              <w:t xml:space="preserve"> </w:t>
            </w:r>
            <w:r w:rsidR="008D628E">
              <w:t>15</w:t>
            </w:r>
            <w:r w:rsidRPr="00361576">
              <w:t xml:space="preserve"> St</w:t>
            </w:r>
            <w:r w:rsidR="008D628E">
              <w:t>un</w:t>
            </w:r>
            <w:r w:rsidRPr="00361576">
              <w:t>d</w:t>
            </w:r>
            <w:r w:rsidR="008D628E">
              <w:t>en</w:t>
            </w:r>
            <w:r w:rsidR="001F3F20">
              <w:t>.</w:t>
            </w:r>
            <w:r w:rsidR="008D628E">
              <w:t xml:space="preserve"> </w:t>
            </w:r>
            <w:r w:rsidR="001F3F20">
              <w:t>W</w:t>
            </w:r>
            <w:r w:rsidR="008D628E">
              <w:t>enn d</w:t>
            </w:r>
            <w:r w:rsidR="001F3F20">
              <w:t>ie gruppensoziologischen Ansätze auch berüc</w:t>
            </w:r>
            <w:r w:rsidR="001F3F20">
              <w:t>k</w:t>
            </w:r>
            <w:r w:rsidR="001F3F20">
              <w:t>sichtigt werden, umfasst das</w:t>
            </w:r>
            <w:r w:rsidR="008D628E">
              <w:t xml:space="preserve"> UV </w:t>
            </w:r>
            <w:r w:rsidR="001F3F20">
              <w:t>ca. 15 – 20 Stunden.</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1132B1">
            <w:pPr>
              <w:rPr>
                <w:b/>
                <w:bCs/>
                <w:u w:val="single"/>
              </w:rPr>
            </w:pPr>
          </w:p>
        </w:tc>
      </w:tr>
    </w:tbl>
    <w:p w:rsidR="00361576" w:rsidRDefault="00361576" w:rsidP="00361576"/>
    <w:p w:rsidR="00DE2959" w:rsidRDefault="00DE2959" w:rsidP="00361576"/>
    <w:p w:rsidR="00DE2959" w:rsidRDefault="00DE2959" w:rsidP="00361576"/>
    <w:p w:rsidR="001F3F20" w:rsidRDefault="001F3F20" w:rsidP="00361576"/>
    <w:p w:rsidR="001F3F20" w:rsidRDefault="001F3F20" w:rsidP="00361576"/>
    <w:p w:rsidR="00DE2959" w:rsidRDefault="00DE2959" w:rsidP="00361576"/>
    <w:p w:rsidR="00E9137A" w:rsidRDefault="00E9137A" w:rsidP="00361576"/>
    <w:p w:rsidR="00E9137A" w:rsidRDefault="00E9137A"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F038CB" w:rsidRPr="00361576" w:rsidTr="00DE2959">
        <w:trPr>
          <w:trHeight w:val="273"/>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F038CB" w:rsidRPr="00F038CB" w:rsidRDefault="00F038CB" w:rsidP="00DE2959">
            <w:pPr>
              <w:jc w:val="left"/>
              <w:rPr>
                <w:b/>
                <w:bCs/>
                <w:sz w:val="16"/>
                <w:szCs w:val="16"/>
              </w:rPr>
            </w:pPr>
          </w:p>
        </w:tc>
      </w:tr>
      <w:tr w:rsidR="00F038CB" w:rsidRPr="00361576" w:rsidTr="00DE2959">
        <w:tc>
          <w:tcPr>
            <w:tcW w:w="5000" w:type="pct"/>
            <w:tcBorders>
              <w:top w:val="single" w:sz="4" w:space="0" w:color="auto"/>
              <w:left w:val="single" w:sz="4" w:space="0" w:color="auto"/>
              <w:bottom w:val="single" w:sz="4" w:space="0" w:color="auto"/>
              <w:right w:val="single" w:sz="4" w:space="0" w:color="auto"/>
            </w:tcBorders>
          </w:tcPr>
          <w:p w:rsidR="00F038CB" w:rsidRPr="00E22434" w:rsidRDefault="00F038CB" w:rsidP="00DE2959">
            <w:pPr>
              <w:rPr>
                <w:b/>
                <w:i/>
                <w:iCs/>
                <w:u w:val="single"/>
              </w:rPr>
            </w:pPr>
            <w:r w:rsidRPr="00E22434">
              <w:rPr>
                <w:b/>
                <w:i/>
                <w:iCs/>
                <w:u w:val="single"/>
              </w:rPr>
              <w:t>Unterrichtsvorhaben X</w:t>
            </w:r>
            <w:r w:rsidR="00DE2959" w:rsidRPr="00E22434">
              <w:rPr>
                <w:b/>
                <w:i/>
                <w:iCs/>
                <w:u w:val="single"/>
              </w:rPr>
              <w:t xml:space="preserve">III  </w:t>
            </w:r>
            <w:r w:rsidR="00DE2959" w:rsidRPr="00E22434">
              <w:rPr>
                <w:b/>
                <w:bCs/>
                <w:i/>
                <w:iCs/>
                <w:u w:val="single"/>
              </w:rPr>
              <w:t>fakultativ (optional) im Freiraum</w:t>
            </w:r>
          </w:p>
          <w:p w:rsidR="00F038CB" w:rsidRPr="00361576" w:rsidRDefault="00F038CB" w:rsidP="00DE2959"/>
          <w:p w:rsidR="00F038CB" w:rsidRPr="00361576" w:rsidRDefault="00F038CB" w:rsidP="00DE2959">
            <w:r w:rsidRPr="00361576">
              <w:rPr>
                <w:b/>
                <w:bCs/>
              </w:rPr>
              <w:t xml:space="preserve">Thema: </w:t>
            </w:r>
            <w:r w:rsidR="00DE2959" w:rsidRPr="00DE2959">
              <w:rPr>
                <w:b/>
                <w:bCs/>
              </w:rPr>
              <w:t xml:space="preserve">Ein starker Körper kennt keinen Schmerz </w:t>
            </w:r>
            <w:r w:rsidR="00DE2959" w:rsidRPr="00DE2959">
              <w:rPr>
                <w:bCs/>
              </w:rPr>
              <w:t xml:space="preserve">-  Funktionelle Bewegungen in Sport- und Alltagsmotorik erarbeiten; Fehlbelastungen erkennen sowie muskuläre </w:t>
            </w:r>
            <w:proofErr w:type="spellStart"/>
            <w:r w:rsidR="00DE2959" w:rsidRPr="00DE2959">
              <w:rPr>
                <w:bCs/>
              </w:rPr>
              <w:t>Dysbalancen</w:t>
            </w:r>
            <w:proofErr w:type="spellEnd"/>
            <w:r w:rsidR="00DE2959" w:rsidRPr="00DE2959">
              <w:rPr>
                <w:bCs/>
              </w:rPr>
              <w:t xml:space="preserve"> und Folgeschäden analysieren zur Prävention und/oder Kompensation</w:t>
            </w:r>
          </w:p>
          <w:p w:rsidR="00F038CB" w:rsidRPr="00361576" w:rsidRDefault="00F038CB" w:rsidP="00DE2959"/>
          <w:p w:rsidR="00F038CB" w:rsidRPr="00361576" w:rsidRDefault="00F038CB" w:rsidP="00DE2959">
            <w:pPr>
              <w:rPr>
                <w:b/>
                <w:bCs/>
              </w:rPr>
            </w:pPr>
            <w:r w:rsidRPr="00361576">
              <w:rPr>
                <w:b/>
                <w:bCs/>
              </w:rPr>
              <w:t xml:space="preserve">BF/SB: </w:t>
            </w:r>
          </w:p>
          <w:p w:rsidR="00F038CB" w:rsidRPr="00361576" w:rsidRDefault="00F038CB" w:rsidP="00DE2959">
            <w:pPr>
              <w:rPr>
                <w:b/>
                <w:bCs/>
              </w:rPr>
            </w:pPr>
            <w:r w:rsidRPr="00361576">
              <w:rPr>
                <w:b/>
                <w:bCs/>
              </w:rPr>
              <w:t xml:space="preserve">Inhaltlicher Kern: </w:t>
            </w:r>
          </w:p>
          <w:p w:rsidR="00F038CB" w:rsidRPr="00361576" w:rsidRDefault="00F038CB" w:rsidP="00DE2959">
            <w:pPr>
              <w:rPr>
                <w:b/>
                <w:bCs/>
              </w:rPr>
            </w:pPr>
          </w:p>
          <w:p w:rsidR="00F038CB" w:rsidRPr="00361576" w:rsidRDefault="00F038CB" w:rsidP="00DE2959">
            <w:r w:rsidRPr="00361576">
              <w:rPr>
                <w:b/>
                <w:bCs/>
              </w:rPr>
              <w:t>Bewegungsfeldspezifische Kompetenzerwartungen</w:t>
            </w:r>
            <w:r w:rsidRPr="00361576">
              <w:t>:</w:t>
            </w:r>
          </w:p>
          <w:p w:rsidR="00F038CB" w:rsidRPr="00361576" w:rsidRDefault="00F038CB" w:rsidP="00DE2959">
            <w:pPr>
              <w:rPr>
                <w:b/>
                <w:bCs/>
              </w:rPr>
            </w:pPr>
          </w:p>
          <w:p w:rsidR="00F038CB" w:rsidRPr="00361576" w:rsidRDefault="00F038CB" w:rsidP="00DE2959">
            <w:pPr>
              <w:rPr>
                <w:b/>
                <w:bCs/>
              </w:rPr>
            </w:pPr>
            <w:r w:rsidRPr="00361576">
              <w:rPr>
                <w:b/>
                <w:bCs/>
              </w:rPr>
              <w:t xml:space="preserve">Inhaltsfeld: </w:t>
            </w:r>
            <w:r w:rsidRPr="008D628E">
              <w:rPr>
                <w:bCs/>
              </w:rPr>
              <w:t xml:space="preserve">f </w:t>
            </w:r>
            <w:r w:rsidR="00E22434">
              <w:rPr>
                <w:bCs/>
              </w:rPr>
              <w:t xml:space="preserve">- </w:t>
            </w:r>
            <w:r w:rsidRPr="008D628E">
              <w:rPr>
                <w:bCs/>
              </w:rPr>
              <w:t>Gesundheit</w:t>
            </w:r>
          </w:p>
          <w:p w:rsidR="00DE2959" w:rsidRDefault="00F038CB" w:rsidP="00E22434">
            <w:pPr>
              <w:spacing w:before="120" w:after="120"/>
              <w:jc w:val="left"/>
            </w:pPr>
            <w:r w:rsidRPr="00361576">
              <w:rPr>
                <w:b/>
                <w:bCs/>
              </w:rPr>
              <w:t>Inhaltliche Schwerpunkte</w:t>
            </w:r>
            <w:r w:rsidRPr="00361576">
              <w:t>:</w:t>
            </w:r>
            <w:r w:rsidR="00E22434">
              <w:br/>
            </w:r>
            <w:r w:rsidR="00DE2959" w:rsidRPr="00DE2959">
              <w:t>Gesundheitlicher Nutzen und Risiken des Sporttreibens</w:t>
            </w:r>
            <w:r w:rsidR="00E22434">
              <w:br/>
            </w:r>
            <w:r w:rsidR="00DE2959" w:rsidRPr="00DE2959">
              <w:t>Fitness als Basis für Gesundheit und Leistungsfähigkeit</w:t>
            </w:r>
          </w:p>
          <w:p w:rsidR="00917C1B" w:rsidRPr="00DE2959" w:rsidRDefault="00917C1B" w:rsidP="00DE2959"/>
          <w:p w:rsidR="00F038CB" w:rsidRPr="00361576" w:rsidRDefault="00F038CB" w:rsidP="00DE2959">
            <w:pPr>
              <w:rPr>
                <w:b/>
                <w:bCs/>
              </w:rPr>
            </w:pPr>
            <w:r w:rsidRPr="00361576">
              <w:rPr>
                <w:b/>
                <w:bCs/>
              </w:rPr>
              <w:t>Bewegungsfeldübergreifende Kompetenzerwartungen:</w:t>
            </w:r>
          </w:p>
          <w:p w:rsidR="00DE2959" w:rsidRDefault="00DE2959" w:rsidP="0062001F">
            <w:pPr>
              <w:pStyle w:val="Listenabsatz"/>
              <w:numPr>
                <w:ilvl w:val="0"/>
                <w:numId w:val="13"/>
              </w:numPr>
              <w:spacing w:before="60" w:after="60"/>
              <w:ind w:left="284" w:hanging="284"/>
            </w:pPr>
            <w:r>
              <w:t>Übungen und Programme im Hinblick auf die Verbesserung der körperlichen Leistung</w:t>
            </w:r>
            <w:r>
              <w:t>s</w:t>
            </w:r>
            <w:r>
              <w:t>fähigkeit eigenverantwortlich durchführen.</w:t>
            </w:r>
            <w:r w:rsidR="00917C1B">
              <w:t xml:space="preserve"> (MK</w:t>
            </w:r>
            <w:r>
              <w:t>)</w:t>
            </w:r>
          </w:p>
          <w:p w:rsidR="00DE2959" w:rsidRPr="0062001F" w:rsidRDefault="00DE2959" w:rsidP="0062001F">
            <w:pPr>
              <w:pStyle w:val="Listenabsatz"/>
              <w:numPr>
                <w:ilvl w:val="0"/>
                <w:numId w:val="13"/>
              </w:numPr>
              <w:spacing w:before="60" w:after="60"/>
              <w:ind w:left="284" w:hanging="284"/>
            </w:pPr>
            <w:r>
              <w:t>positive und negative Einflüsse auf das eigene sportliche Handeln sowie das Handeln anderer mit Hilfe von Erklärungsmodellen beurteilen.</w:t>
            </w:r>
            <w:r w:rsidR="00917C1B">
              <w:t xml:space="preserve"> </w:t>
            </w:r>
            <w:r>
              <w:t>(</w:t>
            </w:r>
            <w:r w:rsidR="000A1F3D">
              <w:t>UK</w:t>
            </w:r>
            <w:r>
              <w:t>)</w:t>
            </w:r>
          </w:p>
          <w:p w:rsidR="00DE2959" w:rsidRDefault="00DE2959" w:rsidP="00DE2959">
            <w:pPr>
              <w:rPr>
                <w:b/>
                <w:bCs/>
              </w:rPr>
            </w:pPr>
          </w:p>
          <w:p w:rsidR="00F038CB" w:rsidRPr="00361576" w:rsidRDefault="00F038CB" w:rsidP="00DE2959">
            <w:r w:rsidRPr="00361576">
              <w:rPr>
                <w:b/>
                <w:bCs/>
              </w:rPr>
              <w:t>Zeitbedarf</w:t>
            </w:r>
            <w:r w:rsidRPr="00361576">
              <w:t xml:space="preserve">: </w:t>
            </w:r>
            <w:r w:rsidR="00B81613">
              <w:t xml:space="preserve">ca. </w:t>
            </w:r>
            <w:r w:rsidRPr="00361576">
              <w:t>1</w:t>
            </w:r>
            <w:r>
              <w:t>0 - 1</w:t>
            </w:r>
            <w:r w:rsidRPr="00361576">
              <w:t>5 Std.</w:t>
            </w:r>
            <w:r>
              <w:t xml:space="preserve"> </w:t>
            </w:r>
          </w:p>
          <w:p w:rsidR="00F038CB" w:rsidRPr="00361576" w:rsidRDefault="00F038CB" w:rsidP="00DE2959"/>
        </w:tc>
      </w:tr>
      <w:tr w:rsidR="00F038CB" w:rsidRPr="00361576" w:rsidTr="00DE2959">
        <w:tc>
          <w:tcPr>
            <w:tcW w:w="5000" w:type="pct"/>
            <w:tcBorders>
              <w:top w:val="single" w:sz="4" w:space="0" w:color="auto"/>
              <w:left w:val="single" w:sz="4" w:space="0" w:color="auto"/>
              <w:bottom w:val="single" w:sz="4" w:space="0" w:color="auto"/>
              <w:right w:val="single" w:sz="4" w:space="0" w:color="auto"/>
            </w:tcBorders>
            <w:shd w:val="clear" w:color="auto" w:fill="D9D9D9"/>
          </w:tcPr>
          <w:p w:rsidR="00F038CB" w:rsidRPr="00361576" w:rsidRDefault="00F038CB" w:rsidP="00DE2959">
            <w:pPr>
              <w:rPr>
                <w:b/>
                <w:bCs/>
                <w:u w:val="single"/>
              </w:rPr>
            </w:pPr>
          </w:p>
        </w:tc>
      </w:tr>
    </w:tbl>
    <w:p w:rsidR="00F038CB" w:rsidRDefault="00F038CB" w:rsidP="00361576"/>
    <w:p w:rsidR="00F038CB" w:rsidRPr="00361576" w:rsidRDefault="00F038CB"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0C57A6">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361576" w:rsidRPr="000C57A6" w:rsidRDefault="00361576" w:rsidP="00E9137A">
            <w:pPr>
              <w:jc w:val="left"/>
              <w:rPr>
                <w:b/>
                <w:bCs/>
                <w:sz w:val="36"/>
                <w:szCs w:val="36"/>
              </w:rPr>
            </w:pPr>
            <w:r w:rsidRPr="000C57A6">
              <w:rPr>
                <w:b/>
                <w:bCs/>
                <w:sz w:val="36"/>
                <w:szCs w:val="36"/>
              </w:rPr>
              <w:t>Übersicht  Q2</w:t>
            </w:r>
            <w:r w:rsidR="00E9137A">
              <w:rPr>
                <w:b/>
                <w:bCs/>
                <w:sz w:val="36"/>
                <w:szCs w:val="36"/>
              </w:rPr>
              <w:t>.1</w:t>
            </w:r>
            <w:r w:rsidR="007C788B">
              <w:rPr>
                <w:b/>
                <w:bCs/>
                <w:sz w:val="36"/>
                <w:szCs w:val="36"/>
              </w:rPr>
              <w:t xml:space="preserve"> LK</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E22434" w:rsidRDefault="00361576" w:rsidP="00361576">
            <w:pPr>
              <w:rPr>
                <w:b/>
                <w:i/>
                <w:iCs/>
                <w:u w:val="single"/>
              </w:rPr>
            </w:pPr>
            <w:r w:rsidRPr="00E22434">
              <w:rPr>
                <w:b/>
                <w:i/>
                <w:iCs/>
                <w:u w:val="single"/>
              </w:rPr>
              <w:t>Unterrichtsvorhaben XI</w:t>
            </w:r>
            <w:r w:rsidR="008A677B" w:rsidRPr="00E22434">
              <w:rPr>
                <w:b/>
                <w:i/>
                <w:iCs/>
                <w:u w:val="single"/>
              </w:rPr>
              <w:t>V</w:t>
            </w:r>
          </w:p>
          <w:p w:rsidR="00361576" w:rsidRPr="008A677B" w:rsidRDefault="00361576" w:rsidP="00F92407">
            <w:pPr>
              <w:spacing w:before="120"/>
            </w:pPr>
            <w:r w:rsidRPr="00361576">
              <w:rPr>
                <w:b/>
                <w:bCs/>
              </w:rPr>
              <w:t xml:space="preserve">Thema: </w:t>
            </w:r>
            <w:r w:rsidR="008A677B" w:rsidRPr="008A677B">
              <w:rPr>
                <w:b/>
                <w:bCs/>
              </w:rPr>
              <w:t xml:space="preserve">Stoßen oder Werfen? Hauptsache es fliegt! </w:t>
            </w:r>
            <w:r w:rsidR="008A677B" w:rsidRPr="008A677B">
              <w:rPr>
                <w:bCs/>
              </w:rPr>
              <w:t>– Kugelstoßen und Speerwurf r</w:t>
            </w:r>
            <w:r w:rsidR="008A677B" w:rsidRPr="008A677B">
              <w:rPr>
                <w:bCs/>
              </w:rPr>
              <w:t>e</w:t>
            </w:r>
            <w:r w:rsidR="008A677B" w:rsidRPr="008A677B">
              <w:rPr>
                <w:bCs/>
              </w:rPr>
              <w:t>gelgerecht durchführen und anhand eines Vergleiches der beiden Disziplinen Grundsätze der Koordination und der Biomechanik erörtern</w:t>
            </w:r>
          </w:p>
          <w:p w:rsidR="00361576" w:rsidRPr="00EF7A5D" w:rsidRDefault="00361576" w:rsidP="00F92407">
            <w:pPr>
              <w:spacing w:before="120"/>
              <w:rPr>
                <w:bCs/>
              </w:rPr>
            </w:pPr>
            <w:r w:rsidRPr="00361576">
              <w:rPr>
                <w:b/>
                <w:bCs/>
              </w:rPr>
              <w:t xml:space="preserve">BF/SB 3: </w:t>
            </w:r>
            <w:r w:rsidRPr="00EF7A5D">
              <w:rPr>
                <w:bCs/>
              </w:rPr>
              <w:t>Laufen, Springen, Werfen – Leichtathletik</w:t>
            </w:r>
          </w:p>
          <w:p w:rsidR="00361576" w:rsidRPr="00361576" w:rsidRDefault="00361576" w:rsidP="00917C1B">
            <w:pPr>
              <w:spacing w:before="120" w:after="120"/>
              <w:jc w:val="left"/>
            </w:pPr>
            <w:r w:rsidRPr="00361576">
              <w:rPr>
                <w:b/>
                <w:bCs/>
              </w:rPr>
              <w:t xml:space="preserve">Inhaltlicher Kern: </w:t>
            </w:r>
            <w:r w:rsidR="00917C1B">
              <w:br/>
            </w:r>
            <w:r w:rsidRPr="00361576">
              <w:t>leichtathletische Disziplinen unter Berücksichtigung von Lauf, Sprung und Wurf/Stoß</w:t>
            </w:r>
          </w:p>
          <w:p w:rsidR="00361576" w:rsidRPr="00361576" w:rsidRDefault="00361576" w:rsidP="00361576">
            <w:r w:rsidRPr="00361576">
              <w:rPr>
                <w:b/>
                <w:bCs/>
              </w:rPr>
              <w:t>Bewegungsfeldspezifische Kompetenzerwartungen</w:t>
            </w:r>
            <w:r w:rsidRPr="00361576">
              <w:t>:</w:t>
            </w:r>
          </w:p>
          <w:p w:rsidR="00361576" w:rsidRPr="00EF7A5D" w:rsidRDefault="00361576" w:rsidP="00E22434">
            <w:pPr>
              <w:pStyle w:val="AufzhlungKompetenz"/>
            </w:pPr>
            <w:r w:rsidRPr="00EF7A5D">
              <w:t>Techniken in verschiedenen Lauf-, Wurf/Stoß- und Sprungdisziplinen unter Berücksic</w:t>
            </w:r>
            <w:r w:rsidRPr="00EF7A5D">
              <w:t>h</w:t>
            </w:r>
            <w:r w:rsidRPr="00EF7A5D">
              <w:t>tigung individueller Voraussetzungen und unter Beachtung biomechanischer Sachve</w:t>
            </w:r>
            <w:r w:rsidRPr="00EF7A5D">
              <w:t>r</w:t>
            </w:r>
            <w:r w:rsidRPr="00EF7A5D">
              <w:t>halte optimieren</w:t>
            </w:r>
          </w:p>
          <w:p w:rsidR="00361576" w:rsidRPr="00EF7A5D" w:rsidRDefault="00361576" w:rsidP="00F92407">
            <w:pPr>
              <w:spacing w:before="120"/>
              <w:rPr>
                <w:bCs/>
              </w:rPr>
            </w:pPr>
            <w:r w:rsidRPr="00361576">
              <w:rPr>
                <w:b/>
                <w:bCs/>
              </w:rPr>
              <w:t>Inhaltsfeld:</w:t>
            </w:r>
            <w:r w:rsidRPr="00EF7A5D">
              <w:rPr>
                <w:bCs/>
              </w:rPr>
              <w:t xml:space="preserve"> a </w:t>
            </w:r>
            <w:r w:rsidR="00E22434">
              <w:rPr>
                <w:bCs/>
              </w:rPr>
              <w:t xml:space="preserve">- </w:t>
            </w:r>
            <w:r w:rsidRPr="00EF7A5D">
              <w:rPr>
                <w:bCs/>
              </w:rPr>
              <w:t>Bewegungsstruktur und Bewegungslernen</w:t>
            </w:r>
          </w:p>
          <w:p w:rsidR="00E655D5" w:rsidRDefault="00361576" w:rsidP="00F92407">
            <w:pPr>
              <w:tabs>
                <w:tab w:val="left" w:pos="5990"/>
              </w:tabs>
              <w:spacing w:before="120"/>
              <w:ind w:left="3402" w:hanging="3402"/>
            </w:pPr>
            <w:r w:rsidRPr="00361576">
              <w:rPr>
                <w:b/>
                <w:bCs/>
              </w:rPr>
              <w:t>Inhaltliche</w:t>
            </w:r>
            <w:r w:rsidR="00917C1B">
              <w:rPr>
                <w:b/>
                <w:bCs/>
              </w:rPr>
              <w:t>r</w:t>
            </w:r>
            <w:r w:rsidRPr="00361576">
              <w:rPr>
                <w:b/>
                <w:bCs/>
              </w:rPr>
              <w:t xml:space="preserve"> Schwerpunkt</w:t>
            </w:r>
            <w:r w:rsidRPr="00361576">
              <w:t>:</w:t>
            </w:r>
            <w:r w:rsidR="00EF7A5D">
              <w:t xml:space="preserve"> </w:t>
            </w:r>
          </w:p>
          <w:p w:rsidR="00361576" w:rsidRPr="00E655D5" w:rsidRDefault="00361576" w:rsidP="008A677B">
            <w:r w:rsidRPr="00361576">
              <w:t>Einfluss der koordinativen Fähigkeiten auf die sportliche Leistungsfähigkeit</w:t>
            </w:r>
            <w:r w:rsidRPr="00E655D5">
              <w:t xml:space="preserve"> </w:t>
            </w:r>
          </w:p>
          <w:p w:rsidR="008A677B" w:rsidRDefault="008A677B" w:rsidP="00F92407">
            <w:pPr>
              <w:spacing w:before="120"/>
              <w:rPr>
                <w:b/>
                <w:bCs/>
              </w:rPr>
            </w:pPr>
            <w:r>
              <w:rPr>
                <w:b/>
                <w:bCs/>
              </w:rPr>
              <w:t>Bewegungsfeldübergreifende Kompetenzerwartung</w:t>
            </w:r>
            <w:r w:rsidR="00917C1B">
              <w:rPr>
                <w:b/>
                <w:bCs/>
              </w:rPr>
              <w:t>en</w:t>
            </w:r>
          </w:p>
          <w:p w:rsidR="0062001F" w:rsidRDefault="006C6D1E" w:rsidP="0062001F">
            <w:pPr>
              <w:pStyle w:val="Listenabsatz"/>
              <w:numPr>
                <w:ilvl w:val="0"/>
                <w:numId w:val="13"/>
              </w:numPr>
              <w:spacing w:before="60" w:after="60"/>
              <w:ind w:left="284" w:hanging="284"/>
            </w:pPr>
            <w:r w:rsidRPr="006C6D1E">
              <w:lastRenderedPageBreak/>
              <w:t>Zusammenhänge von Struktur und Funktion von Bewegungen (Phasenstruktur, biom</w:t>
            </w:r>
            <w:r w:rsidRPr="006C6D1E">
              <w:t>e</w:t>
            </w:r>
            <w:r w:rsidRPr="006C6D1E">
              <w:t>chanische Gesetzmäßigkeiten) erläutern.</w:t>
            </w:r>
            <w:r w:rsidR="00917C1B">
              <w:t xml:space="preserve"> </w:t>
            </w:r>
            <w:r>
              <w:t>(SK)</w:t>
            </w:r>
          </w:p>
          <w:p w:rsidR="008A677B" w:rsidRPr="00917C1B" w:rsidRDefault="008A677B" w:rsidP="0062001F">
            <w:pPr>
              <w:pStyle w:val="Listenabsatz"/>
              <w:numPr>
                <w:ilvl w:val="0"/>
                <w:numId w:val="13"/>
              </w:numPr>
              <w:spacing w:before="60" w:after="60"/>
              <w:ind w:left="284" w:hanging="284"/>
            </w:pPr>
            <w:r>
              <w:t>Methoden zur Verbesserung ausgewählter koordinativer Fähigkeiten zielgerichtet a</w:t>
            </w:r>
            <w:r>
              <w:t>n</w:t>
            </w:r>
            <w:r>
              <w:t>wenden.</w:t>
            </w:r>
            <w:r w:rsidR="00917C1B">
              <w:t xml:space="preserve"> </w:t>
            </w:r>
            <w:r>
              <w:t>(</w:t>
            </w:r>
            <w:r w:rsidR="00917C1B">
              <w:t>MK</w:t>
            </w:r>
            <w:r>
              <w:t>)</w:t>
            </w:r>
          </w:p>
          <w:p w:rsidR="00361576" w:rsidRPr="00361576" w:rsidRDefault="0022685D" w:rsidP="00F92407">
            <w:pPr>
              <w:spacing w:before="120"/>
              <w:rPr>
                <w:b/>
                <w:bCs/>
              </w:rPr>
            </w:pPr>
            <w:r>
              <w:rPr>
                <w:b/>
                <w:bCs/>
              </w:rPr>
              <w:t xml:space="preserve">Inhaltsfeld: </w:t>
            </w:r>
            <w:r w:rsidRPr="0022685D">
              <w:rPr>
                <w:bCs/>
              </w:rPr>
              <w:t>c</w:t>
            </w:r>
            <w:r w:rsidR="00E22434">
              <w:rPr>
                <w:bCs/>
              </w:rPr>
              <w:t xml:space="preserve"> -</w:t>
            </w:r>
            <w:r w:rsidR="00361576" w:rsidRPr="0022685D">
              <w:rPr>
                <w:bCs/>
              </w:rPr>
              <w:t xml:space="preserve"> Wagnis und Verantwortung</w:t>
            </w:r>
          </w:p>
          <w:p w:rsidR="00F92407" w:rsidRDefault="00361576" w:rsidP="00E655D5">
            <w:pPr>
              <w:spacing w:before="120"/>
              <w:rPr>
                <w:b/>
                <w:bCs/>
              </w:rPr>
            </w:pPr>
            <w:r w:rsidRPr="00361576">
              <w:rPr>
                <w:b/>
                <w:bCs/>
              </w:rPr>
              <w:t>Inhaltliche</w:t>
            </w:r>
            <w:r w:rsidR="00E22434">
              <w:rPr>
                <w:b/>
                <w:bCs/>
              </w:rPr>
              <w:t>r</w:t>
            </w:r>
            <w:r w:rsidRPr="00361576">
              <w:rPr>
                <w:b/>
                <w:bCs/>
              </w:rPr>
              <w:t xml:space="preserve"> Schwerpunkt:</w:t>
            </w:r>
            <w:r w:rsidR="00F92407">
              <w:rPr>
                <w:b/>
                <w:bCs/>
              </w:rPr>
              <w:t xml:space="preserve"> </w:t>
            </w:r>
          </w:p>
          <w:p w:rsidR="00361576" w:rsidRPr="00361576" w:rsidRDefault="00361576" w:rsidP="008A677B">
            <w:r w:rsidRPr="00361576">
              <w:t>Handlungssteuerung unter verschiedenen psychischen Einflüssen</w:t>
            </w:r>
          </w:p>
          <w:p w:rsidR="00361576" w:rsidRPr="00361576" w:rsidRDefault="00361576" w:rsidP="00F92407">
            <w:pPr>
              <w:spacing w:before="120"/>
              <w:rPr>
                <w:b/>
                <w:bCs/>
              </w:rPr>
            </w:pPr>
            <w:r w:rsidRPr="00361576">
              <w:rPr>
                <w:b/>
                <w:bCs/>
              </w:rPr>
              <w:t>Bewegungsfeldübergreifende Kompetenzerwartungen:</w:t>
            </w:r>
          </w:p>
          <w:p w:rsidR="008A677B" w:rsidRPr="0062001F" w:rsidRDefault="008A677B" w:rsidP="0062001F">
            <w:pPr>
              <w:pStyle w:val="Listenabsatz"/>
              <w:numPr>
                <w:ilvl w:val="0"/>
                <w:numId w:val="13"/>
              </w:numPr>
              <w:spacing w:before="60" w:after="60"/>
              <w:ind w:left="284" w:hanging="284"/>
            </w:pPr>
            <w:r>
              <w:t>mit Wagnis- und Risikosituationen vor dem Hintergrund eigener Erfahrungen und eigener Leistungsfähigkeit bewusst umgehen und dabei notwendige Sicherheitsmaßnahmen init</w:t>
            </w:r>
            <w:r>
              <w:t>i</w:t>
            </w:r>
            <w:r>
              <w:t>ieren und differenziert anwenden.</w:t>
            </w:r>
            <w:r w:rsidR="00917C1B">
              <w:t xml:space="preserve"> (MK)</w:t>
            </w:r>
          </w:p>
          <w:p w:rsidR="008A677B" w:rsidRPr="00361576" w:rsidRDefault="008A677B" w:rsidP="008A677B">
            <w:pPr>
              <w:spacing w:before="120"/>
              <w:rPr>
                <w:b/>
                <w:bCs/>
              </w:rPr>
            </w:pPr>
            <w:r>
              <w:rPr>
                <w:b/>
                <w:bCs/>
              </w:rPr>
              <w:t>Inhaltsfeld: d</w:t>
            </w:r>
            <w:r w:rsidRPr="0022685D">
              <w:rPr>
                <w:bCs/>
              </w:rPr>
              <w:t xml:space="preserve"> </w:t>
            </w:r>
            <w:r w:rsidR="00E22434">
              <w:rPr>
                <w:bCs/>
              </w:rPr>
              <w:t xml:space="preserve">- </w:t>
            </w:r>
            <w:r>
              <w:rPr>
                <w:bCs/>
              </w:rPr>
              <w:t>Leistung</w:t>
            </w:r>
          </w:p>
          <w:p w:rsidR="008A677B" w:rsidRDefault="008A677B" w:rsidP="008A677B">
            <w:pPr>
              <w:spacing w:before="120"/>
              <w:rPr>
                <w:b/>
                <w:bCs/>
              </w:rPr>
            </w:pPr>
            <w:r w:rsidRPr="00361576">
              <w:rPr>
                <w:b/>
                <w:bCs/>
              </w:rPr>
              <w:t>Inhaltliche</w:t>
            </w:r>
            <w:r w:rsidR="00E22434">
              <w:rPr>
                <w:b/>
                <w:bCs/>
              </w:rPr>
              <w:t>r</w:t>
            </w:r>
            <w:r w:rsidRPr="00361576">
              <w:rPr>
                <w:b/>
                <w:bCs/>
              </w:rPr>
              <w:t xml:space="preserve"> Schwerpunkt:</w:t>
            </w:r>
            <w:r>
              <w:rPr>
                <w:b/>
                <w:bCs/>
              </w:rPr>
              <w:t xml:space="preserve">      </w:t>
            </w:r>
          </w:p>
          <w:p w:rsidR="008A677B" w:rsidRDefault="008A677B" w:rsidP="008A677B">
            <w:pPr>
              <w:spacing w:before="120"/>
            </w:pPr>
            <w:r>
              <w:t xml:space="preserve">Anatomische und physiologische Grundlagen der menschlichen Bewegung </w:t>
            </w:r>
          </w:p>
          <w:p w:rsidR="008A677B" w:rsidRPr="00361576" w:rsidRDefault="008A677B" w:rsidP="008A677B">
            <w:pPr>
              <w:spacing w:before="120"/>
              <w:rPr>
                <w:b/>
                <w:bCs/>
              </w:rPr>
            </w:pPr>
            <w:r w:rsidRPr="00361576">
              <w:rPr>
                <w:b/>
                <w:bCs/>
              </w:rPr>
              <w:t>Bewegungsfeldübergreifende Kompetenzerwartungen:</w:t>
            </w:r>
          </w:p>
          <w:p w:rsidR="008A677B" w:rsidRPr="0062001F" w:rsidRDefault="008A677B" w:rsidP="0062001F">
            <w:pPr>
              <w:pStyle w:val="Listenabsatz"/>
              <w:numPr>
                <w:ilvl w:val="0"/>
                <w:numId w:val="13"/>
              </w:numPr>
              <w:spacing w:before="60" w:after="60"/>
              <w:ind w:left="284" w:hanging="284"/>
            </w:pPr>
            <w:r>
              <w:t>Anforderungssituationen im Sport auf ihre leistungsbegrenzenden Faktoren (u.a. kondit</w:t>
            </w:r>
            <w:r>
              <w:t>i</w:t>
            </w:r>
            <w:r>
              <w:t>onelle/koordinative Fähigkeiten, Dr</w:t>
            </w:r>
            <w:r w:rsidR="00917C1B">
              <w:t>uckbedingungen) hin beurteilen. (UK)</w:t>
            </w:r>
          </w:p>
          <w:p w:rsidR="00361576" w:rsidRPr="00361576" w:rsidRDefault="00361576" w:rsidP="008A677B">
            <w:pPr>
              <w:spacing w:before="120" w:after="120"/>
            </w:pPr>
            <w:r w:rsidRPr="00361576">
              <w:rPr>
                <w:b/>
                <w:bCs/>
              </w:rPr>
              <w:t>Zeitbedarf</w:t>
            </w:r>
            <w:r w:rsidRPr="00361576">
              <w:t xml:space="preserve">: </w:t>
            </w:r>
            <w:r w:rsidR="00B81613">
              <w:t xml:space="preserve">ca. </w:t>
            </w:r>
            <w:r w:rsidR="002C214D">
              <w:t>1</w:t>
            </w:r>
            <w:r w:rsidR="008A677B">
              <w:t>0</w:t>
            </w:r>
            <w:r w:rsidRPr="00361576">
              <w:t xml:space="preserve"> 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8A677B" w:rsidRDefault="008A677B"/>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6039D7" w:rsidRPr="00361576" w:rsidTr="002219C5">
        <w:trPr>
          <w:trHeight w:val="273"/>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6039D7" w:rsidRPr="00F038CB" w:rsidRDefault="006039D7" w:rsidP="002219C5">
            <w:pPr>
              <w:jc w:val="left"/>
              <w:rPr>
                <w:b/>
                <w:bCs/>
                <w:sz w:val="16"/>
                <w:szCs w:val="16"/>
              </w:rPr>
            </w:pPr>
          </w:p>
        </w:tc>
      </w:tr>
      <w:tr w:rsidR="006039D7" w:rsidRPr="00361576" w:rsidTr="002219C5">
        <w:tc>
          <w:tcPr>
            <w:tcW w:w="5000" w:type="pct"/>
            <w:tcBorders>
              <w:top w:val="single" w:sz="4" w:space="0" w:color="auto"/>
              <w:left w:val="single" w:sz="4" w:space="0" w:color="auto"/>
              <w:bottom w:val="single" w:sz="4" w:space="0" w:color="auto"/>
              <w:right w:val="single" w:sz="4" w:space="0" w:color="auto"/>
            </w:tcBorders>
          </w:tcPr>
          <w:p w:rsidR="006039D7" w:rsidRPr="00E22434" w:rsidRDefault="006039D7" w:rsidP="002219C5">
            <w:pPr>
              <w:rPr>
                <w:b/>
                <w:i/>
                <w:iCs/>
                <w:u w:val="single"/>
              </w:rPr>
            </w:pPr>
            <w:r w:rsidRPr="00E22434">
              <w:rPr>
                <w:b/>
                <w:i/>
                <w:iCs/>
                <w:u w:val="single"/>
              </w:rPr>
              <w:t xml:space="preserve">Unterrichtsvorhaben XV </w:t>
            </w:r>
          </w:p>
          <w:p w:rsidR="006039D7" w:rsidRDefault="006039D7" w:rsidP="002219C5">
            <w:pPr>
              <w:rPr>
                <w:i/>
                <w:iCs/>
                <w:u w:val="single"/>
              </w:rPr>
            </w:pPr>
          </w:p>
          <w:p w:rsidR="006039D7" w:rsidRPr="006039D7" w:rsidRDefault="006039D7" w:rsidP="006039D7">
            <w:pPr>
              <w:rPr>
                <w:bCs/>
              </w:rPr>
            </w:pPr>
            <w:r w:rsidRPr="00361576">
              <w:rPr>
                <w:b/>
                <w:bCs/>
              </w:rPr>
              <w:t xml:space="preserve">Thema: </w:t>
            </w:r>
            <w:r w:rsidRPr="006039D7">
              <w:rPr>
                <w:b/>
                <w:bCs/>
              </w:rPr>
              <w:t xml:space="preserve">Wo stehe ich eigentlich? - </w:t>
            </w:r>
            <w:r w:rsidRPr="006039D7">
              <w:rPr>
                <w:bCs/>
              </w:rPr>
              <w:t>Einen leichtathletischen Dreikampf (incl. einer Au</w:t>
            </w:r>
            <w:r w:rsidRPr="006039D7">
              <w:rPr>
                <w:bCs/>
              </w:rPr>
              <w:t>s</w:t>
            </w:r>
            <w:r w:rsidRPr="006039D7">
              <w:rPr>
                <w:bCs/>
              </w:rPr>
              <w:t>dauerleistung) selbstständig organisieren und durchführen, um den eigenen Leistungsstand einzuschätzen</w:t>
            </w:r>
          </w:p>
          <w:p w:rsidR="006039D7" w:rsidRPr="00361576" w:rsidRDefault="006039D7" w:rsidP="002219C5"/>
          <w:p w:rsidR="006039D7" w:rsidRPr="00361576" w:rsidRDefault="006039D7" w:rsidP="002219C5">
            <w:pPr>
              <w:rPr>
                <w:b/>
                <w:bCs/>
              </w:rPr>
            </w:pPr>
            <w:r w:rsidRPr="00361576">
              <w:rPr>
                <w:b/>
                <w:bCs/>
              </w:rPr>
              <w:t xml:space="preserve">BF/SB: </w:t>
            </w:r>
            <w:r>
              <w:rPr>
                <w:b/>
                <w:bCs/>
              </w:rPr>
              <w:t xml:space="preserve">3 </w:t>
            </w:r>
            <w:r w:rsidRPr="00361576">
              <w:rPr>
                <w:b/>
                <w:bCs/>
              </w:rPr>
              <w:t xml:space="preserve">: </w:t>
            </w:r>
            <w:r w:rsidRPr="00EF7A5D">
              <w:rPr>
                <w:bCs/>
              </w:rPr>
              <w:t>Laufen, Springen, Werfen – Leichtathletik</w:t>
            </w:r>
          </w:p>
          <w:p w:rsidR="006039D7" w:rsidRPr="00361576" w:rsidRDefault="006039D7" w:rsidP="002219C5">
            <w:pPr>
              <w:ind w:left="360"/>
              <w:rPr>
                <w:b/>
                <w:bCs/>
              </w:rPr>
            </w:pPr>
          </w:p>
          <w:p w:rsidR="006039D7" w:rsidRDefault="006039D7" w:rsidP="002219C5">
            <w:pPr>
              <w:rPr>
                <w:b/>
                <w:bCs/>
              </w:rPr>
            </w:pPr>
            <w:r w:rsidRPr="00361576">
              <w:rPr>
                <w:b/>
                <w:bCs/>
              </w:rPr>
              <w:t xml:space="preserve">Inhaltlicher Kern: </w:t>
            </w:r>
          </w:p>
          <w:p w:rsidR="006039D7" w:rsidRDefault="00C328FE" w:rsidP="002219C5">
            <w:r>
              <w:t>Leichtathletische Disziplinen unter Berücksichtigung von Lauf, Sprung und Wurf/ Stoß</w:t>
            </w:r>
          </w:p>
          <w:p w:rsidR="00C328FE" w:rsidRPr="006039D7" w:rsidRDefault="00C328FE" w:rsidP="002219C5">
            <w:pPr>
              <w:rPr>
                <w:bCs/>
              </w:rPr>
            </w:pPr>
            <w:r>
              <w:t>Formen ausdauernden Laufens (z.B. Jogging, Walking, Fahrtspiele, Orientierungslauf)</w:t>
            </w:r>
          </w:p>
          <w:p w:rsidR="001123FD" w:rsidRDefault="001123FD" w:rsidP="002219C5">
            <w:pPr>
              <w:rPr>
                <w:b/>
                <w:bCs/>
              </w:rPr>
            </w:pPr>
          </w:p>
          <w:p w:rsidR="006039D7" w:rsidRPr="00361576" w:rsidRDefault="006039D7" w:rsidP="002219C5">
            <w:r w:rsidRPr="00361576">
              <w:rPr>
                <w:b/>
                <w:bCs/>
              </w:rPr>
              <w:t>Bewegungsfeldspezifische Kompetenzerwartung</w:t>
            </w:r>
            <w:r w:rsidRPr="00361576">
              <w:t>:</w:t>
            </w:r>
          </w:p>
          <w:p w:rsidR="001123FD" w:rsidRPr="006039D7" w:rsidRDefault="001123FD" w:rsidP="00E22434">
            <w:pPr>
              <w:pStyle w:val="AufzhlungKompetenz"/>
            </w:pPr>
            <w:r w:rsidRPr="006039D7">
              <w:t>Einen leichtathletischen Mehrkampf in einer Wettkampfsituation, bestehend aus Lauf- (einschließlich einer Ausdauerleistung von mindestens 5000 m), Wurf/Stoß- und Sprungdisziplinen unter Ausnutzung ihrer persönlichen Leistungsfähigkeit organisieren und durchführen,</w:t>
            </w:r>
          </w:p>
          <w:p w:rsidR="006039D7" w:rsidRDefault="006039D7" w:rsidP="002219C5">
            <w:pPr>
              <w:rPr>
                <w:b/>
                <w:bCs/>
              </w:rPr>
            </w:pPr>
          </w:p>
          <w:p w:rsidR="006039D7" w:rsidRPr="00361576" w:rsidRDefault="006039D7" w:rsidP="002219C5">
            <w:pPr>
              <w:rPr>
                <w:b/>
                <w:bCs/>
              </w:rPr>
            </w:pPr>
            <w:r w:rsidRPr="00361576">
              <w:rPr>
                <w:b/>
                <w:bCs/>
              </w:rPr>
              <w:t xml:space="preserve">Inhaltsfeld: </w:t>
            </w:r>
            <w:r w:rsidR="001123FD">
              <w:rPr>
                <w:b/>
                <w:bCs/>
              </w:rPr>
              <w:t xml:space="preserve">d </w:t>
            </w:r>
            <w:r w:rsidR="00E22434">
              <w:rPr>
                <w:b/>
                <w:bCs/>
              </w:rPr>
              <w:t xml:space="preserve">- </w:t>
            </w:r>
            <w:r w:rsidR="001123FD">
              <w:rPr>
                <w:bCs/>
              </w:rPr>
              <w:t>Leistung</w:t>
            </w:r>
          </w:p>
          <w:p w:rsidR="001123FD" w:rsidRDefault="006039D7" w:rsidP="00E22434">
            <w:pPr>
              <w:spacing w:before="120" w:after="120"/>
              <w:jc w:val="left"/>
            </w:pPr>
            <w:r w:rsidRPr="00361576">
              <w:rPr>
                <w:b/>
                <w:bCs/>
              </w:rPr>
              <w:t>Inhaltliche Schwerpunkte</w:t>
            </w:r>
            <w:r w:rsidRPr="00361576">
              <w:t>:</w:t>
            </w:r>
            <w:r w:rsidR="00E22434">
              <w:br/>
            </w:r>
            <w:r w:rsidR="001123FD">
              <w:t>Verfahren zur Leistungsdiagnostik</w:t>
            </w:r>
            <w:r w:rsidR="00E22434">
              <w:br/>
            </w:r>
            <w:r w:rsidR="001123FD">
              <w:t>Entwicklung der Leistungsfähigkeit durch Training / Anpassungserscheinungen</w:t>
            </w:r>
          </w:p>
          <w:p w:rsidR="001123FD" w:rsidRDefault="001123FD" w:rsidP="002219C5"/>
          <w:p w:rsidR="006039D7" w:rsidRPr="00361576" w:rsidRDefault="006039D7" w:rsidP="002219C5">
            <w:pPr>
              <w:rPr>
                <w:b/>
                <w:bCs/>
              </w:rPr>
            </w:pPr>
            <w:r w:rsidRPr="00361576">
              <w:rPr>
                <w:b/>
                <w:bCs/>
              </w:rPr>
              <w:t>Bewegungsfeldübergreifende Kompetenzerwartung:</w:t>
            </w:r>
          </w:p>
          <w:p w:rsidR="001123FD" w:rsidRDefault="001123FD" w:rsidP="00E22434">
            <w:pPr>
              <w:pStyle w:val="AufzhlungKompetenz"/>
              <w:rPr>
                <w:b/>
                <w:bCs/>
              </w:rPr>
            </w:pPr>
            <w:r>
              <w:t>die eigene Leistungsfähigkeit und die Leistungsfähigkeit anderer auch vor dem Hinte</w:t>
            </w:r>
            <w:r>
              <w:t>r</w:t>
            </w:r>
            <w:r>
              <w:t>grund standardisierter Testverfahren (u.a. motorische Tests) Kriterien geleitet bewerten.</w:t>
            </w:r>
            <w:r w:rsidR="00917C1B">
              <w:t xml:space="preserve"> (UK)</w:t>
            </w:r>
          </w:p>
          <w:p w:rsidR="001123FD" w:rsidRDefault="001123FD" w:rsidP="002219C5">
            <w:pPr>
              <w:rPr>
                <w:b/>
                <w:bCs/>
              </w:rPr>
            </w:pPr>
          </w:p>
          <w:p w:rsidR="001123FD" w:rsidRDefault="001123FD" w:rsidP="001123FD">
            <w:pPr>
              <w:rPr>
                <w:b/>
                <w:bCs/>
              </w:rPr>
            </w:pPr>
            <w:r w:rsidRPr="00361576">
              <w:rPr>
                <w:b/>
                <w:bCs/>
              </w:rPr>
              <w:t xml:space="preserve">Inhaltsfeld: </w:t>
            </w:r>
            <w:r w:rsidRPr="001123FD">
              <w:rPr>
                <w:bCs/>
              </w:rPr>
              <w:t xml:space="preserve">e </w:t>
            </w:r>
            <w:r w:rsidR="008B7744">
              <w:rPr>
                <w:bCs/>
              </w:rPr>
              <w:t xml:space="preserve">- </w:t>
            </w:r>
            <w:r w:rsidRPr="001123FD">
              <w:rPr>
                <w:bCs/>
              </w:rPr>
              <w:t>Kooperation und Konkurrenz</w:t>
            </w:r>
          </w:p>
          <w:p w:rsidR="001123FD" w:rsidRDefault="001123FD" w:rsidP="001123FD">
            <w:pPr>
              <w:rPr>
                <w:b/>
                <w:bCs/>
              </w:rPr>
            </w:pPr>
          </w:p>
          <w:p w:rsidR="001123FD" w:rsidRPr="00361576" w:rsidRDefault="001123FD" w:rsidP="001123FD">
            <w:r w:rsidRPr="00361576">
              <w:rPr>
                <w:b/>
                <w:bCs/>
              </w:rPr>
              <w:t>Inhaltliche</w:t>
            </w:r>
            <w:r w:rsidR="00917C1B">
              <w:rPr>
                <w:b/>
                <w:bCs/>
              </w:rPr>
              <w:t>r</w:t>
            </w:r>
            <w:r w:rsidRPr="00361576">
              <w:rPr>
                <w:b/>
                <w:bCs/>
              </w:rPr>
              <w:t xml:space="preserve"> Schwerpunkt</w:t>
            </w:r>
            <w:r w:rsidRPr="00361576">
              <w:t>:</w:t>
            </w:r>
          </w:p>
          <w:p w:rsidR="001123FD" w:rsidRDefault="001123FD" w:rsidP="001123FD">
            <w:r>
              <w:t>Gestaltung von Spiel- und Sportgelegenheiten</w:t>
            </w:r>
          </w:p>
          <w:p w:rsidR="001123FD" w:rsidRDefault="001123FD" w:rsidP="001123FD"/>
          <w:p w:rsidR="001123FD" w:rsidRPr="00361576" w:rsidRDefault="001123FD" w:rsidP="001123FD">
            <w:pPr>
              <w:rPr>
                <w:b/>
                <w:bCs/>
              </w:rPr>
            </w:pPr>
            <w:r w:rsidRPr="00361576">
              <w:rPr>
                <w:b/>
                <w:bCs/>
              </w:rPr>
              <w:t>Bewegungsfeldübergreifende Kompet</w:t>
            </w:r>
            <w:r w:rsidR="00917C1B">
              <w:rPr>
                <w:b/>
                <w:bCs/>
              </w:rPr>
              <w:t>enzerwartung</w:t>
            </w:r>
            <w:r w:rsidRPr="00361576">
              <w:rPr>
                <w:b/>
                <w:bCs/>
              </w:rPr>
              <w:t>:</w:t>
            </w:r>
          </w:p>
          <w:p w:rsidR="001123FD" w:rsidRPr="0062001F" w:rsidRDefault="001123FD" w:rsidP="0062001F">
            <w:pPr>
              <w:pStyle w:val="Listenabsatz"/>
              <w:numPr>
                <w:ilvl w:val="0"/>
                <w:numId w:val="13"/>
              </w:numPr>
              <w:spacing w:before="60" w:after="60"/>
              <w:ind w:left="284" w:hanging="284"/>
            </w:pPr>
            <w:r>
              <w:t>bewegungsfeldspezifische Wettkampfregeln erläutern und bei der Durchführung von Wettkämpfen anwenden</w:t>
            </w:r>
            <w:r w:rsidR="00917C1B">
              <w:t>. (MK)</w:t>
            </w:r>
          </w:p>
          <w:p w:rsidR="001123FD" w:rsidRDefault="001123FD" w:rsidP="002219C5">
            <w:pPr>
              <w:rPr>
                <w:b/>
                <w:bCs/>
              </w:rPr>
            </w:pPr>
          </w:p>
          <w:p w:rsidR="006039D7" w:rsidRPr="00361576" w:rsidRDefault="006039D7" w:rsidP="002219C5">
            <w:r w:rsidRPr="00361576">
              <w:rPr>
                <w:b/>
                <w:bCs/>
              </w:rPr>
              <w:t>Zeitbedarf</w:t>
            </w:r>
            <w:r w:rsidRPr="00361576">
              <w:t xml:space="preserve">: </w:t>
            </w:r>
            <w:r w:rsidR="00B81613">
              <w:t xml:space="preserve">ca. </w:t>
            </w:r>
            <w:r w:rsidR="001123FD">
              <w:t>6</w:t>
            </w:r>
            <w:r w:rsidRPr="00361576">
              <w:t xml:space="preserve"> Std.</w:t>
            </w:r>
            <w:r>
              <w:t xml:space="preserve"> </w:t>
            </w:r>
          </w:p>
          <w:p w:rsidR="006039D7" w:rsidRPr="00361576" w:rsidRDefault="006039D7" w:rsidP="002219C5"/>
        </w:tc>
      </w:tr>
      <w:tr w:rsidR="006039D7" w:rsidRPr="00361576" w:rsidTr="002219C5">
        <w:tc>
          <w:tcPr>
            <w:tcW w:w="5000" w:type="pct"/>
            <w:tcBorders>
              <w:top w:val="single" w:sz="4" w:space="0" w:color="auto"/>
              <w:left w:val="single" w:sz="4" w:space="0" w:color="auto"/>
              <w:bottom w:val="single" w:sz="4" w:space="0" w:color="auto"/>
              <w:right w:val="single" w:sz="4" w:space="0" w:color="auto"/>
            </w:tcBorders>
            <w:shd w:val="clear" w:color="auto" w:fill="D9D9D9"/>
          </w:tcPr>
          <w:p w:rsidR="006039D7" w:rsidRPr="00361576" w:rsidRDefault="006039D7" w:rsidP="002219C5">
            <w:pPr>
              <w:rPr>
                <w:b/>
                <w:bCs/>
                <w:u w:val="single"/>
              </w:rPr>
            </w:pPr>
          </w:p>
        </w:tc>
      </w:tr>
    </w:tbl>
    <w:p w:rsidR="006039D7" w:rsidRDefault="006039D7"/>
    <w:p w:rsidR="006039D7" w:rsidRDefault="006039D7"/>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2C214D">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8B7744" w:rsidRDefault="00361576" w:rsidP="00361576">
            <w:pPr>
              <w:rPr>
                <w:b/>
                <w:i/>
                <w:iCs/>
                <w:u w:val="single"/>
              </w:rPr>
            </w:pPr>
            <w:r w:rsidRPr="008B7744">
              <w:rPr>
                <w:b/>
                <w:i/>
                <w:iCs/>
                <w:u w:val="single"/>
              </w:rPr>
              <w:t>Unterrichtsvorhaben X</w:t>
            </w:r>
            <w:r w:rsidR="001123FD" w:rsidRPr="008B7744">
              <w:rPr>
                <w:b/>
                <w:i/>
                <w:iCs/>
                <w:u w:val="single"/>
              </w:rPr>
              <w:t>V</w:t>
            </w:r>
            <w:r w:rsidRPr="008B7744">
              <w:rPr>
                <w:b/>
                <w:i/>
                <w:iCs/>
                <w:u w:val="single"/>
              </w:rPr>
              <w:t>I</w:t>
            </w:r>
          </w:p>
          <w:p w:rsidR="00361576" w:rsidRPr="00361576" w:rsidRDefault="00361576" w:rsidP="00361576"/>
          <w:p w:rsidR="001123FD" w:rsidRPr="001123FD" w:rsidRDefault="00361576" w:rsidP="001123FD">
            <w:pPr>
              <w:rPr>
                <w:bCs/>
              </w:rPr>
            </w:pPr>
            <w:r w:rsidRPr="00361576">
              <w:rPr>
                <w:b/>
                <w:bCs/>
              </w:rPr>
              <w:t xml:space="preserve">Thema: </w:t>
            </w:r>
            <w:r w:rsidR="001123FD" w:rsidRPr="001123FD">
              <w:rPr>
                <w:b/>
                <w:bCs/>
              </w:rPr>
              <w:t xml:space="preserve">Gesund durch Sport – krank durch Sport? </w:t>
            </w:r>
            <w:r w:rsidR="001123FD" w:rsidRPr="001123FD">
              <w:rPr>
                <w:bCs/>
              </w:rPr>
              <w:t>-  Unter besonderer Berücksichtigung von Sport und Ernährung sowie unterschiedlicher Sport-  und Gesundheitskonzepte (Risik</w:t>
            </w:r>
            <w:r w:rsidR="001123FD" w:rsidRPr="001123FD">
              <w:rPr>
                <w:bCs/>
              </w:rPr>
              <w:t>o</w:t>
            </w:r>
            <w:r w:rsidR="001123FD" w:rsidRPr="001123FD">
              <w:rPr>
                <w:bCs/>
              </w:rPr>
              <w:t>faktorenmodell, WHO/Salutogenese-Modell) ein eigenes begründetes Konzept von körperl</w:t>
            </w:r>
            <w:r w:rsidR="001123FD" w:rsidRPr="001123FD">
              <w:rPr>
                <w:bCs/>
              </w:rPr>
              <w:t>i</w:t>
            </w:r>
            <w:r w:rsidR="001123FD" w:rsidRPr="001123FD">
              <w:rPr>
                <w:bCs/>
              </w:rPr>
              <w:t>cher Fitness und Gesundheit entwerfen</w:t>
            </w:r>
          </w:p>
          <w:p w:rsidR="001123FD" w:rsidRDefault="001123FD" w:rsidP="00F92407">
            <w:pPr>
              <w:rPr>
                <w:b/>
                <w:bCs/>
              </w:rPr>
            </w:pPr>
          </w:p>
          <w:p w:rsidR="00361576" w:rsidRPr="00361576" w:rsidRDefault="00361576" w:rsidP="00F92407">
            <w:pPr>
              <w:rPr>
                <w:b/>
                <w:bCs/>
              </w:rPr>
            </w:pPr>
            <w:r w:rsidRPr="00361576">
              <w:rPr>
                <w:b/>
                <w:bCs/>
              </w:rPr>
              <w:t xml:space="preserve">BF/SB </w:t>
            </w:r>
          </w:p>
          <w:p w:rsidR="00361576" w:rsidRPr="00361576" w:rsidRDefault="00361576" w:rsidP="00361576">
            <w:pPr>
              <w:rPr>
                <w:b/>
                <w:bCs/>
              </w:rPr>
            </w:pPr>
            <w:r w:rsidRPr="00361576">
              <w:rPr>
                <w:b/>
                <w:bCs/>
              </w:rPr>
              <w:t xml:space="preserve">Inhaltlicher Kern: </w:t>
            </w:r>
          </w:p>
          <w:p w:rsidR="00361576" w:rsidRPr="00361576" w:rsidRDefault="00361576" w:rsidP="00361576">
            <w:r w:rsidRPr="00361576">
              <w:rPr>
                <w:b/>
                <w:bCs/>
              </w:rPr>
              <w:t>Bewegungsfeldspezifische Kompetenzerwartungen</w:t>
            </w:r>
            <w:r w:rsidRPr="00361576">
              <w:t>:</w:t>
            </w:r>
          </w:p>
          <w:p w:rsidR="00361576" w:rsidRPr="00361576" w:rsidRDefault="00361576" w:rsidP="00361576">
            <w:pPr>
              <w:rPr>
                <w:b/>
                <w:bCs/>
              </w:rPr>
            </w:pPr>
          </w:p>
          <w:p w:rsidR="00361576" w:rsidRPr="00EF7A5D" w:rsidRDefault="00361576" w:rsidP="00361576">
            <w:pPr>
              <w:rPr>
                <w:bCs/>
              </w:rPr>
            </w:pPr>
            <w:r w:rsidRPr="00361576">
              <w:rPr>
                <w:b/>
                <w:bCs/>
              </w:rPr>
              <w:t xml:space="preserve">Inhaltsfeld: </w:t>
            </w:r>
            <w:r w:rsidRPr="00EF7A5D">
              <w:rPr>
                <w:bCs/>
              </w:rPr>
              <w:t xml:space="preserve">f </w:t>
            </w:r>
            <w:r w:rsidR="008B7744">
              <w:rPr>
                <w:bCs/>
              </w:rPr>
              <w:t xml:space="preserve">- </w:t>
            </w:r>
            <w:r w:rsidRPr="00EF7A5D">
              <w:rPr>
                <w:bCs/>
              </w:rPr>
              <w:t>Gesundheit</w:t>
            </w:r>
          </w:p>
          <w:p w:rsidR="00361576" w:rsidRPr="00361576" w:rsidRDefault="00361576" w:rsidP="008B7744">
            <w:pPr>
              <w:spacing w:before="120" w:after="120"/>
              <w:jc w:val="left"/>
            </w:pPr>
            <w:r w:rsidRPr="00361576">
              <w:rPr>
                <w:b/>
                <w:bCs/>
              </w:rPr>
              <w:t>Inhaltliche Schwerpunkte</w:t>
            </w:r>
            <w:r w:rsidRPr="00361576">
              <w:t>:</w:t>
            </w:r>
            <w:r w:rsidR="008B7744">
              <w:br/>
            </w:r>
            <w:r w:rsidRPr="00361576">
              <w:t>Gesundheitlicher Nutzen und Risiken des Sporttreibens</w:t>
            </w:r>
            <w:r w:rsidR="008B7744">
              <w:br/>
            </w:r>
            <w:r w:rsidRPr="00361576">
              <w:t>Fitness als Basis für Gesundheit und Leistungsfähigkeit</w:t>
            </w:r>
            <w:r w:rsidR="008B7744">
              <w:br/>
            </w:r>
            <w:r w:rsidRPr="00361576">
              <w:t>Gesundheitskonzepte unter dem Aspekt des sportlichen Handelns</w:t>
            </w:r>
            <w:r w:rsidR="008B7744">
              <w:br/>
            </w:r>
            <w:r w:rsidRPr="00361576">
              <w:t xml:space="preserve">Wirkung und Risiken </w:t>
            </w:r>
            <w:proofErr w:type="spellStart"/>
            <w:r w:rsidRPr="00361576">
              <w:t>unphysiologischer</w:t>
            </w:r>
            <w:proofErr w:type="spellEnd"/>
            <w:r w:rsidRPr="00361576">
              <w:t xml:space="preserve"> Maßnahmen zur Leistungssteigerung im Leistungs- und Freizeitsport</w:t>
            </w:r>
          </w:p>
          <w:p w:rsidR="00361576" w:rsidRPr="00361576" w:rsidRDefault="00361576" w:rsidP="00361576"/>
          <w:p w:rsidR="00361576" w:rsidRPr="001123FD" w:rsidRDefault="00361576" w:rsidP="001123FD">
            <w:pPr>
              <w:rPr>
                <w:b/>
              </w:rPr>
            </w:pPr>
            <w:r w:rsidRPr="001123FD">
              <w:rPr>
                <w:b/>
              </w:rPr>
              <w:t>Bewegungsfeldübergreifende Kompetenzerwartungen:</w:t>
            </w:r>
          </w:p>
          <w:p w:rsidR="001123FD" w:rsidRPr="001123FD" w:rsidRDefault="001123FD" w:rsidP="0062001F">
            <w:pPr>
              <w:pStyle w:val="Listenabsatz"/>
              <w:numPr>
                <w:ilvl w:val="0"/>
                <w:numId w:val="13"/>
              </w:numPr>
              <w:spacing w:before="60" w:after="60"/>
              <w:ind w:left="284" w:hanging="284"/>
            </w:pPr>
            <w:r w:rsidRPr="001123FD">
              <w:t>gesundheitsfördernde und gesundheitsschädigende Faktoren (u.a. Doping) bezogen auf die körperliche Leistungsfähigkeit differenziert erläutern</w:t>
            </w:r>
            <w:r w:rsidR="00917C1B">
              <w:t>.</w:t>
            </w:r>
            <w:r w:rsidRPr="001123FD">
              <w:t xml:space="preserve"> (</w:t>
            </w:r>
            <w:r w:rsidR="000A1F3D">
              <w:t>SK</w:t>
            </w:r>
            <w:r w:rsidRPr="001123FD">
              <w:t>)</w:t>
            </w:r>
          </w:p>
          <w:p w:rsidR="001123FD" w:rsidRPr="001123FD" w:rsidRDefault="001123FD" w:rsidP="0062001F">
            <w:pPr>
              <w:pStyle w:val="Listenabsatz"/>
              <w:numPr>
                <w:ilvl w:val="0"/>
                <w:numId w:val="13"/>
              </w:numPr>
              <w:spacing w:before="60" w:after="60"/>
              <w:ind w:left="284" w:hanging="284"/>
            </w:pPr>
            <w:r w:rsidRPr="001123FD">
              <w:t>gesundheitliche Auswirkungen von Sporttreiben bezogen auf die eigene Fitness und das Wohlbefinden mit Hilfe von Erklärungsmodellen erläutern. (</w:t>
            </w:r>
            <w:r w:rsidR="000A1F3D">
              <w:t>SK</w:t>
            </w:r>
            <w:r w:rsidRPr="001123FD">
              <w:t>)</w:t>
            </w:r>
          </w:p>
          <w:p w:rsidR="001123FD" w:rsidRDefault="001123FD" w:rsidP="0062001F">
            <w:pPr>
              <w:pStyle w:val="Listenabsatz"/>
              <w:numPr>
                <w:ilvl w:val="0"/>
                <w:numId w:val="13"/>
              </w:numPr>
              <w:spacing w:before="60" w:after="60"/>
              <w:ind w:left="284" w:hanging="284"/>
            </w:pPr>
            <w:r>
              <w:t>Übungen und Programme im Hinblick auf die Verbesserung der körperlichen Leistung</w:t>
            </w:r>
            <w:r>
              <w:t>s</w:t>
            </w:r>
            <w:r>
              <w:t>fähigkeit eigenverantwortlich durchführen.</w:t>
            </w:r>
            <w:r w:rsidR="00917C1B">
              <w:t xml:space="preserve"> (MK</w:t>
            </w:r>
            <w:r>
              <w:t>)</w:t>
            </w:r>
          </w:p>
          <w:p w:rsidR="001123FD" w:rsidRPr="0062001F" w:rsidRDefault="001123FD" w:rsidP="0062001F">
            <w:pPr>
              <w:pStyle w:val="Listenabsatz"/>
              <w:numPr>
                <w:ilvl w:val="0"/>
                <w:numId w:val="13"/>
              </w:numPr>
              <w:spacing w:before="60" w:after="60"/>
              <w:ind w:left="284" w:hanging="284"/>
            </w:pPr>
            <w:r>
              <w:t>positive und negative Einflüsse auf das eigene sportliche Handeln sowie das Handeln anderer mit Hilfe von Erklärungsmodellen beurteilen.</w:t>
            </w:r>
            <w:r w:rsidR="00917C1B">
              <w:t xml:space="preserve"> </w:t>
            </w:r>
            <w:r>
              <w:t>(</w:t>
            </w:r>
            <w:r w:rsidR="000A1F3D">
              <w:t>UK</w:t>
            </w:r>
            <w:r>
              <w:t>)</w:t>
            </w:r>
          </w:p>
          <w:p w:rsidR="001123FD" w:rsidRDefault="001123FD" w:rsidP="00361576">
            <w:pPr>
              <w:rPr>
                <w:b/>
                <w:bCs/>
              </w:rPr>
            </w:pPr>
          </w:p>
          <w:p w:rsidR="00361576" w:rsidRPr="00361576" w:rsidRDefault="00361576" w:rsidP="00361576">
            <w:r w:rsidRPr="00361576">
              <w:rPr>
                <w:b/>
                <w:bCs/>
              </w:rPr>
              <w:t>Zeitbedarf</w:t>
            </w:r>
            <w:r w:rsidR="00C328FE">
              <w:t xml:space="preserve">: </w:t>
            </w:r>
            <w:r w:rsidR="00B81613">
              <w:t xml:space="preserve">ca. </w:t>
            </w:r>
            <w:r w:rsidR="00C328FE">
              <w:t>12</w:t>
            </w:r>
            <w:r w:rsidR="0087131F">
              <w:t xml:space="preserve"> </w:t>
            </w:r>
            <w:r w:rsidR="006C63C3">
              <w:t>-</w:t>
            </w:r>
            <w:r w:rsidR="0087131F">
              <w:t xml:space="preserve"> </w:t>
            </w:r>
            <w:r w:rsidR="006C63C3">
              <w:t>1</w:t>
            </w:r>
            <w:r w:rsidR="00C328FE">
              <w:t>4</w:t>
            </w:r>
            <w:r w:rsidRPr="00361576">
              <w:t xml:space="preserve"> Std.</w:t>
            </w:r>
          </w:p>
          <w:p w:rsidR="00361576" w:rsidRPr="00361576" w:rsidRDefault="00361576" w:rsidP="00361576"/>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EF7A5D">
            <w:pPr>
              <w:rPr>
                <w:b/>
                <w:bCs/>
                <w:u w:val="single"/>
              </w:rPr>
            </w:pPr>
          </w:p>
        </w:tc>
      </w:tr>
    </w:tbl>
    <w:p w:rsidR="00361576" w:rsidRDefault="00361576" w:rsidP="00361576"/>
    <w:p w:rsidR="00917C1B" w:rsidRDefault="00917C1B" w:rsidP="00361576"/>
    <w:p w:rsidR="008B7744" w:rsidRDefault="008B7744" w:rsidP="00361576"/>
    <w:p w:rsidR="008B7744" w:rsidRDefault="008B7744" w:rsidP="00361576"/>
    <w:p w:rsidR="008B7744" w:rsidRDefault="008B7744" w:rsidP="00361576"/>
    <w:p w:rsidR="00917C1B" w:rsidRPr="00361576" w:rsidRDefault="00917C1B"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2C214D">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8B7744" w:rsidRDefault="00361576" w:rsidP="00361576">
            <w:pPr>
              <w:rPr>
                <w:b/>
                <w:i/>
                <w:iCs/>
                <w:u w:val="single"/>
              </w:rPr>
            </w:pPr>
            <w:r w:rsidRPr="008B7744">
              <w:rPr>
                <w:b/>
                <w:i/>
                <w:iCs/>
                <w:u w:val="single"/>
              </w:rPr>
              <w:t>Unterrichtsvorhaben XV</w:t>
            </w:r>
            <w:r w:rsidR="001123FD" w:rsidRPr="008B7744">
              <w:rPr>
                <w:b/>
                <w:i/>
                <w:iCs/>
                <w:u w:val="single"/>
              </w:rPr>
              <w:t>II</w:t>
            </w:r>
          </w:p>
          <w:p w:rsidR="00361576" w:rsidRPr="00361576" w:rsidRDefault="00361576" w:rsidP="00361576"/>
          <w:p w:rsidR="001123FD" w:rsidRPr="001123FD" w:rsidRDefault="00361576" w:rsidP="001123FD">
            <w:pPr>
              <w:rPr>
                <w:b/>
                <w:bCs/>
              </w:rPr>
            </w:pPr>
            <w:r w:rsidRPr="00361576">
              <w:rPr>
                <w:b/>
                <w:bCs/>
              </w:rPr>
              <w:t xml:space="preserve">Thema: </w:t>
            </w:r>
            <w:r w:rsidR="001123FD" w:rsidRPr="001123FD">
              <w:rPr>
                <w:b/>
                <w:bCs/>
              </w:rPr>
              <w:t>Flieg, Ufo flieg</w:t>
            </w:r>
            <w:r w:rsidR="001123FD" w:rsidRPr="001123FD">
              <w:rPr>
                <w:bCs/>
              </w:rPr>
              <w:t>!! Den Diskus regelgerecht werfen können und unter Beachtung der koordinativen Fähigkeiten selbstständig ein Trainingsprogramm entwerfen</w:t>
            </w:r>
          </w:p>
          <w:p w:rsidR="00EF7A5D" w:rsidRPr="00361576" w:rsidRDefault="00EF7A5D" w:rsidP="00361576">
            <w:pPr>
              <w:rPr>
                <w:b/>
                <w:bCs/>
              </w:rPr>
            </w:pPr>
          </w:p>
          <w:p w:rsidR="00361576" w:rsidRPr="00EF7A5D" w:rsidRDefault="00361576" w:rsidP="00F92407">
            <w:pPr>
              <w:rPr>
                <w:bCs/>
              </w:rPr>
            </w:pPr>
            <w:r w:rsidRPr="00361576">
              <w:rPr>
                <w:b/>
                <w:bCs/>
              </w:rPr>
              <w:t xml:space="preserve">BF/SB 3: </w:t>
            </w:r>
            <w:r w:rsidRPr="00EF7A5D">
              <w:rPr>
                <w:bCs/>
              </w:rPr>
              <w:t>Laufen, Springen, Werfen – Leichtathletik</w:t>
            </w:r>
          </w:p>
          <w:p w:rsidR="00361576" w:rsidRPr="00917C1B" w:rsidRDefault="00361576" w:rsidP="00917C1B">
            <w:pPr>
              <w:spacing w:before="120" w:after="120"/>
              <w:jc w:val="left"/>
            </w:pPr>
            <w:r w:rsidRPr="00361576">
              <w:rPr>
                <w:b/>
                <w:bCs/>
              </w:rPr>
              <w:t xml:space="preserve">Inhaltlicher Kern: </w:t>
            </w:r>
            <w:r w:rsidR="00917C1B">
              <w:br/>
            </w:r>
            <w:r w:rsidR="00EF7A5D">
              <w:t>leichtathletische Disziplinen und Berücksichtigung  von Lauf, Sprung, Wurf/ Stoß</w:t>
            </w:r>
          </w:p>
          <w:p w:rsidR="00917C1B" w:rsidRDefault="00361576" w:rsidP="001123FD">
            <w:r w:rsidRPr="00361576">
              <w:rPr>
                <w:b/>
                <w:bCs/>
              </w:rPr>
              <w:t>Bewegungsfeldspezifische Kompetenzerwartungen</w:t>
            </w:r>
            <w:r w:rsidRPr="00361576">
              <w:t>:</w:t>
            </w:r>
          </w:p>
          <w:p w:rsidR="00EF7A5D" w:rsidRPr="00917C1B" w:rsidRDefault="00EF7A5D" w:rsidP="008B7744">
            <w:pPr>
              <w:pStyle w:val="AufzhlungKompetenz"/>
            </w:pPr>
            <w:r>
              <w:t>Techniken in verschiedenen Lauf-, Wurf/Stoß- und Sprungdisziplinen unter Berücksic</w:t>
            </w:r>
            <w:r>
              <w:t>h</w:t>
            </w:r>
            <w:r>
              <w:t>tigung individueller Voraussetzungen und unter Beachtung biomech</w:t>
            </w:r>
            <w:r w:rsidR="0022685D">
              <w:t>a</w:t>
            </w:r>
            <w:r>
              <w:t>nischer Sachve</w:t>
            </w:r>
            <w:r>
              <w:t>r</w:t>
            </w:r>
            <w:r>
              <w:t>halte optimieren</w:t>
            </w:r>
          </w:p>
          <w:p w:rsidR="00EF7A5D" w:rsidRDefault="00EF7A5D" w:rsidP="00361576">
            <w:pPr>
              <w:rPr>
                <w:bCs/>
              </w:rPr>
            </w:pPr>
          </w:p>
          <w:p w:rsidR="00361576" w:rsidRDefault="00361576" w:rsidP="00361576">
            <w:pPr>
              <w:rPr>
                <w:bCs/>
              </w:rPr>
            </w:pPr>
            <w:r w:rsidRPr="00361576">
              <w:rPr>
                <w:b/>
                <w:bCs/>
              </w:rPr>
              <w:t xml:space="preserve">Inhaltsfeld: </w:t>
            </w:r>
            <w:r w:rsidR="001123FD">
              <w:rPr>
                <w:bCs/>
              </w:rPr>
              <w:t>a</w:t>
            </w:r>
            <w:r w:rsidR="008B7744">
              <w:rPr>
                <w:bCs/>
              </w:rPr>
              <w:t xml:space="preserve"> -</w:t>
            </w:r>
            <w:r w:rsidR="001123FD">
              <w:rPr>
                <w:bCs/>
              </w:rPr>
              <w:t xml:space="preserve"> Bewegungsstruktur und Bewegungslernen</w:t>
            </w:r>
          </w:p>
          <w:p w:rsidR="001123FD" w:rsidRDefault="00361576" w:rsidP="008B7744">
            <w:pPr>
              <w:spacing w:before="120" w:after="120"/>
              <w:jc w:val="left"/>
              <w:rPr>
                <w:b/>
                <w:bCs/>
              </w:rPr>
            </w:pPr>
            <w:r w:rsidRPr="00361576">
              <w:rPr>
                <w:b/>
                <w:bCs/>
              </w:rPr>
              <w:t>Inhaltliche</w:t>
            </w:r>
            <w:r w:rsidR="003435D6">
              <w:rPr>
                <w:b/>
                <w:bCs/>
              </w:rPr>
              <w:t xml:space="preserve"> Schwerpunkt</w:t>
            </w:r>
            <w:r w:rsidR="008B7744">
              <w:rPr>
                <w:b/>
                <w:bCs/>
              </w:rPr>
              <w:t>e</w:t>
            </w:r>
            <w:r w:rsidRPr="00F92407">
              <w:rPr>
                <w:b/>
                <w:bCs/>
              </w:rPr>
              <w:t>:</w:t>
            </w:r>
            <w:r w:rsidR="008B7744">
              <w:rPr>
                <w:b/>
                <w:bCs/>
              </w:rPr>
              <w:br/>
            </w:r>
            <w:r w:rsidR="008B7744" w:rsidRPr="008B7744">
              <w:rPr>
                <w:bCs/>
              </w:rPr>
              <w:t>P</w:t>
            </w:r>
            <w:r w:rsidR="001123FD">
              <w:t>rinzipien und Konzepte des motorischen Lernens</w:t>
            </w:r>
            <w:r w:rsidR="008B7744">
              <w:br/>
            </w:r>
            <w:r w:rsidR="001123FD">
              <w:t>Einfluss der koordinativen Fähigkeiten auf die sportliche Leistungsfähigkei</w:t>
            </w:r>
            <w:r w:rsidR="00917C1B">
              <w:t>t</w:t>
            </w:r>
          </w:p>
          <w:p w:rsidR="001123FD" w:rsidRPr="00361576" w:rsidRDefault="001123FD" w:rsidP="00361576">
            <w:pPr>
              <w:rPr>
                <w:b/>
                <w:bCs/>
              </w:rPr>
            </w:pPr>
          </w:p>
          <w:p w:rsidR="00361576" w:rsidRPr="00361576" w:rsidRDefault="00361576" w:rsidP="00361576">
            <w:pPr>
              <w:rPr>
                <w:b/>
                <w:bCs/>
              </w:rPr>
            </w:pPr>
            <w:r w:rsidRPr="00361576">
              <w:rPr>
                <w:b/>
                <w:bCs/>
              </w:rPr>
              <w:t>Bewegungsfeldübergreifende Kompetenzerwartungen:</w:t>
            </w:r>
          </w:p>
          <w:p w:rsidR="001123FD" w:rsidRDefault="001123FD" w:rsidP="0062001F">
            <w:pPr>
              <w:pStyle w:val="Listenabsatz"/>
              <w:numPr>
                <w:ilvl w:val="0"/>
                <w:numId w:val="13"/>
              </w:numPr>
              <w:ind w:left="284" w:hanging="284"/>
            </w:pPr>
            <w:r>
              <w:t>unterschiedliche Konzepte des motorischen Lernens beschreiben.</w:t>
            </w:r>
            <w:r w:rsidR="00917C1B">
              <w:t xml:space="preserve"> </w:t>
            </w:r>
            <w:r>
              <w:t>(</w:t>
            </w:r>
            <w:r w:rsidR="000A1F3D">
              <w:t>SK</w:t>
            </w:r>
            <w:r>
              <w:t>)</w:t>
            </w:r>
          </w:p>
          <w:p w:rsidR="001123FD" w:rsidRDefault="001123FD" w:rsidP="0062001F">
            <w:pPr>
              <w:pStyle w:val="Listenabsatz"/>
              <w:numPr>
                <w:ilvl w:val="0"/>
                <w:numId w:val="13"/>
              </w:numPr>
              <w:ind w:left="284" w:hanging="284"/>
            </w:pPr>
            <w:r>
              <w:t>Methoden zur Verbesserung ausgewählter koordinativer Fähigkeiten zielgerichtet a</w:t>
            </w:r>
            <w:r>
              <w:t>n</w:t>
            </w:r>
            <w:r>
              <w:t>wenden.</w:t>
            </w:r>
            <w:r w:rsidR="00917C1B">
              <w:t xml:space="preserve"> (MK</w:t>
            </w:r>
            <w:r>
              <w:t>)</w:t>
            </w:r>
          </w:p>
          <w:p w:rsidR="001123FD" w:rsidRPr="0062001F" w:rsidRDefault="001123FD" w:rsidP="0062001F">
            <w:pPr>
              <w:pStyle w:val="Listenabsatz"/>
              <w:numPr>
                <w:ilvl w:val="0"/>
                <w:numId w:val="13"/>
              </w:numPr>
              <w:ind w:left="284" w:hanging="284"/>
            </w:pPr>
            <w:r>
              <w:t>unterschiedliche Konzepte zum motorischen Lernen miteinander vergleichen und kritisch beurteilen.</w:t>
            </w:r>
            <w:r w:rsidR="00917C1B">
              <w:t xml:space="preserve"> </w:t>
            </w:r>
            <w:r>
              <w:t>(</w:t>
            </w:r>
            <w:r w:rsidR="000A1F3D">
              <w:t>UK</w:t>
            </w:r>
            <w:r>
              <w:t>)</w:t>
            </w:r>
          </w:p>
          <w:p w:rsidR="001123FD" w:rsidRDefault="001123FD" w:rsidP="006C63C3">
            <w:pPr>
              <w:rPr>
                <w:b/>
                <w:bCs/>
              </w:rPr>
            </w:pPr>
          </w:p>
          <w:p w:rsidR="00361576" w:rsidRPr="00361576" w:rsidRDefault="00361576" w:rsidP="006C63C3">
            <w:r w:rsidRPr="00361576">
              <w:rPr>
                <w:b/>
                <w:bCs/>
              </w:rPr>
              <w:t>Zeitbedarf</w:t>
            </w:r>
            <w:r w:rsidR="006C63C3">
              <w:t xml:space="preserve">: </w:t>
            </w:r>
            <w:r w:rsidR="00B81613">
              <w:t xml:space="preserve">ca. </w:t>
            </w:r>
            <w:r w:rsidR="006C63C3">
              <w:t xml:space="preserve">15 </w:t>
            </w:r>
            <w:r w:rsidRPr="00361576">
              <w:t>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EF7A5D">
            <w:pPr>
              <w:rPr>
                <w:b/>
                <w:bCs/>
                <w:u w:val="single"/>
              </w:rPr>
            </w:pPr>
          </w:p>
        </w:tc>
      </w:tr>
    </w:tbl>
    <w:p w:rsidR="001123FD" w:rsidRDefault="001123FD"/>
    <w:p w:rsidR="00227132" w:rsidRDefault="00227132"/>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0A7589">
        <w:trPr>
          <w:trHeight w:val="26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361576" w:rsidRPr="000A7589" w:rsidRDefault="00361576" w:rsidP="000C57A6">
            <w:pPr>
              <w:jc w:val="left"/>
              <w:rPr>
                <w:b/>
                <w:bCs/>
                <w:sz w:val="16"/>
                <w:szCs w:val="16"/>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8B7744" w:rsidRDefault="00361576" w:rsidP="00361576">
            <w:pPr>
              <w:rPr>
                <w:b/>
                <w:i/>
                <w:iCs/>
                <w:u w:val="single"/>
              </w:rPr>
            </w:pPr>
            <w:r w:rsidRPr="008B7744">
              <w:rPr>
                <w:b/>
                <w:i/>
                <w:iCs/>
                <w:u w:val="single"/>
              </w:rPr>
              <w:t>Unterrichtsvorhaben XV</w:t>
            </w:r>
            <w:r w:rsidR="001123FD" w:rsidRPr="008B7744">
              <w:rPr>
                <w:b/>
                <w:i/>
                <w:iCs/>
                <w:u w:val="single"/>
              </w:rPr>
              <w:t>III</w:t>
            </w:r>
          </w:p>
          <w:p w:rsidR="000A7589" w:rsidRPr="000A7589" w:rsidRDefault="00361576" w:rsidP="000A7589">
            <w:pPr>
              <w:spacing w:before="120"/>
              <w:rPr>
                <w:bCs/>
              </w:rPr>
            </w:pPr>
            <w:r w:rsidRPr="00361576">
              <w:rPr>
                <w:b/>
                <w:bCs/>
              </w:rPr>
              <w:t xml:space="preserve">Thema: </w:t>
            </w:r>
            <w:r w:rsidR="000A7589" w:rsidRPr="000A7589">
              <w:rPr>
                <w:b/>
                <w:bCs/>
              </w:rPr>
              <w:t xml:space="preserve">Badminton IV: Jetzt mal ganz allein zu zweit </w:t>
            </w:r>
            <w:r w:rsidR="008B7744">
              <w:rPr>
                <w:bCs/>
              </w:rPr>
              <w:t>–</w:t>
            </w:r>
            <w:r w:rsidR="000A7589" w:rsidRPr="000A7589">
              <w:rPr>
                <w:bCs/>
              </w:rPr>
              <w:t xml:space="preserve"> Unter besonderer Berücksicht</w:t>
            </w:r>
            <w:r w:rsidR="000A7589" w:rsidRPr="000A7589">
              <w:rPr>
                <w:bCs/>
              </w:rPr>
              <w:t>i</w:t>
            </w:r>
            <w:r w:rsidR="000A7589" w:rsidRPr="000A7589">
              <w:rPr>
                <w:bCs/>
              </w:rPr>
              <w:t xml:space="preserve">gung individueller Leistungsunterschiede im Doppelspiel selbstständig das Technik- und Taktiktraining im Badmintonspiel organisieren und notwendige </w:t>
            </w:r>
            <w:proofErr w:type="spellStart"/>
            <w:r w:rsidR="000A7589" w:rsidRPr="000A7589">
              <w:rPr>
                <w:bCs/>
              </w:rPr>
              <w:t>Gelingenskriterien</w:t>
            </w:r>
            <w:proofErr w:type="spellEnd"/>
            <w:r w:rsidR="000A7589" w:rsidRPr="000A7589">
              <w:rPr>
                <w:bCs/>
              </w:rPr>
              <w:t xml:space="preserve"> definieren</w:t>
            </w:r>
          </w:p>
          <w:p w:rsidR="00361576" w:rsidRPr="00361576" w:rsidRDefault="00361576" w:rsidP="00F92407">
            <w:pPr>
              <w:spacing w:before="120"/>
              <w:rPr>
                <w:b/>
                <w:bCs/>
              </w:rPr>
            </w:pPr>
            <w:r w:rsidRPr="00361576">
              <w:rPr>
                <w:b/>
                <w:bCs/>
              </w:rPr>
              <w:t>BF/SB 7: Spielen in und mit Regelstrukturen – Sportspiele</w:t>
            </w:r>
          </w:p>
          <w:p w:rsidR="00361576" w:rsidRPr="00F92407" w:rsidRDefault="00361576" w:rsidP="008B7744">
            <w:pPr>
              <w:spacing w:before="120" w:after="120"/>
              <w:jc w:val="left"/>
              <w:rPr>
                <w:b/>
                <w:bCs/>
              </w:rPr>
            </w:pPr>
            <w:r w:rsidRPr="00361576">
              <w:rPr>
                <w:b/>
                <w:bCs/>
              </w:rPr>
              <w:t>Inhaltlicher Kern:</w:t>
            </w:r>
            <w:r w:rsidR="008B7744">
              <w:rPr>
                <w:b/>
                <w:bCs/>
              </w:rPr>
              <w:br/>
            </w:r>
            <w:r w:rsidRPr="00361576">
              <w:t>Partnerspiele – Einzel und Doppel (z.B. Badminton, Tennis, Tischtennis)</w:t>
            </w:r>
          </w:p>
          <w:p w:rsidR="00361576" w:rsidRPr="00361576" w:rsidRDefault="00361576" w:rsidP="00361576">
            <w:r w:rsidRPr="00361576">
              <w:rPr>
                <w:b/>
                <w:bCs/>
              </w:rPr>
              <w:t>Bewegungsfeldspezifische Kompetenzerwartungen</w:t>
            </w:r>
            <w:r w:rsidRPr="00361576">
              <w:t>:</w:t>
            </w:r>
          </w:p>
          <w:p w:rsidR="00361576" w:rsidRPr="001E67F3" w:rsidRDefault="001E67F3" w:rsidP="008B7744">
            <w:pPr>
              <w:pStyle w:val="AufzhlungKompetenz"/>
            </w:pPr>
            <w:r w:rsidRPr="00E26CB7">
              <w:t>in dem gewählten Mannschafts- oder Partnerspiel (Einzel und Doppel) komplexe Spiels</w:t>
            </w:r>
            <w:r w:rsidRPr="00E26CB7">
              <w:t>i</w:t>
            </w:r>
            <w:r w:rsidRPr="00E26CB7">
              <w:t xml:space="preserve">tuationen mithilfe taktisch </w:t>
            </w:r>
            <w:proofErr w:type="gramStart"/>
            <w:r>
              <w:t>differenziertem</w:t>
            </w:r>
            <w:r w:rsidRPr="00E26CB7">
              <w:t xml:space="preserve"> Wettkampfverhalten</w:t>
            </w:r>
            <w:proofErr w:type="gramEnd"/>
            <w:r w:rsidRPr="00E26CB7">
              <w:t xml:space="preserve"> bewältigen</w:t>
            </w:r>
            <w:r w:rsidR="00917C1B">
              <w:t>.</w:t>
            </w:r>
          </w:p>
          <w:p w:rsidR="00361576" w:rsidRPr="00361576" w:rsidRDefault="00361576" w:rsidP="00361576">
            <w:pPr>
              <w:rPr>
                <w:b/>
                <w:bCs/>
              </w:rPr>
            </w:pPr>
          </w:p>
          <w:p w:rsidR="00361576" w:rsidRPr="00361576" w:rsidRDefault="000A7589" w:rsidP="00361576">
            <w:pPr>
              <w:rPr>
                <w:b/>
                <w:bCs/>
              </w:rPr>
            </w:pPr>
            <w:r>
              <w:rPr>
                <w:b/>
                <w:bCs/>
              </w:rPr>
              <w:t>Inhaltsfeld: e Kooperation und Konkurrenz</w:t>
            </w:r>
          </w:p>
          <w:p w:rsidR="00361576" w:rsidRDefault="00361576" w:rsidP="008B7744">
            <w:pPr>
              <w:spacing w:before="120" w:after="120"/>
              <w:jc w:val="left"/>
            </w:pPr>
            <w:r w:rsidRPr="00361576">
              <w:rPr>
                <w:b/>
                <w:bCs/>
              </w:rPr>
              <w:t>Inhaltliche Schwerpunkte</w:t>
            </w:r>
            <w:r w:rsidRPr="00361576">
              <w:t>:</w:t>
            </w:r>
            <w:r w:rsidR="008B7744">
              <w:br/>
            </w:r>
            <w:r w:rsidRPr="00361576">
              <w:t>Gestaltung von Spiel- und Sportgelegenheiten</w:t>
            </w:r>
            <w:r w:rsidR="008B7744">
              <w:br/>
            </w:r>
            <w:r w:rsidRPr="00361576">
              <w:t>Spielvermittlungsmodelle</w:t>
            </w:r>
          </w:p>
          <w:p w:rsidR="00361576" w:rsidRDefault="00361576" w:rsidP="00F92407">
            <w:pPr>
              <w:spacing w:before="120"/>
              <w:rPr>
                <w:b/>
                <w:bCs/>
              </w:rPr>
            </w:pPr>
            <w:r w:rsidRPr="00361576">
              <w:rPr>
                <w:b/>
                <w:bCs/>
              </w:rPr>
              <w:lastRenderedPageBreak/>
              <w:t>Bewegungsfeldübergreifende Kompetenzerwartungen:</w:t>
            </w:r>
          </w:p>
          <w:p w:rsidR="000A7589" w:rsidRDefault="000A7589" w:rsidP="008B7744">
            <w:pPr>
              <w:pStyle w:val="AufzhlungKompetenz"/>
            </w:pPr>
            <w:r>
              <w:t>individual-, gruppen- und mannschaftstaktische Strategien für erfolgreiches Sporttreiben nutzen</w:t>
            </w:r>
            <w:r w:rsidR="00917C1B">
              <w:t>. (MK</w:t>
            </w:r>
            <w:r w:rsidR="00EE2A8C">
              <w:t>)</w:t>
            </w:r>
          </w:p>
          <w:p w:rsidR="00EE2A8C" w:rsidRPr="0062001F" w:rsidRDefault="00EE2A8C" w:rsidP="0062001F">
            <w:pPr>
              <w:pStyle w:val="Listenabsatz"/>
              <w:numPr>
                <w:ilvl w:val="0"/>
                <w:numId w:val="13"/>
              </w:numPr>
              <w:ind w:left="284" w:hanging="284"/>
            </w:pPr>
            <w:r w:rsidRPr="0062001F">
              <w:t>bewegungsfeldspezifische Wettkampfregeln erläutern und bei der Durchführung von Wettkämpfen anwenden</w:t>
            </w:r>
            <w:r w:rsidR="00917C1B" w:rsidRPr="0062001F">
              <w:t>. (MK</w:t>
            </w:r>
            <w:r w:rsidRPr="0062001F">
              <w:t>)</w:t>
            </w:r>
          </w:p>
          <w:p w:rsidR="00361576" w:rsidRPr="00361576" w:rsidRDefault="00361576" w:rsidP="00F92407">
            <w:pPr>
              <w:spacing w:before="120" w:after="120"/>
            </w:pPr>
            <w:r w:rsidRPr="00361576">
              <w:rPr>
                <w:b/>
                <w:bCs/>
              </w:rPr>
              <w:t>Zeitbedarf</w:t>
            </w:r>
            <w:r w:rsidRPr="00361576">
              <w:t xml:space="preserve">: </w:t>
            </w:r>
            <w:r w:rsidR="00B81613">
              <w:t xml:space="preserve">ca. </w:t>
            </w:r>
            <w:r w:rsidRPr="00361576">
              <w:t>1</w:t>
            </w:r>
            <w:r w:rsidR="006C63C3">
              <w:t>5</w:t>
            </w:r>
            <w:r w:rsidR="0087131F">
              <w:t xml:space="preserve"> </w:t>
            </w:r>
            <w:r w:rsidR="006C63C3">
              <w:t>-</w:t>
            </w:r>
            <w:r w:rsidR="0087131F">
              <w:t xml:space="preserve"> </w:t>
            </w:r>
            <w:r w:rsidR="006C63C3">
              <w:t xml:space="preserve">17 </w:t>
            </w:r>
            <w:r w:rsidRPr="00361576">
              <w:t>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0A7589" w:rsidRDefault="000A7589"/>
    <w:p w:rsidR="000A7589" w:rsidRDefault="000A7589"/>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0C57A6">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361576" w:rsidRPr="000C57A6" w:rsidRDefault="007C788B" w:rsidP="007C788B">
            <w:pPr>
              <w:jc w:val="left"/>
              <w:rPr>
                <w:b/>
                <w:bCs/>
                <w:sz w:val="36"/>
                <w:szCs w:val="36"/>
              </w:rPr>
            </w:pPr>
            <w:r>
              <w:rPr>
                <w:b/>
                <w:bCs/>
                <w:sz w:val="36"/>
                <w:szCs w:val="36"/>
              </w:rPr>
              <w:t>Übersicht  Q2.2 LK</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8B7744" w:rsidRDefault="008B7744" w:rsidP="00361576">
            <w:pPr>
              <w:rPr>
                <w:b/>
                <w:i/>
                <w:iCs/>
                <w:u w:val="single"/>
              </w:rPr>
            </w:pPr>
            <w:r>
              <w:rPr>
                <w:i/>
                <w:iCs/>
                <w:u w:val="single"/>
              </w:rPr>
              <w:br/>
            </w:r>
            <w:r w:rsidR="00361576" w:rsidRPr="008B7744">
              <w:rPr>
                <w:b/>
                <w:i/>
                <w:iCs/>
                <w:u w:val="single"/>
              </w:rPr>
              <w:t>Unterrichtsvorhaben X</w:t>
            </w:r>
            <w:r w:rsidR="000A7589" w:rsidRPr="008B7744">
              <w:rPr>
                <w:b/>
                <w:i/>
                <w:iCs/>
                <w:u w:val="single"/>
              </w:rPr>
              <w:t>IX</w:t>
            </w:r>
          </w:p>
          <w:p w:rsidR="008B7744" w:rsidRDefault="008B7744" w:rsidP="000A7589">
            <w:pPr>
              <w:rPr>
                <w:b/>
                <w:bCs/>
                <w:szCs w:val="24"/>
              </w:rPr>
            </w:pPr>
          </w:p>
          <w:p w:rsidR="000A7589" w:rsidRPr="000A7589" w:rsidRDefault="00361576" w:rsidP="000A7589">
            <w:pPr>
              <w:rPr>
                <w:bCs/>
                <w:szCs w:val="24"/>
              </w:rPr>
            </w:pPr>
            <w:r w:rsidRPr="000A7589">
              <w:rPr>
                <w:b/>
                <w:bCs/>
                <w:szCs w:val="24"/>
              </w:rPr>
              <w:t xml:space="preserve">Thema: </w:t>
            </w:r>
            <w:r w:rsidR="0085116D" w:rsidRPr="00DD0C08">
              <w:rPr>
                <w:b/>
                <w:bCs/>
              </w:rPr>
              <w:t xml:space="preserve">Die </w:t>
            </w:r>
            <w:r w:rsidR="0085116D">
              <w:rPr>
                <w:b/>
                <w:bCs/>
              </w:rPr>
              <w:t>Abiturp</w:t>
            </w:r>
            <w:r w:rsidR="0085116D" w:rsidRPr="00DD0C08">
              <w:rPr>
                <w:b/>
                <w:bCs/>
              </w:rPr>
              <w:t xml:space="preserve">rüfung rückt immer näher… - </w:t>
            </w:r>
            <w:r w:rsidR="0085116D" w:rsidRPr="002959AD">
              <w:rPr>
                <w:bCs/>
              </w:rPr>
              <w:t>Die</w:t>
            </w:r>
            <w:r w:rsidR="0085116D">
              <w:rPr>
                <w:bCs/>
              </w:rPr>
              <w:t xml:space="preserve"> individuelle</w:t>
            </w:r>
            <w:r w:rsidR="0085116D" w:rsidRPr="002959AD">
              <w:rPr>
                <w:bCs/>
              </w:rPr>
              <w:t xml:space="preserve"> Leistungsfähigkeit </w:t>
            </w:r>
            <w:r w:rsidR="0085116D">
              <w:rPr>
                <w:bCs/>
              </w:rPr>
              <w:t xml:space="preserve">selbstständig </w:t>
            </w:r>
            <w:r w:rsidR="0085116D" w:rsidRPr="002959AD">
              <w:rPr>
                <w:bCs/>
              </w:rPr>
              <w:t>in den abiturrelevanten Bewegungsfeldern / Sportbereichen</w:t>
            </w:r>
            <w:r w:rsidR="0085116D" w:rsidRPr="00DD0C08">
              <w:rPr>
                <w:b/>
                <w:bCs/>
              </w:rPr>
              <w:t xml:space="preserve"> </w:t>
            </w:r>
            <w:r w:rsidR="0085116D">
              <w:rPr>
                <w:bCs/>
              </w:rPr>
              <w:t>unter</w:t>
            </w:r>
            <w:r w:rsidR="0085116D" w:rsidRPr="00DD0C08">
              <w:rPr>
                <w:bCs/>
              </w:rPr>
              <w:t xml:space="preserve"> </w:t>
            </w:r>
            <w:r w:rsidR="0085116D">
              <w:rPr>
                <w:bCs/>
              </w:rPr>
              <w:t>Berücksic</w:t>
            </w:r>
            <w:r w:rsidR="0085116D">
              <w:rPr>
                <w:bCs/>
              </w:rPr>
              <w:t>h</w:t>
            </w:r>
            <w:r w:rsidR="0085116D">
              <w:rPr>
                <w:bCs/>
              </w:rPr>
              <w:t xml:space="preserve">tigung von </w:t>
            </w:r>
            <w:proofErr w:type="spellStart"/>
            <w:r w:rsidR="0085116D" w:rsidRPr="00DD0C08">
              <w:rPr>
                <w:bCs/>
              </w:rPr>
              <w:t>phasierten</w:t>
            </w:r>
            <w:proofErr w:type="spellEnd"/>
            <w:r w:rsidR="0085116D" w:rsidRPr="00DD0C08">
              <w:rPr>
                <w:bCs/>
              </w:rPr>
              <w:t xml:space="preserve"> Bewegungsbeschreibungen sowie biomechanischer Analysen</w:t>
            </w:r>
            <w:r w:rsidR="0085116D">
              <w:rPr>
                <w:bCs/>
              </w:rPr>
              <w:t xml:space="preserve"> - ve</w:t>
            </w:r>
            <w:r w:rsidR="0085116D">
              <w:rPr>
                <w:bCs/>
              </w:rPr>
              <w:t>r</w:t>
            </w:r>
            <w:r w:rsidR="0085116D">
              <w:rPr>
                <w:bCs/>
              </w:rPr>
              <w:t>bessern</w:t>
            </w:r>
          </w:p>
          <w:p w:rsidR="00361576" w:rsidRPr="000A7589" w:rsidRDefault="00361576" w:rsidP="00F92407">
            <w:pPr>
              <w:spacing w:before="120"/>
              <w:rPr>
                <w:bCs/>
                <w:szCs w:val="24"/>
              </w:rPr>
            </w:pPr>
            <w:r w:rsidRPr="000A7589">
              <w:rPr>
                <w:b/>
                <w:bCs/>
                <w:szCs w:val="24"/>
              </w:rPr>
              <w:t xml:space="preserve">BF/SB 3: </w:t>
            </w:r>
            <w:r w:rsidRPr="000A7589">
              <w:rPr>
                <w:bCs/>
                <w:szCs w:val="24"/>
              </w:rPr>
              <w:t>Laufen, Springen, Werfen – Leichtathletik</w:t>
            </w:r>
          </w:p>
          <w:p w:rsidR="00361576" w:rsidRDefault="00361576" w:rsidP="00361576">
            <w:pPr>
              <w:rPr>
                <w:bCs/>
                <w:szCs w:val="24"/>
              </w:rPr>
            </w:pPr>
            <w:r w:rsidRPr="000A7589">
              <w:rPr>
                <w:b/>
                <w:bCs/>
                <w:szCs w:val="24"/>
              </w:rPr>
              <w:t xml:space="preserve">BF/SB 7: </w:t>
            </w:r>
            <w:r w:rsidRPr="000A7589">
              <w:rPr>
                <w:bCs/>
                <w:szCs w:val="24"/>
              </w:rPr>
              <w:t>Spielen in und mit Regelstrukturen – Sportspiele</w:t>
            </w:r>
          </w:p>
          <w:p w:rsidR="00917C1B" w:rsidRPr="000A7589" w:rsidRDefault="00917C1B" w:rsidP="00361576">
            <w:pPr>
              <w:rPr>
                <w:bCs/>
                <w:szCs w:val="24"/>
              </w:rPr>
            </w:pPr>
          </w:p>
          <w:p w:rsidR="00361576" w:rsidRPr="000A7589" w:rsidRDefault="00C4519E" w:rsidP="00361576">
            <w:pPr>
              <w:rPr>
                <w:b/>
                <w:bCs/>
                <w:szCs w:val="24"/>
              </w:rPr>
            </w:pPr>
            <w:r w:rsidRPr="000A7589">
              <w:rPr>
                <w:b/>
                <w:bCs/>
                <w:szCs w:val="24"/>
              </w:rPr>
              <w:t>Inhaltliche</w:t>
            </w:r>
            <w:r w:rsidR="00361576" w:rsidRPr="000A7589">
              <w:rPr>
                <w:b/>
                <w:bCs/>
                <w:szCs w:val="24"/>
              </w:rPr>
              <w:t xml:space="preserve"> Kern</w:t>
            </w:r>
            <w:r w:rsidRPr="000A7589">
              <w:rPr>
                <w:b/>
                <w:bCs/>
                <w:szCs w:val="24"/>
              </w:rPr>
              <w:t>e</w:t>
            </w:r>
            <w:r w:rsidR="00361576" w:rsidRPr="000A7589">
              <w:rPr>
                <w:b/>
                <w:bCs/>
                <w:szCs w:val="24"/>
              </w:rPr>
              <w:t xml:space="preserve">: </w:t>
            </w:r>
          </w:p>
          <w:p w:rsidR="00361576" w:rsidRPr="000A7589" w:rsidRDefault="00361576" w:rsidP="000A7589">
            <w:pPr>
              <w:rPr>
                <w:szCs w:val="24"/>
              </w:rPr>
            </w:pPr>
            <w:r w:rsidRPr="000A7589">
              <w:rPr>
                <w:szCs w:val="24"/>
              </w:rPr>
              <w:t>leichtathletische Disziplinen unter Berücksichtigung von Lauf, Sprung und Wurf/Stoß</w:t>
            </w:r>
          </w:p>
          <w:p w:rsidR="00361576" w:rsidRPr="000A7589" w:rsidRDefault="00361576" w:rsidP="000A7589">
            <w:pPr>
              <w:rPr>
                <w:szCs w:val="24"/>
              </w:rPr>
            </w:pPr>
            <w:r w:rsidRPr="000A7589">
              <w:rPr>
                <w:szCs w:val="24"/>
              </w:rPr>
              <w:t>Formen ausdauernden Laufens (z.B. Jogging, Walking, Fahrtspiele, Orientierungslauf)</w:t>
            </w:r>
          </w:p>
          <w:p w:rsidR="00361576" w:rsidRPr="000A7589" w:rsidRDefault="00361576" w:rsidP="000A7589">
            <w:pPr>
              <w:rPr>
                <w:szCs w:val="24"/>
              </w:rPr>
            </w:pPr>
            <w:r w:rsidRPr="000A7589">
              <w:rPr>
                <w:szCs w:val="24"/>
              </w:rPr>
              <w:t xml:space="preserve">alternative leichtathletische Bewegungsformen oder Wettbewerbe </w:t>
            </w:r>
          </w:p>
          <w:p w:rsidR="00361576" w:rsidRPr="000A7589" w:rsidRDefault="00361576" w:rsidP="000A7589">
            <w:pPr>
              <w:rPr>
                <w:szCs w:val="24"/>
              </w:rPr>
            </w:pPr>
            <w:r w:rsidRPr="000A7589">
              <w:rPr>
                <w:szCs w:val="24"/>
              </w:rPr>
              <w:t>Mannschaftsspiele (z.B. Basketball, Fußball, Handball, Hockey, Volleyball)</w:t>
            </w:r>
          </w:p>
          <w:p w:rsidR="00361576" w:rsidRPr="000A7589" w:rsidRDefault="00361576" w:rsidP="000A7589">
            <w:pPr>
              <w:rPr>
                <w:szCs w:val="24"/>
              </w:rPr>
            </w:pPr>
            <w:r w:rsidRPr="000A7589">
              <w:rPr>
                <w:szCs w:val="24"/>
              </w:rPr>
              <w:t>Partnerspiele – Einzel und Doppel (z.B. Badminton, Tennis, Tischtennis)</w:t>
            </w:r>
          </w:p>
          <w:p w:rsidR="00361576" w:rsidRPr="000A7589" w:rsidRDefault="00361576" w:rsidP="008B7744">
            <w:pPr>
              <w:spacing w:before="120"/>
              <w:jc w:val="left"/>
              <w:rPr>
                <w:b/>
                <w:bCs/>
                <w:szCs w:val="24"/>
              </w:rPr>
            </w:pPr>
            <w:r w:rsidRPr="000A7589">
              <w:rPr>
                <w:b/>
                <w:bCs/>
                <w:szCs w:val="24"/>
              </w:rPr>
              <w:t>Bewegungsfeldspezifische Kompetenzerwartungen</w:t>
            </w:r>
            <w:r w:rsidRPr="000A7589">
              <w:rPr>
                <w:szCs w:val="24"/>
              </w:rPr>
              <w:t>:</w:t>
            </w:r>
            <w:r w:rsidR="002C214D" w:rsidRPr="000A7589">
              <w:rPr>
                <w:szCs w:val="24"/>
              </w:rPr>
              <w:t xml:space="preserve"> </w:t>
            </w:r>
            <w:r w:rsidR="008B7744">
              <w:rPr>
                <w:szCs w:val="24"/>
              </w:rPr>
              <w:br/>
            </w:r>
            <w:r w:rsidR="003435D6" w:rsidRPr="000A7589">
              <w:rPr>
                <w:b/>
                <w:bCs/>
                <w:szCs w:val="24"/>
              </w:rPr>
              <w:t xml:space="preserve">ENTSPRECHEND BF 3 </w:t>
            </w:r>
            <w:r w:rsidRPr="000A7589">
              <w:rPr>
                <w:b/>
                <w:bCs/>
                <w:szCs w:val="24"/>
              </w:rPr>
              <w:t xml:space="preserve">I-IV und </w:t>
            </w:r>
            <w:r w:rsidR="003435D6" w:rsidRPr="000A7589">
              <w:rPr>
                <w:b/>
                <w:bCs/>
                <w:szCs w:val="24"/>
              </w:rPr>
              <w:t xml:space="preserve"> BF </w:t>
            </w:r>
            <w:r w:rsidRPr="000A7589">
              <w:rPr>
                <w:b/>
                <w:bCs/>
                <w:szCs w:val="24"/>
              </w:rPr>
              <w:t>7 I-III</w:t>
            </w:r>
          </w:p>
          <w:p w:rsidR="000A7589" w:rsidRPr="000A7589" w:rsidRDefault="000A7589" w:rsidP="00361576">
            <w:pPr>
              <w:rPr>
                <w:b/>
                <w:bCs/>
                <w:szCs w:val="24"/>
              </w:rPr>
            </w:pPr>
          </w:p>
          <w:p w:rsidR="00361576" w:rsidRPr="000A7589" w:rsidRDefault="00361576" w:rsidP="00361576">
            <w:pPr>
              <w:rPr>
                <w:b/>
                <w:bCs/>
                <w:szCs w:val="24"/>
              </w:rPr>
            </w:pPr>
            <w:r w:rsidRPr="000A7589">
              <w:rPr>
                <w:b/>
                <w:bCs/>
                <w:szCs w:val="24"/>
              </w:rPr>
              <w:t xml:space="preserve">Inhaltsfeld: </w:t>
            </w:r>
            <w:r w:rsidRPr="000A7589">
              <w:rPr>
                <w:bCs/>
                <w:szCs w:val="24"/>
              </w:rPr>
              <w:t>a</w:t>
            </w:r>
            <w:r w:rsidR="008B7744">
              <w:rPr>
                <w:bCs/>
                <w:szCs w:val="24"/>
              </w:rPr>
              <w:t xml:space="preserve"> -</w:t>
            </w:r>
            <w:r w:rsidRPr="000A7589">
              <w:rPr>
                <w:bCs/>
                <w:szCs w:val="24"/>
              </w:rPr>
              <w:t xml:space="preserve"> Bewegungsstruktur und Bewegungslernen</w:t>
            </w:r>
          </w:p>
          <w:p w:rsidR="000A7589" w:rsidRPr="000A7589" w:rsidRDefault="000A7589" w:rsidP="00361576">
            <w:pPr>
              <w:rPr>
                <w:b/>
                <w:bCs/>
                <w:szCs w:val="24"/>
              </w:rPr>
            </w:pPr>
          </w:p>
          <w:p w:rsidR="00361576" w:rsidRPr="000A7589" w:rsidRDefault="00361576" w:rsidP="00361576">
            <w:pPr>
              <w:rPr>
                <w:szCs w:val="24"/>
              </w:rPr>
            </w:pPr>
            <w:r w:rsidRPr="000A7589">
              <w:rPr>
                <w:b/>
                <w:bCs/>
                <w:szCs w:val="24"/>
              </w:rPr>
              <w:t>Inhaltliche</w:t>
            </w:r>
            <w:r w:rsidR="008B7744">
              <w:rPr>
                <w:b/>
                <w:bCs/>
                <w:szCs w:val="24"/>
              </w:rPr>
              <w:t>r</w:t>
            </w:r>
            <w:r w:rsidRPr="000A7589">
              <w:rPr>
                <w:b/>
                <w:bCs/>
                <w:szCs w:val="24"/>
              </w:rPr>
              <w:t xml:space="preserve"> Schwerpunkt</w:t>
            </w:r>
            <w:r w:rsidRPr="000A7589">
              <w:rPr>
                <w:szCs w:val="24"/>
              </w:rPr>
              <w:t>:</w:t>
            </w:r>
          </w:p>
          <w:p w:rsidR="00361576" w:rsidRPr="000A7589" w:rsidRDefault="00361576" w:rsidP="000A7589">
            <w:pPr>
              <w:rPr>
                <w:szCs w:val="24"/>
              </w:rPr>
            </w:pPr>
            <w:r w:rsidRPr="000A7589">
              <w:rPr>
                <w:szCs w:val="24"/>
              </w:rPr>
              <w:t xml:space="preserve">Informationsaufnahme und -verarbeitung bei sportlichen Bewegungen </w:t>
            </w:r>
          </w:p>
          <w:p w:rsidR="00361576" w:rsidRPr="000A7589" w:rsidRDefault="00361576" w:rsidP="00F92407">
            <w:pPr>
              <w:spacing w:before="120"/>
              <w:rPr>
                <w:b/>
                <w:bCs/>
                <w:szCs w:val="24"/>
              </w:rPr>
            </w:pPr>
            <w:r w:rsidRPr="000A7589">
              <w:rPr>
                <w:b/>
                <w:bCs/>
                <w:szCs w:val="24"/>
              </w:rPr>
              <w:t>Bewegungsfeldübergreifende Kompetenzerwartungen:</w:t>
            </w:r>
          </w:p>
          <w:p w:rsidR="000A7589" w:rsidRPr="0062001F" w:rsidRDefault="000A7589" w:rsidP="0062001F">
            <w:pPr>
              <w:pStyle w:val="Listenabsatz"/>
              <w:numPr>
                <w:ilvl w:val="0"/>
                <w:numId w:val="13"/>
              </w:numPr>
              <w:ind w:left="284" w:hanging="284"/>
            </w:pPr>
            <w:r>
              <w:t>Zusammenhänge von Struktur und Funktion von Bewegungen (Phasenstruktur, biom</w:t>
            </w:r>
            <w:r>
              <w:t>e</w:t>
            </w:r>
            <w:r>
              <w:t>chanische Gesetzmäßigkeiten) erläutern.</w:t>
            </w:r>
            <w:r w:rsidR="004F00F1">
              <w:t xml:space="preserve"> (SK)</w:t>
            </w:r>
          </w:p>
          <w:p w:rsidR="000A7589" w:rsidRDefault="000A7589" w:rsidP="001D3CC5">
            <w:pPr>
              <w:rPr>
                <w:b/>
                <w:bCs/>
              </w:rPr>
            </w:pPr>
          </w:p>
          <w:p w:rsidR="00361576" w:rsidRPr="00361576" w:rsidRDefault="00361576" w:rsidP="001D3CC5">
            <w:r w:rsidRPr="00361576">
              <w:rPr>
                <w:b/>
                <w:bCs/>
              </w:rPr>
              <w:t>Zeitbedarf</w:t>
            </w:r>
            <w:r w:rsidRPr="00361576">
              <w:t xml:space="preserve">: </w:t>
            </w:r>
            <w:r w:rsidR="00B81613">
              <w:t xml:space="preserve">ca. </w:t>
            </w:r>
            <w:r w:rsidRPr="00361576">
              <w:t>1</w:t>
            </w:r>
            <w:r w:rsidR="002C214D">
              <w:t>2</w:t>
            </w:r>
            <w:r w:rsidR="0087131F">
              <w:t xml:space="preserve"> </w:t>
            </w:r>
            <w:r w:rsidR="002C214D">
              <w:t>-</w:t>
            </w:r>
            <w:r w:rsidR="0087131F">
              <w:t xml:space="preserve"> </w:t>
            </w:r>
            <w:r w:rsidR="002C214D">
              <w:t>1</w:t>
            </w:r>
            <w:r w:rsidRPr="00361576">
              <w:t>5 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bl>
    <w:p w:rsidR="000A7589" w:rsidRDefault="00F17B60">
      <w:r>
        <w:t xml:space="preserve"> </w:t>
      </w:r>
    </w:p>
    <w:p w:rsidR="00F17B60" w:rsidRDefault="00F17B60"/>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435D6" w:rsidRPr="00361576" w:rsidTr="00677A82">
        <w:tc>
          <w:tcPr>
            <w:tcW w:w="5000" w:type="pct"/>
            <w:tcBorders>
              <w:top w:val="single" w:sz="4" w:space="0" w:color="auto"/>
              <w:left w:val="single" w:sz="4" w:space="0" w:color="auto"/>
              <w:bottom w:val="single" w:sz="4" w:space="0" w:color="auto"/>
              <w:right w:val="single" w:sz="4" w:space="0" w:color="auto"/>
            </w:tcBorders>
            <w:shd w:val="clear" w:color="auto" w:fill="BFBFBF"/>
          </w:tcPr>
          <w:p w:rsidR="003435D6" w:rsidRPr="00361576" w:rsidRDefault="003435D6" w:rsidP="00361576">
            <w:pPr>
              <w:rPr>
                <w:i/>
                <w:iCs/>
                <w:u w:val="single"/>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8B7744" w:rsidRDefault="00361576" w:rsidP="00361576">
            <w:pPr>
              <w:rPr>
                <w:b/>
                <w:i/>
                <w:iCs/>
                <w:u w:val="single"/>
              </w:rPr>
            </w:pPr>
            <w:r w:rsidRPr="008B7744">
              <w:rPr>
                <w:b/>
                <w:i/>
                <w:iCs/>
                <w:u w:val="single"/>
              </w:rPr>
              <w:t>Unterrichtsvorhaben X</w:t>
            </w:r>
            <w:r w:rsidR="000A7589" w:rsidRPr="008B7744">
              <w:rPr>
                <w:b/>
                <w:i/>
                <w:iCs/>
                <w:u w:val="single"/>
              </w:rPr>
              <w:t>X</w:t>
            </w:r>
          </w:p>
          <w:p w:rsidR="00361576" w:rsidRPr="00361576" w:rsidRDefault="00361576" w:rsidP="00361576"/>
          <w:p w:rsidR="00361576" w:rsidRPr="00F05621" w:rsidRDefault="00361576" w:rsidP="00361576">
            <w:r w:rsidRPr="00361576">
              <w:rPr>
                <w:b/>
                <w:bCs/>
              </w:rPr>
              <w:t xml:space="preserve">Thema: </w:t>
            </w:r>
            <w:r w:rsidR="00F05621" w:rsidRPr="00F05621">
              <w:rPr>
                <w:b/>
                <w:bCs/>
              </w:rPr>
              <w:t xml:space="preserve">Sport und der innere Schweinehund? – </w:t>
            </w:r>
            <w:r w:rsidR="00F05621" w:rsidRPr="00F05621">
              <w:rPr>
                <w:bCs/>
              </w:rPr>
              <w:t>Motive im Sport und  Grundlagen der Leistungsmotivation im Spannungsfeld von Motivation und Motiven vor dem Hintergrund der eigenen Sportbiografie erörtern</w:t>
            </w:r>
          </w:p>
          <w:p w:rsidR="00361576" w:rsidRPr="00361576" w:rsidRDefault="00361576" w:rsidP="00361576">
            <w:pPr>
              <w:rPr>
                <w:b/>
                <w:bCs/>
              </w:rPr>
            </w:pPr>
          </w:p>
          <w:p w:rsidR="003435D6" w:rsidRDefault="00361576" w:rsidP="00361576">
            <w:pPr>
              <w:rPr>
                <w:b/>
                <w:bCs/>
              </w:rPr>
            </w:pPr>
            <w:r w:rsidRPr="00361576">
              <w:rPr>
                <w:b/>
                <w:bCs/>
              </w:rPr>
              <w:t>BF/SB</w:t>
            </w:r>
            <w:r w:rsidR="003435D6">
              <w:rPr>
                <w:b/>
                <w:bCs/>
              </w:rPr>
              <w:t>:</w:t>
            </w:r>
          </w:p>
          <w:p w:rsidR="00361576" w:rsidRPr="00361576" w:rsidRDefault="00361576" w:rsidP="00361576">
            <w:pPr>
              <w:rPr>
                <w:b/>
                <w:bCs/>
              </w:rPr>
            </w:pPr>
            <w:r w:rsidRPr="00361576">
              <w:rPr>
                <w:b/>
                <w:bCs/>
              </w:rPr>
              <w:t xml:space="preserve">Inhaltlicher Kern: </w:t>
            </w:r>
          </w:p>
          <w:p w:rsidR="00361576" w:rsidRPr="00361576" w:rsidRDefault="00361576" w:rsidP="00361576">
            <w:r w:rsidRPr="00361576">
              <w:rPr>
                <w:b/>
                <w:bCs/>
              </w:rPr>
              <w:lastRenderedPageBreak/>
              <w:t>Bewegungsfeldspezifische Kompetenzerwartungen</w:t>
            </w:r>
            <w:r w:rsidRPr="00361576">
              <w:t>:</w:t>
            </w:r>
          </w:p>
          <w:p w:rsidR="00361576" w:rsidRPr="00361576" w:rsidRDefault="00361576" w:rsidP="00361576">
            <w:pPr>
              <w:rPr>
                <w:b/>
                <w:bCs/>
              </w:rPr>
            </w:pPr>
          </w:p>
          <w:p w:rsidR="00361576" w:rsidRDefault="00361576" w:rsidP="00361576">
            <w:pPr>
              <w:rPr>
                <w:bCs/>
              </w:rPr>
            </w:pPr>
            <w:r w:rsidRPr="00361576">
              <w:rPr>
                <w:b/>
                <w:bCs/>
              </w:rPr>
              <w:t xml:space="preserve">Inhaltsfeld: </w:t>
            </w:r>
            <w:r w:rsidRPr="00FB24A4">
              <w:rPr>
                <w:bCs/>
              </w:rPr>
              <w:t xml:space="preserve">c </w:t>
            </w:r>
            <w:r w:rsidR="008B7744">
              <w:rPr>
                <w:bCs/>
              </w:rPr>
              <w:t xml:space="preserve">- </w:t>
            </w:r>
            <w:r w:rsidRPr="00FB24A4">
              <w:rPr>
                <w:bCs/>
              </w:rPr>
              <w:t>Wagnis und Verantwortung</w:t>
            </w:r>
          </w:p>
          <w:p w:rsidR="008B7744" w:rsidRPr="00361576" w:rsidRDefault="008B7744" w:rsidP="00361576">
            <w:pPr>
              <w:rPr>
                <w:b/>
                <w:bCs/>
              </w:rPr>
            </w:pPr>
          </w:p>
          <w:p w:rsidR="00361576" w:rsidRPr="003435D6" w:rsidRDefault="00361576" w:rsidP="008B7744">
            <w:pPr>
              <w:spacing w:before="120" w:after="120"/>
              <w:jc w:val="left"/>
            </w:pPr>
            <w:r w:rsidRPr="00361576">
              <w:rPr>
                <w:b/>
                <w:bCs/>
              </w:rPr>
              <w:t>Inhaltliche Schwerpunkte</w:t>
            </w:r>
            <w:r w:rsidRPr="00361576">
              <w:t>:</w:t>
            </w:r>
            <w:r w:rsidR="008B7744">
              <w:br/>
            </w:r>
            <w:r w:rsidRPr="00361576">
              <w:t>Handlungssteuerung unter verschiedenen psychischen Einflüssen</w:t>
            </w:r>
            <w:r w:rsidR="008B7744">
              <w:br/>
            </w:r>
            <w:r w:rsidRPr="00361576">
              <w:t>Motive, Motivation und Sinngebungen sportlichen Handelns</w:t>
            </w:r>
            <w:r w:rsidRPr="003435D6">
              <w:t xml:space="preserve"> </w:t>
            </w:r>
          </w:p>
          <w:p w:rsidR="00361576" w:rsidRPr="00361576" w:rsidRDefault="00361576" w:rsidP="00361576">
            <w:pPr>
              <w:rPr>
                <w:b/>
                <w:bCs/>
              </w:rPr>
            </w:pPr>
          </w:p>
          <w:p w:rsidR="00361576" w:rsidRPr="00361576" w:rsidRDefault="00361576" w:rsidP="00361576">
            <w:pPr>
              <w:rPr>
                <w:b/>
                <w:bCs/>
              </w:rPr>
            </w:pPr>
            <w:r w:rsidRPr="00361576">
              <w:rPr>
                <w:b/>
                <w:bCs/>
              </w:rPr>
              <w:t>Bewegungsfeldübergreifende Kompetenzerwartungen:</w:t>
            </w:r>
          </w:p>
          <w:p w:rsidR="00F05621" w:rsidRPr="007C788B" w:rsidRDefault="00F05621" w:rsidP="0062001F">
            <w:pPr>
              <w:pStyle w:val="Listenabsatz"/>
              <w:numPr>
                <w:ilvl w:val="0"/>
                <w:numId w:val="13"/>
              </w:numPr>
              <w:ind w:left="284" w:hanging="284"/>
            </w:pPr>
            <w:r w:rsidRPr="007C788B">
              <w:t>Faktoren zur Entstehung von Emotionen (Freude, Frustration, Angst) theoriegeleitet e</w:t>
            </w:r>
            <w:r w:rsidRPr="007C788B">
              <w:t>r</w:t>
            </w:r>
            <w:r w:rsidRPr="007C788B">
              <w:t>läu</w:t>
            </w:r>
            <w:r w:rsidR="00917C1B">
              <w:t>tern.</w:t>
            </w:r>
            <w:r w:rsidR="007C788B">
              <w:t xml:space="preserve"> (</w:t>
            </w:r>
            <w:r w:rsidR="000A1F3D">
              <w:t>SK</w:t>
            </w:r>
            <w:r w:rsidR="007C788B">
              <w:t>)</w:t>
            </w:r>
          </w:p>
          <w:p w:rsidR="00F05621" w:rsidRDefault="00F05621" w:rsidP="0062001F">
            <w:pPr>
              <w:pStyle w:val="Listenabsatz"/>
              <w:numPr>
                <w:ilvl w:val="0"/>
                <w:numId w:val="13"/>
              </w:numPr>
              <w:ind w:left="284" w:hanging="284"/>
            </w:pPr>
            <w:r w:rsidRPr="007C788B">
              <w:t xml:space="preserve">unterschiedliche Motive beim Sportreiben benennen und ihre Bedeutung erläutern. </w:t>
            </w:r>
            <w:r w:rsidR="007C788B">
              <w:t>(</w:t>
            </w:r>
            <w:r w:rsidR="000A1F3D">
              <w:t>SK</w:t>
            </w:r>
            <w:r w:rsidR="007C788B">
              <w:t>)</w:t>
            </w:r>
          </w:p>
          <w:p w:rsidR="007C788B" w:rsidRPr="007C788B" w:rsidRDefault="007C788B" w:rsidP="0062001F">
            <w:pPr>
              <w:pStyle w:val="Listenabsatz"/>
              <w:numPr>
                <w:ilvl w:val="0"/>
                <w:numId w:val="13"/>
              </w:numPr>
              <w:ind w:left="284" w:hanging="284"/>
            </w:pPr>
            <w:r>
              <w:t>unterschiedliche Motive, Motivationen und Sinngebungen sportlichen Handelns und des Handelns anderer theoriegeleitet beurteilen</w:t>
            </w:r>
            <w:r w:rsidR="00917C1B">
              <w:t>.</w:t>
            </w:r>
            <w:r>
              <w:t xml:space="preserve"> (</w:t>
            </w:r>
            <w:r w:rsidR="000A1F3D">
              <w:t>UK</w:t>
            </w:r>
            <w:r>
              <w:t>)</w:t>
            </w:r>
          </w:p>
          <w:p w:rsidR="00361576" w:rsidRPr="00361576" w:rsidRDefault="00361576" w:rsidP="004C49E2">
            <w:pPr>
              <w:spacing w:before="120" w:after="120"/>
            </w:pPr>
            <w:r w:rsidRPr="00361576">
              <w:rPr>
                <w:b/>
                <w:bCs/>
              </w:rPr>
              <w:t>Zeitbedarf</w:t>
            </w:r>
            <w:r w:rsidRPr="00361576">
              <w:t xml:space="preserve">: </w:t>
            </w:r>
            <w:r w:rsidR="00B81613">
              <w:t xml:space="preserve">ca. </w:t>
            </w:r>
            <w:r w:rsidR="004C49E2">
              <w:t>12</w:t>
            </w:r>
            <w:r w:rsidR="004F00F1">
              <w:t xml:space="preserve"> </w:t>
            </w:r>
            <w:r w:rsidR="004C49E2">
              <w:t>-</w:t>
            </w:r>
            <w:r w:rsidR="004F00F1">
              <w:t xml:space="preserve"> </w:t>
            </w:r>
            <w:r w:rsidR="004C49E2">
              <w:t>15</w:t>
            </w:r>
            <w:r w:rsidRPr="00361576">
              <w:t xml:space="preserve"> 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61576" w:rsidRDefault="00361576" w:rsidP="00361576"/>
    <w:p w:rsidR="00F17B60" w:rsidRPr="00361576" w:rsidRDefault="00F17B60" w:rsidP="00361576"/>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5"/>
      </w:tblGrid>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rPr>
            </w:pP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tcPr>
          <w:p w:rsidR="00361576" w:rsidRPr="008B7744" w:rsidRDefault="00361576" w:rsidP="00361576">
            <w:pPr>
              <w:rPr>
                <w:b/>
                <w:i/>
                <w:iCs/>
                <w:u w:val="single"/>
              </w:rPr>
            </w:pPr>
            <w:r w:rsidRPr="008B7744">
              <w:rPr>
                <w:b/>
                <w:i/>
                <w:iCs/>
                <w:u w:val="single"/>
              </w:rPr>
              <w:t>Unterrichtsvorhaben X</w:t>
            </w:r>
            <w:r w:rsidR="007C788B" w:rsidRPr="008B7744">
              <w:rPr>
                <w:b/>
                <w:i/>
                <w:iCs/>
                <w:u w:val="single"/>
              </w:rPr>
              <w:t>XI</w:t>
            </w:r>
          </w:p>
          <w:p w:rsidR="00361576" w:rsidRPr="00361576" w:rsidRDefault="00361576" w:rsidP="00361576"/>
          <w:p w:rsidR="00AE718A" w:rsidRPr="00DD0C08" w:rsidRDefault="00361576" w:rsidP="00AE718A">
            <w:pPr>
              <w:rPr>
                <w:bCs/>
              </w:rPr>
            </w:pPr>
            <w:r w:rsidRPr="00361576">
              <w:rPr>
                <w:b/>
                <w:bCs/>
              </w:rPr>
              <w:t xml:space="preserve">Thema: </w:t>
            </w:r>
            <w:r w:rsidR="00AE718A" w:rsidRPr="00DD0C08">
              <w:rPr>
                <w:b/>
                <w:bCs/>
              </w:rPr>
              <w:t xml:space="preserve">„Training ist aufm´ Platz“ </w:t>
            </w:r>
            <w:r w:rsidR="00AE718A">
              <w:rPr>
                <w:b/>
                <w:bCs/>
              </w:rPr>
              <w:t>–</w:t>
            </w:r>
            <w:r w:rsidR="00AE718A" w:rsidRPr="00DD0C08">
              <w:rPr>
                <w:b/>
                <w:bCs/>
              </w:rPr>
              <w:t xml:space="preserve"> </w:t>
            </w:r>
            <w:r w:rsidR="00AE718A">
              <w:rPr>
                <w:bCs/>
              </w:rPr>
              <w:t xml:space="preserve">Auf der Grundlage der erworbenen Kenntnisse selbstständig </w:t>
            </w:r>
            <w:r w:rsidR="00AE718A" w:rsidRPr="00DD0C08">
              <w:rPr>
                <w:bCs/>
              </w:rPr>
              <w:t xml:space="preserve">Trainingsprozesse </w:t>
            </w:r>
            <w:r w:rsidR="00AE718A">
              <w:rPr>
                <w:bCs/>
              </w:rPr>
              <w:t>zur zielgerichteten Vorbereitung auf die praktische Abitu</w:t>
            </w:r>
            <w:r w:rsidR="00AE718A">
              <w:rPr>
                <w:bCs/>
              </w:rPr>
              <w:t>r</w:t>
            </w:r>
            <w:r w:rsidR="00AE718A">
              <w:rPr>
                <w:bCs/>
              </w:rPr>
              <w:t>prüfung planen und durchführen.</w:t>
            </w:r>
          </w:p>
          <w:p w:rsidR="00361576" w:rsidRPr="007C788B" w:rsidRDefault="00361576" w:rsidP="00361576">
            <w:pPr>
              <w:rPr>
                <w:bCs/>
              </w:rPr>
            </w:pPr>
          </w:p>
          <w:p w:rsidR="00361576" w:rsidRDefault="00361576" w:rsidP="00361576">
            <w:pPr>
              <w:rPr>
                <w:b/>
                <w:bCs/>
              </w:rPr>
            </w:pPr>
            <w:r w:rsidRPr="00361576">
              <w:rPr>
                <w:b/>
                <w:bCs/>
              </w:rPr>
              <w:t>BF/SB</w:t>
            </w:r>
            <w:r w:rsidR="003435D6">
              <w:rPr>
                <w:b/>
                <w:bCs/>
              </w:rPr>
              <w:t>:</w:t>
            </w:r>
            <w:r w:rsidRPr="00361576">
              <w:rPr>
                <w:b/>
                <w:bCs/>
              </w:rPr>
              <w:t xml:space="preserve"> </w:t>
            </w:r>
            <w:r w:rsidR="007C788B">
              <w:rPr>
                <w:b/>
                <w:bCs/>
              </w:rPr>
              <w:t>3 und 7</w:t>
            </w:r>
          </w:p>
          <w:p w:rsidR="00361576" w:rsidRPr="00361576" w:rsidRDefault="008B7744" w:rsidP="008B7744">
            <w:pPr>
              <w:jc w:val="left"/>
              <w:rPr>
                <w:b/>
                <w:bCs/>
              </w:rPr>
            </w:pPr>
            <w:r>
              <w:rPr>
                <w:b/>
                <w:bCs/>
              </w:rPr>
              <w:br/>
            </w:r>
            <w:r w:rsidR="00AE718A">
              <w:rPr>
                <w:b/>
                <w:bCs/>
              </w:rPr>
              <w:t>Inhaltliche</w:t>
            </w:r>
            <w:r w:rsidR="00361576" w:rsidRPr="00361576">
              <w:rPr>
                <w:b/>
                <w:bCs/>
              </w:rPr>
              <w:t xml:space="preserve"> Kern</w:t>
            </w:r>
            <w:r w:rsidR="00AE718A">
              <w:rPr>
                <w:b/>
                <w:bCs/>
              </w:rPr>
              <w:t>e</w:t>
            </w:r>
            <w:r w:rsidR="00361576" w:rsidRPr="00361576">
              <w:rPr>
                <w:b/>
                <w:bCs/>
              </w:rPr>
              <w:t>:</w:t>
            </w:r>
            <w:r>
              <w:rPr>
                <w:b/>
                <w:bCs/>
              </w:rPr>
              <w:br/>
            </w:r>
            <w:r w:rsidR="007C788B" w:rsidRPr="0062001F">
              <w:rPr>
                <w:bCs/>
              </w:rPr>
              <w:t>Alle</w:t>
            </w:r>
          </w:p>
          <w:p w:rsidR="00361576" w:rsidRPr="00361576" w:rsidRDefault="00361576" w:rsidP="00361576">
            <w:pPr>
              <w:rPr>
                <w:b/>
                <w:bCs/>
              </w:rPr>
            </w:pPr>
          </w:p>
          <w:p w:rsidR="00361576" w:rsidRPr="00361576" w:rsidRDefault="00361576" w:rsidP="00361576">
            <w:r w:rsidRPr="00361576">
              <w:rPr>
                <w:b/>
                <w:bCs/>
              </w:rPr>
              <w:t>Bewegungsfeldspezifische Kompetenzerwartungen</w:t>
            </w:r>
            <w:r w:rsidRPr="00361576">
              <w:t>:</w:t>
            </w:r>
          </w:p>
          <w:p w:rsidR="00361576" w:rsidRPr="0062001F" w:rsidRDefault="007C788B" w:rsidP="00361576">
            <w:pPr>
              <w:rPr>
                <w:bCs/>
              </w:rPr>
            </w:pPr>
            <w:r w:rsidRPr="0062001F">
              <w:rPr>
                <w:bCs/>
              </w:rPr>
              <w:t>Alle</w:t>
            </w:r>
          </w:p>
          <w:p w:rsidR="007C788B" w:rsidRPr="00361576" w:rsidRDefault="007C788B" w:rsidP="00361576">
            <w:pPr>
              <w:rPr>
                <w:b/>
                <w:bCs/>
              </w:rPr>
            </w:pPr>
          </w:p>
          <w:p w:rsidR="00361576" w:rsidRDefault="00361576" w:rsidP="00361576">
            <w:pPr>
              <w:rPr>
                <w:bCs/>
              </w:rPr>
            </w:pPr>
            <w:r w:rsidRPr="00361576">
              <w:rPr>
                <w:b/>
                <w:bCs/>
              </w:rPr>
              <w:t xml:space="preserve">Inhaltsfeld: </w:t>
            </w:r>
            <w:r w:rsidRPr="00FB24A4">
              <w:rPr>
                <w:bCs/>
              </w:rPr>
              <w:t xml:space="preserve">d </w:t>
            </w:r>
            <w:r w:rsidR="008B7744">
              <w:rPr>
                <w:bCs/>
              </w:rPr>
              <w:t xml:space="preserve">- </w:t>
            </w:r>
            <w:r w:rsidRPr="00FB24A4">
              <w:rPr>
                <w:bCs/>
              </w:rPr>
              <w:t>Leistung</w:t>
            </w:r>
          </w:p>
          <w:p w:rsidR="0062001F" w:rsidRPr="00361576" w:rsidRDefault="0062001F" w:rsidP="00361576">
            <w:pPr>
              <w:rPr>
                <w:b/>
                <w:bCs/>
              </w:rPr>
            </w:pPr>
          </w:p>
          <w:p w:rsidR="00361576" w:rsidRPr="00361576" w:rsidRDefault="00361576" w:rsidP="00361576">
            <w:r w:rsidRPr="00361576">
              <w:rPr>
                <w:b/>
                <w:bCs/>
              </w:rPr>
              <w:t>Inhaltliche Schwerpunkte</w:t>
            </w:r>
            <w:r w:rsidRPr="00361576">
              <w:t>:</w:t>
            </w:r>
          </w:p>
          <w:p w:rsidR="00361576" w:rsidRPr="00361576" w:rsidRDefault="00361576" w:rsidP="008B7744">
            <w:r w:rsidRPr="00361576">
              <w:t>Trainingsplanung und -organisation</w:t>
            </w:r>
          </w:p>
          <w:p w:rsidR="00361576" w:rsidRPr="00361576" w:rsidRDefault="00361576" w:rsidP="008B7744">
            <w:r w:rsidRPr="00361576">
              <w:t xml:space="preserve">Anatomische und physiologische Grundlagen der menschlichen Bewegung </w:t>
            </w:r>
          </w:p>
          <w:p w:rsidR="00361576" w:rsidRPr="003435D6" w:rsidRDefault="00361576" w:rsidP="008B7744">
            <w:r w:rsidRPr="00361576">
              <w:t>Entwicklung der Leistungsfähigkeit durch Training / Anpassungserscheinungen</w:t>
            </w:r>
            <w:r w:rsidRPr="003435D6">
              <w:t xml:space="preserve"> </w:t>
            </w:r>
          </w:p>
          <w:p w:rsidR="00361576" w:rsidRPr="00361576" w:rsidRDefault="00361576" w:rsidP="00361576">
            <w:pPr>
              <w:rPr>
                <w:b/>
                <w:bCs/>
              </w:rPr>
            </w:pPr>
          </w:p>
          <w:p w:rsidR="00361576" w:rsidRPr="00361576" w:rsidRDefault="00361576" w:rsidP="00361576">
            <w:pPr>
              <w:rPr>
                <w:b/>
                <w:bCs/>
              </w:rPr>
            </w:pPr>
            <w:r w:rsidRPr="00361576">
              <w:rPr>
                <w:b/>
                <w:bCs/>
              </w:rPr>
              <w:t>Bewegungsfeldübergreifende Kompetenzerwartungen:</w:t>
            </w:r>
          </w:p>
          <w:p w:rsidR="007C788B" w:rsidRPr="007C788B" w:rsidRDefault="007C788B" w:rsidP="0062001F">
            <w:pPr>
              <w:pStyle w:val="Listenabsatz"/>
              <w:numPr>
                <w:ilvl w:val="0"/>
                <w:numId w:val="13"/>
              </w:numPr>
              <w:ind w:left="284" w:hanging="284"/>
            </w:pPr>
            <w:r>
              <w:t xml:space="preserve">Trainingspläne unter </w:t>
            </w:r>
            <w:r w:rsidRPr="007C788B">
              <w:t>Berücksichtigung der unterschiedlichen Belastungsgrößen und di</w:t>
            </w:r>
            <w:r w:rsidRPr="007C788B">
              <w:t>f</w:t>
            </w:r>
            <w:r w:rsidRPr="007C788B">
              <w:t>ferenzierter bewegungsfeldspezifischer Zielsetzun</w:t>
            </w:r>
            <w:r w:rsidR="00917C1B">
              <w:t>gen in ihrer Funktion erläutern.</w:t>
            </w:r>
            <w:r w:rsidRPr="007C788B">
              <w:t xml:space="preserve"> </w:t>
            </w:r>
            <w:r>
              <w:t>(</w:t>
            </w:r>
            <w:r w:rsidR="000A1F3D">
              <w:t>SK</w:t>
            </w:r>
            <w:r>
              <w:t>)</w:t>
            </w:r>
          </w:p>
          <w:p w:rsidR="007C788B" w:rsidRDefault="007C788B" w:rsidP="0062001F">
            <w:pPr>
              <w:pStyle w:val="Listenabsatz"/>
              <w:numPr>
                <w:ilvl w:val="0"/>
                <w:numId w:val="13"/>
              </w:numPr>
              <w:ind w:left="284" w:hanging="284"/>
            </w:pPr>
            <w:r w:rsidRPr="007C788B">
              <w:t>physiologische Anpassungsprozesse</w:t>
            </w:r>
            <w:r>
              <w:t xml:space="preserve"> durch Training erläutern. (</w:t>
            </w:r>
            <w:r w:rsidR="000A1F3D">
              <w:t>SK</w:t>
            </w:r>
            <w:r>
              <w:t>)</w:t>
            </w:r>
          </w:p>
          <w:p w:rsidR="007C788B" w:rsidRDefault="007C788B" w:rsidP="0062001F">
            <w:pPr>
              <w:pStyle w:val="Listenabsatz"/>
              <w:numPr>
                <w:ilvl w:val="0"/>
                <w:numId w:val="13"/>
              </w:numPr>
              <w:ind w:left="284" w:hanging="284"/>
            </w:pPr>
            <w:r>
              <w:t>die Entwicklung der individuellen Leistungsfähigkeit dokumentieren (T</w:t>
            </w:r>
            <w:r w:rsidR="004F00F1">
              <w:t>rainingstagebuch, Portfolio). (MK</w:t>
            </w:r>
            <w:r>
              <w:t>)</w:t>
            </w:r>
          </w:p>
          <w:p w:rsidR="007C788B" w:rsidRDefault="007C788B" w:rsidP="0062001F">
            <w:pPr>
              <w:pStyle w:val="Listenabsatz"/>
              <w:numPr>
                <w:ilvl w:val="0"/>
                <w:numId w:val="13"/>
              </w:numPr>
              <w:ind w:left="284" w:hanging="284"/>
            </w:pPr>
            <w:r w:rsidRPr="007C788B">
              <w:t>individualisierte</w:t>
            </w:r>
            <w:r>
              <w:t xml:space="preserve"> Trainingspläne unter Berücksichtigung der unterschiedlichen Bela</w:t>
            </w:r>
            <w:r>
              <w:t>s</w:t>
            </w:r>
            <w:r>
              <w:t>tungsgrößen und differenzierter Zielsetzungen entwerfen.</w:t>
            </w:r>
            <w:r w:rsidR="004F00F1">
              <w:t xml:space="preserve"> (MK</w:t>
            </w:r>
            <w:r>
              <w:t>)</w:t>
            </w:r>
          </w:p>
          <w:p w:rsidR="007C788B" w:rsidRDefault="007C788B" w:rsidP="0062001F">
            <w:pPr>
              <w:pStyle w:val="Listenabsatz"/>
              <w:numPr>
                <w:ilvl w:val="0"/>
                <w:numId w:val="13"/>
              </w:numPr>
              <w:ind w:left="284" w:hanging="284"/>
            </w:pPr>
            <w:r w:rsidRPr="007C788B">
              <w:t>Anforderungssituationen</w:t>
            </w:r>
            <w:r>
              <w:t xml:space="preserve"> im Sport auf ihre leistungsbegrenzenden Faktoren (u.a. kondit</w:t>
            </w:r>
            <w:r>
              <w:t>i</w:t>
            </w:r>
            <w:r>
              <w:t>onelle/koordinative Fähigkeiten, Dr</w:t>
            </w:r>
            <w:r w:rsidR="00917C1B">
              <w:t xml:space="preserve">uckbedingungen)  hin beurteilen. </w:t>
            </w:r>
            <w:r>
              <w:t>(</w:t>
            </w:r>
            <w:r w:rsidR="000A1F3D">
              <w:t>UK</w:t>
            </w:r>
            <w:r>
              <w:t>)</w:t>
            </w:r>
          </w:p>
          <w:p w:rsidR="007C788B" w:rsidRDefault="007C788B" w:rsidP="0062001F">
            <w:pPr>
              <w:pStyle w:val="Listenabsatz"/>
              <w:numPr>
                <w:ilvl w:val="0"/>
                <w:numId w:val="13"/>
              </w:numPr>
              <w:ind w:left="284" w:hanging="284"/>
            </w:pPr>
            <w:r w:rsidRPr="007C788B">
              <w:t>die eigene Leistungsfähigkeit und die Leistungsfähigkeit anderer auch vor dem Hinte</w:t>
            </w:r>
            <w:r w:rsidRPr="007C788B">
              <w:t>r</w:t>
            </w:r>
            <w:r w:rsidRPr="007C788B">
              <w:lastRenderedPageBreak/>
              <w:t>grund standardisierter Testverfahren (u.a. motorische Tests) Kriterien geleitet bewerten.</w:t>
            </w:r>
            <w:r>
              <w:t xml:space="preserve"> (</w:t>
            </w:r>
            <w:r w:rsidR="000A1F3D">
              <w:t>UK</w:t>
            </w:r>
            <w:r>
              <w:t>)</w:t>
            </w:r>
          </w:p>
          <w:p w:rsidR="007C788B" w:rsidRDefault="007C788B" w:rsidP="007C788B"/>
          <w:p w:rsidR="00361576" w:rsidRPr="00361576" w:rsidRDefault="00361576" w:rsidP="007C788B">
            <w:r w:rsidRPr="00361576">
              <w:rPr>
                <w:b/>
                <w:bCs/>
              </w:rPr>
              <w:t>Zeitbedarf</w:t>
            </w:r>
            <w:r w:rsidRPr="00361576">
              <w:t xml:space="preserve">: </w:t>
            </w:r>
            <w:r w:rsidR="007C788B">
              <w:t xml:space="preserve">ca. </w:t>
            </w:r>
            <w:r w:rsidRPr="00361576">
              <w:t>15 Std.</w:t>
            </w:r>
          </w:p>
        </w:tc>
      </w:tr>
      <w:tr w:rsidR="00361576" w:rsidRPr="00361576" w:rsidTr="00361576">
        <w:tc>
          <w:tcPr>
            <w:tcW w:w="5000" w:type="pct"/>
            <w:tcBorders>
              <w:top w:val="single" w:sz="4" w:space="0" w:color="auto"/>
              <w:left w:val="single" w:sz="4" w:space="0" w:color="auto"/>
              <w:bottom w:val="single" w:sz="4" w:space="0" w:color="auto"/>
              <w:right w:val="single" w:sz="4" w:space="0" w:color="auto"/>
            </w:tcBorders>
            <w:shd w:val="clear" w:color="auto" w:fill="D9D9D9"/>
          </w:tcPr>
          <w:p w:rsidR="00361576" w:rsidRPr="00361576" w:rsidRDefault="00361576" w:rsidP="00361576">
            <w:pPr>
              <w:rPr>
                <w:b/>
                <w:bCs/>
                <w:u w:val="single"/>
              </w:rPr>
            </w:pPr>
          </w:p>
        </w:tc>
      </w:tr>
    </w:tbl>
    <w:p w:rsidR="003209E2" w:rsidRPr="003209E2" w:rsidRDefault="003209E2" w:rsidP="00937925"/>
    <w:p w:rsidR="00937925" w:rsidRPr="0034346A" w:rsidRDefault="00937925" w:rsidP="00937925">
      <w:pPr>
        <w:sectPr w:rsidR="00937925" w:rsidRPr="0034346A" w:rsidSect="00092136">
          <w:pgSz w:w="11904" w:h="16838" w:code="9"/>
          <w:pgMar w:top="818" w:right="719" w:bottom="1080" w:left="1258" w:header="709" w:footer="669" w:gutter="0"/>
          <w:cols w:space="708"/>
          <w:titlePg/>
          <w:docGrid w:linePitch="326"/>
        </w:sectPr>
      </w:pPr>
    </w:p>
    <w:p w:rsidR="00257E3C" w:rsidRPr="00AB663A" w:rsidRDefault="00AB663A" w:rsidP="00A23817">
      <w:pPr>
        <w:pStyle w:val="berschrift3"/>
      </w:pPr>
      <w:bookmarkStart w:id="22" w:name="_Toc369460283"/>
      <w:r w:rsidRPr="00AB663A">
        <w:lastRenderedPageBreak/>
        <w:t>2.1.4 Beispiele für k</w:t>
      </w:r>
      <w:r w:rsidR="005F72D6" w:rsidRPr="00AB663A">
        <w:t>onkretisierte</w:t>
      </w:r>
      <w:r w:rsidR="00257E3C" w:rsidRPr="00AB663A">
        <w:t xml:space="preserve"> Unterrichtsvorhaben</w:t>
      </w:r>
      <w:bookmarkEnd w:id="22"/>
      <w:r w:rsidRPr="00AB663A">
        <w:t xml:space="preserve"> </w:t>
      </w:r>
    </w:p>
    <w:p w:rsidR="003209E2" w:rsidRDefault="00C4519E" w:rsidP="00257E3C">
      <w:pPr>
        <w:rPr>
          <w:b/>
        </w:rPr>
      </w:pPr>
      <w:r>
        <w:rPr>
          <w:b/>
        </w:rPr>
        <w:t>1. Beispiel: Qualifikationsphase Grundkurs (Kursprofil 2)</w:t>
      </w:r>
    </w:p>
    <w:p w:rsidR="003209E2" w:rsidRPr="003209E2" w:rsidRDefault="003209E2" w:rsidP="003209E2">
      <w:pPr>
        <w:spacing w:before="120" w:after="120"/>
        <w:rPr>
          <w:rFonts w:cs="Arial"/>
          <w:i/>
          <w:iCs/>
          <w:szCs w:val="24"/>
          <w:u w:val="single"/>
        </w:rPr>
      </w:pPr>
      <w:r w:rsidRPr="003209E2">
        <w:rPr>
          <w:rFonts w:cs="Arial"/>
          <w:b/>
          <w:i/>
          <w:iCs/>
          <w:szCs w:val="24"/>
          <w:u w:val="single"/>
        </w:rPr>
        <w:t>Unterrichtsvorhaben XI:</w:t>
      </w:r>
    </w:p>
    <w:p w:rsidR="003209E2" w:rsidRPr="003209E2" w:rsidRDefault="003209E2" w:rsidP="003209E2">
      <w:pPr>
        <w:ind w:left="993" w:hanging="993"/>
        <w:rPr>
          <w:rFonts w:cs="Arial"/>
          <w:sz w:val="22"/>
          <w:szCs w:val="22"/>
        </w:rPr>
      </w:pPr>
      <w:r w:rsidRPr="003209E2">
        <w:rPr>
          <w:rFonts w:cs="Arial"/>
          <w:b/>
          <w:bCs/>
          <w:sz w:val="22"/>
          <w:szCs w:val="22"/>
        </w:rPr>
        <w:t>Thema:</w:t>
      </w:r>
      <w:r w:rsidRPr="003209E2">
        <w:rPr>
          <w:rFonts w:cs="Arial"/>
          <w:sz w:val="22"/>
          <w:szCs w:val="22"/>
        </w:rPr>
        <w:t xml:space="preserve">  </w:t>
      </w:r>
      <w:r w:rsidRPr="003209E2">
        <w:rPr>
          <w:rFonts w:cs="Arial"/>
          <w:b/>
          <w:bCs/>
          <w:sz w:val="22"/>
          <w:szCs w:val="22"/>
        </w:rPr>
        <w:t xml:space="preserve">Wir schaffen das alleine – Ergebnis einer Lernaufgabe </w:t>
      </w:r>
      <w:r w:rsidRPr="003209E2">
        <w:rPr>
          <w:rFonts w:cs="Arial"/>
          <w:sz w:val="22"/>
          <w:szCs w:val="22"/>
        </w:rPr>
        <w:t xml:space="preserve"> – Erarbeitung und Präsentation von </w:t>
      </w:r>
      <w:proofErr w:type="spellStart"/>
      <w:r w:rsidRPr="003209E2">
        <w:rPr>
          <w:rFonts w:cs="Arial"/>
          <w:sz w:val="22"/>
          <w:szCs w:val="22"/>
        </w:rPr>
        <w:t>Jumpstylechoreographien</w:t>
      </w:r>
      <w:proofErr w:type="spellEnd"/>
      <w:r w:rsidRPr="003209E2">
        <w:rPr>
          <w:rFonts w:cs="Arial"/>
          <w:sz w:val="22"/>
          <w:szCs w:val="22"/>
        </w:rPr>
        <w:t xml:space="preserve"> nach selbst gesteuertem Lernen mit Hilfe einer Lerntheke</w:t>
      </w:r>
    </w:p>
    <w:p w:rsidR="003209E2" w:rsidRPr="003209E2" w:rsidRDefault="003209E2" w:rsidP="003209E2">
      <w:pPr>
        <w:rPr>
          <w:rFonts w:cs="Arial"/>
          <w:sz w:val="22"/>
          <w:szCs w:val="22"/>
        </w:rPr>
      </w:pPr>
    </w:p>
    <w:p w:rsidR="003209E2" w:rsidRPr="003209E2" w:rsidRDefault="003209E2" w:rsidP="003209E2">
      <w:pPr>
        <w:rPr>
          <w:rFonts w:cs="Arial"/>
          <w:sz w:val="22"/>
          <w:szCs w:val="22"/>
        </w:rPr>
      </w:pPr>
      <w:r w:rsidRPr="003209E2">
        <w:rPr>
          <w:rFonts w:cs="Arial"/>
          <w:b/>
          <w:bCs/>
          <w:sz w:val="22"/>
          <w:szCs w:val="22"/>
        </w:rPr>
        <w:t xml:space="preserve">BF/SB:   </w:t>
      </w:r>
      <w:r w:rsidRPr="003209E2">
        <w:rPr>
          <w:rFonts w:cs="Arial"/>
          <w:bCs/>
          <w:sz w:val="22"/>
          <w:szCs w:val="22"/>
        </w:rPr>
        <w:t>Gestalten, Tanzen, Darstellen – Gymnastik/Tanz, Bewegungskünste</w:t>
      </w:r>
    </w:p>
    <w:p w:rsidR="003209E2" w:rsidRPr="003209E2" w:rsidRDefault="003209E2" w:rsidP="003435D6">
      <w:pPr>
        <w:spacing w:before="120" w:after="120"/>
        <w:rPr>
          <w:rFonts w:cs="Arial"/>
          <w:b/>
          <w:bCs/>
          <w:sz w:val="22"/>
          <w:szCs w:val="22"/>
        </w:rPr>
      </w:pPr>
      <w:r w:rsidRPr="003209E2">
        <w:rPr>
          <w:rFonts w:cs="Arial"/>
          <w:b/>
          <w:bCs/>
          <w:sz w:val="22"/>
          <w:szCs w:val="22"/>
        </w:rPr>
        <w:t xml:space="preserve">Inhaltlicher Kern: </w:t>
      </w:r>
      <w:r w:rsidRPr="003209E2">
        <w:rPr>
          <w:rFonts w:cs="Arial"/>
          <w:sz w:val="22"/>
          <w:szCs w:val="22"/>
        </w:rPr>
        <w:t>Aktionsmöglichkeiten aus dem Bereich Tanz</w:t>
      </w:r>
    </w:p>
    <w:p w:rsidR="003209E2" w:rsidRPr="003209E2" w:rsidRDefault="003209E2" w:rsidP="003209E2">
      <w:pPr>
        <w:rPr>
          <w:rFonts w:cs="Arial"/>
          <w:sz w:val="22"/>
          <w:szCs w:val="22"/>
        </w:rPr>
      </w:pPr>
      <w:r w:rsidRPr="003209E2">
        <w:rPr>
          <w:rFonts w:cs="Arial"/>
          <w:b/>
          <w:bCs/>
          <w:sz w:val="22"/>
          <w:szCs w:val="22"/>
        </w:rPr>
        <w:t>Bewegungsfeldspezifische Kompetenzerwartungen</w:t>
      </w:r>
      <w:r w:rsidRPr="003209E2">
        <w:rPr>
          <w:rFonts w:cs="Arial"/>
          <w:sz w:val="22"/>
          <w:szCs w:val="22"/>
        </w:rPr>
        <w:t>:</w:t>
      </w:r>
    </w:p>
    <w:p w:rsidR="003209E2" w:rsidRPr="003209E2" w:rsidRDefault="003209E2" w:rsidP="005C3641">
      <w:pPr>
        <w:numPr>
          <w:ilvl w:val="0"/>
          <w:numId w:val="13"/>
        </w:numPr>
        <w:ind w:left="360"/>
        <w:rPr>
          <w:rFonts w:cs="Arial"/>
          <w:sz w:val="22"/>
          <w:szCs w:val="22"/>
        </w:rPr>
      </w:pPr>
      <w:r w:rsidRPr="003209E2">
        <w:rPr>
          <w:rFonts w:cs="Arial"/>
          <w:sz w:val="22"/>
          <w:szCs w:val="22"/>
        </w:rPr>
        <w:t>Selbstständig entwickelte tänzerische Bewegungskompositionen unter Anwendung ausgewählter Gestaltungskriterien  (Raum/Zeit/Dynamik/formaler Aufbau) allein und in der Gruppe variieren und präsentieren</w:t>
      </w:r>
    </w:p>
    <w:p w:rsidR="003209E2" w:rsidRPr="003209E2" w:rsidRDefault="003209E2" w:rsidP="003209E2">
      <w:pPr>
        <w:rPr>
          <w:rFonts w:cs="Arial"/>
          <w:sz w:val="22"/>
          <w:szCs w:val="22"/>
        </w:rPr>
      </w:pPr>
    </w:p>
    <w:p w:rsidR="003209E2" w:rsidRPr="003209E2" w:rsidRDefault="003209E2" w:rsidP="003209E2">
      <w:pPr>
        <w:rPr>
          <w:rFonts w:cs="Arial"/>
          <w:sz w:val="22"/>
          <w:szCs w:val="22"/>
        </w:rPr>
      </w:pPr>
      <w:r w:rsidRPr="003209E2">
        <w:rPr>
          <w:rFonts w:cs="Arial"/>
          <w:b/>
          <w:bCs/>
          <w:sz w:val="22"/>
          <w:szCs w:val="22"/>
        </w:rPr>
        <w:t xml:space="preserve">Inhaltsfeld: </w:t>
      </w:r>
      <w:r w:rsidRPr="003209E2">
        <w:rPr>
          <w:rFonts w:cs="Arial"/>
          <w:bCs/>
          <w:sz w:val="22"/>
          <w:szCs w:val="22"/>
        </w:rPr>
        <w:t>a - Bewegungsstruktur und Bewegungslernen</w:t>
      </w:r>
    </w:p>
    <w:p w:rsidR="003209E2" w:rsidRPr="003209E2" w:rsidRDefault="003209E2" w:rsidP="003209E2">
      <w:pPr>
        <w:spacing w:before="120" w:after="120"/>
        <w:rPr>
          <w:rFonts w:cs="Arial"/>
          <w:sz w:val="22"/>
          <w:szCs w:val="22"/>
        </w:rPr>
      </w:pPr>
      <w:r w:rsidRPr="003209E2">
        <w:rPr>
          <w:rFonts w:cs="Arial"/>
          <w:b/>
          <w:bCs/>
          <w:sz w:val="22"/>
          <w:szCs w:val="22"/>
        </w:rPr>
        <w:t>Inhaltlicher Schwerpunkt</w:t>
      </w:r>
      <w:r w:rsidRPr="003209E2">
        <w:rPr>
          <w:rFonts w:cs="Arial"/>
          <w:sz w:val="22"/>
          <w:szCs w:val="22"/>
        </w:rPr>
        <w:t>: Prinzipien und Konzepte des motorischen Lernens</w:t>
      </w:r>
    </w:p>
    <w:p w:rsidR="003209E2" w:rsidRPr="003209E2" w:rsidRDefault="003209E2" w:rsidP="003209E2">
      <w:pPr>
        <w:rPr>
          <w:rFonts w:cs="Arial"/>
          <w:b/>
          <w:bCs/>
          <w:sz w:val="22"/>
          <w:szCs w:val="22"/>
        </w:rPr>
      </w:pPr>
      <w:r w:rsidRPr="003209E2">
        <w:rPr>
          <w:rFonts w:cs="Arial"/>
          <w:b/>
          <w:bCs/>
          <w:sz w:val="22"/>
          <w:szCs w:val="22"/>
        </w:rPr>
        <w:t>Bewegungsfeldübergreifende Kompetenzerwartungen:</w:t>
      </w:r>
    </w:p>
    <w:p w:rsidR="003209E2" w:rsidRPr="003209E2" w:rsidRDefault="003209E2" w:rsidP="005C3641">
      <w:pPr>
        <w:numPr>
          <w:ilvl w:val="0"/>
          <w:numId w:val="13"/>
        </w:numPr>
        <w:ind w:left="360"/>
        <w:rPr>
          <w:rFonts w:cs="Arial"/>
          <w:sz w:val="22"/>
          <w:szCs w:val="22"/>
        </w:rPr>
      </w:pPr>
      <w:r w:rsidRPr="003209E2">
        <w:rPr>
          <w:rFonts w:cs="Arial"/>
          <w:sz w:val="22"/>
          <w:szCs w:val="22"/>
        </w:rPr>
        <w:t>Unterschiedliche Konzepte zum motorischen Lernen beschreiben. (SK)</w:t>
      </w:r>
    </w:p>
    <w:p w:rsidR="003209E2" w:rsidRPr="003209E2" w:rsidRDefault="003209E2" w:rsidP="003209E2">
      <w:pPr>
        <w:ind w:left="360"/>
        <w:rPr>
          <w:rFonts w:cs="Arial"/>
          <w:sz w:val="22"/>
          <w:szCs w:val="22"/>
        </w:rPr>
      </w:pPr>
    </w:p>
    <w:p w:rsidR="003209E2" w:rsidRPr="003209E2" w:rsidRDefault="003209E2" w:rsidP="003209E2">
      <w:pPr>
        <w:rPr>
          <w:rFonts w:cs="Arial"/>
          <w:sz w:val="22"/>
          <w:szCs w:val="22"/>
        </w:rPr>
      </w:pPr>
      <w:r w:rsidRPr="003209E2">
        <w:rPr>
          <w:rFonts w:cs="Arial"/>
          <w:b/>
          <w:bCs/>
          <w:sz w:val="22"/>
          <w:szCs w:val="22"/>
        </w:rPr>
        <w:t>Zeitbedarf</w:t>
      </w:r>
      <w:r w:rsidRPr="003209E2">
        <w:rPr>
          <w:rFonts w:cs="Arial"/>
          <w:sz w:val="22"/>
          <w:szCs w:val="22"/>
        </w:rPr>
        <w:t>: ca. 12 - 15 Std.</w:t>
      </w:r>
    </w:p>
    <w:p w:rsidR="003209E2" w:rsidRPr="003209E2" w:rsidRDefault="003209E2" w:rsidP="003209E2">
      <w:pPr>
        <w:rPr>
          <w:rFonts w:cs="Arial"/>
          <w:sz w:val="22"/>
          <w:szCs w:val="22"/>
        </w:rPr>
      </w:pPr>
    </w:p>
    <w:p w:rsidR="003209E2" w:rsidRPr="003209E2" w:rsidRDefault="003209E2" w:rsidP="003209E2">
      <w:pPr>
        <w:spacing w:line="360" w:lineRule="auto"/>
        <w:rPr>
          <w:rFonts w:ascii="Calibri" w:hAnsi="Calibri" w:cs="Arial"/>
          <w:b/>
          <w:sz w:val="28"/>
          <w:szCs w:val="28"/>
          <w:u w:val="single"/>
        </w:rPr>
      </w:pPr>
      <w:r w:rsidRPr="003209E2">
        <w:rPr>
          <w:rFonts w:ascii="Calibri" w:hAnsi="Calibri" w:cs="Arial"/>
          <w:b/>
          <w:sz w:val="28"/>
          <w:szCs w:val="28"/>
          <w:u w:val="single"/>
        </w:rPr>
        <w:t>Themen der Unterrichtseinheiten</w:t>
      </w:r>
      <w:r w:rsidRPr="003209E2">
        <w:rPr>
          <w:rFonts w:ascii="Calibri" w:hAnsi="Calibri" w:cs="Arial"/>
          <w:b/>
          <w:sz w:val="28"/>
          <w:szCs w:val="28"/>
        </w:rPr>
        <w:t xml:space="preserve"> </w:t>
      </w:r>
    </w:p>
    <w:tbl>
      <w:tblPr>
        <w:tblW w:w="8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8221"/>
      </w:tblGrid>
      <w:tr w:rsidR="003209E2" w:rsidRPr="003209E2" w:rsidTr="003209E2">
        <w:tc>
          <w:tcPr>
            <w:tcW w:w="534" w:type="dxa"/>
            <w:shd w:val="clear" w:color="auto" w:fill="B3B3B3"/>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Nr.</w:t>
            </w:r>
          </w:p>
        </w:tc>
        <w:tc>
          <w:tcPr>
            <w:tcW w:w="8221" w:type="dxa"/>
            <w:shd w:val="clear" w:color="auto" w:fill="B3B3B3"/>
          </w:tcPr>
          <w:p w:rsidR="003209E2" w:rsidRPr="003209E2" w:rsidRDefault="003209E2" w:rsidP="003209E2">
            <w:pPr>
              <w:spacing w:line="360" w:lineRule="auto"/>
              <w:rPr>
                <w:rFonts w:ascii="Calibri" w:hAnsi="Calibri" w:cs="Arial"/>
                <w:sz w:val="23"/>
                <w:szCs w:val="23"/>
                <w:u w:val="single"/>
              </w:rPr>
            </w:pPr>
            <w:r w:rsidRPr="003209E2">
              <w:rPr>
                <w:rFonts w:ascii="Calibri" w:hAnsi="Calibri" w:cs="Arial"/>
                <w:sz w:val="23"/>
                <w:szCs w:val="23"/>
              </w:rPr>
              <w:t>Themen der Unterrichtseinheiten (je eine Doppelstunde)</w:t>
            </w:r>
          </w:p>
        </w:tc>
      </w:tr>
      <w:tr w:rsidR="003209E2" w:rsidRPr="003209E2" w:rsidTr="003209E2">
        <w:tc>
          <w:tcPr>
            <w:tcW w:w="534" w:type="dxa"/>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1</w:t>
            </w:r>
          </w:p>
        </w:tc>
        <w:tc>
          <w:tcPr>
            <w:tcW w:w="8221" w:type="dxa"/>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 xml:space="preserve">„Das </w:t>
            </w:r>
            <w:proofErr w:type="spellStart"/>
            <w:r w:rsidRPr="003209E2">
              <w:rPr>
                <w:rFonts w:ascii="Calibri" w:hAnsi="Calibri" w:cs="Arial"/>
                <w:i/>
                <w:sz w:val="23"/>
                <w:szCs w:val="23"/>
              </w:rPr>
              <w:t>Jumpstyle</w:t>
            </w:r>
            <w:proofErr w:type="spellEnd"/>
            <w:r w:rsidRPr="003209E2">
              <w:rPr>
                <w:rFonts w:ascii="Calibri" w:hAnsi="Calibri" w:cs="Arial"/>
                <w:i/>
                <w:sz w:val="23"/>
                <w:szCs w:val="23"/>
              </w:rPr>
              <w:t>-ABC“</w:t>
            </w:r>
            <w:r w:rsidRPr="003209E2">
              <w:rPr>
                <w:rFonts w:ascii="Calibri" w:hAnsi="Calibri" w:cs="Arial"/>
                <w:sz w:val="23"/>
                <w:szCs w:val="23"/>
              </w:rPr>
              <w:t xml:space="preserve"> – Erarbeitung der Grundschritte ‚</w:t>
            </w:r>
            <w:proofErr w:type="spellStart"/>
            <w:r w:rsidRPr="003209E2">
              <w:rPr>
                <w:rFonts w:ascii="Calibri" w:hAnsi="Calibri" w:cs="Arial"/>
                <w:sz w:val="23"/>
                <w:szCs w:val="23"/>
              </w:rPr>
              <w:t>Vorjump</w:t>
            </w:r>
            <w:proofErr w:type="spellEnd"/>
            <w:r w:rsidRPr="003209E2">
              <w:rPr>
                <w:rFonts w:ascii="Calibri" w:hAnsi="Calibri" w:cs="Arial"/>
                <w:sz w:val="23"/>
                <w:szCs w:val="23"/>
              </w:rPr>
              <w:t>’ und ‚Basic Jump’ zur Herstellung einer gemeinsamen Arbeitsgrundlage.</w:t>
            </w:r>
            <w:r w:rsidRPr="003209E2">
              <w:rPr>
                <w:rFonts w:ascii="Calibri" w:hAnsi="Calibri" w:cs="Arial"/>
                <w:sz w:val="23"/>
                <w:szCs w:val="23"/>
                <w:vertAlign w:val="superscript"/>
              </w:rPr>
              <w:footnoteReference w:id="6"/>
            </w:r>
          </w:p>
        </w:tc>
      </w:tr>
      <w:tr w:rsidR="003209E2" w:rsidRPr="003209E2" w:rsidTr="003209E2">
        <w:tc>
          <w:tcPr>
            <w:tcW w:w="534" w:type="dxa"/>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2</w:t>
            </w:r>
          </w:p>
        </w:tc>
        <w:tc>
          <w:tcPr>
            <w:tcW w:w="8221" w:type="dxa"/>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„Der Kasten als Lerntheke“</w:t>
            </w:r>
            <w:r w:rsidRPr="003209E2">
              <w:rPr>
                <w:rFonts w:ascii="Calibri" w:hAnsi="Calibri" w:cs="Arial"/>
                <w:sz w:val="23"/>
                <w:szCs w:val="23"/>
              </w:rPr>
              <w:t xml:space="preserve"> – Erweiterung des </w:t>
            </w:r>
            <w:proofErr w:type="spellStart"/>
            <w:r w:rsidRPr="003209E2">
              <w:rPr>
                <w:rFonts w:ascii="Calibri" w:hAnsi="Calibri" w:cs="Arial"/>
                <w:sz w:val="23"/>
                <w:szCs w:val="23"/>
              </w:rPr>
              <w:t>jumpstylespezifischen</w:t>
            </w:r>
            <w:proofErr w:type="spellEnd"/>
            <w:r w:rsidRPr="003209E2">
              <w:rPr>
                <w:rFonts w:ascii="Calibri" w:hAnsi="Calibri" w:cs="Arial"/>
                <w:sz w:val="23"/>
                <w:szCs w:val="23"/>
              </w:rPr>
              <w:t xml:space="preserve"> Handlungsrepe</w:t>
            </w:r>
            <w:r w:rsidRPr="003209E2">
              <w:rPr>
                <w:rFonts w:ascii="Calibri" w:hAnsi="Calibri" w:cs="Arial"/>
                <w:sz w:val="23"/>
                <w:szCs w:val="23"/>
              </w:rPr>
              <w:t>r</w:t>
            </w:r>
            <w:r w:rsidRPr="003209E2">
              <w:rPr>
                <w:rFonts w:ascii="Calibri" w:hAnsi="Calibri" w:cs="Arial"/>
                <w:sz w:val="23"/>
                <w:szCs w:val="23"/>
              </w:rPr>
              <w:t>toires durch die eigenständige Erarbeitung weiter Jumps (‚</w:t>
            </w:r>
            <w:proofErr w:type="spellStart"/>
            <w:r w:rsidRPr="003209E2">
              <w:rPr>
                <w:rFonts w:ascii="Calibri" w:hAnsi="Calibri" w:cs="Arial"/>
                <w:sz w:val="23"/>
                <w:szCs w:val="23"/>
              </w:rPr>
              <w:t>Tip</w:t>
            </w:r>
            <w:proofErr w:type="spellEnd"/>
            <w:r w:rsidRPr="003209E2">
              <w:rPr>
                <w:rFonts w:ascii="Calibri" w:hAnsi="Calibri" w:cs="Arial"/>
                <w:sz w:val="23"/>
                <w:szCs w:val="23"/>
              </w:rPr>
              <w:t xml:space="preserve"> front </w:t>
            </w:r>
            <w:proofErr w:type="spellStart"/>
            <w:r w:rsidRPr="003209E2">
              <w:rPr>
                <w:rFonts w:ascii="Calibri" w:hAnsi="Calibri" w:cs="Arial"/>
                <w:sz w:val="23"/>
                <w:szCs w:val="23"/>
              </w:rPr>
              <w:t>and</w:t>
            </w:r>
            <w:proofErr w:type="spellEnd"/>
            <w:r w:rsidRPr="003209E2">
              <w:rPr>
                <w:rFonts w:ascii="Calibri" w:hAnsi="Calibri" w:cs="Arial"/>
                <w:sz w:val="23"/>
                <w:szCs w:val="23"/>
              </w:rPr>
              <w:t xml:space="preserve"> back’, ‚The Hook’, ‚</w:t>
            </w:r>
            <w:proofErr w:type="spellStart"/>
            <w:r w:rsidRPr="003209E2">
              <w:rPr>
                <w:rFonts w:ascii="Calibri" w:hAnsi="Calibri" w:cs="Arial"/>
                <w:sz w:val="23"/>
                <w:szCs w:val="23"/>
              </w:rPr>
              <w:t>Tip</w:t>
            </w:r>
            <w:proofErr w:type="spellEnd"/>
            <w:r w:rsidRPr="003209E2">
              <w:rPr>
                <w:rFonts w:ascii="Calibri" w:hAnsi="Calibri" w:cs="Arial"/>
                <w:sz w:val="23"/>
                <w:szCs w:val="23"/>
              </w:rPr>
              <w:t xml:space="preserve"> </w:t>
            </w:r>
            <w:proofErr w:type="spellStart"/>
            <w:r w:rsidRPr="003209E2">
              <w:rPr>
                <w:rFonts w:ascii="Calibri" w:hAnsi="Calibri" w:cs="Arial"/>
                <w:sz w:val="23"/>
                <w:szCs w:val="23"/>
              </w:rPr>
              <w:t>left</w:t>
            </w:r>
            <w:proofErr w:type="spellEnd"/>
            <w:r w:rsidRPr="003209E2">
              <w:rPr>
                <w:rFonts w:ascii="Calibri" w:hAnsi="Calibri" w:cs="Arial"/>
                <w:sz w:val="23"/>
                <w:szCs w:val="23"/>
              </w:rPr>
              <w:t xml:space="preserve"> </w:t>
            </w:r>
            <w:proofErr w:type="spellStart"/>
            <w:r w:rsidRPr="003209E2">
              <w:rPr>
                <w:rFonts w:ascii="Calibri" w:hAnsi="Calibri" w:cs="Arial"/>
                <w:sz w:val="23"/>
                <w:szCs w:val="23"/>
              </w:rPr>
              <w:t>and</w:t>
            </w:r>
            <w:proofErr w:type="spellEnd"/>
            <w:r w:rsidRPr="003209E2">
              <w:rPr>
                <w:rFonts w:ascii="Calibri" w:hAnsi="Calibri" w:cs="Arial"/>
                <w:sz w:val="23"/>
                <w:szCs w:val="23"/>
              </w:rPr>
              <w:t xml:space="preserve"> </w:t>
            </w:r>
            <w:proofErr w:type="spellStart"/>
            <w:r w:rsidRPr="003209E2">
              <w:rPr>
                <w:rFonts w:ascii="Calibri" w:hAnsi="Calibri" w:cs="Arial"/>
                <w:sz w:val="23"/>
                <w:szCs w:val="23"/>
              </w:rPr>
              <w:t>right</w:t>
            </w:r>
            <w:proofErr w:type="spellEnd"/>
            <w:r w:rsidRPr="003209E2">
              <w:rPr>
                <w:rFonts w:ascii="Calibri" w:hAnsi="Calibri" w:cs="Arial"/>
                <w:sz w:val="23"/>
                <w:szCs w:val="23"/>
              </w:rPr>
              <w:t xml:space="preserve">’) in Expertengruppen unter besonderer Berücksichtigung des eigenständigen Lernens </w:t>
            </w:r>
          </w:p>
        </w:tc>
      </w:tr>
      <w:tr w:rsidR="003209E2" w:rsidRPr="003209E2" w:rsidTr="003209E2">
        <w:tc>
          <w:tcPr>
            <w:tcW w:w="534" w:type="dxa"/>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3</w:t>
            </w:r>
          </w:p>
          <w:p w:rsidR="003209E2" w:rsidRPr="003209E2" w:rsidRDefault="003209E2" w:rsidP="003209E2">
            <w:pPr>
              <w:spacing w:line="360" w:lineRule="auto"/>
              <w:jc w:val="center"/>
              <w:rPr>
                <w:rFonts w:ascii="Calibri" w:hAnsi="Calibri" w:cs="Arial"/>
                <w:sz w:val="23"/>
                <w:szCs w:val="23"/>
              </w:rPr>
            </w:pPr>
          </w:p>
        </w:tc>
        <w:tc>
          <w:tcPr>
            <w:tcW w:w="8221" w:type="dxa"/>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„Ich zeige dir, wie es geht!“</w:t>
            </w:r>
            <w:r w:rsidRPr="003209E2">
              <w:rPr>
                <w:rFonts w:ascii="Calibri" w:hAnsi="Calibri" w:cs="Arial"/>
                <w:sz w:val="23"/>
                <w:szCs w:val="23"/>
              </w:rPr>
              <w:t xml:space="preserve"> – Das Expertenpuzzle als Möglichkeit, neu erlernte Jumps in den Stammgruppen zu erarbeiten.</w:t>
            </w:r>
            <w:r w:rsidRPr="003209E2">
              <w:rPr>
                <w:rFonts w:ascii="Calibri" w:hAnsi="Calibri" w:cs="Arial"/>
                <w:sz w:val="23"/>
                <w:szCs w:val="23"/>
                <w:vertAlign w:val="superscript"/>
              </w:rPr>
              <w:footnoteReference w:id="7"/>
            </w:r>
          </w:p>
        </w:tc>
      </w:tr>
      <w:tr w:rsidR="003209E2" w:rsidRPr="003209E2" w:rsidTr="003209E2">
        <w:tc>
          <w:tcPr>
            <w:tcW w:w="534" w:type="dxa"/>
            <w:tcBorders>
              <w:bottom w:val="single" w:sz="12" w:space="0" w:color="auto"/>
            </w:tcBorders>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4</w:t>
            </w:r>
          </w:p>
        </w:tc>
        <w:tc>
          <w:tcPr>
            <w:tcW w:w="8221" w:type="dxa"/>
            <w:tcBorders>
              <w:bottom w:val="single" w:sz="12" w:space="0" w:color="auto"/>
            </w:tcBorders>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 xml:space="preserve">„Wir haben einen Tipp für euch“ </w:t>
            </w:r>
            <w:r w:rsidRPr="003209E2">
              <w:rPr>
                <w:rFonts w:ascii="Calibri" w:hAnsi="Calibri" w:cs="Arial"/>
                <w:sz w:val="23"/>
                <w:szCs w:val="23"/>
              </w:rPr>
              <w:t>– Optimierung der Mini-Choreografie auf der Grun</w:t>
            </w:r>
            <w:r w:rsidRPr="003209E2">
              <w:rPr>
                <w:rFonts w:ascii="Calibri" w:hAnsi="Calibri" w:cs="Arial"/>
                <w:sz w:val="23"/>
                <w:szCs w:val="23"/>
              </w:rPr>
              <w:t>d</w:t>
            </w:r>
            <w:r w:rsidRPr="003209E2">
              <w:rPr>
                <w:rFonts w:ascii="Calibri" w:hAnsi="Calibri" w:cs="Arial"/>
                <w:sz w:val="23"/>
                <w:szCs w:val="23"/>
              </w:rPr>
              <w:t xml:space="preserve">lage eines </w:t>
            </w:r>
            <w:proofErr w:type="gramStart"/>
            <w:r w:rsidRPr="003209E2">
              <w:rPr>
                <w:rFonts w:ascii="Calibri" w:hAnsi="Calibri" w:cs="Arial"/>
                <w:sz w:val="23"/>
                <w:szCs w:val="23"/>
              </w:rPr>
              <w:t>Kriterien</w:t>
            </w:r>
            <w:proofErr w:type="gramEnd"/>
            <w:r w:rsidRPr="003209E2">
              <w:rPr>
                <w:rFonts w:ascii="Calibri" w:hAnsi="Calibri" w:cs="Arial"/>
                <w:sz w:val="23"/>
                <w:szCs w:val="23"/>
              </w:rPr>
              <w:t xml:space="preserve"> geleiteten</w:t>
            </w:r>
            <w:r w:rsidRPr="003209E2">
              <w:rPr>
                <w:rFonts w:ascii="Calibri" w:hAnsi="Calibri" w:cs="Arial"/>
                <w:sz w:val="23"/>
                <w:szCs w:val="23"/>
                <w:vertAlign w:val="superscript"/>
              </w:rPr>
              <w:footnoteReference w:id="8"/>
            </w:r>
            <w:r w:rsidRPr="003209E2">
              <w:rPr>
                <w:rFonts w:ascii="Calibri" w:hAnsi="Calibri" w:cs="Arial"/>
                <w:sz w:val="23"/>
                <w:szCs w:val="23"/>
              </w:rPr>
              <w:t xml:space="preserve"> Feedbacks anhand der Präsentation durch Spiegelung.</w:t>
            </w:r>
          </w:p>
        </w:tc>
      </w:tr>
      <w:tr w:rsidR="003209E2" w:rsidRPr="003209E2" w:rsidTr="003209E2">
        <w:tc>
          <w:tcPr>
            <w:tcW w:w="534" w:type="dxa"/>
            <w:tcBorders>
              <w:bottom w:val="single" w:sz="12" w:space="0" w:color="auto"/>
            </w:tcBorders>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5</w:t>
            </w:r>
          </w:p>
        </w:tc>
        <w:tc>
          <w:tcPr>
            <w:tcW w:w="8221" w:type="dxa"/>
            <w:tcBorders>
              <w:bottom w:val="single" w:sz="12" w:space="0" w:color="auto"/>
            </w:tcBorders>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„So geht der neue Jump!“</w:t>
            </w:r>
            <w:r w:rsidRPr="003209E2">
              <w:rPr>
                <w:rFonts w:ascii="Calibri" w:hAnsi="Calibri" w:cs="Arial"/>
                <w:sz w:val="23"/>
                <w:szCs w:val="23"/>
              </w:rPr>
              <w:t xml:space="preserve"> – Erlernen und Verschriftlichung eines Freestyle-Jumps in Expertengruppen unter besonderer Berücksichtigung des Lernwegs</w:t>
            </w:r>
            <w:r w:rsidRPr="003209E2">
              <w:rPr>
                <w:rFonts w:ascii="Calibri" w:hAnsi="Calibri" w:cs="Arial"/>
                <w:sz w:val="23"/>
                <w:szCs w:val="23"/>
                <w:vertAlign w:val="superscript"/>
              </w:rPr>
              <w:footnoteReference w:id="9"/>
            </w:r>
            <w:r w:rsidRPr="003209E2">
              <w:rPr>
                <w:rFonts w:ascii="Calibri" w:hAnsi="Calibri" w:cs="Arial"/>
                <w:sz w:val="23"/>
                <w:szCs w:val="23"/>
              </w:rPr>
              <w:t>.</w:t>
            </w:r>
          </w:p>
        </w:tc>
      </w:tr>
      <w:tr w:rsidR="003209E2" w:rsidRPr="003209E2" w:rsidTr="003209E2">
        <w:tc>
          <w:tcPr>
            <w:tcW w:w="534" w:type="dxa"/>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lastRenderedPageBreak/>
              <w:t>6</w:t>
            </w:r>
          </w:p>
        </w:tc>
        <w:tc>
          <w:tcPr>
            <w:tcW w:w="8221" w:type="dxa"/>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 xml:space="preserve">„Und jetzt in </w:t>
            </w:r>
            <w:proofErr w:type="spellStart"/>
            <w:r w:rsidRPr="003209E2">
              <w:rPr>
                <w:rFonts w:ascii="Calibri" w:hAnsi="Calibri" w:cs="Arial"/>
                <w:i/>
                <w:sz w:val="23"/>
                <w:szCs w:val="23"/>
              </w:rPr>
              <w:t>Feinform</w:t>
            </w:r>
            <w:proofErr w:type="spellEnd"/>
            <w:r w:rsidRPr="003209E2">
              <w:rPr>
                <w:rFonts w:ascii="Calibri" w:hAnsi="Calibri" w:cs="Arial"/>
                <w:i/>
                <w:sz w:val="23"/>
                <w:szCs w:val="23"/>
              </w:rPr>
              <w:t>!“</w:t>
            </w:r>
            <w:r w:rsidRPr="003209E2">
              <w:rPr>
                <w:rFonts w:ascii="Calibri" w:hAnsi="Calibri" w:cs="Arial"/>
                <w:sz w:val="23"/>
                <w:szCs w:val="23"/>
              </w:rPr>
              <w:t xml:space="preserve"> – Optimierung der Stammgruppen-Choreografie unter b</w:t>
            </w:r>
            <w:r w:rsidRPr="003209E2">
              <w:rPr>
                <w:rFonts w:ascii="Calibri" w:hAnsi="Calibri" w:cs="Arial"/>
                <w:sz w:val="23"/>
                <w:szCs w:val="23"/>
              </w:rPr>
              <w:t>e</w:t>
            </w:r>
            <w:r w:rsidRPr="003209E2">
              <w:rPr>
                <w:rFonts w:ascii="Calibri" w:hAnsi="Calibri" w:cs="Arial"/>
                <w:sz w:val="23"/>
                <w:szCs w:val="23"/>
              </w:rPr>
              <w:t>sonderer Berücksichtigung der Bewegungsausführung und der (variablen) Kombin</w:t>
            </w:r>
            <w:r w:rsidRPr="003209E2">
              <w:rPr>
                <w:rFonts w:ascii="Calibri" w:hAnsi="Calibri" w:cs="Arial"/>
                <w:sz w:val="23"/>
                <w:szCs w:val="23"/>
              </w:rPr>
              <w:t>a</w:t>
            </w:r>
            <w:r w:rsidRPr="003209E2">
              <w:rPr>
                <w:rFonts w:ascii="Calibri" w:hAnsi="Calibri" w:cs="Arial"/>
                <w:sz w:val="23"/>
                <w:szCs w:val="23"/>
              </w:rPr>
              <w:t>tion unterschiedlich schwieriger Sprünge</w:t>
            </w:r>
          </w:p>
        </w:tc>
      </w:tr>
      <w:tr w:rsidR="003209E2" w:rsidRPr="003209E2" w:rsidTr="003209E2">
        <w:tc>
          <w:tcPr>
            <w:tcW w:w="534" w:type="dxa"/>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7</w:t>
            </w:r>
          </w:p>
        </w:tc>
        <w:tc>
          <w:tcPr>
            <w:tcW w:w="8221" w:type="dxa"/>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„Der letzte Schliff“</w:t>
            </w:r>
            <w:r w:rsidRPr="003209E2">
              <w:rPr>
                <w:rFonts w:ascii="Calibri" w:hAnsi="Calibri" w:cs="Arial"/>
                <w:sz w:val="23"/>
                <w:szCs w:val="23"/>
              </w:rPr>
              <w:t xml:space="preserve"> – Üben der Stammgruppen-Choreografie unter besonderer B</w:t>
            </w:r>
            <w:r w:rsidRPr="003209E2">
              <w:rPr>
                <w:rFonts w:ascii="Calibri" w:hAnsi="Calibri" w:cs="Arial"/>
                <w:sz w:val="23"/>
                <w:szCs w:val="23"/>
              </w:rPr>
              <w:t>e</w:t>
            </w:r>
            <w:r w:rsidRPr="003209E2">
              <w:rPr>
                <w:rFonts w:ascii="Calibri" w:hAnsi="Calibri" w:cs="Arial"/>
                <w:sz w:val="23"/>
                <w:szCs w:val="23"/>
              </w:rPr>
              <w:t>rücksichtigung von Schlusspose und Partnerbezug</w:t>
            </w:r>
          </w:p>
        </w:tc>
      </w:tr>
      <w:tr w:rsidR="003209E2" w:rsidRPr="003209E2" w:rsidTr="003209E2">
        <w:tc>
          <w:tcPr>
            <w:tcW w:w="534" w:type="dxa"/>
            <w:shd w:val="clear" w:color="auto" w:fill="auto"/>
          </w:tcPr>
          <w:p w:rsidR="003209E2" w:rsidRPr="003209E2" w:rsidRDefault="003209E2" w:rsidP="003209E2">
            <w:pPr>
              <w:spacing w:line="360" w:lineRule="auto"/>
              <w:jc w:val="center"/>
              <w:rPr>
                <w:rFonts w:ascii="Calibri" w:hAnsi="Calibri" w:cs="Arial"/>
                <w:sz w:val="23"/>
                <w:szCs w:val="23"/>
              </w:rPr>
            </w:pPr>
            <w:r w:rsidRPr="003209E2">
              <w:rPr>
                <w:rFonts w:ascii="Calibri" w:hAnsi="Calibri" w:cs="Arial"/>
                <w:sz w:val="23"/>
                <w:szCs w:val="23"/>
              </w:rPr>
              <w:t>8</w:t>
            </w:r>
          </w:p>
        </w:tc>
        <w:tc>
          <w:tcPr>
            <w:tcW w:w="8221" w:type="dxa"/>
            <w:shd w:val="clear" w:color="auto" w:fill="auto"/>
          </w:tcPr>
          <w:p w:rsidR="003209E2" w:rsidRPr="003209E2" w:rsidRDefault="003209E2" w:rsidP="003209E2">
            <w:pPr>
              <w:spacing w:line="360" w:lineRule="auto"/>
              <w:rPr>
                <w:rFonts w:ascii="Calibri" w:hAnsi="Calibri" w:cs="Arial"/>
                <w:sz w:val="23"/>
                <w:szCs w:val="23"/>
              </w:rPr>
            </w:pPr>
            <w:r w:rsidRPr="003209E2">
              <w:rPr>
                <w:rFonts w:ascii="Calibri" w:hAnsi="Calibri" w:cs="Arial"/>
                <w:i/>
                <w:sz w:val="23"/>
                <w:szCs w:val="23"/>
              </w:rPr>
              <w:t xml:space="preserve">„Das Lernprodukt – Unser eigenes </w:t>
            </w:r>
            <w:proofErr w:type="spellStart"/>
            <w:r w:rsidRPr="003209E2">
              <w:rPr>
                <w:rFonts w:ascii="Calibri" w:hAnsi="Calibri" w:cs="Arial"/>
                <w:i/>
                <w:sz w:val="23"/>
                <w:szCs w:val="23"/>
              </w:rPr>
              <w:t>Jumpstyle</w:t>
            </w:r>
            <w:proofErr w:type="spellEnd"/>
            <w:r w:rsidRPr="003209E2">
              <w:rPr>
                <w:rFonts w:ascii="Calibri" w:hAnsi="Calibri" w:cs="Arial"/>
                <w:i/>
                <w:sz w:val="23"/>
                <w:szCs w:val="23"/>
              </w:rPr>
              <w:t xml:space="preserve">-Video kritisch bewerten“ </w:t>
            </w:r>
            <w:r w:rsidRPr="003209E2">
              <w:rPr>
                <w:rFonts w:ascii="Calibri" w:hAnsi="Calibri" w:cs="Arial"/>
                <w:sz w:val="23"/>
                <w:szCs w:val="23"/>
              </w:rPr>
              <w:t xml:space="preserve">– Das </w:t>
            </w:r>
            <w:proofErr w:type="spellStart"/>
            <w:r w:rsidRPr="003209E2">
              <w:rPr>
                <w:rFonts w:ascii="Calibri" w:hAnsi="Calibri" w:cs="Arial"/>
                <w:sz w:val="23"/>
                <w:szCs w:val="23"/>
              </w:rPr>
              <w:t>Jumpst</w:t>
            </w:r>
            <w:r w:rsidRPr="003209E2">
              <w:rPr>
                <w:rFonts w:ascii="Calibri" w:hAnsi="Calibri" w:cs="Arial"/>
                <w:sz w:val="23"/>
                <w:szCs w:val="23"/>
              </w:rPr>
              <w:t>y</w:t>
            </w:r>
            <w:r w:rsidRPr="003209E2">
              <w:rPr>
                <w:rFonts w:ascii="Calibri" w:hAnsi="Calibri" w:cs="Arial"/>
                <w:sz w:val="23"/>
                <w:szCs w:val="23"/>
              </w:rPr>
              <w:t>le</w:t>
            </w:r>
            <w:proofErr w:type="spellEnd"/>
            <w:r w:rsidRPr="003209E2">
              <w:rPr>
                <w:rFonts w:ascii="Calibri" w:hAnsi="Calibri" w:cs="Arial"/>
                <w:sz w:val="23"/>
                <w:szCs w:val="23"/>
              </w:rPr>
              <w:t>-Video der einzelnen Gruppen als Feedbackmöglichkeit  für die punktuelle Lei</w:t>
            </w:r>
            <w:r w:rsidRPr="003209E2">
              <w:rPr>
                <w:rFonts w:ascii="Calibri" w:hAnsi="Calibri" w:cs="Arial"/>
                <w:sz w:val="23"/>
                <w:szCs w:val="23"/>
              </w:rPr>
              <w:t>s</w:t>
            </w:r>
            <w:r w:rsidRPr="003209E2">
              <w:rPr>
                <w:rFonts w:ascii="Calibri" w:hAnsi="Calibri" w:cs="Arial"/>
                <w:sz w:val="23"/>
                <w:szCs w:val="23"/>
              </w:rPr>
              <w:t>tungsüberprüfung nutzen</w:t>
            </w:r>
          </w:p>
        </w:tc>
      </w:tr>
    </w:tbl>
    <w:p w:rsidR="003209E2" w:rsidRDefault="003209E2" w:rsidP="00257E3C">
      <w:pPr>
        <w:rPr>
          <w:b/>
        </w:rPr>
      </w:pPr>
    </w:p>
    <w:p w:rsidR="003209E2" w:rsidRDefault="003209E2" w:rsidP="00257E3C">
      <w:pPr>
        <w:rPr>
          <w:b/>
        </w:rPr>
      </w:pPr>
    </w:p>
    <w:p w:rsidR="00F83FCF" w:rsidRDefault="00F83FCF" w:rsidP="00257E3C">
      <w:pPr>
        <w:rPr>
          <w:b/>
          <w:bCs/>
        </w:rPr>
        <w:sectPr w:rsidR="00F83FCF" w:rsidSect="003209E2">
          <w:pgSz w:w="11906" w:h="16838"/>
          <w:pgMar w:top="1417" w:right="1841" w:bottom="1134" w:left="1417" w:header="708" w:footer="708" w:gutter="0"/>
          <w:cols w:space="708"/>
          <w:docGrid w:linePitch="360"/>
        </w:sectPr>
      </w:pPr>
    </w:p>
    <w:p w:rsidR="00F83FCF" w:rsidRPr="00955EC1" w:rsidRDefault="00C4519E" w:rsidP="00257E3C">
      <w:pPr>
        <w:rPr>
          <w:b/>
          <w:bCs/>
        </w:rPr>
      </w:pPr>
      <w:r w:rsidRPr="00955EC1">
        <w:rPr>
          <w:b/>
          <w:bCs/>
        </w:rPr>
        <w:lastRenderedPageBreak/>
        <w:t xml:space="preserve">2. Beispiel: </w:t>
      </w:r>
      <w:r w:rsidR="00F83FCF" w:rsidRPr="00955EC1">
        <w:rPr>
          <w:b/>
          <w:bCs/>
        </w:rPr>
        <w:t xml:space="preserve">Leistungskurs </w:t>
      </w:r>
      <w:r w:rsidRPr="00955EC1">
        <w:rPr>
          <w:b/>
          <w:bCs/>
        </w:rPr>
        <w:t>Q1</w:t>
      </w:r>
    </w:p>
    <w:p w:rsidR="00F739E2" w:rsidRPr="00955EC1" w:rsidRDefault="00F739E2" w:rsidP="00257E3C">
      <w:pPr>
        <w:rPr>
          <w:b/>
        </w:rPr>
      </w:pPr>
    </w:p>
    <w:p w:rsidR="00F83FCF" w:rsidRPr="008B7744" w:rsidRDefault="00F83FCF" w:rsidP="00F83FCF">
      <w:pPr>
        <w:rPr>
          <w:b/>
          <w:iCs/>
          <w:u w:val="single"/>
        </w:rPr>
      </w:pPr>
      <w:r w:rsidRPr="008B7744">
        <w:rPr>
          <w:b/>
          <w:iCs/>
          <w:u w:val="single"/>
        </w:rPr>
        <w:t>Unterrichtsvorhaben X</w:t>
      </w:r>
      <w:r w:rsidR="008B47CB" w:rsidRPr="008B7744">
        <w:rPr>
          <w:b/>
          <w:iCs/>
          <w:u w:val="single"/>
        </w:rPr>
        <w:t>II</w:t>
      </w:r>
    </w:p>
    <w:p w:rsidR="00F83FCF" w:rsidRPr="00955EC1" w:rsidRDefault="00F83FCF" w:rsidP="00F83FCF"/>
    <w:p w:rsidR="00F739E2" w:rsidRPr="00955EC1" w:rsidRDefault="00F83FCF" w:rsidP="00F739E2">
      <w:pPr>
        <w:rPr>
          <w:bCs/>
        </w:rPr>
      </w:pPr>
      <w:r w:rsidRPr="00955EC1">
        <w:rPr>
          <w:b/>
          <w:bCs/>
        </w:rPr>
        <w:t xml:space="preserve">Thema: </w:t>
      </w:r>
      <w:r w:rsidR="00F739E2" w:rsidRPr="00955EC1">
        <w:rPr>
          <w:b/>
          <w:bCs/>
        </w:rPr>
        <w:t xml:space="preserve">Aggression und Fairness im Sport - </w:t>
      </w:r>
      <w:r w:rsidR="00F739E2" w:rsidRPr="00955EC1">
        <w:rPr>
          <w:bCs/>
        </w:rPr>
        <w:t>Unterschiedliche Spor</w:t>
      </w:r>
      <w:r w:rsidR="00F739E2" w:rsidRPr="00955EC1">
        <w:rPr>
          <w:bCs/>
        </w:rPr>
        <w:t>t</w:t>
      </w:r>
      <w:r w:rsidR="00F739E2" w:rsidRPr="00955EC1">
        <w:rPr>
          <w:bCs/>
        </w:rPr>
        <w:t>spielsituationen darstellen, um aggressives Verhalten im Sport zu erke</w:t>
      </w:r>
      <w:r w:rsidR="00F739E2" w:rsidRPr="00955EC1">
        <w:rPr>
          <w:bCs/>
        </w:rPr>
        <w:t>n</w:t>
      </w:r>
      <w:r w:rsidR="00F739E2" w:rsidRPr="00955EC1">
        <w:rPr>
          <w:bCs/>
        </w:rPr>
        <w:t>nen, zu reflektieren, Entstehungszusammenhänge zu verdeutlichen und erklären zu können</w:t>
      </w:r>
    </w:p>
    <w:p w:rsidR="00F739E2" w:rsidRPr="00955EC1" w:rsidRDefault="00F739E2" w:rsidP="00F739E2">
      <w:pPr>
        <w:rPr>
          <w:bCs/>
        </w:rPr>
      </w:pPr>
    </w:p>
    <w:p w:rsidR="00F83FCF" w:rsidRPr="00955EC1" w:rsidRDefault="00F83FCF" w:rsidP="00F739E2">
      <w:pPr>
        <w:rPr>
          <w:b/>
          <w:bCs/>
        </w:rPr>
      </w:pPr>
      <w:r w:rsidRPr="00955EC1">
        <w:rPr>
          <w:b/>
          <w:bCs/>
        </w:rPr>
        <w:t>BF/SB 7: Spielen in und mit Regelstrukturen – Sportspiele</w:t>
      </w:r>
    </w:p>
    <w:p w:rsidR="00F83FCF" w:rsidRPr="00955EC1" w:rsidRDefault="00F83FCF" w:rsidP="00851A11">
      <w:pPr>
        <w:ind w:left="360"/>
        <w:rPr>
          <w:b/>
          <w:bCs/>
        </w:rPr>
      </w:pPr>
    </w:p>
    <w:p w:rsidR="00F83FCF" w:rsidRPr="00955EC1" w:rsidRDefault="00F83FCF" w:rsidP="00F83FCF">
      <w:pPr>
        <w:rPr>
          <w:b/>
          <w:bCs/>
        </w:rPr>
      </w:pPr>
      <w:r w:rsidRPr="00955EC1">
        <w:rPr>
          <w:b/>
          <w:bCs/>
        </w:rPr>
        <w:t xml:space="preserve">Inhaltlicher Kern: </w:t>
      </w:r>
    </w:p>
    <w:p w:rsidR="00F83FCF" w:rsidRPr="00955EC1" w:rsidRDefault="00F83FCF" w:rsidP="00F83FCF">
      <w:r w:rsidRPr="00955EC1">
        <w:t>Mannschaftsspiele (z.B. Basketball, Fußball, Handball, Hockey, Volleyball)</w:t>
      </w:r>
    </w:p>
    <w:p w:rsidR="00F83FCF" w:rsidRPr="00955EC1" w:rsidRDefault="00F83FCF" w:rsidP="00F83FCF">
      <w:pPr>
        <w:rPr>
          <w:b/>
          <w:bCs/>
        </w:rPr>
      </w:pPr>
    </w:p>
    <w:p w:rsidR="00F83FCF" w:rsidRPr="00955EC1" w:rsidRDefault="00F83FCF" w:rsidP="00F83FCF">
      <w:r w:rsidRPr="00955EC1">
        <w:rPr>
          <w:b/>
          <w:bCs/>
        </w:rPr>
        <w:t>Bewegungsfeldspezifische Kompetenzerwartungen</w:t>
      </w:r>
      <w:r w:rsidRPr="00955EC1">
        <w:t>:</w:t>
      </w:r>
    </w:p>
    <w:p w:rsidR="00F83FCF" w:rsidRPr="00955EC1" w:rsidRDefault="00F83FCF" w:rsidP="008B7744">
      <w:pPr>
        <w:pStyle w:val="AufzhlungKompetenz"/>
      </w:pPr>
      <w:r w:rsidRPr="00955EC1">
        <w:t>selbst entwickelte oder bereits etablierte Spiele und Spielformen an</w:t>
      </w:r>
      <w:r w:rsidRPr="00955EC1">
        <w:t>a</w:t>
      </w:r>
      <w:r w:rsidRPr="00955EC1">
        <w:t>lysieren, variieren und durchführen</w:t>
      </w:r>
      <w:r w:rsidR="008B7744">
        <w:t xml:space="preserve"> (BWK)</w:t>
      </w:r>
    </w:p>
    <w:p w:rsidR="00F83FCF" w:rsidRPr="00955EC1" w:rsidRDefault="00F83FCF" w:rsidP="00F83FCF">
      <w:pPr>
        <w:rPr>
          <w:b/>
          <w:bCs/>
        </w:rPr>
      </w:pPr>
    </w:p>
    <w:p w:rsidR="00F53A0F" w:rsidRDefault="00F53A0F" w:rsidP="00F53A0F">
      <w:pPr>
        <w:rPr>
          <w:b/>
          <w:bCs/>
        </w:rPr>
      </w:pPr>
      <w:r w:rsidRPr="00F53A0F">
        <w:rPr>
          <w:b/>
          <w:bCs/>
        </w:rPr>
        <w:t xml:space="preserve">Inhaltsfeld </w:t>
      </w:r>
      <w:r w:rsidRPr="008B7744">
        <w:rPr>
          <w:bCs/>
        </w:rPr>
        <w:t>b</w:t>
      </w:r>
      <w:r w:rsidR="008B7744" w:rsidRPr="008B7744">
        <w:rPr>
          <w:bCs/>
        </w:rPr>
        <w:t xml:space="preserve"> -</w:t>
      </w:r>
      <w:r w:rsidRPr="008B7744">
        <w:rPr>
          <w:bCs/>
        </w:rPr>
        <w:t xml:space="preserve"> Bewegungsgestaltung</w:t>
      </w:r>
    </w:p>
    <w:p w:rsidR="00F53A0F" w:rsidRPr="00F53A0F" w:rsidRDefault="00F53A0F" w:rsidP="00F53A0F">
      <w:pPr>
        <w:rPr>
          <w:b/>
          <w:bCs/>
        </w:rPr>
      </w:pPr>
    </w:p>
    <w:p w:rsidR="00F53A0F" w:rsidRPr="00F53A0F" w:rsidRDefault="00F53A0F" w:rsidP="00F53A0F">
      <w:pPr>
        <w:rPr>
          <w:b/>
          <w:bCs/>
          <w:i/>
          <w:u w:val="single"/>
        </w:rPr>
      </w:pPr>
      <w:r w:rsidRPr="008B7744">
        <w:rPr>
          <w:b/>
          <w:bCs/>
          <w:i/>
        </w:rPr>
        <w:t>Inhaltliche Schwerpunkte</w:t>
      </w:r>
      <w:r w:rsidRPr="00F53A0F">
        <w:rPr>
          <w:b/>
          <w:bCs/>
          <w:i/>
          <w:u w:val="single"/>
        </w:rPr>
        <w:t>:</w:t>
      </w:r>
    </w:p>
    <w:p w:rsidR="00F53A0F" w:rsidRPr="00F53A0F" w:rsidRDefault="00F53A0F" w:rsidP="008B7744">
      <w:pPr>
        <w:rPr>
          <w:bCs/>
        </w:rPr>
      </w:pPr>
      <w:r w:rsidRPr="00F53A0F">
        <w:rPr>
          <w:bCs/>
        </w:rPr>
        <w:t xml:space="preserve">Gestaltungskriterien </w:t>
      </w:r>
    </w:p>
    <w:p w:rsidR="00F53A0F" w:rsidRPr="00F53A0F" w:rsidRDefault="00F53A0F" w:rsidP="008B7744">
      <w:pPr>
        <w:rPr>
          <w:bCs/>
        </w:rPr>
      </w:pPr>
      <w:r w:rsidRPr="00F53A0F">
        <w:rPr>
          <w:bCs/>
        </w:rPr>
        <w:t>Improvisation und Variation von Bewegung</w:t>
      </w:r>
    </w:p>
    <w:p w:rsidR="00F53A0F" w:rsidRPr="00F53A0F" w:rsidRDefault="00F53A0F" w:rsidP="00F53A0F">
      <w:pPr>
        <w:rPr>
          <w:b/>
          <w:bCs/>
          <w:i/>
          <w:u w:val="single"/>
        </w:rPr>
      </w:pPr>
    </w:p>
    <w:p w:rsidR="00F53A0F" w:rsidRPr="00F53A0F" w:rsidRDefault="00F53A0F" w:rsidP="00F53A0F">
      <w:pPr>
        <w:rPr>
          <w:b/>
          <w:bCs/>
          <w:i/>
          <w:u w:val="single"/>
        </w:rPr>
      </w:pPr>
      <w:r w:rsidRPr="00F53A0F">
        <w:rPr>
          <w:b/>
          <w:bCs/>
          <w:i/>
          <w:u w:val="single"/>
        </w:rPr>
        <w:t>Sachkompetenz:</w:t>
      </w:r>
    </w:p>
    <w:p w:rsidR="00F53A0F" w:rsidRPr="00F53A0F" w:rsidRDefault="00F53A0F" w:rsidP="00F53A0F">
      <w:pPr>
        <w:rPr>
          <w:bCs/>
        </w:rPr>
      </w:pPr>
      <w:r w:rsidRPr="00F53A0F">
        <w:rPr>
          <w:bCs/>
        </w:rPr>
        <w:t>Die Schülerinnen und Schüler können</w:t>
      </w:r>
    </w:p>
    <w:p w:rsidR="00F53A0F" w:rsidRPr="00F53A0F" w:rsidRDefault="00F53A0F" w:rsidP="00F53A0F">
      <w:pPr>
        <w:numPr>
          <w:ilvl w:val="0"/>
          <w:numId w:val="9"/>
        </w:numPr>
        <w:rPr>
          <w:bCs/>
          <w:iCs/>
        </w:rPr>
      </w:pPr>
      <w:r w:rsidRPr="00F53A0F">
        <w:rPr>
          <w:bCs/>
          <w:iCs/>
        </w:rPr>
        <w:t>Ausführungs- und Gestaltungskriterien (Raum, Zeit, Dynamik, Form</w:t>
      </w:r>
      <w:r w:rsidRPr="00F53A0F">
        <w:rPr>
          <w:bCs/>
          <w:iCs/>
        </w:rPr>
        <w:t>a</w:t>
      </w:r>
      <w:r w:rsidRPr="00F53A0F">
        <w:rPr>
          <w:bCs/>
          <w:iCs/>
        </w:rPr>
        <w:t>ler Aufbau) bei Bewegungsgestaltungen anhand von Indikatoren erlä</w:t>
      </w:r>
      <w:r w:rsidRPr="00F53A0F">
        <w:rPr>
          <w:bCs/>
          <w:iCs/>
        </w:rPr>
        <w:t>u</w:t>
      </w:r>
      <w:r w:rsidRPr="00F53A0F">
        <w:rPr>
          <w:bCs/>
          <w:iCs/>
        </w:rPr>
        <w:t>tern.</w:t>
      </w:r>
    </w:p>
    <w:p w:rsidR="00F53A0F" w:rsidRPr="00F53A0F" w:rsidRDefault="00F53A0F" w:rsidP="00F53A0F">
      <w:pPr>
        <w:rPr>
          <w:b/>
          <w:bCs/>
          <w:i/>
          <w:u w:val="single"/>
        </w:rPr>
      </w:pPr>
      <w:r w:rsidRPr="00F53A0F">
        <w:rPr>
          <w:b/>
          <w:bCs/>
          <w:i/>
          <w:u w:val="single"/>
        </w:rPr>
        <w:t>Methodenkompetenz:</w:t>
      </w:r>
    </w:p>
    <w:p w:rsidR="00F53A0F" w:rsidRPr="00F53A0F" w:rsidRDefault="00F53A0F" w:rsidP="00F53A0F">
      <w:pPr>
        <w:rPr>
          <w:bCs/>
        </w:rPr>
      </w:pPr>
      <w:r w:rsidRPr="00F53A0F">
        <w:rPr>
          <w:bCs/>
        </w:rPr>
        <w:t>Die Schülerinnen und Schüler können</w:t>
      </w:r>
    </w:p>
    <w:p w:rsidR="00F53A0F" w:rsidRPr="00F53A0F" w:rsidRDefault="00F53A0F" w:rsidP="00F53A0F">
      <w:pPr>
        <w:numPr>
          <w:ilvl w:val="0"/>
          <w:numId w:val="9"/>
        </w:numPr>
        <w:rPr>
          <w:bCs/>
          <w:iCs/>
        </w:rPr>
      </w:pPr>
      <w:r w:rsidRPr="00F53A0F">
        <w:rPr>
          <w:bCs/>
          <w:iCs/>
        </w:rPr>
        <w:t>verschiedene methodische Zugänge zur Bewegungsgestaltung unte</w:t>
      </w:r>
      <w:r w:rsidRPr="00F53A0F">
        <w:rPr>
          <w:bCs/>
          <w:iCs/>
        </w:rPr>
        <w:t>r</w:t>
      </w:r>
      <w:r w:rsidRPr="00F53A0F">
        <w:rPr>
          <w:bCs/>
          <w:iCs/>
        </w:rPr>
        <w:t>scheiden (nachgestalten, umgestalten, neu gestalten).</w:t>
      </w:r>
    </w:p>
    <w:p w:rsidR="00F53A0F" w:rsidRPr="00F53A0F" w:rsidRDefault="00F53A0F" w:rsidP="00F53A0F">
      <w:pPr>
        <w:rPr>
          <w:b/>
          <w:bCs/>
          <w:i/>
          <w:u w:val="single"/>
        </w:rPr>
      </w:pPr>
      <w:r w:rsidRPr="00F53A0F">
        <w:rPr>
          <w:b/>
          <w:bCs/>
          <w:i/>
          <w:u w:val="single"/>
        </w:rPr>
        <w:t>Urteilskompetenz:</w:t>
      </w:r>
    </w:p>
    <w:p w:rsidR="00F53A0F" w:rsidRPr="00F53A0F" w:rsidRDefault="00F53A0F" w:rsidP="00F53A0F">
      <w:pPr>
        <w:rPr>
          <w:bCs/>
        </w:rPr>
      </w:pPr>
      <w:r w:rsidRPr="00F53A0F">
        <w:rPr>
          <w:bCs/>
        </w:rPr>
        <w:t>Die Schülerinnen und Schüler können</w:t>
      </w:r>
    </w:p>
    <w:p w:rsidR="00F53A0F" w:rsidRPr="00F53A0F" w:rsidRDefault="00F53A0F" w:rsidP="00F53A0F">
      <w:pPr>
        <w:numPr>
          <w:ilvl w:val="0"/>
          <w:numId w:val="9"/>
        </w:numPr>
        <w:rPr>
          <w:bCs/>
          <w:iCs/>
        </w:rPr>
      </w:pPr>
      <w:r w:rsidRPr="00F53A0F">
        <w:rPr>
          <w:bCs/>
          <w:iCs/>
        </w:rPr>
        <w:t>Präsentationen Kriterien geleitet im Hinblick auf ausgewählte Indikat</w:t>
      </w:r>
      <w:r w:rsidRPr="00F53A0F">
        <w:rPr>
          <w:bCs/>
          <w:iCs/>
        </w:rPr>
        <w:t>o</w:t>
      </w:r>
      <w:r w:rsidRPr="00F53A0F">
        <w:rPr>
          <w:bCs/>
          <w:iCs/>
        </w:rPr>
        <w:t>ren beurteilen.</w:t>
      </w:r>
    </w:p>
    <w:p w:rsidR="00F53A0F" w:rsidRPr="00F53A0F" w:rsidRDefault="00F53A0F" w:rsidP="00F83FCF">
      <w:pPr>
        <w:rPr>
          <w:bCs/>
        </w:rPr>
      </w:pPr>
    </w:p>
    <w:p w:rsidR="00F83FCF" w:rsidRPr="00955EC1" w:rsidRDefault="00F83FCF" w:rsidP="00F83FCF">
      <w:pPr>
        <w:rPr>
          <w:b/>
          <w:bCs/>
        </w:rPr>
      </w:pPr>
      <w:r w:rsidRPr="00955EC1">
        <w:rPr>
          <w:b/>
          <w:bCs/>
        </w:rPr>
        <w:t xml:space="preserve">Inhaltsfeld: e </w:t>
      </w:r>
      <w:r w:rsidR="008B7744">
        <w:rPr>
          <w:b/>
          <w:bCs/>
        </w:rPr>
        <w:t xml:space="preserve">- </w:t>
      </w:r>
      <w:r w:rsidRPr="00955EC1">
        <w:rPr>
          <w:b/>
          <w:bCs/>
        </w:rPr>
        <w:t>Kooperation und Konkurrenz</w:t>
      </w:r>
    </w:p>
    <w:p w:rsidR="00F83FCF" w:rsidRPr="00955EC1" w:rsidRDefault="00F83FCF" w:rsidP="00F83FCF"/>
    <w:p w:rsidR="00F83FCF" w:rsidRPr="00955EC1" w:rsidRDefault="00F83FCF" w:rsidP="00F83FCF">
      <w:r w:rsidRPr="00955EC1">
        <w:rPr>
          <w:b/>
          <w:bCs/>
        </w:rPr>
        <w:t>Inhaltliche Schwerpunkte</w:t>
      </w:r>
      <w:r w:rsidRPr="00955EC1">
        <w:t>:</w:t>
      </w:r>
    </w:p>
    <w:p w:rsidR="00F83FCF" w:rsidRPr="00955EC1" w:rsidRDefault="00F83FCF" w:rsidP="008B7744">
      <w:r w:rsidRPr="00955EC1">
        <w:t xml:space="preserve"> Gestaltung von Spiel- und Sportgelegenheiten</w:t>
      </w:r>
    </w:p>
    <w:p w:rsidR="00F83FCF" w:rsidRPr="00955EC1" w:rsidRDefault="00F83FCF" w:rsidP="008B7744">
      <w:r w:rsidRPr="00955EC1">
        <w:t xml:space="preserve"> Fairness und Aggression im Sport </w:t>
      </w:r>
    </w:p>
    <w:p w:rsidR="00F83FCF" w:rsidRPr="00955EC1" w:rsidRDefault="00F83FCF" w:rsidP="008B7744"/>
    <w:p w:rsidR="00F83FCF" w:rsidRPr="00955EC1" w:rsidRDefault="00F83FCF" w:rsidP="00F83FCF">
      <w:pPr>
        <w:rPr>
          <w:b/>
          <w:bCs/>
        </w:rPr>
      </w:pPr>
      <w:r w:rsidRPr="00955EC1">
        <w:rPr>
          <w:b/>
          <w:bCs/>
        </w:rPr>
        <w:lastRenderedPageBreak/>
        <w:t>Bewegungsfeldübergreifende Kompetenzerwartungen:</w:t>
      </w:r>
    </w:p>
    <w:p w:rsidR="00F53A0F" w:rsidRPr="00F53A0F" w:rsidRDefault="00F53A0F" w:rsidP="00F53A0F">
      <w:pPr>
        <w:rPr>
          <w:i/>
          <w:u w:val="single"/>
        </w:rPr>
      </w:pPr>
      <w:r w:rsidRPr="00F53A0F">
        <w:rPr>
          <w:i/>
          <w:u w:val="single"/>
        </w:rPr>
        <w:t>Sachkompetenz:</w:t>
      </w:r>
    </w:p>
    <w:p w:rsidR="00F53A0F" w:rsidRPr="00F53A0F" w:rsidRDefault="00F53A0F" w:rsidP="00F53A0F">
      <w:r w:rsidRPr="00F53A0F">
        <w:t>Die Schülerinnen und Schüler können</w:t>
      </w:r>
    </w:p>
    <w:p w:rsidR="00F53A0F" w:rsidRPr="00F53A0F" w:rsidRDefault="00F53A0F" w:rsidP="00F53A0F">
      <w:r w:rsidRPr="00F53A0F">
        <w:t>die Bedeutung von Faktoren, Rollen und Regeln für das Gelingen von Spielsituationen erläutern,</w:t>
      </w:r>
    </w:p>
    <w:p w:rsidR="00F53A0F" w:rsidRPr="00F53A0F" w:rsidRDefault="00F53A0F" w:rsidP="00F53A0F">
      <w:r w:rsidRPr="00F53A0F">
        <w:t>Erklärungsansätze zur Entstehung und Vermeidung von aggressivem und fairem Verhalten erläutern.</w:t>
      </w:r>
    </w:p>
    <w:p w:rsidR="00F53A0F" w:rsidRPr="00F53A0F" w:rsidRDefault="00F53A0F" w:rsidP="00F53A0F">
      <w:r w:rsidRPr="00F53A0F">
        <w:t>ausgewählte Spielvermittlungsmodelle vergleichen.</w:t>
      </w:r>
    </w:p>
    <w:p w:rsidR="00F53A0F" w:rsidRDefault="00F53A0F" w:rsidP="00F53A0F">
      <w:pPr>
        <w:rPr>
          <w:i/>
          <w:u w:val="single"/>
        </w:rPr>
      </w:pPr>
    </w:p>
    <w:p w:rsidR="00F53A0F" w:rsidRPr="00F53A0F" w:rsidRDefault="00F53A0F" w:rsidP="00F53A0F">
      <w:pPr>
        <w:rPr>
          <w:i/>
          <w:u w:val="single"/>
        </w:rPr>
      </w:pPr>
      <w:r w:rsidRPr="00F53A0F">
        <w:rPr>
          <w:i/>
          <w:u w:val="single"/>
        </w:rPr>
        <w:t>Urteilskompetenz:</w:t>
      </w:r>
    </w:p>
    <w:p w:rsidR="00F53A0F" w:rsidRPr="00F53A0F" w:rsidRDefault="00F53A0F" w:rsidP="00F53A0F">
      <w:r w:rsidRPr="00F53A0F">
        <w:t>Die Schülerinnen und Schüler können</w:t>
      </w:r>
    </w:p>
    <w:p w:rsidR="00F53A0F" w:rsidRDefault="00F53A0F" w:rsidP="00F53A0F">
      <w:r w:rsidRPr="00F53A0F">
        <w:t>gegenseitige Achtung und Rücksichtnahme sowie die Ambivalenz von Fairness- und Konkurrenzprinzipien in sportlichen Handlungs- und Wet</w:t>
      </w:r>
      <w:r w:rsidRPr="00F53A0F">
        <w:t>t</w:t>
      </w:r>
      <w:r w:rsidRPr="00F53A0F">
        <w:t>kampfsituationen theoriegeleitet beurteilen.</w:t>
      </w:r>
    </w:p>
    <w:p w:rsidR="00F53A0F" w:rsidRDefault="00F53A0F" w:rsidP="00F53A0F"/>
    <w:p w:rsidR="00F83FCF" w:rsidRPr="00955EC1" w:rsidRDefault="00F83FCF" w:rsidP="00F53A0F">
      <w:r w:rsidRPr="00955EC1">
        <w:rPr>
          <w:b/>
          <w:bCs/>
        </w:rPr>
        <w:t>Zeitbedarf</w:t>
      </w:r>
      <w:r w:rsidRPr="00955EC1">
        <w:t xml:space="preserve">: </w:t>
      </w:r>
      <w:r w:rsidR="00810666">
        <w:t xml:space="preserve">ca. </w:t>
      </w:r>
      <w:r w:rsidRPr="00955EC1">
        <w:t>1</w:t>
      </w:r>
      <w:r w:rsidR="001132B1" w:rsidRPr="00955EC1">
        <w:t>5</w:t>
      </w:r>
      <w:r w:rsidR="0087131F" w:rsidRPr="00955EC1">
        <w:t xml:space="preserve"> </w:t>
      </w:r>
      <w:r w:rsidR="001132B1" w:rsidRPr="00955EC1">
        <w:t>-</w:t>
      </w:r>
      <w:r w:rsidR="0087131F" w:rsidRPr="00955EC1">
        <w:t xml:space="preserve"> </w:t>
      </w:r>
      <w:r w:rsidR="001132B1" w:rsidRPr="00955EC1">
        <w:t>20</w:t>
      </w:r>
      <w:r w:rsidRPr="00955EC1">
        <w:t xml:space="preserve"> Std.</w:t>
      </w:r>
      <w:r w:rsidR="00FB24A4" w:rsidRPr="00955EC1">
        <w:t xml:space="preserve"> (ungekürzt, ansonsten ca. 12</w:t>
      </w:r>
      <w:r w:rsidR="0087131F" w:rsidRPr="00955EC1">
        <w:t xml:space="preserve"> </w:t>
      </w:r>
      <w:r w:rsidR="00FB24A4" w:rsidRPr="00955EC1">
        <w:t>-</w:t>
      </w:r>
      <w:r w:rsidR="0087131F" w:rsidRPr="00955EC1">
        <w:t xml:space="preserve"> 15 Std.</w:t>
      </w:r>
      <w:r w:rsidR="00FB24A4" w:rsidRPr="00955EC1">
        <w:t xml:space="preserve"> ohne die gruppensoziologischen Ansätze)</w:t>
      </w:r>
    </w:p>
    <w:p w:rsidR="00F83FCF" w:rsidRPr="00955EC1" w:rsidRDefault="00F83FCF" w:rsidP="00257E3C">
      <w:pPr>
        <w:rPr>
          <w:b/>
        </w:rPr>
      </w:pPr>
    </w:p>
    <w:p w:rsidR="00C4519E" w:rsidRPr="00955EC1" w:rsidRDefault="009C3404" w:rsidP="009C3404">
      <w:pPr>
        <w:rPr>
          <w:b/>
          <w:u w:val="single"/>
        </w:rPr>
      </w:pPr>
      <w:r w:rsidRPr="00955EC1">
        <w:rPr>
          <w:b/>
          <w:u w:val="single"/>
        </w:rPr>
        <w:t xml:space="preserve">Kommentar: </w:t>
      </w:r>
    </w:p>
    <w:p w:rsidR="009C3404" w:rsidRPr="00955EC1" w:rsidRDefault="009C3404" w:rsidP="00C4519E">
      <w:pPr>
        <w:spacing w:before="120"/>
        <w:rPr>
          <w:b/>
          <w:bCs/>
          <w:sz w:val="20"/>
        </w:rPr>
      </w:pPr>
      <w:r w:rsidRPr="00955EC1">
        <w:rPr>
          <w:b/>
          <w:bCs/>
          <w:szCs w:val="24"/>
        </w:rPr>
        <w:t>Lerneingangsvoraussetzungen:</w:t>
      </w:r>
    </w:p>
    <w:p w:rsidR="00F53A0F" w:rsidRDefault="009C3404" w:rsidP="009C3404">
      <w:pPr>
        <w:rPr>
          <w:sz w:val="22"/>
          <w:szCs w:val="22"/>
        </w:rPr>
      </w:pPr>
      <w:r w:rsidRPr="00955EC1">
        <w:rPr>
          <w:sz w:val="22"/>
          <w:szCs w:val="22"/>
        </w:rPr>
        <w:t>Das Unterrichtsvorhaben orientiert sich an dem Themenkatalog der inhaltlichen Schwerpunkte im ZA 20</w:t>
      </w:r>
      <w:r w:rsidR="00F53A0F">
        <w:rPr>
          <w:sz w:val="22"/>
          <w:szCs w:val="22"/>
        </w:rPr>
        <w:t>15</w:t>
      </w:r>
    </w:p>
    <w:p w:rsidR="00F53A0F" w:rsidRDefault="00F53A0F" w:rsidP="009C3404">
      <w:pPr>
        <w:rPr>
          <w:sz w:val="22"/>
          <w:szCs w:val="22"/>
        </w:rPr>
      </w:pPr>
    </w:p>
    <w:p w:rsidR="00F53A0F" w:rsidRDefault="00F53A0F" w:rsidP="00F53A0F">
      <w:pPr>
        <w:autoSpaceDE w:val="0"/>
        <w:autoSpaceDN w:val="0"/>
        <w:adjustRightInd w:val="0"/>
        <w:jc w:val="left"/>
        <w:rPr>
          <w:rFonts w:cs="Arial"/>
          <w:b/>
          <w:bCs/>
          <w:szCs w:val="24"/>
        </w:rPr>
      </w:pPr>
      <w:r>
        <w:rPr>
          <w:rFonts w:cs="Arial"/>
          <w:b/>
          <w:bCs/>
          <w:szCs w:val="24"/>
        </w:rPr>
        <w:t>Aggression und Fairness im Sport</w:t>
      </w:r>
    </w:p>
    <w:p w:rsidR="00F53A0F" w:rsidRPr="00F53A0F" w:rsidRDefault="00F53A0F" w:rsidP="00F53A0F">
      <w:pPr>
        <w:autoSpaceDE w:val="0"/>
        <w:autoSpaceDN w:val="0"/>
        <w:adjustRightInd w:val="0"/>
        <w:jc w:val="left"/>
        <w:rPr>
          <w:rFonts w:cs="Arial"/>
          <w:sz w:val="22"/>
          <w:szCs w:val="22"/>
        </w:rPr>
      </w:pPr>
      <w:r>
        <w:rPr>
          <w:rFonts w:ascii="Symbol" w:hAnsi="Symbol" w:cs="Symbol"/>
          <w:szCs w:val="24"/>
        </w:rPr>
        <w:t></w:t>
      </w:r>
      <w:r>
        <w:rPr>
          <w:rFonts w:ascii="Symbol" w:hAnsi="Symbol" w:cs="Symbol"/>
          <w:szCs w:val="24"/>
        </w:rPr>
        <w:t></w:t>
      </w:r>
      <w:r w:rsidRPr="00F53A0F">
        <w:rPr>
          <w:rFonts w:cs="Arial"/>
          <w:sz w:val="22"/>
          <w:szCs w:val="22"/>
        </w:rPr>
        <w:t>Erscheinungsformen von Aggression, Aggressivität und Fairness im Sport</w:t>
      </w:r>
    </w:p>
    <w:p w:rsidR="00F53A0F" w:rsidRPr="00F53A0F" w:rsidRDefault="00F53A0F" w:rsidP="00F53A0F">
      <w:pPr>
        <w:autoSpaceDE w:val="0"/>
        <w:autoSpaceDN w:val="0"/>
        <w:adjustRightInd w:val="0"/>
        <w:jc w:val="left"/>
        <w:rPr>
          <w:rFonts w:cs="Arial"/>
          <w:sz w:val="22"/>
          <w:szCs w:val="22"/>
        </w:rPr>
      </w:pPr>
      <w:r w:rsidRPr="00F53A0F">
        <w:rPr>
          <w:rFonts w:ascii="Symbol" w:hAnsi="Symbol" w:cs="Symbol"/>
          <w:sz w:val="22"/>
          <w:szCs w:val="22"/>
        </w:rPr>
        <w:t></w:t>
      </w:r>
      <w:r w:rsidRPr="00F53A0F">
        <w:rPr>
          <w:rFonts w:ascii="Symbol" w:hAnsi="Symbol" w:cs="Symbol"/>
          <w:sz w:val="22"/>
          <w:szCs w:val="22"/>
        </w:rPr>
        <w:t></w:t>
      </w:r>
      <w:r w:rsidRPr="00F53A0F">
        <w:rPr>
          <w:rFonts w:cs="Arial"/>
          <w:sz w:val="22"/>
          <w:szCs w:val="22"/>
        </w:rPr>
        <w:t>Theorien zur Auslösung bzw. Entstehung von Aggression und Aggressivität, z.B</w:t>
      </w:r>
      <w:r w:rsidR="00AE718A">
        <w:rPr>
          <w:rFonts w:cs="Arial"/>
          <w:sz w:val="22"/>
          <w:szCs w:val="22"/>
        </w:rPr>
        <w:t>.</w:t>
      </w:r>
      <w:r w:rsidRPr="00F53A0F">
        <w:rPr>
          <w:rFonts w:cs="Arial"/>
          <w:sz w:val="22"/>
          <w:szCs w:val="22"/>
        </w:rPr>
        <w:t>:</w:t>
      </w:r>
    </w:p>
    <w:p w:rsidR="00F53A0F" w:rsidRPr="00F53A0F" w:rsidRDefault="00F53A0F" w:rsidP="00F53A0F">
      <w:pPr>
        <w:autoSpaceDE w:val="0"/>
        <w:autoSpaceDN w:val="0"/>
        <w:adjustRightInd w:val="0"/>
        <w:jc w:val="left"/>
        <w:rPr>
          <w:rFonts w:cs="Arial"/>
          <w:sz w:val="22"/>
          <w:szCs w:val="22"/>
        </w:rPr>
      </w:pPr>
      <w:r w:rsidRPr="00F53A0F">
        <w:rPr>
          <w:rFonts w:cs="Arial"/>
          <w:sz w:val="22"/>
          <w:szCs w:val="22"/>
        </w:rPr>
        <w:t>- Triebtheoretisches Modell nach Freud und Lorenz</w:t>
      </w:r>
    </w:p>
    <w:p w:rsidR="00F53A0F" w:rsidRPr="00F53A0F" w:rsidRDefault="00F53A0F" w:rsidP="00F53A0F">
      <w:pPr>
        <w:autoSpaceDE w:val="0"/>
        <w:autoSpaceDN w:val="0"/>
        <w:adjustRightInd w:val="0"/>
        <w:jc w:val="left"/>
        <w:rPr>
          <w:rFonts w:cs="Arial"/>
          <w:sz w:val="22"/>
          <w:szCs w:val="22"/>
        </w:rPr>
      </w:pPr>
      <w:r w:rsidRPr="00F53A0F">
        <w:rPr>
          <w:rFonts w:cs="Arial"/>
          <w:sz w:val="22"/>
          <w:szCs w:val="22"/>
        </w:rPr>
        <w:t>- Frustrations-Aggressions-Theorie</w:t>
      </w:r>
    </w:p>
    <w:p w:rsidR="00F53A0F" w:rsidRPr="00F53A0F" w:rsidRDefault="00F53A0F" w:rsidP="00F53A0F">
      <w:pPr>
        <w:autoSpaceDE w:val="0"/>
        <w:autoSpaceDN w:val="0"/>
        <w:adjustRightInd w:val="0"/>
        <w:jc w:val="left"/>
        <w:rPr>
          <w:rFonts w:cs="Arial"/>
          <w:sz w:val="22"/>
          <w:szCs w:val="22"/>
        </w:rPr>
      </w:pPr>
      <w:r w:rsidRPr="00F53A0F">
        <w:rPr>
          <w:rFonts w:cs="Arial"/>
          <w:sz w:val="22"/>
          <w:szCs w:val="22"/>
        </w:rPr>
        <w:t>- Lerntheoretischer Ansatz</w:t>
      </w:r>
    </w:p>
    <w:p w:rsidR="00F53A0F" w:rsidRDefault="00F53A0F" w:rsidP="00F53A0F">
      <w:pPr>
        <w:rPr>
          <w:sz w:val="22"/>
          <w:szCs w:val="22"/>
        </w:rPr>
      </w:pPr>
      <w:r w:rsidRPr="00F53A0F">
        <w:rPr>
          <w:rFonts w:cs="Arial"/>
          <w:sz w:val="22"/>
          <w:szCs w:val="22"/>
        </w:rPr>
        <w:t>- Sozialisationstheoretischer Ansatz nach Heitmeyer</w:t>
      </w:r>
      <w:r w:rsidR="009C3404" w:rsidRPr="00F53A0F">
        <w:rPr>
          <w:sz w:val="22"/>
          <w:szCs w:val="22"/>
        </w:rPr>
        <w:t xml:space="preserve"> </w:t>
      </w:r>
    </w:p>
    <w:p w:rsidR="00F53A0F" w:rsidRDefault="00F53A0F" w:rsidP="00F53A0F">
      <w:pPr>
        <w:rPr>
          <w:sz w:val="22"/>
          <w:szCs w:val="22"/>
        </w:rPr>
      </w:pPr>
    </w:p>
    <w:p w:rsidR="00517FA8" w:rsidRPr="00955EC1" w:rsidRDefault="00AE718A" w:rsidP="00F53A0F">
      <w:pPr>
        <w:rPr>
          <w:sz w:val="22"/>
          <w:szCs w:val="22"/>
        </w:rPr>
      </w:pPr>
      <w:r>
        <w:rPr>
          <w:sz w:val="22"/>
          <w:szCs w:val="22"/>
        </w:rPr>
        <w:t>Da die oft zitierten</w:t>
      </w:r>
      <w:r w:rsidR="009C3404" w:rsidRPr="00955EC1">
        <w:rPr>
          <w:sz w:val="22"/>
          <w:szCs w:val="22"/>
        </w:rPr>
        <w:t xml:space="preserve"> Theorien zur Entstehung von Aggression nicht dem aktuellen Stand der wissenschaftlichen Forschung entsprechen, soll dieses UV auch neu</w:t>
      </w:r>
      <w:r w:rsidR="009C3404" w:rsidRPr="00955EC1">
        <w:rPr>
          <w:sz w:val="22"/>
          <w:szCs w:val="22"/>
        </w:rPr>
        <w:t>e</w:t>
      </w:r>
      <w:r w:rsidR="009C3404" w:rsidRPr="00955EC1">
        <w:rPr>
          <w:sz w:val="22"/>
          <w:szCs w:val="22"/>
        </w:rPr>
        <w:t xml:space="preserve">re wissenschaftliche Erkenntnisse </w:t>
      </w:r>
      <w:r w:rsidR="00F17B60">
        <w:rPr>
          <w:sz w:val="22"/>
          <w:szCs w:val="22"/>
        </w:rPr>
        <w:t xml:space="preserve">bezogen auf gruppensoziologische/ </w:t>
      </w:r>
      <w:proofErr w:type="spellStart"/>
      <w:r w:rsidR="00574DE9">
        <w:rPr>
          <w:sz w:val="22"/>
          <w:szCs w:val="22"/>
        </w:rPr>
        <w:t>sozialis</w:t>
      </w:r>
      <w:r w:rsidR="00574DE9">
        <w:rPr>
          <w:sz w:val="22"/>
          <w:szCs w:val="22"/>
        </w:rPr>
        <w:t>a</w:t>
      </w:r>
      <w:r w:rsidR="00574DE9">
        <w:rPr>
          <w:sz w:val="22"/>
          <w:szCs w:val="22"/>
        </w:rPr>
        <w:t>tionstheorethische</w:t>
      </w:r>
      <w:proofErr w:type="spellEnd"/>
      <w:r>
        <w:rPr>
          <w:sz w:val="22"/>
          <w:szCs w:val="22"/>
        </w:rPr>
        <w:t xml:space="preserve"> Ansätze</w:t>
      </w:r>
      <w:r w:rsidR="00574DE9">
        <w:rPr>
          <w:sz w:val="22"/>
          <w:szCs w:val="22"/>
        </w:rPr>
        <w:t xml:space="preserve"> </w:t>
      </w:r>
      <w:r w:rsidR="00F17B60">
        <w:rPr>
          <w:sz w:val="22"/>
          <w:szCs w:val="22"/>
        </w:rPr>
        <w:t>(</w:t>
      </w:r>
      <w:r w:rsidR="00574DE9" w:rsidRPr="00574DE9">
        <w:rPr>
          <w:i/>
          <w:sz w:val="22"/>
          <w:szCs w:val="22"/>
        </w:rPr>
        <w:t>vgl.</w:t>
      </w:r>
      <w:r w:rsidR="00F17B60">
        <w:rPr>
          <w:i/>
          <w:sz w:val="22"/>
          <w:szCs w:val="22"/>
        </w:rPr>
        <w:t xml:space="preserve"> z.B.</w:t>
      </w:r>
      <w:r w:rsidR="00574DE9" w:rsidRPr="00574DE9">
        <w:rPr>
          <w:i/>
          <w:sz w:val="22"/>
          <w:szCs w:val="22"/>
        </w:rPr>
        <w:t xml:space="preserve"> Schlicht, Wolfgang/ Strauß, Bernd: Sozia</w:t>
      </w:r>
      <w:r w:rsidR="00574DE9" w:rsidRPr="00574DE9">
        <w:rPr>
          <w:i/>
          <w:sz w:val="22"/>
          <w:szCs w:val="22"/>
        </w:rPr>
        <w:t>l</w:t>
      </w:r>
      <w:r w:rsidR="00574DE9" w:rsidRPr="00574DE9">
        <w:rPr>
          <w:i/>
          <w:sz w:val="22"/>
          <w:szCs w:val="22"/>
        </w:rPr>
        <w:t xml:space="preserve">psychologie des Sports. </w:t>
      </w:r>
      <w:r w:rsidR="00574DE9" w:rsidRPr="00884071">
        <w:rPr>
          <w:i/>
          <w:sz w:val="22"/>
          <w:szCs w:val="22"/>
        </w:rPr>
        <w:t>Göttingen, Bern, Toronto, Seattle 2003.</w:t>
      </w:r>
      <w:r>
        <w:rPr>
          <w:sz w:val="22"/>
          <w:szCs w:val="22"/>
        </w:rPr>
        <w:t xml:space="preserve">) </w:t>
      </w:r>
      <w:r w:rsidR="009C3404" w:rsidRPr="00955EC1">
        <w:rPr>
          <w:sz w:val="22"/>
          <w:szCs w:val="22"/>
        </w:rPr>
        <w:t>berücksicht</w:t>
      </w:r>
      <w:r w:rsidR="009C3404" w:rsidRPr="00955EC1">
        <w:rPr>
          <w:sz w:val="22"/>
          <w:szCs w:val="22"/>
        </w:rPr>
        <w:t>i</w:t>
      </w:r>
      <w:r w:rsidR="009C3404" w:rsidRPr="00955EC1">
        <w:rPr>
          <w:sz w:val="22"/>
          <w:szCs w:val="22"/>
        </w:rPr>
        <w:t xml:space="preserve">gen. </w:t>
      </w:r>
    </w:p>
    <w:p w:rsidR="009C3404" w:rsidRPr="00955EC1" w:rsidRDefault="00F17B60" w:rsidP="009C3404">
      <w:pPr>
        <w:rPr>
          <w:sz w:val="22"/>
          <w:szCs w:val="22"/>
        </w:rPr>
      </w:pPr>
      <w:r>
        <w:rPr>
          <w:sz w:val="22"/>
          <w:szCs w:val="22"/>
        </w:rPr>
        <w:t>In der Sek I wurde di</w:t>
      </w:r>
      <w:r w:rsidR="009C3404" w:rsidRPr="00955EC1">
        <w:rPr>
          <w:sz w:val="22"/>
          <w:szCs w:val="22"/>
        </w:rPr>
        <w:t xml:space="preserve">e Bedeutung von Regeln und Regelstrukturen im Bereich der Perspektive E </w:t>
      </w:r>
      <w:r>
        <w:rPr>
          <w:sz w:val="22"/>
          <w:szCs w:val="22"/>
        </w:rPr>
        <w:t>am Beispiel a</w:t>
      </w:r>
      <w:r w:rsidR="009C3404" w:rsidRPr="00955EC1">
        <w:rPr>
          <w:sz w:val="22"/>
          <w:szCs w:val="22"/>
        </w:rPr>
        <w:t>ggressi</w:t>
      </w:r>
      <w:r>
        <w:rPr>
          <w:sz w:val="22"/>
          <w:szCs w:val="22"/>
        </w:rPr>
        <w:t>ven Verhalten</w:t>
      </w:r>
      <w:r w:rsidR="009C3404" w:rsidRPr="00955EC1">
        <w:rPr>
          <w:sz w:val="22"/>
          <w:szCs w:val="22"/>
        </w:rPr>
        <w:t xml:space="preserve"> in mehreren Unterricht</w:t>
      </w:r>
      <w:r w:rsidR="009C3404" w:rsidRPr="00955EC1">
        <w:rPr>
          <w:sz w:val="22"/>
          <w:szCs w:val="22"/>
        </w:rPr>
        <w:t>s</w:t>
      </w:r>
      <w:r w:rsidR="009C3404" w:rsidRPr="00955EC1">
        <w:rPr>
          <w:sz w:val="22"/>
          <w:szCs w:val="22"/>
        </w:rPr>
        <w:t>vorhaben thematisiert und in seinem kontr</w:t>
      </w:r>
      <w:r>
        <w:rPr>
          <w:sz w:val="22"/>
          <w:szCs w:val="22"/>
        </w:rPr>
        <w:t>ären</w:t>
      </w:r>
      <w:r w:rsidR="009C3404" w:rsidRPr="00955EC1">
        <w:rPr>
          <w:sz w:val="22"/>
          <w:szCs w:val="22"/>
        </w:rPr>
        <w:t xml:space="preserve"> Verhältnis zu Fairness und Fai</w:t>
      </w:r>
      <w:r w:rsidR="009C3404" w:rsidRPr="00955EC1">
        <w:rPr>
          <w:sz w:val="22"/>
          <w:szCs w:val="22"/>
        </w:rPr>
        <w:t>r</w:t>
      </w:r>
      <w:r w:rsidR="009C3404" w:rsidRPr="00955EC1">
        <w:rPr>
          <w:sz w:val="22"/>
          <w:szCs w:val="22"/>
        </w:rPr>
        <w:t>play aufgearbeitet. Eine wissenschaftspropädeutische Analyse des Phänomens Aggression erfolgte bisher jedoch nicht.</w:t>
      </w:r>
    </w:p>
    <w:p w:rsidR="009C3404" w:rsidRDefault="009C3404" w:rsidP="009C3404">
      <w:pPr>
        <w:rPr>
          <w:sz w:val="22"/>
          <w:szCs w:val="22"/>
        </w:rPr>
      </w:pPr>
      <w:r w:rsidRPr="00955EC1">
        <w:rPr>
          <w:sz w:val="22"/>
          <w:szCs w:val="22"/>
        </w:rPr>
        <w:t>Im Bereich von Gestaltungsaufgaben können die Schüler teilweise auf Vorerfa</w:t>
      </w:r>
      <w:r w:rsidRPr="00955EC1">
        <w:rPr>
          <w:sz w:val="22"/>
          <w:szCs w:val="22"/>
        </w:rPr>
        <w:t>h</w:t>
      </w:r>
      <w:r w:rsidRPr="00955EC1">
        <w:rPr>
          <w:sz w:val="22"/>
          <w:szCs w:val="22"/>
        </w:rPr>
        <w:t>rungen zurückgreifen.</w:t>
      </w:r>
    </w:p>
    <w:p w:rsidR="008B47CB" w:rsidRDefault="008B47CB" w:rsidP="009C3404">
      <w:pPr>
        <w:rPr>
          <w:sz w:val="22"/>
          <w:szCs w:val="22"/>
        </w:rPr>
      </w:pPr>
    </w:p>
    <w:p w:rsidR="008B47CB" w:rsidRPr="00955EC1" w:rsidRDefault="008B47CB" w:rsidP="009C3404">
      <w:pPr>
        <w:rPr>
          <w:sz w:val="22"/>
          <w:szCs w:val="22"/>
        </w:rPr>
      </w:pPr>
      <w:r>
        <w:rPr>
          <w:sz w:val="22"/>
          <w:szCs w:val="22"/>
        </w:rPr>
        <w:lastRenderedPageBreak/>
        <w:t xml:space="preserve">Dieses UV soll insbesondere dazu dienen, </w:t>
      </w:r>
      <w:r w:rsidR="000A1F3D">
        <w:rPr>
          <w:sz w:val="22"/>
          <w:szCs w:val="22"/>
        </w:rPr>
        <w:t>Praxis-</w:t>
      </w:r>
      <w:r>
        <w:rPr>
          <w:sz w:val="22"/>
          <w:szCs w:val="22"/>
        </w:rPr>
        <w:t>Theorie-Praxis</w:t>
      </w:r>
      <w:r w:rsidR="000A1F3D">
        <w:rPr>
          <w:sz w:val="22"/>
          <w:szCs w:val="22"/>
        </w:rPr>
        <w:t>-V</w:t>
      </w:r>
      <w:r>
        <w:rPr>
          <w:sz w:val="22"/>
          <w:szCs w:val="22"/>
        </w:rPr>
        <w:t>erknüpfung</w:t>
      </w:r>
      <w:r w:rsidR="000A1F3D">
        <w:rPr>
          <w:sz w:val="22"/>
          <w:szCs w:val="22"/>
        </w:rPr>
        <w:t xml:space="preserve">en </w:t>
      </w:r>
      <w:r>
        <w:rPr>
          <w:sz w:val="22"/>
          <w:szCs w:val="22"/>
        </w:rPr>
        <w:t xml:space="preserve"> im LK deutlich zu machen und zu zeigen, dass auch „klassische Theorieinhalte“  </w:t>
      </w:r>
      <w:r w:rsidR="000A1F3D">
        <w:rPr>
          <w:sz w:val="22"/>
          <w:szCs w:val="22"/>
        </w:rPr>
        <w:t>praktisch in der Sporthalle</w:t>
      </w:r>
      <w:r>
        <w:rPr>
          <w:sz w:val="22"/>
          <w:szCs w:val="22"/>
        </w:rPr>
        <w:t xml:space="preserve"> umgesetzt werden können. </w:t>
      </w:r>
    </w:p>
    <w:p w:rsidR="009C3404" w:rsidRPr="00955EC1" w:rsidRDefault="009C3404" w:rsidP="009C3404">
      <w:pPr>
        <w:rPr>
          <w:b/>
          <w:bCs/>
          <w:sz w:val="16"/>
          <w:szCs w:val="16"/>
        </w:rPr>
      </w:pPr>
    </w:p>
    <w:p w:rsidR="009C3404" w:rsidRPr="00955EC1" w:rsidRDefault="009C3404" w:rsidP="009C3404">
      <w:pPr>
        <w:rPr>
          <w:b/>
          <w:bCs/>
          <w:szCs w:val="24"/>
        </w:rPr>
      </w:pPr>
      <w:r w:rsidRPr="00955EC1">
        <w:rPr>
          <w:b/>
          <w:bCs/>
          <w:szCs w:val="24"/>
        </w:rPr>
        <w:t>Schwerpunkte der Erarbeitung:</w:t>
      </w:r>
    </w:p>
    <w:p w:rsidR="009C3404" w:rsidRPr="00955EC1" w:rsidRDefault="009C3404" w:rsidP="009C3404">
      <w:pPr>
        <w:rPr>
          <w:sz w:val="22"/>
          <w:szCs w:val="22"/>
        </w:rPr>
      </w:pPr>
      <w:r w:rsidRPr="00955EC1">
        <w:rPr>
          <w:sz w:val="22"/>
          <w:szCs w:val="22"/>
        </w:rPr>
        <w:t xml:space="preserve">Das Unterrichtsvorhaben ist zwei übergeordneten Zielen verpflichtet. Nachdem die </w:t>
      </w:r>
      <w:proofErr w:type="spellStart"/>
      <w:r w:rsidRPr="00955EC1">
        <w:rPr>
          <w:sz w:val="22"/>
          <w:szCs w:val="22"/>
        </w:rPr>
        <w:t>SuS</w:t>
      </w:r>
      <w:proofErr w:type="spellEnd"/>
      <w:r w:rsidRPr="00955EC1">
        <w:rPr>
          <w:sz w:val="22"/>
          <w:szCs w:val="22"/>
        </w:rPr>
        <w:t xml:space="preserve"> die Begrifflichkeiten definitorisch sauber geklärt haben, sollen sie zum einen Entstehungszusammenhänge von Aggression erkennen und erfahren und mit Hilfe von wissenschaftlichen Theorien erklären können, zum anderen soll dieser Erkenntnisprozess in einer engen Theorie-Praxis-Verknüpfung vermittelt werden. Deshalb erhalten die </w:t>
      </w:r>
      <w:proofErr w:type="spellStart"/>
      <w:r w:rsidRPr="00955EC1">
        <w:rPr>
          <w:sz w:val="22"/>
          <w:szCs w:val="22"/>
        </w:rPr>
        <w:t>SuS</w:t>
      </w:r>
      <w:proofErr w:type="spellEnd"/>
      <w:r w:rsidRPr="00955EC1">
        <w:rPr>
          <w:sz w:val="22"/>
          <w:szCs w:val="22"/>
        </w:rPr>
        <w:t xml:space="preserve"> als zentrales Element des </w:t>
      </w:r>
      <w:proofErr w:type="spellStart"/>
      <w:r w:rsidRPr="00955EC1">
        <w:rPr>
          <w:sz w:val="22"/>
          <w:szCs w:val="22"/>
        </w:rPr>
        <w:t>UV’s</w:t>
      </w:r>
      <w:proofErr w:type="spellEnd"/>
      <w:r w:rsidRPr="00955EC1">
        <w:rPr>
          <w:sz w:val="22"/>
          <w:szCs w:val="22"/>
        </w:rPr>
        <w:t xml:space="preserve"> eine Lernau</w:t>
      </w:r>
      <w:r w:rsidRPr="00955EC1">
        <w:rPr>
          <w:sz w:val="22"/>
          <w:szCs w:val="22"/>
        </w:rPr>
        <w:t>f</w:t>
      </w:r>
      <w:r w:rsidRPr="00955EC1">
        <w:rPr>
          <w:sz w:val="22"/>
          <w:szCs w:val="22"/>
        </w:rPr>
        <w:t>gabe, die die Erarbeitung und gestalterische Darstellung einer Aggressionsthe</w:t>
      </w:r>
      <w:r w:rsidRPr="00955EC1">
        <w:rPr>
          <w:sz w:val="22"/>
          <w:szCs w:val="22"/>
        </w:rPr>
        <w:t>o</w:t>
      </w:r>
      <w:r w:rsidRPr="00955EC1">
        <w:rPr>
          <w:sz w:val="22"/>
          <w:szCs w:val="22"/>
        </w:rPr>
        <w:t>rie zum Inhalt hat. Da diese Lernaufgabe in arbeitsteiliger Gruppenarbeit bearbe</w:t>
      </w:r>
      <w:r w:rsidRPr="00955EC1">
        <w:rPr>
          <w:sz w:val="22"/>
          <w:szCs w:val="22"/>
        </w:rPr>
        <w:t>i</w:t>
      </w:r>
      <w:r w:rsidRPr="00955EC1">
        <w:rPr>
          <w:sz w:val="22"/>
          <w:szCs w:val="22"/>
        </w:rPr>
        <w:t xml:space="preserve">tet wird, können alle  relevanten </w:t>
      </w:r>
      <w:proofErr w:type="spellStart"/>
      <w:r w:rsidRPr="00955EC1">
        <w:rPr>
          <w:sz w:val="22"/>
          <w:szCs w:val="22"/>
        </w:rPr>
        <w:t>individuums</w:t>
      </w:r>
      <w:proofErr w:type="spellEnd"/>
      <w:r w:rsidRPr="00955EC1">
        <w:rPr>
          <w:sz w:val="22"/>
          <w:szCs w:val="22"/>
        </w:rPr>
        <w:t>- und gruppenbezogenen Theorien in dieser Form erarbeitet und von den jeweiligen Kerngruppen an die gesamte Lerngruppe vermittelt werden. Um die leitende Perspektive B qualitativ entfalten zu können, werden mit den Schülern gemeinsam Gestaltungskriterien erarbeitet, die den Rahmen der Verknüpfung der leitenden Perspektive mit dem Gege</w:t>
      </w:r>
      <w:r w:rsidRPr="00955EC1">
        <w:rPr>
          <w:sz w:val="22"/>
          <w:szCs w:val="22"/>
        </w:rPr>
        <w:t>n</w:t>
      </w:r>
      <w:r w:rsidRPr="00955EC1">
        <w:rPr>
          <w:sz w:val="22"/>
          <w:szCs w:val="22"/>
        </w:rPr>
        <w:t xml:space="preserve">stand aufzeigt. Eine Kritik an den jeweiligen Theorien sowie eine Diskussion der Möglichkeiten, die die Schule bietet, um aggressiven Handlungen vorzubeugen, beschließen das Unterrichtsvorhaben. Am Ende des UV können die </w:t>
      </w:r>
      <w:proofErr w:type="spellStart"/>
      <w:r w:rsidRPr="00955EC1">
        <w:rPr>
          <w:sz w:val="22"/>
          <w:szCs w:val="22"/>
        </w:rPr>
        <w:t>SuS</w:t>
      </w:r>
      <w:proofErr w:type="spellEnd"/>
      <w:r w:rsidRPr="00955EC1">
        <w:rPr>
          <w:sz w:val="22"/>
          <w:szCs w:val="22"/>
        </w:rPr>
        <w:t xml:space="preserve"> A</w:t>
      </w:r>
      <w:r w:rsidRPr="00955EC1">
        <w:rPr>
          <w:sz w:val="22"/>
          <w:szCs w:val="22"/>
        </w:rPr>
        <w:t>g</w:t>
      </w:r>
      <w:r w:rsidRPr="00955EC1">
        <w:rPr>
          <w:sz w:val="22"/>
          <w:szCs w:val="22"/>
        </w:rPr>
        <w:t>gression definieren und beschreiben sowie unterschiedliche Formen von Aggre</w:t>
      </w:r>
      <w:r w:rsidRPr="00955EC1">
        <w:rPr>
          <w:sz w:val="22"/>
          <w:szCs w:val="22"/>
        </w:rPr>
        <w:t>s</w:t>
      </w:r>
      <w:r w:rsidRPr="00955EC1">
        <w:rPr>
          <w:sz w:val="22"/>
          <w:szCs w:val="22"/>
        </w:rPr>
        <w:t xml:space="preserve">sion differenzieren. Zentrales Anliegen des UV ist jedoch, dass die </w:t>
      </w:r>
      <w:proofErr w:type="spellStart"/>
      <w:r w:rsidRPr="00955EC1">
        <w:rPr>
          <w:sz w:val="22"/>
          <w:szCs w:val="22"/>
        </w:rPr>
        <w:t>SuS</w:t>
      </w:r>
      <w:proofErr w:type="spellEnd"/>
      <w:r w:rsidRPr="00955EC1">
        <w:rPr>
          <w:sz w:val="22"/>
          <w:szCs w:val="22"/>
        </w:rPr>
        <w:t xml:space="preserve"> die </w:t>
      </w:r>
      <w:proofErr w:type="spellStart"/>
      <w:r w:rsidRPr="00955EC1">
        <w:rPr>
          <w:sz w:val="22"/>
          <w:szCs w:val="22"/>
        </w:rPr>
        <w:t>in</w:t>
      </w:r>
      <w:r w:rsidRPr="00955EC1">
        <w:rPr>
          <w:sz w:val="22"/>
          <w:szCs w:val="22"/>
        </w:rPr>
        <w:t>d</w:t>
      </w:r>
      <w:r w:rsidRPr="00955EC1">
        <w:rPr>
          <w:sz w:val="22"/>
          <w:szCs w:val="22"/>
        </w:rPr>
        <w:t>viduums</w:t>
      </w:r>
      <w:proofErr w:type="spellEnd"/>
      <w:r w:rsidRPr="00955EC1">
        <w:rPr>
          <w:sz w:val="22"/>
          <w:szCs w:val="22"/>
        </w:rPr>
        <w:t>-</w:t>
      </w:r>
      <w:r w:rsidR="0087131F" w:rsidRPr="00955EC1">
        <w:rPr>
          <w:sz w:val="22"/>
          <w:szCs w:val="22"/>
        </w:rPr>
        <w:t xml:space="preserve"> bzw. gruppenbezogenen Theorien</w:t>
      </w:r>
      <w:r w:rsidRPr="00955EC1">
        <w:rPr>
          <w:sz w:val="22"/>
          <w:szCs w:val="22"/>
        </w:rPr>
        <w:t xml:space="preserve"> erklären und erläutern, sowie sie </w:t>
      </w:r>
      <w:proofErr w:type="spellStart"/>
      <w:r w:rsidRPr="00955EC1">
        <w:rPr>
          <w:sz w:val="22"/>
          <w:szCs w:val="22"/>
        </w:rPr>
        <w:t>kriteriengeleitet</w:t>
      </w:r>
      <w:proofErr w:type="spellEnd"/>
      <w:r w:rsidRPr="00955EC1">
        <w:rPr>
          <w:sz w:val="22"/>
          <w:szCs w:val="22"/>
        </w:rPr>
        <w:t xml:space="preserve"> hinterfragen und beurteilen können. Im Bereich der Methoden und</w:t>
      </w:r>
      <w:r w:rsidR="0087131F" w:rsidRPr="00955EC1">
        <w:rPr>
          <w:sz w:val="22"/>
          <w:szCs w:val="22"/>
        </w:rPr>
        <w:t xml:space="preserve"> Formen selbständigen Arbeitens</w:t>
      </w:r>
      <w:r w:rsidRPr="00955EC1">
        <w:rPr>
          <w:sz w:val="22"/>
          <w:szCs w:val="22"/>
        </w:rPr>
        <w:t xml:space="preserve"> liegt der Schwerpunkt in der gruppenspez</w:t>
      </w:r>
      <w:r w:rsidRPr="00955EC1">
        <w:rPr>
          <w:sz w:val="22"/>
          <w:szCs w:val="22"/>
        </w:rPr>
        <w:t>i</w:t>
      </w:r>
      <w:r w:rsidRPr="00955EC1">
        <w:rPr>
          <w:sz w:val="22"/>
          <w:szCs w:val="22"/>
        </w:rPr>
        <w:t xml:space="preserve">fischen Erarbeitung und Vermittlung der Theorien sowie der </w:t>
      </w:r>
      <w:proofErr w:type="spellStart"/>
      <w:r w:rsidRPr="00955EC1">
        <w:rPr>
          <w:sz w:val="22"/>
          <w:szCs w:val="22"/>
        </w:rPr>
        <w:t>kriteriengeleiteten</w:t>
      </w:r>
      <w:proofErr w:type="spellEnd"/>
      <w:r w:rsidRPr="00955EC1">
        <w:rPr>
          <w:sz w:val="22"/>
          <w:szCs w:val="22"/>
        </w:rPr>
        <w:t xml:space="preserve">  Beurteilung der jeweiligen Präsentation. </w:t>
      </w:r>
    </w:p>
    <w:p w:rsidR="009C3404" w:rsidRPr="00955EC1" w:rsidRDefault="009C3404" w:rsidP="009C3404">
      <w:pPr>
        <w:rPr>
          <w:b/>
          <w:bCs/>
          <w:sz w:val="16"/>
          <w:szCs w:val="16"/>
        </w:rPr>
      </w:pPr>
    </w:p>
    <w:p w:rsidR="009C3404" w:rsidRPr="00955EC1" w:rsidRDefault="009C3404" w:rsidP="009C3404">
      <w:pPr>
        <w:rPr>
          <w:b/>
          <w:bCs/>
          <w:szCs w:val="24"/>
        </w:rPr>
      </w:pPr>
      <w:r w:rsidRPr="00955EC1">
        <w:rPr>
          <w:b/>
          <w:bCs/>
          <w:szCs w:val="24"/>
        </w:rPr>
        <w:t>Kommentierung der Durchführung:</w:t>
      </w:r>
    </w:p>
    <w:p w:rsidR="009C3404" w:rsidRPr="00955EC1" w:rsidRDefault="009C3404" w:rsidP="009C3404">
      <w:pPr>
        <w:rPr>
          <w:sz w:val="22"/>
          <w:szCs w:val="22"/>
        </w:rPr>
      </w:pPr>
      <w:r w:rsidRPr="00955EC1">
        <w:rPr>
          <w:sz w:val="22"/>
          <w:szCs w:val="22"/>
        </w:rPr>
        <w:t>Aufgrund des in der ersten Unterrichtseinheit gewählten Einstiegs über eine „m</w:t>
      </w:r>
      <w:r w:rsidRPr="00955EC1">
        <w:rPr>
          <w:sz w:val="22"/>
          <w:szCs w:val="22"/>
        </w:rPr>
        <w:t>a</w:t>
      </w:r>
      <w:r w:rsidRPr="00955EC1">
        <w:rPr>
          <w:sz w:val="22"/>
          <w:szCs w:val="22"/>
        </w:rPr>
        <w:t xml:space="preserve">nipulierte“ Spielsituation, gelang es, die </w:t>
      </w:r>
      <w:proofErr w:type="spellStart"/>
      <w:r w:rsidRPr="00955EC1">
        <w:rPr>
          <w:sz w:val="22"/>
          <w:szCs w:val="22"/>
        </w:rPr>
        <w:t>SuS</w:t>
      </w:r>
      <w:proofErr w:type="spellEnd"/>
      <w:r w:rsidRPr="00955EC1">
        <w:rPr>
          <w:sz w:val="22"/>
          <w:szCs w:val="22"/>
        </w:rPr>
        <w:t xml:space="preserve"> für die Problematik von „Aggression im Sport“ zu sensibilisieren. Aus der daraus erwachsenen Erwartungshaltung der </w:t>
      </w:r>
      <w:proofErr w:type="spellStart"/>
      <w:r w:rsidRPr="00955EC1">
        <w:rPr>
          <w:sz w:val="22"/>
          <w:szCs w:val="22"/>
        </w:rPr>
        <w:t>SuS</w:t>
      </w:r>
      <w:proofErr w:type="spellEnd"/>
      <w:r w:rsidRPr="00955EC1">
        <w:rPr>
          <w:sz w:val="22"/>
          <w:szCs w:val="22"/>
        </w:rPr>
        <w:t xml:space="preserve"> konnten so bereits alle zentralen Fragestellungen der Problematik als E</w:t>
      </w:r>
      <w:r w:rsidRPr="00955EC1">
        <w:rPr>
          <w:sz w:val="22"/>
          <w:szCs w:val="22"/>
        </w:rPr>
        <w:t>r</w:t>
      </w:r>
      <w:r w:rsidRPr="00955EC1">
        <w:rPr>
          <w:sz w:val="22"/>
          <w:szCs w:val="22"/>
        </w:rPr>
        <w:t>wartungshorizont für das kommende UV erschlossen werden. Für die praktische Umsetzung dieses Einstiegs sollte die durchführende Lehrkraft jedoch über hi</w:t>
      </w:r>
      <w:r w:rsidRPr="00955EC1">
        <w:rPr>
          <w:sz w:val="22"/>
          <w:szCs w:val="22"/>
        </w:rPr>
        <w:t>n</w:t>
      </w:r>
      <w:r w:rsidRPr="00955EC1">
        <w:rPr>
          <w:sz w:val="22"/>
          <w:szCs w:val="22"/>
        </w:rPr>
        <w:t>reichende Erfahrung mit der Lerngruppe verfügen, damit die Steuerung der Spielsituation im Sinne der Zielsetzung gelingen kann. Durch die Theorie-Praxis-Verknüpfung wurden die in Form von Gestaltungsaufgaben dargestellten The</w:t>
      </w:r>
      <w:r w:rsidRPr="00955EC1">
        <w:rPr>
          <w:sz w:val="22"/>
          <w:szCs w:val="22"/>
        </w:rPr>
        <w:t>o</w:t>
      </w:r>
      <w:r w:rsidRPr="00955EC1">
        <w:rPr>
          <w:sz w:val="22"/>
          <w:szCs w:val="22"/>
        </w:rPr>
        <w:t xml:space="preserve">rien zur Entstehung von Aggression, für die </w:t>
      </w:r>
      <w:proofErr w:type="spellStart"/>
      <w:r w:rsidRPr="00955EC1">
        <w:rPr>
          <w:sz w:val="22"/>
          <w:szCs w:val="22"/>
        </w:rPr>
        <w:t>SuS</w:t>
      </w:r>
      <w:proofErr w:type="spellEnd"/>
      <w:r w:rsidRPr="00955EC1">
        <w:rPr>
          <w:sz w:val="22"/>
          <w:szCs w:val="22"/>
        </w:rPr>
        <w:t xml:space="preserve"> plastisch und greifbar. Dies e</w:t>
      </w:r>
      <w:r w:rsidRPr="00955EC1">
        <w:rPr>
          <w:sz w:val="22"/>
          <w:szCs w:val="22"/>
        </w:rPr>
        <w:t>r</w:t>
      </w:r>
      <w:r w:rsidRPr="00955EC1">
        <w:rPr>
          <w:sz w:val="22"/>
          <w:szCs w:val="22"/>
        </w:rPr>
        <w:t>wies sich als fruchtbare Grundlage für die theoretische Reflexion dieser The</w:t>
      </w:r>
      <w:r w:rsidRPr="00955EC1">
        <w:rPr>
          <w:sz w:val="22"/>
          <w:szCs w:val="22"/>
        </w:rPr>
        <w:t>o</w:t>
      </w:r>
      <w:r w:rsidRPr="00955EC1">
        <w:rPr>
          <w:sz w:val="22"/>
          <w:szCs w:val="22"/>
        </w:rPr>
        <w:t>rien. Da aufgrund des anspruchsvollen Niveaus der Umsetzung einer Aggress</w:t>
      </w:r>
      <w:r w:rsidRPr="00955EC1">
        <w:rPr>
          <w:sz w:val="22"/>
          <w:szCs w:val="22"/>
        </w:rPr>
        <w:t>i</w:t>
      </w:r>
      <w:r w:rsidRPr="00955EC1">
        <w:rPr>
          <w:sz w:val="22"/>
          <w:szCs w:val="22"/>
        </w:rPr>
        <w:t>onstheorie im Rahmen einer Gestaltungsaufgabe auf jeder Ebene – besonders bei dem Transfer von der Theorie auf die praktische Ebene – Probleme und Ve</w:t>
      </w:r>
      <w:r w:rsidRPr="00955EC1">
        <w:rPr>
          <w:sz w:val="22"/>
          <w:szCs w:val="22"/>
        </w:rPr>
        <w:t>r</w:t>
      </w:r>
      <w:r w:rsidRPr="00955EC1">
        <w:rPr>
          <w:sz w:val="22"/>
          <w:szCs w:val="22"/>
        </w:rPr>
        <w:t>ständnisschwierigkeiten auftreten können, wurden hier immer wieder Zwische</w:t>
      </w:r>
      <w:r w:rsidRPr="00955EC1">
        <w:rPr>
          <w:sz w:val="22"/>
          <w:szCs w:val="22"/>
        </w:rPr>
        <w:t>n</w:t>
      </w:r>
      <w:r w:rsidRPr="00955EC1">
        <w:rPr>
          <w:sz w:val="22"/>
          <w:szCs w:val="22"/>
        </w:rPr>
        <w:t xml:space="preserve">ergebnisse abgefragt und ggf. mit den </w:t>
      </w:r>
      <w:proofErr w:type="spellStart"/>
      <w:r w:rsidRPr="00955EC1">
        <w:rPr>
          <w:sz w:val="22"/>
          <w:szCs w:val="22"/>
        </w:rPr>
        <w:t>SuS</w:t>
      </w:r>
      <w:proofErr w:type="spellEnd"/>
      <w:r w:rsidRPr="00955EC1">
        <w:rPr>
          <w:sz w:val="22"/>
          <w:szCs w:val="22"/>
        </w:rPr>
        <w:t xml:space="preserve"> reflektiert. Nur so kann sichergestellt werden, dass die Lernaufgaben hierbei zielführend bleiben.</w:t>
      </w:r>
    </w:p>
    <w:p w:rsidR="009C3404" w:rsidRPr="00955EC1" w:rsidRDefault="009C3404" w:rsidP="009C3404">
      <w:pPr>
        <w:rPr>
          <w:sz w:val="22"/>
          <w:szCs w:val="22"/>
        </w:rPr>
      </w:pPr>
      <w:r w:rsidRPr="00955EC1">
        <w:rPr>
          <w:sz w:val="22"/>
          <w:szCs w:val="22"/>
        </w:rPr>
        <w:lastRenderedPageBreak/>
        <w:t>Die Ergebnisse der schriftlichen Überprüfung deuten ebenfalls darauf hin, dass die gewählte Form der Theorie-Praxis-Verknüpfung in besonderem Maße dazu geeignet war, kognitive Inhalte dauerhaft zu sichern. Dies zieht allerdings auch die Konsequenz nach sich, dass sich im Rahmen der Präsentationen aufgetret</w:t>
      </w:r>
      <w:r w:rsidRPr="00955EC1">
        <w:rPr>
          <w:sz w:val="22"/>
          <w:szCs w:val="22"/>
        </w:rPr>
        <w:t>e</w:t>
      </w:r>
      <w:r w:rsidRPr="00955EC1">
        <w:rPr>
          <w:sz w:val="22"/>
          <w:szCs w:val="22"/>
        </w:rPr>
        <w:t>ne Fehler besonders einprägen können. Eine zu den Präsentationen zeitnahe und inhaltlich saubere Reflexion der Inhalte ist daher absolut erforderlich.</w:t>
      </w:r>
    </w:p>
    <w:p w:rsidR="009C3404" w:rsidRPr="00955EC1" w:rsidRDefault="009C3404" w:rsidP="009C3404">
      <w:pPr>
        <w:rPr>
          <w:sz w:val="22"/>
          <w:szCs w:val="22"/>
        </w:rPr>
      </w:pPr>
    </w:p>
    <w:p w:rsidR="009C3404" w:rsidRPr="00955EC1" w:rsidRDefault="009C3404" w:rsidP="009C3404">
      <w:pPr>
        <w:rPr>
          <w:b/>
          <w:bCs/>
          <w:szCs w:val="24"/>
        </w:rPr>
      </w:pPr>
      <w:r w:rsidRPr="00955EC1">
        <w:rPr>
          <w:b/>
          <w:bCs/>
          <w:szCs w:val="24"/>
        </w:rPr>
        <w:t>Lernerfolgsüberprüfungen:</w:t>
      </w:r>
    </w:p>
    <w:p w:rsidR="009C3404" w:rsidRPr="00955EC1" w:rsidRDefault="009C3404" w:rsidP="009C3404">
      <w:pPr>
        <w:rPr>
          <w:sz w:val="22"/>
          <w:szCs w:val="22"/>
        </w:rPr>
      </w:pPr>
      <w:r w:rsidRPr="00955EC1">
        <w:rPr>
          <w:sz w:val="22"/>
          <w:szCs w:val="22"/>
        </w:rPr>
        <w:t>In diesem UV erfolgt die Lernerfolgsüberprüfung in den Beurteilungsbereichen Klausuren und „Sonstige Mitarbeit“. Im Beurteilungsbereich Klausur beträgt ihr Stellenwert damit 50%. Der Beurteilungsbereich „Sonstige Mitarbeit“ umfasst in diesem UV als punktuelle Überprüfungsform die sportmotorische Leistung einer Präsentation (sportmotorische Umsetzung einer Aggressionstheorie incl. der E</w:t>
      </w:r>
      <w:r w:rsidRPr="00955EC1">
        <w:rPr>
          <w:sz w:val="22"/>
          <w:szCs w:val="22"/>
        </w:rPr>
        <w:t>r</w:t>
      </w:r>
      <w:r w:rsidRPr="00955EC1">
        <w:rPr>
          <w:sz w:val="22"/>
          <w:szCs w:val="22"/>
        </w:rPr>
        <w:t>stellung eines „Drehbuchs“ sowie die Vorstellung dieser Theorie mittels eines Referates), sowie weitere fachliche Leistungen als unterrichtsbegleitende Lerne</w:t>
      </w:r>
      <w:r w:rsidRPr="00955EC1">
        <w:rPr>
          <w:sz w:val="22"/>
          <w:szCs w:val="22"/>
        </w:rPr>
        <w:t>r</w:t>
      </w:r>
      <w:r w:rsidRPr="00955EC1">
        <w:rPr>
          <w:sz w:val="22"/>
          <w:szCs w:val="22"/>
        </w:rPr>
        <w:t xml:space="preserve">folgsüberprüfungen (in diesem UV: Beiträge zur Unterrichtsgestaltung und – </w:t>
      </w:r>
      <w:proofErr w:type="spellStart"/>
      <w:r w:rsidRPr="00955EC1">
        <w:rPr>
          <w:sz w:val="22"/>
          <w:szCs w:val="22"/>
        </w:rPr>
        <w:t>g</w:t>
      </w:r>
      <w:r w:rsidRPr="00955EC1">
        <w:rPr>
          <w:sz w:val="22"/>
          <w:szCs w:val="22"/>
        </w:rPr>
        <w:t>e</w:t>
      </w:r>
      <w:r w:rsidRPr="00955EC1">
        <w:rPr>
          <w:sz w:val="22"/>
          <w:szCs w:val="22"/>
        </w:rPr>
        <w:t>sprächen</w:t>
      </w:r>
      <w:proofErr w:type="spellEnd"/>
      <w:r w:rsidRPr="00955EC1">
        <w:rPr>
          <w:sz w:val="22"/>
          <w:szCs w:val="22"/>
        </w:rPr>
        <w:t xml:space="preserve"> sowie Hausaufgaben). Die Gewichtung soll 50% zu 50% sein.</w:t>
      </w:r>
    </w:p>
    <w:p w:rsidR="009C3404" w:rsidRPr="00955EC1" w:rsidRDefault="009C3404" w:rsidP="009C3404">
      <w:pPr>
        <w:rPr>
          <w:sz w:val="20"/>
        </w:rPr>
      </w:pPr>
    </w:p>
    <w:p w:rsidR="009C3404" w:rsidRPr="00955EC1" w:rsidRDefault="009C3404" w:rsidP="009C3404">
      <w:pPr>
        <w:rPr>
          <w:b/>
        </w:rPr>
      </w:pPr>
      <w:r w:rsidRPr="00955EC1">
        <w:rPr>
          <w:b/>
          <w:sz w:val="20"/>
        </w:rPr>
        <w:t>Quelle:</w:t>
      </w:r>
      <w:r w:rsidRPr="00955EC1">
        <w:rPr>
          <w:sz w:val="20"/>
        </w:rPr>
        <w:t xml:space="preserve">  Das UV wurde im Rahmen des Referenznetzwerks Sport von einer Arbeitsgru</w:t>
      </w:r>
      <w:r w:rsidRPr="00955EC1">
        <w:rPr>
          <w:sz w:val="20"/>
        </w:rPr>
        <w:t>p</w:t>
      </w:r>
      <w:r w:rsidRPr="00955EC1">
        <w:rPr>
          <w:sz w:val="20"/>
        </w:rPr>
        <w:t>pe des Käthe Kollwitz Gymnasiums Dortmund entwickelt.</w:t>
      </w:r>
    </w:p>
    <w:p w:rsidR="009C3404" w:rsidRPr="00955EC1" w:rsidRDefault="009C3404" w:rsidP="00257E3C">
      <w:pPr>
        <w:rPr>
          <w:b/>
        </w:rPr>
      </w:pPr>
    </w:p>
    <w:p w:rsidR="00F83FCF" w:rsidRPr="00955EC1" w:rsidRDefault="00F83FCF" w:rsidP="00F83FCF">
      <w:pPr>
        <w:spacing w:line="360" w:lineRule="auto"/>
        <w:rPr>
          <w:rFonts w:ascii="Calibri" w:hAnsi="Calibri" w:cs="Arial"/>
          <w:b/>
          <w:sz w:val="28"/>
          <w:szCs w:val="28"/>
          <w:u w:val="single"/>
        </w:rPr>
      </w:pPr>
      <w:r w:rsidRPr="00955EC1">
        <w:rPr>
          <w:rFonts w:ascii="Calibri" w:hAnsi="Calibri" w:cs="Arial"/>
          <w:b/>
          <w:sz w:val="28"/>
          <w:szCs w:val="28"/>
          <w:u w:val="single"/>
        </w:rPr>
        <w:t>Themen der Unterrichtseinheiten</w:t>
      </w:r>
      <w:r w:rsidRPr="00955EC1">
        <w:rPr>
          <w:rFonts w:ascii="Calibri" w:hAnsi="Calibri" w:cs="Arial"/>
          <w:b/>
          <w:sz w:val="28"/>
          <w:szCs w:val="28"/>
        </w:rPr>
        <w:t xml:space="preserve"> </w:t>
      </w:r>
    </w:p>
    <w:p w:rsidR="00F83FCF" w:rsidRPr="00955EC1" w:rsidRDefault="00F83FCF" w:rsidP="00257E3C">
      <w:pPr>
        <w:rPr>
          <w:b/>
        </w:rPr>
      </w:pPr>
    </w:p>
    <w:p w:rsidR="009C3404" w:rsidRPr="00955EC1" w:rsidRDefault="009C3404" w:rsidP="009C3404">
      <w:pPr>
        <w:rPr>
          <w:sz w:val="22"/>
          <w:szCs w:val="22"/>
        </w:rPr>
      </w:pPr>
      <w:r w:rsidRPr="00955EC1">
        <w:rPr>
          <w:i/>
          <w:sz w:val="22"/>
          <w:szCs w:val="22"/>
        </w:rPr>
        <w:t xml:space="preserve">1. UE </w:t>
      </w:r>
      <w:r w:rsidRPr="00955EC1">
        <w:rPr>
          <w:b/>
          <w:i/>
          <w:sz w:val="22"/>
          <w:szCs w:val="22"/>
        </w:rPr>
        <w:t>„Schiedsrichter Telefon!</w:t>
      </w:r>
      <w:r w:rsidR="00233A6B" w:rsidRPr="00955EC1">
        <w:rPr>
          <w:b/>
          <w:i/>
          <w:sz w:val="22"/>
          <w:szCs w:val="22"/>
        </w:rPr>
        <w:t xml:space="preserve"> </w:t>
      </w:r>
      <w:r w:rsidR="0087131F" w:rsidRPr="00955EC1">
        <w:rPr>
          <w:i/>
          <w:sz w:val="22"/>
          <w:szCs w:val="22"/>
        </w:rPr>
        <w:t>–</w:t>
      </w:r>
      <w:r w:rsidRPr="00955EC1">
        <w:rPr>
          <w:b/>
          <w:i/>
          <w:sz w:val="22"/>
          <w:szCs w:val="22"/>
        </w:rPr>
        <w:t xml:space="preserve"> Welche Situationen im Sport führen zu A</w:t>
      </w:r>
      <w:r w:rsidRPr="00955EC1">
        <w:rPr>
          <w:b/>
          <w:i/>
          <w:sz w:val="22"/>
          <w:szCs w:val="22"/>
        </w:rPr>
        <w:t>g</w:t>
      </w:r>
      <w:r w:rsidRPr="00955EC1">
        <w:rPr>
          <w:b/>
          <w:i/>
          <w:sz w:val="22"/>
          <w:szCs w:val="22"/>
        </w:rPr>
        <w:t>gression?</w:t>
      </w:r>
      <w:r w:rsidRPr="00955EC1">
        <w:rPr>
          <w:i/>
          <w:sz w:val="22"/>
          <w:szCs w:val="22"/>
        </w:rPr>
        <w:t xml:space="preserve">“ </w:t>
      </w:r>
      <w:r w:rsidRPr="00955EC1">
        <w:rPr>
          <w:sz w:val="22"/>
          <w:szCs w:val="22"/>
        </w:rPr>
        <w:t>Handlungssituationen im Sport die zur aggressivem Verhalten führen</w:t>
      </w:r>
      <w:r w:rsidR="00F53A0F">
        <w:rPr>
          <w:sz w:val="22"/>
          <w:szCs w:val="22"/>
        </w:rPr>
        <w:t xml:space="preserve"> erleben und so</w:t>
      </w:r>
      <w:r w:rsidRPr="00955EC1">
        <w:rPr>
          <w:sz w:val="22"/>
          <w:szCs w:val="22"/>
        </w:rPr>
        <w:t xml:space="preserve"> </w:t>
      </w:r>
      <w:r w:rsidR="00F53A0F">
        <w:rPr>
          <w:sz w:val="22"/>
          <w:szCs w:val="22"/>
        </w:rPr>
        <w:t xml:space="preserve">für das Unterrichtsvorhaben und seine </w:t>
      </w:r>
      <w:r w:rsidRPr="00955EC1">
        <w:rPr>
          <w:sz w:val="22"/>
          <w:szCs w:val="22"/>
        </w:rPr>
        <w:t>erfahrungsgeleitete Stru</w:t>
      </w:r>
      <w:r w:rsidRPr="00955EC1">
        <w:rPr>
          <w:sz w:val="22"/>
          <w:szCs w:val="22"/>
        </w:rPr>
        <w:t>k</w:t>
      </w:r>
      <w:r w:rsidRPr="00955EC1">
        <w:rPr>
          <w:sz w:val="22"/>
          <w:szCs w:val="22"/>
        </w:rPr>
        <w:t>tur</w:t>
      </w:r>
      <w:r w:rsidR="00F53A0F">
        <w:rPr>
          <w:sz w:val="22"/>
          <w:szCs w:val="22"/>
        </w:rPr>
        <w:t xml:space="preserve"> sensibilisiert werden.</w:t>
      </w:r>
    </w:p>
    <w:p w:rsidR="009C3404" w:rsidRPr="00955EC1" w:rsidRDefault="009C3404" w:rsidP="009C3404">
      <w:pPr>
        <w:rPr>
          <w:sz w:val="22"/>
          <w:szCs w:val="22"/>
        </w:rPr>
      </w:pPr>
    </w:p>
    <w:p w:rsidR="009C3404" w:rsidRPr="00955EC1" w:rsidRDefault="009C3404" w:rsidP="009C3404">
      <w:pPr>
        <w:rPr>
          <w:sz w:val="22"/>
          <w:szCs w:val="22"/>
        </w:rPr>
      </w:pPr>
      <w:r w:rsidRPr="00955EC1">
        <w:rPr>
          <w:i/>
          <w:sz w:val="22"/>
          <w:szCs w:val="22"/>
        </w:rPr>
        <w:t xml:space="preserve">2. UE </w:t>
      </w:r>
      <w:r w:rsidRPr="00955EC1">
        <w:rPr>
          <w:b/>
          <w:i/>
          <w:sz w:val="22"/>
          <w:szCs w:val="22"/>
        </w:rPr>
        <w:t>„Aggression, Gewalt, instrumentell, explizit, verbal, nonverbal – B</w:t>
      </w:r>
      <w:r w:rsidRPr="00955EC1">
        <w:rPr>
          <w:b/>
          <w:i/>
          <w:sz w:val="22"/>
          <w:szCs w:val="22"/>
        </w:rPr>
        <w:t>e</w:t>
      </w:r>
      <w:r w:rsidRPr="00955EC1">
        <w:rPr>
          <w:b/>
          <w:i/>
          <w:sz w:val="22"/>
          <w:szCs w:val="22"/>
        </w:rPr>
        <w:t>griffe über Begriffe!“</w:t>
      </w:r>
      <w:r w:rsidR="0087131F" w:rsidRPr="00955EC1">
        <w:rPr>
          <w:b/>
          <w:i/>
          <w:sz w:val="22"/>
          <w:szCs w:val="22"/>
        </w:rPr>
        <w:t xml:space="preserve"> </w:t>
      </w:r>
      <w:r w:rsidR="0087131F" w:rsidRPr="00955EC1">
        <w:rPr>
          <w:i/>
          <w:sz w:val="22"/>
          <w:szCs w:val="22"/>
        </w:rPr>
        <w:t>–</w:t>
      </w:r>
      <w:r w:rsidRPr="00955EC1">
        <w:rPr>
          <w:sz w:val="22"/>
          <w:szCs w:val="22"/>
        </w:rPr>
        <w:t xml:space="preserve"> </w:t>
      </w:r>
      <w:r w:rsidR="00F53A0F">
        <w:rPr>
          <w:sz w:val="22"/>
          <w:szCs w:val="22"/>
        </w:rPr>
        <w:t>Z</w:t>
      </w:r>
      <w:r w:rsidRPr="00955EC1">
        <w:rPr>
          <w:sz w:val="22"/>
          <w:szCs w:val="22"/>
        </w:rPr>
        <w:t>entraler Begriffsdefinitionen auch im Hinblick auf eine Differenzierung hinsichtlich verschiedener Formen und Ausdrucksformen von Aggression</w:t>
      </w:r>
      <w:r w:rsidR="00F53A0F">
        <w:rPr>
          <w:sz w:val="22"/>
          <w:szCs w:val="22"/>
        </w:rPr>
        <w:t xml:space="preserve"> erarbeiten und erläutern können.</w:t>
      </w:r>
      <w:r w:rsidRPr="00955EC1">
        <w:rPr>
          <w:sz w:val="22"/>
          <w:szCs w:val="22"/>
        </w:rPr>
        <w:t xml:space="preserve"> </w:t>
      </w:r>
    </w:p>
    <w:p w:rsidR="009C3404" w:rsidRPr="00955EC1" w:rsidRDefault="009C3404" w:rsidP="009C3404">
      <w:pPr>
        <w:rPr>
          <w:sz w:val="22"/>
          <w:szCs w:val="22"/>
        </w:rPr>
      </w:pPr>
    </w:p>
    <w:p w:rsidR="009C3404" w:rsidRPr="00955EC1" w:rsidRDefault="009C3404" w:rsidP="009C3404">
      <w:pPr>
        <w:rPr>
          <w:sz w:val="22"/>
          <w:szCs w:val="22"/>
        </w:rPr>
      </w:pPr>
      <w:r w:rsidRPr="00955EC1">
        <w:rPr>
          <w:i/>
          <w:sz w:val="22"/>
          <w:szCs w:val="22"/>
        </w:rPr>
        <w:t xml:space="preserve">3. UE: </w:t>
      </w:r>
      <w:r w:rsidRPr="00955EC1">
        <w:rPr>
          <w:b/>
          <w:i/>
          <w:sz w:val="22"/>
          <w:szCs w:val="22"/>
        </w:rPr>
        <w:t xml:space="preserve"> „Mensch bin ich frustriert…“</w:t>
      </w:r>
      <w:r w:rsidRPr="00955EC1">
        <w:rPr>
          <w:i/>
          <w:sz w:val="22"/>
          <w:szCs w:val="22"/>
        </w:rPr>
        <w:t xml:space="preserve">  </w:t>
      </w:r>
      <w:r w:rsidR="0087131F" w:rsidRPr="00955EC1">
        <w:rPr>
          <w:i/>
          <w:sz w:val="22"/>
          <w:szCs w:val="22"/>
        </w:rPr>
        <w:t>–</w:t>
      </w:r>
      <w:r w:rsidRPr="00955EC1">
        <w:rPr>
          <w:i/>
          <w:sz w:val="22"/>
          <w:szCs w:val="22"/>
        </w:rPr>
        <w:t xml:space="preserve"> </w:t>
      </w:r>
      <w:r w:rsidRPr="00955EC1">
        <w:rPr>
          <w:sz w:val="22"/>
          <w:szCs w:val="22"/>
        </w:rPr>
        <w:t>Erarbeitung der Frustrations-Aggressions-Hypothese und ihre Umsetzung in einem Rollenspiel unter beso</w:t>
      </w:r>
      <w:r w:rsidRPr="00955EC1">
        <w:rPr>
          <w:sz w:val="22"/>
          <w:szCs w:val="22"/>
        </w:rPr>
        <w:t>n</w:t>
      </w:r>
      <w:r w:rsidRPr="00955EC1">
        <w:rPr>
          <w:sz w:val="22"/>
          <w:szCs w:val="22"/>
        </w:rPr>
        <w:t>derer Berücksichtigung der Methode des Erprobens und Experimentierens in arbeitsgleicher Gruppenarbeit</w:t>
      </w:r>
    </w:p>
    <w:p w:rsidR="009C3404" w:rsidRPr="00955EC1" w:rsidRDefault="009C3404" w:rsidP="009C3404">
      <w:pPr>
        <w:rPr>
          <w:i/>
          <w:sz w:val="22"/>
          <w:szCs w:val="22"/>
        </w:rPr>
      </w:pPr>
    </w:p>
    <w:p w:rsidR="009C3404" w:rsidRPr="00955EC1" w:rsidRDefault="009C3404" w:rsidP="009C3404">
      <w:pPr>
        <w:rPr>
          <w:sz w:val="22"/>
          <w:szCs w:val="22"/>
        </w:rPr>
      </w:pPr>
      <w:r w:rsidRPr="00955EC1">
        <w:rPr>
          <w:i/>
          <w:sz w:val="22"/>
          <w:szCs w:val="22"/>
        </w:rPr>
        <w:t>4. UE: „</w:t>
      </w:r>
      <w:r w:rsidRPr="00955EC1">
        <w:rPr>
          <w:b/>
          <w:i/>
          <w:sz w:val="22"/>
          <w:szCs w:val="22"/>
        </w:rPr>
        <w:t>Von der Darstellung zur Choreografie“</w:t>
      </w:r>
      <w:r w:rsidRPr="00955EC1">
        <w:rPr>
          <w:i/>
          <w:sz w:val="22"/>
          <w:szCs w:val="22"/>
        </w:rPr>
        <w:t xml:space="preserve"> – </w:t>
      </w:r>
      <w:r w:rsidRPr="00955EC1">
        <w:rPr>
          <w:sz w:val="22"/>
          <w:szCs w:val="22"/>
        </w:rPr>
        <w:t>Entwicklung, Erprobung und Bewertung unterschiedlicher Möglichkeiten zur Gestaltung sportlicher Han</w:t>
      </w:r>
      <w:r w:rsidRPr="00955EC1">
        <w:rPr>
          <w:sz w:val="22"/>
          <w:szCs w:val="22"/>
        </w:rPr>
        <w:t>d</w:t>
      </w:r>
      <w:r w:rsidRPr="00955EC1">
        <w:rPr>
          <w:sz w:val="22"/>
          <w:szCs w:val="22"/>
        </w:rPr>
        <w:t xml:space="preserve">lungssituationen unter besonderer Berücksichtigung von Gestaltungskriterien für Rollenspielsituationen </w:t>
      </w:r>
    </w:p>
    <w:p w:rsidR="009C3404" w:rsidRPr="00955EC1" w:rsidRDefault="009C3404" w:rsidP="009C3404">
      <w:pPr>
        <w:rPr>
          <w:sz w:val="22"/>
          <w:szCs w:val="22"/>
        </w:rPr>
      </w:pPr>
    </w:p>
    <w:p w:rsidR="00C4519E" w:rsidRDefault="009C3404" w:rsidP="009C3404">
      <w:pPr>
        <w:rPr>
          <w:sz w:val="22"/>
          <w:szCs w:val="22"/>
        </w:rPr>
      </w:pPr>
      <w:r w:rsidRPr="00955EC1">
        <w:rPr>
          <w:i/>
          <w:sz w:val="22"/>
          <w:szCs w:val="22"/>
        </w:rPr>
        <w:t>5./6. UE: „</w:t>
      </w:r>
      <w:r w:rsidRPr="00955EC1">
        <w:rPr>
          <w:b/>
          <w:i/>
          <w:sz w:val="22"/>
          <w:szCs w:val="22"/>
        </w:rPr>
        <w:t>Warum so aggressiv?“</w:t>
      </w:r>
      <w:r w:rsidRPr="00955EC1">
        <w:rPr>
          <w:i/>
          <w:sz w:val="22"/>
          <w:szCs w:val="22"/>
        </w:rPr>
        <w:t xml:space="preserve"> </w:t>
      </w:r>
      <w:r w:rsidR="0087131F" w:rsidRPr="00955EC1">
        <w:rPr>
          <w:i/>
          <w:sz w:val="22"/>
          <w:szCs w:val="22"/>
        </w:rPr>
        <w:t>–</w:t>
      </w:r>
      <w:r w:rsidRPr="00955EC1">
        <w:rPr>
          <w:i/>
          <w:sz w:val="22"/>
          <w:szCs w:val="22"/>
        </w:rPr>
        <w:t xml:space="preserve"> </w:t>
      </w:r>
      <w:r w:rsidRPr="00955EC1">
        <w:rPr>
          <w:sz w:val="22"/>
          <w:szCs w:val="22"/>
        </w:rPr>
        <w:t>Erarbeitun</w:t>
      </w:r>
      <w:r w:rsidR="0022685D" w:rsidRPr="00955EC1">
        <w:rPr>
          <w:sz w:val="22"/>
          <w:szCs w:val="22"/>
        </w:rPr>
        <w:t xml:space="preserve">g  unterschiedlicher </w:t>
      </w:r>
      <w:proofErr w:type="spellStart"/>
      <w:r w:rsidR="0022685D" w:rsidRPr="00955EC1">
        <w:rPr>
          <w:sz w:val="22"/>
          <w:szCs w:val="22"/>
        </w:rPr>
        <w:t>individuum</w:t>
      </w:r>
      <w:r w:rsidR="0087131F" w:rsidRPr="00955EC1">
        <w:rPr>
          <w:sz w:val="22"/>
          <w:szCs w:val="22"/>
        </w:rPr>
        <w:t>s</w:t>
      </w:r>
      <w:proofErr w:type="spellEnd"/>
      <w:r w:rsidRPr="00955EC1">
        <w:rPr>
          <w:sz w:val="22"/>
          <w:szCs w:val="22"/>
        </w:rPr>
        <w:t>- und gruppenbezogener Ansätze zur Entstehung von Aggression unter besond</w:t>
      </w:r>
      <w:r w:rsidRPr="00955EC1">
        <w:rPr>
          <w:sz w:val="22"/>
          <w:szCs w:val="22"/>
        </w:rPr>
        <w:t>e</w:t>
      </w:r>
      <w:r w:rsidRPr="00955EC1">
        <w:rPr>
          <w:sz w:val="22"/>
          <w:szCs w:val="22"/>
        </w:rPr>
        <w:t>rer Berücksichtigung einer arbeitsteiligen Gruppenarbeit und festgelegter Gesta</w:t>
      </w:r>
      <w:r w:rsidRPr="00955EC1">
        <w:rPr>
          <w:sz w:val="22"/>
          <w:szCs w:val="22"/>
        </w:rPr>
        <w:t>l</w:t>
      </w:r>
      <w:r w:rsidRPr="00955EC1">
        <w:rPr>
          <w:sz w:val="22"/>
          <w:szCs w:val="22"/>
        </w:rPr>
        <w:t>tung</w:t>
      </w:r>
      <w:r w:rsidR="00C4519E" w:rsidRPr="00955EC1">
        <w:rPr>
          <w:sz w:val="22"/>
          <w:szCs w:val="22"/>
        </w:rPr>
        <w:t>skriterien in einem Rollenspiel</w:t>
      </w:r>
    </w:p>
    <w:p w:rsidR="00F53A0F" w:rsidRPr="00955EC1" w:rsidRDefault="00F53A0F" w:rsidP="009C3404">
      <w:pPr>
        <w:rPr>
          <w:sz w:val="22"/>
          <w:szCs w:val="22"/>
        </w:rPr>
      </w:pPr>
    </w:p>
    <w:p w:rsidR="009C3404" w:rsidRPr="00955EC1" w:rsidRDefault="009C3404" w:rsidP="009C3404">
      <w:pPr>
        <w:rPr>
          <w:sz w:val="22"/>
          <w:szCs w:val="22"/>
        </w:rPr>
      </w:pPr>
      <w:r w:rsidRPr="00955EC1">
        <w:rPr>
          <w:i/>
          <w:sz w:val="22"/>
          <w:szCs w:val="22"/>
        </w:rPr>
        <w:t>7./8. UE:</w:t>
      </w:r>
      <w:r w:rsidRPr="00955EC1">
        <w:rPr>
          <w:b/>
          <w:i/>
          <w:sz w:val="22"/>
          <w:szCs w:val="22"/>
        </w:rPr>
        <w:t xml:space="preserve"> „Wir zeigen was wir können“</w:t>
      </w:r>
      <w:r w:rsidRPr="00955EC1">
        <w:rPr>
          <w:sz w:val="22"/>
          <w:szCs w:val="22"/>
        </w:rPr>
        <w:t xml:space="preserve"> – Gruppenpräsentation und anschli</w:t>
      </w:r>
      <w:r w:rsidRPr="00955EC1">
        <w:rPr>
          <w:sz w:val="22"/>
          <w:szCs w:val="22"/>
        </w:rPr>
        <w:t>e</w:t>
      </w:r>
      <w:r w:rsidRPr="00955EC1">
        <w:rPr>
          <w:sz w:val="22"/>
          <w:szCs w:val="22"/>
        </w:rPr>
        <w:t>ßende Diskussion der erarbeiteten Theorieansätze zur Aggressionsentstehung unter besonderer Berücksichtigung einer kritischen Würdigung der Vermittlung</w:t>
      </w:r>
      <w:r w:rsidRPr="00955EC1">
        <w:rPr>
          <w:sz w:val="22"/>
          <w:szCs w:val="22"/>
        </w:rPr>
        <w:t>s</w:t>
      </w:r>
      <w:r w:rsidRPr="00955EC1">
        <w:rPr>
          <w:sz w:val="22"/>
          <w:szCs w:val="22"/>
        </w:rPr>
        <w:t>methode „Präsentation“ im Hinblick auf die anstehende Lernerfolgskontrolle</w:t>
      </w:r>
      <w:r w:rsidRPr="00955EC1">
        <w:rPr>
          <w:sz w:val="22"/>
          <w:szCs w:val="22"/>
        </w:rPr>
        <w:br/>
      </w:r>
      <w:r w:rsidRPr="00955EC1">
        <w:rPr>
          <w:i/>
          <w:sz w:val="22"/>
          <w:szCs w:val="22"/>
        </w:rPr>
        <w:br/>
        <w:t>9. UE: „</w:t>
      </w:r>
      <w:r w:rsidRPr="00955EC1">
        <w:rPr>
          <w:b/>
          <w:i/>
          <w:sz w:val="22"/>
          <w:szCs w:val="22"/>
        </w:rPr>
        <w:t>Die Gesellschaft ist Schuld!?“</w:t>
      </w:r>
      <w:r w:rsidRPr="00955EC1">
        <w:rPr>
          <w:i/>
          <w:sz w:val="22"/>
          <w:szCs w:val="22"/>
        </w:rPr>
        <w:t xml:space="preserve"> – </w:t>
      </w:r>
      <w:r w:rsidRPr="00955EC1">
        <w:rPr>
          <w:sz w:val="22"/>
          <w:szCs w:val="22"/>
        </w:rPr>
        <w:t>Erarbeitung und Bewertung des sozi</w:t>
      </w:r>
      <w:r w:rsidRPr="00955EC1">
        <w:rPr>
          <w:sz w:val="22"/>
          <w:szCs w:val="22"/>
        </w:rPr>
        <w:t>a</w:t>
      </w:r>
      <w:r w:rsidRPr="00955EC1">
        <w:rPr>
          <w:sz w:val="22"/>
          <w:szCs w:val="22"/>
        </w:rPr>
        <w:t>lisationstheoretischen Ansatzes von Heitmeyer unter besonderer Berücksicht</w:t>
      </w:r>
      <w:r w:rsidRPr="00955EC1">
        <w:rPr>
          <w:sz w:val="22"/>
          <w:szCs w:val="22"/>
        </w:rPr>
        <w:t>i</w:t>
      </w:r>
      <w:r w:rsidRPr="00955EC1">
        <w:rPr>
          <w:sz w:val="22"/>
          <w:szCs w:val="22"/>
        </w:rPr>
        <w:t xml:space="preserve">gung einer arbeitsteiligen Gruppenarbeit </w:t>
      </w:r>
    </w:p>
    <w:p w:rsidR="009C3404" w:rsidRPr="00955EC1" w:rsidRDefault="009C3404" w:rsidP="009C3404">
      <w:pPr>
        <w:rPr>
          <w:i/>
          <w:sz w:val="22"/>
          <w:szCs w:val="22"/>
        </w:rPr>
      </w:pPr>
    </w:p>
    <w:p w:rsidR="009C3404" w:rsidRPr="00955EC1" w:rsidRDefault="009C3404" w:rsidP="009C3404">
      <w:pPr>
        <w:rPr>
          <w:sz w:val="22"/>
          <w:szCs w:val="22"/>
        </w:rPr>
      </w:pPr>
      <w:r w:rsidRPr="00955EC1">
        <w:rPr>
          <w:i/>
          <w:sz w:val="22"/>
          <w:szCs w:val="22"/>
        </w:rPr>
        <w:t>10. UE: „</w:t>
      </w:r>
      <w:r w:rsidRPr="00955EC1">
        <w:rPr>
          <w:b/>
          <w:i/>
          <w:sz w:val="22"/>
          <w:szCs w:val="22"/>
        </w:rPr>
        <w:t xml:space="preserve">Wer hat </w:t>
      </w:r>
      <w:r w:rsidR="0087131F" w:rsidRPr="00955EC1">
        <w:rPr>
          <w:b/>
          <w:i/>
          <w:sz w:val="22"/>
          <w:szCs w:val="22"/>
        </w:rPr>
        <w:t>Recht</w:t>
      </w:r>
      <w:r w:rsidRPr="00955EC1">
        <w:rPr>
          <w:b/>
          <w:i/>
          <w:sz w:val="22"/>
          <w:szCs w:val="22"/>
        </w:rPr>
        <w:t>?“</w:t>
      </w:r>
      <w:r w:rsidRPr="00955EC1">
        <w:rPr>
          <w:i/>
          <w:sz w:val="22"/>
          <w:szCs w:val="22"/>
        </w:rPr>
        <w:t xml:space="preserve"> –</w:t>
      </w:r>
      <w:r w:rsidR="0087131F" w:rsidRPr="00955EC1">
        <w:rPr>
          <w:i/>
          <w:sz w:val="22"/>
          <w:szCs w:val="22"/>
        </w:rPr>
        <w:t xml:space="preserve"> </w:t>
      </w:r>
      <w:r w:rsidRPr="00955EC1">
        <w:rPr>
          <w:sz w:val="22"/>
          <w:szCs w:val="22"/>
        </w:rPr>
        <w:t>Erweitern, Festigen und kritisches Bewerten der Theorien zur Entstehung von Aggression unter besonderer Berücksichtigung einer kooperativen arbeitsteiligen Gruppenarbeit</w:t>
      </w:r>
    </w:p>
    <w:p w:rsidR="009C3404" w:rsidRPr="00955EC1" w:rsidRDefault="009C3404" w:rsidP="009C3404">
      <w:pPr>
        <w:rPr>
          <w:sz w:val="22"/>
          <w:szCs w:val="22"/>
        </w:rPr>
      </w:pPr>
    </w:p>
    <w:p w:rsidR="009C3404" w:rsidRPr="00955EC1" w:rsidRDefault="009C3404" w:rsidP="009C3404">
      <w:pPr>
        <w:rPr>
          <w:sz w:val="22"/>
          <w:szCs w:val="22"/>
        </w:rPr>
      </w:pPr>
      <w:r w:rsidRPr="00955EC1">
        <w:rPr>
          <w:sz w:val="22"/>
          <w:szCs w:val="22"/>
        </w:rPr>
        <w:t xml:space="preserve">11. UE:  </w:t>
      </w:r>
      <w:r w:rsidRPr="00955EC1">
        <w:rPr>
          <w:b/>
          <w:i/>
          <w:sz w:val="22"/>
          <w:szCs w:val="22"/>
        </w:rPr>
        <w:t>„Alles nur Theorie???“</w:t>
      </w:r>
      <w:r w:rsidRPr="00955EC1">
        <w:rPr>
          <w:i/>
          <w:sz w:val="22"/>
          <w:szCs w:val="22"/>
        </w:rPr>
        <w:t xml:space="preserve"> – </w:t>
      </w:r>
      <w:r w:rsidRPr="00955EC1">
        <w:rPr>
          <w:sz w:val="22"/>
          <w:szCs w:val="22"/>
        </w:rPr>
        <w:t>Erarbeitung und kritische Bewertung von Anwendungsmöglichkeiten der erarbeiteten Theorien im Hinblick auf ihre Tau</w:t>
      </w:r>
      <w:r w:rsidRPr="00955EC1">
        <w:rPr>
          <w:sz w:val="22"/>
          <w:szCs w:val="22"/>
        </w:rPr>
        <w:t>g</w:t>
      </w:r>
      <w:r w:rsidRPr="00955EC1">
        <w:rPr>
          <w:sz w:val="22"/>
          <w:szCs w:val="22"/>
        </w:rPr>
        <w:t>lichkeit zur Aggressionsprophylaxe in sportlichen Handlungssituationen</w:t>
      </w:r>
    </w:p>
    <w:p w:rsidR="009C3404" w:rsidRPr="00955EC1" w:rsidRDefault="009C3404" w:rsidP="009C3404">
      <w:pPr>
        <w:rPr>
          <w:sz w:val="22"/>
          <w:szCs w:val="22"/>
        </w:rPr>
      </w:pPr>
    </w:p>
    <w:p w:rsidR="00F83FCF" w:rsidRPr="00955EC1" w:rsidRDefault="009C3404" w:rsidP="009C3404">
      <w:pPr>
        <w:rPr>
          <w:b/>
        </w:rPr>
      </w:pPr>
      <w:r w:rsidRPr="00955EC1">
        <w:rPr>
          <w:i/>
          <w:sz w:val="22"/>
          <w:szCs w:val="22"/>
        </w:rPr>
        <w:t xml:space="preserve">12. UE: </w:t>
      </w:r>
      <w:r w:rsidRPr="00955EC1">
        <w:rPr>
          <w:b/>
          <w:i/>
          <w:sz w:val="22"/>
          <w:szCs w:val="22"/>
        </w:rPr>
        <w:t>Klausur</w:t>
      </w:r>
    </w:p>
    <w:p w:rsidR="00F83FCF" w:rsidRPr="00955EC1" w:rsidRDefault="00F83FCF" w:rsidP="00257E3C">
      <w:pPr>
        <w:rPr>
          <w:b/>
        </w:rPr>
      </w:pPr>
    </w:p>
    <w:p w:rsidR="009C3404" w:rsidRPr="000A1F3D" w:rsidRDefault="000A1F3D" w:rsidP="00257E3C">
      <w:pPr>
        <w:rPr>
          <w:b/>
          <w:color w:val="FF0000"/>
        </w:rPr>
      </w:pPr>
      <w:r w:rsidRPr="000A1F3D">
        <w:rPr>
          <w:b/>
        </w:rPr>
        <w:sym w:font="Wingdings" w:char="F0E0"/>
      </w:r>
      <w:r>
        <w:rPr>
          <w:b/>
        </w:rPr>
        <w:t>Dieses UV ist im Portal zu Standardsicherung NRW komplett e</w:t>
      </w:r>
      <w:r>
        <w:rPr>
          <w:b/>
        </w:rPr>
        <w:t>r</w:t>
      </w:r>
      <w:r>
        <w:rPr>
          <w:b/>
        </w:rPr>
        <w:t xml:space="preserve">hältlich, inklusive der Stundenverlaufspläne, einer Klausur etc. </w:t>
      </w:r>
    </w:p>
    <w:p w:rsidR="003209E2" w:rsidRPr="00F53A0F" w:rsidRDefault="003209E2" w:rsidP="00972459">
      <w:pPr>
        <w:rPr>
          <w:sz w:val="22"/>
        </w:rPr>
      </w:pPr>
    </w:p>
    <w:p w:rsidR="00CD3477" w:rsidRDefault="00CD3477" w:rsidP="00A23817">
      <w:pPr>
        <w:pStyle w:val="berschrift2"/>
      </w:pPr>
      <w:bookmarkStart w:id="23" w:name="_Toc369460284"/>
      <w:r w:rsidRPr="00CD3477">
        <w:t>2.</w:t>
      </w:r>
      <w:r>
        <w:t>2</w:t>
      </w:r>
      <w:r w:rsidRPr="00CD3477">
        <w:t xml:space="preserve"> </w:t>
      </w:r>
      <w:r>
        <w:t xml:space="preserve">Grundsätze </w:t>
      </w:r>
      <w:r w:rsidR="00257E3C">
        <w:t>de</w:t>
      </w:r>
      <w:r>
        <w:t>r fachmethodischen und fachdidakt</w:t>
      </w:r>
      <w:r>
        <w:t>i</w:t>
      </w:r>
      <w:r>
        <w:t>schen Arbeit</w:t>
      </w:r>
      <w:bookmarkEnd w:id="23"/>
    </w:p>
    <w:p w:rsidR="00EE580A" w:rsidRDefault="00EE580A" w:rsidP="00EE580A">
      <w:pPr>
        <w:spacing w:after="240"/>
        <w:rPr>
          <w:sz w:val="22"/>
        </w:rPr>
      </w:pPr>
      <w:r>
        <w:rPr>
          <w:sz w:val="22"/>
        </w:rPr>
        <w:t>In Absprache mit der Lehrerkonferenz sowie unter Berücksichtigung des Schu</w:t>
      </w:r>
      <w:r>
        <w:rPr>
          <w:sz w:val="22"/>
        </w:rPr>
        <w:t>l</w:t>
      </w:r>
      <w:r>
        <w:rPr>
          <w:sz w:val="22"/>
        </w:rPr>
        <w:t>p</w:t>
      </w:r>
      <w:r w:rsidR="00233A6B">
        <w:rPr>
          <w:sz w:val="22"/>
        </w:rPr>
        <w:t>rogramms hat die Fachkonferenz der Fritz-Walter-Schule</w:t>
      </w:r>
      <w:r>
        <w:rPr>
          <w:sz w:val="22"/>
        </w:rPr>
        <w:t xml:space="preserve"> die folgenden fachm</w:t>
      </w:r>
      <w:r>
        <w:rPr>
          <w:sz w:val="22"/>
        </w:rPr>
        <w:t>e</w:t>
      </w:r>
      <w:r>
        <w:rPr>
          <w:sz w:val="22"/>
        </w:rPr>
        <w:t>thodischen und fachdidaktischen Grundsätze beschlossen. In diesem Zusa</w:t>
      </w:r>
      <w:r>
        <w:rPr>
          <w:sz w:val="22"/>
        </w:rPr>
        <w:t>m</w:t>
      </w:r>
      <w:r>
        <w:rPr>
          <w:sz w:val="22"/>
        </w:rPr>
        <w:t>menhang beziehen sich die Grundsätze 1 bis 14 auf fächerübergreifende Aspe</w:t>
      </w:r>
      <w:r>
        <w:rPr>
          <w:sz w:val="22"/>
        </w:rPr>
        <w:t>k</w:t>
      </w:r>
      <w:r>
        <w:rPr>
          <w:sz w:val="22"/>
        </w:rPr>
        <w:t xml:space="preserve">te, die auch Gegenstand der Qualitätsanalyse sind, die </w:t>
      </w:r>
      <w:r w:rsidR="00233A6B">
        <w:rPr>
          <w:sz w:val="22"/>
        </w:rPr>
        <w:t xml:space="preserve">fachspezifischen </w:t>
      </w:r>
      <w:r>
        <w:rPr>
          <w:sz w:val="22"/>
        </w:rPr>
        <w:t xml:space="preserve">Grundsätze </w:t>
      </w:r>
      <w:r w:rsidR="00233A6B">
        <w:rPr>
          <w:sz w:val="22"/>
        </w:rPr>
        <w:t>folgen im Anschluss.</w:t>
      </w:r>
    </w:p>
    <w:p w:rsidR="00EE580A" w:rsidRDefault="00EE580A" w:rsidP="00EE580A">
      <w:pPr>
        <w:spacing w:after="240"/>
        <w:rPr>
          <w:i/>
          <w:sz w:val="22"/>
          <w:u w:val="single"/>
        </w:rPr>
      </w:pPr>
      <w:r>
        <w:rPr>
          <w:i/>
          <w:sz w:val="22"/>
          <w:u w:val="single"/>
        </w:rPr>
        <w:t>Überfachliche Grundsätze:</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Geeignete Problemstellungen zeichnen die Ziele des Unterrichts vor und bestimmen die Struktur der Lernprozesse.</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Inhalt und Anforderungsniveau des Unterrichts entsprechen dem Lei</w:t>
      </w:r>
      <w:r>
        <w:rPr>
          <w:sz w:val="22"/>
        </w:rPr>
        <w:t>s</w:t>
      </w:r>
      <w:r>
        <w:rPr>
          <w:sz w:val="22"/>
        </w:rPr>
        <w:t>tungsvermögen der Schüler/innen.</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Die Unterrichtsgestaltung ist auf die Ziele und Inhalte abgestimmt.</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Medien und Arbeitsmittel sind schülernah gewählt.</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Die Schüler/innen erreichen einen Lernzuwachs.</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Der Unterricht fördert eine aktive Teilnahme der Schüler/innen.</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Der Unterricht fördert die Zusammenarbeit zwischen den Schülern/innen und bietet ihnen Möglichkeiten zu eigenen Lösungen.</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Der Unterricht berücksichtigt die individuellen Lernwege der einzelnen Schüler/innen.</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lastRenderedPageBreak/>
        <w:t>Die Schüler/innen erhalten Gelegenheit zu selbstständiger Arbeit und we</w:t>
      </w:r>
      <w:r>
        <w:rPr>
          <w:sz w:val="22"/>
        </w:rPr>
        <w:t>r</w:t>
      </w:r>
      <w:r>
        <w:rPr>
          <w:sz w:val="22"/>
        </w:rPr>
        <w:t>den dabei unterstützt.</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Der Unterricht fördert strukturierte und funktionale Partner- bzw. Gruppe</w:t>
      </w:r>
      <w:r>
        <w:rPr>
          <w:sz w:val="22"/>
        </w:rPr>
        <w:t>n</w:t>
      </w:r>
      <w:r>
        <w:rPr>
          <w:sz w:val="22"/>
        </w:rPr>
        <w:t>arbeit.</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Der Unterricht fördert strukturierte und funktionale Arbeit im Plenum.</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Die Lernumgebung ist vorbereitet; der Ordnungsrahmen wird eingehalten.</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Die Lehr- und Lernzeit wird intensiv für Unterrichtszwecke genutzt.</w:t>
      </w:r>
    </w:p>
    <w:p w:rsidR="00EE580A" w:rsidRDefault="00EE580A" w:rsidP="005C3641">
      <w:pPr>
        <w:numPr>
          <w:ilvl w:val="0"/>
          <w:numId w:val="7"/>
        </w:numPr>
        <w:tabs>
          <w:tab w:val="clear" w:pos="405"/>
          <w:tab w:val="num" w:pos="540"/>
        </w:tabs>
        <w:autoSpaceDE w:val="0"/>
        <w:autoSpaceDN w:val="0"/>
        <w:adjustRightInd w:val="0"/>
        <w:ind w:left="540" w:hanging="540"/>
        <w:rPr>
          <w:sz w:val="22"/>
        </w:rPr>
      </w:pPr>
      <w:r>
        <w:rPr>
          <w:sz w:val="22"/>
        </w:rPr>
        <w:t>Es herrscht ein positives pädagogisches Klima im Unterricht.</w:t>
      </w:r>
    </w:p>
    <w:p w:rsidR="00EE580A" w:rsidRDefault="00EE580A" w:rsidP="00EE580A">
      <w:pPr>
        <w:autoSpaceDE w:val="0"/>
        <w:autoSpaceDN w:val="0"/>
        <w:adjustRightInd w:val="0"/>
        <w:rPr>
          <w:sz w:val="22"/>
        </w:rPr>
      </w:pPr>
    </w:p>
    <w:p w:rsidR="00EE580A" w:rsidRDefault="00EE580A" w:rsidP="00EE580A">
      <w:pPr>
        <w:spacing w:after="240"/>
        <w:rPr>
          <w:i/>
          <w:sz w:val="22"/>
          <w:u w:val="single"/>
        </w:rPr>
      </w:pPr>
      <w:r>
        <w:rPr>
          <w:i/>
          <w:sz w:val="22"/>
          <w:u w:val="single"/>
        </w:rPr>
        <w:t>Fachliche Grundsätze:</w:t>
      </w:r>
    </w:p>
    <w:p w:rsidR="003E4585" w:rsidRPr="003E4585" w:rsidRDefault="00233A6B" w:rsidP="003E4585">
      <w:pPr>
        <w:tabs>
          <w:tab w:val="num" w:pos="540"/>
        </w:tabs>
        <w:autoSpaceDE w:val="0"/>
        <w:autoSpaceDN w:val="0"/>
        <w:adjustRightInd w:val="0"/>
        <w:rPr>
          <w:sz w:val="22"/>
        </w:rPr>
      </w:pPr>
      <w:r>
        <w:rPr>
          <w:sz w:val="22"/>
        </w:rPr>
        <w:t xml:space="preserve">Der Sportunterricht an der Fritz-Walter-Schule folgt den Prinzipien eines </w:t>
      </w:r>
      <w:r w:rsidRPr="00233A6B">
        <w:rPr>
          <w:b/>
          <w:sz w:val="22"/>
        </w:rPr>
        <w:t>erzi</w:t>
      </w:r>
      <w:r w:rsidRPr="00233A6B">
        <w:rPr>
          <w:b/>
          <w:sz w:val="22"/>
        </w:rPr>
        <w:t>e</w:t>
      </w:r>
      <w:r>
        <w:rPr>
          <w:b/>
          <w:sz w:val="22"/>
        </w:rPr>
        <w:t>henden Sportunterrichts</w:t>
      </w:r>
      <w:r>
        <w:rPr>
          <w:sz w:val="22"/>
        </w:rPr>
        <w:t>.</w:t>
      </w:r>
      <w:r w:rsidRPr="00233A6B">
        <w:rPr>
          <w:b/>
          <w:sz w:val="22"/>
        </w:rPr>
        <w:t xml:space="preserve"> </w:t>
      </w:r>
      <w:r w:rsidR="003E4585" w:rsidRPr="003E4585">
        <w:rPr>
          <w:sz w:val="22"/>
        </w:rPr>
        <w:t>Die Unterrichtsgestal</w:t>
      </w:r>
      <w:r>
        <w:rPr>
          <w:sz w:val="22"/>
        </w:rPr>
        <w:t>tung ist</w:t>
      </w:r>
      <w:r w:rsidR="003E4585" w:rsidRPr="003E4585">
        <w:rPr>
          <w:sz w:val="22"/>
        </w:rPr>
        <w:t xml:space="preserve"> durch schüleraktiviere</w:t>
      </w:r>
      <w:r w:rsidR="003E4585" w:rsidRPr="003E4585">
        <w:rPr>
          <w:sz w:val="22"/>
        </w:rPr>
        <w:t>n</w:t>
      </w:r>
      <w:r w:rsidR="003E4585" w:rsidRPr="003E4585">
        <w:rPr>
          <w:sz w:val="22"/>
        </w:rPr>
        <w:t>des und selbst gesteuertes Lernen geprägt</w:t>
      </w:r>
      <w:r>
        <w:rPr>
          <w:sz w:val="22"/>
        </w:rPr>
        <w:t>.</w:t>
      </w:r>
    </w:p>
    <w:p w:rsidR="003E4585" w:rsidRPr="003E4585" w:rsidRDefault="003E4585" w:rsidP="003E4585">
      <w:pPr>
        <w:tabs>
          <w:tab w:val="num" w:pos="540"/>
        </w:tabs>
        <w:autoSpaceDE w:val="0"/>
        <w:autoSpaceDN w:val="0"/>
        <w:adjustRightInd w:val="0"/>
        <w:rPr>
          <w:sz w:val="22"/>
        </w:rPr>
      </w:pPr>
    </w:p>
    <w:p w:rsidR="003E4585" w:rsidRPr="003E4585" w:rsidRDefault="003E4585" w:rsidP="003E4585">
      <w:pPr>
        <w:tabs>
          <w:tab w:val="num" w:pos="540"/>
        </w:tabs>
        <w:autoSpaceDE w:val="0"/>
        <w:autoSpaceDN w:val="0"/>
        <w:adjustRightInd w:val="0"/>
        <w:rPr>
          <w:sz w:val="22"/>
        </w:rPr>
      </w:pPr>
      <w:r w:rsidRPr="003E4585">
        <w:rPr>
          <w:sz w:val="22"/>
        </w:rPr>
        <w:t xml:space="preserve">Im Sinne der </w:t>
      </w:r>
      <w:r w:rsidRPr="00233A6B">
        <w:rPr>
          <w:b/>
          <w:sz w:val="22"/>
        </w:rPr>
        <w:t>Kompetenzorientierung</w:t>
      </w:r>
      <w:r w:rsidRPr="003E4585">
        <w:rPr>
          <w:sz w:val="22"/>
        </w:rPr>
        <w:t xml:space="preserve"> geht es im Sportunterricht darum</w:t>
      </w:r>
      <w:r w:rsidR="00233A6B">
        <w:rPr>
          <w:sz w:val="22"/>
        </w:rPr>
        <w:t>,</w:t>
      </w:r>
      <w:r w:rsidRPr="003E4585">
        <w:rPr>
          <w:sz w:val="22"/>
        </w:rPr>
        <w:t xml:space="preserve"> erwo</w:t>
      </w:r>
      <w:r w:rsidRPr="003E4585">
        <w:rPr>
          <w:sz w:val="22"/>
        </w:rPr>
        <w:t>r</w:t>
      </w:r>
      <w:r w:rsidRPr="003E4585">
        <w:rPr>
          <w:sz w:val="22"/>
        </w:rPr>
        <w:t>benes Wissen über sportliche Zusammenhänge sowie motorisches Können in unterschiedlichen Anforderungssituationen anwenden zu können.</w:t>
      </w:r>
    </w:p>
    <w:p w:rsidR="003E4585" w:rsidRPr="003E4585" w:rsidRDefault="003E4585" w:rsidP="003E4585">
      <w:pPr>
        <w:tabs>
          <w:tab w:val="num" w:pos="540"/>
        </w:tabs>
        <w:autoSpaceDE w:val="0"/>
        <w:autoSpaceDN w:val="0"/>
        <w:adjustRightInd w:val="0"/>
        <w:rPr>
          <w:sz w:val="22"/>
        </w:rPr>
      </w:pPr>
    </w:p>
    <w:p w:rsidR="003E4585" w:rsidRPr="003E4585" w:rsidRDefault="003E4585" w:rsidP="003E4585">
      <w:pPr>
        <w:tabs>
          <w:tab w:val="num" w:pos="540"/>
        </w:tabs>
        <w:autoSpaceDE w:val="0"/>
        <w:autoSpaceDN w:val="0"/>
        <w:adjustRightInd w:val="0"/>
        <w:rPr>
          <w:sz w:val="22"/>
        </w:rPr>
      </w:pPr>
      <w:r w:rsidRPr="003E4585">
        <w:rPr>
          <w:sz w:val="22"/>
        </w:rPr>
        <w:t xml:space="preserve">Dazu werden von den Fachkolleginnen und Kollegen </w:t>
      </w:r>
      <w:r w:rsidRPr="00233A6B">
        <w:rPr>
          <w:b/>
          <w:sz w:val="22"/>
        </w:rPr>
        <w:t>individualisierte Lerna</w:t>
      </w:r>
      <w:r w:rsidRPr="00233A6B">
        <w:rPr>
          <w:b/>
          <w:sz w:val="22"/>
        </w:rPr>
        <w:t>r</w:t>
      </w:r>
      <w:r w:rsidRPr="00233A6B">
        <w:rPr>
          <w:b/>
          <w:sz w:val="22"/>
        </w:rPr>
        <w:t>rangements</w:t>
      </w:r>
      <w:r w:rsidRPr="003E4585">
        <w:rPr>
          <w:sz w:val="22"/>
        </w:rPr>
        <w:t xml:space="preserve"> geschaffen, die auf der </w:t>
      </w:r>
      <w:r w:rsidRPr="00233A6B">
        <w:rPr>
          <w:b/>
          <w:sz w:val="22"/>
        </w:rPr>
        <w:t>Diagnose der Lernausgangslage</w:t>
      </w:r>
      <w:r w:rsidRPr="003E4585">
        <w:rPr>
          <w:sz w:val="22"/>
        </w:rPr>
        <w:t xml:space="preserve"> basieren und an den Stärken der Schülerinnen und Schüler ausgerichtet sind. Offene Au</w:t>
      </w:r>
      <w:r w:rsidRPr="003E4585">
        <w:rPr>
          <w:sz w:val="22"/>
        </w:rPr>
        <w:t>f</w:t>
      </w:r>
      <w:r w:rsidRPr="003E4585">
        <w:rPr>
          <w:sz w:val="22"/>
        </w:rPr>
        <w:t>gabenformate wie z.B. Lernaufgaben finden verstärkt Berücksichtigung. Somit werden im Sportunterricht in allen Kursen und in allen Bewegungsfeldern und Sportbereichen Lernprodukte erstellt und diskutiert.</w:t>
      </w:r>
    </w:p>
    <w:p w:rsidR="003E4585" w:rsidRPr="003E4585" w:rsidRDefault="003E4585" w:rsidP="003E4585">
      <w:pPr>
        <w:tabs>
          <w:tab w:val="num" w:pos="540"/>
        </w:tabs>
        <w:autoSpaceDE w:val="0"/>
        <w:autoSpaceDN w:val="0"/>
        <w:adjustRightInd w:val="0"/>
        <w:rPr>
          <w:sz w:val="22"/>
        </w:rPr>
      </w:pPr>
    </w:p>
    <w:p w:rsidR="003E4585" w:rsidRPr="003E4585" w:rsidRDefault="003E4585" w:rsidP="003E4585">
      <w:pPr>
        <w:tabs>
          <w:tab w:val="num" w:pos="540"/>
        </w:tabs>
        <w:autoSpaceDE w:val="0"/>
        <w:autoSpaceDN w:val="0"/>
        <w:adjustRightInd w:val="0"/>
        <w:rPr>
          <w:sz w:val="22"/>
        </w:rPr>
      </w:pPr>
      <w:r w:rsidRPr="003E4585">
        <w:rPr>
          <w:sz w:val="22"/>
        </w:rPr>
        <w:t xml:space="preserve">Die Reflexion über Ziele und Methoden sowie die Beurteilung von Lernwegen und Lernprodukten erfolgt nach dem Prinzip der </w:t>
      </w:r>
      <w:r w:rsidRPr="00233A6B">
        <w:rPr>
          <w:b/>
          <w:sz w:val="22"/>
        </w:rPr>
        <w:t>reflektierten Praxis</w:t>
      </w:r>
      <w:r w:rsidRPr="003E4585">
        <w:rPr>
          <w:sz w:val="22"/>
        </w:rPr>
        <w:t xml:space="preserve"> auf der Übungsstätte. Diese Verknüpfung von Theorie und Praxis führt zu einem b</w:t>
      </w:r>
      <w:r w:rsidRPr="003E4585">
        <w:rPr>
          <w:sz w:val="22"/>
        </w:rPr>
        <w:t>e</w:t>
      </w:r>
      <w:r w:rsidRPr="003E4585">
        <w:rPr>
          <w:sz w:val="22"/>
        </w:rPr>
        <w:t>wussten Lernen und sichert Kenntnisse in den Kompetenzbereichen Sach- M</w:t>
      </w:r>
      <w:r w:rsidRPr="003E4585">
        <w:rPr>
          <w:sz w:val="22"/>
        </w:rPr>
        <w:t>e</w:t>
      </w:r>
      <w:r w:rsidRPr="003E4585">
        <w:rPr>
          <w:sz w:val="22"/>
        </w:rPr>
        <w:t>thoden- und Urteilskompetenz. Wesentliche Unterrichtsergebnisse werden ges</w:t>
      </w:r>
      <w:r w:rsidRPr="003E4585">
        <w:rPr>
          <w:sz w:val="22"/>
        </w:rPr>
        <w:t>i</w:t>
      </w:r>
      <w:r w:rsidRPr="003E4585">
        <w:rPr>
          <w:sz w:val="22"/>
        </w:rPr>
        <w:t>chert und visualisiert, damit dieser Erkenntnisgewinn im Verlauf des Unterricht</w:t>
      </w:r>
      <w:r w:rsidRPr="003E4585">
        <w:rPr>
          <w:sz w:val="22"/>
        </w:rPr>
        <w:t>s</w:t>
      </w:r>
      <w:r w:rsidRPr="003E4585">
        <w:rPr>
          <w:sz w:val="22"/>
        </w:rPr>
        <w:t xml:space="preserve">vorhabens weiter genutzt werden kann. </w:t>
      </w:r>
    </w:p>
    <w:p w:rsidR="003E4585" w:rsidRPr="003E4585" w:rsidRDefault="003E4585" w:rsidP="003E4585">
      <w:pPr>
        <w:tabs>
          <w:tab w:val="num" w:pos="540"/>
        </w:tabs>
        <w:autoSpaceDE w:val="0"/>
        <w:autoSpaceDN w:val="0"/>
        <w:adjustRightInd w:val="0"/>
        <w:rPr>
          <w:sz w:val="22"/>
        </w:rPr>
      </w:pPr>
    </w:p>
    <w:p w:rsidR="003E4585" w:rsidRPr="003E4585" w:rsidRDefault="003E4585" w:rsidP="003E4585">
      <w:pPr>
        <w:tabs>
          <w:tab w:val="num" w:pos="540"/>
        </w:tabs>
        <w:autoSpaceDE w:val="0"/>
        <w:autoSpaceDN w:val="0"/>
        <w:adjustRightInd w:val="0"/>
        <w:rPr>
          <w:sz w:val="22"/>
        </w:rPr>
      </w:pPr>
      <w:r w:rsidRPr="003E4585">
        <w:rPr>
          <w:sz w:val="22"/>
        </w:rPr>
        <w:t>Im Grundkurs – auch bei Sport als viertem Abiturfach - bleiben einzelne Theori</w:t>
      </w:r>
      <w:r w:rsidRPr="003E4585">
        <w:rPr>
          <w:sz w:val="22"/>
        </w:rPr>
        <w:t>e</w:t>
      </w:r>
      <w:r w:rsidRPr="003E4585">
        <w:rPr>
          <w:sz w:val="22"/>
        </w:rPr>
        <w:t xml:space="preserve">stunden die Ausnahme. In der Regel wird im Sportunterricht eine </w:t>
      </w:r>
      <w:r w:rsidR="00233A6B">
        <w:rPr>
          <w:b/>
          <w:sz w:val="22"/>
        </w:rPr>
        <w:t>Praxis-Theorie-</w:t>
      </w:r>
      <w:r w:rsidRPr="00233A6B">
        <w:rPr>
          <w:b/>
          <w:sz w:val="22"/>
        </w:rPr>
        <w:t>Verknüpfung</w:t>
      </w:r>
      <w:r w:rsidRPr="003E4585">
        <w:rPr>
          <w:sz w:val="22"/>
        </w:rPr>
        <w:t xml:space="preserve"> angestrebt.</w:t>
      </w:r>
    </w:p>
    <w:p w:rsidR="003E4585" w:rsidRPr="003E4585" w:rsidRDefault="003E4585" w:rsidP="003E4585">
      <w:pPr>
        <w:tabs>
          <w:tab w:val="num" w:pos="540"/>
        </w:tabs>
        <w:autoSpaceDE w:val="0"/>
        <w:autoSpaceDN w:val="0"/>
        <w:adjustRightInd w:val="0"/>
        <w:rPr>
          <w:sz w:val="22"/>
        </w:rPr>
      </w:pPr>
    </w:p>
    <w:p w:rsidR="003E4585" w:rsidRPr="003E4585" w:rsidRDefault="003E4585" w:rsidP="003E4585">
      <w:pPr>
        <w:tabs>
          <w:tab w:val="num" w:pos="540"/>
        </w:tabs>
        <w:autoSpaceDE w:val="0"/>
        <w:autoSpaceDN w:val="0"/>
        <w:adjustRightInd w:val="0"/>
        <w:rPr>
          <w:sz w:val="22"/>
        </w:rPr>
      </w:pPr>
      <w:r w:rsidRPr="003E4585">
        <w:rPr>
          <w:sz w:val="22"/>
        </w:rPr>
        <w:t>Beiträge zu</w:t>
      </w:r>
      <w:r w:rsidR="00CB72B7">
        <w:rPr>
          <w:sz w:val="22"/>
        </w:rPr>
        <w:t>r Unterrichtsgestaltung u.a. unterschiedliche Formen der selbststä</w:t>
      </w:r>
      <w:r w:rsidR="00CB72B7">
        <w:rPr>
          <w:sz w:val="22"/>
        </w:rPr>
        <w:t>n</w:t>
      </w:r>
      <w:r w:rsidR="00CB72B7">
        <w:rPr>
          <w:sz w:val="22"/>
        </w:rPr>
        <w:t>digen und kooperativen Aufgabenerfüllung</w:t>
      </w:r>
      <w:r w:rsidRPr="003E4585">
        <w:rPr>
          <w:sz w:val="22"/>
        </w:rPr>
        <w:t xml:space="preserve"> innerhalb eines Unterrichtvorhabens gehören zu den Bestandteilen der sonstigen Mitarbeit und sind von allen Schül</w:t>
      </w:r>
      <w:r w:rsidRPr="003E4585">
        <w:rPr>
          <w:sz w:val="22"/>
        </w:rPr>
        <w:t>e</w:t>
      </w:r>
      <w:r w:rsidRPr="003E4585">
        <w:rPr>
          <w:sz w:val="22"/>
        </w:rPr>
        <w:t>rinnen und Schülern in jedem Halbjahr zu erbringen.</w:t>
      </w:r>
    </w:p>
    <w:p w:rsidR="003E4585" w:rsidRPr="003E4585" w:rsidRDefault="003E4585" w:rsidP="003E4585">
      <w:pPr>
        <w:tabs>
          <w:tab w:val="num" w:pos="540"/>
        </w:tabs>
        <w:autoSpaceDE w:val="0"/>
        <w:autoSpaceDN w:val="0"/>
        <w:adjustRightInd w:val="0"/>
        <w:rPr>
          <w:sz w:val="22"/>
        </w:rPr>
      </w:pPr>
    </w:p>
    <w:p w:rsidR="003E4585" w:rsidRPr="003E4585" w:rsidRDefault="003E4585" w:rsidP="003E4585">
      <w:pPr>
        <w:tabs>
          <w:tab w:val="num" w:pos="540"/>
        </w:tabs>
        <w:autoSpaceDE w:val="0"/>
        <w:autoSpaceDN w:val="0"/>
        <w:adjustRightInd w:val="0"/>
        <w:rPr>
          <w:sz w:val="22"/>
        </w:rPr>
      </w:pPr>
      <w:r w:rsidRPr="003E4585">
        <w:rPr>
          <w:sz w:val="22"/>
        </w:rPr>
        <w:t>Hausaufgaben dienen der Vorbereitung, Nachbereitung, Vertiefung und Erweit</w:t>
      </w:r>
      <w:r w:rsidRPr="003E4585">
        <w:rPr>
          <w:sz w:val="22"/>
        </w:rPr>
        <w:t>e</w:t>
      </w:r>
      <w:r w:rsidRPr="003E4585">
        <w:rPr>
          <w:sz w:val="22"/>
        </w:rPr>
        <w:t xml:space="preserve">rung der Unterrichtsinhalte. Sie gehören im Leistungskurs zum festen Bestandteil des Unterrichts. Im Grundkurs werden sie nur dann gestellt, wenn </w:t>
      </w:r>
      <w:r w:rsidR="00233A6B">
        <w:rPr>
          <w:sz w:val="22"/>
        </w:rPr>
        <w:t>sie der Vorb</w:t>
      </w:r>
      <w:r w:rsidR="00233A6B">
        <w:rPr>
          <w:sz w:val="22"/>
        </w:rPr>
        <w:t>e</w:t>
      </w:r>
      <w:r w:rsidR="00233A6B">
        <w:rPr>
          <w:sz w:val="22"/>
        </w:rPr>
        <w:t xml:space="preserve">reitung des Unterrichts dienen oder </w:t>
      </w:r>
      <w:r w:rsidRPr="003E4585">
        <w:rPr>
          <w:sz w:val="22"/>
        </w:rPr>
        <w:t>die im Unterricht initiierten Prozesse der Ve</w:t>
      </w:r>
      <w:r w:rsidRPr="003E4585">
        <w:rPr>
          <w:sz w:val="22"/>
        </w:rPr>
        <w:t>r</w:t>
      </w:r>
      <w:r w:rsidRPr="003E4585">
        <w:rPr>
          <w:sz w:val="22"/>
        </w:rPr>
        <w:t xml:space="preserve">tiefung oder Dokumentation </w:t>
      </w:r>
      <w:r w:rsidR="00233A6B">
        <w:rPr>
          <w:sz w:val="22"/>
        </w:rPr>
        <w:t xml:space="preserve">bedürfen. </w:t>
      </w:r>
    </w:p>
    <w:p w:rsidR="00695BDA" w:rsidRPr="005F32A3" w:rsidRDefault="00EE580A" w:rsidP="00A23817">
      <w:pPr>
        <w:pStyle w:val="berschrift2"/>
      </w:pPr>
      <w:r>
        <w:rPr>
          <w:sz w:val="22"/>
        </w:rPr>
        <w:br w:type="page"/>
      </w:r>
      <w:bookmarkStart w:id="24" w:name="_Toc369460285"/>
      <w:r w:rsidR="00C4519E">
        <w:lastRenderedPageBreak/>
        <w:t xml:space="preserve">2.3 </w:t>
      </w:r>
      <w:r w:rsidR="00D10713" w:rsidRPr="005F32A3">
        <w:t xml:space="preserve">Grundsätze </w:t>
      </w:r>
      <w:r w:rsidR="00257E3C" w:rsidRPr="005F32A3">
        <w:t>de</w:t>
      </w:r>
      <w:r w:rsidR="00D10713" w:rsidRPr="005F32A3">
        <w:t>r Leistungsbewertung</w:t>
      </w:r>
      <w:r w:rsidR="00695BDA" w:rsidRPr="005F32A3">
        <w:t xml:space="preserve"> und Leistung</w:t>
      </w:r>
      <w:r w:rsidR="00695BDA" w:rsidRPr="005F32A3">
        <w:t>s</w:t>
      </w:r>
      <w:r w:rsidR="00695BDA" w:rsidRPr="005F32A3">
        <w:t>rückmeldung</w:t>
      </w:r>
      <w:bookmarkEnd w:id="24"/>
    </w:p>
    <w:p w:rsidR="00895175" w:rsidRPr="00687BC4" w:rsidRDefault="00895175" w:rsidP="00895175">
      <w:r w:rsidRPr="00687BC4">
        <w:t xml:space="preserve">Auf der Grundlage von § 48 </w:t>
      </w:r>
      <w:proofErr w:type="spellStart"/>
      <w:r w:rsidRPr="00687BC4">
        <w:t>SchulG</w:t>
      </w:r>
      <w:proofErr w:type="spellEnd"/>
      <w:r w:rsidRPr="00687BC4">
        <w:t xml:space="preserve">, § </w:t>
      </w:r>
      <w:r w:rsidR="006E51CA">
        <w:t xml:space="preserve">13 </w:t>
      </w:r>
      <w:r w:rsidRPr="00687BC4">
        <w:t>APO-</w:t>
      </w:r>
      <w:proofErr w:type="spellStart"/>
      <w:r w:rsidR="006E51CA">
        <w:t>GOSt</w:t>
      </w:r>
      <w:proofErr w:type="spellEnd"/>
      <w:r w:rsidR="006E51CA">
        <w:t xml:space="preserve"> </w:t>
      </w:r>
      <w:r w:rsidRPr="00687BC4">
        <w:t xml:space="preserve">sowie Kapitel 3 des Kernlehrplans </w:t>
      </w:r>
      <w:r w:rsidR="000D5BFC">
        <w:t>Sport</w:t>
      </w:r>
      <w:r w:rsidRPr="00687BC4">
        <w:t xml:space="preserve"> hat die Fachkonferenz im Einklang mit dem entspr</w:t>
      </w:r>
      <w:r w:rsidRPr="00687BC4">
        <w:t>e</w:t>
      </w:r>
      <w:r w:rsidRPr="00687BC4">
        <w:t>chenden schulbezogenen Konzept die nachfolgenden Grundsätze zur Leistungsbewertung und Leistungsrückmeldung beschlossen. Die nac</w:t>
      </w:r>
      <w:r w:rsidRPr="00687BC4">
        <w:t>h</w:t>
      </w:r>
      <w:r w:rsidRPr="00687BC4">
        <w:t>folgenden Absprachen stellen die Minimalanforderungen an das lerngru</w:t>
      </w:r>
      <w:r w:rsidRPr="00687BC4">
        <w:t>p</w:t>
      </w:r>
      <w:r w:rsidRPr="00687BC4">
        <w:t>penübergreifende gemeinsame Handeln der Fachgruppenmitglieder dar. Bezogen auf die einzelne Lerngruppe kommen ergänzend weitere der in den Folgeabschnitten genannten Instrumente der Leistungsüberprüfung zum Einsatz.</w:t>
      </w:r>
    </w:p>
    <w:p w:rsidR="00895175" w:rsidRPr="00687BC4" w:rsidRDefault="00895175" w:rsidP="00895175"/>
    <w:p w:rsidR="00895175" w:rsidRDefault="00895175" w:rsidP="00895175">
      <w:pPr>
        <w:rPr>
          <w:i/>
          <w:u w:val="single"/>
        </w:rPr>
      </w:pPr>
    </w:p>
    <w:p w:rsidR="00895175" w:rsidRPr="00687BC4" w:rsidRDefault="00895175" w:rsidP="00895175">
      <w:pPr>
        <w:rPr>
          <w:i/>
          <w:u w:val="single"/>
        </w:rPr>
      </w:pPr>
      <w:r w:rsidRPr="00687BC4">
        <w:rPr>
          <w:i/>
          <w:u w:val="single"/>
        </w:rPr>
        <w:t xml:space="preserve">Verbindliche Absprachen: </w:t>
      </w:r>
    </w:p>
    <w:p w:rsidR="007C3676" w:rsidRDefault="007C3676" w:rsidP="007C3676">
      <w:pPr>
        <w:rPr>
          <w:rFonts w:cs="Arial"/>
        </w:rPr>
      </w:pPr>
      <w:r>
        <w:rPr>
          <w:rFonts w:cs="Arial"/>
        </w:rPr>
        <w:t>Über die von der Fachkonferenz getroffenen Vereinbarungen zur Lei</w:t>
      </w:r>
      <w:r>
        <w:rPr>
          <w:rFonts w:cs="Arial"/>
        </w:rPr>
        <w:t>s</w:t>
      </w:r>
      <w:r>
        <w:rPr>
          <w:rFonts w:cs="Arial"/>
        </w:rPr>
        <w:t>tungsbewertung in der Sekundarstufe I hinaus trifft die Fachkonferenz für die S II folgende Entscheidungen.</w:t>
      </w:r>
    </w:p>
    <w:p w:rsidR="007C3676" w:rsidRDefault="007C3676" w:rsidP="007C3676">
      <w:pPr>
        <w:rPr>
          <w:rFonts w:cs="Arial"/>
        </w:rPr>
      </w:pPr>
      <w:r w:rsidRPr="00D50856">
        <w:rPr>
          <w:rFonts w:cs="Arial"/>
        </w:rPr>
        <w:t>Da</w:t>
      </w:r>
      <w:r w:rsidR="00CB72B7">
        <w:rPr>
          <w:rFonts w:cs="Arial"/>
        </w:rPr>
        <w:t>s Fach Sport ist an der Fritz-Walter-Schule</w:t>
      </w:r>
      <w:r w:rsidRPr="00D50856">
        <w:rPr>
          <w:rFonts w:cs="Arial"/>
        </w:rPr>
        <w:t xml:space="preserve"> als 4. Fach der Abiturpr</w:t>
      </w:r>
      <w:r w:rsidRPr="00D50856">
        <w:rPr>
          <w:rFonts w:cs="Arial"/>
        </w:rPr>
        <w:t>ü</w:t>
      </w:r>
      <w:r w:rsidRPr="00D50856">
        <w:rPr>
          <w:rFonts w:cs="Arial"/>
        </w:rPr>
        <w:t>fung wählbar.</w:t>
      </w:r>
      <w:r>
        <w:rPr>
          <w:rFonts w:cs="Arial"/>
        </w:rPr>
        <w:t xml:space="preserve"> Alle Sportkurse in der Einführungsphase bieten für die Schülerinnen und Schüler die Möglichkeit sowohl im ersten Halbjahr als auch im zweiten Halbjahr eine materialgebundene Klausur zu schreiben. Die in der Jahrgangstufe unterrichtenden Lehrerinnen und Lehrer arbeiten bzgl. der Vergleichbarkeit der Anforderungen - insbesondere auch in den Klausuren - eng zusammen.</w:t>
      </w:r>
    </w:p>
    <w:p w:rsidR="007C3676" w:rsidRDefault="007C3676" w:rsidP="00CB72B7">
      <w:pPr>
        <w:spacing w:before="120"/>
        <w:rPr>
          <w:rFonts w:cs="Arial"/>
        </w:rPr>
      </w:pPr>
      <w:r>
        <w:rPr>
          <w:rFonts w:cs="Arial"/>
        </w:rPr>
        <w:t>Für diejenigen Schülerinnen und Schüler, die eine 4.-Fach-Prüfung a</w:t>
      </w:r>
      <w:r>
        <w:rPr>
          <w:rFonts w:cs="Arial"/>
        </w:rPr>
        <w:t>n</w:t>
      </w:r>
      <w:r>
        <w:rPr>
          <w:rFonts w:cs="Arial"/>
        </w:rPr>
        <w:t>streben</w:t>
      </w:r>
      <w:r w:rsidR="00CB72B7">
        <w:rPr>
          <w:rFonts w:cs="Arial"/>
        </w:rPr>
        <w:t>,</w:t>
      </w:r>
      <w:r w:rsidR="00C4519E">
        <w:rPr>
          <w:rFonts w:cs="Arial"/>
        </w:rPr>
        <w:t xml:space="preserve"> wird mindestens in einem Halbjahr der Qualifikationsphase</w:t>
      </w:r>
      <w:r>
        <w:rPr>
          <w:rFonts w:cs="Arial"/>
        </w:rPr>
        <w:t xml:space="preserve"> eine Klausur durch eine fachpraktische Prüfung ersetzt. Hinsichtlich der Ve</w:t>
      </w:r>
      <w:r>
        <w:rPr>
          <w:rFonts w:cs="Arial"/>
        </w:rPr>
        <w:t>r</w:t>
      </w:r>
      <w:r>
        <w:rPr>
          <w:rFonts w:cs="Arial"/>
        </w:rPr>
        <w:t>gleichbarkeit der unterschiedlichen Sportkurse erarbeitet die Fachkonf</w:t>
      </w:r>
      <w:r>
        <w:rPr>
          <w:rFonts w:cs="Arial"/>
        </w:rPr>
        <w:t>e</w:t>
      </w:r>
      <w:r>
        <w:rPr>
          <w:rFonts w:cs="Arial"/>
        </w:rPr>
        <w:t xml:space="preserve">renz ein Konzept für diese fachpraktische Prüfung in </w:t>
      </w:r>
      <w:r w:rsidR="00CB72B7">
        <w:rPr>
          <w:rFonts w:cs="Arial"/>
        </w:rPr>
        <w:t>den unterschiedl</w:t>
      </w:r>
      <w:r w:rsidR="00CB72B7">
        <w:rPr>
          <w:rFonts w:cs="Arial"/>
        </w:rPr>
        <w:t>i</w:t>
      </w:r>
      <w:r w:rsidR="00CB72B7">
        <w:rPr>
          <w:rFonts w:cs="Arial"/>
        </w:rPr>
        <w:t>chen Bewegungsfeldern und Sportbereichen</w:t>
      </w:r>
      <w:r>
        <w:rPr>
          <w:rFonts w:cs="Arial"/>
        </w:rPr>
        <w:t>.</w:t>
      </w:r>
    </w:p>
    <w:p w:rsidR="007C3676" w:rsidRDefault="007C3676" w:rsidP="007C3676">
      <w:pPr>
        <w:rPr>
          <w:rFonts w:cs="Arial"/>
        </w:rPr>
      </w:pPr>
      <w:r>
        <w:rPr>
          <w:rFonts w:cs="Arial"/>
        </w:rPr>
        <w:t>Im 1. Halbjahr der Q2 wird in allen Sportkursen unabhängi</w:t>
      </w:r>
      <w:r w:rsidR="0087131F">
        <w:rPr>
          <w:rFonts w:cs="Arial"/>
        </w:rPr>
        <w:t>g von der Wahl des Faches Sport</w:t>
      </w:r>
      <w:r>
        <w:rPr>
          <w:rFonts w:cs="Arial"/>
        </w:rPr>
        <w:t xml:space="preserve"> als 4. Abiturfach von den Schülerinnen und Schülern eine Ausdauerleistung erbracht. Die Fachkonferenz Sport erarbeitet ein Konzept für die unterschiedlichen Sportkurse, das sowohl die leistung</w:t>
      </w:r>
      <w:r>
        <w:rPr>
          <w:rFonts w:cs="Arial"/>
        </w:rPr>
        <w:t>s</w:t>
      </w:r>
      <w:r>
        <w:rPr>
          <w:rFonts w:cs="Arial"/>
        </w:rPr>
        <w:t>mäßigen als auch die gesundheitlichen Aspekte bzgl. der entsprechenden Kompetenzerwartungen berücksichtigt.</w:t>
      </w:r>
    </w:p>
    <w:p w:rsidR="008C6332" w:rsidRDefault="008C6332" w:rsidP="007C3676">
      <w:pPr>
        <w:rPr>
          <w:rFonts w:cs="Arial"/>
        </w:rPr>
      </w:pPr>
    </w:p>
    <w:p w:rsidR="008C6332" w:rsidRDefault="008C6332" w:rsidP="007C3676">
      <w:pPr>
        <w:rPr>
          <w:rFonts w:cs="Arial"/>
        </w:rPr>
      </w:pPr>
      <w:r>
        <w:rPr>
          <w:rFonts w:cs="Arial"/>
        </w:rPr>
        <w:t>Weiterhin strebt die Fachkonferenz unabhängig von den Kursprofilen eine Vergleichbarkeit der Leistungen an. Dazu werden folgende Vereinbaru</w:t>
      </w:r>
      <w:r>
        <w:rPr>
          <w:rFonts w:cs="Arial"/>
        </w:rPr>
        <w:t>n</w:t>
      </w:r>
      <w:r>
        <w:rPr>
          <w:rFonts w:cs="Arial"/>
        </w:rPr>
        <w:t>gen getroffen:</w:t>
      </w:r>
    </w:p>
    <w:p w:rsidR="008C6332" w:rsidRDefault="008C6332" w:rsidP="008C6332">
      <w:pPr>
        <w:rPr>
          <w:rFonts w:cs="Arial"/>
        </w:rPr>
      </w:pPr>
    </w:p>
    <w:p w:rsidR="00A17AE2" w:rsidRDefault="00A17AE2" w:rsidP="008C6332">
      <w:pPr>
        <w:rPr>
          <w:rFonts w:cs="Arial"/>
        </w:rPr>
        <w:sectPr w:rsidR="00A17AE2" w:rsidSect="00DD1E9F">
          <w:footerReference w:type="even" r:id="rId15"/>
          <w:footerReference w:type="default" r:id="rId16"/>
          <w:footerReference w:type="first" r:id="rId17"/>
          <w:pgSz w:w="11904" w:h="16838" w:code="9"/>
          <w:pgMar w:top="1985" w:right="1985" w:bottom="2552" w:left="1985" w:header="709" w:footer="1985" w:gutter="0"/>
          <w:cols w:space="708"/>
          <w:titlePg/>
        </w:sectPr>
      </w:pPr>
    </w:p>
    <w:p w:rsidR="00A17AE2" w:rsidRDefault="008C6332" w:rsidP="00A17AE2">
      <w:pPr>
        <w:jc w:val="center"/>
        <w:rPr>
          <w:rFonts w:cs="Arial"/>
          <w:b/>
          <w:bCs/>
          <w:sz w:val="28"/>
          <w:szCs w:val="28"/>
          <w:u w:val="single"/>
        </w:rPr>
      </w:pPr>
      <w:r w:rsidRPr="00A17AE2">
        <w:rPr>
          <w:rFonts w:cs="Arial"/>
          <w:b/>
          <w:bCs/>
          <w:sz w:val="28"/>
          <w:szCs w:val="28"/>
          <w:u w:val="single"/>
        </w:rPr>
        <w:lastRenderedPageBreak/>
        <w:t>Absprachen zur Vergleichbarkeit der Anforderungen</w:t>
      </w:r>
    </w:p>
    <w:p w:rsidR="008C6332" w:rsidRPr="00A17AE2" w:rsidRDefault="008C6332" w:rsidP="00A17AE2">
      <w:pPr>
        <w:jc w:val="center"/>
        <w:rPr>
          <w:rFonts w:cs="Arial"/>
          <w:b/>
          <w:bCs/>
          <w:sz w:val="28"/>
          <w:szCs w:val="28"/>
          <w:u w:val="single"/>
        </w:rPr>
      </w:pPr>
      <w:r w:rsidRPr="00A17AE2">
        <w:rPr>
          <w:rFonts w:cs="Arial"/>
          <w:b/>
          <w:bCs/>
          <w:sz w:val="28"/>
          <w:szCs w:val="28"/>
          <w:u w:val="single"/>
        </w:rPr>
        <w:t>in der Leistungsbewertung</w:t>
      </w:r>
    </w:p>
    <w:p w:rsidR="008C6332" w:rsidRPr="00A17AE2" w:rsidRDefault="008C6332" w:rsidP="00A17AE2">
      <w:pPr>
        <w:pStyle w:val="FarbigeListe-Akzent11"/>
        <w:numPr>
          <w:ilvl w:val="0"/>
          <w:numId w:val="20"/>
        </w:numPr>
        <w:spacing w:before="240" w:after="120" w:line="240" w:lineRule="auto"/>
        <w:ind w:left="425" w:hanging="425"/>
        <w:jc w:val="both"/>
        <w:rPr>
          <w:rFonts w:ascii="Arial" w:hAnsi="Arial" w:cs="Arial"/>
          <w:b/>
          <w:bCs/>
          <w:sz w:val="24"/>
          <w:szCs w:val="24"/>
        </w:rPr>
      </w:pPr>
      <w:r w:rsidRPr="00A17AE2">
        <w:rPr>
          <w:rFonts w:ascii="Arial" w:hAnsi="Arial" w:cs="Arial"/>
          <w:b/>
          <w:bCs/>
          <w:sz w:val="24"/>
          <w:szCs w:val="24"/>
        </w:rPr>
        <w:t xml:space="preserve">Generelle Absprachen zur Leistungsbewertung, die unabhängig vom Bewegungsfeld und den jeweiligen Inhaltsfeldern getroffen werden können: Bewertet wird, wie der Schüler </w:t>
      </w:r>
    </w:p>
    <w:p w:rsidR="008C6332" w:rsidRPr="008C6332" w:rsidRDefault="008C6332" w:rsidP="005C3641">
      <w:pPr>
        <w:pStyle w:val="FarbigeListe-Akzent11"/>
        <w:numPr>
          <w:ilvl w:val="0"/>
          <w:numId w:val="19"/>
        </w:numPr>
        <w:spacing w:before="60" w:after="60" w:line="240" w:lineRule="auto"/>
        <w:ind w:left="425" w:hanging="425"/>
        <w:jc w:val="both"/>
        <w:rPr>
          <w:rFonts w:ascii="Arial" w:hAnsi="Arial" w:cs="Arial"/>
        </w:rPr>
      </w:pPr>
      <w:r w:rsidRPr="008C6332">
        <w:rPr>
          <w:rFonts w:ascii="Arial" w:hAnsi="Arial" w:cs="Arial"/>
        </w:rPr>
        <w:t>sein Bewegungskönnen zeigt (u. a. technisches, taktisches, konditionelles, kreativ-gestalterisches Können)</w:t>
      </w:r>
      <w:r>
        <w:rPr>
          <w:rFonts w:ascii="Arial" w:hAnsi="Arial" w:cs="Arial"/>
        </w:rPr>
        <w:t>,</w:t>
      </w:r>
    </w:p>
    <w:p w:rsidR="008C6332" w:rsidRPr="008C6332" w:rsidRDefault="008C6332" w:rsidP="005C3641">
      <w:pPr>
        <w:pStyle w:val="FarbigeListe-Akzent11"/>
        <w:numPr>
          <w:ilvl w:val="0"/>
          <w:numId w:val="19"/>
        </w:numPr>
        <w:spacing w:before="60" w:after="60" w:line="240" w:lineRule="auto"/>
        <w:ind w:left="425" w:hanging="425"/>
        <w:jc w:val="both"/>
        <w:rPr>
          <w:rFonts w:ascii="Arial" w:hAnsi="Arial" w:cs="Arial"/>
        </w:rPr>
      </w:pPr>
      <w:r w:rsidRPr="008C6332">
        <w:rPr>
          <w:rFonts w:ascii="Arial" w:hAnsi="Arial" w:cs="Arial"/>
        </w:rPr>
        <w:t>sich auf Unterrichtsituationen ein</w:t>
      </w:r>
      <w:r>
        <w:rPr>
          <w:rFonts w:ascii="Arial" w:hAnsi="Arial" w:cs="Arial"/>
        </w:rPr>
        <w:t>lässt,</w:t>
      </w:r>
    </w:p>
    <w:p w:rsidR="008C6332" w:rsidRPr="008C6332" w:rsidRDefault="008C6332" w:rsidP="005C3641">
      <w:pPr>
        <w:pStyle w:val="FarbigeListe-Akzent11"/>
        <w:numPr>
          <w:ilvl w:val="0"/>
          <w:numId w:val="19"/>
        </w:numPr>
        <w:spacing w:before="60" w:after="60" w:line="240" w:lineRule="auto"/>
        <w:ind w:left="425" w:hanging="425"/>
        <w:jc w:val="both"/>
        <w:rPr>
          <w:rFonts w:ascii="Arial" w:hAnsi="Arial" w:cs="Arial"/>
        </w:rPr>
      </w:pPr>
      <w:r w:rsidRPr="008C6332">
        <w:rPr>
          <w:rFonts w:ascii="Arial" w:hAnsi="Arial" w:cs="Arial"/>
        </w:rPr>
        <w:t>Beiträge zur gemeinsamen Planung und Gestaltung von Lern-, Übungs-, Spiel- und Wettkampfsituationen ein</w:t>
      </w:r>
      <w:r>
        <w:rPr>
          <w:rFonts w:ascii="Arial" w:hAnsi="Arial" w:cs="Arial"/>
        </w:rPr>
        <w:t>bringt,</w:t>
      </w:r>
    </w:p>
    <w:p w:rsidR="008C6332" w:rsidRPr="008C6332" w:rsidRDefault="008C6332" w:rsidP="005C3641">
      <w:pPr>
        <w:pStyle w:val="FarbigeListe-Akzent11"/>
        <w:numPr>
          <w:ilvl w:val="0"/>
          <w:numId w:val="19"/>
        </w:numPr>
        <w:spacing w:before="60" w:after="60" w:line="240" w:lineRule="auto"/>
        <w:ind w:left="425" w:hanging="425"/>
        <w:jc w:val="both"/>
        <w:rPr>
          <w:rFonts w:ascii="Arial" w:hAnsi="Arial" w:cs="Arial"/>
        </w:rPr>
      </w:pPr>
      <w:r w:rsidRPr="008C6332">
        <w:rPr>
          <w:rFonts w:ascii="Arial" w:hAnsi="Arial" w:cs="Arial"/>
        </w:rPr>
        <w:t>Erfahrungen, Kenntnisse strukturiert wiedergibt</w:t>
      </w:r>
      <w:r>
        <w:rPr>
          <w:rFonts w:ascii="Arial" w:hAnsi="Arial" w:cs="Arial"/>
        </w:rPr>
        <w:t>,</w:t>
      </w:r>
      <w:r w:rsidRPr="008C6332">
        <w:rPr>
          <w:rFonts w:ascii="Arial" w:hAnsi="Arial" w:cs="Arial"/>
        </w:rPr>
        <w:t xml:space="preserve"> </w:t>
      </w:r>
    </w:p>
    <w:p w:rsidR="008C6332" w:rsidRPr="008C6332" w:rsidRDefault="00A94151" w:rsidP="005C3641">
      <w:pPr>
        <w:pStyle w:val="FarbigeListe-Akzent11"/>
        <w:numPr>
          <w:ilvl w:val="0"/>
          <w:numId w:val="19"/>
        </w:numPr>
        <w:spacing w:before="60" w:after="60" w:line="240" w:lineRule="auto"/>
        <w:ind w:left="425" w:hanging="425"/>
        <w:jc w:val="both"/>
        <w:rPr>
          <w:rFonts w:ascii="Arial" w:hAnsi="Arial" w:cs="Arial"/>
        </w:rPr>
      </w:pPr>
      <w:r>
        <w:rPr>
          <w:rFonts w:ascii="Arial" w:hAnsi="Arial" w:cs="Arial"/>
        </w:rPr>
        <w:t>Zu</w:t>
      </w:r>
      <w:r w:rsidR="008C6332" w:rsidRPr="008C6332">
        <w:rPr>
          <w:rFonts w:ascii="Arial" w:hAnsi="Arial" w:cs="Arial"/>
        </w:rPr>
        <w:t>sammenhänge sachgerecht und kritisch reflektiert erläutern kann</w:t>
      </w:r>
      <w:r w:rsidR="008C6332">
        <w:rPr>
          <w:rFonts w:ascii="Arial" w:hAnsi="Arial" w:cs="Arial"/>
        </w:rPr>
        <w:t>,</w:t>
      </w:r>
      <w:r w:rsidR="008C6332" w:rsidRPr="008C6332">
        <w:rPr>
          <w:rFonts w:ascii="Arial" w:hAnsi="Arial" w:cs="Arial"/>
        </w:rPr>
        <w:t xml:space="preserve"> </w:t>
      </w:r>
    </w:p>
    <w:p w:rsidR="008C6332" w:rsidRPr="008C6332" w:rsidRDefault="008C6332" w:rsidP="005C3641">
      <w:pPr>
        <w:pStyle w:val="FarbigeListe-Akzent11"/>
        <w:numPr>
          <w:ilvl w:val="0"/>
          <w:numId w:val="19"/>
        </w:numPr>
        <w:spacing w:before="60" w:after="60" w:line="240" w:lineRule="auto"/>
        <w:ind w:left="425" w:hanging="425"/>
        <w:jc w:val="both"/>
        <w:rPr>
          <w:rFonts w:ascii="Arial" w:hAnsi="Arial" w:cs="Arial"/>
        </w:rPr>
      </w:pPr>
      <w:r w:rsidRPr="008C6332">
        <w:rPr>
          <w:rFonts w:ascii="Arial" w:hAnsi="Arial" w:cs="Arial"/>
        </w:rPr>
        <w:t>motorische Grundeigenschaften funktionell erweitert hat</w:t>
      </w:r>
      <w:r>
        <w:rPr>
          <w:rFonts w:ascii="Arial" w:hAnsi="Arial" w:cs="Arial"/>
        </w:rPr>
        <w:t>,</w:t>
      </w:r>
      <w:r w:rsidRPr="008C6332">
        <w:rPr>
          <w:rFonts w:ascii="Arial" w:hAnsi="Arial" w:cs="Arial"/>
        </w:rPr>
        <w:t xml:space="preserve"> </w:t>
      </w:r>
    </w:p>
    <w:p w:rsidR="008C6332" w:rsidRDefault="009A3790" w:rsidP="005C3641">
      <w:pPr>
        <w:pStyle w:val="FarbigeListe-Akzent11"/>
        <w:numPr>
          <w:ilvl w:val="0"/>
          <w:numId w:val="19"/>
        </w:numPr>
        <w:spacing w:before="60" w:after="60" w:line="240" w:lineRule="auto"/>
        <w:ind w:left="425" w:hanging="425"/>
        <w:jc w:val="both"/>
        <w:rPr>
          <w:rFonts w:ascii="Arial" w:hAnsi="Arial" w:cs="Arial"/>
        </w:rPr>
      </w:pPr>
      <w:r>
        <w:rPr>
          <w:rFonts w:ascii="Arial" w:hAnsi="Arial" w:cs="Arial"/>
        </w:rPr>
        <w:t>s</w:t>
      </w:r>
      <w:r w:rsidR="008C6332" w:rsidRPr="008C6332">
        <w:rPr>
          <w:rFonts w:ascii="Arial" w:hAnsi="Arial" w:cs="Arial"/>
        </w:rPr>
        <w:t xml:space="preserve">portliches Können weiterentwickeln kann </w:t>
      </w:r>
      <w:r w:rsidR="008C6332">
        <w:rPr>
          <w:rFonts w:ascii="Arial" w:hAnsi="Arial" w:cs="Arial"/>
        </w:rPr>
        <w:t>und</w:t>
      </w:r>
    </w:p>
    <w:p w:rsidR="008C6332" w:rsidRDefault="009A3790" w:rsidP="005C3641">
      <w:pPr>
        <w:pStyle w:val="FarbigeListe-Akzent11"/>
        <w:numPr>
          <w:ilvl w:val="0"/>
          <w:numId w:val="19"/>
        </w:numPr>
        <w:spacing w:before="60" w:after="60" w:line="240" w:lineRule="auto"/>
        <w:ind w:left="425" w:hanging="425"/>
        <w:jc w:val="both"/>
        <w:rPr>
          <w:rFonts w:ascii="Arial" w:hAnsi="Arial" w:cs="Arial"/>
        </w:rPr>
      </w:pPr>
      <w:r>
        <w:rPr>
          <w:rFonts w:ascii="Arial" w:hAnsi="Arial" w:cs="Arial"/>
        </w:rPr>
        <w:t>s</w:t>
      </w:r>
      <w:r w:rsidR="008C6332" w:rsidRPr="008C6332">
        <w:rPr>
          <w:rFonts w:ascii="Arial" w:hAnsi="Arial" w:cs="Arial"/>
        </w:rPr>
        <w:t xml:space="preserve">portliches Handeln zusammen mit anderen regeln kann </w:t>
      </w:r>
    </w:p>
    <w:p w:rsidR="008C6332" w:rsidRPr="008C6332" w:rsidRDefault="003A1839" w:rsidP="003A1839">
      <w:pPr>
        <w:pStyle w:val="FarbigeListe-Akzent11"/>
        <w:numPr>
          <w:ilvl w:val="0"/>
          <w:numId w:val="20"/>
        </w:numPr>
        <w:spacing w:before="120" w:after="120" w:line="240" w:lineRule="auto"/>
        <w:ind w:left="425" w:hanging="425"/>
        <w:jc w:val="both"/>
        <w:rPr>
          <w:rFonts w:ascii="Arial" w:hAnsi="Arial" w:cs="Arial"/>
          <w:b/>
          <w:bCs/>
        </w:rPr>
      </w:pPr>
      <w:r>
        <w:rPr>
          <w:rFonts w:ascii="Arial" w:hAnsi="Arial" w:cs="Arial"/>
          <w:b/>
          <w:bCs/>
        </w:rPr>
        <w:t>Verbind</w:t>
      </w:r>
      <w:r w:rsidR="008C6332" w:rsidRPr="008C6332">
        <w:rPr>
          <w:rFonts w:ascii="Arial" w:hAnsi="Arial" w:cs="Arial"/>
          <w:b/>
          <w:bCs/>
        </w:rPr>
        <w:t xml:space="preserve">liche und </w:t>
      </w:r>
      <w:r>
        <w:rPr>
          <w:rFonts w:ascii="Arial" w:hAnsi="Arial" w:cs="Arial"/>
          <w:b/>
          <w:bCs/>
        </w:rPr>
        <w:t xml:space="preserve">mögliche </w:t>
      </w:r>
      <w:r w:rsidR="008C6332" w:rsidRPr="008C6332">
        <w:rPr>
          <w:rFonts w:ascii="Arial" w:hAnsi="Arial" w:cs="Arial"/>
          <w:b/>
          <w:bCs/>
        </w:rPr>
        <w:t xml:space="preserve">Absprachen über Lernerfolgskontrollen im Bereich „Sonstige Mitarbeit“: </w:t>
      </w:r>
    </w:p>
    <w:p w:rsidR="008C6332" w:rsidRPr="008C6332" w:rsidRDefault="008C6332" w:rsidP="005C3641">
      <w:pPr>
        <w:pStyle w:val="FarbigeListe-Akzent11"/>
        <w:numPr>
          <w:ilvl w:val="0"/>
          <w:numId w:val="21"/>
        </w:numPr>
        <w:spacing w:before="60" w:after="60" w:line="240" w:lineRule="auto"/>
        <w:ind w:left="425" w:hanging="425"/>
        <w:jc w:val="both"/>
        <w:rPr>
          <w:rFonts w:ascii="Arial" w:hAnsi="Arial" w:cs="Arial"/>
        </w:rPr>
      </w:pPr>
      <w:r w:rsidRPr="008C6332">
        <w:rPr>
          <w:rFonts w:ascii="Arial" w:hAnsi="Arial" w:cs="Arial"/>
        </w:rPr>
        <w:t>Sportmotorische Leistungen in den Bewegungsfeldern/Sportbereichen werden quantitativ und qualitativ bewertet</w:t>
      </w:r>
      <w:r w:rsidR="009A3790">
        <w:rPr>
          <w:rFonts w:ascii="Arial" w:hAnsi="Arial" w:cs="Arial"/>
        </w:rPr>
        <w:t>.</w:t>
      </w:r>
      <w:r w:rsidRPr="008C6332">
        <w:rPr>
          <w:rFonts w:ascii="Arial" w:hAnsi="Arial" w:cs="Arial"/>
        </w:rPr>
        <w:t xml:space="preserve"> </w:t>
      </w:r>
    </w:p>
    <w:p w:rsidR="001579BD" w:rsidRPr="001579BD" w:rsidRDefault="001579BD" w:rsidP="005C3641">
      <w:pPr>
        <w:pStyle w:val="FarbigeListe-Akzent11"/>
        <w:numPr>
          <w:ilvl w:val="0"/>
          <w:numId w:val="21"/>
        </w:numPr>
        <w:spacing w:before="60" w:after="60" w:line="240" w:lineRule="auto"/>
        <w:ind w:left="425" w:hanging="425"/>
        <w:jc w:val="both"/>
        <w:rPr>
          <w:rFonts w:ascii="Arial" w:hAnsi="Arial" w:cs="Arial"/>
          <w:i/>
          <w:iCs/>
        </w:rPr>
      </w:pPr>
      <w:r>
        <w:rPr>
          <w:rFonts w:ascii="Arial" w:hAnsi="Arial" w:cs="Arial"/>
        </w:rPr>
        <w:t>D</w:t>
      </w:r>
      <w:r w:rsidR="008C6332" w:rsidRPr="008C6332">
        <w:rPr>
          <w:rFonts w:ascii="Arial" w:hAnsi="Arial" w:cs="Arial"/>
        </w:rPr>
        <w:t>ie einem Bewegungsfeld/Sportbereich zugehörigen konditionellen und koordinativen Fähigkeiten müssen in die Bewertung einbezogen werden.</w:t>
      </w:r>
    </w:p>
    <w:p w:rsidR="001579BD" w:rsidRDefault="008C6332" w:rsidP="001579BD">
      <w:pPr>
        <w:pStyle w:val="FarbigeListe-Akzent11"/>
        <w:spacing w:before="60" w:after="60" w:line="240" w:lineRule="auto"/>
        <w:ind w:left="425"/>
        <w:jc w:val="both"/>
        <w:rPr>
          <w:rFonts w:ascii="Arial" w:hAnsi="Arial" w:cs="Arial"/>
          <w:i/>
          <w:iCs/>
        </w:rPr>
      </w:pPr>
      <w:r w:rsidRPr="001579BD">
        <w:rPr>
          <w:rFonts w:ascii="Arial" w:hAnsi="Arial" w:cs="Arial"/>
          <w:i/>
          <w:iCs/>
          <w:u w:val="single"/>
        </w:rPr>
        <w:t>Konkretisierung zu 1 und 2:</w:t>
      </w:r>
      <w:r w:rsidRPr="008C6332">
        <w:rPr>
          <w:rFonts w:ascii="Arial" w:hAnsi="Arial" w:cs="Arial"/>
          <w:i/>
          <w:iCs/>
        </w:rPr>
        <w:t xml:space="preserve"> </w:t>
      </w:r>
    </w:p>
    <w:p w:rsidR="008C6332" w:rsidRDefault="003A1839" w:rsidP="003A1839">
      <w:pPr>
        <w:pStyle w:val="FarbigeListe-Akzent11"/>
        <w:numPr>
          <w:ilvl w:val="0"/>
          <w:numId w:val="9"/>
        </w:numPr>
        <w:tabs>
          <w:tab w:val="clear" w:pos="360"/>
          <w:tab w:val="num" w:pos="851"/>
        </w:tabs>
        <w:spacing w:before="60" w:after="60" w:line="240" w:lineRule="auto"/>
        <w:ind w:left="851" w:hanging="425"/>
        <w:jc w:val="both"/>
        <w:rPr>
          <w:rFonts w:ascii="Arial" w:hAnsi="Arial" w:cs="Arial"/>
          <w:i/>
          <w:iCs/>
        </w:rPr>
      </w:pPr>
      <w:r>
        <w:rPr>
          <w:rFonts w:ascii="Arial" w:hAnsi="Arial" w:cs="Arial"/>
          <w:i/>
          <w:iCs/>
        </w:rPr>
        <w:t>m</w:t>
      </w:r>
      <w:r w:rsidR="008C6332">
        <w:rPr>
          <w:rFonts w:ascii="Arial" w:hAnsi="Arial" w:cs="Arial"/>
          <w:i/>
          <w:iCs/>
        </w:rPr>
        <w:t>indestens e</w:t>
      </w:r>
      <w:r w:rsidR="008C6332" w:rsidRPr="008C6332">
        <w:rPr>
          <w:rFonts w:ascii="Arial" w:hAnsi="Arial" w:cs="Arial"/>
          <w:i/>
          <w:iCs/>
        </w:rPr>
        <w:t>ine quantitative Mes</w:t>
      </w:r>
      <w:r w:rsidR="001579BD">
        <w:rPr>
          <w:rFonts w:ascii="Arial" w:hAnsi="Arial" w:cs="Arial"/>
          <w:i/>
          <w:iCs/>
        </w:rPr>
        <w:t>sung</w:t>
      </w:r>
      <w:r w:rsidR="008C6332">
        <w:rPr>
          <w:rFonts w:ascii="Arial" w:hAnsi="Arial" w:cs="Arial"/>
          <w:i/>
          <w:iCs/>
        </w:rPr>
        <w:t xml:space="preserve"> und</w:t>
      </w:r>
      <w:r w:rsidR="001579BD">
        <w:rPr>
          <w:rFonts w:ascii="Arial" w:hAnsi="Arial" w:cs="Arial"/>
          <w:i/>
          <w:iCs/>
        </w:rPr>
        <w:t>/oder</w:t>
      </w:r>
      <w:r w:rsidR="008C6332">
        <w:rPr>
          <w:rFonts w:ascii="Arial" w:hAnsi="Arial" w:cs="Arial"/>
          <w:i/>
          <w:iCs/>
        </w:rPr>
        <w:t xml:space="preserve"> e</w:t>
      </w:r>
      <w:r w:rsidR="008C6332" w:rsidRPr="008C6332">
        <w:rPr>
          <w:rFonts w:ascii="Arial" w:hAnsi="Arial" w:cs="Arial"/>
          <w:i/>
          <w:iCs/>
        </w:rPr>
        <w:t>ine qualitative Messung (z.B. Demonstration) pro Hal</w:t>
      </w:r>
      <w:r>
        <w:rPr>
          <w:rFonts w:ascii="Arial" w:hAnsi="Arial" w:cs="Arial"/>
          <w:i/>
          <w:iCs/>
        </w:rPr>
        <w:t>bjahr</w:t>
      </w:r>
      <w:r w:rsidR="001579BD">
        <w:rPr>
          <w:rFonts w:ascii="Arial" w:hAnsi="Arial" w:cs="Arial"/>
          <w:i/>
          <w:iCs/>
        </w:rPr>
        <w:t xml:space="preserve"> (abhängig vom Kursprofil</w:t>
      </w:r>
      <w:r w:rsidR="001579BD" w:rsidRPr="003A1839">
        <w:rPr>
          <w:rFonts w:ascii="Arial" w:hAnsi="Arial" w:cs="Arial"/>
          <w:i/>
          <w:iCs/>
        </w:rPr>
        <w:t>)</w:t>
      </w:r>
    </w:p>
    <w:p w:rsidR="003A1839" w:rsidRPr="003A1839" w:rsidRDefault="003A1839" w:rsidP="003A1839">
      <w:pPr>
        <w:pStyle w:val="FarbigeListe-Akzent11"/>
        <w:numPr>
          <w:ilvl w:val="0"/>
          <w:numId w:val="9"/>
        </w:numPr>
        <w:tabs>
          <w:tab w:val="clear" w:pos="360"/>
          <w:tab w:val="num" w:pos="851"/>
        </w:tabs>
        <w:spacing w:before="60" w:after="60" w:line="240" w:lineRule="auto"/>
        <w:ind w:left="851" w:hanging="425"/>
        <w:jc w:val="both"/>
        <w:rPr>
          <w:rFonts w:ascii="Arial" w:hAnsi="Arial" w:cs="Arial"/>
          <w:i/>
          <w:iCs/>
        </w:rPr>
      </w:pPr>
      <w:r>
        <w:rPr>
          <w:rFonts w:ascii="Arial" w:hAnsi="Arial" w:cs="Arial"/>
          <w:i/>
          <w:iCs/>
        </w:rPr>
        <w:t>mindestens ein Test zu einem konditionellen Leistungsfaktor (Kraft, Ausdauer, Schnelligkeit, Beweglichkeit)bezogen auf die profilbildenden Bewegungsfelder und Sportbereiche</w:t>
      </w:r>
    </w:p>
    <w:p w:rsidR="008C6332" w:rsidRPr="008C6332" w:rsidRDefault="008C6332" w:rsidP="005C3641">
      <w:pPr>
        <w:pStyle w:val="FarbigeListe-Akzent11"/>
        <w:numPr>
          <w:ilvl w:val="0"/>
          <w:numId w:val="21"/>
        </w:numPr>
        <w:spacing w:before="60" w:after="60" w:line="240" w:lineRule="auto"/>
        <w:ind w:left="425" w:hanging="425"/>
        <w:jc w:val="both"/>
        <w:rPr>
          <w:rFonts w:ascii="Arial" w:hAnsi="Arial" w:cs="Arial"/>
        </w:rPr>
      </w:pPr>
      <w:r w:rsidRPr="008C6332">
        <w:rPr>
          <w:rFonts w:ascii="Arial" w:hAnsi="Arial" w:cs="Arial"/>
        </w:rPr>
        <w:t>Überprüft und bewertet werden Lernerfolge hinsichtlich fachspezifisch wichtiger Schlüsselqualifikationen (Beharrlichkeit, Leistungsbereitschaft, Kreativität, etc.)</w:t>
      </w:r>
      <w:r w:rsidR="009A3790">
        <w:rPr>
          <w:rFonts w:ascii="Arial" w:hAnsi="Arial" w:cs="Arial"/>
        </w:rPr>
        <w:t>.</w:t>
      </w:r>
      <w:r w:rsidRPr="008C6332">
        <w:rPr>
          <w:rFonts w:ascii="Arial" w:hAnsi="Arial" w:cs="Arial"/>
        </w:rPr>
        <w:t xml:space="preserve"> </w:t>
      </w:r>
    </w:p>
    <w:p w:rsidR="001579BD" w:rsidRDefault="008C6332" w:rsidP="005C3641">
      <w:pPr>
        <w:pStyle w:val="FarbigeListe-Akzent11"/>
        <w:numPr>
          <w:ilvl w:val="0"/>
          <w:numId w:val="21"/>
        </w:numPr>
        <w:spacing w:before="60" w:after="60" w:line="240" w:lineRule="auto"/>
        <w:ind w:left="425" w:hanging="425"/>
        <w:jc w:val="both"/>
        <w:rPr>
          <w:rFonts w:ascii="Arial" w:hAnsi="Arial" w:cs="Arial"/>
        </w:rPr>
      </w:pPr>
      <w:r w:rsidRPr="008C6332">
        <w:rPr>
          <w:rFonts w:ascii="Arial" w:hAnsi="Arial" w:cs="Arial"/>
        </w:rPr>
        <w:t>Überprüft und bewertet werden fachliche Kenntnisse und methodische Fähigkeiten</w:t>
      </w:r>
      <w:r w:rsidR="009A3790">
        <w:rPr>
          <w:rFonts w:ascii="Arial" w:hAnsi="Arial" w:cs="Arial"/>
        </w:rPr>
        <w:t>.</w:t>
      </w:r>
      <w:r w:rsidRPr="008C6332">
        <w:rPr>
          <w:rFonts w:ascii="Arial" w:hAnsi="Arial" w:cs="Arial"/>
        </w:rPr>
        <w:t xml:space="preserve"> </w:t>
      </w:r>
    </w:p>
    <w:p w:rsidR="001579BD" w:rsidRDefault="008C6332" w:rsidP="001579BD">
      <w:pPr>
        <w:pStyle w:val="FarbigeListe-Akzent11"/>
        <w:spacing w:before="60" w:after="60" w:line="240" w:lineRule="auto"/>
        <w:ind w:left="425"/>
        <w:jc w:val="both"/>
        <w:rPr>
          <w:rFonts w:ascii="Arial" w:hAnsi="Arial" w:cs="Arial"/>
          <w:i/>
          <w:iCs/>
        </w:rPr>
      </w:pPr>
      <w:r w:rsidRPr="001579BD">
        <w:rPr>
          <w:rFonts w:ascii="Arial" w:hAnsi="Arial" w:cs="Arial"/>
          <w:i/>
          <w:iCs/>
          <w:u w:val="single"/>
        </w:rPr>
        <w:t>Konkretisierung zu 3 und 4:</w:t>
      </w:r>
      <w:r w:rsidRPr="008C6332">
        <w:rPr>
          <w:rFonts w:ascii="Arial" w:hAnsi="Arial" w:cs="Arial"/>
          <w:i/>
          <w:iCs/>
        </w:rPr>
        <w:t xml:space="preserve"> </w:t>
      </w:r>
    </w:p>
    <w:p w:rsidR="001579BD" w:rsidRPr="003859ED" w:rsidRDefault="008C6332" w:rsidP="005C3641">
      <w:pPr>
        <w:pStyle w:val="FarbigeListe-Akzent11"/>
        <w:numPr>
          <w:ilvl w:val="0"/>
          <w:numId w:val="9"/>
        </w:numPr>
        <w:tabs>
          <w:tab w:val="clear" w:pos="360"/>
        </w:tabs>
        <w:spacing w:before="60" w:after="60" w:line="240" w:lineRule="auto"/>
        <w:ind w:left="851" w:hanging="425"/>
        <w:jc w:val="both"/>
        <w:rPr>
          <w:rFonts w:ascii="Arial" w:hAnsi="Arial" w:cs="Arial"/>
          <w:i/>
        </w:rPr>
      </w:pPr>
      <w:r w:rsidRPr="003859ED">
        <w:rPr>
          <w:rFonts w:ascii="Arial" w:hAnsi="Arial" w:cs="Arial"/>
          <w:i/>
          <w:iCs/>
        </w:rPr>
        <w:t>Kooperation wird gemäß dem</w:t>
      </w:r>
      <w:r w:rsidR="001579BD" w:rsidRPr="003859ED">
        <w:rPr>
          <w:rFonts w:ascii="Arial" w:hAnsi="Arial" w:cs="Arial"/>
          <w:i/>
          <w:iCs/>
        </w:rPr>
        <w:t xml:space="preserve"> gemeinsam erarbeiteten</w:t>
      </w:r>
      <w:r w:rsidRPr="003859ED">
        <w:rPr>
          <w:rFonts w:ascii="Arial" w:hAnsi="Arial" w:cs="Arial"/>
          <w:i/>
          <w:iCs/>
        </w:rPr>
        <w:t xml:space="preserve"> Bewertungsbogen</w:t>
      </w:r>
      <w:r w:rsidR="00EA6E15" w:rsidRPr="003859ED">
        <w:rPr>
          <w:rStyle w:val="Funotenzeichen"/>
          <w:rFonts w:cs="Arial"/>
          <w:i/>
          <w:iCs/>
        </w:rPr>
        <w:footnoteReference w:id="10"/>
      </w:r>
      <w:r w:rsidRPr="003859ED">
        <w:rPr>
          <w:rFonts w:ascii="Arial" w:hAnsi="Arial" w:cs="Arial"/>
          <w:i/>
          <w:iCs/>
        </w:rPr>
        <w:t xml:space="preserve"> bewertet</w:t>
      </w:r>
      <w:r w:rsidR="001579BD" w:rsidRPr="003859ED">
        <w:rPr>
          <w:rFonts w:ascii="Arial" w:hAnsi="Arial" w:cs="Arial"/>
          <w:i/>
          <w:iCs/>
        </w:rPr>
        <w:t>.</w:t>
      </w:r>
      <w:r w:rsidRPr="003859ED">
        <w:rPr>
          <w:rFonts w:ascii="Arial" w:hAnsi="Arial" w:cs="Arial"/>
          <w:i/>
          <w:iCs/>
        </w:rPr>
        <w:t xml:space="preserve"> </w:t>
      </w:r>
    </w:p>
    <w:p w:rsidR="001579BD" w:rsidRPr="003859ED" w:rsidRDefault="008C6332" w:rsidP="005C3641">
      <w:pPr>
        <w:pStyle w:val="FarbigeListe-Akzent11"/>
        <w:numPr>
          <w:ilvl w:val="0"/>
          <w:numId w:val="9"/>
        </w:numPr>
        <w:tabs>
          <w:tab w:val="clear" w:pos="360"/>
        </w:tabs>
        <w:spacing w:before="60" w:after="60" w:line="240" w:lineRule="auto"/>
        <w:ind w:left="851" w:hanging="425"/>
        <w:jc w:val="both"/>
        <w:rPr>
          <w:rFonts w:ascii="Arial" w:hAnsi="Arial" w:cs="Arial"/>
          <w:i/>
        </w:rPr>
      </w:pPr>
      <w:r w:rsidRPr="003859ED">
        <w:rPr>
          <w:rFonts w:ascii="Arial" w:hAnsi="Arial" w:cs="Arial"/>
          <w:i/>
          <w:iCs/>
        </w:rPr>
        <w:t xml:space="preserve">Einmal in der Qualifikationsphase muss eine Gruppenleistung bewertet werden </w:t>
      </w:r>
    </w:p>
    <w:p w:rsidR="00C4508C" w:rsidRPr="003859ED" w:rsidRDefault="008C6332" w:rsidP="00C4508C">
      <w:pPr>
        <w:pStyle w:val="FarbigeListe-Akzent11"/>
        <w:numPr>
          <w:ilvl w:val="0"/>
          <w:numId w:val="9"/>
        </w:numPr>
        <w:tabs>
          <w:tab w:val="clear" w:pos="360"/>
        </w:tabs>
        <w:spacing w:before="60" w:after="60" w:line="240" w:lineRule="auto"/>
        <w:ind w:left="851" w:hanging="425"/>
        <w:jc w:val="both"/>
        <w:rPr>
          <w:rFonts w:ascii="Arial" w:hAnsi="Arial" w:cs="Arial"/>
          <w:i/>
          <w:iCs/>
        </w:rPr>
        <w:sectPr w:rsidR="00C4508C" w:rsidRPr="003859ED" w:rsidSect="00A17AE2">
          <w:pgSz w:w="11904" w:h="16838" w:code="9"/>
          <w:pgMar w:top="1843" w:right="1985" w:bottom="1843" w:left="1985" w:header="709" w:footer="1985" w:gutter="0"/>
          <w:cols w:space="708"/>
          <w:titlePg/>
        </w:sectPr>
      </w:pPr>
      <w:r w:rsidRPr="003859ED">
        <w:rPr>
          <w:rFonts w:ascii="Arial" w:hAnsi="Arial" w:cs="Arial"/>
          <w:i/>
        </w:rPr>
        <w:t xml:space="preserve">Überprüfungsformen zu 4 sind in erster Linie Beiträge zur Unterrichtsgestaltung und Unterrichtsgesprächen. </w:t>
      </w:r>
      <w:r w:rsidRPr="003859ED">
        <w:rPr>
          <w:rFonts w:ascii="Arial" w:hAnsi="Arial" w:cs="Arial"/>
          <w:i/>
          <w:iCs/>
        </w:rPr>
        <w:t>Einmal in der Qualifikationsphase muss eine schriftl</w:t>
      </w:r>
      <w:r w:rsidR="00A83AE3" w:rsidRPr="003859ED">
        <w:rPr>
          <w:rFonts w:ascii="Arial" w:hAnsi="Arial" w:cs="Arial"/>
          <w:i/>
          <w:iCs/>
        </w:rPr>
        <w:t>iche Übung durchgeführt werden.</w:t>
      </w:r>
    </w:p>
    <w:p w:rsidR="00544E12" w:rsidRPr="00A17AE2" w:rsidRDefault="00544E12" w:rsidP="002A61BB">
      <w:pPr>
        <w:pStyle w:val="Default"/>
        <w:numPr>
          <w:ilvl w:val="0"/>
          <w:numId w:val="20"/>
        </w:numPr>
        <w:tabs>
          <w:tab w:val="left" w:pos="284"/>
        </w:tabs>
        <w:ind w:left="284" w:right="-1138" w:hanging="426"/>
        <w:jc w:val="both"/>
        <w:rPr>
          <w:rFonts w:ascii="Arial" w:hAnsi="Arial" w:cs="Arial"/>
          <w:b/>
          <w:bCs/>
        </w:rPr>
      </w:pPr>
      <w:r w:rsidRPr="00A17AE2">
        <w:rPr>
          <w:rFonts w:ascii="Arial" w:hAnsi="Arial" w:cs="Arial"/>
          <w:b/>
          <w:bCs/>
        </w:rPr>
        <w:lastRenderedPageBreak/>
        <w:t>Mögliche Absprachen zur Leistungsbewertung zwischen unterschiedlich strukturierten Kursen bezogen auf Bew</w:t>
      </w:r>
      <w:r w:rsidRPr="00A17AE2">
        <w:rPr>
          <w:rFonts w:ascii="Arial" w:hAnsi="Arial" w:cs="Arial"/>
          <w:b/>
          <w:bCs/>
        </w:rPr>
        <w:t>e</w:t>
      </w:r>
      <w:r w:rsidRPr="00A17AE2">
        <w:rPr>
          <w:rFonts w:ascii="Arial" w:hAnsi="Arial" w:cs="Arial"/>
          <w:b/>
          <w:bCs/>
        </w:rPr>
        <w:t xml:space="preserve">gungs- und profilbildende Inhaltsfelder </w:t>
      </w:r>
      <w:r w:rsidR="003859ED" w:rsidRPr="00A17AE2">
        <w:rPr>
          <w:rFonts w:ascii="Arial" w:hAnsi="Arial" w:cs="Arial"/>
          <w:b/>
          <w:bCs/>
        </w:rPr>
        <w:t>innerhalb der Qualifikationsphase</w:t>
      </w:r>
      <w:r w:rsidRPr="00A17AE2">
        <w:rPr>
          <w:rFonts w:ascii="Arial" w:hAnsi="Arial" w:cs="Arial"/>
          <w:b/>
          <w:bCs/>
        </w:rPr>
        <w:t xml:space="preserve">  </w:t>
      </w:r>
    </w:p>
    <w:p w:rsidR="00544E12" w:rsidRDefault="00544E12" w:rsidP="00544E12">
      <w:pPr>
        <w:pStyle w:val="Default"/>
        <w:rPr>
          <w:rFonts w:ascii="Arial" w:hAnsi="Arial" w:cs="Arial"/>
          <w:b/>
          <w:bCs/>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992"/>
        <w:gridCol w:w="5386"/>
        <w:gridCol w:w="4395"/>
      </w:tblGrid>
      <w:tr w:rsidR="00544E12" w:rsidRPr="004029AD" w:rsidTr="003859ED">
        <w:tc>
          <w:tcPr>
            <w:tcW w:w="2376" w:type="dxa"/>
            <w:shd w:val="clear" w:color="auto" w:fill="BFBFBF"/>
          </w:tcPr>
          <w:p w:rsidR="00544E12" w:rsidRPr="00A55EF9" w:rsidRDefault="00544E12" w:rsidP="00A55EF9">
            <w:pPr>
              <w:pStyle w:val="Default"/>
              <w:spacing w:before="120" w:after="120"/>
              <w:jc w:val="center"/>
              <w:rPr>
                <w:rFonts w:ascii="Arial" w:hAnsi="Arial" w:cs="Arial"/>
                <w:b/>
                <w:sz w:val="22"/>
                <w:szCs w:val="22"/>
              </w:rPr>
            </w:pPr>
            <w:r w:rsidRPr="00A55EF9">
              <w:rPr>
                <w:rFonts w:ascii="Arial" w:hAnsi="Arial" w:cs="Arial"/>
                <w:b/>
                <w:sz w:val="22"/>
                <w:szCs w:val="22"/>
              </w:rPr>
              <w:t>Bewegungsfelder</w:t>
            </w:r>
          </w:p>
        </w:tc>
        <w:tc>
          <w:tcPr>
            <w:tcW w:w="11766" w:type="dxa"/>
            <w:gridSpan w:val="4"/>
            <w:shd w:val="clear" w:color="auto" w:fill="BFBFBF"/>
          </w:tcPr>
          <w:p w:rsidR="00544E12" w:rsidRPr="00A55EF9" w:rsidRDefault="00544E12" w:rsidP="00A55EF9">
            <w:pPr>
              <w:pStyle w:val="Default"/>
              <w:spacing w:before="120" w:after="120"/>
              <w:jc w:val="center"/>
              <w:rPr>
                <w:rFonts w:ascii="Arial" w:hAnsi="Arial" w:cs="Arial"/>
                <w:b/>
                <w:sz w:val="22"/>
                <w:szCs w:val="22"/>
              </w:rPr>
            </w:pPr>
            <w:r w:rsidRPr="00A55EF9">
              <w:rPr>
                <w:rFonts w:ascii="Arial" w:hAnsi="Arial" w:cs="Arial"/>
                <w:b/>
                <w:sz w:val="22"/>
                <w:szCs w:val="22"/>
              </w:rPr>
              <w:t>Profilbildende Inhaltsfelder</w:t>
            </w:r>
          </w:p>
        </w:tc>
      </w:tr>
      <w:tr w:rsidR="00DB4460" w:rsidRPr="004029AD" w:rsidTr="003859ED">
        <w:tc>
          <w:tcPr>
            <w:tcW w:w="2376" w:type="dxa"/>
            <w:shd w:val="clear" w:color="auto" w:fill="auto"/>
          </w:tcPr>
          <w:p w:rsidR="00544E12" w:rsidRPr="00A55EF9" w:rsidRDefault="00544E12" w:rsidP="00A55EF9">
            <w:pPr>
              <w:pStyle w:val="Default"/>
              <w:spacing w:before="60" w:after="60"/>
              <w:jc w:val="center"/>
              <w:rPr>
                <w:rFonts w:ascii="Arial" w:hAnsi="Arial" w:cs="Arial"/>
                <w:b/>
                <w:sz w:val="22"/>
                <w:szCs w:val="22"/>
              </w:rPr>
            </w:pPr>
          </w:p>
        </w:tc>
        <w:tc>
          <w:tcPr>
            <w:tcW w:w="993" w:type="dxa"/>
            <w:shd w:val="clear" w:color="auto" w:fill="auto"/>
          </w:tcPr>
          <w:p w:rsidR="00544E12" w:rsidRPr="00A55EF9" w:rsidRDefault="00544E12" w:rsidP="00A55EF9">
            <w:pPr>
              <w:pStyle w:val="Default"/>
              <w:spacing w:before="60" w:after="60"/>
              <w:jc w:val="center"/>
              <w:rPr>
                <w:rFonts w:ascii="Arial" w:hAnsi="Arial" w:cs="Arial"/>
                <w:b/>
                <w:sz w:val="22"/>
                <w:szCs w:val="22"/>
              </w:rPr>
            </w:pPr>
            <w:r w:rsidRPr="00A55EF9">
              <w:rPr>
                <w:rFonts w:ascii="Arial" w:hAnsi="Arial" w:cs="Arial"/>
                <w:b/>
                <w:sz w:val="22"/>
                <w:szCs w:val="22"/>
              </w:rPr>
              <w:t>gleich</w:t>
            </w:r>
          </w:p>
        </w:tc>
        <w:tc>
          <w:tcPr>
            <w:tcW w:w="992" w:type="dxa"/>
            <w:shd w:val="clear" w:color="auto" w:fill="auto"/>
          </w:tcPr>
          <w:p w:rsidR="00544E12" w:rsidRPr="00A55EF9" w:rsidRDefault="00544E12" w:rsidP="00A55EF9">
            <w:pPr>
              <w:pStyle w:val="Default"/>
              <w:spacing w:before="60" w:after="60"/>
              <w:jc w:val="center"/>
              <w:rPr>
                <w:rFonts w:ascii="Arial" w:hAnsi="Arial" w:cs="Arial"/>
                <w:b/>
                <w:sz w:val="22"/>
                <w:szCs w:val="22"/>
              </w:rPr>
            </w:pPr>
            <w:r w:rsidRPr="00A55EF9">
              <w:rPr>
                <w:rFonts w:ascii="Arial" w:hAnsi="Arial" w:cs="Arial"/>
                <w:b/>
                <w:sz w:val="22"/>
                <w:szCs w:val="22"/>
              </w:rPr>
              <w:t>nicht gleich</w:t>
            </w:r>
          </w:p>
        </w:tc>
        <w:tc>
          <w:tcPr>
            <w:tcW w:w="5386" w:type="dxa"/>
            <w:shd w:val="clear" w:color="auto" w:fill="auto"/>
          </w:tcPr>
          <w:p w:rsidR="00544E12" w:rsidRPr="00A55EF9" w:rsidRDefault="00544E12" w:rsidP="00A55EF9">
            <w:pPr>
              <w:pStyle w:val="Default"/>
              <w:spacing w:before="60" w:after="60"/>
              <w:jc w:val="center"/>
              <w:rPr>
                <w:rFonts w:ascii="Arial" w:hAnsi="Arial" w:cs="Arial"/>
                <w:b/>
                <w:sz w:val="22"/>
                <w:szCs w:val="22"/>
              </w:rPr>
            </w:pPr>
            <w:r w:rsidRPr="00A55EF9">
              <w:rPr>
                <w:rFonts w:ascii="Arial" w:hAnsi="Arial" w:cs="Arial"/>
                <w:b/>
                <w:sz w:val="22"/>
                <w:szCs w:val="22"/>
              </w:rPr>
              <w:t>Kommentar</w:t>
            </w:r>
          </w:p>
        </w:tc>
        <w:tc>
          <w:tcPr>
            <w:tcW w:w="4395" w:type="dxa"/>
            <w:shd w:val="clear" w:color="auto" w:fill="auto"/>
          </w:tcPr>
          <w:p w:rsidR="00544E12" w:rsidRPr="00A55EF9" w:rsidRDefault="00544E12" w:rsidP="00A55EF9">
            <w:pPr>
              <w:pStyle w:val="Default"/>
              <w:spacing w:before="60" w:after="60"/>
              <w:jc w:val="center"/>
              <w:rPr>
                <w:rFonts w:ascii="Arial" w:hAnsi="Arial" w:cs="Arial"/>
                <w:b/>
                <w:sz w:val="22"/>
                <w:szCs w:val="22"/>
              </w:rPr>
            </w:pPr>
            <w:r w:rsidRPr="00A55EF9">
              <w:rPr>
                <w:rFonts w:ascii="Arial" w:hAnsi="Arial" w:cs="Arial"/>
                <w:b/>
                <w:sz w:val="22"/>
                <w:szCs w:val="22"/>
              </w:rPr>
              <w:t>Beispiel</w:t>
            </w:r>
          </w:p>
        </w:tc>
      </w:tr>
      <w:tr w:rsidR="00DB4460" w:rsidTr="003859ED">
        <w:tc>
          <w:tcPr>
            <w:tcW w:w="2376" w:type="dxa"/>
            <w:shd w:val="clear" w:color="auto" w:fill="auto"/>
          </w:tcPr>
          <w:p w:rsidR="00544E12" w:rsidRPr="00A55EF9" w:rsidRDefault="00544E12" w:rsidP="00A55EF9">
            <w:pPr>
              <w:pStyle w:val="Default"/>
              <w:spacing w:before="120"/>
              <w:jc w:val="both"/>
              <w:rPr>
                <w:rFonts w:ascii="Arial" w:hAnsi="Arial" w:cs="Arial"/>
                <w:sz w:val="22"/>
                <w:szCs w:val="22"/>
              </w:rPr>
            </w:pPr>
            <w:r w:rsidRPr="00A55EF9">
              <w:rPr>
                <w:rFonts w:ascii="Arial" w:hAnsi="Arial" w:cs="Arial"/>
                <w:sz w:val="22"/>
                <w:szCs w:val="22"/>
              </w:rPr>
              <w:t xml:space="preserve">Gleich, auch in der </w:t>
            </w:r>
            <w:proofErr w:type="spellStart"/>
            <w:r w:rsidRPr="00A55EF9">
              <w:rPr>
                <w:rFonts w:ascii="Arial" w:hAnsi="Arial" w:cs="Arial"/>
                <w:sz w:val="22"/>
                <w:szCs w:val="22"/>
              </w:rPr>
              <w:t>Obligatorik</w:t>
            </w:r>
            <w:proofErr w:type="spellEnd"/>
            <w:r w:rsidRPr="00A55EF9">
              <w:rPr>
                <w:rFonts w:ascii="Arial" w:hAnsi="Arial" w:cs="Arial"/>
                <w:sz w:val="22"/>
                <w:szCs w:val="22"/>
              </w:rPr>
              <w:t xml:space="preserve"> des B</w:t>
            </w:r>
            <w:r w:rsidRPr="00A55EF9">
              <w:rPr>
                <w:rFonts w:ascii="Arial" w:hAnsi="Arial" w:cs="Arial"/>
                <w:sz w:val="22"/>
                <w:szCs w:val="22"/>
              </w:rPr>
              <w:t>e</w:t>
            </w:r>
            <w:r w:rsidRPr="00A55EF9">
              <w:rPr>
                <w:rFonts w:ascii="Arial" w:hAnsi="Arial" w:cs="Arial"/>
                <w:sz w:val="22"/>
                <w:szCs w:val="22"/>
              </w:rPr>
              <w:t>wegungsfeldes</w:t>
            </w:r>
          </w:p>
        </w:tc>
        <w:tc>
          <w:tcPr>
            <w:tcW w:w="993" w:type="dxa"/>
            <w:shd w:val="clear" w:color="auto" w:fill="auto"/>
          </w:tcPr>
          <w:p w:rsidR="00544E12" w:rsidRPr="00A55EF9" w:rsidRDefault="00544E12" w:rsidP="00A55EF9">
            <w:pPr>
              <w:pStyle w:val="Default"/>
              <w:spacing w:before="120"/>
              <w:jc w:val="center"/>
              <w:rPr>
                <w:rFonts w:ascii="Arial" w:hAnsi="Arial" w:cs="Arial"/>
                <w:sz w:val="22"/>
                <w:szCs w:val="22"/>
              </w:rPr>
            </w:pPr>
            <w:r w:rsidRPr="00A55EF9">
              <w:rPr>
                <w:rFonts w:ascii="Arial" w:hAnsi="Arial" w:cs="Arial"/>
                <w:sz w:val="22"/>
                <w:szCs w:val="22"/>
              </w:rPr>
              <w:t>X</w:t>
            </w:r>
          </w:p>
        </w:tc>
        <w:tc>
          <w:tcPr>
            <w:tcW w:w="992" w:type="dxa"/>
            <w:shd w:val="clear" w:color="auto" w:fill="auto"/>
          </w:tcPr>
          <w:p w:rsidR="00544E12" w:rsidRPr="00A55EF9" w:rsidRDefault="00544E12" w:rsidP="00A55EF9">
            <w:pPr>
              <w:pStyle w:val="Default"/>
              <w:spacing w:before="120"/>
              <w:jc w:val="center"/>
              <w:rPr>
                <w:rFonts w:ascii="Arial" w:hAnsi="Arial" w:cs="Arial"/>
                <w:sz w:val="22"/>
                <w:szCs w:val="22"/>
              </w:rPr>
            </w:pPr>
          </w:p>
        </w:tc>
        <w:tc>
          <w:tcPr>
            <w:tcW w:w="5386" w:type="dxa"/>
            <w:shd w:val="clear" w:color="auto" w:fill="auto"/>
          </w:tcPr>
          <w:p w:rsidR="00A83AE3" w:rsidRPr="00A55EF9" w:rsidRDefault="00544E12" w:rsidP="00A55EF9">
            <w:pPr>
              <w:pStyle w:val="Default"/>
              <w:spacing w:before="120"/>
              <w:jc w:val="both"/>
              <w:rPr>
                <w:rFonts w:ascii="Arial" w:hAnsi="Arial" w:cs="Arial"/>
                <w:sz w:val="20"/>
                <w:szCs w:val="20"/>
              </w:rPr>
            </w:pPr>
            <w:r w:rsidRPr="00A55EF9">
              <w:rPr>
                <w:rFonts w:ascii="Arial" w:hAnsi="Arial" w:cs="Arial"/>
                <w:sz w:val="20"/>
                <w:szCs w:val="20"/>
              </w:rPr>
              <w:t>Alle</w:t>
            </w:r>
            <w:r w:rsidR="00C4508C" w:rsidRPr="00A55EF9">
              <w:rPr>
                <w:rFonts w:ascii="Arial" w:hAnsi="Arial" w:cs="Arial"/>
                <w:sz w:val="20"/>
                <w:szCs w:val="20"/>
              </w:rPr>
              <w:t xml:space="preserve"> Absprachen zu A und B</w:t>
            </w:r>
            <w:r w:rsidRPr="00A55EF9">
              <w:rPr>
                <w:rFonts w:ascii="Arial" w:hAnsi="Arial" w:cs="Arial"/>
                <w:sz w:val="20"/>
                <w:szCs w:val="20"/>
              </w:rPr>
              <w:t xml:space="preserve"> müssen eingehalten werden</w:t>
            </w:r>
            <w:r w:rsidR="00C4508C" w:rsidRPr="00A55EF9">
              <w:rPr>
                <w:rFonts w:ascii="Arial" w:hAnsi="Arial" w:cs="Arial"/>
                <w:sz w:val="20"/>
                <w:szCs w:val="20"/>
              </w:rPr>
              <w:t>.</w:t>
            </w:r>
            <w:r w:rsidRPr="00A55EF9">
              <w:rPr>
                <w:rFonts w:ascii="Arial" w:hAnsi="Arial" w:cs="Arial"/>
                <w:sz w:val="20"/>
                <w:szCs w:val="20"/>
              </w:rPr>
              <w:t xml:space="preserve"> </w:t>
            </w:r>
          </w:p>
          <w:p w:rsidR="00015600" w:rsidRPr="00A55EF9" w:rsidRDefault="00015600" w:rsidP="00A55EF9">
            <w:pPr>
              <w:pStyle w:val="Default"/>
              <w:spacing w:before="120"/>
              <w:jc w:val="both"/>
              <w:rPr>
                <w:rFonts w:ascii="Arial" w:hAnsi="Arial" w:cs="Arial"/>
                <w:sz w:val="20"/>
                <w:szCs w:val="20"/>
                <w:u w:val="single"/>
              </w:rPr>
            </w:pPr>
            <w:r w:rsidRPr="00A55EF9">
              <w:rPr>
                <w:rFonts w:ascii="Arial" w:hAnsi="Arial" w:cs="Arial"/>
                <w:sz w:val="20"/>
                <w:szCs w:val="20"/>
                <w:u w:val="single"/>
              </w:rPr>
              <w:t xml:space="preserve">zusätzlich: </w:t>
            </w:r>
          </w:p>
          <w:p w:rsidR="00015600" w:rsidRPr="00A55EF9" w:rsidRDefault="00015600" w:rsidP="00A55EF9">
            <w:pPr>
              <w:pStyle w:val="Default"/>
              <w:numPr>
                <w:ilvl w:val="0"/>
                <w:numId w:val="9"/>
              </w:numPr>
              <w:spacing w:before="120"/>
              <w:jc w:val="both"/>
              <w:rPr>
                <w:rFonts w:ascii="Arial" w:hAnsi="Arial" w:cs="Arial"/>
                <w:sz w:val="20"/>
                <w:szCs w:val="20"/>
              </w:rPr>
            </w:pPr>
            <w:r w:rsidRPr="00A55EF9">
              <w:rPr>
                <w:rFonts w:ascii="Arial" w:hAnsi="Arial" w:cs="Arial"/>
                <w:sz w:val="20"/>
                <w:szCs w:val="20"/>
              </w:rPr>
              <w:t>Die Überprüfung aller bewegungsfeldspezifischen Kompetenzerwartungen und ggf. weitere Leistung</w:t>
            </w:r>
            <w:r w:rsidRPr="00A55EF9">
              <w:rPr>
                <w:rFonts w:ascii="Arial" w:hAnsi="Arial" w:cs="Arial"/>
                <w:sz w:val="20"/>
                <w:szCs w:val="20"/>
              </w:rPr>
              <w:t>s</w:t>
            </w:r>
            <w:r w:rsidRPr="00A55EF9">
              <w:rPr>
                <w:rFonts w:ascii="Arial" w:hAnsi="Arial" w:cs="Arial"/>
                <w:sz w:val="20"/>
                <w:szCs w:val="20"/>
              </w:rPr>
              <w:t xml:space="preserve">messungen </w:t>
            </w:r>
            <w:r w:rsidR="00A94151">
              <w:rPr>
                <w:rFonts w:ascii="Arial" w:hAnsi="Arial" w:cs="Arial"/>
                <w:sz w:val="20"/>
                <w:szCs w:val="20"/>
              </w:rPr>
              <w:t xml:space="preserve">müssen </w:t>
            </w:r>
            <w:r w:rsidRPr="00A55EF9">
              <w:rPr>
                <w:rFonts w:ascii="Arial" w:hAnsi="Arial" w:cs="Arial"/>
                <w:sz w:val="20"/>
                <w:szCs w:val="20"/>
              </w:rPr>
              <w:t>nach den gleichen Normtabellen, bzw. gleichen Kriterien</w:t>
            </w:r>
            <w:r w:rsidR="00336444" w:rsidRPr="00A55EF9">
              <w:rPr>
                <w:rFonts w:ascii="Arial" w:hAnsi="Arial" w:cs="Arial"/>
                <w:sz w:val="20"/>
                <w:szCs w:val="20"/>
              </w:rPr>
              <w:t xml:space="preserve"> erfolgen</w:t>
            </w:r>
            <w:r w:rsidRPr="00A55EF9">
              <w:rPr>
                <w:rFonts w:ascii="Arial" w:hAnsi="Arial" w:cs="Arial"/>
                <w:sz w:val="20"/>
                <w:szCs w:val="20"/>
              </w:rPr>
              <w:t>.</w:t>
            </w:r>
          </w:p>
          <w:p w:rsidR="00044737" w:rsidRPr="00A55EF9" w:rsidRDefault="00A83AE3" w:rsidP="00A55EF9">
            <w:pPr>
              <w:pStyle w:val="Default"/>
              <w:numPr>
                <w:ilvl w:val="0"/>
                <w:numId w:val="9"/>
              </w:numPr>
              <w:spacing w:before="120" w:after="120"/>
              <w:ind w:left="357" w:hanging="357"/>
              <w:jc w:val="both"/>
              <w:rPr>
                <w:rFonts w:ascii="Arial" w:hAnsi="Arial" w:cs="Arial"/>
                <w:sz w:val="20"/>
                <w:szCs w:val="20"/>
              </w:rPr>
            </w:pPr>
            <w:r w:rsidRPr="00A55EF9">
              <w:rPr>
                <w:rFonts w:ascii="Arial" w:hAnsi="Arial" w:cs="Arial"/>
                <w:sz w:val="20"/>
                <w:szCs w:val="20"/>
              </w:rPr>
              <w:t xml:space="preserve">Da auch </w:t>
            </w:r>
            <w:r w:rsidR="00044737" w:rsidRPr="00A55EF9">
              <w:rPr>
                <w:rFonts w:ascii="Arial" w:hAnsi="Arial" w:cs="Arial"/>
                <w:sz w:val="20"/>
                <w:szCs w:val="20"/>
              </w:rPr>
              <w:t>alle</w:t>
            </w:r>
            <w:r w:rsidRPr="00A55EF9">
              <w:rPr>
                <w:rFonts w:ascii="Arial" w:hAnsi="Arial" w:cs="Arial"/>
                <w:sz w:val="20"/>
                <w:szCs w:val="20"/>
              </w:rPr>
              <w:t xml:space="preserve"> bewegungsfeldübergreifenden Komp</w:t>
            </w:r>
            <w:r w:rsidRPr="00A55EF9">
              <w:rPr>
                <w:rFonts w:ascii="Arial" w:hAnsi="Arial" w:cs="Arial"/>
                <w:sz w:val="20"/>
                <w:szCs w:val="20"/>
              </w:rPr>
              <w:t>e</w:t>
            </w:r>
            <w:r w:rsidRPr="00A55EF9">
              <w:rPr>
                <w:rFonts w:ascii="Arial" w:hAnsi="Arial" w:cs="Arial"/>
                <w:sz w:val="20"/>
                <w:szCs w:val="20"/>
              </w:rPr>
              <w:t>tenzerwartungen identisch sind</w:t>
            </w:r>
            <w:r w:rsidR="0063632E" w:rsidRPr="00A55EF9">
              <w:rPr>
                <w:rFonts w:ascii="Arial" w:hAnsi="Arial" w:cs="Arial"/>
                <w:sz w:val="20"/>
                <w:szCs w:val="20"/>
              </w:rPr>
              <w:t>,</w:t>
            </w:r>
            <w:r w:rsidR="00044737" w:rsidRPr="00A55EF9">
              <w:rPr>
                <w:rFonts w:ascii="Arial" w:hAnsi="Arial" w:cs="Arial"/>
                <w:sz w:val="20"/>
                <w:szCs w:val="20"/>
              </w:rPr>
              <w:t xml:space="preserve"> werden diesbezügl</w:t>
            </w:r>
            <w:r w:rsidR="00044737" w:rsidRPr="00A55EF9">
              <w:rPr>
                <w:rFonts w:ascii="Arial" w:hAnsi="Arial" w:cs="Arial"/>
                <w:sz w:val="20"/>
                <w:szCs w:val="20"/>
              </w:rPr>
              <w:t>i</w:t>
            </w:r>
            <w:r w:rsidR="00044737" w:rsidRPr="00A55EF9">
              <w:rPr>
                <w:rFonts w:ascii="Arial" w:hAnsi="Arial" w:cs="Arial"/>
                <w:sz w:val="20"/>
                <w:szCs w:val="20"/>
              </w:rPr>
              <w:t>che Leistungen gleich bewertet.</w:t>
            </w:r>
            <w:r w:rsidRPr="00A55EF9">
              <w:rPr>
                <w:rFonts w:ascii="Arial" w:hAnsi="Arial" w:cs="Arial"/>
                <w:sz w:val="20"/>
                <w:szCs w:val="20"/>
              </w:rPr>
              <w:t xml:space="preserve"> </w:t>
            </w:r>
          </w:p>
        </w:tc>
        <w:tc>
          <w:tcPr>
            <w:tcW w:w="4395" w:type="dxa"/>
            <w:shd w:val="clear" w:color="auto" w:fill="auto"/>
          </w:tcPr>
          <w:p w:rsidR="003859ED" w:rsidRPr="00A55EF9" w:rsidRDefault="003859ED" w:rsidP="003859ED">
            <w:pPr>
              <w:pStyle w:val="Default"/>
              <w:spacing w:before="120"/>
              <w:jc w:val="both"/>
              <w:rPr>
                <w:rFonts w:ascii="Arial" w:hAnsi="Arial" w:cs="Arial"/>
                <w:b/>
                <w:sz w:val="20"/>
                <w:szCs w:val="20"/>
              </w:rPr>
            </w:pPr>
            <w:r w:rsidRPr="00A55EF9">
              <w:rPr>
                <w:rFonts w:ascii="Arial" w:hAnsi="Arial" w:cs="Arial"/>
                <w:b/>
                <w:sz w:val="20"/>
                <w:szCs w:val="20"/>
              </w:rPr>
              <w:t xml:space="preserve">Laufen, Springen, Werfen – Leichtathletik </w:t>
            </w:r>
          </w:p>
          <w:p w:rsidR="003859ED" w:rsidRDefault="003859ED" w:rsidP="003859ED">
            <w:pPr>
              <w:pStyle w:val="Default"/>
              <w:jc w:val="both"/>
              <w:rPr>
                <w:rFonts w:ascii="Arial" w:hAnsi="Arial" w:cs="Arial"/>
                <w:sz w:val="20"/>
                <w:szCs w:val="20"/>
                <w:u w:val="single"/>
              </w:rPr>
            </w:pPr>
          </w:p>
          <w:p w:rsidR="003859ED" w:rsidRPr="00A55EF9" w:rsidRDefault="003859ED" w:rsidP="003859ED">
            <w:pPr>
              <w:pStyle w:val="Default"/>
              <w:jc w:val="both"/>
              <w:rPr>
                <w:rFonts w:ascii="Arial" w:hAnsi="Arial" w:cs="Arial"/>
                <w:sz w:val="20"/>
                <w:szCs w:val="20"/>
              </w:rPr>
            </w:pPr>
            <w:r>
              <w:rPr>
                <w:rFonts w:ascii="Arial" w:hAnsi="Arial" w:cs="Arial"/>
                <w:sz w:val="20"/>
                <w:szCs w:val="20"/>
                <w:u w:val="single"/>
              </w:rPr>
              <w:t>Inhaltsfeld d</w:t>
            </w:r>
            <w:r w:rsidRPr="00A55EF9">
              <w:rPr>
                <w:rFonts w:ascii="Arial" w:hAnsi="Arial" w:cs="Arial"/>
                <w:sz w:val="20"/>
                <w:szCs w:val="20"/>
                <w:u w:val="single"/>
              </w:rPr>
              <w:t>:</w:t>
            </w:r>
            <w:r w:rsidRPr="00A55EF9">
              <w:rPr>
                <w:rFonts w:ascii="Arial" w:hAnsi="Arial" w:cs="Arial"/>
                <w:sz w:val="20"/>
                <w:szCs w:val="20"/>
              </w:rPr>
              <w:t xml:space="preserve"> Leistung</w:t>
            </w:r>
          </w:p>
          <w:p w:rsidR="00544E12" w:rsidRPr="00A55EF9" w:rsidRDefault="003859ED" w:rsidP="00A55EF9">
            <w:pPr>
              <w:pStyle w:val="Default"/>
              <w:spacing w:before="120"/>
              <w:jc w:val="both"/>
              <w:rPr>
                <w:rFonts w:ascii="Arial" w:hAnsi="Arial" w:cs="Arial"/>
                <w:sz w:val="20"/>
                <w:szCs w:val="20"/>
              </w:rPr>
            </w:pPr>
            <w:r>
              <w:rPr>
                <w:rFonts w:ascii="Arial" w:hAnsi="Arial" w:cs="Arial"/>
                <w:sz w:val="20"/>
                <w:szCs w:val="20"/>
              </w:rPr>
              <w:t>Verwenden wir alle die gleichen Leistungst</w:t>
            </w:r>
            <w:r>
              <w:rPr>
                <w:rFonts w:ascii="Arial" w:hAnsi="Arial" w:cs="Arial"/>
                <w:sz w:val="20"/>
                <w:szCs w:val="20"/>
              </w:rPr>
              <w:t>a</w:t>
            </w:r>
            <w:r>
              <w:rPr>
                <w:rFonts w:ascii="Arial" w:hAnsi="Arial" w:cs="Arial"/>
                <w:sz w:val="20"/>
                <w:szCs w:val="20"/>
              </w:rPr>
              <w:t>bellen?</w:t>
            </w:r>
          </w:p>
        </w:tc>
      </w:tr>
      <w:tr w:rsidR="00DB4460" w:rsidTr="003859ED">
        <w:tc>
          <w:tcPr>
            <w:tcW w:w="2376" w:type="dxa"/>
            <w:shd w:val="clear" w:color="auto" w:fill="auto"/>
          </w:tcPr>
          <w:p w:rsidR="00544E12" w:rsidRPr="00A55EF9" w:rsidRDefault="00544E12" w:rsidP="00A55EF9">
            <w:pPr>
              <w:pStyle w:val="Default"/>
              <w:spacing w:before="120"/>
              <w:jc w:val="both"/>
              <w:rPr>
                <w:rFonts w:ascii="Arial" w:hAnsi="Arial" w:cs="Arial"/>
                <w:sz w:val="22"/>
                <w:szCs w:val="22"/>
              </w:rPr>
            </w:pPr>
            <w:r w:rsidRPr="00A55EF9">
              <w:rPr>
                <w:rFonts w:ascii="Arial" w:hAnsi="Arial" w:cs="Arial"/>
                <w:sz w:val="22"/>
                <w:szCs w:val="22"/>
              </w:rPr>
              <w:t xml:space="preserve">Gleich, auch in der </w:t>
            </w:r>
            <w:proofErr w:type="spellStart"/>
            <w:r w:rsidRPr="00A55EF9">
              <w:rPr>
                <w:rFonts w:ascii="Arial" w:hAnsi="Arial" w:cs="Arial"/>
                <w:sz w:val="22"/>
                <w:szCs w:val="22"/>
              </w:rPr>
              <w:t>Obligatorik</w:t>
            </w:r>
            <w:proofErr w:type="spellEnd"/>
            <w:r w:rsidRPr="00A55EF9">
              <w:rPr>
                <w:rFonts w:ascii="Arial" w:hAnsi="Arial" w:cs="Arial"/>
                <w:sz w:val="22"/>
                <w:szCs w:val="22"/>
              </w:rPr>
              <w:t xml:space="preserve"> des B</w:t>
            </w:r>
            <w:r w:rsidRPr="00A55EF9">
              <w:rPr>
                <w:rFonts w:ascii="Arial" w:hAnsi="Arial" w:cs="Arial"/>
                <w:sz w:val="22"/>
                <w:szCs w:val="22"/>
              </w:rPr>
              <w:t>e</w:t>
            </w:r>
            <w:r w:rsidRPr="00A55EF9">
              <w:rPr>
                <w:rFonts w:ascii="Arial" w:hAnsi="Arial" w:cs="Arial"/>
                <w:sz w:val="22"/>
                <w:szCs w:val="22"/>
              </w:rPr>
              <w:t>wegungsfeldes</w:t>
            </w:r>
          </w:p>
        </w:tc>
        <w:tc>
          <w:tcPr>
            <w:tcW w:w="993" w:type="dxa"/>
            <w:shd w:val="clear" w:color="auto" w:fill="auto"/>
          </w:tcPr>
          <w:p w:rsidR="00544E12" w:rsidRPr="00A55EF9" w:rsidRDefault="00544E12" w:rsidP="00A55EF9">
            <w:pPr>
              <w:pStyle w:val="Default"/>
              <w:spacing w:before="120"/>
              <w:jc w:val="center"/>
              <w:rPr>
                <w:rFonts w:ascii="Arial" w:hAnsi="Arial" w:cs="Arial"/>
                <w:sz w:val="22"/>
                <w:szCs w:val="22"/>
              </w:rPr>
            </w:pPr>
          </w:p>
        </w:tc>
        <w:tc>
          <w:tcPr>
            <w:tcW w:w="992" w:type="dxa"/>
            <w:shd w:val="clear" w:color="auto" w:fill="auto"/>
          </w:tcPr>
          <w:p w:rsidR="00544E12" w:rsidRPr="00A55EF9" w:rsidRDefault="00544E12" w:rsidP="00A55EF9">
            <w:pPr>
              <w:pStyle w:val="Default"/>
              <w:spacing w:before="120"/>
              <w:jc w:val="center"/>
              <w:rPr>
                <w:rFonts w:ascii="Arial" w:hAnsi="Arial" w:cs="Arial"/>
                <w:sz w:val="22"/>
                <w:szCs w:val="22"/>
              </w:rPr>
            </w:pPr>
            <w:r w:rsidRPr="00A55EF9">
              <w:rPr>
                <w:rFonts w:ascii="Arial" w:hAnsi="Arial" w:cs="Arial"/>
                <w:sz w:val="22"/>
                <w:szCs w:val="22"/>
              </w:rPr>
              <w:t>X</w:t>
            </w:r>
          </w:p>
        </w:tc>
        <w:tc>
          <w:tcPr>
            <w:tcW w:w="5386" w:type="dxa"/>
            <w:shd w:val="clear" w:color="auto" w:fill="auto"/>
          </w:tcPr>
          <w:p w:rsidR="00044737" w:rsidRPr="00A55EF9" w:rsidRDefault="00490E1F" w:rsidP="00A55EF9">
            <w:pPr>
              <w:pStyle w:val="Default"/>
              <w:spacing w:before="120"/>
              <w:jc w:val="both"/>
              <w:rPr>
                <w:rFonts w:ascii="Arial" w:hAnsi="Arial" w:cs="Arial"/>
                <w:sz w:val="20"/>
                <w:szCs w:val="20"/>
              </w:rPr>
            </w:pPr>
            <w:r w:rsidRPr="00A55EF9">
              <w:rPr>
                <w:rFonts w:ascii="Arial" w:hAnsi="Arial" w:cs="Arial"/>
                <w:sz w:val="20"/>
                <w:szCs w:val="20"/>
              </w:rPr>
              <w:t xml:space="preserve">Alle Absprachen zu A und </w:t>
            </w:r>
            <w:r w:rsidR="00044737" w:rsidRPr="00A55EF9">
              <w:rPr>
                <w:rFonts w:ascii="Arial" w:hAnsi="Arial" w:cs="Arial"/>
                <w:sz w:val="20"/>
                <w:szCs w:val="20"/>
              </w:rPr>
              <w:t>B müssen eingehalten werden.</w:t>
            </w:r>
          </w:p>
          <w:p w:rsidR="00044737" w:rsidRPr="00A55EF9" w:rsidRDefault="00044737" w:rsidP="00A55EF9">
            <w:pPr>
              <w:pStyle w:val="Default"/>
              <w:spacing w:before="120"/>
              <w:jc w:val="both"/>
              <w:rPr>
                <w:rFonts w:ascii="Arial" w:hAnsi="Arial" w:cs="Arial"/>
                <w:sz w:val="20"/>
                <w:szCs w:val="20"/>
                <w:u w:val="single"/>
              </w:rPr>
            </w:pPr>
            <w:r w:rsidRPr="00A55EF9">
              <w:rPr>
                <w:rFonts w:ascii="Arial" w:hAnsi="Arial" w:cs="Arial"/>
                <w:sz w:val="20"/>
                <w:szCs w:val="20"/>
                <w:u w:val="single"/>
              </w:rPr>
              <w:t xml:space="preserve">zusätzlich: </w:t>
            </w:r>
          </w:p>
          <w:p w:rsidR="00015600" w:rsidRPr="00A55EF9" w:rsidRDefault="00015600" w:rsidP="00A55EF9">
            <w:pPr>
              <w:pStyle w:val="Default"/>
              <w:numPr>
                <w:ilvl w:val="0"/>
                <w:numId w:val="9"/>
              </w:numPr>
              <w:spacing w:before="120"/>
              <w:jc w:val="both"/>
              <w:rPr>
                <w:rFonts w:ascii="Arial" w:hAnsi="Arial" w:cs="Arial"/>
                <w:sz w:val="20"/>
                <w:szCs w:val="20"/>
              </w:rPr>
            </w:pPr>
            <w:r w:rsidRPr="00A55EF9">
              <w:rPr>
                <w:rFonts w:ascii="Arial" w:hAnsi="Arial" w:cs="Arial"/>
                <w:sz w:val="20"/>
                <w:szCs w:val="20"/>
              </w:rPr>
              <w:t xml:space="preserve">Die Überprüfung der bewegungsfeldspezifischen Kompetenzerwartungen </w:t>
            </w:r>
            <w:r w:rsidR="00336444" w:rsidRPr="00A55EF9">
              <w:rPr>
                <w:rFonts w:ascii="Arial" w:hAnsi="Arial" w:cs="Arial"/>
                <w:sz w:val="20"/>
                <w:szCs w:val="20"/>
              </w:rPr>
              <w:t>muss</w:t>
            </w:r>
            <w:r w:rsidRPr="00A55EF9">
              <w:rPr>
                <w:rFonts w:ascii="Arial" w:hAnsi="Arial" w:cs="Arial"/>
                <w:sz w:val="20"/>
                <w:szCs w:val="20"/>
              </w:rPr>
              <w:t xml:space="preserve"> nach den gleichen Normtabellen, bzw. gleichen Kriterien</w:t>
            </w:r>
            <w:r w:rsidR="00336444" w:rsidRPr="00A55EF9">
              <w:rPr>
                <w:rFonts w:ascii="Arial" w:hAnsi="Arial" w:cs="Arial"/>
                <w:sz w:val="20"/>
                <w:szCs w:val="20"/>
              </w:rPr>
              <w:t xml:space="preserve"> erfolgen</w:t>
            </w:r>
            <w:r w:rsidRPr="00A55EF9">
              <w:rPr>
                <w:rFonts w:ascii="Arial" w:hAnsi="Arial" w:cs="Arial"/>
                <w:sz w:val="20"/>
                <w:szCs w:val="20"/>
              </w:rPr>
              <w:t>.</w:t>
            </w:r>
          </w:p>
          <w:p w:rsidR="00544E12" w:rsidRPr="00A55EF9" w:rsidRDefault="00015600" w:rsidP="00A55EF9">
            <w:pPr>
              <w:pStyle w:val="Default"/>
              <w:numPr>
                <w:ilvl w:val="0"/>
                <w:numId w:val="9"/>
              </w:numPr>
              <w:spacing w:before="120" w:after="120"/>
              <w:ind w:left="357" w:hanging="357"/>
              <w:jc w:val="both"/>
              <w:rPr>
                <w:rFonts w:ascii="Arial" w:hAnsi="Arial" w:cs="Arial"/>
                <w:sz w:val="20"/>
                <w:szCs w:val="20"/>
                <w:u w:val="single"/>
              </w:rPr>
            </w:pPr>
            <w:r w:rsidRPr="00A55EF9">
              <w:rPr>
                <w:rFonts w:ascii="Arial" w:hAnsi="Arial" w:cs="Arial"/>
                <w:sz w:val="20"/>
                <w:szCs w:val="20"/>
              </w:rPr>
              <w:t>D</w:t>
            </w:r>
            <w:r w:rsidR="00044737" w:rsidRPr="00A55EF9">
              <w:rPr>
                <w:rFonts w:ascii="Arial" w:hAnsi="Arial" w:cs="Arial"/>
                <w:sz w:val="20"/>
                <w:szCs w:val="20"/>
              </w:rPr>
              <w:t xml:space="preserve">ie profilbildenden Inhaltsfelder bestimmen </w:t>
            </w:r>
            <w:r w:rsidR="00490E1F" w:rsidRPr="00A55EF9">
              <w:rPr>
                <w:rFonts w:ascii="Arial" w:hAnsi="Arial" w:cs="Arial"/>
                <w:sz w:val="20"/>
                <w:szCs w:val="20"/>
              </w:rPr>
              <w:t xml:space="preserve">neben der </w:t>
            </w:r>
            <w:proofErr w:type="spellStart"/>
            <w:r w:rsidR="00490E1F" w:rsidRPr="00A55EF9">
              <w:rPr>
                <w:rFonts w:ascii="Arial" w:hAnsi="Arial" w:cs="Arial"/>
                <w:sz w:val="20"/>
                <w:szCs w:val="20"/>
              </w:rPr>
              <w:t>Obligatorik</w:t>
            </w:r>
            <w:proofErr w:type="spellEnd"/>
            <w:r w:rsidR="00490E1F" w:rsidRPr="00A55EF9">
              <w:rPr>
                <w:rFonts w:ascii="Arial" w:hAnsi="Arial" w:cs="Arial"/>
                <w:sz w:val="20"/>
                <w:szCs w:val="20"/>
              </w:rPr>
              <w:t xml:space="preserve"> in diesem Bereich zusätzlich </w:t>
            </w:r>
            <w:r w:rsidR="00044737" w:rsidRPr="00A55EF9">
              <w:rPr>
                <w:rFonts w:ascii="Arial" w:hAnsi="Arial" w:cs="Arial"/>
                <w:sz w:val="20"/>
                <w:szCs w:val="20"/>
              </w:rPr>
              <w:t>die intenti</w:t>
            </w:r>
            <w:r w:rsidR="00044737" w:rsidRPr="00A55EF9">
              <w:rPr>
                <w:rFonts w:ascii="Arial" w:hAnsi="Arial" w:cs="Arial"/>
                <w:sz w:val="20"/>
                <w:szCs w:val="20"/>
              </w:rPr>
              <w:t>o</w:t>
            </w:r>
            <w:r w:rsidR="00044737" w:rsidRPr="00A55EF9">
              <w:rPr>
                <w:rFonts w:ascii="Arial" w:hAnsi="Arial" w:cs="Arial"/>
                <w:sz w:val="20"/>
                <w:szCs w:val="20"/>
              </w:rPr>
              <w:t>nale Ausrichtung</w:t>
            </w:r>
            <w:r w:rsidRPr="00A55EF9">
              <w:rPr>
                <w:rFonts w:ascii="Arial" w:hAnsi="Arial" w:cs="Arial"/>
                <w:sz w:val="20"/>
                <w:szCs w:val="20"/>
              </w:rPr>
              <w:t xml:space="preserve"> und setzen im Hinbli</w:t>
            </w:r>
            <w:r w:rsidR="00490E1F" w:rsidRPr="00A55EF9">
              <w:rPr>
                <w:rFonts w:ascii="Arial" w:hAnsi="Arial" w:cs="Arial"/>
                <w:sz w:val="20"/>
                <w:szCs w:val="20"/>
              </w:rPr>
              <w:t>ck auf die B</w:t>
            </w:r>
            <w:r w:rsidR="00490E1F" w:rsidRPr="00A55EF9">
              <w:rPr>
                <w:rFonts w:ascii="Arial" w:hAnsi="Arial" w:cs="Arial"/>
                <w:sz w:val="20"/>
                <w:szCs w:val="20"/>
              </w:rPr>
              <w:t>e</w:t>
            </w:r>
            <w:r w:rsidR="00490E1F" w:rsidRPr="00A55EF9">
              <w:rPr>
                <w:rFonts w:ascii="Arial" w:hAnsi="Arial" w:cs="Arial"/>
                <w:sz w:val="20"/>
                <w:szCs w:val="20"/>
              </w:rPr>
              <w:t>wertung</w:t>
            </w:r>
            <w:r w:rsidRPr="00A55EF9">
              <w:rPr>
                <w:rFonts w:ascii="Arial" w:hAnsi="Arial" w:cs="Arial"/>
                <w:sz w:val="20"/>
                <w:szCs w:val="20"/>
              </w:rPr>
              <w:t xml:space="preserve"> ggf. abweichende Schwerpunkte.</w:t>
            </w:r>
          </w:p>
        </w:tc>
        <w:tc>
          <w:tcPr>
            <w:tcW w:w="4395" w:type="dxa"/>
            <w:shd w:val="clear" w:color="auto" w:fill="auto"/>
          </w:tcPr>
          <w:p w:rsidR="003859ED" w:rsidRPr="00A55EF9" w:rsidRDefault="003859ED" w:rsidP="003859ED">
            <w:pPr>
              <w:pStyle w:val="Default"/>
              <w:spacing w:before="120"/>
              <w:jc w:val="both"/>
              <w:rPr>
                <w:rFonts w:ascii="Arial" w:hAnsi="Arial" w:cs="Arial"/>
                <w:b/>
                <w:sz w:val="20"/>
                <w:szCs w:val="20"/>
              </w:rPr>
            </w:pPr>
            <w:r w:rsidRPr="00A55EF9">
              <w:rPr>
                <w:rFonts w:ascii="Arial" w:hAnsi="Arial" w:cs="Arial"/>
                <w:b/>
                <w:sz w:val="20"/>
                <w:szCs w:val="20"/>
              </w:rPr>
              <w:t>Gestalten, Tanzen, Darstellen – Gymna</w:t>
            </w:r>
            <w:r w:rsidRPr="00A55EF9">
              <w:rPr>
                <w:rFonts w:ascii="Arial" w:hAnsi="Arial" w:cs="Arial"/>
                <w:b/>
                <w:sz w:val="20"/>
                <w:szCs w:val="20"/>
              </w:rPr>
              <w:t>s</w:t>
            </w:r>
            <w:r w:rsidRPr="00A55EF9">
              <w:rPr>
                <w:rFonts w:ascii="Arial" w:hAnsi="Arial" w:cs="Arial"/>
                <w:b/>
                <w:sz w:val="20"/>
                <w:szCs w:val="20"/>
              </w:rPr>
              <w:t>tik/Tanz, Bewegungskünste</w:t>
            </w:r>
          </w:p>
          <w:p w:rsidR="00544E12" w:rsidRPr="00A55EF9" w:rsidRDefault="00544E12" w:rsidP="00A55EF9">
            <w:pPr>
              <w:pStyle w:val="Default"/>
              <w:jc w:val="both"/>
              <w:rPr>
                <w:rFonts w:ascii="Arial" w:hAnsi="Arial" w:cs="Arial"/>
                <w:sz w:val="20"/>
                <w:szCs w:val="20"/>
              </w:rPr>
            </w:pPr>
          </w:p>
          <w:p w:rsidR="00544E12" w:rsidRPr="00A55EF9" w:rsidRDefault="003859ED" w:rsidP="003859ED">
            <w:pPr>
              <w:pStyle w:val="Default"/>
              <w:spacing w:before="120"/>
              <w:jc w:val="both"/>
              <w:rPr>
                <w:rFonts w:ascii="Arial" w:hAnsi="Arial" w:cs="Arial"/>
                <w:sz w:val="20"/>
                <w:szCs w:val="20"/>
              </w:rPr>
            </w:pPr>
            <w:r>
              <w:rPr>
                <w:rFonts w:ascii="Arial" w:hAnsi="Arial" w:cs="Arial"/>
                <w:sz w:val="20"/>
                <w:szCs w:val="20"/>
                <w:u w:val="single"/>
              </w:rPr>
              <w:t>Inhaltsfeld f</w:t>
            </w:r>
            <w:r w:rsidR="00015600" w:rsidRPr="00A55EF9">
              <w:rPr>
                <w:rFonts w:ascii="Arial" w:hAnsi="Arial" w:cs="Arial"/>
                <w:sz w:val="20"/>
                <w:szCs w:val="20"/>
                <w:u w:val="single"/>
              </w:rPr>
              <w:t>:</w:t>
            </w:r>
            <w:r w:rsidR="00015600" w:rsidRPr="00A55EF9">
              <w:rPr>
                <w:rFonts w:ascii="Arial" w:hAnsi="Arial" w:cs="Arial"/>
                <w:sz w:val="20"/>
                <w:szCs w:val="20"/>
              </w:rPr>
              <w:t xml:space="preserve"> Gesundheit</w:t>
            </w:r>
          </w:p>
          <w:p w:rsidR="003859ED" w:rsidRPr="00A55EF9" w:rsidRDefault="003859ED" w:rsidP="003859ED">
            <w:pPr>
              <w:pStyle w:val="Default"/>
              <w:spacing w:before="120"/>
              <w:jc w:val="both"/>
              <w:rPr>
                <w:rFonts w:ascii="Arial" w:hAnsi="Arial" w:cs="Arial"/>
                <w:sz w:val="20"/>
                <w:szCs w:val="20"/>
              </w:rPr>
            </w:pPr>
            <w:r w:rsidRPr="00A55EF9">
              <w:rPr>
                <w:rFonts w:ascii="Arial" w:hAnsi="Arial" w:cs="Arial"/>
                <w:sz w:val="20"/>
                <w:szCs w:val="20"/>
                <w:u w:val="single"/>
              </w:rPr>
              <w:t>Inhaltsfeld b:</w:t>
            </w:r>
            <w:r w:rsidRPr="00A55EF9">
              <w:rPr>
                <w:rFonts w:ascii="Arial" w:hAnsi="Arial" w:cs="Arial"/>
                <w:sz w:val="20"/>
                <w:szCs w:val="20"/>
              </w:rPr>
              <w:t xml:space="preserve"> Bewegungsgestaltung </w:t>
            </w:r>
          </w:p>
          <w:p w:rsidR="00544E12" w:rsidRDefault="00544E12" w:rsidP="00A55EF9">
            <w:pPr>
              <w:pStyle w:val="Default"/>
              <w:jc w:val="both"/>
              <w:rPr>
                <w:rFonts w:ascii="Arial" w:hAnsi="Arial" w:cs="Arial"/>
                <w:sz w:val="20"/>
                <w:szCs w:val="20"/>
              </w:rPr>
            </w:pPr>
          </w:p>
          <w:p w:rsidR="003859ED" w:rsidRPr="00A55EF9" w:rsidRDefault="003859ED" w:rsidP="00A55EF9">
            <w:pPr>
              <w:pStyle w:val="Default"/>
              <w:jc w:val="both"/>
              <w:rPr>
                <w:rFonts w:ascii="Arial" w:hAnsi="Arial" w:cs="Arial"/>
                <w:sz w:val="20"/>
                <w:szCs w:val="20"/>
              </w:rPr>
            </w:pPr>
            <w:r>
              <w:rPr>
                <w:rFonts w:ascii="Arial" w:hAnsi="Arial" w:cs="Arial"/>
                <w:sz w:val="20"/>
                <w:szCs w:val="20"/>
              </w:rPr>
              <w:t xml:space="preserve">Schön oder ausdauernd – Aerobic </w:t>
            </w:r>
            <w:r w:rsidR="009A7256">
              <w:rPr>
                <w:rFonts w:ascii="Arial" w:hAnsi="Arial" w:cs="Arial"/>
                <w:sz w:val="20"/>
                <w:szCs w:val="20"/>
              </w:rPr>
              <w:t>unter unte</w:t>
            </w:r>
            <w:r w:rsidR="009A7256">
              <w:rPr>
                <w:rFonts w:ascii="Arial" w:hAnsi="Arial" w:cs="Arial"/>
                <w:sz w:val="20"/>
                <w:szCs w:val="20"/>
              </w:rPr>
              <w:t>r</w:t>
            </w:r>
            <w:r w:rsidR="009A7256">
              <w:rPr>
                <w:rFonts w:ascii="Arial" w:hAnsi="Arial" w:cs="Arial"/>
                <w:sz w:val="20"/>
                <w:szCs w:val="20"/>
              </w:rPr>
              <w:t>schiedlichen Schw</w:t>
            </w:r>
            <w:r>
              <w:rPr>
                <w:rFonts w:ascii="Arial" w:hAnsi="Arial" w:cs="Arial"/>
                <w:sz w:val="20"/>
                <w:szCs w:val="20"/>
              </w:rPr>
              <w:t>erpunkten</w:t>
            </w:r>
          </w:p>
        </w:tc>
      </w:tr>
      <w:tr w:rsidR="00DB4460" w:rsidTr="003859ED">
        <w:tc>
          <w:tcPr>
            <w:tcW w:w="2376" w:type="dxa"/>
            <w:shd w:val="clear" w:color="auto" w:fill="auto"/>
          </w:tcPr>
          <w:p w:rsidR="00544E12" w:rsidRPr="00A55EF9" w:rsidRDefault="00544E12" w:rsidP="00A55EF9">
            <w:pPr>
              <w:pStyle w:val="Default"/>
              <w:spacing w:before="120"/>
              <w:jc w:val="both"/>
              <w:rPr>
                <w:rFonts w:ascii="Arial" w:hAnsi="Arial" w:cs="Arial"/>
                <w:sz w:val="22"/>
                <w:szCs w:val="22"/>
              </w:rPr>
            </w:pPr>
            <w:r w:rsidRPr="00A55EF9">
              <w:rPr>
                <w:rFonts w:ascii="Arial" w:hAnsi="Arial" w:cs="Arial"/>
                <w:sz w:val="22"/>
                <w:szCs w:val="22"/>
              </w:rPr>
              <w:t xml:space="preserve">Gleich, ungleich in der </w:t>
            </w:r>
            <w:proofErr w:type="spellStart"/>
            <w:r w:rsidRPr="00A55EF9">
              <w:rPr>
                <w:rFonts w:ascii="Arial" w:hAnsi="Arial" w:cs="Arial"/>
                <w:sz w:val="22"/>
                <w:szCs w:val="22"/>
              </w:rPr>
              <w:t>Obligatorik</w:t>
            </w:r>
            <w:proofErr w:type="spellEnd"/>
            <w:r w:rsidRPr="00A55EF9">
              <w:rPr>
                <w:rFonts w:ascii="Arial" w:hAnsi="Arial" w:cs="Arial"/>
                <w:sz w:val="22"/>
                <w:szCs w:val="22"/>
              </w:rPr>
              <w:t xml:space="preserve"> des Bewegungsfeldes</w:t>
            </w:r>
          </w:p>
        </w:tc>
        <w:tc>
          <w:tcPr>
            <w:tcW w:w="993" w:type="dxa"/>
            <w:shd w:val="clear" w:color="auto" w:fill="auto"/>
          </w:tcPr>
          <w:p w:rsidR="00544E12" w:rsidRPr="00A55EF9" w:rsidRDefault="00544E12" w:rsidP="00A55EF9">
            <w:pPr>
              <w:pStyle w:val="Default"/>
              <w:spacing w:before="120"/>
              <w:jc w:val="center"/>
              <w:rPr>
                <w:rFonts w:ascii="Arial" w:hAnsi="Arial" w:cs="Arial"/>
                <w:sz w:val="22"/>
                <w:szCs w:val="22"/>
              </w:rPr>
            </w:pPr>
            <w:r w:rsidRPr="00A55EF9">
              <w:rPr>
                <w:rFonts w:ascii="Arial" w:hAnsi="Arial" w:cs="Arial"/>
                <w:sz w:val="22"/>
                <w:szCs w:val="22"/>
              </w:rPr>
              <w:t>X</w:t>
            </w:r>
          </w:p>
        </w:tc>
        <w:tc>
          <w:tcPr>
            <w:tcW w:w="992" w:type="dxa"/>
            <w:shd w:val="clear" w:color="auto" w:fill="auto"/>
          </w:tcPr>
          <w:p w:rsidR="00544E12" w:rsidRPr="00A55EF9" w:rsidRDefault="00544E12" w:rsidP="00A55EF9">
            <w:pPr>
              <w:pStyle w:val="Default"/>
              <w:jc w:val="center"/>
              <w:rPr>
                <w:rFonts w:ascii="Arial" w:hAnsi="Arial" w:cs="Arial"/>
                <w:sz w:val="22"/>
                <w:szCs w:val="22"/>
              </w:rPr>
            </w:pPr>
          </w:p>
        </w:tc>
        <w:tc>
          <w:tcPr>
            <w:tcW w:w="5386" w:type="dxa"/>
            <w:shd w:val="clear" w:color="auto" w:fill="auto"/>
          </w:tcPr>
          <w:p w:rsidR="00015600" w:rsidRPr="00A55EF9" w:rsidRDefault="00336444" w:rsidP="00A55EF9">
            <w:pPr>
              <w:pStyle w:val="Default"/>
              <w:spacing w:before="120"/>
              <w:jc w:val="both"/>
              <w:rPr>
                <w:rFonts w:ascii="Arial" w:hAnsi="Arial" w:cs="Arial"/>
                <w:sz w:val="20"/>
                <w:szCs w:val="20"/>
              </w:rPr>
            </w:pPr>
            <w:r w:rsidRPr="00A55EF9">
              <w:rPr>
                <w:rFonts w:ascii="Arial" w:hAnsi="Arial" w:cs="Arial"/>
                <w:sz w:val="20"/>
                <w:szCs w:val="20"/>
              </w:rPr>
              <w:t xml:space="preserve">Alle Absprachen zu A und </w:t>
            </w:r>
            <w:r w:rsidR="00015600" w:rsidRPr="00A55EF9">
              <w:rPr>
                <w:rFonts w:ascii="Arial" w:hAnsi="Arial" w:cs="Arial"/>
                <w:sz w:val="20"/>
                <w:szCs w:val="20"/>
              </w:rPr>
              <w:t xml:space="preserve">B müssen eingehalten werden. </w:t>
            </w:r>
          </w:p>
          <w:p w:rsidR="00015600" w:rsidRPr="00A55EF9" w:rsidRDefault="00015600" w:rsidP="00A55EF9">
            <w:pPr>
              <w:pStyle w:val="Default"/>
              <w:spacing w:before="120"/>
              <w:jc w:val="both"/>
              <w:rPr>
                <w:rFonts w:ascii="Arial" w:hAnsi="Arial" w:cs="Arial"/>
                <w:sz w:val="20"/>
                <w:szCs w:val="20"/>
                <w:u w:val="single"/>
              </w:rPr>
            </w:pPr>
            <w:r w:rsidRPr="00A55EF9">
              <w:rPr>
                <w:rFonts w:ascii="Arial" w:hAnsi="Arial" w:cs="Arial"/>
                <w:sz w:val="20"/>
                <w:szCs w:val="20"/>
                <w:u w:val="single"/>
              </w:rPr>
              <w:t xml:space="preserve">zusätzlich: </w:t>
            </w:r>
          </w:p>
          <w:p w:rsidR="00015600" w:rsidRPr="00A55EF9" w:rsidRDefault="00015600" w:rsidP="00A55EF9">
            <w:pPr>
              <w:pStyle w:val="Default"/>
              <w:numPr>
                <w:ilvl w:val="0"/>
                <w:numId w:val="9"/>
              </w:numPr>
              <w:spacing w:before="120"/>
              <w:jc w:val="both"/>
              <w:rPr>
                <w:rFonts w:ascii="Arial" w:hAnsi="Arial" w:cs="Arial"/>
                <w:sz w:val="20"/>
                <w:szCs w:val="20"/>
              </w:rPr>
            </w:pPr>
            <w:r w:rsidRPr="00A55EF9">
              <w:rPr>
                <w:rFonts w:ascii="Arial" w:hAnsi="Arial" w:cs="Arial"/>
                <w:sz w:val="20"/>
                <w:szCs w:val="20"/>
              </w:rPr>
              <w:t xml:space="preserve">Die Überprüfung der </w:t>
            </w:r>
            <w:r w:rsidRPr="00A55EF9">
              <w:rPr>
                <w:rFonts w:ascii="Arial" w:hAnsi="Arial" w:cs="Arial"/>
                <w:sz w:val="20"/>
                <w:szCs w:val="20"/>
                <w:u w:val="single"/>
              </w:rPr>
              <w:t>obligatorischen</w:t>
            </w:r>
            <w:r w:rsidRPr="00A55EF9">
              <w:rPr>
                <w:rFonts w:ascii="Arial" w:hAnsi="Arial" w:cs="Arial"/>
                <w:sz w:val="20"/>
                <w:szCs w:val="20"/>
              </w:rPr>
              <w:t xml:space="preserve"> bewegungsfel</w:t>
            </w:r>
            <w:r w:rsidRPr="00A55EF9">
              <w:rPr>
                <w:rFonts w:ascii="Arial" w:hAnsi="Arial" w:cs="Arial"/>
                <w:sz w:val="20"/>
                <w:szCs w:val="20"/>
              </w:rPr>
              <w:t>d</w:t>
            </w:r>
            <w:r w:rsidRPr="00A55EF9">
              <w:rPr>
                <w:rFonts w:ascii="Arial" w:hAnsi="Arial" w:cs="Arial"/>
                <w:sz w:val="20"/>
                <w:szCs w:val="20"/>
              </w:rPr>
              <w:t xml:space="preserve">spezifischen Kompetenzerwartungen </w:t>
            </w:r>
            <w:r w:rsidR="0063632E" w:rsidRPr="00A55EF9">
              <w:rPr>
                <w:rFonts w:ascii="Arial" w:hAnsi="Arial" w:cs="Arial"/>
                <w:sz w:val="20"/>
                <w:szCs w:val="20"/>
              </w:rPr>
              <w:t xml:space="preserve">müssen nach </w:t>
            </w:r>
            <w:r w:rsidR="0063632E" w:rsidRPr="00A55EF9">
              <w:rPr>
                <w:rFonts w:ascii="Arial" w:hAnsi="Arial" w:cs="Arial"/>
                <w:sz w:val="20"/>
                <w:szCs w:val="20"/>
              </w:rPr>
              <w:lastRenderedPageBreak/>
              <w:t>vergleichbaren</w:t>
            </w:r>
            <w:r w:rsidRPr="00A55EF9">
              <w:rPr>
                <w:rFonts w:ascii="Arial" w:hAnsi="Arial" w:cs="Arial"/>
                <w:sz w:val="20"/>
                <w:szCs w:val="20"/>
              </w:rPr>
              <w:t xml:space="preserve"> Normtabellen, bzw. gleichen Kriterien bewertet werden.</w:t>
            </w:r>
          </w:p>
          <w:p w:rsidR="00544E12" w:rsidRPr="00A55EF9" w:rsidRDefault="0063632E" w:rsidP="00A55EF9">
            <w:pPr>
              <w:pStyle w:val="Default"/>
              <w:numPr>
                <w:ilvl w:val="0"/>
                <w:numId w:val="9"/>
              </w:numPr>
              <w:spacing w:before="120" w:after="120"/>
              <w:ind w:left="357" w:hanging="357"/>
              <w:jc w:val="both"/>
              <w:rPr>
                <w:rFonts w:ascii="Arial" w:hAnsi="Arial" w:cs="Arial"/>
                <w:sz w:val="20"/>
                <w:szCs w:val="20"/>
              </w:rPr>
            </w:pPr>
            <w:r w:rsidRPr="00A55EF9">
              <w:rPr>
                <w:rFonts w:ascii="Arial" w:hAnsi="Arial" w:cs="Arial"/>
                <w:sz w:val="20"/>
                <w:szCs w:val="20"/>
              </w:rPr>
              <w:t>Da die bewegungsfeldübergreifenden Kompetenze</w:t>
            </w:r>
            <w:r w:rsidRPr="00A55EF9">
              <w:rPr>
                <w:rFonts w:ascii="Arial" w:hAnsi="Arial" w:cs="Arial"/>
                <w:sz w:val="20"/>
                <w:szCs w:val="20"/>
              </w:rPr>
              <w:t>r</w:t>
            </w:r>
            <w:r w:rsidRPr="00A55EF9">
              <w:rPr>
                <w:rFonts w:ascii="Arial" w:hAnsi="Arial" w:cs="Arial"/>
                <w:sz w:val="20"/>
                <w:szCs w:val="20"/>
              </w:rPr>
              <w:t xml:space="preserve">wartungen identisch sind, werden diesbezügliche Leistungen </w:t>
            </w:r>
            <w:r w:rsidR="00336444" w:rsidRPr="00A55EF9">
              <w:rPr>
                <w:rFonts w:ascii="Arial" w:hAnsi="Arial" w:cs="Arial"/>
                <w:sz w:val="20"/>
                <w:szCs w:val="20"/>
              </w:rPr>
              <w:t xml:space="preserve">- soweit möglich - </w:t>
            </w:r>
            <w:r w:rsidRPr="00A55EF9">
              <w:rPr>
                <w:rFonts w:ascii="Arial" w:hAnsi="Arial" w:cs="Arial"/>
                <w:sz w:val="20"/>
                <w:szCs w:val="20"/>
              </w:rPr>
              <w:t>gleich bewertet.</w:t>
            </w:r>
          </w:p>
        </w:tc>
        <w:tc>
          <w:tcPr>
            <w:tcW w:w="4395" w:type="dxa"/>
            <w:shd w:val="clear" w:color="auto" w:fill="auto"/>
          </w:tcPr>
          <w:p w:rsidR="0063632E" w:rsidRPr="00A55EF9" w:rsidRDefault="0063632E" w:rsidP="00A55EF9">
            <w:pPr>
              <w:pStyle w:val="Default"/>
              <w:spacing w:before="120"/>
              <w:jc w:val="both"/>
              <w:rPr>
                <w:rFonts w:ascii="Arial" w:hAnsi="Arial" w:cs="Arial"/>
                <w:b/>
                <w:sz w:val="20"/>
                <w:szCs w:val="20"/>
              </w:rPr>
            </w:pPr>
            <w:r w:rsidRPr="00A55EF9">
              <w:rPr>
                <w:rFonts w:ascii="Arial" w:hAnsi="Arial" w:cs="Arial"/>
                <w:b/>
                <w:sz w:val="20"/>
                <w:szCs w:val="20"/>
              </w:rPr>
              <w:lastRenderedPageBreak/>
              <w:t xml:space="preserve">Spielen in und mit Regelstrukturen –Sportspiele </w:t>
            </w:r>
          </w:p>
          <w:p w:rsidR="0063632E" w:rsidRPr="00A55EF9" w:rsidRDefault="0063632E" w:rsidP="00A55EF9">
            <w:pPr>
              <w:pStyle w:val="Default"/>
              <w:spacing w:before="120"/>
              <w:jc w:val="both"/>
              <w:rPr>
                <w:rFonts w:ascii="Arial" w:hAnsi="Arial" w:cs="Arial"/>
                <w:b/>
                <w:sz w:val="20"/>
                <w:szCs w:val="20"/>
              </w:rPr>
            </w:pPr>
          </w:p>
          <w:p w:rsidR="0063632E" w:rsidRPr="00A55EF9" w:rsidRDefault="0063632E" w:rsidP="00A55EF9">
            <w:pPr>
              <w:pStyle w:val="Default"/>
              <w:jc w:val="both"/>
              <w:rPr>
                <w:rFonts w:ascii="Arial" w:hAnsi="Arial" w:cs="Arial"/>
                <w:sz w:val="20"/>
                <w:szCs w:val="20"/>
              </w:rPr>
            </w:pPr>
            <w:r w:rsidRPr="00A55EF9">
              <w:rPr>
                <w:rFonts w:ascii="Arial" w:hAnsi="Arial" w:cs="Arial"/>
                <w:sz w:val="20"/>
                <w:szCs w:val="20"/>
                <w:u w:val="single"/>
              </w:rPr>
              <w:t>Inhaltsfeld a:</w:t>
            </w:r>
            <w:r w:rsidRPr="00A55EF9">
              <w:rPr>
                <w:rFonts w:ascii="Arial" w:hAnsi="Arial" w:cs="Arial"/>
                <w:sz w:val="20"/>
                <w:szCs w:val="20"/>
              </w:rPr>
              <w:t xml:space="preserve"> Bewegungsstruktur und Bew</w:t>
            </w:r>
            <w:r w:rsidRPr="00A55EF9">
              <w:rPr>
                <w:rFonts w:ascii="Arial" w:hAnsi="Arial" w:cs="Arial"/>
                <w:sz w:val="20"/>
                <w:szCs w:val="20"/>
              </w:rPr>
              <w:t>e</w:t>
            </w:r>
            <w:r w:rsidRPr="00A55EF9">
              <w:rPr>
                <w:rFonts w:ascii="Arial" w:hAnsi="Arial" w:cs="Arial"/>
                <w:sz w:val="20"/>
                <w:szCs w:val="20"/>
              </w:rPr>
              <w:t>gun</w:t>
            </w:r>
            <w:r w:rsidR="00490E1F" w:rsidRPr="00A55EF9">
              <w:rPr>
                <w:rFonts w:ascii="Arial" w:hAnsi="Arial" w:cs="Arial"/>
                <w:sz w:val="20"/>
                <w:szCs w:val="20"/>
              </w:rPr>
              <w:t>g</w:t>
            </w:r>
            <w:r w:rsidRPr="00A55EF9">
              <w:rPr>
                <w:rFonts w:ascii="Arial" w:hAnsi="Arial" w:cs="Arial"/>
                <w:sz w:val="20"/>
                <w:szCs w:val="20"/>
              </w:rPr>
              <w:t>slernen / I</w:t>
            </w:r>
            <w:r w:rsidRPr="00A55EF9">
              <w:rPr>
                <w:rFonts w:ascii="Arial" w:hAnsi="Arial" w:cs="Arial"/>
                <w:sz w:val="20"/>
                <w:szCs w:val="20"/>
                <w:u w:val="single"/>
              </w:rPr>
              <w:t>nhaltlicher Schwerpunkt:</w:t>
            </w:r>
            <w:r w:rsidR="00490E1F" w:rsidRPr="00A55EF9">
              <w:rPr>
                <w:rFonts w:ascii="Arial" w:hAnsi="Arial" w:cs="Arial"/>
                <w:sz w:val="20"/>
                <w:szCs w:val="20"/>
              </w:rPr>
              <w:t xml:space="preserve"> </w:t>
            </w:r>
            <w:r w:rsidRPr="00A55EF9">
              <w:rPr>
                <w:rFonts w:ascii="Arial" w:hAnsi="Arial" w:cs="Arial"/>
                <w:sz w:val="20"/>
                <w:szCs w:val="20"/>
              </w:rPr>
              <w:t>Ei</w:t>
            </w:r>
            <w:r w:rsidRPr="00A55EF9">
              <w:rPr>
                <w:rFonts w:ascii="Arial" w:hAnsi="Arial" w:cs="Arial"/>
                <w:sz w:val="20"/>
                <w:szCs w:val="20"/>
              </w:rPr>
              <w:t>n</w:t>
            </w:r>
            <w:r w:rsidRPr="00A55EF9">
              <w:rPr>
                <w:rFonts w:ascii="Arial" w:hAnsi="Arial" w:cs="Arial"/>
                <w:sz w:val="20"/>
                <w:szCs w:val="20"/>
              </w:rPr>
              <w:lastRenderedPageBreak/>
              <w:t>fluss der koordinativen Fähigkeiten auf die sportliche Leistungsfähigkeit</w:t>
            </w:r>
          </w:p>
          <w:p w:rsidR="00544E12" w:rsidRPr="00A55EF9" w:rsidRDefault="00544E12" w:rsidP="00A55EF9">
            <w:pPr>
              <w:pStyle w:val="Default"/>
              <w:spacing w:before="120" w:after="120"/>
              <w:jc w:val="both"/>
              <w:rPr>
                <w:rFonts w:ascii="Arial" w:hAnsi="Arial" w:cs="Arial"/>
                <w:sz w:val="20"/>
                <w:szCs w:val="20"/>
              </w:rPr>
            </w:pPr>
            <w:r w:rsidRPr="00A55EF9">
              <w:rPr>
                <w:rFonts w:ascii="Arial" w:hAnsi="Arial" w:cs="Arial"/>
                <w:sz w:val="20"/>
                <w:szCs w:val="20"/>
              </w:rPr>
              <w:t xml:space="preserve">Handball </w:t>
            </w:r>
            <w:r w:rsidR="00490E1F" w:rsidRPr="00A55EF9">
              <w:rPr>
                <w:rFonts w:ascii="Arial" w:hAnsi="Arial" w:cs="Arial"/>
                <w:sz w:val="20"/>
                <w:szCs w:val="20"/>
              </w:rPr>
              <w:t xml:space="preserve"> vs. </w:t>
            </w:r>
            <w:r w:rsidRPr="00A55EF9">
              <w:rPr>
                <w:rFonts w:ascii="Arial" w:hAnsi="Arial" w:cs="Arial"/>
                <w:sz w:val="20"/>
                <w:szCs w:val="20"/>
              </w:rPr>
              <w:t xml:space="preserve">Tischtennis </w:t>
            </w:r>
          </w:p>
        </w:tc>
      </w:tr>
      <w:tr w:rsidR="00DB4460" w:rsidTr="003859ED">
        <w:tc>
          <w:tcPr>
            <w:tcW w:w="2376" w:type="dxa"/>
            <w:shd w:val="clear" w:color="auto" w:fill="auto"/>
          </w:tcPr>
          <w:p w:rsidR="00544E12" w:rsidRPr="00A55EF9" w:rsidRDefault="00544E12" w:rsidP="00A55EF9">
            <w:pPr>
              <w:pStyle w:val="Default"/>
              <w:spacing w:before="120"/>
              <w:jc w:val="both"/>
              <w:rPr>
                <w:rFonts w:ascii="Arial" w:hAnsi="Arial" w:cs="Arial"/>
                <w:sz w:val="22"/>
                <w:szCs w:val="22"/>
              </w:rPr>
            </w:pPr>
            <w:r w:rsidRPr="00A55EF9">
              <w:rPr>
                <w:rFonts w:ascii="Arial" w:hAnsi="Arial" w:cs="Arial"/>
                <w:sz w:val="22"/>
                <w:szCs w:val="22"/>
              </w:rPr>
              <w:lastRenderedPageBreak/>
              <w:t xml:space="preserve">Gleich, ungleich in der </w:t>
            </w:r>
            <w:proofErr w:type="spellStart"/>
            <w:r w:rsidRPr="00A55EF9">
              <w:rPr>
                <w:rFonts w:ascii="Arial" w:hAnsi="Arial" w:cs="Arial"/>
                <w:sz w:val="22"/>
                <w:szCs w:val="22"/>
              </w:rPr>
              <w:t>Obligatorik</w:t>
            </w:r>
            <w:proofErr w:type="spellEnd"/>
            <w:r w:rsidRPr="00A55EF9">
              <w:rPr>
                <w:rFonts w:ascii="Arial" w:hAnsi="Arial" w:cs="Arial"/>
                <w:sz w:val="22"/>
                <w:szCs w:val="22"/>
              </w:rPr>
              <w:t xml:space="preserve"> des Bewegungsfeldes</w:t>
            </w:r>
          </w:p>
        </w:tc>
        <w:tc>
          <w:tcPr>
            <w:tcW w:w="993" w:type="dxa"/>
            <w:shd w:val="clear" w:color="auto" w:fill="auto"/>
          </w:tcPr>
          <w:p w:rsidR="00544E12" w:rsidRPr="00A55EF9" w:rsidRDefault="00544E12" w:rsidP="00A55EF9">
            <w:pPr>
              <w:pStyle w:val="Default"/>
              <w:spacing w:before="120"/>
              <w:jc w:val="center"/>
              <w:rPr>
                <w:rFonts w:ascii="Arial" w:hAnsi="Arial" w:cs="Arial"/>
                <w:sz w:val="22"/>
                <w:szCs w:val="22"/>
              </w:rPr>
            </w:pPr>
          </w:p>
        </w:tc>
        <w:tc>
          <w:tcPr>
            <w:tcW w:w="992" w:type="dxa"/>
            <w:shd w:val="clear" w:color="auto" w:fill="auto"/>
          </w:tcPr>
          <w:p w:rsidR="00544E12" w:rsidRPr="00A55EF9" w:rsidRDefault="00544E12" w:rsidP="00A55EF9">
            <w:pPr>
              <w:pStyle w:val="Default"/>
              <w:spacing w:before="120"/>
              <w:jc w:val="center"/>
              <w:rPr>
                <w:rFonts w:ascii="Arial" w:hAnsi="Arial" w:cs="Arial"/>
                <w:sz w:val="22"/>
                <w:szCs w:val="22"/>
              </w:rPr>
            </w:pPr>
            <w:r w:rsidRPr="00A55EF9">
              <w:rPr>
                <w:rFonts w:ascii="Arial" w:hAnsi="Arial" w:cs="Arial"/>
                <w:sz w:val="22"/>
                <w:szCs w:val="22"/>
              </w:rPr>
              <w:t>X</w:t>
            </w:r>
          </w:p>
        </w:tc>
        <w:tc>
          <w:tcPr>
            <w:tcW w:w="5386" w:type="dxa"/>
            <w:shd w:val="clear" w:color="auto" w:fill="auto"/>
          </w:tcPr>
          <w:p w:rsidR="00544E12" w:rsidRPr="00A55EF9" w:rsidRDefault="00490E1F" w:rsidP="00A55EF9">
            <w:pPr>
              <w:pStyle w:val="Default"/>
              <w:spacing w:before="120"/>
              <w:jc w:val="both"/>
              <w:rPr>
                <w:rFonts w:ascii="Arial" w:hAnsi="Arial" w:cs="Arial"/>
                <w:sz w:val="20"/>
                <w:szCs w:val="20"/>
              </w:rPr>
            </w:pPr>
            <w:r w:rsidRPr="00A55EF9">
              <w:rPr>
                <w:rFonts w:ascii="Arial" w:hAnsi="Arial" w:cs="Arial"/>
                <w:sz w:val="20"/>
                <w:szCs w:val="20"/>
              </w:rPr>
              <w:t xml:space="preserve">Alle Absprachen zu A und </w:t>
            </w:r>
            <w:r w:rsidR="00544E12" w:rsidRPr="00A55EF9">
              <w:rPr>
                <w:rFonts w:ascii="Arial" w:hAnsi="Arial" w:cs="Arial"/>
                <w:sz w:val="20"/>
                <w:szCs w:val="20"/>
              </w:rPr>
              <w:t>B müssen eingehalten wer</w:t>
            </w:r>
            <w:r w:rsidR="00015600" w:rsidRPr="00A55EF9">
              <w:rPr>
                <w:rFonts w:ascii="Arial" w:hAnsi="Arial" w:cs="Arial"/>
                <w:sz w:val="20"/>
                <w:szCs w:val="20"/>
              </w:rPr>
              <w:t>den.</w:t>
            </w:r>
          </w:p>
          <w:p w:rsidR="00490E1F" w:rsidRPr="00A55EF9" w:rsidRDefault="00490E1F" w:rsidP="00A55EF9">
            <w:pPr>
              <w:pStyle w:val="Default"/>
              <w:spacing w:before="120"/>
              <w:jc w:val="both"/>
              <w:rPr>
                <w:rFonts w:ascii="Arial" w:hAnsi="Arial" w:cs="Arial"/>
                <w:sz w:val="20"/>
                <w:szCs w:val="20"/>
                <w:u w:val="single"/>
              </w:rPr>
            </w:pPr>
            <w:r w:rsidRPr="00A55EF9">
              <w:rPr>
                <w:rFonts w:ascii="Arial" w:hAnsi="Arial" w:cs="Arial"/>
                <w:sz w:val="20"/>
                <w:szCs w:val="20"/>
                <w:u w:val="single"/>
              </w:rPr>
              <w:t xml:space="preserve">zusätzlich: </w:t>
            </w:r>
          </w:p>
          <w:p w:rsidR="00490E1F" w:rsidRPr="00A55EF9" w:rsidRDefault="00490E1F" w:rsidP="00A55EF9">
            <w:pPr>
              <w:pStyle w:val="Default"/>
              <w:numPr>
                <w:ilvl w:val="0"/>
                <w:numId w:val="9"/>
              </w:numPr>
              <w:spacing w:before="120"/>
              <w:jc w:val="both"/>
              <w:rPr>
                <w:rFonts w:ascii="Arial" w:hAnsi="Arial" w:cs="Arial"/>
                <w:sz w:val="20"/>
                <w:szCs w:val="20"/>
              </w:rPr>
            </w:pPr>
            <w:r w:rsidRPr="00A55EF9">
              <w:rPr>
                <w:rFonts w:ascii="Arial" w:hAnsi="Arial" w:cs="Arial"/>
                <w:sz w:val="20"/>
                <w:szCs w:val="20"/>
              </w:rPr>
              <w:t xml:space="preserve">Die Überprüfung der </w:t>
            </w:r>
            <w:r w:rsidRPr="00A55EF9">
              <w:rPr>
                <w:rFonts w:ascii="Arial" w:hAnsi="Arial" w:cs="Arial"/>
                <w:sz w:val="20"/>
                <w:szCs w:val="20"/>
                <w:u w:val="single"/>
              </w:rPr>
              <w:t>obligatorischen</w:t>
            </w:r>
            <w:r w:rsidRPr="00A55EF9">
              <w:rPr>
                <w:rFonts w:ascii="Arial" w:hAnsi="Arial" w:cs="Arial"/>
                <w:sz w:val="20"/>
                <w:szCs w:val="20"/>
              </w:rPr>
              <w:t xml:space="preserve"> bewegungsfel</w:t>
            </w:r>
            <w:r w:rsidRPr="00A55EF9">
              <w:rPr>
                <w:rFonts w:ascii="Arial" w:hAnsi="Arial" w:cs="Arial"/>
                <w:sz w:val="20"/>
                <w:szCs w:val="20"/>
              </w:rPr>
              <w:t>d</w:t>
            </w:r>
            <w:r w:rsidRPr="00A55EF9">
              <w:rPr>
                <w:rFonts w:ascii="Arial" w:hAnsi="Arial" w:cs="Arial"/>
                <w:sz w:val="20"/>
                <w:szCs w:val="20"/>
              </w:rPr>
              <w:t xml:space="preserve">spezifischen Kompetenzerwartungen </w:t>
            </w:r>
            <w:r w:rsidR="00336444" w:rsidRPr="00A55EF9">
              <w:rPr>
                <w:rFonts w:ascii="Arial" w:hAnsi="Arial" w:cs="Arial"/>
                <w:sz w:val="20"/>
                <w:szCs w:val="20"/>
              </w:rPr>
              <w:t>muss</w:t>
            </w:r>
            <w:r w:rsidRPr="00A55EF9">
              <w:rPr>
                <w:rFonts w:ascii="Arial" w:hAnsi="Arial" w:cs="Arial"/>
                <w:sz w:val="20"/>
                <w:szCs w:val="20"/>
              </w:rPr>
              <w:t xml:space="preserve"> nach ve</w:t>
            </w:r>
            <w:r w:rsidRPr="00A55EF9">
              <w:rPr>
                <w:rFonts w:ascii="Arial" w:hAnsi="Arial" w:cs="Arial"/>
                <w:sz w:val="20"/>
                <w:szCs w:val="20"/>
              </w:rPr>
              <w:t>r</w:t>
            </w:r>
            <w:r w:rsidRPr="00A55EF9">
              <w:rPr>
                <w:rFonts w:ascii="Arial" w:hAnsi="Arial" w:cs="Arial"/>
                <w:sz w:val="20"/>
                <w:szCs w:val="20"/>
              </w:rPr>
              <w:t>gleichbaren Normtabellen, bzw. gleichen Kriterien</w:t>
            </w:r>
            <w:r w:rsidR="00336444" w:rsidRPr="00A55EF9">
              <w:rPr>
                <w:rFonts w:ascii="Arial" w:hAnsi="Arial" w:cs="Arial"/>
                <w:sz w:val="20"/>
                <w:szCs w:val="20"/>
              </w:rPr>
              <w:t xml:space="preserve"> e</w:t>
            </w:r>
            <w:r w:rsidR="00336444" w:rsidRPr="00A55EF9">
              <w:rPr>
                <w:rFonts w:ascii="Arial" w:hAnsi="Arial" w:cs="Arial"/>
                <w:sz w:val="20"/>
                <w:szCs w:val="20"/>
              </w:rPr>
              <w:t>r</w:t>
            </w:r>
            <w:r w:rsidR="00336444" w:rsidRPr="00A55EF9">
              <w:rPr>
                <w:rFonts w:ascii="Arial" w:hAnsi="Arial" w:cs="Arial"/>
                <w:sz w:val="20"/>
                <w:szCs w:val="20"/>
              </w:rPr>
              <w:t>folgen</w:t>
            </w:r>
            <w:r w:rsidRPr="00A55EF9">
              <w:rPr>
                <w:rFonts w:ascii="Arial" w:hAnsi="Arial" w:cs="Arial"/>
                <w:sz w:val="20"/>
                <w:szCs w:val="20"/>
              </w:rPr>
              <w:t>.</w:t>
            </w:r>
          </w:p>
          <w:p w:rsidR="00490E1F" w:rsidRPr="00A55EF9" w:rsidRDefault="00490E1F" w:rsidP="00A55EF9">
            <w:pPr>
              <w:pStyle w:val="Default"/>
              <w:numPr>
                <w:ilvl w:val="0"/>
                <w:numId w:val="9"/>
              </w:numPr>
              <w:spacing w:before="120" w:after="120"/>
              <w:ind w:left="357" w:hanging="357"/>
              <w:jc w:val="both"/>
              <w:rPr>
                <w:rFonts w:ascii="Arial" w:hAnsi="Arial" w:cs="Arial"/>
                <w:sz w:val="20"/>
                <w:szCs w:val="20"/>
              </w:rPr>
            </w:pPr>
            <w:r w:rsidRPr="00A55EF9">
              <w:rPr>
                <w:rFonts w:ascii="Arial" w:hAnsi="Arial" w:cs="Arial"/>
                <w:sz w:val="20"/>
                <w:szCs w:val="20"/>
              </w:rPr>
              <w:t xml:space="preserve">Die profilbildenden Inhaltsfelder bestimmen neben der </w:t>
            </w:r>
            <w:proofErr w:type="spellStart"/>
            <w:r w:rsidRPr="00A55EF9">
              <w:rPr>
                <w:rFonts w:ascii="Arial" w:hAnsi="Arial" w:cs="Arial"/>
                <w:sz w:val="20"/>
                <w:szCs w:val="20"/>
              </w:rPr>
              <w:t>Obligatorik</w:t>
            </w:r>
            <w:proofErr w:type="spellEnd"/>
            <w:r w:rsidRPr="00A55EF9">
              <w:rPr>
                <w:rFonts w:ascii="Arial" w:hAnsi="Arial" w:cs="Arial"/>
                <w:sz w:val="20"/>
                <w:szCs w:val="20"/>
              </w:rPr>
              <w:t xml:space="preserve"> in diesem Bereich zusätzlich die intenti</w:t>
            </w:r>
            <w:r w:rsidRPr="00A55EF9">
              <w:rPr>
                <w:rFonts w:ascii="Arial" w:hAnsi="Arial" w:cs="Arial"/>
                <w:sz w:val="20"/>
                <w:szCs w:val="20"/>
              </w:rPr>
              <w:t>o</w:t>
            </w:r>
            <w:r w:rsidRPr="00A55EF9">
              <w:rPr>
                <w:rFonts w:ascii="Arial" w:hAnsi="Arial" w:cs="Arial"/>
                <w:sz w:val="20"/>
                <w:szCs w:val="20"/>
              </w:rPr>
              <w:t>nale Ausrichtung und setzen im Hinblick auf die B</w:t>
            </w:r>
            <w:r w:rsidRPr="00A55EF9">
              <w:rPr>
                <w:rFonts w:ascii="Arial" w:hAnsi="Arial" w:cs="Arial"/>
                <w:sz w:val="20"/>
                <w:szCs w:val="20"/>
              </w:rPr>
              <w:t>e</w:t>
            </w:r>
            <w:r w:rsidRPr="00A55EF9">
              <w:rPr>
                <w:rFonts w:ascii="Arial" w:hAnsi="Arial" w:cs="Arial"/>
                <w:sz w:val="20"/>
                <w:szCs w:val="20"/>
              </w:rPr>
              <w:t>wertung ggf. abweichende Schwerpunkte.</w:t>
            </w:r>
          </w:p>
        </w:tc>
        <w:tc>
          <w:tcPr>
            <w:tcW w:w="4395" w:type="dxa"/>
            <w:shd w:val="clear" w:color="auto" w:fill="auto"/>
          </w:tcPr>
          <w:p w:rsidR="00544E12" w:rsidRPr="00A55EF9" w:rsidRDefault="00544E12" w:rsidP="00A55EF9">
            <w:pPr>
              <w:pStyle w:val="Default"/>
              <w:spacing w:before="120"/>
              <w:jc w:val="both"/>
              <w:rPr>
                <w:rFonts w:ascii="Arial" w:hAnsi="Arial" w:cs="Arial"/>
                <w:b/>
                <w:sz w:val="20"/>
                <w:szCs w:val="20"/>
              </w:rPr>
            </w:pPr>
            <w:r w:rsidRPr="00A55EF9">
              <w:rPr>
                <w:rFonts w:ascii="Arial" w:hAnsi="Arial" w:cs="Arial"/>
                <w:b/>
                <w:sz w:val="20"/>
                <w:szCs w:val="20"/>
              </w:rPr>
              <w:t xml:space="preserve">Gleiten, Fahren, Rollen </w:t>
            </w:r>
            <w:r w:rsidR="00015600" w:rsidRPr="00A55EF9">
              <w:rPr>
                <w:rFonts w:ascii="Arial" w:hAnsi="Arial" w:cs="Arial"/>
                <w:b/>
                <w:sz w:val="20"/>
                <w:szCs w:val="20"/>
              </w:rPr>
              <w:t>– Bootssport, Rol</w:t>
            </w:r>
            <w:r w:rsidR="00015600" w:rsidRPr="00A55EF9">
              <w:rPr>
                <w:rFonts w:ascii="Arial" w:hAnsi="Arial" w:cs="Arial"/>
                <w:b/>
                <w:sz w:val="20"/>
                <w:szCs w:val="20"/>
              </w:rPr>
              <w:t>l</w:t>
            </w:r>
            <w:r w:rsidR="00015600" w:rsidRPr="00A55EF9">
              <w:rPr>
                <w:rFonts w:ascii="Arial" w:hAnsi="Arial" w:cs="Arial"/>
                <w:b/>
                <w:sz w:val="20"/>
                <w:szCs w:val="20"/>
              </w:rPr>
              <w:t>sport, Wintersport</w:t>
            </w:r>
          </w:p>
          <w:p w:rsidR="00015600" w:rsidRPr="00A55EF9" w:rsidRDefault="00015600" w:rsidP="00A55EF9">
            <w:pPr>
              <w:pStyle w:val="Default"/>
              <w:jc w:val="both"/>
              <w:rPr>
                <w:rFonts w:ascii="Arial" w:hAnsi="Arial" w:cs="Arial"/>
                <w:sz w:val="20"/>
                <w:szCs w:val="20"/>
              </w:rPr>
            </w:pPr>
          </w:p>
          <w:p w:rsidR="00A15A41" w:rsidRPr="00A55EF9" w:rsidRDefault="00A15A41" w:rsidP="00A55EF9">
            <w:pPr>
              <w:pStyle w:val="Default"/>
              <w:jc w:val="both"/>
              <w:rPr>
                <w:rFonts w:ascii="Arial" w:hAnsi="Arial" w:cs="Arial"/>
                <w:sz w:val="20"/>
                <w:szCs w:val="20"/>
              </w:rPr>
            </w:pPr>
            <w:r w:rsidRPr="00A55EF9">
              <w:rPr>
                <w:rFonts w:ascii="Arial" w:hAnsi="Arial" w:cs="Arial"/>
                <w:sz w:val="20"/>
                <w:szCs w:val="20"/>
              </w:rPr>
              <w:t>Rudern vs. Inliner</w:t>
            </w:r>
          </w:p>
          <w:p w:rsidR="00A15A41" w:rsidRPr="00A55EF9" w:rsidRDefault="00A15A41" w:rsidP="00A55EF9">
            <w:pPr>
              <w:pStyle w:val="Default"/>
              <w:jc w:val="both"/>
              <w:rPr>
                <w:rFonts w:ascii="Arial" w:hAnsi="Arial" w:cs="Arial"/>
                <w:sz w:val="20"/>
                <w:szCs w:val="20"/>
              </w:rPr>
            </w:pPr>
          </w:p>
          <w:p w:rsidR="00544E12" w:rsidRPr="00A55EF9" w:rsidRDefault="00336444" w:rsidP="00A55EF9">
            <w:pPr>
              <w:pStyle w:val="Default"/>
              <w:jc w:val="both"/>
              <w:rPr>
                <w:rFonts w:ascii="Arial" w:hAnsi="Arial" w:cs="Arial"/>
                <w:sz w:val="20"/>
                <w:szCs w:val="20"/>
              </w:rPr>
            </w:pPr>
            <w:r w:rsidRPr="00A55EF9">
              <w:rPr>
                <w:rFonts w:ascii="Arial" w:hAnsi="Arial" w:cs="Arial"/>
                <w:sz w:val="20"/>
                <w:szCs w:val="20"/>
                <w:u w:val="single"/>
              </w:rPr>
              <w:t>Inhaltsfeld d</w:t>
            </w:r>
            <w:r w:rsidR="003859ED">
              <w:rPr>
                <w:rFonts w:ascii="Arial" w:hAnsi="Arial" w:cs="Arial"/>
                <w:sz w:val="20"/>
                <w:szCs w:val="20"/>
                <w:u w:val="single"/>
              </w:rPr>
              <w:t>:</w:t>
            </w:r>
            <w:r w:rsidRPr="00A55EF9">
              <w:rPr>
                <w:rFonts w:ascii="Arial" w:hAnsi="Arial" w:cs="Arial"/>
                <w:sz w:val="20"/>
                <w:szCs w:val="20"/>
              </w:rPr>
              <w:t xml:space="preserve"> Leistung</w:t>
            </w:r>
            <w:r w:rsidR="003859ED">
              <w:rPr>
                <w:rFonts w:ascii="Arial" w:hAnsi="Arial" w:cs="Arial"/>
                <w:sz w:val="20"/>
                <w:szCs w:val="20"/>
              </w:rPr>
              <w:t xml:space="preserve"> (Rudern)</w:t>
            </w:r>
          </w:p>
          <w:p w:rsidR="00015600" w:rsidRPr="00A55EF9" w:rsidRDefault="00015600" w:rsidP="00A55EF9">
            <w:pPr>
              <w:pStyle w:val="Default"/>
              <w:jc w:val="both"/>
              <w:rPr>
                <w:rFonts w:ascii="Arial" w:hAnsi="Arial" w:cs="Arial"/>
                <w:sz w:val="20"/>
                <w:szCs w:val="20"/>
              </w:rPr>
            </w:pPr>
          </w:p>
          <w:p w:rsidR="00544E12" w:rsidRPr="00A55EF9" w:rsidRDefault="00336444" w:rsidP="00A55EF9">
            <w:pPr>
              <w:pStyle w:val="Default"/>
              <w:jc w:val="both"/>
              <w:rPr>
                <w:rFonts w:ascii="Arial" w:hAnsi="Arial" w:cs="Arial"/>
                <w:sz w:val="20"/>
                <w:szCs w:val="20"/>
              </w:rPr>
            </w:pPr>
            <w:r w:rsidRPr="00A55EF9">
              <w:rPr>
                <w:rFonts w:ascii="Arial" w:hAnsi="Arial" w:cs="Arial"/>
                <w:sz w:val="20"/>
                <w:szCs w:val="20"/>
                <w:u w:val="single"/>
              </w:rPr>
              <w:t>Inhaltsfeld b</w:t>
            </w:r>
            <w:r w:rsidR="003859ED">
              <w:rPr>
                <w:rFonts w:ascii="Arial" w:hAnsi="Arial" w:cs="Arial"/>
                <w:sz w:val="20"/>
                <w:szCs w:val="20"/>
                <w:u w:val="single"/>
              </w:rPr>
              <w:t>:</w:t>
            </w:r>
            <w:r w:rsidR="003859ED">
              <w:rPr>
                <w:rFonts w:ascii="Arial" w:hAnsi="Arial" w:cs="Arial"/>
                <w:sz w:val="20"/>
                <w:szCs w:val="20"/>
              </w:rPr>
              <w:t xml:space="preserve"> </w:t>
            </w:r>
            <w:r w:rsidRPr="00A55EF9">
              <w:rPr>
                <w:rFonts w:ascii="Arial" w:hAnsi="Arial" w:cs="Arial"/>
                <w:sz w:val="20"/>
                <w:szCs w:val="20"/>
              </w:rPr>
              <w:t xml:space="preserve"> Bewegungsgestaltung</w:t>
            </w:r>
            <w:r w:rsidR="003859ED">
              <w:rPr>
                <w:rFonts w:ascii="Arial" w:hAnsi="Arial" w:cs="Arial"/>
                <w:sz w:val="20"/>
                <w:szCs w:val="20"/>
              </w:rPr>
              <w:t xml:space="preserve"> (Inliner)</w:t>
            </w:r>
            <w:r w:rsidR="00544E12" w:rsidRPr="00A55EF9">
              <w:rPr>
                <w:rFonts w:ascii="Arial" w:hAnsi="Arial" w:cs="Arial"/>
                <w:sz w:val="20"/>
                <w:szCs w:val="20"/>
              </w:rPr>
              <w:t xml:space="preserve"> </w:t>
            </w:r>
          </w:p>
        </w:tc>
      </w:tr>
      <w:tr w:rsidR="00DB4460" w:rsidTr="003859ED">
        <w:tc>
          <w:tcPr>
            <w:tcW w:w="2376" w:type="dxa"/>
            <w:shd w:val="clear" w:color="auto" w:fill="auto"/>
          </w:tcPr>
          <w:p w:rsidR="00544E12" w:rsidRPr="00A55EF9" w:rsidRDefault="00544E12" w:rsidP="00A55EF9">
            <w:pPr>
              <w:pStyle w:val="Default"/>
              <w:spacing w:before="120"/>
              <w:jc w:val="both"/>
              <w:rPr>
                <w:rFonts w:ascii="Arial" w:hAnsi="Arial" w:cs="Arial"/>
                <w:sz w:val="22"/>
                <w:szCs w:val="22"/>
              </w:rPr>
            </w:pPr>
            <w:r w:rsidRPr="00A55EF9">
              <w:rPr>
                <w:rFonts w:ascii="Arial" w:hAnsi="Arial" w:cs="Arial"/>
                <w:sz w:val="22"/>
                <w:szCs w:val="22"/>
              </w:rPr>
              <w:t>Unterschiedlich</w:t>
            </w:r>
          </w:p>
        </w:tc>
        <w:tc>
          <w:tcPr>
            <w:tcW w:w="993" w:type="dxa"/>
            <w:shd w:val="clear" w:color="auto" w:fill="auto"/>
          </w:tcPr>
          <w:p w:rsidR="00544E12" w:rsidRPr="00A55EF9" w:rsidRDefault="00544E12" w:rsidP="00A55EF9">
            <w:pPr>
              <w:pStyle w:val="Default"/>
              <w:spacing w:before="120"/>
              <w:jc w:val="center"/>
              <w:rPr>
                <w:rFonts w:ascii="Arial" w:hAnsi="Arial" w:cs="Arial"/>
                <w:sz w:val="22"/>
                <w:szCs w:val="22"/>
              </w:rPr>
            </w:pPr>
            <w:r w:rsidRPr="00A55EF9">
              <w:rPr>
                <w:rFonts w:ascii="Arial" w:hAnsi="Arial" w:cs="Arial"/>
                <w:sz w:val="22"/>
                <w:szCs w:val="22"/>
              </w:rPr>
              <w:t>X</w:t>
            </w:r>
          </w:p>
        </w:tc>
        <w:tc>
          <w:tcPr>
            <w:tcW w:w="992" w:type="dxa"/>
            <w:shd w:val="clear" w:color="auto" w:fill="auto"/>
          </w:tcPr>
          <w:p w:rsidR="00544E12" w:rsidRPr="00A55EF9" w:rsidRDefault="00544E12" w:rsidP="00A55EF9">
            <w:pPr>
              <w:pStyle w:val="Default"/>
              <w:spacing w:before="120"/>
              <w:jc w:val="center"/>
              <w:rPr>
                <w:rFonts w:ascii="Arial" w:hAnsi="Arial" w:cs="Arial"/>
                <w:sz w:val="22"/>
                <w:szCs w:val="22"/>
              </w:rPr>
            </w:pPr>
          </w:p>
        </w:tc>
        <w:tc>
          <w:tcPr>
            <w:tcW w:w="5386" w:type="dxa"/>
            <w:shd w:val="clear" w:color="auto" w:fill="auto"/>
          </w:tcPr>
          <w:p w:rsidR="00490E1F" w:rsidRPr="00A55EF9" w:rsidRDefault="00490E1F" w:rsidP="00A55EF9">
            <w:pPr>
              <w:pStyle w:val="Default"/>
              <w:spacing w:before="120"/>
              <w:jc w:val="both"/>
              <w:rPr>
                <w:rFonts w:ascii="Arial" w:hAnsi="Arial" w:cs="Arial"/>
                <w:sz w:val="20"/>
                <w:szCs w:val="20"/>
              </w:rPr>
            </w:pPr>
            <w:r w:rsidRPr="00A55EF9">
              <w:rPr>
                <w:rFonts w:ascii="Arial" w:hAnsi="Arial" w:cs="Arial"/>
                <w:sz w:val="20"/>
                <w:szCs w:val="20"/>
              </w:rPr>
              <w:t xml:space="preserve">Alle Absprachen zu A und </w:t>
            </w:r>
            <w:r w:rsidR="00544E12" w:rsidRPr="00A55EF9">
              <w:rPr>
                <w:rFonts w:ascii="Arial" w:hAnsi="Arial" w:cs="Arial"/>
                <w:sz w:val="20"/>
                <w:szCs w:val="20"/>
              </w:rPr>
              <w:t>B müssen eingehalten werden</w:t>
            </w:r>
            <w:r w:rsidR="00A83AE3" w:rsidRPr="00A55EF9">
              <w:rPr>
                <w:rFonts w:ascii="Arial" w:hAnsi="Arial" w:cs="Arial"/>
                <w:sz w:val="20"/>
                <w:szCs w:val="20"/>
              </w:rPr>
              <w:t>.</w:t>
            </w:r>
          </w:p>
          <w:p w:rsidR="00336444" w:rsidRPr="00A55EF9" w:rsidRDefault="00336444" w:rsidP="00A55EF9">
            <w:pPr>
              <w:pStyle w:val="Default"/>
              <w:spacing w:before="120"/>
              <w:jc w:val="both"/>
              <w:rPr>
                <w:rFonts w:ascii="Arial" w:hAnsi="Arial" w:cs="Arial"/>
                <w:sz w:val="20"/>
                <w:szCs w:val="20"/>
                <w:u w:val="single"/>
              </w:rPr>
            </w:pPr>
            <w:r w:rsidRPr="00A55EF9">
              <w:rPr>
                <w:rFonts w:ascii="Arial" w:hAnsi="Arial" w:cs="Arial"/>
                <w:sz w:val="20"/>
                <w:szCs w:val="20"/>
                <w:u w:val="single"/>
              </w:rPr>
              <w:t xml:space="preserve">zusätzlich: </w:t>
            </w:r>
          </w:p>
          <w:p w:rsidR="00336444" w:rsidRPr="00A55EF9" w:rsidRDefault="00336444" w:rsidP="00A55EF9">
            <w:pPr>
              <w:pStyle w:val="Default"/>
              <w:numPr>
                <w:ilvl w:val="0"/>
                <w:numId w:val="9"/>
              </w:numPr>
              <w:spacing w:before="120"/>
              <w:jc w:val="both"/>
              <w:rPr>
                <w:rFonts w:ascii="Arial" w:hAnsi="Arial" w:cs="Arial"/>
                <w:sz w:val="20"/>
                <w:szCs w:val="20"/>
              </w:rPr>
            </w:pPr>
            <w:r w:rsidRPr="00A55EF9">
              <w:rPr>
                <w:rFonts w:ascii="Arial" w:hAnsi="Arial" w:cs="Arial"/>
                <w:sz w:val="20"/>
                <w:szCs w:val="20"/>
              </w:rPr>
              <w:t>Da die bewegungsfeldübergreifenden Kompetenze</w:t>
            </w:r>
            <w:r w:rsidRPr="00A55EF9">
              <w:rPr>
                <w:rFonts w:ascii="Arial" w:hAnsi="Arial" w:cs="Arial"/>
                <w:sz w:val="20"/>
                <w:szCs w:val="20"/>
              </w:rPr>
              <w:t>r</w:t>
            </w:r>
            <w:r w:rsidRPr="00A55EF9">
              <w:rPr>
                <w:rFonts w:ascii="Arial" w:hAnsi="Arial" w:cs="Arial"/>
                <w:sz w:val="20"/>
                <w:szCs w:val="20"/>
              </w:rPr>
              <w:t>wartungen identisch sind, werden diesbezügliche Leistungen - soweit möglich - gleich bewertet.</w:t>
            </w:r>
          </w:p>
          <w:p w:rsidR="00544E12" w:rsidRPr="00A55EF9" w:rsidRDefault="00544E12" w:rsidP="00A55EF9">
            <w:pPr>
              <w:pStyle w:val="Default"/>
              <w:jc w:val="both"/>
              <w:rPr>
                <w:rFonts w:ascii="Arial" w:hAnsi="Arial" w:cs="Arial"/>
                <w:sz w:val="20"/>
                <w:szCs w:val="20"/>
              </w:rPr>
            </w:pPr>
          </w:p>
        </w:tc>
        <w:tc>
          <w:tcPr>
            <w:tcW w:w="4395" w:type="dxa"/>
            <w:shd w:val="clear" w:color="auto" w:fill="auto"/>
          </w:tcPr>
          <w:p w:rsidR="00336444" w:rsidRPr="00A55EF9" w:rsidRDefault="00336444" w:rsidP="00A55EF9">
            <w:pPr>
              <w:pStyle w:val="Default"/>
              <w:spacing w:before="120"/>
              <w:jc w:val="both"/>
              <w:rPr>
                <w:rFonts w:ascii="Arial" w:hAnsi="Arial" w:cs="Arial"/>
                <w:b/>
                <w:sz w:val="20"/>
                <w:szCs w:val="20"/>
              </w:rPr>
            </w:pPr>
            <w:r w:rsidRPr="00A55EF9">
              <w:rPr>
                <w:rFonts w:ascii="Arial" w:hAnsi="Arial" w:cs="Arial"/>
                <w:b/>
                <w:sz w:val="20"/>
                <w:szCs w:val="20"/>
              </w:rPr>
              <w:t xml:space="preserve">Gestalten, Tanzen Darstellen – Tanz </w:t>
            </w:r>
          </w:p>
          <w:p w:rsidR="00336444" w:rsidRPr="00A55EF9" w:rsidRDefault="00336444" w:rsidP="00A55EF9">
            <w:pPr>
              <w:pStyle w:val="Default"/>
              <w:spacing w:before="120"/>
              <w:jc w:val="both"/>
              <w:rPr>
                <w:rFonts w:ascii="Arial" w:hAnsi="Arial" w:cs="Arial"/>
                <w:b/>
                <w:sz w:val="20"/>
                <w:szCs w:val="20"/>
              </w:rPr>
            </w:pPr>
            <w:r w:rsidRPr="00A55EF9">
              <w:rPr>
                <w:rFonts w:ascii="Arial" w:hAnsi="Arial" w:cs="Arial"/>
                <w:b/>
                <w:sz w:val="20"/>
                <w:szCs w:val="20"/>
              </w:rPr>
              <w:t xml:space="preserve">Gleiten, Fahren, Rollen – Inliner-Parcours </w:t>
            </w:r>
          </w:p>
          <w:p w:rsidR="00336444" w:rsidRPr="00A55EF9" w:rsidRDefault="00336444" w:rsidP="00A55EF9">
            <w:pPr>
              <w:pStyle w:val="Default"/>
              <w:jc w:val="both"/>
              <w:rPr>
                <w:rFonts w:ascii="Arial" w:hAnsi="Arial" w:cs="Arial"/>
                <w:sz w:val="20"/>
                <w:szCs w:val="20"/>
              </w:rPr>
            </w:pPr>
          </w:p>
          <w:p w:rsidR="00544E12" w:rsidRPr="00A55EF9" w:rsidRDefault="00336444" w:rsidP="00A55EF9">
            <w:pPr>
              <w:pStyle w:val="Default"/>
              <w:jc w:val="both"/>
              <w:rPr>
                <w:rFonts w:ascii="Arial" w:hAnsi="Arial" w:cs="Arial"/>
                <w:sz w:val="20"/>
                <w:szCs w:val="20"/>
              </w:rPr>
            </w:pPr>
            <w:r w:rsidRPr="003859ED">
              <w:rPr>
                <w:rFonts w:ascii="Arial" w:hAnsi="Arial" w:cs="Arial"/>
                <w:sz w:val="20"/>
                <w:szCs w:val="20"/>
                <w:u w:val="single"/>
              </w:rPr>
              <w:t>Inhaltsfeld b</w:t>
            </w:r>
            <w:r w:rsidR="003859ED">
              <w:rPr>
                <w:rFonts w:ascii="Arial" w:hAnsi="Arial" w:cs="Arial"/>
                <w:sz w:val="20"/>
                <w:szCs w:val="20"/>
                <w:u w:val="single"/>
              </w:rPr>
              <w:t>:</w:t>
            </w:r>
            <w:r w:rsidR="003859ED">
              <w:rPr>
                <w:rFonts w:ascii="Arial" w:hAnsi="Arial" w:cs="Arial"/>
                <w:sz w:val="20"/>
                <w:szCs w:val="20"/>
              </w:rPr>
              <w:t xml:space="preserve"> </w:t>
            </w:r>
            <w:r w:rsidRPr="00A55EF9">
              <w:rPr>
                <w:rFonts w:ascii="Arial" w:hAnsi="Arial" w:cs="Arial"/>
                <w:sz w:val="20"/>
                <w:szCs w:val="20"/>
              </w:rPr>
              <w:t xml:space="preserve"> Bewegungsgestaltung </w:t>
            </w:r>
            <w:r w:rsidR="00544E12" w:rsidRPr="00A55EF9">
              <w:rPr>
                <w:rFonts w:ascii="Arial" w:hAnsi="Arial" w:cs="Arial"/>
                <w:sz w:val="20"/>
                <w:szCs w:val="20"/>
              </w:rPr>
              <w:t xml:space="preserve"> </w:t>
            </w:r>
          </w:p>
          <w:p w:rsidR="00544E12" w:rsidRPr="00A55EF9" w:rsidRDefault="00544E12" w:rsidP="00A55EF9">
            <w:pPr>
              <w:pStyle w:val="Default"/>
              <w:jc w:val="both"/>
              <w:rPr>
                <w:rFonts w:ascii="Arial" w:hAnsi="Arial" w:cs="Arial"/>
                <w:sz w:val="20"/>
                <w:szCs w:val="20"/>
              </w:rPr>
            </w:pPr>
          </w:p>
        </w:tc>
      </w:tr>
      <w:tr w:rsidR="00DB4460" w:rsidTr="003859ED">
        <w:tc>
          <w:tcPr>
            <w:tcW w:w="2376" w:type="dxa"/>
            <w:shd w:val="clear" w:color="auto" w:fill="auto"/>
          </w:tcPr>
          <w:p w:rsidR="00544E12" w:rsidRPr="00A55EF9" w:rsidRDefault="00544E12" w:rsidP="00A55EF9">
            <w:pPr>
              <w:pStyle w:val="Default"/>
              <w:spacing w:before="120"/>
              <w:jc w:val="both"/>
              <w:rPr>
                <w:rFonts w:ascii="Arial" w:hAnsi="Arial" w:cs="Arial"/>
                <w:sz w:val="22"/>
                <w:szCs w:val="22"/>
              </w:rPr>
            </w:pPr>
            <w:r w:rsidRPr="00A55EF9">
              <w:rPr>
                <w:rFonts w:ascii="Arial" w:hAnsi="Arial" w:cs="Arial"/>
                <w:sz w:val="22"/>
                <w:szCs w:val="22"/>
              </w:rPr>
              <w:t>Unterschiedlich</w:t>
            </w:r>
          </w:p>
        </w:tc>
        <w:tc>
          <w:tcPr>
            <w:tcW w:w="993" w:type="dxa"/>
            <w:shd w:val="clear" w:color="auto" w:fill="auto"/>
          </w:tcPr>
          <w:p w:rsidR="00544E12" w:rsidRPr="00A55EF9" w:rsidRDefault="00544E12" w:rsidP="00A55EF9">
            <w:pPr>
              <w:pStyle w:val="Default"/>
              <w:spacing w:before="120"/>
              <w:jc w:val="center"/>
              <w:rPr>
                <w:rFonts w:ascii="Arial" w:hAnsi="Arial" w:cs="Arial"/>
                <w:sz w:val="22"/>
                <w:szCs w:val="22"/>
              </w:rPr>
            </w:pPr>
          </w:p>
        </w:tc>
        <w:tc>
          <w:tcPr>
            <w:tcW w:w="992" w:type="dxa"/>
            <w:shd w:val="clear" w:color="auto" w:fill="auto"/>
          </w:tcPr>
          <w:p w:rsidR="00544E12" w:rsidRPr="00A55EF9" w:rsidRDefault="00544E12" w:rsidP="00A55EF9">
            <w:pPr>
              <w:pStyle w:val="Default"/>
              <w:spacing w:before="120"/>
              <w:jc w:val="center"/>
              <w:rPr>
                <w:rFonts w:ascii="Arial" w:hAnsi="Arial" w:cs="Arial"/>
                <w:sz w:val="22"/>
                <w:szCs w:val="22"/>
              </w:rPr>
            </w:pPr>
            <w:r w:rsidRPr="00A55EF9">
              <w:rPr>
                <w:rFonts w:ascii="Arial" w:hAnsi="Arial" w:cs="Arial"/>
                <w:sz w:val="22"/>
                <w:szCs w:val="22"/>
              </w:rPr>
              <w:t>X</w:t>
            </w:r>
          </w:p>
        </w:tc>
        <w:tc>
          <w:tcPr>
            <w:tcW w:w="5386" w:type="dxa"/>
            <w:shd w:val="clear" w:color="auto" w:fill="auto"/>
          </w:tcPr>
          <w:p w:rsidR="00544E12" w:rsidRPr="00A55EF9" w:rsidRDefault="00490E1F" w:rsidP="00A55EF9">
            <w:pPr>
              <w:pStyle w:val="Default"/>
              <w:spacing w:before="120"/>
              <w:jc w:val="both"/>
              <w:rPr>
                <w:rFonts w:ascii="Arial" w:hAnsi="Arial" w:cs="Arial"/>
                <w:sz w:val="20"/>
                <w:szCs w:val="20"/>
              </w:rPr>
            </w:pPr>
            <w:r w:rsidRPr="00A55EF9">
              <w:rPr>
                <w:rFonts w:ascii="Arial" w:hAnsi="Arial" w:cs="Arial"/>
                <w:sz w:val="20"/>
                <w:szCs w:val="20"/>
              </w:rPr>
              <w:t xml:space="preserve">Alle Absprachen zu A und </w:t>
            </w:r>
            <w:r w:rsidR="00544E12" w:rsidRPr="00A55EF9">
              <w:rPr>
                <w:rFonts w:ascii="Arial" w:hAnsi="Arial" w:cs="Arial"/>
                <w:sz w:val="20"/>
                <w:szCs w:val="20"/>
              </w:rPr>
              <w:t>B müssen eingehalten werden</w:t>
            </w:r>
            <w:r w:rsidR="00A15A41" w:rsidRPr="00A55EF9">
              <w:rPr>
                <w:rFonts w:ascii="Arial" w:hAnsi="Arial" w:cs="Arial"/>
                <w:sz w:val="20"/>
                <w:szCs w:val="20"/>
              </w:rPr>
              <w:t>.</w:t>
            </w:r>
          </w:p>
        </w:tc>
        <w:tc>
          <w:tcPr>
            <w:tcW w:w="4395" w:type="dxa"/>
            <w:shd w:val="clear" w:color="auto" w:fill="auto"/>
          </w:tcPr>
          <w:p w:rsidR="00A15A41" w:rsidRPr="00A55EF9" w:rsidRDefault="00A15A41" w:rsidP="00A55EF9">
            <w:pPr>
              <w:pStyle w:val="Default"/>
              <w:spacing w:before="120"/>
              <w:jc w:val="both"/>
              <w:rPr>
                <w:rFonts w:ascii="Arial" w:hAnsi="Arial" w:cs="Arial"/>
                <w:b/>
                <w:sz w:val="20"/>
                <w:szCs w:val="20"/>
              </w:rPr>
            </w:pPr>
            <w:r w:rsidRPr="00A55EF9">
              <w:rPr>
                <w:rFonts w:ascii="Arial" w:hAnsi="Arial" w:cs="Arial"/>
                <w:b/>
                <w:sz w:val="20"/>
                <w:szCs w:val="20"/>
              </w:rPr>
              <w:t>Gestalten, Tanzen Darstellen – Tanz</w:t>
            </w:r>
          </w:p>
          <w:p w:rsidR="00A15A41" w:rsidRPr="00A55EF9" w:rsidRDefault="00A15A41" w:rsidP="00A55EF9">
            <w:pPr>
              <w:pStyle w:val="Default"/>
              <w:spacing w:before="120"/>
              <w:jc w:val="both"/>
              <w:rPr>
                <w:rFonts w:ascii="Arial" w:hAnsi="Arial" w:cs="Arial"/>
                <w:b/>
                <w:sz w:val="20"/>
                <w:szCs w:val="20"/>
              </w:rPr>
            </w:pPr>
            <w:r w:rsidRPr="00A55EF9">
              <w:rPr>
                <w:rFonts w:ascii="Arial" w:hAnsi="Arial" w:cs="Arial"/>
                <w:sz w:val="20"/>
                <w:szCs w:val="20"/>
                <w:u w:val="single"/>
              </w:rPr>
              <w:t>Inhaltsfeld a:</w:t>
            </w:r>
            <w:r w:rsidRPr="00A55EF9">
              <w:rPr>
                <w:rFonts w:ascii="Arial" w:hAnsi="Arial" w:cs="Arial"/>
                <w:sz w:val="20"/>
                <w:szCs w:val="20"/>
              </w:rPr>
              <w:t xml:space="preserve"> Bewegungsstruktur und Bew</w:t>
            </w:r>
            <w:r w:rsidRPr="00A55EF9">
              <w:rPr>
                <w:rFonts w:ascii="Arial" w:hAnsi="Arial" w:cs="Arial"/>
                <w:sz w:val="20"/>
                <w:szCs w:val="20"/>
              </w:rPr>
              <w:t>e</w:t>
            </w:r>
            <w:r w:rsidRPr="00A55EF9">
              <w:rPr>
                <w:rFonts w:ascii="Arial" w:hAnsi="Arial" w:cs="Arial"/>
                <w:sz w:val="20"/>
                <w:szCs w:val="20"/>
              </w:rPr>
              <w:t>gungslernen</w:t>
            </w:r>
            <w:r w:rsidRPr="00A55EF9">
              <w:rPr>
                <w:rFonts w:ascii="Arial" w:hAnsi="Arial" w:cs="Arial"/>
                <w:b/>
                <w:sz w:val="20"/>
                <w:szCs w:val="20"/>
              </w:rPr>
              <w:t xml:space="preserve"> </w:t>
            </w:r>
          </w:p>
          <w:p w:rsidR="00A15A41" w:rsidRPr="00A55EF9" w:rsidRDefault="00A15A41" w:rsidP="00A55EF9">
            <w:pPr>
              <w:pStyle w:val="Default"/>
              <w:spacing w:before="120"/>
              <w:jc w:val="both"/>
              <w:rPr>
                <w:rFonts w:ascii="Arial" w:hAnsi="Arial" w:cs="Arial"/>
                <w:b/>
                <w:sz w:val="20"/>
                <w:szCs w:val="20"/>
              </w:rPr>
            </w:pPr>
            <w:r w:rsidRPr="00A55EF9">
              <w:rPr>
                <w:rFonts w:ascii="Arial" w:hAnsi="Arial" w:cs="Arial"/>
                <w:b/>
                <w:sz w:val="20"/>
                <w:szCs w:val="20"/>
              </w:rPr>
              <w:t>Ringen und Kämpfen - Judo</w:t>
            </w:r>
          </w:p>
          <w:p w:rsidR="00544E12" w:rsidRDefault="00A15A41" w:rsidP="00A55EF9">
            <w:pPr>
              <w:pStyle w:val="Default"/>
              <w:spacing w:before="120"/>
              <w:jc w:val="both"/>
              <w:rPr>
                <w:rFonts w:ascii="Arial" w:hAnsi="Arial" w:cs="Arial"/>
                <w:sz w:val="20"/>
                <w:szCs w:val="20"/>
              </w:rPr>
            </w:pPr>
            <w:r w:rsidRPr="00A55EF9">
              <w:rPr>
                <w:rFonts w:ascii="Arial" w:hAnsi="Arial" w:cs="Arial"/>
                <w:sz w:val="20"/>
                <w:szCs w:val="20"/>
                <w:u w:val="single"/>
              </w:rPr>
              <w:t>Inhaltsfeld e:</w:t>
            </w:r>
            <w:r w:rsidRPr="00A55EF9">
              <w:rPr>
                <w:rFonts w:ascii="Arial" w:hAnsi="Arial" w:cs="Arial"/>
                <w:sz w:val="20"/>
                <w:szCs w:val="20"/>
              </w:rPr>
              <w:t xml:space="preserve"> Kooperation und Konkurrenz</w:t>
            </w:r>
          </w:p>
          <w:p w:rsidR="009A7256" w:rsidRPr="00A55EF9" w:rsidRDefault="009A7256" w:rsidP="00A55EF9">
            <w:pPr>
              <w:pStyle w:val="Default"/>
              <w:spacing w:before="120"/>
              <w:jc w:val="both"/>
              <w:rPr>
                <w:rFonts w:ascii="Arial" w:hAnsi="Arial" w:cs="Arial"/>
                <w:b/>
                <w:sz w:val="20"/>
                <w:szCs w:val="20"/>
              </w:rPr>
            </w:pPr>
          </w:p>
        </w:tc>
      </w:tr>
    </w:tbl>
    <w:p w:rsidR="00A83AE3" w:rsidRDefault="00A83AE3" w:rsidP="00895175">
      <w:pPr>
        <w:sectPr w:rsidR="00A83AE3" w:rsidSect="0063632E">
          <w:pgSz w:w="16838" w:h="11904" w:orient="landscape" w:code="9"/>
          <w:pgMar w:top="851" w:right="2552" w:bottom="1418" w:left="1985" w:header="709" w:footer="1985" w:gutter="0"/>
          <w:cols w:space="708"/>
          <w:titlePg/>
          <w:docGrid w:linePitch="326"/>
        </w:sectPr>
      </w:pPr>
    </w:p>
    <w:p w:rsidR="00847FB8" w:rsidRPr="00A17AE2" w:rsidRDefault="00847FB8" w:rsidP="00847FB8">
      <w:pPr>
        <w:pStyle w:val="FarbigeListe-Akzent11"/>
        <w:numPr>
          <w:ilvl w:val="0"/>
          <w:numId w:val="20"/>
        </w:numPr>
        <w:ind w:left="426" w:hanging="426"/>
        <w:jc w:val="both"/>
        <w:rPr>
          <w:rFonts w:ascii="Arial" w:hAnsi="Arial" w:cs="Arial"/>
          <w:b/>
          <w:bCs/>
          <w:sz w:val="24"/>
          <w:szCs w:val="24"/>
        </w:rPr>
      </w:pPr>
      <w:r w:rsidRPr="00A17AE2">
        <w:rPr>
          <w:rFonts w:ascii="Arial" w:hAnsi="Arial" w:cs="Arial"/>
          <w:b/>
          <w:bCs/>
          <w:sz w:val="24"/>
          <w:szCs w:val="24"/>
        </w:rPr>
        <w:lastRenderedPageBreak/>
        <w:t>Kriterien für die Bewertung des Teilbereichs Kooperation im Sportunterricht als Bestandteil der „Sonstigen Mitarbeit“</w:t>
      </w:r>
    </w:p>
    <w:p w:rsidR="00847FB8" w:rsidRDefault="00847FB8" w:rsidP="00847FB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037"/>
      </w:tblGrid>
      <w:tr w:rsidR="00847FB8" w:rsidRPr="00A83AE3" w:rsidTr="00A55EF9">
        <w:tc>
          <w:tcPr>
            <w:tcW w:w="4037" w:type="dxa"/>
            <w:shd w:val="clear" w:color="auto" w:fill="BFBFBF"/>
          </w:tcPr>
          <w:p w:rsidR="00847FB8" w:rsidRPr="00A55EF9" w:rsidRDefault="00847FB8" w:rsidP="00A55EF9">
            <w:pPr>
              <w:spacing w:before="120" w:after="120"/>
              <w:jc w:val="center"/>
              <w:rPr>
                <w:b/>
                <w:sz w:val="28"/>
                <w:szCs w:val="28"/>
              </w:rPr>
            </w:pPr>
            <w:r w:rsidRPr="00A55EF9">
              <w:rPr>
                <w:b/>
                <w:sz w:val="28"/>
                <w:szCs w:val="28"/>
              </w:rPr>
              <w:t>sehr gut</w:t>
            </w:r>
          </w:p>
        </w:tc>
        <w:tc>
          <w:tcPr>
            <w:tcW w:w="4037" w:type="dxa"/>
            <w:shd w:val="clear" w:color="auto" w:fill="BFBFBF"/>
          </w:tcPr>
          <w:p w:rsidR="00847FB8" w:rsidRPr="00A55EF9" w:rsidRDefault="00847FB8" w:rsidP="00A55EF9">
            <w:pPr>
              <w:spacing w:before="120" w:after="120"/>
              <w:jc w:val="center"/>
              <w:rPr>
                <w:b/>
                <w:sz w:val="28"/>
                <w:szCs w:val="28"/>
              </w:rPr>
            </w:pPr>
            <w:r w:rsidRPr="00A55EF9">
              <w:rPr>
                <w:b/>
                <w:sz w:val="28"/>
                <w:szCs w:val="28"/>
              </w:rPr>
              <w:t>gut</w:t>
            </w:r>
          </w:p>
        </w:tc>
      </w:tr>
      <w:tr w:rsidR="00847FB8" w:rsidRPr="00A83AE3" w:rsidTr="00A55EF9">
        <w:tc>
          <w:tcPr>
            <w:tcW w:w="4037" w:type="dxa"/>
            <w:tcBorders>
              <w:bottom w:val="single" w:sz="4" w:space="0" w:color="auto"/>
            </w:tcBorders>
            <w:shd w:val="clear" w:color="auto" w:fill="auto"/>
          </w:tcPr>
          <w:p w:rsidR="00847FB8" w:rsidRPr="00A55EF9" w:rsidRDefault="00847FB8" w:rsidP="00A55EF9">
            <w:pPr>
              <w:spacing w:before="60"/>
              <w:rPr>
                <w:b/>
                <w:sz w:val="28"/>
                <w:szCs w:val="28"/>
              </w:rPr>
            </w:pPr>
            <w:r w:rsidRPr="00A55EF9">
              <w:rPr>
                <w:b/>
                <w:sz w:val="28"/>
                <w:szCs w:val="28"/>
              </w:rPr>
              <w:t xml:space="preserve">Die Schülerin/der Schüler </w:t>
            </w:r>
          </w:p>
          <w:p w:rsidR="00847FB8" w:rsidRPr="00A55EF9" w:rsidRDefault="00847FB8" w:rsidP="00A55EF9">
            <w:pPr>
              <w:jc w:val="left"/>
              <w:rPr>
                <w:sz w:val="28"/>
                <w:szCs w:val="28"/>
              </w:rPr>
            </w:pPr>
            <w:r w:rsidRPr="00A55EF9">
              <w:rPr>
                <w:sz w:val="28"/>
                <w:szCs w:val="28"/>
              </w:rPr>
              <w:t xml:space="preserve">arbeitet mit anderen sehr </w:t>
            </w:r>
            <w:r w:rsidR="00A94151">
              <w:rPr>
                <w:sz w:val="28"/>
                <w:szCs w:val="28"/>
              </w:rPr>
              <w:t>k</w:t>
            </w:r>
            <w:r w:rsidR="00A94151">
              <w:rPr>
                <w:sz w:val="28"/>
                <w:szCs w:val="28"/>
              </w:rPr>
              <w:t>o</w:t>
            </w:r>
            <w:r w:rsidR="00A94151">
              <w:rPr>
                <w:sz w:val="28"/>
                <w:szCs w:val="28"/>
              </w:rPr>
              <w:t xml:space="preserve">operativ </w:t>
            </w:r>
            <w:r w:rsidRPr="00A55EF9">
              <w:rPr>
                <w:sz w:val="28"/>
                <w:szCs w:val="28"/>
              </w:rPr>
              <w:t>und verantwortung</w:t>
            </w:r>
            <w:r w:rsidRPr="00A55EF9">
              <w:rPr>
                <w:sz w:val="28"/>
                <w:szCs w:val="28"/>
              </w:rPr>
              <w:t>s</w:t>
            </w:r>
            <w:r w:rsidRPr="00A55EF9">
              <w:rPr>
                <w:sz w:val="28"/>
                <w:szCs w:val="28"/>
              </w:rPr>
              <w:t>bewusst zusammen, ist au</w:t>
            </w:r>
            <w:r w:rsidRPr="00A55EF9">
              <w:rPr>
                <w:sz w:val="28"/>
                <w:szCs w:val="28"/>
              </w:rPr>
              <w:t>f</w:t>
            </w:r>
            <w:r w:rsidRPr="00A55EF9">
              <w:rPr>
                <w:sz w:val="28"/>
                <w:szCs w:val="28"/>
              </w:rPr>
              <w:t>geschlossen gegenüber and</w:t>
            </w:r>
            <w:r w:rsidRPr="00A55EF9">
              <w:rPr>
                <w:sz w:val="28"/>
                <w:szCs w:val="28"/>
              </w:rPr>
              <w:t>e</w:t>
            </w:r>
            <w:r w:rsidRPr="00A55EF9">
              <w:rPr>
                <w:sz w:val="28"/>
                <w:szCs w:val="28"/>
              </w:rPr>
              <w:t>ren, ist meinungsbildend und gleichzeitig tolerant.</w:t>
            </w:r>
          </w:p>
          <w:p w:rsidR="00C4508C" w:rsidRPr="00A55EF9" w:rsidRDefault="00C4508C" w:rsidP="00847FB8">
            <w:pPr>
              <w:rPr>
                <w:b/>
                <w:sz w:val="28"/>
                <w:szCs w:val="28"/>
              </w:rPr>
            </w:pPr>
          </w:p>
        </w:tc>
        <w:tc>
          <w:tcPr>
            <w:tcW w:w="4037" w:type="dxa"/>
            <w:tcBorders>
              <w:bottom w:val="single" w:sz="4" w:space="0" w:color="auto"/>
            </w:tcBorders>
            <w:shd w:val="clear" w:color="auto" w:fill="auto"/>
          </w:tcPr>
          <w:p w:rsidR="00847FB8" w:rsidRPr="00A55EF9" w:rsidRDefault="00847FB8" w:rsidP="00A55EF9">
            <w:pPr>
              <w:spacing w:before="60"/>
              <w:rPr>
                <w:b/>
                <w:sz w:val="28"/>
                <w:szCs w:val="28"/>
              </w:rPr>
            </w:pPr>
            <w:r w:rsidRPr="00A55EF9">
              <w:rPr>
                <w:b/>
                <w:sz w:val="28"/>
                <w:szCs w:val="28"/>
              </w:rPr>
              <w:t xml:space="preserve">Die Schülerin/der Schüler </w:t>
            </w:r>
          </w:p>
          <w:p w:rsidR="00847FB8" w:rsidRPr="00A55EF9" w:rsidRDefault="00847FB8" w:rsidP="00A55EF9">
            <w:pPr>
              <w:jc w:val="left"/>
              <w:rPr>
                <w:sz w:val="28"/>
                <w:szCs w:val="28"/>
              </w:rPr>
            </w:pPr>
            <w:r w:rsidRPr="00A55EF9">
              <w:rPr>
                <w:sz w:val="28"/>
                <w:szCs w:val="28"/>
              </w:rPr>
              <w:t>arbeitet mit anderen erfol</w:t>
            </w:r>
            <w:r w:rsidRPr="00A55EF9">
              <w:rPr>
                <w:sz w:val="28"/>
                <w:szCs w:val="28"/>
              </w:rPr>
              <w:t>g</w:t>
            </w:r>
            <w:r w:rsidRPr="00A55EF9">
              <w:rPr>
                <w:sz w:val="28"/>
                <w:szCs w:val="28"/>
              </w:rPr>
              <w:t>reich zusammen, ist zuverlä</w:t>
            </w:r>
            <w:r w:rsidRPr="00A55EF9">
              <w:rPr>
                <w:sz w:val="28"/>
                <w:szCs w:val="28"/>
              </w:rPr>
              <w:t>s</w:t>
            </w:r>
            <w:r w:rsidRPr="00A55EF9">
              <w:rPr>
                <w:sz w:val="28"/>
                <w:szCs w:val="28"/>
              </w:rPr>
              <w:t xml:space="preserve">sig, initiativ und hilfsbereit. </w:t>
            </w:r>
          </w:p>
        </w:tc>
      </w:tr>
      <w:tr w:rsidR="00847FB8" w:rsidRPr="00A83AE3" w:rsidTr="00A55EF9">
        <w:tc>
          <w:tcPr>
            <w:tcW w:w="4037" w:type="dxa"/>
            <w:shd w:val="clear" w:color="auto" w:fill="BFBFBF"/>
          </w:tcPr>
          <w:p w:rsidR="00847FB8" w:rsidRPr="00A55EF9" w:rsidRDefault="00847FB8" w:rsidP="00A55EF9">
            <w:pPr>
              <w:spacing w:before="120" w:after="120"/>
              <w:jc w:val="center"/>
              <w:rPr>
                <w:b/>
                <w:sz w:val="28"/>
                <w:szCs w:val="28"/>
              </w:rPr>
            </w:pPr>
            <w:r w:rsidRPr="00A55EF9">
              <w:rPr>
                <w:b/>
                <w:sz w:val="28"/>
                <w:szCs w:val="28"/>
              </w:rPr>
              <w:t>befriedigend</w:t>
            </w:r>
          </w:p>
        </w:tc>
        <w:tc>
          <w:tcPr>
            <w:tcW w:w="4037" w:type="dxa"/>
            <w:shd w:val="clear" w:color="auto" w:fill="BFBFBF"/>
          </w:tcPr>
          <w:p w:rsidR="00847FB8" w:rsidRPr="00A55EF9" w:rsidRDefault="00847FB8" w:rsidP="00A55EF9">
            <w:pPr>
              <w:spacing w:before="120" w:after="120"/>
              <w:jc w:val="center"/>
              <w:rPr>
                <w:b/>
                <w:sz w:val="28"/>
                <w:szCs w:val="28"/>
              </w:rPr>
            </w:pPr>
            <w:r w:rsidRPr="00A55EF9">
              <w:rPr>
                <w:b/>
                <w:sz w:val="28"/>
                <w:szCs w:val="28"/>
              </w:rPr>
              <w:t>ausreichend</w:t>
            </w:r>
          </w:p>
        </w:tc>
      </w:tr>
      <w:tr w:rsidR="00C4508C" w:rsidRPr="00A83AE3" w:rsidTr="00A55EF9">
        <w:tc>
          <w:tcPr>
            <w:tcW w:w="4037" w:type="dxa"/>
            <w:tcBorders>
              <w:bottom w:val="single" w:sz="4" w:space="0" w:color="auto"/>
            </w:tcBorders>
            <w:shd w:val="clear" w:color="auto" w:fill="auto"/>
          </w:tcPr>
          <w:p w:rsidR="00C4508C" w:rsidRPr="00A55EF9" w:rsidRDefault="00C4508C" w:rsidP="00A55EF9">
            <w:pPr>
              <w:spacing w:before="60"/>
              <w:rPr>
                <w:b/>
                <w:sz w:val="28"/>
                <w:szCs w:val="28"/>
              </w:rPr>
            </w:pPr>
            <w:r w:rsidRPr="00A55EF9">
              <w:rPr>
                <w:b/>
                <w:sz w:val="28"/>
                <w:szCs w:val="28"/>
              </w:rPr>
              <w:t xml:space="preserve">Die Schülerin/der Schüler </w:t>
            </w:r>
          </w:p>
          <w:p w:rsidR="00C4508C" w:rsidRPr="00A55EF9" w:rsidRDefault="00C4508C" w:rsidP="00A55EF9">
            <w:pPr>
              <w:jc w:val="left"/>
              <w:rPr>
                <w:sz w:val="28"/>
                <w:szCs w:val="28"/>
              </w:rPr>
            </w:pPr>
            <w:r w:rsidRPr="00A55EF9">
              <w:rPr>
                <w:sz w:val="28"/>
                <w:szCs w:val="28"/>
              </w:rPr>
              <w:t>verhält sich in der Gruppe k</w:t>
            </w:r>
            <w:r w:rsidRPr="00A55EF9">
              <w:rPr>
                <w:sz w:val="28"/>
                <w:szCs w:val="28"/>
              </w:rPr>
              <w:t>o</w:t>
            </w:r>
            <w:r w:rsidRPr="00A55EF9">
              <w:rPr>
                <w:sz w:val="28"/>
                <w:szCs w:val="28"/>
              </w:rPr>
              <w:t>operativ, kommunikationsfre</w:t>
            </w:r>
            <w:r w:rsidRPr="00A55EF9">
              <w:rPr>
                <w:sz w:val="28"/>
                <w:szCs w:val="28"/>
              </w:rPr>
              <w:t>u</w:t>
            </w:r>
            <w:r w:rsidRPr="00A55EF9">
              <w:rPr>
                <w:sz w:val="28"/>
                <w:szCs w:val="28"/>
              </w:rPr>
              <w:t>dig und mitteilungsbereit.</w:t>
            </w:r>
          </w:p>
          <w:p w:rsidR="00C4508C" w:rsidRPr="00A55EF9" w:rsidRDefault="00C4508C" w:rsidP="00A55EF9">
            <w:pPr>
              <w:jc w:val="left"/>
              <w:rPr>
                <w:sz w:val="28"/>
                <w:szCs w:val="28"/>
              </w:rPr>
            </w:pPr>
          </w:p>
        </w:tc>
        <w:tc>
          <w:tcPr>
            <w:tcW w:w="4037" w:type="dxa"/>
            <w:tcBorders>
              <w:bottom w:val="single" w:sz="4" w:space="0" w:color="auto"/>
            </w:tcBorders>
            <w:shd w:val="clear" w:color="auto" w:fill="auto"/>
          </w:tcPr>
          <w:p w:rsidR="00C4508C" w:rsidRPr="00A55EF9" w:rsidRDefault="00C4508C" w:rsidP="00A55EF9">
            <w:pPr>
              <w:spacing w:before="60"/>
              <w:rPr>
                <w:b/>
                <w:sz w:val="28"/>
                <w:szCs w:val="28"/>
              </w:rPr>
            </w:pPr>
            <w:r w:rsidRPr="00A55EF9">
              <w:rPr>
                <w:b/>
                <w:sz w:val="28"/>
                <w:szCs w:val="28"/>
              </w:rPr>
              <w:t xml:space="preserve">Die Schülerin/der Schüler </w:t>
            </w:r>
          </w:p>
          <w:p w:rsidR="00C4508C" w:rsidRPr="00A55EF9" w:rsidRDefault="00C4508C" w:rsidP="00A55EF9">
            <w:pPr>
              <w:jc w:val="left"/>
              <w:rPr>
                <w:sz w:val="28"/>
                <w:szCs w:val="28"/>
              </w:rPr>
            </w:pPr>
            <w:r w:rsidRPr="00A55EF9">
              <w:rPr>
                <w:sz w:val="28"/>
                <w:szCs w:val="28"/>
              </w:rPr>
              <w:t>ist nicht immer bereit mit a</w:t>
            </w:r>
            <w:r w:rsidRPr="00A55EF9">
              <w:rPr>
                <w:sz w:val="28"/>
                <w:szCs w:val="28"/>
              </w:rPr>
              <w:t>n</w:t>
            </w:r>
            <w:r w:rsidRPr="00A55EF9">
              <w:rPr>
                <w:sz w:val="28"/>
                <w:szCs w:val="28"/>
              </w:rPr>
              <w:t>deren zusammenzuarbeiten, hält sich mehr im Hintergrund.</w:t>
            </w:r>
          </w:p>
        </w:tc>
      </w:tr>
      <w:tr w:rsidR="00847FB8" w:rsidRPr="00A83AE3" w:rsidTr="00A55EF9">
        <w:tc>
          <w:tcPr>
            <w:tcW w:w="4037" w:type="dxa"/>
            <w:shd w:val="clear" w:color="auto" w:fill="BFBFBF"/>
          </w:tcPr>
          <w:p w:rsidR="00847FB8" w:rsidRPr="00A55EF9" w:rsidRDefault="00847FB8" w:rsidP="00A55EF9">
            <w:pPr>
              <w:spacing w:before="120" w:after="120"/>
              <w:jc w:val="center"/>
              <w:rPr>
                <w:b/>
                <w:sz w:val="28"/>
                <w:szCs w:val="28"/>
              </w:rPr>
            </w:pPr>
            <w:r w:rsidRPr="00A55EF9">
              <w:rPr>
                <w:b/>
                <w:sz w:val="28"/>
                <w:szCs w:val="28"/>
              </w:rPr>
              <w:t>mangelhaft</w:t>
            </w:r>
          </w:p>
        </w:tc>
        <w:tc>
          <w:tcPr>
            <w:tcW w:w="4037" w:type="dxa"/>
            <w:shd w:val="clear" w:color="auto" w:fill="BFBFBF"/>
          </w:tcPr>
          <w:p w:rsidR="00847FB8" w:rsidRPr="00A55EF9" w:rsidRDefault="00847FB8" w:rsidP="00A55EF9">
            <w:pPr>
              <w:spacing w:before="120" w:after="120"/>
              <w:jc w:val="center"/>
              <w:rPr>
                <w:b/>
                <w:sz w:val="28"/>
                <w:szCs w:val="28"/>
              </w:rPr>
            </w:pPr>
            <w:r w:rsidRPr="00A55EF9">
              <w:rPr>
                <w:b/>
                <w:sz w:val="28"/>
                <w:szCs w:val="28"/>
              </w:rPr>
              <w:t>ungenügend</w:t>
            </w:r>
          </w:p>
        </w:tc>
      </w:tr>
      <w:tr w:rsidR="00C4508C" w:rsidRPr="00A83AE3" w:rsidTr="00A55EF9">
        <w:tc>
          <w:tcPr>
            <w:tcW w:w="4037" w:type="dxa"/>
            <w:shd w:val="clear" w:color="auto" w:fill="auto"/>
          </w:tcPr>
          <w:p w:rsidR="00C4508C" w:rsidRPr="00A55EF9" w:rsidRDefault="00C4508C" w:rsidP="00A55EF9">
            <w:pPr>
              <w:spacing w:before="60"/>
              <w:rPr>
                <w:b/>
                <w:sz w:val="28"/>
                <w:szCs w:val="28"/>
              </w:rPr>
            </w:pPr>
            <w:r w:rsidRPr="00A55EF9">
              <w:rPr>
                <w:b/>
                <w:sz w:val="28"/>
                <w:szCs w:val="28"/>
              </w:rPr>
              <w:t xml:space="preserve">Die Schülerin/der Schüler </w:t>
            </w:r>
          </w:p>
          <w:p w:rsidR="00C4508C" w:rsidRPr="00A55EF9" w:rsidRDefault="00C4508C" w:rsidP="00A55EF9">
            <w:pPr>
              <w:spacing w:before="60"/>
              <w:rPr>
                <w:sz w:val="28"/>
                <w:szCs w:val="28"/>
              </w:rPr>
            </w:pPr>
            <w:r w:rsidRPr="00A55EF9">
              <w:rPr>
                <w:sz w:val="28"/>
                <w:szCs w:val="28"/>
              </w:rPr>
              <w:t>hat Mühe mit anderen z</w:t>
            </w:r>
            <w:r w:rsidRPr="00A55EF9">
              <w:rPr>
                <w:sz w:val="28"/>
                <w:szCs w:val="28"/>
              </w:rPr>
              <w:t>u</w:t>
            </w:r>
            <w:r w:rsidRPr="00A55EF9">
              <w:rPr>
                <w:sz w:val="28"/>
                <w:szCs w:val="28"/>
              </w:rPr>
              <w:t>sammenzuarbeiten und braucht wiederholt genaue A</w:t>
            </w:r>
            <w:r w:rsidRPr="00A55EF9">
              <w:rPr>
                <w:sz w:val="28"/>
                <w:szCs w:val="28"/>
              </w:rPr>
              <w:t>r</w:t>
            </w:r>
            <w:r w:rsidRPr="00A55EF9">
              <w:rPr>
                <w:sz w:val="28"/>
                <w:szCs w:val="28"/>
              </w:rPr>
              <w:t>beitsanweisungen. Die U</w:t>
            </w:r>
            <w:r w:rsidRPr="00A55EF9">
              <w:rPr>
                <w:sz w:val="28"/>
                <w:szCs w:val="28"/>
              </w:rPr>
              <w:t>m</w:t>
            </w:r>
            <w:r w:rsidRPr="00A55EF9">
              <w:rPr>
                <w:sz w:val="28"/>
                <w:szCs w:val="28"/>
              </w:rPr>
              <w:t>gangsformen sind eher ko</w:t>
            </w:r>
            <w:r w:rsidRPr="00A55EF9">
              <w:rPr>
                <w:sz w:val="28"/>
                <w:szCs w:val="28"/>
              </w:rPr>
              <w:t>n</w:t>
            </w:r>
            <w:r w:rsidRPr="00A55EF9">
              <w:rPr>
                <w:sz w:val="28"/>
                <w:szCs w:val="28"/>
              </w:rPr>
              <w:t>frontativ als kooperativ.</w:t>
            </w:r>
          </w:p>
          <w:p w:rsidR="00C4508C" w:rsidRPr="00A55EF9" w:rsidRDefault="00C4508C" w:rsidP="00847FB8">
            <w:pPr>
              <w:rPr>
                <w:b/>
                <w:sz w:val="28"/>
                <w:szCs w:val="28"/>
              </w:rPr>
            </w:pPr>
          </w:p>
        </w:tc>
        <w:tc>
          <w:tcPr>
            <w:tcW w:w="4037" w:type="dxa"/>
            <w:shd w:val="clear" w:color="auto" w:fill="auto"/>
          </w:tcPr>
          <w:p w:rsidR="00C4508C" w:rsidRPr="00A55EF9" w:rsidRDefault="00C4508C" w:rsidP="00A55EF9">
            <w:pPr>
              <w:spacing w:before="60"/>
              <w:rPr>
                <w:b/>
                <w:sz w:val="28"/>
                <w:szCs w:val="28"/>
              </w:rPr>
            </w:pPr>
            <w:r w:rsidRPr="00A55EF9">
              <w:rPr>
                <w:b/>
                <w:sz w:val="28"/>
                <w:szCs w:val="28"/>
              </w:rPr>
              <w:t xml:space="preserve">Die Schülerin/der Schüler </w:t>
            </w:r>
          </w:p>
          <w:p w:rsidR="00C4508C" w:rsidRPr="00A55EF9" w:rsidRDefault="00C4508C" w:rsidP="00847FB8">
            <w:pPr>
              <w:rPr>
                <w:sz w:val="28"/>
                <w:szCs w:val="28"/>
              </w:rPr>
            </w:pPr>
            <w:r w:rsidRPr="00A55EF9">
              <w:rPr>
                <w:sz w:val="28"/>
                <w:szCs w:val="28"/>
              </w:rPr>
              <w:t>zeigt sich wiederholt unwillig mit anderen zusammenzua</w:t>
            </w:r>
            <w:r w:rsidRPr="00A55EF9">
              <w:rPr>
                <w:sz w:val="28"/>
                <w:szCs w:val="28"/>
              </w:rPr>
              <w:t>r</w:t>
            </w:r>
            <w:r w:rsidRPr="00A55EF9">
              <w:rPr>
                <w:sz w:val="28"/>
                <w:szCs w:val="28"/>
              </w:rPr>
              <w:t>beiten, ist uneinsichtig und unbelehrbar. Die Umgang</w:t>
            </w:r>
            <w:r w:rsidRPr="00A55EF9">
              <w:rPr>
                <w:sz w:val="28"/>
                <w:szCs w:val="28"/>
              </w:rPr>
              <w:t>s</w:t>
            </w:r>
            <w:r w:rsidRPr="00A55EF9">
              <w:rPr>
                <w:sz w:val="28"/>
                <w:szCs w:val="28"/>
              </w:rPr>
              <w:t>form ist ausschließlich ko</w:t>
            </w:r>
            <w:r w:rsidRPr="00A55EF9">
              <w:rPr>
                <w:sz w:val="28"/>
                <w:szCs w:val="28"/>
              </w:rPr>
              <w:t>n</w:t>
            </w:r>
            <w:r w:rsidRPr="00A55EF9">
              <w:rPr>
                <w:sz w:val="28"/>
                <w:szCs w:val="28"/>
              </w:rPr>
              <w:t>frontativ.</w:t>
            </w:r>
          </w:p>
        </w:tc>
      </w:tr>
    </w:tbl>
    <w:p w:rsidR="00847FB8" w:rsidRPr="00847FB8" w:rsidRDefault="00847FB8" w:rsidP="00847FB8">
      <w:pPr>
        <w:rPr>
          <w:b/>
          <w:sz w:val="28"/>
          <w:szCs w:val="28"/>
        </w:rPr>
        <w:sectPr w:rsidR="00847FB8" w:rsidRPr="00847FB8" w:rsidSect="00A83AE3">
          <w:pgSz w:w="11904" w:h="16838" w:code="9"/>
          <w:pgMar w:top="1985" w:right="1985" w:bottom="2552" w:left="1985" w:header="709" w:footer="1985" w:gutter="0"/>
          <w:cols w:space="708"/>
          <w:titlePg/>
          <w:docGrid w:linePitch="326"/>
        </w:sectPr>
      </w:pPr>
    </w:p>
    <w:p w:rsidR="00085058" w:rsidRPr="008F1E35" w:rsidRDefault="00085058" w:rsidP="00A23817">
      <w:pPr>
        <w:pStyle w:val="berschrift1"/>
      </w:pPr>
      <w:bookmarkStart w:id="25" w:name="_Toc369460286"/>
      <w:r w:rsidRPr="008F1E35">
        <w:lastRenderedPageBreak/>
        <w:t>3</w:t>
      </w:r>
      <w:r w:rsidRPr="008F1E35">
        <w:tab/>
      </w:r>
      <w:bookmarkEnd w:id="21"/>
      <w:r w:rsidR="00CD3477">
        <w:t>Entscheidungen zu fach- und unterrichtsübergre</w:t>
      </w:r>
      <w:r w:rsidR="00CD3477">
        <w:t>i</w:t>
      </w:r>
      <w:r w:rsidR="00CD3477">
        <w:t>fenden Fragen</w:t>
      </w:r>
      <w:bookmarkEnd w:id="25"/>
      <w:r w:rsidR="00CD3477">
        <w:t xml:space="preserve"> </w:t>
      </w:r>
    </w:p>
    <w:p w:rsidR="00A44E57" w:rsidRDefault="00A44E57" w:rsidP="007A5BE8"/>
    <w:p w:rsidR="005718BD" w:rsidRPr="00CB205C" w:rsidRDefault="00CD3477" w:rsidP="00336EDD">
      <w:pPr>
        <w:spacing w:after="240"/>
        <w:rPr>
          <w:rFonts w:cs="Arial"/>
          <w:b/>
        </w:rPr>
      </w:pPr>
      <w:r w:rsidRPr="00CB205C">
        <w:rPr>
          <w:rFonts w:cs="Arial"/>
          <w:b/>
        </w:rPr>
        <w:t>Zu</w:t>
      </w:r>
      <w:r w:rsidR="00CB205C" w:rsidRPr="00CB205C">
        <w:rPr>
          <w:rFonts w:cs="Arial"/>
          <w:b/>
        </w:rPr>
        <w:t>sammenarbeit mit dem Fach Biologie</w:t>
      </w:r>
    </w:p>
    <w:p w:rsidR="00E87D8A" w:rsidRDefault="00CB205C" w:rsidP="00336EDD">
      <w:pPr>
        <w:spacing w:after="240"/>
        <w:rPr>
          <w:rFonts w:cs="Arial"/>
        </w:rPr>
      </w:pPr>
      <w:r>
        <w:rPr>
          <w:rFonts w:cs="Arial"/>
        </w:rPr>
        <w:t xml:space="preserve">In der </w:t>
      </w:r>
      <w:proofErr w:type="spellStart"/>
      <w:r>
        <w:rPr>
          <w:rFonts w:cs="Arial"/>
        </w:rPr>
        <w:t>EPh</w:t>
      </w:r>
      <w:proofErr w:type="spellEnd"/>
      <w:r>
        <w:rPr>
          <w:rFonts w:cs="Arial"/>
        </w:rPr>
        <w:t xml:space="preserve"> stimmen sich die Fächer Biologie und Sport inhaltlich und zei</w:t>
      </w:r>
      <w:r>
        <w:rPr>
          <w:rFonts w:cs="Arial"/>
        </w:rPr>
        <w:t>t</w:t>
      </w:r>
      <w:r>
        <w:rPr>
          <w:rFonts w:cs="Arial"/>
        </w:rPr>
        <w:t>lich bezüglich des übergeordneten Themas „Grundlagen der sportlichen Leistung“ ab. Dabei übernimmt das Fach Biologie einen Großteil der stoffwechselphysiologischen Aspekte im Hinblick auf die Energiebereitste</w:t>
      </w:r>
      <w:r>
        <w:rPr>
          <w:rFonts w:cs="Arial"/>
        </w:rPr>
        <w:t>l</w:t>
      </w:r>
      <w:r>
        <w:rPr>
          <w:rFonts w:cs="Arial"/>
        </w:rPr>
        <w:t>lung im menschlichen Körper und die Funktionsweise der Skelettmuskul</w:t>
      </w:r>
      <w:r>
        <w:rPr>
          <w:rFonts w:cs="Arial"/>
        </w:rPr>
        <w:t>a</w:t>
      </w:r>
      <w:r>
        <w:rPr>
          <w:rFonts w:cs="Arial"/>
        </w:rPr>
        <w:t xml:space="preserve">tur. Im Sportunterricht (angeknüpft an das UV </w:t>
      </w:r>
      <w:r w:rsidRPr="003C0751">
        <w:rPr>
          <w:rFonts w:cs="Arial"/>
          <w:b/>
          <w:bCs/>
          <w:sz w:val="22"/>
          <w:szCs w:val="22"/>
        </w:rPr>
        <w:t>Mach mit - fit für den Dor</w:t>
      </w:r>
      <w:r w:rsidRPr="003C0751">
        <w:rPr>
          <w:rFonts w:cs="Arial"/>
          <w:b/>
          <w:bCs/>
          <w:sz w:val="22"/>
          <w:szCs w:val="22"/>
        </w:rPr>
        <w:t>t</w:t>
      </w:r>
      <w:r w:rsidRPr="003C0751">
        <w:rPr>
          <w:rFonts w:cs="Arial"/>
          <w:b/>
          <w:bCs/>
          <w:sz w:val="22"/>
          <w:szCs w:val="22"/>
        </w:rPr>
        <w:t xml:space="preserve">munder </w:t>
      </w:r>
      <w:proofErr w:type="spellStart"/>
      <w:r w:rsidRPr="003C0751">
        <w:rPr>
          <w:rFonts w:cs="Arial"/>
          <w:b/>
          <w:bCs/>
          <w:sz w:val="22"/>
          <w:szCs w:val="22"/>
        </w:rPr>
        <w:t>Citylauf</w:t>
      </w:r>
      <w:proofErr w:type="spellEnd"/>
      <w:r>
        <w:rPr>
          <w:rFonts w:cs="Arial"/>
          <w:b/>
          <w:bCs/>
          <w:sz w:val="22"/>
          <w:szCs w:val="22"/>
        </w:rPr>
        <w:t>)</w:t>
      </w:r>
      <w:r>
        <w:rPr>
          <w:rFonts w:cs="Arial"/>
        </w:rPr>
        <w:t xml:space="preserve"> werden dann Trainingsaspekte besprochen, die</w:t>
      </w:r>
      <w:r w:rsidR="006F0ECC">
        <w:rPr>
          <w:rFonts w:cs="Arial"/>
        </w:rPr>
        <w:t xml:space="preserve"> bei der</w:t>
      </w:r>
      <w:r w:rsidR="00A83AE3">
        <w:rPr>
          <w:rFonts w:cs="Arial"/>
        </w:rPr>
        <w:t xml:space="preserve"> erfolgreichen</w:t>
      </w:r>
      <w:r>
        <w:rPr>
          <w:rFonts w:cs="Arial"/>
        </w:rPr>
        <w:t xml:space="preserve"> Schulung der aeroben Ausdauer und der damit verbundenen </w:t>
      </w:r>
      <w:proofErr w:type="spellStart"/>
      <w:r>
        <w:rPr>
          <w:rFonts w:cs="Arial"/>
        </w:rPr>
        <w:t>alaktaziden</w:t>
      </w:r>
      <w:proofErr w:type="spellEnd"/>
      <w:r>
        <w:rPr>
          <w:rFonts w:cs="Arial"/>
        </w:rPr>
        <w:t xml:space="preserve"> Energiebereitstellung</w:t>
      </w:r>
      <w:r w:rsidR="006F0ECC">
        <w:rPr>
          <w:rFonts w:cs="Arial"/>
        </w:rPr>
        <w:t xml:space="preserve"> im Muskel berücksichtigt werden mü</w:t>
      </w:r>
      <w:r w:rsidR="006F0ECC">
        <w:rPr>
          <w:rFonts w:cs="Arial"/>
        </w:rPr>
        <w:t>s</w:t>
      </w:r>
      <w:r w:rsidR="006F0ECC">
        <w:rPr>
          <w:rFonts w:cs="Arial"/>
        </w:rPr>
        <w:t xml:space="preserve">sen. Anschließend werden diese dann </w:t>
      </w:r>
      <w:r>
        <w:rPr>
          <w:rFonts w:cs="Arial"/>
        </w:rPr>
        <w:t>unter Praxisgesichtspunkten (Vo</w:t>
      </w:r>
      <w:r>
        <w:rPr>
          <w:rFonts w:cs="Arial"/>
        </w:rPr>
        <w:t>r</w:t>
      </w:r>
      <w:r>
        <w:rPr>
          <w:rFonts w:cs="Arial"/>
        </w:rPr>
        <w:t xml:space="preserve">bereitung </w:t>
      </w:r>
      <w:proofErr w:type="gramStart"/>
      <w:r>
        <w:rPr>
          <w:rFonts w:cs="Arial"/>
        </w:rPr>
        <w:t>des</w:t>
      </w:r>
      <w:proofErr w:type="gramEnd"/>
      <w:r>
        <w:rPr>
          <w:rFonts w:cs="Arial"/>
        </w:rPr>
        <w:t xml:space="preserve"> 500</w:t>
      </w:r>
      <w:r w:rsidR="00A83AE3">
        <w:rPr>
          <w:rFonts w:cs="Arial"/>
        </w:rPr>
        <w:t>0</w:t>
      </w:r>
      <w:r>
        <w:rPr>
          <w:rFonts w:cs="Arial"/>
        </w:rPr>
        <w:t>m-Laufs) erprobt</w:t>
      </w:r>
      <w:r w:rsidR="00E87D8A">
        <w:rPr>
          <w:rFonts w:cs="Arial"/>
        </w:rPr>
        <w:t xml:space="preserve"> </w:t>
      </w:r>
      <w:r w:rsidR="006F0ECC">
        <w:rPr>
          <w:rFonts w:cs="Arial"/>
        </w:rPr>
        <w:t>und im Anschluss reflektiert</w:t>
      </w:r>
      <w:r>
        <w:rPr>
          <w:rFonts w:cs="Arial"/>
        </w:rPr>
        <w:t xml:space="preserve">. </w:t>
      </w:r>
    </w:p>
    <w:p w:rsidR="00E87D8A" w:rsidRDefault="00E87D8A" w:rsidP="00336EDD">
      <w:pPr>
        <w:spacing w:after="240"/>
        <w:rPr>
          <w:rFonts w:cs="Arial"/>
          <w:b/>
        </w:rPr>
      </w:pPr>
      <w:r w:rsidRPr="00E87D8A">
        <w:rPr>
          <w:rFonts w:cs="Arial"/>
          <w:b/>
        </w:rPr>
        <w:t>Zusammenarbeit mit weiteren Fächern</w:t>
      </w:r>
    </w:p>
    <w:p w:rsidR="00E87D8A" w:rsidRDefault="00E87D8A" w:rsidP="00336EDD">
      <w:pPr>
        <w:spacing w:after="240"/>
        <w:rPr>
          <w:rFonts w:cs="Arial"/>
        </w:rPr>
      </w:pPr>
      <w:r w:rsidRPr="00E87D8A">
        <w:rPr>
          <w:rFonts w:cs="Arial"/>
        </w:rPr>
        <w:t>Da das Fach Sport an der Fritz-Walter-Schule sowohl als Leistungs</w:t>
      </w:r>
      <w:r>
        <w:rPr>
          <w:rFonts w:cs="Arial"/>
        </w:rPr>
        <w:t>kurs als auch als viertes</w:t>
      </w:r>
      <w:r w:rsidRPr="00E87D8A">
        <w:rPr>
          <w:rFonts w:cs="Arial"/>
        </w:rPr>
        <w:t xml:space="preserve"> Abiturfach </w:t>
      </w:r>
      <w:r>
        <w:rPr>
          <w:rFonts w:cs="Arial"/>
        </w:rPr>
        <w:t>gewählt werden kann, wird die Möglichkeit eine Klausur in der Qualifikationsphase durch eine Facharbeit zu ersetzen relativ häufig gewählt.</w:t>
      </w:r>
      <w:r w:rsidRPr="00E87D8A">
        <w:rPr>
          <w:rFonts w:cs="Arial"/>
        </w:rPr>
        <w:t xml:space="preserve"> </w:t>
      </w:r>
      <w:r>
        <w:rPr>
          <w:rFonts w:cs="Arial"/>
        </w:rPr>
        <w:t>Hier kommt es immer wieder - abhängig von der Themenwahl - zu einer engen Zusammenarbeit sowohl mit den geiste</w:t>
      </w:r>
      <w:r>
        <w:rPr>
          <w:rFonts w:cs="Arial"/>
        </w:rPr>
        <w:t>s</w:t>
      </w:r>
      <w:r>
        <w:rPr>
          <w:rFonts w:cs="Arial"/>
        </w:rPr>
        <w:t>wissenschaftlichen Fächern Geschichte und Sozialwissenschaften als auch wiederum mit der Biologie. Die sportwissenschaftlichen Teildiszipl</w:t>
      </w:r>
      <w:r>
        <w:rPr>
          <w:rFonts w:cs="Arial"/>
        </w:rPr>
        <w:t>i</w:t>
      </w:r>
      <w:r w:rsidR="00847FB8">
        <w:rPr>
          <w:rFonts w:cs="Arial"/>
        </w:rPr>
        <w:t>nen Sportbiologie</w:t>
      </w:r>
      <w:r>
        <w:rPr>
          <w:rFonts w:cs="Arial"/>
        </w:rPr>
        <w:t>, Sportsoziologie und Sportgeschichte weisen diesb</w:t>
      </w:r>
      <w:r>
        <w:rPr>
          <w:rFonts w:cs="Arial"/>
        </w:rPr>
        <w:t>e</w:t>
      </w:r>
      <w:r>
        <w:rPr>
          <w:rFonts w:cs="Arial"/>
        </w:rPr>
        <w:t>zügl</w:t>
      </w:r>
      <w:r w:rsidR="00847FB8">
        <w:rPr>
          <w:rFonts w:cs="Arial"/>
        </w:rPr>
        <w:t>ich häufig Überschneidungen auf.</w:t>
      </w:r>
    </w:p>
    <w:p w:rsidR="006F0ECC" w:rsidRPr="006F0ECC" w:rsidRDefault="006F0ECC" w:rsidP="00336EDD">
      <w:pPr>
        <w:spacing w:after="240"/>
        <w:rPr>
          <w:rFonts w:cs="Arial"/>
          <w:b/>
        </w:rPr>
      </w:pPr>
      <w:r w:rsidRPr="006F0ECC">
        <w:rPr>
          <w:rFonts w:cs="Arial"/>
          <w:b/>
        </w:rPr>
        <w:t>Projektkurs</w:t>
      </w:r>
    </w:p>
    <w:p w:rsidR="006F0ECC" w:rsidRDefault="006F0ECC" w:rsidP="00336EDD">
      <w:pPr>
        <w:spacing w:after="240"/>
        <w:rPr>
          <w:rFonts w:cs="Arial"/>
        </w:rPr>
      </w:pPr>
      <w:r>
        <w:rPr>
          <w:rFonts w:cs="Arial"/>
        </w:rPr>
        <w:t>Die Fachgruppe Sport beabsichtigt in der näheren Zukunft auch einen Projektkurs einzurichten (s.a. Kapitel 4). Von der Konzeption her soll in diesem Kurs auch fächerübergreifend gearbeitet werden. Ggf. erfolgt s</w:t>
      </w:r>
      <w:r>
        <w:rPr>
          <w:rFonts w:cs="Arial"/>
        </w:rPr>
        <w:t>o</w:t>
      </w:r>
      <w:r>
        <w:rPr>
          <w:rFonts w:cs="Arial"/>
        </w:rPr>
        <w:t xml:space="preserve">gar eine enge Kooperation mit einem zweiten Fach, wobei aber das Fach Sport </w:t>
      </w:r>
      <w:proofErr w:type="spellStart"/>
      <w:r>
        <w:rPr>
          <w:rFonts w:cs="Arial"/>
        </w:rPr>
        <w:t>Leitfach</w:t>
      </w:r>
      <w:proofErr w:type="spellEnd"/>
      <w:r>
        <w:rPr>
          <w:rFonts w:cs="Arial"/>
        </w:rPr>
        <w:t xml:space="preserve"> bleibt. Nähere Abstimmungen dazu werden in der näheren Zukunft erarbeitet.   </w:t>
      </w:r>
    </w:p>
    <w:p w:rsidR="00B537E4" w:rsidRDefault="00B537E4" w:rsidP="00336EDD">
      <w:pPr>
        <w:spacing w:after="240"/>
        <w:rPr>
          <w:rFonts w:cs="Arial"/>
          <w:i/>
        </w:rPr>
      </w:pPr>
    </w:p>
    <w:p w:rsidR="00CD3477" w:rsidRDefault="00CD3477" w:rsidP="00CD3477">
      <w:pPr>
        <w:spacing w:after="240"/>
        <w:rPr>
          <w:rFonts w:cs="Arial"/>
          <w:i/>
        </w:rPr>
      </w:pPr>
    </w:p>
    <w:p w:rsidR="00CD3477" w:rsidRPr="008F1E35" w:rsidRDefault="00CD3477" w:rsidP="00CD3477">
      <w:pPr>
        <w:pStyle w:val="berschrift1"/>
        <w:rPr>
          <w:bCs/>
          <w:sz w:val="28"/>
        </w:rPr>
      </w:pPr>
      <w:r>
        <w:rPr>
          <w:bCs/>
          <w:sz w:val="28"/>
        </w:rPr>
        <w:br w:type="page"/>
      </w:r>
      <w:bookmarkStart w:id="26" w:name="_Toc369460287"/>
      <w:r>
        <w:rPr>
          <w:bCs/>
          <w:sz w:val="28"/>
        </w:rPr>
        <w:lastRenderedPageBreak/>
        <w:t>4</w:t>
      </w:r>
      <w:r w:rsidRPr="008F1E35">
        <w:rPr>
          <w:bCs/>
          <w:sz w:val="28"/>
        </w:rPr>
        <w:tab/>
      </w:r>
      <w:r w:rsidR="0038455C">
        <w:rPr>
          <w:bCs/>
          <w:sz w:val="28"/>
        </w:rPr>
        <w:t>Qualitätssicherung und Evaluation</w:t>
      </w:r>
      <w:bookmarkEnd w:id="26"/>
      <w:r>
        <w:rPr>
          <w:bCs/>
          <w:sz w:val="28"/>
        </w:rPr>
        <w:t xml:space="preserve"> </w:t>
      </w:r>
    </w:p>
    <w:p w:rsidR="00CD3477" w:rsidRDefault="00CD3477" w:rsidP="00CD3477"/>
    <w:p w:rsidR="00CD3477" w:rsidRPr="00506BEA" w:rsidRDefault="0038455C" w:rsidP="00CD3477">
      <w:pPr>
        <w:spacing w:after="240"/>
        <w:rPr>
          <w:rFonts w:cs="Arial"/>
          <w:u w:val="single"/>
        </w:rPr>
      </w:pPr>
      <w:r w:rsidRPr="00506BEA">
        <w:rPr>
          <w:rFonts w:cs="Arial"/>
          <w:u w:val="single"/>
        </w:rPr>
        <w:t>Maßnahmen der fachlichen Qualitätskontrolle</w:t>
      </w:r>
    </w:p>
    <w:p w:rsidR="002E270D" w:rsidRDefault="00506BEA" w:rsidP="00CD3477">
      <w:pPr>
        <w:spacing w:after="240"/>
        <w:rPr>
          <w:rFonts w:cs="Arial"/>
        </w:rPr>
      </w:pPr>
      <w:r>
        <w:rPr>
          <w:rFonts w:cs="Arial"/>
        </w:rPr>
        <w:t xml:space="preserve">An der Fritz-Walter-Schule soll der Unterricht zukünftig regelmäßig durch ein standardisiertes Verfahren evaluiert werden (s. </w:t>
      </w:r>
      <w:r w:rsidRPr="002F4A09">
        <w:rPr>
          <w:rFonts w:cs="Arial"/>
          <w:b/>
        </w:rPr>
        <w:t>Evaluationsko</w:t>
      </w:r>
      <w:r w:rsidRPr="002F4A09">
        <w:rPr>
          <w:rFonts w:cs="Arial"/>
          <w:b/>
        </w:rPr>
        <w:t>n</w:t>
      </w:r>
      <w:r w:rsidRPr="002F4A09">
        <w:rPr>
          <w:rFonts w:cs="Arial"/>
          <w:b/>
        </w:rPr>
        <w:t>zept/Schülerfeedback</w:t>
      </w:r>
      <w:r>
        <w:rPr>
          <w:rFonts w:cs="Arial"/>
        </w:rPr>
        <w:t xml:space="preserve"> </w:t>
      </w:r>
      <w:r w:rsidR="00ED6BB2">
        <w:rPr>
          <w:rFonts w:cs="Arial"/>
        </w:rPr>
        <w:t xml:space="preserve">auf der folgenden Seite </w:t>
      </w:r>
      <w:r>
        <w:rPr>
          <w:rFonts w:cs="Arial"/>
        </w:rPr>
        <w:t>etc.).</w:t>
      </w:r>
      <w:r w:rsidR="002E270D">
        <w:rPr>
          <w:rFonts w:cs="Arial"/>
        </w:rPr>
        <w:t xml:space="preserve"> Auch die Arbeit der Fachkonferenz wird in regelmäßigen Abständen evaluiert.</w:t>
      </w:r>
      <w:r w:rsidR="00F771DC">
        <w:rPr>
          <w:rFonts w:cs="Arial"/>
        </w:rPr>
        <w:t xml:space="preserve"> Weitere </w:t>
      </w:r>
      <w:r w:rsidR="002E270D">
        <w:rPr>
          <w:rFonts w:cs="Arial"/>
        </w:rPr>
        <w:t xml:space="preserve">Arbeits- und Fortbildungsschwerpunkte der Fachkonferenz </w:t>
      </w:r>
      <w:r w:rsidR="00F771DC">
        <w:rPr>
          <w:rFonts w:cs="Arial"/>
        </w:rPr>
        <w:t>(Auffrischung der Re</w:t>
      </w:r>
      <w:r w:rsidR="00F771DC">
        <w:rPr>
          <w:rFonts w:cs="Arial"/>
        </w:rPr>
        <w:t>t</w:t>
      </w:r>
      <w:r w:rsidR="00F771DC">
        <w:rPr>
          <w:rFonts w:cs="Arial"/>
        </w:rPr>
        <w:t>tungsfähigkeit, weitere fachkonferenzinterne Fortbildungen, Weiteren</w:t>
      </w:r>
      <w:r w:rsidR="00F771DC">
        <w:rPr>
          <w:rFonts w:cs="Arial"/>
        </w:rPr>
        <w:t>t</w:t>
      </w:r>
      <w:r w:rsidR="00F771DC">
        <w:rPr>
          <w:rFonts w:cs="Arial"/>
        </w:rPr>
        <w:t xml:space="preserve">wicklung von Aufgabenformaten etc.), </w:t>
      </w:r>
      <w:r w:rsidR="002E270D">
        <w:rPr>
          <w:rFonts w:cs="Arial"/>
        </w:rPr>
        <w:t>werden dementsprechend system</w:t>
      </w:r>
      <w:r w:rsidR="002E270D">
        <w:rPr>
          <w:rFonts w:cs="Arial"/>
        </w:rPr>
        <w:t>a</w:t>
      </w:r>
      <w:r w:rsidR="002E270D">
        <w:rPr>
          <w:rFonts w:cs="Arial"/>
        </w:rPr>
        <w:t>tisch dokumentiert und perspektivisch entwickelt.</w:t>
      </w:r>
    </w:p>
    <w:p w:rsidR="0038455C" w:rsidRPr="00506BEA" w:rsidRDefault="0038455C" w:rsidP="00CD3477">
      <w:pPr>
        <w:spacing w:after="240"/>
        <w:rPr>
          <w:rFonts w:cs="Arial"/>
          <w:u w:val="single"/>
        </w:rPr>
      </w:pPr>
      <w:r w:rsidRPr="00506BEA">
        <w:rPr>
          <w:rFonts w:cs="Arial"/>
          <w:u w:val="single"/>
        </w:rPr>
        <w:t>Pläne zur regelmäßigen Evaluation des schulinternen Curriculums</w:t>
      </w:r>
    </w:p>
    <w:p w:rsidR="00506BEA" w:rsidRDefault="00506BEA" w:rsidP="00CD3477">
      <w:pPr>
        <w:spacing w:after="240"/>
        <w:rPr>
          <w:rFonts w:cs="Arial"/>
        </w:rPr>
      </w:pPr>
      <w:r>
        <w:rPr>
          <w:rFonts w:cs="Arial"/>
        </w:rPr>
        <w:t>Die Fachkonferenz Sport evaluiert in regelmäßigen Abständen die Qualität und Gestaltung ihrer Profile. Bei veränderten Ausgangsbedingungen (neues Sportstättenangebot, Kooperation mit schulischen und außersch</w:t>
      </w:r>
      <w:r>
        <w:rPr>
          <w:rFonts w:cs="Arial"/>
        </w:rPr>
        <w:t>u</w:t>
      </w:r>
      <w:r>
        <w:rPr>
          <w:rFonts w:cs="Arial"/>
        </w:rPr>
        <w:t>lischen Partnern, neuen Trendsportarten etc.) können auf der Basis des KLP Sport jederzeit Anpassungen vorgenommen werden. Dieses beinha</w:t>
      </w:r>
      <w:r>
        <w:rPr>
          <w:rFonts w:cs="Arial"/>
        </w:rPr>
        <w:t>l</w:t>
      </w:r>
      <w:r>
        <w:rPr>
          <w:rFonts w:cs="Arial"/>
        </w:rPr>
        <w:t>tet auch neue Kursprofile, sowie ggf. die Einrichtung von Projektkursen.</w:t>
      </w:r>
    </w:p>
    <w:p w:rsidR="009A3790" w:rsidRPr="00EA6E15" w:rsidRDefault="0038455C" w:rsidP="006218ED">
      <w:pPr>
        <w:spacing w:after="240"/>
        <w:rPr>
          <w:rFonts w:cs="Arial"/>
          <w:u w:val="single"/>
        </w:rPr>
      </w:pPr>
      <w:r w:rsidRPr="009A3790">
        <w:rPr>
          <w:rFonts w:cs="Arial"/>
          <w:u w:val="single"/>
        </w:rPr>
        <w:t>Überarbeitungs- und Perspektivplanung</w:t>
      </w:r>
    </w:p>
    <w:p w:rsidR="009A3790" w:rsidRPr="00D50856" w:rsidRDefault="009A3790" w:rsidP="009A3790">
      <w:pPr>
        <w:spacing w:before="120"/>
        <w:rPr>
          <w:rFonts w:cs="Arial"/>
        </w:rPr>
      </w:pPr>
      <w:r>
        <w:rPr>
          <w:rFonts w:cs="Arial"/>
        </w:rPr>
        <w:t xml:space="preserve">Die Fachkonferenz Sport strebt an, das Fach Sport auch als </w:t>
      </w:r>
      <w:r w:rsidRPr="00CB72B7">
        <w:rPr>
          <w:rFonts w:cs="Arial"/>
          <w:b/>
        </w:rPr>
        <w:t>Projektkurs</w:t>
      </w:r>
      <w:r>
        <w:rPr>
          <w:rFonts w:cs="Arial"/>
        </w:rPr>
        <w:t xml:space="preserve"> in der gymnasialen Oberstufe zu etablieren. Die Fachkonferenzvorsitze</w:t>
      </w:r>
      <w:r>
        <w:rPr>
          <w:rFonts w:cs="Arial"/>
        </w:rPr>
        <w:t>n</w:t>
      </w:r>
      <w:r>
        <w:rPr>
          <w:rFonts w:cs="Arial"/>
        </w:rPr>
        <w:t xml:space="preserve">den werden mit der Schulleitung entsprechende Gespräche führen. </w:t>
      </w:r>
    </w:p>
    <w:p w:rsidR="009A3790" w:rsidRPr="009A3790" w:rsidRDefault="009A3790" w:rsidP="006218ED">
      <w:pPr>
        <w:spacing w:after="240"/>
        <w:rPr>
          <w:rFonts w:cs="Arial"/>
        </w:rPr>
        <w:sectPr w:rsidR="009A3790" w:rsidRPr="009A3790" w:rsidSect="00EA6E15">
          <w:pgSz w:w="11904" w:h="16838" w:code="9"/>
          <w:pgMar w:top="2127" w:right="1985" w:bottom="1985" w:left="1985" w:header="709" w:footer="1985" w:gutter="0"/>
          <w:cols w:space="708"/>
          <w:titlePg/>
          <w:docGrid w:linePitch="326"/>
        </w:sectPr>
      </w:pPr>
    </w:p>
    <w:p w:rsidR="00F94169" w:rsidRDefault="00ED6BB2" w:rsidP="002F4A09">
      <w:pPr>
        <w:spacing w:after="120"/>
        <w:rPr>
          <w:rFonts w:cs="Arial"/>
          <w:b/>
        </w:rPr>
      </w:pPr>
      <w:r w:rsidRPr="00ED6BB2">
        <w:rPr>
          <w:rFonts w:cs="Arial"/>
          <w:b/>
        </w:rPr>
        <w:lastRenderedPageBreak/>
        <w:t>Konzept Schulsportentwicklungsprogramm</w:t>
      </w:r>
      <w:r w:rsidR="002F4A09">
        <w:rPr>
          <w:rFonts w:cs="Arial"/>
          <w:b/>
        </w:rPr>
        <w:t xml:space="preserve"> der Fritz-Walter-Schule</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820"/>
        <w:gridCol w:w="2835"/>
        <w:gridCol w:w="3685"/>
        <w:gridCol w:w="1560"/>
      </w:tblGrid>
      <w:tr w:rsidR="00DB4460" w:rsidRPr="002F4A09" w:rsidTr="00A55EF9">
        <w:tc>
          <w:tcPr>
            <w:tcW w:w="2943" w:type="dxa"/>
            <w:shd w:val="clear" w:color="auto" w:fill="BFBFBF"/>
          </w:tcPr>
          <w:p w:rsidR="00ED6BB2" w:rsidRPr="00A55EF9" w:rsidRDefault="00ED6BB2" w:rsidP="00A55EF9">
            <w:pPr>
              <w:spacing w:before="60" w:after="60"/>
              <w:jc w:val="center"/>
              <w:rPr>
                <w:b/>
                <w:sz w:val="20"/>
              </w:rPr>
            </w:pPr>
            <w:r w:rsidRPr="00A55EF9">
              <w:rPr>
                <w:b/>
                <w:sz w:val="20"/>
              </w:rPr>
              <w:t>Elemente des Schulspor</w:t>
            </w:r>
            <w:r w:rsidRPr="00A55EF9">
              <w:rPr>
                <w:b/>
                <w:sz w:val="20"/>
              </w:rPr>
              <w:t>t</w:t>
            </w:r>
            <w:r w:rsidRPr="00A55EF9">
              <w:rPr>
                <w:b/>
                <w:sz w:val="20"/>
              </w:rPr>
              <w:t>programms und deren B</w:t>
            </w:r>
            <w:r w:rsidRPr="00A55EF9">
              <w:rPr>
                <w:b/>
                <w:sz w:val="20"/>
              </w:rPr>
              <w:t>e</w:t>
            </w:r>
            <w:r w:rsidRPr="00A55EF9">
              <w:rPr>
                <w:b/>
                <w:sz w:val="20"/>
              </w:rPr>
              <w:t>schreibung</w:t>
            </w:r>
          </w:p>
        </w:tc>
        <w:tc>
          <w:tcPr>
            <w:tcW w:w="4820" w:type="dxa"/>
            <w:shd w:val="clear" w:color="auto" w:fill="BFBFBF"/>
          </w:tcPr>
          <w:p w:rsidR="002F4A09" w:rsidRPr="00A55EF9" w:rsidRDefault="00ED6BB2" w:rsidP="00A55EF9">
            <w:pPr>
              <w:spacing w:before="60" w:after="60"/>
              <w:jc w:val="center"/>
              <w:rPr>
                <w:b/>
                <w:sz w:val="20"/>
              </w:rPr>
            </w:pPr>
            <w:r w:rsidRPr="00A55EF9">
              <w:rPr>
                <w:b/>
                <w:sz w:val="20"/>
              </w:rPr>
              <w:t>Be</w:t>
            </w:r>
            <w:r w:rsidR="002F4A09" w:rsidRPr="00A55EF9">
              <w:rPr>
                <w:b/>
                <w:sz w:val="20"/>
              </w:rPr>
              <w:t xml:space="preserve">dingungen und Beteiligte / </w:t>
            </w:r>
          </w:p>
          <w:p w:rsidR="00ED6BB2" w:rsidRPr="00A55EF9" w:rsidRDefault="00ED6BB2" w:rsidP="00A55EF9">
            <w:pPr>
              <w:spacing w:before="60" w:after="60"/>
              <w:jc w:val="center"/>
              <w:rPr>
                <w:rFonts w:cs="Arial"/>
                <w:b/>
                <w:sz w:val="20"/>
              </w:rPr>
            </w:pPr>
            <w:proofErr w:type="spellStart"/>
            <w:r w:rsidRPr="00A55EF9">
              <w:rPr>
                <w:b/>
                <w:sz w:val="20"/>
              </w:rPr>
              <w:t>Gelingensfaktoren</w:t>
            </w:r>
            <w:proofErr w:type="spellEnd"/>
          </w:p>
        </w:tc>
        <w:tc>
          <w:tcPr>
            <w:tcW w:w="2835" w:type="dxa"/>
            <w:shd w:val="clear" w:color="auto" w:fill="BFBFBF"/>
          </w:tcPr>
          <w:p w:rsidR="00ED6BB2" w:rsidRPr="00A55EF9" w:rsidRDefault="00ED6BB2" w:rsidP="00A55EF9">
            <w:pPr>
              <w:spacing w:before="60" w:after="60"/>
              <w:jc w:val="center"/>
              <w:rPr>
                <w:b/>
                <w:sz w:val="20"/>
              </w:rPr>
            </w:pPr>
            <w:r w:rsidRPr="00A55EF9">
              <w:rPr>
                <w:b/>
                <w:sz w:val="20"/>
              </w:rPr>
              <w:t>Prozessverlauf /</w:t>
            </w:r>
          </w:p>
          <w:p w:rsidR="00ED6BB2" w:rsidRPr="00A55EF9" w:rsidRDefault="00ED6BB2" w:rsidP="00A55EF9">
            <w:pPr>
              <w:spacing w:before="60" w:after="60"/>
              <w:jc w:val="center"/>
              <w:rPr>
                <w:b/>
                <w:sz w:val="20"/>
              </w:rPr>
            </w:pPr>
            <w:r w:rsidRPr="00A55EF9">
              <w:rPr>
                <w:b/>
                <w:sz w:val="20"/>
              </w:rPr>
              <w:t>Rechenschaftslegung</w:t>
            </w:r>
          </w:p>
        </w:tc>
        <w:tc>
          <w:tcPr>
            <w:tcW w:w="3685" w:type="dxa"/>
            <w:shd w:val="clear" w:color="auto" w:fill="BFBFBF"/>
          </w:tcPr>
          <w:p w:rsidR="00ED6BB2" w:rsidRPr="00A55EF9" w:rsidRDefault="00ED6BB2" w:rsidP="00A55EF9">
            <w:pPr>
              <w:spacing w:before="60" w:after="60"/>
              <w:jc w:val="center"/>
              <w:rPr>
                <w:b/>
                <w:sz w:val="20"/>
              </w:rPr>
            </w:pPr>
            <w:r w:rsidRPr="00A55EF9">
              <w:rPr>
                <w:b/>
                <w:sz w:val="20"/>
              </w:rPr>
              <w:t>Konferenzbeschlüsse</w:t>
            </w:r>
          </w:p>
          <w:p w:rsidR="00ED6BB2" w:rsidRPr="00A55EF9" w:rsidRDefault="00ED6BB2" w:rsidP="00A55EF9">
            <w:pPr>
              <w:spacing w:before="60" w:after="60"/>
              <w:jc w:val="center"/>
              <w:rPr>
                <w:rFonts w:cs="Arial"/>
                <w:b/>
                <w:sz w:val="20"/>
              </w:rPr>
            </w:pPr>
            <w:r w:rsidRPr="00A55EF9">
              <w:rPr>
                <w:b/>
                <w:sz w:val="20"/>
              </w:rPr>
              <w:t>Information</w:t>
            </w:r>
          </w:p>
        </w:tc>
        <w:tc>
          <w:tcPr>
            <w:tcW w:w="1560" w:type="dxa"/>
            <w:shd w:val="clear" w:color="auto" w:fill="BFBFBF"/>
          </w:tcPr>
          <w:p w:rsidR="00ED6BB2" w:rsidRPr="00A55EF9" w:rsidRDefault="00ED6BB2" w:rsidP="00A55EF9">
            <w:pPr>
              <w:spacing w:before="60" w:after="60"/>
              <w:jc w:val="center"/>
              <w:rPr>
                <w:rFonts w:cs="Arial"/>
                <w:b/>
                <w:sz w:val="20"/>
              </w:rPr>
            </w:pPr>
            <w:r w:rsidRPr="00A55EF9">
              <w:rPr>
                <w:b/>
                <w:sz w:val="20"/>
              </w:rPr>
              <w:t xml:space="preserve">Federführend / </w:t>
            </w:r>
            <w:proofErr w:type="spellStart"/>
            <w:r w:rsidRPr="00A55EF9">
              <w:rPr>
                <w:b/>
                <w:sz w:val="20"/>
              </w:rPr>
              <w:t>Verantwortl</w:t>
            </w:r>
            <w:proofErr w:type="spellEnd"/>
            <w:r w:rsidRPr="00A55EF9">
              <w:rPr>
                <w:b/>
                <w:sz w:val="20"/>
              </w:rPr>
              <w:t>.</w:t>
            </w:r>
          </w:p>
        </w:tc>
      </w:tr>
      <w:tr w:rsidR="00DB4460" w:rsidRPr="002A61BB" w:rsidTr="00A55EF9">
        <w:tc>
          <w:tcPr>
            <w:tcW w:w="2943" w:type="dxa"/>
            <w:shd w:val="clear" w:color="auto" w:fill="auto"/>
          </w:tcPr>
          <w:p w:rsidR="00ED6BB2" w:rsidRPr="00A55EF9" w:rsidRDefault="00ED6BB2" w:rsidP="00A55EF9">
            <w:pPr>
              <w:spacing w:before="120" w:after="60"/>
              <w:jc w:val="center"/>
              <w:rPr>
                <w:rFonts w:cs="Arial"/>
                <w:b/>
                <w:sz w:val="20"/>
              </w:rPr>
            </w:pPr>
            <w:r w:rsidRPr="00A55EF9">
              <w:rPr>
                <w:sz w:val="20"/>
              </w:rPr>
              <w:t>( Leistungen, Produkte etc.)</w:t>
            </w:r>
          </w:p>
        </w:tc>
        <w:tc>
          <w:tcPr>
            <w:tcW w:w="4820" w:type="dxa"/>
            <w:shd w:val="clear" w:color="auto" w:fill="auto"/>
          </w:tcPr>
          <w:p w:rsidR="00ED6BB2" w:rsidRPr="00A55EF9" w:rsidRDefault="002F4A09" w:rsidP="00A55EF9">
            <w:pPr>
              <w:spacing w:before="120"/>
              <w:jc w:val="center"/>
              <w:rPr>
                <w:sz w:val="20"/>
              </w:rPr>
            </w:pPr>
            <w:r w:rsidRPr="00A55EF9">
              <w:rPr>
                <w:sz w:val="20"/>
              </w:rPr>
              <w:t>(</w:t>
            </w:r>
            <w:r w:rsidR="00ED6BB2" w:rsidRPr="00A55EF9">
              <w:rPr>
                <w:sz w:val="20"/>
              </w:rPr>
              <w:t>Beteiligte, Beding</w:t>
            </w:r>
            <w:r w:rsidRPr="00A55EF9">
              <w:rPr>
                <w:sz w:val="20"/>
              </w:rPr>
              <w:t xml:space="preserve">ungen </w:t>
            </w:r>
            <w:proofErr w:type="spellStart"/>
            <w:r w:rsidRPr="00A55EF9">
              <w:rPr>
                <w:sz w:val="20"/>
              </w:rPr>
              <w:t>etc</w:t>
            </w:r>
            <w:proofErr w:type="spellEnd"/>
            <w:r w:rsidRPr="00A55EF9">
              <w:rPr>
                <w:sz w:val="20"/>
              </w:rPr>
              <w:t>)</w:t>
            </w:r>
          </w:p>
          <w:p w:rsidR="00ED6BB2" w:rsidRPr="00A55EF9" w:rsidRDefault="00ED6BB2" w:rsidP="00A55EF9">
            <w:pPr>
              <w:spacing w:after="60"/>
              <w:jc w:val="center"/>
              <w:rPr>
                <w:rFonts w:cs="Arial"/>
                <w:b/>
                <w:sz w:val="20"/>
              </w:rPr>
            </w:pPr>
            <w:r w:rsidRPr="00A55EF9">
              <w:rPr>
                <w:sz w:val="20"/>
              </w:rPr>
              <w:t>(namentlich)</w:t>
            </w:r>
          </w:p>
        </w:tc>
        <w:tc>
          <w:tcPr>
            <w:tcW w:w="2835" w:type="dxa"/>
            <w:shd w:val="clear" w:color="auto" w:fill="auto"/>
          </w:tcPr>
          <w:p w:rsidR="00ED6BB2" w:rsidRPr="00A55EF9" w:rsidRDefault="00ED6BB2" w:rsidP="00A55EF9">
            <w:pPr>
              <w:spacing w:before="120" w:after="60"/>
              <w:jc w:val="center"/>
              <w:rPr>
                <w:rFonts w:cs="Arial"/>
                <w:b/>
                <w:sz w:val="20"/>
              </w:rPr>
            </w:pPr>
            <w:r w:rsidRPr="00A55EF9">
              <w:rPr>
                <w:sz w:val="20"/>
              </w:rPr>
              <w:t>( Abläufe, Abstimmung, Maßnahmen)</w:t>
            </w:r>
          </w:p>
        </w:tc>
        <w:tc>
          <w:tcPr>
            <w:tcW w:w="3685" w:type="dxa"/>
            <w:shd w:val="clear" w:color="auto" w:fill="auto"/>
          </w:tcPr>
          <w:p w:rsidR="00ED6BB2" w:rsidRPr="00A55EF9" w:rsidRDefault="002F4A09" w:rsidP="00A55EF9">
            <w:pPr>
              <w:spacing w:before="120" w:after="60"/>
              <w:jc w:val="center"/>
              <w:rPr>
                <w:rFonts w:cs="Arial"/>
                <w:b/>
                <w:sz w:val="20"/>
              </w:rPr>
            </w:pPr>
            <w:r w:rsidRPr="00A55EF9">
              <w:rPr>
                <w:sz w:val="20"/>
              </w:rPr>
              <w:t>(</w:t>
            </w:r>
            <w:r w:rsidR="00ED6BB2" w:rsidRPr="00A55EF9">
              <w:rPr>
                <w:sz w:val="20"/>
              </w:rPr>
              <w:t>Infoquellen</w:t>
            </w:r>
            <w:r w:rsidRPr="00A55EF9">
              <w:rPr>
                <w:sz w:val="20"/>
              </w:rPr>
              <w:t>)</w:t>
            </w:r>
            <w:r w:rsidR="00ED6BB2" w:rsidRPr="00A55EF9">
              <w:rPr>
                <w:sz w:val="20"/>
              </w:rPr>
              <w:t xml:space="preserve"> </w:t>
            </w:r>
          </w:p>
        </w:tc>
        <w:tc>
          <w:tcPr>
            <w:tcW w:w="1560" w:type="dxa"/>
            <w:shd w:val="clear" w:color="auto" w:fill="auto"/>
          </w:tcPr>
          <w:p w:rsidR="00ED6BB2" w:rsidRPr="00A55EF9" w:rsidRDefault="00ED6BB2" w:rsidP="00A55EF9">
            <w:pPr>
              <w:spacing w:before="120" w:after="60"/>
              <w:jc w:val="center"/>
              <w:rPr>
                <w:rFonts w:cs="Arial"/>
                <w:b/>
                <w:sz w:val="20"/>
              </w:rPr>
            </w:pPr>
          </w:p>
        </w:tc>
      </w:tr>
      <w:tr w:rsidR="00DB4460" w:rsidTr="00A55EF9">
        <w:tc>
          <w:tcPr>
            <w:tcW w:w="2943" w:type="dxa"/>
            <w:shd w:val="clear" w:color="auto" w:fill="auto"/>
          </w:tcPr>
          <w:p w:rsidR="00ED6BB2" w:rsidRPr="00A55EF9" w:rsidRDefault="00ED6BB2" w:rsidP="00A55EF9">
            <w:pPr>
              <w:tabs>
                <w:tab w:val="left" w:pos="923"/>
                <w:tab w:val="left" w:pos="1064"/>
              </w:tabs>
              <w:spacing w:before="120"/>
              <w:rPr>
                <w:b/>
                <w:sz w:val="20"/>
              </w:rPr>
            </w:pPr>
            <w:r w:rsidRPr="00A55EF9">
              <w:rPr>
                <w:b/>
                <w:sz w:val="20"/>
              </w:rPr>
              <w:t>Evaluation der Schulspor</w:t>
            </w:r>
            <w:r w:rsidRPr="00A55EF9">
              <w:rPr>
                <w:b/>
                <w:sz w:val="20"/>
              </w:rPr>
              <w:t>t</w:t>
            </w:r>
            <w:r w:rsidRPr="00A55EF9">
              <w:rPr>
                <w:b/>
                <w:sz w:val="20"/>
              </w:rPr>
              <w:t xml:space="preserve">programmentwicklung unter den Aspekten: </w:t>
            </w:r>
          </w:p>
          <w:p w:rsidR="00ED6BB2" w:rsidRPr="00A55EF9" w:rsidRDefault="00ED6BB2" w:rsidP="00A55EF9">
            <w:pPr>
              <w:tabs>
                <w:tab w:val="left" w:pos="923"/>
                <w:tab w:val="left" w:pos="1064"/>
              </w:tabs>
              <w:rPr>
                <w:b/>
                <w:sz w:val="20"/>
              </w:rPr>
            </w:pPr>
          </w:p>
          <w:p w:rsidR="00ED6BB2" w:rsidRPr="00A55EF9" w:rsidRDefault="00ED6BB2" w:rsidP="00A55EF9">
            <w:pPr>
              <w:numPr>
                <w:ilvl w:val="0"/>
                <w:numId w:val="27"/>
              </w:numPr>
              <w:tabs>
                <w:tab w:val="left" w:pos="923"/>
                <w:tab w:val="left" w:pos="1064"/>
              </w:tabs>
              <w:jc w:val="left"/>
              <w:rPr>
                <w:sz w:val="20"/>
              </w:rPr>
            </w:pPr>
            <w:r w:rsidRPr="00A55EF9">
              <w:rPr>
                <w:sz w:val="20"/>
              </w:rPr>
              <w:t>Entwicklungsziele</w:t>
            </w:r>
          </w:p>
          <w:p w:rsidR="00ED6BB2" w:rsidRPr="00A55EF9" w:rsidRDefault="00ED6BB2" w:rsidP="00A55EF9">
            <w:pPr>
              <w:numPr>
                <w:ilvl w:val="0"/>
                <w:numId w:val="27"/>
              </w:numPr>
              <w:tabs>
                <w:tab w:val="left" w:pos="923"/>
                <w:tab w:val="left" w:pos="1064"/>
              </w:tabs>
              <w:jc w:val="left"/>
              <w:rPr>
                <w:sz w:val="20"/>
              </w:rPr>
            </w:pPr>
            <w:r w:rsidRPr="00A55EF9">
              <w:rPr>
                <w:sz w:val="20"/>
              </w:rPr>
              <w:t>Arbeitsplan</w:t>
            </w:r>
          </w:p>
          <w:p w:rsidR="00ED6BB2" w:rsidRPr="00A55EF9" w:rsidRDefault="00ED6BB2" w:rsidP="00A55EF9">
            <w:pPr>
              <w:numPr>
                <w:ilvl w:val="0"/>
                <w:numId w:val="27"/>
              </w:numPr>
              <w:tabs>
                <w:tab w:val="left" w:pos="923"/>
                <w:tab w:val="left" w:pos="1064"/>
              </w:tabs>
              <w:jc w:val="left"/>
              <w:rPr>
                <w:sz w:val="20"/>
              </w:rPr>
            </w:pPr>
            <w:r w:rsidRPr="00A55EF9">
              <w:rPr>
                <w:sz w:val="20"/>
              </w:rPr>
              <w:t>Fortbildungsplanung</w:t>
            </w:r>
          </w:p>
          <w:p w:rsidR="00ED6BB2" w:rsidRPr="00A55EF9" w:rsidRDefault="00ED6BB2" w:rsidP="00A55EF9">
            <w:pPr>
              <w:numPr>
                <w:ilvl w:val="0"/>
                <w:numId w:val="27"/>
              </w:numPr>
              <w:tabs>
                <w:tab w:val="left" w:pos="923"/>
                <w:tab w:val="left" w:pos="1064"/>
              </w:tabs>
              <w:jc w:val="left"/>
              <w:rPr>
                <w:sz w:val="20"/>
              </w:rPr>
            </w:pPr>
            <w:r w:rsidRPr="00A55EF9">
              <w:rPr>
                <w:sz w:val="20"/>
              </w:rPr>
              <w:t>Plan zur Evaluation</w:t>
            </w:r>
          </w:p>
        </w:tc>
        <w:tc>
          <w:tcPr>
            <w:tcW w:w="4820" w:type="dxa"/>
            <w:shd w:val="clear" w:color="auto" w:fill="auto"/>
          </w:tcPr>
          <w:p w:rsidR="00ED6BB2" w:rsidRPr="00A55EF9" w:rsidRDefault="00ED6BB2" w:rsidP="00A55EF9">
            <w:pPr>
              <w:tabs>
                <w:tab w:val="left" w:pos="923"/>
                <w:tab w:val="left" w:pos="1064"/>
              </w:tabs>
              <w:spacing w:before="120"/>
              <w:rPr>
                <w:sz w:val="20"/>
                <w:lang w:val="en-GB"/>
              </w:rPr>
            </w:pPr>
            <w:r w:rsidRPr="00A55EF9">
              <w:rPr>
                <w:b/>
                <w:sz w:val="20"/>
              </w:rPr>
              <w:t>Beteiligte</w:t>
            </w:r>
            <w:r w:rsidRPr="00A55EF9">
              <w:rPr>
                <w:sz w:val="20"/>
                <w:lang w:val="en-GB"/>
              </w:rPr>
              <w:t xml:space="preserve"> </w:t>
            </w:r>
            <w:proofErr w:type="spellStart"/>
            <w:r w:rsidRPr="00A55EF9">
              <w:rPr>
                <w:b/>
                <w:sz w:val="20"/>
                <w:lang w:val="en-GB"/>
              </w:rPr>
              <w:t>Personen</w:t>
            </w:r>
            <w:proofErr w:type="spellEnd"/>
            <w:r w:rsidRPr="00A55EF9">
              <w:rPr>
                <w:sz w:val="20"/>
                <w:lang w:val="en-GB"/>
              </w:rPr>
              <w:t>:</w:t>
            </w:r>
          </w:p>
          <w:p w:rsidR="00ED6BB2" w:rsidRPr="00A55EF9" w:rsidRDefault="00ED6BB2" w:rsidP="00ED6BB2">
            <w:pPr>
              <w:rPr>
                <w:sz w:val="20"/>
              </w:rPr>
            </w:pPr>
            <w:r w:rsidRPr="00A55EF9">
              <w:rPr>
                <w:sz w:val="20"/>
              </w:rPr>
              <w:t>Fach</w:t>
            </w:r>
            <w:r w:rsidR="002F4A09" w:rsidRPr="00A55EF9">
              <w:rPr>
                <w:sz w:val="20"/>
              </w:rPr>
              <w:t xml:space="preserve">konferenz Sport; </w:t>
            </w:r>
            <w:r w:rsidRPr="00A55EF9">
              <w:rPr>
                <w:sz w:val="20"/>
              </w:rPr>
              <w:t>Ggf. Evaluationsteam der Schule</w:t>
            </w:r>
          </w:p>
          <w:p w:rsidR="00ED6BB2" w:rsidRPr="00A55EF9" w:rsidRDefault="00ED6BB2" w:rsidP="00ED6BB2">
            <w:pPr>
              <w:pStyle w:val="Textkrper"/>
              <w:rPr>
                <w:b/>
                <w:color w:val="auto"/>
                <w:sz w:val="20"/>
              </w:rPr>
            </w:pPr>
            <w:r w:rsidRPr="00A55EF9">
              <w:rPr>
                <w:b/>
                <w:color w:val="auto"/>
                <w:sz w:val="20"/>
              </w:rPr>
              <w:t>Rahmenbedingungen:</w:t>
            </w:r>
          </w:p>
          <w:p w:rsidR="00ED6BB2" w:rsidRPr="00A55EF9" w:rsidRDefault="00ED6BB2" w:rsidP="00ED6BB2">
            <w:pPr>
              <w:pStyle w:val="Textkrper"/>
              <w:rPr>
                <w:b/>
                <w:color w:val="auto"/>
                <w:sz w:val="20"/>
              </w:rPr>
            </w:pPr>
            <w:r w:rsidRPr="00A55EF9">
              <w:rPr>
                <w:b/>
                <w:color w:val="auto"/>
                <w:sz w:val="20"/>
              </w:rPr>
              <w:t>Personell:</w:t>
            </w:r>
          </w:p>
          <w:p w:rsidR="00ED6BB2" w:rsidRPr="00A55EF9" w:rsidRDefault="00ED6BB2" w:rsidP="00A55EF9">
            <w:pPr>
              <w:numPr>
                <w:ilvl w:val="0"/>
                <w:numId w:val="22"/>
              </w:numPr>
              <w:jc w:val="left"/>
              <w:rPr>
                <w:sz w:val="20"/>
              </w:rPr>
            </w:pPr>
            <w:r w:rsidRPr="00A55EF9">
              <w:rPr>
                <w:sz w:val="20"/>
              </w:rPr>
              <w:t>SV</w:t>
            </w:r>
          </w:p>
          <w:p w:rsidR="00ED6BB2" w:rsidRPr="00A55EF9" w:rsidRDefault="00ED6BB2" w:rsidP="00A55EF9">
            <w:pPr>
              <w:numPr>
                <w:ilvl w:val="0"/>
                <w:numId w:val="22"/>
              </w:numPr>
              <w:jc w:val="left"/>
              <w:rPr>
                <w:sz w:val="20"/>
              </w:rPr>
            </w:pPr>
            <w:r w:rsidRPr="00A55EF9">
              <w:rPr>
                <w:sz w:val="20"/>
              </w:rPr>
              <w:t>Klassenpflegschaftsvorsitzende</w:t>
            </w:r>
          </w:p>
          <w:p w:rsidR="00ED6BB2" w:rsidRPr="00A55EF9" w:rsidRDefault="00ED6BB2" w:rsidP="00ED6BB2">
            <w:pPr>
              <w:pStyle w:val="Textkrper"/>
              <w:rPr>
                <w:b/>
                <w:color w:val="auto"/>
                <w:sz w:val="20"/>
              </w:rPr>
            </w:pPr>
            <w:r w:rsidRPr="00A55EF9">
              <w:rPr>
                <w:b/>
                <w:color w:val="auto"/>
                <w:sz w:val="20"/>
              </w:rPr>
              <w:t>Organisatorisch:</w:t>
            </w:r>
          </w:p>
          <w:p w:rsidR="00ED6BB2" w:rsidRPr="00A55EF9" w:rsidRDefault="002F4A09" w:rsidP="00A55EF9">
            <w:pPr>
              <w:numPr>
                <w:ilvl w:val="0"/>
                <w:numId w:val="23"/>
              </w:numPr>
              <w:jc w:val="left"/>
              <w:rPr>
                <w:sz w:val="20"/>
              </w:rPr>
            </w:pPr>
            <w:r w:rsidRPr="00A55EF9">
              <w:rPr>
                <w:sz w:val="20"/>
              </w:rPr>
              <w:t>Alle 5 Jahre, ab 2014</w:t>
            </w:r>
          </w:p>
          <w:p w:rsidR="00ED6BB2" w:rsidRPr="00A55EF9" w:rsidRDefault="00ED6BB2" w:rsidP="00A55EF9">
            <w:pPr>
              <w:numPr>
                <w:ilvl w:val="0"/>
                <w:numId w:val="23"/>
              </w:numPr>
              <w:jc w:val="left"/>
              <w:rPr>
                <w:sz w:val="20"/>
              </w:rPr>
            </w:pPr>
            <w:r w:rsidRPr="00A55EF9">
              <w:rPr>
                <w:sz w:val="20"/>
              </w:rPr>
              <w:t>Vorbereitete Fragebögen (Druck)</w:t>
            </w:r>
          </w:p>
          <w:p w:rsidR="00ED6BB2" w:rsidRPr="00A55EF9" w:rsidRDefault="00ED6BB2" w:rsidP="00A55EF9">
            <w:pPr>
              <w:numPr>
                <w:ilvl w:val="0"/>
                <w:numId w:val="23"/>
              </w:numPr>
              <w:jc w:val="left"/>
              <w:rPr>
                <w:sz w:val="20"/>
              </w:rPr>
            </w:pPr>
            <w:r w:rsidRPr="00A55EF9">
              <w:rPr>
                <w:sz w:val="20"/>
              </w:rPr>
              <w:t>Organisationsrahmen - zeitl.</w:t>
            </w:r>
          </w:p>
          <w:p w:rsidR="00ED6BB2" w:rsidRPr="00A55EF9" w:rsidRDefault="00ED6BB2" w:rsidP="00A55EF9">
            <w:pPr>
              <w:numPr>
                <w:ilvl w:val="0"/>
                <w:numId w:val="24"/>
              </w:numPr>
              <w:tabs>
                <w:tab w:val="clear" w:pos="360"/>
                <w:tab w:val="num" w:pos="720"/>
              </w:tabs>
              <w:ind w:left="720"/>
              <w:jc w:val="left"/>
              <w:rPr>
                <w:sz w:val="20"/>
              </w:rPr>
            </w:pPr>
            <w:r w:rsidRPr="00A55EF9">
              <w:rPr>
                <w:sz w:val="20"/>
              </w:rPr>
              <w:t>Ankündigung der Befragung</w:t>
            </w:r>
          </w:p>
          <w:p w:rsidR="00ED6BB2" w:rsidRPr="00A55EF9" w:rsidRDefault="00ED6BB2" w:rsidP="00A55EF9">
            <w:pPr>
              <w:numPr>
                <w:ilvl w:val="0"/>
                <w:numId w:val="24"/>
              </w:numPr>
              <w:tabs>
                <w:tab w:val="clear" w:pos="360"/>
                <w:tab w:val="num" w:pos="720"/>
              </w:tabs>
              <w:ind w:left="720"/>
              <w:jc w:val="left"/>
              <w:rPr>
                <w:sz w:val="20"/>
              </w:rPr>
            </w:pPr>
            <w:r w:rsidRPr="00A55EF9">
              <w:rPr>
                <w:sz w:val="20"/>
              </w:rPr>
              <w:t>1. SV-Sitzung</w:t>
            </w:r>
          </w:p>
          <w:p w:rsidR="00ED6BB2" w:rsidRPr="00A55EF9" w:rsidRDefault="00ED6BB2" w:rsidP="00A55EF9">
            <w:pPr>
              <w:numPr>
                <w:ilvl w:val="0"/>
                <w:numId w:val="24"/>
              </w:numPr>
              <w:tabs>
                <w:tab w:val="clear" w:pos="360"/>
                <w:tab w:val="num" w:pos="720"/>
              </w:tabs>
              <w:ind w:left="720"/>
              <w:jc w:val="left"/>
              <w:rPr>
                <w:sz w:val="20"/>
              </w:rPr>
            </w:pPr>
            <w:r w:rsidRPr="00A55EF9">
              <w:rPr>
                <w:sz w:val="20"/>
              </w:rPr>
              <w:t>1. Sitzung der Schulpflegschaft</w:t>
            </w:r>
          </w:p>
          <w:p w:rsidR="00ED6BB2" w:rsidRPr="00A55EF9" w:rsidRDefault="00ED6BB2" w:rsidP="00A55EF9">
            <w:pPr>
              <w:numPr>
                <w:ilvl w:val="0"/>
                <w:numId w:val="24"/>
              </w:numPr>
              <w:tabs>
                <w:tab w:val="clear" w:pos="360"/>
                <w:tab w:val="num" w:pos="720"/>
              </w:tabs>
              <w:ind w:left="720"/>
              <w:jc w:val="left"/>
              <w:rPr>
                <w:sz w:val="20"/>
              </w:rPr>
            </w:pPr>
            <w:r w:rsidRPr="00A55EF9">
              <w:rPr>
                <w:sz w:val="20"/>
              </w:rPr>
              <w:t>zeitlicher Verlauf der Befragung</w:t>
            </w:r>
          </w:p>
          <w:p w:rsidR="00ED6BB2" w:rsidRPr="00A55EF9" w:rsidRDefault="00ED6BB2" w:rsidP="00ED6BB2">
            <w:pPr>
              <w:pStyle w:val="Textkrper"/>
              <w:rPr>
                <w:b/>
                <w:color w:val="auto"/>
                <w:sz w:val="20"/>
              </w:rPr>
            </w:pPr>
            <w:r w:rsidRPr="00A55EF9">
              <w:rPr>
                <w:b/>
                <w:color w:val="auto"/>
                <w:sz w:val="20"/>
              </w:rPr>
              <w:t>Inhaltlich:</w:t>
            </w:r>
          </w:p>
          <w:p w:rsidR="00ED6BB2" w:rsidRPr="00A55EF9" w:rsidRDefault="00ED6BB2" w:rsidP="00A55EF9">
            <w:pPr>
              <w:numPr>
                <w:ilvl w:val="0"/>
                <w:numId w:val="25"/>
              </w:numPr>
              <w:jc w:val="left"/>
              <w:rPr>
                <w:sz w:val="20"/>
              </w:rPr>
            </w:pPr>
            <w:r w:rsidRPr="00A55EF9">
              <w:rPr>
                <w:sz w:val="20"/>
              </w:rPr>
              <w:t>unterrichtliches Angebot</w:t>
            </w:r>
          </w:p>
          <w:p w:rsidR="00ED6BB2" w:rsidRPr="00A55EF9" w:rsidRDefault="00ED6BB2" w:rsidP="00A55EF9">
            <w:pPr>
              <w:numPr>
                <w:ilvl w:val="0"/>
                <w:numId w:val="25"/>
              </w:numPr>
              <w:jc w:val="left"/>
              <w:rPr>
                <w:sz w:val="20"/>
              </w:rPr>
            </w:pPr>
            <w:r w:rsidRPr="00A55EF9">
              <w:rPr>
                <w:sz w:val="20"/>
              </w:rPr>
              <w:t>Sportangebot im Schulprogramm</w:t>
            </w:r>
          </w:p>
          <w:p w:rsidR="00ED6BB2" w:rsidRPr="00A55EF9" w:rsidRDefault="00ED6BB2" w:rsidP="00A55EF9">
            <w:pPr>
              <w:numPr>
                <w:ilvl w:val="0"/>
                <w:numId w:val="25"/>
              </w:numPr>
              <w:jc w:val="left"/>
              <w:rPr>
                <w:sz w:val="20"/>
              </w:rPr>
            </w:pPr>
            <w:r w:rsidRPr="00A55EF9">
              <w:rPr>
                <w:sz w:val="20"/>
              </w:rPr>
              <w:t>Bewegungsfreudige Pause</w:t>
            </w:r>
          </w:p>
          <w:p w:rsidR="00ED6BB2" w:rsidRPr="00A55EF9" w:rsidRDefault="00ED6BB2" w:rsidP="00A55EF9">
            <w:pPr>
              <w:numPr>
                <w:ilvl w:val="0"/>
                <w:numId w:val="25"/>
              </w:numPr>
              <w:jc w:val="left"/>
              <w:rPr>
                <w:sz w:val="20"/>
              </w:rPr>
            </w:pPr>
            <w:r w:rsidRPr="00A55EF9">
              <w:rPr>
                <w:sz w:val="20"/>
              </w:rPr>
              <w:t>Ggf. Sport im Ganztag</w:t>
            </w:r>
          </w:p>
          <w:p w:rsidR="00ED6BB2" w:rsidRPr="00A55EF9" w:rsidRDefault="00ED6BB2" w:rsidP="00A55EF9">
            <w:pPr>
              <w:numPr>
                <w:ilvl w:val="0"/>
                <w:numId w:val="25"/>
              </w:numPr>
              <w:jc w:val="left"/>
              <w:rPr>
                <w:sz w:val="20"/>
              </w:rPr>
            </w:pPr>
            <w:r w:rsidRPr="00A55EF9">
              <w:rPr>
                <w:sz w:val="20"/>
              </w:rPr>
              <w:t>Einsatz von Sporthelfern</w:t>
            </w:r>
          </w:p>
          <w:p w:rsidR="00ED6BB2" w:rsidRPr="00A55EF9" w:rsidRDefault="00ED6BB2" w:rsidP="00A55EF9">
            <w:pPr>
              <w:numPr>
                <w:ilvl w:val="0"/>
                <w:numId w:val="25"/>
              </w:numPr>
              <w:jc w:val="left"/>
              <w:rPr>
                <w:sz w:val="20"/>
              </w:rPr>
            </w:pPr>
            <w:r w:rsidRPr="00A55EF9">
              <w:rPr>
                <w:sz w:val="20"/>
              </w:rPr>
              <w:t>Pausensport</w:t>
            </w:r>
          </w:p>
          <w:p w:rsidR="00ED6BB2" w:rsidRPr="00A55EF9" w:rsidRDefault="00ED6BB2" w:rsidP="00A55EF9">
            <w:pPr>
              <w:numPr>
                <w:ilvl w:val="0"/>
                <w:numId w:val="25"/>
              </w:numPr>
              <w:jc w:val="left"/>
              <w:rPr>
                <w:sz w:val="20"/>
              </w:rPr>
            </w:pPr>
            <w:r w:rsidRPr="00A55EF9">
              <w:rPr>
                <w:sz w:val="20"/>
              </w:rPr>
              <w:t xml:space="preserve">Sport- </w:t>
            </w:r>
            <w:proofErr w:type="spellStart"/>
            <w:r w:rsidRPr="00A55EF9">
              <w:rPr>
                <w:sz w:val="20"/>
              </w:rPr>
              <w:t>AG´s</w:t>
            </w:r>
            <w:proofErr w:type="spellEnd"/>
          </w:p>
          <w:p w:rsidR="00ED6BB2" w:rsidRPr="00A55EF9" w:rsidRDefault="00ED6BB2" w:rsidP="00A55EF9">
            <w:pPr>
              <w:numPr>
                <w:ilvl w:val="0"/>
                <w:numId w:val="25"/>
              </w:numPr>
              <w:jc w:val="left"/>
              <w:rPr>
                <w:sz w:val="20"/>
              </w:rPr>
            </w:pPr>
            <w:r w:rsidRPr="00A55EF9">
              <w:rPr>
                <w:sz w:val="20"/>
              </w:rPr>
              <w:t>Schulsportliche Wettkämpfe</w:t>
            </w:r>
          </w:p>
          <w:p w:rsidR="00ED6BB2" w:rsidRPr="00A55EF9" w:rsidRDefault="00ED6BB2" w:rsidP="00A55EF9">
            <w:pPr>
              <w:numPr>
                <w:ilvl w:val="0"/>
                <w:numId w:val="25"/>
              </w:numPr>
              <w:jc w:val="left"/>
              <w:rPr>
                <w:sz w:val="20"/>
              </w:rPr>
            </w:pPr>
            <w:r w:rsidRPr="00A55EF9">
              <w:rPr>
                <w:sz w:val="20"/>
              </w:rPr>
              <w:t>Kooperation mit Vereinen</w:t>
            </w:r>
          </w:p>
          <w:p w:rsidR="00ED6BB2" w:rsidRPr="00A55EF9" w:rsidRDefault="00ED6BB2" w:rsidP="00A55EF9">
            <w:pPr>
              <w:numPr>
                <w:ilvl w:val="0"/>
                <w:numId w:val="25"/>
              </w:numPr>
              <w:jc w:val="left"/>
              <w:rPr>
                <w:sz w:val="20"/>
              </w:rPr>
            </w:pPr>
            <w:r w:rsidRPr="00A55EF9">
              <w:rPr>
                <w:sz w:val="20"/>
              </w:rPr>
              <w:t>Förderung sportlicher Begabungen</w:t>
            </w:r>
          </w:p>
          <w:p w:rsidR="00ED6BB2" w:rsidRPr="00A55EF9" w:rsidRDefault="00ED6BB2" w:rsidP="00A55EF9">
            <w:pPr>
              <w:numPr>
                <w:ilvl w:val="0"/>
                <w:numId w:val="25"/>
              </w:numPr>
              <w:jc w:val="left"/>
              <w:rPr>
                <w:sz w:val="20"/>
              </w:rPr>
            </w:pPr>
            <w:r w:rsidRPr="00A55EF9">
              <w:rPr>
                <w:sz w:val="20"/>
              </w:rPr>
              <w:t>Sportförderkonze</w:t>
            </w:r>
            <w:r w:rsidR="002F4A09" w:rsidRPr="00A55EF9">
              <w:rPr>
                <w:sz w:val="20"/>
              </w:rPr>
              <w:t xml:space="preserve">pt / </w:t>
            </w:r>
            <w:r w:rsidRPr="00A55EF9">
              <w:rPr>
                <w:sz w:val="20"/>
              </w:rPr>
              <w:t>Kompensatorischer Sport</w:t>
            </w:r>
          </w:p>
          <w:p w:rsidR="002F4A09" w:rsidRPr="00A55EF9" w:rsidRDefault="00ED6BB2" w:rsidP="00A55EF9">
            <w:pPr>
              <w:numPr>
                <w:ilvl w:val="0"/>
                <w:numId w:val="25"/>
              </w:numPr>
              <w:jc w:val="left"/>
              <w:rPr>
                <w:sz w:val="20"/>
              </w:rPr>
            </w:pPr>
            <w:r w:rsidRPr="00A55EF9">
              <w:rPr>
                <w:sz w:val="20"/>
              </w:rPr>
              <w:t>Schulfahrten mit sportlichem Schwerpunkt</w:t>
            </w:r>
          </w:p>
          <w:p w:rsidR="00ED6BB2" w:rsidRPr="00A55EF9" w:rsidRDefault="00ED6BB2" w:rsidP="00A55EF9">
            <w:pPr>
              <w:numPr>
                <w:ilvl w:val="0"/>
                <w:numId w:val="25"/>
              </w:numPr>
              <w:jc w:val="left"/>
              <w:rPr>
                <w:sz w:val="18"/>
                <w:szCs w:val="18"/>
              </w:rPr>
            </w:pPr>
            <w:r w:rsidRPr="00A55EF9">
              <w:rPr>
                <w:sz w:val="20"/>
              </w:rPr>
              <w:t>Regelmäßige Durchführung von Sportvera</w:t>
            </w:r>
            <w:r w:rsidRPr="00A55EF9">
              <w:rPr>
                <w:sz w:val="20"/>
              </w:rPr>
              <w:t>n</w:t>
            </w:r>
            <w:r w:rsidRPr="00A55EF9">
              <w:rPr>
                <w:sz w:val="20"/>
              </w:rPr>
              <w:t>staltungen</w:t>
            </w:r>
          </w:p>
        </w:tc>
        <w:tc>
          <w:tcPr>
            <w:tcW w:w="2835" w:type="dxa"/>
            <w:shd w:val="clear" w:color="auto" w:fill="auto"/>
          </w:tcPr>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120" w:after="60"/>
              <w:ind w:left="210" w:hanging="210"/>
              <w:rPr>
                <w:rFonts w:ascii="Arial" w:hAnsi="Arial" w:cs="Arial"/>
                <w:sz w:val="20"/>
                <w:szCs w:val="20"/>
              </w:rPr>
            </w:pPr>
            <w:r w:rsidRPr="00A55EF9">
              <w:rPr>
                <w:rFonts w:ascii="Arial" w:hAnsi="Arial" w:cs="Arial"/>
                <w:sz w:val="20"/>
                <w:szCs w:val="20"/>
              </w:rPr>
              <w:t>Gestaltung eines Frag</w:t>
            </w:r>
            <w:r w:rsidRPr="00A55EF9">
              <w:rPr>
                <w:rFonts w:ascii="Arial" w:hAnsi="Arial" w:cs="Arial"/>
                <w:sz w:val="20"/>
                <w:szCs w:val="20"/>
              </w:rPr>
              <w:t>e</w:t>
            </w:r>
            <w:r w:rsidRPr="00A55EF9">
              <w:rPr>
                <w:rFonts w:ascii="Arial" w:hAnsi="Arial" w:cs="Arial"/>
                <w:sz w:val="20"/>
                <w:szCs w:val="20"/>
              </w:rPr>
              <w:t>bogens (Fachschaft)</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 xml:space="preserve">Verteilung der Fragebögen an:     </w:t>
            </w:r>
          </w:p>
          <w:p w:rsidR="00ED6BB2" w:rsidRPr="00A55EF9" w:rsidRDefault="00ED6BB2" w:rsidP="00A55EF9">
            <w:pPr>
              <w:pStyle w:val="Textkrper-Zeileneinzug"/>
              <w:widowControl/>
              <w:numPr>
                <w:ilvl w:val="0"/>
                <w:numId w:val="29"/>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Klassenpflegschaftsvorsi</w:t>
            </w:r>
            <w:r w:rsidRPr="00A55EF9">
              <w:rPr>
                <w:rFonts w:ascii="Arial" w:hAnsi="Arial" w:cs="Arial"/>
                <w:sz w:val="20"/>
                <w:szCs w:val="20"/>
              </w:rPr>
              <w:t>t</w:t>
            </w:r>
            <w:r w:rsidR="002F4A09" w:rsidRPr="00A55EF9">
              <w:rPr>
                <w:rFonts w:ascii="Arial" w:hAnsi="Arial" w:cs="Arial"/>
                <w:sz w:val="20"/>
                <w:szCs w:val="20"/>
              </w:rPr>
              <w:t xml:space="preserve">zende und </w:t>
            </w:r>
            <w:r w:rsidRPr="00A55EF9">
              <w:rPr>
                <w:rFonts w:ascii="Arial" w:hAnsi="Arial" w:cs="Arial"/>
                <w:sz w:val="20"/>
                <w:szCs w:val="20"/>
              </w:rPr>
              <w:t xml:space="preserve">Stellvertreter </w:t>
            </w:r>
          </w:p>
          <w:p w:rsidR="00ED6BB2" w:rsidRPr="00A55EF9" w:rsidRDefault="00ED6BB2" w:rsidP="00A55EF9">
            <w:pPr>
              <w:pStyle w:val="Textkrper-Zeileneinzug"/>
              <w:widowControl/>
              <w:numPr>
                <w:ilvl w:val="0"/>
                <w:numId w:val="29"/>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Klassensprecher und Stellvertreter</w:t>
            </w:r>
          </w:p>
          <w:p w:rsidR="00ED6BB2" w:rsidRPr="00A55EF9" w:rsidRDefault="00ED6BB2" w:rsidP="00A55EF9">
            <w:pPr>
              <w:pStyle w:val="Textkrper-Zeileneinzug"/>
              <w:widowControl/>
              <w:numPr>
                <w:ilvl w:val="0"/>
                <w:numId w:val="29"/>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alle Sportlehrkräfte</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Durchführung der Befr</w:t>
            </w:r>
            <w:r w:rsidRPr="00A55EF9">
              <w:rPr>
                <w:rFonts w:ascii="Arial" w:hAnsi="Arial" w:cs="Arial"/>
                <w:sz w:val="20"/>
                <w:szCs w:val="20"/>
              </w:rPr>
              <w:t>a</w:t>
            </w:r>
            <w:r w:rsidRPr="00A55EF9">
              <w:rPr>
                <w:rFonts w:ascii="Arial" w:hAnsi="Arial" w:cs="Arial"/>
                <w:sz w:val="20"/>
                <w:szCs w:val="20"/>
              </w:rPr>
              <w:t xml:space="preserve">gung                 </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Auswertung der Frageb</w:t>
            </w:r>
            <w:r w:rsidRPr="00A55EF9">
              <w:rPr>
                <w:rFonts w:ascii="Arial" w:hAnsi="Arial" w:cs="Arial"/>
                <w:sz w:val="20"/>
                <w:szCs w:val="20"/>
              </w:rPr>
              <w:t>ö</w:t>
            </w:r>
            <w:r w:rsidRPr="00A55EF9">
              <w:rPr>
                <w:rFonts w:ascii="Arial" w:hAnsi="Arial" w:cs="Arial"/>
                <w:sz w:val="20"/>
                <w:szCs w:val="20"/>
              </w:rPr>
              <w:t>gen</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Präsentation und Disku</w:t>
            </w:r>
            <w:r w:rsidRPr="00A55EF9">
              <w:rPr>
                <w:rFonts w:ascii="Arial" w:hAnsi="Arial" w:cs="Arial"/>
                <w:sz w:val="20"/>
                <w:szCs w:val="20"/>
              </w:rPr>
              <w:t>s</w:t>
            </w:r>
            <w:r w:rsidRPr="00A55EF9">
              <w:rPr>
                <w:rFonts w:ascii="Arial" w:hAnsi="Arial" w:cs="Arial"/>
                <w:sz w:val="20"/>
                <w:szCs w:val="20"/>
              </w:rPr>
              <w:t>sion der Ergebnisse in der Sportfachschaft</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Ggf. Vorstellung der E</w:t>
            </w:r>
            <w:r w:rsidRPr="00A55EF9">
              <w:rPr>
                <w:rFonts w:ascii="Arial" w:hAnsi="Arial" w:cs="Arial"/>
                <w:sz w:val="20"/>
                <w:szCs w:val="20"/>
              </w:rPr>
              <w:t>r</w:t>
            </w:r>
            <w:r w:rsidRPr="00A55EF9">
              <w:rPr>
                <w:rFonts w:ascii="Arial" w:hAnsi="Arial" w:cs="Arial"/>
                <w:sz w:val="20"/>
                <w:szCs w:val="20"/>
              </w:rPr>
              <w:t>gebnisse in der Lehrerko</w:t>
            </w:r>
            <w:r w:rsidRPr="00A55EF9">
              <w:rPr>
                <w:rFonts w:ascii="Arial" w:hAnsi="Arial" w:cs="Arial"/>
                <w:sz w:val="20"/>
                <w:szCs w:val="20"/>
              </w:rPr>
              <w:t>n</w:t>
            </w:r>
            <w:r w:rsidRPr="00A55EF9">
              <w:rPr>
                <w:rFonts w:ascii="Arial" w:hAnsi="Arial" w:cs="Arial"/>
                <w:sz w:val="20"/>
                <w:szCs w:val="20"/>
              </w:rPr>
              <w:t>ferenz, Schulkonferenz, Schulpflegschaft, SV</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Ggf. Überarbeitung des Schulsportprogramms, u</w:t>
            </w:r>
            <w:r w:rsidRPr="00A55EF9">
              <w:rPr>
                <w:rFonts w:ascii="Arial" w:hAnsi="Arial" w:cs="Arial"/>
                <w:sz w:val="20"/>
                <w:szCs w:val="20"/>
              </w:rPr>
              <w:t>n</w:t>
            </w:r>
            <w:r w:rsidRPr="00A55EF9">
              <w:rPr>
                <w:rFonts w:ascii="Arial" w:hAnsi="Arial" w:cs="Arial"/>
                <w:sz w:val="20"/>
                <w:szCs w:val="20"/>
              </w:rPr>
              <w:t>ter Berücksichtigung der Auswertungsergebnisse</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Präsentat</w:t>
            </w:r>
            <w:r w:rsidRPr="00A55EF9">
              <w:rPr>
                <w:rFonts w:ascii="Arial" w:hAnsi="Arial" w:cs="Arial"/>
                <w:sz w:val="20"/>
                <w:szCs w:val="20"/>
              </w:rPr>
              <w:t>i</w:t>
            </w:r>
            <w:r w:rsidRPr="00A55EF9">
              <w:rPr>
                <w:rFonts w:ascii="Arial" w:hAnsi="Arial" w:cs="Arial"/>
                <w:sz w:val="20"/>
                <w:szCs w:val="20"/>
              </w:rPr>
              <w:t>on/Veröffentlichung des Schulsportprogrammen</w:t>
            </w:r>
            <w:r w:rsidRPr="00A55EF9">
              <w:rPr>
                <w:rFonts w:ascii="Arial" w:hAnsi="Arial" w:cs="Arial"/>
                <w:sz w:val="20"/>
                <w:szCs w:val="20"/>
              </w:rPr>
              <w:t>t</w:t>
            </w:r>
            <w:r w:rsidRPr="00A55EF9">
              <w:rPr>
                <w:rFonts w:ascii="Arial" w:hAnsi="Arial" w:cs="Arial"/>
                <w:sz w:val="20"/>
                <w:szCs w:val="20"/>
              </w:rPr>
              <w:t>wurfs</w:t>
            </w:r>
          </w:p>
          <w:p w:rsidR="00ED6BB2" w:rsidRPr="00A55EF9" w:rsidRDefault="00ED6BB2" w:rsidP="00A55EF9">
            <w:pPr>
              <w:pStyle w:val="Textkrper-Zeileneinzug"/>
              <w:widowControl/>
              <w:numPr>
                <w:ilvl w:val="0"/>
                <w:numId w:val="28"/>
              </w:numPr>
              <w:tabs>
                <w:tab w:val="clear" w:pos="360"/>
                <w:tab w:val="num" w:pos="210"/>
              </w:tabs>
              <w:autoSpaceDE/>
              <w:autoSpaceDN/>
              <w:adjustRightInd/>
              <w:spacing w:before="60" w:after="60"/>
              <w:ind w:left="210" w:hanging="210"/>
              <w:rPr>
                <w:rFonts w:ascii="Arial" w:hAnsi="Arial" w:cs="Arial"/>
                <w:sz w:val="20"/>
                <w:szCs w:val="20"/>
              </w:rPr>
            </w:pPr>
            <w:r w:rsidRPr="00A55EF9">
              <w:rPr>
                <w:rFonts w:ascii="Arial" w:hAnsi="Arial" w:cs="Arial"/>
                <w:sz w:val="20"/>
                <w:szCs w:val="20"/>
              </w:rPr>
              <w:t>Ggf. Wiederholung der Punkte 5 - 8</w:t>
            </w:r>
          </w:p>
          <w:p w:rsidR="00ED6BB2" w:rsidRPr="00A55EF9" w:rsidRDefault="00ED6BB2" w:rsidP="00ED6BB2">
            <w:pPr>
              <w:rPr>
                <w:rFonts w:cs="Arial"/>
                <w:b/>
              </w:rPr>
            </w:pPr>
          </w:p>
        </w:tc>
        <w:tc>
          <w:tcPr>
            <w:tcW w:w="3685" w:type="dxa"/>
            <w:shd w:val="clear" w:color="auto" w:fill="auto"/>
          </w:tcPr>
          <w:p w:rsidR="00ED6BB2" w:rsidRPr="00A55EF9" w:rsidRDefault="00ED6BB2" w:rsidP="002F4A09">
            <w:pPr>
              <w:rPr>
                <w:sz w:val="20"/>
              </w:rPr>
            </w:pPr>
            <w:r w:rsidRPr="00A55EF9">
              <w:rPr>
                <w:b/>
                <w:sz w:val="20"/>
              </w:rPr>
              <w:t>Erlass</w:t>
            </w:r>
            <w:r w:rsidRPr="00A55EF9">
              <w:rPr>
                <w:sz w:val="20"/>
              </w:rPr>
              <w:t xml:space="preserve"> über verbindlich durchzufü</w:t>
            </w:r>
            <w:r w:rsidRPr="00A55EF9">
              <w:rPr>
                <w:sz w:val="20"/>
              </w:rPr>
              <w:t>h</w:t>
            </w:r>
            <w:r w:rsidRPr="00A55EF9">
              <w:rPr>
                <w:sz w:val="20"/>
              </w:rPr>
              <w:t>rende Schulprogrammarbeit/ Evaluat</w:t>
            </w:r>
            <w:r w:rsidRPr="00A55EF9">
              <w:rPr>
                <w:sz w:val="20"/>
              </w:rPr>
              <w:t>i</w:t>
            </w:r>
            <w:r w:rsidRPr="00A55EF9">
              <w:rPr>
                <w:sz w:val="20"/>
              </w:rPr>
              <w:t>on zur Qualitätssicherung an Schulen (Abgabetermin)</w:t>
            </w:r>
          </w:p>
          <w:p w:rsidR="00ED6BB2" w:rsidRPr="00A55EF9" w:rsidRDefault="00ED6BB2" w:rsidP="00A55EF9">
            <w:pPr>
              <w:numPr>
                <w:ilvl w:val="0"/>
                <w:numId w:val="26"/>
              </w:numPr>
              <w:tabs>
                <w:tab w:val="clear" w:pos="360"/>
                <w:tab w:val="num" w:pos="209"/>
              </w:tabs>
              <w:ind w:left="209" w:hanging="209"/>
              <w:jc w:val="left"/>
              <w:rPr>
                <w:sz w:val="20"/>
              </w:rPr>
            </w:pPr>
            <w:r w:rsidRPr="00A55EF9">
              <w:rPr>
                <w:sz w:val="20"/>
              </w:rPr>
              <w:t>Hrsg.: MSWWF Schulprogramm – eine Handreichung, Ritterbach 1998; Heft 9027</w:t>
            </w:r>
          </w:p>
          <w:p w:rsidR="00ED6BB2" w:rsidRPr="00A55EF9" w:rsidRDefault="00ED6BB2" w:rsidP="00A55EF9">
            <w:pPr>
              <w:numPr>
                <w:ilvl w:val="0"/>
                <w:numId w:val="26"/>
              </w:numPr>
              <w:tabs>
                <w:tab w:val="clear" w:pos="360"/>
                <w:tab w:val="num" w:pos="209"/>
              </w:tabs>
              <w:ind w:left="209" w:hanging="209"/>
              <w:jc w:val="left"/>
              <w:rPr>
                <w:sz w:val="20"/>
              </w:rPr>
            </w:pPr>
            <w:r w:rsidRPr="00A55EF9">
              <w:rPr>
                <w:sz w:val="20"/>
              </w:rPr>
              <w:t>Hrsg.: MSWWF Evaluation – eine Handreichung; Ritterbach 1999; Heft 9033</w:t>
            </w:r>
          </w:p>
          <w:p w:rsidR="00ED6BB2" w:rsidRPr="00A55EF9" w:rsidRDefault="00ED6BB2" w:rsidP="00A55EF9">
            <w:pPr>
              <w:numPr>
                <w:ilvl w:val="0"/>
                <w:numId w:val="26"/>
              </w:numPr>
              <w:tabs>
                <w:tab w:val="clear" w:pos="360"/>
                <w:tab w:val="num" w:pos="209"/>
              </w:tabs>
              <w:ind w:left="209" w:hanging="209"/>
              <w:jc w:val="left"/>
              <w:rPr>
                <w:sz w:val="20"/>
              </w:rPr>
            </w:pPr>
            <w:r w:rsidRPr="00A55EF9">
              <w:rPr>
                <w:sz w:val="20"/>
              </w:rPr>
              <w:t>Hrsg.: MSW Runderlass „Schulpr</w:t>
            </w:r>
            <w:r w:rsidRPr="00A55EF9">
              <w:rPr>
                <w:sz w:val="20"/>
              </w:rPr>
              <w:t>o</w:t>
            </w:r>
            <w:r w:rsidRPr="00A55EF9">
              <w:rPr>
                <w:sz w:val="20"/>
              </w:rPr>
              <w:t>grammarbeit und interne Evaluation – eine Handreichung; Vorgaben für die Jahre 2003 und 2004“</w:t>
            </w:r>
          </w:p>
          <w:p w:rsidR="00ED6BB2" w:rsidRPr="00A55EF9" w:rsidRDefault="00ED6BB2" w:rsidP="00A55EF9">
            <w:pPr>
              <w:numPr>
                <w:ilvl w:val="0"/>
                <w:numId w:val="26"/>
              </w:numPr>
              <w:tabs>
                <w:tab w:val="clear" w:pos="360"/>
                <w:tab w:val="num" w:pos="209"/>
              </w:tabs>
              <w:ind w:left="209" w:right="-65" w:hanging="209"/>
              <w:jc w:val="left"/>
              <w:rPr>
                <w:sz w:val="20"/>
              </w:rPr>
            </w:pPr>
            <w:r w:rsidRPr="00A55EF9">
              <w:rPr>
                <w:sz w:val="20"/>
              </w:rPr>
              <w:t>Hrsg.: MSWF und LSW. Schulpr</w:t>
            </w:r>
            <w:r w:rsidRPr="00A55EF9">
              <w:rPr>
                <w:sz w:val="20"/>
              </w:rPr>
              <w:t>o</w:t>
            </w:r>
            <w:r w:rsidRPr="00A55EF9">
              <w:rPr>
                <w:sz w:val="20"/>
              </w:rPr>
              <w:t xml:space="preserve">grammarbeit in NRW. Ergebnisse der wiss. Evaluationsstudien. </w:t>
            </w:r>
            <w:proofErr w:type="spellStart"/>
            <w:r w:rsidRPr="00A55EF9">
              <w:rPr>
                <w:sz w:val="20"/>
              </w:rPr>
              <w:t>Bönen</w:t>
            </w:r>
            <w:proofErr w:type="spellEnd"/>
            <w:r w:rsidRPr="00A55EF9">
              <w:rPr>
                <w:sz w:val="20"/>
              </w:rPr>
              <w:t xml:space="preserve"> 2002; Heft 4508</w:t>
            </w:r>
          </w:p>
          <w:p w:rsidR="00ED6BB2" w:rsidRPr="00A55EF9" w:rsidRDefault="00ED6BB2" w:rsidP="00A55EF9">
            <w:pPr>
              <w:numPr>
                <w:ilvl w:val="0"/>
                <w:numId w:val="26"/>
              </w:numPr>
              <w:tabs>
                <w:tab w:val="clear" w:pos="360"/>
                <w:tab w:val="num" w:pos="209"/>
              </w:tabs>
              <w:ind w:left="209" w:right="-65" w:hanging="209"/>
              <w:jc w:val="left"/>
              <w:rPr>
                <w:sz w:val="20"/>
              </w:rPr>
            </w:pPr>
            <w:r w:rsidRPr="00A55EF9">
              <w:rPr>
                <w:sz w:val="20"/>
              </w:rPr>
              <w:t xml:space="preserve">Hrsg.: LSW Fortbildungsplanung. „Ein Leitfaden für Moderatorinnen und Moderatoren. </w:t>
            </w:r>
            <w:proofErr w:type="spellStart"/>
            <w:r w:rsidRPr="00A55EF9">
              <w:rPr>
                <w:sz w:val="20"/>
              </w:rPr>
              <w:t>Bönen</w:t>
            </w:r>
            <w:proofErr w:type="spellEnd"/>
            <w:r w:rsidRPr="00A55EF9">
              <w:rPr>
                <w:sz w:val="20"/>
              </w:rPr>
              <w:t xml:space="preserve"> 2001; Heft 2274</w:t>
            </w:r>
          </w:p>
          <w:p w:rsidR="00ED6BB2" w:rsidRPr="00A55EF9" w:rsidRDefault="00CD1E11" w:rsidP="00A55EF9">
            <w:pPr>
              <w:numPr>
                <w:ilvl w:val="0"/>
                <w:numId w:val="26"/>
              </w:numPr>
              <w:tabs>
                <w:tab w:val="clear" w:pos="360"/>
                <w:tab w:val="num" w:pos="209"/>
              </w:tabs>
              <w:ind w:left="209" w:right="-65" w:hanging="209"/>
              <w:jc w:val="left"/>
              <w:rPr>
                <w:sz w:val="20"/>
              </w:rPr>
            </w:pPr>
            <w:hyperlink r:id="rId18" w:history="1">
              <w:r w:rsidR="00ED6BB2" w:rsidRPr="00A55EF9">
                <w:rPr>
                  <w:rStyle w:val="Hyperlink"/>
                  <w:sz w:val="20"/>
                </w:rPr>
                <w:t>www.learn-line</w:t>
              </w:r>
            </w:hyperlink>
            <w:r w:rsidR="00ED6BB2" w:rsidRPr="00A55EF9">
              <w:rPr>
                <w:sz w:val="20"/>
              </w:rPr>
              <w:t>.de/angebote/schulprogramm/</w:t>
            </w:r>
          </w:p>
          <w:p w:rsidR="00ED6BB2" w:rsidRPr="00A55EF9" w:rsidRDefault="00ED6BB2" w:rsidP="00A55EF9">
            <w:pPr>
              <w:numPr>
                <w:ilvl w:val="0"/>
                <w:numId w:val="26"/>
              </w:numPr>
              <w:tabs>
                <w:tab w:val="clear" w:pos="360"/>
                <w:tab w:val="num" w:pos="209"/>
              </w:tabs>
              <w:ind w:left="209" w:hanging="209"/>
              <w:jc w:val="left"/>
              <w:rPr>
                <w:sz w:val="20"/>
              </w:rPr>
            </w:pPr>
            <w:r w:rsidRPr="00A55EF9">
              <w:rPr>
                <w:sz w:val="20"/>
              </w:rPr>
              <w:t xml:space="preserve">Info-Blatt über die Zielsetzung der Evaluation </w:t>
            </w:r>
          </w:p>
          <w:p w:rsidR="00ED6BB2" w:rsidRPr="00A55EF9" w:rsidRDefault="00ED6BB2" w:rsidP="00A55EF9">
            <w:pPr>
              <w:numPr>
                <w:ilvl w:val="0"/>
                <w:numId w:val="26"/>
              </w:numPr>
              <w:tabs>
                <w:tab w:val="clear" w:pos="360"/>
                <w:tab w:val="num" w:pos="209"/>
              </w:tabs>
              <w:ind w:left="210" w:hanging="210"/>
              <w:jc w:val="left"/>
              <w:rPr>
                <w:sz w:val="20"/>
              </w:rPr>
            </w:pPr>
            <w:r w:rsidRPr="00A55EF9">
              <w:rPr>
                <w:sz w:val="20"/>
              </w:rPr>
              <w:t>Fragebögen zur Evaluation des Schulsportprogramms</w:t>
            </w:r>
          </w:p>
          <w:p w:rsidR="00ED6BB2" w:rsidRPr="00A55EF9" w:rsidRDefault="00ED6BB2" w:rsidP="00A55EF9">
            <w:pPr>
              <w:numPr>
                <w:ilvl w:val="0"/>
                <w:numId w:val="26"/>
              </w:numPr>
              <w:tabs>
                <w:tab w:val="clear" w:pos="360"/>
                <w:tab w:val="num" w:pos="209"/>
              </w:tabs>
              <w:ind w:left="210" w:hanging="210"/>
              <w:jc w:val="left"/>
              <w:rPr>
                <w:sz w:val="20"/>
              </w:rPr>
            </w:pPr>
            <w:r w:rsidRPr="00A55EF9">
              <w:rPr>
                <w:sz w:val="20"/>
              </w:rPr>
              <w:t>Programm „</w:t>
            </w:r>
            <w:proofErr w:type="spellStart"/>
            <w:r w:rsidRPr="00A55EF9">
              <w:rPr>
                <w:sz w:val="20"/>
              </w:rPr>
              <w:t>Grafstat</w:t>
            </w:r>
            <w:proofErr w:type="spellEnd"/>
            <w:r w:rsidRPr="00A55EF9">
              <w:rPr>
                <w:sz w:val="20"/>
              </w:rPr>
              <w:t xml:space="preserve"> 2006“ (Statistik-Computer-Programm; kostenloser Download über Google „</w:t>
            </w:r>
            <w:proofErr w:type="spellStart"/>
            <w:r w:rsidRPr="00A55EF9">
              <w:rPr>
                <w:sz w:val="20"/>
              </w:rPr>
              <w:t>Grafstat</w:t>
            </w:r>
            <w:proofErr w:type="spellEnd"/>
            <w:r w:rsidRPr="00A55EF9">
              <w:rPr>
                <w:sz w:val="20"/>
              </w:rPr>
              <w:t>“)</w:t>
            </w:r>
          </w:p>
          <w:p w:rsidR="00ED6BB2" w:rsidRPr="00A55EF9" w:rsidRDefault="00ED6BB2" w:rsidP="00A55EF9">
            <w:pPr>
              <w:numPr>
                <w:ilvl w:val="0"/>
                <w:numId w:val="26"/>
              </w:numPr>
              <w:tabs>
                <w:tab w:val="clear" w:pos="360"/>
                <w:tab w:val="num" w:pos="209"/>
              </w:tabs>
              <w:ind w:left="210" w:hanging="210"/>
              <w:jc w:val="left"/>
              <w:rPr>
                <w:sz w:val="20"/>
              </w:rPr>
            </w:pPr>
            <w:proofErr w:type="spellStart"/>
            <w:r w:rsidRPr="00A55EF9">
              <w:rPr>
                <w:sz w:val="20"/>
              </w:rPr>
              <w:t>Powerpointpräsentation</w:t>
            </w:r>
            <w:proofErr w:type="spellEnd"/>
          </w:p>
          <w:p w:rsidR="00ED6BB2" w:rsidRPr="00A55EF9" w:rsidRDefault="00ED6BB2" w:rsidP="002F4A09">
            <w:pPr>
              <w:rPr>
                <w:rFonts w:cs="Arial"/>
                <w:b/>
              </w:rPr>
            </w:pPr>
            <w:r w:rsidRPr="00A55EF9">
              <w:rPr>
                <w:sz w:val="20"/>
              </w:rPr>
              <w:t>Ggf. Evaluationsbericht</w:t>
            </w:r>
          </w:p>
        </w:tc>
        <w:tc>
          <w:tcPr>
            <w:tcW w:w="1560" w:type="dxa"/>
            <w:shd w:val="clear" w:color="auto" w:fill="auto"/>
          </w:tcPr>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ED6BB2">
            <w:pPr>
              <w:rPr>
                <w:rFonts w:cs="Arial"/>
                <w:b/>
              </w:rPr>
            </w:pPr>
          </w:p>
          <w:p w:rsidR="00ED6BB2" w:rsidRPr="00A55EF9" w:rsidRDefault="00ED6BB2" w:rsidP="00A55EF9">
            <w:pPr>
              <w:jc w:val="center"/>
              <w:rPr>
                <w:rFonts w:cs="Arial"/>
                <w:b/>
                <w:sz w:val="20"/>
              </w:rPr>
            </w:pPr>
            <w:r w:rsidRPr="00A55EF9">
              <w:rPr>
                <w:rFonts w:cs="Arial"/>
                <w:b/>
                <w:sz w:val="20"/>
              </w:rPr>
              <w:t>Fachvorsi</w:t>
            </w:r>
            <w:r w:rsidRPr="00A55EF9">
              <w:rPr>
                <w:rFonts w:cs="Arial"/>
                <w:b/>
                <w:sz w:val="20"/>
              </w:rPr>
              <w:t>t</w:t>
            </w:r>
            <w:r w:rsidRPr="00A55EF9">
              <w:rPr>
                <w:rFonts w:cs="Arial"/>
                <w:b/>
                <w:sz w:val="20"/>
              </w:rPr>
              <w:t>zende</w:t>
            </w:r>
          </w:p>
        </w:tc>
      </w:tr>
    </w:tbl>
    <w:p w:rsidR="00ED6BB2" w:rsidRDefault="00ED6BB2" w:rsidP="008302CE">
      <w:pPr>
        <w:rPr>
          <w:rFonts w:cs="Arial"/>
          <w:i/>
        </w:rPr>
      </w:pPr>
    </w:p>
    <w:sectPr w:rsidR="00ED6BB2" w:rsidSect="002F4A09">
      <w:footerReference w:type="even" r:id="rId19"/>
      <w:footerReference w:type="default" r:id="rId20"/>
      <w:footerReference w:type="first" r:id="rId21"/>
      <w:pgSz w:w="16838" w:h="11904" w:orient="landscape" w:code="9"/>
      <w:pgMar w:top="709" w:right="1985" w:bottom="851" w:left="1418" w:header="709" w:footer="57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11" w:rsidRDefault="00CD1E11">
      <w:r>
        <w:separator/>
      </w:r>
    </w:p>
  </w:endnote>
  <w:endnote w:type="continuationSeparator" w:id="0">
    <w:p w:rsidR="00CD1E11" w:rsidRDefault="00CD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003B41">
      <w:rPr>
        <w:rStyle w:val="Seitenzahl"/>
      </w:rPr>
      <w:t>2</w:t>
    </w:r>
    <w:r>
      <w:rPr>
        <w:rStyle w:val="Seitenzahl"/>
      </w:rPr>
      <w:fldChar w:fldCharType="end"/>
    </w:r>
  </w:p>
  <w:p w:rsidR="00FE6F09" w:rsidRDefault="00FE6F09"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003B41">
      <w:rPr>
        <w:rStyle w:val="Seitenzahl"/>
      </w:rPr>
      <w:t>69</w:t>
    </w:r>
    <w:r>
      <w:rPr>
        <w:rStyle w:val="Seitenzahl"/>
      </w:rPr>
      <w:fldChar w:fldCharType="end"/>
    </w:r>
  </w:p>
  <w:p w:rsidR="00FE6F09" w:rsidRDefault="00FE6F09"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003B41">
      <w:rPr>
        <w:rStyle w:val="Seitenzahl"/>
      </w:rPr>
      <w:t>69</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895175">
    <w:pPr>
      <w:pStyle w:val="Fuzeile"/>
      <w:jc w:val="right"/>
    </w:pPr>
    <w:r>
      <w:fldChar w:fldCharType="begin"/>
    </w:r>
    <w:r>
      <w:instrText>PAGE   \* MERGEFORMAT</w:instrText>
    </w:r>
    <w:r>
      <w:fldChar w:fldCharType="separate"/>
    </w:r>
    <w:r w:rsidR="00003B41">
      <w:t>68</w:t>
    </w:r>
    <w:r>
      <w:fldChar w:fldCharType="end"/>
    </w:r>
  </w:p>
  <w:p w:rsidR="00FE6F09" w:rsidRDefault="00FE6F09"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003B41">
      <w:rPr>
        <w:rStyle w:val="Seitenzahl"/>
      </w:rPr>
      <w:t>69</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003B41">
      <w:rPr>
        <w:rStyle w:val="Seitenzahl"/>
      </w:rPr>
      <w:t>69</w:t>
    </w:r>
    <w:r>
      <w:rPr>
        <w:rStyle w:val="Seitenzahl"/>
      </w:rPr>
      <w:fldChar w:fldCharType="end"/>
    </w:r>
  </w:p>
  <w:p w:rsidR="00FE6F09" w:rsidRDefault="00FE6F09"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003B41">
      <w:rPr>
        <w:rStyle w:val="Seitenzahl"/>
      </w:rPr>
      <w:t>69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003B41">
      <w:rPr>
        <w:rStyle w:val="Seitenzahl"/>
      </w:rPr>
      <w:t>69</w:t>
    </w:r>
    <w:r>
      <w:rPr>
        <w:rStyle w:val="Seitenzahl"/>
      </w:rPr>
      <w:fldChar w:fldCharType="end"/>
    </w:r>
  </w:p>
  <w:p w:rsidR="00FE6F09" w:rsidRDefault="00FE6F09"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003B41">
      <w:rPr>
        <w:rStyle w:val="Seitenzahl"/>
      </w:rPr>
      <w:t>69</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9" w:rsidRDefault="00FE6F09"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11" w:rsidRDefault="00CD1E11">
      <w:r>
        <w:separator/>
      </w:r>
    </w:p>
  </w:footnote>
  <w:footnote w:type="continuationSeparator" w:id="0">
    <w:p w:rsidR="00CD1E11" w:rsidRDefault="00CD1E11">
      <w:r>
        <w:continuationSeparator/>
      </w:r>
    </w:p>
  </w:footnote>
  <w:footnote w:id="1">
    <w:p w:rsidR="00FE6F09" w:rsidRDefault="00FE6F09">
      <w:pPr>
        <w:pStyle w:val="Funotentext"/>
      </w:pPr>
      <w:r>
        <w:rPr>
          <w:rStyle w:val="Funotenzeichen"/>
        </w:rPr>
        <w:footnoteRef/>
      </w:r>
      <w:r>
        <w:t xml:space="preserve"> Die Ausführungen in diesem Kapitel sind eng an den Beispiellehrplan für die Sek I angelegt, bzw. sogar identisch.</w:t>
      </w:r>
    </w:p>
  </w:footnote>
  <w:footnote w:id="2">
    <w:p w:rsidR="00FE6F09" w:rsidRDefault="00FE6F09">
      <w:pPr>
        <w:pStyle w:val="Funotentext"/>
      </w:pPr>
      <w:r>
        <w:rPr>
          <w:rStyle w:val="Funotenzeichen"/>
        </w:rPr>
        <w:footnoteRef/>
      </w:r>
      <w:r>
        <w:t xml:space="preserve"> Hier wird nur der 5000m-Lauf akzentuiert (s. Anmerkung im Vorspann).</w:t>
      </w:r>
    </w:p>
  </w:footnote>
  <w:footnote w:id="3">
    <w:p w:rsidR="00FE6F09" w:rsidRDefault="00FE6F09">
      <w:pPr>
        <w:pStyle w:val="Funotentext"/>
      </w:pPr>
      <w:r>
        <w:rPr>
          <w:rStyle w:val="Funotenzeichen"/>
        </w:rPr>
        <w:footnoteRef/>
      </w:r>
      <w:r>
        <w:t xml:space="preserve"> Diese Kompetenzerwartung stammt aus dem Bewegungsfeld 6 und gehört dementspr</w:t>
      </w:r>
      <w:r>
        <w:t>e</w:t>
      </w:r>
      <w:r>
        <w:t xml:space="preserve">chend nicht zur </w:t>
      </w:r>
      <w:proofErr w:type="spellStart"/>
      <w:r>
        <w:t>Obligatorik</w:t>
      </w:r>
      <w:proofErr w:type="spellEnd"/>
      <w:r>
        <w:t>.</w:t>
      </w:r>
    </w:p>
  </w:footnote>
  <w:footnote w:id="4">
    <w:p w:rsidR="00FE6F09" w:rsidRDefault="00FE6F09">
      <w:pPr>
        <w:pStyle w:val="Funotentext"/>
      </w:pPr>
      <w:r>
        <w:rPr>
          <w:rStyle w:val="Funotenzeichen"/>
        </w:rPr>
        <w:footnoteRef/>
      </w:r>
      <w:r>
        <w:t>Die Konkretisierung dieses Unterrichtsvorhabens findet sich hinter den tabellarischen Übe</w:t>
      </w:r>
      <w:r>
        <w:t>r</w:t>
      </w:r>
      <w:r>
        <w:t>sichten.</w:t>
      </w:r>
    </w:p>
  </w:footnote>
  <w:footnote w:id="5">
    <w:p w:rsidR="00FE6F09" w:rsidRDefault="00FE6F09" w:rsidP="00970046">
      <w:pPr>
        <w:pStyle w:val="Funotentext"/>
      </w:pPr>
      <w:r>
        <w:rPr>
          <w:rStyle w:val="Funotenzeichen"/>
        </w:rPr>
        <w:footnoteRef/>
      </w:r>
      <w:r>
        <w:t xml:space="preserve"> </w:t>
      </w:r>
      <w:r w:rsidRPr="000C57A6">
        <w:t xml:space="preserve">nicht in der </w:t>
      </w:r>
      <w:proofErr w:type="spellStart"/>
      <w:r w:rsidRPr="000C57A6">
        <w:t>Obligatorik</w:t>
      </w:r>
      <w:proofErr w:type="spellEnd"/>
      <w:r w:rsidRPr="000C57A6">
        <w:t xml:space="preserve"> vorgesehen</w:t>
      </w:r>
    </w:p>
  </w:footnote>
  <w:footnote w:id="6">
    <w:p w:rsidR="00FE6F09" w:rsidRPr="003631E8" w:rsidRDefault="00FE6F09" w:rsidP="003209E2">
      <w:pPr>
        <w:pStyle w:val="Funotentext"/>
        <w:rPr>
          <w:rFonts w:ascii="Calibri" w:hAnsi="Calibri"/>
        </w:rPr>
      </w:pPr>
      <w:r w:rsidRPr="003631E8">
        <w:rPr>
          <w:rStyle w:val="Funotenzeichen"/>
          <w:rFonts w:ascii="Calibri" w:hAnsi="Calibri"/>
        </w:rPr>
        <w:footnoteRef/>
      </w:r>
      <w:r w:rsidRPr="003631E8">
        <w:rPr>
          <w:rFonts w:ascii="Calibri" w:hAnsi="Calibri"/>
        </w:rPr>
        <w:t xml:space="preserve"> In dieser Stunde wird auch eine gemeinsame Zielvereinbarung für das UV getroffen (Video in Kleingru</w:t>
      </w:r>
      <w:r w:rsidRPr="003631E8">
        <w:rPr>
          <w:rFonts w:ascii="Calibri" w:hAnsi="Calibri"/>
        </w:rPr>
        <w:t>p</w:t>
      </w:r>
      <w:r w:rsidRPr="003631E8">
        <w:rPr>
          <w:rFonts w:ascii="Calibri" w:hAnsi="Calibri"/>
        </w:rPr>
        <w:t xml:space="preserve">pen) und das methodische Vorgehen </w:t>
      </w:r>
    </w:p>
  </w:footnote>
  <w:footnote w:id="7">
    <w:p w:rsidR="00FE6F09" w:rsidRPr="003631E8" w:rsidRDefault="00FE6F09" w:rsidP="003209E2">
      <w:pPr>
        <w:pStyle w:val="Funotentext"/>
        <w:rPr>
          <w:rFonts w:ascii="Calibri" w:hAnsi="Calibri"/>
        </w:rPr>
      </w:pPr>
      <w:r>
        <w:rPr>
          <w:rStyle w:val="Funotenzeichen"/>
        </w:rPr>
        <w:footnoteRef/>
      </w:r>
      <w:r>
        <w:t xml:space="preserve"> </w:t>
      </w:r>
      <w:r w:rsidRPr="003631E8">
        <w:rPr>
          <w:rFonts w:ascii="Calibri" w:hAnsi="Calibri"/>
        </w:rPr>
        <w:t>Die Stammgruppen führen ab dieser Stunde ein ‚</w:t>
      </w:r>
      <w:proofErr w:type="spellStart"/>
      <w:r w:rsidRPr="003631E8">
        <w:rPr>
          <w:rFonts w:ascii="Calibri" w:hAnsi="Calibri"/>
        </w:rPr>
        <w:t>Jumpbook</w:t>
      </w:r>
      <w:proofErr w:type="spellEnd"/>
      <w:r w:rsidRPr="003631E8">
        <w:rPr>
          <w:rFonts w:ascii="Calibri" w:hAnsi="Calibri"/>
        </w:rPr>
        <w:t>’, mit dem die Entstehung der Choreografie dokumentiert wird.</w:t>
      </w:r>
    </w:p>
  </w:footnote>
  <w:footnote w:id="8">
    <w:p w:rsidR="00FE6F09" w:rsidRPr="003631E8" w:rsidRDefault="00FE6F09" w:rsidP="003209E2">
      <w:pPr>
        <w:pStyle w:val="Funotentext"/>
        <w:rPr>
          <w:rFonts w:ascii="Calibri" w:hAnsi="Calibri"/>
        </w:rPr>
      </w:pPr>
      <w:r w:rsidRPr="003631E8">
        <w:rPr>
          <w:rStyle w:val="Funotenzeichen"/>
          <w:rFonts w:ascii="Calibri" w:hAnsi="Calibri"/>
        </w:rPr>
        <w:footnoteRef/>
      </w:r>
      <w:r w:rsidRPr="003631E8">
        <w:rPr>
          <w:rFonts w:ascii="Calibri" w:hAnsi="Calibri"/>
        </w:rPr>
        <w:t xml:space="preserve"> </w:t>
      </w:r>
      <w:proofErr w:type="spellStart"/>
      <w:r w:rsidRPr="003631E8">
        <w:rPr>
          <w:rFonts w:ascii="Calibri" w:hAnsi="Calibri"/>
        </w:rPr>
        <w:t>Synchronität</w:t>
      </w:r>
      <w:proofErr w:type="spellEnd"/>
      <w:r w:rsidRPr="003631E8">
        <w:rPr>
          <w:rFonts w:ascii="Calibri" w:hAnsi="Calibri"/>
        </w:rPr>
        <w:t>, Rhythmus, mindestens ein Formationswechsel, mindestens ein neuer Jump</w:t>
      </w:r>
    </w:p>
  </w:footnote>
  <w:footnote w:id="9">
    <w:p w:rsidR="00FE6F09" w:rsidRPr="003631E8" w:rsidRDefault="00FE6F09" w:rsidP="003209E2">
      <w:pPr>
        <w:pStyle w:val="Funotentext"/>
        <w:rPr>
          <w:rFonts w:ascii="Calibri" w:hAnsi="Calibri"/>
        </w:rPr>
      </w:pPr>
      <w:r w:rsidRPr="003631E8">
        <w:rPr>
          <w:rStyle w:val="Funotenzeichen"/>
          <w:rFonts w:ascii="Calibri" w:hAnsi="Calibri"/>
        </w:rPr>
        <w:footnoteRef/>
      </w:r>
      <w:r w:rsidRPr="003631E8">
        <w:rPr>
          <w:rFonts w:ascii="Calibri" w:hAnsi="Calibri"/>
        </w:rPr>
        <w:t xml:space="preserve"> </w:t>
      </w:r>
      <w:r>
        <w:rPr>
          <w:rFonts w:ascii="Calibri" w:hAnsi="Calibri"/>
        </w:rPr>
        <w:t xml:space="preserve"> Ohne und mit Musik, in halbem Tempo in Verbindung mit dem Basic Jump und </w:t>
      </w:r>
      <w:r w:rsidRPr="003631E8">
        <w:rPr>
          <w:rFonts w:ascii="Calibri" w:hAnsi="Calibri"/>
        </w:rPr>
        <w:t>Integration in die Chor</w:t>
      </w:r>
      <w:r w:rsidRPr="003631E8">
        <w:rPr>
          <w:rFonts w:ascii="Calibri" w:hAnsi="Calibri"/>
        </w:rPr>
        <w:t>e</w:t>
      </w:r>
      <w:r w:rsidRPr="003631E8">
        <w:rPr>
          <w:rFonts w:ascii="Calibri" w:hAnsi="Calibri"/>
        </w:rPr>
        <w:t>ografie: Ort der Platzierung (zwischen leichteren Sprüngen, passend zur Formation, Anzahl der Wi</w:t>
      </w:r>
      <w:r w:rsidRPr="003631E8">
        <w:rPr>
          <w:rFonts w:ascii="Calibri" w:hAnsi="Calibri"/>
        </w:rPr>
        <w:t>e</w:t>
      </w:r>
      <w:r w:rsidRPr="003631E8">
        <w:rPr>
          <w:rFonts w:ascii="Calibri" w:hAnsi="Calibri"/>
        </w:rPr>
        <w:t>derholungen)</w:t>
      </w:r>
    </w:p>
  </w:footnote>
  <w:footnote w:id="10">
    <w:p w:rsidR="00FE6F09" w:rsidRDefault="00FE6F09">
      <w:pPr>
        <w:pStyle w:val="Funotentext"/>
      </w:pPr>
      <w:r>
        <w:rPr>
          <w:rStyle w:val="Funotenzeichen"/>
        </w:rPr>
        <w:footnoteRef/>
      </w:r>
      <w:r>
        <w:t xml:space="preserve"> s. Teil 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30"/>
    <w:multiLevelType w:val="singleLevel"/>
    <w:tmpl w:val="00000030"/>
    <w:name w:val="WW8Num54"/>
    <w:lvl w:ilvl="0">
      <w:start w:val="1"/>
      <w:numFmt w:val="decimal"/>
      <w:lvlText w:val="%1."/>
      <w:lvlJc w:val="left"/>
      <w:pPr>
        <w:tabs>
          <w:tab w:val="num" w:pos="720"/>
        </w:tabs>
        <w:ind w:left="720" w:hanging="360"/>
      </w:pPr>
      <w:rPr>
        <w:rFonts w:cs="Times New Roman"/>
      </w:rPr>
    </w:lvl>
  </w:abstractNum>
  <w:abstractNum w:abstractNumId="2">
    <w:nsid w:val="017E6BDA"/>
    <w:multiLevelType w:val="hybridMultilevel"/>
    <w:tmpl w:val="423E9C2A"/>
    <w:lvl w:ilvl="0" w:tplc="DEA265C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022A0B"/>
    <w:multiLevelType w:val="hybridMultilevel"/>
    <w:tmpl w:val="51021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977DBA"/>
    <w:multiLevelType w:val="hybridMultilevel"/>
    <w:tmpl w:val="22CE84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0D90976"/>
    <w:multiLevelType w:val="singleLevel"/>
    <w:tmpl w:val="0407000F"/>
    <w:lvl w:ilvl="0">
      <w:start w:val="1"/>
      <w:numFmt w:val="decimal"/>
      <w:lvlText w:val="%1."/>
      <w:lvlJc w:val="left"/>
      <w:pPr>
        <w:tabs>
          <w:tab w:val="num" w:pos="360"/>
        </w:tabs>
        <w:ind w:left="360" w:hanging="360"/>
      </w:pPr>
    </w:lvl>
  </w:abstractNum>
  <w:abstractNum w:abstractNumId="6">
    <w:nsid w:val="123A759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158B36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18871BAC"/>
    <w:multiLevelType w:val="hybridMultilevel"/>
    <w:tmpl w:val="F1B8D9AC"/>
    <w:lvl w:ilvl="0" w:tplc="F306B78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0">
    <w:nsid w:val="208F4DA2"/>
    <w:multiLevelType w:val="hybridMultilevel"/>
    <w:tmpl w:val="054A4F9C"/>
    <w:lvl w:ilvl="0" w:tplc="71A2D25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2D73A93"/>
    <w:multiLevelType w:val="hybridMultilevel"/>
    <w:tmpl w:val="CE02BC22"/>
    <w:lvl w:ilvl="0" w:tplc="F306B78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9A0A5B"/>
    <w:multiLevelType w:val="hybridMultilevel"/>
    <w:tmpl w:val="419A1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98A5E99"/>
    <w:multiLevelType w:val="hybridMultilevel"/>
    <w:tmpl w:val="BE22C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A7B73A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2A9E1C20"/>
    <w:multiLevelType w:val="hybridMultilevel"/>
    <w:tmpl w:val="38D48152"/>
    <w:lvl w:ilvl="0" w:tplc="ECAE68C2">
      <w:start w:val="1"/>
      <w:numFmt w:val="bullet"/>
      <w:lvlText w:val=""/>
      <w:lvlJc w:val="left"/>
      <w:pPr>
        <w:ind w:left="360" w:hanging="360"/>
      </w:pPr>
      <w:rPr>
        <w:rFonts w:ascii="Symbol" w:hAnsi="Symbol" w:hint="default"/>
        <w:color w:val="000000"/>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nsid w:val="2C963B30"/>
    <w:multiLevelType w:val="singleLevel"/>
    <w:tmpl w:val="04070017"/>
    <w:lvl w:ilvl="0">
      <w:start w:val="1"/>
      <w:numFmt w:val="lowerLetter"/>
      <w:lvlText w:val="%1)"/>
      <w:lvlJc w:val="left"/>
      <w:pPr>
        <w:tabs>
          <w:tab w:val="num" w:pos="360"/>
        </w:tabs>
        <w:ind w:left="360" w:hanging="360"/>
      </w:pPr>
    </w:lvl>
  </w:abstractNum>
  <w:abstractNum w:abstractNumId="17">
    <w:nsid w:val="2CE4521D"/>
    <w:multiLevelType w:val="hybridMultilevel"/>
    <w:tmpl w:val="CB4811AA"/>
    <w:lvl w:ilvl="0" w:tplc="F306B78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F1A3CBB"/>
    <w:multiLevelType w:val="hybridMultilevel"/>
    <w:tmpl w:val="391AE6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2E00699"/>
    <w:multiLevelType w:val="hybridMultilevel"/>
    <w:tmpl w:val="38F20922"/>
    <w:lvl w:ilvl="0" w:tplc="04070001">
      <w:start w:val="1"/>
      <w:numFmt w:val="bullet"/>
      <w:lvlText w:val=""/>
      <w:lvlJc w:val="left"/>
      <w:pPr>
        <w:ind w:left="502"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nsid w:val="3B7250DA"/>
    <w:multiLevelType w:val="hybridMultilevel"/>
    <w:tmpl w:val="2376E29A"/>
    <w:lvl w:ilvl="0" w:tplc="DF520874">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21">
    <w:nsid w:val="3C111BAD"/>
    <w:multiLevelType w:val="hybridMultilevel"/>
    <w:tmpl w:val="EACE71C2"/>
    <w:lvl w:ilvl="0" w:tplc="F306B78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1AB1097"/>
    <w:multiLevelType w:val="hybridMultilevel"/>
    <w:tmpl w:val="5130F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28473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4B2814F4"/>
    <w:multiLevelType w:val="hybridMultilevel"/>
    <w:tmpl w:val="97AE5B9A"/>
    <w:lvl w:ilvl="0" w:tplc="9162E736">
      <w:start w:val="1"/>
      <w:numFmt w:val="decimal"/>
      <w:lvlText w:val="%1.)"/>
      <w:lvlJc w:val="left"/>
      <w:pPr>
        <w:tabs>
          <w:tab w:val="num" w:pos="405"/>
        </w:tabs>
        <w:ind w:left="405" w:hanging="405"/>
      </w:pPr>
      <w:rPr>
        <w:rFonts w:hint="default"/>
        <w:color w:val="auto"/>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5">
    <w:nsid w:val="4E9F627E"/>
    <w:multiLevelType w:val="hybridMultilevel"/>
    <w:tmpl w:val="68B66E2A"/>
    <w:lvl w:ilvl="0" w:tplc="F306B78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2001FAA"/>
    <w:multiLevelType w:val="hybridMultilevel"/>
    <w:tmpl w:val="F752B2F4"/>
    <w:lvl w:ilvl="0" w:tplc="F306B784">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5EA52FFE"/>
    <w:multiLevelType w:val="hybridMultilevel"/>
    <w:tmpl w:val="C1148A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39C1B67"/>
    <w:multiLevelType w:val="hybridMultilevel"/>
    <w:tmpl w:val="0742D9FC"/>
    <w:lvl w:ilvl="0" w:tplc="28A6E8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49B47F4"/>
    <w:multiLevelType w:val="hybridMultilevel"/>
    <w:tmpl w:val="39248CA6"/>
    <w:lvl w:ilvl="0" w:tplc="74B27454">
      <w:start w:val="1"/>
      <w:numFmt w:val="bullet"/>
      <w:pStyle w:val="einzug-3"/>
      <w:lvlText w:val=""/>
      <w:lvlJc w:val="left"/>
      <w:pPr>
        <w:tabs>
          <w:tab w:val="num" w:pos="360"/>
        </w:tabs>
        <w:ind w:left="284" w:hanging="284"/>
      </w:pPr>
      <w:rPr>
        <w:rFonts w:ascii="Wingdings" w:hAnsi="Wingdings" w:hint="default"/>
        <w:sz w:val="20"/>
        <w:vertAlign w:val="baseline"/>
      </w:rPr>
    </w:lvl>
    <w:lvl w:ilvl="1" w:tplc="04070003" w:tentative="1">
      <w:start w:val="1"/>
      <w:numFmt w:val="bullet"/>
      <w:lvlText w:val="o"/>
      <w:lvlJc w:val="left"/>
      <w:pPr>
        <w:tabs>
          <w:tab w:val="num" w:pos="873"/>
        </w:tabs>
        <w:ind w:left="873" w:hanging="360"/>
      </w:pPr>
      <w:rPr>
        <w:rFonts w:ascii="Courier New" w:hAnsi="Courier New" w:hint="default"/>
      </w:rPr>
    </w:lvl>
    <w:lvl w:ilvl="2" w:tplc="04070005" w:tentative="1">
      <w:start w:val="1"/>
      <w:numFmt w:val="bullet"/>
      <w:lvlText w:val=""/>
      <w:lvlJc w:val="left"/>
      <w:pPr>
        <w:tabs>
          <w:tab w:val="num" w:pos="1593"/>
        </w:tabs>
        <w:ind w:left="1593" w:hanging="360"/>
      </w:pPr>
      <w:rPr>
        <w:rFonts w:ascii="Wingdings" w:hAnsi="Wingdings" w:hint="default"/>
      </w:rPr>
    </w:lvl>
    <w:lvl w:ilvl="3" w:tplc="04070001" w:tentative="1">
      <w:start w:val="1"/>
      <w:numFmt w:val="bullet"/>
      <w:lvlText w:val=""/>
      <w:lvlJc w:val="left"/>
      <w:pPr>
        <w:tabs>
          <w:tab w:val="num" w:pos="2313"/>
        </w:tabs>
        <w:ind w:left="2313" w:hanging="360"/>
      </w:pPr>
      <w:rPr>
        <w:rFonts w:ascii="Symbol" w:hAnsi="Symbol" w:hint="default"/>
      </w:rPr>
    </w:lvl>
    <w:lvl w:ilvl="4" w:tplc="04070003" w:tentative="1">
      <w:start w:val="1"/>
      <w:numFmt w:val="bullet"/>
      <w:lvlText w:val="o"/>
      <w:lvlJc w:val="left"/>
      <w:pPr>
        <w:tabs>
          <w:tab w:val="num" w:pos="3033"/>
        </w:tabs>
        <w:ind w:left="3033" w:hanging="360"/>
      </w:pPr>
      <w:rPr>
        <w:rFonts w:ascii="Courier New" w:hAnsi="Courier New" w:hint="default"/>
      </w:rPr>
    </w:lvl>
    <w:lvl w:ilvl="5" w:tplc="04070005" w:tentative="1">
      <w:start w:val="1"/>
      <w:numFmt w:val="bullet"/>
      <w:lvlText w:val=""/>
      <w:lvlJc w:val="left"/>
      <w:pPr>
        <w:tabs>
          <w:tab w:val="num" w:pos="3753"/>
        </w:tabs>
        <w:ind w:left="3753" w:hanging="360"/>
      </w:pPr>
      <w:rPr>
        <w:rFonts w:ascii="Wingdings" w:hAnsi="Wingdings" w:hint="default"/>
      </w:rPr>
    </w:lvl>
    <w:lvl w:ilvl="6" w:tplc="04070001" w:tentative="1">
      <w:start w:val="1"/>
      <w:numFmt w:val="bullet"/>
      <w:lvlText w:val=""/>
      <w:lvlJc w:val="left"/>
      <w:pPr>
        <w:tabs>
          <w:tab w:val="num" w:pos="4473"/>
        </w:tabs>
        <w:ind w:left="4473" w:hanging="360"/>
      </w:pPr>
      <w:rPr>
        <w:rFonts w:ascii="Symbol" w:hAnsi="Symbol" w:hint="default"/>
      </w:rPr>
    </w:lvl>
    <w:lvl w:ilvl="7" w:tplc="04070003" w:tentative="1">
      <w:start w:val="1"/>
      <w:numFmt w:val="bullet"/>
      <w:lvlText w:val="o"/>
      <w:lvlJc w:val="left"/>
      <w:pPr>
        <w:tabs>
          <w:tab w:val="num" w:pos="5193"/>
        </w:tabs>
        <w:ind w:left="5193" w:hanging="360"/>
      </w:pPr>
      <w:rPr>
        <w:rFonts w:ascii="Courier New" w:hAnsi="Courier New" w:hint="default"/>
      </w:rPr>
    </w:lvl>
    <w:lvl w:ilvl="8" w:tplc="04070005" w:tentative="1">
      <w:start w:val="1"/>
      <w:numFmt w:val="bullet"/>
      <w:lvlText w:val=""/>
      <w:lvlJc w:val="left"/>
      <w:pPr>
        <w:tabs>
          <w:tab w:val="num" w:pos="5913"/>
        </w:tabs>
        <w:ind w:left="5913" w:hanging="360"/>
      </w:pPr>
      <w:rPr>
        <w:rFonts w:ascii="Wingdings" w:hAnsi="Wingdings" w:hint="default"/>
      </w:rPr>
    </w:lvl>
  </w:abstractNum>
  <w:abstractNum w:abstractNumId="30">
    <w:nsid w:val="65634102"/>
    <w:multiLevelType w:val="hybridMultilevel"/>
    <w:tmpl w:val="53C2C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5CA3893"/>
    <w:multiLevelType w:val="hybridMultilevel"/>
    <w:tmpl w:val="B0C87A88"/>
    <w:lvl w:ilvl="0" w:tplc="4D949DAA">
      <w:start w:val="1"/>
      <w:numFmt w:val="bullet"/>
      <w:pStyle w:val="AufzhlungKompetenz"/>
      <w:lvlText w:val=""/>
      <w:lvlJc w:val="left"/>
      <w:pPr>
        <w:ind w:left="360" w:hanging="360"/>
      </w:pPr>
      <w:rPr>
        <w:rFonts w:ascii="Symbol" w:hAnsi="Symbol" w:hint="default"/>
        <w:sz w:val="24"/>
        <w:szCs w:val="24"/>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2">
    <w:nsid w:val="6B06129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4">
    <w:nsid w:val="72D36395"/>
    <w:multiLevelType w:val="hybridMultilevel"/>
    <w:tmpl w:val="27CE64C0"/>
    <w:lvl w:ilvl="0" w:tplc="CF44E884">
      <w:start w:val="1"/>
      <w:numFmt w:val="bullet"/>
      <w:lvlText w:val="–"/>
      <w:lvlJc w:val="left"/>
      <w:pPr>
        <w:tabs>
          <w:tab w:val="num" w:pos="360"/>
        </w:tabs>
        <w:ind w:left="360" w:hanging="360"/>
      </w:pPr>
      <w:rPr>
        <w:rFonts w:ascii="Times New Roman" w:hAnsi="Times New Roman"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76A606DF"/>
    <w:multiLevelType w:val="hybridMultilevel"/>
    <w:tmpl w:val="90E8AC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6">
    <w:nsid w:val="789127EB"/>
    <w:multiLevelType w:val="hybridMultilevel"/>
    <w:tmpl w:val="91EA6BBE"/>
    <w:lvl w:ilvl="0" w:tplc="F3021DC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8">
    <w:nsid w:val="79E222A7"/>
    <w:multiLevelType w:val="hybridMultilevel"/>
    <w:tmpl w:val="26FABB4C"/>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nsid w:val="7B065DF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0">
    <w:nsid w:val="7C966980"/>
    <w:multiLevelType w:val="hybridMultilevel"/>
    <w:tmpl w:val="EDB4998E"/>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37"/>
  </w:num>
  <w:num w:numId="3">
    <w:abstractNumId w:val="9"/>
  </w:num>
  <w:num w:numId="4">
    <w:abstractNumId w:val="33"/>
  </w:num>
  <w:num w:numId="5">
    <w:abstractNumId w:val="0"/>
  </w:num>
  <w:num w:numId="6">
    <w:abstractNumId w:val="38"/>
  </w:num>
  <w:num w:numId="7">
    <w:abstractNumId w:val="24"/>
  </w:num>
  <w:num w:numId="8">
    <w:abstractNumId w:val="20"/>
  </w:num>
  <w:num w:numId="9">
    <w:abstractNumId w:val="40"/>
  </w:num>
  <w:num w:numId="10">
    <w:abstractNumId w:val="31"/>
  </w:num>
  <w:num w:numId="11">
    <w:abstractNumId w:val="4"/>
  </w:num>
  <w:num w:numId="12">
    <w:abstractNumId w:val="35"/>
  </w:num>
  <w:num w:numId="13">
    <w:abstractNumId w:val="19"/>
  </w:num>
  <w:num w:numId="14">
    <w:abstractNumId w:val="15"/>
  </w:num>
  <w:num w:numId="15">
    <w:abstractNumId w:val="18"/>
  </w:num>
  <w:num w:numId="16">
    <w:abstractNumId w:val="34"/>
  </w:num>
  <w:num w:numId="17">
    <w:abstractNumId w:val="8"/>
  </w:num>
  <w:num w:numId="18">
    <w:abstractNumId w:val="27"/>
  </w:num>
  <w:num w:numId="19">
    <w:abstractNumId w:val="12"/>
  </w:num>
  <w:num w:numId="20">
    <w:abstractNumId w:val="36"/>
  </w:num>
  <w:num w:numId="21">
    <w:abstractNumId w:val="28"/>
  </w:num>
  <w:num w:numId="22">
    <w:abstractNumId w:val="23"/>
  </w:num>
  <w:num w:numId="23">
    <w:abstractNumId w:val="14"/>
  </w:num>
  <w:num w:numId="24">
    <w:abstractNumId w:val="32"/>
  </w:num>
  <w:num w:numId="25">
    <w:abstractNumId w:val="39"/>
  </w:num>
  <w:num w:numId="26">
    <w:abstractNumId w:val="6"/>
  </w:num>
  <w:num w:numId="27">
    <w:abstractNumId w:val="7"/>
  </w:num>
  <w:num w:numId="28">
    <w:abstractNumId w:val="5"/>
  </w:num>
  <w:num w:numId="29">
    <w:abstractNumId w:val="16"/>
  </w:num>
  <w:num w:numId="30">
    <w:abstractNumId w:val="11"/>
  </w:num>
  <w:num w:numId="31">
    <w:abstractNumId w:val="21"/>
  </w:num>
  <w:num w:numId="32">
    <w:abstractNumId w:val="26"/>
  </w:num>
  <w:num w:numId="33">
    <w:abstractNumId w:val="25"/>
  </w:num>
  <w:num w:numId="34">
    <w:abstractNumId w:val="17"/>
  </w:num>
  <w:num w:numId="35">
    <w:abstractNumId w:val="22"/>
  </w:num>
  <w:num w:numId="36">
    <w:abstractNumId w:val="10"/>
  </w:num>
  <w:num w:numId="37">
    <w:abstractNumId w:val="2"/>
  </w:num>
  <w:num w:numId="38">
    <w:abstractNumId w:val="30"/>
  </w:num>
  <w:num w:numId="39">
    <w:abstractNumId w:val="3"/>
  </w:num>
  <w:num w:numId="4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845"/>
    <w:rsid w:val="000018ED"/>
    <w:rsid w:val="00003B41"/>
    <w:rsid w:val="00005EDB"/>
    <w:rsid w:val="00012C43"/>
    <w:rsid w:val="00014CFB"/>
    <w:rsid w:val="00015600"/>
    <w:rsid w:val="00024009"/>
    <w:rsid w:val="000323A0"/>
    <w:rsid w:val="00033C26"/>
    <w:rsid w:val="0003490A"/>
    <w:rsid w:val="00035506"/>
    <w:rsid w:val="00035B80"/>
    <w:rsid w:val="000421A3"/>
    <w:rsid w:val="00043D84"/>
    <w:rsid w:val="00044737"/>
    <w:rsid w:val="0004709D"/>
    <w:rsid w:val="0005114C"/>
    <w:rsid w:val="00051567"/>
    <w:rsid w:val="0005226F"/>
    <w:rsid w:val="00052B03"/>
    <w:rsid w:val="00067E88"/>
    <w:rsid w:val="0007277B"/>
    <w:rsid w:val="000779CF"/>
    <w:rsid w:val="00085058"/>
    <w:rsid w:val="00090F6E"/>
    <w:rsid w:val="00092136"/>
    <w:rsid w:val="00092686"/>
    <w:rsid w:val="000944A9"/>
    <w:rsid w:val="000A1F3D"/>
    <w:rsid w:val="000A3BE0"/>
    <w:rsid w:val="000A7589"/>
    <w:rsid w:val="000B5703"/>
    <w:rsid w:val="000C0999"/>
    <w:rsid w:val="000C0E7C"/>
    <w:rsid w:val="000C3C93"/>
    <w:rsid w:val="000C57A6"/>
    <w:rsid w:val="000D1345"/>
    <w:rsid w:val="000D4EAA"/>
    <w:rsid w:val="000D5BFC"/>
    <w:rsid w:val="000E1993"/>
    <w:rsid w:val="000E5B5E"/>
    <w:rsid w:val="000E74AD"/>
    <w:rsid w:val="00100B81"/>
    <w:rsid w:val="00102337"/>
    <w:rsid w:val="00106F90"/>
    <w:rsid w:val="00110549"/>
    <w:rsid w:val="00112089"/>
    <w:rsid w:val="001123FD"/>
    <w:rsid w:val="001132B1"/>
    <w:rsid w:val="00113EAF"/>
    <w:rsid w:val="00114DCF"/>
    <w:rsid w:val="0012270B"/>
    <w:rsid w:val="001412C0"/>
    <w:rsid w:val="00145E75"/>
    <w:rsid w:val="0015038C"/>
    <w:rsid w:val="00153BAC"/>
    <w:rsid w:val="00156292"/>
    <w:rsid w:val="001579BD"/>
    <w:rsid w:val="001732F8"/>
    <w:rsid w:val="00175EAF"/>
    <w:rsid w:val="00182E3E"/>
    <w:rsid w:val="001830C9"/>
    <w:rsid w:val="00187E46"/>
    <w:rsid w:val="00195973"/>
    <w:rsid w:val="0019677B"/>
    <w:rsid w:val="00196837"/>
    <w:rsid w:val="001A0CDD"/>
    <w:rsid w:val="001A0DD5"/>
    <w:rsid w:val="001A1A73"/>
    <w:rsid w:val="001A40EE"/>
    <w:rsid w:val="001B00B4"/>
    <w:rsid w:val="001B162F"/>
    <w:rsid w:val="001B44D3"/>
    <w:rsid w:val="001B6E6E"/>
    <w:rsid w:val="001C5399"/>
    <w:rsid w:val="001C6D45"/>
    <w:rsid w:val="001C7177"/>
    <w:rsid w:val="001D3C56"/>
    <w:rsid w:val="001D3CC5"/>
    <w:rsid w:val="001E47C4"/>
    <w:rsid w:val="001E67F3"/>
    <w:rsid w:val="001F1433"/>
    <w:rsid w:val="001F3F20"/>
    <w:rsid w:val="001F6068"/>
    <w:rsid w:val="00200033"/>
    <w:rsid w:val="00204DD6"/>
    <w:rsid w:val="00210976"/>
    <w:rsid w:val="00210D74"/>
    <w:rsid w:val="00211589"/>
    <w:rsid w:val="002219C5"/>
    <w:rsid w:val="00221EB4"/>
    <w:rsid w:val="0022685B"/>
    <w:rsid w:val="0022685D"/>
    <w:rsid w:val="00227132"/>
    <w:rsid w:val="00233A6B"/>
    <w:rsid w:val="00244825"/>
    <w:rsid w:val="00245EA5"/>
    <w:rsid w:val="002476E5"/>
    <w:rsid w:val="00255347"/>
    <w:rsid w:val="00257E3C"/>
    <w:rsid w:val="002614F1"/>
    <w:rsid w:val="00263E56"/>
    <w:rsid w:val="00273CB3"/>
    <w:rsid w:val="00280C57"/>
    <w:rsid w:val="002829A2"/>
    <w:rsid w:val="00283DC6"/>
    <w:rsid w:val="00283EC9"/>
    <w:rsid w:val="00285C05"/>
    <w:rsid w:val="0028795E"/>
    <w:rsid w:val="00294F52"/>
    <w:rsid w:val="002A1761"/>
    <w:rsid w:val="002A1ECF"/>
    <w:rsid w:val="002A61BB"/>
    <w:rsid w:val="002A7C75"/>
    <w:rsid w:val="002B10EB"/>
    <w:rsid w:val="002B61CB"/>
    <w:rsid w:val="002C1AD0"/>
    <w:rsid w:val="002C214D"/>
    <w:rsid w:val="002C2237"/>
    <w:rsid w:val="002C260B"/>
    <w:rsid w:val="002E0A8C"/>
    <w:rsid w:val="002E270D"/>
    <w:rsid w:val="002F0611"/>
    <w:rsid w:val="002F4A09"/>
    <w:rsid w:val="002F7FD7"/>
    <w:rsid w:val="0030313E"/>
    <w:rsid w:val="0030628D"/>
    <w:rsid w:val="00313867"/>
    <w:rsid w:val="0031691A"/>
    <w:rsid w:val="003172FC"/>
    <w:rsid w:val="003209E2"/>
    <w:rsid w:val="00321AF6"/>
    <w:rsid w:val="0032266A"/>
    <w:rsid w:val="00326B6D"/>
    <w:rsid w:val="00326C17"/>
    <w:rsid w:val="00330B5D"/>
    <w:rsid w:val="00334589"/>
    <w:rsid w:val="00336444"/>
    <w:rsid w:val="00336EDD"/>
    <w:rsid w:val="0034346A"/>
    <w:rsid w:val="003435D6"/>
    <w:rsid w:val="00345531"/>
    <w:rsid w:val="00361576"/>
    <w:rsid w:val="00375406"/>
    <w:rsid w:val="0038455C"/>
    <w:rsid w:val="0038591D"/>
    <w:rsid w:val="003859ED"/>
    <w:rsid w:val="00387B0C"/>
    <w:rsid w:val="003A1839"/>
    <w:rsid w:val="003B4685"/>
    <w:rsid w:val="003B5115"/>
    <w:rsid w:val="003C0751"/>
    <w:rsid w:val="003C2C28"/>
    <w:rsid w:val="003C30A0"/>
    <w:rsid w:val="003C3F3C"/>
    <w:rsid w:val="003C4CA9"/>
    <w:rsid w:val="003D041B"/>
    <w:rsid w:val="003D4E04"/>
    <w:rsid w:val="003D7CBA"/>
    <w:rsid w:val="003E4585"/>
    <w:rsid w:val="003E5D2C"/>
    <w:rsid w:val="003F0EC2"/>
    <w:rsid w:val="004076BB"/>
    <w:rsid w:val="00416A31"/>
    <w:rsid w:val="0042595D"/>
    <w:rsid w:val="004337FE"/>
    <w:rsid w:val="00447577"/>
    <w:rsid w:val="00447F18"/>
    <w:rsid w:val="004519AF"/>
    <w:rsid w:val="004547D6"/>
    <w:rsid w:val="004607BB"/>
    <w:rsid w:val="00464DFA"/>
    <w:rsid w:val="004675E5"/>
    <w:rsid w:val="00470793"/>
    <w:rsid w:val="0047728F"/>
    <w:rsid w:val="00481DCC"/>
    <w:rsid w:val="00490BE6"/>
    <w:rsid w:val="00490E1F"/>
    <w:rsid w:val="00490E9C"/>
    <w:rsid w:val="004A0C46"/>
    <w:rsid w:val="004B13B5"/>
    <w:rsid w:val="004B71B1"/>
    <w:rsid w:val="004C0A9B"/>
    <w:rsid w:val="004C107D"/>
    <w:rsid w:val="004C49E2"/>
    <w:rsid w:val="004D4418"/>
    <w:rsid w:val="004D4896"/>
    <w:rsid w:val="004D7A96"/>
    <w:rsid w:val="004E461D"/>
    <w:rsid w:val="004F00F1"/>
    <w:rsid w:val="004F3A05"/>
    <w:rsid w:val="004F511F"/>
    <w:rsid w:val="004F676B"/>
    <w:rsid w:val="00504E19"/>
    <w:rsid w:val="00506BEA"/>
    <w:rsid w:val="0051180F"/>
    <w:rsid w:val="00513299"/>
    <w:rsid w:val="00517FA8"/>
    <w:rsid w:val="00523A2E"/>
    <w:rsid w:val="0052456E"/>
    <w:rsid w:val="00541027"/>
    <w:rsid w:val="005425EE"/>
    <w:rsid w:val="005435DD"/>
    <w:rsid w:val="00544818"/>
    <w:rsid w:val="00544E12"/>
    <w:rsid w:val="00551411"/>
    <w:rsid w:val="00556160"/>
    <w:rsid w:val="00566F38"/>
    <w:rsid w:val="005718BD"/>
    <w:rsid w:val="00574DE9"/>
    <w:rsid w:val="005861D5"/>
    <w:rsid w:val="00595952"/>
    <w:rsid w:val="005A0BE1"/>
    <w:rsid w:val="005A219E"/>
    <w:rsid w:val="005B1267"/>
    <w:rsid w:val="005B15FC"/>
    <w:rsid w:val="005C3641"/>
    <w:rsid w:val="005C5FC1"/>
    <w:rsid w:val="005D21B6"/>
    <w:rsid w:val="005D39EE"/>
    <w:rsid w:val="005D7E56"/>
    <w:rsid w:val="005D7FD6"/>
    <w:rsid w:val="005E0DD8"/>
    <w:rsid w:val="005F32A3"/>
    <w:rsid w:val="005F54F9"/>
    <w:rsid w:val="005F72D6"/>
    <w:rsid w:val="006039D7"/>
    <w:rsid w:val="006055A9"/>
    <w:rsid w:val="00613A07"/>
    <w:rsid w:val="00615DC1"/>
    <w:rsid w:val="0062001F"/>
    <w:rsid w:val="006204AB"/>
    <w:rsid w:val="006218ED"/>
    <w:rsid w:val="00633E00"/>
    <w:rsid w:val="0063632E"/>
    <w:rsid w:val="00640E2C"/>
    <w:rsid w:val="0064146D"/>
    <w:rsid w:val="0064339B"/>
    <w:rsid w:val="00653F83"/>
    <w:rsid w:val="006620C9"/>
    <w:rsid w:val="00665A1C"/>
    <w:rsid w:val="00665BBF"/>
    <w:rsid w:val="0067247B"/>
    <w:rsid w:val="006773A6"/>
    <w:rsid w:val="00677A82"/>
    <w:rsid w:val="00684929"/>
    <w:rsid w:val="00684B00"/>
    <w:rsid w:val="006861DE"/>
    <w:rsid w:val="00695BDA"/>
    <w:rsid w:val="006A3C39"/>
    <w:rsid w:val="006A7214"/>
    <w:rsid w:val="006B0248"/>
    <w:rsid w:val="006B11BE"/>
    <w:rsid w:val="006B1521"/>
    <w:rsid w:val="006B2B9C"/>
    <w:rsid w:val="006B3055"/>
    <w:rsid w:val="006B36D6"/>
    <w:rsid w:val="006B697C"/>
    <w:rsid w:val="006B6CF8"/>
    <w:rsid w:val="006C172F"/>
    <w:rsid w:val="006C3A95"/>
    <w:rsid w:val="006C63C3"/>
    <w:rsid w:val="006C6885"/>
    <w:rsid w:val="006C6D1E"/>
    <w:rsid w:val="006C6EB6"/>
    <w:rsid w:val="006D0E41"/>
    <w:rsid w:val="006D0EE1"/>
    <w:rsid w:val="006D56E7"/>
    <w:rsid w:val="006D5DA1"/>
    <w:rsid w:val="006E0E62"/>
    <w:rsid w:val="006E1BCC"/>
    <w:rsid w:val="006E2046"/>
    <w:rsid w:val="006E319B"/>
    <w:rsid w:val="006E51CA"/>
    <w:rsid w:val="006E59C8"/>
    <w:rsid w:val="006E7274"/>
    <w:rsid w:val="006F0ECC"/>
    <w:rsid w:val="006F1C29"/>
    <w:rsid w:val="006F6525"/>
    <w:rsid w:val="006F71B5"/>
    <w:rsid w:val="00701BF5"/>
    <w:rsid w:val="00705C3C"/>
    <w:rsid w:val="007069B5"/>
    <w:rsid w:val="00715534"/>
    <w:rsid w:val="00734829"/>
    <w:rsid w:val="00737575"/>
    <w:rsid w:val="00747385"/>
    <w:rsid w:val="00751A85"/>
    <w:rsid w:val="00752AB9"/>
    <w:rsid w:val="00753C2D"/>
    <w:rsid w:val="007610C6"/>
    <w:rsid w:val="00770373"/>
    <w:rsid w:val="00774235"/>
    <w:rsid w:val="0077556C"/>
    <w:rsid w:val="0078026F"/>
    <w:rsid w:val="00794000"/>
    <w:rsid w:val="007953E2"/>
    <w:rsid w:val="00796109"/>
    <w:rsid w:val="007A4549"/>
    <w:rsid w:val="007A5729"/>
    <w:rsid w:val="007A5BE8"/>
    <w:rsid w:val="007A5F4B"/>
    <w:rsid w:val="007B15D1"/>
    <w:rsid w:val="007C3676"/>
    <w:rsid w:val="007C5375"/>
    <w:rsid w:val="007C788B"/>
    <w:rsid w:val="007D5000"/>
    <w:rsid w:val="007D6FA3"/>
    <w:rsid w:val="007D77DD"/>
    <w:rsid w:val="007F2E8B"/>
    <w:rsid w:val="007F46FF"/>
    <w:rsid w:val="007F61C2"/>
    <w:rsid w:val="0080334C"/>
    <w:rsid w:val="0080485C"/>
    <w:rsid w:val="00810666"/>
    <w:rsid w:val="00826C1E"/>
    <w:rsid w:val="008302CE"/>
    <w:rsid w:val="008310B9"/>
    <w:rsid w:val="00831177"/>
    <w:rsid w:val="00831BCC"/>
    <w:rsid w:val="00834976"/>
    <w:rsid w:val="00834CF8"/>
    <w:rsid w:val="00841A1E"/>
    <w:rsid w:val="00846099"/>
    <w:rsid w:val="00847002"/>
    <w:rsid w:val="00847FB8"/>
    <w:rsid w:val="0085116D"/>
    <w:rsid w:val="00851A11"/>
    <w:rsid w:val="00853C20"/>
    <w:rsid w:val="00855918"/>
    <w:rsid w:val="00857373"/>
    <w:rsid w:val="008574BF"/>
    <w:rsid w:val="00862B16"/>
    <w:rsid w:val="00864001"/>
    <w:rsid w:val="0087131F"/>
    <w:rsid w:val="00871C81"/>
    <w:rsid w:val="00872425"/>
    <w:rsid w:val="008826BB"/>
    <w:rsid w:val="008827AF"/>
    <w:rsid w:val="00884071"/>
    <w:rsid w:val="00892C8E"/>
    <w:rsid w:val="00895175"/>
    <w:rsid w:val="008A677B"/>
    <w:rsid w:val="008A6F79"/>
    <w:rsid w:val="008B0568"/>
    <w:rsid w:val="008B058D"/>
    <w:rsid w:val="008B0DDD"/>
    <w:rsid w:val="008B14D0"/>
    <w:rsid w:val="008B2227"/>
    <w:rsid w:val="008B47CB"/>
    <w:rsid w:val="008B7744"/>
    <w:rsid w:val="008C3A58"/>
    <w:rsid w:val="008C3F5B"/>
    <w:rsid w:val="008C6332"/>
    <w:rsid w:val="008D4C1C"/>
    <w:rsid w:val="008D628E"/>
    <w:rsid w:val="008E05B6"/>
    <w:rsid w:val="008E0794"/>
    <w:rsid w:val="008E4C4B"/>
    <w:rsid w:val="008F1453"/>
    <w:rsid w:val="008F1E35"/>
    <w:rsid w:val="008F2A75"/>
    <w:rsid w:val="008F7E30"/>
    <w:rsid w:val="009003BF"/>
    <w:rsid w:val="0091070C"/>
    <w:rsid w:val="009115B6"/>
    <w:rsid w:val="009122F3"/>
    <w:rsid w:val="00915525"/>
    <w:rsid w:val="00915BAB"/>
    <w:rsid w:val="00916C0D"/>
    <w:rsid w:val="00917C1B"/>
    <w:rsid w:val="00922524"/>
    <w:rsid w:val="00923500"/>
    <w:rsid w:val="00923AEE"/>
    <w:rsid w:val="00923C68"/>
    <w:rsid w:val="00926AD3"/>
    <w:rsid w:val="00932DF9"/>
    <w:rsid w:val="00933DD8"/>
    <w:rsid w:val="00934B79"/>
    <w:rsid w:val="009359DD"/>
    <w:rsid w:val="00936B95"/>
    <w:rsid w:val="00937925"/>
    <w:rsid w:val="0093794D"/>
    <w:rsid w:val="00940904"/>
    <w:rsid w:val="00941FF7"/>
    <w:rsid w:val="0094234C"/>
    <w:rsid w:val="00942CA5"/>
    <w:rsid w:val="009459B4"/>
    <w:rsid w:val="009535CC"/>
    <w:rsid w:val="00955EC1"/>
    <w:rsid w:val="00956660"/>
    <w:rsid w:val="00960D62"/>
    <w:rsid w:val="00961B60"/>
    <w:rsid w:val="009644D3"/>
    <w:rsid w:val="00970046"/>
    <w:rsid w:val="00972459"/>
    <w:rsid w:val="00976253"/>
    <w:rsid w:val="00995A0B"/>
    <w:rsid w:val="009A3790"/>
    <w:rsid w:val="009A3C92"/>
    <w:rsid w:val="009A7256"/>
    <w:rsid w:val="009C3404"/>
    <w:rsid w:val="009C6099"/>
    <w:rsid w:val="009C6370"/>
    <w:rsid w:val="009C7EEA"/>
    <w:rsid w:val="009D4185"/>
    <w:rsid w:val="009D4D13"/>
    <w:rsid w:val="009D4DDA"/>
    <w:rsid w:val="009E266F"/>
    <w:rsid w:val="009E3A1E"/>
    <w:rsid w:val="009F2EA5"/>
    <w:rsid w:val="00A0389A"/>
    <w:rsid w:val="00A106E2"/>
    <w:rsid w:val="00A15A41"/>
    <w:rsid w:val="00A17AE2"/>
    <w:rsid w:val="00A17BD1"/>
    <w:rsid w:val="00A17F7A"/>
    <w:rsid w:val="00A203B6"/>
    <w:rsid w:val="00A23817"/>
    <w:rsid w:val="00A267CB"/>
    <w:rsid w:val="00A375FD"/>
    <w:rsid w:val="00A44E57"/>
    <w:rsid w:val="00A55EF9"/>
    <w:rsid w:val="00A56013"/>
    <w:rsid w:val="00A70FD8"/>
    <w:rsid w:val="00A723CF"/>
    <w:rsid w:val="00A83AE3"/>
    <w:rsid w:val="00A85D6A"/>
    <w:rsid w:val="00A90F90"/>
    <w:rsid w:val="00A925DB"/>
    <w:rsid w:val="00A94151"/>
    <w:rsid w:val="00AA7CCB"/>
    <w:rsid w:val="00AB663A"/>
    <w:rsid w:val="00AB7341"/>
    <w:rsid w:val="00AB7DFC"/>
    <w:rsid w:val="00AD1F43"/>
    <w:rsid w:val="00AE3389"/>
    <w:rsid w:val="00AE453C"/>
    <w:rsid w:val="00AE6887"/>
    <w:rsid w:val="00AE718A"/>
    <w:rsid w:val="00AF36E5"/>
    <w:rsid w:val="00AF4382"/>
    <w:rsid w:val="00AF43A9"/>
    <w:rsid w:val="00B00039"/>
    <w:rsid w:val="00B00CC9"/>
    <w:rsid w:val="00B05FEE"/>
    <w:rsid w:val="00B060D0"/>
    <w:rsid w:val="00B10D5C"/>
    <w:rsid w:val="00B151C9"/>
    <w:rsid w:val="00B23BEF"/>
    <w:rsid w:val="00B27446"/>
    <w:rsid w:val="00B27914"/>
    <w:rsid w:val="00B27D27"/>
    <w:rsid w:val="00B32BD8"/>
    <w:rsid w:val="00B32DCF"/>
    <w:rsid w:val="00B34691"/>
    <w:rsid w:val="00B42B9D"/>
    <w:rsid w:val="00B432DD"/>
    <w:rsid w:val="00B44389"/>
    <w:rsid w:val="00B537E4"/>
    <w:rsid w:val="00B553F1"/>
    <w:rsid w:val="00B56EC1"/>
    <w:rsid w:val="00B62F03"/>
    <w:rsid w:val="00B66C85"/>
    <w:rsid w:val="00B742A9"/>
    <w:rsid w:val="00B803A5"/>
    <w:rsid w:val="00B81613"/>
    <w:rsid w:val="00B83BEA"/>
    <w:rsid w:val="00B86140"/>
    <w:rsid w:val="00B91DC9"/>
    <w:rsid w:val="00B940E2"/>
    <w:rsid w:val="00BB1F7D"/>
    <w:rsid w:val="00BB439B"/>
    <w:rsid w:val="00BB6EED"/>
    <w:rsid w:val="00BC762A"/>
    <w:rsid w:val="00BD469A"/>
    <w:rsid w:val="00BD4CE3"/>
    <w:rsid w:val="00BD5184"/>
    <w:rsid w:val="00BE6341"/>
    <w:rsid w:val="00BF276D"/>
    <w:rsid w:val="00BF6969"/>
    <w:rsid w:val="00BF6D5B"/>
    <w:rsid w:val="00C27591"/>
    <w:rsid w:val="00C328FE"/>
    <w:rsid w:val="00C330C0"/>
    <w:rsid w:val="00C428DB"/>
    <w:rsid w:val="00C43A66"/>
    <w:rsid w:val="00C4508C"/>
    <w:rsid w:val="00C4519E"/>
    <w:rsid w:val="00C5063C"/>
    <w:rsid w:val="00C51425"/>
    <w:rsid w:val="00C64E16"/>
    <w:rsid w:val="00C6509E"/>
    <w:rsid w:val="00C65E3A"/>
    <w:rsid w:val="00C767C8"/>
    <w:rsid w:val="00C77F0D"/>
    <w:rsid w:val="00C81363"/>
    <w:rsid w:val="00C83558"/>
    <w:rsid w:val="00C902D5"/>
    <w:rsid w:val="00C914C3"/>
    <w:rsid w:val="00C962F8"/>
    <w:rsid w:val="00CA4611"/>
    <w:rsid w:val="00CA4DB9"/>
    <w:rsid w:val="00CB1337"/>
    <w:rsid w:val="00CB205C"/>
    <w:rsid w:val="00CB72B7"/>
    <w:rsid w:val="00CC08A9"/>
    <w:rsid w:val="00CC1DAB"/>
    <w:rsid w:val="00CC4082"/>
    <w:rsid w:val="00CD1E11"/>
    <w:rsid w:val="00CD3477"/>
    <w:rsid w:val="00CD6824"/>
    <w:rsid w:val="00CE07C8"/>
    <w:rsid w:val="00CE35B3"/>
    <w:rsid w:val="00CE5D88"/>
    <w:rsid w:val="00CF05F2"/>
    <w:rsid w:val="00CF5E66"/>
    <w:rsid w:val="00CF7754"/>
    <w:rsid w:val="00D01727"/>
    <w:rsid w:val="00D10713"/>
    <w:rsid w:val="00D12FFF"/>
    <w:rsid w:val="00D150F5"/>
    <w:rsid w:val="00D17CE1"/>
    <w:rsid w:val="00D23795"/>
    <w:rsid w:val="00D243D6"/>
    <w:rsid w:val="00D252B6"/>
    <w:rsid w:val="00D27BE5"/>
    <w:rsid w:val="00D32248"/>
    <w:rsid w:val="00D32C37"/>
    <w:rsid w:val="00D33A58"/>
    <w:rsid w:val="00D3717B"/>
    <w:rsid w:val="00D41378"/>
    <w:rsid w:val="00D434AE"/>
    <w:rsid w:val="00D43706"/>
    <w:rsid w:val="00D44799"/>
    <w:rsid w:val="00D519FE"/>
    <w:rsid w:val="00D51DFA"/>
    <w:rsid w:val="00D559C8"/>
    <w:rsid w:val="00D626FE"/>
    <w:rsid w:val="00D62C85"/>
    <w:rsid w:val="00D670F0"/>
    <w:rsid w:val="00D71055"/>
    <w:rsid w:val="00D73412"/>
    <w:rsid w:val="00D7778A"/>
    <w:rsid w:val="00D85E40"/>
    <w:rsid w:val="00DA445E"/>
    <w:rsid w:val="00DA7641"/>
    <w:rsid w:val="00DB1AF5"/>
    <w:rsid w:val="00DB3F83"/>
    <w:rsid w:val="00DB4460"/>
    <w:rsid w:val="00DC4255"/>
    <w:rsid w:val="00DC789C"/>
    <w:rsid w:val="00DD1E9F"/>
    <w:rsid w:val="00DD329E"/>
    <w:rsid w:val="00DE2959"/>
    <w:rsid w:val="00DE6DC7"/>
    <w:rsid w:val="00DF1976"/>
    <w:rsid w:val="00E02511"/>
    <w:rsid w:val="00E02F9F"/>
    <w:rsid w:val="00E047C6"/>
    <w:rsid w:val="00E123CB"/>
    <w:rsid w:val="00E16774"/>
    <w:rsid w:val="00E22434"/>
    <w:rsid w:val="00E26CB7"/>
    <w:rsid w:val="00E273F6"/>
    <w:rsid w:val="00E311EA"/>
    <w:rsid w:val="00E32D76"/>
    <w:rsid w:val="00E404D3"/>
    <w:rsid w:val="00E40FD7"/>
    <w:rsid w:val="00E43E54"/>
    <w:rsid w:val="00E445E4"/>
    <w:rsid w:val="00E51065"/>
    <w:rsid w:val="00E53310"/>
    <w:rsid w:val="00E5434A"/>
    <w:rsid w:val="00E60A85"/>
    <w:rsid w:val="00E6269C"/>
    <w:rsid w:val="00E641BF"/>
    <w:rsid w:val="00E655D5"/>
    <w:rsid w:val="00E65AD3"/>
    <w:rsid w:val="00E65C8F"/>
    <w:rsid w:val="00E7139C"/>
    <w:rsid w:val="00E73B0B"/>
    <w:rsid w:val="00E7652E"/>
    <w:rsid w:val="00E76A34"/>
    <w:rsid w:val="00E81500"/>
    <w:rsid w:val="00E81B6D"/>
    <w:rsid w:val="00E82D24"/>
    <w:rsid w:val="00E87D8A"/>
    <w:rsid w:val="00E903D7"/>
    <w:rsid w:val="00E90D75"/>
    <w:rsid w:val="00E9137A"/>
    <w:rsid w:val="00EA00A0"/>
    <w:rsid w:val="00EA6E15"/>
    <w:rsid w:val="00EB109B"/>
    <w:rsid w:val="00EB6644"/>
    <w:rsid w:val="00EC48FA"/>
    <w:rsid w:val="00ED1347"/>
    <w:rsid w:val="00ED36FB"/>
    <w:rsid w:val="00ED6BB2"/>
    <w:rsid w:val="00EE1929"/>
    <w:rsid w:val="00EE2A8C"/>
    <w:rsid w:val="00EE580A"/>
    <w:rsid w:val="00EF0075"/>
    <w:rsid w:val="00EF4E51"/>
    <w:rsid w:val="00EF4FAF"/>
    <w:rsid w:val="00EF7A5D"/>
    <w:rsid w:val="00F038CB"/>
    <w:rsid w:val="00F05621"/>
    <w:rsid w:val="00F11913"/>
    <w:rsid w:val="00F17064"/>
    <w:rsid w:val="00F17B60"/>
    <w:rsid w:val="00F32A3E"/>
    <w:rsid w:val="00F404EF"/>
    <w:rsid w:val="00F40F34"/>
    <w:rsid w:val="00F459D1"/>
    <w:rsid w:val="00F51398"/>
    <w:rsid w:val="00F53A0F"/>
    <w:rsid w:val="00F57A9A"/>
    <w:rsid w:val="00F612BA"/>
    <w:rsid w:val="00F65BA3"/>
    <w:rsid w:val="00F66761"/>
    <w:rsid w:val="00F739E2"/>
    <w:rsid w:val="00F73B94"/>
    <w:rsid w:val="00F771DC"/>
    <w:rsid w:val="00F77895"/>
    <w:rsid w:val="00F818FC"/>
    <w:rsid w:val="00F83FCF"/>
    <w:rsid w:val="00F85C10"/>
    <w:rsid w:val="00F9056C"/>
    <w:rsid w:val="00F91D5F"/>
    <w:rsid w:val="00F92407"/>
    <w:rsid w:val="00F94169"/>
    <w:rsid w:val="00F96438"/>
    <w:rsid w:val="00FB1973"/>
    <w:rsid w:val="00FB211C"/>
    <w:rsid w:val="00FB24A4"/>
    <w:rsid w:val="00FB3DF9"/>
    <w:rsid w:val="00FB5F8D"/>
    <w:rsid w:val="00FB7481"/>
    <w:rsid w:val="00FC1AED"/>
    <w:rsid w:val="00FC3475"/>
    <w:rsid w:val="00FC4BE3"/>
    <w:rsid w:val="00FC4EA0"/>
    <w:rsid w:val="00FC67D1"/>
    <w:rsid w:val="00FC789C"/>
    <w:rsid w:val="00FD293F"/>
    <w:rsid w:val="00FD721E"/>
    <w:rsid w:val="00FE3CE9"/>
    <w:rsid w:val="00FE5B7B"/>
    <w:rsid w:val="00FE6F09"/>
    <w:rsid w:val="00FE756F"/>
    <w:rsid w:val="00FF5F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A23817"/>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A23817"/>
    <w:pPr>
      <w:tabs>
        <w:tab w:val="left" w:pos="0"/>
        <w:tab w:val="left" w:pos="540"/>
        <w:tab w:val="right" w:pos="8845"/>
      </w:tabs>
      <w:spacing w:before="120" w:after="120"/>
      <w:ind w:left="357" w:right="11" w:hanging="357"/>
      <w:jc w:val="left"/>
    </w:pPr>
    <w:rPr>
      <w:noProof/>
    </w:r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A23817"/>
    <w:pPr>
      <w:tabs>
        <w:tab w:val="left" w:pos="0"/>
        <w:tab w:val="right" w:pos="8845"/>
      </w:tabs>
      <w:spacing w:before="240" w:after="240"/>
      <w:ind w:left="426" w:right="851" w:hanging="426"/>
      <w:jc w:val="left"/>
    </w:pPr>
    <w:rPr>
      <w:rFonts w:cs="Arial"/>
      <w:b/>
      <w:noProof/>
      <w:szCs w:val="30"/>
    </w:rPr>
  </w:style>
  <w:style w:type="paragraph" w:styleId="Verzeichnis3">
    <w:name w:val="toc 3"/>
    <w:basedOn w:val="Standard"/>
    <w:next w:val="Standard"/>
    <w:autoRedefine/>
    <w:uiPriority w:val="39"/>
    <w:rsid w:val="00A23817"/>
    <w:pPr>
      <w:tabs>
        <w:tab w:val="num" w:pos="0"/>
        <w:tab w:val="left" w:pos="993"/>
        <w:tab w:val="right" w:pos="8845"/>
      </w:tabs>
      <w:spacing w:before="120" w:after="120"/>
      <w:ind w:left="993" w:hanging="567"/>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rsid w:val="00E641BF"/>
    <w:pPr>
      <w:widowControl w:val="0"/>
      <w:tabs>
        <w:tab w:val="left" w:pos="284"/>
      </w:tabs>
      <w:ind w:left="284" w:hanging="284"/>
      <w:jc w:val="both"/>
    </w:pPr>
    <w:rPr>
      <w:rFonts w:ascii="Arial" w:hAnsi="Arial"/>
    </w:rPr>
  </w:style>
  <w:style w:type="character" w:styleId="Funotenzeichen">
    <w:name w:val="footnote reference"/>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customStyle="1" w:styleId="ISPBullet">
    <w:name w:val="ISP Bullet"/>
    <w:basedOn w:val="Standard"/>
    <w:rsid w:val="00AE6887"/>
    <w:pPr>
      <w:ind w:left="360" w:hanging="360"/>
    </w:pPr>
    <w:rPr>
      <w:rFonts w:cs="Arial"/>
      <w:sz w:val="22"/>
      <w:szCs w:val="22"/>
    </w:rPr>
  </w:style>
  <w:style w:type="character" w:customStyle="1" w:styleId="FunotentextZchn">
    <w:name w:val="Fußnotentext Zchn"/>
    <w:link w:val="Funotentext"/>
    <w:uiPriority w:val="99"/>
    <w:locked/>
    <w:rsid w:val="00F83FCF"/>
    <w:rPr>
      <w:rFonts w:ascii="Arial" w:hAnsi="Arial"/>
      <w:lang w:val="de-DE" w:eastAsia="de-DE" w:bidi="ar-SA"/>
    </w:rPr>
  </w:style>
  <w:style w:type="paragraph" w:customStyle="1" w:styleId="berschrift-a">
    <w:name w:val="Überschrift-a)..."/>
    <w:basedOn w:val="Standard"/>
    <w:next w:val="Standard"/>
    <w:uiPriority w:val="99"/>
    <w:rsid w:val="00F83FCF"/>
    <w:pPr>
      <w:keepNext/>
      <w:suppressAutoHyphens/>
      <w:spacing w:after="120"/>
      <w:jc w:val="left"/>
    </w:pPr>
    <w:rPr>
      <w:rFonts w:ascii="Liberation Sans" w:hAnsi="Liberation Sans"/>
      <w:sz w:val="20"/>
      <w:lang w:eastAsia="ar-SA"/>
    </w:rPr>
  </w:style>
  <w:style w:type="paragraph" w:customStyle="1" w:styleId="berschrift-Teilaufgabe">
    <w:name w:val="Überschrift-Teilaufgabe"/>
    <w:basedOn w:val="Standard"/>
    <w:next w:val="Standard"/>
    <w:uiPriority w:val="99"/>
    <w:rsid w:val="00F83FCF"/>
    <w:pPr>
      <w:keepNext/>
      <w:suppressAutoHyphens/>
      <w:spacing w:after="120"/>
      <w:jc w:val="left"/>
    </w:pPr>
    <w:rPr>
      <w:rFonts w:ascii="Liberation Sans" w:hAnsi="Liberation Sans"/>
      <w:b/>
      <w:sz w:val="20"/>
      <w:lang w:eastAsia="ar-SA"/>
    </w:rPr>
  </w:style>
  <w:style w:type="character" w:styleId="Zeilennummer">
    <w:name w:val="line number"/>
    <w:basedOn w:val="Absatz-Standardschriftart"/>
    <w:rsid w:val="00F83FCF"/>
  </w:style>
  <w:style w:type="paragraph" w:customStyle="1" w:styleId="FarbigeListe-Akzent11">
    <w:name w:val="Farbige Liste - Akzent 11"/>
    <w:basedOn w:val="Standard"/>
    <w:uiPriority w:val="99"/>
    <w:qFormat/>
    <w:rsid w:val="001132B1"/>
    <w:pPr>
      <w:suppressAutoHyphens/>
      <w:spacing w:after="200" w:line="276" w:lineRule="auto"/>
      <w:ind w:left="720"/>
      <w:jc w:val="left"/>
    </w:pPr>
    <w:rPr>
      <w:rFonts w:ascii="Calibri" w:hAnsi="Calibri"/>
      <w:sz w:val="22"/>
      <w:szCs w:val="22"/>
      <w:lang w:eastAsia="ar-SA"/>
    </w:rPr>
  </w:style>
  <w:style w:type="paragraph" w:customStyle="1" w:styleId="Default">
    <w:name w:val="Default"/>
    <w:rsid w:val="00544E12"/>
    <w:pPr>
      <w:autoSpaceDE w:val="0"/>
      <w:autoSpaceDN w:val="0"/>
      <w:adjustRightInd w:val="0"/>
    </w:pPr>
    <w:rPr>
      <w:rFonts w:eastAsia="Calibri"/>
      <w:color w:val="000000"/>
      <w:sz w:val="24"/>
      <w:szCs w:val="24"/>
      <w:lang w:eastAsia="en-US"/>
    </w:rPr>
  </w:style>
  <w:style w:type="paragraph" w:styleId="berarbeitung">
    <w:name w:val="Revision"/>
    <w:hidden/>
    <w:uiPriority w:val="71"/>
    <w:rsid w:val="00B23BEF"/>
    <w:rPr>
      <w:rFonts w:ascii="Arial" w:hAnsi="Arial"/>
      <w:sz w:val="24"/>
    </w:rPr>
  </w:style>
  <w:style w:type="paragraph" w:styleId="Listenabsatz">
    <w:name w:val="List Paragraph"/>
    <w:basedOn w:val="Standard"/>
    <w:uiPriority w:val="72"/>
    <w:qFormat/>
    <w:rsid w:val="0062001F"/>
    <w:pPr>
      <w:ind w:left="720"/>
      <w:contextualSpacing/>
    </w:pPr>
  </w:style>
  <w:style w:type="paragraph" w:customStyle="1" w:styleId="AufzhlungKompetenz">
    <w:name w:val="Aufzählung Kompetenz"/>
    <w:basedOn w:val="Standard"/>
    <w:qFormat/>
    <w:rsid w:val="00CE35B3"/>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A23817"/>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A23817"/>
    <w:pPr>
      <w:tabs>
        <w:tab w:val="left" w:pos="0"/>
        <w:tab w:val="left" w:pos="540"/>
        <w:tab w:val="right" w:pos="8845"/>
      </w:tabs>
      <w:spacing w:before="120" w:after="120"/>
      <w:ind w:left="357" w:right="11" w:hanging="357"/>
      <w:jc w:val="left"/>
    </w:pPr>
    <w:rPr>
      <w:noProof/>
    </w:r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A23817"/>
    <w:pPr>
      <w:tabs>
        <w:tab w:val="left" w:pos="0"/>
        <w:tab w:val="right" w:pos="8845"/>
      </w:tabs>
      <w:spacing w:before="240" w:after="240"/>
      <w:ind w:left="426" w:right="851" w:hanging="426"/>
      <w:jc w:val="left"/>
    </w:pPr>
    <w:rPr>
      <w:rFonts w:cs="Arial"/>
      <w:b/>
      <w:noProof/>
      <w:szCs w:val="30"/>
    </w:rPr>
  </w:style>
  <w:style w:type="paragraph" w:styleId="Verzeichnis3">
    <w:name w:val="toc 3"/>
    <w:basedOn w:val="Standard"/>
    <w:next w:val="Standard"/>
    <w:autoRedefine/>
    <w:uiPriority w:val="39"/>
    <w:rsid w:val="00A23817"/>
    <w:pPr>
      <w:tabs>
        <w:tab w:val="num" w:pos="0"/>
        <w:tab w:val="left" w:pos="993"/>
        <w:tab w:val="right" w:pos="8845"/>
      </w:tabs>
      <w:spacing w:before="120" w:after="120"/>
      <w:ind w:left="993" w:hanging="567"/>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rsid w:val="00E641BF"/>
    <w:pPr>
      <w:widowControl w:val="0"/>
      <w:tabs>
        <w:tab w:val="left" w:pos="284"/>
      </w:tabs>
      <w:ind w:left="284" w:hanging="284"/>
      <w:jc w:val="both"/>
    </w:pPr>
    <w:rPr>
      <w:rFonts w:ascii="Arial" w:hAnsi="Arial"/>
    </w:rPr>
  </w:style>
  <w:style w:type="character" w:styleId="Funotenzeichen">
    <w:name w:val="footnote reference"/>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customStyle="1" w:styleId="ISPBullet">
    <w:name w:val="ISP Bullet"/>
    <w:basedOn w:val="Standard"/>
    <w:rsid w:val="00AE6887"/>
    <w:pPr>
      <w:ind w:left="360" w:hanging="360"/>
    </w:pPr>
    <w:rPr>
      <w:rFonts w:cs="Arial"/>
      <w:sz w:val="22"/>
      <w:szCs w:val="22"/>
    </w:rPr>
  </w:style>
  <w:style w:type="character" w:customStyle="1" w:styleId="FunotentextZchn">
    <w:name w:val="Fußnotentext Zchn"/>
    <w:link w:val="Funotentext"/>
    <w:uiPriority w:val="99"/>
    <w:locked/>
    <w:rsid w:val="00F83FCF"/>
    <w:rPr>
      <w:rFonts w:ascii="Arial" w:hAnsi="Arial"/>
      <w:lang w:val="de-DE" w:eastAsia="de-DE" w:bidi="ar-SA"/>
    </w:rPr>
  </w:style>
  <w:style w:type="paragraph" w:customStyle="1" w:styleId="berschrift-a">
    <w:name w:val="Überschrift-a)..."/>
    <w:basedOn w:val="Standard"/>
    <w:next w:val="Standard"/>
    <w:uiPriority w:val="99"/>
    <w:rsid w:val="00F83FCF"/>
    <w:pPr>
      <w:keepNext/>
      <w:suppressAutoHyphens/>
      <w:spacing w:after="120"/>
      <w:jc w:val="left"/>
    </w:pPr>
    <w:rPr>
      <w:rFonts w:ascii="Liberation Sans" w:hAnsi="Liberation Sans"/>
      <w:sz w:val="20"/>
      <w:lang w:eastAsia="ar-SA"/>
    </w:rPr>
  </w:style>
  <w:style w:type="paragraph" w:customStyle="1" w:styleId="berschrift-Teilaufgabe">
    <w:name w:val="Überschrift-Teilaufgabe"/>
    <w:basedOn w:val="Standard"/>
    <w:next w:val="Standard"/>
    <w:uiPriority w:val="99"/>
    <w:rsid w:val="00F83FCF"/>
    <w:pPr>
      <w:keepNext/>
      <w:suppressAutoHyphens/>
      <w:spacing w:after="120"/>
      <w:jc w:val="left"/>
    </w:pPr>
    <w:rPr>
      <w:rFonts w:ascii="Liberation Sans" w:hAnsi="Liberation Sans"/>
      <w:b/>
      <w:sz w:val="20"/>
      <w:lang w:eastAsia="ar-SA"/>
    </w:rPr>
  </w:style>
  <w:style w:type="character" w:styleId="Zeilennummer">
    <w:name w:val="line number"/>
    <w:basedOn w:val="Absatz-Standardschriftart"/>
    <w:rsid w:val="00F83FCF"/>
  </w:style>
  <w:style w:type="paragraph" w:customStyle="1" w:styleId="FarbigeListe-Akzent11">
    <w:name w:val="Farbige Liste - Akzent 11"/>
    <w:basedOn w:val="Standard"/>
    <w:uiPriority w:val="99"/>
    <w:qFormat/>
    <w:rsid w:val="001132B1"/>
    <w:pPr>
      <w:suppressAutoHyphens/>
      <w:spacing w:after="200" w:line="276" w:lineRule="auto"/>
      <w:ind w:left="720"/>
      <w:jc w:val="left"/>
    </w:pPr>
    <w:rPr>
      <w:rFonts w:ascii="Calibri" w:hAnsi="Calibri"/>
      <w:sz w:val="22"/>
      <w:szCs w:val="22"/>
      <w:lang w:eastAsia="ar-SA"/>
    </w:rPr>
  </w:style>
  <w:style w:type="paragraph" w:customStyle="1" w:styleId="Default">
    <w:name w:val="Default"/>
    <w:rsid w:val="00544E12"/>
    <w:pPr>
      <w:autoSpaceDE w:val="0"/>
      <w:autoSpaceDN w:val="0"/>
      <w:adjustRightInd w:val="0"/>
    </w:pPr>
    <w:rPr>
      <w:rFonts w:eastAsia="Calibri"/>
      <w:color w:val="000000"/>
      <w:sz w:val="24"/>
      <w:szCs w:val="24"/>
      <w:lang w:eastAsia="en-US"/>
    </w:rPr>
  </w:style>
  <w:style w:type="paragraph" w:styleId="berarbeitung">
    <w:name w:val="Revision"/>
    <w:hidden/>
    <w:uiPriority w:val="71"/>
    <w:rsid w:val="00B23BEF"/>
    <w:rPr>
      <w:rFonts w:ascii="Arial" w:hAnsi="Arial"/>
      <w:sz w:val="24"/>
    </w:rPr>
  </w:style>
  <w:style w:type="paragraph" w:styleId="Listenabsatz">
    <w:name w:val="List Paragraph"/>
    <w:basedOn w:val="Standard"/>
    <w:uiPriority w:val="72"/>
    <w:qFormat/>
    <w:rsid w:val="0062001F"/>
    <w:pPr>
      <w:ind w:left="720"/>
      <w:contextualSpacing/>
    </w:pPr>
  </w:style>
  <w:style w:type="paragraph" w:customStyle="1" w:styleId="AufzhlungKompetenz">
    <w:name w:val="Aufzählung Kompetenz"/>
    <w:basedOn w:val="Standard"/>
    <w:qFormat/>
    <w:rsid w:val="00CE35B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9038">
      <w:bodyDiv w:val="1"/>
      <w:marLeft w:val="0"/>
      <w:marRight w:val="0"/>
      <w:marTop w:val="0"/>
      <w:marBottom w:val="0"/>
      <w:divBdr>
        <w:top w:val="none" w:sz="0" w:space="0" w:color="auto"/>
        <w:left w:val="none" w:sz="0" w:space="0" w:color="auto"/>
        <w:bottom w:val="none" w:sz="0" w:space="0" w:color="auto"/>
        <w:right w:val="none" w:sz="0" w:space="0" w:color="auto"/>
      </w:divBdr>
    </w:div>
    <w:div w:id="127861995">
      <w:bodyDiv w:val="1"/>
      <w:marLeft w:val="0"/>
      <w:marRight w:val="0"/>
      <w:marTop w:val="0"/>
      <w:marBottom w:val="0"/>
      <w:divBdr>
        <w:top w:val="none" w:sz="0" w:space="0" w:color="auto"/>
        <w:left w:val="none" w:sz="0" w:space="0" w:color="auto"/>
        <w:bottom w:val="none" w:sz="0" w:space="0" w:color="auto"/>
        <w:right w:val="none" w:sz="0" w:space="0" w:color="auto"/>
      </w:divBdr>
    </w:div>
    <w:div w:id="221602724">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55093974">
      <w:bodyDiv w:val="1"/>
      <w:marLeft w:val="0"/>
      <w:marRight w:val="0"/>
      <w:marTop w:val="0"/>
      <w:marBottom w:val="0"/>
      <w:divBdr>
        <w:top w:val="none" w:sz="0" w:space="0" w:color="auto"/>
        <w:left w:val="none" w:sz="0" w:space="0" w:color="auto"/>
        <w:bottom w:val="none" w:sz="0" w:space="0" w:color="auto"/>
        <w:right w:val="none" w:sz="0" w:space="0" w:color="auto"/>
      </w:divBdr>
    </w:div>
    <w:div w:id="344989362">
      <w:bodyDiv w:val="1"/>
      <w:marLeft w:val="0"/>
      <w:marRight w:val="0"/>
      <w:marTop w:val="0"/>
      <w:marBottom w:val="0"/>
      <w:divBdr>
        <w:top w:val="none" w:sz="0" w:space="0" w:color="auto"/>
        <w:left w:val="none" w:sz="0" w:space="0" w:color="auto"/>
        <w:bottom w:val="none" w:sz="0" w:space="0" w:color="auto"/>
        <w:right w:val="none" w:sz="0" w:space="0" w:color="auto"/>
      </w:divBdr>
    </w:div>
    <w:div w:id="389572604">
      <w:bodyDiv w:val="1"/>
      <w:marLeft w:val="0"/>
      <w:marRight w:val="0"/>
      <w:marTop w:val="0"/>
      <w:marBottom w:val="0"/>
      <w:divBdr>
        <w:top w:val="none" w:sz="0" w:space="0" w:color="auto"/>
        <w:left w:val="none" w:sz="0" w:space="0" w:color="auto"/>
        <w:bottom w:val="none" w:sz="0" w:space="0" w:color="auto"/>
        <w:right w:val="none" w:sz="0" w:space="0" w:color="auto"/>
      </w:divBdr>
    </w:div>
    <w:div w:id="529146602">
      <w:bodyDiv w:val="1"/>
      <w:marLeft w:val="0"/>
      <w:marRight w:val="0"/>
      <w:marTop w:val="0"/>
      <w:marBottom w:val="0"/>
      <w:divBdr>
        <w:top w:val="none" w:sz="0" w:space="0" w:color="auto"/>
        <w:left w:val="none" w:sz="0" w:space="0" w:color="auto"/>
        <w:bottom w:val="none" w:sz="0" w:space="0" w:color="auto"/>
        <w:right w:val="none" w:sz="0" w:space="0" w:color="auto"/>
      </w:divBdr>
    </w:div>
    <w:div w:id="668018671">
      <w:bodyDiv w:val="1"/>
      <w:marLeft w:val="0"/>
      <w:marRight w:val="0"/>
      <w:marTop w:val="0"/>
      <w:marBottom w:val="0"/>
      <w:divBdr>
        <w:top w:val="none" w:sz="0" w:space="0" w:color="auto"/>
        <w:left w:val="none" w:sz="0" w:space="0" w:color="auto"/>
        <w:bottom w:val="none" w:sz="0" w:space="0" w:color="auto"/>
        <w:right w:val="none" w:sz="0" w:space="0" w:color="auto"/>
      </w:divBdr>
    </w:div>
    <w:div w:id="695692713">
      <w:bodyDiv w:val="1"/>
      <w:marLeft w:val="0"/>
      <w:marRight w:val="0"/>
      <w:marTop w:val="0"/>
      <w:marBottom w:val="0"/>
      <w:divBdr>
        <w:top w:val="none" w:sz="0" w:space="0" w:color="auto"/>
        <w:left w:val="none" w:sz="0" w:space="0" w:color="auto"/>
        <w:bottom w:val="none" w:sz="0" w:space="0" w:color="auto"/>
        <w:right w:val="none" w:sz="0" w:space="0" w:color="auto"/>
      </w:divBdr>
    </w:div>
    <w:div w:id="864175569">
      <w:bodyDiv w:val="1"/>
      <w:marLeft w:val="0"/>
      <w:marRight w:val="0"/>
      <w:marTop w:val="0"/>
      <w:marBottom w:val="0"/>
      <w:divBdr>
        <w:top w:val="none" w:sz="0" w:space="0" w:color="auto"/>
        <w:left w:val="none" w:sz="0" w:space="0" w:color="auto"/>
        <w:bottom w:val="none" w:sz="0" w:space="0" w:color="auto"/>
        <w:right w:val="none" w:sz="0" w:space="0" w:color="auto"/>
      </w:divBdr>
    </w:div>
    <w:div w:id="1153957953">
      <w:bodyDiv w:val="1"/>
      <w:marLeft w:val="0"/>
      <w:marRight w:val="0"/>
      <w:marTop w:val="0"/>
      <w:marBottom w:val="0"/>
      <w:divBdr>
        <w:top w:val="none" w:sz="0" w:space="0" w:color="auto"/>
        <w:left w:val="none" w:sz="0" w:space="0" w:color="auto"/>
        <w:bottom w:val="none" w:sz="0" w:space="0" w:color="auto"/>
        <w:right w:val="none" w:sz="0" w:space="0" w:color="auto"/>
      </w:divBdr>
    </w:div>
    <w:div w:id="1217547117">
      <w:bodyDiv w:val="1"/>
      <w:marLeft w:val="0"/>
      <w:marRight w:val="0"/>
      <w:marTop w:val="0"/>
      <w:marBottom w:val="0"/>
      <w:divBdr>
        <w:top w:val="none" w:sz="0" w:space="0" w:color="auto"/>
        <w:left w:val="none" w:sz="0" w:space="0" w:color="auto"/>
        <w:bottom w:val="none" w:sz="0" w:space="0" w:color="auto"/>
        <w:right w:val="none" w:sz="0" w:space="0" w:color="auto"/>
      </w:divBdr>
    </w:div>
    <w:div w:id="1220167936">
      <w:bodyDiv w:val="1"/>
      <w:marLeft w:val="0"/>
      <w:marRight w:val="0"/>
      <w:marTop w:val="0"/>
      <w:marBottom w:val="0"/>
      <w:divBdr>
        <w:top w:val="none" w:sz="0" w:space="0" w:color="auto"/>
        <w:left w:val="none" w:sz="0" w:space="0" w:color="auto"/>
        <w:bottom w:val="none" w:sz="0" w:space="0" w:color="auto"/>
        <w:right w:val="none" w:sz="0" w:space="0" w:color="auto"/>
      </w:divBdr>
    </w:div>
    <w:div w:id="1235313804">
      <w:bodyDiv w:val="1"/>
      <w:marLeft w:val="0"/>
      <w:marRight w:val="0"/>
      <w:marTop w:val="0"/>
      <w:marBottom w:val="0"/>
      <w:divBdr>
        <w:top w:val="none" w:sz="0" w:space="0" w:color="auto"/>
        <w:left w:val="none" w:sz="0" w:space="0" w:color="auto"/>
        <w:bottom w:val="none" w:sz="0" w:space="0" w:color="auto"/>
        <w:right w:val="none" w:sz="0" w:space="0" w:color="auto"/>
      </w:divBdr>
    </w:div>
    <w:div w:id="1266110077">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529248887">
      <w:bodyDiv w:val="1"/>
      <w:marLeft w:val="0"/>
      <w:marRight w:val="0"/>
      <w:marTop w:val="0"/>
      <w:marBottom w:val="0"/>
      <w:divBdr>
        <w:top w:val="none" w:sz="0" w:space="0" w:color="auto"/>
        <w:left w:val="none" w:sz="0" w:space="0" w:color="auto"/>
        <w:bottom w:val="none" w:sz="0" w:space="0" w:color="auto"/>
        <w:right w:val="none" w:sz="0" w:space="0" w:color="auto"/>
      </w:divBdr>
    </w:div>
    <w:div w:id="1551065927">
      <w:bodyDiv w:val="1"/>
      <w:marLeft w:val="0"/>
      <w:marRight w:val="0"/>
      <w:marTop w:val="0"/>
      <w:marBottom w:val="0"/>
      <w:divBdr>
        <w:top w:val="none" w:sz="0" w:space="0" w:color="auto"/>
        <w:left w:val="none" w:sz="0" w:space="0" w:color="auto"/>
        <w:bottom w:val="none" w:sz="0" w:space="0" w:color="auto"/>
        <w:right w:val="none" w:sz="0" w:space="0" w:color="auto"/>
      </w:divBdr>
    </w:div>
    <w:div w:id="1561094339">
      <w:bodyDiv w:val="1"/>
      <w:marLeft w:val="0"/>
      <w:marRight w:val="0"/>
      <w:marTop w:val="0"/>
      <w:marBottom w:val="0"/>
      <w:divBdr>
        <w:top w:val="none" w:sz="0" w:space="0" w:color="auto"/>
        <w:left w:val="none" w:sz="0" w:space="0" w:color="auto"/>
        <w:bottom w:val="none" w:sz="0" w:space="0" w:color="auto"/>
        <w:right w:val="none" w:sz="0" w:space="0" w:color="auto"/>
      </w:divBdr>
    </w:div>
    <w:div w:id="1583248981">
      <w:bodyDiv w:val="1"/>
      <w:marLeft w:val="0"/>
      <w:marRight w:val="0"/>
      <w:marTop w:val="0"/>
      <w:marBottom w:val="0"/>
      <w:divBdr>
        <w:top w:val="none" w:sz="0" w:space="0" w:color="auto"/>
        <w:left w:val="none" w:sz="0" w:space="0" w:color="auto"/>
        <w:bottom w:val="none" w:sz="0" w:space="0" w:color="auto"/>
        <w:right w:val="none" w:sz="0" w:space="0" w:color="auto"/>
      </w:divBdr>
    </w:div>
    <w:div w:id="1810048548">
      <w:bodyDiv w:val="1"/>
      <w:marLeft w:val="0"/>
      <w:marRight w:val="0"/>
      <w:marTop w:val="0"/>
      <w:marBottom w:val="0"/>
      <w:divBdr>
        <w:top w:val="none" w:sz="0" w:space="0" w:color="auto"/>
        <w:left w:val="none" w:sz="0" w:space="0" w:color="auto"/>
        <w:bottom w:val="none" w:sz="0" w:space="0" w:color="auto"/>
        <w:right w:val="none" w:sz="0" w:space="0" w:color="auto"/>
      </w:divBdr>
    </w:div>
    <w:div w:id="1831170540">
      <w:bodyDiv w:val="1"/>
      <w:marLeft w:val="0"/>
      <w:marRight w:val="0"/>
      <w:marTop w:val="0"/>
      <w:marBottom w:val="0"/>
      <w:divBdr>
        <w:top w:val="none" w:sz="0" w:space="0" w:color="auto"/>
        <w:left w:val="none" w:sz="0" w:space="0" w:color="auto"/>
        <w:bottom w:val="none" w:sz="0" w:space="0" w:color="auto"/>
        <w:right w:val="none" w:sz="0" w:space="0" w:color="auto"/>
      </w:divBdr>
    </w:div>
    <w:div w:id="1849783251">
      <w:bodyDiv w:val="1"/>
      <w:marLeft w:val="0"/>
      <w:marRight w:val="0"/>
      <w:marTop w:val="0"/>
      <w:marBottom w:val="0"/>
      <w:divBdr>
        <w:top w:val="none" w:sz="0" w:space="0" w:color="auto"/>
        <w:left w:val="none" w:sz="0" w:space="0" w:color="auto"/>
        <w:bottom w:val="none" w:sz="0" w:space="0" w:color="auto"/>
        <w:right w:val="none" w:sz="0" w:space="0" w:color="auto"/>
      </w:divBdr>
    </w:div>
    <w:div w:id="1870101949">
      <w:bodyDiv w:val="1"/>
      <w:marLeft w:val="0"/>
      <w:marRight w:val="0"/>
      <w:marTop w:val="0"/>
      <w:marBottom w:val="0"/>
      <w:divBdr>
        <w:top w:val="none" w:sz="0" w:space="0" w:color="auto"/>
        <w:left w:val="none" w:sz="0" w:space="0" w:color="auto"/>
        <w:bottom w:val="none" w:sz="0" w:space="0" w:color="auto"/>
        <w:right w:val="none" w:sz="0" w:space="0" w:color="auto"/>
      </w:divBdr>
    </w:div>
    <w:div w:id="2034768532">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learn-line" TargetMode="Externa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ADF6-A623-4AB9-97B0-F7290A2E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1C785416.dotm</Template>
  <TotalTime>0</TotalTime>
  <Pages>1</Pages>
  <Words>17851</Words>
  <Characters>112464</Characters>
  <Application>Microsoft Office Word</Application>
  <DocSecurity>0</DocSecurity>
  <Lines>937</Lines>
  <Paragraphs>260</Paragraphs>
  <ScaleCrop>false</ScaleCrop>
  <HeadingPairs>
    <vt:vector size="2" baseType="variant">
      <vt:variant>
        <vt:lpstr>Titel</vt:lpstr>
      </vt:variant>
      <vt:variant>
        <vt:i4>1</vt:i4>
      </vt:variant>
    </vt:vector>
  </HeadingPairs>
  <TitlesOfParts>
    <vt:vector size="1" baseType="lpstr">
      <vt:lpstr>aa</vt:lpstr>
    </vt:vector>
  </TitlesOfParts>
  <Company>home</Company>
  <LinksUpToDate>false</LinksUpToDate>
  <CharactersWithSpaces>130055</CharactersWithSpaces>
  <SharedDoc>false</SharedDoc>
  <HLinks>
    <vt:vector size="78" baseType="variant">
      <vt:variant>
        <vt:i4>4849766</vt:i4>
      </vt:variant>
      <vt:variant>
        <vt:i4>75</vt:i4>
      </vt:variant>
      <vt:variant>
        <vt:i4>0</vt:i4>
      </vt:variant>
      <vt:variant>
        <vt:i4>5</vt:i4>
      </vt:variant>
      <vt:variant>
        <vt:lpwstr>http://www.learn-line</vt:lpwstr>
      </vt:variant>
      <vt:variant>
        <vt:lpwstr/>
      </vt:variant>
      <vt:variant>
        <vt:i4>1507331</vt:i4>
      </vt:variant>
      <vt:variant>
        <vt:i4>68</vt:i4>
      </vt:variant>
      <vt:variant>
        <vt:i4>0</vt:i4>
      </vt:variant>
      <vt:variant>
        <vt:i4>5</vt:i4>
      </vt:variant>
      <vt:variant>
        <vt:lpwstr/>
      </vt:variant>
      <vt:variant>
        <vt:lpwstr>_Toc366769383</vt:lpwstr>
      </vt:variant>
      <vt:variant>
        <vt:i4>1507330</vt:i4>
      </vt:variant>
      <vt:variant>
        <vt:i4>62</vt:i4>
      </vt:variant>
      <vt:variant>
        <vt:i4>0</vt:i4>
      </vt:variant>
      <vt:variant>
        <vt:i4>5</vt:i4>
      </vt:variant>
      <vt:variant>
        <vt:lpwstr/>
      </vt:variant>
      <vt:variant>
        <vt:lpwstr>_Toc366769382</vt:lpwstr>
      </vt:variant>
      <vt:variant>
        <vt:i4>1507329</vt:i4>
      </vt:variant>
      <vt:variant>
        <vt:i4>56</vt:i4>
      </vt:variant>
      <vt:variant>
        <vt:i4>0</vt:i4>
      </vt:variant>
      <vt:variant>
        <vt:i4>5</vt:i4>
      </vt:variant>
      <vt:variant>
        <vt:lpwstr/>
      </vt:variant>
      <vt:variant>
        <vt:lpwstr>_Toc366769381</vt:lpwstr>
      </vt:variant>
      <vt:variant>
        <vt:i4>1507328</vt:i4>
      </vt:variant>
      <vt:variant>
        <vt:i4>50</vt:i4>
      </vt:variant>
      <vt:variant>
        <vt:i4>0</vt:i4>
      </vt:variant>
      <vt:variant>
        <vt:i4>5</vt:i4>
      </vt:variant>
      <vt:variant>
        <vt:lpwstr/>
      </vt:variant>
      <vt:variant>
        <vt:lpwstr>_Toc366769380</vt:lpwstr>
      </vt:variant>
      <vt:variant>
        <vt:i4>1572873</vt:i4>
      </vt:variant>
      <vt:variant>
        <vt:i4>44</vt:i4>
      </vt:variant>
      <vt:variant>
        <vt:i4>0</vt:i4>
      </vt:variant>
      <vt:variant>
        <vt:i4>5</vt:i4>
      </vt:variant>
      <vt:variant>
        <vt:lpwstr/>
      </vt:variant>
      <vt:variant>
        <vt:lpwstr>_Toc366769379</vt:lpwstr>
      </vt:variant>
      <vt:variant>
        <vt:i4>1572872</vt:i4>
      </vt:variant>
      <vt:variant>
        <vt:i4>38</vt:i4>
      </vt:variant>
      <vt:variant>
        <vt:i4>0</vt:i4>
      </vt:variant>
      <vt:variant>
        <vt:i4>5</vt:i4>
      </vt:variant>
      <vt:variant>
        <vt:lpwstr/>
      </vt:variant>
      <vt:variant>
        <vt:lpwstr>_Toc366769378</vt:lpwstr>
      </vt:variant>
      <vt:variant>
        <vt:i4>1572871</vt:i4>
      </vt:variant>
      <vt:variant>
        <vt:i4>32</vt:i4>
      </vt:variant>
      <vt:variant>
        <vt:i4>0</vt:i4>
      </vt:variant>
      <vt:variant>
        <vt:i4>5</vt:i4>
      </vt:variant>
      <vt:variant>
        <vt:lpwstr/>
      </vt:variant>
      <vt:variant>
        <vt:lpwstr>_Toc366769377</vt:lpwstr>
      </vt:variant>
      <vt:variant>
        <vt:i4>1572870</vt:i4>
      </vt:variant>
      <vt:variant>
        <vt:i4>26</vt:i4>
      </vt:variant>
      <vt:variant>
        <vt:i4>0</vt:i4>
      </vt:variant>
      <vt:variant>
        <vt:i4>5</vt:i4>
      </vt:variant>
      <vt:variant>
        <vt:lpwstr/>
      </vt:variant>
      <vt:variant>
        <vt:lpwstr>_Toc366769376</vt:lpwstr>
      </vt:variant>
      <vt:variant>
        <vt:i4>1572869</vt:i4>
      </vt:variant>
      <vt:variant>
        <vt:i4>20</vt:i4>
      </vt:variant>
      <vt:variant>
        <vt:i4>0</vt:i4>
      </vt:variant>
      <vt:variant>
        <vt:i4>5</vt:i4>
      </vt:variant>
      <vt:variant>
        <vt:lpwstr/>
      </vt:variant>
      <vt:variant>
        <vt:lpwstr>_Toc366769375</vt:lpwstr>
      </vt:variant>
      <vt:variant>
        <vt:i4>1572868</vt:i4>
      </vt:variant>
      <vt:variant>
        <vt:i4>14</vt:i4>
      </vt:variant>
      <vt:variant>
        <vt:i4>0</vt:i4>
      </vt:variant>
      <vt:variant>
        <vt:i4>5</vt:i4>
      </vt:variant>
      <vt:variant>
        <vt:lpwstr/>
      </vt:variant>
      <vt:variant>
        <vt:lpwstr>_Toc366769374</vt:lpwstr>
      </vt:variant>
      <vt:variant>
        <vt:i4>1572867</vt:i4>
      </vt:variant>
      <vt:variant>
        <vt:i4>8</vt:i4>
      </vt:variant>
      <vt:variant>
        <vt:i4>0</vt:i4>
      </vt:variant>
      <vt:variant>
        <vt:i4>5</vt:i4>
      </vt:variant>
      <vt:variant>
        <vt:lpwstr/>
      </vt:variant>
      <vt:variant>
        <vt:lpwstr>_Toc366769373</vt:lpwstr>
      </vt:variant>
      <vt:variant>
        <vt:i4>1572866</vt:i4>
      </vt:variant>
      <vt:variant>
        <vt:i4>2</vt:i4>
      </vt:variant>
      <vt:variant>
        <vt:i4>0</vt:i4>
      </vt:variant>
      <vt:variant>
        <vt:i4>5</vt:i4>
      </vt:variant>
      <vt:variant>
        <vt:lpwstr/>
      </vt:variant>
      <vt:variant>
        <vt:lpwstr>_Toc366769372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Weinberg, Peter</cp:lastModifiedBy>
  <cp:revision>5</cp:revision>
  <cp:lastPrinted>2017-07-06T11:49:00Z</cp:lastPrinted>
  <dcterms:created xsi:type="dcterms:W3CDTF">2017-07-06T11:46:00Z</dcterms:created>
  <dcterms:modified xsi:type="dcterms:W3CDTF">2017-07-06T11:49:00Z</dcterms:modified>
</cp:coreProperties>
</file>