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B37" w:rsidRPr="00326B6D" w:rsidRDefault="00764B37" w:rsidP="00E641BF">
      <w:pPr>
        <w:rPr>
          <w:b/>
          <w:bCs/>
          <w:sz w:val="36"/>
          <w:szCs w:val="36"/>
        </w:rPr>
      </w:pPr>
      <w:bookmarkStart w:id="0" w:name="_Toc50859739"/>
      <w:bookmarkStart w:id="1" w:name="_Toc50859330"/>
      <w:r>
        <w:rPr>
          <w:b/>
          <w:bCs/>
          <w:sz w:val="36"/>
          <w:szCs w:val="36"/>
        </w:rPr>
        <w:t>Beispiel für einen schulinternen Lehrplan</w:t>
      </w:r>
    </w:p>
    <w:p w:rsidR="00764B37" w:rsidRPr="00326B6D" w:rsidRDefault="00764B37" w:rsidP="007A4549">
      <w:pPr>
        <w:ind w:right="-346"/>
        <w:rPr>
          <w:b/>
          <w:bCs/>
          <w:sz w:val="36"/>
          <w:szCs w:val="36"/>
        </w:rPr>
      </w:pPr>
      <w:r>
        <w:rPr>
          <w:b/>
          <w:bCs/>
          <w:sz w:val="36"/>
          <w:szCs w:val="36"/>
        </w:rPr>
        <w:t>zum Kernlehrplan für die gymnasiale Oberstufe</w:t>
      </w:r>
    </w:p>
    <w:p w:rsidR="00764B37" w:rsidRPr="00E641BF" w:rsidRDefault="00764B37" w:rsidP="00E641BF">
      <w:pPr>
        <w:rPr>
          <w:b/>
          <w:bCs/>
          <w:sz w:val="28"/>
          <w:szCs w:val="28"/>
        </w:rPr>
      </w:pPr>
    </w:p>
    <w:p w:rsidR="00764B37" w:rsidRDefault="00764B37" w:rsidP="00E641BF">
      <w:pPr>
        <w:rPr>
          <w:b/>
          <w:bCs/>
          <w:sz w:val="28"/>
          <w:szCs w:val="28"/>
        </w:rPr>
      </w:pPr>
    </w:p>
    <w:p w:rsidR="00764B37" w:rsidRDefault="00764B37" w:rsidP="00E641BF">
      <w:pPr>
        <w:rPr>
          <w:b/>
          <w:bCs/>
          <w:sz w:val="28"/>
          <w:szCs w:val="28"/>
        </w:rPr>
      </w:pPr>
    </w:p>
    <w:p w:rsidR="00764B37" w:rsidRPr="00E641BF" w:rsidRDefault="00764B37" w:rsidP="00E641BF">
      <w:pPr>
        <w:rPr>
          <w:b/>
          <w:bCs/>
          <w:sz w:val="28"/>
          <w:szCs w:val="28"/>
        </w:rPr>
      </w:pPr>
    </w:p>
    <w:p w:rsidR="00764B37" w:rsidRPr="00E641BF" w:rsidRDefault="00764B37" w:rsidP="00E641BF">
      <w:pPr>
        <w:rPr>
          <w:b/>
          <w:bCs/>
          <w:sz w:val="28"/>
          <w:szCs w:val="28"/>
        </w:rPr>
      </w:pPr>
    </w:p>
    <w:p w:rsidR="00764B37" w:rsidRDefault="0084636D" w:rsidP="00E641BF">
      <w:pPr>
        <w:rPr>
          <w:b/>
          <w:bCs/>
          <w:sz w:val="50"/>
          <w:szCs w:val="50"/>
        </w:rPr>
      </w:pPr>
      <w:r>
        <w:rPr>
          <w:b/>
          <w:bCs/>
          <w:sz w:val="50"/>
          <w:szCs w:val="50"/>
        </w:rPr>
        <w:t>Katholische Religionslehre</w:t>
      </w:r>
    </w:p>
    <w:p w:rsidR="00764B37" w:rsidRPr="005D7FD6" w:rsidRDefault="00764B37" w:rsidP="00A874AE">
      <w:pPr>
        <w:rPr>
          <w:b/>
          <w:bCs/>
          <w:sz w:val="36"/>
          <w:szCs w:val="36"/>
        </w:rPr>
      </w:pPr>
    </w:p>
    <w:p w:rsidR="00764B37" w:rsidRPr="00D23795" w:rsidRDefault="00764B37" w:rsidP="00E641BF">
      <w:pPr>
        <w:rPr>
          <w:sz w:val="28"/>
          <w:szCs w:val="28"/>
        </w:rPr>
      </w:pPr>
    </w:p>
    <w:p w:rsidR="00764B37" w:rsidRPr="008F1E35" w:rsidRDefault="00764B37" w:rsidP="007A4549">
      <w:pPr>
        <w:ind w:right="-2"/>
        <w:rPr>
          <w:rFonts w:cs="Arial"/>
          <w:b/>
          <w:bCs/>
          <w:sz w:val="28"/>
          <w:szCs w:val="28"/>
        </w:rPr>
      </w:pPr>
      <w:r>
        <w:rPr>
          <w:b/>
          <w:bCs/>
          <w:sz w:val="30"/>
        </w:rPr>
        <w:br w:type="page"/>
      </w:r>
      <w:r w:rsidRPr="008F1E35">
        <w:rPr>
          <w:rFonts w:cs="Arial"/>
          <w:b/>
          <w:bCs/>
          <w:sz w:val="28"/>
          <w:szCs w:val="28"/>
        </w:rPr>
        <w:lastRenderedPageBreak/>
        <w:t>Inhalt</w:t>
      </w:r>
    </w:p>
    <w:p w:rsidR="00764B37" w:rsidRDefault="00764B37" w:rsidP="00E641BF">
      <w:pPr>
        <w:rPr>
          <w:rFonts w:cs="Arial"/>
        </w:rPr>
      </w:pPr>
    </w:p>
    <w:p w:rsidR="00764B37" w:rsidRDefault="00764B37" w:rsidP="00E641BF">
      <w:pPr>
        <w:rPr>
          <w:rFonts w:cs="Arial"/>
        </w:rPr>
      </w:pPr>
    </w:p>
    <w:p w:rsidR="00764B37" w:rsidRPr="00B05FEE" w:rsidRDefault="00764B37" w:rsidP="007A5BE8">
      <w:pPr>
        <w:ind w:right="-886"/>
        <w:jc w:val="right"/>
        <w:rPr>
          <w:rFonts w:cs="Arial"/>
        </w:rPr>
      </w:pPr>
      <w:r w:rsidRPr="00B05FEE">
        <w:rPr>
          <w:rFonts w:cs="Arial"/>
        </w:rPr>
        <w:t>Seite</w:t>
      </w:r>
    </w:p>
    <w:p w:rsidR="0001699E" w:rsidRDefault="005C1F88">
      <w:pPr>
        <w:pStyle w:val="Verzeichnis1"/>
        <w:rPr>
          <w:rFonts w:asciiTheme="minorHAnsi" w:eastAsiaTheme="minorEastAsia" w:hAnsiTheme="minorHAnsi" w:cstheme="minorBidi"/>
          <w:b w:val="0"/>
          <w:sz w:val="22"/>
          <w:szCs w:val="22"/>
        </w:rPr>
      </w:pPr>
      <w:r w:rsidRPr="006E59C8">
        <w:rPr>
          <w:szCs w:val="24"/>
        </w:rPr>
        <w:fldChar w:fldCharType="begin"/>
      </w:r>
      <w:r w:rsidR="00764B37" w:rsidRPr="006E59C8">
        <w:rPr>
          <w:szCs w:val="24"/>
        </w:rPr>
        <w:instrText xml:space="preserve"> TOC \o "1-3" \h \z \u </w:instrText>
      </w:r>
      <w:r w:rsidRPr="006E59C8">
        <w:rPr>
          <w:szCs w:val="24"/>
        </w:rPr>
        <w:fldChar w:fldCharType="separate"/>
      </w:r>
      <w:hyperlink w:anchor="_Toc378775525" w:history="1">
        <w:r w:rsidR="0001699E" w:rsidRPr="007176A4">
          <w:rPr>
            <w:rStyle w:val="Hyperlink"/>
            <w:bCs/>
          </w:rPr>
          <w:t>1</w:t>
        </w:r>
        <w:r w:rsidR="0001699E">
          <w:rPr>
            <w:rFonts w:asciiTheme="minorHAnsi" w:eastAsiaTheme="minorEastAsia" w:hAnsiTheme="minorHAnsi" w:cstheme="minorBidi"/>
            <w:b w:val="0"/>
            <w:sz w:val="22"/>
            <w:szCs w:val="22"/>
          </w:rPr>
          <w:tab/>
        </w:r>
        <w:r w:rsidR="0001699E" w:rsidRPr="007176A4">
          <w:rPr>
            <w:rStyle w:val="Hyperlink"/>
            <w:bCs/>
          </w:rPr>
          <w:t>Rahmenbedingungen der fachlichen Arbeit: Selbstbeschreibung der Fachgruppe und der Schule</w:t>
        </w:r>
        <w:r w:rsidR="0001699E">
          <w:rPr>
            <w:webHidden/>
          </w:rPr>
          <w:tab/>
        </w:r>
        <w:r w:rsidR="0001699E">
          <w:rPr>
            <w:webHidden/>
          </w:rPr>
          <w:fldChar w:fldCharType="begin"/>
        </w:r>
        <w:r w:rsidR="0001699E">
          <w:rPr>
            <w:webHidden/>
          </w:rPr>
          <w:instrText xml:space="preserve"> PAGEREF _Toc378775525 \h </w:instrText>
        </w:r>
        <w:r w:rsidR="0001699E">
          <w:rPr>
            <w:webHidden/>
          </w:rPr>
        </w:r>
        <w:r w:rsidR="0001699E">
          <w:rPr>
            <w:webHidden/>
          </w:rPr>
          <w:fldChar w:fldCharType="separate"/>
        </w:r>
        <w:r w:rsidR="0001699E">
          <w:rPr>
            <w:webHidden/>
          </w:rPr>
          <w:t>4</w:t>
        </w:r>
        <w:r w:rsidR="0001699E">
          <w:rPr>
            <w:webHidden/>
          </w:rPr>
          <w:fldChar w:fldCharType="end"/>
        </w:r>
      </w:hyperlink>
    </w:p>
    <w:p w:rsidR="0001699E" w:rsidRDefault="00B45523">
      <w:pPr>
        <w:pStyle w:val="Verzeichnis1"/>
        <w:rPr>
          <w:rFonts w:asciiTheme="minorHAnsi" w:eastAsiaTheme="minorEastAsia" w:hAnsiTheme="minorHAnsi" w:cstheme="minorBidi"/>
          <w:b w:val="0"/>
          <w:sz w:val="22"/>
          <w:szCs w:val="22"/>
        </w:rPr>
      </w:pPr>
      <w:hyperlink w:anchor="_Toc378775526" w:history="1">
        <w:r w:rsidR="0001699E" w:rsidRPr="007176A4">
          <w:rPr>
            <w:rStyle w:val="Hyperlink"/>
            <w:bCs/>
          </w:rPr>
          <w:t>2</w:t>
        </w:r>
        <w:r w:rsidR="0001699E">
          <w:rPr>
            <w:rFonts w:asciiTheme="minorHAnsi" w:eastAsiaTheme="minorEastAsia" w:hAnsiTheme="minorHAnsi" w:cstheme="minorBidi"/>
            <w:b w:val="0"/>
            <w:sz w:val="22"/>
            <w:szCs w:val="22"/>
          </w:rPr>
          <w:tab/>
        </w:r>
        <w:r w:rsidR="0001699E" w:rsidRPr="007176A4">
          <w:rPr>
            <w:rStyle w:val="Hyperlink"/>
            <w:bCs/>
          </w:rPr>
          <w:t>Entscheidungen zum Unterricht</w:t>
        </w:r>
        <w:r w:rsidR="0001699E">
          <w:rPr>
            <w:webHidden/>
          </w:rPr>
          <w:tab/>
        </w:r>
        <w:r w:rsidR="0001699E">
          <w:rPr>
            <w:webHidden/>
          </w:rPr>
          <w:fldChar w:fldCharType="begin"/>
        </w:r>
        <w:r w:rsidR="0001699E">
          <w:rPr>
            <w:webHidden/>
          </w:rPr>
          <w:instrText xml:space="preserve"> PAGEREF _Toc378775526 \h </w:instrText>
        </w:r>
        <w:r w:rsidR="0001699E">
          <w:rPr>
            <w:webHidden/>
          </w:rPr>
        </w:r>
        <w:r w:rsidR="0001699E">
          <w:rPr>
            <w:webHidden/>
          </w:rPr>
          <w:fldChar w:fldCharType="separate"/>
        </w:r>
        <w:r w:rsidR="0001699E">
          <w:rPr>
            <w:webHidden/>
          </w:rPr>
          <w:t>7</w:t>
        </w:r>
        <w:r w:rsidR="0001699E">
          <w:rPr>
            <w:webHidden/>
          </w:rPr>
          <w:fldChar w:fldCharType="end"/>
        </w:r>
      </w:hyperlink>
    </w:p>
    <w:p w:rsidR="0001699E" w:rsidRDefault="00B45523" w:rsidP="0001699E">
      <w:pPr>
        <w:pStyle w:val="Verzeichnis2"/>
        <w:tabs>
          <w:tab w:val="clear" w:pos="540"/>
          <w:tab w:val="left" w:pos="851"/>
        </w:tabs>
        <w:ind w:left="851" w:hanging="851"/>
        <w:rPr>
          <w:rFonts w:asciiTheme="minorHAnsi" w:eastAsiaTheme="minorEastAsia" w:hAnsiTheme="minorHAnsi" w:cstheme="minorBidi"/>
          <w:noProof/>
          <w:sz w:val="22"/>
          <w:szCs w:val="22"/>
        </w:rPr>
      </w:pPr>
      <w:hyperlink w:anchor="_Toc378775527" w:history="1">
        <w:r w:rsidR="0001699E" w:rsidRPr="007176A4">
          <w:rPr>
            <w:rStyle w:val="Hyperlink"/>
            <w:bCs/>
            <w:noProof/>
          </w:rPr>
          <w:t xml:space="preserve">2.1 </w:t>
        </w:r>
        <w:r w:rsidR="0001699E">
          <w:rPr>
            <w:rStyle w:val="Hyperlink"/>
            <w:bCs/>
            <w:noProof/>
          </w:rPr>
          <w:tab/>
        </w:r>
        <w:r w:rsidR="0001699E" w:rsidRPr="007176A4">
          <w:rPr>
            <w:rStyle w:val="Hyperlink"/>
            <w:bCs/>
            <w:noProof/>
          </w:rPr>
          <w:t>Unterrichtsvorhaben</w:t>
        </w:r>
        <w:r w:rsidR="0001699E">
          <w:rPr>
            <w:noProof/>
            <w:webHidden/>
          </w:rPr>
          <w:tab/>
        </w:r>
        <w:r w:rsidR="0001699E">
          <w:rPr>
            <w:noProof/>
            <w:webHidden/>
          </w:rPr>
          <w:fldChar w:fldCharType="begin"/>
        </w:r>
        <w:r w:rsidR="0001699E">
          <w:rPr>
            <w:noProof/>
            <w:webHidden/>
          </w:rPr>
          <w:instrText xml:space="preserve"> PAGEREF _Toc378775527 \h </w:instrText>
        </w:r>
        <w:r w:rsidR="0001699E">
          <w:rPr>
            <w:noProof/>
            <w:webHidden/>
          </w:rPr>
        </w:r>
        <w:r w:rsidR="0001699E">
          <w:rPr>
            <w:noProof/>
            <w:webHidden/>
          </w:rPr>
          <w:fldChar w:fldCharType="separate"/>
        </w:r>
        <w:r w:rsidR="0001699E">
          <w:rPr>
            <w:noProof/>
            <w:webHidden/>
          </w:rPr>
          <w:t>7</w:t>
        </w:r>
        <w:r w:rsidR="0001699E">
          <w:rPr>
            <w:noProof/>
            <w:webHidden/>
          </w:rPr>
          <w:fldChar w:fldCharType="end"/>
        </w:r>
      </w:hyperlink>
    </w:p>
    <w:p w:rsidR="0001699E" w:rsidRDefault="00B45523" w:rsidP="0001699E">
      <w:pPr>
        <w:pStyle w:val="Verzeichnis3"/>
        <w:tabs>
          <w:tab w:val="left" w:pos="851"/>
        </w:tabs>
        <w:ind w:left="851" w:hanging="851"/>
        <w:rPr>
          <w:rFonts w:asciiTheme="minorHAnsi" w:eastAsiaTheme="minorEastAsia" w:hAnsiTheme="minorHAnsi" w:cstheme="minorBidi"/>
          <w:i w:val="0"/>
          <w:noProof/>
        </w:rPr>
      </w:pPr>
      <w:hyperlink w:anchor="_Toc378775528" w:history="1">
        <w:r w:rsidR="0001699E" w:rsidRPr="007176A4">
          <w:rPr>
            <w:rStyle w:val="Hyperlink"/>
            <w:noProof/>
          </w:rPr>
          <w:t xml:space="preserve">2.1.1 </w:t>
        </w:r>
        <w:r w:rsidR="0001699E">
          <w:rPr>
            <w:rStyle w:val="Hyperlink"/>
            <w:noProof/>
          </w:rPr>
          <w:tab/>
        </w:r>
        <w:r w:rsidR="0001699E">
          <w:rPr>
            <w:rStyle w:val="Hyperlink"/>
            <w:noProof/>
          </w:rPr>
          <w:tab/>
        </w:r>
        <w:r w:rsidR="0001699E" w:rsidRPr="007176A4">
          <w:rPr>
            <w:rStyle w:val="Hyperlink"/>
            <w:noProof/>
          </w:rPr>
          <w:t>Übersichtsraster Unterrichtsvorhaben</w:t>
        </w:r>
        <w:r w:rsidR="0001699E">
          <w:rPr>
            <w:noProof/>
            <w:webHidden/>
          </w:rPr>
          <w:tab/>
        </w:r>
        <w:r w:rsidR="0001699E">
          <w:rPr>
            <w:noProof/>
            <w:webHidden/>
          </w:rPr>
          <w:fldChar w:fldCharType="begin"/>
        </w:r>
        <w:r w:rsidR="0001699E">
          <w:rPr>
            <w:noProof/>
            <w:webHidden/>
          </w:rPr>
          <w:instrText xml:space="preserve"> PAGEREF _Toc378775528 \h </w:instrText>
        </w:r>
        <w:r w:rsidR="0001699E">
          <w:rPr>
            <w:noProof/>
            <w:webHidden/>
          </w:rPr>
        </w:r>
        <w:r w:rsidR="0001699E">
          <w:rPr>
            <w:noProof/>
            <w:webHidden/>
          </w:rPr>
          <w:fldChar w:fldCharType="separate"/>
        </w:r>
        <w:r w:rsidR="0001699E">
          <w:rPr>
            <w:noProof/>
            <w:webHidden/>
          </w:rPr>
          <w:t>9</w:t>
        </w:r>
        <w:r w:rsidR="0001699E">
          <w:rPr>
            <w:noProof/>
            <w:webHidden/>
          </w:rPr>
          <w:fldChar w:fldCharType="end"/>
        </w:r>
      </w:hyperlink>
    </w:p>
    <w:p w:rsidR="0001699E" w:rsidRDefault="00B45523" w:rsidP="0001699E">
      <w:pPr>
        <w:pStyle w:val="Verzeichnis3"/>
        <w:tabs>
          <w:tab w:val="left" w:pos="851"/>
        </w:tabs>
        <w:ind w:left="851" w:hanging="851"/>
        <w:rPr>
          <w:rFonts w:asciiTheme="minorHAnsi" w:eastAsiaTheme="minorEastAsia" w:hAnsiTheme="minorHAnsi" w:cstheme="minorBidi"/>
          <w:i w:val="0"/>
          <w:noProof/>
        </w:rPr>
      </w:pPr>
      <w:hyperlink w:anchor="_Toc378775529" w:history="1">
        <w:r w:rsidR="0001699E" w:rsidRPr="007176A4">
          <w:rPr>
            <w:rStyle w:val="Hyperlink"/>
            <w:noProof/>
          </w:rPr>
          <w:t xml:space="preserve">2.1.2 </w:t>
        </w:r>
        <w:r w:rsidR="0001699E">
          <w:rPr>
            <w:rStyle w:val="Hyperlink"/>
            <w:noProof/>
          </w:rPr>
          <w:tab/>
        </w:r>
        <w:r w:rsidR="0001699E">
          <w:rPr>
            <w:rStyle w:val="Hyperlink"/>
            <w:noProof/>
          </w:rPr>
          <w:tab/>
        </w:r>
        <w:r w:rsidR="0001699E" w:rsidRPr="007176A4">
          <w:rPr>
            <w:rStyle w:val="Hyperlink"/>
            <w:noProof/>
          </w:rPr>
          <w:t>Konkretisierte Unterrichtsvorhaben</w:t>
        </w:r>
        <w:r w:rsidR="0001699E">
          <w:rPr>
            <w:noProof/>
            <w:webHidden/>
          </w:rPr>
          <w:tab/>
        </w:r>
        <w:r w:rsidR="0001699E">
          <w:rPr>
            <w:noProof/>
            <w:webHidden/>
          </w:rPr>
          <w:fldChar w:fldCharType="begin"/>
        </w:r>
        <w:r w:rsidR="0001699E">
          <w:rPr>
            <w:noProof/>
            <w:webHidden/>
          </w:rPr>
          <w:instrText xml:space="preserve"> PAGEREF _Toc378775529 \h </w:instrText>
        </w:r>
        <w:r w:rsidR="0001699E">
          <w:rPr>
            <w:noProof/>
            <w:webHidden/>
          </w:rPr>
        </w:r>
        <w:r w:rsidR="0001699E">
          <w:rPr>
            <w:noProof/>
            <w:webHidden/>
          </w:rPr>
          <w:fldChar w:fldCharType="separate"/>
        </w:r>
        <w:r w:rsidR="0001699E">
          <w:rPr>
            <w:noProof/>
            <w:webHidden/>
          </w:rPr>
          <w:t>20</w:t>
        </w:r>
        <w:r w:rsidR="0001699E">
          <w:rPr>
            <w:noProof/>
            <w:webHidden/>
          </w:rPr>
          <w:fldChar w:fldCharType="end"/>
        </w:r>
      </w:hyperlink>
    </w:p>
    <w:p w:rsidR="0001699E" w:rsidRDefault="00B45523" w:rsidP="0001699E">
      <w:pPr>
        <w:pStyle w:val="Verzeichnis2"/>
        <w:tabs>
          <w:tab w:val="clear" w:pos="540"/>
          <w:tab w:val="left" w:pos="851"/>
        </w:tabs>
        <w:ind w:left="851" w:hanging="851"/>
        <w:rPr>
          <w:rFonts w:asciiTheme="minorHAnsi" w:eastAsiaTheme="minorEastAsia" w:hAnsiTheme="minorHAnsi" w:cstheme="minorBidi"/>
          <w:noProof/>
          <w:sz w:val="22"/>
          <w:szCs w:val="22"/>
        </w:rPr>
      </w:pPr>
      <w:hyperlink w:anchor="_Toc378775530" w:history="1">
        <w:r w:rsidR="0001699E" w:rsidRPr="007176A4">
          <w:rPr>
            <w:rStyle w:val="Hyperlink"/>
            <w:bCs/>
            <w:noProof/>
          </w:rPr>
          <w:t xml:space="preserve">2.2 </w:t>
        </w:r>
        <w:r w:rsidR="0001699E">
          <w:rPr>
            <w:rStyle w:val="Hyperlink"/>
            <w:bCs/>
            <w:noProof/>
          </w:rPr>
          <w:tab/>
        </w:r>
        <w:r w:rsidR="0001699E" w:rsidRPr="007176A4">
          <w:rPr>
            <w:rStyle w:val="Hyperlink"/>
            <w:bCs/>
            <w:noProof/>
          </w:rPr>
          <w:t>Grundsätze der fachmethodischen und fachdidaktischen Arbeit</w:t>
        </w:r>
        <w:r w:rsidR="0001699E">
          <w:rPr>
            <w:noProof/>
            <w:webHidden/>
          </w:rPr>
          <w:tab/>
        </w:r>
        <w:r w:rsidR="0001699E">
          <w:rPr>
            <w:noProof/>
            <w:webHidden/>
          </w:rPr>
          <w:fldChar w:fldCharType="begin"/>
        </w:r>
        <w:r w:rsidR="0001699E">
          <w:rPr>
            <w:noProof/>
            <w:webHidden/>
          </w:rPr>
          <w:instrText xml:space="preserve"> PAGEREF _Toc378775530 \h </w:instrText>
        </w:r>
        <w:r w:rsidR="0001699E">
          <w:rPr>
            <w:noProof/>
            <w:webHidden/>
          </w:rPr>
        </w:r>
        <w:r w:rsidR="0001699E">
          <w:rPr>
            <w:noProof/>
            <w:webHidden/>
          </w:rPr>
          <w:fldChar w:fldCharType="separate"/>
        </w:r>
        <w:r w:rsidR="0001699E">
          <w:rPr>
            <w:noProof/>
            <w:webHidden/>
          </w:rPr>
          <w:t>50</w:t>
        </w:r>
        <w:r w:rsidR="0001699E">
          <w:rPr>
            <w:noProof/>
            <w:webHidden/>
          </w:rPr>
          <w:fldChar w:fldCharType="end"/>
        </w:r>
      </w:hyperlink>
    </w:p>
    <w:p w:rsidR="0001699E" w:rsidRDefault="00B45523" w:rsidP="0001699E">
      <w:pPr>
        <w:pStyle w:val="Verzeichnis2"/>
        <w:tabs>
          <w:tab w:val="clear" w:pos="540"/>
          <w:tab w:val="left" w:pos="851"/>
        </w:tabs>
        <w:ind w:left="851" w:hanging="851"/>
        <w:rPr>
          <w:rFonts w:asciiTheme="minorHAnsi" w:eastAsiaTheme="minorEastAsia" w:hAnsiTheme="minorHAnsi" w:cstheme="minorBidi"/>
          <w:noProof/>
          <w:sz w:val="22"/>
          <w:szCs w:val="22"/>
        </w:rPr>
      </w:pPr>
      <w:hyperlink w:anchor="_Toc378775531" w:history="1">
        <w:r w:rsidR="0001699E" w:rsidRPr="007176A4">
          <w:rPr>
            <w:rStyle w:val="Hyperlink"/>
            <w:bCs/>
            <w:noProof/>
          </w:rPr>
          <w:t>2.3</w:t>
        </w:r>
        <w:r w:rsidR="0001699E">
          <w:rPr>
            <w:rFonts w:asciiTheme="minorHAnsi" w:eastAsiaTheme="minorEastAsia" w:hAnsiTheme="minorHAnsi" w:cstheme="minorBidi"/>
            <w:noProof/>
            <w:sz w:val="22"/>
            <w:szCs w:val="22"/>
          </w:rPr>
          <w:tab/>
        </w:r>
        <w:r w:rsidR="0001699E" w:rsidRPr="007176A4">
          <w:rPr>
            <w:rStyle w:val="Hyperlink"/>
            <w:bCs/>
            <w:noProof/>
          </w:rPr>
          <w:t>Grundsätze der Leistungsbewertung und Leistungsrückmeldung</w:t>
        </w:r>
        <w:r w:rsidR="0001699E">
          <w:rPr>
            <w:noProof/>
            <w:webHidden/>
          </w:rPr>
          <w:tab/>
        </w:r>
        <w:r w:rsidR="0001699E">
          <w:rPr>
            <w:noProof/>
            <w:webHidden/>
          </w:rPr>
          <w:fldChar w:fldCharType="begin"/>
        </w:r>
        <w:r w:rsidR="0001699E">
          <w:rPr>
            <w:noProof/>
            <w:webHidden/>
          </w:rPr>
          <w:instrText xml:space="preserve"> PAGEREF _Toc378775531 \h </w:instrText>
        </w:r>
        <w:r w:rsidR="0001699E">
          <w:rPr>
            <w:noProof/>
            <w:webHidden/>
          </w:rPr>
        </w:r>
        <w:r w:rsidR="0001699E">
          <w:rPr>
            <w:noProof/>
            <w:webHidden/>
          </w:rPr>
          <w:fldChar w:fldCharType="separate"/>
        </w:r>
        <w:r w:rsidR="0001699E">
          <w:rPr>
            <w:noProof/>
            <w:webHidden/>
          </w:rPr>
          <w:t>51</w:t>
        </w:r>
        <w:r w:rsidR="0001699E">
          <w:rPr>
            <w:noProof/>
            <w:webHidden/>
          </w:rPr>
          <w:fldChar w:fldCharType="end"/>
        </w:r>
      </w:hyperlink>
    </w:p>
    <w:p w:rsidR="0001699E" w:rsidRDefault="00B45523" w:rsidP="0001699E">
      <w:pPr>
        <w:pStyle w:val="Verzeichnis2"/>
        <w:tabs>
          <w:tab w:val="clear" w:pos="540"/>
          <w:tab w:val="left" w:pos="851"/>
        </w:tabs>
        <w:ind w:left="851" w:hanging="851"/>
        <w:rPr>
          <w:rFonts w:asciiTheme="minorHAnsi" w:eastAsiaTheme="minorEastAsia" w:hAnsiTheme="minorHAnsi" w:cstheme="minorBidi"/>
          <w:noProof/>
          <w:sz w:val="22"/>
          <w:szCs w:val="22"/>
        </w:rPr>
      </w:pPr>
      <w:hyperlink w:anchor="_Toc378775532" w:history="1">
        <w:r w:rsidR="0001699E" w:rsidRPr="007176A4">
          <w:rPr>
            <w:rStyle w:val="Hyperlink"/>
            <w:bCs/>
            <w:noProof/>
          </w:rPr>
          <w:t xml:space="preserve">2.4 </w:t>
        </w:r>
        <w:r w:rsidR="0001699E">
          <w:rPr>
            <w:rStyle w:val="Hyperlink"/>
            <w:bCs/>
            <w:noProof/>
          </w:rPr>
          <w:tab/>
        </w:r>
        <w:r w:rsidR="0001699E" w:rsidRPr="007176A4">
          <w:rPr>
            <w:rStyle w:val="Hyperlink"/>
            <w:bCs/>
            <w:noProof/>
          </w:rPr>
          <w:t>Lehr- und Lernmittel</w:t>
        </w:r>
        <w:r w:rsidR="0001699E">
          <w:rPr>
            <w:noProof/>
            <w:webHidden/>
          </w:rPr>
          <w:tab/>
        </w:r>
        <w:r w:rsidR="0001699E">
          <w:rPr>
            <w:noProof/>
            <w:webHidden/>
          </w:rPr>
          <w:fldChar w:fldCharType="begin"/>
        </w:r>
        <w:r w:rsidR="0001699E">
          <w:rPr>
            <w:noProof/>
            <w:webHidden/>
          </w:rPr>
          <w:instrText xml:space="preserve"> PAGEREF _Toc378775532 \h </w:instrText>
        </w:r>
        <w:r w:rsidR="0001699E">
          <w:rPr>
            <w:noProof/>
            <w:webHidden/>
          </w:rPr>
        </w:r>
        <w:r w:rsidR="0001699E">
          <w:rPr>
            <w:noProof/>
            <w:webHidden/>
          </w:rPr>
          <w:fldChar w:fldCharType="separate"/>
        </w:r>
        <w:r w:rsidR="0001699E">
          <w:rPr>
            <w:noProof/>
            <w:webHidden/>
          </w:rPr>
          <w:t>54</w:t>
        </w:r>
        <w:r w:rsidR="0001699E">
          <w:rPr>
            <w:noProof/>
            <w:webHidden/>
          </w:rPr>
          <w:fldChar w:fldCharType="end"/>
        </w:r>
      </w:hyperlink>
    </w:p>
    <w:p w:rsidR="0001699E" w:rsidRDefault="00B45523">
      <w:pPr>
        <w:pStyle w:val="Verzeichnis1"/>
        <w:rPr>
          <w:rFonts w:asciiTheme="minorHAnsi" w:eastAsiaTheme="minorEastAsia" w:hAnsiTheme="minorHAnsi" w:cstheme="minorBidi"/>
          <w:b w:val="0"/>
          <w:sz w:val="22"/>
          <w:szCs w:val="22"/>
        </w:rPr>
      </w:pPr>
      <w:hyperlink w:anchor="_Toc378775533" w:history="1">
        <w:r w:rsidR="0001699E" w:rsidRPr="007176A4">
          <w:rPr>
            <w:rStyle w:val="Hyperlink"/>
            <w:bCs/>
          </w:rPr>
          <w:t>3</w:t>
        </w:r>
        <w:r w:rsidR="0001699E">
          <w:rPr>
            <w:rFonts w:asciiTheme="minorHAnsi" w:eastAsiaTheme="minorEastAsia" w:hAnsiTheme="minorHAnsi" w:cstheme="minorBidi"/>
            <w:b w:val="0"/>
            <w:sz w:val="22"/>
            <w:szCs w:val="22"/>
          </w:rPr>
          <w:tab/>
        </w:r>
        <w:r w:rsidR="0001699E" w:rsidRPr="007176A4">
          <w:rPr>
            <w:rStyle w:val="Hyperlink"/>
            <w:bCs/>
          </w:rPr>
          <w:t>Entscheidungen zu fach- und unterrichtsübergreifenden Fragen</w:t>
        </w:r>
        <w:r w:rsidR="0001699E">
          <w:rPr>
            <w:webHidden/>
          </w:rPr>
          <w:tab/>
        </w:r>
        <w:r w:rsidR="0001699E">
          <w:rPr>
            <w:webHidden/>
          </w:rPr>
          <w:fldChar w:fldCharType="begin"/>
        </w:r>
        <w:r w:rsidR="0001699E">
          <w:rPr>
            <w:webHidden/>
          </w:rPr>
          <w:instrText xml:space="preserve"> PAGEREF _Toc378775533 \h </w:instrText>
        </w:r>
        <w:r w:rsidR="0001699E">
          <w:rPr>
            <w:webHidden/>
          </w:rPr>
        </w:r>
        <w:r w:rsidR="0001699E">
          <w:rPr>
            <w:webHidden/>
          </w:rPr>
          <w:fldChar w:fldCharType="separate"/>
        </w:r>
        <w:r w:rsidR="0001699E">
          <w:rPr>
            <w:webHidden/>
          </w:rPr>
          <w:t>55</w:t>
        </w:r>
        <w:r w:rsidR="0001699E">
          <w:rPr>
            <w:webHidden/>
          </w:rPr>
          <w:fldChar w:fldCharType="end"/>
        </w:r>
      </w:hyperlink>
    </w:p>
    <w:p w:rsidR="0001699E" w:rsidRDefault="00B45523">
      <w:pPr>
        <w:pStyle w:val="Verzeichnis1"/>
        <w:rPr>
          <w:rFonts w:asciiTheme="minorHAnsi" w:eastAsiaTheme="minorEastAsia" w:hAnsiTheme="minorHAnsi" w:cstheme="minorBidi"/>
          <w:b w:val="0"/>
          <w:sz w:val="22"/>
          <w:szCs w:val="22"/>
        </w:rPr>
      </w:pPr>
      <w:hyperlink w:anchor="_Toc378775534" w:history="1">
        <w:r w:rsidR="0001699E" w:rsidRPr="007176A4">
          <w:rPr>
            <w:rStyle w:val="Hyperlink"/>
            <w:bCs/>
          </w:rPr>
          <w:t>4</w:t>
        </w:r>
        <w:r w:rsidR="0001699E">
          <w:rPr>
            <w:rFonts w:asciiTheme="minorHAnsi" w:eastAsiaTheme="minorEastAsia" w:hAnsiTheme="minorHAnsi" w:cstheme="minorBidi"/>
            <w:b w:val="0"/>
            <w:sz w:val="22"/>
            <w:szCs w:val="22"/>
          </w:rPr>
          <w:tab/>
        </w:r>
        <w:r w:rsidR="0001699E" w:rsidRPr="007176A4">
          <w:rPr>
            <w:rStyle w:val="Hyperlink"/>
            <w:bCs/>
          </w:rPr>
          <w:t>Qualitätssicherung und Evaluation</w:t>
        </w:r>
        <w:r w:rsidR="0001699E">
          <w:rPr>
            <w:webHidden/>
          </w:rPr>
          <w:tab/>
        </w:r>
        <w:r w:rsidR="0001699E">
          <w:rPr>
            <w:webHidden/>
          </w:rPr>
          <w:fldChar w:fldCharType="begin"/>
        </w:r>
        <w:r w:rsidR="0001699E">
          <w:rPr>
            <w:webHidden/>
          </w:rPr>
          <w:instrText xml:space="preserve"> PAGEREF _Toc378775534 \h </w:instrText>
        </w:r>
        <w:r w:rsidR="0001699E">
          <w:rPr>
            <w:webHidden/>
          </w:rPr>
        </w:r>
        <w:r w:rsidR="0001699E">
          <w:rPr>
            <w:webHidden/>
          </w:rPr>
          <w:fldChar w:fldCharType="separate"/>
        </w:r>
        <w:r w:rsidR="0001699E">
          <w:rPr>
            <w:webHidden/>
          </w:rPr>
          <w:t>56</w:t>
        </w:r>
        <w:r w:rsidR="0001699E">
          <w:rPr>
            <w:webHidden/>
          </w:rPr>
          <w:fldChar w:fldCharType="end"/>
        </w:r>
      </w:hyperlink>
    </w:p>
    <w:p w:rsidR="00764B37" w:rsidRDefault="005C1F88" w:rsidP="00A17F7A">
      <w:pPr>
        <w:pStyle w:val="StandardWeb"/>
      </w:pPr>
      <w:r w:rsidRPr="006E59C8">
        <w:fldChar w:fldCharType="end"/>
      </w:r>
    </w:p>
    <w:p w:rsidR="00764B37" w:rsidRPr="00A17F7A" w:rsidRDefault="00764B37" w:rsidP="00A17F7A">
      <w:pPr>
        <w:pStyle w:val="StandardWeb"/>
        <w:rPr>
          <w:rStyle w:val="Fett"/>
          <w:rFonts w:ascii="Arial" w:hAnsi="Arial" w:cs="Arial"/>
          <w:bCs/>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4"/>
      </w:tblGrid>
      <w:tr w:rsidR="00764B37" w:rsidRPr="00106F90" w:rsidTr="00351B6D">
        <w:tc>
          <w:tcPr>
            <w:tcW w:w="8074" w:type="dxa"/>
            <w:shd w:val="clear" w:color="auto" w:fill="D9D9D9"/>
          </w:tcPr>
          <w:p w:rsidR="00764B37" w:rsidRPr="00106F90" w:rsidRDefault="00764B37" w:rsidP="00106F90">
            <w:pPr>
              <w:pStyle w:val="StandardWeb"/>
              <w:jc w:val="both"/>
              <w:rPr>
                <w:rFonts w:ascii="Arial" w:hAnsi="Arial" w:cs="Arial"/>
              </w:rPr>
            </w:pPr>
            <w:r w:rsidRPr="00106F90">
              <w:rPr>
                <w:rStyle w:val="Fett"/>
                <w:rFonts w:ascii="Arial" w:hAnsi="Arial" w:cs="Arial"/>
                <w:bCs/>
              </w:rPr>
              <w:lastRenderedPageBreak/>
              <w:t>Hinweis:</w:t>
            </w:r>
            <w:r w:rsidRPr="00106F90">
              <w:rPr>
                <w:rFonts w:ascii="Arial" w:hAnsi="Arial" w:cs="Arial"/>
              </w:rPr>
              <w:t xml:space="preserve"> Als Beispiel für einen schulinternen Lehrplan auf d</w:t>
            </w:r>
            <w:r>
              <w:rPr>
                <w:rFonts w:ascii="Arial" w:hAnsi="Arial" w:cs="Arial"/>
              </w:rPr>
              <w:t>er Grundlage des Kernlehrplans</w:t>
            </w:r>
            <w:r w:rsidRPr="00106F90">
              <w:rPr>
                <w:rFonts w:ascii="Arial" w:hAnsi="Arial" w:cs="Arial"/>
              </w:rPr>
              <w:t xml:space="preserve"> </w:t>
            </w:r>
            <w:r>
              <w:rPr>
                <w:rFonts w:ascii="Arial" w:hAnsi="Arial" w:cs="Arial"/>
              </w:rPr>
              <w:t xml:space="preserve">Katholische Religionslehre </w:t>
            </w:r>
            <w:r w:rsidRPr="00106F90">
              <w:rPr>
                <w:rFonts w:ascii="Arial" w:hAnsi="Arial" w:cs="Arial"/>
              </w:rPr>
              <w:t>steht hier der schulinterne Lehrplan einer fiktiven Schule zur Verfügung.</w:t>
            </w:r>
          </w:p>
          <w:p w:rsidR="00764B37" w:rsidRPr="00106F90" w:rsidRDefault="00764B37" w:rsidP="00106F90">
            <w:pPr>
              <w:pStyle w:val="StandardWeb"/>
              <w:jc w:val="both"/>
              <w:rPr>
                <w:rStyle w:val="Fett"/>
                <w:rFonts w:ascii="Arial" w:hAnsi="Arial" w:cs="Arial"/>
                <w:b w:val="0"/>
              </w:rPr>
            </w:pPr>
            <w:r w:rsidRPr="00106F90">
              <w:rPr>
                <w:rFonts w:ascii="Arial" w:hAnsi="Arial" w:cs="Arial"/>
              </w:rPr>
              <w:t>Um zu verdeutlichen, wie die jeweils spezifischen Rahmenbedingungen in den schulinternen Lehrplan einfließen, wird die Schule in Kapitel 1 z</w:t>
            </w:r>
            <w:r w:rsidRPr="00106F90">
              <w:rPr>
                <w:rFonts w:ascii="Arial" w:hAnsi="Arial" w:cs="Arial"/>
              </w:rPr>
              <w:t>u</w:t>
            </w:r>
            <w:r w:rsidRPr="00106F90">
              <w:rPr>
                <w:rFonts w:ascii="Arial" w:hAnsi="Arial" w:cs="Arial"/>
              </w:rPr>
              <w:t>nächst näher vorgestellt. Den Fachkonferenzen wird empfohlen, eine nach den Aspekten im vorliegenden Beispiel strukturierte Beschreibung für ihre Schule zu erstellen.</w:t>
            </w:r>
          </w:p>
        </w:tc>
      </w:tr>
    </w:tbl>
    <w:p w:rsidR="00764B37" w:rsidRDefault="00764B37" w:rsidP="00351B6D">
      <w:pPr>
        <w:tabs>
          <w:tab w:val="right" w:pos="7920"/>
        </w:tabs>
        <w:ind w:right="14"/>
      </w:pPr>
    </w:p>
    <w:p w:rsidR="00764B37" w:rsidRDefault="00764B37" w:rsidP="00351B6D">
      <w:pPr>
        <w:pStyle w:val="berschrift1"/>
        <w:ind w:left="0" w:firstLine="0"/>
        <w:rPr>
          <w:bCs/>
          <w:sz w:val="28"/>
        </w:rPr>
      </w:pPr>
      <w:bookmarkStart w:id="2" w:name="_Toc80167956"/>
      <w:bookmarkStart w:id="3" w:name="_Toc80169677"/>
      <w:bookmarkStart w:id="4" w:name="_Toc176151036"/>
      <w:bookmarkEnd w:id="0"/>
      <w:bookmarkEnd w:id="1"/>
    </w:p>
    <w:p w:rsidR="0084636D" w:rsidRDefault="0084636D" w:rsidP="0084636D"/>
    <w:p w:rsidR="0084636D" w:rsidRPr="0084636D" w:rsidRDefault="0084636D" w:rsidP="0084636D"/>
    <w:p w:rsidR="0084636D" w:rsidRDefault="0084636D" w:rsidP="0084636D"/>
    <w:p w:rsidR="0084636D" w:rsidRPr="00106F90" w:rsidRDefault="0084636D" w:rsidP="00375665">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szCs w:val="24"/>
        </w:rPr>
      </w:pPr>
      <w:r w:rsidRPr="00106F90">
        <w:rPr>
          <w:rStyle w:val="Fett"/>
          <w:rFonts w:cs="Arial"/>
        </w:rPr>
        <w:t xml:space="preserve">Hinweis: </w:t>
      </w:r>
      <w:r w:rsidRPr="00106F90">
        <w:rPr>
          <w:rFonts w:cs="Arial"/>
        </w:rPr>
        <w:t>Um die Ausgangsbedingungen für die Erstellung des schulinte</w:t>
      </w:r>
      <w:r w:rsidRPr="00106F90">
        <w:rPr>
          <w:rFonts w:cs="Arial"/>
        </w:rPr>
        <w:t>r</w:t>
      </w:r>
      <w:r w:rsidRPr="00106F90">
        <w:rPr>
          <w:rFonts w:cs="Arial"/>
        </w:rPr>
        <w:t>nen Lehrplans festzuhalten</w:t>
      </w:r>
      <w:r w:rsidRPr="00106F90">
        <w:rPr>
          <w:rFonts w:cs="Arial"/>
          <w:szCs w:val="24"/>
        </w:rPr>
        <w:t>, können beispielsweise folgende Aspekte b</w:t>
      </w:r>
      <w:r w:rsidRPr="00106F90">
        <w:rPr>
          <w:rFonts w:cs="Arial"/>
          <w:szCs w:val="24"/>
        </w:rPr>
        <w:t>e</w:t>
      </w:r>
      <w:r w:rsidRPr="00106F90">
        <w:rPr>
          <w:rFonts w:cs="Arial"/>
          <w:szCs w:val="24"/>
        </w:rPr>
        <w:t xml:space="preserve">rücksichtigt werden: </w:t>
      </w:r>
    </w:p>
    <w:p w:rsidR="0084636D" w:rsidRPr="00106F90" w:rsidRDefault="0084636D" w:rsidP="00744A41">
      <w:pPr>
        <w:numPr>
          <w:ilvl w:val="0"/>
          <w:numId w:val="112"/>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100" w:beforeAutospacing="1" w:after="100" w:afterAutospacing="1"/>
        <w:ind w:left="357" w:hanging="357"/>
        <w:rPr>
          <w:rFonts w:cs="Arial"/>
          <w:szCs w:val="24"/>
        </w:rPr>
      </w:pPr>
      <w:r w:rsidRPr="00106F90">
        <w:rPr>
          <w:rFonts w:cs="Arial"/>
          <w:szCs w:val="24"/>
        </w:rPr>
        <w:t xml:space="preserve">Lage der Schule </w:t>
      </w:r>
    </w:p>
    <w:p w:rsidR="0084636D" w:rsidRPr="00106F90" w:rsidRDefault="0084636D" w:rsidP="00744A41">
      <w:pPr>
        <w:numPr>
          <w:ilvl w:val="0"/>
          <w:numId w:val="112"/>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100" w:beforeAutospacing="1" w:after="100" w:afterAutospacing="1"/>
        <w:ind w:left="357" w:hanging="357"/>
        <w:rPr>
          <w:rFonts w:cs="Arial"/>
          <w:szCs w:val="24"/>
        </w:rPr>
      </w:pPr>
      <w:r w:rsidRPr="00106F90">
        <w:rPr>
          <w:rFonts w:cs="Arial"/>
          <w:szCs w:val="24"/>
        </w:rPr>
        <w:t xml:space="preserve">Aufgaben des Fachs bzw. der Fachgruppe </w:t>
      </w:r>
    </w:p>
    <w:p w:rsidR="0084636D" w:rsidRPr="00106F90" w:rsidRDefault="0084636D" w:rsidP="00744A41">
      <w:pPr>
        <w:numPr>
          <w:ilvl w:val="0"/>
          <w:numId w:val="112"/>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100" w:beforeAutospacing="1" w:after="100" w:afterAutospacing="1"/>
        <w:ind w:left="357" w:hanging="357"/>
        <w:rPr>
          <w:rFonts w:cs="Arial"/>
          <w:szCs w:val="24"/>
        </w:rPr>
      </w:pPr>
      <w:r w:rsidRPr="00106F90">
        <w:rPr>
          <w:rFonts w:cs="Arial"/>
          <w:szCs w:val="24"/>
        </w:rPr>
        <w:t>Funktionen und Aufgaben der Fachgruppe vor dem Hintergrund des Schulprogramms</w:t>
      </w:r>
    </w:p>
    <w:p w:rsidR="0084636D" w:rsidRPr="00106F90" w:rsidRDefault="0084636D" w:rsidP="00744A41">
      <w:pPr>
        <w:numPr>
          <w:ilvl w:val="0"/>
          <w:numId w:val="112"/>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100" w:beforeAutospacing="1" w:after="100" w:afterAutospacing="1"/>
        <w:ind w:left="357" w:hanging="357"/>
        <w:rPr>
          <w:rFonts w:cs="Arial"/>
          <w:szCs w:val="24"/>
        </w:rPr>
      </w:pPr>
      <w:r w:rsidRPr="00106F90">
        <w:rPr>
          <w:rFonts w:cs="Arial"/>
          <w:szCs w:val="24"/>
        </w:rPr>
        <w:t>Beitrag der Fachgruppe zur Erreichung der Erziehungsziele ihrer Sch</w:t>
      </w:r>
      <w:r w:rsidRPr="00106F90">
        <w:rPr>
          <w:rFonts w:cs="Arial"/>
          <w:szCs w:val="24"/>
        </w:rPr>
        <w:t>u</w:t>
      </w:r>
      <w:r w:rsidRPr="00106F90">
        <w:rPr>
          <w:rFonts w:cs="Arial"/>
          <w:szCs w:val="24"/>
        </w:rPr>
        <w:t>le</w:t>
      </w:r>
    </w:p>
    <w:p w:rsidR="0084636D" w:rsidRPr="00106F90" w:rsidRDefault="0084636D" w:rsidP="00744A41">
      <w:pPr>
        <w:numPr>
          <w:ilvl w:val="0"/>
          <w:numId w:val="112"/>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100" w:beforeAutospacing="1" w:after="100" w:afterAutospacing="1"/>
        <w:ind w:left="357" w:hanging="357"/>
        <w:rPr>
          <w:rFonts w:cs="Arial"/>
          <w:szCs w:val="24"/>
        </w:rPr>
      </w:pPr>
      <w:r w:rsidRPr="00106F90">
        <w:rPr>
          <w:rFonts w:cs="Arial"/>
          <w:szCs w:val="24"/>
        </w:rPr>
        <w:t xml:space="preserve">Beitrag zur Qualitätssicherung und </w:t>
      </w:r>
      <w:r>
        <w:rPr>
          <w:rFonts w:cs="Arial"/>
          <w:szCs w:val="24"/>
        </w:rPr>
        <w:t>-</w:t>
      </w:r>
      <w:r w:rsidRPr="00106F90">
        <w:rPr>
          <w:rFonts w:cs="Arial"/>
          <w:szCs w:val="24"/>
        </w:rPr>
        <w:t>entwicklung innerhalb der Fac</w:t>
      </w:r>
      <w:r w:rsidRPr="00106F90">
        <w:rPr>
          <w:rFonts w:cs="Arial"/>
          <w:szCs w:val="24"/>
        </w:rPr>
        <w:t>h</w:t>
      </w:r>
      <w:r w:rsidRPr="00106F90">
        <w:rPr>
          <w:rFonts w:cs="Arial"/>
          <w:szCs w:val="24"/>
        </w:rPr>
        <w:t>gruppe</w:t>
      </w:r>
    </w:p>
    <w:p w:rsidR="0084636D" w:rsidRPr="00106F90" w:rsidRDefault="0084636D" w:rsidP="00744A41">
      <w:pPr>
        <w:numPr>
          <w:ilvl w:val="0"/>
          <w:numId w:val="112"/>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100" w:beforeAutospacing="1" w:after="100" w:afterAutospacing="1"/>
        <w:ind w:left="357" w:hanging="357"/>
        <w:rPr>
          <w:rFonts w:cs="Arial"/>
          <w:szCs w:val="24"/>
        </w:rPr>
      </w:pPr>
      <w:r w:rsidRPr="00106F90">
        <w:rPr>
          <w:rFonts w:cs="Arial"/>
          <w:szCs w:val="24"/>
        </w:rPr>
        <w:t>Zusammenarbeit mit andere(n) Fachgruppen (fächerübergreifende U</w:t>
      </w:r>
      <w:r w:rsidRPr="00106F90">
        <w:rPr>
          <w:rFonts w:cs="Arial"/>
          <w:szCs w:val="24"/>
        </w:rPr>
        <w:t>n</w:t>
      </w:r>
      <w:r w:rsidRPr="00106F90">
        <w:rPr>
          <w:rFonts w:cs="Arial"/>
          <w:szCs w:val="24"/>
        </w:rPr>
        <w:t>terrichtsvorhaben und Projekte)</w:t>
      </w:r>
    </w:p>
    <w:p w:rsidR="0084636D" w:rsidRPr="00106F90" w:rsidRDefault="0084636D" w:rsidP="00744A41">
      <w:pPr>
        <w:numPr>
          <w:ilvl w:val="0"/>
          <w:numId w:val="112"/>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100" w:beforeAutospacing="1" w:after="100" w:afterAutospacing="1"/>
        <w:ind w:left="357" w:hanging="357"/>
        <w:rPr>
          <w:rFonts w:cs="Arial"/>
          <w:szCs w:val="24"/>
        </w:rPr>
      </w:pPr>
      <w:r w:rsidRPr="00106F90">
        <w:rPr>
          <w:rFonts w:cs="Arial"/>
          <w:szCs w:val="24"/>
        </w:rPr>
        <w:t>Ressourcen der Schule (personell, räumlich, sächlich), Größe der Lerngruppen, Unterrichtstaktung, Stundenverortung</w:t>
      </w:r>
    </w:p>
    <w:p w:rsidR="0084636D" w:rsidRPr="00106F90" w:rsidRDefault="0084636D" w:rsidP="00744A41">
      <w:pPr>
        <w:numPr>
          <w:ilvl w:val="0"/>
          <w:numId w:val="112"/>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100" w:beforeAutospacing="1" w:after="100" w:afterAutospacing="1"/>
        <w:ind w:left="357" w:hanging="357"/>
        <w:rPr>
          <w:rFonts w:cs="Arial"/>
          <w:szCs w:val="24"/>
        </w:rPr>
      </w:pPr>
      <w:r w:rsidRPr="00106F90">
        <w:rPr>
          <w:rFonts w:cs="Arial"/>
          <w:szCs w:val="24"/>
        </w:rPr>
        <w:t>Fachziele</w:t>
      </w:r>
    </w:p>
    <w:p w:rsidR="0084636D" w:rsidRDefault="0084636D" w:rsidP="00744A41">
      <w:pPr>
        <w:numPr>
          <w:ilvl w:val="0"/>
          <w:numId w:val="112"/>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100" w:beforeAutospacing="1" w:after="100" w:afterAutospacing="1"/>
        <w:ind w:left="357" w:hanging="357"/>
        <w:rPr>
          <w:rFonts w:cs="Arial"/>
          <w:szCs w:val="24"/>
        </w:rPr>
      </w:pPr>
      <w:r w:rsidRPr="00106F90">
        <w:rPr>
          <w:rFonts w:cs="Arial"/>
          <w:szCs w:val="24"/>
        </w:rPr>
        <w:t>Name des/der Fachvorsitzenden und des Stellvertreters/der Stellvertr</w:t>
      </w:r>
      <w:r w:rsidRPr="00106F90">
        <w:rPr>
          <w:rFonts w:cs="Arial"/>
          <w:szCs w:val="24"/>
        </w:rPr>
        <w:t>e</w:t>
      </w:r>
      <w:r w:rsidRPr="00106F90">
        <w:rPr>
          <w:rFonts w:cs="Arial"/>
          <w:szCs w:val="24"/>
        </w:rPr>
        <w:t>terin</w:t>
      </w:r>
    </w:p>
    <w:p w:rsidR="0084636D" w:rsidRPr="0084636D" w:rsidRDefault="0084636D" w:rsidP="00744A41">
      <w:pPr>
        <w:numPr>
          <w:ilvl w:val="0"/>
          <w:numId w:val="112"/>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100" w:beforeAutospacing="1" w:after="100" w:afterAutospacing="1"/>
        <w:ind w:left="357" w:hanging="357"/>
        <w:rPr>
          <w:rFonts w:cs="Arial"/>
          <w:szCs w:val="24"/>
        </w:rPr>
      </w:pPr>
      <w:r w:rsidRPr="00A17F7A">
        <w:t>ggf. Arbeitsgruppen bzw. weitere Beauftragte</w:t>
      </w:r>
    </w:p>
    <w:p w:rsidR="0084636D" w:rsidRDefault="0084636D" w:rsidP="00351B6D">
      <w:pPr>
        <w:pStyle w:val="berschrift1"/>
        <w:ind w:left="0" w:firstLine="0"/>
        <w:rPr>
          <w:bCs/>
          <w:sz w:val="28"/>
        </w:rPr>
      </w:pPr>
    </w:p>
    <w:p w:rsidR="0084636D" w:rsidRDefault="0084636D" w:rsidP="00351B6D">
      <w:pPr>
        <w:pStyle w:val="berschrift1"/>
        <w:ind w:left="0" w:firstLine="0"/>
        <w:rPr>
          <w:bCs/>
          <w:sz w:val="28"/>
        </w:rPr>
      </w:pPr>
    </w:p>
    <w:p w:rsidR="0084636D" w:rsidRDefault="0084636D" w:rsidP="00351B6D">
      <w:pPr>
        <w:pStyle w:val="berschrift1"/>
        <w:ind w:left="0" w:firstLine="0"/>
        <w:rPr>
          <w:bCs/>
          <w:sz w:val="28"/>
        </w:rPr>
      </w:pPr>
    </w:p>
    <w:p w:rsidR="0084636D" w:rsidRPr="0084636D" w:rsidRDefault="0084636D" w:rsidP="0084636D"/>
    <w:p w:rsidR="0084636D" w:rsidRPr="0084636D" w:rsidRDefault="00764B37" w:rsidP="0084636D">
      <w:pPr>
        <w:pStyle w:val="berschrift1"/>
        <w:ind w:left="0" w:firstLine="0"/>
        <w:rPr>
          <w:bCs/>
          <w:sz w:val="28"/>
        </w:rPr>
      </w:pPr>
      <w:bookmarkStart w:id="5" w:name="_Toc378775525"/>
      <w:r w:rsidRPr="00200033">
        <w:rPr>
          <w:bCs/>
          <w:sz w:val="28"/>
        </w:rPr>
        <w:lastRenderedPageBreak/>
        <w:t>1</w:t>
      </w:r>
      <w:r w:rsidRPr="00200033">
        <w:rPr>
          <w:bCs/>
          <w:sz w:val="28"/>
        </w:rPr>
        <w:tab/>
      </w:r>
      <w:bookmarkEnd w:id="2"/>
      <w:bookmarkEnd w:id="3"/>
      <w:bookmarkEnd w:id="4"/>
      <w:r>
        <w:rPr>
          <w:bCs/>
          <w:sz w:val="28"/>
        </w:rPr>
        <w:t>Rahmenbedingungen der fachlichen Arbeit: Selbs</w:t>
      </w:r>
      <w:r>
        <w:rPr>
          <w:bCs/>
          <w:sz w:val="28"/>
        </w:rPr>
        <w:t>t</w:t>
      </w:r>
      <w:r>
        <w:rPr>
          <w:bCs/>
          <w:sz w:val="28"/>
        </w:rPr>
        <w:t>beschreibung der Fachgruppe und der Schul</w:t>
      </w:r>
      <w:r w:rsidR="0084636D">
        <w:rPr>
          <w:bCs/>
          <w:sz w:val="28"/>
        </w:rPr>
        <w:t>e</w:t>
      </w:r>
      <w:bookmarkEnd w:id="5"/>
    </w:p>
    <w:p w:rsidR="0084636D" w:rsidRDefault="0084636D" w:rsidP="0084636D">
      <w:pPr>
        <w:rPr>
          <w:rFonts w:cs="Arial"/>
        </w:rPr>
      </w:pPr>
      <w:r>
        <w:rPr>
          <w:rFonts w:cs="Arial"/>
        </w:rPr>
        <w:t>Das – fiktive – Gymnasium Engelsgasse ist ein Städtisches Gymnasium auf der rechten Rheinseite Kölns und beschult neben Schülerinnen und Schülern der Stadt Köln auch solche aus den umliegenden Gemeinden. Derzeit werden an unserem Gymnasium bedingt durch höhere Schüle</w:t>
      </w:r>
      <w:r>
        <w:rPr>
          <w:rFonts w:cs="Arial"/>
        </w:rPr>
        <w:t>r</w:t>
      </w:r>
      <w:r>
        <w:rPr>
          <w:rFonts w:cs="Arial"/>
        </w:rPr>
        <w:t>zahlen, die Einführung des Ganztags und das Alter mancher Gebäudeteile umfangreiche Baumaßnahmen durchgeführt. Das Gymnasium kooperiert mit verschiedenen außerschulischen Partnern, etwa dem Forschungszen</w:t>
      </w:r>
      <w:r>
        <w:rPr>
          <w:rFonts w:cs="Arial"/>
        </w:rPr>
        <w:t>t</w:t>
      </w:r>
      <w:r>
        <w:rPr>
          <w:rFonts w:cs="Arial"/>
        </w:rPr>
        <w:t>rum der Deutschen Gesellschaft für Luft- und Raumfahrt, der in der Nähe befindlichen Musikschule, der REWE-Group u.a. Alle Stufen begleitend findet – in den Schulalltag integriert – ein BO-Camp (Berufsorienti</w:t>
      </w:r>
      <w:r>
        <w:rPr>
          <w:rFonts w:cs="Arial"/>
        </w:rPr>
        <w:t>e</w:t>
      </w:r>
      <w:r>
        <w:rPr>
          <w:rFonts w:cs="Arial"/>
        </w:rPr>
        <w:t>rungscamp) statt. Die Schule hat Schulpartnerschaften mit Frankreich (Nancy), der Türkei (Istanbul) und den USA (New York).</w:t>
      </w:r>
    </w:p>
    <w:p w:rsidR="0084636D" w:rsidRDefault="0084636D" w:rsidP="0084636D">
      <w:pPr>
        <w:rPr>
          <w:rFonts w:cs="Arial"/>
        </w:rPr>
      </w:pPr>
    </w:p>
    <w:p w:rsidR="0084636D" w:rsidRPr="005D1C8A" w:rsidRDefault="0084636D" w:rsidP="0084636D">
      <w:pPr>
        <w:rPr>
          <w:rFonts w:cs="Arial"/>
        </w:rPr>
      </w:pPr>
      <w:r>
        <w:rPr>
          <w:rFonts w:cs="Arial"/>
        </w:rPr>
        <w:t>Der Anteil der Kinder an unserer Schule, die einen Migrationshintergrund haben und bei denen die deutsche Sprache nicht ihre Erstsprache ist, b</w:t>
      </w:r>
      <w:r>
        <w:rPr>
          <w:rFonts w:cs="Arial"/>
        </w:rPr>
        <w:t>e</w:t>
      </w:r>
      <w:r>
        <w:rPr>
          <w:rFonts w:cs="Arial"/>
        </w:rPr>
        <w:t>trägt ca. 40 Prozent. Ungefähr die Hälfte der Schülerinnen und Schüler leben in Patchwork-Familien oder bei nur einem Elternteil. Aufgrund de</w:t>
      </w:r>
      <w:r>
        <w:rPr>
          <w:rFonts w:cs="Arial"/>
        </w:rPr>
        <w:t>s</w:t>
      </w:r>
      <w:r>
        <w:rPr>
          <w:rFonts w:cs="Arial"/>
        </w:rPr>
        <w:t>sen legt das Schulprogramm einen besonderen Fokus auf die Absti</w:t>
      </w:r>
      <w:r>
        <w:rPr>
          <w:rFonts w:cs="Arial"/>
        </w:rPr>
        <w:t>m</w:t>
      </w:r>
      <w:r>
        <w:rPr>
          <w:rFonts w:cs="Arial"/>
        </w:rPr>
        <w:t>mung der Erziehungskonzepte zwischen Elternhaus und Schule sowie auf die Förderung interkulturellen Lernens und die Förderung von Sprach- bzw. Schreibkompetenz. In der gymnasialen Oberstufe werden jährlich ca. 20 Prozent Schülerinnen und Schüler als Quereinsteiger aus anderen Schulformen aufgenommen. Nahezu alle Schülerinnen und Schüler uns</w:t>
      </w:r>
      <w:r>
        <w:rPr>
          <w:rFonts w:cs="Arial"/>
        </w:rPr>
        <w:t>e</w:t>
      </w:r>
      <w:r>
        <w:rPr>
          <w:rFonts w:cs="Arial"/>
        </w:rPr>
        <w:t>rer Schule sind in sozialen Netzwerken organisiert, die oft unkritisch und mit teils verheerenden Folgen (Cyber-Mobbing u.</w:t>
      </w:r>
      <w:r w:rsidR="00184EED">
        <w:rPr>
          <w:rFonts w:cs="Arial"/>
        </w:rPr>
        <w:t xml:space="preserve"> </w:t>
      </w:r>
      <w:r>
        <w:rPr>
          <w:rFonts w:cs="Arial"/>
        </w:rPr>
        <w:t>ä.) genutzt werden. Alle Fächer legen deshalb besonderes Augenmerk auf die Beherrschung von Informations- und Kommunikationstechnologien und deren kritischer R</w:t>
      </w:r>
      <w:r>
        <w:rPr>
          <w:rFonts w:cs="Arial"/>
        </w:rPr>
        <w:t>e</w:t>
      </w:r>
      <w:r>
        <w:rPr>
          <w:rFonts w:cs="Arial"/>
        </w:rPr>
        <w:t>flexion.</w:t>
      </w:r>
    </w:p>
    <w:p w:rsidR="0084636D" w:rsidRDefault="0084636D" w:rsidP="0084636D">
      <w:pPr>
        <w:rPr>
          <w:rFonts w:cs="Arial"/>
        </w:rPr>
      </w:pPr>
    </w:p>
    <w:p w:rsidR="0084636D" w:rsidRDefault="0084636D" w:rsidP="0084636D">
      <w:pPr>
        <w:rPr>
          <w:rFonts w:cs="Arial"/>
        </w:rPr>
      </w:pPr>
      <w:r>
        <w:rPr>
          <w:rFonts w:cs="Arial"/>
        </w:rPr>
        <w:t>Die Fachkonferenz Katholische Religionslehre besteht aus vier Kollegi</w:t>
      </w:r>
      <w:r>
        <w:rPr>
          <w:rFonts w:cs="Arial"/>
        </w:rPr>
        <w:t>n</w:t>
      </w:r>
      <w:r>
        <w:rPr>
          <w:rFonts w:cs="Arial"/>
        </w:rPr>
        <w:t>nen, die effizient zusammenarbeiten und Materialien austauschen. Da die Schule seit einigen Jahren das Lehrerraumprinzip eingeführt hat, gibt es keinen Fachraum mehr.</w:t>
      </w:r>
    </w:p>
    <w:p w:rsidR="0084636D" w:rsidRDefault="0084636D" w:rsidP="0084636D">
      <w:pPr>
        <w:rPr>
          <w:rFonts w:cs="Arial"/>
        </w:rPr>
      </w:pPr>
    </w:p>
    <w:p w:rsidR="0084636D" w:rsidRDefault="0084636D" w:rsidP="0084636D">
      <w:pPr>
        <w:rPr>
          <w:rFonts w:cs="Arial"/>
        </w:rPr>
      </w:pPr>
      <w:r>
        <w:rPr>
          <w:rFonts w:cs="Arial"/>
        </w:rPr>
        <w:t>In der Oberstufe kommen mindestens zwei, meist drei Kurse mit jeweils 20 Lernenden zustande, wobei ca. 20 Prozent nicht-katholische Schül</w:t>
      </w:r>
      <w:r>
        <w:rPr>
          <w:rFonts w:cs="Arial"/>
        </w:rPr>
        <w:t>e</w:t>
      </w:r>
      <w:r>
        <w:rPr>
          <w:rFonts w:cs="Arial"/>
        </w:rPr>
        <w:t>rinnen und Schüler das Fach wählen. In der Q2 werden diese Kurse je nach Wahlverhalten der Kursteilnehmer/innen oft zu einem Kurs zusa</w:t>
      </w:r>
      <w:r>
        <w:rPr>
          <w:rFonts w:cs="Arial"/>
        </w:rPr>
        <w:t>m</w:t>
      </w:r>
      <w:r>
        <w:rPr>
          <w:rFonts w:cs="Arial"/>
        </w:rPr>
        <w:t xml:space="preserve">mengelegt. Sollte das Abwahlverhalten der Schülerinnen und Schüler eine Zusammenlegung von Kursen beider Konfessionen erforderlich machen, </w:t>
      </w:r>
      <w:r>
        <w:rPr>
          <w:rFonts w:cs="Arial"/>
        </w:rPr>
        <w:lastRenderedPageBreak/>
        <w:t>werden rechtzeitig die Konsequenzen dieser Zusammenlegung gemäß Anlage 2 APO-</w:t>
      </w:r>
      <w:proofErr w:type="spellStart"/>
      <w:r>
        <w:rPr>
          <w:rFonts w:cs="Arial"/>
        </w:rPr>
        <w:t>GOSt</w:t>
      </w:r>
      <w:proofErr w:type="spellEnd"/>
      <w:r>
        <w:rPr>
          <w:rFonts w:cs="Arial"/>
        </w:rPr>
        <w:t xml:space="preserve"> zu erläutern sein.</w:t>
      </w:r>
    </w:p>
    <w:p w:rsidR="0084636D" w:rsidRDefault="0084636D" w:rsidP="0084636D">
      <w:pPr>
        <w:rPr>
          <w:rFonts w:cs="Arial"/>
        </w:rPr>
      </w:pPr>
      <w:r>
        <w:rPr>
          <w:rFonts w:cs="Arial"/>
        </w:rPr>
        <w:t>Zum Ende der Sekundarstufe I werden alle Schülerinnen und Schüler s</w:t>
      </w:r>
      <w:r>
        <w:rPr>
          <w:rFonts w:cs="Arial"/>
        </w:rPr>
        <w:t>o</w:t>
      </w:r>
      <w:r>
        <w:rPr>
          <w:rFonts w:cs="Arial"/>
        </w:rPr>
        <w:t>wie deren Erziehungsberechtigte im Rahmen einer zentralen Informat</w:t>
      </w:r>
      <w:r>
        <w:rPr>
          <w:rFonts w:cs="Arial"/>
        </w:rPr>
        <w:t>i</w:t>
      </w:r>
      <w:r>
        <w:rPr>
          <w:rFonts w:cs="Arial"/>
        </w:rPr>
        <w:t xml:space="preserve">onsveranstaltung zur </w:t>
      </w:r>
      <w:proofErr w:type="spellStart"/>
      <w:r>
        <w:rPr>
          <w:rFonts w:cs="Arial"/>
        </w:rPr>
        <w:t>GOSt</w:t>
      </w:r>
      <w:proofErr w:type="spellEnd"/>
      <w:r>
        <w:rPr>
          <w:rFonts w:cs="Arial"/>
        </w:rPr>
        <w:t xml:space="preserve"> über die Belegverpflichtung im Fach KR, das an dieser Schule in Grund- und (bei entsprechender Wahl) auch Lei</w:t>
      </w:r>
      <w:r>
        <w:rPr>
          <w:rFonts w:cs="Arial"/>
        </w:rPr>
        <w:t>s</w:t>
      </w:r>
      <w:r>
        <w:rPr>
          <w:rFonts w:cs="Arial"/>
        </w:rPr>
        <w:t xml:space="preserve">tungskursen belegt werden kann, unterrichtet. </w:t>
      </w:r>
      <w:r w:rsidR="00840ECC">
        <w:t xml:space="preserve">Darüber hinaus erfolgen auch Informationen zum Abitur. </w:t>
      </w:r>
      <w:r>
        <w:rPr>
          <w:rFonts w:cs="Arial"/>
        </w:rPr>
        <w:t>Das Fach Katholische Religionslehre ist an unserer Schule jährlich mündliches und mit rückläufiger Tendenz schriftliches Abiturfach.</w:t>
      </w:r>
    </w:p>
    <w:p w:rsidR="0084636D" w:rsidRDefault="0084636D" w:rsidP="0084636D">
      <w:pPr>
        <w:rPr>
          <w:rFonts w:cs="Arial"/>
        </w:rPr>
      </w:pPr>
    </w:p>
    <w:p w:rsidR="0084636D" w:rsidRDefault="0084636D" w:rsidP="0084636D">
      <w:pPr>
        <w:rPr>
          <w:rFonts w:cs="Arial"/>
          <w:szCs w:val="24"/>
        </w:rPr>
      </w:pPr>
      <w:r w:rsidRPr="005D1C8A">
        <w:rPr>
          <w:rFonts w:cs="Arial"/>
          <w:szCs w:val="24"/>
        </w:rPr>
        <w:t>Durch die oben beschriebene Heterogenität der Schülerschaft und die damit zusammenhängenden unterschiedlichen lebensweltlichen Erfahru</w:t>
      </w:r>
      <w:r w:rsidRPr="005D1C8A">
        <w:rPr>
          <w:rFonts w:cs="Arial"/>
          <w:szCs w:val="24"/>
        </w:rPr>
        <w:t>n</w:t>
      </w:r>
      <w:r w:rsidRPr="005D1C8A">
        <w:rPr>
          <w:rFonts w:cs="Arial"/>
          <w:szCs w:val="24"/>
        </w:rPr>
        <w:t xml:space="preserve">gen der Lernenden bedingt, </w:t>
      </w:r>
      <w:r>
        <w:rPr>
          <w:rFonts w:cs="Arial"/>
          <w:szCs w:val="24"/>
        </w:rPr>
        <w:t xml:space="preserve">nimmt </w:t>
      </w:r>
      <w:r w:rsidRPr="005D1C8A">
        <w:rPr>
          <w:rFonts w:cs="Arial"/>
          <w:szCs w:val="24"/>
        </w:rPr>
        <w:t>der Katholische Religionsunterricht an unserer Schule die konkreten Lebensweltbezüge der Schülerinnen und Schüler in den Blick</w:t>
      </w:r>
      <w:r>
        <w:rPr>
          <w:rFonts w:cs="Arial"/>
          <w:szCs w:val="24"/>
        </w:rPr>
        <w:t xml:space="preserve"> und integriert </w:t>
      </w:r>
      <w:r w:rsidRPr="005D1C8A">
        <w:rPr>
          <w:rFonts w:cs="Arial"/>
          <w:szCs w:val="24"/>
        </w:rPr>
        <w:t xml:space="preserve">diese </w:t>
      </w:r>
      <w:r>
        <w:rPr>
          <w:rFonts w:cs="Arial"/>
          <w:szCs w:val="24"/>
        </w:rPr>
        <w:t xml:space="preserve">durchgängig </w:t>
      </w:r>
      <w:r w:rsidRPr="005D1C8A">
        <w:rPr>
          <w:rFonts w:cs="Arial"/>
          <w:szCs w:val="24"/>
        </w:rPr>
        <w:t>in den Unterricht</w:t>
      </w:r>
      <w:r>
        <w:rPr>
          <w:rFonts w:cs="Arial"/>
          <w:szCs w:val="24"/>
        </w:rPr>
        <w:t>, um – darauf basierend – zur Erweiterung der Sach-, Methoden-, Urteils- und Handlungskompetenz beizutragen</w:t>
      </w:r>
      <w:r w:rsidRPr="005D1C8A">
        <w:rPr>
          <w:rFonts w:cs="Arial"/>
          <w:szCs w:val="24"/>
        </w:rPr>
        <w:t xml:space="preserve">. </w:t>
      </w:r>
    </w:p>
    <w:p w:rsidR="0084636D" w:rsidRDefault="0084636D" w:rsidP="0084636D">
      <w:pPr>
        <w:rPr>
          <w:rFonts w:cs="Arial"/>
          <w:szCs w:val="24"/>
          <w:lang w:eastAsia="en-US"/>
        </w:rPr>
      </w:pPr>
      <w:r w:rsidRPr="005D1C8A">
        <w:rPr>
          <w:rFonts w:cs="Arial"/>
          <w:szCs w:val="24"/>
        </w:rPr>
        <w:t>Des Weiteren hat – bedingt durch den bisher vorhandenen Ausfall des Religionsunterrichts in Stufe 8</w:t>
      </w:r>
      <w:r>
        <w:rPr>
          <w:rFonts w:cs="Arial"/>
          <w:szCs w:val="24"/>
        </w:rPr>
        <w:t>, den Wechsel einiger nicht-katholischer Schülerinnen und Schüler in den Katholischen Religionsunterricht</w:t>
      </w:r>
      <w:r w:rsidRPr="005D1C8A">
        <w:rPr>
          <w:rFonts w:cs="Arial"/>
          <w:szCs w:val="24"/>
        </w:rPr>
        <w:t xml:space="preserve"> sowie die Anzahl an Quereinsteigern – eine Angleichung der Vorkenntnisse der Schülerinnen und Schüler zu erfolgen. Deshalb einigt sich die Fachkonf</w:t>
      </w:r>
      <w:r w:rsidRPr="005D1C8A">
        <w:rPr>
          <w:rFonts w:cs="Arial"/>
          <w:szCs w:val="24"/>
        </w:rPr>
        <w:t>e</w:t>
      </w:r>
      <w:r w:rsidRPr="005D1C8A">
        <w:rPr>
          <w:rFonts w:cs="Arial"/>
          <w:szCs w:val="24"/>
        </w:rPr>
        <w:t>renz Katholische Religionslehre hinsichtlich der Themen in der Einfü</w:t>
      </w:r>
      <w:r w:rsidRPr="005D1C8A">
        <w:rPr>
          <w:rFonts w:cs="Arial"/>
          <w:szCs w:val="24"/>
        </w:rPr>
        <w:t>h</w:t>
      </w:r>
      <w:r w:rsidRPr="005D1C8A">
        <w:rPr>
          <w:rFonts w:cs="Arial"/>
          <w:szCs w:val="24"/>
        </w:rPr>
        <w:t>rungsphase auf Unterrichtsvorhaben, die gezielt auf diese</w:t>
      </w:r>
      <w:r>
        <w:rPr>
          <w:rFonts w:cs="Arial"/>
          <w:szCs w:val="24"/>
        </w:rPr>
        <w:t>n</w:t>
      </w:r>
      <w:r w:rsidRPr="005D1C8A">
        <w:rPr>
          <w:rFonts w:cs="Arial"/>
          <w:szCs w:val="24"/>
        </w:rPr>
        <w:t xml:space="preserve"> As</w:t>
      </w:r>
      <w:r>
        <w:rPr>
          <w:rFonts w:cs="Arial"/>
          <w:szCs w:val="24"/>
        </w:rPr>
        <w:t>pekt</w:t>
      </w:r>
      <w:r w:rsidRPr="005D1C8A">
        <w:rPr>
          <w:rFonts w:cs="Arial"/>
          <w:szCs w:val="24"/>
        </w:rPr>
        <w:t xml:space="preserve"> eing</w:t>
      </w:r>
      <w:r w:rsidRPr="005D1C8A">
        <w:rPr>
          <w:rFonts w:cs="Arial"/>
          <w:szCs w:val="24"/>
        </w:rPr>
        <w:t>e</w:t>
      </w:r>
      <w:r w:rsidRPr="005D1C8A">
        <w:rPr>
          <w:rFonts w:cs="Arial"/>
          <w:szCs w:val="24"/>
        </w:rPr>
        <w:t>hen (z.B. UV 1: „Wie hältst du’s mit der Religion?“ – Wahrnehmung von Religion in unserer Zeit und Welt und Auseinandersetzung mit ihrer Rel</w:t>
      </w:r>
      <w:r w:rsidRPr="005D1C8A">
        <w:rPr>
          <w:rFonts w:cs="Arial"/>
          <w:szCs w:val="24"/>
        </w:rPr>
        <w:t>e</w:t>
      </w:r>
      <w:r w:rsidRPr="005D1C8A">
        <w:rPr>
          <w:rFonts w:cs="Arial"/>
          <w:szCs w:val="24"/>
        </w:rPr>
        <w:t>vanz</w:t>
      </w:r>
      <w:r w:rsidRPr="005D1C8A">
        <w:rPr>
          <w:rFonts w:cs="Arial"/>
          <w:szCs w:val="24"/>
          <w:lang w:eastAsia="en-US"/>
        </w:rPr>
        <w:t>)</w:t>
      </w:r>
      <w:r>
        <w:rPr>
          <w:rFonts w:cs="Arial"/>
          <w:szCs w:val="24"/>
          <w:lang w:eastAsia="en-US"/>
        </w:rPr>
        <w:t>.</w:t>
      </w:r>
    </w:p>
    <w:p w:rsidR="0084636D" w:rsidRDefault="0084636D" w:rsidP="0084636D">
      <w:pPr>
        <w:rPr>
          <w:rFonts w:cs="Arial"/>
          <w:szCs w:val="24"/>
          <w:lang w:eastAsia="en-US"/>
        </w:rPr>
      </w:pPr>
      <w:r>
        <w:rPr>
          <w:rFonts w:cs="Arial"/>
          <w:szCs w:val="24"/>
          <w:lang w:eastAsia="en-US"/>
        </w:rPr>
        <w:t>Hinsichtlich der methodischen Vorgaben ist sich die Fachkonferenz einig, dass es auch Aufgabe des Religionsunterrichts ist, zur sinnvollen Nutzung und Beherrschung von Informations- und Kommunikationstechnologien anzuleiten und diese kritisch reflektiert im Unterricht einzusetzen. Aus di</w:t>
      </w:r>
      <w:r>
        <w:rPr>
          <w:rFonts w:cs="Arial"/>
          <w:szCs w:val="24"/>
          <w:lang w:eastAsia="en-US"/>
        </w:rPr>
        <w:t>e</w:t>
      </w:r>
      <w:r>
        <w:rPr>
          <w:rFonts w:cs="Arial"/>
          <w:szCs w:val="24"/>
          <w:lang w:eastAsia="en-US"/>
        </w:rPr>
        <w:t>sem Grund sind z.B. die im folgenden hausinternen Lehrplan genannten Filme/Vorgaben zur Online-Recherche usw. so ausgewählt und im Unte</w:t>
      </w:r>
      <w:r>
        <w:rPr>
          <w:rFonts w:cs="Arial"/>
          <w:szCs w:val="24"/>
          <w:lang w:eastAsia="en-US"/>
        </w:rPr>
        <w:t>r</w:t>
      </w:r>
      <w:r>
        <w:rPr>
          <w:rFonts w:cs="Arial"/>
          <w:szCs w:val="24"/>
          <w:lang w:eastAsia="en-US"/>
        </w:rPr>
        <w:t>richt einzusetzen, dass sie dazu anleiten können.</w:t>
      </w:r>
    </w:p>
    <w:p w:rsidR="0084636D" w:rsidRPr="00592553" w:rsidRDefault="0084636D" w:rsidP="0084636D">
      <w:pPr>
        <w:rPr>
          <w:rFonts w:cs="Arial"/>
          <w:szCs w:val="24"/>
          <w:lang w:eastAsia="en-US"/>
        </w:rPr>
      </w:pPr>
      <w:r>
        <w:rPr>
          <w:rFonts w:cs="Arial"/>
          <w:szCs w:val="24"/>
          <w:lang w:eastAsia="en-US"/>
        </w:rPr>
        <w:t xml:space="preserve">Die besonderen Kompetenzen der Schülerinnen und Schüler aus dem Musikzweig unserer Schule werden für die Unterrichtsgestaltung sowie für die Gestaltung der Gottesdienste genutzt. </w:t>
      </w:r>
      <w:r>
        <w:rPr>
          <w:rFonts w:cs="Arial"/>
        </w:rPr>
        <w:t>Fünfmal jährlich finden Gotte</w:t>
      </w:r>
      <w:r>
        <w:rPr>
          <w:rFonts w:cs="Arial"/>
        </w:rPr>
        <w:t>s</w:t>
      </w:r>
      <w:r>
        <w:rPr>
          <w:rFonts w:cs="Arial"/>
        </w:rPr>
        <w:t>dienste statt, die die Schülerinnen und Schüler unter Anleitung einer Leh</w:t>
      </w:r>
      <w:r>
        <w:rPr>
          <w:rFonts w:cs="Arial"/>
        </w:rPr>
        <w:t>r</w:t>
      </w:r>
      <w:r>
        <w:rPr>
          <w:rFonts w:cs="Arial"/>
        </w:rPr>
        <w:t>kraft unserer Fachschaft und einer Lehrkraft aus der Fachschaft Musik in Absprache mit dem zuständigen Gemeindepfarrer vorbereiten.</w:t>
      </w:r>
    </w:p>
    <w:p w:rsidR="0084636D" w:rsidRPr="0084636D" w:rsidRDefault="0084636D" w:rsidP="0084636D">
      <w:r>
        <w:rPr>
          <w:rFonts w:cs="Arial"/>
          <w:szCs w:val="24"/>
        </w:rPr>
        <w:t xml:space="preserve">Methodisch greift das Fach Katholische Religionslehre zurück auf die Kompetenzen, die die Schülerinnen und Schüler, gestützt durch Projekt- und Methodentage, im Rahmen der Sek. I aufgebaut haben. Zu Beginn </w:t>
      </w:r>
      <w:r>
        <w:rPr>
          <w:rFonts w:cs="Arial"/>
          <w:szCs w:val="24"/>
        </w:rPr>
        <w:lastRenderedPageBreak/>
        <w:t>jeder Stufe (Einführungsphase, Q1, Q2) greifen Methodentage die Meth</w:t>
      </w:r>
      <w:r>
        <w:rPr>
          <w:rFonts w:cs="Arial"/>
          <w:szCs w:val="24"/>
        </w:rPr>
        <w:t>o</w:t>
      </w:r>
      <w:r>
        <w:rPr>
          <w:rFonts w:cs="Arial"/>
          <w:szCs w:val="24"/>
        </w:rPr>
        <w:t>denschulung der Unter- und Mittelstufen oberstufenspezifisch auf (z.B.: Wie strukturiere und präsentiere ich einen Fachvortrag? Wie schreibe ich eine Facharbeit?) und tragen zur Integration der Quereinsteiger bei.</w:t>
      </w:r>
    </w:p>
    <w:p w:rsidR="00764B37" w:rsidRPr="00285C05" w:rsidRDefault="00764B37" w:rsidP="00351B6D">
      <w:pPr>
        <w:pStyle w:val="berschrift1"/>
        <w:ind w:left="0" w:firstLine="0"/>
        <w:rPr>
          <w:bCs/>
          <w:sz w:val="28"/>
        </w:rPr>
      </w:pPr>
      <w:r>
        <w:br w:type="page"/>
      </w:r>
      <w:bookmarkStart w:id="6" w:name="_Toc80167957"/>
      <w:bookmarkStart w:id="7" w:name="_Toc80169678"/>
      <w:bookmarkStart w:id="8" w:name="_Toc176151037"/>
      <w:bookmarkStart w:id="9" w:name="_Toc378775526"/>
      <w:r w:rsidRPr="00285C05">
        <w:rPr>
          <w:bCs/>
          <w:sz w:val="28"/>
        </w:rPr>
        <w:lastRenderedPageBreak/>
        <w:t>2</w:t>
      </w:r>
      <w:r w:rsidRPr="00285C05">
        <w:rPr>
          <w:bCs/>
          <w:sz w:val="28"/>
        </w:rPr>
        <w:tab/>
      </w:r>
      <w:bookmarkEnd w:id="6"/>
      <w:bookmarkEnd w:id="7"/>
      <w:bookmarkEnd w:id="8"/>
      <w:r>
        <w:rPr>
          <w:bCs/>
          <w:sz w:val="28"/>
        </w:rPr>
        <w:t>Entscheidungen zum Unterricht</w:t>
      </w:r>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4"/>
      </w:tblGrid>
      <w:tr w:rsidR="00764B37" w:rsidRPr="00106F90" w:rsidTr="00351B6D">
        <w:tc>
          <w:tcPr>
            <w:tcW w:w="8074" w:type="dxa"/>
            <w:shd w:val="clear" w:color="auto" w:fill="D9D9D9"/>
          </w:tcPr>
          <w:p w:rsidR="00054FA2" w:rsidRPr="00460401" w:rsidRDefault="00764B37" w:rsidP="00054FA2">
            <w:bookmarkStart w:id="10" w:name="_Toc78947481"/>
            <w:bookmarkStart w:id="11" w:name="_Toc80167958"/>
            <w:bookmarkStart w:id="12" w:name="_Toc80169679"/>
            <w:r w:rsidRPr="00106F90">
              <w:rPr>
                <w:rFonts w:cs="Arial"/>
                <w:b/>
              </w:rPr>
              <w:t xml:space="preserve">Hinweis: </w:t>
            </w:r>
            <w:r>
              <w:t xml:space="preserve">Die nachfolgende Darstellung der Unterrichtsvorhaben erfolgt auf zwei Ebenen: der Übersichts- und der Konkretisierungsebene. </w:t>
            </w:r>
            <w:r w:rsidRPr="006E51CA">
              <w:t xml:space="preserve">Im </w:t>
            </w:r>
            <w:r w:rsidRPr="00421A52">
              <w:rPr>
                <w:b/>
              </w:rPr>
              <w:t>Übersichtsraster</w:t>
            </w:r>
            <w:r w:rsidRPr="006E51CA">
              <w:t xml:space="preserve"> </w:t>
            </w:r>
            <w:r>
              <w:t xml:space="preserve">(2.1.1) </w:t>
            </w:r>
            <w:r w:rsidRPr="006E51CA">
              <w:t xml:space="preserve">wird die für alle Lehrerinnen und Lehrer gemäß Fachkonferenzbeschluss </w:t>
            </w:r>
            <w:r w:rsidRPr="006E51CA">
              <w:rPr>
                <w:u w:val="single"/>
              </w:rPr>
              <w:t>verbindliche</w:t>
            </w:r>
            <w:r w:rsidRPr="006E51CA">
              <w:t xml:space="preserve"> Verteilung der Unterrichtsvorhaben dargestellt. </w:t>
            </w:r>
            <w:r w:rsidR="00054FA2" w:rsidRPr="00460401">
              <w:t>Dabei werden zugeordnete Inhaltsfelder, inhaltliche Schwe</w:t>
            </w:r>
            <w:r w:rsidR="00054FA2" w:rsidRPr="00460401">
              <w:t>r</w:t>
            </w:r>
            <w:r w:rsidR="00054FA2" w:rsidRPr="00460401">
              <w:t xml:space="preserve">punkte und – nur </w:t>
            </w:r>
            <w:r w:rsidR="00054FA2" w:rsidRPr="00460401">
              <w:rPr>
                <w:b/>
              </w:rPr>
              <w:t>in Auszügen</w:t>
            </w:r>
            <w:r w:rsidR="00054FA2" w:rsidRPr="00460401">
              <w:t xml:space="preserve"> </w:t>
            </w:r>
            <w:r w:rsidR="00A832EC" w:rsidRPr="00460401">
              <w:t xml:space="preserve"> </w:t>
            </w:r>
            <w:r w:rsidR="00054FA2" w:rsidRPr="00460401">
              <w:t>– anvisierte Kompetenzerwartungen au</w:t>
            </w:r>
            <w:r w:rsidR="00054FA2" w:rsidRPr="00460401">
              <w:t>s</w:t>
            </w:r>
            <w:r w:rsidR="00054FA2" w:rsidRPr="00460401">
              <w:t xml:space="preserve">gewiesen. </w:t>
            </w:r>
          </w:p>
          <w:p w:rsidR="00764B37" w:rsidRPr="00106F90" w:rsidRDefault="00054FA2" w:rsidP="00054FA2">
            <w:pPr>
              <w:rPr>
                <w:rStyle w:val="Fett"/>
                <w:rFonts w:cs="Arial"/>
                <w:bCs/>
              </w:rPr>
            </w:pPr>
            <w:r w:rsidRPr="00460401">
              <w:t>Die</w:t>
            </w:r>
            <w:r w:rsidR="00764B37" w:rsidRPr="00460401">
              <w:t xml:space="preserve"> </w:t>
            </w:r>
            <w:r w:rsidR="00A95F77" w:rsidRPr="00460401">
              <w:t xml:space="preserve">übergeordneten und </w:t>
            </w:r>
            <w:r w:rsidR="00764B37" w:rsidRPr="00460401">
              <w:t xml:space="preserve">konkretisierten Kompetenzerwartungen werden </w:t>
            </w:r>
            <w:r w:rsidRPr="00460401">
              <w:rPr>
                <w:b/>
              </w:rPr>
              <w:t>vollständig</w:t>
            </w:r>
            <w:r w:rsidRPr="00460401">
              <w:t xml:space="preserve"> </w:t>
            </w:r>
            <w:r w:rsidR="00764B37" w:rsidRPr="00460401">
              <w:t>auf</w:t>
            </w:r>
            <w:r w:rsidR="00764B37">
              <w:t xml:space="preserve"> der Ebene der </w:t>
            </w:r>
            <w:r w:rsidR="00764B37" w:rsidRPr="00421A52">
              <w:rPr>
                <w:b/>
              </w:rPr>
              <w:t>Darstellung der Unterrichtsvorhaben</w:t>
            </w:r>
            <w:r w:rsidR="00764B37">
              <w:t xml:space="preserve"> (2.1.2) berücksichtigt. </w:t>
            </w:r>
          </w:p>
        </w:tc>
      </w:tr>
    </w:tbl>
    <w:p w:rsidR="00764B37" w:rsidRDefault="00764B37" w:rsidP="00351B6D">
      <w:pPr>
        <w:pStyle w:val="berschrift2"/>
        <w:ind w:left="122" w:hanging="482"/>
        <w:rPr>
          <w:bCs/>
          <w:sz w:val="26"/>
        </w:rPr>
      </w:pPr>
    </w:p>
    <w:p w:rsidR="00764B37" w:rsidRPr="00CD3477" w:rsidRDefault="0084636D" w:rsidP="00351B6D">
      <w:pPr>
        <w:pStyle w:val="berschrift2"/>
        <w:ind w:left="122" w:hanging="482"/>
        <w:rPr>
          <w:bCs/>
          <w:sz w:val="26"/>
        </w:rPr>
      </w:pPr>
      <w:r>
        <w:rPr>
          <w:bCs/>
          <w:sz w:val="26"/>
        </w:rPr>
        <w:t xml:space="preserve">    </w:t>
      </w:r>
      <w:bookmarkStart w:id="13" w:name="_Toc378775527"/>
      <w:r w:rsidR="00764B37" w:rsidRPr="00CD3477">
        <w:rPr>
          <w:bCs/>
          <w:sz w:val="26"/>
        </w:rPr>
        <w:t>2.1 Unterrichtsvorhaben</w:t>
      </w:r>
      <w:bookmarkEnd w:id="13"/>
    </w:p>
    <w:p w:rsidR="00764B37" w:rsidRDefault="00764B37" w:rsidP="00351B6D">
      <w:pPr>
        <w:spacing w:after="240"/>
      </w:pPr>
      <w:r>
        <w:t xml:space="preserve">Die Darstellung der Unterrichtsvorhaben im schulinternen Lehrplan folgt dem Anspruch, </w:t>
      </w:r>
      <w:r w:rsidRPr="00C60181">
        <w:rPr>
          <w:u w:val="single"/>
        </w:rPr>
        <w:t>sämtliche</w:t>
      </w:r>
      <w:r>
        <w:t xml:space="preserve"> im Kernlehrplan angeführten Kompetenzen a</w:t>
      </w:r>
      <w:r>
        <w:t>b</w:t>
      </w:r>
      <w:r>
        <w:t xml:space="preserve">zudecken. Dies entspricht der Verpflichtung jeder Lehrkraft, </w:t>
      </w:r>
      <w:r w:rsidRPr="00A95F77">
        <w:t xml:space="preserve">alle </w:t>
      </w:r>
      <w:r>
        <w:t>Komp</w:t>
      </w:r>
      <w:r>
        <w:t>e</w:t>
      </w:r>
      <w:r>
        <w:t>tenzerwartungen des Kernlehrplans zu bedienen und den Kompetenze</w:t>
      </w:r>
      <w:r>
        <w:t>r</w:t>
      </w:r>
      <w:r>
        <w:t>werb der Lernenden sicherzustellen.</w:t>
      </w:r>
    </w:p>
    <w:p w:rsidR="00764B37" w:rsidRDefault="00764B37" w:rsidP="00351B6D">
      <w:pPr>
        <w:spacing w:after="240"/>
      </w:pPr>
      <w:r>
        <w:t>Diese Darstellung der Unterrichtsvorhaben erfolgt auf zwei Ebenen: der Übersichts- und der Konkretisierungsebene.</w:t>
      </w:r>
    </w:p>
    <w:p w:rsidR="00764B37" w:rsidRPr="00460401" w:rsidRDefault="00764B37" w:rsidP="00351B6D">
      <w:pPr>
        <w:spacing w:after="240"/>
      </w:pPr>
      <w:r w:rsidRPr="006E51CA">
        <w:t xml:space="preserve">Im „Übersichtsraster Unterrichtsvorhaben“ (Kapitel 2.1.1) wird die für alle Lehrerinnen und Lehrer gemäß Fachkonferenzbeschluss </w:t>
      </w:r>
      <w:r w:rsidRPr="006E51CA">
        <w:rPr>
          <w:u w:val="single"/>
        </w:rPr>
        <w:t>verbindliche</w:t>
      </w:r>
      <w:r w:rsidRPr="006E51CA">
        <w:t xml:space="preserve"> Ve</w:t>
      </w:r>
      <w:r w:rsidRPr="006E51CA">
        <w:t>r</w:t>
      </w:r>
      <w:r w:rsidRPr="006E51CA">
        <w:t>teilung der Unterrichtsvorhaben dargestellt. Das Übersichtsraster dient dazu, den Kollegi</w:t>
      </w:r>
      <w:r w:rsidRPr="00BD5184">
        <w:t xml:space="preserve">nnen und Kollegen einen schnellen Überblick über die Zuordnung der Unterrichtsvorhaben zu den einzelnen Jahrgangsstufen </w:t>
      </w:r>
      <w:r>
        <w:t>zu versc</w:t>
      </w:r>
      <w:r w:rsidR="005C5CCC">
        <w:t>haffen. Ferner finden sich dort</w:t>
      </w:r>
      <w:r>
        <w:t xml:space="preserve"> jeweils die im Kernlehrplan</w:t>
      </w:r>
      <w:r w:rsidRPr="00BD5184">
        <w:t xml:space="preserve"> genannten Inhaltsfelder und inhaltlichen Schwerpunkte</w:t>
      </w:r>
      <w:r w:rsidR="00054FA2" w:rsidRPr="00054FA2">
        <w:t xml:space="preserve"> </w:t>
      </w:r>
      <w:r w:rsidR="00054FA2" w:rsidRPr="00460401">
        <w:t>sowie – in Auszügen – übe</w:t>
      </w:r>
      <w:r w:rsidR="00054FA2" w:rsidRPr="00460401">
        <w:t>r</w:t>
      </w:r>
      <w:r w:rsidR="00054FA2" w:rsidRPr="00460401">
        <w:t>geordnete und konkretisierte Kompetenzerwartungen, die für das jeweilige Unterrichtsvorhaben in besonderer Weise relevant sind</w:t>
      </w:r>
      <w:r w:rsidRPr="00460401">
        <w:t>.</w:t>
      </w:r>
    </w:p>
    <w:p w:rsidR="00A95F77" w:rsidRDefault="00764B37" w:rsidP="00351B6D">
      <w:pPr>
        <w:spacing w:after="240"/>
      </w:pPr>
      <w:r w:rsidRPr="00460401">
        <w:t xml:space="preserve">Die </w:t>
      </w:r>
      <w:r w:rsidR="00A95F77" w:rsidRPr="00460401">
        <w:t xml:space="preserve">übergeordneten und </w:t>
      </w:r>
      <w:r w:rsidRPr="00460401">
        <w:t xml:space="preserve">konkretisierten Kompetenzerwartungen </w:t>
      </w:r>
      <w:r w:rsidR="00054FA2" w:rsidRPr="00460401">
        <w:t>in Gänze</w:t>
      </w:r>
      <w:r w:rsidR="00054FA2" w:rsidRPr="00054FA2">
        <w:t xml:space="preserve"> </w:t>
      </w:r>
      <w:r>
        <w:t>werden auf der Ebene der Darstellung des Unterrichtsvorhabens berüc</w:t>
      </w:r>
      <w:r>
        <w:t>k</w:t>
      </w:r>
      <w:r>
        <w:t xml:space="preserve">sichtigt. </w:t>
      </w:r>
    </w:p>
    <w:p w:rsidR="00764B37" w:rsidRDefault="00764B37" w:rsidP="00351B6D">
      <w:pPr>
        <w:spacing w:after="240"/>
      </w:pPr>
      <w:r w:rsidRPr="00F009D7">
        <w:t>Um Spielraum für Vertiefungen, besondere Schülerinteressen, aktuelle Themen bzw. die Erfordernisse anderer besonderer Ereignisse (z.B. Pra</w:t>
      </w:r>
      <w:r w:rsidRPr="00F009D7">
        <w:t>k</w:t>
      </w:r>
      <w:r w:rsidRPr="00F009D7">
        <w:t>tika, Kursfahrten o.ä.) zu erhalten, wurden im Rahmen dieses schulinte</w:t>
      </w:r>
      <w:r w:rsidRPr="00F009D7">
        <w:t>r</w:t>
      </w:r>
      <w:r w:rsidRPr="00F009D7">
        <w:t xml:space="preserve">nen Lehrplans über verbindliche </w:t>
      </w:r>
      <w:r>
        <w:t>Vereinbarungen</w:t>
      </w:r>
      <w:r w:rsidRPr="00F009D7">
        <w:t xml:space="preserve"> nur ca. 75 Prozent der </w:t>
      </w:r>
      <w:r>
        <w:t>zur Verfügung stehenden Unterrichtszeit</w:t>
      </w:r>
      <w:r w:rsidRPr="00F009D7">
        <w:t xml:space="preserve"> verplant.</w:t>
      </w:r>
    </w:p>
    <w:p w:rsidR="00764B37" w:rsidRDefault="00764B37" w:rsidP="00351B6D">
      <w:pPr>
        <w:spacing w:after="240"/>
      </w:pPr>
      <w:r>
        <w:lastRenderedPageBreak/>
        <w:t>Die Fachkonferenz hat den Auftrag über verbindliche Vereinbarungen zu Unterrichtsvorhaben zu entscheiden. Dies schließt Verabredungen zu Themen, inhaltlichen Schwerpunkten und Kompetenzbezügen ein, kann sich aber darüber hinaus auch in unterschiedlicher Intensität auf inhaltl</w:t>
      </w:r>
      <w:r>
        <w:t>i</w:t>
      </w:r>
      <w:r>
        <w:t>che und methodische Akzente der Unterrichtsvorhaben sowie Formen der Kompetenzüberprüfungen beziehen. Die Fachkonferenz legt die Reihe</w:t>
      </w:r>
      <w:r>
        <w:t>n</w:t>
      </w:r>
      <w:r>
        <w:t>folge der Unterrichtsvorhaben fest. Sie nennt ferner als Anregung weitere Ausgestaltungselemente, die formal durch entsprechende Hinweise (wie „z.B.“, „etwa“, „ggf.“ o.ä.) gekennzeichnet sind. Abweichungen von den angeregten Vorgehensweisen sind im Rahmen der pädagogischen Fre</w:t>
      </w:r>
      <w:r>
        <w:t>i</w:t>
      </w:r>
      <w:r>
        <w:t>heit der Lehrkräfte jederzeit möglich.</w:t>
      </w:r>
    </w:p>
    <w:p w:rsidR="00764B37" w:rsidRDefault="00764B37" w:rsidP="00351B6D">
      <w:pPr>
        <w:spacing w:after="240"/>
      </w:pPr>
      <w:r>
        <w:t>Der Fachkonferenzbeschluss in seinem obligatorischen Teil ist bindend für alle Mitglieder der Fachkonferenz, gewährleistet so vergleichbare Sta</w:t>
      </w:r>
      <w:r>
        <w:t>n</w:t>
      </w:r>
      <w:r>
        <w:t>dards und schafft eine Absicherung bei Lerngruppenübertritten, Lerngru</w:t>
      </w:r>
      <w:r>
        <w:t>p</w:t>
      </w:r>
      <w:r>
        <w:t>penzusammenlegungen und Lehrkraftwechseln. Darüber hinaus stellt die Dokumentation der verbindlichen Vereinbarungen Transparenz für Schül</w:t>
      </w:r>
      <w:r>
        <w:t>e</w:t>
      </w:r>
      <w:r>
        <w:t>rinnen und Schüler und deren Eltern her.</w:t>
      </w:r>
    </w:p>
    <w:p w:rsidR="00764B37" w:rsidRDefault="00764B37" w:rsidP="00351B6D">
      <w:pPr>
        <w:spacing w:after="240"/>
      </w:pPr>
      <w:r>
        <w:t>Referendarinnen und Referendaren sowie neuen Kolleginnen und Koll</w:t>
      </w:r>
      <w:r>
        <w:t>e</w:t>
      </w:r>
      <w:r>
        <w:t>gen dienen diese Vereinbarungen zur standardbezogenen Orientierung in der neuen Schule, aber auch zur Verdeutlichung von unterrichtsbezog</w:t>
      </w:r>
      <w:r>
        <w:t>e</w:t>
      </w:r>
      <w:r>
        <w:t>nen fachgruppeninternen Absprachen zu didaktisch-methodischen Zugä</w:t>
      </w:r>
      <w:r>
        <w:t>n</w:t>
      </w:r>
      <w:r>
        <w:t xml:space="preserve">gen, fachübergreifenden Perspektiven, Lernmitteln und </w:t>
      </w:r>
      <w:r>
        <w:noBreakHyphen/>
        <w:t>orten sowie vo</w:t>
      </w:r>
      <w:r>
        <w:t>r</w:t>
      </w:r>
      <w:r>
        <w:t xml:space="preserve">gesehenen Leistungsüberprüfungen, die im Einzelnen auch den Kapiteln 2.2 bis 2.4 zu entnehmen sind. </w:t>
      </w:r>
    </w:p>
    <w:p w:rsidR="00764B37" w:rsidRDefault="00764B37" w:rsidP="00351B6D">
      <w:pPr>
        <w:spacing w:after="240"/>
      </w:pPr>
    </w:p>
    <w:p w:rsidR="00764B37" w:rsidRDefault="00764B37" w:rsidP="00351B6D">
      <w:pPr>
        <w:spacing w:after="240"/>
        <w:rPr>
          <w:rFonts w:cs="Arial"/>
          <w:i/>
        </w:rPr>
        <w:sectPr w:rsidR="00764B37" w:rsidSect="00DD1E9F">
          <w:footerReference w:type="even" r:id="rId9"/>
          <w:footerReference w:type="default" r:id="rId10"/>
          <w:footerReference w:type="first" r:id="rId11"/>
          <w:pgSz w:w="11904" w:h="16838" w:code="9"/>
          <w:pgMar w:top="1985" w:right="1985" w:bottom="2552" w:left="1985" w:header="709" w:footer="1985" w:gutter="0"/>
          <w:cols w:space="708"/>
          <w:titlePg/>
        </w:sectPr>
      </w:pPr>
    </w:p>
    <w:p w:rsidR="003A79EB" w:rsidRDefault="00764B37" w:rsidP="0001699E">
      <w:pPr>
        <w:pStyle w:val="berschrift3"/>
        <w:spacing w:after="360"/>
      </w:pPr>
      <w:bookmarkStart w:id="14" w:name="_Toc378775528"/>
      <w:r>
        <w:lastRenderedPageBreak/>
        <w:t xml:space="preserve">2.1.1 </w:t>
      </w:r>
      <w:r w:rsidRPr="006218ED">
        <w:t>Übersichtsraster Unterrichtsvorhaben</w:t>
      </w:r>
      <w:bookmarkEnd w:id="14"/>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82"/>
        <w:gridCol w:w="7582"/>
      </w:tblGrid>
      <w:tr w:rsidR="003A79EB" w:rsidRPr="00533E18" w:rsidTr="003A79EB">
        <w:tc>
          <w:tcPr>
            <w:tcW w:w="5000" w:type="pct"/>
            <w:gridSpan w:val="2"/>
            <w:shd w:val="clear" w:color="auto" w:fill="D9D9D9"/>
          </w:tcPr>
          <w:p w:rsidR="003A79EB" w:rsidRDefault="003A79EB" w:rsidP="003A79EB">
            <w:pPr>
              <w:jc w:val="center"/>
              <w:rPr>
                <w:rFonts w:ascii="Calibri" w:hAnsi="Calibri"/>
                <w:b/>
                <w:sz w:val="22"/>
                <w:szCs w:val="22"/>
                <w:lang w:eastAsia="en-US"/>
              </w:rPr>
            </w:pPr>
            <w:r>
              <w:rPr>
                <w:rFonts w:ascii="Calibri" w:hAnsi="Calibri"/>
                <w:b/>
                <w:sz w:val="22"/>
                <w:szCs w:val="22"/>
                <w:lang w:eastAsia="en-US"/>
              </w:rPr>
              <w:t>Einführungsphase</w:t>
            </w:r>
          </w:p>
          <w:p w:rsidR="003A79EB" w:rsidRPr="008B134D" w:rsidRDefault="003A79EB" w:rsidP="003A79EB">
            <w:pPr>
              <w:jc w:val="center"/>
              <w:rPr>
                <w:rFonts w:ascii="Calibri" w:hAnsi="Calibri"/>
                <w:szCs w:val="22"/>
                <w:lang w:eastAsia="en-US"/>
              </w:rPr>
            </w:pPr>
            <w:r w:rsidRPr="00533E18">
              <w:rPr>
                <w:rFonts w:ascii="Calibri" w:hAnsi="Calibri"/>
                <w:b/>
                <w:sz w:val="22"/>
                <w:szCs w:val="22"/>
                <w:lang w:eastAsia="en-US"/>
              </w:rPr>
              <w:t xml:space="preserve">Jahresthema: </w:t>
            </w:r>
            <w:r w:rsidRPr="008B134D">
              <w:rPr>
                <w:rFonts w:ascii="Calibri" w:hAnsi="Calibri"/>
                <w:sz w:val="22"/>
                <w:szCs w:val="22"/>
                <w:lang w:eastAsia="en-US"/>
              </w:rPr>
              <w:t xml:space="preserve"> „Vernünftig glauben und verantwortlich handeln“ – Theologische und anthropologisch-ethische Annäherungen</w:t>
            </w:r>
          </w:p>
        </w:tc>
      </w:tr>
      <w:tr w:rsidR="003A79EB" w:rsidRPr="00533E18" w:rsidTr="003A79EB">
        <w:tc>
          <w:tcPr>
            <w:tcW w:w="2500" w:type="pct"/>
          </w:tcPr>
          <w:p w:rsidR="003A79EB" w:rsidRPr="00770E78" w:rsidRDefault="003A79EB" w:rsidP="003A79EB">
            <w:pPr>
              <w:rPr>
                <w:rFonts w:ascii="Calibri" w:hAnsi="Calibri" w:cs="Arial"/>
                <w:i/>
                <w:sz w:val="20"/>
                <w:u w:val="single"/>
                <w:lang w:eastAsia="en-US"/>
              </w:rPr>
            </w:pPr>
            <w:r w:rsidRPr="00770E78">
              <w:rPr>
                <w:rFonts w:ascii="Calibri" w:hAnsi="Calibri" w:cs="Arial"/>
                <w:i/>
                <w:sz w:val="20"/>
                <w:u w:val="single"/>
                <w:lang w:eastAsia="en-US"/>
              </w:rPr>
              <w:t>Unterrichtsvorhaben I:</w:t>
            </w:r>
          </w:p>
          <w:p w:rsidR="003A79EB" w:rsidRPr="00770E78" w:rsidRDefault="003A79EB" w:rsidP="003A79EB">
            <w:pPr>
              <w:rPr>
                <w:rFonts w:ascii="Calibri" w:hAnsi="Calibri" w:cs="Arial"/>
                <w:sz w:val="20"/>
                <w:lang w:eastAsia="en-US"/>
              </w:rPr>
            </w:pPr>
            <w:r w:rsidRPr="00770E78">
              <w:rPr>
                <w:rFonts w:ascii="Calibri" w:hAnsi="Calibri"/>
                <w:b/>
                <w:sz w:val="20"/>
              </w:rPr>
              <w:t>Thema</w:t>
            </w:r>
            <w:r w:rsidRPr="00770E78">
              <w:rPr>
                <w:rFonts w:ascii="Calibri" w:hAnsi="Calibri"/>
                <w:sz w:val="20"/>
              </w:rPr>
              <w:t>: „Wie hältst du’s mit der Religion?“ – Wahrnehmung von Religion in unserer Zeit und Welt und Auseinandersetzung mit ihrer Relevanz</w:t>
            </w:r>
            <w:r w:rsidRPr="00770E78">
              <w:rPr>
                <w:rFonts w:ascii="Calibri" w:hAnsi="Calibri" w:cs="Arial"/>
                <w:sz w:val="20"/>
                <w:lang w:eastAsia="en-US"/>
              </w:rPr>
              <w:t xml:space="preserve"> </w:t>
            </w:r>
          </w:p>
          <w:p w:rsidR="003A79EB" w:rsidRDefault="003A79EB" w:rsidP="003A79EB">
            <w:pPr>
              <w:rPr>
                <w:rFonts w:ascii="Calibri" w:hAnsi="Calibri" w:cs="Arial"/>
                <w:b/>
                <w:sz w:val="20"/>
                <w:lang w:eastAsia="en-US"/>
              </w:rPr>
            </w:pPr>
          </w:p>
          <w:p w:rsidR="00840ECC" w:rsidRPr="00770E78" w:rsidRDefault="00840ECC" w:rsidP="00840ECC">
            <w:pPr>
              <w:contextualSpacing/>
              <w:rPr>
                <w:rFonts w:ascii="Calibri" w:hAnsi="Calibri"/>
                <w:b/>
                <w:sz w:val="20"/>
                <w:lang w:eastAsia="en-US"/>
              </w:rPr>
            </w:pPr>
            <w:r w:rsidRPr="00770E78">
              <w:rPr>
                <w:rFonts w:ascii="Calibri" w:hAnsi="Calibri"/>
                <w:b/>
                <w:sz w:val="20"/>
                <w:lang w:eastAsia="en-US"/>
              </w:rPr>
              <w:t>Kompetenzerwartungen (in Auszügen):</w:t>
            </w:r>
          </w:p>
          <w:p w:rsidR="00840ECC" w:rsidRPr="00770E78" w:rsidRDefault="00840ECC" w:rsidP="00840ECC">
            <w:pPr>
              <w:contextualSpacing/>
              <w:rPr>
                <w:rFonts w:ascii="Calibri" w:hAnsi="Calibri" w:cs="Arial"/>
                <w:sz w:val="20"/>
                <w:lang w:eastAsia="en-US"/>
              </w:rPr>
            </w:pPr>
            <w:r w:rsidRPr="00770E78">
              <w:rPr>
                <w:rFonts w:ascii="Calibri" w:hAnsi="Calibri" w:cs="Arial"/>
                <w:sz w:val="20"/>
                <w:lang w:eastAsia="en-US"/>
              </w:rPr>
              <w:t>Die Schülerinnen und Schüler</w:t>
            </w:r>
          </w:p>
          <w:p w:rsidR="00840ECC" w:rsidRPr="00770E78" w:rsidRDefault="00840ECC" w:rsidP="00840ECC">
            <w:pPr>
              <w:pStyle w:val="Listenabsatz"/>
              <w:numPr>
                <w:ilvl w:val="0"/>
                <w:numId w:val="115"/>
              </w:numPr>
              <w:rPr>
                <w:rFonts w:ascii="Calibri" w:hAnsi="Calibri" w:cs="Arial"/>
                <w:sz w:val="20"/>
                <w:lang w:eastAsia="en-US"/>
              </w:rPr>
            </w:pPr>
            <w:r w:rsidRPr="00770E78">
              <w:rPr>
                <w:rFonts w:ascii="Calibri" w:hAnsi="Calibri" w:cs="Arial"/>
                <w:sz w:val="20"/>
                <w:lang w:eastAsia="en-US"/>
              </w:rPr>
              <w:t>identifizieren Religion und Glaube als eine wirklichkeitsgestaltende Dimension der Gegenwart (SK 3).</w:t>
            </w:r>
          </w:p>
          <w:p w:rsidR="00840ECC" w:rsidRPr="00770E78" w:rsidRDefault="00840ECC" w:rsidP="00840ECC">
            <w:pPr>
              <w:pStyle w:val="Listenabsatz"/>
              <w:numPr>
                <w:ilvl w:val="0"/>
                <w:numId w:val="115"/>
              </w:numPr>
              <w:rPr>
                <w:rFonts w:ascii="Calibri" w:hAnsi="Calibri" w:cs="Arial"/>
                <w:sz w:val="20"/>
                <w:lang w:eastAsia="en-US"/>
              </w:rPr>
            </w:pPr>
            <w:r w:rsidRPr="00770E78">
              <w:rPr>
                <w:rFonts w:ascii="Calibri" w:hAnsi="Calibri" w:cs="Arial"/>
                <w:sz w:val="20"/>
                <w:lang w:eastAsia="en-US"/>
              </w:rPr>
              <w:t>beschreiben Sachverhalte sprachlich angemessen und unter Verwendung relevanter Fachbegriffe (MK 1),</w:t>
            </w:r>
          </w:p>
          <w:p w:rsidR="00840ECC" w:rsidRPr="00770E78" w:rsidRDefault="00840ECC" w:rsidP="00840ECC">
            <w:pPr>
              <w:pStyle w:val="Listenabsatz"/>
              <w:numPr>
                <w:ilvl w:val="0"/>
                <w:numId w:val="115"/>
              </w:numPr>
              <w:rPr>
                <w:rFonts w:ascii="Calibri" w:hAnsi="Calibri" w:cs="Arial"/>
                <w:sz w:val="20"/>
                <w:lang w:eastAsia="en-US"/>
              </w:rPr>
            </w:pPr>
            <w:r w:rsidRPr="00770E78">
              <w:rPr>
                <w:rFonts w:ascii="Calibri" w:hAnsi="Calibri" w:cs="Arial"/>
                <w:sz w:val="20"/>
                <w:lang w:eastAsia="en-US"/>
              </w:rPr>
              <w:t>beurteilen lebensweltlich relevante Phänomene aus dem Kontext von Religion und Glauben im Hinblick auf das zugrundeliegende Verständnis von Religion (UK 1).</w:t>
            </w:r>
          </w:p>
          <w:p w:rsidR="00840ECC" w:rsidRDefault="00840ECC" w:rsidP="00840ECC">
            <w:pPr>
              <w:pStyle w:val="Listenabsatz"/>
              <w:numPr>
                <w:ilvl w:val="0"/>
                <w:numId w:val="115"/>
              </w:numPr>
              <w:rPr>
                <w:rFonts w:ascii="Calibri" w:hAnsi="Calibri" w:cs="Arial"/>
                <w:sz w:val="20"/>
                <w:lang w:eastAsia="en-US"/>
              </w:rPr>
            </w:pPr>
            <w:r w:rsidRPr="00770E78">
              <w:rPr>
                <w:rFonts w:ascii="Calibri" w:hAnsi="Calibri" w:cs="Arial"/>
                <w:sz w:val="20"/>
                <w:lang w:eastAsia="en-US"/>
              </w:rPr>
              <w:t>sprechen angemessen über Fragen nach Sinn und Transzendenz (HK 1).</w:t>
            </w:r>
          </w:p>
          <w:p w:rsidR="00840ECC" w:rsidRPr="00840ECC" w:rsidRDefault="00840ECC" w:rsidP="00840ECC">
            <w:pPr>
              <w:pStyle w:val="Listenabsatz"/>
              <w:numPr>
                <w:ilvl w:val="0"/>
                <w:numId w:val="115"/>
              </w:numPr>
              <w:rPr>
                <w:rFonts w:ascii="Calibri" w:hAnsi="Calibri" w:cs="Arial"/>
                <w:sz w:val="20"/>
                <w:lang w:eastAsia="en-US"/>
              </w:rPr>
            </w:pPr>
            <w:r w:rsidRPr="00840ECC">
              <w:rPr>
                <w:rFonts w:ascii="Calibri" w:hAnsi="Calibri" w:cs="Arial"/>
                <w:sz w:val="20"/>
                <w:lang w:eastAsia="en-US"/>
              </w:rPr>
              <w:t>identifizieren religiöse Spuren und Ausdrucksformen (Symbole, Riten, Mythen, Rä</w:t>
            </w:r>
            <w:r w:rsidRPr="00840ECC">
              <w:rPr>
                <w:rFonts w:ascii="Calibri" w:hAnsi="Calibri" w:cs="Arial"/>
                <w:sz w:val="20"/>
                <w:lang w:eastAsia="en-US"/>
              </w:rPr>
              <w:t>u</w:t>
            </w:r>
            <w:r w:rsidRPr="00840ECC">
              <w:rPr>
                <w:rFonts w:ascii="Calibri" w:hAnsi="Calibri" w:cs="Arial"/>
                <w:sz w:val="20"/>
                <w:lang w:eastAsia="en-US"/>
              </w:rPr>
              <w:t>me, Zeiten) in der Lebenswelt und deuten sie.</w:t>
            </w:r>
          </w:p>
          <w:p w:rsidR="00840ECC" w:rsidRPr="00770E78" w:rsidRDefault="00840ECC" w:rsidP="003A79EB">
            <w:pPr>
              <w:rPr>
                <w:rFonts w:ascii="Calibri" w:hAnsi="Calibri" w:cs="Arial"/>
                <w:b/>
                <w:sz w:val="20"/>
                <w:lang w:eastAsia="en-US"/>
              </w:rPr>
            </w:pPr>
          </w:p>
          <w:p w:rsidR="003A79EB" w:rsidRPr="00770E78" w:rsidRDefault="003A79EB" w:rsidP="003A79EB">
            <w:pPr>
              <w:rPr>
                <w:rFonts w:ascii="Calibri" w:hAnsi="Calibri" w:cs="Arial"/>
                <w:sz w:val="20"/>
                <w:lang w:eastAsia="en-US"/>
              </w:rPr>
            </w:pPr>
            <w:r w:rsidRPr="00770E78">
              <w:rPr>
                <w:rFonts w:ascii="Calibri" w:hAnsi="Calibri" w:cs="Arial"/>
                <w:b/>
                <w:sz w:val="20"/>
                <w:lang w:eastAsia="en-US"/>
              </w:rPr>
              <w:t>Inhaltsfelder</w:t>
            </w:r>
            <w:r w:rsidRPr="00770E78">
              <w:rPr>
                <w:rFonts w:ascii="Calibri" w:hAnsi="Calibri" w:cs="Arial"/>
                <w:sz w:val="20"/>
                <w:lang w:eastAsia="en-US"/>
              </w:rPr>
              <w:t>:</w:t>
            </w:r>
          </w:p>
          <w:p w:rsidR="003A79EB" w:rsidRPr="00770E78" w:rsidRDefault="003A79EB" w:rsidP="003A79EB">
            <w:pPr>
              <w:rPr>
                <w:rFonts w:ascii="Calibri" w:hAnsi="Calibri"/>
                <w:sz w:val="20"/>
              </w:rPr>
            </w:pPr>
            <w:r w:rsidRPr="00770E78">
              <w:rPr>
                <w:rFonts w:ascii="Calibri" w:hAnsi="Calibri"/>
                <w:sz w:val="20"/>
              </w:rPr>
              <w:t>IF 1: Der Mensch in christlicher Perspektive</w:t>
            </w:r>
          </w:p>
          <w:p w:rsidR="003A79EB" w:rsidRPr="00770E78" w:rsidRDefault="003A79EB" w:rsidP="003A79EB">
            <w:pPr>
              <w:rPr>
                <w:rFonts w:ascii="Calibri" w:hAnsi="Calibri"/>
                <w:sz w:val="20"/>
              </w:rPr>
            </w:pPr>
            <w:r w:rsidRPr="00770E78">
              <w:rPr>
                <w:rFonts w:ascii="Calibri" w:hAnsi="Calibri"/>
                <w:sz w:val="20"/>
              </w:rPr>
              <w:t>IF 2: Christliche Antworten auf die Gottesfrage</w:t>
            </w:r>
          </w:p>
          <w:p w:rsidR="003A79EB" w:rsidRPr="00770E78" w:rsidRDefault="003A79EB" w:rsidP="003A79EB">
            <w:pPr>
              <w:rPr>
                <w:rFonts w:ascii="Calibri" w:hAnsi="Calibri" w:cs="Arial"/>
                <w:sz w:val="20"/>
                <w:lang w:eastAsia="en-US"/>
              </w:rPr>
            </w:pPr>
          </w:p>
          <w:p w:rsidR="003A79EB" w:rsidRPr="00770E78" w:rsidRDefault="003A79EB" w:rsidP="003A79EB">
            <w:pPr>
              <w:rPr>
                <w:rFonts w:ascii="Calibri" w:hAnsi="Calibri" w:cs="Arial"/>
                <w:sz w:val="20"/>
                <w:lang w:eastAsia="en-US"/>
              </w:rPr>
            </w:pPr>
            <w:r w:rsidRPr="00770E78">
              <w:rPr>
                <w:rFonts w:ascii="Calibri" w:hAnsi="Calibri" w:cs="Arial"/>
                <w:b/>
                <w:sz w:val="20"/>
                <w:lang w:eastAsia="en-US"/>
              </w:rPr>
              <w:t>Inhaltliche Schwerpunkte</w:t>
            </w:r>
            <w:r w:rsidRPr="00770E78">
              <w:rPr>
                <w:rFonts w:ascii="Calibri" w:hAnsi="Calibri" w:cs="Arial"/>
                <w:sz w:val="20"/>
                <w:lang w:eastAsia="en-US"/>
              </w:rPr>
              <w:t>:</w:t>
            </w:r>
          </w:p>
          <w:p w:rsidR="003A79EB" w:rsidRPr="00770E78" w:rsidRDefault="003A79EB" w:rsidP="003A79EB">
            <w:pPr>
              <w:numPr>
                <w:ilvl w:val="0"/>
                <w:numId w:val="15"/>
              </w:numPr>
              <w:contextualSpacing/>
              <w:rPr>
                <w:rFonts w:ascii="Calibri" w:hAnsi="Calibri"/>
                <w:sz w:val="20"/>
              </w:rPr>
            </w:pPr>
            <w:r w:rsidRPr="00770E78">
              <w:rPr>
                <w:rFonts w:ascii="Calibri" w:hAnsi="Calibri"/>
                <w:sz w:val="20"/>
              </w:rPr>
              <w:t xml:space="preserve">Religiosität in der </w:t>
            </w:r>
            <w:proofErr w:type="spellStart"/>
            <w:r w:rsidRPr="00770E78">
              <w:rPr>
                <w:rFonts w:ascii="Calibri" w:hAnsi="Calibri"/>
                <w:sz w:val="20"/>
              </w:rPr>
              <w:t>pluralen</w:t>
            </w:r>
            <w:proofErr w:type="spellEnd"/>
            <w:r w:rsidRPr="00770E78">
              <w:rPr>
                <w:rFonts w:ascii="Calibri" w:hAnsi="Calibri"/>
                <w:sz w:val="20"/>
              </w:rPr>
              <w:t xml:space="preserve"> Gesellschaft</w:t>
            </w:r>
          </w:p>
          <w:p w:rsidR="003A79EB" w:rsidRPr="00840ECC" w:rsidRDefault="003A79EB" w:rsidP="00840ECC">
            <w:pPr>
              <w:numPr>
                <w:ilvl w:val="0"/>
                <w:numId w:val="15"/>
              </w:numPr>
              <w:contextualSpacing/>
              <w:rPr>
                <w:rFonts w:ascii="Calibri" w:hAnsi="Calibri" w:cs="Arial"/>
                <w:sz w:val="20"/>
                <w:lang w:eastAsia="en-US"/>
              </w:rPr>
            </w:pPr>
            <w:r w:rsidRPr="00770E78">
              <w:rPr>
                <w:rFonts w:ascii="Calibri" w:hAnsi="Calibri"/>
                <w:sz w:val="20"/>
              </w:rPr>
              <w:t>Das Verhältnis von Vernunft und Glaube</w:t>
            </w:r>
            <w:r w:rsidRPr="00770E78">
              <w:rPr>
                <w:rFonts w:ascii="Calibri" w:hAnsi="Calibri"/>
                <w:sz w:val="20"/>
                <w:lang w:eastAsia="en-US"/>
              </w:rPr>
              <w:t xml:space="preserve"> </w:t>
            </w:r>
          </w:p>
          <w:p w:rsidR="003A79EB" w:rsidRPr="00770E78" w:rsidRDefault="003A79EB" w:rsidP="003A79EB">
            <w:pPr>
              <w:contextualSpacing/>
              <w:rPr>
                <w:rFonts w:ascii="Calibri" w:hAnsi="Calibri" w:cs="Arial"/>
                <w:sz w:val="20"/>
                <w:lang w:eastAsia="en-US"/>
              </w:rPr>
            </w:pPr>
          </w:p>
          <w:p w:rsidR="003A79EB" w:rsidRPr="00770E78" w:rsidRDefault="00961E05" w:rsidP="00E7420F">
            <w:pPr>
              <w:contextualSpacing/>
              <w:rPr>
                <w:rFonts w:ascii="Calibri" w:hAnsi="Calibri" w:cs="Arial"/>
                <w:b/>
                <w:sz w:val="20"/>
                <w:lang w:eastAsia="en-US"/>
              </w:rPr>
            </w:pPr>
            <w:r>
              <w:rPr>
                <w:rFonts w:ascii="Calibri" w:hAnsi="Calibri" w:cs="Arial"/>
                <w:b/>
                <w:sz w:val="20"/>
                <w:lang w:eastAsia="en-US"/>
              </w:rPr>
              <w:t xml:space="preserve">Zeitbedarf: </w:t>
            </w:r>
            <w:r w:rsidR="00E7420F">
              <w:rPr>
                <w:rFonts w:ascii="Calibri" w:hAnsi="Calibri" w:cs="Arial"/>
                <w:sz w:val="20"/>
                <w:lang w:eastAsia="en-US"/>
              </w:rPr>
              <w:t>mindestens</w:t>
            </w:r>
            <w:r w:rsidR="00184EED">
              <w:rPr>
                <w:rFonts w:ascii="Calibri" w:hAnsi="Calibri" w:cs="Arial"/>
                <w:sz w:val="20"/>
                <w:lang w:eastAsia="en-US"/>
              </w:rPr>
              <w:t xml:space="preserve"> </w:t>
            </w:r>
            <w:r w:rsidR="003A79EB" w:rsidRPr="00961E05">
              <w:rPr>
                <w:rFonts w:ascii="Calibri" w:hAnsi="Calibri" w:cs="Arial"/>
                <w:sz w:val="20"/>
                <w:lang w:eastAsia="en-US"/>
              </w:rPr>
              <w:t>16 Stunden</w:t>
            </w:r>
          </w:p>
        </w:tc>
        <w:tc>
          <w:tcPr>
            <w:tcW w:w="2500" w:type="pct"/>
          </w:tcPr>
          <w:p w:rsidR="003A79EB" w:rsidRPr="00770E78" w:rsidRDefault="003A79EB" w:rsidP="003A79EB">
            <w:pPr>
              <w:rPr>
                <w:rFonts w:ascii="Calibri" w:hAnsi="Calibri" w:cs="Arial"/>
                <w:i/>
                <w:sz w:val="20"/>
                <w:u w:val="single"/>
                <w:lang w:eastAsia="en-US"/>
              </w:rPr>
            </w:pPr>
            <w:r w:rsidRPr="00770E78">
              <w:rPr>
                <w:rFonts w:ascii="Calibri" w:hAnsi="Calibri" w:cs="Arial"/>
                <w:i/>
                <w:sz w:val="20"/>
                <w:u w:val="single"/>
                <w:lang w:eastAsia="en-US"/>
              </w:rPr>
              <w:t>Unterrichtsvorhaben II:</w:t>
            </w:r>
          </w:p>
          <w:p w:rsidR="003A79EB" w:rsidRPr="00770E78" w:rsidRDefault="003A79EB" w:rsidP="003A79EB">
            <w:pPr>
              <w:rPr>
                <w:rFonts w:ascii="Calibri" w:hAnsi="Calibri" w:cs="Arial"/>
                <w:sz w:val="20"/>
                <w:lang w:eastAsia="en-US"/>
              </w:rPr>
            </w:pPr>
            <w:r w:rsidRPr="00770E78">
              <w:rPr>
                <w:rFonts w:ascii="Calibri" w:hAnsi="Calibri"/>
                <w:b/>
                <w:sz w:val="20"/>
              </w:rPr>
              <w:t>Thema</w:t>
            </w:r>
            <w:r w:rsidRPr="00770E78">
              <w:rPr>
                <w:rFonts w:ascii="Calibri" w:hAnsi="Calibri"/>
                <w:sz w:val="20"/>
              </w:rPr>
              <w:t>: „Entscheidend ist nicht, wie etwas war, sondern wie wahr etwas ist.“ – Neue A</w:t>
            </w:r>
            <w:r w:rsidRPr="00770E78">
              <w:rPr>
                <w:rFonts w:ascii="Calibri" w:hAnsi="Calibri"/>
                <w:sz w:val="20"/>
              </w:rPr>
              <w:t>n</w:t>
            </w:r>
            <w:r w:rsidRPr="00770E78">
              <w:rPr>
                <w:rFonts w:ascii="Calibri" w:hAnsi="Calibri"/>
                <w:sz w:val="20"/>
              </w:rPr>
              <w:t>näherungen an alte Geschichten</w:t>
            </w:r>
            <w:r w:rsidRPr="00770E78">
              <w:rPr>
                <w:rFonts w:ascii="Calibri" w:hAnsi="Calibri" w:cs="Arial"/>
                <w:sz w:val="20"/>
                <w:lang w:eastAsia="en-US"/>
              </w:rPr>
              <w:t xml:space="preserve"> </w:t>
            </w:r>
          </w:p>
          <w:p w:rsidR="003A79EB" w:rsidRDefault="003A79EB" w:rsidP="003A79EB">
            <w:pPr>
              <w:rPr>
                <w:rFonts w:ascii="Calibri" w:hAnsi="Calibri" w:cs="Arial"/>
                <w:b/>
                <w:sz w:val="20"/>
                <w:lang w:eastAsia="en-US"/>
              </w:rPr>
            </w:pPr>
          </w:p>
          <w:p w:rsidR="00840ECC" w:rsidRPr="00770E78" w:rsidRDefault="00840ECC" w:rsidP="00840ECC">
            <w:pPr>
              <w:contextualSpacing/>
              <w:rPr>
                <w:rFonts w:ascii="Calibri" w:hAnsi="Calibri"/>
                <w:b/>
                <w:sz w:val="20"/>
                <w:lang w:eastAsia="en-US"/>
              </w:rPr>
            </w:pPr>
            <w:r w:rsidRPr="00770E78">
              <w:rPr>
                <w:rFonts w:ascii="Calibri" w:hAnsi="Calibri"/>
                <w:b/>
                <w:sz w:val="20"/>
                <w:lang w:eastAsia="en-US"/>
              </w:rPr>
              <w:t>Kompetenzerwartungen (in Auszügen):</w:t>
            </w:r>
          </w:p>
          <w:p w:rsidR="00840ECC" w:rsidRPr="00770E78" w:rsidRDefault="00840ECC" w:rsidP="00840ECC">
            <w:pPr>
              <w:contextualSpacing/>
              <w:rPr>
                <w:rFonts w:ascii="Calibri" w:hAnsi="Calibri" w:cs="Arial"/>
                <w:sz w:val="20"/>
                <w:lang w:eastAsia="en-US"/>
              </w:rPr>
            </w:pPr>
            <w:r w:rsidRPr="00770E78">
              <w:rPr>
                <w:rFonts w:ascii="Calibri" w:hAnsi="Calibri" w:cs="Arial"/>
                <w:sz w:val="20"/>
                <w:lang w:eastAsia="en-US"/>
              </w:rPr>
              <w:t>Die Schülerinnen und Schüler</w:t>
            </w:r>
          </w:p>
          <w:p w:rsidR="00840ECC" w:rsidRPr="00770E78" w:rsidRDefault="00840ECC" w:rsidP="00840ECC">
            <w:pPr>
              <w:pStyle w:val="Listenabsatz"/>
              <w:numPr>
                <w:ilvl w:val="0"/>
                <w:numId w:val="116"/>
              </w:numPr>
              <w:rPr>
                <w:rFonts w:ascii="Calibri" w:hAnsi="Calibri" w:cs="Arial"/>
                <w:sz w:val="20"/>
                <w:lang w:eastAsia="en-US"/>
              </w:rPr>
            </w:pPr>
            <w:r w:rsidRPr="00770E78">
              <w:rPr>
                <w:rFonts w:ascii="Calibri" w:hAnsi="Calibri" w:cs="Arial"/>
                <w:sz w:val="20"/>
                <w:lang w:eastAsia="en-US"/>
              </w:rPr>
              <w:t>identifizieren Merkmale religiöser Sprache und erläutern ihre Bedeutung (SK 4),</w:t>
            </w:r>
          </w:p>
          <w:p w:rsidR="00840ECC" w:rsidRDefault="00840ECC" w:rsidP="00840ECC">
            <w:pPr>
              <w:pStyle w:val="Listenabsatz"/>
              <w:numPr>
                <w:ilvl w:val="0"/>
                <w:numId w:val="116"/>
              </w:numPr>
              <w:rPr>
                <w:rFonts w:ascii="Calibri" w:hAnsi="Calibri" w:cs="Arial"/>
                <w:sz w:val="20"/>
                <w:lang w:eastAsia="en-US"/>
              </w:rPr>
            </w:pPr>
            <w:r w:rsidRPr="00770E78">
              <w:rPr>
                <w:rFonts w:ascii="Calibri" w:hAnsi="Calibri" w:cs="Arial"/>
                <w:sz w:val="20"/>
                <w:lang w:eastAsia="en-US"/>
              </w:rPr>
              <w:t>analysieren  methodisch angeleitet biblische Texte unter Berücksichtigung ausgewäh</w:t>
            </w:r>
            <w:r w:rsidRPr="00770E78">
              <w:rPr>
                <w:rFonts w:ascii="Calibri" w:hAnsi="Calibri" w:cs="Arial"/>
                <w:sz w:val="20"/>
                <w:lang w:eastAsia="en-US"/>
              </w:rPr>
              <w:t>l</w:t>
            </w:r>
            <w:r w:rsidRPr="00770E78">
              <w:rPr>
                <w:rFonts w:ascii="Calibri" w:hAnsi="Calibri" w:cs="Arial"/>
                <w:sz w:val="20"/>
                <w:lang w:eastAsia="en-US"/>
              </w:rPr>
              <w:t>ter Schritte der historisch-kritischen Methode (MK 3),</w:t>
            </w:r>
          </w:p>
          <w:p w:rsidR="00840ECC" w:rsidRPr="00840ECC" w:rsidRDefault="00840ECC" w:rsidP="00840ECC">
            <w:pPr>
              <w:pStyle w:val="Listenabsatz"/>
              <w:numPr>
                <w:ilvl w:val="0"/>
                <w:numId w:val="116"/>
              </w:numPr>
              <w:rPr>
                <w:rFonts w:ascii="Calibri" w:hAnsi="Calibri" w:cs="Arial"/>
                <w:sz w:val="20"/>
                <w:lang w:eastAsia="en-US"/>
              </w:rPr>
            </w:pPr>
            <w:r w:rsidRPr="00840ECC">
              <w:rPr>
                <w:rFonts w:ascii="Calibri" w:hAnsi="Calibri" w:cs="Arial"/>
                <w:sz w:val="20"/>
                <w:lang w:eastAsia="en-US"/>
              </w:rPr>
              <w:t>erklären an einem biblischen Beispiel den Charakter der Bibel als Glaubenszeugnis.</w:t>
            </w:r>
          </w:p>
          <w:p w:rsidR="00840ECC" w:rsidRPr="00770E78" w:rsidRDefault="00840ECC" w:rsidP="003A79EB">
            <w:pPr>
              <w:rPr>
                <w:rFonts w:ascii="Calibri" w:hAnsi="Calibri" w:cs="Arial"/>
                <w:b/>
                <w:sz w:val="20"/>
                <w:lang w:eastAsia="en-US"/>
              </w:rPr>
            </w:pPr>
          </w:p>
          <w:p w:rsidR="003A79EB" w:rsidRPr="00770E78" w:rsidRDefault="003A79EB" w:rsidP="003A79EB">
            <w:pPr>
              <w:rPr>
                <w:rFonts w:ascii="Calibri" w:hAnsi="Calibri" w:cs="Arial"/>
                <w:sz w:val="20"/>
                <w:lang w:eastAsia="en-US"/>
              </w:rPr>
            </w:pPr>
            <w:r w:rsidRPr="00770E78">
              <w:rPr>
                <w:rFonts w:ascii="Calibri" w:hAnsi="Calibri" w:cs="Arial"/>
                <w:b/>
                <w:sz w:val="20"/>
                <w:lang w:eastAsia="en-US"/>
              </w:rPr>
              <w:t>Inhaltsfelder</w:t>
            </w:r>
            <w:r w:rsidRPr="00770E78">
              <w:rPr>
                <w:rFonts w:ascii="Calibri" w:hAnsi="Calibri" w:cs="Arial"/>
                <w:sz w:val="20"/>
                <w:lang w:eastAsia="en-US"/>
              </w:rPr>
              <w:t>:</w:t>
            </w:r>
          </w:p>
          <w:p w:rsidR="003A79EB" w:rsidRPr="00770E78" w:rsidRDefault="003A79EB" w:rsidP="003A79EB">
            <w:pPr>
              <w:rPr>
                <w:rFonts w:ascii="Calibri" w:hAnsi="Calibri"/>
                <w:sz w:val="20"/>
              </w:rPr>
            </w:pPr>
            <w:r w:rsidRPr="00770E78">
              <w:rPr>
                <w:rFonts w:ascii="Calibri" w:hAnsi="Calibri"/>
                <w:sz w:val="20"/>
              </w:rPr>
              <w:t>IF 1: Der Mensch in christlicher Perspektive</w:t>
            </w:r>
          </w:p>
          <w:p w:rsidR="003A79EB" w:rsidRPr="00770E78" w:rsidRDefault="003A79EB" w:rsidP="003A79EB">
            <w:pPr>
              <w:rPr>
                <w:rFonts w:ascii="Calibri" w:hAnsi="Calibri"/>
                <w:sz w:val="20"/>
              </w:rPr>
            </w:pPr>
            <w:r w:rsidRPr="00770E78">
              <w:rPr>
                <w:rFonts w:ascii="Calibri" w:hAnsi="Calibri"/>
                <w:sz w:val="20"/>
              </w:rPr>
              <w:t>IF 2: Christliche Antworten auf die Gottesfrage</w:t>
            </w:r>
          </w:p>
          <w:p w:rsidR="003A79EB" w:rsidRPr="00770E78" w:rsidRDefault="003A79EB" w:rsidP="003A79EB">
            <w:pPr>
              <w:rPr>
                <w:rFonts w:ascii="Calibri" w:hAnsi="Calibri" w:cs="Arial"/>
                <w:sz w:val="20"/>
                <w:lang w:eastAsia="en-US"/>
              </w:rPr>
            </w:pPr>
            <w:r w:rsidRPr="00770E78">
              <w:rPr>
                <w:rFonts w:ascii="Calibri" w:hAnsi="Calibri"/>
                <w:sz w:val="20"/>
              </w:rPr>
              <w:t>IF 5: Verantwortliches Handeln aus christlicher Motivation</w:t>
            </w:r>
          </w:p>
          <w:p w:rsidR="003A79EB" w:rsidRPr="00770E78" w:rsidRDefault="003A79EB" w:rsidP="003A79EB">
            <w:pPr>
              <w:rPr>
                <w:rFonts w:ascii="Calibri" w:hAnsi="Calibri" w:cs="Arial"/>
                <w:b/>
                <w:sz w:val="20"/>
                <w:lang w:eastAsia="en-US"/>
              </w:rPr>
            </w:pPr>
          </w:p>
          <w:p w:rsidR="003A79EB" w:rsidRPr="00770E78" w:rsidRDefault="003A79EB" w:rsidP="003A79EB">
            <w:pPr>
              <w:rPr>
                <w:rFonts w:ascii="Calibri" w:hAnsi="Calibri" w:cs="Arial"/>
                <w:sz w:val="20"/>
                <w:lang w:eastAsia="en-US"/>
              </w:rPr>
            </w:pPr>
            <w:r w:rsidRPr="00770E78">
              <w:rPr>
                <w:rFonts w:ascii="Calibri" w:hAnsi="Calibri" w:cs="Arial"/>
                <w:b/>
                <w:sz w:val="20"/>
                <w:lang w:eastAsia="en-US"/>
              </w:rPr>
              <w:t>Inhaltliche Schwerpunkte</w:t>
            </w:r>
            <w:r w:rsidRPr="00770E78">
              <w:rPr>
                <w:rFonts w:ascii="Calibri" w:hAnsi="Calibri" w:cs="Arial"/>
                <w:sz w:val="20"/>
                <w:lang w:eastAsia="en-US"/>
              </w:rPr>
              <w:t>:</w:t>
            </w:r>
          </w:p>
          <w:p w:rsidR="003A79EB" w:rsidRPr="00770E78" w:rsidRDefault="003A79EB" w:rsidP="003A79EB">
            <w:pPr>
              <w:numPr>
                <w:ilvl w:val="0"/>
                <w:numId w:val="16"/>
              </w:numPr>
              <w:contextualSpacing/>
              <w:rPr>
                <w:rFonts w:ascii="Calibri" w:hAnsi="Calibri"/>
                <w:sz w:val="20"/>
              </w:rPr>
            </w:pPr>
            <w:r w:rsidRPr="00770E78">
              <w:rPr>
                <w:rFonts w:ascii="Calibri" w:hAnsi="Calibri"/>
                <w:sz w:val="20"/>
              </w:rPr>
              <w:t xml:space="preserve">Der Mensch als Geschöpf und Ebenbild Gottes </w:t>
            </w:r>
          </w:p>
          <w:p w:rsidR="003A79EB" w:rsidRPr="00770E78" w:rsidRDefault="003A79EB" w:rsidP="003A79EB">
            <w:pPr>
              <w:numPr>
                <w:ilvl w:val="0"/>
                <w:numId w:val="16"/>
              </w:numPr>
              <w:contextualSpacing/>
              <w:rPr>
                <w:rFonts w:ascii="Calibri" w:hAnsi="Calibri"/>
                <w:sz w:val="20"/>
              </w:rPr>
            </w:pPr>
            <w:r w:rsidRPr="00770E78">
              <w:rPr>
                <w:rFonts w:ascii="Calibri" w:hAnsi="Calibri"/>
                <w:sz w:val="20"/>
              </w:rPr>
              <w:t>Das Verhältnis von Vernunft und Glaube</w:t>
            </w:r>
          </w:p>
          <w:p w:rsidR="003A79EB" w:rsidRPr="00770E78" w:rsidRDefault="003A79EB" w:rsidP="003A79EB">
            <w:pPr>
              <w:numPr>
                <w:ilvl w:val="0"/>
                <w:numId w:val="16"/>
              </w:numPr>
              <w:contextualSpacing/>
              <w:rPr>
                <w:rFonts w:ascii="Calibri" w:hAnsi="Calibri" w:cs="Arial"/>
                <w:sz w:val="20"/>
                <w:lang w:eastAsia="en-US"/>
              </w:rPr>
            </w:pPr>
            <w:r w:rsidRPr="00770E78">
              <w:rPr>
                <w:rFonts w:ascii="Calibri" w:hAnsi="Calibri"/>
                <w:sz w:val="20"/>
              </w:rPr>
              <w:t>Charakteristika christlicher Ethik</w:t>
            </w:r>
          </w:p>
          <w:p w:rsidR="003A79EB" w:rsidRPr="00770E78" w:rsidRDefault="003A79EB" w:rsidP="003A79EB">
            <w:pPr>
              <w:contextualSpacing/>
              <w:rPr>
                <w:rFonts w:ascii="Calibri" w:hAnsi="Calibri"/>
                <w:sz w:val="20"/>
              </w:rPr>
            </w:pPr>
          </w:p>
          <w:p w:rsidR="003A79EB" w:rsidRPr="00770E78" w:rsidRDefault="003A79EB" w:rsidP="00840ECC">
            <w:pPr>
              <w:pStyle w:val="Listenabsatz"/>
              <w:ind w:left="360"/>
              <w:rPr>
                <w:rFonts w:ascii="Calibri" w:hAnsi="Calibri" w:cs="Arial"/>
                <w:sz w:val="20"/>
                <w:lang w:eastAsia="en-US"/>
              </w:rPr>
            </w:pPr>
          </w:p>
          <w:p w:rsidR="00961E05" w:rsidRDefault="00961E05" w:rsidP="003A79EB">
            <w:pPr>
              <w:rPr>
                <w:rFonts w:ascii="Calibri" w:hAnsi="Calibri" w:cs="Arial"/>
                <w:b/>
                <w:sz w:val="20"/>
                <w:lang w:eastAsia="en-US"/>
              </w:rPr>
            </w:pPr>
          </w:p>
          <w:p w:rsidR="003A79EB" w:rsidRPr="00770E78" w:rsidRDefault="00961E05" w:rsidP="00E7420F">
            <w:pPr>
              <w:rPr>
                <w:rFonts w:ascii="Calibri" w:hAnsi="Calibri" w:cs="Arial"/>
                <w:b/>
                <w:sz w:val="20"/>
                <w:lang w:eastAsia="en-US"/>
              </w:rPr>
            </w:pPr>
            <w:r>
              <w:rPr>
                <w:rFonts w:ascii="Calibri" w:hAnsi="Calibri" w:cs="Arial"/>
                <w:b/>
                <w:sz w:val="20"/>
                <w:lang w:eastAsia="en-US"/>
              </w:rPr>
              <w:t xml:space="preserve">Zeitbedarf: </w:t>
            </w:r>
            <w:r w:rsidR="00E7420F">
              <w:rPr>
                <w:rFonts w:ascii="Calibri" w:hAnsi="Calibri" w:cs="Arial"/>
                <w:sz w:val="20"/>
                <w:lang w:eastAsia="en-US"/>
              </w:rPr>
              <w:t>mindestens</w:t>
            </w:r>
            <w:r w:rsidR="003A79EB" w:rsidRPr="00961E05">
              <w:rPr>
                <w:rFonts w:ascii="Calibri" w:hAnsi="Calibri" w:cs="Arial"/>
                <w:sz w:val="20"/>
                <w:lang w:eastAsia="en-US"/>
              </w:rPr>
              <w:t xml:space="preserve"> 14 Stunden</w:t>
            </w:r>
          </w:p>
        </w:tc>
      </w:tr>
      <w:tr w:rsidR="003A79EB" w:rsidRPr="00533E18" w:rsidTr="003A79EB">
        <w:tc>
          <w:tcPr>
            <w:tcW w:w="2500" w:type="pct"/>
          </w:tcPr>
          <w:p w:rsidR="003A79EB" w:rsidRPr="00770E78" w:rsidRDefault="003A79EB" w:rsidP="003A79EB">
            <w:pPr>
              <w:rPr>
                <w:rFonts w:ascii="Calibri" w:hAnsi="Calibri"/>
                <w:i/>
                <w:sz w:val="20"/>
                <w:u w:val="single"/>
              </w:rPr>
            </w:pPr>
            <w:r w:rsidRPr="00770E78">
              <w:rPr>
                <w:rFonts w:ascii="Calibri" w:hAnsi="Calibri"/>
                <w:i/>
                <w:sz w:val="20"/>
                <w:u w:val="single"/>
              </w:rPr>
              <w:t>Unterrichtsvorhaben III:</w:t>
            </w:r>
          </w:p>
          <w:p w:rsidR="003A79EB" w:rsidRPr="00770E78" w:rsidRDefault="003A79EB" w:rsidP="003A79EB">
            <w:pPr>
              <w:rPr>
                <w:rFonts w:ascii="Calibri" w:hAnsi="Calibri"/>
                <w:sz w:val="20"/>
              </w:rPr>
            </w:pPr>
            <w:r w:rsidRPr="00770E78">
              <w:rPr>
                <w:rFonts w:ascii="Calibri" w:hAnsi="Calibri"/>
                <w:b/>
                <w:sz w:val="20"/>
              </w:rPr>
              <w:t>Thema:</w:t>
            </w:r>
            <w:r w:rsidRPr="00770E78">
              <w:rPr>
                <w:rFonts w:ascii="Calibri" w:hAnsi="Calibri"/>
                <w:sz w:val="20"/>
              </w:rPr>
              <w:t xml:space="preserve"> „Ich glaube nur die Dinge, die naturwissenschaftlich beweisbar sind …“ - Gegen eine eindimensionale Sicht von Wirklichkeit</w:t>
            </w:r>
          </w:p>
          <w:p w:rsidR="003A79EB" w:rsidRDefault="003A79EB" w:rsidP="003A79EB">
            <w:pPr>
              <w:rPr>
                <w:rFonts w:ascii="Calibri" w:hAnsi="Calibri"/>
                <w:sz w:val="20"/>
              </w:rPr>
            </w:pPr>
          </w:p>
          <w:p w:rsidR="00840ECC" w:rsidRPr="00770E78" w:rsidRDefault="00840ECC" w:rsidP="00840ECC">
            <w:pPr>
              <w:contextualSpacing/>
              <w:rPr>
                <w:rFonts w:ascii="Calibri" w:hAnsi="Calibri"/>
                <w:b/>
                <w:sz w:val="20"/>
                <w:lang w:eastAsia="en-US"/>
              </w:rPr>
            </w:pPr>
            <w:r w:rsidRPr="00770E78">
              <w:rPr>
                <w:rFonts w:ascii="Calibri" w:hAnsi="Calibri"/>
                <w:b/>
                <w:sz w:val="20"/>
                <w:lang w:eastAsia="en-US"/>
              </w:rPr>
              <w:t>Kompetenzerwartungen (in Auszügen):</w:t>
            </w:r>
          </w:p>
          <w:p w:rsidR="00840ECC" w:rsidRPr="00770E78" w:rsidRDefault="00840ECC" w:rsidP="00840ECC">
            <w:pPr>
              <w:contextualSpacing/>
              <w:rPr>
                <w:rFonts w:ascii="Calibri" w:hAnsi="Calibri" w:cs="Arial"/>
                <w:sz w:val="20"/>
                <w:lang w:eastAsia="en-US"/>
              </w:rPr>
            </w:pPr>
            <w:r w:rsidRPr="00770E78">
              <w:rPr>
                <w:rFonts w:ascii="Calibri" w:hAnsi="Calibri" w:cs="Arial"/>
                <w:sz w:val="20"/>
                <w:lang w:eastAsia="en-US"/>
              </w:rPr>
              <w:t>Die Schülerinnen und Schüler</w:t>
            </w:r>
          </w:p>
          <w:p w:rsidR="00840ECC" w:rsidRPr="00770E78" w:rsidRDefault="00840ECC" w:rsidP="00840ECC">
            <w:pPr>
              <w:pStyle w:val="Listenabsatz"/>
              <w:numPr>
                <w:ilvl w:val="0"/>
                <w:numId w:val="118"/>
              </w:numPr>
              <w:rPr>
                <w:rFonts w:ascii="Calibri" w:hAnsi="Calibri" w:cs="Arial"/>
                <w:sz w:val="20"/>
                <w:lang w:eastAsia="en-US"/>
              </w:rPr>
            </w:pPr>
            <w:r w:rsidRPr="00770E78">
              <w:rPr>
                <w:rFonts w:ascii="Calibri" w:hAnsi="Calibri" w:cs="Arial"/>
                <w:sz w:val="20"/>
                <w:lang w:eastAsia="en-US"/>
              </w:rPr>
              <w:t>bestimmen exemplarisch das Verhältnis von Wissen, Vernunft und Glaube (SK 5).</w:t>
            </w:r>
          </w:p>
          <w:p w:rsidR="00840ECC" w:rsidRPr="00770E78" w:rsidRDefault="00840ECC" w:rsidP="00840ECC">
            <w:pPr>
              <w:pStyle w:val="Listenabsatz"/>
              <w:numPr>
                <w:ilvl w:val="0"/>
                <w:numId w:val="118"/>
              </w:numPr>
              <w:rPr>
                <w:rFonts w:ascii="Calibri" w:hAnsi="Calibri" w:cs="Arial"/>
                <w:sz w:val="20"/>
                <w:lang w:eastAsia="en-US"/>
              </w:rPr>
            </w:pPr>
            <w:r w:rsidRPr="00770E78">
              <w:rPr>
                <w:rFonts w:ascii="Calibri" w:hAnsi="Calibri" w:cs="Arial"/>
                <w:sz w:val="20"/>
                <w:lang w:eastAsia="en-US"/>
              </w:rPr>
              <w:t xml:space="preserve">erarbeiten methodisch angeleitet Ansätze und Positionen anderer Weltanschauungen und Wissenschaften (MK 4), </w:t>
            </w:r>
          </w:p>
          <w:p w:rsidR="00840ECC" w:rsidRDefault="00840ECC" w:rsidP="00840ECC">
            <w:pPr>
              <w:pStyle w:val="Listenabsatz"/>
              <w:numPr>
                <w:ilvl w:val="0"/>
                <w:numId w:val="118"/>
              </w:numPr>
              <w:rPr>
                <w:rFonts w:ascii="Calibri" w:hAnsi="Calibri" w:cs="Arial"/>
                <w:sz w:val="20"/>
                <w:lang w:eastAsia="en-US"/>
              </w:rPr>
            </w:pPr>
            <w:r w:rsidRPr="00770E78">
              <w:rPr>
                <w:rFonts w:ascii="Calibri" w:hAnsi="Calibri" w:cs="Arial"/>
                <w:sz w:val="20"/>
                <w:lang w:eastAsia="en-US"/>
              </w:rPr>
              <w:t>greifen im Gespräch über religiös relevante Themen Beiträge anderer sachgerecht und konstruktiv auf (HK 3),</w:t>
            </w:r>
          </w:p>
          <w:p w:rsidR="00840ECC" w:rsidRPr="00840ECC" w:rsidRDefault="00840ECC" w:rsidP="00840ECC">
            <w:pPr>
              <w:pStyle w:val="Listenabsatz"/>
              <w:numPr>
                <w:ilvl w:val="0"/>
                <w:numId w:val="118"/>
              </w:numPr>
              <w:rPr>
                <w:rFonts w:ascii="Calibri" w:hAnsi="Calibri" w:cs="Arial"/>
                <w:sz w:val="20"/>
                <w:lang w:eastAsia="en-US"/>
              </w:rPr>
            </w:pPr>
            <w:r w:rsidRPr="00840ECC">
              <w:rPr>
                <w:rFonts w:ascii="Calibri" w:hAnsi="Calibri" w:cs="Arial"/>
                <w:sz w:val="20"/>
                <w:lang w:eastAsia="en-US"/>
              </w:rPr>
              <w:lastRenderedPageBreak/>
              <w:t xml:space="preserve">erörtern die </w:t>
            </w:r>
            <w:proofErr w:type="spellStart"/>
            <w:r w:rsidRPr="00840ECC">
              <w:rPr>
                <w:rFonts w:ascii="Calibri" w:hAnsi="Calibri" w:cs="Arial"/>
                <w:sz w:val="20"/>
                <w:lang w:eastAsia="en-US"/>
              </w:rPr>
              <w:t>Verantwortbarkeit</w:t>
            </w:r>
            <w:proofErr w:type="spellEnd"/>
            <w:r w:rsidRPr="00840ECC">
              <w:rPr>
                <w:rFonts w:ascii="Calibri" w:hAnsi="Calibri" w:cs="Arial"/>
                <w:sz w:val="20"/>
                <w:lang w:eastAsia="en-US"/>
              </w:rPr>
              <w:t xml:space="preserve"> des Glaubens vor der Vernunft</w:t>
            </w:r>
          </w:p>
          <w:p w:rsidR="00840ECC" w:rsidRPr="00770E78" w:rsidRDefault="00840ECC" w:rsidP="003A79EB">
            <w:pPr>
              <w:rPr>
                <w:rFonts w:ascii="Calibri" w:hAnsi="Calibri"/>
                <w:sz w:val="20"/>
              </w:rPr>
            </w:pPr>
          </w:p>
          <w:p w:rsidR="003A79EB" w:rsidRPr="00770E78" w:rsidRDefault="003A79EB" w:rsidP="003A79EB">
            <w:pPr>
              <w:rPr>
                <w:rFonts w:ascii="Calibri" w:hAnsi="Calibri"/>
                <w:b/>
                <w:sz w:val="20"/>
              </w:rPr>
            </w:pPr>
            <w:r w:rsidRPr="00770E78">
              <w:rPr>
                <w:rFonts w:ascii="Calibri" w:hAnsi="Calibri"/>
                <w:b/>
                <w:sz w:val="20"/>
              </w:rPr>
              <w:t xml:space="preserve">Inhaltsfelder: </w:t>
            </w:r>
          </w:p>
          <w:p w:rsidR="003A79EB" w:rsidRPr="00770E78" w:rsidRDefault="003A79EB" w:rsidP="003A79EB">
            <w:pPr>
              <w:rPr>
                <w:rFonts w:ascii="Calibri" w:hAnsi="Calibri"/>
                <w:sz w:val="20"/>
              </w:rPr>
            </w:pPr>
            <w:r w:rsidRPr="00770E78">
              <w:rPr>
                <w:rFonts w:ascii="Calibri" w:hAnsi="Calibri"/>
                <w:sz w:val="20"/>
              </w:rPr>
              <w:t>IF 1: Der Mensch in christlicher Perspektive</w:t>
            </w:r>
          </w:p>
          <w:p w:rsidR="003A79EB" w:rsidRPr="00770E78" w:rsidRDefault="003A79EB" w:rsidP="003A79EB">
            <w:pPr>
              <w:rPr>
                <w:rFonts w:ascii="Calibri" w:hAnsi="Calibri"/>
                <w:sz w:val="20"/>
              </w:rPr>
            </w:pPr>
            <w:r w:rsidRPr="00770E78">
              <w:rPr>
                <w:rFonts w:ascii="Calibri" w:hAnsi="Calibri"/>
                <w:sz w:val="20"/>
              </w:rPr>
              <w:t>IF 2: Christliche Antworten auf die Gottesfrage</w:t>
            </w:r>
          </w:p>
          <w:p w:rsidR="003A79EB" w:rsidRPr="00770E78" w:rsidRDefault="003A79EB" w:rsidP="003A79EB">
            <w:pPr>
              <w:rPr>
                <w:rFonts w:ascii="Calibri" w:hAnsi="Calibri"/>
                <w:sz w:val="20"/>
              </w:rPr>
            </w:pPr>
          </w:p>
          <w:p w:rsidR="003A79EB" w:rsidRPr="00770E78" w:rsidRDefault="003A79EB" w:rsidP="003A79EB">
            <w:pPr>
              <w:rPr>
                <w:rFonts w:ascii="Calibri" w:hAnsi="Calibri"/>
                <w:b/>
                <w:sz w:val="20"/>
              </w:rPr>
            </w:pPr>
            <w:r w:rsidRPr="00770E78">
              <w:rPr>
                <w:rFonts w:ascii="Calibri" w:hAnsi="Calibri"/>
                <w:b/>
                <w:sz w:val="20"/>
              </w:rPr>
              <w:t>Inhaltliche Schwerpunkte:</w:t>
            </w:r>
          </w:p>
          <w:p w:rsidR="003A79EB" w:rsidRPr="00770E78" w:rsidRDefault="003A79EB" w:rsidP="003A79EB">
            <w:pPr>
              <w:numPr>
                <w:ilvl w:val="0"/>
                <w:numId w:val="17"/>
              </w:numPr>
              <w:contextualSpacing/>
              <w:rPr>
                <w:rFonts w:ascii="Calibri" w:hAnsi="Calibri"/>
                <w:sz w:val="20"/>
              </w:rPr>
            </w:pPr>
            <w:r w:rsidRPr="00770E78">
              <w:rPr>
                <w:rFonts w:ascii="Calibri" w:hAnsi="Calibri"/>
                <w:sz w:val="20"/>
              </w:rPr>
              <w:t xml:space="preserve">Religiosität in der </w:t>
            </w:r>
            <w:proofErr w:type="spellStart"/>
            <w:r w:rsidRPr="00770E78">
              <w:rPr>
                <w:rFonts w:ascii="Calibri" w:hAnsi="Calibri"/>
                <w:sz w:val="20"/>
              </w:rPr>
              <w:t>pluralen</w:t>
            </w:r>
            <w:proofErr w:type="spellEnd"/>
            <w:r w:rsidRPr="00770E78">
              <w:rPr>
                <w:rFonts w:ascii="Calibri" w:hAnsi="Calibri"/>
                <w:sz w:val="20"/>
              </w:rPr>
              <w:t xml:space="preserve"> Gesellschaft</w:t>
            </w:r>
          </w:p>
          <w:p w:rsidR="003A79EB" w:rsidRPr="00770E78" w:rsidRDefault="003A79EB" w:rsidP="003A79EB">
            <w:pPr>
              <w:numPr>
                <w:ilvl w:val="0"/>
                <w:numId w:val="17"/>
              </w:numPr>
              <w:contextualSpacing/>
              <w:rPr>
                <w:rFonts w:ascii="Calibri" w:hAnsi="Calibri"/>
                <w:sz w:val="20"/>
              </w:rPr>
            </w:pPr>
            <w:r w:rsidRPr="00770E78">
              <w:rPr>
                <w:rFonts w:ascii="Calibri" w:hAnsi="Calibri"/>
                <w:sz w:val="20"/>
              </w:rPr>
              <w:t>Der Mensch als Geschöpf und Ebenbild Gottes</w:t>
            </w:r>
          </w:p>
          <w:p w:rsidR="003A79EB" w:rsidRPr="00770E78" w:rsidRDefault="003A79EB" w:rsidP="003A79EB">
            <w:pPr>
              <w:numPr>
                <w:ilvl w:val="0"/>
                <w:numId w:val="17"/>
              </w:numPr>
              <w:contextualSpacing/>
              <w:rPr>
                <w:rFonts w:ascii="Calibri" w:hAnsi="Calibri" w:cs="Arial"/>
                <w:i/>
                <w:sz w:val="20"/>
                <w:u w:val="single"/>
                <w:lang w:eastAsia="en-US"/>
              </w:rPr>
            </w:pPr>
            <w:r w:rsidRPr="00770E78">
              <w:rPr>
                <w:rFonts w:ascii="Calibri" w:hAnsi="Calibri"/>
                <w:sz w:val="20"/>
              </w:rPr>
              <w:t>Das Verhältnis von Vernunft und Glaube</w:t>
            </w:r>
          </w:p>
          <w:p w:rsidR="003A79EB" w:rsidRDefault="003A79EB" w:rsidP="00840ECC">
            <w:pPr>
              <w:pStyle w:val="Listenabsatz"/>
              <w:ind w:left="360"/>
              <w:rPr>
                <w:rFonts w:ascii="Calibri" w:hAnsi="Calibri"/>
                <w:sz w:val="20"/>
              </w:rPr>
            </w:pPr>
          </w:p>
          <w:p w:rsidR="003A79EB" w:rsidRDefault="003A79EB" w:rsidP="003A79EB">
            <w:pPr>
              <w:contextualSpacing/>
              <w:rPr>
                <w:rFonts w:ascii="Calibri" w:hAnsi="Calibri" w:cs="Arial"/>
                <w:sz w:val="20"/>
                <w:lang w:eastAsia="en-US"/>
              </w:rPr>
            </w:pPr>
          </w:p>
          <w:p w:rsidR="00840ECC" w:rsidRPr="00770E78" w:rsidRDefault="00840ECC" w:rsidP="003A79EB">
            <w:pPr>
              <w:contextualSpacing/>
              <w:rPr>
                <w:rFonts w:ascii="Calibri" w:hAnsi="Calibri" w:cs="Arial"/>
                <w:sz w:val="20"/>
                <w:lang w:eastAsia="en-US"/>
              </w:rPr>
            </w:pPr>
          </w:p>
          <w:p w:rsidR="003A79EB" w:rsidRPr="00770E78" w:rsidRDefault="00961E05" w:rsidP="00E7420F">
            <w:pPr>
              <w:contextualSpacing/>
              <w:rPr>
                <w:rFonts w:ascii="Calibri" w:hAnsi="Calibri" w:cs="Arial"/>
                <w:b/>
                <w:i/>
                <w:sz w:val="20"/>
                <w:u w:val="single"/>
                <w:lang w:eastAsia="en-US"/>
              </w:rPr>
            </w:pPr>
            <w:r>
              <w:rPr>
                <w:rFonts w:ascii="Calibri" w:hAnsi="Calibri" w:cs="Arial"/>
                <w:b/>
                <w:sz w:val="20"/>
                <w:lang w:eastAsia="en-US"/>
              </w:rPr>
              <w:t xml:space="preserve">Zeitbedarf: </w:t>
            </w:r>
            <w:r w:rsidR="00E7420F">
              <w:rPr>
                <w:rFonts w:ascii="Calibri" w:hAnsi="Calibri" w:cs="Arial"/>
                <w:sz w:val="20"/>
                <w:lang w:eastAsia="en-US"/>
              </w:rPr>
              <w:t>mindestens</w:t>
            </w:r>
            <w:r w:rsidR="00184EED">
              <w:rPr>
                <w:rFonts w:ascii="Calibri" w:hAnsi="Calibri" w:cs="Arial"/>
                <w:sz w:val="20"/>
                <w:lang w:eastAsia="en-US"/>
              </w:rPr>
              <w:t xml:space="preserve"> </w:t>
            </w:r>
            <w:r w:rsidR="003A79EB" w:rsidRPr="00961E05">
              <w:rPr>
                <w:rFonts w:ascii="Calibri" w:hAnsi="Calibri" w:cs="Arial"/>
                <w:sz w:val="20"/>
                <w:lang w:eastAsia="en-US"/>
              </w:rPr>
              <w:t>12 Stunden</w:t>
            </w:r>
          </w:p>
        </w:tc>
        <w:tc>
          <w:tcPr>
            <w:tcW w:w="2500" w:type="pct"/>
          </w:tcPr>
          <w:p w:rsidR="003A79EB" w:rsidRPr="00770E78" w:rsidRDefault="003A79EB" w:rsidP="003A79EB">
            <w:pPr>
              <w:rPr>
                <w:rFonts w:ascii="Calibri" w:hAnsi="Calibri"/>
                <w:i/>
                <w:sz w:val="20"/>
                <w:u w:val="single"/>
              </w:rPr>
            </w:pPr>
            <w:r w:rsidRPr="00770E78">
              <w:rPr>
                <w:rFonts w:ascii="Calibri" w:hAnsi="Calibri"/>
                <w:i/>
                <w:sz w:val="20"/>
                <w:u w:val="single"/>
              </w:rPr>
              <w:lastRenderedPageBreak/>
              <w:t>Unterrichtsvorhaben IV:</w:t>
            </w:r>
          </w:p>
          <w:p w:rsidR="003A79EB" w:rsidRPr="00770E78" w:rsidRDefault="003A79EB" w:rsidP="003A79EB">
            <w:pPr>
              <w:rPr>
                <w:rFonts w:ascii="Calibri" w:hAnsi="Calibri"/>
                <w:sz w:val="20"/>
              </w:rPr>
            </w:pPr>
            <w:r w:rsidRPr="00770E78">
              <w:rPr>
                <w:rFonts w:ascii="Calibri" w:hAnsi="Calibri"/>
                <w:b/>
                <w:sz w:val="20"/>
              </w:rPr>
              <w:t>Thema:</w:t>
            </w:r>
            <w:r w:rsidRPr="00770E78">
              <w:rPr>
                <w:rFonts w:ascii="Calibri" w:hAnsi="Calibri"/>
                <w:sz w:val="20"/>
              </w:rPr>
              <w:t xml:space="preserve"> „Über spannende Beziehungen nachdenken“ - Der Mensch als Geschöpf göttlicher Gnade zwischen Anspruch und Wirklichkeit</w:t>
            </w:r>
          </w:p>
          <w:p w:rsidR="003A79EB" w:rsidRDefault="003A79EB" w:rsidP="003A79EB">
            <w:pPr>
              <w:rPr>
                <w:rFonts w:ascii="Calibri" w:hAnsi="Calibri"/>
                <w:sz w:val="20"/>
              </w:rPr>
            </w:pPr>
          </w:p>
          <w:p w:rsidR="00840ECC" w:rsidRPr="00770E78" w:rsidRDefault="00840ECC" w:rsidP="00840ECC">
            <w:pPr>
              <w:contextualSpacing/>
              <w:rPr>
                <w:rFonts w:ascii="Calibri" w:hAnsi="Calibri"/>
                <w:b/>
                <w:sz w:val="20"/>
                <w:lang w:eastAsia="en-US"/>
              </w:rPr>
            </w:pPr>
            <w:r w:rsidRPr="00770E78">
              <w:rPr>
                <w:rFonts w:ascii="Calibri" w:hAnsi="Calibri"/>
                <w:b/>
                <w:sz w:val="20"/>
                <w:lang w:eastAsia="en-US"/>
              </w:rPr>
              <w:t>Kompetenzerwartungen (in Auszügen):</w:t>
            </w:r>
          </w:p>
          <w:p w:rsidR="00840ECC" w:rsidRPr="00770E78" w:rsidRDefault="00840ECC" w:rsidP="00840ECC">
            <w:pPr>
              <w:contextualSpacing/>
              <w:rPr>
                <w:rFonts w:ascii="Calibri" w:hAnsi="Calibri" w:cs="Arial"/>
                <w:sz w:val="20"/>
                <w:lang w:eastAsia="en-US"/>
              </w:rPr>
            </w:pPr>
            <w:r w:rsidRPr="00770E78">
              <w:rPr>
                <w:rFonts w:ascii="Calibri" w:hAnsi="Calibri" w:cs="Arial"/>
                <w:sz w:val="20"/>
                <w:lang w:eastAsia="en-US"/>
              </w:rPr>
              <w:t>Die Schülerinnen und Schüler</w:t>
            </w:r>
          </w:p>
          <w:p w:rsidR="00840ECC" w:rsidRPr="00770E78" w:rsidRDefault="00840ECC" w:rsidP="00840ECC">
            <w:pPr>
              <w:pStyle w:val="Listenabsatz"/>
              <w:numPr>
                <w:ilvl w:val="0"/>
                <w:numId w:val="117"/>
              </w:numPr>
              <w:rPr>
                <w:rFonts w:ascii="Calibri" w:hAnsi="Calibri" w:cs="Arial"/>
                <w:sz w:val="20"/>
                <w:lang w:eastAsia="en-US"/>
              </w:rPr>
            </w:pPr>
            <w:r w:rsidRPr="00770E78">
              <w:rPr>
                <w:rFonts w:ascii="Calibri" w:hAnsi="Calibri" w:cs="Arial"/>
                <w:sz w:val="20"/>
                <w:lang w:eastAsia="en-US"/>
              </w:rPr>
              <w:t>beschreiben Sachverhalte sprachlich angemessen und unter Verwendung relevanter Fachbegriffe (MK 1),</w:t>
            </w:r>
          </w:p>
          <w:p w:rsidR="00840ECC" w:rsidRPr="00770E78" w:rsidRDefault="00840ECC" w:rsidP="00840ECC">
            <w:pPr>
              <w:pStyle w:val="Listenabsatz"/>
              <w:numPr>
                <w:ilvl w:val="0"/>
                <w:numId w:val="117"/>
              </w:numPr>
              <w:rPr>
                <w:rFonts w:ascii="Calibri" w:hAnsi="Calibri" w:cs="Arial"/>
                <w:sz w:val="20"/>
                <w:lang w:eastAsia="en-US"/>
              </w:rPr>
            </w:pPr>
            <w:r w:rsidRPr="00770E78">
              <w:rPr>
                <w:rFonts w:ascii="Calibri" w:hAnsi="Calibri" w:cs="Arial"/>
                <w:sz w:val="20"/>
                <w:lang w:eastAsia="en-US"/>
              </w:rPr>
              <w:t>erörtern die Relevanz einzelner Glaubensaussagen für das eigene Leben und die g</w:t>
            </w:r>
            <w:r w:rsidRPr="00770E78">
              <w:rPr>
                <w:rFonts w:ascii="Calibri" w:hAnsi="Calibri" w:cs="Arial"/>
                <w:sz w:val="20"/>
                <w:lang w:eastAsia="en-US"/>
              </w:rPr>
              <w:t>e</w:t>
            </w:r>
            <w:r w:rsidRPr="00770E78">
              <w:rPr>
                <w:rFonts w:ascii="Calibri" w:hAnsi="Calibri" w:cs="Arial"/>
                <w:sz w:val="20"/>
                <w:lang w:eastAsia="en-US"/>
              </w:rPr>
              <w:t>sellschaftliche Wirklichkeit (UK 2),</w:t>
            </w:r>
          </w:p>
          <w:p w:rsidR="00840ECC" w:rsidRPr="00770E78" w:rsidRDefault="00840ECC" w:rsidP="00840ECC">
            <w:pPr>
              <w:pStyle w:val="Listenabsatz"/>
              <w:numPr>
                <w:ilvl w:val="0"/>
                <w:numId w:val="117"/>
              </w:numPr>
              <w:rPr>
                <w:rFonts w:ascii="Calibri" w:hAnsi="Calibri" w:cs="Arial"/>
                <w:sz w:val="20"/>
                <w:lang w:eastAsia="en-US"/>
              </w:rPr>
            </w:pPr>
            <w:r w:rsidRPr="00770E78">
              <w:rPr>
                <w:rFonts w:ascii="Calibri" w:hAnsi="Calibri" w:cs="Arial"/>
                <w:sz w:val="20"/>
                <w:lang w:eastAsia="en-US"/>
              </w:rPr>
              <w:t xml:space="preserve">erörtern Konsequenzen, die sich aus der Vorstellung von der Gottesebenbildlichkeit </w:t>
            </w:r>
            <w:r w:rsidRPr="00770E78">
              <w:rPr>
                <w:rFonts w:ascii="Calibri" w:hAnsi="Calibri" w:cs="Arial"/>
                <w:sz w:val="20"/>
                <w:lang w:eastAsia="en-US"/>
              </w:rPr>
              <w:lastRenderedPageBreak/>
              <w:t>des Menschen ergeben (u.a. die Gleichwertigkeit von Frau und Mann),</w:t>
            </w:r>
          </w:p>
          <w:p w:rsidR="00840ECC" w:rsidRDefault="00840ECC" w:rsidP="00840ECC">
            <w:pPr>
              <w:pStyle w:val="Listenabsatz"/>
              <w:numPr>
                <w:ilvl w:val="0"/>
                <w:numId w:val="117"/>
              </w:numPr>
              <w:rPr>
                <w:rFonts w:ascii="Calibri" w:hAnsi="Calibri" w:cs="Arial"/>
                <w:sz w:val="20"/>
                <w:lang w:eastAsia="en-US"/>
              </w:rPr>
            </w:pPr>
            <w:r w:rsidRPr="00770E78">
              <w:rPr>
                <w:rFonts w:ascii="Calibri" w:hAnsi="Calibri" w:cs="Arial"/>
                <w:sz w:val="20"/>
                <w:lang w:eastAsia="en-US"/>
              </w:rPr>
              <w:t>erläutern Charakteristika des biblisch-christlichen Menschenbildes und grenzen es von kontrastierenden Bildern vom Menschen ab,</w:t>
            </w:r>
          </w:p>
          <w:p w:rsidR="00840ECC" w:rsidRPr="00840ECC" w:rsidRDefault="00840ECC" w:rsidP="00840ECC">
            <w:pPr>
              <w:pStyle w:val="Listenabsatz"/>
              <w:numPr>
                <w:ilvl w:val="0"/>
                <w:numId w:val="117"/>
              </w:numPr>
              <w:rPr>
                <w:rFonts w:ascii="Calibri" w:hAnsi="Calibri" w:cs="Arial"/>
                <w:sz w:val="20"/>
                <w:lang w:eastAsia="en-US"/>
              </w:rPr>
            </w:pPr>
            <w:r w:rsidRPr="00840ECC">
              <w:rPr>
                <w:rFonts w:ascii="Calibri" w:hAnsi="Calibri" w:cs="Arial"/>
                <w:sz w:val="20"/>
                <w:lang w:eastAsia="en-US"/>
              </w:rPr>
              <w:t>erläutern die Verantwortung für sich, für andere und vor Gott als wesentliches El</w:t>
            </w:r>
            <w:r w:rsidRPr="00840ECC">
              <w:rPr>
                <w:rFonts w:ascii="Calibri" w:hAnsi="Calibri" w:cs="Arial"/>
                <w:sz w:val="20"/>
                <w:lang w:eastAsia="en-US"/>
              </w:rPr>
              <w:t>e</w:t>
            </w:r>
            <w:r w:rsidRPr="00840ECC">
              <w:rPr>
                <w:rFonts w:ascii="Calibri" w:hAnsi="Calibri" w:cs="Arial"/>
                <w:sz w:val="20"/>
                <w:lang w:eastAsia="en-US"/>
              </w:rPr>
              <w:t>ment christlicher Ethik.</w:t>
            </w:r>
          </w:p>
          <w:p w:rsidR="00840ECC" w:rsidRPr="00770E78" w:rsidRDefault="00840ECC" w:rsidP="003A79EB">
            <w:pPr>
              <w:rPr>
                <w:rFonts w:ascii="Calibri" w:hAnsi="Calibri"/>
                <w:sz w:val="20"/>
              </w:rPr>
            </w:pPr>
          </w:p>
          <w:p w:rsidR="003A79EB" w:rsidRPr="00770E78" w:rsidRDefault="003A79EB" w:rsidP="003A79EB">
            <w:pPr>
              <w:rPr>
                <w:rFonts w:ascii="Calibri" w:hAnsi="Calibri"/>
                <w:b/>
                <w:sz w:val="20"/>
              </w:rPr>
            </w:pPr>
            <w:r w:rsidRPr="00770E78">
              <w:rPr>
                <w:rFonts w:ascii="Calibri" w:hAnsi="Calibri"/>
                <w:b/>
                <w:sz w:val="20"/>
              </w:rPr>
              <w:t>Inhaltsfelder:</w:t>
            </w:r>
          </w:p>
          <w:p w:rsidR="003A79EB" w:rsidRPr="00770E78" w:rsidRDefault="003A79EB" w:rsidP="003A79EB">
            <w:pPr>
              <w:rPr>
                <w:rFonts w:ascii="Calibri" w:hAnsi="Calibri"/>
                <w:sz w:val="20"/>
              </w:rPr>
            </w:pPr>
            <w:r w:rsidRPr="00770E78">
              <w:rPr>
                <w:rFonts w:ascii="Calibri" w:hAnsi="Calibri"/>
                <w:sz w:val="20"/>
              </w:rPr>
              <w:t>IF 1: Der Mensch in christlicher Perspektive</w:t>
            </w:r>
          </w:p>
          <w:p w:rsidR="003A79EB" w:rsidRPr="00770E78" w:rsidRDefault="003A79EB" w:rsidP="003A79EB">
            <w:pPr>
              <w:rPr>
                <w:rFonts w:ascii="Calibri" w:hAnsi="Calibri"/>
                <w:sz w:val="20"/>
              </w:rPr>
            </w:pPr>
            <w:r w:rsidRPr="00770E78">
              <w:rPr>
                <w:rFonts w:ascii="Calibri" w:hAnsi="Calibri"/>
                <w:sz w:val="20"/>
              </w:rPr>
              <w:t>IF 5: Verantwortliches Handeln aus christlicher Motivation</w:t>
            </w:r>
          </w:p>
          <w:p w:rsidR="003A79EB" w:rsidRPr="00770E78" w:rsidRDefault="003A79EB" w:rsidP="003A79EB">
            <w:pPr>
              <w:rPr>
                <w:rFonts w:ascii="Calibri" w:hAnsi="Calibri"/>
                <w:sz w:val="20"/>
              </w:rPr>
            </w:pPr>
          </w:p>
          <w:p w:rsidR="003A79EB" w:rsidRPr="00770E78" w:rsidRDefault="003A79EB" w:rsidP="003A79EB">
            <w:pPr>
              <w:rPr>
                <w:rFonts w:ascii="Calibri" w:hAnsi="Calibri"/>
                <w:b/>
                <w:sz w:val="20"/>
              </w:rPr>
            </w:pPr>
            <w:r w:rsidRPr="00770E78">
              <w:rPr>
                <w:rFonts w:ascii="Calibri" w:hAnsi="Calibri"/>
                <w:b/>
                <w:sz w:val="20"/>
              </w:rPr>
              <w:t>Inhaltliche Schwerpunkte:</w:t>
            </w:r>
          </w:p>
          <w:p w:rsidR="003A79EB" w:rsidRPr="00770E78" w:rsidRDefault="003A79EB" w:rsidP="003A79EB">
            <w:pPr>
              <w:numPr>
                <w:ilvl w:val="0"/>
                <w:numId w:val="18"/>
              </w:numPr>
              <w:contextualSpacing/>
              <w:rPr>
                <w:rFonts w:ascii="Calibri" w:hAnsi="Calibri"/>
                <w:sz w:val="20"/>
              </w:rPr>
            </w:pPr>
            <w:r w:rsidRPr="00770E78">
              <w:rPr>
                <w:rFonts w:ascii="Calibri" w:hAnsi="Calibri"/>
                <w:sz w:val="20"/>
              </w:rPr>
              <w:t xml:space="preserve">Der Mensch als Geschöpf und Ebenbild Gottes </w:t>
            </w:r>
          </w:p>
          <w:p w:rsidR="003A79EB" w:rsidRPr="00770E78" w:rsidRDefault="003A79EB" w:rsidP="003A79EB">
            <w:pPr>
              <w:numPr>
                <w:ilvl w:val="0"/>
                <w:numId w:val="18"/>
              </w:numPr>
              <w:contextualSpacing/>
              <w:rPr>
                <w:rFonts w:ascii="Calibri" w:hAnsi="Calibri"/>
                <w:sz w:val="20"/>
              </w:rPr>
            </w:pPr>
            <w:r w:rsidRPr="00770E78">
              <w:rPr>
                <w:rFonts w:ascii="Calibri" w:hAnsi="Calibri"/>
                <w:sz w:val="20"/>
              </w:rPr>
              <w:t>Charakteristika christlicher Ethik</w:t>
            </w:r>
          </w:p>
          <w:p w:rsidR="003A79EB" w:rsidRPr="00770E78" w:rsidRDefault="003A79EB" w:rsidP="00840ECC">
            <w:pPr>
              <w:pStyle w:val="Listenabsatz"/>
              <w:ind w:left="360"/>
              <w:rPr>
                <w:rFonts w:ascii="Calibri" w:hAnsi="Calibri"/>
                <w:sz w:val="20"/>
              </w:rPr>
            </w:pPr>
          </w:p>
          <w:p w:rsidR="003A79EB" w:rsidRPr="00770E78" w:rsidRDefault="003A79EB" w:rsidP="003A79EB">
            <w:pPr>
              <w:pStyle w:val="Listenabsatz"/>
              <w:ind w:left="360"/>
              <w:rPr>
                <w:rFonts w:ascii="Calibri" w:hAnsi="Calibri"/>
                <w:sz w:val="20"/>
              </w:rPr>
            </w:pPr>
          </w:p>
          <w:p w:rsidR="003A79EB" w:rsidRPr="00770E78" w:rsidRDefault="00961E05" w:rsidP="00E7420F">
            <w:pPr>
              <w:rPr>
                <w:rFonts w:ascii="Calibri" w:hAnsi="Calibri"/>
                <w:b/>
                <w:sz w:val="20"/>
              </w:rPr>
            </w:pPr>
            <w:r>
              <w:rPr>
                <w:rFonts w:ascii="Calibri" w:hAnsi="Calibri" w:cs="Arial"/>
                <w:b/>
                <w:sz w:val="20"/>
                <w:lang w:eastAsia="en-US"/>
              </w:rPr>
              <w:t xml:space="preserve">Zeitbedarf: </w:t>
            </w:r>
            <w:r w:rsidR="00E7420F">
              <w:rPr>
                <w:rFonts w:ascii="Calibri" w:hAnsi="Calibri" w:cs="Arial"/>
                <w:sz w:val="20"/>
                <w:lang w:eastAsia="en-US"/>
              </w:rPr>
              <w:t>mindestens</w:t>
            </w:r>
            <w:r w:rsidR="003A79EB" w:rsidRPr="00961E05">
              <w:rPr>
                <w:rFonts w:ascii="Calibri" w:hAnsi="Calibri" w:cs="Arial"/>
                <w:sz w:val="20"/>
                <w:lang w:eastAsia="en-US"/>
              </w:rPr>
              <w:t xml:space="preserve"> 18 Stunden</w:t>
            </w:r>
          </w:p>
        </w:tc>
      </w:tr>
      <w:tr w:rsidR="003A79EB" w:rsidRPr="00533E18" w:rsidTr="003A79EB">
        <w:tc>
          <w:tcPr>
            <w:tcW w:w="2500" w:type="pct"/>
          </w:tcPr>
          <w:p w:rsidR="003A79EB" w:rsidRPr="00770E78" w:rsidRDefault="003A79EB" w:rsidP="003A79EB">
            <w:pPr>
              <w:rPr>
                <w:rFonts w:ascii="Calibri" w:hAnsi="Calibri" w:cs="Arial"/>
                <w:i/>
                <w:sz w:val="20"/>
                <w:u w:val="single"/>
                <w:lang w:eastAsia="en-US"/>
              </w:rPr>
            </w:pPr>
            <w:r w:rsidRPr="00770E78">
              <w:rPr>
                <w:rFonts w:ascii="Calibri" w:hAnsi="Calibri" w:cs="Arial"/>
                <w:i/>
                <w:sz w:val="20"/>
                <w:u w:val="single"/>
                <w:lang w:eastAsia="en-US"/>
              </w:rPr>
              <w:lastRenderedPageBreak/>
              <w:t>Unterrichtsvorhaben V:</w:t>
            </w:r>
          </w:p>
          <w:p w:rsidR="003A79EB" w:rsidRPr="00770E78" w:rsidRDefault="003A79EB" w:rsidP="003A79EB">
            <w:pPr>
              <w:rPr>
                <w:rFonts w:ascii="Calibri" w:hAnsi="Calibri"/>
                <w:sz w:val="20"/>
              </w:rPr>
            </w:pPr>
            <w:r w:rsidRPr="00770E78">
              <w:rPr>
                <w:rFonts w:ascii="Calibri" w:hAnsi="Calibri" w:cs="Arial"/>
                <w:b/>
                <w:sz w:val="20"/>
                <w:lang w:eastAsia="en-US"/>
              </w:rPr>
              <w:t>Thema:</w:t>
            </w:r>
            <w:r w:rsidRPr="00770E78">
              <w:rPr>
                <w:rFonts w:ascii="Calibri" w:hAnsi="Calibri" w:cs="Arial"/>
                <w:i/>
                <w:sz w:val="20"/>
                <w:lang w:eastAsia="en-US"/>
              </w:rPr>
              <w:t xml:space="preserve"> „</w:t>
            </w:r>
            <w:r w:rsidRPr="00770E78">
              <w:rPr>
                <w:rFonts w:ascii="Calibri" w:hAnsi="Calibri"/>
                <w:sz w:val="20"/>
              </w:rPr>
              <w:t>Orientierung finden“  – Wie wir verantwortlich handeln können</w:t>
            </w:r>
          </w:p>
          <w:p w:rsidR="003A79EB" w:rsidRDefault="003A79EB" w:rsidP="003A79EB">
            <w:pPr>
              <w:rPr>
                <w:rFonts w:ascii="Calibri" w:hAnsi="Calibri"/>
                <w:sz w:val="20"/>
              </w:rPr>
            </w:pPr>
          </w:p>
          <w:p w:rsidR="00840ECC" w:rsidRPr="00770E78" w:rsidRDefault="00840ECC" w:rsidP="00840ECC">
            <w:pPr>
              <w:contextualSpacing/>
              <w:rPr>
                <w:rFonts w:ascii="Calibri" w:hAnsi="Calibri"/>
                <w:b/>
                <w:sz w:val="20"/>
                <w:lang w:eastAsia="en-US"/>
              </w:rPr>
            </w:pPr>
            <w:r w:rsidRPr="00770E78">
              <w:rPr>
                <w:rFonts w:ascii="Calibri" w:hAnsi="Calibri"/>
                <w:b/>
                <w:sz w:val="20"/>
                <w:lang w:eastAsia="en-US"/>
              </w:rPr>
              <w:t>Kompetenzerwartungen (in Auszügen):</w:t>
            </w:r>
          </w:p>
          <w:p w:rsidR="00840ECC" w:rsidRPr="00770E78" w:rsidRDefault="00840ECC" w:rsidP="00840ECC">
            <w:pPr>
              <w:contextualSpacing/>
              <w:rPr>
                <w:rFonts w:ascii="Calibri" w:hAnsi="Calibri" w:cs="Arial"/>
                <w:sz w:val="20"/>
                <w:lang w:eastAsia="en-US"/>
              </w:rPr>
            </w:pPr>
            <w:r w:rsidRPr="00770E78">
              <w:rPr>
                <w:rFonts w:ascii="Calibri" w:hAnsi="Calibri" w:cs="Arial"/>
                <w:sz w:val="20"/>
                <w:lang w:eastAsia="en-US"/>
              </w:rPr>
              <w:t xml:space="preserve">Die Schülerinnen und Schüler </w:t>
            </w:r>
          </w:p>
          <w:p w:rsidR="00840ECC" w:rsidRPr="00770E78" w:rsidRDefault="00840ECC" w:rsidP="00840ECC">
            <w:pPr>
              <w:pStyle w:val="Listenabsatz"/>
              <w:numPr>
                <w:ilvl w:val="0"/>
                <w:numId w:val="119"/>
              </w:numPr>
              <w:rPr>
                <w:rFonts w:ascii="Calibri" w:hAnsi="Calibri" w:cs="Arial"/>
                <w:sz w:val="20"/>
                <w:lang w:eastAsia="en-US"/>
              </w:rPr>
            </w:pPr>
            <w:r w:rsidRPr="00770E78">
              <w:rPr>
                <w:rFonts w:ascii="Calibri" w:hAnsi="Calibri" w:cs="Arial"/>
                <w:sz w:val="20"/>
                <w:lang w:eastAsia="en-US"/>
              </w:rPr>
              <w:t>entwickeln Fragen nach Grund und Sinn des Lebens sowie der eigenen Verantwortung (SK 1),</w:t>
            </w:r>
          </w:p>
          <w:p w:rsidR="00840ECC" w:rsidRPr="00770E78" w:rsidRDefault="00840ECC" w:rsidP="00840ECC">
            <w:pPr>
              <w:pStyle w:val="Listenabsatz"/>
              <w:numPr>
                <w:ilvl w:val="0"/>
                <w:numId w:val="119"/>
              </w:numPr>
              <w:rPr>
                <w:rFonts w:ascii="Calibri" w:hAnsi="Calibri" w:cs="Arial"/>
                <w:sz w:val="20"/>
                <w:lang w:eastAsia="en-US"/>
              </w:rPr>
            </w:pPr>
            <w:r w:rsidRPr="00770E78">
              <w:rPr>
                <w:rFonts w:ascii="Calibri" w:hAnsi="Calibri" w:cs="Arial"/>
                <w:sz w:val="20"/>
                <w:lang w:eastAsia="en-US"/>
              </w:rPr>
              <w:t>erörtern im Kontext der Pluralität unter besonderer Würdigung spezifisch christlicher Positionen ethische Fragen (UK 3),</w:t>
            </w:r>
          </w:p>
          <w:p w:rsidR="00840ECC" w:rsidRPr="00770E78" w:rsidRDefault="00840ECC" w:rsidP="00840ECC">
            <w:pPr>
              <w:pStyle w:val="Listenabsatz"/>
              <w:numPr>
                <w:ilvl w:val="0"/>
                <w:numId w:val="119"/>
              </w:numPr>
              <w:rPr>
                <w:rFonts w:ascii="Calibri" w:hAnsi="Calibri" w:cs="Arial"/>
                <w:sz w:val="20"/>
                <w:lang w:eastAsia="en-US"/>
              </w:rPr>
            </w:pPr>
            <w:r w:rsidRPr="00770E78">
              <w:rPr>
                <w:rFonts w:ascii="Calibri" w:hAnsi="Calibri" w:cs="Arial"/>
                <w:sz w:val="20"/>
                <w:lang w:eastAsia="en-US"/>
              </w:rPr>
              <w:t>treffen eigene Entscheidungen in ethisch relevanten Zusammenhängen unter Berüc</w:t>
            </w:r>
            <w:r w:rsidRPr="00770E78">
              <w:rPr>
                <w:rFonts w:ascii="Calibri" w:hAnsi="Calibri" w:cs="Arial"/>
                <w:sz w:val="20"/>
                <w:lang w:eastAsia="en-US"/>
              </w:rPr>
              <w:t>k</w:t>
            </w:r>
            <w:r w:rsidRPr="00770E78">
              <w:rPr>
                <w:rFonts w:ascii="Calibri" w:hAnsi="Calibri" w:cs="Arial"/>
                <w:sz w:val="20"/>
                <w:lang w:eastAsia="en-US"/>
              </w:rPr>
              <w:t>sichtigung des christlichen Menschenbildes (HK 4).</w:t>
            </w:r>
            <w:r w:rsidRPr="00770E78">
              <w:rPr>
                <w:rFonts w:ascii="Calibri" w:hAnsi="Calibri" w:cs="Arial"/>
                <w:sz w:val="20"/>
                <w:lang w:eastAsia="en-US"/>
              </w:rPr>
              <w:tab/>
            </w:r>
          </w:p>
          <w:p w:rsidR="00840ECC" w:rsidRDefault="00840ECC" w:rsidP="00840ECC">
            <w:pPr>
              <w:pStyle w:val="Listenabsatz"/>
              <w:numPr>
                <w:ilvl w:val="0"/>
                <w:numId w:val="119"/>
              </w:numPr>
              <w:rPr>
                <w:rFonts w:ascii="Calibri" w:hAnsi="Calibri" w:cs="Arial"/>
                <w:sz w:val="20"/>
                <w:lang w:eastAsia="en-US"/>
              </w:rPr>
            </w:pPr>
            <w:r w:rsidRPr="00770E78">
              <w:rPr>
                <w:rFonts w:ascii="Calibri" w:hAnsi="Calibri" w:cs="Arial"/>
                <w:sz w:val="20"/>
                <w:lang w:eastAsia="en-US"/>
              </w:rPr>
              <w:t>erläutern Schritte ethischer Urteilsfindung,</w:t>
            </w:r>
          </w:p>
          <w:p w:rsidR="00840ECC" w:rsidRPr="00840ECC" w:rsidRDefault="00840ECC" w:rsidP="00840ECC">
            <w:pPr>
              <w:pStyle w:val="Listenabsatz"/>
              <w:numPr>
                <w:ilvl w:val="0"/>
                <w:numId w:val="119"/>
              </w:numPr>
              <w:rPr>
                <w:rFonts w:ascii="Calibri" w:hAnsi="Calibri" w:cs="Arial"/>
                <w:sz w:val="20"/>
                <w:lang w:eastAsia="en-US"/>
              </w:rPr>
            </w:pPr>
            <w:r w:rsidRPr="00840ECC">
              <w:rPr>
                <w:rFonts w:ascii="Calibri" w:hAnsi="Calibri" w:cs="Arial"/>
                <w:sz w:val="20"/>
                <w:lang w:eastAsia="en-US"/>
              </w:rPr>
              <w:t>erörtern den Zusammenhang von Freiheit und Verantwortung.</w:t>
            </w:r>
          </w:p>
          <w:p w:rsidR="00840ECC" w:rsidRPr="00770E78" w:rsidRDefault="00840ECC" w:rsidP="003A79EB">
            <w:pPr>
              <w:rPr>
                <w:rFonts w:ascii="Calibri" w:hAnsi="Calibri"/>
                <w:sz w:val="20"/>
              </w:rPr>
            </w:pPr>
          </w:p>
          <w:p w:rsidR="003A79EB" w:rsidRPr="00770E78" w:rsidRDefault="003A79EB" w:rsidP="003A79EB">
            <w:pPr>
              <w:rPr>
                <w:rFonts w:ascii="Calibri" w:hAnsi="Calibri"/>
                <w:b/>
                <w:sz w:val="20"/>
              </w:rPr>
            </w:pPr>
            <w:r w:rsidRPr="00770E78">
              <w:rPr>
                <w:rFonts w:ascii="Calibri" w:hAnsi="Calibri"/>
                <w:b/>
                <w:sz w:val="20"/>
              </w:rPr>
              <w:t xml:space="preserve">Inhaltsfelder: </w:t>
            </w:r>
          </w:p>
          <w:p w:rsidR="003A79EB" w:rsidRPr="00770E78" w:rsidRDefault="003A79EB" w:rsidP="003A79EB">
            <w:pPr>
              <w:rPr>
                <w:rFonts w:ascii="Calibri" w:hAnsi="Calibri"/>
                <w:sz w:val="20"/>
              </w:rPr>
            </w:pPr>
            <w:r w:rsidRPr="00770E78">
              <w:rPr>
                <w:rFonts w:ascii="Calibri" w:hAnsi="Calibri"/>
                <w:sz w:val="20"/>
              </w:rPr>
              <w:t>IF 1: Der Mensch in christlicher Perspektive</w:t>
            </w:r>
          </w:p>
          <w:p w:rsidR="003A79EB" w:rsidRPr="00770E78" w:rsidRDefault="003A79EB" w:rsidP="003A79EB">
            <w:pPr>
              <w:rPr>
                <w:rFonts w:ascii="Calibri" w:hAnsi="Calibri"/>
                <w:sz w:val="20"/>
              </w:rPr>
            </w:pPr>
            <w:r w:rsidRPr="00770E78">
              <w:rPr>
                <w:rFonts w:ascii="Calibri" w:hAnsi="Calibri"/>
                <w:sz w:val="20"/>
              </w:rPr>
              <w:t>IF 5: Verantwortliches Handeln aus christlicher Motivation</w:t>
            </w:r>
          </w:p>
          <w:p w:rsidR="003A79EB" w:rsidRPr="00770E78" w:rsidRDefault="003A79EB" w:rsidP="003A79EB">
            <w:pPr>
              <w:rPr>
                <w:rFonts w:ascii="Calibri" w:hAnsi="Calibri"/>
                <w:sz w:val="20"/>
              </w:rPr>
            </w:pPr>
          </w:p>
          <w:p w:rsidR="003A79EB" w:rsidRPr="00770E78" w:rsidRDefault="003A79EB" w:rsidP="003A79EB">
            <w:pPr>
              <w:rPr>
                <w:rFonts w:ascii="Calibri" w:hAnsi="Calibri"/>
                <w:b/>
                <w:sz w:val="20"/>
              </w:rPr>
            </w:pPr>
            <w:r w:rsidRPr="00770E78">
              <w:rPr>
                <w:rFonts w:ascii="Calibri" w:hAnsi="Calibri"/>
                <w:b/>
                <w:sz w:val="20"/>
              </w:rPr>
              <w:t>Inhaltliche Schwerpunkte:</w:t>
            </w:r>
          </w:p>
          <w:p w:rsidR="003A79EB" w:rsidRPr="00770E78" w:rsidRDefault="003A79EB" w:rsidP="003A79EB">
            <w:pPr>
              <w:numPr>
                <w:ilvl w:val="0"/>
                <w:numId w:val="19"/>
              </w:numPr>
              <w:contextualSpacing/>
              <w:rPr>
                <w:rFonts w:ascii="Calibri" w:hAnsi="Calibri"/>
                <w:sz w:val="20"/>
              </w:rPr>
            </w:pPr>
            <w:r w:rsidRPr="00770E78">
              <w:rPr>
                <w:rFonts w:ascii="Calibri" w:hAnsi="Calibri"/>
                <w:sz w:val="20"/>
              </w:rPr>
              <w:t>Der Mensch als Geschöpf und Ebenbild Gottes</w:t>
            </w:r>
          </w:p>
          <w:p w:rsidR="003A79EB" w:rsidRPr="00770E78" w:rsidRDefault="003A79EB" w:rsidP="003A79EB">
            <w:pPr>
              <w:numPr>
                <w:ilvl w:val="0"/>
                <w:numId w:val="19"/>
              </w:numPr>
              <w:contextualSpacing/>
              <w:rPr>
                <w:rFonts w:ascii="Calibri" w:hAnsi="Calibri" w:cs="Arial"/>
                <w:i/>
                <w:sz w:val="20"/>
                <w:u w:val="single"/>
                <w:lang w:eastAsia="en-US"/>
              </w:rPr>
            </w:pPr>
            <w:r w:rsidRPr="00770E78">
              <w:rPr>
                <w:rFonts w:ascii="Calibri" w:hAnsi="Calibri"/>
                <w:sz w:val="20"/>
              </w:rPr>
              <w:t>Charakteristika christlicher Ethik</w:t>
            </w:r>
          </w:p>
          <w:p w:rsidR="003A79EB" w:rsidRPr="00770E78" w:rsidRDefault="003A79EB" w:rsidP="003A79EB">
            <w:pPr>
              <w:pStyle w:val="Listenabsatz"/>
              <w:ind w:left="360"/>
              <w:rPr>
                <w:rFonts w:ascii="Calibri" w:hAnsi="Calibri" w:cs="Arial"/>
                <w:sz w:val="20"/>
                <w:u w:val="single"/>
                <w:lang w:eastAsia="en-US"/>
              </w:rPr>
            </w:pPr>
          </w:p>
          <w:p w:rsidR="003A79EB" w:rsidRPr="00770E78" w:rsidRDefault="00961E05" w:rsidP="00E7420F">
            <w:pPr>
              <w:rPr>
                <w:rFonts w:ascii="Calibri" w:hAnsi="Calibri" w:cs="Arial"/>
                <w:b/>
                <w:sz w:val="20"/>
                <w:u w:val="single"/>
                <w:lang w:eastAsia="en-US"/>
              </w:rPr>
            </w:pPr>
            <w:r>
              <w:rPr>
                <w:rFonts w:ascii="Calibri" w:hAnsi="Calibri" w:cs="Arial"/>
                <w:b/>
                <w:sz w:val="20"/>
                <w:lang w:eastAsia="en-US"/>
              </w:rPr>
              <w:t xml:space="preserve">Zeitbedarf: </w:t>
            </w:r>
            <w:r w:rsidR="00E7420F">
              <w:rPr>
                <w:rFonts w:ascii="Calibri" w:hAnsi="Calibri" w:cs="Arial"/>
                <w:sz w:val="20"/>
                <w:lang w:eastAsia="en-US"/>
              </w:rPr>
              <w:t>mindestens</w:t>
            </w:r>
            <w:r w:rsidR="00184EED">
              <w:rPr>
                <w:rFonts w:ascii="Calibri" w:hAnsi="Calibri" w:cs="Arial"/>
                <w:sz w:val="20"/>
                <w:lang w:eastAsia="en-US"/>
              </w:rPr>
              <w:t xml:space="preserve"> </w:t>
            </w:r>
            <w:r w:rsidR="003A79EB" w:rsidRPr="00961E05">
              <w:rPr>
                <w:rFonts w:ascii="Calibri" w:hAnsi="Calibri" w:cs="Arial"/>
                <w:sz w:val="20"/>
                <w:lang w:eastAsia="en-US"/>
              </w:rPr>
              <w:t>14 Stunden</w:t>
            </w:r>
          </w:p>
        </w:tc>
        <w:tc>
          <w:tcPr>
            <w:tcW w:w="2500" w:type="pct"/>
          </w:tcPr>
          <w:p w:rsidR="003A79EB" w:rsidRPr="00770E78" w:rsidRDefault="003A79EB" w:rsidP="003A79EB">
            <w:pPr>
              <w:rPr>
                <w:rFonts w:ascii="Calibri" w:hAnsi="Calibri" w:cs="Arial"/>
                <w:i/>
                <w:sz w:val="20"/>
                <w:u w:val="single"/>
                <w:lang w:eastAsia="en-US"/>
              </w:rPr>
            </w:pPr>
          </w:p>
        </w:tc>
      </w:tr>
      <w:tr w:rsidR="003A79EB" w:rsidRPr="00533E18" w:rsidTr="003A79EB">
        <w:tc>
          <w:tcPr>
            <w:tcW w:w="5000" w:type="pct"/>
            <w:gridSpan w:val="2"/>
            <w:shd w:val="clear" w:color="auto" w:fill="D9D9D9"/>
          </w:tcPr>
          <w:p w:rsidR="003A79EB" w:rsidRPr="00770E78" w:rsidRDefault="003A79EB" w:rsidP="003A79EB">
            <w:pPr>
              <w:jc w:val="center"/>
              <w:rPr>
                <w:rFonts w:ascii="Calibri" w:hAnsi="Calibri"/>
                <w:b/>
                <w:szCs w:val="22"/>
                <w:u w:val="single"/>
                <w:lang w:eastAsia="en-US"/>
              </w:rPr>
            </w:pPr>
            <w:r w:rsidRPr="00770E78">
              <w:rPr>
                <w:rFonts w:ascii="Calibri" w:hAnsi="Calibri"/>
                <w:b/>
                <w:sz w:val="22"/>
                <w:szCs w:val="22"/>
                <w:u w:val="single"/>
                <w:lang w:eastAsia="en-US"/>
              </w:rPr>
              <w:t>Summe Einführungsphase: ca. 100 Stunden</w:t>
            </w:r>
          </w:p>
        </w:tc>
      </w:tr>
    </w:tbl>
    <w:p w:rsidR="0001699E" w:rsidRDefault="0001699E"/>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82"/>
        <w:gridCol w:w="7582"/>
      </w:tblGrid>
      <w:tr w:rsidR="003A79EB" w:rsidRPr="00533E18" w:rsidTr="003A79EB">
        <w:tc>
          <w:tcPr>
            <w:tcW w:w="5000" w:type="pct"/>
            <w:gridSpan w:val="2"/>
            <w:shd w:val="clear" w:color="auto" w:fill="D9D9D9"/>
          </w:tcPr>
          <w:p w:rsidR="003A79EB" w:rsidRPr="00770E78" w:rsidRDefault="003A79EB" w:rsidP="003A79EB">
            <w:pPr>
              <w:jc w:val="center"/>
              <w:rPr>
                <w:rFonts w:asciiTheme="minorHAnsi" w:hAnsiTheme="minorHAnsi" w:cs="Andalus"/>
                <w:b/>
                <w:szCs w:val="22"/>
                <w:lang w:eastAsia="en-US"/>
              </w:rPr>
            </w:pPr>
            <w:r w:rsidRPr="00770E78">
              <w:rPr>
                <w:rFonts w:asciiTheme="minorHAnsi" w:hAnsiTheme="minorHAnsi" w:cs="Andalus"/>
                <w:b/>
                <w:sz w:val="22"/>
                <w:szCs w:val="22"/>
                <w:lang w:eastAsia="en-US"/>
              </w:rPr>
              <w:t xml:space="preserve">Qualifikationsphase (Q1) – GRUNDKURS – </w:t>
            </w:r>
          </w:p>
          <w:p w:rsidR="003A79EB" w:rsidRPr="00770E78" w:rsidRDefault="003A79EB" w:rsidP="003A79EB">
            <w:pPr>
              <w:jc w:val="center"/>
              <w:rPr>
                <w:rFonts w:ascii="Calibri" w:hAnsi="Calibri"/>
                <w:b/>
                <w:szCs w:val="22"/>
                <w:lang w:eastAsia="en-US"/>
              </w:rPr>
            </w:pPr>
            <w:r w:rsidRPr="00770E78">
              <w:rPr>
                <w:rFonts w:asciiTheme="minorHAnsi" w:hAnsiTheme="minorHAnsi" w:cs="Andalus"/>
                <w:b/>
                <w:sz w:val="22"/>
                <w:szCs w:val="22"/>
                <w:lang w:eastAsia="en-US"/>
              </w:rPr>
              <w:t xml:space="preserve"> Jahresthema: </w:t>
            </w:r>
            <w:r w:rsidRPr="00770E78">
              <w:rPr>
                <w:rFonts w:asciiTheme="minorHAnsi" w:hAnsiTheme="minorHAnsi" w:cs="Andalus"/>
                <w:sz w:val="22"/>
                <w:szCs w:val="22"/>
              </w:rPr>
              <w:t xml:space="preserve">„Das muss doch jeder selber wissen?“ – Theologische, christologische, anthropologisch-ethische und </w:t>
            </w:r>
            <w:proofErr w:type="spellStart"/>
            <w:r w:rsidRPr="00770E78">
              <w:rPr>
                <w:rFonts w:asciiTheme="minorHAnsi" w:hAnsiTheme="minorHAnsi" w:cs="Andalus"/>
                <w:sz w:val="22"/>
                <w:szCs w:val="22"/>
              </w:rPr>
              <w:t>ekklesiologische</w:t>
            </w:r>
            <w:proofErr w:type="spellEnd"/>
            <w:r w:rsidRPr="00770E78">
              <w:rPr>
                <w:rFonts w:asciiTheme="minorHAnsi" w:hAnsiTheme="minorHAnsi" w:cs="Andalus"/>
                <w:sz w:val="22"/>
                <w:szCs w:val="22"/>
              </w:rPr>
              <w:t xml:space="preserve"> </w:t>
            </w:r>
            <w:proofErr w:type="spellStart"/>
            <w:r w:rsidRPr="00770E78">
              <w:rPr>
                <w:rFonts w:asciiTheme="minorHAnsi" w:hAnsiTheme="minorHAnsi" w:cs="Andalus"/>
                <w:sz w:val="22"/>
                <w:szCs w:val="22"/>
              </w:rPr>
              <w:t>Vergewisserungen</w:t>
            </w:r>
            <w:proofErr w:type="spellEnd"/>
            <w:r w:rsidRPr="00770E78">
              <w:rPr>
                <w:rFonts w:asciiTheme="minorHAnsi" w:hAnsiTheme="minorHAnsi" w:cs="Andalus"/>
                <w:sz w:val="22"/>
                <w:szCs w:val="22"/>
              </w:rPr>
              <w:t xml:space="preserve"> angesichts der Tendenz der Privatisierung („Was ich glaube, ist meine Sache“), Relativierung („Was wahr ist, weiß keiner“) und Funktionalisierung („Was bringt mir der Glaube?“) von Religion</w:t>
            </w:r>
          </w:p>
        </w:tc>
      </w:tr>
      <w:tr w:rsidR="003A79EB" w:rsidRPr="00533E18" w:rsidTr="003A79EB">
        <w:tc>
          <w:tcPr>
            <w:tcW w:w="2500" w:type="pct"/>
          </w:tcPr>
          <w:p w:rsidR="003A79EB" w:rsidRPr="00770E78" w:rsidRDefault="003A79EB" w:rsidP="003A79EB">
            <w:pPr>
              <w:rPr>
                <w:rFonts w:ascii="Calibri" w:hAnsi="Calibri" w:cs="Arial"/>
                <w:i/>
                <w:sz w:val="20"/>
                <w:u w:val="single"/>
                <w:lang w:eastAsia="en-US"/>
              </w:rPr>
            </w:pPr>
            <w:r w:rsidRPr="00770E78">
              <w:rPr>
                <w:rFonts w:ascii="Calibri" w:hAnsi="Calibri" w:cs="Arial"/>
                <w:i/>
                <w:sz w:val="20"/>
                <w:u w:val="single"/>
                <w:lang w:eastAsia="en-US"/>
              </w:rPr>
              <w:t>Unterrichtsvorhaben I:</w:t>
            </w:r>
          </w:p>
          <w:p w:rsidR="003A79EB" w:rsidRPr="00770E78" w:rsidRDefault="003A79EB" w:rsidP="003A79EB">
            <w:pPr>
              <w:rPr>
                <w:rFonts w:ascii="Calibri" w:hAnsi="Calibri"/>
                <w:sz w:val="20"/>
              </w:rPr>
            </w:pPr>
            <w:r w:rsidRPr="00770E78">
              <w:rPr>
                <w:rFonts w:ascii="Calibri" w:hAnsi="Calibri" w:cs="Arial"/>
                <w:b/>
                <w:sz w:val="20"/>
                <w:lang w:eastAsia="en-US"/>
              </w:rPr>
              <w:t>Thema</w:t>
            </w:r>
            <w:r w:rsidRPr="00770E78">
              <w:rPr>
                <w:rFonts w:ascii="Calibri" w:hAnsi="Calibri" w:cs="Arial"/>
                <w:sz w:val="20"/>
                <w:lang w:eastAsia="en-US"/>
              </w:rPr>
              <w:t xml:space="preserve">: </w:t>
            </w:r>
            <w:r w:rsidRPr="00770E78">
              <w:rPr>
                <w:rFonts w:ascii="Calibri" w:hAnsi="Calibri"/>
                <w:sz w:val="20"/>
              </w:rPr>
              <w:t>„Was ich glaube, bestimme ich“ oder: „Zwischen dem ‚lieben Gott‘ und dem ‚a</w:t>
            </w:r>
            <w:r w:rsidRPr="00770E78">
              <w:rPr>
                <w:rFonts w:ascii="Calibri" w:hAnsi="Calibri"/>
                <w:sz w:val="20"/>
              </w:rPr>
              <w:t>b</w:t>
            </w:r>
            <w:r w:rsidRPr="00770E78">
              <w:rPr>
                <w:rFonts w:ascii="Calibri" w:hAnsi="Calibri"/>
                <w:sz w:val="20"/>
              </w:rPr>
              <w:t>soluten Geheimnis‘“ – Die Frage nach der biblisch-christlichen Gottesbotschaft</w:t>
            </w:r>
          </w:p>
          <w:p w:rsidR="003A79EB" w:rsidRDefault="003A79EB" w:rsidP="003A79EB">
            <w:pPr>
              <w:rPr>
                <w:rFonts w:ascii="Calibri" w:hAnsi="Calibri" w:cs="Arial"/>
                <w:sz w:val="20"/>
                <w:lang w:eastAsia="en-US"/>
              </w:rPr>
            </w:pPr>
          </w:p>
          <w:p w:rsidR="00AD2004" w:rsidRPr="00770E78" w:rsidRDefault="00AD2004" w:rsidP="00AD2004">
            <w:pPr>
              <w:contextualSpacing/>
              <w:rPr>
                <w:rFonts w:ascii="Calibri" w:hAnsi="Calibri"/>
                <w:b/>
                <w:sz w:val="20"/>
                <w:lang w:eastAsia="en-US"/>
              </w:rPr>
            </w:pPr>
            <w:r w:rsidRPr="00770E78">
              <w:rPr>
                <w:rFonts w:ascii="Calibri" w:hAnsi="Calibri"/>
                <w:b/>
                <w:sz w:val="20"/>
                <w:lang w:eastAsia="en-US"/>
              </w:rPr>
              <w:t>Kompetenzerwartungen (in Auszügen):</w:t>
            </w:r>
          </w:p>
          <w:p w:rsidR="00AD2004" w:rsidRPr="00770E78" w:rsidRDefault="00AD2004" w:rsidP="00AD2004">
            <w:pPr>
              <w:contextualSpacing/>
              <w:rPr>
                <w:rFonts w:ascii="Calibri" w:hAnsi="Calibri" w:cs="Arial"/>
                <w:sz w:val="20"/>
                <w:szCs w:val="22"/>
                <w:lang w:eastAsia="en-US"/>
              </w:rPr>
            </w:pPr>
            <w:r w:rsidRPr="00770E78">
              <w:rPr>
                <w:rFonts w:ascii="Calibri" w:hAnsi="Calibri" w:cs="Arial"/>
                <w:sz w:val="20"/>
                <w:szCs w:val="22"/>
                <w:lang w:eastAsia="en-US"/>
              </w:rPr>
              <w:t>Die Schülerinnen und Schüler</w:t>
            </w:r>
          </w:p>
          <w:p w:rsidR="00AD2004" w:rsidRPr="00770E78" w:rsidRDefault="00AD2004" w:rsidP="00AD2004">
            <w:pPr>
              <w:pStyle w:val="Listenabsatz"/>
              <w:numPr>
                <w:ilvl w:val="0"/>
                <w:numId w:val="120"/>
              </w:numPr>
              <w:rPr>
                <w:rFonts w:ascii="Calibri" w:hAnsi="Calibri" w:cs="Arial"/>
                <w:sz w:val="20"/>
                <w:szCs w:val="22"/>
                <w:lang w:eastAsia="en-US"/>
              </w:rPr>
            </w:pPr>
            <w:r w:rsidRPr="00770E78">
              <w:rPr>
                <w:rFonts w:ascii="Calibri" w:hAnsi="Calibri" w:cs="Arial"/>
                <w:sz w:val="20"/>
                <w:szCs w:val="22"/>
                <w:lang w:eastAsia="en-US"/>
              </w:rPr>
              <w:t>identifizieren und deuten Situationen des eigenen Lebens und der Lebenswelt, in denen sich Fragen nach Grund, Sinn und Ziel des Lebens und der eigenen Verantwo</w:t>
            </w:r>
            <w:r w:rsidRPr="00770E78">
              <w:rPr>
                <w:rFonts w:ascii="Calibri" w:hAnsi="Calibri" w:cs="Arial"/>
                <w:sz w:val="20"/>
                <w:szCs w:val="22"/>
                <w:lang w:eastAsia="en-US"/>
              </w:rPr>
              <w:t>r</w:t>
            </w:r>
            <w:r w:rsidRPr="00770E78">
              <w:rPr>
                <w:rFonts w:ascii="Calibri" w:hAnsi="Calibri" w:cs="Arial"/>
                <w:sz w:val="20"/>
                <w:szCs w:val="22"/>
                <w:lang w:eastAsia="en-US"/>
              </w:rPr>
              <w:t>tung stellen (SK 1),</w:t>
            </w:r>
          </w:p>
          <w:p w:rsidR="00AD2004" w:rsidRPr="00770E78" w:rsidRDefault="00AD2004" w:rsidP="00AD2004">
            <w:pPr>
              <w:pStyle w:val="Listenabsatz"/>
              <w:numPr>
                <w:ilvl w:val="0"/>
                <w:numId w:val="120"/>
              </w:numPr>
              <w:rPr>
                <w:rFonts w:ascii="Calibri" w:hAnsi="Calibri" w:cs="Arial"/>
                <w:sz w:val="20"/>
                <w:szCs w:val="22"/>
                <w:lang w:eastAsia="en-US"/>
              </w:rPr>
            </w:pPr>
            <w:r>
              <w:rPr>
                <w:rFonts w:ascii="Calibri" w:hAnsi="Calibri" w:cs="Arial"/>
                <w:sz w:val="20"/>
                <w:szCs w:val="22"/>
                <w:lang w:eastAsia="en-US"/>
              </w:rPr>
              <w:t>analysieren</w:t>
            </w:r>
            <w:r w:rsidRPr="00770E78">
              <w:rPr>
                <w:rFonts w:ascii="Calibri" w:hAnsi="Calibri" w:cs="Arial"/>
                <w:sz w:val="20"/>
                <w:szCs w:val="22"/>
                <w:lang w:eastAsia="en-US"/>
              </w:rPr>
              <w:t xml:space="preserve"> </w:t>
            </w:r>
            <w:proofErr w:type="spellStart"/>
            <w:r w:rsidRPr="00770E78">
              <w:rPr>
                <w:rFonts w:ascii="Calibri" w:hAnsi="Calibri" w:cs="Arial"/>
                <w:sz w:val="20"/>
                <w:szCs w:val="22"/>
                <w:lang w:eastAsia="en-US"/>
              </w:rPr>
              <w:t>kriterienorientiert</w:t>
            </w:r>
            <w:proofErr w:type="spellEnd"/>
            <w:r w:rsidRPr="00770E78">
              <w:rPr>
                <w:rFonts w:ascii="Calibri" w:hAnsi="Calibri" w:cs="Arial"/>
                <w:sz w:val="20"/>
                <w:szCs w:val="22"/>
                <w:lang w:eastAsia="en-US"/>
              </w:rPr>
              <w:t xml:space="preserve"> theologische, philosophische und andere religiös rel</w:t>
            </w:r>
            <w:r w:rsidRPr="00770E78">
              <w:rPr>
                <w:rFonts w:ascii="Calibri" w:hAnsi="Calibri" w:cs="Arial"/>
                <w:sz w:val="20"/>
                <w:szCs w:val="22"/>
                <w:lang w:eastAsia="en-US"/>
              </w:rPr>
              <w:t>e</w:t>
            </w:r>
            <w:r w:rsidRPr="00770E78">
              <w:rPr>
                <w:rFonts w:ascii="Calibri" w:hAnsi="Calibri" w:cs="Arial"/>
                <w:sz w:val="20"/>
                <w:szCs w:val="22"/>
                <w:lang w:eastAsia="en-US"/>
              </w:rPr>
              <w:t>vante Texte (MK 5),</w:t>
            </w:r>
          </w:p>
          <w:p w:rsidR="00AD2004" w:rsidRPr="00770E78" w:rsidRDefault="00AD2004" w:rsidP="00AD2004">
            <w:pPr>
              <w:pStyle w:val="Listenabsatz"/>
              <w:numPr>
                <w:ilvl w:val="0"/>
                <w:numId w:val="120"/>
              </w:numPr>
              <w:rPr>
                <w:rFonts w:ascii="Calibri" w:hAnsi="Calibri" w:cs="Arial"/>
                <w:sz w:val="20"/>
                <w:szCs w:val="22"/>
                <w:lang w:eastAsia="en-US"/>
              </w:rPr>
            </w:pPr>
            <w:r w:rsidRPr="00770E78">
              <w:rPr>
                <w:rFonts w:ascii="Calibri" w:hAnsi="Calibri" w:cs="Arial"/>
                <w:sz w:val="20"/>
                <w:szCs w:val="22"/>
                <w:lang w:eastAsia="en-US"/>
              </w:rPr>
              <w:t>bewerten Möglichkeiten und Grenzen des Sprechens vom Transzendenten (UK 1),</w:t>
            </w:r>
          </w:p>
          <w:p w:rsidR="00AD2004" w:rsidRPr="00AD2004" w:rsidRDefault="00AD2004" w:rsidP="00AD2004">
            <w:pPr>
              <w:pStyle w:val="Listenabsatz"/>
              <w:numPr>
                <w:ilvl w:val="0"/>
                <w:numId w:val="120"/>
              </w:numPr>
              <w:rPr>
                <w:rFonts w:ascii="Calibri" w:hAnsi="Calibri" w:cs="Arial"/>
                <w:szCs w:val="22"/>
                <w:lang w:eastAsia="en-US"/>
              </w:rPr>
            </w:pPr>
            <w:r w:rsidRPr="00770E78">
              <w:rPr>
                <w:rFonts w:ascii="Calibri" w:hAnsi="Calibri" w:cs="Arial"/>
                <w:sz w:val="20"/>
                <w:szCs w:val="22"/>
                <w:lang w:eastAsia="en-US"/>
              </w:rPr>
              <w:t xml:space="preserve">entfalten zentrale Aussagen des jüdisch-christlichen Gottesverständnisses (Gott als Befreier, als der ganz Andere, als der Unverfügbare, als Bundespartner), </w:t>
            </w:r>
          </w:p>
          <w:p w:rsidR="00AD2004" w:rsidRPr="00AD2004" w:rsidRDefault="00AD2004" w:rsidP="00AD2004">
            <w:pPr>
              <w:pStyle w:val="Listenabsatz"/>
              <w:numPr>
                <w:ilvl w:val="0"/>
                <w:numId w:val="120"/>
              </w:numPr>
              <w:rPr>
                <w:rFonts w:ascii="Calibri" w:hAnsi="Calibri" w:cs="Arial"/>
                <w:szCs w:val="22"/>
                <w:lang w:eastAsia="en-US"/>
              </w:rPr>
            </w:pPr>
            <w:r w:rsidRPr="00AD2004">
              <w:rPr>
                <w:rFonts w:ascii="Calibri" w:hAnsi="Calibri" w:cs="Arial"/>
                <w:sz w:val="20"/>
                <w:szCs w:val="22"/>
                <w:lang w:eastAsia="en-US"/>
              </w:rPr>
              <w:t>erörtern die Vielfalt von Gottesbildern und setzen sie in Beziehung zum biblischen Bilderverbot.</w:t>
            </w:r>
          </w:p>
          <w:p w:rsidR="00AD2004" w:rsidRPr="00770E78" w:rsidRDefault="00AD2004" w:rsidP="003A79EB">
            <w:pPr>
              <w:rPr>
                <w:rFonts w:ascii="Calibri" w:hAnsi="Calibri" w:cs="Arial"/>
                <w:sz w:val="20"/>
                <w:lang w:eastAsia="en-US"/>
              </w:rPr>
            </w:pPr>
          </w:p>
          <w:p w:rsidR="003A79EB" w:rsidRPr="00770E78" w:rsidRDefault="003A79EB" w:rsidP="003A79EB">
            <w:pPr>
              <w:rPr>
                <w:rFonts w:ascii="Calibri" w:hAnsi="Calibri" w:cs="Arial"/>
                <w:sz w:val="20"/>
              </w:rPr>
            </w:pPr>
            <w:r w:rsidRPr="00770E78">
              <w:rPr>
                <w:rFonts w:ascii="Calibri" w:hAnsi="Calibri" w:cs="Arial"/>
                <w:b/>
                <w:sz w:val="20"/>
              </w:rPr>
              <w:t>Inhaltsfelder</w:t>
            </w:r>
            <w:r w:rsidRPr="00770E78">
              <w:rPr>
                <w:rFonts w:ascii="Calibri" w:hAnsi="Calibri" w:cs="Arial"/>
                <w:sz w:val="20"/>
              </w:rPr>
              <w:t>:</w:t>
            </w:r>
          </w:p>
          <w:p w:rsidR="003A79EB" w:rsidRPr="00770E78" w:rsidRDefault="003A79EB" w:rsidP="003A79EB">
            <w:pPr>
              <w:snapToGrid w:val="0"/>
              <w:rPr>
                <w:rFonts w:ascii="Calibri" w:hAnsi="Calibri"/>
                <w:sz w:val="20"/>
              </w:rPr>
            </w:pPr>
            <w:r w:rsidRPr="00770E78">
              <w:rPr>
                <w:rFonts w:ascii="Calibri" w:hAnsi="Calibri"/>
                <w:sz w:val="20"/>
              </w:rPr>
              <w:t>IF 1: Der Mensch in christlicher Perspektive</w:t>
            </w:r>
          </w:p>
          <w:p w:rsidR="003A79EB" w:rsidRPr="00770E78" w:rsidRDefault="003A79EB" w:rsidP="003A79EB">
            <w:pPr>
              <w:contextualSpacing/>
              <w:rPr>
                <w:rFonts w:ascii="Calibri" w:hAnsi="Calibri"/>
                <w:sz w:val="20"/>
              </w:rPr>
            </w:pPr>
            <w:r w:rsidRPr="00770E78">
              <w:rPr>
                <w:rFonts w:ascii="Calibri" w:hAnsi="Calibri"/>
                <w:sz w:val="20"/>
              </w:rPr>
              <w:t>IF 2: Christliche Antworten auf die Gottesfrage</w:t>
            </w:r>
          </w:p>
          <w:p w:rsidR="003A79EB" w:rsidRPr="00770E78" w:rsidRDefault="003A79EB" w:rsidP="003A79EB">
            <w:pPr>
              <w:tabs>
                <w:tab w:val="left" w:pos="643"/>
              </w:tabs>
              <w:snapToGrid w:val="0"/>
              <w:contextualSpacing/>
              <w:rPr>
                <w:rFonts w:ascii="Calibri" w:hAnsi="Calibri"/>
                <w:sz w:val="20"/>
              </w:rPr>
            </w:pPr>
            <w:r w:rsidRPr="00770E78">
              <w:rPr>
                <w:rFonts w:ascii="Calibri" w:hAnsi="Calibri"/>
                <w:sz w:val="20"/>
              </w:rPr>
              <w:t>IF 3: Das Zeugnis vom Zuspruch und Anspruch Jesu Christi</w:t>
            </w:r>
          </w:p>
          <w:p w:rsidR="003A79EB" w:rsidRPr="00770E78" w:rsidRDefault="003A79EB" w:rsidP="003A79EB">
            <w:pPr>
              <w:rPr>
                <w:rFonts w:ascii="Calibri" w:hAnsi="Calibri"/>
                <w:sz w:val="20"/>
              </w:rPr>
            </w:pPr>
          </w:p>
          <w:p w:rsidR="003A79EB" w:rsidRPr="00770E78" w:rsidRDefault="003A79EB" w:rsidP="003A79EB">
            <w:pPr>
              <w:rPr>
                <w:rFonts w:ascii="Calibri" w:hAnsi="Calibri" w:cs="Arial"/>
                <w:sz w:val="20"/>
              </w:rPr>
            </w:pPr>
            <w:r w:rsidRPr="00770E78">
              <w:rPr>
                <w:rFonts w:ascii="Calibri" w:hAnsi="Calibri" w:cs="Arial"/>
                <w:b/>
                <w:sz w:val="20"/>
              </w:rPr>
              <w:t>Inhaltliche Schwerpunkte</w:t>
            </w:r>
            <w:r w:rsidRPr="00770E78">
              <w:rPr>
                <w:rFonts w:ascii="Calibri" w:hAnsi="Calibri" w:cs="Arial"/>
                <w:sz w:val="20"/>
              </w:rPr>
              <w:t>:</w:t>
            </w:r>
          </w:p>
          <w:p w:rsidR="003A79EB" w:rsidRPr="00770E78" w:rsidRDefault="003A79EB" w:rsidP="003A79EB">
            <w:pPr>
              <w:numPr>
                <w:ilvl w:val="0"/>
                <w:numId w:val="12"/>
              </w:numPr>
              <w:snapToGrid w:val="0"/>
              <w:contextualSpacing/>
              <w:rPr>
                <w:rFonts w:ascii="Calibri" w:hAnsi="Calibri"/>
                <w:sz w:val="20"/>
              </w:rPr>
            </w:pPr>
            <w:r w:rsidRPr="00770E78">
              <w:rPr>
                <w:rFonts w:ascii="Calibri" w:hAnsi="Calibri"/>
                <w:sz w:val="20"/>
              </w:rPr>
              <w:t>Die Sehnsucht nach einem gelingenden Leben</w:t>
            </w:r>
          </w:p>
          <w:p w:rsidR="003A79EB" w:rsidRPr="00770E78" w:rsidRDefault="003A79EB" w:rsidP="003A79EB">
            <w:pPr>
              <w:numPr>
                <w:ilvl w:val="0"/>
                <w:numId w:val="12"/>
              </w:numPr>
              <w:snapToGrid w:val="0"/>
              <w:contextualSpacing/>
              <w:rPr>
                <w:rFonts w:ascii="Calibri" w:hAnsi="Calibri"/>
                <w:sz w:val="20"/>
              </w:rPr>
            </w:pPr>
            <w:r w:rsidRPr="00770E78">
              <w:rPr>
                <w:rFonts w:ascii="Calibri" w:hAnsi="Calibri"/>
                <w:sz w:val="20"/>
              </w:rPr>
              <w:t>Biblisches Reden von Gott</w:t>
            </w:r>
          </w:p>
          <w:p w:rsidR="003A79EB" w:rsidRPr="00770E78" w:rsidRDefault="003A79EB" w:rsidP="003A79EB">
            <w:pPr>
              <w:numPr>
                <w:ilvl w:val="0"/>
                <w:numId w:val="12"/>
              </w:numPr>
              <w:snapToGrid w:val="0"/>
              <w:contextualSpacing/>
              <w:rPr>
                <w:rFonts w:ascii="Calibri" w:hAnsi="Calibri"/>
                <w:sz w:val="20"/>
              </w:rPr>
            </w:pPr>
            <w:r w:rsidRPr="00770E78">
              <w:rPr>
                <w:rFonts w:ascii="Calibri" w:hAnsi="Calibri"/>
                <w:sz w:val="20"/>
              </w:rPr>
              <w:t>Jesus von Nazareth, der Christus: Tod und Auferweckung</w:t>
            </w:r>
          </w:p>
          <w:p w:rsidR="003A79EB" w:rsidRPr="00770E78" w:rsidRDefault="003A79EB" w:rsidP="003A79EB">
            <w:pPr>
              <w:rPr>
                <w:rFonts w:ascii="Calibri" w:hAnsi="Calibri" w:cs="Arial"/>
                <w:szCs w:val="22"/>
                <w:lang w:eastAsia="en-US"/>
              </w:rPr>
            </w:pPr>
          </w:p>
          <w:p w:rsidR="003A79EB" w:rsidRPr="00770E78" w:rsidRDefault="003A79EB" w:rsidP="00AD2004">
            <w:pPr>
              <w:pStyle w:val="Listenabsatz"/>
              <w:ind w:left="360"/>
              <w:rPr>
                <w:rFonts w:ascii="Calibri" w:hAnsi="Calibri" w:cs="Arial"/>
                <w:szCs w:val="22"/>
                <w:lang w:eastAsia="en-US"/>
              </w:rPr>
            </w:pPr>
          </w:p>
          <w:p w:rsidR="003A79EB" w:rsidRPr="00770E78" w:rsidRDefault="003A79EB" w:rsidP="003A79EB">
            <w:pPr>
              <w:rPr>
                <w:rFonts w:ascii="Calibri" w:hAnsi="Calibri" w:cs="Arial"/>
                <w:b/>
                <w:sz w:val="20"/>
                <w:szCs w:val="22"/>
                <w:lang w:eastAsia="en-US"/>
              </w:rPr>
            </w:pPr>
          </w:p>
          <w:p w:rsidR="003A79EB" w:rsidRPr="00770E78" w:rsidRDefault="00961E05" w:rsidP="003A79EB">
            <w:pPr>
              <w:rPr>
                <w:rFonts w:ascii="Calibri" w:hAnsi="Calibri" w:cs="Arial"/>
                <w:b/>
                <w:szCs w:val="22"/>
                <w:lang w:eastAsia="en-US"/>
              </w:rPr>
            </w:pPr>
            <w:r>
              <w:rPr>
                <w:rFonts w:ascii="Calibri" w:hAnsi="Calibri" w:cs="Arial"/>
                <w:b/>
                <w:sz w:val="20"/>
                <w:lang w:eastAsia="en-US"/>
              </w:rPr>
              <w:t xml:space="preserve">Zeitbedarf: </w:t>
            </w:r>
            <w:r w:rsidR="003A79EB" w:rsidRPr="00961E05">
              <w:rPr>
                <w:rFonts w:ascii="Calibri" w:hAnsi="Calibri" w:cs="Arial"/>
                <w:sz w:val="20"/>
                <w:szCs w:val="22"/>
                <w:lang w:eastAsia="en-US"/>
              </w:rPr>
              <w:t>Circa 30 Stunden</w:t>
            </w:r>
          </w:p>
        </w:tc>
        <w:tc>
          <w:tcPr>
            <w:tcW w:w="2500" w:type="pct"/>
          </w:tcPr>
          <w:p w:rsidR="003A79EB" w:rsidRPr="00770E78" w:rsidRDefault="003A79EB" w:rsidP="003A79EB">
            <w:pPr>
              <w:rPr>
                <w:rFonts w:ascii="Calibri" w:hAnsi="Calibri" w:cs="Arial"/>
                <w:i/>
                <w:sz w:val="20"/>
                <w:u w:val="single"/>
                <w:lang w:eastAsia="en-US"/>
              </w:rPr>
            </w:pPr>
            <w:r w:rsidRPr="00770E78">
              <w:rPr>
                <w:rFonts w:ascii="Calibri" w:hAnsi="Calibri" w:cs="Arial"/>
                <w:i/>
                <w:sz w:val="20"/>
                <w:u w:val="single"/>
                <w:lang w:eastAsia="en-US"/>
              </w:rPr>
              <w:t>Unterrichtsvorhaben II:</w:t>
            </w:r>
          </w:p>
          <w:p w:rsidR="003A79EB" w:rsidRPr="00770E78" w:rsidRDefault="003A79EB" w:rsidP="003A79EB">
            <w:pPr>
              <w:rPr>
                <w:rFonts w:ascii="Calibri" w:hAnsi="Calibri" w:cs="Arial"/>
                <w:sz w:val="20"/>
                <w:lang w:eastAsia="en-US"/>
              </w:rPr>
            </w:pPr>
            <w:r w:rsidRPr="00770E78">
              <w:rPr>
                <w:rFonts w:ascii="Calibri" w:hAnsi="Calibri"/>
                <w:b/>
                <w:sz w:val="20"/>
              </w:rPr>
              <w:t>Thema</w:t>
            </w:r>
            <w:r w:rsidRPr="00770E78">
              <w:rPr>
                <w:rFonts w:ascii="Calibri" w:hAnsi="Calibri"/>
                <w:sz w:val="20"/>
              </w:rPr>
              <w:t>: „Der Glaube an Jesus, den Christus – eine Zu-mutung für mich?“ - Das Lukaseva</w:t>
            </w:r>
            <w:r w:rsidRPr="00770E78">
              <w:rPr>
                <w:rFonts w:ascii="Calibri" w:hAnsi="Calibri"/>
                <w:sz w:val="20"/>
              </w:rPr>
              <w:t>n</w:t>
            </w:r>
            <w:r w:rsidRPr="00770E78">
              <w:rPr>
                <w:rFonts w:ascii="Calibri" w:hAnsi="Calibri"/>
                <w:sz w:val="20"/>
              </w:rPr>
              <w:t>gelium als eine Ur-Kunde christlichen Glaubens</w:t>
            </w:r>
          </w:p>
          <w:p w:rsidR="003A79EB" w:rsidRDefault="003A79EB" w:rsidP="003A79EB">
            <w:pPr>
              <w:rPr>
                <w:rFonts w:ascii="Calibri" w:hAnsi="Calibri" w:cs="Arial"/>
                <w:sz w:val="20"/>
                <w:lang w:eastAsia="en-US"/>
              </w:rPr>
            </w:pPr>
          </w:p>
          <w:p w:rsidR="00AD2004" w:rsidRPr="00770E78" w:rsidRDefault="00AD2004" w:rsidP="00AD2004">
            <w:pPr>
              <w:contextualSpacing/>
              <w:rPr>
                <w:rFonts w:ascii="Calibri" w:hAnsi="Calibri"/>
                <w:b/>
                <w:sz w:val="20"/>
                <w:lang w:eastAsia="en-US"/>
              </w:rPr>
            </w:pPr>
            <w:r w:rsidRPr="00770E78">
              <w:rPr>
                <w:rFonts w:ascii="Calibri" w:hAnsi="Calibri"/>
                <w:b/>
                <w:sz w:val="20"/>
                <w:lang w:eastAsia="en-US"/>
              </w:rPr>
              <w:t>Kompetenzerwartungen (in Auszügen):</w:t>
            </w:r>
          </w:p>
          <w:p w:rsidR="00AD2004" w:rsidRPr="00770E78" w:rsidRDefault="00AD2004" w:rsidP="00AD2004">
            <w:pPr>
              <w:contextualSpacing/>
              <w:jc w:val="left"/>
              <w:rPr>
                <w:rFonts w:ascii="Calibri" w:hAnsi="Calibri" w:cs="Arial"/>
                <w:sz w:val="20"/>
              </w:rPr>
            </w:pPr>
            <w:r w:rsidRPr="00770E78">
              <w:rPr>
                <w:rFonts w:ascii="Calibri" w:hAnsi="Calibri" w:cs="Arial"/>
                <w:sz w:val="20"/>
              </w:rPr>
              <w:t>Die Schülerinnen und Schüler</w:t>
            </w:r>
          </w:p>
          <w:p w:rsidR="00AD2004" w:rsidRPr="00770E78" w:rsidRDefault="00AD2004" w:rsidP="00AD2004">
            <w:pPr>
              <w:widowControl w:val="0"/>
              <w:numPr>
                <w:ilvl w:val="0"/>
                <w:numId w:val="121"/>
              </w:numPr>
              <w:suppressAutoHyphens/>
              <w:contextualSpacing/>
              <w:rPr>
                <w:rFonts w:ascii="Calibri" w:eastAsia="SimSun" w:hAnsi="Calibri" w:cs="Calibri"/>
                <w:kern w:val="1"/>
                <w:sz w:val="20"/>
                <w:lang w:eastAsia="hi-IN" w:bidi="hi-IN"/>
              </w:rPr>
            </w:pPr>
            <w:r w:rsidRPr="00770E78">
              <w:rPr>
                <w:rFonts w:ascii="Calibri" w:eastAsia="SimSun" w:hAnsi="Calibri" w:cs="Calibri"/>
                <w:kern w:val="1"/>
                <w:sz w:val="20"/>
                <w:lang w:eastAsia="hi-IN" w:bidi="hi-IN"/>
              </w:rPr>
              <w:t>deuten die Evangelien als Zeugnisse des Glaubens an den Auferstandenen,</w:t>
            </w:r>
          </w:p>
          <w:p w:rsidR="00AD2004" w:rsidRPr="00770E78" w:rsidRDefault="00AD2004" w:rsidP="00AD2004">
            <w:pPr>
              <w:widowControl w:val="0"/>
              <w:numPr>
                <w:ilvl w:val="0"/>
                <w:numId w:val="121"/>
              </w:numPr>
              <w:suppressAutoHyphens/>
              <w:contextualSpacing/>
              <w:rPr>
                <w:rFonts w:ascii="Calibri" w:eastAsia="SimSun" w:hAnsi="Calibri" w:cs="Calibri"/>
                <w:kern w:val="1"/>
                <w:sz w:val="20"/>
                <w:lang w:eastAsia="hi-IN" w:bidi="hi-IN"/>
              </w:rPr>
            </w:pPr>
            <w:r w:rsidRPr="00770E78">
              <w:rPr>
                <w:rFonts w:ascii="Calibri" w:eastAsia="SimSun" w:hAnsi="Calibri" w:cs="Calibri"/>
                <w:kern w:val="1"/>
                <w:sz w:val="20"/>
                <w:lang w:eastAsia="hi-IN" w:bidi="hi-IN"/>
              </w:rPr>
              <w:t>erläutern Zuspruch und Anspruch der Reich-Gottes-Botschaft Jesu vor dem Hintergrund des sozialen, politischen und religiösen Kontextes,</w:t>
            </w:r>
          </w:p>
          <w:p w:rsidR="00AD2004" w:rsidRPr="00770E78" w:rsidRDefault="00AD2004" w:rsidP="00AD2004">
            <w:pPr>
              <w:widowControl w:val="0"/>
              <w:numPr>
                <w:ilvl w:val="0"/>
                <w:numId w:val="121"/>
              </w:numPr>
              <w:suppressAutoHyphens/>
              <w:contextualSpacing/>
              <w:rPr>
                <w:rFonts w:ascii="Calibri" w:eastAsia="SimSun" w:hAnsi="Calibri" w:cs="Calibri"/>
                <w:kern w:val="1"/>
                <w:sz w:val="20"/>
                <w:lang w:eastAsia="hi-IN" w:bidi="hi-IN"/>
              </w:rPr>
            </w:pPr>
            <w:r w:rsidRPr="00770E78">
              <w:rPr>
                <w:rFonts w:ascii="Calibri" w:eastAsia="SimSun" w:hAnsi="Calibri" w:cs="Calibri"/>
                <w:kern w:val="1"/>
                <w:sz w:val="20"/>
                <w:lang w:eastAsia="hi-IN" w:bidi="hi-IN"/>
              </w:rPr>
              <w:t>beurteilen an einem Beispiel aus den Evangelien Möglichkeiten und Grenzen der historisch-kritischen Methode und eines anderen Wegs der Schriftauslegung,</w:t>
            </w:r>
          </w:p>
          <w:p w:rsidR="00AD2004" w:rsidRPr="00770E78" w:rsidRDefault="00AD2004" w:rsidP="00AD2004">
            <w:pPr>
              <w:pStyle w:val="Listenabsatz"/>
              <w:numPr>
                <w:ilvl w:val="0"/>
                <w:numId w:val="121"/>
              </w:numPr>
              <w:jc w:val="left"/>
              <w:rPr>
                <w:rFonts w:ascii="Calibri" w:hAnsi="Calibri" w:cs="Arial"/>
                <w:i/>
                <w:sz w:val="20"/>
                <w:u w:val="single"/>
              </w:rPr>
            </w:pPr>
            <w:r w:rsidRPr="00770E78">
              <w:rPr>
                <w:rFonts w:ascii="Calibri" w:hAnsi="Calibri" w:cs="Arial"/>
                <w:sz w:val="20"/>
              </w:rPr>
              <w:t xml:space="preserve">werten einen synoptischen Vergleich </w:t>
            </w:r>
            <w:proofErr w:type="spellStart"/>
            <w:r w:rsidRPr="00770E78">
              <w:rPr>
                <w:rFonts w:ascii="Calibri" w:hAnsi="Calibri" w:cs="Arial"/>
                <w:sz w:val="20"/>
              </w:rPr>
              <w:t>kriterienorientiert</w:t>
            </w:r>
            <w:proofErr w:type="spellEnd"/>
            <w:r w:rsidRPr="00770E78">
              <w:rPr>
                <w:rFonts w:ascii="Calibri" w:hAnsi="Calibri" w:cs="Arial"/>
                <w:sz w:val="20"/>
              </w:rPr>
              <w:t xml:space="preserve"> aus</w:t>
            </w:r>
            <w:r w:rsidRPr="00770E78">
              <w:rPr>
                <w:rFonts w:ascii="Calibri" w:hAnsi="Calibri" w:cs="Arial"/>
                <w:bCs/>
                <w:spacing w:val="2"/>
                <w:sz w:val="20"/>
              </w:rPr>
              <w:t xml:space="preserve"> </w:t>
            </w:r>
            <w:r w:rsidRPr="00770E78">
              <w:rPr>
                <w:rFonts w:ascii="Calibri" w:hAnsi="Calibri" w:cs="Arial"/>
                <w:bCs/>
                <w:iCs/>
                <w:spacing w:val="2"/>
                <w:sz w:val="20"/>
              </w:rPr>
              <w:t>(MK 4).</w:t>
            </w:r>
          </w:p>
          <w:p w:rsidR="00AD2004" w:rsidRPr="00770E78" w:rsidRDefault="00AD2004" w:rsidP="00AD2004">
            <w:pPr>
              <w:pStyle w:val="Listenabsatz"/>
              <w:numPr>
                <w:ilvl w:val="0"/>
                <w:numId w:val="121"/>
              </w:numPr>
              <w:jc w:val="left"/>
              <w:rPr>
                <w:rFonts w:ascii="Calibri" w:hAnsi="Calibri" w:cs="Arial"/>
                <w:i/>
                <w:sz w:val="20"/>
                <w:u w:val="single"/>
              </w:rPr>
            </w:pPr>
            <w:r w:rsidRPr="00770E78">
              <w:rPr>
                <w:rFonts w:ascii="Calibri" w:hAnsi="Calibri" w:cs="Arial"/>
                <w:spacing w:val="2"/>
                <w:sz w:val="20"/>
              </w:rPr>
              <w:t>verleihen ausgewählten thematischen Aspekten in unterschiedlichen Gestaltung</w:t>
            </w:r>
            <w:r w:rsidRPr="00770E78">
              <w:rPr>
                <w:rFonts w:ascii="Calibri" w:hAnsi="Calibri" w:cs="Arial"/>
                <w:spacing w:val="2"/>
                <w:sz w:val="20"/>
              </w:rPr>
              <w:t>s</w:t>
            </w:r>
            <w:r w:rsidRPr="00770E78">
              <w:rPr>
                <w:rFonts w:ascii="Calibri" w:hAnsi="Calibri" w:cs="Arial"/>
                <w:spacing w:val="2"/>
                <w:sz w:val="20"/>
              </w:rPr>
              <w:t xml:space="preserve">formen </w:t>
            </w:r>
            <w:proofErr w:type="spellStart"/>
            <w:r w:rsidRPr="00770E78">
              <w:rPr>
                <w:rFonts w:ascii="Calibri" w:hAnsi="Calibri" w:cs="Arial"/>
                <w:spacing w:val="2"/>
                <w:sz w:val="20"/>
              </w:rPr>
              <w:t>kriterienorientiert</w:t>
            </w:r>
            <w:proofErr w:type="spellEnd"/>
            <w:r w:rsidRPr="00770E78">
              <w:rPr>
                <w:rFonts w:ascii="Calibri" w:hAnsi="Calibri" w:cs="Arial"/>
                <w:spacing w:val="2"/>
                <w:sz w:val="20"/>
              </w:rPr>
              <w:t xml:space="preserve"> und reflektiert Ausdruck</w:t>
            </w:r>
            <w:r w:rsidRPr="00770E78">
              <w:rPr>
                <w:rFonts w:ascii="Calibri" w:hAnsi="Calibri" w:cs="Arial"/>
                <w:bCs/>
                <w:spacing w:val="2"/>
                <w:sz w:val="20"/>
              </w:rPr>
              <w:t xml:space="preserve"> </w:t>
            </w:r>
            <w:r w:rsidRPr="00770E78">
              <w:rPr>
                <w:rFonts w:ascii="Calibri" w:hAnsi="Calibri" w:cs="Arial"/>
                <w:bCs/>
                <w:iCs/>
                <w:spacing w:val="2"/>
                <w:sz w:val="20"/>
              </w:rPr>
              <w:t>(HK 6).</w:t>
            </w:r>
          </w:p>
          <w:p w:rsidR="00AD2004" w:rsidRPr="00770E78" w:rsidRDefault="00AD2004" w:rsidP="00AD2004">
            <w:pPr>
              <w:ind w:left="360"/>
              <w:contextualSpacing/>
              <w:jc w:val="left"/>
              <w:rPr>
                <w:rFonts w:ascii="Calibri" w:hAnsi="Calibri" w:cs="Arial"/>
                <w:b/>
                <w:bCs/>
                <w:iCs/>
                <w:spacing w:val="2"/>
                <w:sz w:val="20"/>
              </w:rPr>
            </w:pPr>
          </w:p>
          <w:p w:rsidR="00AD2004" w:rsidRPr="00770E78" w:rsidRDefault="00AD2004" w:rsidP="003A79EB">
            <w:pPr>
              <w:rPr>
                <w:rFonts w:ascii="Calibri" w:hAnsi="Calibri" w:cs="Arial"/>
                <w:sz w:val="20"/>
                <w:lang w:eastAsia="en-US"/>
              </w:rPr>
            </w:pPr>
          </w:p>
          <w:p w:rsidR="003A79EB" w:rsidRPr="00770E78" w:rsidRDefault="003A79EB" w:rsidP="003A79EB">
            <w:pPr>
              <w:rPr>
                <w:rFonts w:ascii="Calibri" w:hAnsi="Calibri" w:cs="Arial"/>
                <w:sz w:val="20"/>
              </w:rPr>
            </w:pPr>
            <w:r w:rsidRPr="00770E78">
              <w:rPr>
                <w:rFonts w:ascii="Calibri" w:hAnsi="Calibri" w:cs="Arial"/>
                <w:b/>
                <w:sz w:val="20"/>
              </w:rPr>
              <w:t>Inhaltsfelder</w:t>
            </w:r>
            <w:r w:rsidRPr="00770E78">
              <w:rPr>
                <w:rFonts w:ascii="Calibri" w:hAnsi="Calibri" w:cs="Arial"/>
                <w:sz w:val="20"/>
              </w:rPr>
              <w:t>:</w:t>
            </w:r>
          </w:p>
          <w:p w:rsidR="003A79EB" w:rsidRPr="00770E78" w:rsidRDefault="003A79EB" w:rsidP="003A79EB">
            <w:pPr>
              <w:contextualSpacing/>
              <w:rPr>
                <w:rFonts w:ascii="Calibri" w:hAnsi="Calibri"/>
                <w:sz w:val="20"/>
              </w:rPr>
            </w:pPr>
            <w:r w:rsidRPr="00770E78">
              <w:rPr>
                <w:rFonts w:ascii="Calibri" w:hAnsi="Calibri"/>
                <w:sz w:val="20"/>
              </w:rPr>
              <w:t>IF 2: Christliche Antworten auf die Gottesfrage</w:t>
            </w:r>
          </w:p>
          <w:p w:rsidR="003A79EB" w:rsidRPr="00770E78" w:rsidRDefault="003A79EB" w:rsidP="003A79EB">
            <w:pPr>
              <w:tabs>
                <w:tab w:val="left" w:pos="643"/>
              </w:tabs>
              <w:snapToGrid w:val="0"/>
              <w:contextualSpacing/>
              <w:rPr>
                <w:rFonts w:ascii="Calibri" w:hAnsi="Calibri"/>
                <w:sz w:val="20"/>
              </w:rPr>
            </w:pPr>
            <w:r w:rsidRPr="00770E78">
              <w:rPr>
                <w:rFonts w:ascii="Calibri" w:hAnsi="Calibri"/>
                <w:sz w:val="20"/>
              </w:rPr>
              <w:t>IF 3: Das Zeugnis vom Zuspruch und Anspruch Jesu Christi</w:t>
            </w:r>
          </w:p>
          <w:p w:rsidR="003A79EB" w:rsidRPr="00770E78" w:rsidRDefault="003A79EB" w:rsidP="003A79EB">
            <w:pPr>
              <w:tabs>
                <w:tab w:val="left" w:pos="643"/>
              </w:tabs>
              <w:snapToGrid w:val="0"/>
              <w:contextualSpacing/>
              <w:rPr>
                <w:rFonts w:ascii="Calibri" w:hAnsi="Calibri"/>
                <w:sz w:val="20"/>
              </w:rPr>
            </w:pPr>
            <w:r w:rsidRPr="00770E78">
              <w:rPr>
                <w:rFonts w:ascii="Calibri" w:hAnsi="Calibri"/>
                <w:sz w:val="20"/>
              </w:rPr>
              <w:t>IF 4:</w:t>
            </w:r>
            <w:r w:rsidRPr="00770E78">
              <w:rPr>
                <w:rFonts w:ascii="Calibri" w:hAnsi="Calibri" w:cs="Arial"/>
                <w:b/>
                <w:sz w:val="20"/>
              </w:rPr>
              <w:t xml:space="preserve"> </w:t>
            </w:r>
            <w:r w:rsidRPr="00770E78">
              <w:rPr>
                <w:rFonts w:ascii="Calibri" w:hAnsi="Calibri"/>
                <w:sz w:val="20"/>
              </w:rPr>
              <w:t>Kirche in ihrem Anspruch und Auftrag</w:t>
            </w:r>
          </w:p>
          <w:p w:rsidR="003A79EB" w:rsidRPr="00770E78" w:rsidRDefault="003A79EB" w:rsidP="003A79EB">
            <w:pPr>
              <w:tabs>
                <w:tab w:val="left" w:pos="643"/>
              </w:tabs>
              <w:snapToGrid w:val="0"/>
              <w:contextualSpacing/>
              <w:rPr>
                <w:rFonts w:ascii="Calibri" w:hAnsi="Calibri"/>
                <w:sz w:val="20"/>
              </w:rPr>
            </w:pPr>
            <w:r w:rsidRPr="00770E78">
              <w:rPr>
                <w:rFonts w:ascii="Calibri" w:hAnsi="Calibri"/>
                <w:sz w:val="20"/>
              </w:rPr>
              <w:t>IF 5:</w:t>
            </w:r>
            <w:r w:rsidRPr="00770E78">
              <w:rPr>
                <w:rFonts w:ascii="Calibri" w:hAnsi="Calibri" w:cs="Arial"/>
                <w:b/>
                <w:bCs/>
                <w:sz w:val="20"/>
              </w:rPr>
              <w:t xml:space="preserve"> </w:t>
            </w:r>
            <w:r w:rsidRPr="00770E78">
              <w:rPr>
                <w:rFonts w:ascii="Calibri" w:hAnsi="Calibri"/>
                <w:sz w:val="20"/>
              </w:rPr>
              <w:t>Verantwortliches Handeln aus christlicher Motivation</w:t>
            </w:r>
          </w:p>
          <w:p w:rsidR="003A79EB" w:rsidRPr="00770E78" w:rsidRDefault="003A79EB" w:rsidP="003A79EB">
            <w:pPr>
              <w:tabs>
                <w:tab w:val="left" w:pos="643"/>
              </w:tabs>
              <w:snapToGrid w:val="0"/>
              <w:rPr>
                <w:rFonts w:ascii="Calibri" w:hAnsi="Calibri"/>
                <w:sz w:val="20"/>
              </w:rPr>
            </w:pPr>
            <w:r w:rsidRPr="00770E78">
              <w:rPr>
                <w:rFonts w:ascii="Calibri" w:hAnsi="Calibri"/>
                <w:sz w:val="20"/>
              </w:rPr>
              <w:t>IF 6: Die christliche Hoffnung auf Vollendung</w:t>
            </w:r>
          </w:p>
          <w:p w:rsidR="003A79EB" w:rsidRPr="00770E78" w:rsidRDefault="003A79EB" w:rsidP="003A79EB">
            <w:pPr>
              <w:tabs>
                <w:tab w:val="left" w:pos="643"/>
              </w:tabs>
              <w:snapToGrid w:val="0"/>
              <w:contextualSpacing/>
              <w:rPr>
                <w:rFonts w:ascii="Calibri" w:hAnsi="Calibri"/>
                <w:sz w:val="20"/>
              </w:rPr>
            </w:pPr>
          </w:p>
          <w:p w:rsidR="003A79EB" w:rsidRPr="00770E78" w:rsidRDefault="003A79EB" w:rsidP="003A79EB">
            <w:pPr>
              <w:rPr>
                <w:rFonts w:ascii="Calibri" w:hAnsi="Calibri" w:cs="Arial"/>
                <w:sz w:val="20"/>
                <w:lang w:eastAsia="en-US"/>
              </w:rPr>
            </w:pPr>
            <w:r w:rsidRPr="00770E78">
              <w:rPr>
                <w:rFonts w:ascii="Calibri" w:hAnsi="Calibri" w:cs="Arial"/>
                <w:b/>
                <w:sz w:val="20"/>
                <w:lang w:eastAsia="en-US"/>
              </w:rPr>
              <w:t>Inhaltliche Schwerpunkte</w:t>
            </w:r>
            <w:r w:rsidRPr="00770E78">
              <w:rPr>
                <w:rFonts w:ascii="Calibri" w:hAnsi="Calibri" w:cs="Arial"/>
                <w:sz w:val="20"/>
                <w:lang w:eastAsia="en-US"/>
              </w:rPr>
              <w:t>:</w:t>
            </w:r>
          </w:p>
          <w:p w:rsidR="003A79EB" w:rsidRPr="00770E78" w:rsidRDefault="003A79EB" w:rsidP="003A79EB">
            <w:pPr>
              <w:numPr>
                <w:ilvl w:val="0"/>
                <w:numId w:val="12"/>
              </w:numPr>
              <w:snapToGrid w:val="0"/>
              <w:contextualSpacing/>
              <w:rPr>
                <w:rFonts w:ascii="Calibri" w:hAnsi="Calibri"/>
                <w:sz w:val="20"/>
              </w:rPr>
            </w:pPr>
            <w:r w:rsidRPr="00770E78">
              <w:rPr>
                <w:rFonts w:ascii="Calibri" w:hAnsi="Calibri"/>
                <w:sz w:val="20"/>
              </w:rPr>
              <w:t xml:space="preserve">Biblisches Reden von Gott </w:t>
            </w:r>
          </w:p>
          <w:p w:rsidR="003A79EB" w:rsidRPr="00770E78" w:rsidRDefault="003A79EB" w:rsidP="003A79EB">
            <w:pPr>
              <w:numPr>
                <w:ilvl w:val="0"/>
                <w:numId w:val="12"/>
              </w:numPr>
              <w:snapToGrid w:val="0"/>
              <w:contextualSpacing/>
              <w:rPr>
                <w:rFonts w:ascii="Calibri" w:hAnsi="Calibri"/>
                <w:sz w:val="20"/>
              </w:rPr>
            </w:pPr>
            <w:r w:rsidRPr="00770E78">
              <w:rPr>
                <w:rFonts w:ascii="Calibri" w:hAnsi="Calibri"/>
                <w:sz w:val="20"/>
              </w:rPr>
              <w:t xml:space="preserve">Reich-Gottes-Verkündigung Jesu in Tat und Wort, </w:t>
            </w:r>
          </w:p>
          <w:p w:rsidR="003A79EB" w:rsidRPr="00770E78" w:rsidRDefault="003A79EB" w:rsidP="003A79EB">
            <w:pPr>
              <w:numPr>
                <w:ilvl w:val="0"/>
                <w:numId w:val="12"/>
              </w:numPr>
              <w:snapToGrid w:val="0"/>
              <w:contextualSpacing/>
              <w:rPr>
                <w:rFonts w:ascii="Calibri" w:hAnsi="Calibri"/>
                <w:sz w:val="20"/>
              </w:rPr>
            </w:pPr>
            <w:r w:rsidRPr="00770E78">
              <w:rPr>
                <w:rFonts w:ascii="Calibri" w:hAnsi="Calibri"/>
                <w:sz w:val="20"/>
              </w:rPr>
              <w:t xml:space="preserve">Jesus von Nazareth, der Christus: Tod und Auferweckung </w:t>
            </w:r>
          </w:p>
          <w:p w:rsidR="003A79EB" w:rsidRPr="00770E78" w:rsidRDefault="003A79EB" w:rsidP="003A79EB">
            <w:pPr>
              <w:numPr>
                <w:ilvl w:val="0"/>
                <w:numId w:val="12"/>
              </w:numPr>
              <w:snapToGrid w:val="0"/>
              <w:contextualSpacing/>
              <w:rPr>
                <w:rFonts w:ascii="Calibri" w:hAnsi="Calibri"/>
                <w:sz w:val="20"/>
              </w:rPr>
            </w:pPr>
            <w:r w:rsidRPr="00770E78">
              <w:rPr>
                <w:rFonts w:ascii="Calibri" w:hAnsi="Calibri"/>
                <w:sz w:val="20"/>
              </w:rPr>
              <w:t xml:space="preserve">Kirche in ihrem Selbstverständnis vor den Herausforderungen der Zeit </w:t>
            </w:r>
          </w:p>
          <w:p w:rsidR="003A79EB" w:rsidRPr="00770E78" w:rsidRDefault="003A79EB" w:rsidP="003A79EB">
            <w:pPr>
              <w:numPr>
                <w:ilvl w:val="0"/>
                <w:numId w:val="12"/>
              </w:numPr>
              <w:snapToGrid w:val="0"/>
              <w:contextualSpacing/>
              <w:rPr>
                <w:rFonts w:ascii="Calibri" w:hAnsi="Calibri"/>
                <w:sz w:val="20"/>
              </w:rPr>
            </w:pPr>
            <w:r w:rsidRPr="00770E78">
              <w:rPr>
                <w:rFonts w:ascii="Calibri" w:hAnsi="Calibri"/>
                <w:sz w:val="20"/>
              </w:rPr>
              <w:t xml:space="preserve">Christliches Handeln in der Nachfolge Jesu </w:t>
            </w:r>
          </w:p>
          <w:p w:rsidR="003A79EB" w:rsidRPr="00770E78" w:rsidRDefault="003A79EB" w:rsidP="003A79EB">
            <w:pPr>
              <w:pStyle w:val="Listenabsatz"/>
              <w:numPr>
                <w:ilvl w:val="0"/>
                <w:numId w:val="12"/>
              </w:numPr>
              <w:rPr>
                <w:rFonts w:ascii="Calibri" w:hAnsi="Calibri" w:cs="Arial"/>
                <w:i/>
                <w:sz w:val="20"/>
                <w:u w:val="single"/>
                <w:lang w:eastAsia="en-US"/>
              </w:rPr>
            </w:pPr>
            <w:r w:rsidRPr="00770E78">
              <w:rPr>
                <w:rFonts w:ascii="Calibri" w:hAnsi="Calibri"/>
                <w:sz w:val="20"/>
              </w:rPr>
              <w:t xml:space="preserve">Die christliche Botschaft von Tod und Auferstehung </w:t>
            </w:r>
          </w:p>
          <w:p w:rsidR="003A79EB" w:rsidRPr="00770E78" w:rsidRDefault="003A79EB" w:rsidP="003A79EB">
            <w:pPr>
              <w:rPr>
                <w:rFonts w:ascii="Calibri" w:hAnsi="Calibri" w:cs="Arial"/>
                <w:i/>
                <w:sz w:val="20"/>
                <w:u w:val="single"/>
                <w:lang w:eastAsia="en-US"/>
              </w:rPr>
            </w:pPr>
          </w:p>
          <w:p w:rsidR="003A79EB" w:rsidRPr="00770E78" w:rsidRDefault="00961E05" w:rsidP="003A79EB">
            <w:pPr>
              <w:contextualSpacing/>
              <w:rPr>
                <w:rFonts w:ascii="Calibri" w:hAnsi="Calibri" w:cs="Arial"/>
                <w:sz w:val="20"/>
                <w:lang w:eastAsia="en-US"/>
              </w:rPr>
            </w:pPr>
            <w:r>
              <w:rPr>
                <w:rFonts w:ascii="Calibri" w:hAnsi="Calibri" w:cs="Arial"/>
                <w:b/>
                <w:sz w:val="20"/>
                <w:lang w:eastAsia="en-US"/>
              </w:rPr>
              <w:t xml:space="preserve">Zeitbedarf: </w:t>
            </w:r>
            <w:r w:rsidR="003A79EB" w:rsidRPr="00961E05">
              <w:rPr>
                <w:rFonts w:ascii="Calibri" w:hAnsi="Calibri" w:cs="Arial"/>
                <w:bCs/>
                <w:iCs/>
                <w:spacing w:val="2"/>
                <w:sz w:val="20"/>
              </w:rPr>
              <w:t>Circa 28 Stunden</w:t>
            </w:r>
          </w:p>
        </w:tc>
      </w:tr>
      <w:tr w:rsidR="003A79EB" w:rsidRPr="00533E18" w:rsidTr="003A79EB">
        <w:tc>
          <w:tcPr>
            <w:tcW w:w="2500" w:type="pct"/>
          </w:tcPr>
          <w:p w:rsidR="003A79EB" w:rsidRPr="00770E78" w:rsidRDefault="003A79EB" w:rsidP="003A79EB">
            <w:pPr>
              <w:rPr>
                <w:rFonts w:ascii="Calibri" w:hAnsi="Calibri" w:cs="Arial"/>
                <w:i/>
                <w:sz w:val="20"/>
                <w:u w:val="single"/>
                <w:lang w:eastAsia="en-US"/>
              </w:rPr>
            </w:pPr>
            <w:r w:rsidRPr="00770E78">
              <w:rPr>
                <w:rFonts w:ascii="Calibri" w:hAnsi="Calibri" w:cs="Arial"/>
                <w:i/>
                <w:sz w:val="20"/>
                <w:u w:val="single"/>
                <w:lang w:eastAsia="en-US"/>
              </w:rPr>
              <w:t>Unterrichtsvorhaben III:</w:t>
            </w:r>
          </w:p>
          <w:p w:rsidR="003A79EB" w:rsidRPr="00770E78" w:rsidRDefault="003A79EB" w:rsidP="003A79EB">
            <w:pPr>
              <w:rPr>
                <w:rFonts w:ascii="Calibri" w:hAnsi="Calibri" w:cs="Arial"/>
                <w:sz w:val="20"/>
                <w:lang w:eastAsia="en-US"/>
              </w:rPr>
            </w:pPr>
            <w:r w:rsidRPr="00770E78">
              <w:rPr>
                <w:rFonts w:ascii="Calibri" w:hAnsi="Calibri" w:cs="Arial"/>
                <w:b/>
                <w:sz w:val="20"/>
                <w:lang w:eastAsia="en-US"/>
              </w:rPr>
              <w:t>Thema</w:t>
            </w:r>
            <w:r w:rsidRPr="00770E78">
              <w:rPr>
                <w:rFonts w:ascii="Calibri" w:hAnsi="Calibri" w:cs="Arial"/>
                <w:sz w:val="20"/>
                <w:lang w:eastAsia="en-US"/>
              </w:rPr>
              <w:t>:</w:t>
            </w:r>
            <w:r w:rsidRPr="00770E78">
              <w:rPr>
                <w:rFonts w:ascii="Calibri" w:hAnsi="Calibri"/>
                <w:sz w:val="20"/>
              </w:rPr>
              <w:t xml:space="preserve"> Hat der christliche Glaube für mich Konsequenzen? - Philosophische und theolog</w:t>
            </w:r>
            <w:r w:rsidRPr="00770E78">
              <w:rPr>
                <w:rFonts w:ascii="Calibri" w:hAnsi="Calibri"/>
                <w:sz w:val="20"/>
              </w:rPr>
              <w:t>i</w:t>
            </w:r>
            <w:r w:rsidRPr="00770E78">
              <w:rPr>
                <w:rFonts w:ascii="Calibri" w:hAnsi="Calibri"/>
                <w:sz w:val="20"/>
              </w:rPr>
              <w:t>sche Reflexionen zu ethischen Fragen um Lebensanfang und -ende</w:t>
            </w:r>
          </w:p>
          <w:p w:rsidR="003A79EB" w:rsidRDefault="003A79EB" w:rsidP="003A79EB">
            <w:pPr>
              <w:rPr>
                <w:rFonts w:ascii="Calibri" w:hAnsi="Calibri" w:cs="Arial"/>
                <w:b/>
                <w:sz w:val="20"/>
                <w:lang w:eastAsia="en-US"/>
              </w:rPr>
            </w:pPr>
          </w:p>
          <w:p w:rsidR="00AD2004" w:rsidRPr="00770E78" w:rsidRDefault="00AD2004" w:rsidP="00AD2004">
            <w:pPr>
              <w:contextualSpacing/>
              <w:rPr>
                <w:rFonts w:ascii="Calibri" w:hAnsi="Calibri"/>
                <w:b/>
                <w:sz w:val="20"/>
                <w:lang w:eastAsia="en-US"/>
              </w:rPr>
            </w:pPr>
            <w:r w:rsidRPr="00770E78">
              <w:rPr>
                <w:rFonts w:ascii="Calibri" w:hAnsi="Calibri"/>
                <w:b/>
                <w:sz w:val="20"/>
                <w:lang w:eastAsia="en-US"/>
              </w:rPr>
              <w:t>Kompetenzerwartungen (in Auszügen):</w:t>
            </w:r>
          </w:p>
          <w:p w:rsidR="00AD2004" w:rsidRPr="00770E78" w:rsidRDefault="00AD2004" w:rsidP="00AD2004">
            <w:pPr>
              <w:contextualSpacing/>
              <w:jc w:val="left"/>
              <w:rPr>
                <w:rFonts w:ascii="Calibri" w:hAnsi="Calibri" w:cs="Arial"/>
                <w:sz w:val="20"/>
              </w:rPr>
            </w:pPr>
            <w:r w:rsidRPr="00770E78">
              <w:rPr>
                <w:rFonts w:ascii="Calibri" w:hAnsi="Calibri" w:cs="Arial"/>
                <w:sz w:val="20"/>
              </w:rPr>
              <w:t>Die Schülerinnen und Schüler</w:t>
            </w:r>
          </w:p>
          <w:p w:rsidR="00AD2004" w:rsidRPr="00770E78" w:rsidRDefault="00AD2004" w:rsidP="00AD2004">
            <w:pPr>
              <w:pStyle w:val="Listenabsatz"/>
              <w:numPr>
                <w:ilvl w:val="0"/>
                <w:numId w:val="122"/>
              </w:numPr>
              <w:jc w:val="left"/>
              <w:rPr>
                <w:rFonts w:ascii="Calibri" w:hAnsi="Calibri" w:cs="Arial"/>
                <w:i/>
                <w:sz w:val="20"/>
                <w:u w:val="single"/>
              </w:rPr>
            </w:pPr>
            <w:r w:rsidRPr="00770E78">
              <w:rPr>
                <w:rFonts w:ascii="Calibri" w:hAnsi="Calibri" w:cs="Arial"/>
                <w:spacing w:val="2"/>
                <w:sz w:val="20"/>
              </w:rPr>
              <w:t>bewerten Ansätze und Formen theologischer und ethischer Argumentation</w:t>
            </w:r>
            <w:r w:rsidRPr="00770E78">
              <w:rPr>
                <w:rFonts w:ascii="Calibri" w:hAnsi="Calibri" w:cs="Arial"/>
                <w:bCs/>
                <w:spacing w:val="2"/>
                <w:sz w:val="20"/>
              </w:rPr>
              <w:t xml:space="preserve"> </w:t>
            </w:r>
            <w:r w:rsidRPr="00770E78">
              <w:rPr>
                <w:rFonts w:ascii="Calibri" w:hAnsi="Calibri" w:cs="Arial"/>
                <w:bCs/>
                <w:iCs/>
                <w:spacing w:val="2"/>
                <w:sz w:val="20"/>
              </w:rPr>
              <w:t>(UK 4)</w:t>
            </w:r>
            <w:r w:rsidRPr="00770E78">
              <w:rPr>
                <w:rFonts w:ascii="Calibri" w:hAnsi="Calibri" w:cs="Arial"/>
                <w:spacing w:val="2"/>
                <w:sz w:val="20"/>
              </w:rPr>
              <w:t>,</w:t>
            </w:r>
          </w:p>
          <w:p w:rsidR="00AD2004" w:rsidRPr="00770E78" w:rsidRDefault="00AD2004" w:rsidP="00AD2004">
            <w:pPr>
              <w:pStyle w:val="Listenabsatz"/>
              <w:numPr>
                <w:ilvl w:val="0"/>
                <w:numId w:val="122"/>
              </w:numPr>
              <w:jc w:val="left"/>
              <w:rPr>
                <w:rFonts w:ascii="Calibri" w:hAnsi="Calibri" w:cs="Arial"/>
                <w:i/>
                <w:sz w:val="20"/>
                <w:u w:val="single"/>
              </w:rPr>
            </w:pPr>
            <w:r w:rsidRPr="00770E78">
              <w:rPr>
                <w:rFonts w:ascii="Calibri" w:hAnsi="Calibri" w:cs="Arial"/>
                <w:spacing w:val="2"/>
                <w:sz w:val="20"/>
              </w:rPr>
              <w:t>erörtern im Kontext der Pluralität unter besonderer Würdigung spezifisch christl</w:t>
            </w:r>
            <w:r w:rsidRPr="00770E78">
              <w:rPr>
                <w:rFonts w:ascii="Calibri" w:hAnsi="Calibri" w:cs="Arial"/>
                <w:spacing w:val="2"/>
                <w:sz w:val="20"/>
              </w:rPr>
              <w:t>i</w:t>
            </w:r>
            <w:r w:rsidRPr="00770E78">
              <w:rPr>
                <w:rFonts w:ascii="Calibri" w:hAnsi="Calibri" w:cs="Arial"/>
                <w:spacing w:val="2"/>
                <w:sz w:val="20"/>
              </w:rPr>
              <w:t>cher Positionen komplexere religiöse und ethische Frage</w:t>
            </w:r>
            <w:r w:rsidRPr="00770E78">
              <w:rPr>
                <w:rFonts w:ascii="Calibri" w:hAnsi="Calibri" w:cs="Arial"/>
                <w:bCs/>
                <w:spacing w:val="2"/>
                <w:sz w:val="20"/>
              </w:rPr>
              <w:t xml:space="preserve"> </w:t>
            </w:r>
            <w:r w:rsidRPr="00770E78">
              <w:rPr>
                <w:rFonts w:ascii="Calibri" w:hAnsi="Calibri" w:cs="Arial"/>
                <w:bCs/>
                <w:iCs/>
                <w:spacing w:val="2"/>
                <w:sz w:val="20"/>
              </w:rPr>
              <w:t>(UK 5)</w:t>
            </w:r>
            <w:r w:rsidRPr="00770E78">
              <w:rPr>
                <w:rFonts w:ascii="Calibri" w:hAnsi="Calibri" w:cs="Arial"/>
                <w:spacing w:val="2"/>
                <w:sz w:val="20"/>
              </w:rPr>
              <w:t>.</w:t>
            </w:r>
          </w:p>
          <w:p w:rsidR="00AD2004" w:rsidRPr="00770E78" w:rsidRDefault="00AD2004" w:rsidP="00AD2004">
            <w:pPr>
              <w:pStyle w:val="Listenabsatz"/>
              <w:numPr>
                <w:ilvl w:val="0"/>
                <w:numId w:val="122"/>
              </w:numPr>
              <w:rPr>
                <w:rFonts w:ascii="Calibri" w:hAnsi="Calibri" w:cs="Arial"/>
                <w:sz w:val="20"/>
                <w:lang w:eastAsia="en-US"/>
              </w:rPr>
            </w:pPr>
            <w:r w:rsidRPr="00770E78">
              <w:rPr>
                <w:rFonts w:ascii="Calibri" w:hAnsi="Calibri" w:cs="Arial"/>
                <w:sz w:val="20"/>
                <w:lang w:eastAsia="en-US"/>
              </w:rPr>
              <w:t>analysieren verschiedene Positionen zu einem konkreten ethischen Entscheidungsfeld im Hinblick auf die zugrundeliegenden ethischen Begründungsmodelle,</w:t>
            </w:r>
          </w:p>
          <w:p w:rsidR="00AD2004" w:rsidRDefault="00AD2004" w:rsidP="00AD2004">
            <w:pPr>
              <w:pStyle w:val="Listenabsatz"/>
              <w:numPr>
                <w:ilvl w:val="0"/>
                <w:numId w:val="122"/>
              </w:numPr>
              <w:rPr>
                <w:rFonts w:ascii="Calibri" w:hAnsi="Calibri" w:cs="Arial"/>
                <w:sz w:val="20"/>
                <w:lang w:eastAsia="en-US"/>
              </w:rPr>
            </w:pPr>
            <w:r w:rsidRPr="00770E78">
              <w:rPr>
                <w:rFonts w:ascii="Calibri" w:hAnsi="Calibri" w:cs="Arial"/>
                <w:sz w:val="20"/>
                <w:lang w:eastAsia="en-US"/>
              </w:rPr>
              <w:t>erläutern Aussagen und Anliegen der katholischen Kirche im Hinblick auf den beso</w:t>
            </w:r>
            <w:r w:rsidRPr="00770E78">
              <w:rPr>
                <w:rFonts w:ascii="Calibri" w:hAnsi="Calibri" w:cs="Arial"/>
                <w:sz w:val="20"/>
                <w:lang w:eastAsia="en-US"/>
              </w:rPr>
              <w:t>n</w:t>
            </w:r>
            <w:r w:rsidRPr="00770E78">
              <w:rPr>
                <w:rFonts w:ascii="Calibri" w:hAnsi="Calibri" w:cs="Arial"/>
                <w:sz w:val="20"/>
                <w:lang w:eastAsia="en-US"/>
              </w:rPr>
              <w:t>deren Wert und die Würde menschlichen Lebens.</w:t>
            </w:r>
          </w:p>
          <w:p w:rsidR="00AD2004" w:rsidRPr="00AD2004" w:rsidRDefault="00AD2004" w:rsidP="00AD2004">
            <w:pPr>
              <w:pStyle w:val="Listenabsatz"/>
              <w:numPr>
                <w:ilvl w:val="0"/>
                <w:numId w:val="122"/>
              </w:numPr>
              <w:rPr>
                <w:rFonts w:ascii="Calibri" w:hAnsi="Calibri" w:cs="Arial"/>
                <w:sz w:val="20"/>
                <w:lang w:eastAsia="en-US"/>
              </w:rPr>
            </w:pPr>
            <w:r w:rsidRPr="00AD2004">
              <w:rPr>
                <w:rFonts w:ascii="Calibri" w:hAnsi="Calibri" w:cs="Arial"/>
                <w:sz w:val="20"/>
                <w:lang w:eastAsia="en-US"/>
              </w:rPr>
              <w:t>erörtern die Relevanz biblisch-christlicher Ethik für das individuelle Leben und die gesellschaftliche Praxis (Verantwortung und Engagement für die Achtung der Me</w:t>
            </w:r>
            <w:r w:rsidRPr="00AD2004">
              <w:rPr>
                <w:rFonts w:ascii="Calibri" w:hAnsi="Calibri" w:cs="Arial"/>
                <w:sz w:val="20"/>
                <w:lang w:eastAsia="en-US"/>
              </w:rPr>
              <w:t>n</w:t>
            </w:r>
            <w:r w:rsidRPr="00AD2004">
              <w:rPr>
                <w:rFonts w:ascii="Calibri" w:hAnsi="Calibri" w:cs="Arial"/>
                <w:sz w:val="20"/>
                <w:lang w:eastAsia="en-US"/>
              </w:rPr>
              <w:t>schenwürde, für Gerechtigkeit, Frieden und Bewahrung der Schöpfung).</w:t>
            </w:r>
          </w:p>
          <w:p w:rsidR="00AD2004" w:rsidRPr="00770E78" w:rsidRDefault="00AD2004" w:rsidP="003A79EB">
            <w:pPr>
              <w:rPr>
                <w:rFonts w:ascii="Calibri" w:hAnsi="Calibri" w:cs="Arial"/>
                <w:b/>
                <w:sz w:val="20"/>
                <w:lang w:eastAsia="en-US"/>
              </w:rPr>
            </w:pPr>
          </w:p>
          <w:p w:rsidR="003A79EB" w:rsidRPr="00770E78" w:rsidRDefault="003A79EB" w:rsidP="003A79EB">
            <w:pPr>
              <w:rPr>
                <w:rFonts w:ascii="Calibri" w:hAnsi="Calibri" w:cs="Arial"/>
                <w:b/>
                <w:sz w:val="20"/>
                <w:lang w:eastAsia="en-US"/>
              </w:rPr>
            </w:pPr>
            <w:r w:rsidRPr="00770E78">
              <w:rPr>
                <w:rFonts w:ascii="Calibri" w:hAnsi="Calibri" w:cs="Arial"/>
                <w:b/>
                <w:sz w:val="20"/>
                <w:lang w:eastAsia="en-US"/>
              </w:rPr>
              <w:t>Inhaltsfelder:</w:t>
            </w:r>
          </w:p>
          <w:p w:rsidR="003A79EB" w:rsidRPr="00770E78" w:rsidRDefault="003A79EB" w:rsidP="003A79EB">
            <w:pPr>
              <w:snapToGrid w:val="0"/>
              <w:contextualSpacing/>
              <w:rPr>
                <w:rFonts w:ascii="Calibri" w:hAnsi="Calibri"/>
                <w:sz w:val="20"/>
              </w:rPr>
            </w:pPr>
            <w:r w:rsidRPr="00770E78">
              <w:rPr>
                <w:rFonts w:ascii="Calibri" w:hAnsi="Calibri"/>
                <w:sz w:val="20"/>
              </w:rPr>
              <w:t>IF 1: Der Mensch in christlicher Perspektive</w:t>
            </w:r>
          </w:p>
          <w:p w:rsidR="003A79EB" w:rsidRPr="00770E78" w:rsidRDefault="003A79EB" w:rsidP="003A79EB">
            <w:pPr>
              <w:snapToGrid w:val="0"/>
              <w:rPr>
                <w:rFonts w:ascii="Calibri" w:hAnsi="Calibri"/>
                <w:sz w:val="20"/>
              </w:rPr>
            </w:pPr>
            <w:r w:rsidRPr="00770E78">
              <w:rPr>
                <w:rFonts w:ascii="Calibri" w:hAnsi="Calibri"/>
                <w:sz w:val="20"/>
              </w:rPr>
              <w:t>IF 5: Verantwortliches Handeln aus christlicher Motivation</w:t>
            </w:r>
          </w:p>
          <w:p w:rsidR="003A79EB" w:rsidRPr="00770E78" w:rsidRDefault="003A79EB" w:rsidP="003A79EB">
            <w:pPr>
              <w:rPr>
                <w:rFonts w:ascii="Calibri" w:hAnsi="Calibri" w:cs="Arial"/>
                <w:sz w:val="20"/>
                <w:lang w:eastAsia="en-US"/>
              </w:rPr>
            </w:pPr>
          </w:p>
          <w:p w:rsidR="003A79EB" w:rsidRPr="00770E78" w:rsidRDefault="003A79EB" w:rsidP="003A79EB">
            <w:pPr>
              <w:rPr>
                <w:rFonts w:ascii="Calibri" w:hAnsi="Calibri" w:cs="Arial"/>
                <w:b/>
                <w:sz w:val="20"/>
                <w:lang w:eastAsia="en-US"/>
              </w:rPr>
            </w:pPr>
            <w:r w:rsidRPr="00770E78">
              <w:rPr>
                <w:rFonts w:ascii="Calibri" w:hAnsi="Calibri" w:cs="Arial"/>
                <w:b/>
                <w:sz w:val="20"/>
                <w:lang w:eastAsia="en-US"/>
              </w:rPr>
              <w:t>Inhaltliche Schwerpunkte:</w:t>
            </w:r>
          </w:p>
          <w:p w:rsidR="003A79EB" w:rsidRPr="00770E78" w:rsidRDefault="003A79EB" w:rsidP="003A79EB">
            <w:pPr>
              <w:numPr>
                <w:ilvl w:val="0"/>
                <w:numId w:val="12"/>
              </w:numPr>
              <w:snapToGrid w:val="0"/>
              <w:contextualSpacing/>
              <w:rPr>
                <w:rFonts w:ascii="Calibri" w:hAnsi="Calibri"/>
                <w:sz w:val="20"/>
              </w:rPr>
            </w:pPr>
            <w:r w:rsidRPr="00770E78">
              <w:rPr>
                <w:rFonts w:ascii="Calibri" w:hAnsi="Calibri"/>
                <w:sz w:val="20"/>
              </w:rPr>
              <w:t>Die Sehnsucht nach einem gelingenden Leben</w:t>
            </w:r>
          </w:p>
          <w:p w:rsidR="003A79EB" w:rsidRPr="00770E78" w:rsidRDefault="003A79EB" w:rsidP="003A79EB">
            <w:pPr>
              <w:numPr>
                <w:ilvl w:val="0"/>
                <w:numId w:val="12"/>
              </w:numPr>
              <w:snapToGrid w:val="0"/>
              <w:contextualSpacing/>
              <w:rPr>
                <w:rFonts w:ascii="Calibri" w:hAnsi="Calibri"/>
                <w:sz w:val="20"/>
              </w:rPr>
            </w:pPr>
            <w:r w:rsidRPr="00770E78">
              <w:rPr>
                <w:rFonts w:ascii="Calibri" w:hAnsi="Calibri"/>
                <w:sz w:val="20"/>
              </w:rPr>
              <w:t>Christliches Handeln in der Nachfolge Jesu</w:t>
            </w:r>
          </w:p>
          <w:p w:rsidR="003A79EB" w:rsidRPr="00770E78" w:rsidRDefault="003A79EB" w:rsidP="003A79EB">
            <w:pPr>
              <w:snapToGrid w:val="0"/>
              <w:ind w:left="360"/>
              <w:contextualSpacing/>
              <w:rPr>
                <w:rFonts w:ascii="Calibri" w:hAnsi="Calibri"/>
                <w:sz w:val="20"/>
              </w:rPr>
            </w:pPr>
          </w:p>
          <w:p w:rsidR="003A79EB" w:rsidRPr="00770E78" w:rsidRDefault="003A79EB" w:rsidP="00744A41">
            <w:pPr>
              <w:pStyle w:val="Listenabsatz"/>
              <w:numPr>
                <w:ilvl w:val="0"/>
                <w:numId w:val="122"/>
              </w:numPr>
              <w:rPr>
                <w:rFonts w:ascii="Calibri" w:hAnsi="Calibri" w:cs="Arial"/>
                <w:sz w:val="20"/>
                <w:lang w:eastAsia="en-US"/>
              </w:rPr>
            </w:pPr>
          </w:p>
          <w:p w:rsidR="003A79EB" w:rsidRPr="00770E78" w:rsidRDefault="003A79EB" w:rsidP="003A79EB">
            <w:pPr>
              <w:rPr>
                <w:rFonts w:ascii="Calibri" w:hAnsi="Calibri" w:cs="Arial"/>
                <w:b/>
                <w:sz w:val="20"/>
                <w:lang w:eastAsia="en-US"/>
              </w:rPr>
            </w:pPr>
          </w:p>
          <w:p w:rsidR="003A79EB" w:rsidRPr="00770E78" w:rsidRDefault="00961E05" w:rsidP="003A79EB">
            <w:pPr>
              <w:contextualSpacing/>
              <w:rPr>
                <w:rFonts w:ascii="Calibri" w:hAnsi="Calibri"/>
                <w:sz w:val="20"/>
              </w:rPr>
            </w:pPr>
            <w:r>
              <w:rPr>
                <w:rFonts w:ascii="Calibri" w:hAnsi="Calibri" w:cs="Arial"/>
                <w:b/>
                <w:sz w:val="20"/>
                <w:lang w:eastAsia="en-US"/>
              </w:rPr>
              <w:t xml:space="preserve">Zeitbedarf: </w:t>
            </w:r>
            <w:r w:rsidR="003A79EB" w:rsidRPr="00961E05">
              <w:rPr>
                <w:rFonts w:ascii="Calibri" w:hAnsi="Calibri" w:cs="Arial"/>
                <w:sz w:val="20"/>
                <w:lang w:eastAsia="en-US"/>
              </w:rPr>
              <w:t>Circa 15 Stunden</w:t>
            </w:r>
          </w:p>
        </w:tc>
        <w:tc>
          <w:tcPr>
            <w:tcW w:w="2500" w:type="pct"/>
          </w:tcPr>
          <w:p w:rsidR="003A79EB" w:rsidRPr="00770E78" w:rsidRDefault="003A79EB" w:rsidP="003A79EB">
            <w:pPr>
              <w:rPr>
                <w:rFonts w:ascii="Calibri" w:hAnsi="Calibri" w:cs="Arial"/>
                <w:i/>
                <w:sz w:val="20"/>
                <w:u w:val="single"/>
                <w:lang w:eastAsia="en-US"/>
              </w:rPr>
            </w:pPr>
            <w:r w:rsidRPr="00770E78">
              <w:rPr>
                <w:rFonts w:ascii="Calibri" w:hAnsi="Calibri" w:cs="Arial"/>
                <w:i/>
                <w:sz w:val="20"/>
                <w:u w:val="single"/>
                <w:lang w:eastAsia="en-US"/>
              </w:rPr>
              <w:lastRenderedPageBreak/>
              <w:t>Unterrichtsvorhaben IV:</w:t>
            </w:r>
          </w:p>
          <w:p w:rsidR="003A79EB" w:rsidRPr="00770E78" w:rsidRDefault="003A79EB" w:rsidP="003A79EB">
            <w:pPr>
              <w:rPr>
                <w:rFonts w:ascii="Calibri" w:hAnsi="Calibri"/>
                <w:sz w:val="20"/>
              </w:rPr>
            </w:pPr>
            <w:r w:rsidRPr="00770E78">
              <w:rPr>
                <w:rFonts w:ascii="Calibri" w:hAnsi="Calibri"/>
                <w:b/>
                <w:sz w:val="20"/>
              </w:rPr>
              <w:t>Thema</w:t>
            </w:r>
            <w:r w:rsidRPr="00770E78">
              <w:rPr>
                <w:rFonts w:ascii="Calibri" w:hAnsi="Calibri"/>
                <w:sz w:val="20"/>
              </w:rPr>
              <w:t>: „Kann ich für mich alleine glauben?“ – Kirche als Volk Gottes</w:t>
            </w:r>
          </w:p>
          <w:p w:rsidR="003A79EB" w:rsidRDefault="003A79EB" w:rsidP="003A79EB">
            <w:pPr>
              <w:rPr>
                <w:rFonts w:ascii="Calibri" w:hAnsi="Calibri" w:cs="Arial"/>
                <w:b/>
                <w:sz w:val="20"/>
                <w:lang w:eastAsia="en-US"/>
              </w:rPr>
            </w:pPr>
          </w:p>
          <w:p w:rsidR="00AD2004" w:rsidRDefault="00AD2004" w:rsidP="003A79EB">
            <w:pPr>
              <w:rPr>
                <w:rFonts w:ascii="Calibri" w:hAnsi="Calibri" w:cs="Arial"/>
                <w:b/>
                <w:sz w:val="20"/>
                <w:lang w:eastAsia="en-US"/>
              </w:rPr>
            </w:pPr>
          </w:p>
          <w:p w:rsidR="00AD2004" w:rsidRPr="00770E78" w:rsidRDefault="00AD2004" w:rsidP="00AD2004">
            <w:pPr>
              <w:contextualSpacing/>
              <w:rPr>
                <w:rFonts w:ascii="Calibri" w:hAnsi="Calibri"/>
                <w:b/>
                <w:sz w:val="20"/>
                <w:lang w:eastAsia="en-US"/>
              </w:rPr>
            </w:pPr>
            <w:r w:rsidRPr="00770E78">
              <w:rPr>
                <w:rFonts w:ascii="Calibri" w:hAnsi="Calibri"/>
                <w:b/>
                <w:sz w:val="20"/>
                <w:lang w:eastAsia="en-US"/>
              </w:rPr>
              <w:t>Kompetenzerwartungen (in Auszügen):</w:t>
            </w:r>
          </w:p>
          <w:p w:rsidR="00AD2004" w:rsidRPr="00770E78" w:rsidRDefault="00AD2004" w:rsidP="00AD2004">
            <w:pPr>
              <w:contextualSpacing/>
              <w:jc w:val="left"/>
              <w:rPr>
                <w:rFonts w:ascii="Calibri" w:hAnsi="Calibri" w:cs="Arial"/>
                <w:sz w:val="20"/>
              </w:rPr>
            </w:pPr>
            <w:r w:rsidRPr="00770E78">
              <w:rPr>
                <w:rFonts w:ascii="Calibri" w:hAnsi="Calibri" w:cs="Arial"/>
                <w:sz w:val="20"/>
              </w:rPr>
              <w:t>Die Schülerinnen und Schüler</w:t>
            </w:r>
          </w:p>
          <w:p w:rsidR="00AD2004" w:rsidRPr="00770E78" w:rsidRDefault="00AD2004" w:rsidP="00AD2004">
            <w:pPr>
              <w:pStyle w:val="Listenabsatz"/>
              <w:numPr>
                <w:ilvl w:val="0"/>
                <w:numId w:val="123"/>
              </w:numPr>
              <w:rPr>
                <w:rFonts w:ascii="Calibri" w:hAnsi="Calibri" w:cs="Arial"/>
                <w:sz w:val="20"/>
              </w:rPr>
            </w:pPr>
            <w:r w:rsidRPr="00770E78">
              <w:rPr>
                <w:rFonts w:ascii="Calibri" w:hAnsi="Calibri" w:cs="Arial"/>
                <w:sz w:val="20"/>
              </w:rPr>
              <w:t xml:space="preserve">analysieren </w:t>
            </w:r>
            <w:proofErr w:type="spellStart"/>
            <w:r w:rsidRPr="00770E78">
              <w:rPr>
                <w:rFonts w:ascii="Calibri" w:hAnsi="Calibri" w:cs="Arial"/>
                <w:sz w:val="20"/>
              </w:rPr>
              <w:t>kriterienorientiert</w:t>
            </w:r>
            <w:proofErr w:type="spellEnd"/>
            <w:r w:rsidRPr="00770E78">
              <w:rPr>
                <w:rFonts w:ascii="Calibri" w:hAnsi="Calibri" w:cs="Arial"/>
                <w:sz w:val="20"/>
              </w:rPr>
              <w:t xml:space="preserve"> lehramtliche und andere Dokumente christlichen Gla</w:t>
            </w:r>
            <w:r w:rsidRPr="00770E78">
              <w:rPr>
                <w:rFonts w:ascii="Calibri" w:hAnsi="Calibri" w:cs="Arial"/>
                <w:sz w:val="20"/>
              </w:rPr>
              <w:t>u</w:t>
            </w:r>
            <w:r w:rsidRPr="00770E78">
              <w:rPr>
                <w:rFonts w:ascii="Calibri" w:hAnsi="Calibri" w:cs="Arial"/>
                <w:sz w:val="20"/>
              </w:rPr>
              <w:t>bens unter Berücksichtigung ihres Entstehungszusammenhangs und ihrer Wirkung</w:t>
            </w:r>
            <w:r w:rsidRPr="00770E78">
              <w:rPr>
                <w:rFonts w:ascii="Calibri" w:hAnsi="Calibri" w:cs="Arial"/>
                <w:sz w:val="20"/>
              </w:rPr>
              <w:t>s</w:t>
            </w:r>
            <w:r w:rsidRPr="00770E78">
              <w:rPr>
                <w:rFonts w:ascii="Calibri" w:hAnsi="Calibri" w:cs="Arial"/>
                <w:sz w:val="20"/>
              </w:rPr>
              <w:t>geschichte (MK 2).</w:t>
            </w:r>
          </w:p>
          <w:p w:rsidR="00AD2004" w:rsidRPr="00770E78" w:rsidRDefault="00AD2004" w:rsidP="00AD2004">
            <w:pPr>
              <w:numPr>
                <w:ilvl w:val="0"/>
                <w:numId w:val="123"/>
              </w:numPr>
              <w:contextualSpacing/>
              <w:rPr>
                <w:rFonts w:ascii="Calibri" w:hAnsi="Calibri" w:cs="Calibri"/>
                <w:sz w:val="20"/>
              </w:rPr>
            </w:pPr>
            <w:r w:rsidRPr="00770E78">
              <w:rPr>
                <w:rFonts w:ascii="Calibri" w:hAnsi="Calibri" w:cs="Calibri"/>
                <w:sz w:val="20"/>
              </w:rPr>
              <w:t>beschreiben die Wahrnehmung und Bedeutung von Kirche in ihrer Lebenswirklichkeit,</w:t>
            </w:r>
          </w:p>
          <w:p w:rsidR="00AD2004" w:rsidRPr="00770E78" w:rsidRDefault="00AD2004" w:rsidP="00AD2004">
            <w:pPr>
              <w:numPr>
                <w:ilvl w:val="0"/>
                <w:numId w:val="123"/>
              </w:numPr>
              <w:contextualSpacing/>
              <w:rPr>
                <w:rFonts w:ascii="Calibri" w:hAnsi="Calibri" w:cs="Calibri"/>
                <w:sz w:val="20"/>
              </w:rPr>
            </w:pPr>
            <w:r w:rsidRPr="00770E78">
              <w:rPr>
                <w:rFonts w:ascii="Calibri" w:hAnsi="Calibri" w:cs="Calibri"/>
                <w:sz w:val="20"/>
              </w:rPr>
              <w:t>erläutern die anthropologische und theologische Dimension eines Sakraments,</w:t>
            </w:r>
          </w:p>
          <w:p w:rsidR="00AD2004" w:rsidRPr="00770E78" w:rsidRDefault="00AD2004" w:rsidP="00AD2004">
            <w:pPr>
              <w:numPr>
                <w:ilvl w:val="0"/>
                <w:numId w:val="123"/>
              </w:numPr>
              <w:contextualSpacing/>
              <w:rPr>
                <w:rFonts w:ascii="Calibri" w:hAnsi="Calibri" w:cs="Calibri"/>
                <w:sz w:val="20"/>
              </w:rPr>
            </w:pPr>
            <w:r w:rsidRPr="00770E78">
              <w:rPr>
                <w:rFonts w:ascii="Calibri" w:hAnsi="Calibri" w:cs="Calibri"/>
                <w:sz w:val="20"/>
              </w:rPr>
              <w:t>erläutern Kirchenbilder des II. Vatikanischen Konzils (u.a. Volk Gottes) als Perspekt</w:t>
            </w:r>
            <w:r w:rsidRPr="00770E78">
              <w:rPr>
                <w:rFonts w:ascii="Calibri" w:hAnsi="Calibri" w:cs="Calibri"/>
                <w:sz w:val="20"/>
              </w:rPr>
              <w:t>i</w:t>
            </w:r>
            <w:r w:rsidRPr="00770E78">
              <w:rPr>
                <w:rFonts w:ascii="Calibri" w:hAnsi="Calibri" w:cs="Calibri"/>
                <w:sz w:val="20"/>
              </w:rPr>
              <w:t>ven für eine Erneuerung der Kirche</w:t>
            </w:r>
          </w:p>
          <w:p w:rsidR="00AD2004" w:rsidRPr="00770E78" w:rsidRDefault="00AD2004" w:rsidP="00AD2004">
            <w:pPr>
              <w:pStyle w:val="Listenabsatz"/>
              <w:numPr>
                <w:ilvl w:val="0"/>
                <w:numId w:val="123"/>
              </w:numPr>
              <w:rPr>
                <w:rFonts w:ascii="Calibri" w:hAnsi="Calibri" w:cs="Calibri"/>
                <w:sz w:val="20"/>
              </w:rPr>
            </w:pPr>
            <w:r w:rsidRPr="00770E78">
              <w:rPr>
                <w:rFonts w:ascii="Calibri" w:hAnsi="Calibri" w:cs="Calibri"/>
                <w:sz w:val="20"/>
              </w:rPr>
              <w:t>erörtern die Bedeutung und Spannung von gemeinsamem und besonderem Prieste</w:t>
            </w:r>
            <w:r w:rsidRPr="00770E78">
              <w:rPr>
                <w:rFonts w:ascii="Calibri" w:hAnsi="Calibri" w:cs="Calibri"/>
                <w:sz w:val="20"/>
              </w:rPr>
              <w:t>r</w:t>
            </w:r>
            <w:r w:rsidRPr="00770E78">
              <w:rPr>
                <w:rFonts w:ascii="Calibri" w:hAnsi="Calibri" w:cs="Calibri"/>
                <w:sz w:val="20"/>
              </w:rPr>
              <w:t>tum in der katholischen Kirche.</w:t>
            </w:r>
          </w:p>
          <w:p w:rsidR="00AD2004" w:rsidRPr="00770E78" w:rsidRDefault="00AD2004" w:rsidP="003A79EB">
            <w:pPr>
              <w:rPr>
                <w:rFonts w:ascii="Calibri" w:hAnsi="Calibri" w:cs="Arial"/>
                <w:b/>
                <w:sz w:val="20"/>
                <w:lang w:eastAsia="en-US"/>
              </w:rPr>
            </w:pPr>
          </w:p>
          <w:p w:rsidR="003A79EB" w:rsidRPr="00770E78" w:rsidRDefault="003A79EB" w:rsidP="003A79EB">
            <w:pPr>
              <w:rPr>
                <w:rFonts w:ascii="Calibri" w:hAnsi="Calibri" w:cs="Arial"/>
                <w:sz w:val="20"/>
                <w:lang w:eastAsia="en-US"/>
              </w:rPr>
            </w:pPr>
            <w:r w:rsidRPr="00770E78">
              <w:rPr>
                <w:rFonts w:ascii="Calibri" w:hAnsi="Calibri" w:cs="Arial"/>
                <w:b/>
                <w:sz w:val="20"/>
                <w:lang w:eastAsia="en-US"/>
              </w:rPr>
              <w:t>Inhaltsfelder</w:t>
            </w:r>
            <w:r w:rsidRPr="00770E78">
              <w:rPr>
                <w:rFonts w:ascii="Calibri" w:hAnsi="Calibri" w:cs="Arial"/>
                <w:sz w:val="20"/>
                <w:lang w:eastAsia="en-US"/>
              </w:rPr>
              <w:t>:</w:t>
            </w:r>
          </w:p>
          <w:p w:rsidR="003A79EB" w:rsidRPr="00770E78" w:rsidRDefault="003A79EB" w:rsidP="003A79EB">
            <w:pPr>
              <w:contextualSpacing/>
              <w:rPr>
                <w:rFonts w:ascii="Calibri" w:hAnsi="Calibri"/>
                <w:sz w:val="20"/>
              </w:rPr>
            </w:pPr>
            <w:r w:rsidRPr="00770E78">
              <w:rPr>
                <w:rFonts w:ascii="Calibri" w:hAnsi="Calibri"/>
                <w:sz w:val="20"/>
              </w:rPr>
              <w:t>IF 2: Christliche Antworten auf die Gottesfrage</w:t>
            </w:r>
          </w:p>
          <w:p w:rsidR="003A79EB" w:rsidRPr="00770E78" w:rsidRDefault="003A79EB" w:rsidP="003A79EB">
            <w:pPr>
              <w:tabs>
                <w:tab w:val="left" w:pos="643"/>
              </w:tabs>
              <w:snapToGrid w:val="0"/>
              <w:contextualSpacing/>
              <w:rPr>
                <w:rFonts w:ascii="Calibri" w:hAnsi="Calibri"/>
                <w:sz w:val="20"/>
              </w:rPr>
            </w:pPr>
            <w:r w:rsidRPr="00770E78">
              <w:rPr>
                <w:rFonts w:ascii="Calibri" w:hAnsi="Calibri"/>
                <w:sz w:val="20"/>
              </w:rPr>
              <w:t>IF 3: Das Zeugnis vom Zuspruch und Anspruch Jesu Christi</w:t>
            </w:r>
          </w:p>
          <w:p w:rsidR="003A79EB" w:rsidRPr="00770E78" w:rsidRDefault="003A79EB" w:rsidP="003A79EB">
            <w:pPr>
              <w:tabs>
                <w:tab w:val="left" w:pos="643"/>
              </w:tabs>
              <w:snapToGrid w:val="0"/>
              <w:contextualSpacing/>
              <w:rPr>
                <w:rFonts w:ascii="Calibri" w:hAnsi="Calibri"/>
                <w:sz w:val="20"/>
              </w:rPr>
            </w:pPr>
            <w:r w:rsidRPr="00770E78">
              <w:rPr>
                <w:rFonts w:ascii="Calibri" w:hAnsi="Calibri"/>
                <w:sz w:val="20"/>
              </w:rPr>
              <w:t>IF 4:</w:t>
            </w:r>
            <w:r w:rsidRPr="00770E78">
              <w:rPr>
                <w:rFonts w:ascii="Calibri" w:hAnsi="Calibri" w:cs="Arial"/>
                <w:b/>
                <w:sz w:val="20"/>
              </w:rPr>
              <w:t xml:space="preserve"> </w:t>
            </w:r>
            <w:r w:rsidRPr="00770E78">
              <w:rPr>
                <w:rFonts w:ascii="Calibri" w:hAnsi="Calibri"/>
                <w:sz w:val="20"/>
              </w:rPr>
              <w:t>Kirche in ihrem Anspruch und Auftrag</w:t>
            </w:r>
          </w:p>
          <w:p w:rsidR="003A79EB" w:rsidRPr="00770E78" w:rsidRDefault="003A79EB" w:rsidP="003A79EB">
            <w:pPr>
              <w:rPr>
                <w:rFonts w:ascii="Calibri" w:hAnsi="Calibri"/>
                <w:sz w:val="20"/>
              </w:rPr>
            </w:pPr>
          </w:p>
          <w:p w:rsidR="003A79EB" w:rsidRPr="00770E78" w:rsidRDefault="003A79EB" w:rsidP="003A79EB">
            <w:pPr>
              <w:rPr>
                <w:rFonts w:ascii="Calibri" w:hAnsi="Calibri" w:cs="Arial"/>
                <w:sz w:val="20"/>
                <w:lang w:eastAsia="en-US"/>
              </w:rPr>
            </w:pPr>
            <w:r w:rsidRPr="00770E78">
              <w:rPr>
                <w:rFonts w:ascii="Calibri" w:hAnsi="Calibri" w:cs="Arial"/>
                <w:b/>
                <w:sz w:val="20"/>
                <w:lang w:eastAsia="en-US"/>
              </w:rPr>
              <w:t>Inhaltliche Schwerpunkte</w:t>
            </w:r>
            <w:r w:rsidRPr="00770E78">
              <w:rPr>
                <w:rFonts w:ascii="Calibri" w:hAnsi="Calibri" w:cs="Arial"/>
                <w:sz w:val="20"/>
                <w:lang w:eastAsia="en-US"/>
              </w:rPr>
              <w:t>:</w:t>
            </w:r>
          </w:p>
          <w:p w:rsidR="003A79EB" w:rsidRPr="00770E78" w:rsidRDefault="003A79EB" w:rsidP="003A79EB">
            <w:pPr>
              <w:numPr>
                <w:ilvl w:val="0"/>
                <w:numId w:val="12"/>
              </w:numPr>
              <w:snapToGrid w:val="0"/>
              <w:contextualSpacing/>
              <w:rPr>
                <w:rFonts w:ascii="Calibri" w:hAnsi="Calibri"/>
                <w:sz w:val="20"/>
              </w:rPr>
            </w:pPr>
            <w:r w:rsidRPr="00770E78">
              <w:rPr>
                <w:rFonts w:ascii="Calibri" w:hAnsi="Calibri"/>
                <w:sz w:val="20"/>
              </w:rPr>
              <w:t xml:space="preserve">Biblisches Reden von Gott </w:t>
            </w:r>
          </w:p>
          <w:p w:rsidR="003A79EB" w:rsidRPr="00770E78" w:rsidRDefault="003A79EB" w:rsidP="003A79EB">
            <w:pPr>
              <w:numPr>
                <w:ilvl w:val="0"/>
                <w:numId w:val="12"/>
              </w:numPr>
              <w:snapToGrid w:val="0"/>
              <w:contextualSpacing/>
              <w:rPr>
                <w:rFonts w:ascii="Calibri" w:hAnsi="Calibri"/>
                <w:sz w:val="20"/>
              </w:rPr>
            </w:pPr>
            <w:r w:rsidRPr="00770E78">
              <w:rPr>
                <w:rFonts w:ascii="Calibri" w:hAnsi="Calibri"/>
                <w:sz w:val="20"/>
              </w:rPr>
              <w:t xml:space="preserve">Reich-Gottes-Verkündigung Jesu in Tat und Wort </w:t>
            </w:r>
          </w:p>
          <w:p w:rsidR="003A79EB" w:rsidRPr="00770E78" w:rsidRDefault="003A79EB" w:rsidP="003A79EB">
            <w:pPr>
              <w:numPr>
                <w:ilvl w:val="0"/>
                <w:numId w:val="12"/>
              </w:numPr>
              <w:snapToGrid w:val="0"/>
              <w:contextualSpacing/>
              <w:rPr>
                <w:rFonts w:ascii="Calibri" w:hAnsi="Calibri"/>
                <w:sz w:val="20"/>
              </w:rPr>
            </w:pPr>
            <w:r w:rsidRPr="00770E78">
              <w:rPr>
                <w:rFonts w:ascii="Calibri" w:hAnsi="Calibri"/>
                <w:sz w:val="20"/>
              </w:rPr>
              <w:t xml:space="preserve">Kirche in ihrem Selbstverständnis vor den Herausforderungen der Zeit </w:t>
            </w:r>
          </w:p>
          <w:p w:rsidR="003A79EB" w:rsidRPr="00770E78" w:rsidRDefault="003A79EB" w:rsidP="003A79EB">
            <w:pPr>
              <w:snapToGrid w:val="0"/>
              <w:ind w:left="360"/>
              <w:contextualSpacing/>
              <w:rPr>
                <w:rFonts w:ascii="Calibri" w:hAnsi="Calibri"/>
                <w:sz w:val="20"/>
              </w:rPr>
            </w:pPr>
          </w:p>
          <w:p w:rsidR="003A79EB" w:rsidRPr="00770E78" w:rsidRDefault="003A79EB" w:rsidP="003A79EB">
            <w:pPr>
              <w:ind w:left="360"/>
              <w:contextualSpacing/>
              <w:jc w:val="left"/>
              <w:rPr>
                <w:rFonts w:ascii="Calibri" w:hAnsi="Calibri" w:cs="Arial"/>
                <w:b/>
                <w:bCs/>
                <w:iCs/>
                <w:spacing w:val="2"/>
                <w:sz w:val="20"/>
              </w:rPr>
            </w:pPr>
          </w:p>
          <w:p w:rsidR="003A79EB" w:rsidRPr="00770E78" w:rsidRDefault="00961E05" w:rsidP="003A79EB">
            <w:pPr>
              <w:snapToGrid w:val="0"/>
              <w:contextualSpacing/>
              <w:rPr>
                <w:rFonts w:ascii="Calibri" w:hAnsi="Calibri"/>
                <w:sz w:val="20"/>
              </w:rPr>
            </w:pPr>
            <w:r>
              <w:rPr>
                <w:rFonts w:ascii="Calibri" w:hAnsi="Calibri" w:cs="Arial"/>
                <w:b/>
                <w:sz w:val="20"/>
                <w:lang w:eastAsia="en-US"/>
              </w:rPr>
              <w:t xml:space="preserve">Zeitbedarf: </w:t>
            </w:r>
            <w:r w:rsidR="003A79EB" w:rsidRPr="00961E05">
              <w:rPr>
                <w:rFonts w:ascii="Calibri" w:hAnsi="Calibri" w:cs="Arial"/>
                <w:bCs/>
                <w:iCs/>
                <w:spacing w:val="2"/>
                <w:sz w:val="20"/>
              </w:rPr>
              <w:t>Circa 18 Stunden</w:t>
            </w:r>
          </w:p>
        </w:tc>
      </w:tr>
      <w:tr w:rsidR="003A79EB" w:rsidRPr="00533E18" w:rsidTr="003A79EB">
        <w:tc>
          <w:tcPr>
            <w:tcW w:w="5000" w:type="pct"/>
            <w:gridSpan w:val="2"/>
            <w:shd w:val="clear" w:color="auto" w:fill="D9D9D9"/>
          </w:tcPr>
          <w:p w:rsidR="003A79EB" w:rsidRPr="00533E18" w:rsidRDefault="003A79EB" w:rsidP="003A79EB">
            <w:pPr>
              <w:jc w:val="center"/>
              <w:rPr>
                <w:rFonts w:ascii="Calibri" w:hAnsi="Calibri"/>
                <w:b/>
                <w:szCs w:val="22"/>
                <w:u w:val="single"/>
                <w:lang w:eastAsia="en-US"/>
              </w:rPr>
            </w:pPr>
            <w:r w:rsidRPr="00533E18">
              <w:rPr>
                <w:rFonts w:ascii="Calibri" w:hAnsi="Calibri"/>
                <w:b/>
                <w:sz w:val="22"/>
                <w:szCs w:val="22"/>
                <w:u w:val="single"/>
                <w:lang w:eastAsia="en-US"/>
              </w:rPr>
              <w:lastRenderedPageBreak/>
              <w:t>Summe Qualifikationsphase (Q1) – GRUNDKURS: ca. 100 Stunden</w:t>
            </w:r>
          </w:p>
        </w:tc>
      </w:tr>
    </w:tbl>
    <w:p w:rsidR="003A79EB" w:rsidRDefault="003A79EB" w:rsidP="003A79EB">
      <w:r>
        <w:br w:type="page"/>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82"/>
        <w:gridCol w:w="7582"/>
      </w:tblGrid>
      <w:tr w:rsidR="003A79EB" w:rsidRPr="00533E18" w:rsidTr="003A79EB">
        <w:tc>
          <w:tcPr>
            <w:tcW w:w="5000" w:type="pct"/>
            <w:gridSpan w:val="2"/>
            <w:shd w:val="clear" w:color="auto" w:fill="D9D9D9"/>
          </w:tcPr>
          <w:p w:rsidR="003A79EB" w:rsidRPr="00533E18" w:rsidRDefault="003A79EB" w:rsidP="003A79EB">
            <w:pPr>
              <w:jc w:val="center"/>
              <w:rPr>
                <w:rFonts w:ascii="Calibri" w:hAnsi="Calibri"/>
                <w:b/>
                <w:szCs w:val="22"/>
                <w:lang w:eastAsia="en-US"/>
              </w:rPr>
            </w:pPr>
            <w:r w:rsidRPr="00533E18">
              <w:rPr>
                <w:rFonts w:ascii="Calibri" w:hAnsi="Calibri"/>
                <w:sz w:val="22"/>
                <w:szCs w:val="22"/>
              </w:rPr>
              <w:lastRenderedPageBreak/>
              <w:br w:type="page"/>
            </w:r>
            <w:r w:rsidRPr="00533E18">
              <w:rPr>
                <w:rFonts w:ascii="Calibri" w:hAnsi="Calibri"/>
                <w:b/>
                <w:sz w:val="22"/>
                <w:szCs w:val="22"/>
                <w:lang w:eastAsia="en-US"/>
              </w:rPr>
              <w:t>Qualifikationsphase (Q2) – GRUNDKURS</w:t>
            </w:r>
          </w:p>
          <w:p w:rsidR="003A79EB" w:rsidRPr="00533E18" w:rsidRDefault="003A79EB" w:rsidP="003A79EB">
            <w:pPr>
              <w:jc w:val="center"/>
              <w:rPr>
                <w:rFonts w:ascii="Calibri" w:hAnsi="Calibri"/>
                <w:b/>
                <w:szCs w:val="22"/>
                <w:lang w:eastAsia="en-US"/>
              </w:rPr>
            </w:pPr>
            <w:r w:rsidRPr="00533E18">
              <w:rPr>
                <w:rFonts w:ascii="Calibri" w:hAnsi="Calibri"/>
                <w:b/>
                <w:sz w:val="22"/>
                <w:szCs w:val="22"/>
                <w:lang w:eastAsia="en-US"/>
              </w:rPr>
              <w:t>Jahresthema</w:t>
            </w:r>
            <w:r>
              <w:rPr>
                <w:rFonts w:ascii="Calibri" w:hAnsi="Calibri"/>
                <w:b/>
                <w:sz w:val="22"/>
                <w:szCs w:val="22"/>
                <w:lang w:eastAsia="en-US"/>
              </w:rPr>
              <w:t xml:space="preserve">: </w:t>
            </w:r>
            <w:r w:rsidRPr="00533E18">
              <w:rPr>
                <w:rFonts w:ascii="Calibri" w:hAnsi="Calibri"/>
                <w:sz w:val="22"/>
                <w:szCs w:val="22"/>
              </w:rPr>
              <w:t xml:space="preserve">„Wie plausibel ist der Glaube?“ - Theologische, christologische, eschatologische und </w:t>
            </w:r>
            <w:proofErr w:type="spellStart"/>
            <w:r w:rsidRPr="00533E18">
              <w:rPr>
                <w:rFonts w:ascii="Calibri" w:hAnsi="Calibri"/>
                <w:sz w:val="22"/>
                <w:szCs w:val="22"/>
              </w:rPr>
              <w:t>ekklesiologische</w:t>
            </w:r>
            <w:proofErr w:type="spellEnd"/>
            <w:r w:rsidRPr="00533E18">
              <w:rPr>
                <w:rFonts w:ascii="Calibri" w:hAnsi="Calibri"/>
                <w:sz w:val="22"/>
                <w:szCs w:val="22"/>
              </w:rPr>
              <w:t xml:space="preserve"> Antworten</w:t>
            </w:r>
          </w:p>
        </w:tc>
      </w:tr>
      <w:tr w:rsidR="003A79EB" w:rsidRPr="00533E18" w:rsidTr="003A79EB">
        <w:tc>
          <w:tcPr>
            <w:tcW w:w="2500" w:type="pct"/>
          </w:tcPr>
          <w:p w:rsidR="003A79EB" w:rsidRPr="00770E78" w:rsidRDefault="003A79EB" w:rsidP="003A79EB">
            <w:pPr>
              <w:rPr>
                <w:rFonts w:ascii="Calibri" w:hAnsi="Calibri" w:cs="Arial"/>
                <w:i/>
                <w:sz w:val="20"/>
                <w:u w:val="single"/>
                <w:lang w:eastAsia="en-US"/>
              </w:rPr>
            </w:pPr>
            <w:r w:rsidRPr="00770E78">
              <w:rPr>
                <w:rFonts w:ascii="Calibri" w:hAnsi="Calibri" w:cs="Arial"/>
                <w:i/>
                <w:sz w:val="20"/>
                <w:u w:val="single"/>
                <w:lang w:eastAsia="en-US"/>
              </w:rPr>
              <w:t>Unterrichtsvorhaben V:</w:t>
            </w:r>
          </w:p>
          <w:p w:rsidR="003A79EB" w:rsidRPr="00770E78" w:rsidRDefault="003A79EB" w:rsidP="003A79EB">
            <w:pPr>
              <w:rPr>
                <w:rFonts w:ascii="Calibri" w:hAnsi="Calibri"/>
                <w:sz w:val="20"/>
              </w:rPr>
            </w:pPr>
            <w:r w:rsidRPr="00770E78">
              <w:rPr>
                <w:rFonts w:ascii="Calibri" w:hAnsi="Calibri"/>
                <w:b/>
                <w:sz w:val="20"/>
              </w:rPr>
              <w:t>Thema</w:t>
            </w:r>
            <w:r w:rsidRPr="00770E78">
              <w:rPr>
                <w:rFonts w:ascii="Calibri" w:hAnsi="Calibri"/>
                <w:sz w:val="20"/>
              </w:rPr>
              <w:t>: „Kann man eigentlich (noch) vernünftig glauben?“ – Der Glaube an den christl</w:t>
            </w:r>
            <w:r w:rsidRPr="00770E78">
              <w:rPr>
                <w:rFonts w:ascii="Calibri" w:hAnsi="Calibri"/>
                <w:sz w:val="20"/>
              </w:rPr>
              <w:t>i</w:t>
            </w:r>
            <w:r w:rsidRPr="00770E78">
              <w:rPr>
                <w:rFonts w:ascii="Calibri" w:hAnsi="Calibri"/>
                <w:sz w:val="20"/>
              </w:rPr>
              <w:t>chen Gott vor den Herausforderungen des Atheismus und der Theodizee</w:t>
            </w:r>
          </w:p>
          <w:p w:rsidR="003A79EB" w:rsidRDefault="003A79EB" w:rsidP="003A79EB">
            <w:pPr>
              <w:rPr>
                <w:rFonts w:ascii="Calibri" w:hAnsi="Calibri" w:cs="Arial"/>
                <w:b/>
                <w:sz w:val="20"/>
                <w:lang w:eastAsia="en-US"/>
              </w:rPr>
            </w:pPr>
          </w:p>
          <w:p w:rsidR="00AD2004" w:rsidRPr="00770E78" w:rsidRDefault="00AD2004" w:rsidP="00AD2004">
            <w:pPr>
              <w:contextualSpacing/>
              <w:rPr>
                <w:rFonts w:ascii="Calibri" w:hAnsi="Calibri"/>
                <w:b/>
                <w:sz w:val="20"/>
                <w:lang w:eastAsia="en-US"/>
              </w:rPr>
            </w:pPr>
            <w:r w:rsidRPr="00770E78">
              <w:rPr>
                <w:rFonts w:ascii="Calibri" w:hAnsi="Calibri"/>
                <w:b/>
                <w:sz w:val="20"/>
                <w:lang w:eastAsia="en-US"/>
              </w:rPr>
              <w:t>Kompetenzerwartungen (in Auszügen):</w:t>
            </w:r>
          </w:p>
          <w:p w:rsidR="00AD2004" w:rsidRPr="00770E78" w:rsidRDefault="00AD2004" w:rsidP="00AD2004">
            <w:pPr>
              <w:widowControl w:val="0"/>
              <w:suppressAutoHyphens/>
              <w:rPr>
                <w:rFonts w:ascii="Calibri" w:eastAsia="SimSun" w:hAnsi="Calibri" w:cs="Calibri"/>
                <w:kern w:val="1"/>
                <w:sz w:val="20"/>
                <w:lang w:eastAsia="hi-IN" w:bidi="hi-IN"/>
              </w:rPr>
            </w:pPr>
            <w:r w:rsidRPr="00770E78">
              <w:rPr>
                <w:rFonts w:ascii="Calibri" w:eastAsia="SimSun" w:hAnsi="Calibri" w:cs="Calibri"/>
                <w:kern w:val="1"/>
                <w:sz w:val="20"/>
                <w:lang w:eastAsia="hi-IN" w:bidi="hi-IN"/>
              </w:rPr>
              <w:t>Die Schülerinnen und Schüler</w:t>
            </w:r>
          </w:p>
          <w:p w:rsidR="00AD2004" w:rsidRPr="00770E78" w:rsidRDefault="00AD2004" w:rsidP="00AD2004">
            <w:pPr>
              <w:numPr>
                <w:ilvl w:val="0"/>
                <w:numId w:val="124"/>
              </w:numPr>
              <w:tabs>
                <w:tab w:val="left" w:pos="643"/>
              </w:tabs>
              <w:rPr>
                <w:rFonts w:ascii="Calibri" w:hAnsi="Calibri"/>
                <w:sz w:val="20"/>
              </w:rPr>
            </w:pPr>
            <w:r w:rsidRPr="00770E78">
              <w:rPr>
                <w:rFonts w:ascii="Calibri" w:hAnsi="Calibri"/>
                <w:sz w:val="20"/>
              </w:rPr>
              <w:t>beschreiben die Wahrnehmung und Bedeutung des Fragens nach Gott und des R</w:t>
            </w:r>
            <w:r w:rsidRPr="00770E78">
              <w:rPr>
                <w:rFonts w:ascii="Calibri" w:hAnsi="Calibri"/>
                <w:sz w:val="20"/>
              </w:rPr>
              <w:t>e</w:t>
            </w:r>
            <w:r w:rsidRPr="00770E78">
              <w:rPr>
                <w:rFonts w:ascii="Calibri" w:hAnsi="Calibri"/>
                <w:sz w:val="20"/>
              </w:rPr>
              <w:t>dens von Gott in ihrer Lebenswirklichkeit,</w:t>
            </w:r>
          </w:p>
          <w:p w:rsidR="00AD2004" w:rsidRPr="00770E78" w:rsidRDefault="00AD2004" w:rsidP="00AD2004">
            <w:pPr>
              <w:numPr>
                <w:ilvl w:val="0"/>
                <w:numId w:val="124"/>
              </w:numPr>
              <w:tabs>
                <w:tab w:val="left" w:pos="643"/>
              </w:tabs>
              <w:rPr>
                <w:rFonts w:ascii="Calibri" w:hAnsi="Calibri"/>
                <w:sz w:val="20"/>
              </w:rPr>
            </w:pPr>
            <w:r w:rsidRPr="00770E78">
              <w:rPr>
                <w:rFonts w:ascii="Calibri" w:hAnsi="Calibri"/>
                <w:sz w:val="20"/>
              </w:rPr>
              <w:t>erläutern eine Position, die die Plausibilität des Gottesglaubens aufzuzeigen versucht,</w:t>
            </w:r>
          </w:p>
          <w:p w:rsidR="00AD2004" w:rsidRPr="00770E78" w:rsidRDefault="00AD2004" w:rsidP="00AD2004">
            <w:pPr>
              <w:numPr>
                <w:ilvl w:val="0"/>
                <w:numId w:val="124"/>
              </w:numPr>
              <w:tabs>
                <w:tab w:val="left" w:pos="643"/>
              </w:tabs>
              <w:rPr>
                <w:rFonts w:ascii="Calibri" w:hAnsi="Calibri"/>
                <w:sz w:val="20"/>
              </w:rPr>
            </w:pPr>
            <w:r w:rsidRPr="00770E78">
              <w:rPr>
                <w:rFonts w:ascii="Calibri" w:hAnsi="Calibri"/>
                <w:sz w:val="20"/>
              </w:rPr>
              <w:t>erörtern eine Position der Religionskritik im Hinblick auf ihre Tragweite,</w:t>
            </w:r>
          </w:p>
          <w:p w:rsidR="00AD2004" w:rsidRDefault="00AD2004" w:rsidP="00AD2004">
            <w:pPr>
              <w:pStyle w:val="Listenabsatz"/>
              <w:numPr>
                <w:ilvl w:val="0"/>
                <w:numId w:val="124"/>
              </w:numPr>
              <w:jc w:val="left"/>
              <w:rPr>
                <w:rFonts w:ascii="Calibri" w:hAnsi="Calibri" w:cs="Arial"/>
                <w:sz w:val="20"/>
              </w:rPr>
            </w:pPr>
            <w:r w:rsidRPr="00770E78">
              <w:rPr>
                <w:rFonts w:ascii="Calibri" w:hAnsi="Calibri"/>
                <w:sz w:val="20"/>
              </w:rPr>
              <w:t>erörtern eine theologis</w:t>
            </w:r>
            <w:r>
              <w:rPr>
                <w:rFonts w:ascii="Calibri" w:hAnsi="Calibri"/>
                <w:sz w:val="20"/>
              </w:rPr>
              <w:t xml:space="preserve">che Position zur </w:t>
            </w:r>
            <w:proofErr w:type="spellStart"/>
            <w:r>
              <w:rPr>
                <w:rFonts w:ascii="Calibri" w:hAnsi="Calibri"/>
                <w:sz w:val="20"/>
              </w:rPr>
              <w:t>Theodizeefrage</w:t>
            </w:r>
            <w:proofErr w:type="spellEnd"/>
            <w:r>
              <w:rPr>
                <w:rFonts w:ascii="Calibri" w:hAnsi="Calibri"/>
                <w:sz w:val="20"/>
              </w:rPr>
              <w:t>.</w:t>
            </w:r>
            <w:r>
              <w:rPr>
                <w:rFonts w:ascii="Calibri" w:hAnsi="Calibri" w:cs="Arial"/>
                <w:sz w:val="20"/>
              </w:rPr>
              <w:t>,</w:t>
            </w:r>
          </w:p>
          <w:p w:rsidR="00AD2004" w:rsidRPr="00770E78" w:rsidRDefault="00AD2004" w:rsidP="00AD2004">
            <w:pPr>
              <w:pStyle w:val="Listenabsatz"/>
              <w:numPr>
                <w:ilvl w:val="0"/>
                <w:numId w:val="124"/>
              </w:numPr>
              <w:jc w:val="left"/>
              <w:rPr>
                <w:rFonts w:ascii="Calibri" w:hAnsi="Calibri" w:cs="Arial"/>
                <w:sz w:val="20"/>
              </w:rPr>
            </w:pPr>
            <w:r w:rsidRPr="00770E78">
              <w:rPr>
                <w:rFonts w:ascii="Calibri" w:hAnsi="Calibri" w:cs="Arial"/>
                <w:sz w:val="20"/>
              </w:rPr>
              <w:t>nehmen unterschiedliche konfessionelle, weltanschauliche und wissenschaftliche Perspektiven ein und erweitern dadurch die eigene Perspektive</w:t>
            </w:r>
            <w:r w:rsidRPr="00770E78">
              <w:rPr>
                <w:rFonts w:ascii="Calibri" w:hAnsi="Calibri" w:cs="Arial"/>
                <w:bCs/>
                <w:spacing w:val="2"/>
                <w:sz w:val="20"/>
              </w:rPr>
              <w:t xml:space="preserve"> </w:t>
            </w:r>
            <w:r w:rsidRPr="00770E78">
              <w:rPr>
                <w:rFonts w:ascii="Calibri" w:hAnsi="Calibri" w:cs="Arial"/>
                <w:bCs/>
                <w:iCs/>
                <w:spacing w:val="2"/>
                <w:sz w:val="20"/>
              </w:rPr>
              <w:t>(HK 3)</w:t>
            </w:r>
            <w:r w:rsidRPr="00770E78">
              <w:rPr>
                <w:rFonts w:ascii="Calibri" w:hAnsi="Calibri" w:cs="Arial"/>
                <w:sz w:val="20"/>
              </w:rPr>
              <w:t>,</w:t>
            </w:r>
          </w:p>
          <w:p w:rsidR="00AD2004" w:rsidRPr="00770E78" w:rsidRDefault="00AD2004" w:rsidP="00AD2004">
            <w:pPr>
              <w:pStyle w:val="Listenabsatz"/>
              <w:numPr>
                <w:ilvl w:val="0"/>
                <w:numId w:val="124"/>
              </w:numPr>
              <w:jc w:val="left"/>
              <w:rPr>
                <w:rFonts w:ascii="Calibri" w:hAnsi="Calibri" w:cs="Arial"/>
                <w:bCs/>
                <w:iCs/>
                <w:spacing w:val="2"/>
                <w:sz w:val="20"/>
              </w:rPr>
            </w:pPr>
            <w:r w:rsidRPr="00770E78">
              <w:rPr>
                <w:rFonts w:ascii="Calibri" w:hAnsi="Calibri" w:cs="Arial"/>
                <w:spacing w:val="2"/>
                <w:sz w:val="20"/>
              </w:rPr>
              <w:t>argumentieren konstruktiv und sachgerecht in der Darlegung eigener und fremder Gedanken in religiös relevanten Kontexten</w:t>
            </w:r>
            <w:r w:rsidRPr="00770E78">
              <w:rPr>
                <w:rFonts w:ascii="Calibri" w:hAnsi="Calibri" w:cs="Arial"/>
                <w:bCs/>
                <w:spacing w:val="2"/>
                <w:sz w:val="20"/>
              </w:rPr>
              <w:t xml:space="preserve"> </w:t>
            </w:r>
            <w:r>
              <w:rPr>
                <w:rFonts w:ascii="Calibri" w:hAnsi="Calibri" w:cs="Arial"/>
                <w:bCs/>
                <w:iCs/>
                <w:spacing w:val="2"/>
                <w:sz w:val="20"/>
              </w:rPr>
              <w:t>(HK 4).</w:t>
            </w:r>
          </w:p>
          <w:p w:rsidR="00AD2004" w:rsidRPr="00770E78" w:rsidRDefault="00AD2004" w:rsidP="003A79EB">
            <w:pPr>
              <w:rPr>
                <w:rFonts w:ascii="Calibri" w:hAnsi="Calibri" w:cs="Arial"/>
                <w:b/>
                <w:sz w:val="20"/>
                <w:lang w:eastAsia="en-US"/>
              </w:rPr>
            </w:pPr>
          </w:p>
          <w:p w:rsidR="003A79EB" w:rsidRPr="00770E78" w:rsidRDefault="003A79EB" w:rsidP="003A79EB">
            <w:pPr>
              <w:rPr>
                <w:rFonts w:ascii="Calibri" w:hAnsi="Calibri" w:cs="Arial"/>
                <w:sz w:val="20"/>
              </w:rPr>
            </w:pPr>
            <w:r w:rsidRPr="00770E78">
              <w:rPr>
                <w:rFonts w:ascii="Calibri" w:hAnsi="Calibri" w:cs="Arial"/>
                <w:b/>
                <w:sz w:val="20"/>
              </w:rPr>
              <w:t>Inhaltsfelder</w:t>
            </w:r>
            <w:r w:rsidRPr="00770E78">
              <w:rPr>
                <w:rFonts w:ascii="Calibri" w:hAnsi="Calibri" w:cs="Arial"/>
                <w:sz w:val="20"/>
              </w:rPr>
              <w:t>:</w:t>
            </w:r>
          </w:p>
          <w:p w:rsidR="003A79EB" w:rsidRPr="00770E78" w:rsidRDefault="003A79EB" w:rsidP="003A79EB">
            <w:pPr>
              <w:snapToGrid w:val="0"/>
              <w:rPr>
                <w:rFonts w:ascii="Calibri" w:hAnsi="Calibri"/>
                <w:sz w:val="20"/>
              </w:rPr>
            </w:pPr>
            <w:r w:rsidRPr="00770E78">
              <w:rPr>
                <w:rFonts w:ascii="Calibri" w:hAnsi="Calibri"/>
                <w:sz w:val="20"/>
              </w:rPr>
              <w:t>IF 1: Der Mensch in christlicher Perspektive</w:t>
            </w:r>
          </w:p>
          <w:p w:rsidR="003A79EB" w:rsidRPr="00770E78" w:rsidRDefault="003A79EB" w:rsidP="003A79EB">
            <w:pPr>
              <w:contextualSpacing/>
              <w:rPr>
                <w:rFonts w:ascii="Calibri" w:hAnsi="Calibri"/>
                <w:sz w:val="20"/>
              </w:rPr>
            </w:pPr>
            <w:r w:rsidRPr="00770E78">
              <w:rPr>
                <w:rFonts w:ascii="Calibri" w:hAnsi="Calibri"/>
                <w:sz w:val="20"/>
              </w:rPr>
              <w:t>IF 2: Christliche Antworten auf die Gottesfrage</w:t>
            </w:r>
          </w:p>
          <w:p w:rsidR="003A79EB" w:rsidRPr="00770E78" w:rsidRDefault="003A79EB" w:rsidP="003A79EB">
            <w:pPr>
              <w:tabs>
                <w:tab w:val="left" w:pos="643"/>
              </w:tabs>
              <w:snapToGrid w:val="0"/>
              <w:contextualSpacing/>
              <w:rPr>
                <w:rFonts w:ascii="Calibri" w:hAnsi="Calibri"/>
                <w:sz w:val="20"/>
              </w:rPr>
            </w:pPr>
            <w:r w:rsidRPr="00770E78">
              <w:rPr>
                <w:rFonts w:ascii="Calibri" w:hAnsi="Calibri"/>
                <w:sz w:val="20"/>
              </w:rPr>
              <w:t>F 5: Verantwortliches Handeln aus christlicher Motivation</w:t>
            </w:r>
          </w:p>
          <w:p w:rsidR="003A79EB" w:rsidRPr="00770E78" w:rsidRDefault="003A79EB" w:rsidP="003A79EB">
            <w:pPr>
              <w:rPr>
                <w:rFonts w:ascii="Calibri" w:hAnsi="Calibri" w:cs="Arial"/>
                <w:sz w:val="20"/>
              </w:rPr>
            </w:pPr>
          </w:p>
          <w:p w:rsidR="003A79EB" w:rsidRPr="00770E78" w:rsidRDefault="003A79EB" w:rsidP="003A79EB">
            <w:pPr>
              <w:rPr>
                <w:rFonts w:ascii="Calibri" w:hAnsi="Calibri" w:cs="Arial"/>
                <w:sz w:val="20"/>
              </w:rPr>
            </w:pPr>
            <w:r w:rsidRPr="00770E78">
              <w:rPr>
                <w:rFonts w:ascii="Calibri" w:hAnsi="Calibri" w:cs="Arial"/>
                <w:b/>
                <w:sz w:val="20"/>
              </w:rPr>
              <w:t>Inhaltliche Schwerpunkte</w:t>
            </w:r>
            <w:r w:rsidRPr="00770E78">
              <w:rPr>
                <w:rFonts w:ascii="Calibri" w:hAnsi="Calibri" w:cs="Arial"/>
                <w:sz w:val="20"/>
              </w:rPr>
              <w:t>:</w:t>
            </w:r>
          </w:p>
          <w:p w:rsidR="003A79EB" w:rsidRPr="00770E78" w:rsidRDefault="003A79EB" w:rsidP="003A79EB">
            <w:pPr>
              <w:numPr>
                <w:ilvl w:val="0"/>
                <w:numId w:val="12"/>
              </w:numPr>
              <w:snapToGrid w:val="0"/>
              <w:contextualSpacing/>
              <w:rPr>
                <w:rFonts w:ascii="Calibri" w:hAnsi="Calibri"/>
                <w:sz w:val="20"/>
              </w:rPr>
            </w:pPr>
            <w:r w:rsidRPr="00770E78">
              <w:rPr>
                <w:rFonts w:ascii="Calibri" w:hAnsi="Calibri"/>
                <w:sz w:val="20"/>
              </w:rPr>
              <w:t>Die Sehnsucht nach einem gelingenden Leben</w:t>
            </w:r>
          </w:p>
          <w:p w:rsidR="003A79EB" w:rsidRPr="00770E78" w:rsidRDefault="003A79EB" w:rsidP="003A79EB">
            <w:pPr>
              <w:numPr>
                <w:ilvl w:val="0"/>
                <w:numId w:val="12"/>
              </w:numPr>
              <w:snapToGrid w:val="0"/>
              <w:contextualSpacing/>
              <w:rPr>
                <w:rFonts w:ascii="Calibri" w:hAnsi="Calibri"/>
                <w:sz w:val="20"/>
              </w:rPr>
            </w:pPr>
            <w:r w:rsidRPr="00770E78">
              <w:rPr>
                <w:rFonts w:ascii="Calibri" w:hAnsi="Calibri"/>
                <w:sz w:val="20"/>
              </w:rPr>
              <w:t xml:space="preserve">Die Frage nach der Existenz Gottes </w:t>
            </w:r>
          </w:p>
          <w:p w:rsidR="003A79EB" w:rsidRPr="00770E78" w:rsidRDefault="003A79EB" w:rsidP="003A79EB">
            <w:pPr>
              <w:numPr>
                <w:ilvl w:val="0"/>
                <w:numId w:val="12"/>
              </w:numPr>
              <w:snapToGrid w:val="0"/>
              <w:contextualSpacing/>
              <w:rPr>
                <w:rFonts w:ascii="Calibri" w:hAnsi="Calibri"/>
                <w:sz w:val="20"/>
              </w:rPr>
            </w:pPr>
            <w:r w:rsidRPr="00770E78">
              <w:rPr>
                <w:rFonts w:ascii="Calibri" w:hAnsi="Calibri"/>
                <w:sz w:val="20"/>
              </w:rPr>
              <w:t>Christliches Handeln in der Nachfolge Jesu</w:t>
            </w:r>
          </w:p>
          <w:p w:rsidR="003A79EB" w:rsidRPr="00770E78" w:rsidRDefault="003A79EB" w:rsidP="003A79EB">
            <w:pPr>
              <w:rPr>
                <w:rFonts w:ascii="Calibri" w:hAnsi="Calibri" w:cs="Arial"/>
                <w:sz w:val="20"/>
                <w:lang w:eastAsia="en-US"/>
              </w:rPr>
            </w:pPr>
          </w:p>
          <w:p w:rsidR="003A79EB" w:rsidRDefault="003A79EB" w:rsidP="003A79EB">
            <w:pPr>
              <w:rPr>
                <w:rFonts w:ascii="Calibri" w:hAnsi="Calibri"/>
                <w:sz w:val="20"/>
              </w:rPr>
            </w:pPr>
          </w:p>
          <w:p w:rsidR="003A79EB" w:rsidRPr="00770E78" w:rsidRDefault="00961E05" w:rsidP="003A79EB">
            <w:pPr>
              <w:rPr>
                <w:rFonts w:ascii="Calibri" w:hAnsi="Calibri" w:cs="Arial"/>
                <w:sz w:val="20"/>
                <w:lang w:eastAsia="en-US"/>
              </w:rPr>
            </w:pPr>
            <w:r>
              <w:rPr>
                <w:rFonts w:ascii="Calibri" w:hAnsi="Calibri" w:cs="Arial"/>
                <w:b/>
                <w:sz w:val="20"/>
                <w:lang w:eastAsia="en-US"/>
              </w:rPr>
              <w:t xml:space="preserve">Zeitbedarf: </w:t>
            </w:r>
            <w:r w:rsidR="003A79EB" w:rsidRPr="00961E05">
              <w:rPr>
                <w:rFonts w:ascii="Calibri" w:hAnsi="Calibri" w:cs="Arial"/>
                <w:bCs/>
                <w:iCs/>
                <w:spacing w:val="2"/>
                <w:sz w:val="20"/>
              </w:rPr>
              <w:t>Circa 18 Stunden</w:t>
            </w:r>
          </w:p>
        </w:tc>
        <w:tc>
          <w:tcPr>
            <w:tcW w:w="2500" w:type="pct"/>
          </w:tcPr>
          <w:p w:rsidR="003A79EB" w:rsidRPr="00770E78" w:rsidRDefault="003A79EB" w:rsidP="003A79EB">
            <w:pPr>
              <w:rPr>
                <w:rFonts w:ascii="Calibri" w:hAnsi="Calibri" w:cs="Arial"/>
                <w:i/>
                <w:sz w:val="20"/>
                <w:u w:val="single"/>
                <w:lang w:eastAsia="en-US"/>
              </w:rPr>
            </w:pPr>
            <w:r w:rsidRPr="00770E78">
              <w:rPr>
                <w:rFonts w:ascii="Calibri" w:hAnsi="Calibri" w:cs="Arial"/>
                <w:i/>
                <w:sz w:val="20"/>
                <w:u w:val="single"/>
                <w:lang w:eastAsia="en-US"/>
              </w:rPr>
              <w:t>Unterrichtsvorhaben VI:</w:t>
            </w:r>
          </w:p>
          <w:p w:rsidR="003A79EB" w:rsidRPr="00770E78" w:rsidRDefault="003A79EB" w:rsidP="003A79EB">
            <w:pPr>
              <w:jc w:val="left"/>
              <w:rPr>
                <w:rFonts w:ascii="Calibri" w:hAnsi="Calibri"/>
                <w:sz w:val="20"/>
              </w:rPr>
            </w:pPr>
            <w:r w:rsidRPr="00770E78">
              <w:rPr>
                <w:rFonts w:ascii="Calibri" w:hAnsi="Calibri" w:cs="Arial"/>
                <w:b/>
                <w:sz w:val="20"/>
                <w:lang w:eastAsia="en-US"/>
              </w:rPr>
              <w:t>Thema</w:t>
            </w:r>
            <w:r w:rsidRPr="00770E78">
              <w:rPr>
                <w:rFonts w:ascii="Calibri" w:hAnsi="Calibri" w:cs="Arial"/>
                <w:sz w:val="20"/>
                <w:lang w:eastAsia="en-US"/>
              </w:rPr>
              <w:t xml:space="preserve">: </w:t>
            </w:r>
            <w:r w:rsidRPr="00770E78">
              <w:rPr>
                <w:rFonts w:ascii="Calibri" w:hAnsi="Calibri"/>
                <w:sz w:val="20"/>
              </w:rPr>
              <w:t>Die Botschaft von Erlösung, Heil und Vollendung – ein Angebot ohne Nachfrage?</w:t>
            </w:r>
          </w:p>
          <w:p w:rsidR="003A79EB" w:rsidRDefault="003A79EB" w:rsidP="003A79EB">
            <w:pPr>
              <w:rPr>
                <w:rFonts w:ascii="Calibri" w:hAnsi="Calibri" w:cs="Arial"/>
                <w:sz w:val="20"/>
                <w:lang w:eastAsia="en-US"/>
              </w:rPr>
            </w:pPr>
          </w:p>
          <w:p w:rsidR="00AD2004" w:rsidRPr="00770E78" w:rsidRDefault="00AD2004" w:rsidP="00AD2004">
            <w:pPr>
              <w:contextualSpacing/>
              <w:rPr>
                <w:rFonts w:ascii="Calibri" w:hAnsi="Calibri"/>
                <w:b/>
                <w:sz w:val="20"/>
                <w:lang w:eastAsia="en-US"/>
              </w:rPr>
            </w:pPr>
            <w:r w:rsidRPr="00770E78">
              <w:rPr>
                <w:rFonts w:ascii="Calibri" w:hAnsi="Calibri"/>
                <w:b/>
                <w:sz w:val="20"/>
                <w:lang w:eastAsia="en-US"/>
              </w:rPr>
              <w:t>Kompetenzerwartungen (in Auszügen):</w:t>
            </w:r>
          </w:p>
          <w:p w:rsidR="00AD2004" w:rsidRPr="00770E78" w:rsidRDefault="00AD2004" w:rsidP="00AD2004">
            <w:pPr>
              <w:jc w:val="left"/>
              <w:rPr>
                <w:rFonts w:ascii="Calibri" w:hAnsi="Calibri" w:cs="Arial"/>
                <w:bCs/>
                <w:spacing w:val="2"/>
                <w:sz w:val="20"/>
              </w:rPr>
            </w:pPr>
            <w:r w:rsidRPr="00770E78">
              <w:rPr>
                <w:rFonts w:ascii="Calibri" w:hAnsi="Calibri" w:cs="Arial"/>
                <w:bCs/>
                <w:spacing w:val="2"/>
                <w:sz w:val="20"/>
              </w:rPr>
              <w:t>Die Schülerinnen und Schüler</w:t>
            </w:r>
          </w:p>
          <w:p w:rsidR="00AD2004" w:rsidRPr="00770E78" w:rsidRDefault="00AD2004" w:rsidP="00AD2004">
            <w:pPr>
              <w:pStyle w:val="Listenabsatz"/>
              <w:numPr>
                <w:ilvl w:val="0"/>
                <w:numId w:val="125"/>
              </w:numPr>
              <w:jc w:val="left"/>
              <w:rPr>
                <w:rFonts w:ascii="Calibri" w:hAnsi="Calibri" w:cs="Arial"/>
                <w:bCs/>
                <w:spacing w:val="2"/>
                <w:sz w:val="20"/>
              </w:rPr>
            </w:pPr>
            <w:r w:rsidRPr="00770E78">
              <w:rPr>
                <w:rFonts w:ascii="Calibri" w:hAnsi="Calibri" w:cs="Arial"/>
                <w:sz w:val="20"/>
              </w:rPr>
              <w:t>erörtern die Relevanz von Glaubensaussagen heute</w:t>
            </w:r>
            <w:r w:rsidRPr="00770E78">
              <w:rPr>
                <w:rFonts w:ascii="Calibri" w:hAnsi="Calibri" w:cs="Arial"/>
                <w:bCs/>
                <w:spacing w:val="2"/>
                <w:sz w:val="20"/>
              </w:rPr>
              <w:t xml:space="preserve"> </w:t>
            </w:r>
            <w:r w:rsidRPr="00770E78">
              <w:rPr>
                <w:rFonts w:ascii="Calibri" w:hAnsi="Calibri" w:cs="Arial"/>
                <w:bCs/>
                <w:iCs/>
                <w:spacing w:val="2"/>
                <w:sz w:val="20"/>
              </w:rPr>
              <w:t>(UK 2)</w:t>
            </w:r>
            <w:r w:rsidRPr="00770E78">
              <w:rPr>
                <w:rFonts w:ascii="Calibri" w:hAnsi="Calibri" w:cs="Arial"/>
                <w:bCs/>
                <w:spacing w:val="2"/>
                <w:sz w:val="20"/>
              </w:rPr>
              <w:t>,</w:t>
            </w:r>
          </w:p>
          <w:p w:rsidR="00AD2004" w:rsidRPr="00770E78" w:rsidRDefault="00AD2004" w:rsidP="00AD2004">
            <w:pPr>
              <w:numPr>
                <w:ilvl w:val="0"/>
                <w:numId w:val="125"/>
              </w:numPr>
              <w:contextualSpacing/>
              <w:jc w:val="left"/>
              <w:rPr>
                <w:rFonts w:ascii="Calibri" w:hAnsi="Calibri"/>
                <w:sz w:val="20"/>
              </w:rPr>
            </w:pPr>
            <w:r w:rsidRPr="00770E78">
              <w:rPr>
                <w:rFonts w:ascii="Calibri" w:hAnsi="Calibri"/>
                <w:sz w:val="20"/>
              </w:rPr>
              <w:t>erläutern die mögliche Bedeutung christlicher Glaubensaussagen für die persönliche Suche nach Heil und Vollendung,</w:t>
            </w:r>
          </w:p>
          <w:p w:rsidR="00AD2004" w:rsidRPr="00770E78" w:rsidRDefault="00AD2004" w:rsidP="00AD2004">
            <w:pPr>
              <w:numPr>
                <w:ilvl w:val="0"/>
                <w:numId w:val="125"/>
              </w:numPr>
              <w:contextualSpacing/>
              <w:jc w:val="left"/>
              <w:rPr>
                <w:rFonts w:ascii="Calibri" w:hAnsi="Calibri"/>
                <w:sz w:val="20"/>
              </w:rPr>
            </w:pPr>
            <w:r w:rsidRPr="00770E78">
              <w:rPr>
                <w:rFonts w:ascii="Calibri" w:hAnsi="Calibri"/>
                <w:sz w:val="20"/>
              </w:rPr>
              <w:t>erläutern die fundamentale Bedeutung der Auferweckung Jesu Christi für den christl</w:t>
            </w:r>
            <w:r w:rsidRPr="00770E78">
              <w:rPr>
                <w:rFonts w:ascii="Calibri" w:hAnsi="Calibri"/>
                <w:sz w:val="20"/>
              </w:rPr>
              <w:t>i</w:t>
            </w:r>
            <w:r w:rsidRPr="00770E78">
              <w:rPr>
                <w:rFonts w:ascii="Calibri" w:hAnsi="Calibri"/>
                <w:sz w:val="20"/>
              </w:rPr>
              <w:t>chen Glauben,</w:t>
            </w:r>
          </w:p>
          <w:p w:rsidR="00AD2004" w:rsidRPr="00770E78" w:rsidRDefault="00AD2004" w:rsidP="00AD2004">
            <w:pPr>
              <w:numPr>
                <w:ilvl w:val="0"/>
                <w:numId w:val="125"/>
              </w:numPr>
              <w:contextualSpacing/>
              <w:jc w:val="left"/>
              <w:rPr>
                <w:rFonts w:ascii="Calibri" w:hAnsi="Calibri"/>
                <w:sz w:val="20"/>
              </w:rPr>
            </w:pPr>
            <w:r w:rsidRPr="00770E78">
              <w:rPr>
                <w:rFonts w:ascii="Calibri" w:hAnsi="Calibri"/>
                <w:sz w:val="20"/>
              </w:rPr>
              <w:t>beschreiben Wege des Umgangs mit Tod und Endlichkeit,</w:t>
            </w:r>
          </w:p>
          <w:p w:rsidR="00AD2004" w:rsidRPr="00770E78" w:rsidRDefault="00AD2004" w:rsidP="00AD2004">
            <w:pPr>
              <w:numPr>
                <w:ilvl w:val="0"/>
                <w:numId w:val="125"/>
              </w:numPr>
              <w:contextualSpacing/>
              <w:jc w:val="left"/>
              <w:rPr>
                <w:rFonts w:ascii="Calibri" w:hAnsi="Calibri" w:cs="Arial"/>
                <w:i/>
                <w:sz w:val="20"/>
                <w:u w:val="single"/>
              </w:rPr>
            </w:pPr>
            <w:r w:rsidRPr="00770E78">
              <w:rPr>
                <w:rFonts w:ascii="Calibri" w:hAnsi="Calibri"/>
                <w:sz w:val="20"/>
              </w:rPr>
              <w:t>erläutern christliche Jenseitsvorstellungen im Vergleich zu Jenseitsvorstellungen einer anderen Religion.</w:t>
            </w:r>
          </w:p>
          <w:p w:rsidR="00AD2004" w:rsidRPr="00770E78" w:rsidRDefault="00AD2004" w:rsidP="003A79EB">
            <w:pPr>
              <w:rPr>
                <w:rFonts w:ascii="Calibri" w:hAnsi="Calibri" w:cs="Arial"/>
                <w:sz w:val="20"/>
                <w:lang w:eastAsia="en-US"/>
              </w:rPr>
            </w:pPr>
          </w:p>
          <w:p w:rsidR="003A79EB" w:rsidRPr="00770E78" w:rsidRDefault="003A79EB" w:rsidP="003A79EB">
            <w:pPr>
              <w:rPr>
                <w:rFonts w:ascii="Calibri" w:hAnsi="Calibri" w:cs="Arial"/>
                <w:sz w:val="20"/>
                <w:lang w:eastAsia="en-US"/>
              </w:rPr>
            </w:pPr>
            <w:r w:rsidRPr="00770E78">
              <w:rPr>
                <w:rFonts w:ascii="Calibri" w:hAnsi="Calibri" w:cs="Arial"/>
                <w:b/>
                <w:sz w:val="20"/>
                <w:lang w:eastAsia="en-US"/>
              </w:rPr>
              <w:t>Inhaltsfelder</w:t>
            </w:r>
            <w:r w:rsidRPr="00770E78">
              <w:rPr>
                <w:rFonts w:ascii="Calibri" w:hAnsi="Calibri" w:cs="Arial"/>
                <w:sz w:val="20"/>
                <w:lang w:eastAsia="en-US"/>
              </w:rPr>
              <w:t>:</w:t>
            </w:r>
          </w:p>
          <w:p w:rsidR="003A79EB" w:rsidRPr="00770E78" w:rsidRDefault="003A79EB" w:rsidP="003A79EB">
            <w:pPr>
              <w:snapToGrid w:val="0"/>
              <w:rPr>
                <w:rFonts w:ascii="Calibri" w:hAnsi="Calibri"/>
                <w:sz w:val="20"/>
              </w:rPr>
            </w:pPr>
            <w:r w:rsidRPr="00770E78">
              <w:rPr>
                <w:rFonts w:ascii="Calibri" w:hAnsi="Calibri"/>
                <w:sz w:val="20"/>
              </w:rPr>
              <w:t>IF 1: Der Mensch in christlicher Perspektive</w:t>
            </w:r>
          </w:p>
          <w:p w:rsidR="003A79EB" w:rsidRPr="00770E78" w:rsidRDefault="003A79EB" w:rsidP="003A79EB">
            <w:pPr>
              <w:tabs>
                <w:tab w:val="left" w:pos="643"/>
              </w:tabs>
              <w:snapToGrid w:val="0"/>
              <w:contextualSpacing/>
              <w:rPr>
                <w:rFonts w:ascii="Calibri" w:hAnsi="Calibri"/>
                <w:sz w:val="20"/>
              </w:rPr>
            </w:pPr>
            <w:r w:rsidRPr="00770E78">
              <w:rPr>
                <w:rFonts w:ascii="Calibri" w:hAnsi="Calibri"/>
                <w:sz w:val="20"/>
              </w:rPr>
              <w:t>IF 3: Das Zeugnis vom Zuspruch und Anspruch Jesu Christi</w:t>
            </w:r>
          </w:p>
          <w:p w:rsidR="003A79EB" w:rsidRPr="00770E78" w:rsidRDefault="003A79EB" w:rsidP="003A79EB">
            <w:pPr>
              <w:tabs>
                <w:tab w:val="left" w:pos="643"/>
              </w:tabs>
              <w:snapToGrid w:val="0"/>
              <w:contextualSpacing/>
              <w:rPr>
                <w:rFonts w:ascii="Calibri" w:hAnsi="Calibri"/>
                <w:sz w:val="20"/>
              </w:rPr>
            </w:pPr>
            <w:r w:rsidRPr="00770E78">
              <w:rPr>
                <w:rFonts w:ascii="Calibri" w:hAnsi="Calibri"/>
                <w:sz w:val="20"/>
              </w:rPr>
              <w:t>IF 5:</w:t>
            </w:r>
            <w:r w:rsidRPr="00770E78">
              <w:rPr>
                <w:rFonts w:ascii="Calibri" w:hAnsi="Calibri" w:cs="Arial"/>
                <w:b/>
                <w:bCs/>
                <w:sz w:val="20"/>
              </w:rPr>
              <w:t xml:space="preserve"> </w:t>
            </w:r>
            <w:r w:rsidRPr="00770E78">
              <w:rPr>
                <w:rFonts w:ascii="Calibri" w:hAnsi="Calibri"/>
                <w:sz w:val="20"/>
              </w:rPr>
              <w:t>Verantwortliches Handeln aus christlicher Motivation</w:t>
            </w:r>
          </w:p>
          <w:p w:rsidR="003A79EB" w:rsidRPr="00770E78" w:rsidRDefault="003A79EB" w:rsidP="003A79EB">
            <w:pPr>
              <w:tabs>
                <w:tab w:val="left" w:pos="643"/>
              </w:tabs>
              <w:snapToGrid w:val="0"/>
              <w:rPr>
                <w:rFonts w:ascii="Calibri" w:hAnsi="Calibri"/>
                <w:sz w:val="20"/>
              </w:rPr>
            </w:pPr>
            <w:r w:rsidRPr="00770E78">
              <w:rPr>
                <w:rFonts w:ascii="Calibri" w:hAnsi="Calibri"/>
                <w:sz w:val="20"/>
              </w:rPr>
              <w:t>IF 6: Die christliche Hoffnung auf Vollendung</w:t>
            </w:r>
          </w:p>
          <w:p w:rsidR="003A79EB" w:rsidRPr="00770E78" w:rsidRDefault="003A79EB" w:rsidP="003A79EB">
            <w:pPr>
              <w:rPr>
                <w:rFonts w:ascii="Calibri" w:hAnsi="Calibri" w:cs="Arial"/>
                <w:sz w:val="20"/>
                <w:lang w:eastAsia="en-US"/>
              </w:rPr>
            </w:pPr>
          </w:p>
          <w:p w:rsidR="003A79EB" w:rsidRPr="00770E78" w:rsidRDefault="003A79EB" w:rsidP="003A79EB">
            <w:pPr>
              <w:rPr>
                <w:rFonts w:ascii="Calibri" w:hAnsi="Calibri" w:cs="Arial"/>
                <w:sz w:val="20"/>
                <w:lang w:eastAsia="en-US"/>
              </w:rPr>
            </w:pPr>
            <w:r w:rsidRPr="00770E78">
              <w:rPr>
                <w:rFonts w:ascii="Calibri" w:hAnsi="Calibri" w:cs="Arial"/>
                <w:b/>
                <w:sz w:val="20"/>
                <w:lang w:eastAsia="en-US"/>
              </w:rPr>
              <w:t>Inhaltliche Schwerpunkte</w:t>
            </w:r>
            <w:r w:rsidRPr="00770E78">
              <w:rPr>
                <w:rFonts w:ascii="Calibri" w:hAnsi="Calibri" w:cs="Arial"/>
                <w:sz w:val="20"/>
                <w:lang w:eastAsia="en-US"/>
              </w:rPr>
              <w:t>:</w:t>
            </w:r>
          </w:p>
          <w:p w:rsidR="003A79EB" w:rsidRPr="00770E78" w:rsidRDefault="003A79EB" w:rsidP="003A79EB">
            <w:pPr>
              <w:numPr>
                <w:ilvl w:val="0"/>
                <w:numId w:val="12"/>
              </w:numPr>
              <w:snapToGrid w:val="0"/>
              <w:contextualSpacing/>
              <w:rPr>
                <w:rFonts w:ascii="Calibri" w:hAnsi="Calibri"/>
                <w:sz w:val="20"/>
              </w:rPr>
            </w:pPr>
            <w:r w:rsidRPr="00770E78">
              <w:rPr>
                <w:rFonts w:ascii="Calibri" w:hAnsi="Calibri"/>
                <w:sz w:val="20"/>
              </w:rPr>
              <w:t xml:space="preserve">Die Sehnsucht nach einem gelingenden Leben </w:t>
            </w:r>
          </w:p>
          <w:p w:rsidR="003A79EB" w:rsidRPr="00770E78" w:rsidRDefault="003A79EB" w:rsidP="003A79EB">
            <w:pPr>
              <w:numPr>
                <w:ilvl w:val="0"/>
                <w:numId w:val="12"/>
              </w:numPr>
              <w:snapToGrid w:val="0"/>
              <w:contextualSpacing/>
              <w:rPr>
                <w:rFonts w:ascii="Calibri" w:hAnsi="Calibri"/>
                <w:sz w:val="20"/>
              </w:rPr>
            </w:pPr>
            <w:r w:rsidRPr="00770E78">
              <w:rPr>
                <w:rFonts w:ascii="Calibri" w:hAnsi="Calibri"/>
                <w:sz w:val="20"/>
              </w:rPr>
              <w:t xml:space="preserve">Jesus von Nazareth, der Christus: Tod und Auferweckung </w:t>
            </w:r>
          </w:p>
          <w:p w:rsidR="003A79EB" w:rsidRPr="00770E78" w:rsidRDefault="003A79EB" w:rsidP="003A79EB">
            <w:pPr>
              <w:numPr>
                <w:ilvl w:val="0"/>
                <w:numId w:val="13"/>
              </w:numPr>
              <w:snapToGrid w:val="0"/>
              <w:contextualSpacing/>
              <w:rPr>
                <w:rFonts w:ascii="Calibri" w:hAnsi="Calibri"/>
                <w:sz w:val="20"/>
              </w:rPr>
            </w:pPr>
            <w:r w:rsidRPr="00770E78">
              <w:rPr>
                <w:rFonts w:ascii="Calibri" w:hAnsi="Calibri"/>
                <w:sz w:val="20"/>
              </w:rPr>
              <w:t xml:space="preserve">Christliches Handeln in der Nachfolge Jesu </w:t>
            </w:r>
          </w:p>
          <w:p w:rsidR="003A79EB" w:rsidRPr="00770E78" w:rsidRDefault="003A79EB" w:rsidP="003A79EB">
            <w:pPr>
              <w:pStyle w:val="Listenabsatz"/>
              <w:numPr>
                <w:ilvl w:val="0"/>
                <w:numId w:val="13"/>
              </w:numPr>
              <w:snapToGrid w:val="0"/>
              <w:rPr>
                <w:rFonts w:ascii="Calibri" w:hAnsi="Calibri" w:cs="Arial"/>
                <w:i/>
                <w:sz w:val="20"/>
                <w:u w:val="single"/>
                <w:lang w:eastAsia="en-US"/>
              </w:rPr>
            </w:pPr>
            <w:r w:rsidRPr="00770E78">
              <w:rPr>
                <w:rFonts w:ascii="Calibri" w:hAnsi="Calibri"/>
                <w:sz w:val="20"/>
              </w:rPr>
              <w:t xml:space="preserve">Die christliche Botschaft von Tod und Auferstehung </w:t>
            </w:r>
          </w:p>
          <w:p w:rsidR="003A79EB" w:rsidRPr="00770E78" w:rsidRDefault="003A79EB" w:rsidP="003A79EB">
            <w:pPr>
              <w:pStyle w:val="Listenabsatz"/>
              <w:snapToGrid w:val="0"/>
              <w:ind w:left="360"/>
              <w:rPr>
                <w:rFonts w:ascii="Calibri" w:hAnsi="Calibri"/>
                <w:sz w:val="20"/>
              </w:rPr>
            </w:pPr>
          </w:p>
          <w:p w:rsidR="003A79EB" w:rsidRPr="00770E78" w:rsidRDefault="003A79EB" w:rsidP="003A79EB">
            <w:pPr>
              <w:ind w:left="360"/>
              <w:contextualSpacing/>
              <w:jc w:val="left"/>
              <w:rPr>
                <w:rFonts w:ascii="Calibri" w:hAnsi="Calibri" w:cs="Arial"/>
                <w:b/>
                <w:sz w:val="20"/>
              </w:rPr>
            </w:pPr>
          </w:p>
          <w:p w:rsidR="003A79EB" w:rsidRPr="00770E78" w:rsidRDefault="00961E05" w:rsidP="003A79EB">
            <w:pPr>
              <w:contextualSpacing/>
              <w:rPr>
                <w:rFonts w:ascii="Calibri" w:hAnsi="Calibri" w:cs="Arial"/>
                <w:i/>
                <w:sz w:val="20"/>
                <w:u w:val="single"/>
                <w:lang w:eastAsia="en-US"/>
              </w:rPr>
            </w:pPr>
            <w:r>
              <w:rPr>
                <w:rFonts w:ascii="Calibri" w:hAnsi="Calibri" w:cs="Arial"/>
                <w:b/>
                <w:sz w:val="20"/>
                <w:lang w:eastAsia="en-US"/>
              </w:rPr>
              <w:t xml:space="preserve">Zeitbedarf: </w:t>
            </w:r>
            <w:r w:rsidR="003A79EB" w:rsidRPr="00961E05">
              <w:rPr>
                <w:rFonts w:ascii="Calibri" w:hAnsi="Calibri" w:cs="Arial"/>
                <w:sz w:val="20"/>
              </w:rPr>
              <w:t>Circa 15 Stunden</w:t>
            </w:r>
          </w:p>
        </w:tc>
      </w:tr>
      <w:tr w:rsidR="003A79EB" w:rsidRPr="00533E18" w:rsidTr="003A79EB">
        <w:tc>
          <w:tcPr>
            <w:tcW w:w="2500" w:type="pct"/>
          </w:tcPr>
          <w:p w:rsidR="003A79EB" w:rsidRPr="00770E78" w:rsidRDefault="003A79EB" w:rsidP="003A79EB">
            <w:pPr>
              <w:rPr>
                <w:rFonts w:ascii="Calibri" w:hAnsi="Calibri" w:cs="Arial"/>
                <w:i/>
                <w:sz w:val="20"/>
                <w:u w:val="single"/>
                <w:lang w:eastAsia="en-US"/>
              </w:rPr>
            </w:pPr>
            <w:r w:rsidRPr="00770E78">
              <w:rPr>
                <w:rFonts w:ascii="Calibri" w:hAnsi="Calibri" w:cs="Arial"/>
                <w:i/>
                <w:sz w:val="20"/>
                <w:u w:val="single"/>
                <w:lang w:eastAsia="en-US"/>
              </w:rPr>
              <w:t>Unterrichtsvorhaben VII:</w:t>
            </w:r>
          </w:p>
          <w:p w:rsidR="003A79EB" w:rsidRPr="00770E78" w:rsidRDefault="003A79EB" w:rsidP="003A79EB">
            <w:pPr>
              <w:rPr>
                <w:rFonts w:ascii="Calibri" w:hAnsi="Calibri" w:cs="Arial"/>
                <w:b/>
                <w:sz w:val="20"/>
              </w:rPr>
            </w:pPr>
            <w:r w:rsidRPr="00770E78">
              <w:rPr>
                <w:rFonts w:ascii="Calibri" w:hAnsi="Calibri" w:cs="Arial"/>
                <w:b/>
                <w:sz w:val="20"/>
                <w:lang w:eastAsia="en-US"/>
              </w:rPr>
              <w:t>Thema</w:t>
            </w:r>
            <w:r w:rsidRPr="00770E78">
              <w:rPr>
                <w:rFonts w:ascii="Calibri" w:hAnsi="Calibri" w:cs="Arial"/>
                <w:sz w:val="20"/>
                <w:lang w:eastAsia="en-US"/>
              </w:rPr>
              <w:t xml:space="preserve">: </w:t>
            </w:r>
            <w:r w:rsidRPr="00770E78">
              <w:rPr>
                <w:rFonts w:ascii="Calibri" w:hAnsi="Calibri"/>
                <w:sz w:val="20"/>
              </w:rPr>
              <w:t>„Viele Wege führen zu Gott“ oder: „Ohne Jesus Christus kein Heil“? – Der Wah</w:t>
            </w:r>
            <w:r w:rsidRPr="00770E78">
              <w:rPr>
                <w:rFonts w:ascii="Calibri" w:hAnsi="Calibri"/>
                <w:sz w:val="20"/>
              </w:rPr>
              <w:t>r</w:t>
            </w:r>
            <w:r w:rsidRPr="00770E78">
              <w:rPr>
                <w:rFonts w:ascii="Calibri" w:hAnsi="Calibri"/>
                <w:sz w:val="20"/>
              </w:rPr>
              <w:t>heitsanspruch der Kirche im interreligiösen und interkonfessionellen Dialog</w:t>
            </w:r>
            <w:r w:rsidRPr="00770E78">
              <w:rPr>
                <w:rFonts w:ascii="Calibri" w:hAnsi="Calibri" w:cs="Arial"/>
                <w:b/>
                <w:sz w:val="20"/>
              </w:rPr>
              <w:t xml:space="preserve"> </w:t>
            </w:r>
          </w:p>
          <w:p w:rsidR="003A79EB" w:rsidRDefault="003A79EB" w:rsidP="003A79EB">
            <w:pPr>
              <w:ind w:left="360"/>
              <w:contextualSpacing/>
              <w:rPr>
                <w:rFonts w:ascii="Calibri" w:hAnsi="Calibri" w:cs="Arial"/>
                <w:sz w:val="20"/>
                <w:lang w:eastAsia="en-US"/>
              </w:rPr>
            </w:pPr>
          </w:p>
          <w:p w:rsidR="00AD2004" w:rsidRPr="00770E78" w:rsidRDefault="00AD2004" w:rsidP="00AD2004">
            <w:pPr>
              <w:contextualSpacing/>
              <w:rPr>
                <w:rFonts w:ascii="Calibri" w:hAnsi="Calibri"/>
                <w:b/>
                <w:sz w:val="20"/>
                <w:lang w:eastAsia="en-US"/>
              </w:rPr>
            </w:pPr>
            <w:r w:rsidRPr="00770E78">
              <w:rPr>
                <w:rFonts w:ascii="Calibri" w:hAnsi="Calibri"/>
                <w:b/>
                <w:sz w:val="20"/>
                <w:lang w:eastAsia="en-US"/>
              </w:rPr>
              <w:t>Kompetenzerwartungen (in Auszügen):</w:t>
            </w:r>
          </w:p>
          <w:p w:rsidR="00AD2004" w:rsidRPr="00770E78" w:rsidRDefault="00AD2004" w:rsidP="00AD2004">
            <w:pPr>
              <w:rPr>
                <w:rFonts w:ascii="Calibri" w:hAnsi="Calibri" w:cs="Arial"/>
                <w:sz w:val="20"/>
                <w:lang w:eastAsia="en-US"/>
              </w:rPr>
            </w:pPr>
            <w:r w:rsidRPr="00770E78">
              <w:rPr>
                <w:rFonts w:ascii="Calibri" w:hAnsi="Calibri" w:cs="Arial"/>
                <w:sz w:val="20"/>
                <w:lang w:eastAsia="en-US"/>
              </w:rPr>
              <w:t>Die Schülerinnen und Schüler...</w:t>
            </w:r>
          </w:p>
          <w:p w:rsidR="00AD2004" w:rsidRPr="00770E78" w:rsidRDefault="00AD2004" w:rsidP="00AD2004">
            <w:pPr>
              <w:pStyle w:val="Listenabsatz"/>
              <w:numPr>
                <w:ilvl w:val="0"/>
                <w:numId w:val="126"/>
              </w:numPr>
              <w:jc w:val="left"/>
              <w:rPr>
                <w:rFonts w:ascii="Calibri" w:hAnsi="Calibri" w:cs="Arial"/>
                <w:sz w:val="20"/>
              </w:rPr>
            </w:pPr>
            <w:r w:rsidRPr="00770E78">
              <w:rPr>
                <w:rFonts w:ascii="Calibri" w:hAnsi="Calibri" w:cs="Arial"/>
                <w:sz w:val="20"/>
              </w:rPr>
              <w:t xml:space="preserve">stellen an ausgewählten Inhalten Gemeinsamkeiten von Konfessionen und Religionen sowie deren Unterschiede dar </w:t>
            </w:r>
            <w:r w:rsidRPr="00770E78">
              <w:rPr>
                <w:rFonts w:ascii="Calibri" w:hAnsi="Calibri" w:cs="Arial"/>
                <w:iCs/>
                <w:sz w:val="20"/>
              </w:rPr>
              <w:t>(SK 7).</w:t>
            </w:r>
          </w:p>
          <w:p w:rsidR="00AD2004" w:rsidRPr="00770E78" w:rsidRDefault="00AD2004" w:rsidP="00AD2004">
            <w:pPr>
              <w:pStyle w:val="Listenabsatz"/>
              <w:numPr>
                <w:ilvl w:val="0"/>
                <w:numId w:val="126"/>
              </w:numPr>
              <w:jc w:val="left"/>
              <w:rPr>
                <w:rFonts w:ascii="Calibri" w:hAnsi="Calibri" w:cs="Arial"/>
                <w:spacing w:val="2"/>
                <w:sz w:val="20"/>
              </w:rPr>
            </w:pPr>
            <w:r w:rsidRPr="00770E78">
              <w:rPr>
                <w:rFonts w:ascii="Calibri" w:hAnsi="Calibri" w:cs="Arial"/>
                <w:spacing w:val="2"/>
                <w:sz w:val="20"/>
              </w:rPr>
              <w:t xml:space="preserve">analysieren </w:t>
            </w:r>
            <w:proofErr w:type="spellStart"/>
            <w:r w:rsidRPr="00770E78">
              <w:rPr>
                <w:rFonts w:ascii="Calibri" w:hAnsi="Calibri" w:cs="Arial"/>
                <w:bCs/>
                <w:sz w:val="20"/>
              </w:rPr>
              <w:t>kriterienorientiert</w:t>
            </w:r>
            <w:proofErr w:type="spellEnd"/>
            <w:r w:rsidRPr="00770E78">
              <w:rPr>
                <w:rFonts w:ascii="Calibri" w:hAnsi="Calibri" w:cs="Arial"/>
                <w:spacing w:val="2"/>
                <w:sz w:val="20"/>
              </w:rPr>
              <w:t xml:space="preserve"> lehramtliche und andere Dokumente christlichen Glaubens unter Ber</w:t>
            </w:r>
            <w:r>
              <w:rPr>
                <w:rFonts w:ascii="Calibri" w:hAnsi="Calibri" w:cs="Arial"/>
                <w:spacing w:val="2"/>
                <w:sz w:val="20"/>
              </w:rPr>
              <w:t>ücksichtigung ihres Entstehungs</w:t>
            </w:r>
            <w:r w:rsidRPr="00770E78">
              <w:rPr>
                <w:rFonts w:ascii="Calibri" w:hAnsi="Calibri" w:cs="Arial"/>
                <w:spacing w:val="2"/>
                <w:sz w:val="20"/>
              </w:rPr>
              <w:t>zusammenhangs und ihrer Wi</w:t>
            </w:r>
            <w:r w:rsidRPr="00770E78">
              <w:rPr>
                <w:rFonts w:ascii="Calibri" w:hAnsi="Calibri" w:cs="Arial"/>
                <w:spacing w:val="2"/>
                <w:sz w:val="20"/>
              </w:rPr>
              <w:t>r</w:t>
            </w:r>
            <w:r w:rsidRPr="00770E78">
              <w:rPr>
                <w:rFonts w:ascii="Calibri" w:hAnsi="Calibri" w:cs="Arial"/>
                <w:spacing w:val="2"/>
                <w:sz w:val="20"/>
              </w:rPr>
              <w:lastRenderedPageBreak/>
              <w:t xml:space="preserve">kungsgeschichte </w:t>
            </w:r>
            <w:r w:rsidRPr="00770E78">
              <w:rPr>
                <w:rFonts w:ascii="Calibri" w:hAnsi="Calibri" w:cs="Arial"/>
                <w:iCs/>
                <w:spacing w:val="2"/>
                <w:sz w:val="20"/>
              </w:rPr>
              <w:t>(MK 2)</w:t>
            </w:r>
            <w:r w:rsidRPr="00770E78">
              <w:rPr>
                <w:rFonts w:ascii="Calibri" w:hAnsi="Calibri" w:cs="Arial"/>
                <w:spacing w:val="2"/>
                <w:sz w:val="20"/>
              </w:rPr>
              <w:t>,</w:t>
            </w:r>
          </w:p>
          <w:p w:rsidR="00AD2004" w:rsidRPr="00770E78" w:rsidRDefault="00AD2004" w:rsidP="00AD2004">
            <w:pPr>
              <w:numPr>
                <w:ilvl w:val="0"/>
                <w:numId w:val="126"/>
              </w:numPr>
              <w:contextualSpacing/>
              <w:rPr>
                <w:rFonts w:ascii="Calibri" w:hAnsi="Calibri" w:cs="Arial"/>
                <w:sz w:val="20"/>
                <w:lang w:eastAsia="en-US"/>
              </w:rPr>
            </w:pPr>
            <w:r w:rsidRPr="00770E78">
              <w:rPr>
                <w:rFonts w:ascii="Calibri" w:hAnsi="Calibri" w:cs="Arial"/>
                <w:sz w:val="20"/>
                <w:lang w:eastAsia="en-US"/>
              </w:rPr>
              <w:t>erläutern die Sichtweise auf Jesus im Judentum oder im Islam und vergleichen sie mit der christlichen Perspektive,</w:t>
            </w:r>
          </w:p>
          <w:p w:rsidR="00AD2004" w:rsidRPr="00770E78" w:rsidRDefault="00AD2004" w:rsidP="00AD2004">
            <w:pPr>
              <w:numPr>
                <w:ilvl w:val="0"/>
                <w:numId w:val="126"/>
              </w:numPr>
              <w:contextualSpacing/>
              <w:rPr>
                <w:rFonts w:ascii="Calibri" w:hAnsi="Calibri" w:cs="Arial"/>
                <w:sz w:val="20"/>
                <w:lang w:eastAsia="en-US"/>
              </w:rPr>
            </w:pPr>
            <w:r w:rsidRPr="00770E78">
              <w:rPr>
                <w:rFonts w:ascii="Calibri" w:hAnsi="Calibri" w:cs="Arial"/>
                <w:sz w:val="20"/>
                <w:lang w:eastAsia="en-US"/>
              </w:rPr>
              <w:t>erläutern Anliegen der katholischen Kirche im interreligiösen Dialog.</w:t>
            </w:r>
          </w:p>
          <w:p w:rsidR="00AD2004" w:rsidRPr="00770E78" w:rsidRDefault="00AD2004" w:rsidP="00AD2004">
            <w:pPr>
              <w:numPr>
                <w:ilvl w:val="0"/>
                <w:numId w:val="126"/>
              </w:numPr>
              <w:contextualSpacing/>
              <w:rPr>
                <w:rFonts w:ascii="Calibri" w:hAnsi="Calibri" w:cs="Arial"/>
                <w:sz w:val="20"/>
                <w:lang w:eastAsia="en-US"/>
              </w:rPr>
            </w:pPr>
            <w:r w:rsidRPr="00770E78">
              <w:rPr>
                <w:rFonts w:ascii="Calibri" w:hAnsi="Calibri" w:cs="Arial"/>
                <w:sz w:val="20"/>
                <w:lang w:eastAsia="en-US"/>
              </w:rPr>
              <w:t>erörtern im Hinblick auf den interreligiösen Dialog die Relevanz des II. Vatikanischen Konzils.</w:t>
            </w:r>
          </w:p>
          <w:p w:rsidR="00AD2004" w:rsidRPr="00770E78" w:rsidRDefault="00AD2004" w:rsidP="003A79EB">
            <w:pPr>
              <w:ind w:left="360"/>
              <w:contextualSpacing/>
              <w:rPr>
                <w:rFonts w:ascii="Calibri" w:hAnsi="Calibri" w:cs="Arial"/>
                <w:sz w:val="20"/>
                <w:lang w:eastAsia="en-US"/>
              </w:rPr>
            </w:pPr>
          </w:p>
          <w:p w:rsidR="003A79EB" w:rsidRPr="00770E78" w:rsidRDefault="003A79EB" w:rsidP="003A79EB">
            <w:pPr>
              <w:contextualSpacing/>
              <w:jc w:val="left"/>
              <w:rPr>
                <w:rFonts w:ascii="Calibri" w:hAnsi="Calibri" w:cs="Arial"/>
                <w:sz w:val="20"/>
              </w:rPr>
            </w:pPr>
            <w:r w:rsidRPr="00770E78">
              <w:rPr>
                <w:rFonts w:ascii="Calibri" w:hAnsi="Calibri" w:cs="Arial"/>
                <w:b/>
                <w:sz w:val="20"/>
              </w:rPr>
              <w:t>Inhaltsfelder</w:t>
            </w:r>
            <w:r w:rsidRPr="00770E78">
              <w:rPr>
                <w:rFonts w:ascii="Calibri" w:hAnsi="Calibri" w:cs="Arial"/>
                <w:sz w:val="20"/>
              </w:rPr>
              <w:t>:</w:t>
            </w:r>
          </w:p>
          <w:p w:rsidR="003A79EB" w:rsidRPr="00770E78" w:rsidRDefault="003A79EB" w:rsidP="003A79EB">
            <w:pPr>
              <w:widowControl w:val="0"/>
              <w:suppressAutoHyphens/>
              <w:jc w:val="left"/>
              <w:rPr>
                <w:rFonts w:ascii="Calibri" w:eastAsia="SimSun" w:hAnsi="Calibri" w:cs="Mangal"/>
                <w:kern w:val="1"/>
                <w:sz w:val="20"/>
                <w:lang w:eastAsia="hi-IN" w:bidi="hi-IN"/>
              </w:rPr>
            </w:pPr>
            <w:r w:rsidRPr="00770E78">
              <w:rPr>
                <w:rFonts w:ascii="Calibri" w:eastAsia="SimSun" w:hAnsi="Calibri" w:cs="Mangal"/>
                <w:kern w:val="1"/>
                <w:sz w:val="20"/>
                <w:lang w:eastAsia="hi-IN" w:bidi="hi-IN"/>
              </w:rPr>
              <w:t>IF 1: Der Mensch in christlicher Perspektive</w:t>
            </w:r>
          </w:p>
          <w:p w:rsidR="003A79EB" w:rsidRPr="00770E78" w:rsidRDefault="003A79EB" w:rsidP="003A79EB">
            <w:pPr>
              <w:widowControl w:val="0"/>
              <w:suppressAutoHyphens/>
              <w:jc w:val="left"/>
              <w:rPr>
                <w:rFonts w:ascii="Calibri" w:eastAsia="SimSun" w:hAnsi="Calibri" w:cs="Mangal"/>
                <w:kern w:val="1"/>
                <w:sz w:val="20"/>
                <w:lang w:eastAsia="hi-IN" w:bidi="hi-IN"/>
              </w:rPr>
            </w:pPr>
            <w:r w:rsidRPr="00770E78">
              <w:rPr>
                <w:rFonts w:ascii="Calibri" w:eastAsia="SimSun" w:hAnsi="Calibri" w:cs="Mangal"/>
                <w:kern w:val="1"/>
                <w:sz w:val="20"/>
                <w:lang w:eastAsia="hi-IN" w:bidi="hi-IN"/>
              </w:rPr>
              <w:t>IF 2: Christliche Antworten auf die Gottesfrage</w:t>
            </w:r>
          </w:p>
          <w:p w:rsidR="003A79EB" w:rsidRPr="00770E78" w:rsidRDefault="003A79EB" w:rsidP="003A79EB">
            <w:pPr>
              <w:widowControl w:val="0"/>
              <w:suppressAutoHyphens/>
              <w:jc w:val="left"/>
              <w:rPr>
                <w:rFonts w:ascii="Calibri" w:eastAsia="SimSun" w:hAnsi="Calibri" w:cs="Mangal"/>
                <w:kern w:val="1"/>
                <w:sz w:val="20"/>
                <w:lang w:eastAsia="hi-IN" w:bidi="hi-IN"/>
              </w:rPr>
            </w:pPr>
            <w:r w:rsidRPr="00770E78">
              <w:rPr>
                <w:rFonts w:ascii="Calibri" w:eastAsia="SimSun" w:hAnsi="Calibri" w:cs="Mangal"/>
                <w:kern w:val="1"/>
                <w:sz w:val="20"/>
                <w:lang w:eastAsia="hi-IN" w:bidi="hi-IN"/>
              </w:rPr>
              <w:t>IF 3: Das Zeugnis vom Zuspruch und Anspruch Jesu Christi</w:t>
            </w:r>
          </w:p>
          <w:p w:rsidR="003A79EB" w:rsidRPr="00770E78" w:rsidRDefault="003A79EB" w:rsidP="003A79EB">
            <w:pPr>
              <w:widowControl w:val="0"/>
              <w:suppressAutoHyphens/>
              <w:jc w:val="left"/>
              <w:rPr>
                <w:rFonts w:ascii="Calibri" w:eastAsia="SimSun" w:hAnsi="Calibri" w:cs="Mangal"/>
                <w:kern w:val="1"/>
                <w:sz w:val="20"/>
                <w:lang w:eastAsia="hi-IN" w:bidi="hi-IN"/>
              </w:rPr>
            </w:pPr>
            <w:r w:rsidRPr="00770E78">
              <w:rPr>
                <w:rFonts w:ascii="Calibri" w:eastAsia="SimSun" w:hAnsi="Calibri" w:cs="Mangal"/>
                <w:kern w:val="1"/>
                <w:sz w:val="20"/>
                <w:lang w:eastAsia="hi-IN" w:bidi="hi-IN"/>
              </w:rPr>
              <w:t>IF 4: Kirche in ihrem Anspruch und Auftrag</w:t>
            </w:r>
          </w:p>
          <w:p w:rsidR="003A79EB" w:rsidRPr="00770E78" w:rsidRDefault="003A79EB" w:rsidP="003A79EB">
            <w:pPr>
              <w:widowControl w:val="0"/>
              <w:suppressAutoHyphens/>
              <w:jc w:val="left"/>
              <w:rPr>
                <w:rFonts w:ascii="Calibri" w:eastAsia="SimSun" w:hAnsi="Calibri" w:cs="Mangal"/>
                <w:kern w:val="1"/>
                <w:sz w:val="20"/>
                <w:lang w:eastAsia="hi-IN" w:bidi="hi-IN"/>
              </w:rPr>
            </w:pPr>
            <w:r w:rsidRPr="00770E78">
              <w:rPr>
                <w:rFonts w:ascii="Calibri" w:eastAsia="SimSun" w:hAnsi="Calibri" w:cs="Mangal"/>
                <w:kern w:val="1"/>
                <w:sz w:val="20"/>
                <w:lang w:eastAsia="hi-IN" w:bidi="hi-IN"/>
              </w:rPr>
              <w:t>IF 5: Verantwortliches Handeln aus christlicher Motivation</w:t>
            </w:r>
          </w:p>
          <w:p w:rsidR="003A79EB" w:rsidRPr="00770E78" w:rsidRDefault="003A79EB" w:rsidP="003A79EB">
            <w:pPr>
              <w:contextualSpacing/>
              <w:jc w:val="left"/>
              <w:rPr>
                <w:rFonts w:ascii="Calibri" w:hAnsi="Calibri" w:cs="Arial"/>
                <w:b/>
                <w:sz w:val="20"/>
              </w:rPr>
            </w:pPr>
          </w:p>
          <w:p w:rsidR="003A79EB" w:rsidRPr="00770E78" w:rsidRDefault="003A79EB" w:rsidP="003A79EB">
            <w:pPr>
              <w:contextualSpacing/>
              <w:jc w:val="left"/>
              <w:rPr>
                <w:rFonts w:ascii="Calibri" w:hAnsi="Calibri" w:cs="Arial"/>
                <w:sz w:val="20"/>
              </w:rPr>
            </w:pPr>
            <w:r w:rsidRPr="00770E78">
              <w:rPr>
                <w:rFonts w:ascii="Calibri" w:hAnsi="Calibri" w:cs="Arial"/>
                <w:b/>
                <w:sz w:val="20"/>
              </w:rPr>
              <w:t>Inhaltliche Schwerpunkte</w:t>
            </w:r>
            <w:r w:rsidRPr="00770E78">
              <w:rPr>
                <w:rFonts w:ascii="Calibri" w:hAnsi="Calibri" w:cs="Arial"/>
                <w:sz w:val="20"/>
              </w:rPr>
              <w:t>:</w:t>
            </w:r>
          </w:p>
          <w:p w:rsidR="003A79EB" w:rsidRPr="00770E78" w:rsidRDefault="003A79EB" w:rsidP="003A79EB">
            <w:pPr>
              <w:pStyle w:val="Listenabsatz"/>
              <w:numPr>
                <w:ilvl w:val="0"/>
                <w:numId w:val="110"/>
              </w:numPr>
              <w:jc w:val="left"/>
              <w:rPr>
                <w:rFonts w:ascii="Calibri" w:hAnsi="Calibri" w:cs="Arial"/>
                <w:sz w:val="20"/>
                <w:lang w:eastAsia="en-US"/>
              </w:rPr>
            </w:pPr>
            <w:r w:rsidRPr="00770E78">
              <w:rPr>
                <w:rFonts w:ascii="Calibri" w:hAnsi="Calibri" w:cs="Arial"/>
                <w:sz w:val="20"/>
                <w:lang w:eastAsia="en-US"/>
              </w:rPr>
              <w:t>Die Sehnsucht nach einem gelingenden Leben</w:t>
            </w:r>
          </w:p>
          <w:p w:rsidR="003A79EB" w:rsidRPr="00770E78" w:rsidRDefault="003A79EB" w:rsidP="003A79EB">
            <w:pPr>
              <w:pStyle w:val="Listenabsatz"/>
              <w:numPr>
                <w:ilvl w:val="0"/>
                <w:numId w:val="110"/>
              </w:numPr>
              <w:jc w:val="left"/>
              <w:rPr>
                <w:rFonts w:ascii="Calibri" w:hAnsi="Calibri" w:cs="Arial"/>
                <w:sz w:val="20"/>
                <w:lang w:eastAsia="en-US"/>
              </w:rPr>
            </w:pPr>
            <w:r w:rsidRPr="00770E78">
              <w:rPr>
                <w:rFonts w:ascii="Calibri" w:hAnsi="Calibri" w:cs="Arial"/>
                <w:sz w:val="20"/>
                <w:lang w:eastAsia="en-US"/>
              </w:rPr>
              <w:t>Die Frage nach der Existenz Gottes</w:t>
            </w:r>
          </w:p>
          <w:p w:rsidR="003A79EB" w:rsidRPr="00770E78" w:rsidRDefault="003A79EB" w:rsidP="003A79EB">
            <w:pPr>
              <w:pStyle w:val="Listenabsatz"/>
              <w:numPr>
                <w:ilvl w:val="0"/>
                <w:numId w:val="110"/>
              </w:numPr>
              <w:jc w:val="left"/>
              <w:rPr>
                <w:rFonts w:ascii="Calibri" w:hAnsi="Calibri" w:cs="Arial"/>
                <w:sz w:val="20"/>
                <w:lang w:eastAsia="en-US"/>
              </w:rPr>
            </w:pPr>
            <w:r w:rsidRPr="00770E78">
              <w:rPr>
                <w:rFonts w:ascii="Calibri" w:hAnsi="Calibri" w:cs="Arial"/>
                <w:sz w:val="20"/>
                <w:lang w:eastAsia="en-US"/>
              </w:rPr>
              <w:t>Jesus von Nazareth, der Christus: Tod und Auferweckung</w:t>
            </w:r>
          </w:p>
          <w:p w:rsidR="003A79EB" w:rsidRPr="00770E78" w:rsidRDefault="003A79EB" w:rsidP="003A79EB">
            <w:pPr>
              <w:pStyle w:val="Listenabsatz"/>
              <w:numPr>
                <w:ilvl w:val="0"/>
                <w:numId w:val="110"/>
              </w:numPr>
              <w:jc w:val="left"/>
              <w:rPr>
                <w:rFonts w:ascii="Calibri" w:hAnsi="Calibri" w:cs="Arial"/>
                <w:sz w:val="20"/>
                <w:lang w:eastAsia="en-US"/>
              </w:rPr>
            </w:pPr>
            <w:r w:rsidRPr="00770E78">
              <w:rPr>
                <w:rFonts w:ascii="Calibri" w:hAnsi="Calibri" w:cs="Arial"/>
                <w:sz w:val="20"/>
                <w:lang w:eastAsia="en-US"/>
              </w:rPr>
              <w:t>Kirche in ihrem Selbstverständnis vor den Herausforderungen der Zeit</w:t>
            </w:r>
          </w:p>
          <w:p w:rsidR="003A79EB" w:rsidRPr="00770E78" w:rsidRDefault="003A79EB" w:rsidP="003A79EB">
            <w:pPr>
              <w:pStyle w:val="Listenabsatz"/>
              <w:numPr>
                <w:ilvl w:val="0"/>
                <w:numId w:val="110"/>
              </w:numPr>
              <w:jc w:val="left"/>
              <w:rPr>
                <w:rFonts w:ascii="Calibri" w:hAnsi="Calibri" w:cs="Arial"/>
                <w:sz w:val="20"/>
                <w:lang w:eastAsia="en-US"/>
              </w:rPr>
            </w:pPr>
            <w:r w:rsidRPr="00770E78">
              <w:rPr>
                <w:rFonts w:ascii="Calibri" w:hAnsi="Calibri" w:cs="Arial"/>
                <w:sz w:val="20"/>
                <w:lang w:eastAsia="en-US"/>
              </w:rPr>
              <w:t>Christliches Handeln in der Nachfolge Jesu</w:t>
            </w:r>
          </w:p>
          <w:p w:rsidR="003A79EB" w:rsidRPr="00770E78" w:rsidRDefault="003A79EB" w:rsidP="003A79EB">
            <w:pPr>
              <w:pStyle w:val="Listenabsatz"/>
              <w:ind w:left="360"/>
              <w:jc w:val="left"/>
              <w:rPr>
                <w:rFonts w:ascii="Calibri" w:hAnsi="Calibri" w:cs="Arial"/>
                <w:sz w:val="20"/>
                <w:lang w:eastAsia="en-US"/>
              </w:rPr>
            </w:pPr>
          </w:p>
          <w:p w:rsidR="003A79EB" w:rsidRPr="00770E78" w:rsidRDefault="003A79EB" w:rsidP="003A79EB">
            <w:pPr>
              <w:ind w:left="360"/>
              <w:contextualSpacing/>
              <w:jc w:val="left"/>
              <w:rPr>
                <w:rFonts w:ascii="Calibri" w:hAnsi="Calibri" w:cs="Arial"/>
                <w:b/>
                <w:bCs/>
                <w:iCs/>
                <w:spacing w:val="2"/>
                <w:sz w:val="20"/>
              </w:rPr>
            </w:pPr>
          </w:p>
          <w:p w:rsidR="003A79EB" w:rsidRPr="00770E78" w:rsidRDefault="00961E05" w:rsidP="003A79EB">
            <w:pPr>
              <w:jc w:val="left"/>
              <w:rPr>
                <w:rFonts w:ascii="Calibri" w:hAnsi="Calibri" w:cs="Arial"/>
                <w:sz w:val="20"/>
                <w:lang w:eastAsia="en-US"/>
              </w:rPr>
            </w:pPr>
            <w:r>
              <w:rPr>
                <w:rFonts w:ascii="Calibri" w:hAnsi="Calibri" w:cs="Arial"/>
                <w:b/>
                <w:sz w:val="20"/>
                <w:lang w:eastAsia="en-US"/>
              </w:rPr>
              <w:t xml:space="preserve">Zeitbedarf: </w:t>
            </w:r>
            <w:r w:rsidR="003A79EB" w:rsidRPr="00961E05">
              <w:rPr>
                <w:rFonts w:ascii="Calibri" w:hAnsi="Calibri" w:cs="Arial"/>
                <w:bCs/>
                <w:iCs/>
                <w:spacing w:val="2"/>
                <w:sz w:val="20"/>
              </w:rPr>
              <w:t>Circa 15 Stunden</w:t>
            </w:r>
          </w:p>
        </w:tc>
        <w:tc>
          <w:tcPr>
            <w:tcW w:w="2500" w:type="pct"/>
          </w:tcPr>
          <w:p w:rsidR="003A79EB" w:rsidRPr="00770E78" w:rsidRDefault="003A79EB" w:rsidP="003A79EB">
            <w:pPr>
              <w:rPr>
                <w:rFonts w:ascii="Calibri" w:hAnsi="Calibri" w:cs="Arial"/>
                <w:i/>
                <w:sz w:val="20"/>
                <w:u w:val="single"/>
                <w:lang w:eastAsia="en-US"/>
              </w:rPr>
            </w:pPr>
            <w:r w:rsidRPr="00770E78">
              <w:rPr>
                <w:rFonts w:ascii="Calibri" w:hAnsi="Calibri" w:cs="Arial"/>
                <w:i/>
                <w:sz w:val="20"/>
                <w:u w:val="single"/>
                <w:lang w:eastAsia="en-US"/>
              </w:rPr>
              <w:lastRenderedPageBreak/>
              <w:t>Unterrichtsvorhaben VIII</w:t>
            </w:r>
          </w:p>
          <w:p w:rsidR="003A79EB" w:rsidRDefault="003A79EB" w:rsidP="003A79EB">
            <w:pPr>
              <w:jc w:val="left"/>
              <w:rPr>
                <w:rFonts w:ascii="Calibri" w:hAnsi="Calibri"/>
                <w:sz w:val="20"/>
              </w:rPr>
            </w:pPr>
            <w:r w:rsidRPr="00770E78">
              <w:rPr>
                <w:rFonts w:ascii="Calibri" w:hAnsi="Calibri"/>
                <w:b/>
                <w:sz w:val="20"/>
              </w:rPr>
              <w:t>Thema</w:t>
            </w:r>
            <w:r w:rsidRPr="00770E78">
              <w:rPr>
                <w:rFonts w:ascii="Calibri" w:hAnsi="Calibri"/>
                <w:sz w:val="20"/>
              </w:rPr>
              <w:t>: Unsterblich sein oder ewig leben? – Der Mensch zwischen Verdrängung des Todes und der Sehnsucht nach Vollendung</w:t>
            </w:r>
          </w:p>
          <w:p w:rsidR="00AD2004" w:rsidRDefault="00AD2004" w:rsidP="003A79EB">
            <w:pPr>
              <w:jc w:val="left"/>
              <w:rPr>
                <w:rFonts w:ascii="Calibri" w:hAnsi="Calibri"/>
                <w:sz w:val="20"/>
              </w:rPr>
            </w:pPr>
          </w:p>
          <w:p w:rsidR="00AD2004" w:rsidRPr="00770E78" w:rsidRDefault="00AD2004" w:rsidP="00AD2004">
            <w:pPr>
              <w:contextualSpacing/>
              <w:rPr>
                <w:rFonts w:ascii="Calibri" w:hAnsi="Calibri"/>
                <w:b/>
                <w:sz w:val="20"/>
                <w:lang w:eastAsia="en-US"/>
              </w:rPr>
            </w:pPr>
            <w:r w:rsidRPr="00770E78">
              <w:rPr>
                <w:rFonts w:ascii="Calibri" w:hAnsi="Calibri"/>
                <w:b/>
                <w:sz w:val="20"/>
                <w:lang w:eastAsia="en-US"/>
              </w:rPr>
              <w:t>Kompetenzerwartungen (in Auszügen):</w:t>
            </w:r>
          </w:p>
          <w:p w:rsidR="00AD2004" w:rsidRPr="00770E78" w:rsidRDefault="00AD2004" w:rsidP="00AD2004">
            <w:pPr>
              <w:widowControl w:val="0"/>
              <w:suppressAutoHyphens/>
              <w:rPr>
                <w:rFonts w:ascii="Calibri" w:eastAsia="SimSun" w:hAnsi="Calibri" w:cs="Calibri"/>
                <w:kern w:val="1"/>
                <w:sz w:val="20"/>
                <w:lang w:eastAsia="hi-IN" w:bidi="hi-IN"/>
              </w:rPr>
            </w:pPr>
            <w:r w:rsidRPr="00770E78">
              <w:rPr>
                <w:rFonts w:ascii="Calibri" w:eastAsia="SimSun" w:hAnsi="Calibri" w:cs="Calibri"/>
                <w:kern w:val="1"/>
                <w:sz w:val="20"/>
                <w:lang w:eastAsia="hi-IN" w:bidi="hi-IN"/>
              </w:rPr>
              <w:t>Die Schülerinnen und Schüler</w:t>
            </w:r>
          </w:p>
          <w:p w:rsidR="00AD2004" w:rsidRPr="00770E78" w:rsidRDefault="00AD2004" w:rsidP="00AD2004">
            <w:pPr>
              <w:pStyle w:val="Listenabsatz"/>
              <w:numPr>
                <w:ilvl w:val="0"/>
                <w:numId w:val="127"/>
              </w:numPr>
              <w:jc w:val="left"/>
              <w:rPr>
                <w:rFonts w:ascii="Calibri" w:hAnsi="Calibri" w:cs="Arial"/>
                <w:sz w:val="20"/>
              </w:rPr>
            </w:pPr>
            <w:r w:rsidRPr="00770E78">
              <w:rPr>
                <w:rFonts w:ascii="Calibri" w:hAnsi="Calibri" w:cs="Arial"/>
                <w:sz w:val="20"/>
              </w:rPr>
              <w:t>identifizieren und deuten Situationen des eigenen Lebens und der Lebenswelt, in denen sich Fragen nach Grund, Sinn und Ziel des Lebens und der eigenen Verantwo</w:t>
            </w:r>
            <w:r w:rsidRPr="00770E78">
              <w:rPr>
                <w:rFonts w:ascii="Calibri" w:hAnsi="Calibri" w:cs="Arial"/>
                <w:sz w:val="20"/>
              </w:rPr>
              <w:t>r</w:t>
            </w:r>
            <w:r w:rsidRPr="00770E78">
              <w:rPr>
                <w:rFonts w:ascii="Calibri" w:hAnsi="Calibri" w:cs="Arial"/>
                <w:sz w:val="20"/>
              </w:rPr>
              <w:t xml:space="preserve">tung stellen </w:t>
            </w:r>
            <w:r w:rsidRPr="00770E78">
              <w:rPr>
                <w:rFonts w:ascii="Calibri" w:hAnsi="Calibri" w:cs="Arial"/>
                <w:iCs/>
                <w:sz w:val="20"/>
              </w:rPr>
              <w:t>(SK 1)</w:t>
            </w:r>
            <w:r w:rsidRPr="00770E78">
              <w:rPr>
                <w:rFonts w:ascii="Calibri" w:hAnsi="Calibri" w:cs="Arial"/>
                <w:sz w:val="20"/>
              </w:rPr>
              <w:t>,</w:t>
            </w:r>
          </w:p>
          <w:p w:rsidR="00AD2004" w:rsidRPr="00770E78" w:rsidRDefault="00AD2004" w:rsidP="00AD2004">
            <w:pPr>
              <w:pStyle w:val="Listenabsatz"/>
              <w:numPr>
                <w:ilvl w:val="0"/>
                <w:numId w:val="127"/>
              </w:numPr>
              <w:jc w:val="left"/>
              <w:rPr>
                <w:rFonts w:ascii="Calibri" w:hAnsi="Calibri" w:cs="Arial"/>
                <w:sz w:val="20"/>
              </w:rPr>
            </w:pPr>
            <w:r w:rsidRPr="00770E78">
              <w:rPr>
                <w:rFonts w:ascii="Calibri" w:hAnsi="Calibri" w:cs="Arial"/>
                <w:sz w:val="20"/>
              </w:rPr>
              <w:t xml:space="preserve">setzen eigene Antwortversuche und Deutungen in Beziehung zu anderen Entwürfen </w:t>
            </w:r>
            <w:r w:rsidRPr="00770E78">
              <w:rPr>
                <w:rFonts w:ascii="Calibri" w:hAnsi="Calibri" w:cs="Arial"/>
                <w:sz w:val="20"/>
              </w:rPr>
              <w:lastRenderedPageBreak/>
              <w:t xml:space="preserve">und Glaubensaussagen </w:t>
            </w:r>
            <w:r w:rsidRPr="00770E78">
              <w:rPr>
                <w:rFonts w:ascii="Calibri" w:hAnsi="Calibri" w:cs="Arial"/>
                <w:iCs/>
                <w:sz w:val="20"/>
              </w:rPr>
              <w:t>(SK 2)</w:t>
            </w:r>
            <w:r w:rsidRPr="00770E78">
              <w:rPr>
                <w:rFonts w:ascii="Calibri" w:hAnsi="Calibri" w:cs="Arial"/>
                <w:sz w:val="20"/>
              </w:rPr>
              <w:t>,</w:t>
            </w:r>
          </w:p>
          <w:p w:rsidR="00AD2004" w:rsidRPr="00770E78" w:rsidRDefault="00AD2004" w:rsidP="00AD2004">
            <w:pPr>
              <w:pStyle w:val="Listenabsatz"/>
              <w:numPr>
                <w:ilvl w:val="0"/>
                <w:numId w:val="127"/>
              </w:numPr>
              <w:jc w:val="left"/>
              <w:rPr>
                <w:rFonts w:ascii="Calibri" w:hAnsi="Calibri" w:cs="Arial"/>
                <w:bCs/>
                <w:spacing w:val="2"/>
                <w:sz w:val="20"/>
              </w:rPr>
            </w:pPr>
            <w:r w:rsidRPr="00770E78">
              <w:rPr>
                <w:rFonts w:ascii="Calibri" w:hAnsi="Calibri" w:cs="Arial"/>
                <w:bCs/>
                <w:sz w:val="20"/>
              </w:rPr>
              <w:t>analysieren Bilder in ihren zentralen Aussagen</w:t>
            </w:r>
            <w:r w:rsidRPr="00770E78">
              <w:rPr>
                <w:rFonts w:ascii="Calibri" w:hAnsi="Calibri" w:cs="Arial"/>
                <w:bCs/>
                <w:spacing w:val="2"/>
                <w:sz w:val="20"/>
              </w:rPr>
              <w:t xml:space="preserve"> </w:t>
            </w:r>
            <w:r w:rsidRPr="00770E78">
              <w:rPr>
                <w:rFonts w:ascii="Calibri" w:hAnsi="Calibri" w:cs="Arial"/>
                <w:bCs/>
                <w:iCs/>
                <w:spacing w:val="2"/>
                <w:sz w:val="20"/>
              </w:rPr>
              <w:t>(MK 7)</w:t>
            </w:r>
            <w:r w:rsidRPr="00770E78">
              <w:rPr>
                <w:rFonts w:ascii="Calibri" w:hAnsi="Calibri" w:cs="Arial"/>
                <w:bCs/>
                <w:spacing w:val="2"/>
                <w:sz w:val="20"/>
              </w:rPr>
              <w:t>,</w:t>
            </w:r>
          </w:p>
          <w:p w:rsidR="00AD2004" w:rsidRPr="00770E78" w:rsidRDefault="00AD2004" w:rsidP="00AD2004">
            <w:pPr>
              <w:widowControl w:val="0"/>
              <w:numPr>
                <w:ilvl w:val="0"/>
                <w:numId w:val="127"/>
              </w:numPr>
              <w:suppressAutoHyphens/>
              <w:contextualSpacing/>
              <w:jc w:val="left"/>
              <w:rPr>
                <w:rFonts w:ascii="Calibri" w:eastAsia="SimSun" w:hAnsi="Calibri" w:cs="Calibri"/>
                <w:kern w:val="2"/>
                <w:sz w:val="20"/>
                <w:lang w:eastAsia="hi-IN" w:bidi="hi-IN"/>
              </w:rPr>
            </w:pPr>
            <w:r w:rsidRPr="00770E78">
              <w:rPr>
                <w:rFonts w:ascii="Calibri" w:hAnsi="Calibri" w:cs="Calibri"/>
                <w:sz w:val="20"/>
              </w:rPr>
              <w:t>beschreiben Wege des Umgangs mit Tod und Endlichkeit,</w:t>
            </w:r>
          </w:p>
          <w:p w:rsidR="00AD2004" w:rsidRPr="00770E78" w:rsidRDefault="00AD2004" w:rsidP="00AD2004">
            <w:pPr>
              <w:widowControl w:val="0"/>
              <w:numPr>
                <w:ilvl w:val="0"/>
                <w:numId w:val="127"/>
              </w:numPr>
              <w:suppressAutoHyphens/>
              <w:contextualSpacing/>
              <w:jc w:val="left"/>
              <w:rPr>
                <w:rFonts w:ascii="Calibri" w:eastAsia="SimSun" w:hAnsi="Calibri" w:cs="Calibri"/>
                <w:kern w:val="2"/>
                <w:sz w:val="20"/>
                <w:lang w:eastAsia="hi-IN" w:bidi="hi-IN"/>
              </w:rPr>
            </w:pPr>
            <w:r w:rsidRPr="00770E78">
              <w:rPr>
                <w:rFonts w:ascii="Calibri" w:hAnsi="Calibri" w:cs="Calibri"/>
                <w:sz w:val="20"/>
              </w:rPr>
              <w:t>erläutern christliche Jenseitsvorstellungen im Vergleich zu Jenseitsvorstellungen einer anderen Religion.</w:t>
            </w:r>
          </w:p>
          <w:p w:rsidR="00AD2004" w:rsidRPr="00770E78" w:rsidRDefault="00AD2004" w:rsidP="00AD2004">
            <w:pPr>
              <w:numPr>
                <w:ilvl w:val="0"/>
                <w:numId w:val="127"/>
              </w:numPr>
              <w:contextualSpacing/>
              <w:rPr>
                <w:rFonts w:ascii="Calibri" w:hAnsi="Calibri" w:cs="Arial"/>
                <w:b/>
                <w:sz w:val="20"/>
              </w:rPr>
            </w:pPr>
            <w:r w:rsidRPr="00770E78">
              <w:rPr>
                <w:rFonts w:ascii="Calibri" w:hAnsi="Calibri" w:cs="Calibri"/>
                <w:sz w:val="20"/>
              </w:rPr>
              <w:t xml:space="preserve">erörtern an eschatologischen Bildern das Problem einer Darstellung des </w:t>
            </w:r>
            <w:proofErr w:type="spellStart"/>
            <w:r w:rsidRPr="00770E78">
              <w:rPr>
                <w:rFonts w:ascii="Calibri" w:hAnsi="Calibri" w:cs="Calibri"/>
                <w:sz w:val="20"/>
              </w:rPr>
              <w:t>Undarstellb</w:t>
            </w:r>
            <w:r w:rsidRPr="00770E78">
              <w:rPr>
                <w:rFonts w:ascii="Calibri" w:hAnsi="Calibri" w:cs="Calibri"/>
                <w:sz w:val="20"/>
              </w:rPr>
              <w:t>a</w:t>
            </w:r>
            <w:r w:rsidRPr="00770E78">
              <w:rPr>
                <w:rFonts w:ascii="Calibri" w:hAnsi="Calibri" w:cs="Calibri"/>
                <w:sz w:val="20"/>
              </w:rPr>
              <w:t>ren</w:t>
            </w:r>
            <w:proofErr w:type="spellEnd"/>
            <w:r w:rsidRPr="00770E78">
              <w:rPr>
                <w:rFonts w:ascii="Calibri" w:hAnsi="Calibri" w:cs="Calibri"/>
                <w:sz w:val="20"/>
              </w:rPr>
              <w:t>.</w:t>
            </w:r>
          </w:p>
          <w:p w:rsidR="00AD2004" w:rsidRPr="00770E78" w:rsidRDefault="00AD2004" w:rsidP="003A79EB">
            <w:pPr>
              <w:jc w:val="left"/>
              <w:rPr>
                <w:rFonts w:ascii="Calibri" w:hAnsi="Calibri"/>
                <w:sz w:val="20"/>
              </w:rPr>
            </w:pPr>
          </w:p>
          <w:p w:rsidR="003A79EB" w:rsidRPr="00770E78" w:rsidRDefault="003A79EB" w:rsidP="003A79EB">
            <w:pPr>
              <w:rPr>
                <w:rFonts w:ascii="Calibri" w:hAnsi="Calibri" w:cs="Arial"/>
                <w:sz w:val="20"/>
                <w:lang w:eastAsia="en-US"/>
              </w:rPr>
            </w:pPr>
            <w:r w:rsidRPr="00770E78">
              <w:rPr>
                <w:rFonts w:ascii="Calibri" w:hAnsi="Calibri" w:cs="Arial"/>
                <w:b/>
                <w:sz w:val="20"/>
                <w:lang w:eastAsia="en-US"/>
              </w:rPr>
              <w:t>Inhaltsfelder</w:t>
            </w:r>
            <w:r w:rsidRPr="00770E78">
              <w:rPr>
                <w:rFonts w:ascii="Calibri" w:hAnsi="Calibri" w:cs="Arial"/>
                <w:sz w:val="20"/>
                <w:lang w:eastAsia="en-US"/>
              </w:rPr>
              <w:t>:</w:t>
            </w:r>
          </w:p>
          <w:p w:rsidR="003A79EB" w:rsidRPr="00770E78" w:rsidRDefault="003A79EB" w:rsidP="003A79EB">
            <w:pPr>
              <w:snapToGrid w:val="0"/>
              <w:rPr>
                <w:rFonts w:ascii="Calibri" w:hAnsi="Calibri"/>
                <w:sz w:val="20"/>
              </w:rPr>
            </w:pPr>
            <w:r w:rsidRPr="00770E78">
              <w:rPr>
                <w:rFonts w:ascii="Calibri" w:hAnsi="Calibri"/>
                <w:sz w:val="20"/>
              </w:rPr>
              <w:t>IF 1: Der Mensch in christlicher Perspektive</w:t>
            </w:r>
          </w:p>
          <w:p w:rsidR="003A79EB" w:rsidRPr="00770E78" w:rsidRDefault="003A79EB" w:rsidP="003A79EB">
            <w:pPr>
              <w:tabs>
                <w:tab w:val="left" w:pos="643"/>
              </w:tabs>
              <w:snapToGrid w:val="0"/>
              <w:rPr>
                <w:rFonts w:ascii="Calibri" w:hAnsi="Calibri"/>
                <w:sz w:val="20"/>
              </w:rPr>
            </w:pPr>
            <w:r w:rsidRPr="00770E78">
              <w:rPr>
                <w:rFonts w:ascii="Calibri" w:hAnsi="Calibri"/>
                <w:sz w:val="20"/>
              </w:rPr>
              <w:t>IF 3: Das Zeugnis vom Zuspruch und Anspruch Jesu Christi</w:t>
            </w:r>
          </w:p>
          <w:p w:rsidR="003A79EB" w:rsidRPr="00770E78" w:rsidRDefault="003A79EB" w:rsidP="003A79EB">
            <w:pPr>
              <w:tabs>
                <w:tab w:val="left" w:pos="643"/>
              </w:tabs>
              <w:snapToGrid w:val="0"/>
              <w:rPr>
                <w:rFonts w:ascii="Calibri" w:hAnsi="Calibri" w:cs="Calibri"/>
                <w:b/>
                <w:bCs/>
                <w:sz w:val="20"/>
              </w:rPr>
            </w:pPr>
            <w:r w:rsidRPr="00770E78">
              <w:rPr>
                <w:rFonts w:ascii="Calibri" w:hAnsi="Calibri"/>
                <w:sz w:val="20"/>
              </w:rPr>
              <w:t>IF 6: Die christliche Hoffnung auf Vollendung</w:t>
            </w:r>
          </w:p>
          <w:p w:rsidR="003A79EB" w:rsidRPr="00770E78" w:rsidRDefault="003A79EB" w:rsidP="003A79EB">
            <w:pPr>
              <w:rPr>
                <w:rFonts w:ascii="Calibri" w:hAnsi="Calibri" w:cs="Arial"/>
                <w:b/>
                <w:sz w:val="20"/>
                <w:lang w:eastAsia="en-US"/>
              </w:rPr>
            </w:pPr>
          </w:p>
          <w:p w:rsidR="003A79EB" w:rsidRPr="00770E78" w:rsidRDefault="003A79EB" w:rsidP="003A79EB">
            <w:pPr>
              <w:rPr>
                <w:rFonts w:ascii="Calibri" w:hAnsi="Calibri" w:cs="Arial"/>
                <w:sz w:val="20"/>
                <w:lang w:eastAsia="en-US"/>
              </w:rPr>
            </w:pPr>
            <w:r w:rsidRPr="00770E78">
              <w:rPr>
                <w:rFonts w:ascii="Calibri" w:hAnsi="Calibri" w:cs="Arial"/>
                <w:b/>
                <w:sz w:val="20"/>
                <w:lang w:eastAsia="en-US"/>
              </w:rPr>
              <w:t>Inhaltliche Schwerpunkte</w:t>
            </w:r>
            <w:r w:rsidRPr="00770E78">
              <w:rPr>
                <w:rFonts w:ascii="Calibri" w:hAnsi="Calibri" w:cs="Arial"/>
                <w:sz w:val="20"/>
                <w:lang w:eastAsia="en-US"/>
              </w:rPr>
              <w:t>:</w:t>
            </w:r>
          </w:p>
          <w:p w:rsidR="003A79EB" w:rsidRPr="00770E78" w:rsidRDefault="003A79EB" w:rsidP="003A79EB">
            <w:pPr>
              <w:numPr>
                <w:ilvl w:val="0"/>
                <w:numId w:val="12"/>
              </w:numPr>
              <w:snapToGrid w:val="0"/>
              <w:contextualSpacing/>
              <w:rPr>
                <w:rFonts w:ascii="Calibri" w:hAnsi="Calibri"/>
                <w:sz w:val="20"/>
              </w:rPr>
            </w:pPr>
            <w:r w:rsidRPr="00770E78">
              <w:rPr>
                <w:rFonts w:ascii="Calibri" w:hAnsi="Calibri"/>
                <w:sz w:val="20"/>
              </w:rPr>
              <w:t xml:space="preserve">Die Sehnsucht nach einem gelingenden Leben </w:t>
            </w:r>
          </w:p>
          <w:p w:rsidR="003A79EB" w:rsidRPr="00770E78" w:rsidRDefault="003A79EB" w:rsidP="003A79EB">
            <w:pPr>
              <w:numPr>
                <w:ilvl w:val="0"/>
                <w:numId w:val="12"/>
              </w:numPr>
              <w:snapToGrid w:val="0"/>
              <w:contextualSpacing/>
              <w:rPr>
                <w:rFonts w:ascii="Calibri" w:hAnsi="Calibri"/>
                <w:sz w:val="20"/>
              </w:rPr>
            </w:pPr>
            <w:r w:rsidRPr="00770E78">
              <w:rPr>
                <w:rFonts w:ascii="Calibri" w:hAnsi="Calibri"/>
                <w:sz w:val="20"/>
              </w:rPr>
              <w:t>Jesus von Nazareth, der Christus: Tod und Auferweckung</w:t>
            </w:r>
          </w:p>
          <w:p w:rsidR="003A79EB" w:rsidRPr="00770E78" w:rsidRDefault="003A79EB" w:rsidP="003A79EB">
            <w:pPr>
              <w:pStyle w:val="Listenabsatz"/>
              <w:numPr>
                <w:ilvl w:val="0"/>
                <w:numId w:val="12"/>
              </w:numPr>
              <w:snapToGrid w:val="0"/>
              <w:rPr>
                <w:rFonts w:ascii="Calibri" w:hAnsi="Calibri"/>
                <w:sz w:val="20"/>
              </w:rPr>
            </w:pPr>
            <w:r w:rsidRPr="00770E78">
              <w:rPr>
                <w:rFonts w:ascii="Calibri" w:hAnsi="Calibri"/>
                <w:sz w:val="20"/>
              </w:rPr>
              <w:t xml:space="preserve">Die christliche Botschaft von Tod und Auferstehung </w:t>
            </w:r>
          </w:p>
          <w:p w:rsidR="003A79EB" w:rsidRPr="00770E78" w:rsidRDefault="003A79EB" w:rsidP="003A79EB">
            <w:pPr>
              <w:rPr>
                <w:rFonts w:ascii="Calibri" w:hAnsi="Calibri" w:cs="Arial"/>
                <w:i/>
                <w:sz w:val="20"/>
                <w:u w:val="single"/>
                <w:lang w:eastAsia="en-US"/>
              </w:rPr>
            </w:pPr>
          </w:p>
          <w:p w:rsidR="003A79EB" w:rsidRPr="00770E78" w:rsidRDefault="003A79EB" w:rsidP="003A79EB">
            <w:pPr>
              <w:contextualSpacing/>
              <w:jc w:val="left"/>
              <w:rPr>
                <w:rFonts w:ascii="Calibri" w:hAnsi="Calibri" w:cs="Arial"/>
                <w:b/>
                <w:bCs/>
                <w:iCs/>
                <w:spacing w:val="2"/>
                <w:sz w:val="20"/>
              </w:rPr>
            </w:pPr>
          </w:p>
          <w:p w:rsidR="003A79EB" w:rsidRPr="00770E78" w:rsidRDefault="00961E05" w:rsidP="003A79EB">
            <w:pPr>
              <w:rPr>
                <w:rFonts w:ascii="Calibri" w:hAnsi="Calibri" w:cs="Arial"/>
                <w:i/>
                <w:sz w:val="20"/>
                <w:u w:val="single"/>
                <w:lang w:eastAsia="en-US"/>
              </w:rPr>
            </w:pPr>
            <w:r>
              <w:rPr>
                <w:rFonts w:ascii="Calibri" w:hAnsi="Calibri" w:cs="Arial"/>
                <w:b/>
                <w:sz w:val="20"/>
                <w:lang w:eastAsia="en-US"/>
              </w:rPr>
              <w:t xml:space="preserve">Zeitbedarf: </w:t>
            </w:r>
            <w:r w:rsidR="003A79EB" w:rsidRPr="00961E05">
              <w:rPr>
                <w:rFonts w:ascii="Calibri" w:hAnsi="Calibri" w:cs="Arial"/>
                <w:bCs/>
                <w:iCs/>
                <w:spacing w:val="2"/>
                <w:sz w:val="20"/>
              </w:rPr>
              <w:t>Circa 20 Stunden</w:t>
            </w:r>
          </w:p>
        </w:tc>
      </w:tr>
      <w:tr w:rsidR="003A79EB" w:rsidRPr="00533E18" w:rsidTr="003A79EB">
        <w:tc>
          <w:tcPr>
            <w:tcW w:w="5000" w:type="pct"/>
            <w:gridSpan w:val="2"/>
            <w:shd w:val="clear" w:color="auto" w:fill="D9D9D9"/>
          </w:tcPr>
          <w:p w:rsidR="003A79EB" w:rsidRPr="00473192" w:rsidRDefault="003A79EB" w:rsidP="003A79EB">
            <w:pPr>
              <w:jc w:val="center"/>
              <w:rPr>
                <w:rFonts w:ascii="Calibri" w:hAnsi="Calibri"/>
                <w:b/>
                <w:szCs w:val="22"/>
                <w:u w:val="single"/>
                <w:lang w:eastAsia="en-US"/>
              </w:rPr>
            </w:pPr>
            <w:r w:rsidRPr="00473192">
              <w:rPr>
                <w:rFonts w:ascii="Calibri" w:hAnsi="Calibri"/>
                <w:b/>
                <w:sz w:val="22"/>
                <w:szCs w:val="22"/>
                <w:u w:val="single"/>
                <w:lang w:eastAsia="en-US"/>
              </w:rPr>
              <w:lastRenderedPageBreak/>
              <w:t>Summe Qualifikationsphase (Q2) – GRUNDKURS: ca. 75 Stunden</w:t>
            </w:r>
          </w:p>
        </w:tc>
      </w:tr>
    </w:tbl>
    <w:p w:rsidR="003A79EB" w:rsidRPr="00533E18" w:rsidRDefault="003A79EB" w:rsidP="003A79EB">
      <w:pPr>
        <w:jc w:val="left"/>
        <w:rPr>
          <w:rFonts w:ascii="Calibri" w:hAnsi="Calibri"/>
          <w:sz w:val="22"/>
          <w:szCs w:val="22"/>
        </w:rPr>
        <w:sectPr w:rsidR="003A79EB" w:rsidRPr="00533E18" w:rsidSect="00F0599A">
          <w:pgSz w:w="16838" w:h="11904" w:orient="landscape"/>
          <w:pgMar w:top="851" w:right="816" w:bottom="680" w:left="1077" w:header="709" w:footer="669" w:gutter="0"/>
          <w:cols w:space="720"/>
        </w:sectPr>
      </w:pPr>
    </w:p>
    <w:p w:rsidR="003A79EB" w:rsidRDefault="003A79EB" w:rsidP="003A79EB">
      <w:pPr>
        <w:keepNext/>
        <w:widowControl w:val="0"/>
        <w:tabs>
          <w:tab w:val="left" w:pos="794"/>
        </w:tabs>
        <w:outlineLvl w:val="2"/>
        <w:rPr>
          <w:b/>
          <w:sz w:val="26"/>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79"/>
        <w:gridCol w:w="7580"/>
      </w:tblGrid>
      <w:tr w:rsidR="003A79EB" w:rsidRPr="00533E18" w:rsidTr="003A79EB">
        <w:tc>
          <w:tcPr>
            <w:tcW w:w="5000" w:type="pct"/>
            <w:gridSpan w:val="2"/>
            <w:shd w:val="clear" w:color="auto" w:fill="D9D9D9"/>
          </w:tcPr>
          <w:p w:rsidR="003A79EB" w:rsidRPr="008B134D" w:rsidRDefault="003A79EB" w:rsidP="003A79EB">
            <w:pPr>
              <w:jc w:val="center"/>
              <w:rPr>
                <w:rFonts w:asciiTheme="minorHAnsi" w:hAnsiTheme="minorHAnsi" w:cs="Andalus"/>
                <w:b/>
                <w:szCs w:val="22"/>
                <w:lang w:eastAsia="en-US"/>
              </w:rPr>
            </w:pPr>
            <w:r w:rsidRPr="008B134D">
              <w:rPr>
                <w:rFonts w:asciiTheme="minorHAnsi" w:hAnsiTheme="minorHAnsi" w:cs="Andalus"/>
                <w:b/>
                <w:sz w:val="22"/>
                <w:szCs w:val="22"/>
                <w:lang w:eastAsia="en-US"/>
              </w:rPr>
              <w:t xml:space="preserve">Qualifikationsphase (Q1) – </w:t>
            </w:r>
            <w:r>
              <w:rPr>
                <w:rFonts w:asciiTheme="minorHAnsi" w:hAnsiTheme="minorHAnsi" w:cs="Andalus"/>
                <w:b/>
                <w:sz w:val="22"/>
                <w:szCs w:val="22"/>
                <w:lang w:eastAsia="en-US"/>
              </w:rPr>
              <w:t>LEISTUNGSKURS</w:t>
            </w:r>
            <w:r w:rsidRPr="008B134D">
              <w:rPr>
                <w:rFonts w:asciiTheme="minorHAnsi" w:hAnsiTheme="minorHAnsi" w:cs="Andalus"/>
                <w:b/>
                <w:sz w:val="22"/>
                <w:szCs w:val="22"/>
                <w:lang w:eastAsia="en-US"/>
              </w:rPr>
              <w:t xml:space="preserve"> – </w:t>
            </w:r>
          </w:p>
          <w:p w:rsidR="003A79EB" w:rsidRPr="00533E18" w:rsidRDefault="003A79EB" w:rsidP="003A79EB">
            <w:pPr>
              <w:jc w:val="center"/>
              <w:rPr>
                <w:rFonts w:ascii="Calibri" w:hAnsi="Calibri"/>
                <w:b/>
                <w:szCs w:val="22"/>
                <w:lang w:eastAsia="en-US"/>
              </w:rPr>
            </w:pPr>
            <w:r w:rsidRPr="008B134D">
              <w:rPr>
                <w:rFonts w:asciiTheme="minorHAnsi" w:hAnsiTheme="minorHAnsi" w:cs="Andalus"/>
                <w:b/>
                <w:sz w:val="22"/>
                <w:szCs w:val="22"/>
                <w:lang w:eastAsia="en-US"/>
              </w:rPr>
              <w:t xml:space="preserve"> Jahresthema: </w:t>
            </w:r>
            <w:r w:rsidRPr="008B134D">
              <w:rPr>
                <w:rFonts w:asciiTheme="minorHAnsi" w:hAnsiTheme="minorHAnsi" w:cs="Andalus"/>
                <w:sz w:val="22"/>
                <w:szCs w:val="22"/>
              </w:rPr>
              <w:t xml:space="preserve">„Das muss doch jeder selber wissen?“ – Theologische, christologische, anthropologisch-ethische und </w:t>
            </w:r>
            <w:proofErr w:type="spellStart"/>
            <w:r w:rsidRPr="008B134D">
              <w:rPr>
                <w:rFonts w:asciiTheme="minorHAnsi" w:hAnsiTheme="minorHAnsi" w:cs="Andalus"/>
                <w:sz w:val="22"/>
                <w:szCs w:val="22"/>
              </w:rPr>
              <w:t>ekklesiologische</w:t>
            </w:r>
            <w:proofErr w:type="spellEnd"/>
            <w:r w:rsidRPr="008B134D">
              <w:rPr>
                <w:rFonts w:asciiTheme="minorHAnsi" w:hAnsiTheme="minorHAnsi" w:cs="Andalus"/>
                <w:sz w:val="22"/>
                <w:szCs w:val="22"/>
              </w:rPr>
              <w:t xml:space="preserve"> </w:t>
            </w:r>
            <w:proofErr w:type="spellStart"/>
            <w:r w:rsidRPr="008B134D">
              <w:rPr>
                <w:rFonts w:asciiTheme="minorHAnsi" w:hAnsiTheme="minorHAnsi" w:cs="Andalus"/>
                <w:sz w:val="22"/>
                <w:szCs w:val="22"/>
              </w:rPr>
              <w:t>Vergewisserungen</w:t>
            </w:r>
            <w:proofErr w:type="spellEnd"/>
            <w:r w:rsidRPr="008B134D">
              <w:rPr>
                <w:rFonts w:asciiTheme="minorHAnsi" w:hAnsiTheme="minorHAnsi" w:cs="Andalus"/>
                <w:sz w:val="22"/>
                <w:szCs w:val="22"/>
              </w:rPr>
              <w:t xml:space="preserve"> angesichts der Tendenz der Privatisierung („Was ich glaube, ist meine Sache“), Relativierung („Was wahr ist, weiß keiner“) und Funktionalisierung („Was bringt mir der Glaube?“) von Religion</w:t>
            </w:r>
          </w:p>
        </w:tc>
      </w:tr>
      <w:tr w:rsidR="003A79EB" w:rsidRPr="00533E18" w:rsidTr="003A79EB">
        <w:tc>
          <w:tcPr>
            <w:tcW w:w="2500" w:type="pct"/>
          </w:tcPr>
          <w:p w:rsidR="003A79EB" w:rsidRPr="00B37836" w:rsidRDefault="003A79EB" w:rsidP="003A79EB">
            <w:pPr>
              <w:rPr>
                <w:rFonts w:ascii="Calibri" w:hAnsi="Calibri" w:cs="Arial"/>
                <w:i/>
                <w:sz w:val="20"/>
                <w:u w:val="single"/>
                <w:lang w:eastAsia="en-US"/>
              </w:rPr>
            </w:pPr>
            <w:r w:rsidRPr="00B37836">
              <w:rPr>
                <w:rFonts w:ascii="Calibri" w:hAnsi="Calibri" w:cs="Arial"/>
                <w:i/>
                <w:sz w:val="20"/>
                <w:u w:val="single"/>
                <w:lang w:eastAsia="en-US"/>
              </w:rPr>
              <w:t>Unterrichtsvorhaben I:</w:t>
            </w:r>
          </w:p>
          <w:p w:rsidR="003A79EB" w:rsidRPr="00B37836" w:rsidRDefault="003A79EB" w:rsidP="003A79EB">
            <w:pPr>
              <w:rPr>
                <w:rFonts w:ascii="Calibri" w:hAnsi="Calibri"/>
                <w:sz w:val="20"/>
              </w:rPr>
            </w:pPr>
            <w:r w:rsidRPr="00B37836">
              <w:rPr>
                <w:rFonts w:ascii="Calibri" w:hAnsi="Calibri" w:cs="Arial"/>
                <w:b/>
                <w:sz w:val="20"/>
                <w:lang w:eastAsia="en-US"/>
              </w:rPr>
              <w:t>Thema</w:t>
            </w:r>
            <w:r w:rsidRPr="00B37836">
              <w:rPr>
                <w:rFonts w:ascii="Calibri" w:hAnsi="Calibri" w:cs="Arial"/>
                <w:sz w:val="20"/>
                <w:lang w:eastAsia="en-US"/>
              </w:rPr>
              <w:t xml:space="preserve">: </w:t>
            </w:r>
            <w:r w:rsidRPr="00B37836">
              <w:rPr>
                <w:rFonts w:ascii="Calibri" w:hAnsi="Calibri"/>
                <w:sz w:val="20"/>
              </w:rPr>
              <w:t>„Was ich glaube, bestimme ich“ oder: „Zwischen dem ‚lieben Gott‘ und dem ‚a</w:t>
            </w:r>
            <w:r w:rsidRPr="00B37836">
              <w:rPr>
                <w:rFonts w:ascii="Calibri" w:hAnsi="Calibri"/>
                <w:sz w:val="20"/>
              </w:rPr>
              <w:t>b</w:t>
            </w:r>
            <w:r w:rsidRPr="00B37836">
              <w:rPr>
                <w:rFonts w:ascii="Calibri" w:hAnsi="Calibri"/>
                <w:sz w:val="20"/>
              </w:rPr>
              <w:t>soluten Geheimnis‘“ – Die Frage nach der biblisch-christlichen Gottesbotschaft</w:t>
            </w:r>
          </w:p>
          <w:p w:rsidR="003A79EB" w:rsidRDefault="003A79EB" w:rsidP="003A79EB">
            <w:pPr>
              <w:rPr>
                <w:rFonts w:ascii="Calibri" w:hAnsi="Calibri" w:cs="Arial"/>
                <w:sz w:val="20"/>
                <w:lang w:eastAsia="en-US"/>
              </w:rPr>
            </w:pPr>
          </w:p>
          <w:p w:rsidR="00AD2004" w:rsidRPr="00B37836" w:rsidRDefault="00AD2004" w:rsidP="00AD2004">
            <w:pPr>
              <w:contextualSpacing/>
              <w:rPr>
                <w:rFonts w:ascii="Calibri" w:hAnsi="Calibri"/>
                <w:b/>
                <w:sz w:val="20"/>
                <w:lang w:eastAsia="en-US"/>
              </w:rPr>
            </w:pPr>
            <w:r w:rsidRPr="00B37836">
              <w:rPr>
                <w:rFonts w:ascii="Calibri" w:hAnsi="Calibri"/>
                <w:b/>
                <w:sz w:val="20"/>
                <w:lang w:eastAsia="en-US"/>
              </w:rPr>
              <w:t>Kompetenzerwartungen (in Auszügen):</w:t>
            </w:r>
          </w:p>
          <w:p w:rsidR="00AD2004" w:rsidRPr="00B37836" w:rsidRDefault="00AD2004" w:rsidP="00AD2004">
            <w:pPr>
              <w:contextualSpacing/>
              <w:rPr>
                <w:rFonts w:ascii="Calibri" w:hAnsi="Calibri" w:cs="Arial"/>
                <w:sz w:val="20"/>
                <w:szCs w:val="22"/>
                <w:lang w:eastAsia="en-US"/>
              </w:rPr>
            </w:pPr>
            <w:r w:rsidRPr="00B37836">
              <w:rPr>
                <w:rFonts w:ascii="Calibri" w:hAnsi="Calibri" w:cs="Arial"/>
                <w:sz w:val="20"/>
                <w:szCs w:val="22"/>
                <w:lang w:eastAsia="en-US"/>
              </w:rPr>
              <w:t>Die Schülerinnen und Schüler</w:t>
            </w:r>
          </w:p>
          <w:p w:rsidR="00AD2004" w:rsidRPr="00B37836" w:rsidRDefault="00AD2004" w:rsidP="00AD2004">
            <w:pPr>
              <w:pStyle w:val="Listenabsatz"/>
              <w:numPr>
                <w:ilvl w:val="0"/>
                <w:numId w:val="120"/>
              </w:numPr>
              <w:spacing w:after="37"/>
              <w:rPr>
                <w:rFonts w:ascii="Calibri" w:hAnsi="Calibri"/>
                <w:sz w:val="20"/>
                <w:szCs w:val="22"/>
                <w:lang w:eastAsia="en-US"/>
              </w:rPr>
            </w:pPr>
            <w:r w:rsidRPr="00B37836">
              <w:rPr>
                <w:rFonts w:ascii="Calibri" w:hAnsi="Calibri" w:cs="Arial"/>
                <w:sz w:val="20"/>
                <w:szCs w:val="22"/>
                <w:lang w:eastAsia="en-US"/>
              </w:rPr>
              <w:t>identifizieren und deuten Situationen des eigenen Lebens und der Lebenswelt, in denen sich Fragen nach Grund, Sinn und Ziel des Lebens und der eigenen Verantwo</w:t>
            </w:r>
            <w:r w:rsidRPr="00B37836">
              <w:rPr>
                <w:rFonts w:ascii="Calibri" w:hAnsi="Calibri" w:cs="Arial"/>
                <w:sz w:val="20"/>
                <w:szCs w:val="22"/>
                <w:lang w:eastAsia="en-US"/>
              </w:rPr>
              <w:t>r</w:t>
            </w:r>
            <w:r w:rsidRPr="00B37836">
              <w:rPr>
                <w:rFonts w:ascii="Calibri" w:hAnsi="Calibri" w:cs="Arial"/>
                <w:sz w:val="20"/>
                <w:szCs w:val="22"/>
                <w:lang w:eastAsia="en-US"/>
              </w:rPr>
              <w:t>tung stellen (SK 1),</w:t>
            </w:r>
          </w:p>
          <w:p w:rsidR="00AD2004" w:rsidRPr="00B37836" w:rsidRDefault="00AD2004" w:rsidP="00AD2004">
            <w:pPr>
              <w:pStyle w:val="Listenabsatz"/>
              <w:numPr>
                <w:ilvl w:val="0"/>
                <w:numId w:val="120"/>
              </w:numPr>
              <w:spacing w:after="37"/>
              <w:rPr>
                <w:rFonts w:ascii="Calibri" w:hAnsi="Calibri"/>
                <w:sz w:val="20"/>
                <w:szCs w:val="22"/>
                <w:lang w:eastAsia="en-US"/>
              </w:rPr>
            </w:pPr>
            <w:r w:rsidRPr="00B37836">
              <w:rPr>
                <w:rFonts w:ascii="Calibri" w:hAnsi="Calibri"/>
                <w:sz w:val="20"/>
                <w:szCs w:val="22"/>
                <w:lang w:eastAsia="en-US"/>
              </w:rPr>
              <w:t xml:space="preserve">erläutern differenziert Inhalte des Glaubens an den sich in der Geschichte Israels und in Jesus Christus offenbarenden Gott, der auf Jesus Christus gegründeten Kirche und der christlichen Hoffnung auf Vollendung (SK 4), </w:t>
            </w:r>
          </w:p>
          <w:p w:rsidR="00AD2004" w:rsidRPr="00B37836" w:rsidRDefault="00AD2004" w:rsidP="00AD2004">
            <w:pPr>
              <w:pStyle w:val="Listenabsatz"/>
              <w:numPr>
                <w:ilvl w:val="0"/>
                <w:numId w:val="120"/>
              </w:numPr>
              <w:rPr>
                <w:rFonts w:ascii="Calibri" w:hAnsi="Calibri" w:cs="Arial"/>
                <w:sz w:val="20"/>
                <w:szCs w:val="22"/>
                <w:lang w:eastAsia="en-US"/>
              </w:rPr>
            </w:pPr>
            <w:r>
              <w:rPr>
                <w:rFonts w:ascii="Calibri" w:hAnsi="Calibri" w:cs="Arial"/>
                <w:sz w:val="20"/>
                <w:szCs w:val="22"/>
                <w:lang w:eastAsia="en-US"/>
              </w:rPr>
              <w:t>analysieren</w:t>
            </w:r>
            <w:r w:rsidRPr="00B37836">
              <w:rPr>
                <w:rFonts w:ascii="Calibri" w:hAnsi="Calibri" w:cs="Arial"/>
                <w:sz w:val="20"/>
                <w:szCs w:val="22"/>
                <w:lang w:eastAsia="en-US"/>
              </w:rPr>
              <w:t xml:space="preserve"> </w:t>
            </w:r>
            <w:proofErr w:type="spellStart"/>
            <w:r w:rsidRPr="00B37836">
              <w:rPr>
                <w:rFonts w:ascii="Calibri" w:hAnsi="Calibri" w:cs="Arial"/>
                <w:sz w:val="20"/>
                <w:szCs w:val="22"/>
                <w:lang w:eastAsia="en-US"/>
              </w:rPr>
              <w:t>kriterienorientiert</w:t>
            </w:r>
            <w:proofErr w:type="spellEnd"/>
            <w:r w:rsidRPr="00B37836">
              <w:rPr>
                <w:rFonts w:ascii="Calibri" w:hAnsi="Calibri" w:cs="Arial"/>
                <w:sz w:val="20"/>
                <w:szCs w:val="22"/>
                <w:lang w:eastAsia="en-US"/>
              </w:rPr>
              <w:t xml:space="preserve"> theologische, philosophische und andere religiös rel</w:t>
            </w:r>
            <w:r w:rsidRPr="00B37836">
              <w:rPr>
                <w:rFonts w:ascii="Calibri" w:hAnsi="Calibri" w:cs="Arial"/>
                <w:sz w:val="20"/>
                <w:szCs w:val="22"/>
                <w:lang w:eastAsia="en-US"/>
              </w:rPr>
              <w:t>e</w:t>
            </w:r>
            <w:r w:rsidRPr="00B37836">
              <w:rPr>
                <w:rFonts w:ascii="Calibri" w:hAnsi="Calibri" w:cs="Arial"/>
                <w:sz w:val="20"/>
                <w:szCs w:val="22"/>
                <w:lang w:eastAsia="en-US"/>
              </w:rPr>
              <w:t>vante Texte (MK 5),</w:t>
            </w:r>
          </w:p>
          <w:p w:rsidR="00AD2004" w:rsidRPr="00B37836" w:rsidRDefault="00AD2004" w:rsidP="00AD2004">
            <w:pPr>
              <w:pStyle w:val="Listenabsatz"/>
              <w:numPr>
                <w:ilvl w:val="0"/>
                <w:numId w:val="120"/>
              </w:numPr>
              <w:rPr>
                <w:rFonts w:ascii="Calibri" w:hAnsi="Calibri" w:cs="Arial"/>
                <w:sz w:val="20"/>
                <w:szCs w:val="22"/>
                <w:lang w:eastAsia="en-US"/>
              </w:rPr>
            </w:pPr>
            <w:r w:rsidRPr="00B37836">
              <w:rPr>
                <w:rFonts w:ascii="Calibri" w:hAnsi="Calibri" w:cs="Arial"/>
                <w:sz w:val="20"/>
                <w:szCs w:val="22"/>
                <w:lang w:eastAsia="en-US"/>
              </w:rPr>
              <w:t>bewerten Möglichkeiten und Grenzen des Sprechens vom Transzendenten (UK 1),</w:t>
            </w:r>
          </w:p>
          <w:p w:rsidR="00AD2004" w:rsidRPr="00B37836" w:rsidRDefault="00AD2004" w:rsidP="00AD2004">
            <w:pPr>
              <w:pStyle w:val="Listenabsatz"/>
              <w:numPr>
                <w:ilvl w:val="0"/>
                <w:numId w:val="120"/>
              </w:numPr>
              <w:rPr>
                <w:rFonts w:ascii="Calibri" w:hAnsi="Calibri" w:cs="Arial"/>
                <w:sz w:val="20"/>
                <w:szCs w:val="22"/>
                <w:lang w:eastAsia="en-US"/>
              </w:rPr>
            </w:pPr>
            <w:r w:rsidRPr="00B37836">
              <w:rPr>
                <w:rFonts w:ascii="Calibri" w:hAnsi="Calibri" w:cs="Arial"/>
                <w:sz w:val="20"/>
                <w:szCs w:val="22"/>
                <w:lang w:eastAsia="en-US"/>
              </w:rPr>
              <w:t>entwickeln und planen ein fachbezogenes Projekt, führen es durch und evaluieren es (HK 7)</w:t>
            </w:r>
          </w:p>
          <w:p w:rsidR="00AD2004" w:rsidRPr="00B37836" w:rsidRDefault="00AD2004" w:rsidP="00AD2004">
            <w:pPr>
              <w:pStyle w:val="Listenabsatz"/>
              <w:numPr>
                <w:ilvl w:val="0"/>
                <w:numId w:val="120"/>
              </w:numPr>
              <w:rPr>
                <w:rFonts w:ascii="Calibri" w:hAnsi="Calibri" w:cs="Arial"/>
                <w:szCs w:val="22"/>
                <w:lang w:eastAsia="en-US"/>
              </w:rPr>
            </w:pPr>
            <w:r w:rsidRPr="00B37836">
              <w:rPr>
                <w:rFonts w:ascii="Calibri" w:hAnsi="Calibri" w:cs="Arial"/>
                <w:sz w:val="20"/>
                <w:szCs w:val="22"/>
                <w:lang w:eastAsia="en-US"/>
              </w:rPr>
              <w:t xml:space="preserve">stellen zentrale Aussagen des jüdisch-christlichen Gottesverständnisses dar (Gott als Befreier, als der ganz Andere, als der Unverfügbare, als Bundespartner), </w:t>
            </w:r>
          </w:p>
          <w:p w:rsidR="00AD2004" w:rsidRPr="00B37836" w:rsidRDefault="00AD2004" w:rsidP="00AD2004">
            <w:pPr>
              <w:pStyle w:val="Listenabsatz"/>
              <w:numPr>
                <w:ilvl w:val="0"/>
                <w:numId w:val="120"/>
              </w:numPr>
              <w:rPr>
                <w:rFonts w:ascii="Calibri" w:hAnsi="Calibri" w:cs="Arial"/>
                <w:szCs w:val="22"/>
                <w:lang w:eastAsia="en-US"/>
              </w:rPr>
            </w:pPr>
            <w:r w:rsidRPr="00B37836">
              <w:rPr>
                <w:rFonts w:ascii="Calibri" w:hAnsi="Calibri" w:cs="Arial"/>
                <w:sz w:val="20"/>
                <w:szCs w:val="22"/>
                <w:lang w:eastAsia="en-US"/>
              </w:rPr>
              <w:t>erörtern die Vielfalt von Gottesbildern und setzen sie in Beziehung zum biblischen Bilderverbot.</w:t>
            </w:r>
          </w:p>
          <w:p w:rsidR="00AD2004" w:rsidRPr="00B37836" w:rsidRDefault="00AD2004" w:rsidP="003A79EB">
            <w:pPr>
              <w:rPr>
                <w:rFonts w:ascii="Calibri" w:hAnsi="Calibri" w:cs="Arial"/>
                <w:sz w:val="20"/>
                <w:lang w:eastAsia="en-US"/>
              </w:rPr>
            </w:pPr>
          </w:p>
          <w:p w:rsidR="003A79EB" w:rsidRPr="00B37836" w:rsidRDefault="003A79EB" w:rsidP="003A79EB">
            <w:pPr>
              <w:rPr>
                <w:rFonts w:ascii="Calibri" w:hAnsi="Calibri" w:cs="Arial"/>
                <w:sz w:val="20"/>
              </w:rPr>
            </w:pPr>
            <w:r w:rsidRPr="00B37836">
              <w:rPr>
                <w:rFonts w:ascii="Calibri" w:hAnsi="Calibri" w:cs="Arial"/>
                <w:b/>
                <w:sz w:val="20"/>
              </w:rPr>
              <w:t>Inhaltsfelder</w:t>
            </w:r>
            <w:r w:rsidRPr="00B37836">
              <w:rPr>
                <w:rFonts w:ascii="Calibri" w:hAnsi="Calibri" w:cs="Arial"/>
                <w:sz w:val="20"/>
              </w:rPr>
              <w:t>:</w:t>
            </w:r>
          </w:p>
          <w:p w:rsidR="003A79EB" w:rsidRPr="00B37836" w:rsidRDefault="003A79EB" w:rsidP="003A79EB">
            <w:pPr>
              <w:snapToGrid w:val="0"/>
              <w:rPr>
                <w:rFonts w:ascii="Calibri" w:hAnsi="Calibri"/>
                <w:sz w:val="20"/>
              </w:rPr>
            </w:pPr>
            <w:r w:rsidRPr="00B37836">
              <w:rPr>
                <w:rFonts w:ascii="Calibri" w:hAnsi="Calibri"/>
                <w:sz w:val="20"/>
              </w:rPr>
              <w:t>IF 1: Der Mensch in christlicher Perspektive</w:t>
            </w:r>
          </w:p>
          <w:p w:rsidR="003A79EB" w:rsidRPr="00B37836" w:rsidRDefault="003A79EB" w:rsidP="003A79EB">
            <w:pPr>
              <w:contextualSpacing/>
              <w:rPr>
                <w:rFonts w:ascii="Calibri" w:hAnsi="Calibri"/>
                <w:sz w:val="20"/>
              </w:rPr>
            </w:pPr>
            <w:r w:rsidRPr="00B37836">
              <w:rPr>
                <w:rFonts w:ascii="Calibri" w:hAnsi="Calibri"/>
                <w:sz w:val="20"/>
              </w:rPr>
              <w:t>IF 2: Christliche Antworten auf die Gottesfrage</w:t>
            </w:r>
          </w:p>
          <w:p w:rsidR="003A79EB" w:rsidRPr="00B37836" w:rsidRDefault="003A79EB" w:rsidP="003A79EB">
            <w:pPr>
              <w:tabs>
                <w:tab w:val="left" w:pos="643"/>
              </w:tabs>
              <w:snapToGrid w:val="0"/>
              <w:contextualSpacing/>
              <w:rPr>
                <w:rFonts w:ascii="Calibri" w:hAnsi="Calibri"/>
                <w:sz w:val="20"/>
              </w:rPr>
            </w:pPr>
            <w:r w:rsidRPr="00B37836">
              <w:rPr>
                <w:rFonts w:ascii="Calibri" w:hAnsi="Calibri"/>
                <w:sz w:val="20"/>
              </w:rPr>
              <w:t>IF 3: Das Zeugnis vom Zuspruch und Anspruch Jesu Christi</w:t>
            </w:r>
          </w:p>
          <w:p w:rsidR="003A79EB" w:rsidRPr="00B37836" w:rsidRDefault="003A79EB" w:rsidP="003A79EB">
            <w:pPr>
              <w:rPr>
                <w:rFonts w:ascii="Calibri" w:hAnsi="Calibri"/>
                <w:sz w:val="20"/>
              </w:rPr>
            </w:pPr>
          </w:p>
          <w:p w:rsidR="003A79EB" w:rsidRPr="00B37836" w:rsidRDefault="003A79EB" w:rsidP="003A79EB">
            <w:pPr>
              <w:rPr>
                <w:rFonts w:ascii="Calibri" w:hAnsi="Calibri" w:cs="Arial"/>
                <w:sz w:val="20"/>
              </w:rPr>
            </w:pPr>
            <w:r w:rsidRPr="00B37836">
              <w:rPr>
                <w:rFonts w:ascii="Calibri" w:hAnsi="Calibri" w:cs="Arial"/>
                <w:b/>
                <w:sz w:val="20"/>
              </w:rPr>
              <w:t>Inhaltliche Schwerpunkte</w:t>
            </w:r>
            <w:r w:rsidRPr="00B37836">
              <w:rPr>
                <w:rFonts w:ascii="Calibri" w:hAnsi="Calibri" w:cs="Arial"/>
                <w:sz w:val="20"/>
              </w:rPr>
              <w:t>:</w:t>
            </w:r>
          </w:p>
          <w:p w:rsidR="003A79EB" w:rsidRPr="00B37836" w:rsidRDefault="003A79EB" w:rsidP="003A79EB">
            <w:pPr>
              <w:numPr>
                <w:ilvl w:val="0"/>
                <w:numId w:val="12"/>
              </w:numPr>
              <w:snapToGrid w:val="0"/>
              <w:contextualSpacing/>
              <w:rPr>
                <w:rFonts w:ascii="Calibri" w:hAnsi="Calibri"/>
                <w:sz w:val="20"/>
              </w:rPr>
            </w:pPr>
            <w:r w:rsidRPr="00B37836">
              <w:rPr>
                <w:rFonts w:ascii="Calibri" w:hAnsi="Calibri"/>
                <w:sz w:val="20"/>
              </w:rPr>
              <w:t>Die Sehnsucht nach einem gelingenden Leben</w:t>
            </w:r>
          </w:p>
          <w:p w:rsidR="003A79EB" w:rsidRPr="00B37836" w:rsidRDefault="003A79EB" w:rsidP="003A79EB">
            <w:pPr>
              <w:numPr>
                <w:ilvl w:val="0"/>
                <w:numId w:val="12"/>
              </w:numPr>
              <w:snapToGrid w:val="0"/>
              <w:contextualSpacing/>
              <w:rPr>
                <w:rFonts w:ascii="Calibri" w:hAnsi="Calibri"/>
                <w:sz w:val="20"/>
              </w:rPr>
            </w:pPr>
            <w:r w:rsidRPr="00B37836">
              <w:rPr>
                <w:rFonts w:ascii="Calibri" w:hAnsi="Calibri"/>
                <w:sz w:val="20"/>
              </w:rPr>
              <w:t>Biblisches Reden von Gott</w:t>
            </w:r>
          </w:p>
          <w:p w:rsidR="003A79EB" w:rsidRPr="00B37836" w:rsidRDefault="003A79EB" w:rsidP="003A79EB">
            <w:pPr>
              <w:numPr>
                <w:ilvl w:val="0"/>
                <w:numId w:val="12"/>
              </w:numPr>
              <w:snapToGrid w:val="0"/>
              <w:contextualSpacing/>
              <w:rPr>
                <w:rFonts w:ascii="Calibri" w:hAnsi="Calibri"/>
                <w:sz w:val="20"/>
              </w:rPr>
            </w:pPr>
            <w:r w:rsidRPr="00B37836">
              <w:rPr>
                <w:rFonts w:ascii="Calibri" w:hAnsi="Calibri"/>
                <w:sz w:val="20"/>
              </w:rPr>
              <w:t>Jesus von Nazareth, der Christus: Tod und Auferweckung</w:t>
            </w:r>
          </w:p>
          <w:p w:rsidR="003A79EB" w:rsidRPr="00B37836" w:rsidRDefault="003A79EB" w:rsidP="003A79EB">
            <w:pPr>
              <w:rPr>
                <w:rFonts w:ascii="Calibri" w:hAnsi="Calibri" w:cs="Arial"/>
                <w:b/>
                <w:sz w:val="20"/>
                <w:szCs w:val="22"/>
                <w:lang w:eastAsia="en-US"/>
              </w:rPr>
            </w:pPr>
          </w:p>
          <w:p w:rsidR="003A79EB" w:rsidRPr="00B37836" w:rsidRDefault="00961E05" w:rsidP="003A79EB">
            <w:pPr>
              <w:rPr>
                <w:rFonts w:ascii="Calibri" w:hAnsi="Calibri" w:cs="Arial"/>
                <w:b/>
                <w:szCs w:val="22"/>
                <w:lang w:eastAsia="en-US"/>
              </w:rPr>
            </w:pPr>
            <w:r>
              <w:rPr>
                <w:rFonts w:ascii="Calibri" w:hAnsi="Calibri" w:cs="Arial"/>
                <w:b/>
                <w:sz w:val="20"/>
                <w:lang w:eastAsia="en-US"/>
              </w:rPr>
              <w:t xml:space="preserve">Zeitbedarf: </w:t>
            </w:r>
            <w:r w:rsidR="003A79EB" w:rsidRPr="00961E05">
              <w:rPr>
                <w:rFonts w:ascii="Calibri" w:hAnsi="Calibri" w:cs="Arial"/>
                <w:sz w:val="20"/>
                <w:szCs w:val="22"/>
                <w:lang w:eastAsia="en-US"/>
              </w:rPr>
              <w:t>Circa 40 Stunden</w:t>
            </w:r>
          </w:p>
        </w:tc>
        <w:tc>
          <w:tcPr>
            <w:tcW w:w="2500" w:type="pct"/>
          </w:tcPr>
          <w:p w:rsidR="003A79EB" w:rsidRPr="00B37836" w:rsidRDefault="003A79EB" w:rsidP="003A79EB">
            <w:pPr>
              <w:rPr>
                <w:rFonts w:ascii="Calibri" w:hAnsi="Calibri" w:cs="Arial"/>
                <w:i/>
                <w:sz w:val="20"/>
                <w:u w:val="single"/>
                <w:lang w:eastAsia="en-US"/>
              </w:rPr>
            </w:pPr>
            <w:r w:rsidRPr="00B37836">
              <w:rPr>
                <w:rFonts w:ascii="Calibri" w:hAnsi="Calibri" w:cs="Arial"/>
                <w:i/>
                <w:sz w:val="20"/>
                <w:u w:val="single"/>
                <w:lang w:eastAsia="en-US"/>
              </w:rPr>
              <w:t>Unterrichtsvorhaben II:</w:t>
            </w:r>
          </w:p>
          <w:p w:rsidR="003A79EB" w:rsidRPr="00B37836" w:rsidRDefault="003A79EB" w:rsidP="003A79EB">
            <w:pPr>
              <w:rPr>
                <w:rFonts w:ascii="Calibri" w:hAnsi="Calibri" w:cs="Arial"/>
                <w:sz w:val="20"/>
                <w:lang w:eastAsia="en-US"/>
              </w:rPr>
            </w:pPr>
            <w:r w:rsidRPr="00B37836">
              <w:rPr>
                <w:rFonts w:ascii="Calibri" w:hAnsi="Calibri"/>
                <w:b/>
                <w:sz w:val="20"/>
              </w:rPr>
              <w:t>Thema</w:t>
            </w:r>
            <w:r w:rsidRPr="00B37836">
              <w:rPr>
                <w:rFonts w:ascii="Calibri" w:hAnsi="Calibri"/>
                <w:sz w:val="20"/>
              </w:rPr>
              <w:t>: „Der Glaube an Jesus, den Christus – eine Zu-mutung für mich?“ - Das Lukaseva</w:t>
            </w:r>
            <w:r w:rsidRPr="00B37836">
              <w:rPr>
                <w:rFonts w:ascii="Calibri" w:hAnsi="Calibri"/>
                <w:sz w:val="20"/>
              </w:rPr>
              <w:t>n</w:t>
            </w:r>
            <w:r w:rsidRPr="00B37836">
              <w:rPr>
                <w:rFonts w:ascii="Calibri" w:hAnsi="Calibri"/>
                <w:sz w:val="20"/>
              </w:rPr>
              <w:t>gelium als eine Ur-Kunde christlichen Glaubens</w:t>
            </w:r>
          </w:p>
          <w:p w:rsidR="003A79EB" w:rsidRDefault="003A79EB" w:rsidP="003A79EB">
            <w:pPr>
              <w:rPr>
                <w:rFonts w:ascii="Calibri" w:hAnsi="Calibri" w:cs="Arial"/>
                <w:sz w:val="20"/>
                <w:lang w:eastAsia="en-US"/>
              </w:rPr>
            </w:pPr>
          </w:p>
          <w:p w:rsidR="00AD2004" w:rsidRPr="00B37836" w:rsidRDefault="00AD2004" w:rsidP="00AD2004">
            <w:pPr>
              <w:contextualSpacing/>
              <w:rPr>
                <w:rFonts w:ascii="Calibri" w:hAnsi="Calibri"/>
                <w:b/>
                <w:sz w:val="20"/>
                <w:lang w:eastAsia="en-US"/>
              </w:rPr>
            </w:pPr>
            <w:r w:rsidRPr="00B37836">
              <w:rPr>
                <w:rFonts w:ascii="Calibri" w:hAnsi="Calibri"/>
                <w:b/>
                <w:sz w:val="20"/>
                <w:lang w:eastAsia="en-US"/>
              </w:rPr>
              <w:t>Kompetenzerwartungen (in Auszügen):</w:t>
            </w:r>
          </w:p>
          <w:p w:rsidR="00AD2004" w:rsidRPr="00B37836" w:rsidRDefault="00AD2004" w:rsidP="00AD2004">
            <w:pPr>
              <w:contextualSpacing/>
              <w:jc w:val="left"/>
              <w:rPr>
                <w:rFonts w:ascii="Calibri" w:hAnsi="Calibri" w:cs="Arial"/>
                <w:sz w:val="20"/>
              </w:rPr>
            </w:pPr>
            <w:r w:rsidRPr="00B37836">
              <w:rPr>
                <w:rFonts w:ascii="Calibri" w:hAnsi="Calibri" w:cs="Arial"/>
                <w:sz w:val="20"/>
              </w:rPr>
              <w:t>Die Schülerinnen und Schüler</w:t>
            </w:r>
          </w:p>
          <w:p w:rsidR="00AD2004" w:rsidRPr="00B37836" w:rsidRDefault="00AD2004" w:rsidP="00AD2004">
            <w:pPr>
              <w:widowControl w:val="0"/>
              <w:numPr>
                <w:ilvl w:val="0"/>
                <w:numId w:val="121"/>
              </w:numPr>
              <w:suppressAutoHyphens/>
              <w:contextualSpacing/>
              <w:rPr>
                <w:rFonts w:ascii="Calibri" w:eastAsia="SimSun" w:hAnsi="Calibri" w:cs="Calibri"/>
                <w:kern w:val="1"/>
                <w:sz w:val="20"/>
                <w:lang w:eastAsia="hi-IN" w:bidi="hi-IN"/>
              </w:rPr>
            </w:pPr>
            <w:r w:rsidRPr="00B37836">
              <w:rPr>
                <w:rFonts w:ascii="Calibri" w:eastAsia="SimSun" w:hAnsi="Calibri" w:cs="Calibri"/>
                <w:kern w:val="1"/>
                <w:sz w:val="20"/>
                <w:lang w:eastAsia="hi-IN" w:bidi="hi-IN"/>
              </w:rPr>
              <w:t>deuten die Evangelien als Zeugnisse des Glaubens an den Auferstandenen,</w:t>
            </w:r>
          </w:p>
          <w:p w:rsidR="00AD2004" w:rsidRPr="00B37836" w:rsidRDefault="00AD2004" w:rsidP="00AD2004">
            <w:pPr>
              <w:pStyle w:val="Listenabsatz"/>
              <w:numPr>
                <w:ilvl w:val="0"/>
                <w:numId w:val="120"/>
              </w:numPr>
              <w:spacing w:after="37"/>
              <w:rPr>
                <w:rFonts w:ascii="Calibri" w:hAnsi="Calibri"/>
                <w:sz w:val="20"/>
                <w:szCs w:val="22"/>
                <w:lang w:eastAsia="en-US"/>
              </w:rPr>
            </w:pPr>
            <w:r w:rsidRPr="00B37836">
              <w:rPr>
                <w:rFonts w:ascii="Calibri" w:hAnsi="Calibri"/>
                <w:sz w:val="20"/>
                <w:szCs w:val="22"/>
                <w:lang w:eastAsia="en-US"/>
              </w:rPr>
              <w:t>identifizieren und analysieren unterschiedliche Textgattungen im Kontext der Ve</w:t>
            </w:r>
            <w:r w:rsidRPr="00B37836">
              <w:rPr>
                <w:rFonts w:ascii="Calibri" w:hAnsi="Calibri"/>
                <w:sz w:val="20"/>
                <w:szCs w:val="22"/>
                <w:lang w:eastAsia="en-US"/>
              </w:rPr>
              <w:t>r</w:t>
            </w:r>
            <w:r w:rsidRPr="00B37836">
              <w:rPr>
                <w:rFonts w:ascii="Calibri" w:hAnsi="Calibri"/>
                <w:sz w:val="20"/>
                <w:szCs w:val="22"/>
                <w:lang w:eastAsia="en-US"/>
              </w:rPr>
              <w:t xml:space="preserve">kündigung Jesu im Neuen Testament, </w:t>
            </w:r>
          </w:p>
          <w:p w:rsidR="00AD2004" w:rsidRPr="00B37836" w:rsidRDefault="00AD2004" w:rsidP="00AD2004">
            <w:pPr>
              <w:widowControl w:val="0"/>
              <w:numPr>
                <w:ilvl w:val="0"/>
                <w:numId w:val="121"/>
              </w:numPr>
              <w:suppressAutoHyphens/>
              <w:contextualSpacing/>
              <w:rPr>
                <w:rFonts w:ascii="Calibri" w:eastAsia="SimSun" w:hAnsi="Calibri" w:cs="Calibri"/>
                <w:kern w:val="1"/>
                <w:sz w:val="20"/>
                <w:lang w:eastAsia="hi-IN" w:bidi="hi-IN"/>
              </w:rPr>
            </w:pPr>
            <w:r w:rsidRPr="00B37836">
              <w:rPr>
                <w:rFonts w:ascii="Calibri" w:eastAsia="SimSun" w:hAnsi="Calibri" w:cs="Calibri"/>
                <w:kern w:val="1"/>
                <w:sz w:val="20"/>
                <w:lang w:eastAsia="hi-IN" w:bidi="hi-IN"/>
              </w:rPr>
              <w:t>erläutern Zuspruch und Anspruch der Reich-Gottes-Botschaft Jesu vor dem Hintergrund des sozialen, politischen und religiösen Kontextes,</w:t>
            </w:r>
          </w:p>
          <w:p w:rsidR="00AD2004" w:rsidRPr="00B37836" w:rsidRDefault="00AD2004" w:rsidP="00AD2004">
            <w:pPr>
              <w:widowControl w:val="0"/>
              <w:numPr>
                <w:ilvl w:val="0"/>
                <w:numId w:val="121"/>
              </w:numPr>
              <w:suppressAutoHyphens/>
              <w:contextualSpacing/>
              <w:rPr>
                <w:rFonts w:ascii="Calibri" w:eastAsia="SimSun" w:hAnsi="Calibri" w:cs="Calibri"/>
                <w:kern w:val="1"/>
                <w:sz w:val="20"/>
                <w:lang w:eastAsia="hi-IN" w:bidi="hi-IN"/>
              </w:rPr>
            </w:pPr>
            <w:r w:rsidRPr="00B37836">
              <w:rPr>
                <w:rFonts w:ascii="Calibri" w:eastAsia="SimSun" w:hAnsi="Calibri" w:cs="Calibri"/>
                <w:kern w:val="1"/>
                <w:sz w:val="20"/>
                <w:lang w:eastAsia="hi-IN" w:bidi="hi-IN"/>
              </w:rPr>
              <w:t>beurteilen an einem Beispiel aus den Evangelien Möglichkeiten und Grenzen der historisch-kritischen Methode und eines anderen Wegs der Schriftauslegung,</w:t>
            </w:r>
          </w:p>
          <w:p w:rsidR="00AD2004" w:rsidRPr="00B37836" w:rsidRDefault="00AD2004" w:rsidP="00AD2004">
            <w:pPr>
              <w:pStyle w:val="Listenabsatz"/>
              <w:numPr>
                <w:ilvl w:val="0"/>
                <w:numId w:val="121"/>
              </w:numPr>
              <w:jc w:val="left"/>
              <w:rPr>
                <w:rFonts w:ascii="Calibri" w:hAnsi="Calibri" w:cs="Arial"/>
                <w:i/>
                <w:sz w:val="20"/>
                <w:u w:val="single"/>
              </w:rPr>
            </w:pPr>
            <w:r w:rsidRPr="00B37836">
              <w:rPr>
                <w:rFonts w:ascii="Calibri" w:hAnsi="Calibri" w:cs="Arial"/>
                <w:sz w:val="20"/>
              </w:rPr>
              <w:t xml:space="preserve">werten einen synoptischen Vergleich </w:t>
            </w:r>
            <w:proofErr w:type="spellStart"/>
            <w:r w:rsidRPr="00B37836">
              <w:rPr>
                <w:rFonts w:ascii="Calibri" w:hAnsi="Calibri" w:cs="Arial"/>
                <w:sz w:val="20"/>
              </w:rPr>
              <w:t>kriterienorientiert</w:t>
            </w:r>
            <w:proofErr w:type="spellEnd"/>
            <w:r w:rsidRPr="00B37836">
              <w:rPr>
                <w:rFonts w:ascii="Calibri" w:hAnsi="Calibri" w:cs="Arial"/>
                <w:sz w:val="20"/>
              </w:rPr>
              <w:t xml:space="preserve"> aus</w:t>
            </w:r>
            <w:r w:rsidRPr="00B37836">
              <w:rPr>
                <w:rFonts w:ascii="Calibri" w:hAnsi="Calibri" w:cs="Arial"/>
                <w:bCs/>
                <w:spacing w:val="2"/>
                <w:sz w:val="20"/>
              </w:rPr>
              <w:t xml:space="preserve"> </w:t>
            </w:r>
            <w:r w:rsidRPr="00B37836">
              <w:rPr>
                <w:rFonts w:ascii="Calibri" w:hAnsi="Calibri" w:cs="Arial"/>
                <w:bCs/>
                <w:iCs/>
                <w:spacing w:val="2"/>
                <w:sz w:val="20"/>
              </w:rPr>
              <w:t>(MK 4).</w:t>
            </w:r>
          </w:p>
          <w:p w:rsidR="00AD2004" w:rsidRPr="00B37836" w:rsidRDefault="00AD2004" w:rsidP="00AD2004">
            <w:pPr>
              <w:pStyle w:val="Listenabsatz"/>
              <w:numPr>
                <w:ilvl w:val="0"/>
                <w:numId w:val="121"/>
              </w:numPr>
              <w:jc w:val="left"/>
              <w:rPr>
                <w:rFonts w:ascii="Calibri" w:hAnsi="Calibri" w:cs="Arial"/>
                <w:b/>
                <w:bCs/>
                <w:iCs/>
                <w:spacing w:val="2"/>
                <w:sz w:val="20"/>
              </w:rPr>
            </w:pPr>
            <w:r w:rsidRPr="00B37836">
              <w:rPr>
                <w:rFonts w:ascii="Calibri" w:hAnsi="Calibri" w:cs="Arial"/>
                <w:spacing w:val="2"/>
                <w:sz w:val="20"/>
              </w:rPr>
              <w:t>verleihen ausgewählten thematischen Aspekten in unterschiedlichen Gestaltung</w:t>
            </w:r>
            <w:r w:rsidRPr="00B37836">
              <w:rPr>
                <w:rFonts w:ascii="Calibri" w:hAnsi="Calibri" w:cs="Arial"/>
                <w:spacing w:val="2"/>
                <w:sz w:val="20"/>
              </w:rPr>
              <w:t>s</w:t>
            </w:r>
            <w:r w:rsidRPr="00B37836">
              <w:rPr>
                <w:rFonts w:ascii="Calibri" w:hAnsi="Calibri" w:cs="Arial"/>
                <w:spacing w:val="2"/>
                <w:sz w:val="20"/>
              </w:rPr>
              <w:t xml:space="preserve">formen </w:t>
            </w:r>
            <w:proofErr w:type="spellStart"/>
            <w:r w:rsidRPr="00B37836">
              <w:rPr>
                <w:rFonts w:ascii="Calibri" w:hAnsi="Calibri" w:cs="Arial"/>
                <w:spacing w:val="2"/>
                <w:sz w:val="20"/>
              </w:rPr>
              <w:t>kriterienorientiert</w:t>
            </w:r>
            <w:proofErr w:type="spellEnd"/>
            <w:r w:rsidRPr="00B37836">
              <w:rPr>
                <w:rFonts w:ascii="Calibri" w:hAnsi="Calibri" w:cs="Arial"/>
                <w:spacing w:val="2"/>
                <w:sz w:val="20"/>
              </w:rPr>
              <w:t xml:space="preserve"> und reflektiert Ausdruck</w:t>
            </w:r>
            <w:r w:rsidRPr="00B37836">
              <w:rPr>
                <w:rFonts w:ascii="Calibri" w:hAnsi="Calibri" w:cs="Arial"/>
                <w:bCs/>
                <w:spacing w:val="2"/>
                <w:sz w:val="20"/>
              </w:rPr>
              <w:t xml:space="preserve"> </w:t>
            </w:r>
            <w:r w:rsidRPr="00B37836">
              <w:rPr>
                <w:rFonts w:ascii="Calibri" w:hAnsi="Calibri" w:cs="Arial"/>
                <w:bCs/>
                <w:iCs/>
                <w:spacing w:val="2"/>
                <w:sz w:val="20"/>
              </w:rPr>
              <w:t>(HK 6).</w:t>
            </w:r>
          </w:p>
          <w:p w:rsidR="00AD2004" w:rsidRPr="00B37836" w:rsidRDefault="00AD2004" w:rsidP="003A79EB">
            <w:pPr>
              <w:rPr>
                <w:rFonts w:ascii="Calibri" w:hAnsi="Calibri" w:cs="Arial"/>
                <w:sz w:val="20"/>
                <w:lang w:eastAsia="en-US"/>
              </w:rPr>
            </w:pPr>
          </w:p>
          <w:p w:rsidR="003A79EB" w:rsidRPr="00B37836" w:rsidRDefault="003A79EB" w:rsidP="003A79EB">
            <w:pPr>
              <w:rPr>
                <w:rFonts w:ascii="Calibri" w:hAnsi="Calibri" w:cs="Arial"/>
                <w:sz w:val="20"/>
              </w:rPr>
            </w:pPr>
            <w:r w:rsidRPr="00B37836">
              <w:rPr>
                <w:rFonts w:ascii="Calibri" w:hAnsi="Calibri" w:cs="Arial"/>
                <w:b/>
                <w:sz w:val="20"/>
              </w:rPr>
              <w:t>Inhaltsfelder</w:t>
            </w:r>
            <w:r w:rsidRPr="00B37836">
              <w:rPr>
                <w:rFonts w:ascii="Calibri" w:hAnsi="Calibri" w:cs="Arial"/>
                <w:sz w:val="20"/>
              </w:rPr>
              <w:t>:</w:t>
            </w:r>
          </w:p>
          <w:p w:rsidR="003A79EB" w:rsidRPr="00B37836" w:rsidRDefault="003A79EB" w:rsidP="003A79EB">
            <w:pPr>
              <w:contextualSpacing/>
              <w:rPr>
                <w:rFonts w:ascii="Calibri" w:hAnsi="Calibri"/>
                <w:sz w:val="20"/>
              </w:rPr>
            </w:pPr>
            <w:r w:rsidRPr="00B37836">
              <w:rPr>
                <w:rFonts w:ascii="Calibri" w:hAnsi="Calibri"/>
                <w:sz w:val="20"/>
              </w:rPr>
              <w:t>IF 2: Christliche Antworten auf die Gottesfrage</w:t>
            </w:r>
          </w:p>
          <w:p w:rsidR="003A79EB" w:rsidRPr="00B37836" w:rsidRDefault="003A79EB" w:rsidP="003A79EB">
            <w:pPr>
              <w:tabs>
                <w:tab w:val="left" w:pos="643"/>
              </w:tabs>
              <w:snapToGrid w:val="0"/>
              <w:contextualSpacing/>
              <w:rPr>
                <w:rFonts w:ascii="Calibri" w:hAnsi="Calibri"/>
                <w:sz w:val="20"/>
              </w:rPr>
            </w:pPr>
            <w:r w:rsidRPr="00B37836">
              <w:rPr>
                <w:rFonts w:ascii="Calibri" w:hAnsi="Calibri"/>
                <w:sz w:val="20"/>
              </w:rPr>
              <w:t>IF 3: Das Zeugnis vom Zuspruch und Anspruch Jesu Christi</w:t>
            </w:r>
          </w:p>
          <w:p w:rsidR="003A79EB" w:rsidRPr="00B37836" w:rsidRDefault="003A79EB" w:rsidP="003A79EB">
            <w:pPr>
              <w:tabs>
                <w:tab w:val="left" w:pos="643"/>
              </w:tabs>
              <w:snapToGrid w:val="0"/>
              <w:contextualSpacing/>
              <w:rPr>
                <w:rFonts w:ascii="Calibri" w:hAnsi="Calibri"/>
                <w:sz w:val="20"/>
              </w:rPr>
            </w:pPr>
            <w:r w:rsidRPr="00B37836">
              <w:rPr>
                <w:rFonts w:ascii="Calibri" w:hAnsi="Calibri"/>
                <w:sz w:val="20"/>
              </w:rPr>
              <w:t>IF 4:</w:t>
            </w:r>
            <w:r w:rsidRPr="00B37836">
              <w:rPr>
                <w:rFonts w:ascii="Calibri" w:hAnsi="Calibri" w:cs="Arial"/>
                <w:b/>
                <w:sz w:val="20"/>
              </w:rPr>
              <w:t xml:space="preserve"> </w:t>
            </w:r>
            <w:r w:rsidRPr="00B37836">
              <w:rPr>
                <w:rFonts w:ascii="Calibri" w:hAnsi="Calibri"/>
                <w:sz w:val="20"/>
              </w:rPr>
              <w:t>Kirche in ihrem Anspruch und Auftrag</w:t>
            </w:r>
          </w:p>
          <w:p w:rsidR="003A79EB" w:rsidRPr="00B37836" w:rsidRDefault="003A79EB" w:rsidP="003A79EB">
            <w:pPr>
              <w:tabs>
                <w:tab w:val="left" w:pos="643"/>
              </w:tabs>
              <w:snapToGrid w:val="0"/>
              <w:contextualSpacing/>
              <w:rPr>
                <w:rFonts w:ascii="Calibri" w:hAnsi="Calibri"/>
                <w:sz w:val="20"/>
              </w:rPr>
            </w:pPr>
            <w:r w:rsidRPr="00B37836">
              <w:rPr>
                <w:rFonts w:ascii="Calibri" w:hAnsi="Calibri"/>
                <w:sz w:val="20"/>
              </w:rPr>
              <w:t>IF 5:</w:t>
            </w:r>
            <w:r w:rsidRPr="00B37836">
              <w:rPr>
                <w:rFonts w:ascii="Calibri" w:hAnsi="Calibri" w:cs="Arial"/>
                <w:b/>
                <w:bCs/>
                <w:sz w:val="20"/>
              </w:rPr>
              <w:t xml:space="preserve"> </w:t>
            </w:r>
            <w:r w:rsidRPr="00B37836">
              <w:rPr>
                <w:rFonts w:ascii="Calibri" w:hAnsi="Calibri"/>
                <w:sz w:val="20"/>
              </w:rPr>
              <w:t>Verantwortliches Handeln aus christlicher Motivation</w:t>
            </w:r>
          </w:p>
          <w:p w:rsidR="003A79EB" w:rsidRPr="00B37836" w:rsidRDefault="003A79EB" w:rsidP="003A79EB">
            <w:pPr>
              <w:tabs>
                <w:tab w:val="left" w:pos="643"/>
              </w:tabs>
              <w:snapToGrid w:val="0"/>
              <w:rPr>
                <w:rFonts w:ascii="Calibri" w:hAnsi="Calibri"/>
                <w:sz w:val="20"/>
              </w:rPr>
            </w:pPr>
            <w:r w:rsidRPr="00B37836">
              <w:rPr>
                <w:rFonts w:ascii="Calibri" w:hAnsi="Calibri"/>
                <w:sz w:val="20"/>
              </w:rPr>
              <w:t>IF 6: Die christliche Hoffnung auf Vollendung</w:t>
            </w:r>
          </w:p>
          <w:p w:rsidR="003A79EB" w:rsidRPr="00B37836" w:rsidRDefault="003A79EB" w:rsidP="003A79EB">
            <w:pPr>
              <w:tabs>
                <w:tab w:val="left" w:pos="643"/>
              </w:tabs>
              <w:snapToGrid w:val="0"/>
              <w:contextualSpacing/>
              <w:rPr>
                <w:rFonts w:ascii="Calibri" w:hAnsi="Calibri"/>
                <w:sz w:val="20"/>
              </w:rPr>
            </w:pPr>
          </w:p>
          <w:p w:rsidR="003A79EB" w:rsidRPr="00B37836" w:rsidRDefault="003A79EB" w:rsidP="003A79EB">
            <w:pPr>
              <w:rPr>
                <w:rFonts w:ascii="Calibri" w:hAnsi="Calibri" w:cs="Arial"/>
                <w:sz w:val="20"/>
                <w:lang w:eastAsia="en-US"/>
              </w:rPr>
            </w:pPr>
            <w:r w:rsidRPr="00B37836">
              <w:rPr>
                <w:rFonts w:ascii="Calibri" w:hAnsi="Calibri" w:cs="Arial"/>
                <w:b/>
                <w:sz w:val="20"/>
                <w:lang w:eastAsia="en-US"/>
              </w:rPr>
              <w:t>Inhaltliche Schwerpunkte</w:t>
            </w:r>
            <w:r w:rsidRPr="00B37836">
              <w:rPr>
                <w:rFonts w:ascii="Calibri" w:hAnsi="Calibri" w:cs="Arial"/>
                <w:sz w:val="20"/>
                <w:lang w:eastAsia="en-US"/>
              </w:rPr>
              <w:t>:</w:t>
            </w:r>
          </w:p>
          <w:p w:rsidR="003A79EB" w:rsidRPr="00B37836" w:rsidRDefault="003A79EB" w:rsidP="003A79EB">
            <w:pPr>
              <w:numPr>
                <w:ilvl w:val="0"/>
                <w:numId w:val="12"/>
              </w:numPr>
              <w:snapToGrid w:val="0"/>
              <w:contextualSpacing/>
              <w:rPr>
                <w:rFonts w:ascii="Calibri" w:hAnsi="Calibri"/>
                <w:sz w:val="20"/>
              </w:rPr>
            </w:pPr>
            <w:r w:rsidRPr="00B37836">
              <w:rPr>
                <w:rFonts w:ascii="Calibri" w:hAnsi="Calibri"/>
                <w:sz w:val="20"/>
              </w:rPr>
              <w:t xml:space="preserve">Biblisches Reden von Gott </w:t>
            </w:r>
          </w:p>
          <w:p w:rsidR="003A79EB" w:rsidRPr="00B37836" w:rsidRDefault="003A79EB" w:rsidP="003A79EB">
            <w:pPr>
              <w:numPr>
                <w:ilvl w:val="0"/>
                <w:numId w:val="12"/>
              </w:numPr>
              <w:snapToGrid w:val="0"/>
              <w:contextualSpacing/>
              <w:rPr>
                <w:rFonts w:ascii="Calibri" w:hAnsi="Calibri"/>
                <w:sz w:val="20"/>
              </w:rPr>
            </w:pPr>
            <w:r w:rsidRPr="00B37836">
              <w:rPr>
                <w:rFonts w:ascii="Calibri" w:hAnsi="Calibri"/>
                <w:sz w:val="20"/>
              </w:rPr>
              <w:t xml:space="preserve">Reich-Gottes-Verkündigung Jesu in Tat und Wort, </w:t>
            </w:r>
          </w:p>
          <w:p w:rsidR="003A79EB" w:rsidRPr="00B37836" w:rsidRDefault="003A79EB" w:rsidP="003A79EB">
            <w:pPr>
              <w:numPr>
                <w:ilvl w:val="0"/>
                <w:numId w:val="12"/>
              </w:numPr>
              <w:snapToGrid w:val="0"/>
              <w:contextualSpacing/>
              <w:rPr>
                <w:rFonts w:ascii="Calibri" w:hAnsi="Calibri"/>
                <w:sz w:val="20"/>
              </w:rPr>
            </w:pPr>
            <w:r w:rsidRPr="00B37836">
              <w:rPr>
                <w:rFonts w:ascii="Calibri" w:hAnsi="Calibri"/>
                <w:sz w:val="20"/>
              </w:rPr>
              <w:t xml:space="preserve">Jesus von Nazareth, der Christus: Tod und Auferweckung </w:t>
            </w:r>
          </w:p>
          <w:p w:rsidR="003A79EB" w:rsidRPr="00B37836" w:rsidRDefault="003A79EB" w:rsidP="003A79EB">
            <w:pPr>
              <w:numPr>
                <w:ilvl w:val="0"/>
                <w:numId w:val="12"/>
              </w:numPr>
              <w:snapToGrid w:val="0"/>
              <w:contextualSpacing/>
              <w:rPr>
                <w:rFonts w:ascii="Calibri" w:hAnsi="Calibri"/>
                <w:sz w:val="20"/>
              </w:rPr>
            </w:pPr>
            <w:r w:rsidRPr="00B37836">
              <w:rPr>
                <w:rFonts w:ascii="Calibri" w:hAnsi="Calibri"/>
                <w:sz w:val="20"/>
              </w:rPr>
              <w:t xml:space="preserve">Kirche in ihrem Selbstverständnis vor den Herausforderungen der Zeit </w:t>
            </w:r>
          </w:p>
          <w:p w:rsidR="003A79EB" w:rsidRPr="00B37836" w:rsidRDefault="003A79EB" w:rsidP="003A79EB">
            <w:pPr>
              <w:numPr>
                <w:ilvl w:val="0"/>
                <w:numId w:val="12"/>
              </w:numPr>
              <w:snapToGrid w:val="0"/>
              <w:contextualSpacing/>
              <w:rPr>
                <w:rFonts w:ascii="Calibri" w:hAnsi="Calibri"/>
                <w:sz w:val="20"/>
              </w:rPr>
            </w:pPr>
            <w:r w:rsidRPr="00B37836">
              <w:rPr>
                <w:rFonts w:ascii="Calibri" w:hAnsi="Calibri"/>
                <w:sz w:val="20"/>
              </w:rPr>
              <w:t xml:space="preserve">Christliches Handeln in der Nachfolge Jesu </w:t>
            </w:r>
          </w:p>
          <w:p w:rsidR="003A79EB" w:rsidRPr="00B37836" w:rsidRDefault="003A79EB" w:rsidP="003A79EB">
            <w:pPr>
              <w:pStyle w:val="Listenabsatz"/>
              <w:numPr>
                <w:ilvl w:val="0"/>
                <w:numId w:val="12"/>
              </w:numPr>
              <w:rPr>
                <w:rFonts w:ascii="Calibri" w:hAnsi="Calibri" w:cs="Arial"/>
                <w:i/>
                <w:sz w:val="20"/>
                <w:u w:val="single"/>
                <w:lang w:eastAsia="en-US"/>
              </w:rPr>
            </w:pPr>
            <w:r w:rsidRPr="00B37836">
              <w:rPr>
                <w:rFonts w:ascii="Calibri" w:hAnsi="Calibri"/>
                <w:sz w:val="20"/>
              </w:rPr>
              <w:t xml:space="preserve">Die christliche Botschaft von Tod und Auferstehung </w:t>
            </w:r>
          </w:p>
          <w:p w:rsidR="003A79EB" w:rsidRPr="00B37836" w:rsidRDefault="003A79EB" w:rsidP="003A79EB">
            <w:pPr>
              <w:ind w:left="360"/>
              <w:contextualSpacing/>
              <w:jc w:val="left"/>
              <w:rPr>
                <w:rFonts w:ascii="Calibri" w:hAnsi="Calibri" w:cs="Arial"/>
                <w:b/>
                <w:bCs/>
                <w:iCs/>
                <w:spacing w:val="2"/>
                <w:sz w:val="20"/>
              </w:rPr>
            </w:pPr>
          </w:p>
          <w:p w:rsidR="003A79EB" w:rsidRPr="00B37836" w:rsidRDefault="00961E05" w:rsidP="003A79EB">
            <w:pPr>
              <w:contextualSpacing/>
              <w:rPr>
                <w:rFonts w:ascii="Calibri" w:hAnsi="Calibri" w:cs="Arial"/>
                <w:sz w:val="20"/>
                <w:lang w:eastAsia="en-US"/>
              </w:rPr>
            </w:pPr>
            <w:r>
              <w:rPr>
                <w:rFonts w:ascii="Calibri" w:hAnsi="Calibri" w:cs="Arial"/>
                <w:b/>
                <w:sz w:val="20"/>
                <w:lang w:eastAsia="en-US"/>
              </w:rPr>
              <w:t xml:space="preserve">Zeitbedarf: </w:t>
            </w:r>
            <w:r w:rsidR="003A79EB" w:rsidRPr="00961E05">
              <w:rPr>
                <w:rFonts w:ascii="Calibri" w:hAnsi="Calibri" w:cs="Arial"/>
                <w:bCs/>
                <w:iCs/>
                <w:spacing w:val="2"/>
                <w:sz w:val="20"/>
              </w:rPr>
              <w:t>Circa 35 Stunden</w:t>
            </w:r>
          </w:p>
        </w:tc>
      </w:tr>
      <w:tr w:rsidR="003A79EB" w:rsidRPr="00533E18" w:rsidTr="003A79EB">
        <w:tc>
          <w:tcPr>
            <w:tcW w:w="2500" w:type="pct"/>
          </w:tcPr>
          <w:p w:rsidR="003A79EB" w:rsidRPr="00B37836" w:rsidRDefault="003A79EB" w:rsidP="003A79EB">
            <w:pPr>
              <w:rPr>
                <w:rFonts w:ascii="Calibri" w:hAnsi="Calibri" w:cs="Arial"/>
                <w:i/>
                <w:sz w:val="20"/>
                <w:u w:val="single"/>
                <w:lang w:eastAsia="en-US"/>
              </w:rPr>
            </w:pPr>
            <w:r w:rsidRPr="00B37836">
              <w:rPr>
                <w:rFonts w:ascii="Calibri" w:hAnsi="Calibri" w:cs="Arial"/>
                <w:i/>
                <w:sz w:val="20"/>
                <w:u w:val="single"/>
                <w:lang w:eastAsia="en-US"/>
              </w:rPr>
              <w:lastRenderedPageBreak/>
              <w:t>Unterrichtsvorhaben III:</w:t>
            </w:r>
          </w:p>
          <w:p w:rsidR="003A79EB" w:rsidRPr="00B37836" w:rsidRDefault="003A79EB" w:rsidP="003A79EB">
            <w:pPr>
              <w:rPr>
                <w:rFonts w:ascii="Calibri" w:hAnsi="Calibri" w:cs="Arial"/>
                <w:sz w:val="20"/>
                <w:lang w:eastAsia="en-US"/>
              </w:rPr>
            </w:pPr>
            <w:r w:rsidRPr="00B37836">
              <w:rPr>
                <w:rFonts w:ascii="Calibri" w:hAnsi="Calibri" w:cs="Arial"/>
                <w:b/>
                <w:sz w:val="20"/>
                <w:lang w:eastAsia="en-US"/>
              </w:rPr>
              <w:t>Thema</w:t>
            </w:r>
            <w:r w:rsidRPr="00B37836">
              <w:rPr>
                <w:rFonts w:ascii="Calibri" w:hAnsi="Calibri" w:cs="Arial"/>
                <w:sz w:val="20"/>
                <w:lang w:eastAsia="en-US"/>
              </w:rPr>
              <w:t>:</w:t>
            </w:r>
            <w:r w:rsidRPr="00B37836">
              <w:rPr>
                <w:rFonts w:ascii="Calibri" w:hAnsi="Calibri"/>
                <w:sz w:val="20"/>
              </w:rPr>
              <w:t xml:space="preserve"> Hat der christliche Glaube für mich Konsequenzen? - Philosophische und theolog</w:t>
            </w:r>
            <w:r w:rsidRPr="00B37836">
              <w:rPr>
                <w:rFonts w:ascii="Calibri" w:hAnsi="Calibri"/>
                <w:sz w:val="20"/>
              </w:rPr>
              <w:t>i</w:t>
            </w:r>
            <w:r w:rsidRPr="00B37836">
              <w:rPr>
                <w:rFonts w:ascii="Calibri" w:hAnsi="Calibri"/>
                <w:sz w:val="20"/>
              </w:rPr>
              <w:t>sche Reflexionen zu ethischen Fragen um Lebensanfang und -ende</w:t>
            </w:r>
          </w:p>
          <w:p w:rsidR="003A79EB" w:rsidRDefault="003A79EB" w:rsidP="003A79EB">
            <w:pPr>
              <w:rPr>
                <w:rFonts w:ascii="Calibri" w:hAnsi="Calibri" w:cs="Arial"/>
                <w:b/>
                <w:sz w:val="20"/>
                <w:lang w:eastAsia="en-US"/>
              </w:rPr>
            </w:pPr>
          </w:p>
          <w:p w:rsidR="00AD2004" w:rsidRPr="00B37836" w:rsidRDefault="00AD2004" w:rsidP="00AD2004">
            <w:pPr>
              <w:contextualSpacing/>
              <w:rPr>
                <w:rFonts w:ascii="Calibri" w:hAnsi="Calibri"/>
                <w:b/>
                <w:sz w:val="20"/>
                <w:lang w:eastAsia="en-US"/>
              </w:rPr>
            </w:pPr>
            <w:r w:rsidRPr="00B37836">
              <w:rPr>
                <w:rFonts w:ascii="Calibri" w:hAnsi="Calibri"/>
                <w:b/>
                <w:sz w:val="20"/>
                <w:lang w:eastAsia="en-US"/>
              </w:rPr>
              <w:t>Kompetenzerwartungen (in Auszügen):</w:t>
            </w:r>
          </w:p>
          <w:p w:rsidR="00AD2004" w:rsidRPr="00B37836" w:rsidRDefault="00AD2004" w:rsidP="00AD2004">
            <w:pPr>
              <w:contextualSpacing/>
              <w:jc w:val="left"/>
              <w:rPr>
                <w:rFonts w:ascii="Calibri" w:hAnsi="Calibri" w:cs="Arial"/>
                <w:sz w:val="20"/>
              </w:rPr>
            </w:pPr>
            <w:r w:rsidRPr="00B37836">
              <w:rPr>
                <w:rFonts w:ascii="Calibri" w:hAnsi="Calibri" w:cs="Arial"/>
                <w:sz w:val="20"/>
              </w:rPr>
              <w:t>Die Schülerinnen und Schüler</w:t>
            </w:r>
          </w:p>
          <w:p w:rsidR="00AD2004" w:rsidRPr="00B37836" w:rsidRDefault="00AD2004" w:rsidP="00AD2004">
            <w:pPr>
              <w:pStyle w:val="Listenabsatz"/>
              <w:numPr>
                <w:ilvl w:val="0"/>
                <w:numId w:val="122"/>
              </w:numPr>
              <w:jc w:val="left"/>
              <w:rPr>
                <w:rFonts w:ascii="Calibri" w:hAnsi="Calibri" w:cs="Arial"/>
                <w:i/>
                <w:sz w:val="20"/>
                <w:u w:val="single"/>
              </w:rPr>
            </w:pPr>
            <w:r w:rsidRPr="00B37836">
              <w:rPr>
                <w:rFonts w:ascii="Calibri" w:hAnsi="Calibri" w:cs="Arial"/>
                <w:spacing w:val="2"/>
                <w:sz w:val="20"/>
              </w:rPr>
              <w:t>bewerten Ansätze und Formen theologischer und ethischer Argumentation</w:t>
            </w:r>
            <w:r w:rsidRPr="00B37836">
              <w:rPr>
                <w:rFonts w:ascii="Calibri" w:hAnsi="Calibri" w:cs="Arial"/>
                <w:bCs/>
                <w:spacing w:val="2"/>
                <w:sz w:val="20"/>
              </w:rPr>
              <w:t xml:space="preserve"> </w:t>
            </w:r>
            <w:r w:rsidRPr="00B37836">
              <w:rPr>
                <w:rFonts w:ascii="Calibri" w:hAnsi="Calibri" w:cs="Arial"/>
                <w:bCs/>
                <w:iCs/>
                <w:spacing w:val="2"/>
                <w:sz w:val="20"/>
              </w:rPr>
              <w:t>(UK 4)</w:t>
            </w:r>
            <w:r w:rsidRPr="00B37836">
              <w:rPr>
                <w:rFonts w:ascii="Calibri" w:hAnsi="Calibri" w:cs="Arial"/>
                <w:spacing w:val="2"/>
                <w:sz w:val="20"/>
              </w:rPr>
              <w:t>,</w:t>
            </w:r>
          </w:p>
          <w:p w:rsidR="00AD2004" w:rsidRPr="00B37836" w:rsidRDefault="00AD2004" w:rsidP="00AD2004">
            <w:pPr>
              <w:pStyle w:val="Listenabsatz"/>
              <w:numPr>
                <w:ilvl w:val="0"/>
                <w:numId w:val="122"/>
              </w:numPr>
              <w:jc w:val="left"/>
              <w:rPr>
                <w:rFonts w:ascii="Calibri" w:hAnsi="Calibri" w:cs="Arial"/>
                <w:i/>
                <w:sz w:val="20"/>
                <w:u w:val="single"/>
              </w:rPr>
            </w:pPr>
            <w:r w:rsidRPr="00B37836">
              <w:rPr>
                <w:rFonts w:ascii="Calibri" w:hAnsi="Calibri" w:cs="Arial"/>
                <w:spacing w:val="2"/>
                <w:sz w:val="20"/>
              </w:rPr>
              <w:t>erörtern im Kontext der Pluralität unter besonderer Würdigung spezifisch christl</w:t>
            </w:r>
            <w:r w:rsidRPr="00B37836">
              <w:rPr>
                <w:rFonts w:ascii="Calibri" w:hAnsi="Calibri" w:cs="Arial"/>
                <w:spacing w:val="2"/>
                <w:sz w:val="20"/>
              </w:rPr>
              <w:t>i</w:t>
            </w:r>
            <w:r w:rsidRPr="00B37836">
              <w:rPr>
                <w:rFonts w:ascii="Calibri" w:hAnsi="Calibri" w:cs="Arial"/>
                <w:spacing w:val="2"/>
                <w:sz w:val="20"/>
              </w:rPr>
              <w:t>cher Positionen komplexere religiöse und ethische Frage</w:t>
            </w:r>
            <w:r w:rsidRPr="00B37836">
              <w:rPr>
                <w:rFonts w:ascii="Calibri" w:hAnsi="Calibri" w:cs="Arial"/>
                <w:bCs/>
                <w:spacing w:val="2"/>
                <w:sz w:val="20"/>
              </w:rPr>
              <w:t xml:space="preserve"> </w:t>
            </w:r>
            <w:r w:rsidRPr="00B37836">
              <w:rPr>
                <w:rFonts w:ascii="Calibri" w:hAnsi="Calibri" w:cs="Arial"/>
                <w:bCs/>
                <w:iCs/>
                <w:spacing w:val="2"/>
                <w:sz w:val="20"/>
              </w:rPr>
              <w:t>(UK 5)</w:t>
            </w:r>
            <w:r w:rsidRPr="00B37836">
              <w:rPr>
                <w:rFonts w:ascii="Calibri" w:hAnsi="Calibri" w:cs="Arial"/>
                <w:spacing w:val="2"/>
                <w:sz w:val="20"/>
              </w:rPr>
              <w:t>.</w:t>
            </w:r>
          </w:p>
          <w:p w:rsidR="00AD2004" w:rsidRPr="00B37836" w:rsidRDefault="00AD2004" w:rsidP="00AD2004">
            <w:pPr>
              <w:pStyle w:val="Listenabsatz"/>
              <w:numPr>
                <w:ilvl w:val="0"/>
                <w:numId w:val="122"/>
              </w:numPr>
              <w:rPr>
                <w:rFonts w:ascii="Calibri" w:hAnsi="Calibri" w:cs="Arial"/>
                <w:sz w:val="20"/>
                <w:lang w:eastAsia="en-US"/>
              </w:rPr>
            </w:pPr>
            <w:r w:rsidRPr="00B37836">
              <w:rPr>
                <w:rFonts w:ascii="Calibri" w:hAnsi="Calibri" w:cs="Arial"/>
                <w:sz w:val="20"/>
                <w:lang w:eastAsia="en-US"/>
              </w:rPr>
              <w:t>analysieren verschiedene Positionen zu einem konkreten ethischen Entscheidungsfeld im Hinblick auf die zugrundeliegenden ethischen Begründungsmodelle,</w:t>
            </w:r>
          </w:p>
          <w:p w:rsidR="00AD2004" w:rsidRPr="00B37836" w:rsidRDefault="00AD2004" w:rsidP="00AD2004">
            <w:pPr>
              <w:pStyle w:val="Default"/>
              <w:numPr>
                <w:ilvl w:val="0"/>
                <w:numId w:val="134"/>
              </w:numPr>
              <w:jc w:val="both"/>
              <w:rPr>
                <w:rFonts w:ascii="Calibri" w:eastAsia="Times New Roman" w:hAnsi="Calibri" w:cs="Times New Roman"/>
                <w:color w:val="auto"/>
                <w:sz w:val="20"/>
                <w:szCs w:val="20"/>
              </w:rPr>
            </w:pPr>
            <w:r w:rsidRPr="00B37836">
              <w:rPr>
                <w:rFonts w:ascii="Calibri" w:eastAsia="Times New Roman" w:hAnsi="Calibri" w:cs="Times New Roman"/>
                <w:color w:val="auto"/>
                <w:sz w:val="20"/>
                <w:szCs w:val="20"/>
              </w:rPr>
              <w:t>erläutern die Bedeutung des Postulats der Freiheit für sittliches Handeln,</w:t>
            </w:r>
          </w:p>
          <w:p w:rsidR="00AD2004" w:rsidRPr="00B37836" w:rsidRDefault="00AD2004" w:rsidP="00AD2004">
            <w:pPr>
              <w:pStyle w:val="Listenabsatz"/>
              <w:numPr>
                <w:ilvl w:val="0"/>
                <w:numId w:val="122"/>
              </w:numPr>
              <w:rPr>
                <w:rFonts w:ascii="Calibri" w:hAnsi="Calibri" w:cs="Arial"/>
                <w:sz w:val="20"/>
                <w:lang w:eastAsia="en-US"/>
              </w:rPr>
            </w:pPr>
            <w:r w:rsidRPr="00B37836">
              <w:rPr>
                <w:rFonts w:ascii="Calibri" w:hAnsi="Calibri" w:cs="Arial"/>
                <w:sz w:val="20"/>
                <w:lang w:eastAsia="en-US"/>
              </w:rPr>
              <w:t>erläutern Aussagen und Anliegen der katholischen Kirche im Hinblick auf den beso</w:t>
            </w:r>
            <w:r w:rsidRPr="00B37836">
              <w:rPr>
                <w:rFonts w:ascii="Calibri" w:hAnsi="Calibri" w:cs="Arial"/>
                <w:sz w:val="20"/>
                <w:lang w:eastAsia="en-US"/>
              </w:rPr>
              <w:t>n</w:t>
            </w:r>
            <w:r w:rsidRPr="00B37836">
              <w:rPr>
                <w:rFonts w:ascii="Calibri" w:hAnsi="Calibri" w:cs="Arial"/>
                <w:sz w:val="20"/>
                <w:lang w:eastAsia="en-US"/>
              </w:rPr>
              <w:t>deren Wert und die Würde menschlichen Lebens.</w:t>
            </w:r>
          </w:p>
          <w:p w:rsidR="00AD2004" w:rsidRPr="00B37836" w:rsidRDefault="00AD2004" w:rsidP="00AD2004">
            <w:pPr>
              <w:pStyle w:val="Listenabsatz"/>
              <w:numPr>
                <w:ilvl w:val="0"/>
                <w:numId w:val="122"/>
              </w:numPr>
              <w:rPr>
                <w:rFonts w:ascii="Calibri" w:hAnsi="Calibri" w:cs="Arial"/>
                <w:sz w:val="20"/>
                <w:lang w:eastAsia="en-US"/>
              </w:rPr>
            </w:pPr>
            <w:r w:rsidRPr="00B37836">
              <w:rPr>
                <w:rFonts w:ascii="Calibri" w:hAnsi="Calibri" w:cs="Arial"/>
                <w:sz w:val="20"/>
                <w:lang w:eastAsia="en-US"/>
              </w:rPr>
              <w:t>erörtern die Relevanz biblisch-christlicher Ethik für das individuelle Leben und die gesellschaftliche Praxis (Verantwortung und Engagement für die Achtung der Me</w:t>
            </w:r>
            <w:r w:rsidRPr="00B37836">
              <w:rPr>
                <w:rFonts w:ascii="Calibri" w:hAnsi="Calibri" w:cs="Arial"/>
                <w:sz w:val="20"/>
                <w:lang w:eastAsia="en-US"/>
              </w:rPr>
              <w:t>n</w:t>
            </w:r>
            <w:r w:rsidRPr="00B37836">
              <w:rPr>
                <w:rFonts w:ascii="Calibri" w:hAnsi="Calibri" w:cs="Arial"/>
                <w:sz w:val="20"/>
                <w:lang w:eastAsia="en-US"/>
              </w:rPr>
              <w:t>schenwürde, für Gerechtigkeit, Frieden und Bewahrung der Schöpfung).</w:t>
            </w:r>
          </w:p>
          <w:p w:rsidR="00AD2004" w:rsidRPr="00B37836" w:rsidRDefault="00AD2004" w:rsidP="003A79EB">
            <w:pPr>
              <w:rPr>
                <w:rFonts w:ascii="Calibri" w:hAnsi="Calibri" w:cs="Arial"/>
                <w:b/>
                <w:sz w:val="20"/>
                <w:lang w:eastAsia="en-US"/>
              </w:rPr>
            </w:pPr>
          </w:p>
          <w:p w:rsidR="003A79EB" w:rsidRPr="00B37836" w:rsidRDefault="003A79EB" w:rsidP="003A79EB">
            <w:pPr>
              <w:rPr>
                <w:rFonts w:ascii="Calibri" w:hAnsi="Calibri" w:cs="Arial"/>
                <w:b/>
                <w:sz w:val="20"/>
                <w:lang w:eastAsia="en-US"/>
              </w:rPr>
            </w:pPr>
            <w:r w:rsidRPr="00B37836">
              <w:rPr>
                <w:rFonts w:ascii="Calibri" w:hAnsi="Calibri" w:cs="Arial"/>
                <w:b/>
                <w:sz w:val="20"/>
                <w:lang w:eastAsia="en-US"/>
              </w:rPr>
              <w:t>Inhaltsfelder:</w:t>
            </w:r>
          </w:p>
          <w:p w:rsidR="003A79EB" w:rsidRPr="00B37836" w:rsidRDefault="003A79EB" w:rsidP="003A79EB">
            <w:pPr>
              <w:snapToGrid w:val="0"/>
              <w:contextualSpacing/>
              <w:rPr>
                <w:rFonts w:ascii="Calibri" w:hAnsi="Calibri"/>
                <w:sz w:val="20"/>
              </w:rPr>
            </w:pPr>
            <w:r w:rsidRPr="00B37836">
              <w:rPr>
                <w:rFonts w:ascii="Calibri" w:hAnsi="Calibri"/>
                <w:sz w:val="20"/>
              </w:rPr>
              <w:t>IF 1: Der Mensch in christlicher Perspektive</w:t>
            </w:r>
          </w:p>
          <w:p w:rsidR="003A79EB" w:rsidRPr="00B37836" w:rsidRDefault="003A79EB" w:rsidP="003A79EB">
            <w:pPr>
              <w:snapToGrid w:val="0"/>
              <w:rPr>
                <w:rFonts w:ascii="Calibri" w:hAnsi="Calibri"/>
                <w:sz w:val="20"/>
              </w:rPr>
            </w:pPr>
            <w:r w:rsidRPr="00B37836">
              <w:rPr>
                <w:rFonts w:ascii="Calibri" w:hAnsi="Calibri"/>
                <w:sz w:val="20"/>
              </w:rPr>
              <w:t>IF 5: Verantwortliches Handeln aus christlicher Motivation</w:t>
            </w:r>
          </w:p>
          <w:p w:rsidR="003A79EB" w:rsidRPr="00B37836" w:rsidRDefault="003A79EB" w:rsidP="003A79EB">
            <w:pPr>
              <w:rPr>
                <w:rFonts w:ascii="Calibri" w:hAnsi="Calibri" w:cs="Arial"/>
                <w:sz w:val="20"/>
                <w:lang w:eastAsia="en-US"/>
              </w:rPr>
            </w:pPr>
          </w:p>
          <w:p w:rsidR="003A79EB" w:rsidRPr="00B37836" w:rsidRDefault="003A79EB" w:rsidP="003A79EB">
            <w:pPr>
              <w:rPr>
                <w:rFonts w:ascii="Calibri" w:hAnsi="Calibri" w:cs="Arial"/>
                <w:b/>
                <w:sz w:val="20"/>
                <w:lang w:eastAsia="en-US"/>
              </w:rPr>
            </w:pPr>
            <w:r w:rsidRPr="00B37836">
              <w:rPr>
                <w:rFonts w:ascii="Calibri" w:hAnsi="Calibri" w:cs="Arial"/>
                <w:b/>
                <w:sz w:val="20"/>
                <w:lang w:eastAsia="en-US"/>
              </w:rPr>
              <w:t>Inhaltliche Schwerpunkte:</w:t>
            </w:r>
          </w:p>
          <w:p w:rsidR="003A79EB" w:rsidRPr="00B37836" w:rsidRDefault="003A79EB" w:rsidP="003A79EB">
            <w:pPr>
              <w:numPr>
                <w:ilvl w:val="0"/>
                <w:numId w:val="12"/>
              </w:numPr>
              <w:snapToGrid w:val="0"/>
              <w:contextualSpacing/>
              <w:rPr>
                <w:rFonts w:ascii="Calibri" w:hAnsi="Calibri"/>
                <w:sz w:val="20"/>
              </w:rPr>
            </w:pPr>
            <w:r w:rsidRPr="00B37836">
              <w:rPr>
                <w:rFonts w:ascii="Calibri" w:hAnsi="Calibri"/>
                <w:sz w:val="20"/>
              </w:rPr>
              <w:t>Die Sehnsucht nach einem gelingenden Leben</w:t>
            </w:r>
          </w:p>
          <w:p w:rsidR="003A79EB" w:rsidRPr="00B37836" w:rsidRDefault="003A79EB" w:rsidP="003A79EB">
            <w:pPr>
              <w:numPr>
                <w:ilvl w:val="0"/>
                <w:numId w:val="12"/>
              </w:numPr>
              <w:snapToGrid w:val="0"/>
              <w:contextualSpacing/>
              <w:rPr>
                <w:rFonts w:ascii="Calibri" w:hAnsi="Calibri"/>
                <w:sz w:val="20"/>
              </w:rPr>
            </w:pPr>
            <w:r w:rsidRPr="00B37836">
              <w:rPr>
                <w:rFonts w:ascii="Calibri" w:hAnsi="Calibri"/>
                <w:sz w:val="20"/>
              </w:rPr>
              <w:t>Christliches Handeln in der Nachfolge Jesu</w:t>
            </w:r>
          </w:p>
          <w:p w:rsidR="003A79EB" w:rsidRPr="00B37836" w:rsidRDefault="003A79EB" w:rsidP="003A79EB">
            <w:pPr>
              <w:snapToGrid w:val="0"/>
              <w:ind w:left="360"/>
              <w:contextualSpacing/>
              <w:rPr>
                <w:rFonts w:ascii="Calibri" w:hAnsi="Calibri"/>
                <w:sz w:val="20"/>
              </w:rPr>
            </w:pPr>
          </w:p>
          <w:p w:rsidR="003A79EB" w:rsidRPr="00B37836" w:rsidRDefault="00961E05" w:rsidP="003A79EB">
            <w:pPr>
              <w:contextualSpacing/>
              <w:rPr>
                <w:rFonts w:ascii="Calibri" w:hAnsi="Calibri"/>
                <w:sz w:val="20"/>
              </w:rPr>
            </w:pPr>
            <w:r>
              <w:rPr>
                <w:rFonts w:ascii="Calibri" w:hAnsi="Calibri" w:cs="Arial"/>
                <w:b/>
                <w:sz w:val="20"/>
                <w:lang w:eastAsia="en-US"/>
              </w:rPr>
              <w:t xml:space="preserve">Zeitbedarf: </w:t>
            </w:r>
            <w:r w:rsidR="003A79EB" w:rsidRPr="00961E05">
              <w:rPr>
                <w:rFonts w:ascii="Calibri" w:hAnsi="Calibri" w:cs="Arial"/>
                <w:sz w:val="20"/>
                <w:lang w:eastAsia="en-US"/>
              </w:rPr>
              <w:t>Circa 20 Stunden</w:t>
            </w:r>
          </w:p>
        </w:tc>
        <w:tc>
          <w:tcPr>
            <w:tcW w:w="2500" w:type="pct"/>
          </w:tcPr>
          <w:p w:rsidR="003A79EB" w:rsidRPr="00B37836" w:rsidRDefault="003A79EB" w:rsidP="003A79EB">
            <w:pPr>
              <w:rPr>
                <w:rFonts w:ascii="Calibri" w:hAnsi="Calibri" w:cs="Arial"/>
                <w:i/>
                <w:sz w:val="20"/>
                <w:u w:val="single"/>
                <w:lang w:eastAsia="en-US"/>
              </w:rPr>
            </w:pPr>
            <w:r w:rsidRPr="00B37836">
              <w:rPr>
                <w:rFonts w:ascii="Calibri" w:hAnsi="Calibri" w:cs="Arial"/>
                <w:i/>
                <w:sz w:val="20"/>
                <w:u w:val="single"/>
                <w:lang w:eastAsia="en-US"/>
              </w:rPr>
              <w:t>Unterrichtsvorhaben IV:</w:t>
            </w:r>
          </w:p>
          <w:p w:rsidR="003A79EB" w:rsidRPr="00B37836" w:rsidRDefault="003A79EB" w:rsidP="003A79EB">
            <w:pPr>
              <w:rPr>
                <w:rFonts w:ascii="Calibri" w:hAnsi="Calibri"/>
                <w:sz w:val="20"/>
              </w:rPr>
            </w:pPr>
            <w:r w:rsidRPr="00B37836">
              <w:rPr>
                <w:rFonts w:ascii="Calibri" w:hAnsi="Calibri"/>
                <w:b/>
                <w:sz w:val="20"/>
              </w:rPr>
              <w:t>Thema</w:t>
            </w:r>
            <w:r w:rsidRPr="00B37836">
              <w:rPr>
                <w:rFonts w:ascii="Calibri" w:hAnsi="Calibri"/>
                <w:sz w:val="20"/>
              </w:rPr>
              <w:t>: „Kann ich für mich alleine glauben?“ – Kirche als Volk Gottes</w:t>
            </w:r>
          </w:p>
          <w:p w:rsidR="003A79EB" w:rsidRDefault="003A79EB" w:rsidP="003A79EB">
            <w:pPr>
              <w:rPr>
                <w:rFonts w:ascii="Calibri" w:hAnsi="Calibri" w:cs="Arial"/>
                <w:b/>
                <w:sz w:val="20"/>
                <w:lang w:eastAsia="en-US"/>
              </w:rPr>
            </w:pPr>
          </w:p>
          <w:p w:rsidR="00AD2004" w:rsidRPr="00B37836" w:rsidRDefault="00AD2004" w:rsidP="00AD2004">
            <w:pPr>
              <w:contextualSpacing/>
              <w:rPr>
                <w:rFonts w:ascii="Calibri" w:hAnsi="Calibri"/>
                <w:b/>
                <w:sz w:val="20"/>
                <w:lang w:eastAsia="en-US"/>
              </w:rPr>
            </w:pPr>
            <w:r w:rsidRPr="00B37836">
              <w:rPr>
                <w:rFonts w:ascii="Calibri" w:hAnsi="Calibri"/>
                <w:b/>
                <w:sz w:val="20"/>
                <w:lang w:eastAsia="en-US"/>
              </w:rPr>
              <w:t>Kompetenzerwartungen (in Auszügen):</w:t>
            </w:r>
          </w:p>
          <w:p w:rsidR="00AD2004" w:rsidRPr="00B37836" w:rsidRDefault="00AD2004" w:rsidP="00AD2004">
            <w:pPr>
              <w:contextualSpacing/>
              <w:jc w:val="left"/>
              <w:rPr>
                <w:rFonts w:ascii="Calibri" w:hAnsi="Calibri" w:cs="Arial"/>
                <w:sz w:val="20"/>
              </w:rPr>
            </w:pPr>
            <w:r w:rsidRPr="00B37836">
              <w:rPr>
                <w:rFonts w:ascii="Calibri" w:hAnsi="Calibri" w:cs="Arial"/>
                <w:sz w:val="20"/>
              </w:rPr>
              <w:t>Die Schülerinnen und Schüler</w:t>
            </w:r>
          </w:p>
          <w:p w:rsidR="00AD2004" w:rsidRPr="00B37836" w:rsidRDefault="00AD2004" w:rsidP="00AD2004">
            <w:pPr>
              <w:pStyle w:val="Listenabsatz"/>
              <w:numPr>
                <w:ilvl w:val="0"/>
                <w:numId w:val="123"/>
              </w:numPr>
              <w:rPr>
                <w:rFonts w:ascii="Calibri" w:hAnsi="Calibri" w:cs="Arial"/>
                <w:sz w:val="20"/>
              </w:rPr>
            </w:pPr>
            <w:r w:rsidRPr="00B37836">
              <w:rPr>
                <w:rFonts w:ascii="Calibri" w:hAnsi="Calibri" w:cs="Arial"/>
                <w:sz w:val="20"/>
              </w:rPr>
              <w:t xml:space="preserve">analysieren </w:t>
            </w:r>
            <w:proofErr w:type="spellStart"/>
            <w:r w:rsidRPr="00B37836">
              <w:rPr>
                <w:rFonts w:ascii="Calibri" w:hAnsi="Calibri" w:cs="Arial"/>
                <w:sz w:val="20"/>
              </w:rPr>
              <w:t>kriterienorientiert</w:t>
            </w:r>
            <w:proofErr w:type="spellEnd"/>
            <w:r w:rsidRPr="00B37836">
              <w:rPr>
                <w:rFonts w:ascii="Calibri" w:hAnsi="Calibri" w:cs="Arial"/>
                <w:sz w:val="20"/>
              </w:rPr>
              <w:t xml:space="preserve"> lehramtliche und andere Dokumente christlichen Gla</w:t>
            </w:r>
            <w:r w:rsidRPr="00B37836">
              <w:rPr>
                <w:rFonts w:ascii="Calibri" w:hAnsi="Calibri" w:cs="Arial"/>
                <w:sz w:val="20"/>
              </w:rPr>
              <w:t>u</w:t>
            </w:r>
            <w:r w:rsidRPr="00B37836">
              <w:rPr>
                <w:rFonts w:ascii="Calibri" w:hAnsi="Calibri" w:cs="Arial"/>
                <w:sz w:val="20"/>
              </w:rPr>
              <w:t>bens unter Berücksichtigung ihres Entstehungszusammenhangs und ihrer Wirkung</w:t>
            </w:r>
            <w:r w:rsidRPr="00B37836">
              <w:rPr>
                <w:rFonts w:ascii="Calibri" w:hAnsi="Calibri" w:cs="Arial"/>
                <w:sz w:val="20"/>
              </w:rPr>
              <w:t>s</w:t>
            </w:r>
            <w:r w:rsidRPr="00B37836">
              <w:rPr>
                <w:rFonts w:ascii="Calibri" w:hAnsi="Calibri" w:cs="Arial"/>
                <w:sz w:val="20"/>
              </w:rPr>
              <w:t>geschichte (MK 2).</w:t>
            </w:r>
          </w:p>
          <w:p w:rsidR="00AD2004" w:rsidRPr="00B37836" w:rsidRDefault="00AD2004" w:rsidP="00AD2004">
            <w:pPr>
              <w:numPr>
                <w:ilvl w:val="0"/>
                <w:numId w:val="123"/>
              </w:numPr>
              <w:contextualSpacing/>
              <w:rPr>
                <w:rFonts w:ascii="Calibri" w:hAnsi="Calibri" w:cs="Calibri"/>
                <w:sz w:val="20"/>
              </w:rPr>
            </w:pPr>
            <w:r w:rsidRPr="00B37836">
              <w:rPr>
                <w:rFonts w:ascii="Calibri" w:hAnsi="Calibri" w:cs="Calibri"/>
                <w:sz w:val="20"/>
              </w:rPr>
              <w:t>beschreiben die Wahrnehmung und Bedeutung von Kirche in ihrer Lebenswirklichkeit,</w:t>
            </w:r>
          </w:p>
          <w:p w:rsidR="00AD2004" w:rsidRPr="00B37836" w:rsidRDefault="00AD2004" w:rsidP="00AD2004">
            <w:pPr>
              <w:numPr>
                <w:ilvl w:val="0"/>
                <w:numId w:val="123"/>
              </w:numPr>
              <w:contextualSpacing/>
              <w:rPr>
                <w:rFonts w:ascii="Calibri" w:hAnsi="Calibri" w:cs="Calibri"/>
                <w:sz w:val="20"/>
              </w:rPr>
            </w:pPr>
            <w:r w:rsidRPr="00B37836">
              <w:rPr>
                <w:rFonts w:ascii="Calibri" w:hAnsi="Calibri" w:cs="Calibri"/>
                <w:sz w:val="20"/>
              </w:rPr>
              <w:t>erläutern die anthropologische und theologische Dimension eines Sakraments,</w:t>
            </w:r>
          </w:p>
          <w:p w:rsidR="00AD2004" w:rsidRPr="00B37836" w:rsidRDefault="00AD2004" w:rsidP="00AD2004">
            <w:pPr>
              <w:numPr>
                <w:ilvl w:val="0"/>
                <w:numId w:val="123"/>
              </w:numPr>
              <w:contextualSpacing/>
              <w:rPr>
                <w:rFonts w:ascii="Calibri" w:hAnsi="Calibri"/>
                <w:sz w:val="20"/>
              </w:rPr>
            </w:pPr>
            <w:r w:rsidRPr="00B37836">
              <w:rPr>
                <w:rFonts w:ascii="Calibri" w:hAnsi="Calibri"/>
                <w:sz w:val="20"/>
              </w:rPr>
              <w:t>erläutern an historischen Beispielen, wie Kirche konkret Gestalt angenommen hat,</w:t>
            </w:r>
          </w:p>
          <w:p w:rsidR="00AD2004" w:rsidRPr="00B37836" w:rsidRDefault="00AD2004" w:rsidP="00AD2004">
            <w:pPr>
              <w:numPr>
                <w:ilvl w:val="0"/>
                <w:numId w:val="123"/>
              </w:numPr>
              <w:contextualSpacing/>
              <w:rPr>
                <w:rFonts w:ascii="Calibri" w:hAnsi="Calibri" w:cs="Calibri"/>
                <w:sz w:val="20"/>
              </w:rPr>
            </w:pPr>
            <w:r w:rsidRPr="00B37836">
              <w:rPr>
                <w:rFonts w:ascii="Calibri" w:hAnsi="Calibri" w:cs="Calibri"/>
                <w:sz w:val="20"/>
              </w:rPr>
              <w:t>erläutern Kirchenbilder des II. Vatikanischen Konzils (u.a. Volk Gottes) als Perspekt</w:t>
            </w:r>
            <w:r w:rsidRPr="00B37836">
              <w:rPr>
                <w:rFonts w:ascii="Calibri" w:hAnsi="Calibri" w:cs="Calibri"/>
                <w:sz w:val="20"/>
              </w:rPr>
              <w:t>i</w:t>
            </w:r>
            <w:r w:rsidRPr="00B37836">
              <w:rPr>
                <w:rFonts w:ascii="Calibri" w:hAnsi="Calibri" w:cs="Calibri"/>
                <w:sz w:val="20"/>
              </w:rPr>
              <w:t>ven für eine Erneuerung der Kirche,</w:t>
            </w:r>
          </w:p>
          <w:p w:rsidR="00AD2004" w:rsidRPr="00B37836" w:rsidRDefault="00AD2004" w:rsidP="00AD2004">
            <w:pPr>
              <w:pStyle w:val="Listenabsatz"/>
              <w:numPr>
                <w:ilvl w:val="0"/>
                <w:numId w:val="123"/>
              </w:numPr>
              <w:rPr>
                <w:rFonts w:ascii="Calibri" w:hAnsi="Calibri" w:cs="Calibri"/>
                <w:sz w:val="20"/>
              </w:rPr>
            </w:pPr>
            <w:r w:rsidRPr="00B37836">
              <w:rPr>
                <w:rFonts w:ascii="Calibri" w:hAnsi="Calibri" w:cs="Calibri"/>
                <w:sz w:val="20"/>
              </w:rPr>
              <w:t>erörtern die Bedeutung und Spannung von gemeinsamem und besonderem Prieste</w:t>
            </w:r>
            <w:r w:rsidRPr="00B37836">
              <w:rPr>
                <w:rFonts w:ascii="Calibri" w:hAnsi="Calibri" w:cs="Calibri"/>
                <w:sz w:val="20"/>
              </w:rPr>
              <w:t>r</w:t>
            </w:r>
            <w:r w:rsidRPr="00B37836">
              <w:rPr>
                <w:rFonts w:ascii="Calibri" w:hAnsi="Calibri" w:cs="Calibri"/>
                <w:sz w:val="20"/>
              </w:rPr>
              <w:t>tum in der katholischen Kirche.</w:t>
            </w:r>
          </w:p>
          <w:p w:rsidR="00AD2004" w:rsidRPr="00B37836" w:rsidRDefault="00AD2004" w:rsidP="003A79EB">
            <w:pPr>
              <w:rPr>
                <w:rFonts w:ascii="Calibri" w:hAnsi="Calibri" w:cs="Arial"/>
                <w:b/>
                <w:sz w:val="20"/>
                <w:lang w:eastAsia="en-US"/>
              </w:rPr>
            </w:pPr>
          </w:p>
          <w:p w:rsidR="003A79EB" w:rsidRPr="00B37836" w:rsidRDefault="003A79EB" w:rsidP="003A79EB">
            <w:pPr>
              <w:rPr>
                <w:rFonts w:ascii="Calibri" w:hAnsi="Calibri" w:cs="Arial"/>
                <w:sz w:val="20"/>
                <w:lang w:eastAsia="en-US"/>
              </w:rPr>
            </w:pPr>
            <w:r w:rsidRPr="00B37836">
              <w:rPr>
                <w:rFonts w:ascii="Calibri" w:hAnsi="Calibri" w:cs="Arial"/>
                <w:b/>
                <w:sz w:val="20"/>
                <w:lang w:eastAsia="en-US"/>
              </w:rPr>
              <w:t>Inhaltsfelder</w:t>
            </w:r>
            <w:r w:rsidRPr="00B37836">
              <w:rPr>
                <w:rFonts w:ascii="Calibri" w:hAnsi="Calibri" w:cs="Arial"/>
                <w:sz w:val="20"/>
                <w:lang w:eastAsia="en-US"/>
              </w:rPr>
              <w:t>:</w:t>
            </w:r>
          </w:p>
          <w:p w:rsidR="003A79EB" w:rsidRPr="00B37836" w:rsidRDefault="003A79EB" w:rsidP="003A79EB">
            <w:pPr>
              <w:contextualSpacing/>
              <w:rPr>
                <w:rFonts w:ascii="Calibri" w:hAnsi="Calibri"/>
                <w:sz w:val="20"/>
              </w:rPr>
            </w:pPr>
            <w:r w:rsidRPr="00B37836">
              <w:rPr>
                <w:rFonts w:ascii="Calibri" w:hAnsi="Calibri"/>
                <w:sz w:val="20"/>
              </w:rPr>
              <w:t>IF 2: Christliche Antworten auf die Gottesfrage</w:t>
            </w:r>
          </w:p>
          <w:p w:rsidR="003A79EB" w:rsidRPr="00B37836" w:rsidRDefault="003A79EB" w:rsidP="003A79EB">
            <w:pPr>
              <w:tabs>
                <w:tab w:val="left" w:pos="643"/>
              </w:tabs>
              <w:snapToGrid w:val="0"/>
              <w:contextualSpacing/>
              <w:rPr>
                <w:rFonts w:ascii="Calibri" w:hAnsi="Calibri"/>
                <w:sz w:val="20"/>
              </w:rPr>
            </w:pPr>
            <w:r w:rsidRPr="00B37836">
              <w:rPr>
                <w:rFonts w:ascii="Calibri" w:hAnsi="Calibri"/>
                <w:sz w:val="20"/>
              </w:rPr>
              <w:t>IF 3: Das Zeugnis vom Zuspruch und Anspruch Jesu Christi</w:t>
            </w:r>
          </w:p>
          <w:p w:rsidR="003A79EB" w:rsidRPr="00B37836" w:rsidRDefault="003A79EB" w:rsidP="003A79EB">
            <w:pPr>
              <w:tabs>
                <w:tab w:val="left" w:pos="643"/>
              </w:tabs>
              <w:snapToGrid w:val="0"/>
              <w:contextualSpacing/>
              <w:rPr>
                <w:rFonts w:ascii="Calibri" w:hAnsi="Calibri"/>
                <w:sz w:val="20"/>
              </w:rPr>
            </w:pPr>
            <w:r w:rsidRPr="00B37836">
              <w:rPr>
                <w:rFonts w:ascii="Calibri" w:hAnsi="Calibri"/>
                <w:sz w:val="20"/>
              </w:rPr>
              <w:t>IF 4:</w:t>
            </w:r>
            <w:r w:rsidRPr="00B37836">
              <w:rPr>
                <w:rFonts w:ascii="Calibri" w:hAnsi="Calibri" w:cs="Arial"/>
                <w:b/>
                <w:sz w:val="20"/>
              </w:rPr>
              <w:t xml:space="preserve"> </w:t>
            </w:r>
            <w:r w:rsidRPr="00B37836">
              <w:rPr>
                <w:rFonts w:ascii="Calibri" w:hAnsi="Calibri"/>
                <w:sz w:val="20"/>
              </w:rPr>
              <w:t>Kirche in ihrem Anspruch und Auftrag</w:t>
            </w:r>
          </w:p>
          <w:p w:rsidR="003A79EB" w:rsidRPr="00B37836" w:rsidRDefault="003A79EB" w:rsidP="003A79EB">
            <w:pPr>
              <w:rPr>
                <w:rFonts w:ascii="Calibri" w:hAnsi="Calibri"/>
                <w:sz w:val="20"/>
              </w:rPr>
            </w:pPr>
          </w:p>
          <w:p w:rsidR="003A79EB" w:rsidRPr="00B37836" w:rsidRDefault="003A79EB" w:rsidP="003A79EB">
            <w:pPr>
              <w:rPr>
                <w:rFonts w:ascii="Calibri" w:hAnsi="Calibri" w:cs="Arial"/>
                <w:sz w:val="20"/>
                <w:lang w:eastAsia="en-US"/>
              </w:rPr>
            </w:pPr>
            <w:r w:rsidRPr="00B37836">
              <w:rPr>
                <w:rFonts w:ascii="Calibri" w:hAnsi="Calibri" w:cs="Arial"/>
                <w:b/>
                <w:sz w:val="20"/>
                <w:lang w:eastAsia="en-US"/>
              </w:rPr>
              <w:t>Inhaltliche Schwerpunkte</w:t>
            </w:r>
            <w:r w:rsidRPr="00B37836">
              <w:rPr>
                <w:rFonts w:ascii="Calibri" w:hAnsi="Calibri" w:cs="Arial"/>
                <w:sz w:val="20"/>
                <w:lang w:eastAsia="en-US"/>
              </w:rPr>
              <w:t>:</w:t>
            </w:r>
          </w:p>
          <w:p w:rsidR="003A79EB" w:rsidRPr="00B37836" w:rsidRDefault="003A79EB" w:rsidP="003A79EB">
            <w:pPr>
              <w:numPr>
                <w:ilvl w:val="0"/>
                <w:numId w:val="12"/>
              </w:numPr>
              <w:snapToGrid w:val="0"/>
              <w:contextualSpacing/>
              <w:rPr>
                <w:rFonts w:ascii="Calibri" w:hAnsi="Calibri"/>
                <w:sz w:val="20"/>
              </w:rPr>
            </w:pPr>
            <w:r w:rsidRPr="00B37836">
              <w:rPr>
                <w:rFonts w:ascii="Calibri" w:hAnsi="Calibri"/>
                <w:sz w:val="20"/>
              </w:rPr>
              <w:t xml:space="preserve">Biblisches Reden von Gott </w:t>
            </w:r>
          </w:p>
          <w:p w:rsidR="003A79EB" w:rsidRPr="00B37836" w:rsidRDefault="003A79EB" w:rsidP="003A79EB">
            <w:pPr>
              <w:numPr>
                <w:ilvl w:val="0"/>
                <w:numId w:val="12"/>
              </w:numPr>
              <w:snapToGrid w:val="0"/>
              <w:contextualSpacing/>
              <w:rPr>
                <w:rFonts w:ascii="Calibri" w:hAnsi="Calibri"/>
                <w:sz w:val="20"/>
              </w:rPr>
            </w:pPr>
            <w:r w:rsidRPr="00B37836">
              <w:rPr>
                <w:rFonts w:ascii="Calibri" w:hAnsi="Calibri"/>
                <w:sz w:val="20"/>
              </w:rPr>
              <w:t xml:space="preserve">Reich-Gottes-Verkündigung Jesu in Tat und Wort </w:t>
            </w:r>
          </w:p>
          <w:p w:rsidR="003A79EB" w:rsidRPr="00B37836" w:rsidRDefault="003A79EB" w:rsidP="003A79EB">
            <w:pPr>
              <w:numPr>
                <w:ilvl w:val="0"/>
                <w:numId w:val="12"/>
              </w:numPr>
              <w:snapToGrid w:val="0"/>
              <w:contextualSpacing/>
              <w:rPr>
                <w:rFonts w:ascii="Calibri" w:hAnsi="Calibri"/>
                <w:sz w:val="20"/>
              </w:rPr>
            </w:pPr>
            <w:r w:rsidRPr="00B37836">
              <w:rPr>
                <w:rFonts w:ascii="Calibri" w:hAnsi="Calibri"/>
                <w:sz w:val="20"/>
              </w:rPr>
              <w:t xml:space="preserve">Kirche in ihrem Selbstverständnis vor den Herausforderungen der Zeit </w:t>
            </w:r>
          </w:p>
          <w:p w:rsidR="003A79EB" w:rsidRPr="00B37836" w:rsidRDefault="003A79EB" w:rsidP="003A79EB">
            <w:pPr>
              <w:numPr>
                <w:ilvl w:val="0"/>
                <w:numId w:val="12"/>
              </w:numPr>
              <w:snapToGrid w:val="0"/>
              <w:contextualSpacing/>
              <w:rPr>
                <w:rFonts w:ascii="Calibri" w:hAnsi="Calibri"/>
                <w:sz w:val="20"/>
              </w:rPr>
            </w:pPr>
            <w:r w:rsidRPr="00B37836">
              <w:rPr>
                <w:rFonts w:ascii="Calibri" w:hAnsi="Calibri"/>
                <w:sz w:val="20"/>
              </w:rPr>
              <w:t>Kirche als Volk Gottes unterwegs</w:t>
            </w:r>
          </w:p>
          <w:p w:rsidR="003A79EB" w:rsidRPr="00B37836" w:rsidRDefault="003A79EB" w:rsidP="003A79EB">
            <w:pPr>
              <w:snapToGrid w:val="0"/>
              <w:ind w:left="360"/>
              <w:contextualSpacing/>
              <w:rPr>
                <w:rFonts w:ascii="Calibri" w:hAnsi="Calibri"/>
                <w:sz w:val="20"/>
              </w:rPr>
            </w:pPr>
          </w:p>
          <w:p w:rsidR="003A79EB" w:rsidRPr="00B37836" w:rsidRDefault="003A79EB" w:rsidP="003A79EB">
            <w:pPr>
              <w:ind w:left="360"/>
              <w:contextualSpacing/>
              <w:jc w:val="left"/>
              <w:rPr>
                <w:rFonts w:ascii="Calibri" w:hAnsi="Calibri" w:cs="Arial"/>
                <w:b/>
                <w:bCs/>
                <w:iCs/>
                <w:spacing w:val="2"/>
                <w:sz w:val="20"/>
              </w:rPr>
            </w:pPr>
          </w:p>
          <w:p w:rsidR="003A79EB" w:rsidRPr="00B37836" w:rsidRDefault="00961E05" w:rsidP="003A79EB">
            <w:pPr>
              <w:snapToGrid w:val="0"/>
              <w:contextualSpacing/>
              <w:rPr>
                <w:rFonts w:ascii="Calibri" w:hAnsi="Calibri"/>
                <w:sz w:val="20"/>
              </w:rPr>
            </w:pPr>
            <w:r>
              <w:rPr>
                <w:rFonts w:ascii="Calibri" w:hAnsi="Calibri" w:cs="Arial"/>
                <w:b/>
                <w:sz w:val="20"/>
                <w:lang w:eastAsia="en-US"/>
              </w:rPr>
              <w:t xml:space="preserve">Zeitbedarf: </w:t>
            </w:r>
            <w:r w:rsidR="003A79EB" w:rsidRPr="00961E05">
              <w:rPr>
                <w:rFonts w:ascii="Calibri" w:hAnsi="Calibri" w:cs="Arial"/>
                <w:bCs/>
                <w:iCs/>
                <w:spacing w:val="2"/>
                <w:sz w:val="20"/>
              </w:rPr>
              <w:t>Circa 25 Stunden</w:t>
            </w:r>
          </w:p>
        </w:tc>
      </w:tr>
      <w:tr w:rsidR="00DF2E90" w:rsidRPr="00533E18" w:rsidTr="00DF2E90">
        <w:tc>
          <w:tcPr>
            <w:tcW w:w="2500" w:type="pct"/>
          </w:tcPr>
          <w:p w:rsidR="00DF2E90" w:rsidRPr="00B37836" w:rsidRDefault="00DF2E90" w:rsidP="003A79EB">
            <w:pPr>
              <w:rPr>
                <w:rFonts w:ascii="Calibri" w:hAnsi="Calibri" w:cs="Arial"/>
                <w:i/>
                <w:sz w:val="20"/>
                <w:u w:val="single"/>
                <w:lang w:eastAsia="en-US"/>
              </w:rPr>
            </w:pPr>
            <w:r w:rsidRPr="00B37836">
              <w:rPr>
                <w:rFonts w:ascii="Calibri" w:hAnsi="Calibri" w:cs="Arial"/>
                <w:i/>
                <w:sz w:val="20"/>
                <w:u w:val="single"/>
                <w:lang w:eastAsia="en-US"/>
              </w:rPr>
              <w:t>Unterrichtsvorhaben V</w:t>
            </w:r>
          </w:p>
          <w:p w:rsidR="00DF2E90" w:rsidRDefault="00DF2E90" w:rsidP="003A79EB">
            <w:pPr>
              <w:jc w:val="left"/>
              <w:rPr>
                <w:rFonts w:ascii="Calibri" w:hAnsi="Calibri"/>
                <w:sz w:val="20"/>
              </w:rPr>
            </w:pPr>
            <w:r w:rsidRPr="00B37836">
              <w:rPr>
                <w:rFonts w:ascii="Calibri" w:hAnsi="Calibri"/>
                <w:b/>
                <w:sz w:val="20"/>
              </w:rPr>
              <w:t>Thema</w:t>
            </w:r>
            <w:r>
              <w:rPr>
                <w:rFonts w:ascii="Calibri" w:hAnsi="Calibri"/>
                <w:sz w:val="20"/>
              </w:rPr>
              <w:t>:</w:t>
            </w:r>
            <w:r w:rsidRPr="00B37836">
              <w:rPr>
                <w:rFonts w:ascii="Calibri" w:hAnsi="Calibri"/>
                <w:sz w:val="20"/>
              </w:rPr>
              <w:t xml:space="preserve"> Ist </w:t>
            </w:r>
            <w:r w:rsidRPr="00B37836">
              <w:rPr>
                <w:rFonts w:ascii="Calibri" w:hAnsi="Calibri"/>
                <w:i/>
                <w:sz w:val="20"/>
              </w:rPr>
              <w:t>meine</w:t>
            </w:r>
            <w:r w:rsidRPr="00B37836">
              <w:rPr>
                <w:rFonts w:ascii="Calibri" w:hAnsi="Calibri"/>
                <w:sz w:val="20"/>
              </w:rPr>
              <w:t xml:space="preserve"> Welt zu retten? – Christliche Zukunftshoffnung im Kontrast zu welti</w:t>
            </w:r>
            <w:r w:rsidRPr="00B37836">
              <w:rPr>
                <w:rFonts w:ascii="Calibri" w:hAnsi="Calibri"/>
                <w:sz w:val="20"/>
              </w:rPr>
              <w:t>m</w:t>
            </w:r>
            <w:r w:rsidRPr="00B37836">
              <w:rPr>
                <w:rFonts w:ascii="Calibri" w:hAnsi="Calibri"/>
                <w:sz w:val="20"/>
              </w:rPr>
              <w:t>manenten Glücks- und Heilsentwürfen</w:t>
            </w:r>
          </w:p>
          <w:p w:rsidR="00AD2004" w:rsidRDefault="00AD2004" w:rsidP="003A79EB">
            <w:pPr>
              <w:jc w:val="left"/>
              <w:rPr>
                <w:rFonts w:ascii="Calibri" w:hAnsi="Calibri"/>
                <w:sz w:val="20"/>
              </w:rPr>
            </w:pPr>
          </w:p>
          <w:p w:rsidR="00AD2004" w:rsidRPr="00B37836" w:rsidRDefault="00AD2004" w:rsidP="00AD2004">
            <w:pPr>
              <w:contextualSpacing/>
              <w:rPr>
                <w:rFonts w:ascii="Calibri" w:hAnsi="Calibri"/>
                <w:b/>
                <w:sz w:val="20"/>
                <w:lang w:eastAsia="en-US"/>
              </w:rPr>
            </w:pPr>
            <w:r w:rsidRPr="00B37836">
              <w:rPr>
                <w:rFonts w:ascii="Calibri" w:hAnsi="Calibri"/>
                <w:b/>
                <w:sz w:val="20"/>
                <w:lang w:eastAsia="en-US"/>
              </w:rPr>
              <w:t>Kompetenzerwartungen (in Auszügen):</w:t>
            </w:r>
          </w:p>
          <w:p w:rsidR="00AD2004" w:rsidRPr="00B37836" w:rsidRDefault="00AD2004" w:rsidP="00AD2004">
            <w:pPr>
              <w:contextualSpacing/>
              <w:jc w:val="left"/>
              <w:rPr>
                <w:rFonts w:ascii="Calibri" w:hAnsi="Calibri" w:cs="Arial"/>
                <w:sz w:val="20"/>
              </w:rPr>
            </w:pPr>
            <w:r w:rsidRPr="00B37836">
              <w:rPr>
                <w:rFonts w:ascii="Calibri" w:hAnsi="Calibri" w:cs="Arial"/>
                <w:sz w:val="20"/>
              </w:rPr>
              <w:t>Die Schülerinnen und Schüler</w:t>
            </w:r>
          </w:p>
          <w:p w:rsidR="00AD2004" w:rsidRPr="00B37836" w:rsidRDefault="00AD2004" w:rsidP="00AD2004">
            <w:pPr>
              <w:pStyle w:val="Default"/>
              <w:numPr>
                <w:ilvl w:val="0"/>
                <w:numId w:val="135"/>
              </w:numPr>
              <w:rPr>
                <w:color w:val="auto"/>
              </w:rPr>
            </w:pPr>
            <w:r w:rsidRPr="00B37836">
              <w:rPr>
                <w:rFonts w:ascii="Calibri" w:eastAsia="Times New Roman" w:hAnsi="Calibri" w:cs="Times New Roman"/>
                <w:color w:val="auto"/>
                <w:sz w:val="20"/>
                <w:szCs w:val="20"/>
              </w:rPr>
              <w:t>stellen Spezifika biblischer Apokalyptik dar,</w:t>
            </w:r>
          </w:p>
          <w:p w:rsidR="00AD2004" w:rsidRPr="00B37836" w:rsidRDefault="00AD2004" w:rsidP="00AD2004">
            <w:pPr>
              <w:pStyle w:val="Default"/>
              <w:numPr>
                <w:ilvl w:val="0"/>
                <w:numId w:val="135"/>
              </w:numPr>
              <w:rPr>
                <w:rFonts w:ascii="Calibri" w:eastAsia="Times New Roman" w:hAnsi="Calibri" w:cs="Times New Roman"/>
                <w:color w:val="auto"/>
                <w:sz w:val="20"/>
                <w:szCs w:val="20"/>
              </w:rPr>
            </w:pPr>
            <w:r w:rsidRPr="00B37836">
              <w:rPr>
                <w:rFonts w:ascii="Calibri" w:eastAsia="Times New Roman" w:hAnsi="Calibri" w:cs="Times New Roman"/>
                <w:color w:val="auto"/>
                <w:sz w:val="20"/>
                <w:szCs w:val="20"/>
              </w:rPr>
              <w:t xml:space="preserve">erläutern Spezifika des Reiches Gottes im Vergleich zu utopischen Entwürfen, </w:t>
            </w:r>
          </w:p>
          <w:p w:rsidR="00AD2004" w:rsidRPr="00B37836" w:rsidRDefault="00AD2004" w:rsidP="00AD2004">
            <w:pPr>
              <w:pStyle w:val="Fuzeile"/>
              <w:widowControl/>
              <w:numPr>
                <w:ilvl w:val="0"/>
                <w:numId w:val="136"/>
              </w:numPr>
              <w:tabs>
                <w:tab w:val="clear" w:pos="9072"/>
              </w:tabs>
              <w:snapToGrid w:val="0"/>
              <w:rPr>
                <w:rFonts w:ascii="Calibri" w:hAnsi="Calibri"/>
                <w:sz w:val="20"/>
              </w:rPr>
            </w:pPr>
            <w:r w:rsidRPr="00B37836">
              <w:rPr>
                <w:rFonts w:ascii="Calibri" w:hAnsi="Calibri"/>
                <w:sz w:val="20"/>
              </w:rPr>
              <w:t xml:space="preserve">analysieren biblische Texte unter Berücksichtigung ausgewählter Schritte der historisch-kritischen Methode (MK 3), </w:t>
            </w:r>
          </w:p>
          <w:p w:rsidR="00AD2004" w:rsidRPr="00B37836" w:rsidRDefault="00AD2004" w:rsidP="00AD2004">
            <w:pPr>
              <w:pStyle w:val="Fuzeile"/>
              <w:widowControl/>
              <w:numPr>
                <w:ilvl w:val="0"/>
                <w:numId w:val="137"/>
              </w:numPr>
              <w:tabs>
                <w:tab w:val="clear" w:pos="9072"/>
              </w:tabs>
              <w:snapToGrid w:val="0"/>
              <w:rPr>
                <w:rFonts w:ascii="Calibri" w:hAnsi="Calibri"/>
                <w:sz w:val="20"/>
              </w:rPr>
            </w:pPr>
            <w:r w:rsidRPr="00B37836">
              <w:rPr>
                <w:rFonts w:ascii="Calibri" w:hAnsi="Calibri"/>
                <w:sz w:val="20"/>
              </w:rPr>
              <w:lastRenderedPageBreak/>
              <w:t xml:space="preserve">nehmen unterschiedliche konfessionelle, weltanschauliche und wissenschaftliche Perspektiven ein und erweitern dadurch die eigene Perspektive (HK 3), </w:t>
            </w:r>
          </w:p>
          <w:p w:rsidR="00AD2004" w:rsidRPr="00B37836" w:rsidRDefault="00AD2004" w:rsidP="003A79EB">
            <w:pPr>
              <w:jc w:val="left"/>
              <w:rPr>
                <w:rFonts w:ascii="Calibri" w:hAnsi="Calibri"/>
                <w:sz w:val="20"/>
              </w:rPr>
            </w:pPr>
          </w:p>
          <w:p w:rsidR="00DF2E90" w:rsidRPr="00B37836" w:rsidRDefault="00DF2E90" w:rsidP="003A79EB">
            <w:pPr>
              <w:rPr>
                <w:rFonts w:ascii="Calibri" w:hAnsi="Calibri" w:cs="Arial"/>
                <w:sz w:val="20"/>
                <w:lang w:eastAsia="en-US"/>
              </w:rPr>
            </w:pPr>
            <w:r w:rsidRPr="00B37836">
              <w:rPr>
                <w:rFonts w:ascii="Calibri" w:hAnsi="Calibri" w:cs="Arial"/>
                <w:b/>
                <w:sz w:val="20"/>
                <w:lang w:eastAsia="en-US"/>
              </w:rPr>
              <w:t>Inhaltsfelder</w:t>
            </w:r>
            <w:r w:rsidRPr="00B37836">
              <w:rPr>
                <w:rFonts w:ascii="Calibri" w:hAnsi="Calibri" w:cs="Arial"/>
                <w:sz w:val="20"/>
                <w:lang w:eastAsia="en-US"/>
              </w:rPr>
              <w:t>:</w:t>
            </w:r>
          </w:p>
          <w:p w:rsidR="00DF2E90" w:rsidRPr="00B37836" w:rsidRDefault="00DF2E90" w:rsidP="003A79EB">
            <w:pPr>
              <w:snapToGrid w:val="0"/>
              <w:rPr>
                <w:rFonts w:ascii="Calibri" w:hAnsi="Calibri"/>
                <w:sz w:val="20"/>
              </w:rPr>
            </w:pPr>
            <w:r w:rsidRPr="00B37836">
              <w:rPr>
                <w:rFonts w:ascii="Calibri" w:hAnsi="Calibri"/>
                <w:sz w:val="20"/>
              </w:rPr>
              <w:t>IF 1: Der Mensch in christlicher Perspektive</w:t>
            </w:r>
          </w:p>
          <w:p w:rsidR="00DF2E90" w:rsidRPr="00B37836" w:rsidRDefault="00DF2E90" w:rsidP="003A79EB">
            <w:pPr>
              <w:tabs>
                <w:tab w:val="left" w:pos="643"/>
              </w:tabs>
              <w:snapToGrid w:val="0"/>
              <w:rPr>
                <w:rFonts w:ascii="Calibri" w:hAnsi="Calibri"/>
                <w:sz w:val="20"/>
              </w:rPr>
            </w:pPr>
            <w:r w:rsidRPr="00B37836">
              <w:rPr>
                <w:rFonts w:ascii="Calibri" w:hAnsi="Calibri"/>
                <w:sz w:val="20"/>
              </w:rPr>
              <w:t>IF 3: Das Zeugnis vom Zuspruch und Anspruch Jesu Christi</w:t>
            </w:r>
          </w:p>
          <w:p w:rsidR="00DF2E90" w:rsidRPr="00B37836" w:rsidRDefault="00DF2E90" w:rsidP="003A79EB">
            <w:pPr>
              <w:tabs>
                <w:tab w:val="left" w:pos="643"/>
              </w:tabs>
              <w:snapToGrid w:val="0"/>
              <w:rPr>
                <w:rFonts w:ascii="Calibri" w:hAnsi="Calibri" w:cs="Calibri"/>
                <w:b/>
                <w:bCs/>
                <w:sz w:val="20"/>
              </w:rPr>
            </w:pPr>
            <w:r w:rsidRPr="00B37836">
              <w:rPr>
                <w:rFonts w:ascii="Calibri" w:hAnsi="Calibri"/>
                <w:sz w:val="20"/>
              </w:rPr>
              <w:t>IF 6: Die christliche Hoffnung auf Vollendung</w:t>
            </w:r>
          </w:p>
          <w:p w:rsidR="00DF2E90" w:rsidRPr="00B37836" w:rsidRDefault="00DF2E90" w:rsidP="003A79EB">
            <w:pPr>
              <w:rPr>
                <w:rFonts w:ascii="Calibri" w:hAnsi="Calibri" w:cs="Arial"/>
                <w:b/>
                <w:sz w:val="20"/>
                <w:lang w:eastAsia="en-US"/>
              </w:rPr>
            </w:pPr>
          </w:p>
          <w:p w:rsidR="00DF2E90" w:rsidRPr="00B37836" w:rsidRDefault="00DF2E90" w:rsidP="003A79EB">
            <w:pPr>
              <w:rPr>
                <w:rFonts w:ascii="Calibri" w:hAnsi="Calibri" w:cs="Arial"/>
                <w:sz w:val="20"/>
                <w:lang w:eastAsia="en-US"/>
              </w:rPr>
            </w:pPr>
            <w:r w:rsidRPr="00B37836">
              <w:rPr>
                <w:rFonts w:ascii="Calibri" w:hAnsi="Calibri" w:cs="Arial"/>
                <w:b/>
                <w:sz w:val="20"/>
                <w:lang w:eastAsia="en-US"/>
              </w:rPr>
              <w:t>Inhaltliche Schwerpunkte</w:t>
            </w:r>
            <w:r w:rsidRPr="00B37836">
              <w:rPr>
                <w:rFonts w:ascii="Calibri" w:hAnsi="Calibri" w:cs="Arial"/>
                <w:sz w:val="20"/>
                <w:lang w:eastAsia="en-US"/>
              </w:rPr>
              <w:t>:</w:t>
            </w:r>
          </w:p>
          <w:p w:rsidR="00DF2E90" w:rsidRPr="00B37836" w:rsidRDefault="00DF2E90" w:rsidP="003A79EB">
            <w:pPr>
              <w:numPr>
                <w:ilvl w:val="0"/>
                <w:numId w:val="12"/>
              </w:numPr>
              <w:snapToGrid w:val="0"/>
              <w:contextualSpacing/>
              <w:rPr>
                <w:rFonts w:ascii="Calibri" w:hAnsi="Calibri"/>
                <w:sz w:val="20"/>
              </w:rPr>
            </w:pPr>
            <w:r w:rsidRPr="00B37836">
              <w:rPr>
                <w:rFonts w:ascii="Calibri" w:hAnsi="Calibri"/>
                <w:sz w:val="20"/>
              </w:rPr>
              <w:t xml:space="preserve">Die Sehnsucht nach einem gelingenden Leben </w:t>
            </w:r>
          </w:p>
          <w:p w:rsidR="00DF2E90" w:rsidRDefault="00DF2E90" w:rsidP="003A79EB">
            <w:pPr>
              <w:numPr>
                <w:ilvl w:val="0"/>
                <w:numId w:val="12"/>
              </w:numPr>
              <w:snapToGrid w:val="0"/>
              <w:contextualSpacing/>
              <w:rPr>
                <w:rFonts w:ascii="Calibri" w:hAnsi="Calibri"/>
                <w:sz w:val="20"/>
              </w:rPr>
            </w:pPr>
            <w:r w:rsidRPr="00B37836">
              <w:rPr>
                <w:rFonts w:ascii="Calibri" w:hAnsi="Calibri"/>
                <w:sz w:val="20"/>
              </w:rPr>
              <w:t>Jesus von Nazareth, der Christus: Tod und Auferweckung</w:t>
            </w:r>
          </w:p>
          <w:p w:rsidR="00DF2E90" w:rsidRPr="00B37836" w:rsidRDefault="00DF2E90" w:rsidP="00DF2E90">
            <w:pPr>
              <w:numPr>
                <w:ilvl w:val="0"/>
                <w:numId w:val="12"/>
              </w:numPr>
              <w:snapToGrid w:val="0"/>
              <w:contextualSpacing/>
              <w:rPr>
                <w:rFonts w:ascii="Calibri" w:hAnsi="Calibri" w:cs="Arial"/>
                <w:i/>
                <w:sz w:val="20"/>
                <w:u w:val="single"/>
                <w:lang w:eastAsia="en-US"/>
              </w:rPr>
            </w:pPr>
            <w:r w:rsidRPr="00B37836">
              <w:rPr>
                <w:rFonts w:ascii="Calibri" w:hAnsi="Calibri"/>
                <w:sz w:val="20"/>
              </w:rPr>
              <w:t>Weltimmanente Glücks- und Heilsentwürfe und christliche Zukunftshoffnung</w:t>
            </w:r>
          </w:p>
          <w:p w:rsidR="00DF2E90" w:rsidRPr="00B37836" w:rsidRDefault="00DF2E90" w:rsidP="00DF2E90">
            <w:pPr>
              <w:pStyle w:val="Default"/>
              <w:tabs>
                <w:tab w:val="left" w:pos="2460"/>
              </w:tabs>
              <w:rPr>
                <w:rFonts w:ascii="Calibri" w:hAnsi="Calibri"/>
                <w:b/>
                <w:color w:val="auto"/>
                <w:sz w:val="20"/>
                <w:lang w:eastAsia="en-US"/>
              </w:rPr>
            </w:pPr>
            <w:r>
              <w:rPr>
                <w:rFonts w:ascii="Calibri" w:hAnsi="Calibri"/>
                <w:b/>
                <w:color w:val="auto"/>
                <w:sz w:val="20"/>
                <w:lang w:eastAsia="en-US"/>
              </w:rPr>
              <w:tab/>
            </w:r>
          </w:p>
          <w:p w:rsidR="00DF2E90" w:rsidRPr="00DF2E90" w:rsidRDefault="00DF2E90" w:rsidP="00DF2E90">
            <w:pPr>
              <w:pStyle w:val="Default"/>
              <w:rPr>
                <w:rFonts w:ascii="Calibri" w:eastAsia="Times New Roman" w:hAnsi="Calibri" w:cs="Times New Roman"/>
                <w:color w:val="auto"/>
                <w:sz w:val="20"/>
                <w:szCs w:val="20"/>
              </w:rPr>
            </w:pPr>
            <w:r>
              <w:rPr>
                <w:rFonts w:ascii="Calibri" w:hAnsi="Calibri"/>
                <w:b/>
                <w:sz w:val="20"/>
                <w:lang w:eastAsia="en-US"/>
              </w:rPr>
              <w:t xml:space="preserve">Zeitbedarf: </w:t>
            </w:r>
            <w:r w:rsidRPr="00961E05">
              <w:rPr>
                <w:rFonts w:ascii="Calibri" w:hAnsi="Calibri"/>
                <w:color w:val="auto"/>
                <w:sz w:val="20"/>
                <w:lang w:eastAsia="en-US"/>
              </w:rPr>
              <w:t>Circa 15 Stunden</w:t>
            </w:r>
          </w:p>
        </w:tc>
        <w:tc>
          <w:tcPr>
            <w:tcW w:w="2500" w:type="pct"/>
          </w:tcPr>
          <w:p w:rsidR="00DF2E90" w:rsidRPr="00B45523" w:rsidRDefault="00DF2E90" w:rsidP="00DF2E90">
            <w:pPr>
              <w:pStyle w:val="Default"/>
              <w:rPr>
                <w:rFonts w:ascii="Calibri" w:hAnsi="Calibri"/>
                <w:i/>
                <w:color w:val="auto"/>
                <w:sz w:val="20"/>
                <w:u w:val="single"/>
                <w:lang w:eastAsia="en-US"/>
              </w:rPr>
            </w:pPr>
          </w:p>
        </w:tc>
      </w:tr>
      <w:tr w:rsidR="003A79EB" w:rsidRPr="00533E18" w:rsidTr="003A79EB">
        <w:tc>
          <w:tcPr>
            <w:tcW w:w="5000" w:type="pct"/>
            <w:gridSpan w:val="2"/>
            <w:shd w:val="clear" w:color="auto" w:fill="D9D9D9"/>
          </w:tcPr>
          <w:p w:rsidR="003A79EB" w:rsidRPr="00533E18" w:rsidRDefault="003A79EB" w:rsidP="003A79EB">
            <w:pPr>
              <w:jc w:val="center"/>
              <w:rPr>
                <w:rFonts w:ascii="Calibri" w:hAnsi="Calibri"/>
                <w:b/>
                <w:szCs w:val="22"/>
                <w:u w:val="single"/>
                <w:lang w:eastAsia="en-US"/>
              </w:rPr>
            </w:pPr>
            <w:r w:rsidRPr="00533E18">
              <w:rPr>
                <w:rFonts w:ascii="Calibri" w:hAnsi="Calibri"/>
                <w:b/>
                <w:sz w:val="22"/>
                <w:szCs w:val="22"/>
                <w:u w:val="single"/>
                <w:lang w:eastAsia="en-US"/>
              </w:rPr>
              <w:lastRenderedPageBreak/>
              <w:t xml:space="preserve">Summe Qualifikationsphase (Q1) – </w:t>
            </w:r>
            <w:r>
              <w:rPr>
                <w:rFonts w:ascii="Calibri" w:hAnsi="Calibri"/>
                <w:b/>
                <w:sz w:val="22"/>
                <w:szCs w:val="22"/>
                <w:u w:val="single"/>
                <w:lang w:eastAsia="en-US"/>
              </w:rPr>
              <w:t>LEISTUNGSKURS</w:t>
            </w:r>
            <w:r w:rsidRPr="00533E18">
              <w:rPr>
                <w:rFonts w:ascii="Calibri" w:hAnsi="Calibri"/>
                <w:b/>
                <w:sz w:val="22"/>
                <w:szCs w:val="22"/>
                <w:u w:val="single"/>
                <w:lang w:eastAsia="en-US"/>
              </w:rPr>
              <w:t>: ca. 1</w:t>
            </w:r>
            <w:r>
              <w:rPr>
                <w:rFonts w:ascii="Calibri" w:hAnsi="Calibri"/>
                <w:b/>
                <w:sz w:val="22"/>
                <w:szCs w:val="22"/>
                <w:u w:val="single"/>
                <w:lang w:eastAsia="en-US"/>
              </w:rPr>
              <w:t>4</w:t>
            </w:r>
            <w:r w:rsidRPr="00533E18">
              <w:rPr>
                <w:rFonts w:ascii="Calibri" w:hAnsi="Calibri"/>
                <w:b/>
                <w:sz w:val="22"/>
                <w:szCs w:val="22"/>
                <w:u w:val="single"/>
                <w:lang w:eastAsia="en-US"/>
              </w:rPr>
              <w:t>0 Stunden</w:t>
            </w:r>
          </w:p>
        </w:tc>
      </w:tr>
    </w:tbl>
    <w:p w:rsidR="003A79EB" w:rsidRDefault="003A79EB" w:rsidP="003A79EB">
      <w:r>
        <w:br w:type="page"/>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79"/>
        <w:gridCol w:w="7580"/>
      </w:tblGrid>
      <w:tr w:rsidR="003A79EB" w:rsidRPr="00533E18" w:rsidTr="003A79EB">
        <w:tc>
          <w:tcPr>
            <w:tcW w:w="5000" w:type="pct"/>
            <w:gridSpan w:val="2"/>
            <w:shd w:val="clear" w:color="auto" w:fill="D9D9D9"/>
          </w:tcPr>
          <w:p w:rsidR="003A79EB" w:rsidRPr="00533E18" w:rsidRDefault="003A79EB" w:rsidP="003A79EB">
            <w:pPr>
              <w:jc w:val="center"/>
              <w:rPr>
                <w:rFonts w:ascii="Calibri" w:hAnsi="Calibri"/>
                <w:b/>
                <w:szCs w:val="22"/>
                <w:lang w:eastAsia="en-US"/>
              </w:rPr>
            </w:pPr>
            <w:r w:rsidRPr="00533E18">
              <w:rPr>
                <w:rFonts w:ascii="Calibri" w:hAnsi="Calibri"/>
                <w:sz w:val="22"/>
                <w:szCs w:val="22"/>
              </w:rPr>
              <w:lastRenderedPageBreak/>
              <w:br w:type="page"/>
            </w:r>
            <w:r w:rsidRPr="00533E18">
              <w:rPr>
                <w:rFonts w:ascii="Calibri" w:hAnsi="Calibri"/>
                <w:b/>
                <w:sz w:val="22"/>
                <w:szCs w:val="22"/>
                <w:lang w:eastAsia="en-US"/>
              </w:rPr>
              <w:t xml:space="preserve">Qualifikationsphase (Q2) – </w:t>
            </w:r>
            <w:r>
              <w:rPr>
                <w:rFonts w:ascii="Calibri" w:hAnsi="Calibri"/>
                <w:b/>
                <w:sz w:val="22"/>
                <w:szCs w:val="22"/>
                <w:lang w:eastAsia="en-US"/>
              </w:rPr>
              <w:t>LEISTUNGSKURS</w:t>
            </w:r>
          </w:p>
          <w:p w:rsidR="003A79EB" w:rsidRPr="00533E18" w:rsidRDefault="003A79EB" w:rsidP="003A79EB">
            <w:pPr>
              <w:jc w:val="center"/>
              <w:rPr>
                <w:rFonts w:ascii="Calibri" w:hAnsi="Calibri"/>
                <w:b/>
                <w:szCs w:val="22"/>
                <w:lang w:eastAsia="en-US"/>
              </w:rPr>
            </w:pPr>
            <w:r w:rsidRPr="00533E18">
              <w:rPr>
                <w:rFonts w:ascii="Calibri" w:hAnsi="Calibri"/>
                <w:b/>
                <w:sz w:val="22"/>
                <w:szCs w:val="22"/>
                <w:lang w:eastAsia="en-US"/>
              </w:rPr>
              <w:t>Jahresthema</w:t>
            </w:r>
            <w:r>
              <w:rPr>
                <w:rFonts w:ascii="Calibri" w:hAnsi="Calibri"/>
                <w:b/>
                <w:sz w:val="22"/>
                <w:szCs w:val="22"/>
                <w:lang w:eastAsia="en-US"/>
              </w:rPr>
              <w:t xml:space="preserve">: </w:t>
            </w:r>
            <w:r w:rsidRPr="00533E18">
              <w:rPr>
                <w:rFonts w:ascii="Calibri" w:hAnsi="Calibri"/>
                <w:sz w:val="22"/>
                <w:szCs w:val="22"/>
              </w:rPr>
              <w:t xml:space="preserve">„Wie plausibel ist der Glaube?“ - Theologische, christologische, eschatologische und </w:t>
            </w:r>
            <w:proofErr w:type="spellStart"/>
            <w:r w:rsidRPr="00533E18">
              <w:rPr>
                <w:rFonts w:ascii="Calibri" w:hAnsi="Calibri"/>
                <w:sz w:val="22"/>
                <w:szCs w:val="22"/>
              </w:rPr>
              <w:t>ekklesiologische</w:t>
            </w:r>
            <w:proofErr w:type="spellEnd"/>
            <w:r w:rsidRPr="00533E18">
              <w:rPr>
                <w:rFonts w:ascii="Calibri" w:hAnsi="Calibri"/>
                <w:sz w:val="22"/>
                <w:szCs w:val="22"/>
              </w:rPr>
              <w:t xml:space="preserve"> Antworten</w:t>
            </w:r>
          </w:p>
        </w:tc>
      </w:tr>
      <w:tr w:rsidR="003A79EB" w:rsidRPr="00533E18" w:rsidTr="003A79EB">
        <w:tc>
          <w:tcPr>
            <w:tcW w:w="2500" w:type="pct"/>
          </w:tcPr>
          <w:p w:rsidR="003A79EB" w:rsidRPr="00B37836" w:rsidRDefault="003A79EB" w:rsidP="003A79EB">
            <w:pPr>
              <w:rPr>
                <w:rFonts w:ascii="Calibri" w:hAnsi="Calibri" w:cs="Arial"/>
                <w:i/>
                <w:sz w:val="20"/>
                <w:u w:val="single"/>
                <w:lang w:eastAsia="en-US"/>
              </w:rPr>
            </w:pPr>
            <w:r w:rsidRPr="00B37836">
              <w:rPr>
                <w:rFonts w:ascii="Calibri" w:hAnsi="Calibri" w:cs="Arial"/>
                <w:i/>
                <w:sz w:val="20"/>
                <w:u w:val="single"/>
                <w:lang w:eastAsia="en-US"/>
              </w:rPr>
              <w:t>Unterrichtsvorhaben VI:</w:t>
            </w:r>
          </w:p>
          <w:p w:rsidR="003A79EB" w:rsidRPr="00B37836" w:rsidRDefault="003A79EB" w:rsidP="003A79EB">
            <w:pPr>
              <w:rPr>
                <w:rFonts w:ascii="Calibri" w:hAnsi="Calibri"/>
                <w:sz w:val="20"/>
              </w:rPr>
            </w:pPr>
            <w:r w:rsidRPr="00B37836">
              <w:rPr>
                <w:rFonts w:ascii="Calibri" w:hAnsi="Calibri"/>
                <w:b/>
                <w:sz w:val="20"/>
              </w:rPr>
              <w:t>Thema</w:t>
            </w:r>
            <w:r w:rsidRPr="00B37836">
              <w:rPr>
                <w:rFonts w:ascii="Calibri" w:hAnsi="Calibri"/>
                <w:sz w:val="20"/>
              </w:rPr>
              <w:t>: „Kann man eigentlich (noch) vernünftig glauben?“ – Der Glaube an den christl</w:t>
            </w:r>
            <w:r w:rsidRPr="00B37836">
              <w:rPr>
                <w:rFonts w:ascii="Calibri" w:hAnsi="Calibri"/>
                <w:sz w:val="20"/>
              </w:rPr>
              <w:t>i</w:t>
            </w:r>
            <w:r w:rsidRPr="00B37836">
              <w:rPr>
                <w:rFonts w:ascii="Calibri" w:hAnsi="Calibri"/>
                <w:sz w:val="20"/>
              </w:rPr>
              <w:t>chen Gott vor den Herausforderungen des Atheismus und der Theodizee</w:t>
            </w:r>
          </w:p>
          <w:p w:rsidR="003A79EB" w:rsidRDefault="003A79EB" w:rsidP="003A79EB">
            <w:pPr>
              <w:rPr>
                <w:rFonts w:ascii="Calibri" w:hAnsi="Calibri" w:cs="Arial"/>
                <w:b/>
                <w:sz w:val="20"/>
                <w:lang w:eastAsia="en-US"/>
              </w:rPr>
            </w:pPr>
          </w:p>
          <w:p w:rsidR="00AD2004" w:rsidRPr="00B37836" w:rsidRDefault="00AD2004" w:rsidP="00AD2004">
            <w:pPr>
              <w:contextualSpacing/>
              <w:rPr>
                <w:rFonts w:ascii="Calibri" w:hAnsi="Calibri"/>
                <w:b/>
                <w:sz w:val="20"/>
                <w:lang w:eastAsia="en-US"/>
              </w:rPr>
            </w:pPr>
            <w:r w:rsidRPr="00B37836">
              <w:rPr>
                <w:rFonts w:ascii="Calibri" w:hAnsi="Calibri"/>
                <w:b/>
                <w:sz w:val="20"/>
                <w:lang w:eastAsia="en-US"/>
              </w:rPr>
              <w:t>Kompetenzerwartungen (in Auszügen):</w:t>
            </w:r>
          </w:p>
          <w:p w:rsidR="00AD2004" w:rsidRPr="00B37836" w:rsidRDefault="00AD2004" w:rsidP="00AD2004">
            <w:pPr>
              <w:widowControl w:val="0"/>
              <w:suppressAutoHyphens/>
              <w:rPr>
                <w:rFonts w:ascii="Calibri" w:eastAsia="SimSun" w:hAnsi="Calibri" w:cs="Calibri"/>
                <w:kern w:val="1"/>
                <w:sz w:val="20"/>
                <w:lang w:eastAsia="hi-IN" w:bidi="hi-IN"/>
              </w:rPr>
            </w:pPr>
            <w:r w:rsidRPr="00B37836">
              <w:rPr>
                <w:rFonts w:ascii="Calibri" w:eastAsia="SimSun" w:hAnsi="Calibri" w:cs="Calibri"/>
                <w:kern w:val="1"/>
                <w:sz w:val="20"/>
                <w:lang w:eastAsia="hi-IN" w:bidi="hi-IN"/>
              </w:rPr>
              <w:t>Die Schülerinnen und Schüler</w:t>
            </w:r>
          </w:p>
          <w:p w:rsidR="00AD2004" w:rsidRPr="00B37836" w:rsidRDefault="00AD2004" w:rsidP="00AD2004">
            <w:pPr>
              <w:numPr>
                <w:ilvl w:val="0"/>
                <w:numId w:val="124"/>
              </w:numPr>
              <w:tabs>
                <w:tab w:val="left" w:pos="643"/>
              </w:tabs>
              <w:rPr>
                <w:rFonts w:ascii="Calibri" w:hAnsi="Calibri"/>
                <w:sz w:val="20"/>
              </w:rPr>
            </w:pPr>
            <w:r w:rsidRPr="00B37836">
              <w:rPr>
                <w:rFonts w:ascii="Calibri" w:hAnsi="Calibri"/>
                <w:sz w:val="20"/>
              </w:rPr>
              <w:t>beschreiben die Wahrnehmung und Bedeutung des Fragens nach Gott und des R</w:t>
            </w:r>
            <w:r w:rsidRPr="00B37836">
              <w:rPr>
                <w:rFonts w:ascii="Calibri" w:hAnsi="Calibri"/>
                <w:sz w:val="20"/>
              </w:rPr>
              <w:t>e</w:t>
            </w:r>
            <w:r w:rsidRPr="00B37836">
              <w:rPr>
                <w:rFonts w:ascii="Calibri" w:hAnsi="Calibri"/>
                <w:sz w:val="20"/>
              </w:rPr>
              <w:t>dens von Gott in ihrer Lebenswirklichkeit,</w:t>
            </w:r>
          </w:p>
          <w:p w:rsidR="00AD2004" w:rsidRPr="00B37836" w:rsidRDefault="00AD2004" w:rsidP="00AD2004">
            <w:pPr>
              <w:numPr>
                <w:ilvl w:val="0"/>
                <w:numId w:val="124"/>
              </w:numPr>
              <w:tabs>
                <w:tab w:val="left" w:pos="643"/>
              </w:tabs>
              <w:rPr>
                <w:rFonts w:ascii="Calibri" w:hAnsi="Calibri"/>
                <w:sz w:val="20"/>
              </w:rPr>
            </w:pPr>
            <w:r w:rsidRPr="00B37836">
              <w:rPr>
                <w:rFonts w:ascii="Calibri" w:hAnsi="Calibri"/>
                <w:sz w:val="20"/>
              </w:rPr>
              <w:t>erläutern eine Position, die die Plausibilität des Gottesglaubens aufzuzeigen versucht,</w:t>
            </w:r>
          </w:p>
          <w:p w:rsidR="00AD2004" w:rsidRPr="00B37836" w:rsidRDefault="00AD2004" w:rsidP="00AD2004">
            <w:pPr>
              <w:pStyle w:val="Default"/>
              <w:numPr>
                <w:ilvl w:val="0"/>
                <w:numId w:val="124"/>
              </w:numPr>
              <w:tabs>
                <w:tab w:val="left" w:pos="643"/>
              </w:tabs>
              <w:rPr>
                <w:rFonts w:ascii="Calibri" w:hAnsi="Calibri"/>
                <w:color w:val="auto"/>
                <w:sz w:val="20"/>
              </w:rPr>
            </w:pPr>
            <w:r w:rsidRPr="00B37836">
              <w:rPr>
                <w:rFonts w:ascii="Calibri" w:eastAsia="Times New Roman" w:hAnsi="Calibri" w:cs="Times New Roman"/>
                <w:color w:val="auto"/>
                <w:sz w:val="20"/>
                <w:szCs w:val="20"/>
              </w:rPr>
              <w:t xml:space="preserve">analysieren klassische und aktuelle religionskritische Entwürfe der Bestreitung Gottes und deuten sie im Kontext ihrer Entstehung, </w:t>
            </w:r>
          </w:p>
          <w:p w:rsidR="00AD2004" w:rsidRPr="00B37836" w:rsidRDefault="00AD2004" w:rsidP="00AD2004">
            <w:pPr>
              <w:numPr>
                <w:ilvl w:val="0"/>
                <w:numId w:val="124"/>
              </w:numPr>
              <w:tabs>
                <w:tab w:val="left" w:pos="643"/>
              </w:tabs>
              <w:rPr>
                <w:rFonts w:ascii="Calibri" w:hAnsi="Calibri"/>
                <w:sz w:val="20"/>
              </w:rPr>
            </w:pPr>
            <w:r w:rsidRPr="00B37836">
              <w:rPr>
                <w:rFonts w:ascii="Calibri" w:hAnsi="Calibri"/>
                <w:sz w:val="20"/>
              </w:rPr>
              <w:t xml:space="preserve">erörtern philosophische und theologische Positionen zur </w:t>
            </w:r>
            <w:proofErr w:type="spellStart"/>
            <w:r w:rsidRPr="00B37836">
              <w:rPr>
                <w:rFonts w:ascii="Calibri" w:hAnsi="Calibri"/>
                <w:sz w:val="20"/>
              </w:rPr>
              <w:t>Theodizeefrage</w:t>
            </w:r>
            <w:proofErr w:type="spellEnd"/>
            <w:r w:rsidRPr="00B37836">
              <w:rPr>
                <w:rFonts w:ascii="Calibri" w:hAnsi="Calibri"/>
                <w:sz w:val="20"/>
              </w:rPr>
              <w:t>,</w:t>
            </w:r>
          </w:p>
          <w:p w:rsidR="00AD2004" w:rsidRPr="00B37836" w:rsidRDefault="00AD2004" w:rsidP="00AD2004">
            <w:pPr>
              <w:pStyle w:val="Listenabsatz"/>
              <w:numPr>
                <w:ilvl w:val="0"/>
                <w:numId w:val="124"/>
              </w:numPr>
              <w:jc w:val="left"/>
              <w:rPr>
                <w:rFonts w:ascii="Calibri" w:hAnsi="Calibri" w:cs="Arial"/>
                <w:sz w:val="20"/>
              </w:rPr>
            </w:pPr>
            <w:r w:rsidRPr="00B37836">
              <w:rPr>
                <w:rFonts w:ascii="Calibri" w:hAnsi="Calibri" w:cs="Arial"/>
                <w:sz w:val="20"/>
              </w:rPr>
              <w:t>nehmen unterschiedliche konfessionelle, weltanschauliche und wissenschaftliche Perspektiven ein und erweitern dadurch die eigene Perspektive</w:t>
            </w:r>
            <w:r w:rsidRPr="00B37836">
              <w:rPr>
                <w:rFonts w:ascii="Calibri" w:hAnsi="Calibri" w:cs="Arial"/>
                <w:bCs/>
                <w:spacing w:val="2"/>
                <w:sz w:val="20"/>
              </w:rPr>
              <w:t xml:space="preserve"> </w:t>
            </w:r>
            <w:r w:rsidRPr="00B37836">
              <w:rPr>
                <w:rFonts w:ascii="Calibri" w:hAnsi="Calibri" w:cs="Arial"/>
                <w:bCs/>
                <w:iCs/>
                <w:spacing w:val="2"/>
                <w:sz w:val="20"/>
              </w:rPr>
              <w:t>(HK 3)</w:t>
            </w:r>
            <w:r w:rsidRPr="00B37836">
              <w:rPr>
                <w:rFonts w:ascii="Calibri" w:hAnsi="Calibri" w:cs="Arial"/>
                <w:sz w:val="20"/>
              </w:rPr>
              <w:t>,</w:t>
            </w:r>
          </w:p>
          <w:p w:rsidR="00AD2004" w:rsidRPr="00B37836" w:rsidRDefault="00AD2004" w:rsidP="00AD2004">
            <w:pPr>
              <w:pStyle w:val="Listenabsatz"/>
              <w:numPr>
                <w:ilvl w:val="0"/>
                <w:numId w:val="124"/>
              </w:numPr>
              <w:jc w:val="left"/>
              <w:rPr>
                <w:rFonts w:ascii="Calibri" w:hAnsi="Calibri" w:cs="Arial"/>
                <w:bCs/>
                <w:iCs/>
                <w:spacing w:val="2"/>
                <w:sz w:val="20"/>
              </w:rPr>
            </w:pPr>
            <w:r w:rsidRPr="00B37836">
              <w:rPr>
                <w:rFonts w:ascii="Calibri" w:hAnsi="Calibri" w:cs="Arial"/>
                <w:spacing w:val="2"/>
                <w:sz w:val="20"/>
              </w:rPr>
              <w:t>argumentieren konstruktiv und sachgerecht in der Darlegung eigener und fremder Gedanken in religiös relevanten Kontexten</w:t>
            </w:r>
            <w:r w:rsidRPr="00B37836">
              <w:rPr>
                <w:rFonts w:ascii="Calibri" w:hAnsi="Calibri" w:cs="Arial"/>
                <w:bCs/>
                <w:spacing w:val="2"/>
                <w:sz w:val="20"/>
              </w:rPr>
              <w:t xml:space="preserve"> </w:t>
            </w:r>
            <w:r w:rsidRPr="00B37836">
              <w:rPr>
                <w:rFonts w:ascii="Calibri" w:hAnsi="Calibri" w:cs="Arial"/>
                <w:bCs/>
                <w:iCs/>
                <w:spacing w:val="2"/>
                <w:sz w:val="20"/>
              </w:rPr>
              <w:t>(HK 4).</w:t>
            </w:r>
          </w:p>
          <w:p w:rsidR="00AD2004" w:rsidRPr="00B37836" w:rsidRDefault="00AD2004" w:rsidP="003A79EB">
            <w:pPr>
              <w:rPr>
                <w:rFonts w:ascii="Calibri" w:hAnsi="Calibri" w:cs="Arial"/>
                <w:b/>
                <w:sz w:val="20"/>
                <w:lang w:eastAsia="en-US"/>
              </w:rPr>
            </w:pPr>
          </w:p>
          <w:p w:rsidR="003A79EB" w:rsidRPr="00B37836" w:rsidRDefault="003A79EB" w:rsidP="003A79EB">
            <w:pPr>
              <w:rPr>
                <w:rFonts w:ascii="Calibri" w:hAnsi="Calibri" w:cs="Arial"/>
                <w:sz w:val="20"/>
              </w:rPr>
            </w:pPr>
            <w:r w:rsidRPr="00B37836">
              <w:rPr>
                <w:rFonts w:ascii="Calibri" w:hAnsi="Calibri" w:cs="Arial"/>
                <w:b/>
                <w:sz w:val="20"/>
              </w:rPr>
              <w:t>Inhaltsfelder</w:t>
            </w:r>
            <w:r w:rsidRPr="00B37836">
              <w:rPr>
                <w:rFonts w:ascii="Calibri" w:hAnsi="Calibri" w:cs="Arial"/>
                <w:sz w:val="20"/>
              </w:rPr>
              <w:t>:</w:t>
            </w:r>
          </w:p>
          <w:p w:rsidR="003A79EB" w:rsidRPr="00B37836" w:rsidRDefault="003A79EB" w:rsidP="003A79EB">
            <w:pPr>
              <w:snapToGrid w:val="0"/>
              <w:rPr>
                <w:rFonts w:ascii="Calibri" w:hAnsi="Calibri"/>
                <w:sz w:val="20"/>
              </w:rPr>
            </w:pPr>
            <w:r w:rsidRPr="00B37836">
              <w:rPr>
                <w:rFonts w:ascii="Calibri" w:hAnsi="Calibri"/>
                <w:sz w:val="20"/>
              </w:rPr>
              <w:t>IF 1: Der Mensch in christlicher Perspektive</w:t>
            </w:r>
          </w:p>
          <w:p w:rsidR="003A79EB" w:rsidRPr="00B37836" w:rsidRDefault="003A79EB" w:rsidP="003A79EB">
            <w:pPr>
              <w:contextualSpacing/>
              <w:rPr>
                <w:rFonts w:ascii="Calibri" w:hAnsi="Calibri"/>
                <w:sz w:val="20"/>
              </w:rPr>
            </w:pPr>
            <w:r w:rsidRPr="00B37836">
              <w:rPr>
                <w:rFonts w:ascii="Calibri" w:hAnsi="Calibri"/>
                <w:sz w:val="20"/>
              </w:rPr>
              <w:t>IF 2: Christliche Antworten auf die Gottesfrage</w:t>
            </w:r>
          </w:p>
          <w:p w:rsidR="003A79EB" w:rsidRPr="00B37836" w:rsidRDefault="003A79EB" w:rsidP="003A79EB">
            <w:pPr>
              <w:tabs>
                <w:tab w:val="left" w:pos="643"/>
              </w:tabs>
              <w:snapToGrid w:val="0"/>
              <w:contextualSpacing/>
              <w:rPr>
                <w:rFonts w:ascii="Calibri" w:hAnsi="Calibri"/>
                <w:sz w:val="20"/>
              </w:rPr>
            </w:pPr>
            <w:r w:rsidRPr="00B37836">
              <w:rPr>
                <w:rFonts w:ascii="Calibri" w:hAnsi="Calibri"/>
                <w:sz w:val="20"/>
              </w:rPr>
              <w:t>F 5: Verantwortliches Handeln aus christlicher Motivation</w:t>
            </w:r>
          </w:p>
          <w:p w:rsidR="003A79EB" w:rsidRPr="00B37836" w:rsidRDefault="003A79EB" w:rsidP="003A79EB">
            <w:pPr>
              <w:rPr>
                <w:rFonts w:ascii="Calibri" w:hAnsi="Calibri" w:cs="Arial"/>
                <w:sz w:val="20"/>
              </w:rPr>
            </w:pPr>
          </w:p>
          <w:p w:rsidR="003A79EB" w:rsidRPr="00B37836" w:rsidRDefault="003A79EB" w:rsidP="003A79EB">
            <w:pPr>
              <w:rPr>
                <w:rFonts w:ascii="Calibri" w:hAnsi="Calibri" w:cs="Arial"/>
                <w:sz w:val="20"/>
              </w:rPr>
            </w:pPr>
            <w:r w:rsidRPr="00B37836">
              <w:rPr>
                <w:rFonts w:ascii="Calibri" w:hAnsi="Calibri" w:cs="Arial"/>
                <w:b/>
                <w:sz w:val="20"/>
              </w:rPr>
              <w:t>Inhaltliche Schwerpunkte</w:t>
            </w:r>
            <w:r w:rsidRPr="00B37836">
              <w:rPr>
                <w:rFonts w:ascii="Calibri" w:hAnsi="Calibri" w:cs="Arial"/>
                <w:sz w:val="20"/>
              </w:rPr>
              <w:t>:</w:t>
            </w:r>
          </w:p>
          <w:p w:rsidR="003A79EB" w:rsidRPr="00B37836" w:rsidRDefault="003A79EB" w:rsidP="003A79EB">
            <w:pPr>
              <w:numPr>
                <w:ilvl w:val="0"/>
                <w:numId w:val="12"/>
              </w:numPr>
              <w:snapToGrid w:val="0"/>
              <w:contextualSpacing/>
              <w:rPr>
                <w:rFonts w:ascii="Calibri" w:hAnsi="Calibri"/>
                <w:sz w:val="20"/>
              </w:rPr>
            </w:pPr>
            <w:r w:rsidRPr="00B37836">
              <w:rPr>
                <w:rFonts w:ascii="Calibri" w:hAnsi="Calibri"/>
                <w:sz w:val="20"/>
              </w:rPr>
              <w:t>Die Sehnsucht nach einem gelingenden Leben</w:t>
            </w:r>
          </w:p>
          <w:p w:rsidR="003A79EB" w:rsidRPr="00B37836" w:rsidRDefault="003A79EB" w:rsidP="003A79EB">
            <w:pPr>
              <w:numPr>
                <w:ilvl w:val="0"/>
                <w:numId w:val="12"/>
              </w:numPr>
              <w:snapToGrid w:val="0"/>
              <w:contextualSpacing/>
              <w:rPr>
                <w:rFonts w:ascii="Calibri" w:hAnsi="Calibri"/>
                <w:sz w:val="20"/>
              </w:rPr>
            </w:pPr>
            <w:r w:rsidRPr="00B37836">
              <w:rPr>
                <w:rFonts w:ascii="Calibri" w:hAnsi="Calibri"/>
                <w:sz w:val="20"/>
              </w:rPr>
              <w:t xml:space="preserve">Die Frage nach der Existenz Gottes </w:t>
            </w:r>
          </w:p>
          <w:p w:rsidR="003A79EB" w:rsidRPr="00B37836" w:rsidRDefault="003A79EB" w:rsidP="003A79EB">
            <w:pPr>
              <w:numPr>
                <w:ilvl w:val="0"/>
                <w:numId w:val="12"/>
              </w:numPr>
              <w:snapToGrid w:val="0"/>
              <w:contextualSpacing/>
              <w:rPr>
                <w:rFonts w:ascii="Calibri" w:hAnsi="Calibri"/>
                <w:sz w:val="20"/>
              </w:rPr>
            </w:pPr>
            <w:r w:rsidRPr="00B37836">
              <w:rPr>
                <w:rFonts w:ascii="Calibri" w:hAnsi="Calibri"/>
                <w:sz w:val="20"/>
              </w:rPr>
              <w:t>Christliches Handeln in der Nachfolge Jesu</w:t>
            </w:r>
          </w:p>
          <w:p w:rsidR="003A79EB" w:rsidRPr="00B37836" w:rsidRDefault="003A79EB" w:rsidP="003A79EB">
            <w:pPr>
              <w:rPr>
                <w:rFonts w:ascii="Calibri" w:hAnsi="Calibri" w:cs="Arial"/>
                <w:sz w:val="20"/>
                <w:lang w:eastAsia="en-US"/>
              </w:rPr>
            </w:pPr>
          </w:p>
          <w:p w:rsidR="003A79EB" w:rsidRPr="00B37836" w:rsidRDefault="003A79EB" w:rsidP="003A79EB">
            <w:pPr>
              <w:ind w:left="360"/>
              <w:contextualSpacing/>
              <w:jc w:val="left"/>
              <w:rPr>
                <w:rFonts w:ascii="Calibri" w:hAnsi="Calibri" w:cs="Arial"/>
                <w:bCs/>
                <w:iCs/>
                <w:spacing w:val="2"/>
                <w:sz w:val="20"/>
              </w:rPr>
            </w:pPr>
          </w:p>
          <w:p w:rsidR="003A79EB" w:rsidRPr="00B37836" w:rsidRDefault="00961E05" w:rsidP="003A79EB">
            <w:pPr>
              <w:rPr>
                <w:rFonts w:ascii="Calibri" w:hAnsi="Calibri" w:cs="Arial"/>
                <w:sz w:val="20"/>
                <w:lang w:eastAsia="en-US"/>
              </w:rPr>
            </w:pPr>
            <w:r>
              <w:rPr>
                <w:rFonts w:ascii="Calibri" w:hAnsi="Calibri" w:cs="Arial"/>
                <w:b/>
                <w:sz w:val="20"/>
                <w:lang w:eastAsia="en-US"/>
              </w:rPr>
              <w:t xml:space="preserve">Zeitbedarf: </w:t>
            </w:r>
            <w:r w:rsidR="003A79EB" w:rsidRPr="00961E05">
              <w:rPr>
                <w:rFonts w:ascii="Calibri" w:hAnsi="Calibri" w:cs="Arial"/>
                <w:bCs/>
                <w:iCs/>
                <w:spacing w:val="2"/>
                <w:sz w:val="20"/>
              </w:rPr>
              <w:t>Circa 25 Stunden</w:t>
            </w:r>
          </w:p>
        </w:tc>
        <w:tc>
          <w:tcPr>
            <w:tcW w:w="2500" w:type="pct"/>
          </w:tcPr>
          <w:p w:rsidR="003A79EB" w:rsidRPr="00B37836" w:rsidRDefault="003A79EB" w:rsidP="003A79EB">
            <w:pPr>
              <w:rPr>
                <w:rFonts w:ascii="Calibri" w:hAnsi="Calibri" w:cs="Arial"/>
                <w:i/>
                <w:sz w:val="20"/>
                <w:u w:val="single"/>
                <w:lang w:eastAsia="en-US"/>
              </w:rPr>
            </w:pPr>
            <w:r w:rsidRPr="00B37836">
              <w:rPr>
                <w:rFonts w:ascii="Calibri" w:hAnsi="Calibri" w:cs="Arial"/>
                <w:i/>
                <w:sz w:val="20"/>
                <w:u w:val="single"/>
                <w:lang w:eastAsia="en-US"/>
              </w:rPr>
              <w:t>Unterrichtsvorhaben VII:</w:t>
            </w:r>
          </w:p>
          <w:p w:rsidR="003A79EB" w:rsidRPr="00B37836" w:rsidRDefault="003A79EB" w:rsidP="003A79EB">
            <w:pPr>
              <w:jc w:val="left"/>
              <w:rPr>
                <w:rFonts w:ascii="Calibri" w:hAnsi="Calibri"/>
                <w:sz w:val="20"/>
              </w:rPr>
            </w:pPr>
            <w:r w:rsidRPr="00B37836">
              <w:rPr>
                <w:rFonts w:ascii="Calibri" w:hAnsi="Calibri" w:cs="Arial"/>
                <w:b/>
                <w:sz w:val="20"/>
                <w:lang w:eastAsia="en-US"/>
              </w:rPr>
              <w:t>Thema</w:t>
            </w:r>
            <w:r w:rsidRPr="00B37836">
              <w:rPr>
                <w:rFonts w:ascii="Calibri" w:hAnsi="Calibri" w:cs="Arial"/>
                <w:sz w:val="20"/>
                <w:lang w:eastAsia="en-US"/>
              </w:rPr>
              <w:t xml:space="preserve">: </w:t>
            </w:r>
            <w:r w:rsidRPr="00B37836">
              <w:rPr>
                <w:rFonts w:ascii="Calibri" w:hAnsi="Calibri"/>
                <w:sz w:val="20"/>
              </w:rPr>
              <w:t>Die Botschaft von Erlösung, Heil und Vollendung – ein Angebot ohne Nachfrage?</w:t>
            </w:r>
          </w:p>
          <w:p w:rsidR="003A79EB" w:rsidRDefault="003A79EB" w:rsidP="003A79EB">
            <w:pPr>
              <w:rPr>
                <w:rFonts w:ascii="Calibri" w:hAnsi="Calibri" w:cs="Arial"/>
                <w:sz w:val="20"/>
                <w:lang w:eastAsia="en-US"/>
              </w:rPr>
            </w:pPr>
          </w:p>
          <w:p w:rsidR="00AD2004" w:rsidRPr="00B37836" w:rsidRDefault="00AD2004" w:rsidP="00AD2004">
            <w:pPr>
              <w:contextualSpacing/>
              <w:rPr>
                <w:rFonts w:ascii="Calibri" w:hAnsi="Calibri"/>
                <w:b/>
                <w:sz w:val="20"/>
                <w:lang w:eastAsia="en-US"/>
              </w:rPr>
            </w:pPr>
            <w:r w:rsidRPr="00B37836">
              <w:rPr>
                <w:rFonts w:ascii="Calibri" w:hAnsi="Calibri"/>
                <w:b/>
                <w:sz w:val="20"/>
                <w:lang w:eastAsia="en-US"/>
              </w:rPr>
              <w:t>Kompetenzerwartungen (in Auszügen):</w:t>
            </w:r>
          </w:p>
          <w:p w:rsidR="00AD2004" w:rsidRPr="00B37836" w:rsidRDefault="00AD2004" w:rsidP="00AD2004">
            <w:pPr>
              <w:jc w:val="left"/>
              <w:rPr>
                <w:rFonts w:ascii="Calibri" w:hAnsi="Calibri" w:cs="Arial"/>
                <w:bCs/>
                <w:spacing w:val="2"/>
                <w:sz w:val="20"/>
              </w:rPr>
            </w:pPr>
            <w:r w:rsidRPr="00B37836">
              <w:rPr>
                <w:rFonts w:ascii="Calibri" w:hAnsi="Calibri" w:cs="Arial"/>
                <w:bCs/>
                <w:spacing w:val="2"/>
                <w:sz w:val="20"/>
              </w:rPr>
              <w:t>Die Schülerinnen und Schüler</w:t>
            </w:r>
          </w:p>
          <w:p w:rsidR="00AD2004" w:rsidRPr="00B37836" w:rsidRDefault="00AD2004" w:rsidP="00AD2004">
            <w:pPr>
              <w:pStyle w:val="Listenabsatz"/>
              <w:numPr>
                <w:ilvl w:val="0"/>
                <w:numId w:val="125"/>
              </w:numPr>
              <w:jc w:val="left"/>
              <w:rPr>
                <w:rFonts w:ascii="Calibri" w:hAnsi="Calibri" w:cs="Arial"/>
                <w:bCs/>
                <w:spacing w:val="2"/>
                <w:sz w:val="20"/>
              </w:rPr>
            </w:pPr>
            <w:r w:rsidRPr="00B37836">
              <w:rPr>
                <w:rFonts w:ascii="Calibri" w:hAnsi="Calibri" w:cs="Arial"/>
                <w:sz w:val="20"/>
              </w:rPr>
              <w:t>erörtern die Relevanz von Glaubensaussagen heute</w:t>
            </w:r>
            <w:r w:rsidRPr="00B37836">
              <w:rPr>
                <w:rFonts w:ascii="Calibri" w:hAnsi="Calibri" w:cs="Arial"/>
                <w:bCs/>
                <w:spacing w:val="2"/>
                <w:sz w:val="20"/>
              </w:rPr>
              <w:t xml:space="preserve"> </w:t>
            </w:r>
            <w:r w:rsidRPr="00B37836">
              <w:rPr>
                <w:rFonts w:ascii="Calibri" w:hAnsi="Calibri" w:cs="Arial"/>
                <w:bCs/>
                <w:iCs/>
                <w:spacing w:val="2"/>
                <w:sz w:val="20"/>
              </w:rPr>
              <w:t>(UK 2)</w:t>
            </w:r>
            <w:r w:rsidRPr="00B37836">
              <w:rPr>
                <w:rFonts w:ascii="Calibri" w:hAnsi="Calibri" w:cs="Arial"/>
                <w:bCs/>
                <w:spacing w:val="2"/>
                <w:sz w:val="20"/>
              </w:rPr>
              <w:t>,</w:t>
            </w:r>
          </w:p>
          <w:p w:rsidR="00AD2004" w:rsidRPr="00B37836" w:rsidRDefault="00AD2004" w:rsidP="00AD2004">
            <w:pPr>
              <w:numPr>
                <w:ilvl w:val="0"/>
                <w:numId w:val="125"/>
              </w:numPr>
              <w:contextualSpacing/>
              <w:jc w:val="left"/>
              <w:rPr>
                <w:rFonts w:ascii="Calibri" w:hAnsi="Calibri"/>
                <w:sz w:val="20"/>
              </w:rPr>
            </w:pPr>
            <w:r w:rsidRPr="00B37836">
              <w:rPr>
                <w:rFonts w:ascii="Calibri" w:hAnsi="Calibri"/>
                <w:sz w:val="20"/>
              </w:rPr>
              <w:t>erläutern die mögliche Bedeutung christlicher Glaubensaussagen für die persönliche Suche nach Heil und Vollendung,</w:t>
            </w:r>
          </w:p>
          <w:p w:rsidR="00AD2004" w:rsidRPr="00B37836" w:rsidRDefault="00AD2004" w:rsidP="00AD2004">
            <w:pPr>
              <w:numPr>
                <w:ilvl w:val="0"/>
                <w:numId w:val="125"/>
              </w:numPr>
              <w:contextualSpacing/>
              <w:jc w:val="left"/>
              <w:rPr>
                <w:rFonts w:ascii="Calibri" w:hAnsi="Calibri"/>
                <w:sz w:val="20"/>
              </w:rPr>
            </w:pPr>
            <w:r w:rsidRPr="00B37836">
              <w:rPr>
                <w:rFonts w:ascii="Calibri" w:hAnsi="Calibri"/>
                <w:sz w:val="20"/>
              </w:rPr>
              <w:t>erörtern einen philosophischen Entwurf gelingenden Lebens im Hinblick auf seine lebensweltliche Relevanz und vergleichen ihn mit einer christlichen Position,</w:t>
            </w:r>
          </w:p>
          <w:p w:rsidR="00AD2004" w:rsidRPr="00B37836" w:rsidRDefault="00AD2004" w:rsidP="00AD2004">
            <w:pPr>
              <w:numPr>
                <w:ilvl w:val="0"/>
                <w:numId w:val="125"/>
              </w:numPr>
              <w:contextualSpacing/>
              <w:jc w:val="left"/>
              <w:rPr>
                <w:rFonts w:ascii="Calibri" w:hAnsi="Calibri"/>
                <w:sz w:val="20"/>
              </w:rPr>
            </w:pPr>
            <w:r w:rsidRPr="00B37836">
              <w:rPr>
                <w:rFonts w:ascii="Calibri" w:hAnsi="Calibri"/>
                <w:sz w:val="20"/>
              </w:rPr>
              <w:t>erläutern die fundamentale Bedeutung der Auferweckung Jesu Christi für den christl</w:t>
            </w:r>
            <w:r w:rsidRPr="00B37836">
              <w:rPr>
                <w:rFonts w:ascii="Calibri" w:hAnsi="Calibri"/>
                <w:sz w:val="20"/>
              </w:rPr>
              <w:t>i</w:t>
            </w:r>
            <w:r w:rsidRPr="00B37836">
              <w:rPr>
                <w:rFonts w:ascii="Calibri" w:hAnsi="Calibri"/>
                <w:sz w:val="20"/>
              </w:rPr>
              <w:t>chen Glauben,</w:t>
            </w:r>
          </w:p>
          <w:p w:rsidR="00AD2004" w:rsidRPr="00B37836" w:rsidRDefault="00AD2004" w:rsidP="00AD2004">
            <w:pPr>
              <w:numPr>
                <w:ilvl w:val="0"/>
                <w:numId w:val="125"/>
              </w:numPr>
              <w:contextualSpacing/>
              <w:jc w:val="left"/>
              <w:rPr>
                <w:rFonts w:ascii="Calibri" w:hAnsi="Calibri"/>
                <w:sz w:val="20"/>
              </w:rPr>
            </w:pPr>
            <w:r w:rsidRPr="00B37836">
              <w:rPr>
                <w:rFonts w:ascii="Calibri" w:hAnsi="Calibri"/>
                <w:sz w:val="20"/>
              </w:rPr>
              <w:t>beschreiben Wege des Umgangs mit Tod und Endlichkeit,</w:t>
            </w:r>
          </w:p>
          <w:p w:rsidR="00AD2004" w:rsidRPr="00B37836" w:rsidRDefault="00AD2004" w:rsidP="00AD2004">
            <w:pPr>
              <w:numPr>
                <w:ilvl w:val="0"/>
                <w:numId w:val="125"/>
              </w:numPr>
              <w:contextualSpacing/>
              <w:jc w:val="left"/>
              <w:rPr>
                <w:rFonts w:ascii="Calibri" w:hAnsi="Calibri" w:cs="Arial"/>
                <w:i/>
                <w:sz w:val="20"/>
                <w:u w:val="single"/>
              </w:rPr>
            </w:pPr>
            <w:r w:rsidRPr="00B37836">
              <w:rPr>
                <w:rFonts w:ascii="Calibri" w:hAnsi="Calibri"/>
                <w:sz w:val="20"/>
              </w:rPr>
              <w:t>erläutern christliche Jenseitsvorstellungen im Vergleich zu Jenseitsvorstellungen a</w:t>
            </w:r>
            <w:r w:rsidRPr="00B37836">
              <w:rPr>
                <w:rFonts w:ascii="Calibri" w:hAnsi="Calibri"/>
                <w:sz w:val="20"/>
              </w:rPr>
              <w:t>n</w:t>
            </w:r>
            <w:r w:rsidRPr="00B37836">
              <w:rPr>
                <w:rFonts w:ascii="Calibri" w:hAnsi="Calibri"/>
                <w:sz w:val="20"/>
              </w:rPr>
              <w:t>derer  Religionen.</w:t>
            </w:r>
          </w:p>
          <w:p w:rsidR="00AD2004" w:rsidRPr="00B37836" w:rsidRDefault="00AD2004" w:rsidP="003A79EB">
            <w:pPr>
              <w:rPr>
                <w:rFonts w:ascii="Calibri" w:hAnsi="Calibri" w:cs="Arial"/>
                <w:sz w:val="20"/>
                <w:lang w:eastAsia="en-US"/>
              </w:rPr>
            </w:pPr>
          </w:p>
          <w:p w:rsidR="003A79EB" w:rsidRPr="00B37836" w:rsidRDefault="003A79EB" w:rsidP="003A79EB">
            <w:pPr>
              <w:rPr>
                <w:rFonts w:ascii="Calibri" w:hAnsi="Calibri" w:cs="Arial"/>
                <w:sz w:val="20"/>
                <w:lang w:eastAsia="en-US"/>
              </w:rPr>
            </w:pPr>
            <w:r w:rsidRPr="00B37836">
              <w:rPr>
                <w:rFonts w:ascii="Calibri" w:hAnsi="Calibri" w:cs="Arial"/>
                <w:b/>
                <w:sz w:val="20"/>
                <w:lang w:eastAsia="en-US"/>
              </w:rPr>
              <w:t>Inhaltsfelder</w:t>
            </w:r>
            <w:r w:rsidRPr="00B37836">
              <w:rPr>
                <w:rFonts w:ascii="Calibri" w:hAnsi="Calibri" w:cs="Arial"/>
                <w:sz w:val="20"/>
                <w:lang w:eastAsia="en-US"/>
              </w:rPr>
              <w:t>:</w:t>
            </w:r>
          </w:p>
          <w:p w:rsidR="003A79EB" w:rsidRPr="00B37836" w:rsidRDefault="003A79EB" w:rsidP="003A79EB">
            <w:pPr>
              <w:snapToGrid w:val="0"/>
              <w:rPr>
                <w:rFonts w:ascii="Calibri" w:hAnsi="Calibri"/>
                <w:sz w:val="20"/>
              </w:rPr>
            </w:pPr>
            <w:r w:rsidRPr="00B37836">
              <w:rPr>
                <w:rFonts w:ascii="Calibri" w:hAnsi="Calibri"/>
                <w:sz w:val="20"/>
              </w:rPr>
              <w:t>IF 1: Der Mensch in christlicher Perspektive</w:t>
            </w:r>
          </w:p>
          <w:p w:rsidR="003A79EB" w:rsidRPr="00B37836" w:rsidRDefault="003A79EB" w:rsidP="003A79EB">
            <w:pPr>
              <w:tabs>
                <w:tab w:val="left" w:pos="643"/>
              </w:tabs>
              <w:snapToGrid w:val="0"/>
              <w:contextualSpacing/>
              <w:rPr>
                <w:rFonts w:ascii="Calibri" w:hAnsi="Calibri"/>
                <w:sz w:val="20"/>
              </w:rPr>
            </w:pPr>
            <w:r w:rsidRPr="00B37836">
              <w:rPr>
                <w:rFonts w:ascii="Calibri" w:hAnsi="Calibri"/>
                <w:sz w:val="20"/>
              </w:rPr>
              <w:t>IF 3: Das Zeugnis vom Zuspruch und Anspruch Jesu Christi</w:t>
            </w:r>
          </w:p>
          <w:p w:rsidR="003A79EB" w:rsidRPr="00B37836" w:rsidRDefault="003A79EB" w:rsidP="003A79EB">
            <w:pPr>
              <w:tabs>
                <w:tab w:val="left" w:pos="643"/>
              </w:tabs>
              <w:snapToGrid w:val="0"/>
              <w:contextualSpacing/>
              <w:rPr>
                <w:rFonts w:ascii="Calibri" w:hAnsi="Calibri"/>
                <w:sz w:val="20"/>
              </w:rPr>
            </w:pPr>
            <w:r w:rsidRPr="00B37836">
              <w:rPr>
                <w:rFonts w:ascii="Calibri" w:hAnsi="Calibri"/>
                <w:sz w:val="20"/>
              </w:rPr>
              <w:t>IF 5:</w:t>
            </w:r>
            <w:r w:rsidRPr="00B37836">
              <w:rPr>
                <w:rFonts w:ascii="Calibri" w:hAnsi="Calibri" w:cs="Arial"/>
                <w:b/>
                <w:bCs/>
                <w:sz w:val="20"/>
              </w:rPr>
              <w:t xml:space="preserve"> </w:t>
            </w:r>
            <w:r w:rsidRPr="00B37836">
              <w:rPr>
                <w:rFonts w:ascii="Calibri" w:hAnsi="Calibri"/>
                <w:sz w:val="20"/>
              </w:rPr>
              <w:t>Verantwortliches Handeln aus christlicher Motivation</w:t>
            </w:r>
          </w:p>
          <w:p w:rsidR="003A79EB" w:rsidRPr="00B37836" w:rsidRDefault="003A79EB" w:rsidP="003A79EB">
            <w:pPr>
              <w:tabs>
                <w:tab w:val="left" w:pos="643"/>
              </w:tabs>
              <w:snapToGrid w:val="0"/>
              <w:rPr>
                <w:rFonts w:ascii="Calibri" w:hAnsi="Calibri"/>
                <w:sz w:val="20"/>
              </w:rPr>
            </w:pPr>
            <w:r w:rsidRPr="00B37836">
              <w:rPr>
                <w:rFonts w:ascii="Calibri" w:hAnsi="Calibri"/>
                <w:sz w:val="20"/>
              </w:rPr>
              <w:t>IF 6: Die christliche Hoffnung auf Vollendung</w:t>
            </w:r>
          </w:p>
          <w:p w:rsidR="003A79EB" w:rsidRPr="00B37836" w:rsidRDefault="003A79EB" w:rsidP="003A79EB">
            <w:pPr>
              <w:rPr>
                <w:rFonts w:ascii="Calibri" w:hAnsi="Calibri" w:cs="Arial"/>
                <w:sz w:val="20"/>
                <w:lang w:eastAsia="en-US"/>
              </w:rPr>
            </w:pPr>
          </w:p>
          <w:p w:rsidR="003A79EB" w:rsidRPr="00B37836" w:rsidRDefault="003A79EB" w:rsidP="003A79EB">
            <w:pPr>
              <w:rPr>
                <w:rFonts w:ascii="Calibri" w:hAnsi="Calibri" w:cs="Arial"/>
                <w:sz w:val="20"/>
                <w:lang w:eastAsia="en-US"/>
              </w:rPr>
            </w:pPr>
            <w:r w:rsidRPr="00B37836">
              <w:rPr>
                <w:rFonts w:ascii="Calibri" w:hAnsi="Calibri" w:cs="Arial"/>
                <w:b/>
                <w:sz w:val="20"/>
                <w:lang w:eastAsia="en-US"/>
              </w:rPr>
              <w:t>Inhaltliche Schwerpunkte</w:t>
            </w:r>
            <w:r w:rsidRPr="00B37836">
              <w:rPr>
                <w:rFonts w:ascii="Calibri" w:hAnsi="Calibri" w:cs="Arial"/>
                <w:sz w:val="20"/>
                <w:lang w:eastAsia="en-US"/>
              </w:rPr>
              <w:t>:</w:t>
            </w:r>
          </w:p>
          <w:p w:rsidR="003A79EB" w:rsidRPr="00B37836" w:rsidRDefault="003A79EB" w:rsidP="003A79EB">
            <w:pPr>
              <w:numPr>
                <w:ilvl w:val="0"/>
                <w:numId w:val="12"/>
              </w:numPr>
              <w:snapToGrid w:val="0"/>
              <w:contextualSpacing/>
              <w:rPr>
                <w:rFonts w:ascii="Calibri" w:hAnsi="Calibri"/>
                <w:sz w:val="20"/>
              </w:rPr>
            </w:pPr>
            <w:r w:rsidRPr="00B37836">
              <w:rPr>
                <w:rFonts w:ascii="Calibri" w:hAnsi="Calibri"/>
                <w:sz w:val="20"/>
              </w:rPr>
              <w:t xml:space="preserve">Die Sehnsucht nach einem gelingenden Leben </w:t>
            </w:r>
          </w:p>
          <w:p w:rsidR="003A79EB" w:rsidRPr="00B37836" w:rsidRDefault="003A79EB" w:rsidP="003A79EB">
            <w:pPr>
              <w:numPr>
                <w:ilvl w:val="0"/>
                <w:numId w:val="12"/>
              </w:numPr>
              <w:snapToGrid w:val="0"/>
              <w:contextualSpacing/>
              <w:rPr>
                <w:rFonts w:ascii="Calibri" w:hAnsi="Calibri"/>
                <w:sz w:val="20"/>
              </w:rPr>
            </w:pPr>
            <w:r w:rsidRPr="00B37836">
              <w:rPr>
                <w:rFonts w:ascii="Calibri" w:hAnsi="Calibri"/>
                <w:sz w:val="20"/>
              </w:rPr>
              <w:t xml:space="preserve">Jesus von Nazareth, der Christus: Tod und Auferweckung </w:t>
            </w:r>
          </w:p>
          <w:p w:rsidR="003A79EB" w:rsidRPr="00B37836" w:rsidRDefault="003A79EB" w:rsidP="003A79EB">
            <w:pPr>
              <w:numPr>
                <w:ilvl w:val="0"/>
                <w:numId w:val="13"/>
              </w:numPr>
              <w:snapToGrid w:val="0"/>
              <w:contextualSpacing/>
              <w:rPr>
                <w:rFonts w:ascii="Calibri" w:hAnsi="Calibri"/>
                <w:sz w:val="20"/>
              </w:rPr>
            </w:pPr>
            <w:r w:rsidRPr="00B37836">
              <w:rPr>
                <w:rFonts w:ascii="Calibri" w:hAnsi="Calibri"/>
                <w:sz w:val="20"/>
              </w:rPr>
              <w:t xml:space="preserve">Christliches Handeln in der Nachfolge Jesu </w:t>
            </w:r>
          </w:p>
          <w:p w:rsidR="003A79EB" w:rsidRPr="00B37836" w:rsidRDefault="003A79EB" w:rsidP="003A79EB">
            <w:pPr>
              <w:pStyle w:val="Listenabsatz"/>
              <w:numPr>
                <w:ilvl w:val="0"/>
                <w:numId w:val="13"/>
              </w:numPr>
              <w:snapToGrid w:val="0"/>
              <w:rPr>
                <w:rFonts w:ascii="Calibri" w:hAnsi="Calibri" w:cs="Arial"/>
                <w:i/>
                <w:sz w:val="20"/>
                <w:u w:val="single"/>
                <w:lang w:eastAsia="en-US"/>
              </w:rPr>
            </w:pPr>
            <w:r w:rsidRPr="00B37836">
              <w:rPr>
                <w:rFonts w:ascii="Calibri" w:hAnsi="Calibri"/>
                <w:sz w:val="20"/>
              </w:rPr>
              <w:t xml:space="preserve">Die christliche Botschaft von Tod und Auferstehung </w:t>
            </w:r>
          </w:p>
          <w:p w:rsidR="003A79EB" w:rsidRPr="00B37836" w:rsidRDefault="003A79EB" w:rsidP="003A79EB">
            <w:pPr>
              <w:pStyle w:val="Listenabsatz"/>
              <w:snapToGrid w:val="0"/>
              <w:ind w:left="360"/>
              <w:rPr>
                <w:rFonts w:ascii="Calibri" w:hAnsi="Calibri"/>
                <w:sz w:val="20"/>
              </w:rPr>
            </w:pPr>
          </w:p>
          <w:p w:rsidR="003A79EB" w:rsidRPr="00B37836" w:rsidRDefault="003A79EB" w:rsidP="003A79EB">
            <w:pPr>
              <w:ind w:left="360"/>
              <w:contextualSpacing/>
              <w:jc w:val="left"/>
              <w:rPr>
                <w:rFonts w:ascii="Calibri" w:hAnsi="Calibri" w:cs="Arial"/>
                <w:b/>
                <w:sz w:val="20"/>
              </w:rPr>
            </w:pPr>
          </w:p>
          <w:p w:rsidR="003A79EB" w:rsidRPr="00B37836" w:rsidRDefault="00961E05" w:rsidP="003A79EB">
            <w:pPr>
              <w:contextualSpacing/>
              <w:rPr>
                <w:rFonts w:ascii="Calibri" w:hAnsi="Calibri" w:cs="Arial"/>
                <w:i/>
                <w:sz w:val="20"/>
                <w:u w:val="single"/>
                <w:lang w:eastAsia="en-US"/>
              </w:rPr>
            </w:pPr>
            <w:r>
              <w:rPr>
                <w:rFonts w:ascii="Calibri" w:hAnsi="Calibri" w:cs="Arial"/>
                <w:b/>
                <w:sz w:val="20"/>
                <w:lang w:eastAsia="en-US"/>
              </w:rPr>
              <w:t xml:space="preserve">Zeitbedarf: </w:t>
            </w:r>
            <w:r w:rsidR="003A79EB" w:rsidRPr="00961E05">
              <w:rPr>
                <w:rFonts w:ascii="Calibri" w:hAnsi="Calibri" w:cs="Arial"/>
                <w:sz w:val="20"/>
              </w:rPr>
              <w:t>Circa 20 Stunden</w:t>
            </w:r>
          </w:p>
        </w:tc>
      </w:tr>
      <w:tr w:rsidR="003A79EB" w:rsidRPr="00533E18" w:rsidTr="003A79EB">
        <w:tc>
          <w:tcPr>
            <w:tcW w:w="2500" w:type="pct"/>
          </w:tcPr>
          <w:p w:rsidR="003A79EB" w:rsidRPr="00B37836" w:rsidRDefault="003A79EB" w:rsidP="003A79EB">
            <w:pPr>
              <w:rPr>
                <w:rFonts w:ascii="Calibri" w:hAnsi="Calibri" w:cs="Arial"/>
                <w:i/>
                <w:sz w:val="20"/>
                <w:u w:val="single"/>
                <w:lang w:eastAsia="en-US"/>
              </w:rPr>
            </w:pPr>
            <w:r w:rsidRPr="00B37836">
              <w:rPr>
                <w:rFonts w:ascii="Calibri" w:hAnsi="Calibri" w:cs="Arial"/>
                <w:i/>
                <w:sz w:val="20"/>
                <w:u w:val="single"/>
                <w:lang w:eastAsia="en-US"/>
              </w:rPr>
              <w:t>Unterrichtsvorhaben VIII:</w:t>
            </w:r>
          </w:p>
          <w:p w:rsidR="003A79EB" w:rsidRPr="00B37836" w:rsidRDefault="003A79EB" w:rsidP="003A79EB">
            <w:pPr>
              <w:rPr>
                <w:rFonts w:ascii="Calibri" w:hAnsi="Calibri" w:cs="Arial"/>
                <w:b/>
                <w:sz w:val="20"/>
              </w:rPr>
            </w:pPr>
            <w:r w:rsidRPr="00B37836">
              <w:rPr>
                <w:rFonts w:ascii="Calibri" w:hAnsi="Calibri" w:cs="Arial"/>
                <w:b/>
                <w:sz w:val="20"/>
                <w:lang w:eastAsia="en-US"/>
              </w:rPr>
              <w:t>Thema</w:t>
            </w:r>
            <w:r w:rsidRPr="00B37836">
              <w:rPr>
                <w:rFonts w:ascii="Calibri" w:hAnsi="Calibri" w:cs="Arial"/>
                <w:sz w:val="20"/>
                <w:lang w:eastAsia="en-US"/>
              </w:rPr>
              <w:t xml:space="preserve">: </w:t>
            </w:r>
            <w:r w:rsidRPr="00B37836">
              <w:rPr>
                <w:rFonts w:ascii="Calibri" w:hAnsi="Calibri"/>
                <w:sz w:val="20"/>
              </w:rPr>
              <w:t>„Viele Wege führen zu Gott“ oder: „Ohne Jesus Christus kein Heil“? – Der Wah</w:t>
            </w:r>
            <w:r w:rsidRPr="00B37836">
              <w:rPr>
                <w:rFonts w:ascii="Calibri" w:hAnsi="Calibri"/>
                <w:sz w:val="20"/>
              </w:rPr>
              <w:t>r</w:t>
            </w:r>
            <w:r w:rsidRPr="00B37836">
              <w:rPr>
                <w:rFonts w:ascii="Calibri" w:hAnsi="Calibri"/>
                <w:sz w:val="20"/>
              </w:rPr>
              <w:t>heitsanspruch der Kirche im interreligiösen und interkonfessionellen Dialog</w:t>
            </w:r>
            <w:r w:rsidRPr="00B37836">
              <w:rPr>
                <w:rFonts w:ascii="Calibri" w:hAnsi="Calibri" w:cs="Arial"/>
                <w:b/>
                <w:sz w:val="20"/>
              </w:rPr>
              <w:t xml:space="preserve"> </w:t>
            </w:r>
          </w:p>
          <w:p w:rsidR="003A79EB" w:rsidRDefault="003A79EB" w:rsidP="003A79EB">
            <w:pPr>
              <w:ind w:left="360"/>
              <w:contextualSpacing/>
              <w:rPr>
                <w:rFonts w:ascii="Calibri" w:hAnsi="Calibri" w:cs="Arial"/>
                <w:sz w:val="20"/>
                <w:lang w:eastAsia="en-US"/>
              </w:rPr>
            </w:pPr>
          </w:p>
          <w:p w:rsidR="00AD2004" w:rsidRPr="00B37836" w:rsidRDefault="00AD2004" w:rsidP="00AD2004">
            <w:pPr>
              <w:contextualSpacing/>
              <w:rPr>
                <w:rFonts w:ascii="Calibri" w:hAnsi="Calibri"/>
                <w:b/>
                <w:sz w:val="20"/>
                <w:lang w:eastAsia="en-US"/>
              </w:rPr>
            </w:pPr>
            <w:r w:rsidRPr="00B37836">
              <w:rPr>
                <w:rFonts w:ascii="Calibri" w:hAnsi="Calibri"/>
                <w:b/>
                <w:sz w:val="20"/>
                <w:lang w:eastAsia="en-US"/>
              </w:rPr>
              <w:t>Kompetenzerwartungen (in Auszügen):</w:t>
            </w:r>
          </w:p>
          <w:p w:rsidR="00AD2004" w:rsidRPr="00B37836" w:rsidRDefault="00AD2004" w:rsidP="00AD2004">
            <w:pPr>
              <w:rPr>
                <w:rFonts w:ascii="Calibri" w:hAnsi="Calibri" w:cs="Arial"/>
                <w:sz w:val="20"/>
                <w:lang w:eastAsia="en-US"/>
              </w:rPr>
            </w:pPr>
            <w:r w:rsidRPr="00B37836">
              <w:rPr>
                <w:rFonts w:ascii="Calibri" w:hAnsi="Calibri" w:cs="Arial"/>
                <w:sz w:val="20"/>
                <w:lang w:eastAsia="en-US"/>
              </w:rPr>
              <w:t>Die Schülerinnen und Schüler...</w:t>
            </w:r>
          </w:p>
          <w:p w:rsidR="00AD2004" w:rsidRPr="00B37836" w:rsidRDefault="00AD2004" w:rsidP="00AD2004">
            <w:pPr>
              <w:pStyle w:val="Listenabsatz"/>
              <w:numPr>
                <w:ilvl w:val="0"/>
                <w:numId w:val="126"/>
              </w:numPr>
              <w:jc w:val="left"/>
              <w:rPr>
                <w:rFonts w:ascii="Calibri" w:hAnsi="Calibri" w:cs="Arial"/>
                <w:sz w:val="20"/>
              </w:rPr>
            </w:pPr>
            <w:r w:rsidRPr="00B37836">
              <w:rPr>
                <w:rFonts w:ascii="Calibri" w:hAnsi="Calibri" w:cs="Arial"/>
                <w:sz w:val="20"/>
              </w:rPr>
              <w:t xml:space="preserve">stellen an ausgewählten Inhalten Gemeinsamkeiten von Konfessionen und Religionen </w:t>
            </w:r>
            <w:r w:rsidRPr="00B37836">
              <w:rPr>
                <w:rFonts w:ascii="Calibri" w:hAnsi="Calibri" w:cs="Arial"/>
                <w:sz w:val="20"/>
              </w:rPr>
              <w:lastRenderedPageBreak/>
              <w:t xml:space="preserve">sowie deren Unterschiede dar </w:t>
            </w:r>
            <w:r w:rsidRPr="00B37836">
              <w:rPr>
                <w:rFonts w:ascii="Calibri" w:hAnsi="Calibri" w:cs="Arial"/>
                <w:iCs/>
                <w:sz w:val="20"/>
              </w:rPr>
              <w:t>(SK 7).</w:t>
            </w:r>
          </w:p>
          <w:p w:rsidR="00AD2004" w:rsidRPr="00B37836" w:rsidRDefault="00AD2004" w:rsidP="00AD2004">
            <w:pPr>
              <w:pStyle w:val="Listenabsatz"/>
              <w:numPr>
                <w:ilvl w:val="0"/>
                <w:numId w:val="126"/>
              </w:numPr>
              <w:jc w:val="left"/>
              <w:rPr>
                <w:rFonts w:ascii="Calibri" w:hAnsi="Calibri" w:cs="Arial"/>
                <w:spacing w:val="2"/>
                <w:sz w:val="20"/>
              </w:rPr>
            </w:pPr>
            <w:r w:rsidRPr="00B37836">
              <w:rPr>
                <w:rFonts w:ascii="Calibri" w:hAnsi="Calibri" w:cs="Arial"/>
                <w:spacing w:val="2"/>
                <w:sz w:val="20"/>
              </w:rPr>
              <w:t xml:space="preserve">analysieren </w:t>
            </w:r>
            <w:proofErr w:type="spellStart"/>
            <w:r w:rsidRPr="00B37836">
              <w:rPr>
                <w:rFonts w:ascii="Calibri" w:hAnsi="Calibri" w:cs="Arial"/>
                <w:bCs/>
                <w:sz w:val="20"/>
              </w:rPr>
              <w:t>kriterienorientiert</w:t>
            </w:r>
            <w:proofErr w:type="spellEnd"/>
            <w:r w:rsidRPr="00B37836">
              <w:rPr>
                <w:rFonts w:ascii="Calibri" w:hAnsi="Calibri" w:cs="Arial"/>
                <w:spacing w:val="2"/>
                <w:sz w:val="20"/>
              </w:rPr>
              <w:t xml:space="preserve"> lehramtliche und andere Dokumente christlichen Glaubens unter Berücksichtigung ihres </w:t>
            </w:r>
            <w:proofErr w:type="spellStart"/>
            <w:r w:rsidRPr="00B37836">
              <w:rPr>
                <w:rFonts w:ascii="Calibri" w:hAnsi="Calibri" w:cs="Arial"/>
                <w:spacing w:val="2"/>
                <w:sz w:val="20"/>
              </w:rPr>
              <w:t>Entstehungs</w:t>
            </w:r>
            <w:r w:rsidRPr="00B37836">
              <w:rPr>
                <w:rFonts w:ascii="Calibri" w:hAnsi="Calibri" w:cs="Arial"/>
                <w:spacing w:val="2"/>
                <w:sz w:val="20"/>
              </w:rPr>
              <w:softHyphen/>
              <w:t>zusammenhangs</w:t>
            </w:r>
            <w:proofErr w:type="spellEnd"/>
            <w:r w:rsidRPr="00B37836">
              <w:rPr>
                <w:rFonts w:ascii="Calibri" w:hAnsi="Calibri" w:cs="Arial"/>
                <w:spacing w:val="2"/>
                <w:sz w:val="20"/>
              </w:rPr>
              <w:t xml:space="preserve"> und ihrer Wi</w:t>
            </w:r>
            <w:r w:rsidRPr="00B37836">
              <w:rPr>
                <w:rFonts w:ascii="Calibri" w:hAnsi="Calibri" w:cs="Arial"/>
                <w:spacing w:val="2"/>
                <w:sz w:val="20"/>
              </w:rPr>
              <w:t>r</w:t>
            </w:r>
            <w:r w:rsidRPr="00B37836">
              <w:rPr>
                <w:rFonts w:ascii="Calibri" w:hAnsi="Calibri" w:cs="Arial"/>
                <w:spacing w:val="2"/>
                <w:sz w:val="20"/>
              </w:rPr>
              <w:t xml:space="preserve">kungsgeschichte </w:t>
            </w:r>
            <w:r w:rsidRPr="00B37836">
              <w:rPr>
                <w:rFonts w:ascii="Calibri" w:hAnsi="Calibri" w:cs="Arial"/>
                <w:iCs/>
                <w:spacing w:val="2"/>
                <w:sz w:val="20"/>
              </w:rPr>
              <w:t>(MK 2)</w:t>
            </w:r>
            <w:r w:rsidRPr="00B37836">
              <w:rPr>
                <w:rFonts w:ascii="Calibri" w:hAnsi="Calibri" w:cs="Arial"/>
                <w:spacing w:val="2"/>
                <w:sz w:val="20"/>
              </w:rPr>
              <w:t>,</w:t>
            </w:r>
          </w:p>
          <w:p w:rsidR="00AD2004" w:rsidRPr="00B37836" w:rsidRDefault="00AD2004" w:rsidP="00AD2004">
            <w:pPr>
              <w:numPr>
                <w:ilvl w:val="0"/>
                <w:numId w:val="126"/>
              </w:numPr>
              <w:contextualSpacing/>
              <w:rPr>
                <w:rFonts w:ascii="Calibri" w:hAnsi="Calibri" w:cs="Arial"/>
                <w:sz w:val="20"/>
                <w:lang w:eastAsia="en-US"/>
              </w:rPr>
            </w:pPr>
            <w:r w:rsidRPr="00B37836">
              <w:rPr>
                <w:rFonts w:ascii="Calibri" w:hAnsi="Calibri" w:cs="Arial"/>
                <w:sz w:val="20"/>
                <w:lang w:eastAsia="en-US"/>
              </w:rPr>
              <w:t>erläutern die Sichtweise auf Jesus im Judentum und im Islam und vergleichen sie mit der christlichen Perspektive,</w:t>
            </w:r>
          </w:p>
          <w:p w:rsidR="00AD2004" w:rsidRPr="00B37836" w:rsidRDefault="00AD2004" w:rsidP="00AD2004">
            <w:pPr>
              <w:numPr>
                <w:ilvl w:val="0"/>
                <w:numId w:val="126"/>
              </w:numPr>
              <w:contextualSpacing/>
              <w:rPr>
                <w:rFonts w:ascii="Calibri" w:hAnsi="Calibri" w:cs="Arial"/>
                <w:sz w:val="20"/>
                <w:lang w:eastAsia="en-US"/>
              </w:rPr>
            </w:pPr>
            <w:r w:rsidRPr="00B37836">
              <w:rPr>
                <w:rFonts w:ascii="Calibri" w:hAnsi="Calibri" w:cs="Arial"/>
                <w:sz w:val="20"/>
                <w:lang w:eastAsia="en-US"/>
              </w:rPr>
              <w:t>erläutern Anliegen der katholischen Kirche im interkonfessionellen und interreligiösen Dialog.</w:t>
            </w:r>
          </w:p>
          <w:p w:rsidR="00AD2004" w:rsidRPr="00B37836" w:rsidRDefault="00AD2004" w:rsidP="00AD2004">
            <w:pPr>
              <w:numPr>
                <w:ilvl w:val="0"/>
                <w:numId w:val="134"/>
              </w:numPr>
              <w:tabs>
                <w:tab w:val="left" w:pos="643"/>
              </w:tabs>
              <w:rPr>
                <w:rFonts w:asciiTheme="minorHAnsi" w:hAnsiTheme="minorHAnsi"/>
                <w:sz w:val="20"/>
              </w:rPr>
            </w:pPr>
            <w:r w:rsidRPr="00B37836">
              <w:rPr>
                <w:rFonts w:asciiTheme="minorHAnsi" w:hAnsiTheme="minorHAnsi"/>
                <w:sz w:val="20"/>
              </w:rPr>
              <w:t>erörtern im Hinblick auf den interkonfessionellen und interreligiösen Dialog und die missionarische Praxis die Relevanz des II. Vatikanischen Konzils und seiner Rezeption.</w:t>
            </w:r>
          </w:p>
          <w:p w:rsidR="00AD2004" w:rsidRPr="00B37836" w:rsidRDefault="00AD2004" w:rsidP="003A79EB">
            <w:pPr>
              <w:ind w:left="360"/>
              <w:contextualSpacing/>
              <w:rPr>
                <w:rFonts w:ascii="Calibri" w:hAnsi="Calibri" w:cs="Arial"/>
                <w:sz w:val="20"/>
                <w:lang w:eastAsia="en-US"/>
              </w:rPr>
            </w:pPr>
          </w:p>
          <w:p w:rsidR="003A79EB" w:rsidRPr="00B37836" w:rsidRDefault="003A79EB" w:rsidP="003A79EB">
            <w:pPr>
              <w:contextualSpacing/>
              <w:jc w:val="left"/>
              <w:rPr>
                <w:rFonts w:ascii="Calibri" w:hAnsi="Calibri" w:cs="Arial"/>
                <w:sz w:val="20"/>
              </w:rPr>
            </w:pPr>
            <w:r w:rsidRPr="00B37836">
              <w:rPr>
                <w:rFonts w:ascii="Calibri" w:hAnsi="Calibri" w:cs="Arial"/>
                <w:b/>
                <w:sz w:val="20"/>
              </w:rPr>
              <w:t>Inhaltsfelder</w:t>
            </w:r>
            <w:r w:rsidRPr="00B37836">
              <w:rPr>
                <w:rFonts w:ascii="Calibri" w:hAnsi="Calibri" w:cs="Arial"/>
                <w:sz w:val="20"/>
              </w:rPr>
              <w:t>:</w:t>
            </w:r>
          </w:p>
          <w:p w:rsidR="003A79EB" w:rsidRPr="00B37836" w:rsidRDefault="003A79EB" w:rsidP="003A79EB">
            <w:pPr>
              <w:widowControl w:val="0"/>
              <w:suppressAutoHyphens/>
              <w:jc w:val="left"/>
              <w:rPr>
                <w:rFonts w:ascii="Calibri" w:eastAsia="SimSun" w:hAnsi="Calibri" w:cs="Mangal"/>
                <w:kern w:val="1"/>
                <w:sz w:val="20"/>
                <w:lang w:eastAsia="hi-IN" w:bidi="hi-IN"/>
              </w:rPr>
            </w:pPr>
            <w:r w:rsidRPr="00B37836">
              <w:rPr>
                <w:rFonts w:ascii="Calibri" w:eastAsia="SimSun" w:hAnsi="Calibri" w:cs="Mangal"/>
                <w:kern w:val="1"/>
                <w:sz w:val="20"/>
                <w:lang w:eastAsia="hi-IN" w:bidi="hi-IN"/>
              </w:rPr>
              <w:t>IF 1: Der Mensch in christlicher Perspektive</w:t>
            </w:r>
          </w:p>
          <w:p w:rsidR="003A79EB" w:rsidRPr="00B37836" w:rsidRDefault="003A79EB" w:rsidP="003A79EB">
            <w:pPr>
              <w:widowControl w:val="0"/>
              <w:suppressAutoHyphens/>
              <w:jc w:val="left"/>
              <w:rPr>
                <w:rFonts w:ascii="Calibri" w:eastAsia="SimSun" w:hAnsi="Calibri" w:cs="Mangal"/>
                <w:kern w:val="1"/>
                <w:sz w:val="20"/>
                <w:lang w:eastAsia="hi-IN" w:bidi="hi-IN"/>
              </w:rPr>
            </w:pPr>
            <w:r w:rsidRPr="00B37836">
              <w:rPr>
                <w:rFonts w:ascii="Calibri" w:eastAsia="SimSun" w:hAnsi="Calibri" w:cs="Mangal"/>
                <w:kern w:val="1"/>
                <w:sz w:val="20"/>
                <w:lang w:eastAsia="hi-IN" w:bidi="hi-IN"/>
              </w:rPr>
              <w:t>IF 2: Christliche Antworten auf die Gottesfrage</w:t>
            </w:r>
          </w:p>
          <w:p w:rsidR="003A79EB" w:rsidRPr="00B37836" w:rsidRDefault="003A79EB" w:rsidP="003A79EB">
            <w:pPr>
              <w:widowControl w:val="0"/>
              <w:suppressAutoHyphens/>
              <w:jc w:val="left"/>
              <w:rPr>
                <w:rFonts w:ascii="Calibri" w:eastAsia="SimSun" w:hAnsi="Calibri" w:cs="Mangal"/>
                <w:kern w:val="1"/>
                <w:sz w:val="20"/>
                <w:lang w:eastAsia="hi-IN" w:bidi="hi-IN"/>
              </w:rPr>
            </w:pPr>
            <w:r w:rsidRPr="00B37836">
              <w:rPr>
                <w:rFonts w:ascii="Calibri" w:eastAsia="SimSun" w:hAnsi="Calibri" w:cs="Mangal"/>
                <w:kern w:val="1"/>
                <w:sz w:val="20"/>
                <w:lang w:eastAsia="hi-IN" w:bidi="hi-IN"/>
              </w:rPr>
              <w:t>IF 3: Das Zeugnis vom Zuspruch und Anspruch Jesu Christi</w:t>
            </w:r>
          </w:p>
          <w:p w:rsidR="003A79EB" w:rsidRPr="00B37836" w:rsidRDefault="003A79EB" w:rsidP="003A79EB">
            <w:pPr>
              <w:widowControl w:val="0"/>
              <w:suppressAutoHyphens/>
              <w:jc w:val="left"/>
              <w:rPr>
                <w:rFonts w:ascii="Calibri" w:eastAsia="SimSun" w:hAnsi="Calibri" w:cs="Mangal"/>
                <w:kern w:val="1"/>
                <w:sz w:val="20"/>
                <w:lang w:eastAsia="hi-IN" w:bidi="hi-IN"/>
              </w:rPr>
            </w:pPr>
            <w:r w:rsidRPr="00B37836">
              <w:rPr>
                <w:rFonts w:ascii="Calibri" w:eastAsia="SimSun" w:hAnsi="Calibri" w:cs="Mangal"/>
                <w:kern w:val="1"/>
                <w:sz w:val="20"/>
                <w:lang w:eastAsia="hi-IN" w:bidi="hi-IN"/>
              </w:rPr>
              <w:t>IF 4: Kirche in ihrem Anspruch und Auftrag</w:t>
            </w:r>
          </w:p>
          <w:p w:rsidR="003A79EB" w:rsidRPr="00B37836" w:rsidRDefault="003A79EB" w:rsidP="003A79EB">
            <w:pPr>
              <w:widowControl w:val="0"/>
              <w:suppressAutoHyphens/>
              <w:jc w:val="left"/>
              <w:rPr>
                <w:rFonts w:ascii="Calibri" w:eastAsia="SimSun" w:hAnsi="Calibri" w:cs="Mangal"/>
                <w:kern w:val="1"/>
                <w:sz w:val="20"/>
                <w:lang w:eastAsia="hi-IN" w:bidi="hi-IN"/>
              </w:rPr>
            </w:pPr>
            <w:r w:rsidRPr="00B37836">
              <w:rPr>
                <w:rFonts w:ascii="Calibri" w:eastAsia="SimSun" w:hAnsi="Calibri" w:cs="Mangal"/>
                <w:kern w:val="1"/>
                <w:sz w:val="20"/>
                <w:lang w:eastAsia="hi-IN" w:bidi="hi-IN"/>
              </w:rPr>
              <w:t>IF 5: Verantwortliches Handeln aus christlicher Motivation</w:t>
            </w:r>
          </w:p>
          <w:p w:rsidR="003A79EB" w:rsidRPr="00B37836" w:rsidRDefault="003A79EB" w:rsidP="003A79EB">
            <w:pPr>
              <w:contextualSpacing/>
              <w:jc w:val="left"/>
              <w:rPr>
                <w:rFonts w:ascii="Calibri" w:hAnsi="Calibri" w:cs="Arial"/>
                <w:b/>
                <w:sz w:val="20"/>
              </w:rPr>
            </w:pPr>
          </w:p>
          <w:p w:rsidR="003A79EB" w:rsidRPr="00B37836" w:rsidRDefault="003A79EB" w:rsidP="003A79EB">
            <w:pPr>
              <w:contextualSpacing/>
              <w:jc w:val="left"/>
              <w:rPr>
                <w:rFonts w:ascii="Calibri" w:hAnsi="Calibri" w:cs="Arial"/>
                <w:sz w:val="20"/>
              </w:rPr>
            </w:pPr>
            <w:r w:rsidRPr="00B37836">
              <w:rPr>
                <w:rFonts w:ascii="Calibri" w:hAnsi="Calibri" w:cs="Arial"/>
                <w:b/>
                <w:sz w:val="20"/>
              </w:rPr>
              <w:t>Inhaltliche Schwerpunkte</w:t>
            </w:r>
            <w:r w:rsidRPr="00B37836">
              <w:rPr>
                <w:rFonts w:ascii="Calibri" w:hAnsi="Calibri" w:cs="Arial"/>
                <w:sz w:val="20"/>
              </w:rPr>
              <w:t>:</w:t>
            </w:r>
          </w:p>
          <w:p w:rsidR="003A79EB" w:rsidRPr="00B37836" w:rsidRDefault="003A79EB" w:rsidP="003A79EB">
            <w:pPr>
              <w:pStyle w:val="Listenabsatz"/>
              <w:numPr>
                <w:ilvl w:val="0"/>
                <w:numId w:val="110"/>
              </w:numPr>
              <w:jc w:val="left"/>
              <w:rPr>
                <w:rFonts w:ascii="Calibri" w:hAnsi="Calibri" w:cs="Arial"/>
                <w:sz w:val="20"/>
                <w:lang w:eastAsia="en-US"/>
              </w:rPr>
            </w:pPr>
            <w:r w:rsidRPr="00B37836">
              <w:rPr>
                <w:rFonts w:ascii="Calibri" w:hAnsi="Calibri" w:cs="Arial"/>
                <w:sz w:val="20"/>
                <w:lang w:eastAsia="en-US"/>
              </w:rPr>
              <w:t>Die Sehnsucht nach einem gelingenden Leben</w:t>
            </w:r>
          </w:p>
          <w:p w:rsidR="003A79EB" w:rsidRPr="00B37836" w:rsidRDefault="003A79EB" w:rsidP="003A79EB">
            <w:pPr>
              <w:pStyle w:val="Listenabsatz"/>
              <w:numPr>
                <w:ilvl w:val="0"/>
                <w:numId w:val="110"/>
              </w:numPr>
              <w:jc w:val="left"/>
              <w:rPr>
                <w:rFonts w:ascii="Calibri" w:hAnsi="Calibri" w:cs="Arial"/>
                <w:sz w:val="20"/>
                <w:lang w:eastAsia="en-US"/>
              </w:rPr>
            </w:pPr>
            <w:r w:rsidRPr="00B37836">
              <w:rPr>
                <w:rFonts w:ascii="Calibri" w:hAnsi="Calibri" w:cs="Arial"/>
                <w:sz w:val="20"/>
                <w:lang w:eastAsia="en-US"/>
              </w:rPr>
              <w:t>Die Frage nach der Existenz Gottes</w:t>
            </w:r>
          </w:p>
          <w:p w:rsidR="003A79EB" w:rsidRPr="00B37836" w:rsidRDefault="003A79EB" w:rsidP="003A79EB">
            <w:pPr>
              <w:pStyle w:val="Listenabsatz"/>
              <w:numPr>
                <w:ilvl w:val="0"/>
                <w:numId w:val="110"/>
              </w:numPr>
              <w:jc w:val="left"/>
              <w:rPr>
                <w:rFonts w:ascii="Calibri" w:hAnsi="Calibri" w:cs="Arial"/>
                <w:sz w:val="20"/>
                <w:lang w:eastAsia="en-US"/>
              </w:rPr>
            </w:pPr>
            <w:r w:rsidRPr="00B37836">
              <w:rPr>
                <w:rFonts w:ascii="Calibri" w:hAnsi="Calibri" w:cs="Arial"/>
                <w:sz w:val="20"/>
                <w:lang w:eastAsia="en-US"/>
              </w:rPr>
              <w:t>Jesus von Nazareth, der Christus: Tod und Auferweckung</w:t>
            </w:r>
          </w:p>
          <w:p w:rsidR="003A79EB" w:rsidRPr="00B37836" w:rsidRDefault="003A79EB" w:rsidP="003A79EB">
            <w:pPr>
              <w:pStyle w:val="Listenabsatz"/>
              <w:numPr>
                <w:ilvl w:val="0"/>
                <w:numId w:val="110"/>
              </w:numPr>
              <w:jc w:val="left"/>
              <w:rPr>
                <w:rFonts w:ascii="Calibri" w:hAnsi="Calibri" w:cs="Arial"/>
                <w:sz w:val="20"/>
                <w:lang w:eastAsia="en-US"/>
              </w:rPr>
            </w:pPr>
            <w:r w:rsidRPr="00B37836">
              <w:rPr>
                <w:rFonts w:ascii="Calibri" w:hAnsi="Calibri" w:cs="Arial"/>
                <w:sz w:val="20"/>
                <w:lang w:eastAsia="en-US"/>
              </w:rPr>
              <w:t>Kirche in ihrem Selbstverständnis vor den Herausforderungen der Zeit</w:t>
            </w:r>
          </w:p>
          <w:p w:rsidR="003A79EB" w:rsidRPr="00B37836" w:rsidRDefault="003A79EB" w:rsidP="003A79EB">
            <w:pPr>
              <w:pStyle w:val="Listenabsatz"/>
              <w:numPr>
                <w:ilvl w:val="0"/>
                <w:numId w:val="110"/>
              </w:numPr>
              <w:jc w:val="left"/>
              <w:rPr>
                <w:rFonts w:ascii="Calibri" w:hAnsi="Calibri" w:cs="Arial"/>
                <w:sz w:val="20"/>
                <w:lang w:eastAsia="en-US"/>
              </w:rPr>
            </w:pPr>
            <w:r w:rsidRPr="00B37836">
              <w:rPr>
                <w:rFonts w:ascii="Calibri" w:hAnsi="Calibri" w:cs="Arial"/>
                <w:sz w:val="20"/>
                <w:lang w:eastAsia="en-US"/>
              </w:rPr>
              <w:t>Christliches Handeln in der Nachfolge Jesu</w:t>
            </w:r>
          </w:p>
          <w:p w:rsidR="003A79EB" w:rsidRPr="00B37836" w:rsidRDefault="003A79EB" w:rsidP="003A79EB">
            <w:pPr>
              <w:pStyle w:val="Listenabsatz"/>
              <w:ind w:left="360"/>
              <w:jc w:val="left"/>
              <w:rPr>
                <w:rFonts w:ascii="Calibri" w:hAnsi="Calibri" w:cs="Arial"/>
                <w:sz w:val="20"/>
                <w:lang w:eastAsia="en-US"/>
              </w:rPr>
            </w:pPr>
          </w:p>
          <w:p w:rsidR="003A79EB" w:rsidRPr="00B37836" w:rsidRDefault="003A79EB" w:rsidP="003A79EB">
            <w:pPr>
              <w:ind w:left="360"/>
              <w:contextualSpacing/>
              <w:jc w:val="left"/>
              <w:rPr>
                <w:rFonts w:ascii="Calibri" w:hAnsi="Calibri" w:cs="Arial"/>
                <w:b/>
                <w:bCs/>
                <w:iCs/>
                <w:spacing w:val="2"/>
                <w:sz w:val="20"/>
              </w:rPr>
            </w:pPr>
          </w:p>
          <w:p w:rsidR="003A79EB" w:rsidRPr="00B37836" w:rsidRDefault="00961E05" w:rsidP="003A79EB">
            <w:pPr>
              <w:jc w:val="left"/>
              <w:rPr>
                <w:rFonts w:ascii="Calibri" w:hAnsi="Calibri" w:cs="Arial"/>
                <w:sz w:val="20"/>
                <w:lang w:eastAsia="en-US"/>
              </w:rPr>
            </w:pPr>
            <w:r>
              <w:rPr>
                <w:rFonts w:ascii="Calibri" w:hAnsi="Calibri" w:cs="Arial"/>
                <w:b/>
                <w:sz w:val="20"/>
                <w:lang w:eastAsia="en-US"/>
              </w:rPr>
              <w:t xml:space="preserve">Zeitbedarf: </w:t>
            </w:r>
            <w:r w:rsidR="003A79EB" w:rsidRPr="00961E05">
              <w:rPr>
                <w:rFonts w:ascii="Calibri" w:hAnsi="Calibri" w:cs="Arial"/>
                <w:bCs/>
                <w:iCs/>
                <w:spacing w:val="2"/>
                <w:sz w:val="20"/>
              </w:rPr>
              <w:t>Circa 20 Stunden</w:t>
            </w:r>
          </w:p>
        </w:tc>
        <w:tc>
          <w:tcPr>
            <w:tcW w:w="2500" w:type="pct"/>
          </w:tcPr>
          <w:p w:rsidR="003A79EB" w:rsidRPr="00B37836" w:rsidRDefault="003A79EB" w:rsidP="003A79EB">
            <w:pPr>
              <w:rPr>
                <w:rFonts w:ascii="Calibri" w:hAnsi="Calibri" w:cs="Arial"/>
                <w:i/>
                <w:sz w:val="20"/>
                <w:u w:val="single"/>
                <w:lang w:eastAsia="en-US"/>
              </w:rPr>
            </w:pPr>
            <w:r w:rsidRPr="00B37836">
              <w:rPr>
                <w:rFonts w:ascii="Calibri" w:hAnsi="Calibri" w:cs="Arial"/>
                <w:i/>
                <w:sz w:val="20"/>
                <w:u w:val="single"/>
                <w:lang w:eastAsia="en-US"/>
              </w:rPr>
              <w:lastRenderedPageBreak/>
              <w:t>Unterrichtsvorhaben IX</w:t>
            </w:r>
          </w:p>
          <w:p w:rsidR="003A79EB" w:rsidRDefault="003A79EB" w:rsidP="003A79EB">
            <w:pPr>
              <w:jc w:val="left"/>
              <w:rPr>
                <w:rFonts w:ascii="Calibri" w:hAnsi="Calibri"/>
                <w:sz w:val="20"/>
              </w:rPr>
            </w:pPr>
            <w:r w:rsidRPr="00B37836">
              <w:rPr>
                <w:rFonts w:ascii="Calibri" w:hAnsi="Calibri"/>
                <w:b/>
                <w:sz w:val="20"/>
              </w:rPr>
              <w:t>Thema</w:t>
            </w:r>
            <w:r w:rsidRPr="00B37836">
              <w:rPr>
                <w:rFonts w:ascii="Calibri" w:hAnsi="Calibri"/>
                <w:sz w:val="20"/>
              </w:rPr>
              <w:t>: Unsterblich sein oder ewig leben? – Der Mensch zwischen Verdrängung des Todes und der Sehnsucht nach Vollendung</w:t>
            </w:r>
          </w:p>
          <w:p w:rsidR="00AD2004" w:rsidRDefault="00AD2004" w:rsidP="003A79EB">
            <w:pPr>
              <w:jc w:val="left"/>
              <w:rPr>
                <w:rFonts w:ascii="Calibri" w:hAnsi="Calibri"/>
                <w:sz w:val="20"/>
              </w:rPr>
            </w:pPr>
          </w:p>
          <w:p w:rsidR="00AD2004" w:rsidRPr="00B37836" w:rsidRDefault="00AD2004" w:rsidP="00AD2004">
            <w:pPr>
              <w:contextualSpacing/>
              <w:rPr>
                <w:rFonts w:ascii="Calibri" w:hAnsi="Calibri"/>
                <w:b/>
                <w:sz w:val="20"/>
                <w:lang w:eastAsia="en-US"/>
              </w:rPr>
            </w:pPr>
            <w:r w:rsidRPr="00B37836">
              <w:rPr>
                <w:rFonts w:ascii="Calibri" w:hAnsi="Calibri"/>
                <w:b/>
                <w:sz w:val="20"/>
                <w:lang w:eastAsia="en-US"/>
              </w:rPr>
              <w:t>Kompetenzerwartungen (in Auszügen):</w:t>
            </w:r>
          </w:p>
          <w:p w:rsidR="00AD2004" w:rsidRPr="00B37836" w:rsidRDefault="00AD2004" w:rsidP="00AD2004">
            <w:pPr>
              <w:widowControl w:val="0"/>
              <w:suppressAutoHyphens/>
              <w:rPr>
                <w:rFonts w:ascii="Calibri" w:eastAsia="SimSun" w:hAnsi="Calibri" w:cs="Calibri"/>
                <w:kern w:val="1"/>
                <w:sz w:val="20"/>
                <w:lang w:eastAsia="hi-IN" w:bidi="hi-IN"/>
              </w:rPr>
            </w:pPr>
            <w:r w:rsidRPr="00B37836">
              <w:rPr>
                <w:rFonts w:ascii="Calibri" w:eastAsia="SimSun" w:hAnsi="Calibri" w:cs="Calibri"/>
                <w:kern w:val="1"/>
                <w:sz w:val="20"/>
                <w:lang w:eastAsia="hi-IN" w:bidi="hi-IN"/>
              </w:rPr>
              <w:t>Die Schülerinnen und Schüler</w:t>
            </w:r>
          </w:p>
          <w:p w:rsidR="00AD2004" w:rsidRPr="00B37836" w:rsidRDefault="00AD2004" w:rsidP="00AD2004">
            <w:pPr>
              <w:pStyle w:val="Listenabsatz"/>
              <w:numPr>
                <w:ilvl w:val="0"/>
                <w:numId w:val="127"/>
              </w:numPr>
              <w:jc w:val="left"/>
              <w:rPr>
                <w:rFonts w:ascii="Calibri" w:hAnsi="Calibri" w:cs="Arial"/>
                <w:sz w:val="20"/>
              </w:rPr>
            </w:pPr>
            <w:r w:rsidRPr="00B37836">
              <w:rPr>
                <w:rFonts w:ascii="Calibri" w:hAnsi="Calibri" w:cs="Arial"/>
                <w:sz w:val="20"/>
              </w:rPr>
              <w:t xml:space="preserve">identifizieren und deuten Situationen des eigenen Lebens und der Lebenswelt, in </w:t>
            </w:r>
            <w:r w:rsidRPr="00B37836">
              <w:rPr>
                <w:rFonts w:ascii="Calibri" w:hAnsi="Calibri" w:cs="Arial"/>
                <w:sz w:val="20"/>
              </w:rPr>
              <w:lastRenderedPageBreak/>
              <w:t>denen sich Fragen nach Grund, Sinn und Ziel des Lebens und der eigenen Verantwo</w:t>
            </w:r>
            <w:r w:rsidRPr="00B37836">
              <w:rPr>
                <w:rFonts w:ascii="Calibri" w:hAnsi="Calibri" w:cs="Arial"/>
                <w:sz w:val="20"/>
              </w:rPr>
              <w:t>r</w:t>
            </w:r>
            <w:r w:rsidRPr="00B37836">
              <w:rPr>
                <w:rFonts w:ascii="Calibri" w:hAnsi="Calibri" w:cs="Arial"/>
                <w:sz w:val="20"/>
              </w:rPr>
              <w:t xml:space="preserve">tung stellen </w:t>
            </w:r>
            <w:r w:rsidRPr="00B37836">
              <w:rPr>
                <w:rFonts w:ascii="Calibri" w:hAnsi="Calibri" w:cs="Arial"/>
                <w:iCs/>
                <w:sz w:val="20"/>
              </w:rPr>
              <w:t>(SK 1)</w:t>
            </w:r>
            <w:r w:rsidRPr="00B37836">
              <w:rPr>
                <w:rFonts w:ascii="Calibri" w:hAnsi="Calibri" w:cs="Arial"/>
                <w:sz w:val="20"/>
              </w:rPr>
              <w:t>,</w:t>
            </w:r>
          </w:p>
          <w:p w:rsidR="00AD2004" w:rsidRPr="00B37836" w:rsidRDefault="00AD2004" w:rsidP="00AD2004">
            <w:pPr>
              <w:pStyle w:val="Listenabsatz"/>
              <w:numPr>
                <w:ilvl w:val="0"/>
                <w:numId w:val="127"/>
              </w:numPr>
              <w:jc w:val="left"/>
              <w:rPr>
                <w:rFonts w:ascii="Calibri" w:hAnsi="Calibri" w:cs="Arial"/>
                <w:sz w:val="20"/>
              </w:rPr>
            </w:pPr>
            <w:r w:rsidRPr="00B37836">
              <w:rPr>
                <w:rFonts w:ascii="Calibri" w:hAnsi="Calibri" w:cs="Arial"/>
                <w:sz w:val="20"/>
              </w:rPr>
              <w:t xml:space="preserve">setzen eigene Antwortversuche und Deutungen in Beziehung zu anderen Entwürfen und Glaubensaussagen </w:t>
            </w:r>
            <w:r w:rsidRPr="00B37836">
              <w:rPr>
                <w:rFonts w:ascii="Calibri" w:hAnsi="Calibri" w:cs="Arial"/>
                <w:iCs/>
                <w:sz w:val="20"/>
              </w:rPr>
              <w:t>(SK 2)</w:t>
            </w:r>
            <w:r w:rsidRPr="00B37836">
              <w:rPr>
                <w:rFonts w:ascii="Calibri" w:hAnsi="Calibri" w:cs="Arial"/>
                <w:sz w:val="20"/>
              </w:rPr>
              <w:t>,</w:t>
            </w:r>
          </w:p>
          <w:p w:rsidR="00AD2004" w:rsidRPr="00B37836" w:rsidRDefault="00AD2004" w:rsidP="00AD2004">
            <w:pPr>
              <w:pStyle w:val="Listenabsatz"/>
              <w:numPr>
                <w:ilvl w:val="0"/>
                <w:numId w:val="127"/>
              </w:numPr>
              <w:jc w:val="left"/>
              <w:rPr>
                <w:rFonts w:ascii="Calibri" w:hAnsi="Calibri" w:cs="Arial"/>
                <w:bCs/>
                <w:spacing w:val="2"/>
                <w:sz w:val="20"/>
              </w:rPr>
            </w:pPr>
            <w:r w:rsidRPr="00B37836">
              <w:rPr>
                <w:rFonts w:ascii="Calibri" w:hAnsi="Calibri" w:cs="Arial"/>
                <w:bCs/>
                <w:sz w:val="20"/>
              </w:rPr>
              <w:t>analysieren Bilder in ihren zentralen Aussagen</w:t>
            </w:r>
            <w:r w:rsidRPr="00B37836">
              <w:rPr>
                <w:rFonts w:ascii="Calibri" w:hAnsi="Calibri" w:cs="Arial"/>
                <w:bCs/>
                <w:spacing w:val="2"/>
                <w:sz w:val="20"/>
              </w:rPr>
              <w:t xml:space="preserve"> </w:t>
            </w:r>
            <w:r w:rsidRPr="00B37836">
              <w:rPr>
                <w:rFonts w:ascii="Calibri" w:hAnsi="Calibri" w:cs="Arial"/>
                <w:bCs/>
                <w:iCs/>
                <w:spacing w:val="2"/>
                <w:sz w:val="20"/>
              </w:rPr>
              <w:t>(MK 7)</w:t>
            </w:r>
            <w:r w:rsidRPr="00B37836">
              <w:rPr>
                <w:rFonts w:ascii="Calibri" w:hAnsi="Calibri" w:cs="Arial"/>
                <w:bCs/>
                <w:spacing w:val="2"/>
                <w:sz w:val="20"/>
              </w:rPr>
              <w:t>,</w:t>
            </w:r>
          </w:p>
          <w:p w:rsidR="00AD2004" w:rsidRPr="00B37836" w:rsidRDefault="00AD2004" w:rsidP="00AD2004">
            <w:pPr>
              <w:widowControl w:val="0"/>
              <w:numPr>
                <w:ilvl w:val="0"/>
                <w:numId w:val="127"/>
              </w:numPr>
              <w:suppressAutoHyphens/>
              <w:contextualSpacing/>
              <w:jc w:val="left"/>
              <w:rPr>
                <w:rFonts w:ascii="Calibri" w:eastAsia="SimSun" w:hAnsi="Calibri" w:cs="Calibri"/>
                <w:kern w:val="2"/>
                <w:sz w:val="20"/>
                <w:lang w:eastAsia="hi-IN" w:bidi="hi-IN"/>
              </w:rPr>
            </w:pPr>
            <w:r w:rsidRPr="00B37836">
              <w:rPr>
                <w:rFonts w:ascii="Calibri" w:hAnsi="Calibri" w:cs="Calibri"/>
                <w:sz w:val="20"/>
              </w:rPr>
              <w:t>beschreiben Wege des Umgangs mit Tod und Endlichkeit,</w:t>
            </w:r>
          </w:p>
          <w:p w:rsidR="00AD2004" w:rsidRPr="00B37836" w:rsidRDefault="00AD2004" w:rsidP="00AD2004">
            <w:pPr>
              <w:numPr>
                <w:ilvl w:val="0"/>
                <w:numId w:val="134"/>
              </w:numPr>
              <w:tabs>
                <w:tab w:val="left" w:pos="643"/>
              </w:tabs>
              <w:rPr>
                <w:rFonts w:ascii="Calibri" w:hAnsi="Calibri"/>
                <w:sz w:val="20"/>
              </w:rPr>
            </w:pPr>
            <w:r w:rsidRPr="00B37836">
              <w:rPr>
                <w:rFonts w:ascii="Calibri" w:hAnsi="Calibri"/>
                <w:sz w:val="20"/>
              </w:rPr>
              <w:t xml:space="preserve">erläutern den christlichen Umgang mit Leben und Sterben vor dem Hintergrund des Glaubens an die Vollendung des Menschen, </w:t>
            </w:r>
          </w:p>
          <w:p w:rsidR="00AD2004" w:rsidRPr="00B37836" w:rsidRDefault="00AD2004" w:rsidP="00AD2004">
            <w:pPr>
              <w:widowControl w:val="0"/>
              <w:numPr>
                <w:ilvl w:val="0"/>
                <w:numId w:val="127"/>
              </w:numPr>
              <w:suppressAutoHyphens/>
              <w:contextualSpacing/>
              <w:jc w:val="left"/>
              <w:rPr>
                <w:rFonts w:ascii="Calibri" w:eastAsia="SimSun" w:hAnsi="Calibri" w:cs="Calibri"/>
                <w:kern w:val="2"/>
                <w:sz w:val="20"/>
                <w:lang w:eastAsia="hi-IN" w:bidi="hi-IN"/>
              </w:rPr>
            </w:pPr>
            <w:r w:rsidRPr="00B37836">
              <w:rPr>
                <w:rFonts w:ascii="Calibri" w:hAnsi="Calibri" w:cs="Calibri"/>
                <w:sz w:val="20"/>
              </w:rPr>
              <w:t>erläutern christliche Jenseitsvorstellungen im Vergleich zu Jenseitsvorstellungen anderer Religionen.</w:t>
            </w:r>
          </w:p>
          <w:p w:rsidR="00AD2004" w:rsidRPr="00B37836" w:rsidRDefault="00AD2004" w:rsidP="00AD2004">
            <w:pPr>
              <w:numPr>
                <w:ilvl w:val="0"/>
                <w:numId w:val="127"/>
              </w:numPr>
              <w:contextualSpacing/>
              <w:rPr>
                <w:rFonts w:ascii="Calibri" w:hAnsi="Calibri" w:cs="Arial"/>
                <w:b/>
                <w:sz w:val="20"/>
              </w:rPr>
            </w:pPr>
            <w:r w:rsidRPr="00B37836">
              <w:rPr>
                <w:rFonts w:ascii="Calibri" w:hAnsi="Calibri" w:cs="Calibri"/>
                <w:sz w:val="20"/>
              </w:rPr>
              <w:t xml:space="preserve">erörtern an eschatologischen Bildern das Problem einer Darstellung des </w:t>
            </w:r>
            <w:proofErr w:type="spellStart"/>
            <w:r w:rsidRPr="00B37836">
              <w:rPr>
                <w:rFonts w:ascii="Calibri" w:hAnsi="Calibri" w:cs="Calibri"/>
                <w:sz w:val="20"/>
              </w:rPr>
              <w:t>Undarstellb</w:t>
            </w:r>
            <w:r w:rsidRPr="00B37836">
              <w:rPr>
                <w:rFonts w:ascii="Calibri" w:hAnsi="Calibri" w:cs="Calibri"/>
                <w:sz w:val="20"/>
              </w:rPr>
              <w:t>a</w:t>
            </w:r>
            <w:r w:rsidRPr="00B37836">
              <w:rPr>
                <w:rFonts w:ascii="Calibri" w:hAnsi="Calibri" w:cs="Calibri"/>
                <w:sz w:val="20"/>
              </w:rPr>
              <w:t>ren</w:t>
            </w:r>
            <w:proofErr w:type="spellEnd"/>
            <w:r w:rsidRPr="00B37836">
              <w:rPr>
                <w:rFonts w:ascii="Calibri" w:hAnsi="Calibri" w:cs="Calibri"/>
                <w:sz w:val="20"/>
              </w:rPr>
              <w:t>.</w:t>
            </w:r>
          </w:p>
          <w:p w:rsidR="00AD2004" w:rsidRPr="00B37836" w:rsidRDefault="00AD2004" w:rsidP="003A79EB">
            <w:pPr>
              <w:jc w:val="left"/>
              <w:rPr>
                <w:rFonts w:ascii="Calibri" w:hAnsi="Calibri"/>
                <w:sz w:val="20"/>
              </w:rPr>
            </w:pPr>
          </w:p>
          <w:p w:rsidR="003A79EB" w:rsidRPr="00B37836" w:rsidRDefault="003A79EB" w:rsidP="003A79EB">
            <w:pPr>
              <w:rPr>
                <w:rFonts w:ascii="Calibri" w:hAnsi="Calibri" w:cs="Arial"/>
                <w:sz w:val="20"/>
                <w:lang w:eastAsia="en-US"/>
              </w:rPr>
            </w:pPr>
            <w:r w:rsidRPr="00B37836">
              <w:rPr>
                <w:rFonts w:ascii="Calibri" w:hAnsi="Calibri" w:cs="Arial"/>
                <w:b/>
                <w:sz w:val="20"/>
                <w:lang w:eastAsia="en-US"/>
              </w:rPr>
              <w:t>Inhaltsfelder</w:t>
            </w:r>
            <w:r w:rsidRPr="00B37836">
              <w:rPr>
                <w:rFonts w:ascii="Calibri" w:hAnsi="Calibri" w:cs="Arial"/>
                <w:sz w:val="20"/>
                <w:lang w:eastAsia="en-US"/>
              </w:rPr>
              <w:t>:</w:t>
            </w:r>
          </w:p>
          <w:p w:rsidR="003A79EB" w:rsidRPr="00B37836" w:rsidRDefault="003A79EB" w:rsidP="003A79EB">
            <w:pPr>
              <w:snapToGrid w:val="0"/>
              <w:rPr>
                <w:rFonts w:ascii="Calibri" w:hAnsi="Calibri"/>
                <w:sz w:val="20"/>
              </w:rPr>
            </w:pPr>
            <w:r w:rsidRPr="00B37836">
              <w:rPr>
                <w:rFonts w:ascii="Calibri" w:hAnsi="Calibri"/>
                <w:sz w:val="20"/>
              </w:rPr>
              <w:t>IF 1: Der Mensch in christlicher Perspektive</w:t>
            </w:r>
          </w:p>
          <w:p w:rsidR="003A79EB" w:rsidRPr="00B37836" w:rsidRDefault="003A79EB" w:rsidP="003A79EB">
            <w:pPr>
              <w:tabs>
                <w:tab w:val="left" w:pos="643"/>
              </w:tabs>
              <w:snapToGrid w:val="0"/>
              <w:rPr>
                <w:rFonts w:ascii="Calibri" w:hAnsi="Calibri"/>
                <w:sz w:val="20"/>
              </w:rPr>
            </w:pPr>
            <w:r w:rsidRPr="00B37836">
              <w:rPr>
                <w:rFonts w:ascii="Calibri" w:hAnsi="Calibri"/>
                <w:sz w:val="20"/>
              </w:rPr>
              <w:t>IF 3: Das Zeugnis vom Zuspruch und Anspruch Jesu Christi</w:t>
            </w:r>
          </w:p>
          <w:p w:rsidR="003A79EB" w:rsidRPr="00B37836" w:rsidRDefault="003A79EB" w:rsidP="003A79EB">
            <w:pPr>
              <w:tabs>
                <w:tab w:val="left" w:pos="643"/>
              </w:tabs>
              <w:snapToGrid w:val="0"/>
              <w:rPr>
                <w:rFonts w:ascii="Calibri" w:hAnsi="Calibri" w:cs="Calibri"/>
                <w:b/>
                <w:bCs/>
                <w:sz w:val="20"/>
              </w:rPr>
            </w:pPr>
            <w:r w:rsidRPr="00B37836">
              <w:rPr>
                <w:rFonts w:ascii="Calibri" w:hAnsi="Calibri"/>
                <w:sz w:val="20"/>
              </w:rPr>
              <w:t>IF 6: Die christliche Hoffnung auf Vollendung</w:t>
            </w:r>
          </w:p>
          <w:p w:rsidR="003A79EB" w:rsidRPr="00B37836" w:rsidRDefault="003A79EB" w:rsidP="003A79EB">
            <w:pPr>
              <w:rPr>
                <w:rFonts w:ascii="Calibri" w:hAnsi="Calibri" w:cs="Arial"/>
                <w:b/>
                <w:sz w:val="20"/>
                <w:lang w:eastAsia="en-US"/>
              </w:rPr>
            </w:pPr>
          </w:p>
          <w:p w:rsidR="003A79EB" w:rsidRPr="00B37836" w:rsidRDefault="003A79EB" w:rsidP="003A79EB">
            <w:pPr>
              <w:rPr>
                <w:rFonts w:ascii="Calibri" w:hAnsi="Calibri" w:cs="Arial"/>
                <w:sz w:val="20"/>
                <w:lang w:eastAsia="en-US"/>
              </w:rPr>
            </w:pPr>
            <w:r w:rsidRPr="00B37836">
              <w:rPr>
                <w:rFonts w:ascii="Calibri" w:hAnsi="Calibri" w:cs="Arial"/>
                <w:b/>
                <w:sz w:val="20"/>
                <w:lang w:eastAsia="en-US"/>
              </w:rPr>
              <w:t>Inhaltliche Schwerpunkte</w:t>
            </w:r>
            <w:r w:rsidRPr="00B37836">
              <w:rPr>
                <w:rFonts w:ascii="Calibri" w:hAnsi="Calibri" w:cs="Arial"/>
                <w:sz w:val="20"/>
                <w:lang w:eastAsia="en-US"/>
              </w:rPr>
              <w:t>:</w:t>
            </w:r>
          </w:p>
          <w:p w:rsidR="003A79EB" w:rsidRPr="00B37836" w:rsidRDefault="003A79EB" w:rsidP="003A79EB">
            <w:pPr>
              <w:numPr>
                <w:ilvl w:val="0"/>
                <w:numId w:val="12"/>
              </w:numPr>
              <w:snapToGrid w:val="0"/>
              <w:contextualSpacing/>
              <w:rPr>
                <w:rFonts w:ascii="Calibri" w:hAnsi="Calibri"/>
                <w:sz w:val="20"/>
              </w:rPr>
            </w:pPr>
            <w:r w:rsidRPr="00B37836">
              <w:rPr>
                <w:rFonts w:ascii="Calibri" w:hAnsi="Calibri"/>
                <w:sz w:val="20"/>
              </w:rPr>
              <w:t xml:space="preserve">Die Sehnsucht nach einem gelingenden Leben </w:t>
            </w:r>
          </w:p>
          <w:p w:rsidR="003A79EB" w:rsidRPr="00B37836" w:rsidRDefault="003A79EB" w:rsidP="003A79EB">
            <w:pPr>
              <w:numPr>
                <w:ilvl w:val="0"/>
                <w:numId w:val="12"/>
              </w:numPr>
              <w:snapToGrid w:val="0"/>
              <w:contextualSpacing/>
              <w:rPr>
                <w:rFonts w:ascii="Calibri" w:hAnsi="Calibri"/>
                <w:sz w:val="20"/>
              </w:rPr>
            </w:pPr>
            <w:r w:rsidRPr="00B37836">
              <w:rPr>
                <w:rFonts w:ascii="Calibri" w:hAnsi="Calibri"/>
                <w:sz w:val="20"/>
              </w:rPr>
              <w:t>Jesus von Nazareth, der Christus: Tod und Auferweckung</w:t>
            </w:r>
          </w:p>
          <w:p w:rsidR="003A79EB" w:rsidRPr="00B37836" w:rsidRDefault="003A79EB" w:rsidP="003A79EB">
            <w:pPr>
              <w:pStyle w:val="Listenabsatz"/>
              <w:numPr>
                <w:ilvl w:val="0"/>
                <w:numId w:val="12"/>
              </w:numPr>
              <w:snapToGrid w:val="0"/>
              <w:rPr>
                <w:rFonts w:ascii="Calibri" w:hAnsi="Calibri"/>
                <w:sz w:val="20"/>
              </w:rPr>
            </w:pPr>
            <w:r w:rsidRPr="00B37836">
              <w:rPr>
                <w:rFonts w:ascii="Calibri" w:hAnsi="Calibri"/>
                <w:sz w:val="20"/>
              </w:rPr>
              <w:t xml:space="preserve">Die christliche Botschaft von Tod und Auferstehung </w:t>
            </w:r>
          </w:p>
          <w:p w:rsidR="003A79EB" w:rsidRPr="00B37836" w:rsidRDefault="003A79EB" w:rsidP="003A79EB">
            <w:pPr>
              <w:rPr>
                <w:rFonts w:ascii="Calibri" w:hAnsi="Calibri" w:cs="Arial"/>
                <w:i/>
                <w:sz w:val="20"/>
                <w:u w:val="single"/>
                <w:lang w:eastAsia="en-US"/>
              </w:rPr>
            </w:pPr>
          </w:p>
          <w:p w:rsidR="003A79EB" w:rsidRPr="00B37836" w:rsidRDefault="003A79EB" w:rsidP="003A79EB">
            <w:pPr>
              <w:contextualSpacing/>
              <w:jc w:val="left"/>
              <w:rPr>
                <w:rFonts w:ascii="Calibri" w:hAnsi="Calibri" w:cs="Arial"/>
                <w:b/>
                <w:bCs/>
                <w:iCs/>
                <w:spacing w:val="2"/>
                <w:sz w:val="20"/>
              </w:rPr>
            </w:pPr>
          </w:p>
          <w:p w:rsidR="003A79EB" w:rsidRPr="00B37836" w:rsidRDefault="00961E05" w:rsidP="003A79EB">
            <w:pPr>
              <w:rPr>
                <w:rFonts w:ascii="Calibri" w:hAnsi="Calibri" w:cs="Arial"/>
                <w:i/>
                <w:sz w:val="20"/>
                <w:u w:val="single"/>
                <w:lang w:eastAsia="en-US"/>
              </w:rPr>
            </w:pPr>
            <w:r>
              <w:rPr>
                <w:rFonts w:ascii="Calibri" w:hAnsi="Calibri" w:cs="Arial"/>
                <w:b/>
                <w:sz w:val="20"/>
                <w:lang w:eastAsia="en-US"/>
              </w:rPr>
              <w:t xml:space="preserve">Zeitbedarf: </w:t>
            </w:r>
            <w:r w:rsidR="003A79EB" w:rsidRPr="00961E05">
              <w:rPr>
                <w:rFonts w:ascii="Calibri" w:hAnsi="Calibri" w:cs="Arial"/>
                <w:bCs/>
                <w:iCs/>
                <w:spacing w:val="2"/>
                <w:sz w:val="20"/>
              </w:rPr>
              <w:t>Circa 25 Stunden</w:t>
            </w:r>
          </w:p>
        </w:tc>
      </w:tr>
      <w:tr w:rsidR="003A79EB" w:rsidRPr="00533E18" w:rsidTr="003A79EB">
        <w:tc>
          <w:tcPr>
            <w:tcW w:w="5000" w:type="pct"/>
            <w:gridSpan w:val="2"/>
            <w:shd w:val="clear" w:color="auto" w:fill="D9D9D9"/>
          </w:tcPr>
          <w:p w:rsidR="003A79EB" w:rsidRPr="00473192" w:rsidRDefault="003A79EB" w:rsidP="003A79EB">
            <w:pPr>
              <w:jc w:val="center"/>
              <w:rPr>
                <w:rFonts w:ascii="Calibri" w:hAnsi="Calibri"/>
                <w:b/>
                <w:szCs w:val="22"/>
                <w:u w:val="single"/>
                <w:lang w:eastAsia="en-US"/>
              </w:rPr>
            </w:pPr>
            <w:r w:rsidRPr="00473192">
              <w:rPr>
                <w:rFonts w:ascii="Calibri" w:hAnsi="Calibri"/>
                <w:b/>
                <w:sz w:val="22"/>
                <w:szCs w:val="22"/>
                <w:u w:val="single"/>
                <w:lang w:eastAsia="en-US"/>
              </w:rPr>
              <w:lastRenderedPageBreak/>
              <w:t xml:space="preserve">Summe Qualifikationsphase (Q2) – </w:t>
            </w:r>
            <w:r>
              <w:rPr>
                <w:rFonts w:ascii="Calibri" w:hAnsi="Calibri"/>
                <w:b/>
                <w:sz w:val="22"/>
                <w:szCs w:val="22"/>
                <w:u w:val="single"/>
                <w:lang w:eastAsia="en-US"/>
              </w:rPr>
              <w:t>LEISTUNGSKURS</w:t>
            </w:r>
            <w:r w:rsidRPr="00473192">
              <w:rPr>
                <w:rFonts w:ascii="Calibri" w:hAnsi="Calibri"/>
                <w:b/>
                <w:sz w:val="22"/>
                <w:szCs w:val="22"/>
                <w:u w:val="single"/>
                <w:lang w:eastAsia="en-US"/>
              </w:rPr>
              <w:t xml:space="preserve">: ca. </w:t>
            </w:r>
            <w:r>
              <w:rPr>
                <w:rFonts w:ascii="Calibri" w:hAnsi="Calibri"/>
                <w:b/>
                <w:sz w:val="22"/>
                <w:szCs w:val="22"/>
                <w:u w:val="single"/>
                <w:lang w:eastAsia="en-US"/>
              </w:rPr>
              <w:t>100</w:t>
            </w:r>
            <w:r w:rsidRPr="00473192">
              <w:rPr>
                <w:rFonts w:ascii="Calibri" w:hAnsi="Calibri"/>
                <w:b/>
                <w:sz w:val="22"/>
                <w:szCs w:val="22"/>
                <w:u w:val="single"/>
                <w:lang w:eastAsia="en-US"/>
              </w:rPr>
              <w:t xml:space="preserve"> Stunden</w:t>
            </w:r>
          </w:p>
        </w:tc>
      </w:tr>
    </w:tbl>
    <w:p w:rsidR="003A79EB" w:rsidRDefault="003A79EB" w:rsidP="003A79EB">
      <w:pPr>
        <w:keepNext/>
        <w:widowControl w:val="0"/>
        <w:tabs>
          <w:tab w:val="left" w:pos="794"/>
        </w:tabs>
        <w:outlineLvl w:val="2"/>
        <w:rPr>
          <w:b/>
          <w:sz w:val="26"/>
        </w:rPr>
      </w:pPr>
    </w:p>
    <w:p w:rsidR="003A79EB" w:rsidRDefault="003A79EB" w:rsidP="003A79EB">
      <w:pPr>
        <w:keepNext/>
        <w:widowControl w:val="0"/>
        <w:tabs>
          <w:tab w:val="left" w:pos="794"/>
        </w:tabs>
        <w:outlineLvl w:val="2"/>
        <w:rPr>
          <w:b/>
          <w:sz w:val="26"/>
        </w:rPr>
      </w:pPr>
    </w:p>
    <w:p w:rsidR="003A79EB" w:rsidRDefault="003A79EB" w:rsidP="003A79EB">
      <w:pPr>
        <w:keepNext/>
        <w:widowControl w:val="0"/>
        <w:tabs>
          <w:tab w:val="left" w:pos="794"/>
        </w:tabs>
        <w:outlineLvl w:val="2"/>
        <w:rPr>
          <w:b/>
          <w:sz w:val="26"/>
        </w:rPr>
      </w:pPr>
    </w:p>
    <w:p w:rsidR="00212D5F" w:rsidRDefault="00212D5F">
      <w:pPr>
        <w:jc w:val="left"/>
        <w:rPr>
          <w:b/>
          <w:sz w:val="26"/>
        </w:rPr>
      </w:pPr>
      <w:r>
        <w:rPr>
          <w:b/>
          <w:sz w:val="26"/>
        </w:rPr>
        <w:br w:type="page"/>
      </w:r>
    </w:p>
    <w:p w:rsidR="00212D5F" w:rsidRDefault="00212D5F" w:rsidP="003A79EB">
      <w:pPr>
        <w:keepNext/>
        <w:widowControl w:val="0"/>
        <w:tabs>
          <w:tab w:val="left" w:pos="794"/>
        </w:tabs>
        <w:outlineLvl w:val="2"/>
        <w:rPr>
          <w:b/>
          <w:sz w:val="26"/>
        </w:rPr>
      </w:pPr>
    </w:p>
    <w:p w:rsidR="003A79EB" w:rsidRDefault="003A79EB" w:rsidP="0001699E">
      <w:pPr>
        <w:pStyle w:val="berschrift3"/>
      </w:pPr>
      <w:bookmarkStart w:id="15" w:name="_Toc378775529"/>
      <w:r w:rsidRPr="00F51AF6">
        <w:t>2.1.2 Konkretisierte Unterrichtsvorhaben</w:t>
      </w:r>
      <w:bookmarkEnd w:id="15"/>
    </w:p>
    <w:p w:rsidR="003A79EB" w:rsidRPr="00F51AF6" w:rsidRDefault="003A79EB" w:rsidP="003A79EB">
      <w:pPr>
        <w:keepNext/>
        <w:widowControl w:val="0"/>
        <w:tabs>
          <w:tab w:val="left" w:pos="794"/>
        </w:tabs>
        <w:outlineLvl w:val="2"/>
        <w:rPr>
          <w:b/>
          <w:sz w:val="26"/>
        </w:rPr>
      </w:pPr>
    </w:p>
    <w:p w:rsidR="003A79EB" w:rsidRDefault="003A79EB" w:rsidP="003A79EB">
      <w:pPr>
        <w:pBdr>
          <w:top w:val="single" w:sz="4" w:space="1" w:color="auto"/>
          <w:left w:val="single" w:sz="4" w:space="1" w:color="auto"/>
          <w:bottom w:val="single" w:sz="4" w:space="1" w:color="auto"/>
          <w:right w:val="single" w:sz="4" w:space="4" w:color="auto"/>
        </w:pBdr>
        <w:shd w:val="clear" w:color="auto" w:fill="E0E0E0"/>
        <w:jc w:val="left"/>
        <w:rPr>
          <w:rFonts w:ascii="Calibri" w:hAnsi="Calibri" w:cs="Arial"/>
          <w:sz w:val="22"/>
          <w:szCs w:val="22"/>
        </w:rPr>
      </w:pPr>
      <w:r w:rsidRPr="00533E18">
        <w:rPr>
          <w:rFonts w:ascii="Calibri" w:hAnsi="Calibri" w:cs="Arial"/>
          <w:b/>
          <w:bCs/>
          <w:sz w:val="22"/>
          <w:szCs w:val="22"/>
        </w:rPr>
        <w:t>Hinweis</w:t>
      </w:r>
      <w:r>
        <w:rPr>
          <w:rFonts w:ascii="Calibri" w:hAnsi="Calibri" w:cs="Arial"/>
          <w:b/>
          <w:bCs/>
          <w:sz w:val="22"/>
          <w:szCs w:val="22"/>
        </w:rPr>
        <w:t>e</w:t>
      </w:r>
      <w:r w:rsidRPr="00533E18">
        <w:rPr>
          <w:rFonts w:ascii="Calibri" w:hAnsi="Calibri" w:cs="Arial"/>
          <w:b/>
          <w:bCs/>
          <w:sz w:val="22"/>
          <w:szCs w:val="22"/>
        </w:rPr>
        <w:t>:</w:t>
      </w:r>
      <w:r w:rsidRPr="00533E18">
        <w:rPr>
          <w:rFonts w:ascii="Calibri" w:hAnsi="Calibri" w:cs="Arial"/>
          <w:sz w:val="22"/>
          <w:szCs w:val="22"/>
        </w:rPr>
        <w:t xml:space="preserve"> </w:t>
      </w:r>
    </w:p>
    <w:p w:rsidR="003A79EB" w:rsidRDefault="003A79EB" w:rsidP="009C360F">
      <w:pPr>
        <w:pBdr>
          <w:top w:val="single" w:sz="4" w:space="1" w:color="auto"/>
          <w:left w:val="single" w:sz="4" w:space="1" w:color="auto"/>
          <w:bottom w:val="single" w:sz="4" w:space="1" w:color="auto"/>
          <w:right w:val="single" w:sz="4" w:space="4" w:color="auto"/>
        </w:pBdr>
        <w:shd w:val="clear" w:color="auto" w:fill="E0E0E0"/>
        <w:jc w:val="left"/>
        <w:rPr>
          <w:rFonts w:ascii="Calibri" w:hAnsi="Calibri" w:cs="Arial"/>
          <w:sz w:val="22"/>
          <w:szCs w:val="22"/>
        </w:rPr>
      </w:pPr>
      <w:r w:rsidRPr="00533E18">
        <w:rPr>
          <w:rFonts w:ascii="Calibri" w:hAnsi="Calibri" w:cs="Arial"/>
          <w:sz w:val="22"/>
          <w:szCs w:val="22"/>
        </w:rPr>
        <w:t>Thema, Inhaltsfelder, inhaltliche Schwerpunkte und Kompetenzen hat die Fachkonferenz der Beispielschule verbindlich vereinbart – ebenso bestimmte inhaltliche und methodische Akzentuierungen der Unterrichtsvorhaben. Das schulinterne Curriculum weist darüber hinaus viele Vorschläge aus („z.B.“, „ggf.“), die den Unterrichte</w:t>
      </w:r>
      <w:r w:rsidRPr="00533E18">
        <w:rPr>
          <w:rFonts w:ascii="Calibri" w:hAnsi="Calibri" w:cs="Arial"/>
          <w:sz w:val="22"/>
          <w:szCs w:val="22"/>
        </w:rPr>
        <w:t>n</w:t>
      </w:r>
      <w:r w:rsidRPr="00533E18">
        <w:rPr>
          <w:rFonts w:ascii="Calibri" w:hAnsi="Calibri" w:cs="Arial"/>
          <w:sz w:val="22"/>
          <w:szCs w:val="22"/>
        </w:rPr>
        <w:t>den Anregungen für die Gestaltung ihres Unterrichts geben kön</w:t>
      </w:r>
      <w:r>
        <w:rPr>
          <w:rFonts w:ascii="Calibri" w:hAnsi="Calibri" w:cs="Arial"/>
          <w:sz w:val="22"/>
          <w:szCs w:val="22"/>
        </w:rPr>
        <w:t xml:space="preserve">nen. </w:t>
      </w:r>
    </w:p>
    <w:p w:rsidR="003A79EB" w:rsidRDefault="003A79EB" w:rsidP="003A79EB">
      <w:pPr>
        <w:rPr>
          <w:rFonts w:ascii="Calibri" w:hAnsi="Calibri"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2"/>
        <w:gridCol w:w="3531"/>
        <w:gridCol w:w="4001"/>
        <w:gridCol w:w="6302"/>
      </w:tblGrid>
      <w:tr w:rsidR="003A79EB" w:rsidRPr="00533E18" w:rsidTr="003A79EB">
        <w:tc>
          <w:tcPr>
            <w:tcW w:w="5000" w:type="pct"/>
            <w:gridSpan w:val="4"/>
            <w:tcBorders>
              <w:top w:val="single" w:sz="4" w:space="0" w:color="auto"/>
              <w:left w:val="single" w:sz="4" w:space="0" w:color="auto"/>
              <w:bottom w:val="single" w:sz="4" w:space="0" w:color="auto"/>
              <w:right w:val="single" w:sz="4" w:space="0" w:color="auto"/>
            </w:tcBorders>
            <w:shd w:val="clear" w:color="auto" w:fill="A6A6A6"/>
          </w:tcPr>
          <w:p w:rsidR="003A79EB" w:rsidRPr="00993EB5" w:rsidRDefault="003A79EB" w:rsidP="003A79EB">
            <w:pPr>
              <w:spacing w:before="240"/>
              <w:jc w:val="center"/>
              <w:rPr>
                <w:rFonts w:ascii="Calibri" w:hAnsi="Calibri"/>
                <w:b/>
                <w:sz w:val="28"/>
                <w:szCs w:val="22"/>
              </w:rPr>
            </w:pPr>
            <w:r w:rsidRPr="00993EB5">
              <w:rPr>
                <w:rFonts w:ascii="Calibri" w:hAnsi="Calibri"/>
                <w:b/>
                <w:szCs w:val="22"/>
              </w:rPr>
              <w:t>Einführungsphase</w:t>
            </w:r>
          </w:p>
          <w:p w:rsidR="003A79EB" w:rsidRPr="00993EB5" w:rsidRDefault="003A79EB" w:rsidP="003A79EB">
            <w:pPr>
              <w:jc w:val="center"/>
              <w:rPr>
                <w:rFonts w:ascii="Calibri" w:hAnsi="Calibri"/>
                <w:b/>
                <w:sz w:val="28"/>
                <w:szCs w:val="22"/>
              </w:rPr>
            </w:pPr>
            <w:r w:rsidRPr="00993EB5">
              <w:rPr>
                <w:rFonts w:ascii="Calibri" w:hAnsi="Calibri"/>
                <w:b/>
                <w:szCs w:val="22"/>
              </w:rPr>
              <w:t xml:space="preserve">Jahresthema: </w:t>
            </w:r>
            <w:r w:rsidRPr="00993EB5">
              <w:rPr>
                <w:rFonts w:ascii="Calibri" w:hAnsi="Calibri"/>
                <w:b/>
                <w:szCs w:val="22"/>
                <w:lang w:eastAsia="en-US"/>
              </w:rPr>
              <w:t>„Vernünftig glauben und verantwortlich handeln“ – Theologische und anthropologisch-ethische Annäherungen</w:t>
            </w:r>
          </w:p>
          <w:p w:rsidR="003A79EB" w:rsidRPr="00993EB5" w:rsidRDefault="003A79EB" w:rsidP="003A79EB">
            <w:pPr>
              <w:jc w:val="center"/>
              <w:rPr>
                <w:rFonts w:ascii="Calibri" w:hAnsi="Calibri"/>
                <w:b/>
                <w:szCs w:val="22"/>
              </w:rPr>
            </w:pPr>
          </w:p>
        </w:tc>
      </w:tr>
      <w:tr w:rsidR="003A79EB" w:rsidRPr="00533E18" w:rsidTr="003A79EB">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3A79EB" w:rsidRPr="00993EB5" w:rsidRDefault="003A79EB" w:rsidP="003A79EB">
            <w:pPr>
              <w:jc w:val="left"/>
              <w:rPr>
                <w:rFonts w:ascii="Calibri" w:hAnsi="Calibri" w:cs="Arial"/>
                <w:i/>
                <w:sz w:val="20"/>
                <w:u w:val="single"/>
              </w:rPr>
            </w:pPr>
            <w:r w:rsidRPr="00993EB5">
              <w:rPr>
                <w:rFonts w:ascii="Calibri" w:hAnsi="Calibri" w:cs="Arial"/>
                <w:i/>
                <w:sz w:val="20"/>
                <w:u w:val="single"/>
              </w:rPr>
              <w:t>Unterrichtsvorhaben I:</w:t>
            </w:r>
          </w:p>
          <w:p w:rsidR="003A79EB" w:rsidRPr="00993EB5" w:rsidRDefault="003A79EB" w:rsidP="003A79EB">
            <w:pPr>
              <w:jc w:val="left"/>
              <w:rPr>
                <w:rFonts w:ascii="Calibri" w:hAnsi="Calibri" w:cs="Arial"/>
                <w:sz w:val="20"/>
              </w:rPr>
            </w:pPr>
            <w:r w:rsidRPr="00993EB5">
              <w:rPr>
                <w:rFonts w:ascii="Calibri" w:hAnsi="Calibri" w:cs="Arial"/>
                <w:b/>
                <w:sz w:val="20"/>
              </w:rPr>
              <w:t>Thema</w:t>
            </w:r>
            <w:r w:rsidRPr="00993EB5">
              <w:rPr>
                <w:rFonts w:ascii="Calibri" w:hAnsi="Calibri" w:cs="Arial"/>
                <w:sz w:val="20"/>
              </w:rPr>
              <w:t xml:space="preserve">: </w:t>
            </w:r>
          </w:p>
          <w:p w:rsidR="003A79EB" w:rsidRPr="00993EB5" w:rsidRDefault="003A79EB" w:rsidP="003A79EB">
            <w:pPr>
              <w:jc w:val="left"/>
              <w:rPr>
                <w:rFonts w:ascii="Calibri" w:hAnsi="Calibri"/>
                <w:sz w:val="20"/>
              </w:rPr>
            </w:pPr>
            <w:r w:rsidRPr="00993EB5">
              <w:rPr>
                <w:rFonts w:ascii="Calibri" w:hAnsi="Calibri"/>
                <w:sz w:val="20"/>
              </w:rPr>
              <w:t>„Wie hältst du’s mit der Religion?“ – Wahrnehmung von Religion in unserer Zeit und Welt und Auseinandersetzung mit ihrer Relevanz</w:t>
            </w:r>
          </w:p>
          <w:p w:rsidR="003A79EB" w:rsidRPr="00993EB5" w:rsidRDefault="003A79EB" w:rsidP="003A79EB">
            <w:pPr>
              <w:jc w:val="left"/>
              <w:rPr>
                <w:rFonts w:ascii="Calibri" w:hAnsi="Calibri" w:cs="Arial"/>
                <w:sz w:val="20"/>
                <w:lang w:eastAsia="en-US"/>
              </w:rPr>
            </w:pPr>
            <w:r w:rsidRPr="00993EB5">
              <w:rPr>
                <w:rFonts w:ascii="Calibri" w:hAnsi="Calibri" w:cs="Arial"/>
                <w:b/>
                <w:sz w:val="20"/>
                <w:lang w:eastAsia="en-US"/>
              </w:rPr>
              <w:t>Inhaltsfelder</w:t>
            </w:r>
            <w:r w:rsidRPr="00993EB5">
              <w:rPr>
                <w:rFonts w:ascii="Calibri" w:hAnsi="Calibri" w:cs="Arial"/>
                <w:sz w:val="20"/>
                <w:lang w:eastAsia="en-US"/>
              </w:rPr>
              <w:t>:</w:t>
            </w:r>
          </w:p>
          <w:p w:rsidR="003A79EB" w:rsidRPr="00993EB5" w:rsidRDefault="003A79EB" w:rsidP="003A79EB">
            <w:pPr>
              <w:jc w:val="left"/>
              <w:rPr>
                <w:rFonts w:ascii="Calibri" w:hAnsi="Calibri"/>
                <w:sz w:val="20"/>
              </w:rPr>
            </w:pPr>
            <w:r w:rsidRPr="00993EB5">
              <w:rPr>
                <w:rFonts w:ascii="Calibri" w:hAnsi="Calibri"/>
                <w:sz w:val="20"/>
              </w:rPr>
              <w:t>IF 1: Der Mensch in christlicher Perspektive</w:t>
            </w:r>
          </w:p>
          <w:p w:rsidR="003A79EB" w:rsidRPr="00993EB5" w:rsidRDefault="003A79EB" w:rsidP="003A79EB">
            <w:pPr>
              <w:jc w:val="left"/>
              <w:rPr>
                <w:rFonts w:ascii="Calibri" w:hAnsi="Calibri"/>
                <w:sz w:val="20"/>
              </w:rPr>
            </w:pPr>
            <w:r w:rsidRPr="00993EB5">
              <w:rPr>
                <w:rFonts w:ascii="Calibri" w:hAnsi="Calibri"/>
                <w:sz w:val="20"/>
              </w:rPr>
              <w:t>IF 2: Christliche Antworten auf die Gottesfrage</w:t>
            </w:r>
          </w:p>
          <w:p w:rsidR="003A79EB" w:rsidRPr="00993EB5" w:rsidRDefault="003A79EB" w:rsidP="003A79EB">
            <w:pPr>
              <w:jc w:val="left"/>
              <w:rPr>
                <w:rFonts w:ascii="Calibri" w:hAnsi="Calibri" w:cs="Arial"/>
                <w:sz w:val="20"/>
                <w:lang w:eastAsia="en-US"/>
              </w:rPr>
            </w:pPr>
          </w:p>
          <w:p w:rsidR="003A79EB" w:rsidRPr="00993EB5" w:rsidRDefault="003A79EB" w:rsidP="003A79EB">
            <w:pPr>
              <w:jc w:val="left"/>
              <w:rPr>
                <w:rFonts w:ascii="Calibri" w:hAnsi="Calibri" w:cs="Arial"/>
                <w:sz w:val="20"/>
                <w:lang w:eastAsia="en-US"/>
              </w:rPr>
            </w:pPr>
            <w:r w:rsidRPr="00993EB5">
              <w:rPr>
                <w:rFonts w:ascii="Calibri" w:hAnsi="Calibri" w:cs="Arial"/>
                <w:b/>
                <w:sz w:val="20"/>
                <w:lang w:eastAsia="en-US"/>
              </w:rPr>
              <w:t>Inhaltliche Schwerpunkte</w:t>
            </w:r>
            <w:r w:rsidRPr="00993EB5">
              <w:rPr>
                <w:rFonts w:ascii="Calibri" w:hAnsi="Calibri" w:cs="Arial"/>
                <w:sz w:val="20"/>
                <w:lang w:eastAsia="en-US"/>
              </w:rPr>
              <w:t>:</w:t>
            </w:r>
          </w:p>
          <w:p w:rsidR="003A79EB" w:rsidRPr="00993EB5" w:rsidRDefault="003A79EB" w:rsidP="003A79EB">
            <w:pPr>
              <w:numPr>
                <w:ilvl w:val="0"/>
                <w:numId w:val="15"/>
              </w:numPr>
              <w:contextualSpacing/>
              <w:jc w:val="left"/>
              <w:rPr>
                <w:rFonts w:ascii="Calibri" w:hAnsi="Calibri"/>
                <w:sz w:val="20"/>
              </w:rPr>
            </w:pPr>
            <w:r w:rsidRPr="00993EB5">
              <w:rPr>
                <w:rFonts w:ascii="Calibri" w:hAnsi="Calibri"/>
                <w:sz w:val="20"/>
              </w:rPr>
              <w:t xml:space="preserve">Religiosität in der </w:t>
            </w:r>
            <w:proofErr w:type="spellStart"/>
            <w:r w:rsidRPr="00993EB5">
              <w:rPr>
                <w:rFonts w:ascii="Calibri" w:hAnsi="Calibri"/>
                <w:sz w:val="20"/>
              </w:rPr>
              <w:t>pluralen</w:t>
            </w:r>
            <w:proofErr w:type="spellEnd"/>
            <w:r w:rsidRPr="00993EB5">
              <w:rPr>
                <w:rFonts w:ascii="Calibri" w:hAnsi="Calibri"/>
                <w:sz w:val="20"/>
              </w:rPr>
              <w:t xml:space="preserve"> Gesellschaft</w:t>
            </w:r>
          </w:p>
          <w:p w:rsidR="003A79EB" w:rsidRPr="00993EB5" w:rsidRDefault="003A79EB" w:rsidP="003A79EB">
            <w:pPr>
              <w:pStyle w:val="Listenabsatz"/>
              <w:numPr>
                <w:ilvl w:val="0"/>
                <w:numId w:val="15"/>
              </w:numPr>
              <w:jc w:val="left"/>
              <w:rPr>
                <w:rFonts w:ascii="Calibri" w:hAnsi="Calibri"/>
                <w:sz w:val="20"/>
                <w:lang w:eastAsia="en-US"/>
              </w:rPr>
            </w:pPr>
            <w:r w:rsidRPr="00993EB5">
              <w:rPr>
                <w:rFonts w:ascii="Calibri" w:hAnsi="Calibri"/>
                <w:sz w:val="20"/>
              </w:rPr>
              <w:t>Das Verhältnis von Vernunft und Glaube</w:t>
            </w:r>
            <w:r w:rsidRPr="00993EB5">
              <w:rPr>
                <w:rFonts w:ascii="Calibri" w:hAnsi="Calibri"/>
                <w:sz w:val="20"/>
                <w:lang w:eastAsia="en-US"/>
              </w:rPr>
              <w:t xml:space="preserve"> </w:t>
            </w:r>
          </w:p>
          <w:p w:rsidR="003A79EB" w:rsidRPr="00993EB5" w:rsidRDefault="003A79EB" w:rsidP="003A79EB">
            <w:pPr>
              <w:jc w:val="left"/>
              <w:rPr>
                <w:rFonts w:ascii="Calibri" w:hAnsi="Calibri" w:cs="Arial"/>
                <w:b/>
                <w:sz w:val="20"/>
                <w:u w:val="single"/>
              </w:rPr>
            </w:pPr>
          </w:p>
        </w:tc>
      </w:tr>
      <w:tr w:rsidR="003A79EB" w:rsidRPr="00533E18" w:rsidTr="003A79EB">
        <w:tc>
          <w:tcPr>
            <w:tcW w:w="436"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sz w:val="20"/>
              </w:rPr>
            </w:pPr>
          </w:p>
        </w:tc>
        <w:tc>
          <w:tcPr>
            <w:tcW w:w="1165"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b/>
                <w:sz w:val="20"/>
              </w:rPr>
            </w:pPr>
            <w:r w:rsidRPr="00993EB5">
              <w:rPr>
                <w:rFonts w:ascii="Calibri" w:hAnsi="Calibri" w:cs="Arial"/>
                <w:b/>
                <w:sz w:val="20"/>
              </w:rPr>
              <w:t>Übergeordnete Kompetenzerwartu</w:t>
            </w:r>
            <w:r w:rsidRPr="00993EB5">
              <w:rPr>
                <w:rFonts w:ascii="Calibri" w:hAnsi="Calibri" w:cs="Arial"/>
                <w:b/>
                <w:sz w:val="20"/>
              </w:rPr>
              <w:t>n</w:t>
            </w:r>
            <w:r w:rsidRPr="00993EB5">
              <w:rPr>
                <w:rFonts w:ascii="Calibri" w:hAnsi="Calibri" w:cs="Arial"/>
                <w:b/>
                <w:sz w:val="20"/>
              </w:rPr>
              <w:t>gen:</w:t>
            </w:r>
          </w:p>
        </w:tc>
        <w:tc>
          <w:tcPr>
            <w:tcW w:w="1320"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sz w:val="20"/>
              </w:rPr>
            </w:pPr>
            <w:r w:rsidRPr="00993EB5">
              <w:rPr>
                <w:rFonts w:ascii="Calibri" w:hAnsi="Calibri" w:cs="Arial"/>
                <w:b/>
                <w:sz w:val="20"/>
              </w:rPr>
              <w:t>Konkretisierte Kompetenzerwartungen</w:t>
            </w:r>
            <w:r w:rsidRPr="00993EB5">
              <w:rPr>
                <w:rFonts w:ascii="Calibri" w:hAnsi="Calibri" w:cs="Arial"/>
                <w:sz w:val="20"/>
              </w:rPr>
              <w:t>:</w:t>
            </w:r>
          </w:p>
          <w:p w:rsidR="003A79EB" w:rsidRPr="00993EB5" w:rsidRDefault="003A79EB" w:rsidP="003A79EB">
            <w:pPr>
              <w:jc w:val="left"/>
              <w:rPr>
                <w:rFonts w:ascii="Calibri" w:hAnsi="Calibri" w:cs="Arial"/>
                <w:sz w:val="20"/>
              </w:rPr>
            </w:pPr>
          </w:p>
        </w:tc>
        <w:tc>
          <w:tcPr>
            <w:tcW w:w="2079"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b/>
                <w:sz w:val="20"/>
              </w:rPr>
            </w:pPr>
            <w:r w:rsidRPr="00993EB5">
              <w:rPr>
                <w:rFonts w:ascii="Calibri" w:hAnsi="Calibri" w:cs="Arial"/>
                <w:b/>
                <w:sz w:val="20"/>
              </w:rPr>
              <w:t>Vereinbarungen der FK:</w:t>
            </w:r>
          </w:p>
        </w:tc>
      </w:tr>
      <w:tr w:rsidR="003A79EB" w:rsidRPr="00533E18" w:rsidTr="003A79EB">
        <w:tc>
          <w:tcPr>
            <w:tcW w:w="436"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sz w:val="20"/>
              </w:rPr>
            </w:pPr>
            <w:r w:rsidRPr="00993EB5">
              <w:rPr>
                <w:rFonts w:ascii="Calibri" w:hAnsi="Calibri" w:cs="Arial"/>
                <w:sz w:val="20"/>
              </w:rPr>
              <w:t>Sach-kompetenz</w:t>
            </w:r>
          </w:p>
        </w:tc>
        <w:tc>
          <w:tcPr>
            <w:tcW w:w="1165"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sz w:val="20"/>
              </w:rPr>
            </w:pPr>
            <w:r w:rsidRPr="00993EB5">
              <w:rPr>
                <w:rFonts w:ascii="Calibri" w:hAnsi="Calibri" w:cs="Arial"/>
                <w:sz w:val="20"/>
              </w:rPr>
              <w:t>Die Schülerinnen und Schüler</w:t>
            </w:r>
          </w:p>
          <w:p w:rsidR="003A79EB" w:rsidRPr="00993EB5" w:rsidRDefault="003A79EB" w:rsidP="003A79EB">
            <w:pPr>
              <w:pStyle w:val="Listenabsatz"/>
              <w:numPr>
                <w:ilvl w:val="0"/>
                <w:numId w:val="51"/>
              </w:numPr>
              <w:jc w:val="left"/>
              <w:rPr>
                <w:rFonts w:ascii="Calibri" w:hAnsi="Calibri" w:cs="Arial"/>
                <w:sz w:val="20"/>
              </w:rPr>
            </w:pPr>
            <w:r w:rsidRPr="00993EB5">
              <w:rPr>
                <w:rFonts w:ascii="Calibri" w:hAnsi="Calibri" w:cs="Arial"/>
                <w:sz w:val="20"/>
              </w:rPr>
              <w:t>entwickeln Fragen nach Grund und Sinn des Lebens sowie der eigenen Verantwortung (S</w:t>
            </w:r>
            <w:r>
              <w:rPr>
                <w:rFonts w:ascii="Calibri" w:hAnsi="Calibri" w:cs="Arial"/>
                <w:sz w:val="20"/>
              </w:rPr>
              <w:t>K</w:t>
            </w:r>
            <w:r w:rsidRPr="00993EB5">
              <w:rPr>
                <w:rFonts w:ascii="Calibri" w:hAnsi="Calibri" w:cs="Arial"/>
                <w:sz w:val="20"/>
              </w:rPr>
              <w:t xml:space="preserve"> 1),</w:t>
            </w:r>
          </w:p>
          <w:p w:rsidR="003A79EB" w:rsidRPr="00993EB5" w:rsidRDefault="003A79EB" w:rsidP="003A79EB">
            <w:pPr>
              <w:pStyle w:val="Listenabsatz"/>
              <w:numPr>
                <w:ilvl w:val="0"/>
                <w:numId w:val="51"/>
              </w:numPr>
              <w:jc w:val="left"/>
              <w:rPr>
                <w:rFonts w:ascii="Calibri" w:hAnsi="Calibri" w:cs="Arial"/>
                <w:sz w:val="20"/>
              </w:rPr>
            </w:pPr>
            <w:r w:rsidRPr="00993EB5">
              <w:rPr>
                <w:rFonts w:ascii="Calibri" w:hAnsi="Calibri" w:cs="Arial"/>
                <w:sz w:val="20"/>
              </w:rPr>
              <w:t>setzen eigene Antwortversuche und Deutungen in Beziehung zu anderen En</w:t>
            </w:r>
            <w:r>
              <w:rPr>
                <w:rFonts w:ascii="Calibri" w:hAnsi="Calibri" w:cs="Arial"/>
                <w:sz w:val="20"/>
              </w:rPr>
              <w:t xml:space="preserve">twürfen und Glaubensaussagen (SK </w:t>
            </w:r>
            <w:r w:rsidRPr="00993EB5">
              <w:rPr>
                <w:rFonts w:ascii="Calibri" w:hAnsi="Calibri" w:cs="Arial"/>
                <w:sz w:val="20"/>
              </w:rPr>
              <w:t>2),</w:t>
            </w:r>
          </w:p>
          <w:p w:rsidR="003A79EB" w:rsidRPr="00993EB5" w:rsidRDefault="003A79EB" w:rsidP="003A79EB">
            <w:pPr>
              <w:pStyle w:val="Listenabsatz"/>
              <w:numPr>
                <w:ilvl w:val="0"/>
                <w:numId w:val="51"/>
              </w:numPr>
              <w:jc w:val="left"/>
              <w:rPr>
                <w:rFonts w:ascii="Calibri" w:hAnsi="Calibri" w:cs="Arial"/>
                <w:sz w:val="20"/>
              </w:rPr>
            </w:pPr>
            <w:r w:rsidRPr="00993EB5">
              <w:rPr>
                <w:rFonts w:ascii="Calibri" w:hAnsi="Calibri" w:cs="Arial"/>
                <w:sz w:val="20"/>
              </w:rPr>
              <w:t>identifizieren Religion und Glaube als eine wirklichkeitsgestaltende Dimension der Gegenwart (S</w:t>
            </w:r>
            <w:r>
              <w:rPr>
                <w:rFonts w:ascii="Calibri" w:hAnsi="Calibri" w:cs="Arial"/>
                <w:sz w:val="20"/>
              </w:rPr>
              <w:t xml:space="preserve">K </w:t>
            </w:r>
            <w:r w:rsidRPr="00993EB5">
              <w:rPr>
                <w:rFonts w:ascii="Calibri" w:hAnsi="Calibri" w:cs="Arial"/>
                <w:sz w:val="20"/>
              </w:rPr>
              <w:t>3)</w:t>
            </w:r>
            <w:r>
              <w:rPr>
                <w:rFonts w:ascii="Calibri" w:hAnsi="Calibri" w:cs="Arial"/>
                <w:sz w:val="20"/>
              </w:rPr>
              <w:t>.</w:t>
            </w:r>
          </w:p>
        </w:tc>
        <w:tc>
          <w:tcPr>
            <w:tcW w:w="1320"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bCs/>
                <w:sz w:val="20"/>
              </w:rPr>
            </w:pPr>
            <w:r w:rsidRPr="00993EB5">
              <w:rPr>
                <w:rFonts w:ascii="Calibri" w:hAnsi="Calibri" w:cs="Arial"/>
                <w:bCs/>
                <w:sz w:val="20"/>
              </w:rPr>
              <w:t>Die Schülerinnen und Schüler</w:t>
            </w:r>
          </w:p>
          <w:p w:rsidR="003A79EB" w:rsidRPr="00993EB5" w:rsidRDefault="003A79EB" w:rsidP="003A79EB">
            <w:pPr>
              <w:numPr>
                <w:ilvl w:val="0"/>
                <w:numId w:val="6"/>
              </w:numPr>
              <w:tabs>
                <w:tab w:val="num" w:pos="360"/>
              </w:tabs>
              <w:ind w:left="360"/>
              <w:jc w:val="left"/>
              <w:rPr>
                <w:rFonts w:ascii="Calibri" w:hAnsi="Calibri" w:cs="Arial"/>
                <w:bCs/>
                <w:sz w:val="20"/>
              </w:rPr>
            </w:pPr>
            <w:r w:rsidRPr="00993EB5">
              <w:rPr>
                <w:rFonts w:ascii="Calibri" w:hAnsi="Calibri" w:cs="Arial"/>
                <w:bCs/>
                <w:sz w:val="20"/>
              </w:rPr>
              <w:t>identifizieren religiöse Spuren und Au</w:t>
            </w:r>
            <w:r w:rsidRPr="00993EB5">
              <w:rPr>
                <w:rFonts w:ascii="Calibri" w:hAnsi="Calibri" w:cs="Arial"/>
                <w:bCs/>
                <w:sz w:val="20"/>
              </w:rPr>
              <w:t>s</w:t>
            </w:r>
            <w:r w:rsidRPr="00993EB5">
              <w:rPr>
                <w:rFonts w:ascii="Calibri" w:hAnsi="Calibri" w:cs="Arial"/>
                <w:bCs/>
                <w:sz w:val="20"/>
              </w:rPr>
              <w:t>drucksformen (Symbole, Riten, Mythen, Räume, Zeiten) in der L</w:t>
            </w:r>
            <w:r>
              <w:rPr>
                <w:rFonts w:ascii="Calibri" w:hAnsi="Calibri" w:cs="Arial"/>
                <w:bCs/>
                <w:sz w:val="20"/>
              </w:rPr>
              <w:t>ebenswelt und deuten sie,</w:t>
            </w:r>
          </w:p>
          <w:p w:rsidR="003A79EB" w:rsidRPr="00993EB5" w:rsidRDefault="003A79EB" w:rsidP="003A79EB">
            <w:pPr>
              <w:numPr>
                <w:ilvl w:val="0"/>
                <w:numId w:val="6"/>
              </w:numPr>
              <w:tabs>
                <w:tab w:val="num" w:pos="360"/>
              </w:tabs>
              <w:ind w:left="360"/>
              <w:jc w:val="left"/>
              <w:rPr>
                <w:rFonts w:ascii="Calibri" w:hAnsi="Calibri" w:cs="Arial"/>
                <w:bCs/>
                <w:sz w:val="20"/>
              </w:rPr>
            </w:pPr>
            <w:r w:rsidRPr="00993EB5">
              <w:rPr>
                <w:rFonts w:ascii="Calibri" w:hAnsi="Calibri" w:cs="Arial"/>
                <w:bCs/>
                <w:sz w:val="20"/>
              </w:rPr>
              <w:t>deuten eigene religiöse Vorstellungen in der Auseinandersetzung mit Film, Mus</w:t>
            </w:r>
            <w:r>
              <w:rPr>
                <w:rFonts w:ascii="Calibri" w:hAnsi="Calibri" w:cs="Arial"/>
                <w:bCs/>
                <w:sz w:val="20"/>
              </w:rPr>
              <w:t>ik, Literatur oder Kunst,</w:t>
            </w:r>
          </w:p>
          <w:p w:rsidR="003A79EB" w:rsidRPr="00993EB5" w:rsidRDefault="003A79EB" w:rsidP="003A79EB">
            <w:pPr>
              <w:numPr>
                <w:ilvl w:val="0"/>
                <w:numId w:val="6"/>
              </w:numPr>
              <w:tabs>
                <w:tab w:val="num" w:pos="360"/>
              </w:tabs>
              <w:ind w:left="360"/>
              <w:jc w:val="left"/>
              <w:rPr>
                <w:rFonts w:ascii="Calibri" w:hAnsi="Calibri" w:cs="Arial"/>
                <w:bCs/>
                <w:sz w:val="20"/>
              </w:rPr>
            </w:pPr>
            <w:r w:rsidRPr="00993EB5">
              <w:rPr>
                <w:rFonts w:ascii="Calibri" w:hAnsi="Calibri" w:cs="Arial"/>
                <w:bCs/>
                <w:sz w:val="20"/>
              </w:rPr>
              <w:t>unterscheiden mögliche Bedeutungen von Religi</w:t>
            </w:r>
            <w:r>
              <w:rPr>
                <w:rFonts w:ascii="Calibri" w:hAnsi="Calibri" w:cs="Arial"/>
                <w:bCs/>
                <w:sz w:val="20"/>
              </w:rPr>
              <w:t>on im Leben von Menschen</w:t>
            </w:r>
            <w:r w:rsidRPr="00993EB5">
              <w:rPr>
                <w:rFonts w:ascii="Calibri" w:hAnsi="Calibri" w:cs="Arial"/>
                <w:bCs/>
                <w:sz w:val="20"/>
              </w:rPr>
              <w:t>.</w:t>
            </w:r>
          </w:p>
          <w:p w:rsidR="003A79EB" w:rsidRPr="00993EB5" w:rsidRDefault="003A79EB" w:rsidP="003A79EB">
            <w:pPr>
              <w:jc w:val="left"/>
              <w:rPr>
                <w:rFonts w:ascii="Calibri" w:hAnsi="Calibri" w:cs="Arial"/>
                <w:bCs/>
                <w:sz w:val="20"/>
              </w:rPr>
            </w:pPr>
          </w:p>
        </w:tc>
        <w:tc>
          <w:tcPr>
            <w:tcW w:w="2079" w:type="pct"/>
            <w:vMerge w:val="restart"/>
            <w:tcBorders>
              <w:top w:val="single" w:sz="4" w:space="0" w:color="auto"/>
              <w:left w:val="single" w:sz="4" w:space="0" w:color="auto"/>
              <w:right w:val="single" w:sz="4" w:space="0" w:color="auto"/>
            </w:tcBorders>
          </w:tcPr>
          <w:p w:rsidR="003A79EB" w:rsidRPr="00993EB5" w:rsidRDefault="003A79EB" w:rsidP="003A79EB">
            <w:pPr>
              <w:jc w:val="left"/>
              <w:rPr>
                <w:rFonts w:ascii="Calibri" w:hAnsi="Calibri"/>
                <w:b/>
                <w:sz w:val="20"/>
              </w:rPr>
            </w:pPr>
            <w:r w:rsidRPr="00993EB5">
              <w:rPr>
                <w:rFonts w:ascii="Calibri" w:hAnsi="Calibri"/>
                <w:b/>
                <w:sz w:val="20"/>
              </w:rPr>
              <w:t>Inhaltliche Akzente des Vorhabens</w:t>
            </w:r>
          </w:p>
          <w:p w:rsidR="003A79EB" w:rsidRPr="00993EB5" w:rsidRDefault="003A79EB" w:rsidP="003A79EB">
            <w:pPr>
              <w:numPr>
                <w:ilvl w:val="0"/>
                <w:numId w:val="7"/>
              </w:numPr>
              <w:jc w:val="left"/>
              <w:rPr>
                <w:rFonts w:ascii="Calibri" w:hAnsi="Calibri"/>
                <w:sz w:val="20"/>
              </w:rPr>
            </w:pPr>
            <w:r w:rsidRPr="00993EB5">
              <w:rPr>
                <w:rFonts w:ascii="Calibri" w:hAnsi="Calibri"/>
                <w:sz w:val="20"/>
              </w:rPr>
              <w:t>Wo und wie begegnet mir Religion? – Die Spannung zwischen e</w:t>
            </w:r>
            <w:r w:rsidRPr="00993EB5">
              <w:rPr>
                <w:rFonts w:ascii="Calibri" w:hAnsi="Calibri"/>
                <w:sz w:val="20"/>
              </w:rPr>
              <w:t>i</w:t>
            </w:r>
            <w:r w:rsidRPr="00993EB5">
              <w:rPr>
                <w:rFonts w:ascii="Calibri" w:hAnsi="Calibri"/>
                <w:sz w:val="20"/>
              </w:rPr>
              <w:t xml:space="preserve">ner Wahrnehmung religiöser „Glanzlichter“ (z.B. </w:t>
            </w:r>
            <w:proofErr w:type="spellStart"/>
            <w:r w:rsidRPr="00993EB5">
              <w:rPr>
                <w:rFonts w:ascii="Calibri" w:hAnsi="Calibri"/>
                <w:sz w:val="20"/>
              </w:rPr>
              <w:t>Taizé</w:t>
            </w:r>
            <w:proofErr w:type="spellEnd"/>
            <w:r w:rsidRPr="00993EB5">
              <w:rPr>
                <w:rFonts w:ascii="Calibri" w:hAnsi="Calibri"/>
                <w:sz w:val="20"/>
              </w:rPr>
              <w:t>, WJT, J</w:t>
            </w:r>
            <w:r w:rsidRPr="00993EB5">
              <w:rPr>
                <w:rFonts w:ascii="Calibri" w:hAnsi="Calibri"/>
                <w:sz w:val="20"/>
              </w:rPr>
              <w:t>a</w:t>
            </w:r>
            <w:r w:rsidRPr="00993EB5">
              <w:rPr>
                <w:rFonts w:ascii="Calibri" w:hAnsi="Calibri"/>
                <w:sz w:val="20"/>
              </w:rPr>
              <w:t>kobsweg,…) und dem erfahrenen / diagnostizierten Relevanzve</w:t>
            </w:r>
            <w:r w:rsidRPr="00993EB5">
              <w:rPr>
                <w:rFonts w:ascii="Calibri" w:hAnsi="Calibri"/>
                <w:sz w:val="20"/>
              </w:rPr>
              <w:t>r</w:t>
            </w:r>
            <w:r w:rsidRPr="00993EB5">
              <w:rPr>
                <w:rFonts w:ascii="Calibri" w:hAnsi="Calibri"/>
                <w:sz w:val="20"/>
              </w:rPr>
              <w:t>lust  (ggf.: These von der „Rückkehr der Religion“)</w:t>
            </w:r>
          </w:p>
          <w:p w:rsidR="003A79EB" w:rsidRPr="00993EB5" w:rsidRDefault="003A79EB" w:rsidP="003A79EB">
            <w:pPr>
              <w:numPr>
                <w:ilvl w:val="0"/>
                <w:numId w:val="7"/>
              </w:numPr>
              <w:jc w:val="left"/>
              <w:rPr>
                <w:rFonts w:ascii="Calibri" w:hAnsi="Calibri" w:cs="Arial"/>
                <w:sz w:val="20"/>
              </w:rPr>
            </w:pPr>
            <w:r w:rsidRPr="00993EB5">
              <w:rPr>
                <w:rFonts w:ascii="Calibri" w:hAnsi="Calibri" w:cs="Arial"/>
                <w:sz w:val="20"/>
              </w:rPr>
              <w:t xml:space="preserve">Wie halte ich es mit der Religion? </w:t>
            </w:r>
            <w:r w:rsidRPr="00993EB5">
              <w:rPr>
                <w:rFonts w:ascii="Calibri" w:hAnsi="Calibri"/>
                <w:sz w:val="20"/>
              </w:rPr>
              <w:t>(z.B. Reflexion der eigenen Glaubensbiographie; das „Credo-Projekt“)</w:t>
            </w:r>
          </w:p>
          <w:p w:rsidR="003A79EB" w:rsidRPr="00993EB5" w:rsidRDefault="003A79EB" w:rsidP="003A79EB">
            <w:pPr>
              <w:numPr>
                <w:ilvl w:val="0"/>
                <w:numId w:val="7"/>
              </w:numPr>
              <w:jc w:val="left"/>
              <w:rPr>
                <w:rFonts w:ascii="Calibri" w:hAnsi="Calibri" w:cs="Arial"/>
                <w:sz w:val="20"/>
              </w:rPr>
            </w:pPr>
            <w:r w:rsidRPr="00993EB5">
              <w:rPr>
                <w:rFonts w:ascii="Calibri" w:hAnsi="Calibri"/>
                <w:sz w:val="20"/>
              </w:rPr>
              <w:t xml:space="preserve">Wofür brauche ich Religion? Wozu dient Religion? - Funktionen von Religion im Leben von Menschen </w:t>
            </w:r>
          </w:p>
          <w:p w:rsidR="003A79EB" w:rsidRPr="00993EB5" w:rsidRDefault="003A79EB" w:rsidP="003A79EB">
            <w:pPr>
              <w:numPr>
                <w:ilvl w:val="0"/>
                <w:numId w:val="7"/>
              </w:numPr>
              <w:jc w:val="left"/>
              <w:rPr>
                <w:rFonts w:ascii="Calibri" w:hAnsi="Calibri" w:cs="Arial"/>
                <w:sz w:val="20"/>
              </w:rPr>
            </w:pPr>
            <w:r w:rsidRPr="00993EB5">
              <w:rPr>
                <w:rFonts w:ascii="Calibri" w:hAnsi="Calibri" w:cs="Arial"/>
                <w:sz w:val="20"/>
              </w:rPr>
              <w:t>Wie kommt es zu Bedeutungsverlust und Bedeutungsverschi</w:t>
            </w:r>
            <w:r w:rsidRPr="00993EB5">
              <w:rPr>
                <w:rFonts w:ascii="Calibri" w:hAnsi="Calibri" w:cs="Arial"/>
                <w:sz w:val="20"/>
              </w:rPr>
              <w:t>e</w:t>
            </w:r>
            <w:r w:rsidRPr="00993EB5">
              <w:rPr>
                <w:rFonts w:ascii="Calibri" w:hAnsi="Calibri" w:cs="Arial"/>
                <w:sz w:val="20"/>
              </w:rPr>
              <w:lastRenderedPageBreak/>
              <w:t>bung von Religion? – Der Prozess der Säkularisierung (Privatisi</w:t>
            </w:r>
            <w:r w:rsidRPr="00993EB5">
              <w:rPr>
                <w:rFonts w:ascii="Calibri" w:hAnsi="Calibri" w:cs="Arial"/>
                <w:sz w:val="20"/>
              </w:rPr>
              <w:t>e</w:t>
            </w:r>
            <w:r w:rsidRPr="00993EB5">
              <w:rPr>
                <w:rFonts w:ascii="Calibri" w:hAnsi="Calibri" w:cs="Arial"/>
                <w:sz w:val="20"/>
              </w:rPr>
              <w:t>rung/ Relativierung / Funktionalisierung / Pluralisierung)</w:t>
            </w:r>
          </w:p>
          <w:p w:rsidR="003A79EB" w:rsidRPr="00993EB5" w:rsidRDefault="003A79EB" w:rsidP="003A79EB">
            <w:pPr>
              <w:numPr>
                <w:ilvl w:val="0"/>
                <w:numId w:val="7"/>
              </w:numPr>
              <w:jc w:val="left"/>
              <w:rPr>
                <w:rFonts w:ascii="Calibri" w:hAnsi="Calibri" w:cs="Arial"/>
                <w:sz w:val="20"/>
              </w:rPr>
            </w:pPr>
            <w:r w:rsidRPr="00993EB5">
              <w:rPr>
                <w:rFonts w:ascii="Calibri" w:hAnsi="Calibri" w:cs="Arial"/>
                <w:sz w:val="20"/>
              </w:rPr>
              <w:t>Kirchliche Versuche, dem  Bedeutungsverlust von Religion zu b</w:t>
            </w:r>
            <w:r w:rsidRPr="00993EB5">
              <w:rPr>
                <w:rFonts w:ascii="Calibri" w:hAnsi="Calibri" w:cs="Arial"/>
                <w:sz w:val="20"/>
              </w:rPr>
              <w:t>e</w:t>
            </w:r>
            <w:r w:rsidRPr="00993EB5">
              <w:rPr>
                <w:rFonts w:ascii="Calibri" w:hAnsi="Calibri" w:cs="Arial"/>
                <w:sz w:val="20"/>
              </w:rPr>
              <w:t xml:space="preserve">gegnen - Rechercheaufgaben zu neuen Konzepten/Formen: z.B.: Kirche und Jugend (Jugendkirchen), Kirche in der Großstadt (z.B. Jerusalem-Gemeinschaft in Köln), Kirche und moderne Kunst (z.B. </w:t>
            </w:r>
            <w:proofErr w:type="spellStart"/>
            <w:r w:rsidRPr="00993EB5">
              <w:rPr>
                <w:rFonts w:ascii="Calibri" w:hAnsi="Calibri" w:cs="Arial"/>
                <w:sz w:val="20"/>
              </w:rPr>
              <w:t>Kolumba</w:t>
            </w:r>
            <w:proofErr w:type="spellEnd"/>
            <w:r w:rsidRPr="00993EB5">
              <w:rPr>
                <w:rFonts w:ascii="Calibri" w:hAnsi="Calibri" w:cs="Arial"/>
                <w:sz w:val="20"/>
              </w:rPr>
              <w:t>-Museum, Richter-Fenster)</w:t>
            </w:r>
          </w:p>
          <w:p w:rsidR="003A79EB" w:rsidRPr="00993EB5" w:rsidRDefault="003A79EB" w:rsidP="003A79EB">
            <w:pPr>
              <w:numPr>
                <w:ilvl w:val="0"/>
                <w:numId w:val="7"/>
              </w:numPr>
              <w:jc w:val="left"/>
              <w:rPr>
                <w:rFonts w:ascii="Calibri" w:hAnsi="Calibri"/>
                <w:sz w:val="20"/>
              </w:rPr>
            </w:pPr>
            <w:r w:rsidRPr="00993EB5">
              <w:rPr>
                <w:rFonts w:ascii="Calibri" w:hAnsi="Calibri" w:cs="Arial"/>
                <w:sz w:val="20"/>
              </w:rPr>
              <w:t>Religion in der Diskussion [z.B.: Kirche/Religion und Staat am Be</w:t>
            </w:r>
            <w:r w:rsidRPr="00993EB5">
              <w:rPr>
                <w:rFonts w:ascii="Calibri" w:hAnsi="Calibri" w:cs="Arial"/>
                <w:sz w:val="20"/>
              </w:rPr>
              <w:t>i</w:t>
            </w:r>
            <w:r w:rsidRPr="00993EB5">
              <w:rPr>
                <w:rFonts w:ascii="Calibri" w:hAnsi="Calibri" w:cs="Arial"/>
                <w:sz w:val="20"/>
              </w:rPr>
              <w:t xml:space="preserve">spiel der Diskussion um die Landesverfassung; aktuelle Konflikte zum Thema Religionsfreiheit (Moscheeneubauten …), </w:t>
            </w:r>
            <w:proofErr w:type="spellStart"/>
            <w:r w:rsidRPr="00993EB5">
              <w:rPr>
                <w:rFonts w:ascii="Calibri" w:hAnsi="Calibri" w:cs="Arial"/>
                <w:sz w:val="20"/>
              </w:rPr>
              <w:t>Blasph</w:t>
            </w:r>
            <w:r w:rsidRPr="00993EB5">
              <w:rPr>
                <w:rFonts w:ascii="Calibri" w:hAnsi="Calibri" w:cs="Arial"/>
                <w:sz w:val="20"/>
              </w:rPr>
              <w:t>e</w:t>
            </w:r>
            <w:r w:rsidRPr="00993EB5">
              <w:rPr>
                <w:rFonts w:ascii="Calibri" w:hAnsi="Calibri" w:cs="Arial"/>
                <w:sz w:val="20"/>
              </w:rPr>
              <w:t>mievorwürfe</w:t>
            </w:r>
            <w:proofErr w:type="spellEnd"/>
            <w:r w:rsidRPr="00993EB5">
              <w:rPr>
                <w:rFonts w:ascii="Calibri" w:hAnsi="Calibri" w:cs="Arial"/>
                <w:sz w:val="20"/>
              </w:rPr>
              <w:t xml:space="preserve"> gegen die Kunst, Fundamentalismus …]</w:t>
            </w:r>
          </w:p>
          <w:p w:rsidR="003A79EB" w:rsidRPr="00993EB5" w:rsidRDefault="003A79EB" w:rsidP="003A79EB">
            <w:pPr>
              <w:jc w:val="left"/>
              <w:rPr>
                <w:rFonts w:ascii="Calibri" w:hAnsi="Calibri"/>
                <w:b/>
                <w:sz w:val="20"/>
              </w:rPr>
            </w:pPr>
          </w:p>
          <w:p w:rsidR="003A79EB" w:rsidRPr="00993EB5" w:rsidRDefault="003A79EB" w:rsidP="003A79EB">
            <w:pPr>
              <w:jc w:val="left"/>
              <w:rPr>
                <w:rFonts w:ascii="Calibri" w:hAnsi="Calibri"/>
                <w:b/>
                <w:sz w:val="20"/>
              </w:rPr>
            </w:pPr>
            <w:r w:rsidRPr="00993EB5">
              <w:rPr>
                <w:rFonts w:ascii="Calibri" w:hAnsi="Calibri"/>
                <w:b/>
                <w:sz w:val="20"/>
              </w:rPr>
              <w:t>Methodische Akzente des Vorhabens / fachübergreifende Bezüge / a</w:t>
            </w:r>
            <w:r w:rsidRPr="00993EB5">
              <w:rPr>
                <w:rFonts w:ascii="Calibri" w:hAnsi="Calibri"/>
                <w:b/>
                <w:sz w:val="20"/>
              </w:rPr>
              <w:t>u</w:t>
            </w:r>
            <w:r w:rsidRPr="00993EB5">
              <w:rPr>
                <w:rFonts w:ascii="Calibri" w:hAnsi="Calibri"/>
                <w:b/>
                <w:sz w:val="20"/>
              </w:rPr>
              <w:t>ßerschulische Lernorte</w:t>
            </w:r>
          </w:p>
          <w:p w:rsidR="003A79EB" w:rsidRPr="00993EB5" w:rsidRDefault="003A79EB" w:rsidP="003A79EB">
            <w:pPr>
              <w:numPr>
                <w:ilvl w:val="0"/>
                <w:numId w:val="8"/>
              </w:numPr>
              <w:ind w:left="360"/>
              <w:jc w:val="left"/>
              <w:rPr>
                <w:rFonts w:ascii="Calibri" w:hAnsi="Calibri"/>
                <w:sz w:val="20"/>
              </w:rPr>
            </w:pPr>
            <w:r w:rsidRPr="00993EB5">
              <w:rPr>
                <w:rFonts w:ascii="Calibri" w:hAnsi="Calibri"/>
                <w:sz w:val="20"/>
              </w:rPr>
              <w:t>Umfrage, Interview</w:t>
            </w:r>
          </w:p>
          <w:p w:rsidR="003A79EB" w:rsidRPr="00993EB5" w:rsidRDefault="003A79EB" w:rsidP="003A79EB">
            <w:pPr>
              <w:numPr>
                <w:ilvl w:val="0"/>
                <w:numId w:val="8"/>
              </w:numPr>
              <w:ind w:left="360"/>
              <w:jc w:val="left"/>
              <w:rPr>
                <w:rFonts w:ascii="Calibri" w:hAnsi="Calibri"/>
                <w:sz w:val="20"/>
              </w:rPr>
            </w:pPr>
            <w:r w:rsidRPr="00993EB5">
              <w:rPr>
                <w:rFonts w:ascii="Calibri" w:hAnsi="Calibri"/>
                <w:sz w:val="20"/>
              </w:rPr>
              <w:t>Recherche in Bibliotheken und im Internet</w:t>
            </w:r>
          </w:p>
          <w:p w:rsidR="003A79EB" w:rsidRPr="00993EB5" w:rsidRDefault="003A79EB" w:rsidP="003A79EB">
            <w:pPr>
              <w:numPr>
                <w:ilvl w:val="0"/>
                <w:numId w:val="8"/>
              </w:numPr>
              <w:ind w:left="360"/>
              <w:jc w:val="left"/>
              <w:rPr>
                <w:rFonts w:ascii="Calibri" w:hAnsi="Calibri"/>
                <w:sz w:val="20"/>
              </w:rPr>
            </w:pPr>
            <w:r w:rsidRPr="00993EB5">
              <w:rPr>
                <w:rFonts w:ascii="Calibri" w:hAnsi="Calibri"/>
                <w:sz w:val="20"/>
              </w:rPr>
              <w:t>Ggf.: kreative Formen der Umsetzung eigener Glaubenserfahrungen (z.B. Installationen) und Erstellung eines Ausstellungskatalogs</w:t>
            </w:r>
          </w:p>
          <w:p w:rsidR="003A79EB" w:rsidRPr="00993EB5" w:rsidRDefault="003A79EB" w:rsidP="003A79EB">
            <w:pPr>
              <w:numPr>
                <w:ilvl w:val="0"/>
                <w:numId w:val="8"/>
              </w:numPr>
              <w:ind w:left="360"/>
              <w:jc w:val="left"/>
              <w:rPr>
                <w:rFonts w:ascii="Calibri" w:hAnsi="Calibri"/>
                <w:sz w:val="20"/>
              </w:rPr>
            </w:pPr>
            <w:r w:rsidRPr="00993EB5">
              <w:rPr>
                <w:rFonts w:ascii="Calibri" w:hAnsi="Calibri"/>
                <w:sz w:val="20"/>
              </w:rPr>
              <w:t>Ggf. Exkursion (Köln)</w:t>
            </w:r>
          </w:p>
          <w:p w:rsidR="003A79EB" w:rsidRPr="00D7135A" w:rsidRDefault="003A79EB" w:rsidP="003A79EB">
            <w:pPr>
              <w:jc w:val="left"/>
              <w:rPr>
                <w:rFonts w:ascii="Calibri" w:hAnsi="Calibri"/>
                <w:sz w:val="20"/>
                <w:highlight w:val="lightGray"/>
              </w:rPr>
            </w:pPr>
          </w:p>
          <w:p w:rsidR="003A79EB" w:rsidRPr="00993EB5" w:rsidRDefault="003A79EB" w:rsidP="003A79EB">
            <w:pPr>
              <w:jc w:val="left"/>
              <w:rPr>
                <w:rFonts w:ascii="Calibri" w:hAnsi="Calibri"/>
                <w:b/>
                <w:sz w:val="20"/>
              </w:rPr>
            </w:pPr>
            <w:r w:rsidRPr="00993EB5">
              <w:rPr>
                <w:rFonts w:ascii="Calibri" w:hAnsi="Calibri"/>
                <w:b/>
                <w:sz w:val="20"/>
              </w:rPr>
              <w:t>Form(en) der Kompetenzüberprüfung</w:t>
            </w:r>
          </w:p>
          <w:p w:rsidR="003A79EB" w:rsidRPr="00993EB5" w:rsidRDefault="003A79EB" w:rsidP="003A79EB">
            <w:pPr>
              <w:numPr>
                <w:ilvl w:val="0"/>
                <w:numId w:val="9"/>
              </w:numPr>
              <w:jc w:val="left"/>
              <w:rPr>
                <w:rFonts w:ascii="Calibri" w:hAnsi="Calibri"/>
                <w:sz w:val="20"/>
              </w:rPr>
            </w:pPr>
            <w:r w:rsidRPr="00993EB5">
              <w:rPr>
                <w:rFonts w:ascii="Calibri" w:hAnsi="Calibri"/>
                <w:sz w:val="20"/>
              </w:rPr>
              <w:t>Präsentationen der Rechercheergebnisse</w:t>
            </w:r>
          </w:p>
          <w:p w:rsidR="003A79EB" w:rsidRPr="00993EB5" w:rsidRDefault="003A79EB" w:rsidP="003A79EB">
            <w:pPr>
              <w:numPr>
                <w:ilvl w:val="0"/>
                <w:numId w:val="9"/>
              </w:numPr>
              <w:jc w:val="left"/>
              <w:rPr>
                <w:rFonts w:ascii="Calibri" w:hAnsi="Calibri" w:cs="Arial"/>
                <w:b/>
                <w:sz w:val="20"/>
                <w:u w:val="single"/>
              </w:rPr>
            </w:pPr>
            <w:r w:rsidRPr="00993EB5">
              <w:rPr>
                <w:rFonts w:ascii="Calibri" w:hAnsi="Calibri"/>
                <w:sz w:val="20"/>
              </w:rPr>
              <w:t>Ggf.: Ausstellungskatalog</w:t>
            </w:r>
          </w:p>
          <w:p w:rsidR="003A79EB" w:rsidRPr="00993EB5" w:rsidRDefault="003A79EB" w:rsidP="003A79EB">
            <w:pPr>
              <w:numPr>
                <w:ilvl w:val="0"/>
                <w:numId w:val="9"/>
              </w:numPr>
              <w:jc w:val="left"/>
              <w:rPr>
                <w:rFonts w:ascii="Calibri" w:hAnsi="Calibri" w:cs="Arial"/>
                <w:b/>
                <w:sz w:val="20"/>
                <w:u w:val="single"/>
              </w:rPr>
            </w:pPr>
            <w:r w:rsidRPr="00993EB5">
              <w:rPr>
                <w:rFonts w:ascii="Calibri" w:hAnsi="Calibri"/>
                <w:sz w:val="20"/>
              </w:rPr>
              <w:t>Strukturierendes Lernplakat zum Reihenthema</w:t>
            </w:r>
          </w:p>
          <w:p w:rsidR="003A79EB" w:rsidRPr="00993EB5" w:rsidRDefault="003A79EB" w:rsidP="003A79EB">
            <w:pPr>
              <w:jc w:val="left"/>
              <w:rPr>
                <w:rFonts w:ascii="Calibri" w:hAnsi="Calibri"/>
                <w:b/>
                <w:sz w:val="20"/>
              </w:rPr>
            </w:pPr>
          </w:p>
        </w:tc>
      </w:tr>
      <w:tr w:rsidR="003A79EB" w:rsidRPr="00533E18" w:rsidTr="003A79EB">
        <w:tc>
          <w:tcPr>
            <w:tcW w:w="436"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sz w:val="20"/>
              </w:rPr>
            </w:pPr>
            <w:r w:rsidRPr="00993EB5">
              <w:rPr>
                <w:rFonts w:ascii="Calibri" w:hAnsi="Calibri" w:cs="Arial"/>
                <w:sz w:val="20"/>
              </w:rPr>
              <w:lastRenderedPageBreak/>
              <w:t>Methoden-kompetenz</w:t>
            </w:r>
          </w:p>
        </w:tc>
        <w:tc>
          <w:tcPr>
            <w:tcW w:w="1165"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pStyle w:val="Listenabsatz"/>
              <w:numPr>
                <w:ilvl w:val="0"/>
                <w:numId w:val="52"/>
              </w:numPr>
              <w:jc w:val="left"/>
              <w:rPr>
                <w:rFonts w:ascii="Calibri" w:hAnsi="Calibri" w:cs="Arial"/>
                <w:sz w:val="20"/>
              </w:rPr>
            </w:pPr>
            <w:r w:rsidRPr="00993EB5">
              <w:rPr>
                <w:rFonts w:ascii="Calibri" w:hAnsi="Calibri" w:cs="Arial"/>
                <w:sz w:val="20"/>
              </w:rPr>
              <w:t>beschreiben Sachverhalte sprac</w:t>
            </w:r>
            <w:r w:rsidRPr="00993EB5">
              <w:rPr>
                <w:rFonts w:ascii="Calibri" w:hAnsi="Calibri" w:cs="Arial"/>
                <w:sz w:val="20"/>
              </w:rPr>
              <w:t>h</w:t>
            </w:r>
            <w:r w:rsidRPr="00993EB5">
              <w:rPr>
                <w:rFonts w:ascii="Calibri" w:hAnsi="Calibri" w:cs="Arial"/>
                <w:sz w:val="20"/>
              </w:rPr>
              <w:t>lich angemessen und unter Ve</w:t>
            </w:r>
            <w:r w:rsidRPr="00993EB5">
              <w:rPr>
                <w:rFonts w:ascii="Calibri" w:hAnsi="Calibri" w:cs="Arial"/>
                <w:sz w:val="20"/>
              </w:rPr>
              <w:t>r</w:t>
            </w:r>
            <w:r w:rsidRPr="00993EB5">
              <w:rPr>
                <w:rFonts w:ascii="Calibri" w:hAnsi="Calibri" w:cs="Arial"/>
                <w:sz w:val="20"/>
              </w:rPr>
              <w:t>wendung relevanter Fachbegriffe (M</w:t>
            </w:r>
            <w:r>
              <w:rPr>
                <w:rFonts w:ascii="Calibri" w:hAnsi="Calibri" w:cs="Arial"/>
                <w:sz w:val="20"/>
              </w:rPr>
              <w:t xml:space="preserve">K </w:t>
            </w:r>
            <w:r w:rsidRPr="00993EB5">
              <w:rPr>
                <w:rFonts w:ascii="Calibri" w:hAnsi="Calibri" w:cs="Arial"/>
                <w:sz w:val="20"/>
              </w:rPr>
              <w:t>1),</w:t>
            </w:r>
          </w:p>
          <w:p w:rsidR="003A79EB" w:rsidRPr="00993EB5" w:rsidRDefault="003A79EB" w:rsidP="003A79EB">
            <w:pPr>
              <w:pStyle w:val="Listenabsatz"/>
              <w:numPr>
                <w:ilvl w:val="0"/>
                <w:numId w:val="52"/>
              </w:numPr>
              <w:jc w:val="left"/>
              <w:rPr>
                <w:rFonts w:ascii="Calibri" w:hAnsi="Calibri" w:cs="Arial"/>
                <w:sz w:val="20"/>
              </w:rPr>
            </w:pPr>
            <w:r w:rsidRPr="00993EB5">
              <w:rPr>
                <w:rFonts w:ascii="Calibri" w:hAnsi="Calibri" w:cs="Arial"/>
                <w:sz w:val="20"/>
              </w:rPr>
              <w:t>recherchieren methodisch angele</w:t>
            </w:r>
            <w:r w:rsidRPr="00993EB5">
              <w:rPr>
                <w:rFonts w:ascii="Calibri" w:hAnsi="Calibri" w:cs="Arial"/>
                <w:sz w:val="20"/>
              </w:rPr>
              <w:t>i</w:t>
            </w:r>
            <w:r w:rsidRPr="00993EB5">
              <w:rPr>
                <w:rFonts w:ascii="Calibri" w:hAnsi="Calibri" w:cs="Arial"/>
                <w:sz w:val="20"/>
              </w:rPr>
              <w:t>tet in Archiven, Bibliotheken und / oder im Internet, exzerpieren I</w:t>
            </w:r>
            <w:r w:rsidRPr="00993EB5">
              <w:rPr>
                <w:rFonts w:ascii="Calibri" w:hAnsi="Calibri" w:cs="Arial"/>
                <w:sz w:val="20"/>
              </w:rPr>
              <w:t>n</w:t>
            </w:r>
            <w:r w:rsidRPr="00993EB5">
              <w:rPr>
                <w:rFonts w:ascii="Calibri" w:hAnsi="Calibri" w:cs="Arial"/>
                <w:sz w:val="20"/>
              </w:rPr>
              <w:t>formationen und zitieren sachg</w:t>
            </w:r>
            <w:r w:rsidRPr="00993EB5">
              <w:rPr>
                <w:rFonts w:ascii="Calibri" w:hAnsi="Calibri" w:cs="Arial"/>
                <w:sz w:val="20"/>
              </w:rPr>
              <w:t>e</w:t>
            </w:r>
            <w:r w:rsidRPr="00993EB5">
              <w:rPr>
                <w:rFonts w:ascii="Calibri" w:hAnsi="Calibri" w:cs="Arial"/>
                <w:sz w:val="20"/>
              </w:rPr>
              <w:t>recht und funktionsbezogen (M</w:t>
            </w:r>
            <w:r>
              <w:rPr>
                <w:rFonts w:ascii="Calibri" w:hAnsi="Calibri" w:cs="Arial"/>
                <w:sz w:val="20"/>
              </w:rPr>
              <w:t xml:space="preserve">K </w:t>
            </w:r>
            <w:r w:rsidRPr="00993EB5">
              <w:rPr>
                <w:rFonts w:ascii="Calibri" w:hAnsi="Calibri" w:cs="Arial"/>
                <w:sz w:val="20"/>
              </w:rPr>
              <w:t>6),</w:t>
            </w:r>
          </w:p>
          <w:p w:rsidR="003A79EB" w:rsidRPr="00993EB5" w:rsidRDefault="003A79EB" w:rsidP="003A79EB">
            <w:pPr>
              <w:pStyle w:val="Listenabsatz"/>
              <w:numPr>
                <w:ilvl w:val="0"/>
                <w:numId w:val="52"/>
              </w:numPr>
              <w:jc w:val="left"/>
              <w:rPr>
                <w:rFonts w:ascii="Calibri" w:hAnsi="Calibri" w:cs="Arial"/>
                <w:sz w:val="20"/>
              </w:rPr>
            </w:pPr>
            <w:r w:rsidRPr="00993EB5">
              <w:rPr>
                <w:rFonts w:ascii="Calibri" w:hAnsi="Calibri" w:cs="Arial"/>
                <w:sz w:val="20"/>
              </w:rPr>
              <w:t>bereiten Arbeitsergebnisse, den eigenen Standpunkt und andere P</w:t>
            </w:r>
            <w:r w:rsidRPr="00993EB5">
              <w:rPr>
                <w:rFonts w:ascii="Calibri" w:hAnsi="Calibri" w:cs="Arial"/>
                <w:sz w:val="20"/>
              </w:rPr>
              <w:t>o</w:t>
            </w:r>
            <w:r w:rsidRPr="00993EB5">
              <w:rPr>
                <w:rFonts w:ascii="Calibri" w:hAnsi="Calibri" w:cs="Arial"/>
                <w:sz w:val="20"/>
              </w:rPr>
              <w:t>sitionen medial und adressatenb</w:t>
            </w:r>
            <w:r w:rsidRPr="00993EB5">
              <w:rPr>
                <w:rFonts w:ascii="Calibri" w:hAnsi="Calibri" w:cs="Arial"/>
                <w:sz w:val="20"/>
              </w:rPr>
              <w:t>e</w:t>
            </w:r>
            <w:r w:rsidRPr="00993EB5">
              <w:rPr>
                <w:rFonts w:ascii="Calibri" w:hAnsi="Calibri" w:cs="Arial"/>
                <w:sz w:val="20"/>
              </w:rPr>
              <w:t>zogen auf (M</w:t>
            </w:r>
            <w:r>
              <w:rPr>
                <w:rFonts w:ascii="Calibri" w:hAnsi="Calibri" w:cs="Arial"/>
                <w:sz w:val="20"/>
              </w:rPr>
              <w:t xml:space="preserve">K </w:t>
            </w:r>
            <w:r w:rsidRPr="00993EB5">
              <w:rPr>
                <w:rFonts w:ascii="Calibri" w:hAnsi="Calibri" w:cs="Arial"/>
                <w:sz w:val="20"/>
              </w:rPr>
              <w:t>7).</w:t>
            </w:r>
          </w:p>
        </w:tc>
        <w:tc>
          <w:tcPr>
            <w:tcW w:w="1320"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bCs/>
                <w:sz w:val="20"/>
              </w:rPr>
            </w:pPr>
          </w:p>
        </w:tc>
        <w:tc>
          <w:tcPr>
            <w:tcW w:w="2079" w:type="pct"/>
            <w:vMerge/>
            <w:tcBorders>
              <w:left w:val="single" w:sz="4" w:space="0" w:color="auto"/>
              <w:right w:val="single" w:sz="4" w:space="0" w:color="auto"/>
            </w:tcBorders>
          </w:tcPr>
          <w:p w:rsidR="003A79EB" w:rsidRPr="00993EB5" w:rsidRDefault="003A79EB" w:rsidP="003A79EB">
            <w:pPr>
              <w:jc w:val="left"/>
              <w:rPr>
                <w:rFonts w:ascii="Calibri" w:hAnsi="Calibri"/>
                <w:b/>
                <w:sz w:val="20"/>
              </w:rPr>
            </w:pPr>
          </w:p>
        </w:tc>
      </w:tr>
      <w:tr w:rsidR="003A79EB" w:rsidRPr="00533E18" w:rsidTr="003A79EB">
        <w:tc>
          <w:tcPr>
            <w:tcW w:w="436"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sz w:val="20"/>
              </w:rPr>
            </w:pPr>
            <w:r w:rsidRPr="00993EB5">
              <w:rPr>
                <w:rFonts w:ascii="Calibri" w:hAnsi="Calibri" w:cs="Arial"/>
                <w:sz w:val="20"/>
              </w:rPr>
              <w:lastRenderedPageBreak/>
              <w:t>Urteils-kompetenz</w:t>
            </w:r>
          </w:p>
        </w:tc>
        <w:tc>
          <w:tcPr>
            <w:tcW w:w="1165"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pStyle w:val="Listenabsatz"/>
              <w:numPr>
                <w:ilvl w:val="0"/>
                <w:numId w:val="53"/>
              </w:numPr>
              <w:jc w:val="left"/>
              <w:rPr>
                <w:rFonts w:ascii="Calibri" w:hAnsi="Calibri" w:cs="Arial"/>
                <w:sz w:val="20"/>
              </w:rPr>
            </w:pPr>
            <w:r w:rsidRPr="00993EB5">
              <w:rPr>
                <w:rFonts w:ascii="Calibri" w:hAnsi="Calibri" w:cs="Arial"/>
                <w:sz w:val="20"/>
              </w:rPr>
              <w:t>beurteilen lebensweltlich relevante Phänomene aus dem Kontext von Religion und Glauben im Hinblick auf das zugrundeliegende Ve</w:t>
            </w:r>
            <w:r w:rsidRPr="00993EB5">
              <w:rPr>
                <w:rFonts w:ascii="Calibri" w:hAnsi="Calibri" w:cs="Arial"/>
                <w:sz w:val="20"/>
              </w:rPr>
              <w:t>r</w:t>
            </w:r>
            <w:r w:rsidRPr="00993EB5">
              <w:rPr>
                <w:rFonts w:ascii="Calibri" w:hAnsi="Calibri" w:cs="Arial"/>
                <w:sz w:val="20"/>
              </w:rPr>
              <w:t>ständnis von Religion (U</w:t>
            </w:r>
            <w:r>
              <w:rPr>
                <w:rFonts w:ascii="Calibri" w:hAnsi="Calibri" w:cs="Arial"/>
                <w:sz w:val="20"/>
              </w:rPr>
              <w:t xml:space="preserve">K </w:t>
            </w:r>
            <w:r w:rsidRPr="00993EB5">
              <w:rPr>
                <w:rFonts w:ascii="Calibri" w:hAnsi="Calibri" w:cs="Arial"/>
                <w:sz w:val="20"/>
              </w:rPr>
              <w:t>1).</w:t>
            </w:r>
          </w:p>
        </w:tc>
        <w:tc>
          <w:tcPr>
            <w:tcW w:w="1320"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numPr>
                <w:ilvl w:val="0"/>
                <w:numId w:val="6"/>
              </w:numPr>
              <w:tabs>
                <w:tab w:val="num" w:pos="360"/>
              </w:tabs>
              <w:ind w:left="360"/>
              <w:jc w:val="left"/>
              <w:rPr>
                <w:rFonts w:ascii="Calibri" w:hAnsi="Calibri" w:cs="Arial"/>
                <w:bCs/>
                <w:sz w:val="20"/>
              </w:rPr>
            </w:pPr>
            <w:r w:rsidRPr="00993EB5">
              <w:rPr>
                <w:rFonts w:ascii="Calibri" w:hAnsi="Calibri" w:cs="Arial"/>
                <w:bCs/>
                <w:sz w:val="20"/>
              </w:rPr>
              <w:t>bewerten die Thematisierung religiöser Fragen und Aspekte in ihrer Lebenswelt im Hinbli</w:t>
            </w:r>
            <w:r>
              <w:rPr>
                <w:rFonts w:ascii="Calibri" w:hAnsi="Calibri" w:cs="Arial"/>
                <w:bCs/>
                <w:sz w:val="20"/>
              </w:rPr>
              <w:t>ck auf Inhalt und Form,</w:t>
            </w:r>
          </w:p>
          <w:p w:rsidR="003A79EB" w:rsidRPr="00993EB5" w:rsidRDefault="003A79EB" w:rsidP="003A79EB">
            <w:pPr>
              <w:numPr>
                <w:ilvl w:val="0"/>
                <w:numId w:val="6"/>
              </w:numPr>
              <w:tabs>
                <w:tab w:val="num" w:pos="360"/>
              </w:tabs>
              <w:ind w:left="360"/>
              <w:jc w:val="left"/>
              <w:rPr>
                <w:rFonts w:ascii="Calibri" w:hAnsi="Calibri" w:cs="Arial"/>
                <w:bCs/>
                <w:sz w:val="20"/>
              </w:rPr>
            </w:pPr>
            <w:r w:rsidRPr="00993EB5">
              <w:rPr>
                <w:rFonts w:ascii="Calibri" w:hAnsi="Calibri" w:cs="Arial"/>
                <w:bCs/>
                <w:sz w:val="20"/>
              </w:rPr>
              <w:t>beurteilen kritisch Positionen fundame</w:t>
            </w:r>
            <w:r w:rsidRPr="00993EB5">
              <w:rPr>
                <w:rFonts w:ascii="Calibri" w:hAnsi="Calibri" w:cs="Arial"/>
                <w:bCs/>
                <w:sz w:val="20"/>
              </w:rPr>
              <w:t>n</w:t>
            </w:r>
            <w:r w:rsidRPr="00993EB5">
              <w:rPr>
                <w:rFonts w:ascii="Calibri" w:hAnsi="Calibri" w:cs="Arial"/>
                <w:bCs/>
                <w:sz w:val="20"/>
              </w:rPr>
              <w:t>ta</w:t>
            </w:r>
            <w:r>
              <w:rPr>
                <w:rFonts w:ascii="Calibri" w:hAnsi="Calibri" w:cs="Arial"/>
                <w:bCs/>
                <w:sz w:val="20"/>
              </w:rPr>
              <w:t>listischer Strömungen.</w:t>
            </w:r>
          </w:p>
        </w:tc>
        <w:tc>
          <w:tcPr>
            <w:tcW w:w="2079" w:type="pct"/>
            <w:vMerge/>
            <w:tcBorders>
              <w:left w:val="single" w:sz="4" w:space="0" w:color="auto"/>
              <w:right w:val="single" w:sz="4" w:space="0" w:color="auto"/>
            </w:tcBorders>
          </w:tcPr>
          <w:p w:rsidR="003A79EB" w:rsidRPr="00993EB5" w:rsidRDefault="003A79EB" w:rsidP="003A79EB">
            <w:pPr>
              <w:jc w:val="left"/>
              <w:rPr>
                <w:rFonts w:ascii="Calibri" w:hAnsi="Calibri"/>
                <w:b/>
                <w:sz w:val="20"/>
              </w:rPr>
            </w:pPr>
          </w:p>
        </w:tc>
      </w:tr>
      <w:tr w:rsidR="003A79EB" w:rsidRPr="00533E18" w:rsidTr="003A79EB">
        <w:tc>
          <w:tcPr>
            <w:tcW w:w="436"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sz w:val="20"/>
              </w:rPr>
            </w:pPr>
            <w:r w:rsidRPr="00993EB5">
              <w:rPr>
                <w:rFonts w:ascii="Calibri" w:hAnsi="Calibri" w:cs="Arial"/>
                <w:sz w:val="20"/>
              </w:rPr>
              <w:t>Handlungs-kompetenz</w:t>
            </w:r>
          </w:p>
        </w:tc>
        <w:tc>
          <w:tcPr>
            <w:tcW w:w="1165"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pStyle w:val="Listenabsatz"/>
              <w:numPr>
                <w:ilvl w:val="0"/>
                <w:numId w:val="54"/>
              </w:numPr>
              <w:jc w:val="left"/>
              <w:rPr>
                <w:rFonts w:ascii="Calibri" w:hAnsi="Calibri" w:cs="Arial"/>
                <w:sz w:val="20"/>
              </w:rPr>
            </w:pPr>
            <w:r w:rsidRPr="00993EB5">
              <w:rPr>
                <w:rFonts w:ascii="Calibri" w:hAnsi="Calibri" w:cs="Arial"/>
                <w:sz w:val="20"/>
              </w:rPr>
              <w:t>sprechen angemessen über Fragen nach Sinn und Transzendenz (H</w:t>
            </w:r>
            <w:r>
              <w:rPr>
                <w:rFonts w:ascii="Calibri" w:hAnsi="Calibri" w:cs="Arial"/>
                <w:sz w:val="20"/>
              </w:rPr>
              <w:t xml:space="preserve">K </w:t>
            </w:r>
            <w:r w:rsidRPr="00993EB5">
              <w:rPr>
                <w:rFonts w:ascii="Calibri" w:hAnsi="Calibri" w:cs="Arial"/>
                <w:sz w:val="20"/>
              </w:rPr>
              <w:t>1).</w:t>
            </w:r>
          </w:p>
        </w:tc>
        <w:tc>
          <w:tcPr>
            <w:tcW w:w="1320"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bCs/>
                <w:sz w:val="20"/>
              </w:rPr>
            </w:pPr>
          </w:p>
        </w:tc>
        <w:tc>
          <w:tcPr>
            <w:tcW w:w="2079" w:type="pct"/>
            <w:vMerge/>
            <w:tcBorders>
              <w:left w:val="single" w:sz="4" w:space="0" w:color="auto"/>
              <w:bottom w:val="single" w:sz="4" w:space="0" w:color="auto"/>
              <w:right w:val="single" w:sz="4" w:space="0" w:color="auto"/>
            </w:tcBorders>
          </w:tcPr>
          <w:p w:rsidR="003A79EB" w:rsidRPr="00993EB5" w:rsidRDefault="003A79EB" w:rsidP="003A79EB">
            <w:pPr>
              <w:jc w:val="left"/>
              <w:rPr>
                <w:rFonts w:ascii="Calibri" w:hAnsi="Calibri"/>
                <w:b/>
                <w:sz w:val="20"/>
              </w:rPr>
            </w:pPr>
          </w:p>
        </w:tc>
      </w:tr>
      <w:tr w:rsidR="003A79EB" w:rsidRPr="00533E18" w:rsidTr="003A79EB">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3A79EB" w:rsidRPr="00993EB5" w:rsidRDefault="003A79EB" w:rsidP="003A79EB">
            <w:pPr>
              <w:jc w:val="left"/>
              <w:rPr>
                <w:rFonts w:ascii="Calibri" w:hAnsi="Calibri" w:cs="Arial"/>
                <w:i/>
                <w:sz w:val="20"/>
                <w:u w:val="single"/>
              </w:rPr>
            </w:pPr>
            <w:r w:rsidRPr="00993EB5">
              <w:rPr>
                <w:rFonts w:ascii="Calibri" w:hAnsi="Calibri" w:cs="Arial"/>
                <w:i/>
                <w:sz w:val="20"/>
                <w:u w:val="single"/>
              </w:rPr>
              <w:t>Unterrichtsvorhaben II:</w:t>
            </w:r>
          </w:p>
          <w:p w:rsidR="003A79EB" w:rsidRPr="00993EB5" w:rsidRDefault="003A79EB" w:rsidP="003A79EB">
            <w:pPr>
              <w:jc w:val="left"/>
              <w:rPr>
                <w:rFonts w:ascii="Calibri" w:hAnsi="Calibri" w:cs="Arial"/>
                <w:sz w:val="20"/>
              </w:rPr>
            </w:pPr>
            <w:r w:rsidRPr="00993EB5">
              <w:rPr>
                <w:rFonts w:ascii="Calibri" w:hAnsi="Calibri" w:cs="Arial"/>
                <w:b/>
                <w:sz w:val="20"/>
              </w:rPr>
              <w:t>Thema</w:t>
            </w:r>
            <w:r w:rsidRPr="00993EB5">
              <w:rPr>
                <w:rFonts w:ascii="Calibri" w:hAnsi="Calibri" w:cs="Arial"/>
                <w:sz w:val="20"/>
              </w:rPr>
              <w:t>: „Entscheidend ist nicht, wie etwas war, sondern wie wahr etwas ist.“ – Neue Annäherungen an alte Geschichten</w:t>
            </w:r>
          </w:p>
          <w:p w:rsidR="003A79EB" w:rsidRPr="00993EB5" w:rsidRDefault="003A79EB" w:rsidP="003A79EB">
            <w:pPr>
              <w:jc w:val="left"/>
              <w:rPr>
                <w:rFonts w:ascii="Calibri" w:hAnsi="Calibri" w:cs="Arial"/>
                <w:sz w:val="20"/>
                <w:lang w:eastAsia="en-US"/>
              </w:rPr>
            </w:pPr>
            <w:r w:rsidRPr="00993EB5">
              <w:rPr>
                <w:rFonts w:ascii="Calibri" w:hAnsi="Calibri" w:cs="Arial"/>
                <w:b/>
                <w:sz w:val="20"/>
                <w:lang w:eastAsia="en-US"/>
              </w:rPr>
              <w:t>Inhaltsfelder</w:t>
            </w:r>
            <w:r w:rsidRPr="00993EB5">
              <w:rPr>
                <w:rFonts w:ascii="Calibri" w:hAnsi="Calibri" w:cs="Arial"/>
                <w:sz w:val="20"/>
                <w:lang w:eastAsia="en-US"/>
              </w:rPr>
              <w:t>:</w:t>
            </w:r>
          </w:p>
          <w:p w:rsidR="003A79EB" w:rsidRPr="00993EB5" w:rsidRDefault="003A79EB" w:rsidP="003A79EB">
            <w:pPr>
              <w:jc w:val="left"/>
              <w:rPr>
                <w:rFonts w:ascii="Calibri" w:hAnsi="Calibri"/>
                <w:sz w:val="20"/>
              </w:rPr>
            </w:pPr>
            <w:r w:rsidRPr="00993EB5">
              <w:rPr>
                <w:rFonts w:ascii="Calibri" w:hAnsi="Calibri"/>
                <w:sz w:val="20"/>
              </w:rPr>
              <w:t>IF</w:t>
            </w:r>
            <w:r>
              <w:rPr>
                <w:rFonts w:ascii="Calibri" w:hAnsi="Calibri"/>
                <w:sz w:val="20"/>
              </w:rPr>
              <w:t xml:space="preserve"> </w:t>
            </w:r>
            <w:r w:rsidRPr="00993EB5">
              <w:rPr>
                <w:rFonts w:ascii="Calibri" w:hAnsi="Calibri"/>
                <w:sz w:val="20"/>
              </w:rPr>
              <w:t>1: Der Mensch in christlicher Perspektive</w:t>
            </w:r>
          </w:p>
          <w:p w:rsidR="003A79EB" w:rsidRPr="00993EB5" w:rsidRDefault="003A79EB" w:rsidP="003A79EB">
            <w:pPr>
              <w:jc w:val="left"/>
              <w:rPr>
                <w:rFonts w:ascii="Calibri" w:hAnsi="Calibri"/>
                <w:sz w:val="20"/>
              </w:rPr>
            </w:pPr>
            <w:r w:rsidRPr="00993EB5">
              <w:rPr>
                <w:rFonts w:ascii="Calibri" w:hAnsi="Calibri"/>
                <w:sz w:val="20"/>
              </w:rPr>
              <w:t>IF 2: Christliche Antworten auf die Gottesfrage</w:t>
            </w:r>
          </w:p>
          <w:p w:rsidR="003A79EB" w:rsidRPr="00993EB5" w:rsidRDefault="003A79EB" w:rsidP="003A79EB">
            <w:pPr>
              <w:jc w:val="left"/>
              <w:rPr>
                <w:rFonts w:ascii="Calibri" w:hAnsi="Calibri" w:cs="Arial"/>
                <w:sz w:val="20"/>
                <w:lang w:eastAsia="en-US"/>
              </w:rPr>
            </w:pPr>
            <w:r w:rsidRPr="00993EB5">
              <w:rPr>
                <w:rFonts w:ascii="Calibri" w:hAnsi="Calibri"/>
                <w:sz w:val="20"/>
              </w:rPr>
              <w:t xml:space="preserve">IF </w:t>
            </w:r>
            <w:r>
              <w:rPr>
                <w:rFonts w:ascii="Calibri" w:hAnsi="Calibri"/>
                <w:sz w:val="20"/>
              </w:rPr>
              <w:t>5</w:t>
            </w:r>
            <w:r w:rsidRPr="00993EB5">
              <w:rPr>
                <w:rFonts w:ascii="Calibri" w:hAnsi="Calibri"/>
                <w:sz w:val="20"/>
              </w:rPr>
              <w:t>: Verantwortliches Handeln aus christliche</w:t>
            </w:r>
            <w:r>
              <w:rPr>
                <w:rFonts w:ascii="Calibri" w:hAnsi="Calibri"/>
                <w:sz w:val="20"/>
              </w:rPr>
              <w:t>r</w:t>
            </w:r>
            <w:r w:rsidRPr="00993EB5">
              <w:rPr>
                <w:rFonts w:ascii="Calibri" w:hAnsi="Calibri"/>
                <w:sz w:val="20"/>
              </w:rPr>
              <w:t xml:space="preserve"> Motivation</w:t>
            </w:r>
          </w:p>
          <w:p w:rsidR="003A79EB" w:rsidRPr="00993EB5" w:rsidRDefault="003A79EB" w:rsidP="003A79EB">
            <w:pPr>
              <w:jc w:val="left"/>
              <w:rPr>
                <w:rFonts w:ascii="Calibri" w:hAnsi="Calibri" w:cs="Arial"/>
                <w:b/>
                <w:sz w:val="20"/>
                <w:lang w:eastAsia="en-US"/>
              </w:rPr>
            </w:pPr>
          </w:p>
          <w:p w:rsidR="003A79EB" w:rsidRPr="00993EB5" w:rsidRDefault="003A79EB" w:rsidP="003A79EB">
            <w:pPr>
              <w:jc w:val="left"/>
              <w:rPr>
                <w:rFonts w:ascii="Calibri" w:hAnsi="Calibri" w:cs="Arial"/>
                <w:sz w:val="20"/>
                <w:lang w:eastAsia="en-US"/>
              </w:rPr>
            </w:pPr>
            <w:r w:rsidRPr="00993EB5">
              <w:rPr>
                <w:rFonts w:ascii="Calibri" w:hAnsi="Calibri" w:cs="Arial"/>
                <w:b/>
                <w:sz w:val="20"/>
                <w:lang w:eastAsia="en-US"/>
              </w:rPr>
              <w:t>Inhaltliche Schwerpunkte</w:t>
            </w:r>
            <w:r w:rsidRPr="00993EB5">
              <w:rPr>
                <w:rFonts w:ascii="Calibri" w:hAnsi="Calibri" w:cs="Arial"/>
                <w:sz w:val="20"/>
                <w:lang w:eastAsia="en-US"/>
              </w:rPr>
              <w:t>:</w:t>
            </w:r>
          </w:p>
          <w:p w:rsidR="003A79EB" w:rsidRPr="00993EB5" w:rsidRDefault="003A79EB" w:rsidP="003A79EB">
            <w:pPr>
              <w:numPr>
                <w:ilvl w:val="0"/>
                <w:numId w:val="16"/>
              </w:numPr>
              <w:contextualSpacing/>
              <w:jc w:val="left"/>
              <w:rPr>
                <w:rFonts w:ascii="Calibri" w:hAnsi="Calibri"/>
                <w:sz w:val="20"/>
              </w:rPr>
            </w:pPr>
            <w:r w:rsidRPr="00993EB5">
              <w:rPr>
                <w:rFonts w:ascii="Calibri" w:hAnsi="Calibri"/>
                <w:sz w:val="20"/>
              </w:rPr>
              <w:t xml:space="preserve">Der Mensch als Geschöpf und Ebenbild Gottes </w:t>
            </w:r>
          </w:p>
          <w:p w:rsidR="003A79EB" w:rsidRPr="00993EB5" w:rsidRDefault="003A79EB" w:rsidP="003A79EB">
            <w:pPr>
              <w:numPr>
                <w:ilvl w:val="0"/>
                <w:numId w:val="16"/>
              </w:numPr>
              <w:contextualSpacing/>
              <w:jc w:val="left"/>
              <w:rPr>
                <w:rFonts w:ascii="Calibri" w:hAnsi="Calibri" w:cs="Arial"/>
                <w:sz w:val="20"/>
              </w:rPr>
            </w:pPr>
            <w:r w:rsidRPr="00993EB5">
              <w:rPr>
                <w:rFonts w:ascii="Calibri" w:hAnsi="Calibri"/>
                <w:sz w:val="20"/>
              </w:rPr>
              <w:t>Das Verhältnis von Vernunft und Glaube</w:t>
            </w:r>
          </w:p>
          <w:p w:rsidR="003A79EB" w:rsidRPr="00EB48FC" w:rsidRDefault="003A79EB" w:rsidP="003A79EB">
            <w:pPr>
              <w:numPr>
                <w:ilvl w:val="0"/>
                <w:numId w:val="16"/>
              </w:numPr>
              <w:contextualSpacing/>
              <w:jc w:val="left"/>
              <w:rPr>
                <w:rFonts w:ascii="Calibri" w:hAnsi="Calibri" w:cs="Arial"/>
                <w:sz w:val="20"/>
              </w:rPr>
            </w:pPr>
            <w:r w:rsidRPr="00993EB5">
              <w:rPr>
                <w:rFonts w:ascii="Calibri" w:hAnsi="Calibri"/>
                <w:sz w:val="20"/>
              </w:rPr>
              <w:t>Charakteristika christlicher Ethik</w:t>
            </w:r>
          </w:p>
          <w:p w:rsidR="003A79EB" w:rsidRPr="00993EB5" w:rsidRDefault="003A79EB" w:rsidP="003A79EB">
            <w:pPr>
              <w:jc w:val="left"/>
              <w:rPr>
                <w:rFonts w:ascii="Calibri" w:hAnsi="Calibri" w:cs="Arial"/>
                <w:b/>
                <w:sz w:val="20"/>
                <w:u w:val="single"/>
              </w:rPr>
            </w:pPr>
          </w:p>
        </w:tc>
      </w:tr>
      <w:tr w:rsidR="003A79EB" w:rsidRPr="00533E18" w:rsidTr="003A79EB">
        <w:tc>
          <w:tcPr>
            <w:tcW w:w="436"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sz w:val="20"/>
              </w:rPr>
            </w:pPr>
          </w:p>
        </w:tc>
        <w:tc>
          <w:tcPr>
            <w:tcW w:w="1165"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b/>
                <w:sz w:val="20"/>
              </w:rPr>
            </w:pPr>
            <w:r w:rsidRPr="00993EB5">
              <w:rPr>
                <w:rFonts w:ascii="Calibri" w:hAnsi="Calibri" w:cs="Arial"/>
                <w:b/>
                <w:sz w:val="20"/>
              </w:rPr>
              <w:t>Übergeordnete Kompetenzerwartu</w:t>
            </w:r>
            <w:r w:rsidRPr="00993EB5">
              <w:rPr>
                <w:rFonts w:ascii="Calibri" w:hAnsi="Calibri" w:cs="Arial"/>
                <w:b/>
                <w:sz w:val="20"/>
              </w:rPr>
              <w:t>n</w:t>
            </w:r>
            <w:r w:rsidRPr="00993EB5">
              <w:rPr>
                <w:rFonts w:ascii="Calibri" w:hAnsi="Calibri" w:cs="Arial"/>
                <w:b/>
                <w:sz w:val="20"/>
              </w:rPr>
              <w:t>gen:</w:t>
            </w:r>
          </w:p>
        </w:tc>
        <w:tc>
          <w:tcPr>
            <w:tcW w:w="1320"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sz w:val="20"/>
              </w:rPr>
            </w:pPr>
            <w:r w:rsidRPr="00993EB5">
              <w:rPr>
                <w:rFonts w:ascii="Calibri" w:hAnsi="Calibri" w:cs="Arial"/>
                <w:b/>
                <w:sz w:val="20"/>
              </w:rPr>
              <w:t>Konkretisierte Kompetenzerwartungen</w:t>
            </w:r>
            <w:r w:rsidRPr="00993EB5">
              <w:rPr>
                <w:rFonts w:ascii="Calibri" w:hAnsi="Calibri" w:cs="Arial"/>
                <w:sz w:val="20"/>
              </w:rPr>
              <w:t>:</w:t>
            </w:r>
          </w:p>
          <w:p w:rsidR="003A79EB" w:rsidRPr="00993EB5" w:rsidRDefault="003A79EB" w:rsidP="003A79EB">
            <w:pPr>
              <w:jc w:val="left"/>
              <w:rPr>
                <w:rFonts w:ascii="Calibri" w:hAnsi="Calibri" w:cs="Arial"/>
                <w:sz w:val="20"/>
              </w:rPr>
            </w:pPr>
          </w:p>
        </w:tc>
        <w:tc>
          <w:tcPr>
            <w:tcW w:w="2079"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sz w:val="20"/>
              </w:rPr>
            </w:pPr>
            <w:r w:rsidRPr="00993EB5">
              <w:rPr>
                <w:rFonts w:ascii="Calibri" w:hAnsi="Calibri"/>
                <w:b/>
                <w:bCs/>
                <w:sz w:val="20"/>
              </w:rPr>
              <w:t>Vereinbarungen der FK</w:t>
            </w:r>
            <w:r w:rsidRPr="00993EB5">
              <w:rPr>
                <w:rFonts w:ascii="Calibri" w:hAnsi="Calibri"/>
                <w:sz w:val="20"/>
              </w:rPr>
              <w:t>:</w:t>
            </w:r>
          </w:p>
          <w:p w:rsidR="003A79EB" w:rsidRPr="00993EB5" w:rsidRDefault="003A79EB" w:rsidP="003A79EB">
            <w:pPr>
              <w:jc w:val="left"/>
              <w:rPr>
                <w:rFonts w:ascii="Calibri" w:hAnsi="Calibri" w:cs="Arial"/>
                <w:b/>
                <w:sz w:val="20"/>
                <w:u w:val="single"/>
              </w:rPr>
            </w:pPr>
          </w:p>
        </w:tc>
      </w:tr>
      <w:tr w:rsidR="003A79EB" w:rsidRPr="00533E18" w:rsidTr="003A79EB">
        <w:tc>
          <w:tcPr>
            <w:tcW w:w="436"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sz w:val="20"/>
              </w:rPr>
            </w:pPr>
            <w:r w:rsidRPr="00993EB5">
              <w:rPr>
                <w:rFonts w:ascii="Calibri" w:hAnsi="Calibri" w:cs="Arial"/>
                <w:sz w:val="20"/>
              </w:rPr>
              <w:lastRenderedPageBreak/>
              <w:t>Sach-kompetenz</w:t>
            </w:r>
          </w:p>
        </w:tc>
        <w:tc>
          <w:tcPr>
            <w:tcW w:w="1165"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sz w:val="20"/>
              </w:rPr>
            </w:pPr>
            <w:r w:rsidRPr="00993EB5">
              <w:rPr>
                <w:rFonts w:ascii="Calibri" w:hAnsi="Calibri" w:cs="Arial"/>
                <w:sz w:val="20"/>
              </w:rPr>
              <w:t>Die Schülerinnen und Schüler</w:t>
            </w:r>
          </w:p>
          <w:p w:rsidR="003A79EB" w:rsidRPr="00993EB5" w:rsidRDefault="003A79EB" w:rsidP="003A79EB">
            <w:pPr>
              <w:pStyle w:val="Listenabsatz"/>
              <w:numPr>
                <w:ilvl w:val="0"/>
                <w:numId w:val="56"/>
              </w:numPr>
              <w:jc w:val="left"/>
              <w:rPr>
                <w:rFonts w:ascii="Calibri" w:hAnsi="Calibri" w:cs="Arial"/>
                <w:sz w:val="20"/>
              </w:rPr>
            </w:pPr>
            <w:r w:rsidRPr="00993EB5">
              <w:rPr>
                <w:rFonts w:ascii="Calibri" w:hAnsi="Calibri" w:cs="Arial"/>
                <w:sz w:val="20"/>
              </w:rPr>
              <w:t>entwickeln Fragen nach Grund und Sinn des Lebens sowie der eigenen Verantwortung (S</w:t>
            </w:r>
            <w:r>
              <w:rPr>
                <w:rFonts w:ascii="Calibri" w:hAnsi="Calibri" w:cs="Arial"/>
                <w:sz w:val="20"/>
              </w:rPr>
              <w:t xml:space="preserve">K </w:t>
            </w:r>
            <w:r w:rsidRPr="00993EB5">
              <w:rPr>
                <w:rFonts w:ascii="Calibri" w:hAnsi="Calibri" w:cs="Arial"/>
                <w:sz w:val="20"/>
              </w:rPr>
              <w:t>1),</w:t>
            </w:r>
          </w:p>
          <w:p w:rsidR="003A79EB" w:rsidRPr="00993EB5" w:rsidRDefault="003A79EB" w:rsidP="003A79EB">
            <w:pPr>
              <w:pStyle w:val="Listenabsatz"/>
              <w:numPr>
                <w:ilvl w:val="0"/>
                <w:numId w:val="56"/>
              </w:numPr>
              <w:jc w:val="left"/>
              <w:rPr>
                <w:rFonts w:ascii="Calibri" w:hAnsi="Calibri" w:cs="Arial"/>
                <w:sz w:val="20"/>
              </w:rPr>
            </w:pPr>
            <w:r w:rsidRPr="00993EB5">
              <w:rPr>
                <w:rFonts w:ascii="Calibri" w:hAnsi="Calibri" w:cs="Arial"/>
                <w:sz w:val="20"/>
              </w:rPr>
              <w:t>setzen eigene Antwortversuche und Deutungen in Beziehung zu anderen En</w:t>
            </w:r>
            <w:r>
              <w:rPr>
                <w:rFonts w:ascii="Calibri" w:hAnsi="Calibri" w:cs="Arial"/>
                <w:sz w:val="20"/>
              </w:rPr>
              <w:t xml:space="preserve">twürfen und Glaubensaussagen (SK </w:t>
            </w:r>
            <w:r w:rsidRPr="00993EB5">
              <w:rPr>
                <w:rFonts w:ascii="Calibri" w:hAnsi="Calibri" w:cs="Arial"/>
                <w:sz w:val="20"/>
              </w:rPr>
              <w:t>2),</w:t>
            </w:r>
          </w:p>
          <w:p w:rsidR="003A79EB" w:rsidRPr="00993EB5" w:rsidRDefault="003A79EB" w:rsidP="003A79EB">
            <w:pPr>
              <w:pStyle w:val="Listenabsatz"/>
              <w:numPr>
                <w:ilvl w:val="0"/>
                <w:numId w:val="56"/>
              </w:numPr>
              <w:jc w:val="left"/>
              <w:rPr>
                <w:rFonts w:ascii="Calibri" w:hAnsi="Calibri" w:cs="Arial"/>
                <w:sz w:val="20"/>
              </w:rPr>
            </w:pPr>
            <w:r w:rsidRPr="00993EB5">
              <w:rPr>
                <w:rFonts w:ascii="Calibri" w:hAnsi="Calibri" w:cs="Arial"/>
                <w:sz w:val="20"/>
              </w:rPr>
              <w:t>identifizieren Religion und Glaube als eine wirklichkeitsgestaltende Dimension der Gegenwart (S</w:t>
            </w:r>
            <w:r>
              <w:rPr>
                <w:rFonts w:ascii="Calibri" w:hAnsi="Calibri" w:cs="Arial"/>
                <w:sz w:val="20"/>
              </w:rPr>
              <w:t>K</w:t>
            </w:r>
            <w:r w:rsidRPr="00993EB5">
              <w:rPr>
                <w:rFonts w:ascii="Calibri" w:hAnsi="Calibri" w:cs="Arial"/>
                <w:sz w:val="20"/>
              </w:rPr>
              <w:t xml:space="preserve"> 3),</w:t>
            </w:r>
          </w:p>
          <w:p w:rsidR="003A79EB" w:rsidRPr="00993EB5" w:rsidRDefault="003A79EB" w:rsidP="003A79EB">
            <w:pPr>
              <w:pStyle w:val="Listenabsatz"/>
              <w:numPr>
                <w:ilvl w:val="0"/>
                <w:numId w:val="56"/>
              </w:numPr>
              <w:jc w:val="left"/>
              <w:rPr>
                <w:rFonts w:ascii="Calibri" w:hAnsi="Calibri" w:cs="Arial"/>
                <w:sz w:val="20"/>
              </w:rPr>
            </w:pPr>
            <w:r w:rsidRPr="00993EB5">
              <w:rPr>
                <w:rFonts w:ascii="Calibri" w:hAnsi="Calibri" w:cs="Arial"/>
                <w:sz w:val="20"/>
              </w:rPr>
              <w:t>identifizieren Merkmale religiöser Sprache und erläutern ihre Bede</w:t>
            </w:r>
            <w:r w:rsidRPr="00993EB5">
              <w:rPr>
                <w:rFonts w:ascii="Calibri" w:hAnsi="Calibri" w:cs="Arial"/>
                <w:sz w:val="20"/>
              </w:rPr>
              <w:t>u</w:t>
            </w:r>
            <w:r w:rsidRPr="00993EB5">
              <w:rPr>
                <w:rFonts w:ascii="Calibri" w:hAnsi="Calibri" w:cs="Arial"/>
                <w:sz w:val="20"/>
              </w:rPr>
              <w:t>tung (S</w:t>
            </w:r>
            <w:r>
              <w:rPr>
                <w:rFonts w:ascii="Calibri" w:hAnsi="Calibri" w:cs="Arial"/>
                <w:sz w:val="20"/>
              </w:rPr>
              <w:t>K</w:t>
            </w:r>
            <w:r w:rsidRPr="00993EB5">
              <w:rPr>
                <w:rFonts w:ascii="Calibri" w:hAnsi="Calibri" w:cs="Arial"/>
                <w:sz w:val="20"/>
              </w:rPr>
              <w:t xml:space="preserve"> 4).</w:t>
            </w:r>
          </w:p>
        </w:tc>
        <w:tc>
          <w:tcPr>
            <w:tcW w:w="1320"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sz w:val="20"/>
              </w:rPr>
            </w:pPr>
            <w:r w:rsidRPr="00993EB5">
              <w:rPr>
                <w:rFonts w:ascii="Calibri" w:hAnsi="Calibri" w:cs="Arial"/>
                <w:sz w:val="20"/>
              </w:rPr>
              <w:t>Die Schülerinnen und Schüler</w:t>
            </w:r>
          </w:p>
          <w:p w:rsidR="003A79EB" w:rsidRDefault="003A79EB" w:rsidP="003A79EB">
            <w:pPr>
              <w:pStyle w:val="Listenabsatz"/>
              <w:numPr>
                <w:ilvl w:val="0"/>
                <w:numId w:val="55"/>
              </w:numPr>
              <w:jc w:val="left"/>
              <w:rPr>
                <w:rFonts w:ascii="Calibri" w:hAnsi="Calibri" w:cs="Arial"/>
                <w:sz w:val="20"/>
              </w:rPr>
            </w:pPr>
            <w:r w:rsidRPr="00993EB5">
              <w:rPr>
                <w:rFonts w:ascii="Calibri" w:hAnsi="Calibri" w:cs="Arial"/>
                <w:sz w:val="20"/>
              </w:rPr>
              <w:t>identifizieren religiöse Spuren und Au</w:t>
            </w:r>
            <w:r w:rsidRPr="00993EB5">
              <w:rPr>
                <w:rFonts w:ascii="Calibri" w:hAnsi="Calibri" w:cs="Arial"/>
                <w:sz w:val="20"/>
              </w:rPr>
              <w:t>s</w:t>
            </w:r>
            <w:r w:rsidRPr="00993EB5">
              <w:rPr>
                <w:rFonts w:ascii="Calibri" w:hAnsi="Calibri" w:cs="Arial"/>
                <w:sz w:val="20"/>
              </w:rPr>
              <w:t>drucksformen (Symbole, Riten, Mythen, Räume, Zeiten) in der Lebe</w:t>
            </w:r>
            <w:r>
              <w:rPr>
                <w:rFonts w:ascii="Calibri" w:hAnsi="Calibri" w:cs="Arial"/>
                <w:sz w:val="20"/>
              </w:rPr>
              <w:t>nswelt und deuten sie</w:t>
            </w:r>
            <w:r w:rsidRPr="00993EB5">
              <w:rPr>
                <w:rFonts w:ascii="Calibri" w:hAnsi="Calibri" w:cs="Arial"/>
                <w:sz w:val="20"/>
              </w:rPr>
              <w:t>,</w:t>
            </w:r>
          </w:p>
          <w:p w:rsidR="003A79EB" w:rsidRPr="00993EB5" w:rsidRDefault="003A79EB" w:rsidP="003A79EB">
            <w:pPr>
              <w:pStyle w:val="Listenabsatz"/>
              <w:numPr>
                <w:ilvl w:val="0"/>
                <w:numId w:val="55"/>
              </w:numPr>
              <w:jc w:val="left"/>
              <w:rPr>
                <w:rFonts w:ascii="Calibri" w:hAnsi="Calibri" w:cs="Arial"/>
                <w:sz w:val="20"/>
              </w:rPr>
            </w:pPr>
            <w:r w:rsidRPr="00993EB5">
              <w:rPr>
                <w:rFonts w:ascii="Calibri" w:hAnsi="Calibri" w:cs="Arial"/>
                <w:sz w:val="20"/>
              </w:rPr>
              <w:t>erläutern an der Erschließung eines bibl</w:t>
            </w:r>
            <w:r w:rsidRPr="00993EB5">
              <w:rPr>
                <w:rFonts w:ascii="Calibri" w:hAnsi="Calibri" w:cs="Arial"/>
                <w:sz w:val="20"/>
              </w:rPr>
              <w:t>i</w:t>
            </w:r>
            <w:r w:rsidRPr="00993EB5">
              <w:rPr>
                <w:rFonts w:ascii="Calibri" w:hAnsi="Calibri" w:cs="Arial"/>
                <w:sz w:val="20"/>
              </w:rPr>
              <w:t>schen Beispiels die Arbeitsweise der Th</w:t>
            </w:r>
            <w:r w:rsidRPr="00993EB5">
              <w:rPr>
                <w:rFonts w:ascii="Calibri" w:hAnsi="Calibri" w:cs="Arial"/>
                <w:sz w:val="20"/>
              </w:rPr>
              <w:t>e</w:t>
            </w:r>
            <w:r w:rsidRPr="00993EB5">
              <w:rPr>
                <w:rFonts w:ascii="Calibri" w:hAnsi="Calibri" w:cs="Arial"/>
                <w:sz w:val="20"/>
              </w:rPr>
              <w:t>ologie,</w:t>
            </w:r>
          </w:p>
          <w:p w:rsidR="003A79EB" w:rsidRPr="00993EB5" w:rsidRDefault="003A79EB" w:rsidP="003A79EB">
            <w:pPr>
              <w:pStyle w:val="Listenabsatz"/>
              <w:numPr>
                <w:ilvl w:val="0"/>
                <w:numId w:val="55"/>
              </w:numPr>
              <w:jc w:val="left"/>
              <w:rPr>
                <w:rFonts w:ascii="Calibri" w:hAnsi="Calibri" w:cs="Arial"/>
                <w:sz w:val="20"/>
              </w:rPr>
            </w:pPr>
            <w:r w:rsidRPr="00993EB5">
              <w:rPr>
                <w:rFonts w:ascii="Calibri" w:hAnsi="Calibri" w:cs="Arial"/>
                <w:sz w:val="20"/>
              </w:rPr>
              <w:t>erklären an einem biblischen Beispiel den Charakter der Bibel als Glaubenszeugnis,</w:t>
            </w:r>
          </w:p>
          <w:p w:rsidR="003A79EB" w:rsidRPr="00993EB5" w:rsidRDefault="003A79EB" w:rsidP="003A79EB">
            <w:pPr>
              <w:pStyle w:val="Listenabsatz"/>
              <w:numPr>
                <w:ilvl w:val="0"/>
                <w:numId w:val="55"/>
              </w:numPr>
              <w:jc w:val="left"/>
              <w:rPr>
                <w:rFonts w:ascii="Calibri" w:hAnsi="Calibri" w:cs="Arial"/>
                <w:sz w:val="20"/>
              </w:rPr>
            </w:pPr>
            <w:r w:rsidRPr="00993EB5">
              <w:rPr>
                <w:rFonts w:ascii="Calibri" w:hAnsi="Calibri" w:cs="Arial"/>
                <w:sz w:val="20"/>
              </w:rPr>
              <w:t>erläutern die Verantwortung für sich, für andere und vor Gott als wesentliches Ele</w:t>
            </w:r>
            <w:r>
              <w:rPr>
                <w:rFonts w:ascii="Calibri" w:hAnsi="Calibri" w:cs="Arial"/>
                <w:sz w:val="20"/>
              </w:rPr>
              <w:t xml:space="preserve">ment christlicher </w:t>
            </w:r>
            <w:proofErr w:type="gramStart"/>
            <w:r>
              <w:rPr>
                <w:rFonts w:ascii="Calibri" w:hAnsi="Calibri" w:cs="Arial"/>
                <w:sz w:val="20"/>
              </w:rPr>
              <w:t xml:space="preserve">Ethik </w:t>
            </w:r>
            <w:r w:rsidRPr="00993EB5">
              <w:rPr>
                <w:rFonts w:ascii="Calibri" w:hAnsi="Calibri" w:cs="Arial"/>
                <w:sz w:val="20"/>
              </w:rPr>
              <w:t>.</w:t>
            </w:r>
            <w:proofErr w:type="gramEnd"/>
          </w:p>
        </w:tc>
        <w:tc>
          <w:tcPr>
            <w:tcW w:w="2079" w:type="pct"/>
            <w:vMerge w:val="restart"/>
            <w:tcBorders>
              <w:top w:val="single" w:sz="4" w:space="0" w:color="auto"/>
              <w:left w:val="single" w:sz="4" w:space="0" w:color="auto"/>
              <w:right w:val="single" w:sz="4" w:space="0" w:color="auto"/>
            </w:tcBorders>
          </w:tcPr>
          <w:p w:rsidR="003A79EB" w:rsidRPr="00993EB5" w:rsidRDefault="003A79EB" w:rsidP="003A79EB">
            <w:pPr>
              <w:jc w:val="left"/>
              <w:rPr>
                <w:rFonts w:ascii="Calibri" w:hAnsi="Calibri"/>
                <w:b/>
                <w:sz w:val="20"/>
              </w:rPr>
            </w:pPr>
            <w:r w:rsidRPr="00993EB5">
              <w:rPr>
                <w:rFonts w:ascii="Calibri" w:hAnsi="Calibri"/>
                <w:b/>
                <w:sz w:val="20"/>
              </w:rPr>
              <w:t>Inhaltliche Akzente des Vorhabens:</w:t>
            </w:r>
          </w:p>
          <w:p w:rsidR="003A79EB" w:rsidRPr="00993EB5" w:rsidRDefault="003A79EB" w:rsidP="003A79EB">
            <w:pPr>
              <w:numPr>
                <w:ilvl w:val="0"/>
                <w:numId w:val="37"/>
              </w:numPr>
              <w:contextualSpacing/>
              <w:jc w:val="left"/>
              <w:rPr>
                <w:rFonts w:ascii="Calibri" w:hAnsi="Calibri"/>
                <w:sz w:val="20"/>
              </w:rPr>
            </w:pPr>
            <w:r w:rsidRPr="00993EB5">
              <w:rPr>
                <w:rFonts w:ascii="Calibri" w:hAnsi="Calibri"/>
                <w:sz w:val="20"/>
              </w:rPr>
              <w:t>Wie verstehe ich die „alten Geschichten“? – Bilder zu biblischen E</w:t>
            </w:r>
            <w:r w:rsidRPr="00993EB5">
              <w:rPr>
                <w:rFonts w:ascii="Calibri" w:hAnsi="Calibri"/>
                <w:sz w:val="20"/>
              </w:rPr>
              <w:t>r</w:t>
            </w:r>
            <w:r w:rsidRPr="00993EB5">
              <w:rPr>
                <w:rFonts w:ascii="Calibri" w:hAnsi="Calibri"/>
                <w:sz w:val="20"/>
              </w:rPr>
              <w:t>zählungen vom Anfang</w:t>
            </w:r>
          </w:p>
          <w:p w:rsidR="003A79EB" w:rsidRPr="00993EB5" w:rsidRDefault="003A79EB" w:rsidP="003A79EB">
            <w:pPr>
              <w:numPr>
                <w:ilvl w:val="0"/>
                <w:numId w:val="37"/>
              </w:numPr>
              <w:contextualSpacing/>
              <w:jc w:val="left"/>
              <w:rPr>
                <w:rFonts w:ascii="Calibri" w:hAnsi="Calibri"/>
                <w:sz w:val="20"/>
              </w:rPr>
            </w:pPr>
            <w:r w:rsidRPr="00993EB5">
              <w:rPr>
                <w:rFonts w:ascii="Calibri" w:hAnsi="Calibri"/>
                <w:sz w:val="20"/>
              </w:rPr>
              <w:t>Methoden der Bibelauslegung (diachron und synchron)</w:t>
            </w:r>
          </w:p>
          <w:p w:rsidR="003A79EB" w:rsidRPr="00993EB5" w:rsidRDefault="003A79EB" w:rsidP="003A79EB">
            <w:pPr>
              <w:numPr>
                <w:ilvl w:val="0"/>
                <w:numId w:val="37"/>
              </w:numPr>
              <w:contextualSpacing/>
              <w:jc w:val="left"/>
              <w:rPr>
                <w:rFonts w:ascii="Calibri" w:hAnsi="Calibri"/>
                <w:sz w:val="20"/>
              </w:rPr>
            </w:pPr>
            <w:r w:rsidRPr="00993EB5">
              <w:rPr>
                <w:rFonts w:ascii="Calibri" w:hAnsi="Calibri"/>
                <w:sz w:val="20"/>
              </w:rPr>
              <w:t>Adam und Eva oder Die Grundbeziehungen des Menschen – Annäh</w:t>
            </w:r>
            <w:r w:rsidRPr="00993EB5">
              <w:rPr>
                <w:rFonts w:ascii="Calibri" w:hAnsi="Calibri"/>
                <w:sz w:val="20"/>
              </w:rPr>
              <w:t>e</w:t>
            </w:r>
            <w:r w:rsidRPr="00993EB5">
              <w:rPr>
                <w:rFonts w:ascii="Calibri" w:hAnsi="Calibri"/>
                <w:sz w:val="20"/>
              </w:rPr>
              <w:t>rungen an das Paradies als Hoffnungsbild</w:t>
            </w:r>
          </w:p>
          <w:p w:rsidR="003A79EB" w:rsidRPr="00993EB5" w:rsidRDefault="003A79EB" w:rsidP="003A79EB">
            <w:pPr>
              <w:numPr>
                <w:ilvl w:val="0"/>
                <w:numId w:val="37"/>
              </w:numPr>
              <w:contextualSpacing/>
              <w:jc w:val="left"/>
              <w:rPr>
                <w:rFonts w:ascii="Calibri" w:hAnsi="Calibri"/>
                <w:sz w:val="20"/>
              </w:rPr>
            </w:pPr>
            <w:r w:rsidRPr="00993EB5">
              <w:rPr>
                <w:rFonts w:ascii="Calibri" w:hAnsi="Calibri"/>
                <w:sz w:val="20"/>
              </w:rPr>
              <w:t>Der Sündenfall oder „Wer vom Baum der Erkenntnis isst, wird aut</w:t>
            </w:r>
            <w:r w:rsidRPr="00993EB5">
              <w:rPr>
                <w:rFonts w:ascii="Calibri" w:hAnsi="Calibri"/>
                <w:sz w:val="20"/>
              </w:rPr>
              <w:t>o</w:t>
            </w:r>
            <w:r w:rsidRPr="00993EB5">
              <w:rPr>
                <w:rFonts w:ascii="Calibri" w:hAnsi="Calibri"/>
                <w:sz w:val="20"/>
              </w:rPr>
              <w:t>nom“ (Niehl)</w:t>
            </w:r>
          </w:p>
          <w:p w:rsidR="003A79EB" w:rsidRPr="00993EB5" w:rsidRDefault="003A79EB" w:rsidP="003A79EB">
            <w:pPr>
              <w:numPr>
                <w:ilvl w:val="0"/>
                <w:numId w:val="37"/>
              </w:numPr>
              <w:contextualSpacing/>
              <w:jc w:val="left"/>
              <w:rPr>
                <w:rFonts w:ascii="Calibri" w:hAnsi="Calibri"/>
                <w:sz w:val="20"/>
              </w:rPr>
            </w:pPr>
            <w:proofErr w:type="spellStart"/>
            <w:r w:rsidRPr="00993EB5">
              <w:rPr>
                <w:rFonts w:ascii="Calibri" w:hAnsi="Calibri"/>
                <w:sz w:val="20"/>
              </w:rPr>
              <w:t>Kain</w:t>
            </w:r>
            <w:proofErr w:type="spellEnd"/>
            <w:r w:rsidRPr="00993EB5">
              <w:rPr>
                <w:rFonts w:ascii="Calibri" w:hAnsi="Calibri"/>
                <w:sz w:val="20"/>
              </w:rPr>
              <w:t>, Abel und JHWH – eine Dreiecksbeziehung</w:t>
            </w:r>
          </w:p>
          <w:p w:rsidR="003A79EB" w:rsidRPr="00993EB5" w:rsidRDefault="003A79EB" w:rsidP="003A79EB">
            <w:pPr>
              <w:numPr>
                <w:ilvl w:val="0"/>
                <w:numId w:val="37"/>
              </w:numPr>
              <w:contextualSpacing/>
              <w:jc w:val="left"/>
              <w:rPr>
                <w:rFonts w:ascii="Calibri" w:hAnsi="Calibri"/>
                <w:sz w:val="20"/>
              </w:rPr>
            </w:pPr>
            <w:r w:rsidRPr="00993EB5">
              <w:rPr>
                <w:rFonts w:ascii="Calibri" w:hAnsi="Calibri"/>
                <w:sz w:val="20"/>
              </w:rPr>
              <w:t xml:space="preserve">Die Erzählung von der Sintflut oder „Ich setze meinen Bogen in die Wolken“  </w:t>
            </w:r>
          </w:p>
          <w:p w:rsidR="003A79EB" w:rsidRPr="00993EB5" w:rsidRDefault="003A79EB" w:rsidP="003A79EB">
            <w:pPr>
              <w:numPr>
                <w:ilvl w:val="0"/>
                <w:numId w:val="37"/>
              </w:numPr>
              <w:contextualSpacing/>
              <w:jc w:val="left"/>
              <w:rPr>
                <w:rFonts w:ascii="Calibri" w:hAnsi="Calibri"/>
                <w:sz w:val="20"/>
              </w:rPr>
            </w:pPr>
            <w:r w:rsidRPr="00993EB5">
              <w:rPr>
                <w:rFonts w:ascii="Calibri" w:hAnsi="Calibri"/>
                <w:sz w:val="20"/>
              </w:rPr>
              <w:t xml:space="preserve">Der Turmbau von Babel oder von der Hybris der Menschen </w:t>
            </w:r>
          </w:p>
          <w:p w:rsidR="003A79EB" w:rsidRPr="00993EB5" w:rsidRDefault="003A79EB" w:rsidP="003A79EB">
            <w:pPr>
              <w:numPr>
                <w:ilvl w:val="0"/>
                <w:numId w:val="37"/>
              </w:numPr>
              <w:contextualSpacing/>
              <w:jc w:val="left"/>
              <w:rPr>
                <w:rFonts w:ascii="Calibri" w:hAnsi="Calibri"/>
                <w:sz w:val="20"/>
              </w:rPr>
            </w:pPr>
            <w:r w:rsidRPr="00993EB5">
              <w:rPr>
                <w:rFonts w:ascii="Calibri" w:hAnsi="Calibri"/>
                <w:sz w:val="20"/>
              </w:rPr>
              <w:t>Wie verstehe ich die „alten Erzählungen“ textgemäß?</w:t>
            </w:r>
          </w:p>
          <w:p w:rsidR="003A79EB" w:rsidRPr="00993EB5" w:rsidRDefault="003A79EB" w:rsidP="003A79EB">
            <w:pPr>
              <w:jc w:val="left"/>
              <w:rPr>
                <w:rFonts w:ascii="Calibri" w:hAnsi="Calibri"/>
                <w:sz w:val="20"/>
              </w:rPr>
            </w:pPr>
          </w:p>
          <w:p w:rsidR="003A79EB" w:rsidRPr="00993EB5" w:rsidRDefault="003A79EB" w:rsidP="003A79EB">
            <w:pPr>
              <w:jc w:val="left"/>
              <w:rPr>
                <w:rFonts w:ascii="Calibri" w:hAnsi="Calibri"/>
                <w:b/>
                <w:sz w:val="20"/>
              </w:rPr>
            </w:pPr>
            <w:r w:rsidRPr="00993EB5">
              <w:rPr>
                <w:rFonts w:ascii="Calibri" w:hAnsi="Calibri"/>
                <w:b/>
                <w:sz w:val="20"/>
              </w:rPr>
              <w:t>Methodische Akzente des Vorhabens / fachübergreifende Bezüge / a</w:t>
            </w:r>
            <w:r w:rsidRPr="00993EB5">
              <w:rPr>
                <w:rFonts w:ascii="Calibri" w:hAnsi="Calibri"/>
                <w:b/>
                <w:sz w:val="20"/>
              </w:rPr>
              <w:t>u</w:t>
            </w:r>
            <w:r w:rsidRPr="00993EB5">
              <w:rPr>
                <w:rFonts w:ascii="Calibri" w:hAnsi="Calibri"/>
                <w:b/>
                <w:sz w:val="20"/>
              </w:rPr>
              <w:t>ßerschulische Lernorte</w:t>
            </w:r>
          </w:p>
          <w:p w:rsidR="003A79EB" w:rsidRPr="00993EB5" w:rsidRDefault="003A79EB" w:rsidP="003A79EB">
            <w:pPr>
              <w:numPr>
                <w:ilvl w:val="0"/>
                <w:numId w:val="20"/>
              </w:numPr>
              <w:contextualSpacing/>
              <w:jc w:val="left"/>
              <w:rPr>
                <w:rFonts w:ascii="Calibri" w:hAnsi="Calibri"/>
                <w:sz w:val="20"/>
              </w:rPr>
            </w:pPr>
            <w:r w:rsidRPr="00993EB5">
              <w:rPr>
                <w:rFonts w:ascii="Calibri" w:hAnsi="Calibri"/>
                <w:sz w:val="20"/>
              </w:rPr>
              <w:t>Methodische „rote Fäden“ der Bibelauslegung (Berücksichtigung des „Sitz im Leben“, textanalytische Verfahren, rezeptions- und zeitg</w:t>
            </w:r>
            <w:r w:rsidRPr="00993EB5">
              <w:rPr>
                <w:rFonts w:ascii="Calibri" w:hAnsi="Calibri"/>
                <w:sz w:val="20"/>
              </w:rPr>
              <w:t>e</w:t>
            </w:r>
            <w:r w:rsidRPr="00993EB5">
              <w:rPr>
                <w:rFonts w:ascii="Calibri" w:hAnsi="Calibri"/>
                <w:sz w:val="20"/>
              </w:rPr>
              <w:t xml:space="preserve">schichtliche Auslegung, intertextuelle Auslegung </w:t>
            </w:r>
            <w:r w:rsidRPr="00993EB5">
              <w:rPr>
                <w:rFonts w:ascii="Calibri" w:hAnsi="Calibri"/>
                <w:sz w:val="20"/>
              </w:rPr>
              <w:sym w:font="Wingdings" w:char="F0E0"/>
            </w:r>
            <w:r w:rsidRPr="00993EB5">
              <w:rPr>
                <w:rFonts w:ascii="Calibri" w:hAnsi="Calibri"/>
                <w:sz w:val="20"/>
              </w:rPr>
              <w:t xml:space="preserve"> Erschließung der Bibel als Literatur</w:t>
            </w:r>
          </w:p>
          <w:p w:rsidR="003A79EB" w:rsidRPr="00993EB5" w:rsidRDefault="003A79EB" w:rsidP="003A79EB">
            <w:pPr>
              <w:numPr>
                <w:ilvl w:val="0"/>
                <w:numId w:val="20"/>
              </w:numPr>
              <w:contextualSpacing/>
              <w:jc w:val="left"/>
              <w:rPr>
                <w:rFonts w:ascii="Calibri" w:hAnsi="Calibri"/>
                <w:sz w:val="20"/>
              </w:rPr>
            </w:pPr>
            <w:r w:rsidRPr="00993EB5">
              <w:rPr>
                <w:rFonts w:ascii="Calibri" w:hAnsi="Calibri"/>
                <w:sz w:val="20"/>
              </w:rPr>
              <w:t>Zusammenhängende (vorbereitende) Lektüre von Gen 1-11</w:t>
            </w:r>
          </w:p>
          <w:p w:rsidR="003A79EB" w:rsidRPr="00993EB5" w:rsidRDefault="003A79EB" w:rsidP="003A79EB">
            <w:pPr>
              <w:numPr>
                <w:ilvl w:val="0"/>
                <w:numId w:val="20"/>
              </w:numPr>
              <w:contextualSpacing/>
              <w:jc w:val="left"/>
              <w:rPr>
                <w:rFonts w:ascii="Calibri" w:hAnsi="Calibri"/>
                <w:sz w:val="20"/>
              </w:rPr>
            </w:pPr>
            <w:r w:rsidRPr="00993EB5">
              <w:rPr>
                <w:rFonts w:ascii="Calibri" w:hAnsi="Calibri"/>
                <w:sz w:val="20"/>
              </w:rPr>
              <w:t>Lerntheke zu Gen 1-11: obligatorisch: Baustein 6 (Sintflut); 2 der Ba</w:t>
            </w:r>
            <w:r w:rsidRPr="00993EB5">
              <w:rPr>
                <w:rFonts w:ascii="Calibri" w:hAnsi="Calibri"/>
                <w:sz w:val="20"/>
              </w:rPr>
              <w:t>u</w:t>
            </w:r>
            <w:r w:rsidRPr="00993EB5">
              <w:rPr>
                <w:rFonts w:ascii="Calibri" w:hAnsi="Calibri"/>
                <w:sz w:val="20"/>
              </w:rPr>
              <w:t>steine 3-5 und 7</w:t>
            </w:r>
          </w:p>
          <w:p w:rsidR="003A79EB" w:rsidRPr="00993EB5" w:rsidRDefault="003A79EB" w:rsidP="003A79EB">
            <w:pPr>
              <w:numPr>
                <w:ilvl w:val="0"/>
                <w:numId w:val="20"/>
              </w:numPr>
              <w:contextualSpacing/>
              <w:jc w:val="left"/>
              <w:rPr>
                <w:rFonts w:ascii="Calibri" w:hAnsi="Calibri"/>
                <w:sz w:val="20"/>
              </w:rPr>
            </w:pPr>
            <w:r w:rsidRPr="00993EB5">
              <w:rPr>
                <w:rFonts w:ascii="Calibri" w:hAnsi="Calibri"/>
                <w:sz w:val="20"/>
              </w:rPr>
              <w:t>Z.B.: Bibelportfolio</w:t>
            </w:r>
          </w:p>
          <w:p w:rsidR="003A79EB" w:rsidRPr="00993EB5" w:rsidRDefault="003A79EB" w:rsidP="003A79EB">
            <w:pPr>
              <w:numPr>
                <w:ilvl w:val="0"/>
                <w:numId w:val="20"/>
              </w:numPr>
              <w:contextualSpacing/>
              <w:jc w:val="left"/>
              <w:rPr>
                <w:rFonts w:ascii="Calibri" w:hAnsi="Calibri"/>
                <w:sz w:val="20"/>
              </w:rPr>
            </w:pPr>
            <w:r w:rsidRPr="00993EB5">
              <w:rPr>
                <w:rFonts w:ascii="Calibri" w:hAnsi="Calibri"/>
                <w:sz w:val="20"/>
              </w:rPr>
              <w:t xml:space="preserve">Präsentationen zu bildlichen Darstellungen biblischer Geschichten (z.B. </w:t>
            </w:r>
            <w:proofErr w:type="spellStart"/>
            <w:r w:rsidRPr="00993EB5">
              <w:rPr>
                <w:rFonts w:ascii="Calibri" w:hAnsi="Calibri"/>
                <w:sz w:val="20"/>
              </w:rPr>
              <w:t>Audioguides</w:t>
            </w:r>
            <w:proofErr w:type="spellEnd"/>
            <w:r w:rsidRPr="00993EB5">
              <w:rPr>
                <w:rFonts w:ascii="Calibri" w:hAnsi="Calibri"/>
                <w:sz w:val="20"/>
              </w:rPr>
              <w:t>)</w:t>
            </w:r>
          </w:p>
          <w:p w:rsidR="003A79EB" w:rsidRPr="00993EB5" w:rsidRDefault="003A79EB" w:rsidP="003A79EB">
            <w:pPr>
              <w:numPr>
                <w:ilvl w:val="0"/>
                <w:numId w:val="20"/>
              </w:numPr>
              <w:contextualSpacing/>
              <w:jc w:val="left"/>
              <w:rPr>
                <w:rFonts w:ascii="Calibri" w:hAnsi="Calibri"/>
                <w:sz w:val="20"/>
              </w:rPr>
            </w:pPr>
            <w:r w:rsidRPr="00993EB5">
              <w:rPr>
                <w:rFonts w:ascii="Calibri" w:hAnsi="Calibri"/>
                <w:sz w:val="20"/>
              </w:rPr>
              <w:t>Bilderschließung</w:t>
            </w:r>
          </w:p>
          <w:p w:rsidR="003A79EB" w:rsidRPr="00993EB5" w:rsidRDefault="003A79EB" w:rsidP="003A79EB">
            <w:pPr>
              <w:ind w:left="360"/>
              <w:contextualSpacing/>
              <w:jc w:val="left"/>
              <w:rPr>
                <w:rFonts w:ascii="Calibri" w:hAnsi="Calibri"/>
                <w:sz w:val="20"/>
              </w:rPr>
            </w:pPr>
          </w:p>
          <w:p w:rsidR="003A79EB" w:rsidRPr="00993EB5" w:rsidRDefault="003A79EB" w:rsidP="003A79EB">
            <w:pPr>
              <w:jc w:val="left"/>
              <w:rPr>
                <w:rFonts w:ascii="Calibri" w:hAnsi="Calibri"/>
                <w:b/>
                <w:sz w:val="20"/>
              </w:rPr>
            </w:pPr>
            <w:r w:rsidRPr="00993EB5">
              <w:rPr>
                <w:rFonts w:ascii="Calibri" w:hAnsi="Calibri"/>
                <w:b/>
                <w:sz w:val="20"/>
              </w:rPr>
              <w:t>Form(en) der Kompetenzüberprüfung</w:t>
            </w:r>
          </w:p>
          <w:p w:rsidR="003A79EB" w:rsidRPr="00993EB5" w:rsidRDefault="003A79EB" w:rsidP="003A79EB">
            <w:pPr>
              <w:numPr>
                <w:ilvl w:val="0"/>
                <w:numId w:val="25"/>
              </w:numPr>
              <w:contextualSpacing/>
              <w:jc w:val="left"/>
              <w:rPr>
                <w:rFonts w:ascii="Calibri" w:hAnsi="Calibri"/>
                <w:sz w:val="20"/>
              </w:rPr>
            </w:pPr>
            <w:r w:rsidRPr="00993EB5">
              <w:rPr>
                <w:rFonts w:ascii="Calibri" w:hAnsi="Calibri"/>
                <w:sz w:val="20"/>
              </w:rPr>
              <w:t>Z.B.: Portfolio</w:t>
            </w:r>
          </w:p>
          <w:p w:rsidR="003A79EB" w:rsidRPr="00993EB5" w:rsidRDefault="003A79EB" w:rsidP="003A79EB">
            <w:pPr>
              <w:pStyle w:val="Listenabsatz"/>
              <w:numPr>
                <w:ilvl w:val="0"/>
                <w:numId w:val="25"/>
              </w:numPr>
              <w:jc w:val="left"/>
              <w:rPr>
                <w:rFonts w:ascii="Calibri" w:hAnsi="Calibri" w:cs="Arial"/>
                <w:b/>
                <w:sz w:val="20"/>
                <w:u w:val="single"/>
              </w:rPr>
            </w:pPr>
            <w:r w:rsidRPr="00993EB5">
              <w:rPr>
                <w:rFonts w:ascii="Calibri" w:hAnsi="Calibri"/>
                <w:sz w:val="20"/>
              </w:rPr>
              <w:t>Präsentationen am Ende des UV</w:t>
            </w:r>
          </w:p>
        </w:tc>
      </w:tr>
      <w:tr w:rsidR="003A79EB" w:rsidRPr="00533E18" w:rsidTr="003A79EB">
        <w:tc>
          <w:tcPr>
            <w:tcW w:w="436"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sz w:val="20"/>
              </w:rPr>
            </w:pPr>
            <w:r w:rsidRPr="00993EB5">
              <w:rPr>
                <w:rFonts w:ascii="Calibri" w:hAnsi="Calibri" w:cs="Arial"/>
                <w:sz w:val="20"/>
              </w:rPr>
              <w:t>Methoden-kompetenz</w:t>
            </w:r>
          </w:p>
        </w:tc>
        <w:tc>
          <w:tcPr>
            <w:tcW w:w="1165"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pStyle w:val="Listenabsatz"/>
              <w:numPr>
                <w:ilvl w:val="0"/>
                <w:numId w:val="57"/>
              </w:numPr>
              <w:jc w:val="left"/>
              <w:rPr>
                <w:rFonts w:ascii="Calibri" w:hAnsi="Calibri" w:cs="Arial"/>
                <w:sz w:val="20"/>
              </w:rPr>
            </w:pPr>
            <w:r w:rsidRPr="00993EB5">
              <w:rPr>
                <w:rFonts w:ascii="Calibri" w:hAnsi="Calibri" w:cs="Arial"/>
                <w:sz w:val="20"/>
              </w:rPr>
              <w:t>beschreiben Sachverhalte sprac</w:t>
            </w:r>
            <w:r w:rsidRPr="00993EB5">
              <w:rPr>
                <w:rFonts w:ascii="Calibri" w:hAnsi="Calibri" w:cs="Arial"/>
                <w:sz w:val="20"/>
              </w:rPr>
              <w:t>h</w:t>
            </w:r>
            <w:r w:rsidRPr="00993EB5">
              <w:rPr>
                <w:rFonts w:ascii="Calibri" w:hAnsi="Calibri" w:cs="Arial"/>
                <w:sz w:val="20"/>
              </w:rPr>
              <w:t>lich angemessen und unter Ve</w:t>
            </w:r>
            <w:r w:rsidRPr="00993EB5">
              <w:rPr>
                <w:rFonts w:ascii="Calibri" w:hAnsi="Calibri" w:cs="Arial"/>
                <w:sz w:val="20"/>
              </w:rPr>
              <w:t>r</w:t>
            </w:r>
            <w:r w:rsidRPr="00993EB5">
              <w:rPr>
                <w:rFonts w:ascii="Calibri" w:hAnsi="Calibri" w:cs="Arial"/>
                <w:sz w:val="20"/>
              </w:rPr>
              <w:t>wen</w:t>
            </w:r>
            <w:r>
              <w:rPr>
                <w:rFonts w:ascii="Calibri" w:hAnsi="Calibri" w:cs="Arial"/>
                <w:sz w:val="20"/>
              </w:rPr>
              <w:t xml:space="preserve">dung relevanter Fachbegriffe (MK </w:t>
            </w:r>
            <w:r w:rsidRPr="00993EB5">
              <w:rPr>
                <w:rFonts w:ascii="Calibri" w:hAnsi="Calibri" w:cs="Arial"/>
                <w:sz w:val="20"/>
              </w:rPr>
              <w:t>1),</w:t>
            </w:r>
          </w:p>
          <w:p w:rsidR="003A79EB" w:rsidRPr="008B7205" w:rsidRDefault="003A79EB" w:rsidP="003A79EB">
            <w:pPr>
              <w:pStyle w:val="Listenabsatz"/>
              <w:numPr>
                <w:ilvl w:val="0"/>
                <w:numId w:val="57"/>
              </w:numPr>
              <w:jc w:val="left"/>
              <w:rPr>
                <w:rFonts w:ascii="Calibri" w:hAnsi="Calibri" w:cs="Arial"/>
                <w:sz w:val="20"/>
              </w:rPr>
            </w:pPr>
            <w:r>
              <w:rPr>
                <w:rFonts w:ascii="Calibri" w:hAnsi="Calibri" w:cs="Arial"/>
                <w:sz w:val="20"/>
              </w:rPr>
              <w:t xml:space="preserve">analysieren </w:t>
            </w:r>
            <w:r w:rsidRPr="008B7205">
              <w:rPr>
                <w:rFonts w:ascii="Calibri" w:hAnsi="Calibri" w:cs="Arial"/>
                <w:sz w:val="20"/>
              </w:rPr>
              <w:t xml:space="preserve"> methodisch angeleitet biblische Texte unter Berücksicht</w:t>
            </w:r>
            <w:r w:rsidRPr="008B7205">
              <w:rPr>
                <w:rFonts w:ascii="Calibri" w:hAnsi="Calibri" w:cs="Arial"/>
                <w:sz w:val="20"/>
              </w:rPr>
              <w:t>i</w:t>
            </w:r>
            <w:r w:rsidRPr="008B7205">
              <w:rPr>
                <w:rFonts w:ascii="Calibri" w:hAnsi="Calibri" w:cs="Arial"/>
                <w:sz w:val="20"/>
              </w:rPr>
              <w:t>gung ausgewählter Schritte der hi</w:t>
            </w:r>
            <w:r w:rsidRPr="008B7205">
              <w:rPr>
                <w:rFonts w:ascii="Calibri" w:hAnsi="Calibri" w:cs="Arial"/>
                <w:sz w:val="20"/>
              </w:rPr>
              <w:t>s</w:t>
            </w:r>
            <w:r w:rsidRPr="008B7205">
              <w:rPr>
                <w:rFonts w:ascii="Calibri" w:hAnsi="Calibri" w:cs="Arial"/>
                <w:sz w:val="20"/>
              </w:rPr>
              <w:t>torisch-kritischen Methode (M</w:t>
            </w:r>
            <w:r>
              <w:rPr>
                <w:rFonts w:ascii="Calibri" w:hAnsi="Calibri" w:cs="Arial"/>
                <w:sz w:val="20"/>
              </w:rPr>
              <w:t xml:space="preserve">K </w:t>
            </w:r>
            <w:r w:rsidRPr="008B7205">
              <w:rPr>
                <w:rFonts w:ascii="Calibri" w:hAnsi="Calibri" w:cs="Arial"/>
                <w:sz w:val="20"/>
              </w:rPr>
              <w:t>3)</w:t>
            </w:r>
          </w:p>
          <w:p w:rsidR="003A79EB" w:rsidRPr="00614C10" w:rsidRDefault="003A79EB" w:rsidP="003A79EB">
            <w:pPr>
              <w:pStyle w:val="Listenabsatz"/>
              <w:numPr>
                <w:ilvl w:val="0"/>
                <w:numId w:val="57"/>
              </w:numPr>
              <w:jc w:val="left"/>
              <w:rPr>
                <w:rFonts w:ascii="Calibri" w:hAnsi="Calibri" w:cs="Arial"/>
                <w:color w:val="000000" w:themeColor="text1"/>
                <w:sz w:val="20"/>
              </w:rPr>
            </w:pPr>
            <w:r w:rsidRPr="00614C10">
              <w:rPr>
                <w:rFonts w:ascii="Calibri" w:hAnsi="Calibri" w:cs="Arial"/>
                <w:color w:val="000000" w:themeColor="text1"/>
                <w:sz w:val="20"/>
              </w:rPr>
              <w:t>analysieren methodisch angeleitet Bilder in ihren zentralen Aussagen (M</w:t>
            </w:r>
            <w:r>
              <w:rPr>
                <w:rFonts w:ascii="Calibri" w:hAnsi="Calibri" w:cs="Arial"/>
                <w:color w:val="000000" w:themeColor="text1"/>
                <w:sz w:val="20"/>
              </w:rPr>
              <w:t xml:space="preserve">K </w:t>
            </w:r>
            <w:r w:rsidRPr="00614C10">
              <w:rPr>
                <w:rFonts w:ascii="Calibri" w:hAnsi="Calibri" w:cs="Arial"/>
                <w:color w:val="000000" w:themeColor="text1"/>
                <w:sz w:val="20"/>
              </w:rPr>
              <w:t>5)</w:t>
            </w:r>
          </w:p>
          <w:p w:rsidR="003A79EB" w:rsidRPr="00993EB5" w:rsidRDefault="003A79EB" w:rsidP="003A79EB">
            <w:pPr>
              <w:pStyle w:val="Listenabsatz"/>
              <w:numPr>
                <w:ilvl w:val="0"/>
                <w:numId w:val="57"/>
              </w:numPr>
              <w:jc w:val="left"/>
              <w:rPr>
                <w:rFonts w:ascii="Calibri" w:hAnsi="Calibri" w:cs="Arial"/>
                <w:sz w:val="20"/>
              </w:rPr>
            </w:pPr>
            <w:r w:rsidRPr="00993EB5">
              <w:rPr>
                <w:rFonts w:ascii="Calibri" w:hAnsi="Calibri" w:cs="Arial"/>
                <w:sz w:val="20"/>
              </w:rPr>
              <w:t>bereiten Arbeitsergebnisse, den eigenen Standpunkt und andere P</w:t>
            </w:r>
            <w:r w:rsidRPr="00993EB5">
              <w:rPr>
                <w:rFonts w:ascii="Calibri" w:hAnsi="Calibri" w:cs="Arial"/>
                <w:sz w:val="20"/>
              </w:rPr>
              <w:t>o</w:t>
            </w:r>
            <w:r w:rsidRPr="00993EB5">
              <w:rPr>
                <w:rFonts w:ascii="Calibri" w:hAnsi="Calibri" w:cs="Arial"/>
                <w:sz w:val="20"/>
              </w:rPr>
              <w:t>sitionen medial und adressatenb</w:t>
            </w:r>
            <w:r w:rsidRPr="00993EB5">
              <w:rPr>
                <w:rFonts w:ascii="Calibri" w:hAnsi="Calibri" w:cs="Arial"/>
                <w:sz w:val="20"/>
              </w:rPr>
              <w:t>e</w:t>
            </w:r>
            <w:r w:rsidRPr="00993EB5">
              <w:rPr>
                <w:rFonts w:ascii="Calibri" w:hAnsi="Calibri" w:cs="Arial"/>
                <w:sz w:val="20"/>
              </w:rPr>
              <w:t>zogen auf (M</w:t>
            </w:r>
            <w:r>
              <w:rPr>
                <w:rFonts w:ascii="Calibri" w:hAnsi="Calibri" w:cs="Arial"/>
                <w:sz w:val="20"/>
              </w:rPr>
              <w:t xml:space="preserve">K </w:t>
            </w:r>
            <w:r w:rsidRPr="00993EB5">
              <w:rPr>
                <w:rFonts w:ascii="Calibri" w:hAnsi="Calibri" w:cs="Arial"/>
                <w:sz w:val="20"/>
              </w:rPr>
              <w:t>7).</w:t>
            </w:r>
          </w:p>
        </w:tc>
        <w:tc>
          <w:tcPr>
            <w:tcW w:w="1320"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sz w:val="20"/>
              </w:rPr>
            </w:pPr>
          </w:p>
        </w:tc>
        <w:tc>
          <w:tcPr>
            <w:tcW w:w="2079" w:type="pct"/>
            <w:vMerge/>
            <w:tcBorders>
              <w:left w:val="single" w:sz="4" w:space="0" w:color="auto"/>
              <w:right w:val="single" w:sz="4" w:space="0" w:color="auto"/>
            </w:tcBorders>
          </w:tcPr>
          <w:p w:rsidR="003A79EB" w:rsidRPr="00993EB5" w:rsidRDefault="003A79EB" w:rsidP="003A79EB">
            <w:pPr>
              <w:jc w:val="left"/>
              <w:rPr>
                <w:rFonts w:ascii="Calibri" w:hAnsi="Calibri" w:cs="Arial"/>
                <w:b/>
                <w:sz w:val="20"/>
                <w:u w:val="single"/>
              </w:rPr>
            </w:pPr>
          </w:p>
        </w:tc>
      </w:tr>
      <w:tr w:rsidR="003A79EB" w:rsidRPr="00533E18" w:rsidTr="003A79EB">
        <w:tc>
          <w:tcPr>
            <w:tcW w:w="436"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sz w:val="20"/>
              </w:rPr>
            </w:pPr>
            <w:r w:rsidRPr="00993EB5">
              <w:rPr>
                <w:rFonts w:ascii="Calibri" w:hAnsi="Calibri" w:cs="Arial"/>
                <w:sz w:val="20"/>
              </w:rPr>
              <w:t>Urteils-kompetenz</w:t>
            </w:r>
          </w:p>
        </w:tc>
        <w:tc>
          <w:tcPr>
            <w:tcW w:w="1165"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pStyle w:val="Listenabsatz"/>
              <w:numPr>
                <w:ilvl w:val="0"/>
                <w:numId w:val="58"/>
              </w:numPr>
              <w:jc w:val="left"/>
              <w:rPr>
                <w:rFonts w:ascii="Calibri" w:hAnsi="Calibri" w:cs="Arial"/>
                <w:sz w:val="20"/>
              </w:rPr>
            </w:pPr>
            <w:r w:rsidRPr="00993EB5">
              <w:rPr>
                <w:rFonts w:ascii="Calibri" w:hAnsi="Calibri" w:cs="Arial"/>
                <w:sz w:val="20"/>
              </w:rPr>
              <w:t>beurteilen lebensweltlich relevante Phänomene aus dem Kontext von Religion und Glauben im Hinblick auf das zugrundeliegende Ve</w:t>
            </w:r>
            <w:r w:rsidRPr="00993EB5">
              <w:rPr>
                <w:rFonts w:ascii="Calibri" w:hAnsi="Calibri" w:cs="Arial"/>
                <w:sz w:val="20"/>
              </w:rPr>
              <w:t>r</w:t>
            </w:r>
            <w:r w:rsidRPr="00993EB5">
              <w:rPr>
                <w:rFonts w:ascii="Calibri" w:hAnsi="Calibri" w:cs="Arial"/>
                <w:sz w:val="20"/>
              </w:rPr>
              <w:t>ständnis von Religion (U</w:t>
            </w:r>
            <w:r>
              <w:rPr>
                <w:rFonts w:ascii="Calibri" w:hAnsi="Calibri" w:cs="Arial"/>
                <w:sz w:val="20"/>
              </w:rPr>
              <w:t xml:space="preserve">K </w:t>
            </w:r>
            <w:r w:rsidRPr="00993EB5">
              <w:rPr>
                <w:rFonts w:ascii="Calibri" w:hAnsi="Calibri" w:cs="Arial"/>
                <w:sz w:val="20"/>
              </w:rPr>
              <w:t>1).</w:t>
            </w:r>
          </w:p>
        </w:tc>
        <w:tc>
          <w:tcPr>
            <w:tcW w:w="1320" w:type="pct"/>
            <w:tcBorders>
              <w:top w:val="single" w:sz="4" w:space="0" w:color="auto"/>
              <w:left w:val="single" w:sz="4" w:space="0" w:color="auto"/>
              <w:bottom w:val="single" w:sz="4" w:space="0" w:color="auto"/>
              <w:right w:val="single" w:sz="4" w:space="0" w:color="auto"/>
            </w:tcBorders>
          </w:tcPr>
          <w:p w:rsidR="003A79EB" w:rsidRPr="00614C10" w:rsidRDefault="003A79EB" w:rsidP="003A79EB">
            <w:pPr>
              <w:pStyle w:val="Listenabsatz"/>
              <w:numPr>
                <w:ilvl w:val="0"/>
                <w:numId w:val="58"/>
              </w:numPr>
              <w:jc w:val="left"/>
              <w:rPr>
                <w:rFonts w:ascii="Calibri" w:hAnsi="Calibri" w:cs="Arial"/>
                <w:color w:val="000000" w:themeColor="text1"/>
                <w:sz w:val="20"/>
              </w:rPr>
            </w:pPr>
            <w:r w:rsidRPr="00614C10">
              <w:rPr>
                <w:rFonts w:ascii="Calibri" w:hAnsi="Calibri" w:cs="Arial"/>
                <w:color w:val="000000" w:themeColor="text1"/>
                <w:sz w:val="20"/>
              </w:rPr>
              <w:t xml:space="preserve">bewerten die Thematisierung religiöser Fragen und Aspekte in ihrer Lebenswelt </w:t>
            </w:r>
            <w:r>
              <w:rPr>
                <w:rFonts w:ascii="Calibri" w:hAnsi="Calibri" w:cs="Arial"/>
                <w:color w:val="000000" w:themeColor="text1"/>
                <w:sz w:val="20"/>
              </w:rPr>
              <w:t>im Hinblick auf Inhalt und Form,</w:t>
            </w:r>
          </w:p>
          <w:p w:rsidR="003A79EB" w:rsidRPr="00993EB5" w:rsidRDefault="003A79EB" w:rsidP="003A79EB">
            <w:pPr>
              <w:pStyle w:val="Listenabsatz"/>
              <w:numPr>
                <w:ilvl w:val="0"/>
                <w:numId w:val="58"/>
              </w:numPr>
              <w:jc w:val="left"/>
              <w:rPr>
                <w:rFonts w:ascii="Calibri" w:hAnsi="Calibri" w:cs="Arial"/>
                <w:sz w:val="20"/>
              </w:rPr>
            </w:pPr>
            <w:r w:rsidRPr="00614C10">
              <w:rPr>
                <w:rFonts w:ascii="Calibri" w:hAnsi="Calibri" w:cs="Arial"/>
                <w:bCs/>
                <w:color w:val="000000" w:themeColor="text1"/>
                <w:sz w:val="20"/>
              </w:rPr>
              <w:t>erörtern Konsequenzen, die sich aus der Vorstellung von der Gottesebenbildlic</w:t>
            </w:r>
            <w:r w:rsidRPr="00614C10">
              <w:rPr>
                <w:rFonts w:ascii="Calibri" w:hAnsi="Calibri" w:cs="Arial"/>
                <w:bCs/>
                <w:color w:val="000000" w:themeColor="text1"/>
                <w:sz w:val="20"/>
              </w:rPr>
              <w:t>h</w:t>
            </w:r>
            <w:r w:rsidRPr="00614C10">
              <w:rPr>
                <w:rFonts w:ascii="Calibri" w:hAnsi="Calibri" w:cs="Arial"/>
                <w:bCs/>
                <w:color w:val="000000" w:themeColor="text1"/>
                <w:sz w:val="20"/>
              </w:rPr>
              <w:t>keit des Menschen ergeben (u.a. die Gleichwertigkeit von Frau und Mann)</w:t>
            </w:r>
            <w:r>
              <w:rPr>
                <w:rFonts w:ascii="Calibri" w:hAnsi="Calibri" w:cs="Arial"/>
                <w:bCs/>
                <w:color w:val="000000" w:themeColor="text1"/>
                <w:sz w:val="20"/>
              </w:rPr>
              <w:t>.</w:t>
            </w:r>
          </w:p>
        </w:tc>
        <w:tc>
          <w:tcPr>
            <w:tcW w:w="2079" w:type="pct"/>
            <w:vMerge/>
            <w:tcBorders>
              <w:left w:val="single" w:sz="4" w:space="0" w:color="auto"/>
              <w:right w:val="single" w:sz="4" w:space="0" w:color="auto"/>
            </w:tcBorders>
          </w:tcPr>
          <w:p w:rsidR="003A79EB" w:rsidRPr="00993EB5" w:rsidRDefault="003A79EB" w:rsidP="003A79EB">
            <w:pPr>
              <w:jc w:val="left"/>
              <w:rPr>
                <w:rFonts w:ascii="Calibri" w:hAnsi="Calibri" w:cs="Arial"/>
                <w:b/>
                <w:sz w:val="20"/>
                <w:u w:val="single"/>
              </w:rPr>
            </w:pPr>
          </w:p>
        </w:tc>
      </w:tr>
      <w:tr w:rsidR="003A79EB" w:rsidRPr="00533E18" w:rsidTr="003A79EB">
        <w:tc>
          <w:tcPr>
            <w:tcW w:w="436"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sz w:val="20"/>
              </w:rPr>
            </w:pPr>
            <w:r w:rsidRPr="00993EB5">
              <w:rPr>
                <w:rFonts w:ascii="Calibri" w:hAnsi="Calibri" w:cs="Arial"/>
                <w:sz w:val="20"/>
              </w:rPr>
              <w:t>Handlungs-kompetenz</w:t>
            </w:r>
          </w:p>
        </w:tc>
        <w:tc>
          <w:tcPr>
            <w:tcW w:w="1165" w:type="pct"/>
            <w:tcBorders>
              <w:top w:val="single" w:sz="4" w:space="0" w:color="auto"/>
              <w:left w:val="single" w:sz="4" w:space="0" w:color="auto"/>
              <w:bottom w:val="single" w:sz="4" w:space="0" w:color="auto"/>
              <w:right w:val="single" w:sz="4" w:space="0" w:color="auto"/>
            </w:tcBorders>
          </w:tcPr>
          <w:p w:rsidR="003A79EB" w:rsidRDefault="003A79EB" w:rsidP="003A79EB">
            <w:pPr>
              <w:pStyle w:val="Listenabsatz"/>
              <w:numPr>
                <w:ilvl w:val="0"/>
                <w:numId w:val="58"/>
              </w:numPr>
              <w:jc w:val="left"/>
              <w:rPr>
                <w:rFonts w:ascii="Calibri" w:hAnsi="Calibri" w:cs="Arial"/>
                <w:sz w:val="20"/>
              </w:rPr>
            </w:pPr>
            <w:r w:rsidRPr="00993EB5">
              <w:rPr>
                <w:rFonts w:ascii="Calibri" w:hAnsi="Calibri" w:cs="Arial"/>
                <w:sz w:val="20"/>
              </w:rPr>
              <w:t>sprechen angemessen über Fragen nach Sinn und Transzendenz (H</w:t>
            </w:r>
            <w:r>
              <w:rPr>
                <w:rFonts w:ascii="Calibri" w:hAnsi="Calibri" w:cs="Arial"/>
                <w:sz w:val="20"/>
              </w:rPr>
              <w:t xml:space="preserve">K </w:t>
            </w:r>
            <w:r w:rsidRPr="00993EB5">
              <w:rPr>
                <w:rFonts w:ascii="Calibri" w:hAnsi="Calibri" w:cs="Arial"/>
                <w:sz w:val="20"/>
              </w:rPr>
              <w:t>1).</w:t>
            </w:r>
          </w:p>
          <w:p w:rsidR="00B949CF" w:rsidRPr="00993EB5" w:rsidRDefault="00B949CF" w:rsidP="00B949CF">
            <w:pPr>
              <w:pStyle w:val="Listenabsatz"/>
              <w:ind w:left="360"/>
              <w:jc w:val="left"/>
              <w:rPr>
                <w:rFonts w:ascii="Calibri" w:hAnsi="Calibri" w:cs="Arial"/>
                <w:sz w:val="20"/>
              </w:rPr>
            </w:pPr>
          </w:p>
        </w:tc>
        <w:tc>
          <w:tcPr>
            <w:tcW w:w="1320"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sz w:val="20"/>
              </w:rPr>
            </w:pPr>
          </w:p>
        </w:tc>
        <w:tc>
          <w:tcPr>
            <w:tcW w:w="2079" w:type="pct"/>
            <w:vMerge/>
            <w:tcBorders>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b/>
                <w:sz w:val="20"/>
                <w:u w:val="single"/>
              </w:rPr>
            </w:pPr>
          </w:p>
        </w:tc>
      </w:tr>
      <w:tr w:rsidR="003A79EB" w:rsidRPr="00533E18" w:rsidTr="003A79EB">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3A79EB" w:rsidRPr="00993EB5" w:rsidRDefault="003A79EB" w:rsidP="003A79EB">
            <w:pPr>
              <w:jc w:val="left"/>
              <w:rPr>
                <w:rFonts w:ascii="Calibri" w:hAnsi="Calibri" w:cs="Arial"/>
                <w:i/>
                <w:sz w:val="20"/>
                <w:u w:val="single"/>
              </w:rPr>
            </w:pPr>
            <w:r w:rsidRPr="00993EB5">
              <w:rPr>
                <w:rFonts w:ascii="Calibri" w:hAnsi="Calibri" w:cs="Arial"/>
                <w:i/>
                <w:sz w:val="20"/>
                <w:u w:val="single"/>
              </w:rPr>
              <w:lastRenderedPageBreak/>
              <w:t>Unterrichtsvorhaben III:</w:t>
            </w:r>
          </w:p>
          <w:p w:rsidR="003A79EB" w:rsidRPr="00993EB5" w:rsidRDefault="003A79EB" w:rsidP="003A79EB">
            <w:pPr>
              <w:jc w:val="left"/>
              <w:rPr>
                <w:rFonts w:ascii="Calibri" w:hAnsi="Calibri"/>
                <w:sz w:val="20"/>
              </w:rPr>
            </w:pPr>
            <w:r w:rsidRPr="00993EB5">
              <w:rPr>
                <w:rFonts w:ascii="Calibri" w:hAnsi="Calibri"/>
                <w:b/>
                <w:sz w:val="20"/>
              </w:rPr>
              <w:t>Thema:</w:t>
            </w:r>
            <w:r w:rsidRPr="00993EB5">
              <w:rPr>
                <w:rFonts w:ascii="Calibri" w:hAnsi="Calibri"/>
                <w:sz w:val="20"/>
              </w:rPr>
              <w:t xml:space="preserve"> „Ich glaube nur die Dinge, die naturwissenschaftlich beweisbar sind …“ - Gegen eine eindimensionale Sicht von Wirklichkeit</w:t>
            </w:r>
          </w:p>
          <w:p w:rsidR="003A79EB" w:rsidRPr="00993EB5" w:rsidRDefault="003A79EB" w:rsidP="003A79EB">
            <w:pPr>
              <w:jc w:val="left"/>
              <w:rPr>
                <w:rFonts w:ascii="Calibri" w:hAnsi="Calibri"/>
                <w:b/>
                <w:sz w:val="20"/>
              </w:rPr>
            </w:pPr>
            <w:r w:rsidRPr="00993EB5">
              <w:rPr>
                <w:rFonts w:ascii="Calibri" w:hAnsi="Calibri"/>
                <w:b/>
                <w:sz w:val="20"/>
              </w:rPr>
              <w:t xml:space="preserve">Inhaltsfelder: </w:t>
            </w:r>
          </w:p>
          <w:p w:rsidR="003A79EB" w:rsidRPr="00993EB5" w:rsidRDefault="003A79EB" w:rsidP="003A79EB">
            <w:pPr>
              <w:jc w:val="left"/>
              <w:rPr>
                <w:rFonts w:ascii="Calibri" w:hAnsi="Calibri"/>
                <w:sz w:val="20"/>
              </w:rPr>
            </w:pPr>
            <w:r w:rsidRPr="00993EB5">
              <w:rPr>
                <w:rFonts w:ascii="Calibri" w:hAnsi="Calibri"/>
                <w:sz w:val="20"/>
              </w:rPr>
              <w:t>IF 1: Der Mensch in christlicher Perspektive</w:t>
            </w:r>
          </w:p>
          <w:p w:rsidR="003A79EB" w:rsidRPr="00993EB5" w:rsidRDefault="003A79EB" w:rsidP="003A79EB">
            <w:pPr>
              <w:jc w:val="left"/>
              <w:rPr>
                <w:rFonts w:ascii="Calibri" w:hAnsi="Calibri"/>
                <w:sz w:val="20"/>
              </w:rPr>
            </w:pPr>
            <w:r w:rsidRPr="00993EB5">
              <w:rPr>
                <w:rFonts w:ascii="Calibri" w:hAnsi="Calibri"/>
                <w:sz w:val="20"/>
              </w:rPr>
              <w:t>IF</w:t>
            </w:r>
            <w:r>
              <w:rPr>
                <w:rFonts w:ascii="Calibri" w:hAnsi="Calibri"/>
                <w:sz w:val="20"/>
              </w:rPr>
              <w:t xml:space="preserve"> </w:t>
            </w:r>
            <w:r w:rsidRPr="00993EB5">
              <w:rPr>
                <w:rFonts w:ascii="Calibri" w:hAnsi="Calibri"/>
                <w:sz w:val="20"/>
              </w:rPr>
              <w:t>2: Christliche Antworten auf die Gottesfrage</w:t>
            </w:r>
          </w:p>
          <w:p w:rsidR="003A79EB" w:rsidRPr="00993EB5" w:rsidRDefault="003A79EB" w:rsidP="003A79EB">
            <w:pPr>
              <w:jc w:val="left"/>
              <w:rPr>
                <w:rFonts w:ascii="Calibri" w:hAnsi="Calibri"/>
                <w:sz w:val="20"/>
              </w:rPr>
            </w:pPr>
          </w:p>
          <w:p w:rsidR="003A79EB" w:rsidRPr="00993EB5" w:rsidRDefault="003A79EB" w:rsidP="003A79EB">
            <w:pPr>
              <w:jc w:val="left"/>
              <w:rPr>
                <w:rFonts w:ascii="Calibri" w:hAnsi="Calibri"/>
                <w:b/>
                <w:sz w:val="20"/>
              </w:rPr>
            </w:pPr>
            <w:r w:rsidRPr="00993EB5">
              <w:rPr>
                <w:rFonts w:ascii="Calibri" w:hAnsi="Calibri"/>
                <w:b/>
                <w:sz w:val="20"/>
              </w:rPr>
              <w:t>Inhaltliche Schwerpunkte:</w:t>
            </w:r>
          </w:p>
          <w:p w:rsidR="003A79EB" w:rsidRPr="00993EB5" w:rsidRDefault="003A79EB" w:rsidP="003A79EB">
            <w:pPr>
              <w:numPr>
                <w:ilvl w:val="0"/>
                <w:numId w:val="17"/>
              </w:numPr>
              <w:contextualSpacing/>
              <w:jc w:val="left"/>
              <w:rPr>
                <w:rFonts w:ascii="Calibri" w:hAnsi="Calibri"/>
                <w:sz w:val="20"/>
              </w:rPr>
            </w:pPr>
            <w:r w:rsidRPr="00993EB5">
              <w:rPr>
                <w:rFonts w:ascii="Calibri" w:hAnsi="Calibri"/>
                <w:sz w:val="20"/>
              </w:rPr>
              <w:t xml:space="preserve">Religiosität in der </w:t>
            </w:r>
            <w:proofErr w:type="spellStart"/>
            <w:r w:rsidRPr="00993EB5">
              <w:rPr>
                <w:rFonts w:ascii="Calibri" w:hAnsi="Calibri"/>
                <w:sz w:val="20"/>
              </w:rPr>
              <w:t>pluralen</w:t>
            </w:r>
            <w:proofErr w:type="spellEnd"/>
            <w:r w:rsidRPr="00993EB5">
              <w:rPr>
                <w:rFonts w:ascii="Calibri" w:hAnsi="Calibri"/>
                <w:sz w:val="20"/>
              </w:rPr>
              <w:t xml:space="preserve"> Gesellschaft</w:t>
            </w:r>
          </w:p>
          <w:p w:rsidR="003A79EB" w:rsidRPr="00993EB5" w:rsidRDefault="003A79EB" w:rsidP="003A79EB">
            <w:pPr>
              <w:numPr>
                <w:ilvl w:val="0"/>
                <w:numId w:val="17"/>
              </w:numPr>
              <w:contextualSpacing/>
              <w:jc w:val="left"/>
              <w:rPr>
                <w:rFonts w:ascii="Calibri" w:hAnsi="Calibri"/>
                <w:sz w:val="20"/>
              </w:rPr>
            </w:pPr>
            <w:r w:rsidRPr="00993EB5">
              <w:rPr>
                <w:rFonts w:ascii="Calibri" w:hAnsi="Calibri"/>
                <w:sz w:val="20"/>
              </w:rPr>
              <w:t>Der Mensch als Geschöpf und Ebenbild Gottes</w:t>
            </w:r>
          </w:p>
          <w:p w:rsidR="003A79EB" w:rsidRPr="00EB48FC" w:rsidRDefault="003A79EB" w:rsidP="003A79EB">
            <w:pPr>
              <w:pStyle w:val="Listenabsatz"/>
              <w:numPr>
                <w:ilvl w:val="0"/>
                <w:numId w:val="17"/>
              </w:numPr>
              <w:jc w:val="left"/>
              <w:rPr>
                <w:rFonts w:ascii="Calibri" w:hAnsi="Calibri" w:cs="Arial"/>
                <w:b/>
                <w:sz w:val="20"/>
                <w:u w:val="single"/>
              </w:rPr>
            </w:pPr>
            <w:r w:rsidRPr="00993EB5">
              <w:rPr>
                <w:rFonts w:ascii="Calibri" w:hAnsi="Calibri"/>
                <w:sz w:val="20"/>
              </w:rPr>
              <w:t>Das Verhältnis von Vernunft und Glaube</w:t>
            </w:r>
          </w:p>
          <w:p w:rsidR="003A79EB" w:rsidRPr="00993EB5" w:rsidRDefault="003A79EB" w:rsidP="003A79EB">
            <w:pPr>
              <w:pStyle w:val="Listenabsatz"/>
              <w:ind w:left="360"/>
              <w:jc w:val="left"/>
              <w:rPr>
                <w:rFonts w:ascii="Calibri" w:hAnsi="Calibri" w:cs="Arial"/>
                <w:b/>
                <w:sz w:val="20"/>
                <w:u w:val="single"/>
              </w:rPr>
            </w:pPr>
          </w:p>
        </w:tc>
      </w:tr>
      <w:tr w:rsidR="003A79EB" w:rsidRPr="00533E18" w:rsidTr="003A79EB">
        <w:tc>
          <w:tcPr>
            <w:tcW w:w="436"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sz w:val="20"/>
              </w:rPr>
            </w:pPr>
          </w:p>
        </w:tc>
        <w:tc>
          <w:tcPr>
            <w:tcW w:w="1165"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sz w:val="20"/>
              </w:rPr>
            </w:pPr>
            <w:r w:rsidRPr="00993EB5">
              <w:rPr>
                <w:rFonts w:ascii="Calibri" w:hAnsi="Calibri" w:cs="Arial"/>
                <w:b/>
                <w:sz w:val="20"/>
              </w:rPr>
              <w:t>Übergeordnete Kompetenzerwartu</w:t>
            </w:r>
            <w:r w:rsidRPr="00993EB5">
              <w:rPr>
                <w:rFonts w:ascii="Calibri" w:hAnsi="Calibri" w:cs="Arial"/>
                <w:b/>
                <w:sz w:val="20"/>
              </w:rPr>
              <w:t>n</w:t>
            </w:r>
            <w:r w:rsidRPr="00993EB5">
              <w:rPr>
                <w:rFonts w:ascii="Calibri" w:hAnsi="Calibri" w:cs="Arial"/>
                <w:b/>
                <w:sz w:val="20"/>
              </w:rPr>
              <w:t>gen:</w:t>
            </w:r>
          </w:p>
        </w:tc>
        <w:tc>
          <w:tcPr>
            <w:tcW w:w="1320"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sz w:val="20"/>
              </w:rPr>
            </w:pPr>
            <w:r w:rsidRPr="00993EB5">
              <w:rPr>
                <w:rFonts w:ascii="Calibri" w:hAnsi="Calibri" w:cs="Arial"/>
                <w:b/>
                <w:sz w:val="20"/>
              </w:rPr>
              <w:t>Konkretisierte Kompetenzerwartungen</w:t>
            </w:r>
            <w:r w:rsidRPr="00993EB5">
              <w:rPr>
                <w:rFonts w:ascii="Calibri" w:hAnsi="Calibri" w:cs="Arial"/>
                <w:sz w:val="20"/>
              </w:rPr>
              <w:t>:</w:t>
            </w:r>
          </w:p>
          <w:p w:rsidR="003A79EB" w:rsidRPr="00993EB5" w:rsidRDefault="003A79EB" w:rsidP="003A79EB">
            <w:pPr>
              <w:jc w:val="left"/>
              <w:rPr>
                <w:rFonts w:ascii="Calibri" w:hAnsi="Calibri" w:cs="Arial"/>
                <w:sz w:val="20"/>
              </w:rPr>
            </w:pPr>
          </w:p>
        </w:tc>
        <w:tc>
          <w:tcPr>
            <w:tcW w:w="2079"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b/>
                <w:sz w:val="20"/>
              </w:rPr>
            </w:pPr>
            <w:r w:rsidRPr="00993EB5">
              <w:rPr>
                <w:rFonts w:ascii="Calibri" w:hAnsi="Calibri"/>
                <w:b/>
                <w:sz w:val="20"/>
              </w:rPr>
              <w:t>Vereinbarungen der FK:</w:t>
            </w:r>
          </w:p>
          <w:p w:rsidR="003A79EB" w:rsidRPr="00993EB5" w:rsidRDefault="003A79EB" w:rsidP="003A79EB">
            <w:pPr>
              <w:jc w:val="left"/>
              <w:rPr>
                <w:rFonts w:ascii="Calibri" w:hAnsi="Calibri" w:cs="Arial"/>
                <w:b/>
                <w:sz w:val="20"/>
                <w:u w:val="single"/>
              </w:rPr>
            </w:pPr>
          </w:p>
        </w:tc>
      </w:tr>
      <w:tr w:rsidR="003A79EB" w:rsidRPr="00533E18" w:rsidTr="003A79EB">
        <w:tc>
          <w:tcPr>
            <w:tcW w:w="436"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sz w:val="20"/>
              </w:rPr>
            </w:pPr>
            <w:r w:rsidRPr="00993EB5">
              <w:rPr>
                <w:rFonts w:ascii="Calibri" w:hAnsi="Calibri" w:cs="Arial"/>
                <w:sz w:val="20"/>
              </w:rPr>
              <w:t>Sach-kompetenz</w:t>
            </w:r>
          </w:p>
        </w:tc>
        <w:tc>
          <w:tcPr>
            <w:tcW w:w="1165"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bCs/>
                <w:sz w:val="20"/>
              </w:rPr>
            </w:pPr>
            <w:r w:rsidRPr="00993EB5">
              <w:rPr>
                <w:rFonts w:ascii="Calibri" w:hAnsi="Calibri" w:cs="Arial"/>
                <w:bCs/>
                <w:sz w:val="20"/>
              </w:rPr>
              <w:t>Die Schülerinnen und Schüler</w:t>
            </w:r>
          </w:p>
          <w:p w:rsidR="003A79EB" w:rsidRPr="00993EB5" w:rsidRDefault="003A79EB" w:rsidP="003A79EB">
            <w:pPr>
              <w:pStyle w:val="Listenabsatz"/>
              <w:numPr>
                <w:ilvl w:val="0"/>
                <w:numId w:val="83"/>
              </w:numPr>
              <w:tabs>
                <w:tab w:val="left" w:pos="561"/>
              </w:tabs>
              <w:snapToGrid w:val="0"/>
              <w:spacing w:before="57" w:after="57"/>
              <w:ind w:right="4"/>
              <w:jc w:val="left"/>
              <w:rPr>
                <w:rFonts w:ascii="Calibri" w:hAnsi="Calibri" w:cs="Arial"/>
                <w:sz w:val="20"/>
              </w:rPr>
            </w:pPr>
            <w:r w:rsidRPr="00993EB5">
              <w:rPr>
                <w:rFonts w:ascii="Calibri" w:hAnsi="Calibri" w:cs="Arial"/>
                <w:bCs/>
                <w:color w:val="000000"/>
                <w:sz w:val="20"/>
              </w:rPr>
              <w:t>entwickeln Fragen nach Grund und Sinn des Lebens sowie der eigenen Verantwortung (S</w:t>
            </w:r>
            <w:r>
              <w:rPr>
                <w:rFonts w:ascii="Calibri" w:hAnsi="Calibri" w:cs="Arial"/>
                <w:bCs/>
                <w:color w:val="000000"/>
                <w:sz w:val="20"/>
              </w:rPr>
              <w:t xml:space="preserve">K </w:t>
            </w:r>
            <w:r w:rsidRPr="00993EB5">
              <w:rPr>
                <w:rFonts w:ascii="Calibri" w:hAnsi="Calibri" w:cs="Arial"/>
                <w:bCs/>
                <w:color w:val="000000"/>
                <w:sz w:val="20"/>
              </w:rPr>
              <w:t>1),</w:t>
            </w:r>
          </w:p>
          <w:p w:rsidR="003A79EB" w:rsidRPr="00993EB5" w:rsidRDefault="003A79EB" w:rsidP="003A79EB">
            <w:pPr>
              <w:pStyle w:val="Listenabsatz"/>
              <w:numPr>
                <w:ilvl w:val="0"/>
                <w:numId w:val="67"/>
              </w:numPr>
              <w:tabs>
                <w:tab w:val="left" w:pos="561"/>
              </w:tabs>
              <w:snapToGrid w:val="0"/>
              <w:spacing w:before="57" w:after="57"/>
              <w:ind w:right="4"/>
              <w:jc w:val="left"/>
              <w:rPr>
                <w:rFonts w:ascii="Calibri" w:hAnsi="Calibri" w:cs="Arial"/>
                <w:sz w:val="20"/>
              </w:rPr>
            </w:pPr>
            <w:r w:rsidRPr="00993EB5">
              <w:rPr>
                <w:rFonts w:ascii="Calibri" w:hAnsi="Calibri" w:cs="Arial"/>
                <w:bCs/>
                <w:color w:val="000000"/>
                <w:sz w:val="20"/>
              </w:rPr>
              <w:t>setzen eigene Antwortversuche und Deutungen in Beziehung zu anderen Entwürfen und Glaubensaussagen (S</w:t>
            </w:r>
            <w:r>
              <w:rPr>
                <w:rFonts w:ascii="Calibri" w:hAnsi="Calibri" w:cs="Arial"/>
                <w:bCs/>
                <w:color w:val="000000"/>
                <w:sz w:val="20"/>
              </w:rPr>
              <w:t xml:space="preserve">K </w:t>
            </w:r>
            <w:r w:rsidRPr="00993EB5">
              <w:rPr>
                <w:rFonts w:ascii="Calibri" w:hAnsi="Calibri" w:cs="Arial"/>
                <w:bCs/>
                <w:color w:val="000000"/>
                <w:sz w:val="20"/>
              </w:rPr>
              <w:t>2),</w:t>
            </w:r>
          </w:p>
          <w:p w:rsidR="003A79EB" w:rsidRPr="00993EB5" w:rsidRDefault="003A79EB" w:rsidP="003A79EB">
            <w:pPr>
              <w:pStyle w:val="Listenabsatz"/>
              <w:numPr>
                <w:ilvl w:val="0"/>
                <w:numId w:val="67"/>
              </w:numPr>
              <w:tabs>
                <w:tab w:val="left" w:pos="561"/>
              </w:tabs>
              <w:snapToGrid w:val="0"/>
              <w:spacing w:before="57" w:after="57"/>
              <w:ind w:right="4"/>
              <w:jc w:val="left"/>
              <w:rPr>
                <w:rFonts w:ascii="Calibri" w:hAnsi="Calibri" w:cs="Arial"/>
                <w:sz w:val="20"/>
              </w:rPr>
            </w:pPr>
            <w:r w:rsidRPr="00993EB5">
              <w:rPr>
                <w:rFonts w:ascii="Calibri" w:hAnsi="Calibri" w:cs="Arial"/>
                <w:bCs/>
                <w:color w:val="000000"/>
                <w:sz w:val="20"/>
              </w:rPr>
              <w:t>identifizieren Religion und Glaube als eine wirklichkeitsgestaltende Dimension der Gegenwart (S</w:t>
            </w:r>
            <w:r>
              <w:rPr>
                <w:rFonts w:ascii="Calibri" w:hAnsi="Calibri" w:cs="Arial"/>
                <w:bCs/>
                <w:color w:val="000000"/>
                <w:sz w:val="20"/>
              </w:rPr>
              <w:t xml:space="preserve">K </w:t>
            </w:r>
            <w:r w:rsidRPr="00993EB5">
              <w:rPr>
                <w:rFonts w:ascii="Calibri" w:hAnsi="Calibri" w:cs="Arial"/>
                <w:bCs/>
                <w:color w:val="000000"/>
                <w:sz w:val="20"/>
              </w:rPr>
              <w:t>3),</w:t>
            </w:r>
          </w:p>
          <w:p w:rsidR="003A79EB" w:rsidRPr="00993EB5" w:rsidRDefault="003A79EB" w:rsidP="003A79EB">
            <w:pPr>
              <w:pStyle w:val="Listenabsatz"/>
              <w:numPr>
                <w:ilvl w:val="0"/>
                <w:numId w:val="67"/>
              </w:numPr>
              <w:tabs>
                <w:tab w:val="left" w:pos="561"/>
              </w:tabs>
              <w:snapToGrid w:val="0"/>
              <w:spacing w:before="57" w:after="57"/>
              <w:ind w:right="4"/>
              <w:jc w:val="left"/>
              <w:rPr>
                <w:rFonts w:ascii="Calibri" w:hAnsi="Calibri" w:cs="Arial"/>
                <w:sz w:val="20"/>
              </w:rPr>
            </w:pPr>
            <w:r w:rsidRPr="00993EB5">
              <w:rPr>
                <w:rFonts w:ascii="Calibri" w:hAnsi="Calibri" w:cs="Arial"/>
                <w:bCs/>
                <w:color w:val="000000"/>
                <w:sz w:val="20"/>
              </w:rPr>
              <w:t>identifizieren Merkmale religiöser Sprache und erläutern ihre Bede</w:t>
            </w:r>
            <w:r w:rsidRPr="00993EB5">
              <w:rPr>
                <w:rFonts w:ascii="Calibri" w:hAnsi="Calibri" w:cs="Arial"/>
                <w:bCs/>
                <w:color w:val="000000"/>
                <w:sz w:val="20"/>
              </w:rPr>
              <w:t>u</w:t>
            </w:r>
            <w:r>
              <w:rPr>
                <w:rFonts w:ascii="Calibri" w:hAnsi="Calibri" w:cs="Arial"/>
                <w:bCs/>
                <w:color w:val="000000"/>
                <w:sz w:val="20"/>
              </w:rPr>
              <w:t xml:space="preserve">tung (SK </w:t>
            </w:r>
            <w:r w:rsidRPr="00993EB5">
              <w:rPr>
                <w:rFonts w:ascii="Calibri" w:hAnsi="Calibri" w:cs="Arial"/>
                <w:bCs/>
                <w:color w:val="000000"/>
                <w:sz w:val="20"/>
              </w:rPr>
              <w:t>4),</w:t>
            </w:r>
          </w:p>
          <w:p w:rsidR="003A79EB" w:rsidRPr="00993EB5" w:rsidRDefault="003A79EB" w:rsidP="003A79EB">
            <w:pPr>
              <w:pStyle w:val="Listenabsatz"/>
              <w:numPr>
                <w:ilvl w:val="0"/>
                <w:numId w:val="67"/>
              </w:numPr>
              <w:jc w:val="left"/>
              <w:rPr>
                <w:rFonts w:ascii="Calibri" w:hAnsi="Calibri" w:cs="Arial"/>
                <w:sz w:val="20"/>
              </w:rPr>
            </w:pPr>
            <w:r w:rsidRPr="00993EB5">
              <w:rPr>
                <w:rFonts w:ascii="Calibri" w:hAnsi="Calibri" w:cs="Arial"/>
                <w:bCs/>
                <w:color w:val="000000"/>
                <w:sz w:val="20"/>
              </w:rPr>
              <w:t>bestimmen exemplarisch das Ve</w:t>
            </w:r>
            <w:r w:rsidRPr="00993EB5">
              <w:rPr>
                <w:rFonts w:ascii="Calibri" w:hAnsi="Calibri" w:cs="Arial"/>
                <w:bCs/>
                <w:color w:val="000000"/>
                <w:sz w:val="20"/>
              </w:rPr>
              <w:t>r</w:t>
            </w:r>
            <w:r w:rsidRPr="00993EB5">
              <w:rPr>
                <w:rFonts w:ascii="Calibri" w:hAnsi="Calibri" w:cs="Arial"/>
                <w:bCs/>
                <w:color w:val="000000"/>
                <w:sz w:val="20"/>
              </w:rPr>
              <w:t>hältnis von Wissen, Vernunft und Glaube (S</w:t>
            </w:r>
            <w:r>
              <w:rPr>
                <w:rFonts w:ascii="Calibri" w:hAnsi="Calibri" w:cs="Arial"/>
                <w:bCs/>
                <w:color w:val="000000"/>
                <w:sz w:val="20"/>
              </w:rPr>
              <w:t xml:space="preserve">K </w:t>
            </w:r>
            <w:r w:rsidRPr="00993EB5">
              <w:rPr>
                <w:rFonts w:ascii="Calibri" w:hAnsi="Calibri" w:cs="Arial"/>
                <w:bCs/>
                <w:color w:val="000000"/>
                <w:sz w:val="20"/>
              </w:rPr>
              <w:t>5).</w:t>
            </w:r>
          </w:p>
        </w:tc>
        <w:tc>
          <w:tcPr>
            <w:tcW w:w="1320"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bCs/>
                <w:sz w:val="20"/>
              </w:rPr>
            </w:pPr>
            <w:r w:rsidRPr="00993EB5">
              <w:rPr>
                <w:rFonts w:ascii="Calibri" w:hAnsi="Calibri" w:cs="Arial"/>
                <w:bCs/>
                <w:sz w:val="20"/>
              </w:rPr>
              <w:t>Die Schülerinnen und Schüler</w:t>
            </w:r>
          </w:p>
          <w:p w:rsidR="003A79EB" w:rsidRPr="00993EB5" w:rsidRDefault="003A79EB" w:rsidP="003A79EB">
            <w:pPr>
              <w:numPr>
                <w:ilvl w:val="0"/>
                <w:numId w:val="26"/>
              </w:numPr>
              <w:jc w:val="left"/>
              <w:rPr>
                <w:rFonts w:ascii="Calibri" w:hAnsi="Calibri" w:cs="Arial"/>
                <w:bCs/>
                <w:sz w:val="20"/>
              </w:rPr>
            </w:pPr>
            <w:r w:rsidRPr="00993EB5">
              <w:rPr>
                <w:rFonts w:ascii="Calibri" w:hAnsi="Calibri" w:cs="Arial"/>
                <w:bCs/>
                <w:sz w:val="20"/>
              </w:rPr>
              <w:t>unterscheiden mögliche Bedeutungen von Religi</w:t>
            </w:r>
            <w:r>
              <w:rPr>
                <w:rFonts w:ascii="Calibri" w:hAnsi="Calibri" w:cs="Arial"/>
                <w:bCs/>
                <w:sz w:val="20"/>
              </w:rPr>
              <w:t>on im Leben von Menschen</w:t>
            </w:r>
            <w:r w:rsidRPr="00993EB5">
              <w:rPr>
                <w:rFonts w:ascii="Calibri" w:hAnsi="Calibri" w:cs="Arial"/>
                <w:bCs/>
                <w:sz w:val="20"/>
              </w:rPr>
              <w:t>,</w:t>
            </w:r>
          </w:p>
          <w:p w:rsidR="003A79EB" w:rsidRPr="00993EB5" w:rsidRDefault="003A79EB" w:rsidP="003A79EB">
            <w:pPr>
              <w:numPr>
                <w:ilvl w:val="0"/>
                <w:numId w:val="26"/>
              </w:numPr>
              <w:jc w:val="left"/>
              <w:rPr>
                <w:rFonts w:ascii="Calibri" w:hAnsi="Calibri" w:cs="Arial"/>
                <w:bCs/>
                <w:sz w:val="20"/>
              </w:rPr>
            </w:pPr>
            <w:r w:rsidRPr="00993EB5">
              <w:rPr>
                <w:rFonts w:ascii="Calibri" w:hAnsi="Calibri" w:cs="Arial"/>
                <w:bCs/>
                <w:sz w:val="20"/>
              </w:rPr>
              <w:t>bestimmen Glauben und Wissen als u</w:t>
            </w:r>
            <w:r w:rsidRPr="00993EB5">
              <w:rPr>
                <w:rFonts w:ascii="Calibri" w:hAnsi="Calibri" w:cs="Arial"/>
                <w:bCs/>
                <w:sz w:val="20"/>
              </w:rPr>
              <w:t>n</w:t>
            </w:r>
            <w:r w:rsidRPr="00993EB5">
              <w:rPr>
                <w:rFonts w:ascii="Calibri" w:hAnsi="Calibri" w:cs="Arial"/>
                <w:bCs/>
                <w:sz w:val="20"/>
              </w:rPr>
              <w:t>terschiedliche Zugänge zur Wirklichkeit in ihren M</w:t>
            </w:r>
            <w:r>
              <w:rPr>
                <w:rFonts w:ascii="Calibri" w:hAnsi="Calibri" w:cs="Arial"/>
                <w:bCs/>
                <w:sz w:val="20"/>
              </w:rPr>
              <w:t>öglichkeiten und Grenzen</w:t>
            </w:r>
            <w:r w:rsidRPr="00993EB5">
              <w:rPr>
                <w:rFonts w:ascii="Calibri" w:hAnsi="Calibri" w:cs="Arial"/>
                <w:bCs/>
                <w:sz w:val="20"/>
              </w:rPr>
              <w:t>,</w:t>
            </w:r>
          </w:p>
          <w:p w:rsidR="003A79EB" w:rsidRPr="00993EB5" w:rsidRDefault="003A79EB" w:rsidP="003A79EB">
            <w:pPr>
              <w:numPr>
                <w:ilvl w:val="0"/>
                <w:numId w:val="26"/>
              </w:numPr>
              <w:jc w:val="left"/>
              <w:rPr>
                <w:rFonts w:ascii="Calibri" w:hAnsi="Calibri" w:cs="Arial"/>
                <w:bCs/>
                <w:sz w:val="20"/>
              </w:rPr>
            </w:pPr>
            <w:r w:rsidRPr="00993EB5">
              <w:rPr>
                <w:rFonts w:ascii="Calibri" w:hAnsi="Calibri" w:cs="Arial"/>
                <w:bCs/>
                <w:sz w:val="20"/>
              </w:rPr>
              <w:t>erklären an einem biblischen Beispiel den Charakter der Bi</w:t>
            </w:r>
            <w:r>
              <w:rPr>
                <w:rFonts w:ascii="Calibri" w:hAnsi="Calibri" w:cs="Arial"/>
                <w:bCs/>
                <w:sz w:val="20"/>
              </w:rPr>
              <w:t>bel als Glaubenszeugnis</w:t>
            </w:r>
            <w:r w:rsidRPr="00993EB5">
              <w:rPr>
                <w:rFonts w:ascii="Calibri" w:hAnsi="Calibri" w:cs="Arial"/>
                <w:bCs/>
                <w:sz w:val="20"/>
              </w:rPr>
              <w:t>.</w:t>
            </w:r>
          </w:p>
          <w:p w:rsidR="003A79EB" w:rsidRPr="00993EB5" w:rsidRDefault="003A79EB" w:rsidP="003A79EB">
            <w:pPr>
              <w:ind w:left="360"/>
              <w:jc w:val="left"/>
              <w:rPr>
                <w:rFonts w:ascii="Calibri" w:hAnsi="Calibri" w:cs="Arial"/>
                <w:sz w:val="20"/>
              </w:rPr>
            </w:pPr>
          </w:p>
        </w:tc>
        <w:tc>
          <w:tcPr>
            <w:tcW w:w="2079" w:type="pct"/>
            <w:vMerge w:val="restart"/>
            <w:tcBorders>
              <w:top w:val="single" w:sz="4" w:space="0" w:color="auto"/>
              <w:left w:val="single" w:sz="4" w:space="0" w:color="auto"/>
              <w:right w:val="single" w:sz="4" w:space="0" w:color="auto"/>
            </w:tcBorders>
          </w:tcPr>
          <w:p w:rsidR="003A79EB" w:rsidRPr="00993EB5" w:rsidRDefault="003A79EB" w:rsidP="003A79EB">
            <w:pPr>
              <w:jc w:val="left"/>
              <w:rPr>
                <w:rFonts w:ascii="Calibri" w:hAnsi="Calibri"/>
                <w:b/>
                <w:sz w:val="20"/>
              </w:rPr>
            </w:pPr>
            <w:r w:rsidRPr="00993EB5">
              <w:rPr>
                <w:rFonts w:ascii="Calibri" w:hAnsi="Calibri"/>
                <w:b/>
                <w:sz w:val="20"/>
              </w:rPr>
              <w:t>Inhaltliche Akzente des Vorhabens</w:t>
            </w:r>
          </w:p>
          <w:p w:rsidR="003A79EB" w:rsidRPr="00993EB5" w:rsidRDefault="003A79EB" w:rsidP="003A79EB">
            <w:pPr>
              <w:numPr>
                <w:ilvl w:val="0"/>
                <w:numId w:val="7"/>
              </w:numPr>
              <w:jc w:val="left"/>
              <w:rPr>
                <w:rFonts w:ascii="Calibri" w:hAnsi="Calibri" w:cs="Arial"/>
                <w:sz w:val="20"/>
              </w:rPr>
            </w:pPr>
            <w:r w:rsidRPr="00993EB5">
              <w:rPr>
                <w:rFonts w:ascii="Calibri" w:hAnsi="Calibri" w:cs="Arial"/>
                <w:i/>
                <w:sz w:val="20"/>
              </w:rPr>
              <w:t xml:space="preserve"> (ggf.:) Recherche:  Das Verhältnis von Religion – Naturwisse</w:t>
            </w:r>
            <w:r w:rsidRPr="00993EB5">
              <w:rPr>
                <w:rFonts w:ascii="Calibri" w:hAnsi="Calibri" w:cs="Arial"/>
                <w:i/>
                <w:sz w:val="20"/>
              </w:rPr>
              <w:t>n</w:t>
            </w:r>
            <w:r w:rsidRPr="00993EB5">
              <w:rPr>
                <w:rFonts w:ascii="Calibri" w:hAnsi="Calibri" w:cs="Arial"/>
                <w:i/>
                <w:sz w:val="20"/>
              </w:rPr>
              <w:t>schaft in den Medien</w:t>
            </w:r>
          </w:p>
          <w:p w:rsidR="003A79EB" w:rsidRPr="00993EB5" w:rsidRDefault="003A79EB" w:rsidP="003A79EB">
            <w:pPr>
              <w:numPr>
                <w:ilvl w:val="0"/>
                <w:numId w:val="7"/>
              </w:numPr>
              <w:jc w:val="left"/>
              <w:rPr>
                <w:rFonts w:ascii="Calibri" w:hAnsi="Calibri" w:cs="Arial"/>
                <w:sz w:val="20"/>
              </w:rPr>
            </w:pPr>
            <w:r w:rsidRPr="00993EB5">
              <w:rPr>
                <w:rFonts w:ascii="Calibri" w:hAnsi="Calibri" w:cs="Arial"/>
                <w:sz w:val="20"/>
              </w:rPr>
              <w:t>Begriffliche Klärungen und Arbeitsweisen</w:t>
            </w:r>
          </w:p>
          <w:p w:rsidR="003A79EB" w:rsidRPr="00993EB5" w:rsidRDefault="003A79EB" w:rsidP="003A79EB">
            <w:pPr>
              <w:numPr>
                <w:ilvl w:val="0"/>
                <w:numId w:val="7"/>
              </w:numPr>
              <w:jc w:val="left"/>
              <w:rPr>
                <w:rFonts w:ascii="Calibri" w:hAnsi="Calibri" w:cs="Arial"/>
                <w:sz w:val="20"/>
              </w:rPr>
            </w:pPr>
            <w:r w:rsidRPr="00993EB5">
              <w:rPr>
                <w:rFonts w:ascii="Calibri" w:hAnsi="Calibri" w:cs="Arial"/>
                <w:sz w:val="20"/>
              </w:rPr>
              <w:t>„Konfliktfelder“ in dem Verhältnis von Glauben und Naturwisse</w:t>
            </w:r>
            <w:r w:rsidRPr="00993EB5">
              <w:rPr>
                <w:rFonts w:ascii="Calibri" w:hAnsi="Calibri" w:cs="Arial"/>
                <w:sz w:val="20"/>
              </w:rPr>
              <w:t>n</w:t>
            </w:r>
            <w:r w:rsidRPr="00993EB5">
              <w:rPr>
                <w:rFonts w:ascii="Calibri" w:hAnsi="Calibri" w:cs="Arial"/>
                <w:sz w:val="20"/>
              </w:rPr>
              <w:t xml:space="preserve">schaft, z.B.: </w:t>
            </w:r>
          </w:p>
          <w:p w:rsidR="003A79EB" w:rsidRPr="00993EB5" w:rsidRDefault="003A79EB" w:rsidP="003A79EB">
            <w:pPr>
              <w:numPr>
                <w:ilvl w:val="1"/>
                <w:numId w:val="7"/>
              </w:numPr>
              <w:jc w:val="left"/>
              <w:rPr>
                <w:rFonts w:ascii="Calibri" w:hAnsi="Calibri" w:cs="Arial"/>
                <w:sz w:val="20"/>
              </w:rPr>
            </w:pPr>
            <w:r w:rsidRPr="00993EB5">
              <w:rPr>
                <w:rFonts w:ascii="Calibri" w:hAnsi="Calibri" w:cs="Arial"/>
                <w:sz w:val="20"/>
              </w:rPr>
              <w:t>Die kopernikanische Wende – Der Kampf um das richtige Weltbild</w:t>
            </w:r>
          </w:p>
          <w:p w:rsidR="003A79EB" w:rsidRPr="00993EB5" w:rsidRDefault="003A79EB" w:rsidP="003A79EB">
            <w:pPr>
              <w:numPr>
                <w:ilvl w:val="1"/>
                <w:numId w:val="7"/>
              </w:numPr>
              <w:jc w:val="left"/>
              <w:rPr>
                <w:rFonts w:ascii="Calibri" w:hAnsi="Calibri" w:cs="Arial"/>
                <w:sz w:val="20"/>
              </w:rPr>
            </w:pPr>
            <w:r w:rsidRPr="00993EB5">
              <w:rPr>
                <w:rFonts w:ascii="Calibri" w:hAnsi="Calibri" w:cs="Arial"/>
                <w:sz w:val="20"/>
              </w:rPr>
              <w:t>Fundamentalismus und die Unterwanderung der Natu</w:t>
            </w:r>
            <w:r w:rsidRPr="00993EB5">
              <w:rPr>
                <w:rFonts w:ascii="Calibri" w:hAnsi="Calibri" w:cs="Arial"/>
                <w:sz w:val="20"/>
              </w:rPr>
              <w:t>r</w:t>
            </w:r>
            <w:r w:rsidRPr="00993EB5">
              <w:rPr>
                <w:rFonts w:ascii="Calibri" w:hAnsi="Calibri" w:cs="Arial"/>
                <w:sz w:val="20"/>
              </w:rPr>
              <w:t xml:space="preserve">wissenschaft (Richard </w:t>
            </w:r>
            <w:proofErr w:type="spellStart"/>
            <w:r w:rsidRPr="00993EB5">
              <w:rPr>
                <w:rFonts w:ascii="Calibri" w:hAnsi="Calibri" w:cs="Arial"/>
                <w:sz w:val="20"/>
              </w:rPr>
              <w:t>Dawkins</w:t>
            </w:r>
            <w:proofErr w:type="spellEnd"/>
            <w:r w:rsidRPr="00993EB5">
              <w:rPr>
                <w:rFonts w:ascii="Calibri" w:hAnsi="Calibri" w:cs="Arial"/>
                <w:sz w:val="20"/>
              </w:rPr>
              <w:t>) o</w:t>
            </w:r>
            <w:r w:rsidRPr="00993EB5">
              <w:rPr>
                <w:rFonts w:ascii="Calibri" w:hAnsi="Calibri" w:cs="Arial"/>
                <w:i/>
                <w:sz w:val="20"/>
              </w:rPr>
              <w:t>der</w:t>
            </w:r>
            <w:r w:rsidRPr="00993EB5">
              <w:rPr>
                <w:rFonts w:ascii="Calibri" w:hAnsi="Calibri" w:cs="Arial"/>
                <w:sz w:val="20"/>
              </w:rPr>
              <w:t>„ Intelligent design“ versus Evolutionstheorie</w:t>
            </w:r>
          </w:p>
          <w:p w:rsidR="003A79EB" w:rsidRPr="00993EB5" w:rsidRDefault="003A79EB" w:rsidP="003A79EB">
            <w:pPr>
              <w:numPr>
                <w:ilvl w:val="1"/>
                <w:numId w:val="7"/>
              </w:numPr>
              <w:jc w:val="left"/>
              <w:rPr>
                <w:rFonts w:ascii="Calibri" w:hAnsi="Calibri" w:cs="Arial"/>
                <w:sz w:val="20"/>
              </w:rPr>
            </w:pPr>
            <w:r w:rsidRPr="00993EB5">
              <w:rPr>
                <w:rFonts w:ascii="Calibri" w:hAnsi="Calibri" w:cs="Arial"/>
                <w:sz w:val="20"/>
              </w:rPr>
              <w:t>(ggf.:) „Die Medizin des Glaubens“ (Ulrich Schnabel)</w:t>
            </w:r>
          </w:p>
          <w:p w:rsidR="003A79EB" w:rsidRPr="00993EB5" w:rsidRDefault="003A79EB" w:rsidP="003A79EB">
            <w:pPr>
              <w:numPr>
                <w:ilvl w:val="1"/>
                <w:numId w:val="7"/>
              </w:numPr>
              <w:jc w:val="left"/>
              <w:rPr>
                <w:rFonts w:ascii="Calibri" w:hAnsi="Calibri" w:cs="Arial"/>
                <w:sz w:val="20"/>
              </w:rPr>
            </w:pPr>
            <w:r w:rsidRPr="00993EB5">
              <w:rPr>
                <w:rFonts w:ascii="Calibri" w:hAnsi="Calibri" w:cs="Arial"/>
                <w:sz w:val="20"/>
              </w:rPr>
              <w:t>(ggf.:) Freiheit und Verantwortung des Menschen in e</w:t>
            </w:r>
            <w:r w:rsidRPr="00993EB5">
              <w:rPr>
                <w:rFonts w:ascii="Calibri" w:hAnsi="Calibri" w:cs="Arial"/>
                <w:sz w:val="20"/>
              </w:rPr>
              <w:t>i</w:t>
            </w:r>
            <w:r w:rsidRPr="00993EB5">
              <w:rPr>
                <w:rFonts w:ascii="Calibri" w:hAnsi="Calibri" w:cs="Arial"/>
                <w:sz w:val="20"/>
              </w:rPr>
              <w:t>ner evolutiven Welt</w:t>
            </w:r>
          </w:p>
          <w:p w:rsidR="003A79EB" w:rsidRPr="00993EB5" w:rsidRDefault="003A79EB" w:rsidP="003A79EB">
            <w:pPr>
              <w:numPr>
                <w:ilvl w:val="0"/>
                <w:numId w:val="7"/>
              </w:numPr>
              <w:jc w:val="left"/>
              <w:rPr>
                <w:rFonts w:ascii="Calibri" w:hAnsi="Calibri" w:cs="Arial"/>
                <w:sz w:val="20"/>
              </w:rPr>
            </w:pPr>
            <w:r w:rsidRPr="00993EB5">
              <w:rPr>
                <w:rFonts w:ascii="Calibri" w:hAnsi="Calibri" w:cs="Arial"/>
                <w:sz w:val="20"/>
              </w:rPr>
              <w:t>Zusammenführung: Glaube und NW – eine Abschlussdiskussion</w:t>
            </w:r>
          </w:p>
          <w:p w:rsidR="003A79EB" w:rsidRPr="00993EB5" w:rsidRDefault="003A79EB" w:rsidP="003A79EB">
            <w:pPr>
              <w:jc w:val="left"/>
              <w:rPr>
                <w:rFonts w:ascii="Calibri" w:hAnsi="Calibri"/>
                <w:sz w:val="20"/>
              </w:rPr>
            </w:pPr>
          </w:p>
          <w:p w:rsidR="003A79EB" w:rsidRPr="00993EB5" w:rsidRDefault="003A79EB" w:rsidP="003A79EB">
            <w:pPr>
              <w:jc w:val="left"/>
              <w:rPr>
                <w:rFonts w:ascii="Calibri" w:hAnsi="Calibri"/>
                <w:b/>
                <w:sz w:val="20"/>
              </w:rPr>
            </w:pPr>
            <w:r w:rsidRPr="00993EB5">
              <w:rPr>
                <w:rFonts w:ascii="Calibri" w:hAnsi="Calibri"/>
                <w:b/>
                <w:sz w:val="20"/>
              </w:rPr>
              <w:t>Methodische Akzente des Vorhabens / fachübergreifende Bezüge / a</w:t>
            </w:r>
            <w:r w:rsidRPr="00993EB5">
              <w:rPr>
                <w:rFonts w:ascii="Calibri" w:hAnsi="Calibri"/>
                <w:b/>
                <w:sz w:val="20"/>
              </w:rPr>
              <w:t>u</w:t>
            </w:r>
            <w:r w:rsidRPr="00993EB5">
              <w:rPr>
                <w:rFonts w:ascii="Calibri" w:hAnsi="Calibri"/>
                <w:b/>
                <w:sz w:val="20"/>
              </w:rPr>
              <w:t>ßerschulische Lernorte</w:t>
            </w:r>
          </w:p>
          <w:p w:rsidR="003A79EB" w:rsidRPr="00993EB5" w:rsidRDefault="003A79EB" w:rsidP="003A79EB">
            <w:pPr>
              <w:numPr>
                <w:ilvl w:val="0"/>
                <w:numId w:val="21"/>
              </w:numPr>
              <w:contextualSpacing/>
              <w:jc w:val="left"/>
              <w:rPr>
                <w:rFonts w:ascii="Calibri" w:hAnsi="Calibri"/>
                <w:sz w:val="20"/>
              </w:rPr>
            </w:pPr>
            <w:r w:rsidRPr="00993EB5">
              <w:rPr>
                <w:rFonts w:ascii="Calibri" w:hAnsi="Calibri"/>
                <w:sz w:val="20"/>
              </w:rPr>
              <w:t>Texterschließung</w:t>
            </w:r>
          </w:p>
          <w:p w:rsidR="003A79EB" w:rsidRPr="00993EB5" w:rsidRDefault="003A79EB" w:rsidP="003A79EB">
            <w:pPr>
              <w:numPr>
                <w:ilvl w:val="0"/>
                <w:numId w:val="21"/>
              </w:numPr>
              <w:contextualSpacing/>
              <w:jc w:val="left"/>
              <w:rPr>
                <w:rFonts w:ascii="Calibri" w:hAnsi="Calibri"/>
                <w:sz w:val="20"/>
              </w:rPr>
            </w:pPr>
            <w:r w:rsidRPr="00993EB5">
              <w:rPr>
                <w:rFonts w:ascii="Calibri" w:hAnsi="Calibri"/>
                <w:sz w:val="20"/>
              </w:rPr>
              <w:t>Präsentation von Arbeitsergebnissen</w:t>
            </w:r>
          </w:p>
          <w:p w:rsidR="003A79EB" w:rsidRPr="00993EB5" w:rsidRDefault="003A79EB" w:rsidP="003A79EB">
            <w:pPr>
              <w:jc w:val="left"/>
              <w:rPr>
                <w:rFonts w:ascii="Calibri" w:hAnsi="Calibri"/>
                <w:sz w:val="20"/>
              </w:rPr>
            </w:pPr>
          </w:p>
          <w:p w:rsidR="003A79EB" w:rsidRPr="00993EB5" w:rsidRDefault="003A79EB" w:rsidP="003A79EB">
            <w:pPr>
              <w:jc w:val="left"/>
              <w:rPr>
                <w:rFonts w:ascii="Calibri" w:hAnsi="Calibri"/>
                <w:b/>
                <w:sz w:val="20"/>
              </w:rPr>
            </w:pPr>
            <w:r w:rsidRPr="00993EB5">
              <w:rPr>
                <w:rFonts w:ascii="Calibri" w:hAnsi="Calibri"/>
                <w:b/>
                <w:sz w:val="20"/>
              </w:rPr>
              <w:t>Form(en) der Kompetenzüberprüfung</w:t>
            </w:r>
          </w:p>
          <w:p w:rsidR="003A79EB" w:rsidRPr="00993EB5" w:rsidRDefault="003A79EB" w:rsidP="003A79EB">
            <w:pPr>
              <w:numPr>
                <w:ilvl w:val="0"/>
                <w:numId w:val="22"/>
              </w:numPr>
              <w:contextualSpacing/>
              <w:jc w:val="left"/>
              <w:rPr>
                <w:rFonts w:ascii="Calibri" w:hAnsi="Calibri"/>
                <w:sz w:val="20"/>
              </w:rPr>
            </w:pPr>
            <w:r w:rsidRPr="00993EB5">
              <w:rPr>
                <w:rFonts w:ascii="Calibri" w:hAnsi="Calibri"/>
                <w:sz w:val="20"/>
              </w:rPr>
              <w:t>Abschlussdiskussion</w:t>
            </w:r>
          </w:p>
          <w:p w:rsidR="003A79EB" w:rsidRPr="00993EB5" w:rsidRDefault="003A79EB" w:rsidP="003A79EB">
            <w:pPr>
              <w:jc w:val="left"/>
              <w:rPr>
                <w:rFonts w:ascii="Calibri" w:hAnsi="Calibri" w:cs="Arial"/>
                <w:b/>
                <w:sz w:val="20"/>
                <w:u w:val="single"/>
              </w:rPr>
            </w:pPr>
          </w:p>
        </w:tc>
      </w:tr>
      <w:tr w:rsidR="003A79EB" w:rsidRPr="00533E18" w:rsidTr="003A79EB">
        <w:tc>
          <w:tcPr>
            <w:tcW w:w="436"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sz w:val="20"/>
              </w:rPr>
            </w:pPr>
            <w:r w:rsidRPr="00993EB5">
              <w:rPr>
                <w:rFonts w:ascii="Calibri" w:hAnsi="Calibri" w:cs="Arial"/>
                <w:sz w:val="20"/>
              </w:rPr>
              <w:t>Methoden-kompetenz</w:t>
            </w:r>
          </w:p>
        </w:tc>
        <w:tc>
          <w:tcPr>
            <w:tcW w:w="1165"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pStyle w:val="Listenabsatz"/>
              <w:numPr>
                <w:ilvl w:val="0"/>
                <w:numId w:val="22"/>
              </w:numPr>
              <w:tabs>
                <w:tab w:val="left" w:pos="561"/>
              </w:tabs>
              <w:snapToGrid w:val="0"/>
              <w:spacing w:before="57" w:after="57"/>
              <w:ind w:right="4"/>
              <w:jc w:val="left"/>
              <w:rPr>
                <w:rFonts w:ascii="Calibri" w:hAnsi="Calibri" w:cs="Arial"/>
                <w:sz w:val="20"/>
              </w:rPr>
            </w:pPr>
            <w:r w:rsidRPr="00993EB5">
              <w:rPr>
                <w:rFonts w:ascii="Calibri" w:hAnsi="Calibri" w:cs="Arial"/>
                <w:bCs/>
                <w:color w:val="000000"/>
                <w:sz w:val="20"/>
              </w:rPr>
              <w:t>beschreiben Sachverhalte sprac</w:t>
            </w:r>
            <w:r w:rsidRPr="00993EB5">
              <w:rPr>
                <w:rFonts w:ascii="Calibri" w:hAnsi="Calibri" w:cs="Arial"/>
                <w:bCs/>
                <w:color w:val="000000"/>
                <w:sz w:val="20"/>
              </w:rPr>
              <w:t>h</w:t>
            </w:r>
            <w:r w:rsidRPr="00993EB5">
              <w:rPr>
                <w:rFonts w:ascii="Calibri" w:hAnsi="Calibri" w:cs="Arial"/>
                <w:bCs/>
                <w:color w:val="000000"/>
                <w:sz w:val="20"/>
              </w:rPr>
              <w:t>lich angemessen und unter Ve</w:t>
            </w:r>
            <w:r w:rsidRPr="00993EB5">
              <w:rPr>
                <w:rFonts w:ascii="Calibri" w:hAnsi="Calibri" w:cs="Arial"/>
                <w:bCs/>
                <w:color w:val="000000"/>
                <w:sz w:val="20"/>
              </w:rPr>
              <w:t>r</w:t>
            </w:r>
            <w:r w:rsidRPr="00993EB5">
              <w:rPr>
                <w:rFonts w:ascii="Calibri" w:hAnsi="Calibri" w:cs="Arial"/>
                <w:bCs/>
                <w:color w:val="000000"/>
                <w:sz w:val="20"/>
              </w:rPr>
              <w:t>wendung relevanter Fachbegriffe (M</w:t>
            </w:r>
            <w:r>
              <w:rPr>
                <w:rFonts w:ascii="Calibri" w:hAnsi="Calibri" w:cs="Arial"/>
                <w:bCs/>
                <w:color w:val="000000"/>
                <w:sz w:val="20"/>
              </w:rPr>
              <w:t xml:space="preserve">K </w:t>
            </w:r>
            <w:r w:rsidRPr="00993EB5">
              <w:rPr>
                <w:rFonts w:ascii="Calibri" w:hAnsi="Calibri" w:cs="Arial"/>
                <w:bCs/>
                <w:color w:val="000000"/>
                <w:sz w:val="20"/>
              </w:rPr>
              <w:t>1),</w:t>
            </w:r>
          </w:p>
          <w:p w:rsidR="003A79EB" w:rsidRPr="00993EB5" w:rsidRDefault="003A79EB" w:rsidP="003A79EB">
            <w:pPr>
              <w:pStyle w:val="Listenabsatz"/>
              <w:numPr>
                <w:ilvl w:val="0"/>
                <w:numId w:val="22"/>
              </w:numPr>
              <w:tabs>
                <w:tab w:val="left" w:pos="561"/>
              </w:tabs>
              <w:snapToGrid w:val="0"/>
              <w:spacing w:before="57" w:after="57"/>
              <w:ind w:right="4"/>
              <w:jc w:val="left"/>
              <w:rPr>
                <w:rFonts w:ascii="Calibri" w:hAnsi="Calibri" w:cs="Arial"/>
                <w:sz w:val="20"/>
              </w:rPr>
            </w:pPr>
            <w:r w:rsidRPr="00993EB5">
              <w:rPr>
                <w:rFonts w:ascii="Calibri" w:hAnsi="Calibri" w:cs="Arial"/>
                <w:spacing w:val="2"/>
                <w:sz w:val="20"/>
              </w:rPr>
              <w:t>erarbeiten methodisch angeleitet Ansätze und Positionen anderer Weltanschauungen und Wisse</w:t>
            </w:r>
            <w:r w:rsidRPr="00993EB5">
              <w:rPr>
                <w:rFonts w:ascii="Calibri" w:hAnsi="Calibri" w:cs="Arial"/>
                <w:spacing w:val="2"/>
                <w:sz w:val="20"/>
              </w:rPr>
              <w:t>n</w:t>
            </w:r>
            <w:r w:rsidRPr="00993EB5">
              <w:rPr>
                <w:rFonts w:ascii="Calibri" w:hAnsi="Calibri" w:cs="Arial"/>
                <w:spacing w:val="2"/>
                <w:sz w:val="20"/>
              </w:rPr>
              <w:t>schaften (M</w:t>
            </w:r>
            <w:r>
              <w:rPr>
                <w:rFonts w:ascii="Calibri" w:hAnsi="Calibri" w:cs="Arial"/>
                <w:bCs/>
                <w:color w:val="000000"/>
                <w:sz w:val="20"/>
              </w:rPr>
              <w:t xml:space="preserve">K </w:t>
            </w:r>
            <w:r w:rsidRPr="00993EB5">
              <w:rPr>
                <w:rFonts w:ascii="Calibri" w:hAnsi="Calibri" w:cs="Arial"/>
                <w:spacing w:val="2"/>
                <w:sz w:val="20"/>
              </w:rPr>
              <w:t xml:space="preserve">4), </w:t>
            </w:r>
          </w:p>
          <w:p w:rsidR="003A79EB" w:rsidRPr="00993EB5" w:rsidRDefault="003A79EB" w:rsidP="003A79EB">
            <w:pPr>
              <w:pStyle w:val="Listenabsatz"/>
              <w:numPr>
                <w:ilvl w:val="0"/>
                <w:numId w:val="22"/>
              </w:numPr>
              <w:tabs>
                <w:tab w:val="left" w:pos="561"/>
              </w:tabs>
              <w:snapToGrid w:val="0"/>
              <w:spacing w:before="57" w:after="57"/>
              <w:ind w:right="4"/>
              <w:jc w:val="left"/>
              <w:rPr>
                <w:rFonts w:ascii="Calibri" w:hAnsi="Calibri" w:cs="Arial"/>
                <w:sz w:val="20"/>
              </w:rPr>
            </w:pPr>
            <w:r w:rsidRPr="00993EB5">
              <w:rPr>
                <w:rFonts w:ascii="Calibri" w:hAnsi="Calibri" w:cs="Arial"/>
                <w:bCs/>
                <w:color w:val="000000"/>
                <w:sz w:val="20"/>
              </w:rPr>
              <w:lastRenderedPageBreak/>
              <w:t>bereiten Arbeitsergebnisse, den eigenen Standpunkt und andere P</w:t>
            </w:r>
            <w:r w:rsidRPr="00993EB5">
              <w:rPr>
                <w:rFonts w:ascii="Calibri" w:hAnsi="Calibri" w:cs="Arial"/>
                <w:bCs/>
                <w:color w:val="000000"/>
                <w:sz w:val="20"/>
              </w:rPr>
              <w:t>o</w:t>
            </w:r>
            <w:r w:rsidRPr="00993EB5">
              <w:rPr>
                <w:rFonts w:ascii="Calibri" w:hAnsi="Calibri" w:cs="Arial"/>
                <w:bCs/>
                <w:color w:val="000000"/>
                <w:sz w:val="20"/>
              </w:rPr>
              <w:t>sitionen medial und adressatenb</w:t>
            </w:r>
            <w:r w:rsidRPr="00993EB5">
              <w:rPr>
                <w:rFonts w:ascii="Calibri" w:hAnsi="Calibri" w:cs="Arial"/>
                <w:bCs/>
                <w:color w:val="000000"/>
                <w:sz w:val="20"/>
              </w:rPr>
              <w:t>e</w:t>
            </w:r>
            <w:r w:rsidRPr="00993EB5">
              <w:rPr>
                <w:rFonts w:ascii="Calibri" w:hAnsi="Calibri" w:cs="Arial"/>
                <w:bCs/>
                <w:color w:val="000000"/>
                <w:sz w:val="20"/>
              </w:rPr>
              <w:t>zogen auf (M</w:t>
            </w:r>
            <w:r>
              <w:rPr>
                <w:rFonts w:ascii="Calibri" w:hAnsi="Calibri" w:cs="Arial"/>
                <w:bCs/>
                <w:color w:val="000000"/>
                <w:sz w:val="20"/>
              </w:rPr>
              <w:t xml:space="preserve">K </w:t>
            </w:r>
            <w:r w:rsidRPr="00993EB5">
              <w:rPr>
                <w:rFonts w:ascii="Calibri" w:hAnsi="Calibri" w:cs="Arial"/>
                <w:bCs/>
                <w:color w:val="000000"/>
                <w:sz w:val="20"/>
              </w:rPr>
              <w:t>7).</w:t>
            </w:r>
          </w:p>
        </w:tc>
        <w:tc>
          <w:tcPr>
            <w:tcW w:w="1320"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sz w:val="20"/>
              </w:rPr>
            </w:pPr>
          </w:p>
        </w:tc>
        <w:tc>
          <w:tcPr>
            <w:tcW w:w="2079" w:type="pct"/>
            <w:vMerge/>
            <w:tcBorders>
              <w:left w:val="single" w:sz="4" w:space="0" w:color="auto"/>
              <w:right w:val="single" w:sz="4" w:space="0" w:color="auto"/>
            </w:tcBorders>
          </w:tcPr>
          <w:p w:rsidR="003A79EB" w:rsidRPr="00993EB5" w:rsidRDefault="003A79EB" w:rsidP="003A79EB">
            <w:pPr>
              <w:jc w:val="left"/>
              <w:rPr>
                <w:rFonts w:ascii="Calibri" w:hAnsi="Calibri" w:cs="Arial"/>
                <w:b/>
                <w:sz w:val="20"/>
                <w:u w:val="single"/>
              </w:rPr>
            </w:pPr>
          </w:p>
        </w:tc>
      </w:tr>
      <w:tr w:rsidR="003A79EB" w:rsidRPr="00533E18" w:rsidTr="003A79EB">
        <w:tc>
          <w:tcPr>
            <w:tcW w:w="436"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sz w:val="20"/>
              </w:rPr>
            </w:pPr>
            <w:r w:rsidRPr="00993EB5">
              <w:rPr>
                <w:rFonts w:ascii="Calibri" w:hAnsi="Calibri" w:cs="Arial"/>
                <w:sz w:val="20"/>
              </w:rPr>
              <w:lastRenderedPageBreak/>
              <w:t>Urteils-kompetenz</w:t>
            </w:r>
          </w:p>
        </w:tc>
        <w:tc>
          <w:tcPr>
            <w:tcW w:w="1165"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pStyle w:val="Listenabsatz"/>
              <w:tabs>
                <w:tab w:val="left" w:pos="561"/>
              </w:tabs>
              <w:snapToGrid w:val="0"/>
              <w:spacing w:before="57" w:after="57"/>
              <w:ind w:left="360" w:right="4"/>
              <w:jc w:val="left"/>
              <w:rPr>
                <w:rFonts w:ascii="Calibri" w:hAnsi="Calibri" w:cs="Arial"/>
                <w:sz w:val="20"/>
              </w:rPr>
            </w:pPr>
          </w:p>
        </w:tc>
        <w:tc>
          <w:tcPr>
            <w:tcW w:w="1320"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numPr>
                <w:ilvl w:val="0"/>
                <w:numId w:val="26"/>
              </w:numPr>
              <w:jc w:val="left"/>
              <w:rPr>
                <w:rFonts w:ascii="Calibri" w:hAnsi="Calibri" w:cs="Arial"/>
                <w:bCs/>
                <w:sz w:val="20"/>
              </w:rPr>
            </w:pPr>
            <w:r w:rsidRPr="00993EB5">
              <w:rPr>
                <w:rFonts w:ascii="Calibri" w:hAnsi="Calibri" w:cs="Arial"/>
                <w:bCs/>
                <w:sz w:val="20"/>
              </w:rPr>
              <w:t>bewerten die Thematisierung religiöser Fragen und Aspekte in ihrer Lebenswelt im Hinbl</w:t>
            </w:r>
            <w:r>
              <w:rPr>
                <w:rFonts w:ascii="Calibri" w:hAnsi="Calibri" w:cs="Arial"/>
                <w:bCs/>
                <w:sz w:val="20"/>
              </w:rPr>
              <w:t>ick auf Inhalt und Form</w:t>
            </w:r>
            <w:r w:rsidRPr="00993EB5">
              <w:rPr>
                <w:rFonts w:ascii="Calibri" w:hAnsi="Calibri" w:cs="Arial"/>
                <w:bCs/>
                <w:sz w:val="20"/>
              </w:rPr>
              <w:t>,</w:t>
            </w:r>
          </w:p>
          <w:p w:rsidR="003A79EB" w:rsidRDefault="003A79EB" w:rsidP="003A79EB">
            <w:pPr>
              <w:numPr>
                <w:ilvl w:val="0"/>
                <w:numId w:val="26"/>
              </w:numPr>
              <w:jc w:val="left"/>
              <w:rPr>
                <w:rFonts w:ascii="Calibri" w:hAnsi="Calibri" w:cs="Arial"/>
                <w:bCs/>
                <w:sz w:val="20"/>
              </w:rPr>
            </w:pPr>
            <w:r w:rsidRPr="00993EB5">
              <w:rPr>
                <w:rFonts w:ascii="Calibri" w:hAnsi="Calibri" w:cs="Arial"/>
                <w:bCs/>
                <w:sz w:val="20"/>
              </w:rPr>
              <w:t>erörtern ausgehend von einem histor</w:t>
            </w:r>
            <w:r w:rsidRPr="00993EB5">
              <w:rPr>
                <w:rFonts w:ascii="Calibri" w:hAnsi="Calibri" w:cs="Arial"/>
                <w:bCs/>
                <w:sz w:val="20"/>
              </w:rPr>
              <w:t>i</w:t>
            </w:r>
            <w:r w:rsidRPr="00993EB5">
              <w:rPr>
                <w:rFonts w:ascii="Calibri" w:hAnsi="Calibri" w:cs="Arial"/>
                <w:bCs/>
                <w:sz w:val="20"/>
              </w:rPr>
              <w:t>schen oder aktuellen Beispiel das Ve</w:t>
            </w:r>
            <w:r w:rsidRPr="00993EB5">
              <w:rPr>
                <w:rFonts w:ascii="Calibri" w:hAnsi="Calibri" w:cs="Arial"/>
                <w:bCs/>
                <w:sz w:val="20"/>
              </w:rPr>
              <w:t>r</w:t>
            </w:r>
            <w:r w:rsidRPr="00993EB5">
              <w:rPr>
                <w:rFonts w:ascii="Calibri" w:hAnsi="Calibri" w:cs="Arial"/>
                <w:bCs/>
                <w:sz w:val="20"/>
              </w:rPr>
              <w:t xml:space="preserve">hältnis von </w:t>
            </w:r>
            <w:r>
              <w:rPr>
                <w:rFonts w:ascii="Calibri" w:hAnsi="Calibri" w:cs="Arial"/>
                <w:bCs/>
                <w:sz w:val="20"/>
              </w:rPr>
              <w:t>Glauben und Wissen</w:t>
            </w:r>
            <w:r w:rsidRPr="00993EB5">
              <w:rPr>
                <w:rFonts w:ascii="Calibri" w:hAnsi="Calibri" w:cs="Arial"/>
                <w:bCs/>
                <w:sz w:val="20"/>
              </w:rPr>
              <w:t>,</w:t>
            </w:r>
          </w:p>
          <w:p w:rsidR="003A79EB" w:rsidRPr="00993EB5" w:rsidRDefault="003A79EB" w:rsidP="003A79EB">
            <w:pPr>
              <w:numPr>
                <w:ilvl w:val="0"/>
                <w:numId w:val="26"/>
              </w:numPr>
              <w:jc w:val="left"/>
              <w:rPr>
                <w:rFonts w:ascii="Calibri" w:hAnsi="Calibri" w:cs="Arial"/>
                <w:bCs/>
                <w:sz w:val="20"/>
              </w:rPr>
            </w:pPr>
            <w:r>
              <w:rPr>
                <w:rFonts w:ascii="Calibri" w:hAnsi="Calibri" w:cs="Arial"/>
                <w:bCs/>
                <w:sz w:val="20"/>
              </w:rPr>
              <w:t xml:space="preserve">erörtern die </w:t>
            </w:r>
            <w:proofErr w:type="spellStart"/>
            <w:r>
              <w:rPr>
                <w:rFonts w:ascii="Calibri" w:hAnsi="Calibri" w:cs="Arial"/>
                <w:bCs/>
                <w:sz w:val="20"/>
              </w:rPr>
              <w:t>Verantwortbarkeit</w:t>
            </w:r>
            <w:proofErr w:type="spellEnd"/>
            <w:r>
              <w:rPr>
                <w:rFonts w:ascii="Calibri" w:hAnsi="Calibri" w:cs="Arial"/>
                <w:bCs/>
                <w:sz w:val="20"/>
              </w:rPr>
              <w:t xml:space="preserve"> des Gla</w:t>
            </w:r>
            <w:r>
              <w:rPr>
                <w:rFonts w:ascii="Calibri" w:hAnsi="Calibri" w:cs="Arial"/>
                <w:bCs/>
                <w:sz w:val="20"/>
              </w:rPr>
              <w:t>u</w:t>
            </w:r>
            <w:r>
              <w:rPr>
                <w:rFonts w:ascii="Calibri" w:hAnsi="Calibri" w:cs="Arial"/>
                <w:bCs/>
                <w:sz w:val="20"/>
              </w:rPr>
              <w:t>bens vor der Vernunft,</w:t>
            </w:r>
          </w:p>
          <w:p w:rsidR="003A79EB" w:rsidRPr="00993EB5" w:rsidRDefault="003A79EB" w:rsidP="003A79EB">
            <w:pPr>
              <w:numPr>
                <w:ilvl w:val="0"/>
                <w:numId w:val="26"/>
              </w:numPr>
              <w:jc w:val="left"/>
              <w:rPr>
                <w:rFonts w:ascii="Calibri" w:hAnsi="Calibri" w:cs="Arial"/>
                <w:sz w:val="20"/>
              </w:rPr>
            </w:pPr>
            <w:r w:rsidRPr="00993EB5">
              <w:rPr>
                <w:rFonts w:ascii="Calibri" w:hAnsi="Calibri" w:cs="Arial"/>
                <w:bCs/>
                <w:sz w:val="20"/>
              </w:rPr>
              <w:t>beurteilen kritisch Positionen fundame</w:t>
            </w:r>
            <w:r w:rsidRPr="00993EB5">
              <w:rPr>
                <w:rFonts w:ascii="Calibri" w:hAnsi="Calibri" w:cs="Arial"/>
                <w:bCs/>
                <w:sz w:val="20"/>
              </w:rPr>
              <w:t>n</w:t>
            </w:r>
            <w:r w:rsidRPr="00993EB5">
              <w:rPr>
                <w:rFonts w:ascii="Calibri" w:hAnsi="Calibri" w:cs="Arial"/>
                <w:bCs/>
                <w:sz w:val="20"/>
              </w:rPr>
              <w:t>t</w:t>
            </w:r>
            <w:r>
              <w:rPr>
                <w:rFonts w:ascii="Calibri" w:hAnsi="Calibri" w:cs="Arial"/>
                <w:bCs/>
                <w:sz w:val="20"/>
              </w:rPr>
              <w:t>alistischer Strömungen</w:t>
            </w:r>
            <w:r w:rsidRPr="00993EB5">
              <w:rPr>
                <w:rFonts w:ascii="Calibri" w:hAnsi="Calibri" w:cs="Arial"/>
                <w:bCs/>
                <w:sz w:val="20"/>
              </w:rPr>
              <w:t>.</w:t>
            </w:r>
          </w:p>
        </w:tc>
        <w:tc>
          <w:tcPr>
            <w:tcW w:w="2079" w:type="pct"/>
            <w:vMerge/>
            <w:tcBorders>
              <w:left w:val="single" w:sz="4" w:space="0" w:color="auto"/>
              <w:right w:val="single" w:sz="4" w:space="0" w:color="auto"/>
            </w:tcBorders>
          </w:tcPr>
          <w:p w:rsidR="003A79EB" w:rsidRPr="00993EB5" w:rsidRDefault="003A79EB" w:rsidP="003A79EB">
            <w:pPr>
              <w:jc w:val="left"/>
              <w:rPr>
                <w:rFonts w:ascii="Calibri" w:hAnsi="Calibri" w:cs="Arial"/>
                <w:b/>
                <w:sz w:val="20"/>
                <w:u w:val="single"/>
              </w:rPr>
            </w:pPr>
          </w:p>
        </w:tc>
      </w:tr>
      <w:tr w:rsidR="003A79EB" w:rsidRPr="00533E18" w:rsidTr="003A79EB">
        <w:tc>
          <w:tcPr>
            <w:tcW w:w="436"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sz w:val="20"/>
              </w:rPr>
            </w:pPr>
            <w:r w:rsidRPr="00993EB5">
              <w:rPr>
                <w:rFonts w:ascii="Calibri" w:hAnsi="Calibri" w:cs="Arial"/>
                <w:sz w:val="20"/>
              </w:rPr>
              <w:t>Handlungs-kompetenz</w:t>
            </w:r>
          </w:p>
        </w:tc>
        <w:tc>
          <w:tcPr>
            <w:tcW w:w="1165"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pStyle w:val="Listenabsatz"/>
              <w:numPr>
                <w:ilvl w:val="0"/>
                <w:numId w:val="22"/>
              </w:numPr>
              <w:tabs>
                <w:tab w:val="left" w:pos="561"/>
              </w:tabs>
              <w:snapToGrid w:val="0"/>
              <w:spacing w:before="57" w:after="57"/>
              <w:ind w:right="4"/>
              <w:jc w:val="left"/>
              <w:rPr>
                <w:rFonts w:ascii="Calibri" w:hAnsi="Calibri" w:cs="Arial"/>
                <w:sz w:val="20"/>
              </w:rPr>
            </w:pPr>
            <w:r w:rsidRPr="00993EB5">
              <w:rPr>
                <w:rFonts w:ascii="Calibri" w:hAnsi="Calibri" w:cs="Arial"/>
                <w:spacing w:val="2"/>
                <w:sz w:val="20"/>
              </w:rPr>
              <w:t>sprechen angemessen über Fragen nach Sinn und Transzendenz (H</w:t>
            </w:r>
            <w:r>
              <w:rPr>
                <w:rFonts w:ascii="Calibri" w:hAnsi="Calibri" w:cs="Arial"/>
                <w:spacing w:val="2"/>
                <w:sz w:val="20"/>
              </w:rPr>
              <w:t xml:space="preserve">K </w:t>
            </w:r>
            <w:r w:rsidRPr="00993EB5">
              <w:rPr>
                <w:rFonts w:ascii="Calibri" w:hAnsi="Calibri" w:cs="Arial"/>
                <w:spacing w:val="2"/>
                <w:sz w:val="20"/>
              </w:rPr>
              <w:t>1),</w:t>
            </w:r>
          </w:p>
          <w:p w:rsidR="003A79EB" w:rsidRPr="00993EB5" w:rsidRDefault="003A79EB" w:rsidP="003A79EB">
            <w:pPr>
              <w:pStyle w:val="Listenabsatz"/>
              <w:numPr>
                <w:ilvl w:val="0"/>
                <w:numId w:val="22"/>
              </w:numPr>
              <w:tabs>
                <w:tab w:val="left" w:pos="561"/>
              </w:tabs>
              <w:snapToGrid w:val="0"/>
              <w:spacing w:before="57" w:after="57"/>
              <w:ind w:right="4"/>
              <w:jc w:val="left"/>
              <w:rPr>
                <w:rFonts w:ascii="Calibri" w:hAnsi="Calibri" w:cs="Arial"/>
                <w:sz w:val="20"/>
              </w:rPr>
            </w:pPr>
            <w:r w:rsidRPr="00993EB5">
              <w:rPr>
                <w:rFonts w:ascii="Calibri" w:hAnsi="Calibri" w:cs="Arial"/>
                <w:bCs/>
                <w:color w:val="000000"/>
                <w:sz w:val="20"/>
              </w:rPr>
              <w:t>nehmen die Perspektive anderer Personen bzw. Positionen ein und erweitern dadurch die eigene Pe</w:t>
            </w:r>
            <w:r w:rsidRPr="00993EB5">
              <w:rPr>
                <w:rFonts w:ascii="Calibri" w:hAnsi="Calibri" w:cs="Arial"/>
                <w:bCs/>
                <w:color w:val="000000"/>
                <w:sz w:val="20"/>
              </w:rPr>
              <w:t>r</w:t>
            </w:r>
            <w:r w:rsidRPr="00993EB5">
              <w:rPr>
                <w:rFonts w:ascii="Calibri" w:hAnsi="Calibri" w:cs="Arial"/>
                <w:bCs/>
                <w:color w:val="000000"/>
                <w:sz w:val="20"/>
              </w:rPr>
              <w:t>spektive (H</w:t>
            </w:r>
            <w:r>
              <w:rPr>
                <w:rFonts w:ascii="Calibri" w:hAnsi="Calibri" w:cs="Arial"/>
                <w:bCs/>
                <w:color w:val="000000"/>
                <w:sz w:val="20"/>
              </w:rPr>
              <w:t xml:space="preserve">K </w:t>
            </w:r>
            <w:r w:rsidRPr="00993EB5">
              <w:rPr>
                <w:rFonts w:ascii="Calibri" w:hAnsi="Calibri" w:cs="Arial"/>
                <w:bCs/>
                <w:color w:val="000000"/>
                <w:sz w:val="20"/>
              </w:rPr>
              <w:t>2),</w:t>
            </w:r>
          </w:p>
          <w:p w:rsidR="003A79EB" w:rsidRPr="00993EB5" w:rsidRDefault="003A79EB" w:rsidP="003A79EB">
            <w:pPr>
              <w:pStyle w:val="Listenabsatz"/>
              <w:numPr>
                <w:ilvl w:val="0"/>
                <w:numId w:val="22"/>
              </w:numPr>
              <w:tabs>
                <w:tab w:val="left" w:pos="561"/>
              </w:tabs>
              <w:snapToGrid w:val="0"/>
              <w:spacing w:before="57" w:after="57"/>
              <w:ind w:right="4"/>
              <w:jc w:val="left"/>
              <w:rPr>
                <w:rFonts w:ascii="Calibri" w:hAnsi="Calibri" w:cs="Arial"/>
                <w:sz w:val="20"/>
              </w:rPr>
            </w:pPr>
            <w:r w:rsidRPr="00993EB5">
              <w:rPr>
                <w:rFonts w:ascii="Calibri" w:hAnsi="Calibri" w:cs="Arial"/>
                <w:bCs/>
                <w:color w:val="000000"/>
                <w:sz w:val="20"/>
              </w:rPr>
              <w:t>greifen im Gespräch über religiös relevante Themen Beiträge anderer sachgerecht und konstruktiv auf (H</w:t>
            </w:r>
            <w:r>
              <w:rPr>
                <w:rFonts w:ascii="Calibri" w:hAnsi="Calibri" w:cs="Arial"/>
                <w:bCs/>
                <w:color w:val="000000"/>
                <w:sz w:val="20"/>
              </w:rPr>
              <w:t xml:space="preserve">K </w:t>
            </w:r>
            <w:r w:rsidRPr="00993EB5">
              <w:rPr>
                <w:rFonts w:ascii="Calibri" w:hAnsi="Calibri" w:cs="Arial"/>
                <w:bCs/>
                <w:color w:val="000000"/>
                <w:sz w:val="20"/>
              </w:rPr>
              <w:t>3).</w:t>
            </w:r>
          </w:p>
        </w:tc>
        <w:tc>
          <w:tcPr>
            <w:tcW w:w="1320"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sz w:val="20"/>
              </w:rPr>
            </w:pPr>
          </w:p>
        </w:tc>
        <w:tc>
          <w:tcPr>
            <w:tcW w:w="2079" w:type="pct"/>
            <w:vMerge/>
            <w:tcBorders>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b/>
                <w:sz w:val="20"/>
                <w:u w:val="single"/>
              </w:rPr>
            </w:pPr>
          </w:p>
        </w:tc>
      </w:tr>
      <w:tr w:rsidR="003A79EB" w:rsidRPr="00533E18" w:rsidTr="003A79EB">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3A79EB" w:rsidRPr="00993EB5" w:rsidRDefault="003A79EB" w:rsidP="003A79EB">
            <w:pPr>
              <w:jc w:val="left"/>
              <w:rPr>
                <w:rFonts w:ascii="Calibri" w:hAnsi="Calibri" w:cs="Arial"/>
                <w:i/>
                <w:sz w:val="20"/>
                <w:u w:val="single"/>
              </w:rPr>
            </w:pPr>
            <w:r w:rsidRPr="00993EB5">
              <w:rPr>
                <w:rFonts w:ascii="Calibri" w:hAnsi="Calibri" w:cs="Arial"/>
                <w:i/>
                <w:sz w:val="20"/>
                <w:u w:val="single"/>
              </w:rPr>
              <w:t>Unterrichtsvorhaben IV:</w:t>
            </w:r>
          </w:p>
          <w:p w:rsidR="003A79EB" w:rsidRPr="00993EB5" w:rsidRDefault="003A79EB" w:rsidP="003A79EB">
            <w:pPr>
              <w:jc w:val="left"/>
              <w:rPr>
                <w:rFonts w:ascii="Calibri" w:hAnsi="Calibri"/>
                <w:sz w:val="20"/>
              </w:rPr>
            </w:pPr>
            <w:r w:rsidRPr="00993EB5">
              <w:rPr>
                <w:rFonts w:ascii="Calibri" w:hAnsi="Calibri"/>
                <w:b/>
                <w:sz w:val="20"/>
              </w:rPr>
              <w:t>Thema:</w:t>
            </w:r>
            <w:r w:rsidR="00184EED">
              <w:rPr>
                <w:rFonts w:ascii="Calibri" w:hAnsi="Calibri"/>
                <w:sz w:val="20"/>
              </w:rPr>
              <w:t xml:space="preserve"> </w:t>
            </w:r>
            <w:r w:rsidR="000053C0">
              <w:rPr>
                <w:rFonts w:ascii="Calibri" w:hAnsi="Calibri"/>
                <w:sz w:val="20"/>
              </w:rPr>
              <w:t>„</w:t>
            </w:r>
            <w:r w:rsidRPr="00993EB5">
              <w:rPr>
                <w:rFonts w:ascii="Calibri" w:hAnsi="Calibri"/>
                <w:sz w:val="20"/>
              </w:rPr>
              <w:t>Über sp</w:t>
            </w:r>
            <w:r>
              <w:rPr>
                <w:rFonts w:ascii="Calibri" w:hAnsi="Calibri"/>
                <w:sz w:val="20"/>
              </w:rPr>
              <w:t>annende Beziehungen nachdenken</w:t>
            </w:r>
            <w:r w:rsidR="000053C0">
              <w:rPr>
                <w:rFonts w:ascii="Calibri" w:hAnsi="Calibri"/>
                <w:sz w:val="20"/>
              </w:rPr>
              <w:t>“</w:t>
            </w:r>
            <w:r w:rsidR="000053C0">
              <w:rPr>
                <w:rStyle w:val="Funotenzeichen"/>
              </w:rPr>
              <w:footnoteReference w:id="1"/>
            </w:r>
            <w:r w:rsidRPr="00993EB5">
              <w:rPr>
                <w:rFonts w:ascii="Calibri" w:hAnsi="Calibri"/>
                <w:sz w:val="20"/>
              </w:rPr>
              <w:t xml:space="preserve"> - Der Mensch als Geschöpf göttlicher Gnade zwischen Anspruch und Wirklichkeit</w:t>
            </w:r>
          </w:p>
          <w:p w:rsidR="003A79EB" w:rsidRPr="00993EB5" w:rsidRDefault="003A79EB" w:rsidP="003A79EB">
            <w:pPr>
              <w:jc w:val="left"/>
              <w:rPr>
                <w:rFonts w:ascii="Calibri" w:hAnsi="Calibri" w:cs="Arial"/>
                <w:bCs/>
                <w:sz w:val="20"/>
              </w:rPr>
            </w:pPr>
          </w:p>
          <w:p w:rsidR="003A79EB" w:rsidRPr="00993EB5" w:rsidRDefault="003A79EB" w:rsidP="003A79EB">
            <w:pPr>
              <w:jc w:val="left"/>
              <w:rPr>
                <w:rFonts w:ascii="Calibri" w:hAnsi="Calibri"/>
                <w:b/>
                <w:sz w:val="20"/>
              </w:rPr>
            </w:pPr>
            <w:r w:rsidRPr="00993EB5">
              <w:rPr>
                <w:rFonts w:ascii="Calibri" w:hAnsi="Calibri"/>
                <w:b/>
                <w:sz w:val="20"/>
              </w:rPr>
              <w:t>Inhaltsfelder:</w:t>
            </w:r>
          </w:p>
          <w:p w:rsidR="003A79EB" w:rsidRPr="00993EB5" w:rsidRDefault="003A79EB" w:rsidP="003A79EB">
            <w:pPr>
              <w:jc w:val="left"/>
              <w:rPr>
                <w:rFonts w:ascii="Calibri" w:hAnsi="Calibri"/>
                <w:sz w:val="20"/>
              </w:rPr>
            </w:pPr>
            <w:r w:rsidRPr="00993EB5">
              <w:rPr>
                <w:rFonts w:ascii="Calibri" w:hAnsi="Calibri"/>
                <w:sz w:val="20"/>
              </w:rPr>
              <w:t>IF 1: Der Mensch in christlicher Perspektive</w:t>
            </w:r>
          </w:p>
          <w:p w:rsidR="003A79EB" w:rsidRPr="00993EB5" w:rsidRDefault="003A79EB" w:rsidP="00F34C41">
            <w:pPr>
              <w:spacing w:after="120"/>
              <w:jc w:val="left"/>
              <w:rPr>
                <w:rFonts w:ascii="Calibri" w:hAnsi="Calibri"/>
                <w:sz w:val="20"/>
              </w:rPr>
            </w:pPr>
            <w:r w:rsidRPr="00993EB5">
              <w:rPr>
                <w:rFonts w:ascii="Calibri" w:hAnsi="Calibri"/>
                <w:sz w:val="20"/>
              </w:rPr>
              <w:t>IF 5: Verantwortliches Handeln aus christlicher Motivation</w:t>
            </w:r>
          </w:p>
          <w:p w:rsidR="003A79EB" w:rsidRPr="00993EB5" w:rsidRDefault="003A79EB" w:rsidP="003A79EB">
            <w:pPr>
              <w:jc w:val="left"/>
              <w:rPr>
                <w:rFonts w:ascii="Calibri" w:hAnsi="Calibri"/>
                <w:b/>
                <w:sz w:val="20"/>
              </w:rPr>
            </w:pPr>
            <w:r w:rsidRPr="00993EB5">
              <w:rPr>
                <w:rFonts w:ascii="Calibri" w:hAnsi="Calibri"/>
                <w:b/>
                <w:sz w:val="20"/>
              </w:rPr>
              <w:t>Inhaltliche Schwerpunkte:</w:t>
            </w:r>
          </w:p>
          <w:p w:rsidR="003A79EB" w:rsidRDefault="003A79EB" w:rsidP="003A79EB">
            <w:pPr>
              <w:numPr>
                <w:ilvl w:val="0"/>
                <w:numId w:val="18"/>
              </w:numPr>
              <w:contextualSpacing/>
              <w:jc w:val="left"/>
              <w:rPr>
                <w:rFonts w:ascii="Calibri" w:hAnsi="Calibri"/>
                <w:sz w:val="20"/>
              </w:rPr>
            </w:pPr>
            <w:r w:rsidRPr="00993EB5">
              <w:rPr>
                <w:rFonts w:ascii="Calibri" w:hAnsi="Calibri"/>
                <w:sz w:val="20"/>
              </w:rPr>
              <w:t xml:space="preserve">Der Mensch als Geschöpf und Ebenbild Gottes </w:t>
            </w:r>
          </w:p>
          <w:p w:rsidR="003A79EB" w:rsidRPr="00F34C41" w:rsidRDefault="003A79EB" w:rsidP="003A79EB">
            <w:pPr>
              <w:pStyle w:val="Listenabsatz"/>
              <w:numPr>
                <w:ilvl w:val="0"/>
                <w:numId w:val="18"/>
              </w:numPr>
              <w:jc w:val="left"/>
              <w:rPr>
                <w:rFonts w:ascii="Calibri" w:hAnsi="Calibri" w:cs="Arial"/>
                <w:b/>
                <w:sz w:val="20"/>
                <w:u w:val="single"/>
              </w:rPr>
            </w:pPr>
            <w:r w:rsidRPr="00993EB5">
              <w:rPr>
                <w:rFonts w:ascii="Calibri" w:hAnsi="Calibri"/>
                <w:sz w:val="20"/>
              </w:rPr>
              <w:t>Charakteristika christlicher Ethik</w:t>
            </w:r>
          </w:p>
        </w:tc>
      </w:tr>
      <w:tr w:rsidR="003A79EB" w:rsidRPr="00533E18" w:rsidTr="003A79EB">
        <w:tc>
          <w:tcPr>
            <w:tcW w:w="436"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sz w:val="20"/>
              </w:rPr>
            </w:pPr>
          </w:p>
        </w:tc>
        <w:tc>
          <w:tcPr>
            <w:tcW w:w="1165"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sz w:val="20"/>
              </w:rPr>
            </w:pPr>
            <w:r w:rsidRPr="00993EB5">
              <w:rPr>
                <w:rFonts w:ascii="Calibri" w:hAnsi="Calibri" w:cs="Arial"/>
                <w:b/>
                <w:sz w:val="20"/>
              </w:rPr>
              <w:t>Übergeordnete Kompetenzerwartu</w:t>
            </w:r>
            <w:r w:rsidRPr="00993EB5">
              <w:rPr>
                <w:rFonts w:ascii="Calibri" w:hAnsi="Calibri" w:cs="Arial"/>
                <w:b/>
                <w:sz w:val="20"/>
              </w:rPr>
              <w:t>n</w:t>
            </w:r>
            <w:r w:rsidRPr="00993EB5">
              <w:rPr>
                <w:rFonts w:ascii="Calibri" w:hAnsi="Calibri" w:cs="Arial"/>
                <w:b/>
                <w:sz w:val="20"/>
              </w:rPr>
              <w:t>gen:</w:t>
            </w:r>
          </w:p>
        </w:tc>
        <w:tc>
          <w:tcPr>
            <w:tcW w:w="1320"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sz w:val="20"/>
              </w:rPr>
            </w:pPr>
            <w:r w:rsidRPr="00993EB5">
              <w:rPr>
                <w:rFonts w:ascii="Calibri" w:hAnsi="Calibri" w:cs="Arial"/>
                <w:b/>
                <w:sz w:val="20"/>
              </w:rPr>
              <w:t>Konkretisierte Kompetenzerwartungen</w:t>
            </w:r>
            <w:r w:rsidRPr="00993EB5">
              <w:rPr>
                <w:rFonts w:ascii="Calibri" w:hAnsi="Calibri" w:cs="Arial"/>
                <w:sz w:val="20"/>
              </w:rPr>
              <w:t>:</w:t>
            </w:r>
          </w:p>
          <w:p w:rsidR="003A79EB" w:rsidRPr="00993EB5" w:rsidRDefault="003A79EB" w:rsidP="003A79EB">
            <w:pPr>
              <w:jc w:val="left"/>
              <w:rPr>
                <w:rFonts w:ascii="Calibri" w:hAnsi="Calibri" w:cs="Arial"/>
                <w:sz w:val="20"/>
              </w:rPr>
            </w:pPr>
          </w:p>
        </w:tc>
        <w:tc>
          <w:tcPr>
            <w:tcW w:w="2079"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b/>
                <w:sz w:val="20"/>
              </w:rPr>
            </w:pPr>
            <w:r w:rsidRPr="00993EB5">
              <w:rPr>
                <w:rFonts w:ascii="Calibri" w:hAnsi="Calibri"/>
                <w:b/>
                <w:sz w:val="20"/>
              </w:rPr>
              <w:t>Vereinbarungen der FK:</w:t>
            </w:r>
          </w:p>
          <w:p w:rsidR="003A79EB" w:rsidRPr="00993EB5" w:rsidRDefault="003A79EB" w:rsidP="003A79EB">
            <w:pPr>
              <w:jc w:val="left"/>
              <w:rPr>
                <w:rFonts w:ascii="Calibri" w:hAnsi="Calibri" w:cs="Arial"/>
                <w:b/>
                <w:sz w:val="20"/>
                <w:u w:val="single"/>
              </w:rPr>
            </w:pPr>
          </w:p>
        </w:tc>
      </w:tr>
      <w:tr w:rsidR="003A79EB" w:rsidRPr="00533E18" w:rsidTr="003A79EB">
        <w:tc>
          <w:tcPr>
            <w:tcW w:w="436"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sz w:val="20"/>
              </w:rPr>
            </w:pPr>
            <w:r w:rsidRPr="00993EB5">
              <w:rPr>
                <w:rFonts w:ascii="Calibri" w:hAnsi="Calibri" w:cs="Arial"/>
                <w:sz w:val="20"/>
              </w:rPr>
              <w:t>Sach-kompetenz</w:t>
            </w:r>
          </w:p>
        </w:tc>
        <w:tc>
          <w:tcPr>
            <w:tcW w:w="1165"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bCs/>
                <w:sz w:val="20"/>
              </w:rPr>
            </w:pPr>
            <w:r w:rsidRPr="00993EB5">
              <w:rPr>
                <w:rFonts w:ascii="Calibri" w:hAnsi="Calibri" w:cs="Arial"/>
                <w:bCs/>
                <w:sz w:val="20"/>
              </w:rPr>
              <w:t>Die Schülerinnen und Schüler</w:t>
            </w:r>
          </w:p>
          <w:p w:rsidR="003A79EB" w:rsidRPr="00993EB5" w:rsidRDefault="003A79EB" w:rsidP="003A79EB">
            <w:pPr>
              <w:pStyle w:val="Listenabsatz"/>
              <w:numPr>
                <w:ilvl w:val="0"/>
                <w:numId w:val="62"/>
              </w:numPr>
              <w:tabs>
                <w:tab w:val="left" w:pos="561"/>
              </w:tabs>
              <w:snapToGrid w:val="0"/>
              <w:spacing w:before="57" w:after="57"/>
              <w:ind w:right="4"/>
              <w:jc w:val="left"/>
              <w:rPr>
                <w:rFonts w:ascii="Calibri" w:hAnsi="Calibri" w:cs="Arial"/>
                <w:bCs/>
                <w:color w:val="000000"/>
                <w:sz w:val="20"/>
              </w:rPr>
            </w:pPr>
            <w:r w:rsidRPr="00993EB5">
              <w:rPr>
                <w:rFonts w:ascii="Calibri" w:hAnsi="Calibri" w:cs="Arial"/>
                <w:bCs/>
                <w:color w:val="000000"/>
                <w:sz w:val="20"/>
              </w:rPr>
              <w:t>entwickeln Fragen nach Grund und Sinn des Lebens sowie der eigenen Verantwortung (S</w:t>
            </w:r>
            <w:r>
              <w:rPr>
                <w:rFonts w:ascii="Calibri" w:hAnsi="Calibri" w:cs="Arial"/>
                <w:bCs/>
                <w:color w:val="000000"/>
                <w:sz w:val="20"/>
              </w:rPr>
              <w:t xml:space="preserve">K </w:t>
            </w:r>
            <w:r w:rsidRPr="00993EB5">
              <w:rPr>
                <w:rFonts w:ascii="Calibri" w:hAnsi="Calibri" w:cs="Arial"/>
                <w:bCs/>
                <w:color w:val="000000"/>
                <w:sz w:val="20"/>
              </w:rPr>
              <w:t>1),</w:t>
            </w:r>
          </w:p>
          <w:p w:rsidR="003A79EB" w:rsidRPr="00993EB5" w:rsidRDefault="003A79EB" w:rsidP="003A79EB">
            <w:pPr>
              <w:pStyle w:val="Listenabsatz"/>
              <w:numPr>
                <w:ilvl w:val="0"/>
                <w:numId w:val="62"/>
              </w:numPr>
              <w:tabs>
                <w:tab w:val="left" w:pos="561"/>
              </w:tabs>
              <w:snapToGrid w:val="0"/>
              <w:spacing w:before="57" w:after="57"/>
              <w:ind w:right="4"/>
              <w:jc w:val="left"/>
              <w:rPr>
                <w:rFonts w:ascii="Calibri" w:hAnsi="Calibri" w:cs="Arial"/>
                <w:bCs/>
                <w:color w:val="000000"/>
                <w:sz w:val="20"/>
              </w:rPr>
            </w:pPr>
            <w:r w:rsidRPr="00993EB5">
              <w:rPr>
                <w:rFonts w:ascii="Calibri" w:hAnsi="Calibri" w:cs="Arial"/>
                <w:bCs/>
                <w:color w:val="000000"/>
                <w:sz w:val="20"/>
              </w:rPr>
              <w:t>setzen eigene Antwortversuche und Deutungen in Beziehung zu anderen Entwürfen und Glaubensaussagen (S</w:t>
            </w:r>
            <w:r>
              <w:rPr>
                <w:rFonts w:ascii="Calibri" w:hAnsi="Calibri" w:cs="Arial"/>
                <w:bCs/>
                <w:color w:val="000000"/>
                <w:sz w:val="20"/>
              </w:rPr>
              <w:t xml:space="preserve">K </w:t>
            </w:r>
            <w:r w:rsidRPr="00993EB5">
              <w:rPr>
                <w:rFonts w:ascii="Calibri" w:hAnsi="Calibri" w:cs="Arial"/>
                <w:bCs/>
                <w:color w:val="000000"/>
                <w:sz w:val="20"/>
              </w:rPr>
              <w:t>2),</w:t>
            </w:r>
          </w:p>
          <w:p w:rsidR="003A79EB" w:rsidRPr="00993EB5" w:rsidRDefault="003A79EB" w:rsidP="003A79EB">
            <w:pPr>
              <w:pStyle w:val="Listenabsatz"/>
              <w:numPr>
                <w:ilvl w:val="0"/>
                <w:numId w:val="62"/>
              </w:numPr>
              <w:tabs>
                <w:tab w:val="left" w:pos="561"/>
              </w:tabs>
              <w:snapToGrid w:val="0"/>
              <w:spacing w:before="57" w:after="57"/>
              <w:ind w:right="4"/>
              <w:jc w:val="left"/>
              <w:rPr>
                <w:rFonts w:ascii="Calibri" w:hAnsi="Calibri" w:cs="Arial"/>
                <w:sz w:val="20"/>
              </w:rPr>
            </w:pPr>
            <w:r w:rsidRPr="00993EB5">
              <w:rPr>
                <w:rFonts w:ascii="Calibri" w:hAnsi="Calibri" w:cs="Arial"/>
                <w:bCs/>
                <w:color w:val="000000"/>
                <w:sz w:val="20"/>
              </w:rPr>
              <w:t>identifizieren Religion und Glaube als eine wirklichkeitsgestaltende Dimension der Gegenwart (S</w:t>
            </w:r>
            <w:r>
              <w:rPr>
                <w:rFonts w:ascii="Calibri" w:hAnsi="Calibri" w:cs="Arial"/>
                <w:bCs/>
                <w:color w:val="000000"/>
                <w:sz w:val="20"/>
              </w:rPr>
              <w:t xml:space="preserve">K </w:t>
            </w:r>
            <w:r w:rsidRPr="00993EB5">
              <w:rPr>
                <w:rFonts w:ascii="Calibri" w:hAnsi="Calibri" w:cs="Arial"/>
                <w:bCs/>
                <w:color w:val="000000"/>
                <w:sz w:val="20"/>
              </w:rPr>
              <w:t>3).</w:t>
            </w:r>
          </w:p>
        </w:tc>
        <w:tc>
          <w:tcPr>
            <w:tcW w:w="1320"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bCs/>
                <w:sz w:val="20"/>
              </w:rPr>
            </w:pPr>
            <w:r w:rsidRPr="00993EB5">
              <w:rPr>
                <w:rFonts w:ascii="Calibri" w:hAnsi="Calibri" w:cs="Arial"/>
                <w:bCs/>
                <w:sz w:val="20"/>
              </w:rPr>
              <w:t>Die Schülerinnen und Schüler</w:t>
            </w:r>
          </w:p>
          <w:p w:rsidR="003A79EB" w:rsidRPr="00993EB5" w:rsidRDefault="003A79EB" w:rsidP="003A79EB">
            <w:pPr>
              <w:pStyle w:val="Listenabsatz"/>
              <w:numPr>
                <w:ilvl w:val="0"/>
                <w:numId w:val="59"/>
              </w:numPr>
              <w:jc w:val="left"/>
              <w:rPr>
                <w:rFonts w:ascii="Calibri" w:hAnsi="Calibri" w:cs="Arial"/>
                <w:bCs/>
                <w:sz w:val="20"/>
              </w:rPr>
            </w:pPr>
            <w:r w:rsidRPr="00993EB5">
              <w:rPr>
                <w:rFonts w:ascii="Calibri" w:hAnsi="Calibri" w:cs="Arial"/>
                <w:bCs/>
                <w:sz w:val="20"/>
              </w:rPr>
              <w:t>deuten eigene religiöse Vorstellungen in der Auseinandersetzung mit Film, Mus</w:t>
            </w:r>
            <w:r>
              <w:rPr>
                <w:rFonts w:ascii="Calibri" w:hAnsi="Calibri" w:cs="Arial"/>
                <w:bCs/>
                <w:sz w:val="20"/>
              </w:rPr>
              <w:t>ik, Literatur oder Kunst</w:t>
            </w:r>
            <w:r w:rsidRPr="00993EB5">
              <w:rPr>
                <w:rFonts w:ascii="Calibri" w:hAnsi="Calibri" w:cs="Arial"/>
                <w:bCs/>
                <w:sz w:val="20"/>
              </w:rPr>
              <w:t>,</w:t>
            </w:r>
          </w:p>
          <w:p w:rsidR="003A79EB" w:rsidRPr="00993EB5" w:rsidRDefault="003A79EB" w:rsidP="003A79EB">
            <w:pPr>
              <w:pStyle w:val="Listenabsatz"/>
              <w:numPr>
                <w:ilvl w:val="0"/>
                <w:numId w:val="59"/>
              </w:numPr>
              <w:jc w:val="left"/>
              <w:rPr>
                <w:rFonts w:ascii="Calibri" w:hAnsi="Calibri" w:cs="Arial"/>
                <w:bCs/>
                <w:sz w:val="20"/>
              </w:rPr>
            </w:pPr>
            <w:r w:rsidRPr="00993EB5">
              <w:rPr>
                <w:rFonts w:ascii="Calibri" w:hAnsi="Calibri" w:cs="Arial"/>
                <w:bCs/>
                <w:sz w:val="20"/>
              </w:rPr>
              <w:t>unterscheiden mögliche Bedeutungen von Religi</w:t>
            </w:r>
            <w:r>
              <w:rPr>
                <w:rFonts w:ascii="Calibri" w:hAnsi="Calibri" w:cs="Arial"/>
                <w:bCs/>
                <w:sz w:val="20"/>
              </w:rPr>
              <w:t>on im Leben von Menschen</w:t>
            </w:r>
            <w:r w:rsidRPr="00993EB5">
              <w:rPr>
                <w:rFonts w:ascii="Calibri" w:hAnsi="Calibri" w:cs="Arial"/>
                <w:bCs/>
                <w:sz w:val="20"/>
              </w:rPr>
              <w:t>,</w:t>
            </w:r>
          </w:p>
          <w:p w:rsidR="003A79EB" w:rsidRPr="00993EB5" w:rsidRDefault="003A79EB" w:rsidP="003A79EB">
            <w:pPr>
              <w:pStyle w:val="Listenabsatz"/>
              <w:numPr>
                <w:ilvl w:val="0"/>
                <w:numId w:val="59"/>
              </w:numPr>
              <w:jc w:val="left"/>
              <w:rPr>
                <w:rFonts w:ascii="Calibri" w:hAnsi="Calibri" w:cs="Arial"/>
                <w:bCs/>
                <w:sz w:val="20"/>
              </w:rPr>
            </w:pPr>
            <w:r w:rsidRPr="00993EB5">
              <w:rPr>
                <w:rFonts w:ascii="Calibri" w:hAnsi="Calibri" w:cs="Arial"/>
                <w:bCs/>
                <w:sz w:val="20"/>
              </w:rPr>
              <w:t xml:space="preserve">erläutern Charakteristika des </w:t>
            </w:r>
            <w:r>
              <w:rPr>
                <w:rFonts w:ascii="Calibri" w:hAnsi="Calibri" w:cs="Arial"/>
                <w:bCs/>
                <w:sz w:val="20"/>
              </w:rPr>
              <w:t>biblisch-</w:t>
            </w:r>
            <w:r w:rsidRPr="00993EB5">
              <w:rPr>
                <w:rFonts w:ascii="Calibri" w:hAnsi="Calibri" w:cs="Arial"/>
                <w:bCs/>
                <w:sz w:val="20"/>
              </w:rPr>
              <w:t xml:space="preserve">christlichen Menschenbildes und grenzen es von kontrastierenden </w:t>
            </w:r>
            <w:r>
              <w:rPr>
                <w:rFonts w:ascii="Calibri" w:hAnsi="Calibri" w:cs="Arial"/>
                <w:bCs/>
                <w:sz w:val="20"/>
              </w:rPr>
              <w:t>Bildern vom Menschen ab</w:t>
            </w:r>
            <w:r w:rsidRPr="00993EB5">
              <w:rPr>
                <w:rFonts w:ascii="Calibri" w:hAnsi="Calibri" w:cs="Arial"/>
                <w:bCs/>
                <w:sz w:val="20"/>
              </w:rPr>
              <w:t>,</w:t>
            </w:r>
          </w:p>
          <w:p w:rsidR="003A79EB" w:rsidRPr="00993EB5" w:rsidRDefault="003A79EB" w:rsidP="003A79EB">
            <w:pPr>
              <w:pStyle w:val="Listenabsatz"/>
              <w:numPr>
                <w:ilvl w:val="0"/>
                <w:numId w:val="59"/>
              </w:numPr>
              <w:jc w:val="left"/>
              <w:rPr>
                <w:rFonts w:ascii="Calibri" w:hAnsi="Calibri" w:cs="Arial"/>
                <w:bCs/>
                <w:sz w:val="20"/>
              </w:rPr>
            </w:pPr>
            <w:r w:rsidRPr="00993EB5">
              <w:rPr>
                <w:rFonts w:ascii="Calibri" w:hAnsi="Calibri" w:cs="Arial"/>
                <w:bCs/>
                <w:sz w:val="20"/>
              </w:rPr>
              <w:t>erläutern an ausgewählten Beispielen ethische Herausforderungen für Individ</w:t>
            </w:r>
            <w:r w:rsidRPr="00993EB5">
              <w:rPr>
                <w:rFonts w:ascii="Calibri" w:hAnsi="Calibri" w:cs="Arial"/>
                <w:bCs/>
                <w:sz w:val="20"/>
              </w:rPr>
              <w:t>u</w:t>
            </w:r>
            <w:r w:rsidRPr="00993EB5">
              <w:rPr>
                <w:rFonts w:ascii="Calibri" w:hAnsi="Calibri" w:cs="Arial"/>
                <w:bCs/>
                <w:sz w:val="20"/>
              </w:rPr>
              <w:t>um und Gesellschaft und deuten sie als religiös relevante Entscheidungs</w:t>
            </w:r>
            <w:r>
              <w:rPr>
                <w:rFonts w:ascii="Calibri" w:hAnsi="Calibri" w:cs="Arial"/>
                <w:bCs/>
                <w:sz w:val="20"/>
              </w:rPr>
              <w:t>situati</w:t>
            </w:r>
            <w:r>
              <w:rPr>
                <w:rFonts w:ascii="Calibri" w:hAnsi="Calibri" w:cs="Arial"/>
                <w:bCs/>
                <w:sz w:val="20"/>
              </w:rPr>
              <w:t>o</w:t>
            </w:r>
            <w:r>
              <w:rPr>
                <w:rFonts w:ascii="Calibri" w:hAnsi="Calibri" w:cs="Arial"/>
                <w:bCs/>
                <w:sz w:val="20"/>
              </w:rPr>
              <w:t>nen</w:t>
            </w:r>
            <w:r w:rsidRPr="00993EB5">
              <w:rPr>
                <w:rFonts w:ascii="Calibri" w:hAnsi="Calibri" w:cs="Arial"/>
                <w:bCs/>
                <w:sz w:val="20"/>
              </w:rPr>
              <w:t>,</w:t>
            </w:r>
          </w:p>
          <w:p w:rsidR="003A79EB" w:rsidRPr="00993EB5" w:rsidRDefault="003A79EB" w:rsidP="003A79EB">
            <w:pPr>
              <w:pStyle w:val="Listenabsatz"/>
              <w:numPr>
                <w:ilvl w:val="0"/>
                <w:numId w:val="59"/>
              </w:numPr>
              <w:jc w:val="left"/>
              <w:rPr>
                <w:rFonts w:ascii="Calibri" w:hAnsi="Calibri" w:cs="Arial"/>
                <w:sz w:val="20"/>
              </w:rPr>
            </w:pPr>
            <w:r w:rsidRPr="00993EB5">
              <w:rPr>
                <w:rFonts w:ascii="Calibri" w:hAnsi="Calibri" w:cs="Arial"/>
                <w:bCs/>
                <w:sz w:val="20"/>
              </w:rPr>
              <w:t>erläutern die Verantwortung für sich, für andere und vor Gott als wesentliches Ele</w:t>
            </w:r>
            <w:r>
              <w:rPr>
                <w:rFonts w:ascii="Calibri" w:hAnsi="Calibri" w:cs="Arial"/>
                <w:bCs/>
                <w:sz w:val="20"/>
              </w:rPr>
              <w:t>ment christlicher Ethik</w:t>
            </w:r>
            <w:r w:rsidRPr="00993EB5">
              <w:rPr>
                <w:rFonts w:ascii="Calibri" w:hAnsi="Calibri" w:cs="Arial"/>
                <w:bCs/>
                <w:sz w:val="20"/>
              </w:rPr>
              <w:t>.</w:t>
            </w:r>
          </w:p>
        </w:tc>
        <w:tc>
          <w:tcPr>
            <w:tcW w:w="2079" w:type="pct"/>
            <w:vMerge w:val="restart"/>
            <w:tcBorders>
              <w:top w:val="single" w:sz="4" w:space="0" w:color="auto"/>
              <w:left w:val="single" w:sz="4" w:space="0" w:color="auto"/>
              <w:right w:val="single" w:sz="4" w:space="0" w:color="auto"/>
            </w:tcBorders>
          </w:tcPr>
          <w:p w:rsidR="003A79EB" w:rsidRPr="00993EB5" w:rsidRDefault="003A79EB" w:rsidP="003A79EB">
            <w:pPr>
              <w:jc w:val="left"/>
              <w:rPr>
                <w:rFonts w:ascii="Calibri" w:hAnsi="Calibri"/>
                <w:b/>
                <w:sz w:val="20"/>
              </w:rPr>
            </w:pPr>
            <w:r w:rsidRPr="00993EB5">
              <w:rPr>
                <w:rFonts w:ascii="Calibri" w:hAnsi="Calibri"/>
                <w:b/>
                <w:sz w:val="20"/>
              </w:rPr>
              <w:t>Inhaltliche Akzente des Vorhabens</w:t>
            </w:r>
          </w:p>
          <w:p w:rsidR="003A79EB" w:rsidRPr="00993EB5" w:rsidRDefault="003A79EB" w:rsidP="003A79EB">
            <w:pPr>
              <w:numPr>
                <w:ilvl w:val="0"/>
                <w:numId w:val="7"/>
              </w:numPr>
              <w:jc w:val="left"/>
              <w:rPr>
                <w:rFonts w:ascii="Calibri" w:hAnsi="Calibri" w:cs="Arial"/>
                <w:sz w:val="20"/>
              </w:rPr>
            </w:pPr>
            <w:r w:rsidRPr="00993EB5">
              <w:rPr>
                <w:rFonts w:ascii="Calibri" w:hAnsi="Calibri" w:cs="Arial"/>
                <w:sz w:val="20"/>
              </w:rPr>
              <w:t>Erste Begriffsbestimmungen und Reflexionen: Was ist der Mensch? Was prägt unser Bild vom Menschen?</w:t>
            </w:r>
          </w:p>
          <w:p w:rsidR="003A79EB" w:rsidRPr="00993EB5" w:rsidRDefault="003A79EB" w:rsidP="003A79EB">
            <w:pPr>
              <w:numPr>
                <w:ilvl w:val="0"/>
                <w:numId w:val="7"/>
              </w:numPr>
              <w:jc w:val="left"/>
              <w:rPr>
                <w:rFonts w:ascii="Calibri" w:hAnsi="Calibri" w:cs="Arial"/>
                <w:sz w:val="20"/>
              </w:rPr>
            </w:pPr>
            <w:r w:rsidRPr="00993EB5">
              <w:rPr>
                <w:rFonts w:ascii="Calibri" w:hAnsi="Calibri" w:cs="Arial"/>
                <w:sz w:val="20"/>
              </w:rPr>
              <w:t>Verschiedene Perspektiven auf den Menschen (Kurzfilme / Vide</w:t>
            </w:r>
            <w:r w:rsidRPr="00993EB5">
              <w:rPr>
                <w:rFonts w:ascii="Calibri" w:hAnsi="Calibri" w:cs="Arial"/>
                <w:sz w:val="20"/>
              </w:rPr>
              <w:t>o</w:t>
            </w:r>
            <w:r w:rsidRPr="00993EB5">
              <w:rPr>
                <w:rFonts w:ascii="Calibri" w:hAnsi="Calibri" w:cs="Arial"/>
                <w:sz w:val="20"/>
              </w:rPr>
              <w:t>clips, Bilder)</w:t>
            </w:r>
          </w:p>
          <w:p w:rsidR="003A79EB" w:rsidRPr="00993EB5" w:rsidRDefault="003A79EB" w:rsidP="003A79EB">
            <w:pPr>
              <w:numPr>
                <w:ilvl w:val="0"/>
                <w:numId w:val="7"/>
              </w:numPr>
              <w:jc w:val="left"/>
              <w:rPr>
                <w:rFonts w:ascii="Calibri" w:hAnsi="Calibri" w:cs="Arial"/>
                <w:sz w:val="20"/>
              </w:rPr>
            </w:pPr>
            <w:r w:rsidRPr="00993EB5">
              <w:rPr>
                <w:rFonts w:ascii="Calibri" w:hAnsi="Calibri" w:cs="Arial"/>
                <w:sz w:val="20"/>
              </w:rPr>
              <w:t>Die biblisch-christliche Vorstellung vom Menschen als „</w:t>
            </w:r>
            <w:proofErr w:type="spellStart"/>
            <w:r w:rsidRPr="00993EB5">
              <w:rPr>
                <w:rFonts w:ascii="Calibri" w:hAnsi="Calibri" w:cs="Arial"/>
                <w:sz w:val="20"/>
              </w:rPr>
              <w:t>imago</w:t>
            </w:r>
            <w:proofErr w:type="spellEnd"/>
            <w:r w:rsidRPr="00993EB5">
              <w:rPr>
                <w:rFonts w:ascii="Calibri" w:hAnsi="Calibri" w:cs="Arial"/>
                <w:sz w:val="20"/>
              </w:rPr>
              <w:t xml:space="preserve"> </w:t>
            </w:r>
            <w:proofErr w:type="spellStart"/>
            <w:r w:rsidRPr="00993EB5">
              <w:rPr>
                <w:rFonts w:ascii="Calibri" w:hAnsi="Calibri" w:cs="Arial"/>
                <w:sz w:val="20"/>
              </w:rPr>
              <w:t>Dei</w:t>
            </w:r>
            <w:proofErr w:type="spellEnd"/>
            <w:r w:rsidRPr="00993EB5">
              <w:rPr>
                <w:rFonts w:ascii="Calibri" w:hAnsi="Calibri" w:cs="Arial"/>
                <w:sz w:val="20"/>
              </w:rPr>
              <w:t>“</w:t>
            </w:r>
            <w:r w:rsidR="00B77474">
              <w:rPr>
                <w:rFonts w:ascii="Calibri" w:hAnsi="Calibri" w:cs="Arial"/>
                <w:sz w:val="20"/>
              </w:rPr>
              <w:t xml:space="preserve"> – Nur wer vom Menschen redet, kann von Gott reden</w:t>
            </w:r>
          </w:p>
          <w:p w:rsidR="003A79EB" w:rsidRPr="00993EB5" w:rsidRDefault="003A79EB" w:rsidP="003A79EB">
            <w:pPr>
              <w:numPr>
                <w:ilvl w:val="0"/>
                <w:numId w:val="7"/>
              </w:numPr>
              <w:jc w:val="left"/>
              <w:rPr>
                <w:rFonts w:ascii="Calibri" w:hAnsi="Calibri" w:cs="Arial"/>
                <w:sz w:val="20"/>
              </w:rPr>
            </w:pPr>
            <w:r w:rsidRPr="00993EB5">
              <w:rPr>
                <w:rFonts w:ascii="Calibri" w:hAnsi="Calibri" w:cs="Arial"/>
                <w:sz w:val="20"/>
              </w:rPr>
              <w:t>Sünde als „</w:t>
            </w:r>
            <w:proofErr w:type="spellStart"/>
            <w:r w:rsidRPr="00993EB5">
              <w:rPr>
                <w:rFonts w:ascii="Calibri" w:hAnsi="Calibri" w:cs="Arial"/>
                <w:sz w:val="20"/>
              </w:rPr>
              <w:t>Hineingekrümmtsein</w:t>
            </w:r>
            <w:proofErr w:type="spellEnd"/>
            <w:r w:rsidRPr="00993EB5">
              <w:rPr>
                <w:rFonts w:ascii="Calibri" w:hAnsi="Calibri" w:cs="Arial"/>
                <w:sz w:val="20"/>
              </w:rPr>
              <w:t xml:space="preserve"> in sich selbst“ – Die Verfehlung der von Gott gewollten Bestimmung des Menschen</w:t>
            </w:r>
          </w:p>
          <w:p w:rsidR="003A79EB" w:rsidRPr="00993EB5" w:rsidRDefault="003A79EB" w:rsidP="003A79EB">
            <w:pPr>
              <w:numPr>
                <w:ilvl w:val="0"/>
                <w:numId w:val="7"/>
              </w:numPr>
              <w:jc w:val="left"/>
              <w:rPr>
                <w:rFonts w:ascii="Calibri" w:hAnsi="Calibri" w:cs="Arial"/>
                <w:sz w:val="20"/>
              </w:rPr>
            </w:pPr>
            <w:r w:rsidRPr="00993EB5">
              <w:rPr>
                <w:rFonts w:ascii="Calibri" w:hAnsi="Calibri" w:cs="Arial"/>
                <w:sz w:val="20"/>
              </w:rPr>
              <w:t>Über spannende Beziehungen nachdenken -  Der Mensch als G</w:t>
            </w:r>
            <w:r w:rsidRPr="00993EB5">
              <w:rPr>
                <w:rFonts w:ascii="Calibri" w:hAnsi="Calibri" w:cs="Arial"/>
                <w:sz w:val="20"/>
              </w:rPr>
              <w:t>e</w:t>
            </w:r>
            <w:r w:rsidRPr="00993EB5">
              <w:rPr>
                <w:rFonts w:ascii="Calibri" w:hAnsi="Calibri" w:cs="Arial"/>
                <w:sz w:val="20"/>
              </w:rPr>
              <w:t>schöpf, als Ebenbild Gottes und seine Ambivalenz als Sünder (</w:t>
            </w:r>
            <w:proofErr w:type="spellStart"/>
            <w:r w:rsidRPr="00993EB5">
              <w:rPr>
                <w:rFonts w:ascii="Calibri" w:hAnsi="Calibri" w:cs="Arial"/>
                <w:sz w:val="20"/>
              </w:rPr>
              <w:t>Di</w:t>
            </w:r>
            <w:r w:rsidRPr="00993EB5">
              <w:rPr>
                <w:rFonts w:ascii="Calibri" w:hAnsi="Calibri" w:cs="Arial"/>
                <w:sz w:val="20"/>
              </w:rPr>
              <w:t>r</w:t>
            </w:r>
            <w:r w:rsidRPr="00993EB5">
              <w:rPr>
                <w:rFonts w:ascii="Calibri" w:hAnsi="Calibri" w:cs="Arial"/>
                <w:sz w:val="20"/>
              </w:rPr>
              <w:t>scherl</w:t>
            </w:r>
            <w:proofErr w:type="spellEnd"/>
            <w:r w:rsidRPr="00993EB5">
              <w:rPr>
                <w:rFonts w:ascii="Calibri" w:hAnsi="Calibri" w:cs="Arial"/>
                <w:sz w:val="20"/>
              </w:rPr>
              <w:t>)</w:t>
            </w:r>
          </w:p>
          <w:p w:rsidR="003A79EB" w:rsidRPr="00993EB5" w:rsidRDefault="003A79EB" w:rsidP="003A79EB">
            <w:pPr>
              <w:numPr>
                <w:ilvl w:val="0"/>
                <w:numId w:val="7"/>
              </w:numPr>
              <w:jc w:val="left"/>
              <w:rPr>
                <w:rFonts w:ascii="Calibri" w:hAnsi="Calibri" w:cs="Arial"/>
                <w:sz w:val="20"/>
              </w:rPr>
            </w:pPr>
            <w:r w:rsidRPr="00993EB5">
              <w:rPr>
                <w:rFonts w:ascii="Calibri" w:hAnsi="Calibri" w:cs="Arial"/>
                <w:sz w:val="20"/>
              </w:rPr>
              <w:t>Was lässt menschliches Leben gelingen?  - Die unbedingte Zusage Gottes an den Menschen in Jesus Christus</w:t>
            </w:r>
          </w:p>
          <w:p w:rsidR="003A79EB" w:rsidRPr="00993EB5" w:rsidRDefault="003A79EB" w:rsidP="003A79EB">
            <w:pPr>
              <w:numPr>
                <w:ilvl w:val="0"/>
                <w:numId w:val="7"/>
              </w:numPr>
              <w:jc w:val="left"/>
              <w:rPr>
                <w:rFonts w:ascii="Calibri" w:hAnsi="Calibri" w:cs="Arial"/>
                <w:sz w:val="20"/>
              </w:rPr>
            </w:pPr>
            <w:r w:rsidRPr="00993EB5">
              <w:rPr>
                <w:rFonts w:ascii="Calibri" w:hAnsi="Calibri" w:cs="Arial"/>
                <w:sz w:val="20"/>
              </w:rPr>
              <w:t>Über spannende Beziehungen nachdenken – Spielfilmanalyse</w:t>
            </w:r>
          </w:p>
          <w:p w:rsidR="003A79EB" w:rsidRPr="00993EB5" w:rsidRDefault="003A79EB" w:rsidP="003A79EB">
            <w:pPr>
              <w:numPr>
                <w:ilvl w:val="0"/>
                <w:numId w:val="7"/>
              </w:numPr>
              <w:jc w:val="left"/>
              <w:rPr>
                <w:rFonts w:ascii="Calibri" w:hAnsi="Calibri"/>
                <w:sz w:val="20"/>
              </w:rPr>
            </w:pPr>
            <w:r w:rsidRPr="00993EB5">
              <w:rPr>
                <w:rFonts w:ascii="Calibri" w:hAnsi="Calibri" w:cs="Arial"/>
                <w:sz w:val="20"/>
              </w:rPr>
              <w:t>Und was lässt mein Leben gelingen? (z.B.: Essay, Drehbuch für den „Film meines Lebens“, Mein persönliches „Spiel des Lebens“, ….)</w:t>
            </w:r>
          </w:p>
          <w:p w:rsidR="003A79EB" w:rsidRPr="00D7135A" w:rsidRDefault="003A79EB" w:rsidP="003A79EB">
            <w:pPr>
              <w:jc w:val="left"/>
              <w:rPr>
                <w:rFonts w:ascii="Calibri" w:hAnsi="Calibri"/>
                <w:sz w:val="20"/>
                <w:highlight w:val="lightGray"/>
              </w:rPr>
            </w:pPr>
          </w:p>
          <w:p w:rsidR="003A79EB" w:rsidRPr="00993EB5" w:rsidRDefault="003A79EB" w:rsidP="003A79EB">
            <w:pPr>
              <w:jc w:val="left"/>
              <w:rPr>
                <w:rFonts w:ascii="Calibri" w:hAnsi="Calibri"/>
                <w:b/>
                <w:sz w:val="20"/>
              </w:rPr>
            </w:pPr>
            <w:r w:rsidRPr="00993EB5">
              <w:rPr>
                <w:rFonts w:ascii="Calibri" w:hAnsi="Calibri"/>
                <w:b/>
                <w:sz w:val="20"/>
              </w:rPr>
              <w:t>Methodische Akzente des Vorhabens / fachübergreifende Bezüge / a</w:t>
            </w:r>
            <w:r w:rsidRPr="00993EB5">
              <w:rPr>
                <w:rFonts w:ascii="Calibri" w:hAnsi="Calibri"/>
                <w:b/>
                <w:sz w:val="20"/>
              </w:rPr>
              <w:t>u</w:t>
            </w:r>
            <w:r w:rsidRPr="00993EB5">
              <w:rPr>
                <w:rFonts w:ascii="Calibri" w:hAnsi="Calibri"/>
                <w:b/>
                <w:sz w:val="20"/>
              </w:rPr>
              <w:t>ßerschulische Lernorte</w:t>
            </w:r>
          </w:p>
          <w:p w:rsidR="003A79EB" w:rsidRPr="00993EB5" w:rsidRDefault="003A79EB" w:rsidP="003A79EB">
            <w:pPr>
              <w:numPr>
                <w:ilvl w:val="0"/>
                <w:numId w:val="23"/>
              </w:numPr>
              <w:contextualSpacing/>
              <w:jc w:val="left"/>
              <w:rPr>
                <w:rFonts w:ascii="Calibri" w:hAnsi="Calibri"/>
                <w:sz w:val="20"/>
              </w:rPr>
            </w:pPr>
            <w:r w:rsidRPr="00993EB5">
              <w:rPr>
                <w:rFonts w:ascii="Calibri" w:hAnsi="Calibri"/>
                <w:sz w:val="20"/>
              </w:rPr>
              <w:t>Kurzfilm-/Bildanalyse</w:t>
            </w:r>
          </w:p>
          <w:p w:rsidR="003A79EB" w:rsidRPr="00993EB5" w:rsidRDefault="003A79EB" w:rsidP="003A79EB">
            <w:pPr>
              <w:numPr>
                <w:ilvl w:val="0"/>
                <w:numId w:val="23"/>
              </w:numPr>
              <w:contextualSpacing/>
              <w:jc w:val="left"/>
              <w:rPr>
                <w:rFonts w:ascii="Calibri" w:hAnsi="Calibri"/>
                <w:sz w:val="20"/>
              </w:rPr>
            </w:pPr>
            <w:r w:rsidRPr="00993EB5">
              <w:rPr>
                <w:rFonts w:ascii="Calibri" w:hAnsi="Calibri"/>
                <w:sz w:val="20"/>
              </w:rPr>
              <w:t>Spielfilmanalyse (z.B. „Gnade“, „König der Fischer“,  „Das Leben ist schön“, „Das Beste kommt zum Schluss“, …)</w:t>
            </w:r>
          </w:p>
          <w:p w:rsidR="003A79EB" w:rsidRPr="00D7135A" w:rsidRDefault="003A79EB" w:rsidP="003A79EB">
            <w:pPr>
              <w:jc w:val="left"/>
              <w:rPr>
                <w:rFonts w:ascii="Calibri" w:hAnsi="Calibri"/>
                <w:sz w:val="20"/>
                <w:highlight w:val="lightGray"/>
              </w:rPr>
            </w:pPr>
          </w:p>
          <w:p w:rsidR="003A79EB" w:rsidRPr="00993EB5" w:rsidRDefault="003A79EB" w:rsidP="003A79EB">
            <w:pPr>
              <w:jc w:val="left"/>
              <w:rPr>
                <w:rFonts w:ascii="Calibri" w:hAnsi="Calibri"/>
                <w:b/>
                <w:sz w:val="20"/>
              </w:rPr>
            </w:pPr>
            <w:r w:rsidRPr="00993EB5">
              <w:rPr>
                <w:rFonts w:ascii="Calibri" w:hAnsi="Calibri"/>
                <w:b/>
                <w:sz w:val="20"/>
              </w:rPr>
              <w:t>Form(en) der Kompetenzüberprüfung</w:t>
            </w:r>
          </w:p>
          <w:p w:rsidR="003A79EB" w:rsidRPr="00993EB5" w:rsidRDefault="003A79EB" w:rsidP="003A79EB">
            <w:pPr>
              <w:numPr>
                <w:ilvl w:val="0"/>
                <w:numId w:val="27"/>
              </w:numPr>
              <w:contextualSpacing/>
              <w:jc w:val="left"/>
              <w:rPr>
                <w:rFonts w:ascii="Calibri" w:hAnsi="Calibri"/>
                <w:sz w:val="20"/>
              </w:rPr>
            </w:pPr>
            <w:r w:rsidRPr="00993EB5">
              <w:rPr>
                <w:rFonts w:ascii="Calibri" w:hAnsi="Calibri"/>
                <w:sz w:val="20"/>
              </w:rPr>
              <w:t>z.B. Essay</w:t>
            </w:r>
          </w:p>
          <w:p w:rsidR="003A79EB" w:rsidRPr="00993EB5" w:rsidRDefault="003A79EB" w:rsidP="003A79EB">
            <w:pPr>
              <w:numPr>
                <w:ilvl w:val="0"/>
                <w:numId w:val="27"/>
              </w:numPr>
              <w:contextualSpacing/>
              <w:jc w:val="left"/>
              <w:rPr>
                <w:rFonts w:ascii="Calibri" w:hAnsi="Calibri"/>
                <w:sz w:val="20"/>
              </w:rPr>
            </w:pPr>
            <w:r w:rsidRPr="00993EB5">
              <w:rPr>
                <w:rFonts w:ascii="Calibri" w:hAnsi="Calibri"/>
                <w:sz w:val="20"/>
              </w:rPr>
              <w:t>z.B. Drehbuch für den „Film meines Lebens“</w:t>
            </w:r>
          </w:p>
          <w:p w:rsidR="003A79EB" w:rsidRPr="00993EB5" w:rsidRDefault="003A79EB" w:rsidP="003A79EB">
            <w:pPr>
              <w:pStyle w:val="Listenabsatz"/>
              <w:numPr>
                <w:ilvl w:val="0"/>
                <w:numId w:val="27"/>
              </w:numPr>
              <w:jc w:val="left"/>
              <w:rPr>
                <w:rFonts w:ascii="Calibri" w:hAnsi="Calibri" w:cs="Arial"/>
                <w:b/>
                <w:sz w:val="20"/>
                <w:u w:val="single"/>
              </w:rPr>
            </w:pPr>
            <w:r w:rsidRPr="00993EB5">
              <w:rPr>
                <w:rFonts w:ascii="Calibri" w:hAnsi="Calibri"/>
                <w:sz w:val="20"/>
              </w:rPr>
              <w:t>z.B. mein persönliches „Spiel des Lebens“</w:t>
            </w:r>
          </w:p>
        </w:tc>
      </w:tr>
      <w:tr w:rsidR="003A79EB" w:rsidRPr="00533E18" w:rsidTr="003A79EB">
        <w:tc>
          <w:tcPr>
            <w:tcW w:w="436"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sz w:val="20"/>
              </w:rPr>
            </w:pPr>
            <w:r w:rsidRPr="00993EB5">
              <w:rPr>
                <w:rFonts w:ascii="Calibri" w:hAnsi="Calibri" w:cs="Arial"/>
                <w:sz w:val="20"/>
              </w:rPr>
              <w:t>Methoden-kompetenz</w:t>
            </w:r>
          </w:p>
        </w:tc>
        <w:tc>
          <w:tcPr>
            <w:tcW w:w="1165"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pStyle w:val="Listenabsatz"/>
              <w:numPr>
                <w:ilvl w:val="0"/>
                <w:numId w:val="63"/>
              </w:numPr>
              <w:tabs>
                <w:tab w:val="left" w:pos="561"/>
              </w:tabs>
              <w:snapToGrid w:val="0"/>
              <w:spacing w:before="57" w:after="57"/>
              <w:ind w:right="4"/>
              <w:jc w:val="left"/>
              <w:rPr>
                <w:rFonts w:ascii="Calibri" w:hAnsi="Calibri" w:cs="Arial"/>
                <w:sz w:val="20"/>
              </w:rPr>
            </w:pPr>
            <w:r w:rsidRPr="00993EB5">
              <w:rPr>
                <w:rFonts w:ascii="Calibri" w:hAnsi="Calibri" w:cs="Arial"/>
                <w:bCs/>
                <w:color w:val="000000"/>
                <w:sz w:val="20"/>
              </w:rPr>
              <w:t>beschreiben Sachverhalte sprac</w:t>
            </w:r>
            <w:r w:rsidRPr="00993EB5">
              <w:rPr>
                <w:rFonts w:ascii="Calibri" w:hAnsi="Calibri" w:cs="Arial"/>
                <w:bCs/>
                <w:color w:val="000000"/>
                <w:sz w:val="20"/>
              </w:rPr>
              <w:t>h</w:t>
            </w:r>
            <w:r w:rsidRPr="00993EB5">
              <w:rPr>
                <w:rFonts w:ascii="Calibri" w:hAnsi="Calibri" w:cs="Arial"/>
                <w:bCs/>
                <w:color w:val="000000"/>
                <w:sz w:val="20"/>
              </w:rPr>
              <w:t>lich angemessen und unter Ve</w:t>
            </w:r>
            <w:r w:rsidRPr="00993EB5">
              <w:rPr>
                <w:rFonts w:ascii="Calibri" w:hAnsi="Calibri" w:cs="Arial"/>
                <w:bCs/>
                <w:color w:val="000000"/>
                <w:sz w:val="20"/>
              </w:rPr>
              <w:t>r</w:t>
            </w:r>
            <w:r w:rsidRPr="00993EB5">
              <w:rPr>
                <w:rFonts w:ascii="Calibri" w:hAnsi="Calibri" w:cs="Arial"/>
                <w:bCs/>
                <w:color w:val="000000"/>
                <w:sz w:val="20"/>
              </w:rPr>
              <w:t>wendung relevanter Fachbegriffe (M</w:t>
            </w:r>
            <w:r>
              <w:rPr>
                <w:rFonts w:ascii="Calibri" w:hAnsi="Calibri" w:cs="Arial"/>
                <w:bCs/>
                <w:color w:val="000000"/>
                <w:sz w:val="20"/>
              </w:rPr>
              <w:t>K</w:t>
            </w:r>
            <w:r w:rsidRPr="00993EB5">
              <w:rPr>
                <w:rFonts w:ascii="Calibri" w:hAnsi="Calibri" w:cs="Arial"/>
                <w:bCs/>
                <w:color w:val="000000"/>
                <w:sz w:val="20"/>
              </w:rPr>
              <w:t xml:space="preserve"> 1),</w:t>
            </w:r>
          </w:p>
          <w:p w:rsidR="003A79EB" w:rsidRPr="00993EB5" w:rsidRDefault="003A79EB" w:rsidP="003A79EB">
            <w:pPr>
              <w:pStyle w:val="Listenabsatz"/>
              <w:numPr>
                <w:ilvl w:val="0"/>
                <w:numId w:val="63"/>
              </w:numPr>
              <w:tabs>
                <w:tab w:val="left" w:pos="561"/>
              </w:tabs>
              <w:snapToGrid w:val="0"/>
              <w:spacing w:before="57" w:after="57"/>
              <w:ind w:right="4"/>
              <w:jc w:val="left"/>
              <w:rPr>
                <w:rFonts w:ascii="Calibri" w:hAnsi="Calibri" w:cs="Arial"/>
                <w:sz w:val="20"/>
              </w:rPr>
            </w:pPr>
            <w:r>
              <w:rPr>
                <w:rFonts w:ascii="Calibri" w:hAnsi="Calibri" w:cs="Arial"/>
                <w:bCs/>
                <w:color w:val="000000"/>
                <w:sz w:val="20"/>
              </w:rPr>
              <w:t>analysieren</w:t>
            </w:r>
            <w:r w:rsidRPr="00993EB5">
              <w:rPr>
                <w:rFonts w:ascii="Calibri" w:hAnsi="Calibri" w:cs="Arial"/>
                <w:bCs/>
                <w:color w:val="000000"/>
                <w:sz w:val="20"/>
              </w:rPr>
              <w:t xml:space="preserve"> methodisch angeleitet lehramtliche, theologische und a</w:t>
            </w:r>
            <w:r w:rsidRPr="00993EB5">
              <w:rPr>
                <w:rFonts w:ascii="Calibri" w:hAnsi="Calibri" w:cs="Arial"/>
                <w:bCs/>
                <w:color w:val="000000"/>
                <w:sz w:val="20"/>
              </w:rPr>
              <w:t>n</w:t>
            </w:r>
            <w:r w:rsidRPr="00993EB5">
              <w:rPr>
                <w:rFonts w:ascii="Calibri" w:hAnsi="Calibri" w:cs="Arial"/>
                <w:bCs/>
                <w:color w:val="000000"/>
                <w:sz w:val="20"/>
              </w:rPr>
              <w:t>dere religiös relevante Dokumente in Grundzügen (M</w:t>
            </w:r>
            <w:r>
              <w:rPr>
                <w:rFonts w:ascii="Calibri" w:hAnsi="Calibri" w:cs="Arial"/>
                <w:bCs/>
                <w:color w:val="000000"/>
                <w:sz w:val="20"/>
              </w:rPr>
              <w:t>K</w:t>
            </w:r>
            <w:r w:rsidRPr="00993EB5">
              <w:rPr>
                <w:rFonts w:ascii="Calibri" w:hAnsi="Calibri" w:cs="Arial"/>
                <w:bCs/>
                <w:color w:val="000000"/>
                <w:sz w:val="20"/>
              </w:rPr>
              <w:t xml:space="preserve"> 2),</w:t>
            </w:r>
          </w:p>
          <w:p w:rsidR="003A79EB" w:rsidRPr="00993EB5" w:rsidRDefault="003A79EB" w:rsidP="003A79EB">
            <w:pPr>
              <w:pStyle w:val="Listenabsatz"/>
              <w:numPr>
                <w:ilvl w:val="0"/>
                <w:numId w:val="63"/>
              </w:numPr>
              <w:jc w:val="left"/>
              <w:rPr>
                <w:rFonts w:ascii="Calibri" w:hAnsi="Calibri" w:cs="Arial"/>
                <w:sz w:val="20"/>
              </w:rPr>
            </w:pPr>
            <w:r w:rsidRPr="00993EB5">
              <w:rPr>
                <w:rFonts w:ascii="Calibri" w:hAnsi="Calibri" w:cs="Arial"/>
                <w:bCs/>
                <w:color w:val="000000"/>
                <w:sz w:val="20"/>
              </w:rPr>
              <w:t>bereiten Arbeitsergebnisse, den eigenen Standpunkt und andere P</w:t>
            </w:r>
            <w:r w:rsidRPr="00993EB5">
              <w:rPr>
                <w:rFonts w:ascii="Calibri" w:hAnsi="Calibri" w:cs="Arial"/>
                <w:bCs/>
                <w:color w:val="000000"/>
                <w:sz w:val="20"/>
              </w:rPr>
              <w:t>o</w:t>
            </w:r>
            <w:r w:rsidRPr="00993EB5">
              <w:rPr>
                <w:rFonts w:ascii="Calibri" w:hAnsi="Calibri" w:cs="Arial"/>
                <w:bCs/>
                <w:color w:val="000000"/>
                <w:sz w:val="20"/>
              </w:rPr>
              <w:t>sitionen medial und adressatenb</w:t>
            </w:r>
            <w:r w:rsidRPr="00993EB5">
              <w:rPr>
                <w:rFonts w:ascii="Calibri" w:hAnsi="Calibri" w:cs="Arial"/>
                <w:bCs/>
                <w:color w:val="000000"/>
                <w:sz w:val="20"/>
              </w:rPr>
              <w:t>e</w:t>
            </w:r>
            <w:r w:rsidRPr="00993EB5">
              <w:rPr>
                <w:rFonts w:ascii="Calibri" w:hAnsi="Calibri" w:cs="Arial"/>
                <w:bCs/>
                <w:color w:val="000000"/>
                <w:sz w:val="20"/>
              </w:rPr>
              <w:t>zogen auf (M</w:t>
            </w:r>
            <w:r>
              <w:rPr>
                <w:rFonts w:ascii="Calibri" w:hAnsi="Calibri" w:cs="Arial"/>
                <w:bCs/>
                <w:color w:val="000000"/>
                <w:sz w:val="20"/>
              </w:rPr>
              <w:t>K</w:t>
            </w:r>
            <w:r w:rsidRPr="00993EB5">
              <w:rPr>
                <w:rFonts w:ascii="Calibri" w:hAnsi="Calibri" w:cs="Arial"/>
                <w:bCs/>
                <w:color w:val="000000"/>
                <w:sz w:val="20"/>
              </w:rPr>
              <w:t xml:space="preserve"> 7).</w:t>
            </w:r>
          </w:p>
        </w:tc>
        <w:tc>
          <w:tcPr>
            <w:tcW w:w="1320"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sz w:val="20"/>
              </w:rPr>
            </w:pPr>
          </w:p>
        </w:tc>
        <w:tc>
          <w:tcPr>
            <w:tcW w:w="2079" w:type="pct"/>
            <w:vMerge/>
            <w:tcBorders>
              <w:left w:val="single" w:sz="4" w:space="0" w:color="auto"/>
              <w:right w:val="single" w:sz="4" w:space="0" w:color="auto"/>
            </w:tcBorders>
          </w:tcPr>
          <w:p w:rsidR="003A79EB" w:rsidRPr="00993EB5" w:rsidRDefault="003A79EB" w:rsidP="003A79EB">
            <w:pPr>
              <w:jc w:val="left"/>
              <w:rPr>
                <w:rFonts w:ascii="Calibri" w:hAnsi="Calibri" w:cs="Arial"/>
                <w:b/>
                <w:sz w:val="20"/>
                <w:u w:val="single"/>
              </w:rPr>
            </w:pPr>
          </w:p>
        </w:tc>
      </w:tr>
      <w:tr w:rsidR="003A79EB" w:rsidRPr="00533E18" w:rsidTr="003A79EB">
        <w:tc>
          <w:tcPr>
            <w:tcW w:w="436"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sz w:val="20"/>
              </w:rPr>
            </w:pPr>
            <w:r w:rsidRPr="00993EB5">
              <w:rPr>
                <w:rFonts w:ascii="Calibri" w:hAnsi="Calibri" w:cs="Arial"/>
                <w:sz w:val="20"/>
              </w:rPr>
              <w:t>Urteils-kompetenz</w:t>
            </w:r>
          </w:p>
        </w:tc>
        <w:tc>
          <w:tcPr>
            <w:tcW w:w="1165"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pStyle w:val="Listenabsatz"/>
              <w:numPr>
                <w:ilvl w:val="0"/>
                <w:numId w:val="64"/>
              </w:numPr>
              <w:tabs>
                <w:tab w:val="left" w:pos="561"/>
              </w:tabs>
              <w:snapToGrid w:val="0"/>
              <w:spacing w:before="57" w:after="57"/>
              <w:ind w:right="4"/>
              <w:jc w:val="left"/>
              <w:rPr>
                <w:rFonts w:ascii="Calibri" w:hAnsi="Calibri" w:cs="Arial"/>
                <w:sz w:val="20"/>
              </w:rPr>
            </w:pPr>
            <w:r w:rsidRPr="00993EB5">
              <w:rPr>
                <w:rFonts w:ascii="Calibri" w:eastAsia="Segoe UI" w:hAnsi="Calibri" w:cs="Arial"/>
                <w:bCs/>
                <w:color w:val="000000"/>
                <w:sz w:val="20"/>
              </w:rPr>
              <w:t>erörtern die Relevanz einzelner Glaubensaussagen für das eigene Leben und die gesellschaftliche Wirklichkeit (U</w:t>
            </w:r>
            <w:r>
              <w:rPr>
                <w:rFonts w:ascii="Calibri" w:eastAsia="Segoe UI" w:hAnsi="Calibri" w:cs="Arial"/>
                <w:bCs/>
                <w:color w:val="000000"/>
                <w:sz w:val="20"/>
              </w:rPr>
              <w:t xml:space="preserve">K </w:t>
            </w:r>
            <w:r w:rsidRPr="00993EB5">
              <w:rPr>
                <w:rFonts w:ascii="Calibri" w:eastAsia="Segoe UI" w:hAnsi="Calibri" w:cs="Arial"/>
                <w:bCs/>
                <w:color w:val="000000"/>
                <w:sz w:val="20"/>
              </w:rPr>
              <w:t>2),</w:t>
            </w:r>
          </w:p>
          <w:p w:rsidR="003A79EB" w:rsidRPr="00993EB5" w:rsidRDefault="003A79EB" w:rsidP="003A79EB">
            <w:pPr>
              <w:pStyle w:val="Listenabsatz"/>
              <w:numPr>
                <w:ilvl w:val="0"/>
                <w:numId w:val="64"/>
              </w:numPr>
              <w:jc w:val="left"/>
              <w:rPr>
                <w:rFonts w:ascii="Calibri" w:hAnsi="Calibri" w:cs="Arial"/>
                <w:sz w:val="20"/>
              </w:rPr>
            </w:pPr>
            <w:r w:rsidRPr="00993EB5">
              <w:rPr>
                <w:rFonts w:ascii="Calibri" w:hAnsi="Calibri" w:cs="Arial"/>
                <w:bCs/>
                <w:color w:val="000000"/>
                <w:sz w:val="20"/>
              </w:rPr>
              <w:t>erörtern im Kontext der Pluralität unter besonderer Würdigung spez</w:t>
            </w:r>
            <w:r w:rsidRPr="00993EB5">
              <w:rPr>
                <w:rFonts w:ascii="Calibri" w:hAnsi="Calibri" w:cs="Arial"/>
                <w:bCs/>
                <w:color w:val="000000"/>
                <w:sz w:val="20"/>
              </w:rPr>
              <w:t>i</w:t>
            </w:r>
            <w:r w:rsidRPr="00993EB5">
              <w:rPr>
                <w:rFonts w:ascii="Calibri" w:hAnsi="Calibri" w:cs="Arial"/>
                <w:bCs/>
                <w:color w:val="000000"/>
                <w:sz w:val="20"/>
              </w:rPr>
              <w:lastRenderedPageBreak/>
              <w:t>fisch christlicher Positionen eth</w:t>
            </w:r>
            <w:r w:rsidRPr="00993EB5">
              <w:rPr>
                <w:rFonts w:ascii="Calibri" w:hAnsi="Calibri" w:cs="Arial"/>
                <w:bCs/>
                <w:color w:val="000000"/>
                <w:sz w:val="20"/>
              </w:rPr>
              <w:t>i</w:t>
            </w:r>
            <w:r w:rsidRPr="00993EB5">
              <w:rPr>
                <w:rFonts w:ascii="Calibri" w:hAnsi="Calibri" w:cs="Arial"/>
                <w:bCs/>
                <w:color w:val="000000"/>
                <w:sz w:val="20"/>
              </w:rPr>
              <w:t>sche Fragen (U</w:t>
            </w:r>
            <w:r>
              <w:rPr>
                <w:rFonts w:ascii="Calibri" w:hAnsi="Calibri" w:cs="Arial"/>
                <w:bCs/>
                <w:color w:val="000000"/>
                <w:sz w:val="20"/>
              </w:rPr>
              <w:t xml:space="preserve">K </w:t>
            </w:r>
            <w:r w:rsidRPr="00993EB5">
              <w:rPr>
                <w:rFonts w:ascii="Calibri" w:hAnsi="Calibri" w:cs="Arial"/>
                <w:bCs/>
                <w:color w:val="000000"/>
                <w:sz w:val="20"/>
              </w:rPr>
              <w:t>3).</w:t>
            </w:r>
          </w:p>
        </w:tc>
        <w:tc>
          <w:tcPr>
            <w:tcW w:w="1320"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pStyle w:val="Listenabsatz"/>
              <w:numPr>
                <w:ilvl w:val="0"/>
                <w:numId w:val="59"/>
              </w:numPr>
              <w:jc w:val="left"/>
              <w:rPr>
                <w:rFonts w:ascii="Calibri" w:hAnsi="Calibri" w:cs="Arial"/>
                <w:bCs/>
                <w:sz w:val="20"/>
              </w:rPr>
            </w:pPr>
            <w:r w:rsidRPr="00993EB5">
              <w:rPr>
                <w:rFonts w:ascii="Calibri" w:hAnsi="Calibri" w:cs="Arial"/>
                <w:bCs/>
                <w:sz w:val="20"/>
              </w:rPr>
              <w:lastRenderedPageBreak/>
              <w:t>erörtern Konsequenzen, die sich aus der Vorstellung von der Gottesebenbildlic</w:t>
            </w:r>
            <w:r w:rsidRPr="00993EB5">
              <w:rPr>
                <w:rFonts w:ascii="Calibri" w:hAnsi="Calibri" w:cs="Arial"/>
                <w:bCs/>
                <w:sz w:val="20"/>
              </w:rPr>
              <w:t>h</w:t>
            </w:r>
            <w:r w:rsidRPr="00993EB5">
              <w:rPr>
                <w:rFonts w:ascii="Calibri" w:hAnsi="Calibri" w:cs="Arial"/>
                <w:bCs/>
                <w:sz w:val="20"/>
              </w:rPr>
              <w:t>ke</w:t>
            </w:r>
            <w:r>
              <w:rPr>
                <w:rFonts w:ascii="Calibri" w:hAnsi="Calibri" w:cs="Arial"/>
                <w:bCs/>
                <w:sz w:val="20"/>
              </w:rPr>
              <w:t>it des Menschen ergeben (u.a. die Gleichwertigkeit von Frau und Mann).</w:t>
            </w:r>
          </w:p>
          <w:p w:rsidR="003A79EB" w:rsidRPr="00993EB5" w:rsidRDefault="003A79EB" w:rsidP="003A79EB">
            <w:pPr>
              <w:jc w:val="left"/>
              <w:rPr>
                <w:rFonts w:ascii="Calibri" w:hAnsi="Calibri" w:cs="Arial"/>
                <w:sz w:val="20"/>
              </w:rPr>
            </w:pPr>
          </w:p>
        </w:tc>
        <w:tc>
          <w:tcPr>
            <w:tcW w:w="2079" w:type="pct"/>
            <w:vMerge/>
            <w:tcBorders>
              <w:left w:val="single" w:sz="4" w:space="0" w:color="auto"/>
              <w:right w:val="single" w:sz="4" w:space="0" w:color="auto"/>
            </w:tcBorders>
          </w:tcPr>
          <w:p w:rsidR="003A79EB" w:rsidRPr="00993EB5" w:rsidRDefault="003A79EB" w:rsidP="003A79EB">
            <w:pPr>
              <w:jc w:val="left"/>
              <w:rPr>
                <w:rFonts w:ascii="Calibri" w:hAnsi="Calibri" w:cs="Arial"/>
                <w:b/>
                <w:sz w:val="20"/>
                <w:u w:val="single"/>
              </w:rPr>
            </w:pPr>
          </w:p>
        </w:tc>
      </w:tr>
      <w:tr w:rsidR="003A79EB" w:rsidRPr="00533E18" w:rsidTr="003A79EB">
        <w:tc>
          <w:tcPr>
            <w:tcW w:w="436"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sz w:val="20"/>
              </w:rPr>
            </w:pPr>
            <w:r w:rsidRPr="00993EB5">
              <w:rPr>
                <w:rFonts w:ascii="Calibri" w:hAnsi="Calibri" w:cs="Arial"/>
                <w:sz w:val="20"/>
              </w:rPr>
              <w:lastRenderedPageBreak/>
              <w:t>Handlungs-kompetenz</w:t>
            </w:r>
          </w:p>
        </w:tc>
        <w:tc>
          <w:tcPr>
            <w:tcW w:w="1165"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pStyle w:val="Listenabsatz"/>
              <w:numPr>
                <w:ilvl w:val="0"/>
                <w:numId w:val="66"/>
              </w:numPr>
              <w:tabs>
                <w:tab w:val="left" w:pos="561"/>
              </w:tabs>
              <w:snapToGrid w:val="0"/>
              <w:spacing w:before="57" w:after="57"/>
              <w:ind w:right="4"/>
              <w:jc w:val="left"/>
              <w:rPr>
                <w:rFonts w:ascii="Calibri" w:hAnsi="Calibri" w:cs="Arial"/>
                <w:sz w:val="20"/>
              </w:rPr>
            </w:pPr>
            <w:r w:rsidRPr="00993EB5">
              <w:rPr>
                <w:rFonts w:ascii="Calibri" w:hAnsi="Calibri" w:cs="Arial"/>
                <w:spacing w:val="2"/>
                <w:sz w:val="20"/>
              </w:rPr>
              <w:t>sprechen angemessen über Fragen nach Sinn und Transzendenz (H</w:t>
            </w:r>
            <w:r>
              <w:rPr>
                <w:rFonts w:ascii="Calibri" w:hAnsi="Calibri" w:cs="Arial"/>
                <w:spacing w:val="2"/>
                <w:sz w:val="20"/>
              </w:rPr>
              <w:t xml:space="preserve">K </w:t>
            </w:r>
            <w:r w:rsidRPr="00993EB5">
              <w:rPr>
                <w:rFonts w:ascii="Calibri" w:hAnsi="Calibri" w:cs="Arial"/>
                <w:spacing w:val="2"/>
                <w:sz w:val="20"/>
              </w:rPr>
              <w:t>1),</w:t>
            </w:r>
          </w:p>
          <w:p w:rsidR="003A79EB" w:rsidRPr="00993EB5" w:rsidRDefault="003A79EB" w:rsidP="003A79EB">
            <w:pPr>
              <w:pStyle w:val="Listenabsatz"/>
              <w:numPr>
                <w:ilvl w:val="0"/>
                <w:numId w:val="65"/>
              </w:numPr>
              <w:tabs>
                <w:tab w:val="left" w:pos="561"/>
              </w:tabs>
              <w:snapToGrid w:val="0"/>
              <w:spacing w:before="57" w:after="57"/>
              <w:ind w:right="4"/>
              <w:jc w:val="left"/>
              <w:rPr>
                <w:rFonts w:ascii="Calibri" w:hAnsi="Calibri" w:cs="Arial"/>
                <w:sz w:val="20"/>
              </w:rPr>
            </w:pPr>
            <w:r w:rsidRPr="00993EB5">
              <w:rPr>
                <w:rFonts w:ascii="Calibri" w:hAnsi="Calibri" w:cs="Arial"/>
                <w:bCs/>
                <w:color w:val="000000"/>
                <w:sz w:val="20"/>
              </w:rPr>
              <w:t>nehmen die Perspektive anderer Personen bzw. Positionen ein und erweitern dadurch die eigene Pe</w:t>
            </w:r>
            <w:r w:rsidRPr="00993EB5">
              <w:rPr>
                <w:rFonts w:ascii="Calibri" w:hAnsi="Calibri" w:cs="Arial"/>
                <w:bCs/>
                <w:color w:val="000000"/>
                <w:sz w:val="20"/>
              </w:rPr>
              <w:t>r</w:t>
            </w:r>
            <w:r w:rsidRPr="00993EB5">
              <w:rPr>
                <w:rFonts w:ascii="Calibri" w:hAnsi="Calibri" w:cs="Arial"/>
                <w:bCs/>
                <w:color w:val="000000"/>
                <w:sz w:val="20"/>
              </w:rPr>
              <w:t>spektive (H</w:t>
            </w:r>
            <w:r>
              <w:rPr>
                <w:rFonts w:ascii="Calibri" w:hAnsi="Calibri" w:cs="Arial"/>
                <w:bCs/>
                <w:color w:val="000000"/>
                <w:sz w:val="20"/>
              </w:rPr>
              <w:t xml:space="preserve">K </w:t>
            </w:r>
            <w:r w:rsidRPr="00993EB5">
              <w:rPr>
                <w:rFonts w:ascii="Calibri" w:hAnsi="Calibri" w:cs="Arial"/>
                <w:bCs/>
                <w:color w:val="000000"/>
                <w:sz w:val="20"/>
              </w:rPr>
              <w:t>2),</w:t>
            </w:r>
          </w:p>
          <w:p w:rsidR="003A79EB" w:rsidRPr="00993EB5" w:rsidRDefault="003A79EB" w:rsidP="003A79EB">
            <w:pPr>
              <w:pStyle w:val="Listenabsatz"/>
              <w:numPr>
                <w:ilvl w:val="0"/>
                <w:numId w:val="65"/>
              </w:numPr>
              <w:jc w:val="left"/>
              <w:rPr>
                <w:rFonts w:ascii="Calibri" w:hAnsi="Calibri" w:cs="Arial"/>
                <w:sz w:val="20"/>
              </w:rPr>
            </w:pPr>
            <w:r w:rsidRPr="00993EB5">
              <w:rPr>
                <w:rFonts w:ascii="Calibri" w:hAnsi="Calibri" w:cs="Arial"/>
                <w:bCs/>
                <w:color w:val="000000"/>
                <w:sz w:val="20"/>
              </w:rPr>
              <w:t>treffen eigene Entscheidungen in ethisch relevanten Zusammenhä</w:t>
            </w:r>
            <w:r w:rsidRPr="00993EB5">
              <w:rPr>
                <w:rFonts w:ascii="Calibri" w:hAnsi="Calibri" w:cs="Arial"/>
                <w:bCs/>
                <w:color w:val="000000"/>
                <w:sz w:val="20"/>
              </w:rPr>
              <w:t>n</w:t>
            </w:r>
            <w:r w:rsidRPr="00993EB5">
              <w:rPr>
                <w:rFonts w:ascii="Calibri" w:hAnsi="Calibri" w:cs="Arial"/>
                <w:bCs/>
                <w:color w:val="000000"/>
                <w:sz w:val="20"/>
              </w:rPr>
              <w:t>gen unter Berücksichtigung des christlichen Menschenbildes (H</w:t>
            </w:r>
            <w:r>
              <w:rPr>
                <w:rFonts w:ascii="Calibri" w:hAnsi="Calibri" w:cs="Arial"/>
                <w:bCs/>
                <w:color w:val="000000"/>
                <w:sz w:val="20"/>
              </w:rPr>
              <w:t xml:space="preserve">K </w:t>
            </w:r>
            <w:r w:rsidRPr="00993EB5">
              <w:rPr>
                <w:rFonts w:ascii="Calibri" w:hAnsi="Calibri" w:cs="Arial"/>
                <w:bCs/>
                <w:color w:val="000000"/>
                <w:sz w:val="20"/>
              </w:rPr>
              <w:t>4).</w:t>
            </w:r>
          </w:p>
        </w:tc>
        <w:tc>
          <w:tcPr>
            <w:tcW w:w="1320"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sz w:val="20"/>
              </w:rPr>
            </w:pPr>
          </w:p>
        </w:tc>
        <w:tc>
          <w:tcPr>
            <w:tcW w:w="2079" w:type="pct"/>
            <w:vMerge/>
            <w:tcBorders>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b/>
                <w:sz w:val="20"/>
                <w:u w:val="single"/>
              </w:rPr>
            </w:pPr>
          </w:p>
        </w:tc>
      </w:tr>
      <w:tr w:rsidR="003A79EB" w:rsidRPr="00533E18" w:rsidTr="003A79EB">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3A79EB" w:rsidRPr="00993EB5" w:rsidRDefault="003A79EB" w:rsidP="003A79EB">
            <w:pPr>
              <w:jc w:val="left"/>
              <w:rPr>
                <w:rFonts w:ascii="Calibri" w:hAnsi="Calibri" w:cs="Arial"/>
                <w:i/>
                <w:sz w:val="20"/>
                <w:u w:val="single"/>
              </w:rPr>
            </w:pPr>
            <w:r w:rsidRPr="00993EB5">
              <w:rPr>
                <w:rFonts w:ascii="Calibri" w:hAnsi="Calibri" w:cs="Arial"/>
                <w:i/>
                <w:sz w:val="20"/>
                <w:u w:val="single"/>
              </w:rPr>
              <w:t>Unterrichtsvorhaben V:</w:t>
            </w:r>
          </w:p>
          <w:p w:rsidR="003A79EB" w:rsidRPr="00993EB5" w:rsidRDefault="003A79EB" w:rsidP="003A79EB">
            <w:pPr>
              <w:jc w:val="left"/>
              <w:rPr>
                <w:rFonts w:ascii="Calibri" w:hAnsi="Calibri"/>
                <w:sz w:val="20"/>
              </w:rPr>
            </w:pPr>
            <w:r w:rsidRPr="00993EB5">
              <w:rPr>
                <w:rFonts w:ascii="Calibri" w:hAnsi="Calibri" w:cs="Arial"/>
                <w:b/>
                <w:sz w:val="20"/>
              </w:rPr>
              <w:t>Thema</w:t>
            </w:r>
            <w:r w:rsidRPr="00993EB5">
              <w:rPr>
                <w:rFonts w:ascii="Calibri" w:hAnsi="Calibri" w:cs="Arial"/>
                <w:sz w:val="20"/>
                <w:lang w:eastAsia="en-US"/>
              </w:rPr>
              <w:t>:</w:t>
            </w:r>
            <w:r w:rsidRPr="00993EB5">
              <w:rPr>
                <w:rFonts w:ascii="Calibri" w:hAnsi="Calibri" w:cs="Arial"/>
                <w:i/>
                <w:sz w:val="20"/>
                <w:lang w:eastAsia="en-US"/>
              </w:rPr>
              <w:t xml:space="preserve"> </w:t>
            </w:r>
            <w:r>
              <w:rPr>
                <w:rFonts w:ascii="Calibri" w:hAnsi="Calibri" w:cs="Arial"/>
                <w:i/>
                <w:sz w:val="20"/>
                <w:lang w:eastAsia="en-US"/>
              </w:rPr>
              <w:t>„</w:t>
            </w:r>
            <w:r>
              <w:rPr>
                <w:rFonts w:ascii="Calibri" w:hAnsi="Calibri"/>
                <w:sz w:val="20"/>
              </w:rPr>
              <w:t>Orientierung finden“</w:t>
            </w:r>
            <w:r w:rsidRPr="00993EB5">
              <w:rPr>
                <w:rFonts w:ascii="Calibri" w:hAnsi="Calibri"/>
                <w:sz w:val="20"/>
              </w:rPr>
              <w:t xml:space="preserve">  – Wie wir verantwortlich handeln können</w:t>
            </w:r>
          </w:p>
          <w:p w:rsidR="003A79EB" w:rsidRPr="00993EB5" w:rsidRDefault="003A79EB" w:rsidP="003A79EB">
            <w:pPr>
              <w:jc w:val="left"/>
              <w:rPr>
                <w:rFonts w:ascii="Calibri" w:hAnsi="Calibri"/>
                <w:sz w:val="20"/>
              </w:rPr>
            </w:pPr>
          </w:p>
          <w:p w:rsidR="003A79EB" w:rsidRPr="00993EB5" w:rsidRDefault="003A79EB" w:rsidP="003A79EB">
            <w:pPr>
              <w:jc w:val="left"/>
              <w:rPr>
                <w:rFonts w:ascii="Calibri" w:hAnsi="Calibri"/>
                <w:b/>
                <w:sz w:val="20"/>
              </w:rPr>
            </w:pPr>
            <w:r w:rsidRPr="00993EB5">
              <w:rPr>
                <w:rFonts w:ascii="Calibri" w:hAnsi="Calibri"/>
                <w:b/>
                <w:sz w:val="20"/>
              </w:rPr>
              <w:t xml:space="preserve">Inhaltsfelder: </w:t>
            </w:r>
          </w:p>
          <w:p w:rsidR="003A79EB" w:rsidRPr="00993EB5" w:rsidRDefault="003A79EB" w:rsidP="003A79EB">
            <w:pPr>
              <w:jc w:val="left"/>
              <w:rPr>
                <w:rFonts w:ascii="Calibri" w:hAnsi="Calibri"/>
                <w:sz w:val="20"/>
              </w:rPr>
            </w:pPr>
            <w:r w:rsidRPr="00993EB5">
              <w:rPr>
                <w:rFonts w:ascii="Calibri" w:hAnsi="Calibri"/>
                <w:sz w:val="20"/>
              </w:rPr>
              <w:t>IF 1: Der Mensch in christlicher Perspektive</w:t>
            </w:r>
          </w:p>
          <w:p w:rsidR="003A79EB" w:rsidRPr="00993EB5" w:rsidRDefault="003A79EB" w:rsidP="003A79EB">
            <w:pPr>
              <w:jc w:val="left"/>
              <w:rPr>
                <w:rFonts w:ascii="Calibri" w:hAnsi="Calibri"/>
                <w:sz w:val="20"/>
              </w:rPr>
            </w:pPr>
            <w:r w:rsidRPr="00993EB5">
              <w:rPr>
                <w:rFonts w:ascii="Calibri" w:hAnsi="Calibri"/>
                <w:sz w:val="20"/>
              </w:rPr>
              <w:t>IF 5: Verantwortliches Handeln aus christlicher Motivation</w:t>
            </w:r>
          </w:p>
          <w:p w:rsidR="003A79EB" w:rsidRPr="00993EB5" w:rsidRDefault="003A79EB" w:rsidP="003A79EB">
            <w:pPr>
              <w:jc w:val="left"/>
              <w:rPr>
                <w:rFonts w:ascii="Calibri" w:hAnsi="Calibri"/>
                <w:sz w:val="20"/>
              </w:rPr>
            </w:pPr>
          </w:p>
          <w:p w:rsidR="003A79EB" w:rsidRPr="00993EB5" w:rsidRDefault="003A79EB" w:rsidP="003A79EB">
            <w:pPr>
              <w:jc w:val="left"/>
              <w:rPr>
                <w:rFonts w:ascii="Calibri" w:hAnsi="Calibri"/>
                <w:b/>
                <w:sz w:val="20"/>
              </w:rPr>
            </w:pPr>
            <w:r w:rsidRPr="00993EB5">
              <w:rPr>
                <w:rFonts w:ascii="Calibri" w:hAnsi="Calibri"/>
                <w:b/>
                <w:sz w:val="20"/>
              </w:rPr>
              <w:t>Inhaltliche Schwerpunkte:</w:t>
            </w:r>
          </w:p>
          <w:p w:rsidR="003A79EB" w:rsidRPr="00993EB5" w:rsidRDefault="003A79EB" w:rsidP="003A79EB">
            <w:pPr>
              <w:numPr>
                <w:ilvl w:val="0"/>
                <w:numId w:val="19"/>
              </w:numPr>
              <w:contextualSpacing/>
              <w:jc w:val="left"/>
              <w:rPr>
                <w:rFonts w:ascii="Calibri" w:hAnsi="Calibri"/>
                <w:sz w:val="20"/>
              </w:rPr>
            </w:pPr>
            <w:r w:rsidRPr="00993EB5">
              <w:rPr>
                <w:rFonts w:ascii="Calibri" w:hAnsi="Calibri"/>
                <w:sz w:val="20"/>
              </w:rPr>
              <w:t>Der Mensch als Geschöpf und Ebenbild Gottes</w:t>
            </w:r>
          </w:p>
          <w:p w:rsidR="003A79EB" w:rsidRPr="00993EB5" w:rsidRDefault="003A79EB" w:rsidP="003A79EB">
            <w:pPr>
              <w:pStyle w:val="Listenabsatz"/>
              <w:numPr>
                <w:ilvl w:val="0"/>
                <w:numId w:val="19"/>
              </w:numPr>
              <w:jc w:val="left"/>
              <w:rPr>
                <w:rFonts w:ascii="Calibri" w:hAnsi="Calibri" w:cs="Arial"/>
                <w:sz w:val="20"/>
              </w:rPr>
            </w:pPr>
            <w:r w:rsidRPr="00993EB5">
              <w:rPr>
                <w:rFonts w:ascii="Calibri" w:hAnsi="Calibri"/>
                <w:sz w:val="20"/>
              </w:rPr>
              <w:t>Charakteristika christlicher Ethik</w:t>
            </w:r>
          </w:p>
          <w:p w:rsidR="003A79EB" w:rsidRPr="00993EB5" w:rsidRDefault="003A79EB" w:rsidP="003A79EB">
            <w:pPr>
              <w:jc w:val="left"/>
              <w:rPr>
                <w:rFonts w:ascii="Calibri" w:hAnsi="Calibri" w:cs="Arial"/>
                <w:b/>
                <w:sz w:val="20"/>
                <w:u w:val="single"/>
              </w:rPr>
            </w:pPr>
          </w:p>
        </w:tc>
      </w:tr>
      <w:tr w:rsidR="003A79EB" w:rsidRPr="00533E18" w:rsidTr="003A79EB">
        <w:tc>
          <w:tcPr>
            <w:tcW w:w="436"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i/>
                <w:sz w:val="20"/>
                <w:u w:val="single"/>
              </w:rPr>
            </w:pPr>
          </w:p>
        </w:tc>
        <w:tc>
          <w:tcPr>
            <w:tcW w:w="1165"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b/>
                <w:sz w:val="20"/>
              </w:rPr>
            </w:pPr>
            <w:r w:rsidRPr="00993EB5">
              <w:rPr>
                <w:rFonts w:ascii="Calibri" w:hAnsi="Calibri" w:cs="Arial"/>
                <w:b/>
                <w:sz w:val="20"/>
              </w:rPr>
              <w:t>Übergeordnete Kompetenzerwartu</w:t>
            </w:r>
            <w:r w:rsidRPr="00993EB5">
              <w:rPr>
                <w:rFonts w:ascii="Calibri" w:hAnsi="Calibri" w:cs="Arial"/>
                <w:b/>
                <w:sz w:val="20"/>
              </w:rPr>
              <w:t>n</w:t>
            </w:r>
            <w:r w:rsidRPr="00993EB5">
              <w:rPr>
                <w:rFonts w:ascii="Calibri" w:hAnsi="Calibri" w:cs="Arial"/>
                <w:b/>
                <w:sz w:val="20"/>
              </w:rPr>
              <w:t>gen:</w:t>
            </w:r>
          </w:p>
        </w:tc>
        <w:tc>
          <w:tcPr>
            <w:tcW w:w="1320"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sz w:val="20"/>
              </w:rPr>
            </w:pPr>
            <w:r w:rsidRPr="00993EB5">
              <w:rPr>
                <w:rFonts w:ascii="Calibri" w:hAnsi="Calibri" w:cs="Arial"/>
                <w:b/>
                <w:sz w:val="20"/>
              </w:rPr>
              <w:t>Konkretisierte Kompetenzerwartungen</w:t>
            </w:r>
            <w:r w:rsidRPr="00993EB5">
              <w:rPr>
                <w:rFonts w:ascii="Calibri" w:hAnsi="Calibri" w:cs="Arial"/>
                <w:sz w:val="20"/>
              </w:rPr>
              <w:t>:</w:t>
            </w:r>
          </w:p>
          <w:p w:rsidR="003A79EB" w:rsidRPr="00993EB5" w:rsidRDefault="003A79EB" w:rsidP="003A79EB">
            <w:pPr>
              <w:jc w:val="left"/>
              <w:rPr>
                <w:rFonts w:ascii="Calibri" w:hAnsi="Calibri" w:cs="Arial"/>
                <w:i/>
                <w:sz w:val="20"/>
                <w:u w:val="single"/>
              </w:rPr>
            </w:pPr>
          </w:p>
        </w:tc>
        <w:tc>
          <w:tcPr>
            <w:tcW w:w="2079"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b/>
                <w:sz w:val="20"/>
              </w:rPr>
            </w:pPr>
            <w:r w:rsidRPr="00993EB5">
              <w:rPr>
                <w:rFonts w:ascii="Calibri" w:hAnsi="Calibri"/>
                <w:b/>
                <w:sz w:val="20"/>
              </w:rPr>
              <w:t>Vereinbarungen der FK:</w:t>
            </w:r>
          </w:p>
          <w:p w:rsidR="003A79EB" w:rsidRPr="00993EB5" w:rsidRDefault="003A79EB" w:rsidP="003A79EB">
            <w:pPr>
              <w:contextualSpacing/>
              <w:jc w:val="left"/>
              <w:rPr>
                <w:rFonts w:ascii="Calibri" w:hAnsi="Calibri" w:cs="Arial"/>
                <w:sz w:val="20"/>
              </w:rPr>
            </w:pPr>
          </w:p>
        </w:tc>
      </w:tr>
      <w:tr w:rsidR="003A79EB" w:rsidRPr="00533E18" w:rsidTr="003A79EB">
        <w:tc>
          <w:tcPr>
            <w:tcW w:w="436"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sz w:val="20"/>
              </w:rPr>
            </w:pPr>
            <w:r w:rsidRPr="00993EB5">
              <w:rPr>
                <w:rFonts w:ascii="Calibri" w:hAnsi="Calibri" w:cs="Arial"/>
                <w:sz w:val="20"/>
              </w:rPr>
              <w:t>Sach-kompetenz</w:t>
            </w:r>
          </w:p>
        </w:tc>
        <w:tc>
          <w:tcPr>
            <w:tcW w:w="1165" w:type="pct"/>
            <w:tcBorders>
              <w:top w:val="single" w:sz="4" w:space="0" w:color="auto"/>
              <w:left w:val="single" w:sz="4" w:space="0" w:color="auto"/>
              <w:bottom w:val="single" w:sz="4" w:space="0" w:color="auto"/>
              <w:right w:val="single" w:sz="4" w:space="0" w:color="auto"/>
            </w:tcBorders>
          </w:tcPr>
          <w:p w:rsidR="003A79EB" w:rsidRPr="008B7205" w:rsidRDefault="003A79EB" w:rsidP="003A79EB">
            <w:pPr>
              <w:pStyle w:val="Listenabsatz"/>
              <w:numPr>
                <w:ilvl w:val="0"/>
                <w:numId w:val="61"/>
              </w:numPr>
              <w:tabs>
                <w:tab w:val="left" w:pos="561"/>
              </w:tabs>
              <w:snapToGrid w:val="0"/>
              <w:spacing w:before="57" w:after="57"/>
              <w:ind w:right="4"/>
              <w:jc w:val="left"/>
              <w:rPr>
                <w:rFonts w:ascii="Calibri" w:hAnsi="Calibri" w:cs="Arial"/>
                <w:sz w:val="20"/>
              </w:rPr>
            </w:pPr>
            <w:r w:rsidRPr="008B7205">
              <w:rPr>
                <w:rFonts w:ascii="Calibri" w:hAnsi="Calibri" w:cs="Arial"/>
                <w:bCs/>
                <w:sz w:val="20"/>
              </w:rPr>
              <w:t>entwickeln Fragen nach Grund und Sinn des Lebens sowie der eigenen Verantwortung (S</w:t>
            </w:r>
            <w:r>
              <w:rPr>
                <w:rFonts w:ascii="Calibri" w:hAnsi="Calibri" w:cs="Arial"/>
                <w:bCs/>
                <w:sz w:val="20"/>
              </w:rPr>
              <w:t>K</w:t>
            </w:r>
            <w:r w:rsidRPr="008B7205">
              <w:rPr>
                <w:rFonts w:ascii="Calibri" w:hAnsi="Calibri" w:cs="Arial"/>
                <w:bCs/>
                <w:sz w:val="20"/>
              </w:rPr>
              <w:t xml:space="preserve"> 1),</w:t>
            </w:r>
          </w:p>
          <w:p w:rsidR="003A79EB" w:rsidRPr="008B7205" w:rsidRDefault="003A79EB" w:rsidP="003A79EB">
            <w:pPr>
              <w:pStyle w:val="Listenabsatz"/>
              <w:numPr>
                <w:ilvl w:val="0"/>
                <w:numId w:val="61"/>
              </w:numPr>
              <w:tabs>
                <w:tab w:val="left" w:pos="561"/>
              </w:tabs>
              <w:snapToGrid w:val="0"/>
              <w:spacing w:before="57" w:after="57"/>
              <w:ind w:right="4"/>
              <w:jc w:val="left"/>
              <w:rPr>
                <w:rFonts w:ascii="Calibri" w:hAnsi="Calibri" w:cs="Arial"/>
                <w:sz w:val="20"/>
              </w:rPr>
            </w:pPr>
            <w:r w:rsidRPr="008B7205">
              <w:rPr>
                <w:rFonts w:ascii="Calibri" w:hAnsi="Calibri" w:cs="Arial"/>
                <w:bCs/>
                <w:sz w:val="20"/>
              </w:rPr>
              <w:t>identifizieren Religion und Glaube als wirklichkeitsgestaltende Dime</w:t>
            </w:r>
            <w:r w:rsidRPr="008B7205">
              <w:rPr>
                <w:rFonts w:ascii="Calibri" w:hAnsi="Calibri" w:cs="Arial"/>
                <w:bCs/>
                <w:sz w:val="20"/>
              </w:rPr>
              <w:t>n</w:t>
            </w:r>
            <w:r w:rsidRPr="008B7205">
              <w:rPr>
                <w:rFonts w:ascii="Calibri" w:hAnsi="Calibri" w:cs="Arial"/>
                <w:bCs/>
                <w:sz w:val="20"/>
              </w:rPr>
              <w:t>sion der Gegenwart (S</w:t>
            </w:r>
            <w:r>
              <w:rPr>
                <w:rFonts w:ascii="Calibri" w:hAnsi="Calibri" w:cs="Arial"/>
                <w:bCs/>
                <w:sz w:val="20"/>
              </w:rPr>
              <w:t>K</w:t>
            </w:r>
            <w:r w:rsidRPr="008B7205">
              <w:rPr>
                <w:rFonts w:ascii="Calibri" w:hAnsi="Calibri" w:cs="Arial"/>
                <w:bCs/>
                <w:sz w:val="20"/>
              </w:rPr>
              <w:t xml:space="preserve"> 3)</w:t>
            </w:r>
            <w:r>
              <w:rPr>
                <w:rFonts w:ascii="Calibri" w:hAnsi="Calibri" w:cs="Arial"/>
                <w:bCs/>
                <w:sz w:val="20"/>
              </w:rPr>
              <w:t>.</w:t>
            </w:r>
          </w:p>
        </w:tc>
        <w:tc>
          <w:tcPr>
            <w:tcW w:w="1320" w:type="pct"/>
            <w:tcBorders>
              <w:top w:val="single" w:sz="4" w:space="0" w:color="auto"/>
              <w:left w:val="single" w:sz="4" w:space="0" w:color="auto"/>
              <w:bottom w:val="single" w:sz="4" w:space="0" w:color="auto"/>
              <w:right w:val="single" w:sz="4" w:space="0" w:color="auto"/>
            </w:tcBorders>
          </w:tcPr>
          <w:p w:rsidR="003A79EB" w:rsidRPr="008B7205" w:rsidRDefault="003A79EB" w:rsidP="003A79EB">
            <w:pPr>
              <w:jc w:val="left"/>
              <w:rPr>
                <w:rFonts w:ascii="Calibri" w:hAnsi="Calibri" w:cs="Arial"/>
                <w:bCs/>
                <w:sz w:val="20"/>
              </w:rPr>
            </w:pPr>
            <w:r w:rsidRPr="008B7205">
              <w:rPr>
                <w:rFonts w:ascii="Calibri" w:hAnsi="Calibri" w:cs="Arial"/>
                <w:bCs/>
                <w:sz w:val="20"/>
              </w:rPr>
              <w:t>Die Schülerinnen und Schüler</w:t>
            </w:r>
          </w:p>
          <w:p w:rsidR="003A79EB" w:rsidRPr="008B7205" w:rsidRDefault="003A79EB" w:rsidP="003A79EB">
            <w:pPr>
              <w:numPr>
                <w:ilvl w:val="0"/>
                <w:numId w:val="28"/>
              </w:numPr>
              <w:jc w:val="left"/>
              <w:rPr>
                <w:rFonts w:ascii="Calibri" w:hAnsi="Calibri" w:cs="Arial"/>
                <w:bCs/>
                <w:sz w:val="20"/>
              </w:rPr>
            </w:pPr>
            <w:r w:rsidRPr="008B7205">
              <w:rPr>
                <w:rFonts w:ascii="Calibri" w:hAnsi="Calibri" w:cs="Arial"/>
                <w:bCs/>
                <w:sz w:val="20"/>
              </w:rPr>
              <w:t>erläutern Charakteristika des</w:t>
            </w:r>
            <w:r>
              <w:rPr>
                <w:rFonts w:ascii="Calibri" w:hAnsi="Calibri" w:cs="Arial"/>
                <w:bCs/>
                <w:sz w:val="20"/>
              </w:rPr>
              <w:t xml:space="preserve"> biblisch-</w:t>
            </w:r>
            <w:r w:rsidRPr="008B7205">
              <w:rPr>
                <w:rFonts w:ascii="Calibri" w:hAnsi="Calibri" w:cs="Arial"/>
                <w:bCs/>
                <w:sz w:val="20"/>
              </w:rPr>
              <w:t xml:space="preserve">christlichen Menschenbildes und grenzen es von kontrastierenden </w:t>
            </w:r>
            <w:r>
              <w:rPr>
                <w:rFonts w:ascii="Calibri" w:hAnsi="Calibri" w:cs="Arial"/>
                <w:bCs/>
                <w:sz w:val="20"/>
              </w:rPr>
              <w:t>Bildern vom Menschen ab</w:t>
            </w:r>
            <w:r w:rsidRPr="008B7205">
              <w:rPr>
                <w:rFonts w:ascii="Calibri" w:hAnsi="Calibri" w:cs="Arial"/>
                <w:bCs/>
                <w:sz w:val="20"/>
              </w:rPr>
              <w:t>,</w:t>
            </w:r>
          </w:p>
          <w:p w:rsidR="003A79EB" w:rsidRPr="008B7205" w:rsidRDefault="003A79EB" w:rsidP="003A79EB">
            <w:pPr>
              <w:numPr>
                <w:ilvl w:val="0"/>
                <w:numId w:val="28"/>
              </w:numPr>
              <w:jc w:val="left"/>
              <w:rPr>
                <w:rFonts w:ascii="Calibri" w:hAnsi="Calibri" w:cs="Arial"/>
                <w:bCs/>
                <w:sz w:val="20"/>
              </w:rPr>
            </w:pPr>
            <w:r w:rsidRPr="008B7205">
              <w:rPr>
                <w:rFonts w:ascii="Calibri" w:hAnsi="Calibri" w:cs="Arial"/>
                <w:bCs/>
                <w:sz w:val="20"/>
              </w:rPr>
              <w:t>erläutern an ausgewählten Beispielen ethische Herausforderungen für Individ</w:t>
            </w:r>
            <w:r w:rsidRPr="008B7205">
              <w:rPr>
                <w:rFonts w:ascii="Calibri" w:hAnsi="Calibri" w:cs="Arial"/>
                <w:bCs/>
                <w:sz w:val="20"/>
              </w:rPr>
              <w:t>u</w:t>
            </w:r>
            <w:r w:rsidRPr="008B7205">
              <w:rPr>
                <w:rFonts w:ascii="Calibri" w:hAnsi="Calibri" w:cs="Arial"/>
                <w:bCs/>
                <w:sz w:val="20"/>
              </w:rPr>
              <w:t>um und Gesellschaft und deuten sie als religiös relevante Entscheidungs</w:t>
            </w:r>
            <w:r>
              <w:rPr>
                <w:rFonts w:ascii="Calibri" w:hAnsi="Calibri" w:cs="Arial"/>
                <w:bCs/>
                <w:sz w:val="20"/>
              </w:rPr>
              <w:t>situati</w:t>
            </w:r>
            <w:r>
              <w:rPr>
                <w:rFonts w:ascii="Calibri" w:hAnsi="Calibri" w:cs="Arial"/>
                <w:bCs/>
                <w:sz w:val="20"/>
              </w:rPr>
              <w:t>o</w:t>
            </w:r>
            <w:r>
              <w:rPr>
                <w:rFonts w:ascii="Calibri" w:hAnsi="Calibri" w:cs="Arial"/>
                <w:bCs/>
                <w:sz w:val="20"/>
              </w:rPr>
              <w:lastRenderedPageBreak/>
              <w:t>nen</w:t>
            </w:r>
            <w:r w:rsidRPr="008B7205">
              <w:rPr>
                <w:rFonts w:ascii="Calibri" w:hAnsi="Calibri" w:cs="Arial"/>
                <w:bCs/>
                <w:sz w:val="20"/>
              </w:rPr>
              <w:t>,</w:t>
            </w:r>
          </w:p>
          <w:p w:rsidR="003A79EB" w:rsidRPr="008B7205" w:rsidRDefault="003A79EB" w:rsidP="003A79EB">
            <w:pPr>
              <w:numPr>
                <w:ilvl w:val="0"/>
                <w:numId w:val="28"/>
              </w:numPr>
              <w:jc w:val="left"/>
              <w:rPr>
                <w:rFonts w:ascii="Calibri" w:hAnsi="Calibri" w:cs="Arial"/>
                <w:bCs/>
                <w:sz w:val="20"/>
              </w:rPr>
            </w:pPr>
            <w:r w:rsidRPr="008B7205">
              <w:rPr>
                <w:rFonts w:ascii="Calibri" w:hAnsi="Calibri" w:cs="Arial"/>
                <w:bCs/>
                <w:sz w:val="20"/>
              </w:rPr>
              <w:t>erläutern Schritte ethischer Urteils</w:t>
            </w:r>
            <w:r>
              <w:rPr>
                <w:rFonts w:ascii="Calibri" w:hAnsi="Calibri" w:cs="Arial"/>
                <w:bCs/>
                <w:sz w:val="20"/>
              </w:rPr>
              <w:t>fi</w:t>
            </w:r>
            <w:r>
              <w:rPr>
                <w:rFonts w:ascii="Calibri" w:hAnsi="Calibri" w:cs="Arial"/>
                <w:bCs/>
                <w:sz w:val="20"/>
              </w:rPr>
              <w:t>n</w:t>
            </w:r>
            <w:r>
              <w:rPr>
                <w:rFonts w:ascii="Calibri" w:hAnsi="Calibri" w:cs="Arial"/>
                <w:bCs/>
                <w:sz w:val="20"/>
              </w:rPr>
              <w:t>dung</w:t>
            </w:r>
            <w:r w:rsidRPr="008B7205">
              <w:rPr>
                <w:rFonts w:ascii="Calibri" w:hAnsi="Calibri" w:cs="Arial"/>
                <w:bCs/>
                <w:sz w:val="20"/>
              </w:rPr>
              <w:t>,</w:t>
            </w:r>
          </w:p>
          <w:p w:rsidR="003A79EB" w:rsidRPr="008B7205" w:rsidRDefault="003A79EB" w:rsidP="003A79EB">
            <w:pPr>
              <w:numPr>
                <w:ilvl w:val="0"/>
                <w:numId w:val="28"/>
              </w:numPr>
              <w:jc w:val="left"/>
              <w:rPr>
                <w:rFonts w:ascii="Calibri" w:hAnsi="Calibri" w:cs="Arial"/>
                <w:bCs/>
                <w:sz w:val="20"/>
              </w:rPr>
            </w:pPr>
            <w:r w:rsidRPr="008B7205">
              <w:rPr>
                <w:rFonts w:ascii="Calibri" w:hAnsi="Calibri" w:cs="Arial"/>
                <w:bCs/>
                <w:sz w:val="20"/>
              </w:rPr>
              <w:t>analysieren ethische Entscheidungen im Hinblick auf die zugrunde lie</w:t>
            </w:r>
            <w:r>
              <w:rPr>
                <w:rFonts w:ascii="Calibri" w:hAnsi="Calibri" w:cs="Arial"/>
                <w:bCs/>
                <w:sz w:val="20"/>
              </w:rPr>
              <w:t>genden We</w:t>
            </w:r>
            <w:r>
              <w:rPr>
                <w:rFonts w:ascii="Calibri" w:hAnsi="Calibri" w:cs="Arial"/>
                <w:bCs/>
                <w:sz w:val="20"/>
              </w:rPr>
              <w:t>r</w:t>
            </w:r>
            <w:r>
              <w:rPr>
                <w:rFonts w:ascii="Calibri" w:hAnsi="Calibri" w:cs="Arial"/>
                <w:bCs/>
                <w:sz w:val="20"/>
              </w:rPr>
              <w:t>te und Normen</w:t>
            </w:r>
            <w:r w:rsidRPr="008B7205">
              <w:rPr>
                <w:rFonts w:ascii="Calibri" w:hAnsi="Calibri" w:cs="Arial"/>
                <w:bCs/>
                <w:sz w:val="20"/>
              </w:rPr>
              <w:t>,</w:t>
            </w:r>
          </w:p>
          <w:p w:rsidR="003A79EB" w:rsidRPr="008B7205" w:rsidRDefault="003A79EB" w:rsidP="003A79EB">
            <w:pPr>
              <w:numPr>
                <w:ilvl w:val="0"/>
                <w:numId w:val="28"/>
              </w:numPr>
              <w:jc w:val="left"/>
              <w:rPr>
                <w:rFonts w:ascii="Calibri" w:hAnsi="Calibri"/>
                <w:sz w:val="20"/>
              </w:rPr>
            </w:pPr>
            <w:r w:rsidRPr="008B7205">
              <w:rPr>
                <w:rFonts w:ascii="Calibri" w:hAnsi="Calibri" w:cs="Arial"/>
                <w:bCs/>
                <w:sz w:val="20"/>
              </w:rPr>
              <w:t>erläutern die Verantwortung für sich, für andere und vor Gott als wesentliches Ele</w:t>
            </w:r>
            <w:r>
              <w:rPr>
                <w:rFonts w:ascii="Calibri" w:hAnsi="Calibri" w:cs="Arial"/>
                <w:bCs/>
                <w:sz w:val="20"/>
              </w:rPr>
              <w:t>ment christlicher Ethik</w:t>
            </w:r>
            <w:r w:rsidRPr="008B7205">
              <w:rPr>
                <w:rFonts w:ascii="Calibri" w:hAnsi="Calibri" w:cs="Arial"/>
                <w:bCs/>
                <w:sz w:val="20"/>
              </w:rPr>
              <w:t>.</w:t>
            </w:r>
          </w:p>
        </w:tc>
        <w:tc>
          <w:tcPr>
            <w:tcW w:w="2079" w:type="pct"/>
            <w:vMerge w:val="restart"/>
            <w:tcBorders>
              <w:top w:val="single" w:sz="4" w:space="0" w:color="auto"/>
              <w:left w:val="single" w:sz="4" w:space="0" w:color="auto"/>
              <w:right w:val="single" w:sz="4" w:space="0" w:color="auto"/>
            </w:tcBorders>
          </w:tcPr>
          <w:p w:rsidR="003A79EB" w:rsidRPr="00993EB5" w:rsidRDefault="003A79EB" w:rsidP="003A79EB">
            <w:pPr>
              <w:jc w:val="left"/>
              <w:rPr>
                <w:rFonts w:ascii="Calibri" w:hAnsi="Calibri"/>
                <w:b/>
                <w:sz w:val="20"/>
              </w:rPr>
            </w:pPr>
            <w:r w:rsidRPr="00993EB5">
              <w:rPr>
                <w:rFonts w:ascii="Calibri" w:hAnsi="Calibri"/>
                <w:b/>
                <w:sz w:val="20"/>
              </w:rPr>
              <w:lastRenderedPageBreak/>
              <w:t>Inhaltliche Akzente des Vorhabens</w:t>
            </w:r>
          </w:p>
          <w:p w:rsidR="003A79EB" w:rsidRPr="00993EB5" w:rsidRDefault="003A79EB" w:rsidP="003A79EB">
            <w:pPr>
              <w:numPr>
                <w:ilvl w:val="0"/>
                <w:numId w:val="7"/>
              </w:numPr>
              <w:jc w:val="left"/>
              <w:rPr>
                <w:rFonts w:ascii="Calibri" w:hAnsi="Calibri" w:cs="Arial"/>
                <w:sz w:val="20"/>
              </w:rPr>
            </w:pPr>
            <w:r w:rsidRPr="00993EB5">
              <w:rPr>
                <w:rFonts w:ascii="Calibri" w:hAnsi="Calibri" w:cs="Arial"/>
                <w:sz w:val="20"/>
              </w:rPr>
              <w:t>Ausgewählter ethischer Konflikt</w:t>
            </w:r>
            <w:r w:rsidR="000053C0">
              <w:rPr>
                <w:rStyle w:val="Funotenzeichen"/>
              </w:rPr>
              <w:footnoteReference w:id="2"/>
            </w:r>
            <w:r w:rsidRPr="00993EB5">
              <w:rPr>
                <w:rFonts w:ascii="Calibri" w:hAnsi="Calibri" w:cs="Arial"/>
                <w:sz w:val="20"/>
              </w:rPr>
              <w:t xml:space="preserve"> </w:t>
            </w:r>
            <w:r w:rsidR="00B77474">
              <w:rPr>
                <w:rFonts w:ascii="Calibri" w:hAnsi="Calibri" w:cs="Arial"/>
                <w:sz w:val="20"/>
              </w:rPr>
              <w:t xml:space="preserve">als </w:t>
            </w:r>
            <w:r w:rsidRPr="00993EB5">
              <w:rPr>
                <w:rFonts w:ascii="Calibri" w:hAnsi="Calibri" w:cs="Arial"/>
                <w:sz w:val="20"/>
              </w:rPr>
              <w:t xml:space="preserve">Anforderungssituation </w:t>
            </w:r>
            <w:r>
              <w:rPr>
                <w:rFonts w:ascii="Calibri" w:hAnsi="Calibri" w:cs="Arial"/>
                <w:sz w:val="20"/>
              </w:rPr>
              <w:t xml:space="preserve">(z.B. Umgang mit </w:t>
            </w:r>
            <w:proofErr w:type="spellStart"/>
            <w:r>
              <w:rPr>
                <w:rFonts w:ascii="Calibri" w:hAnsi="Calibri" w:cs="Arial"/>
                <w:sz w:val="20"/>
              </w:rPr>
              <w:t>Social</w:t>
            </w:r>
            <w:proofErr w:type="spellEnd"/>
            <w:r>
              <w:rPr>
                <w:rFonts w:ascii="Calibri" w:hAnsi="Calibri" w:cs="Arial"/>
                <w:sz w:val="20"/>
              </w:rPr>
              <w:t xml:space="preserve"> </w:t>
            </w:r>
            <w:proofErr w:type="spellStart"/>
            <w:r>
              <w:rPr>
                <w:rFonts w:ascii="Calibri" w:hAnsi="Calibri" w:cs="Arial"/>
                <w:sz w:val="20"/>
              </w:rPr>
              <w:t>media</w:t>
            </w:r>
            <w:proofErr w:type="spellEnd"/>
            <w:r>
              <w:rPr>
                <w:rFonts w:ascii="Calibri" w:hAnsi="Calibri" w:cs="Arial"/>
                <w:sz w:val="20"/>
              </w:rPr>
              <w:t>, Tierethik</w:t>
            </w:r>
            <w:r w:rsidR="000053C0">
              <w:rPr>
                <w:rStyle w:val="Funotenzeichen"/>
              </w:rPr>
              <w:footnoteReference w:id="3"/>
            </w:r>
            <w:r>
              <w:rPr>
                <w:rFonts w:ascii="Calibri" w:hAnsi="Calibri" w:cs="Arial"/>
                <w:sz w:val="20"/>
              </w:rPr>
              <w:t xml:space="preserve">, …) </w:t>
            </w:r>
            <w:r w:rsidRPr="00993EB5">
              <w:rPr>
                <w:rFonts w:ascii="Calibri" w:hAnsi="Calibri" w:cs="Arial"/>
                <w:sz w:val="20"/>
              </w:rPr>
              <w:t>– erste Beurteilungen und Argumentationen</w:t>
            </w:r>
            <w:r w:rsidR="00B77474">
              <w:rPr>
                <w:rFonts w:ascii="Calibri" w:hAnsi="Calibri" w:cs="Arial"/>
                <w:sz w:val="20"/>
              </w:rPr>
              <w:t xml:space="preserve"> (Bei der Auswahl der beispielhaften eth</w:t>
            </w:r>
            <w:r w:rsidR="00B77474">
              <w:rPr>
                <w:rFonts w:ascii="Calibri" w:hAnsi="Calibri" w:cs="Arial"/>
                <w:sz w:val="20"/>
              </w:rPr>
              <w:t>i</w:t>
            </w:r>
            <w:r w:rsidR="00B77474">
              <w:rPr>
                <w:rFonts w:ascii="Calibri" w:hAnsi="Calibri" w:cs="Arial"/>
                <w:sz w:val="20"/>
              </w:rPr>
              <w:t>schen Konflikte ist darauf zu achten, dass nicht Fragen um L</w:t>
            </w:r>
            <w:r w:rsidR="00B77474">
              <w:rPr>
                <w:rFonts w:ascii="Calibri" w:hAnsi="Calibri" w:cs="Arial"/>
                <w:sz w:val="20"/>
              </w:rPr>
              <w:t>e</w:t>
            </w:r>
            <w:r w:rsidR="00B77474">
              <w:rPr>
                <w:rFonts w:ascii="Calibri" w:hAnsi="Calibri" w:cs="Arial"/>
                <w:sz w:val="20"/>
              </w:rPr>
              <w:t>bensanfang und -ende aus der Q1 vorweggenommen werden; zu Grundsätzen und Unterrichtsideen vgl. z. B. http://www.theologische-zoologie.de/)</w:t>
            </w:r>
          </w:p>
          <w:p w:rsidR="003A79EB" w:rsidRPr="00993EB5" w:rsidRDefault="003A79EB" w:rsidP="003A79EB">
            <w:pPr>
              <w:numPr>
                <w:ilvl w:val="0"/>
                <w:numId w:val="7"/>
              </w:numPr>
              <w:jc w:val="left"/>
              <w:rPr>
                <w:rFonts w:ascii="Calibri" w:hAnsi="Calibri" w:cs="Arial"/>
                <w:sz w:val="20"/>
              </w:rPr>
            </w:pPr>
            <w:r w:rsidRPr="00993EB5">
              <w:rPr>
                <w:rFonts w:ascii="Calibri" w:hAnsi="Calibri" w:cs="Arial"/>
                <w:sz w:val="20"/>
              </w:rPr>
              <w:lastRenderedPageBreak/>
              <w:t xml:space="preserve"> „Das muss doch jeder selber wissen?“ – Schritte ethischer U</w:t>
            </w:r>
            <w:r w:rsidRPr="00993EB5">
              <w:rPr>
                <w:rFonts w:ascii="Calibri" w:hAnsi="Calibri" w:cs="Arial"/>
                <w:sz w:val="20"/>
              </w:rPr>
              <w:t>r</w:t>
            </w:r>
            <w:r w:rsidRPr="00993EB5">
              <w:rPr>
                <w:rFonts w:ascii="Calibri" w:hAnsi="Calibri" w:cs="Arial"/>
                <w:sz w:val="20"/>
              </w:rPr>
              <w:t>teilsfindung</w:t>
            </w:r>
          </w:p>
          <w:p w:rsidR="003A79EB" w:rsidRPr="00993EB5" w:rsidRDefault="003A79EB" w:rsidP="003A79EB">
            <w:pPr>
              <w:numPr>
                <w:ilvl w:val="0"/>
                <w:numId w:val="7"/>
              </w:numPr>
              <w:jc w:val="left"/>
              <w:rPr>
                <w:rFonts w:ascii="Calibri" w:hAnsi="Calibri" w:cs="Arial"/>
                <w:sz w:val="20"/>
              </w:rPr>
            </w:pPr>
            <w:r w:rsidRPr="00993EB5">
              <w:rPr>
                <w:rFonts w:ascii="Calibri" w:hAnsi="Calibri" w:cs="Arial"/>
                <w:sz w:val="20"/>
              </w:rPr>
              <w:t>Woran kann ich mich orientieren? - Ethische Leitplanken für u</w:t>
            </w:r>
            <w:r w:rsidRPr="00993EB5">
              <w:rPr>
                <w:rFonts w:ascii="Calibri" w:hAnsi="Calibri" w:cs="Arial"/>
                <w:sz w:val="20"/>
              </w:rPr>
              <w:t>n</w:t>
            </w:r>
            <w:r w:rsidRPr="00993EB5">
              <w:rPr>
                <w:rFonts w:ascii="Calibri" w:hAnsi="Calibri" w:cs="Arial"/>
                <w:sz w:val="20"/>
              </w:rPr>
              <w:t>ser Handeln  (z.B. „Meier-</w:t>
            </w:r>
            <w:proofErr w:type="spellStart"/>
            <w:r w:rsidRPr="00993EB5">
              <w:rPr>
                <w:rFonts w:ascii="Calibri" w:hAnsi="Calibri" w:cs="Arial"/>
                <w:sz w:val="20"/>
              </w:rPr>
              <w:t>Pagano</w:t>
            </w:r>
            <w:proofErr w:type="spellEnd"/>
            <w:r w:rsidRPr="00993EB5">
              <w:rPr>
                <w:rFonts w:ascii="Calibri" w:hAnsi="Calibri" w:cs="Arial"/>
                <w:sz w:val="20"/>
              </w:rPr>
              <w:t>-Filter“)</w:t>
            </w:r>
          </w:p>
          <w:p w:rsidR="003A79EB" w:rsidRPr="00993EB5" w:rsidRDefault="003A79EB" w:rsidP="003A79EB">
            <w:pPr>
              <w:numPr>
                <w:ilvl w:val="0"/>
                <w:numId w:val="7"/>
              </w:numPr>
              <w:jc w:val="left"/>
              <w:rPr>
                <w:rFonts w:ascii="Calibri" w:hAnsi="Calibri" w:cs="Arial"/>
                <w:sz w:val="20"/>
              </w:rPr>
            </w:pPr>
            <w:r w:rsidRPr="00993EB5">
              <w:rPr>
                <w:rFonts w:ascii="Calibri" w:hAnsi="Calibri" w:cs="Arial"/>
                <w:sz w:val="20"/>
              </w:rPr>
              <w:t>Kann sich mein Gewissen irren? – Vom Unterschied zwischen Meinung und Gewissensspruch</w:t>
            </w:r>
          </w:p>
          <w:p w:rsidR="003A79EB" w:rsidRPr="00993EB5" w:rsidRDefault="003A79EB" w:rsidP="003A79EB">
            <w:pPr>
              <w:numPr>
                <w:ilvl w:val="0"/>
                <w:numId w:val="7"/>
              </w:numPr>
              <w:jc w:val="left"/>
              <w:rPr>
                <w:rFonts w:ascii="Calibri" w:hAnsi="Calibri" w:cs="Arial"/>
                <w:sz w:val="20"/>
              </w:rPr>
            </w:pPr>
            <w:r w:rsidRPr="00993EB5">
              <w:rPr>
                <w:rFonts w:ascii="Calibri" w:hAnsi="Calibri" w:cs="Arial"/>
                <w:sz w:val="20"/>
              </w:rPr>
              <w:t>Warum ich mich meiner Aufgabe zur verantwortlichen Gestaltung meiner Freiheit nicht entziehen kann - Der Mensch als Ebenbild Gottes ist verantwortlich für und vor …</w:t>
            </w:r>
          </w:p>
          <w:p w:rsidR="003A79EB" w:rsidRPr="00993EB5" w:rsidRDefault="003A79EB" w:rsidP="003A79EB">
            <w:pPr>
              <w:numPr>
                <w:ilvl w:val="0"/>
                <w:numId w:val="7"/>
              </w:numPr>
              <w:jc w:val="left"/>
              <w:rPr>
                <w:rFonts w:ascii="Calibri" w:hAnsi="Calibri" w:cs="Arial"/>
                <w:sz w:val="20"/>
              </w:rPr>
            </w:pPr>
            <w:r w:rsidRPr="00993EB5">
              <w:rPr>
                <w:rFonts w:ascii="Calibri" w:hAnsi="Calibri" w:cs="Arial"/>
                <w:sz w:val="20"/>
              </w:rPr>
              <w:t xml:space="preserve">Ausgewählter ethischer Konflikt des Anfangs: Überprüfung der ersten Beurteilungen und Argumentationen, Metakognition </w:t>
            </w:r>
          </w:p>
          <w:p w:rsidR="003A79EB" w:rsidRPr="00993EB5" w:rsidRDefault="003A79EB" w:rsidP="003A79EB">
            <w:pPr>
              <w:numPr>
                <w:ilvl w:val="0"/>
                <w:numId w:val="7"/>
              </w:numPr>
              <w:jc w:val="left"/>
              <w:rPr>
                <w:rFonts w:ascii="Calibri" w:hAnsi="Calibri" w:cs="Arial"/>
                <w:sz w:val="20"/>
              </w:rPr>
            </w:pPr>
            <w:proofErr w:type="spellStart"/>
            <w:r w:rsidRPr="00993EB5">
              <w:rPr>
                <w:rFonts w:ascii="Calibri" w:hAnsi="Calibri" w:cs="Arial"/>
                <w:sz w:val="20"/>
              </w:rPr>
              <w:t>Einübungen</w:t>
            </w:r>
            <w:proofErr w:type="spellEnd"/>
            <w:r w:rsidRPr="00993EB5">
              <w:rPr>
                <w:rFonts w:ascii="Calibri" w:hAnsi="Calibri" w:cs="Arial"/>
                <w:sz w:val="20"/>
              </w:rPr>
              <w:t>: Ethisch urteilen lernen an ausgewählten ethischen Entscheidungssituationen</w:t>
            </w:r>
          </w:p>
          <w:p w:rsidR="003A79EB" w:rsidRPr="00D7135A" w:rsidRDefault="003A79EB" w:rsidP="003A79EB">
            <w:pPr>
              <w:jc w:val="left"/>
              <w:rPr>
                <w:rFonts w:ascii="Calibri" w:hAnsi="Calibri"/>
                <w:sz w:val="20"/>
                <w:highlight w:val="lightGray"/>
              </w:rPr>
            </w:pPr>
          </w:p>
          <w:p w:rsidR="003A79EB" w:rsidRPr="00993EB5" w:rsidRDefault="003A79EB" w:rsidP="003A79EB">
            <w:pPr>
              <w:jc w:val="left"/>
              <w:rPr>
                <w:rFonts w:ascii="Calibri" w:hAnsi="Calibri"/>
                <w:b/>
                <w:sz w:val="20"/>
              </w:rPr>
            </w:pPr>
            <w:r w:rsidRPr="00993EB5">
              <w:rPr>
                <w:rFonts w:ascii="Calibri" w:hAnsi="Calibri"/>
                <w:b/>
                <w:sz w:val="20"/>
              </w:rPr>
              <w:t>Methodische Akzente des Vorhabens / fachübergreifende Bezüge / a</w:t>
            </w:r>
            <w:r w:rsidRPr="00993EB5">
              <w:rPr>
                <w:rFonts w:ascii="Calibri" w:hAnsi="Calibri"/>
                <w:b/>
                <w:sz w:val="20"/>
              </w:rPr>
              <w:t>u</w:t>
            </w:r>
            <w:r w:rsidRPr="00993EB5">
              <w:rPr>
                <w:rFonts w:ascii="Calibri" w:hAnsi="Calibri"/>
                <w:b/>
                <w:sz w:val="20"/>
              </w:rPr>
              <w:t>ßerschulische Lernorte</w:t>
            </w:r>
          </w:p>
          <w:p w:rsidR="003A79EB" w:rsidRPr="00993EB5" w:rsidRDefault="003A79EB" w:rsidP="003A79EB">
            <w:pPr>
              <w:numPr>
                <w:ilvl w:val="0"/>
                <w:numId w:val="24"/>
              </w:numPr>
              <w:contextualSpacing/>
              <w:jc w:val="left"/>
              <w:rPr>
                <w:rFonts w:ascii="Calibri" w:hAnsi="Calibri"/>
                <w:sz w:val="20"/>
              </w:rPr>
            </w:pPr>
            <w:r w:rsidRPr="00993EB5">
              <w:rPr>
                <w:rFonts w:ascii="Calibri" w:hAnsi="Calibri"/>
                <w:sz w:val="20"/>
              </w:rPr>
              <w:t xml:space="preserve">Methodisches Vorgehen: Schritte ethischer Urteilsfindung </w:t>
            </w:r>
            <w:r w:rsidRPr="00993EB5">
              <w:rPr>
                <w:rFonts w:ascii="Calibri" w:hAnsi="Calibri"/>
                <w:sz w:val="20"/>
              </w:rPr>
              <w:sym w:font="Wingdings" w:char="F0E0"/>
            </w:r>
            <w:r w:rsidRPr="00993EB5">
              <w:rPr>
                <w:rFonts w:ascii="Calibri" w:hAnsi="Calibri"/>
                <w:sz w:val="20"/>
              </w:rPr>
              <w:t xml:space="preserve"> A</w:t>
            </w:r>
            <w:r w:rsidRPr="00993EB5">
              <w:rPr>
                <w:rFonts w:ascii="Calibri" w:hAnsi="Calibri"/>
                <w:sz w:val="20"/>
              </w:rPr>
              <w:t>r</w:t>
            </w:r>
            <w:r w:rsidRPr="00993EB5">
              <w:rPr>
                <w:rFonts w:ascii="Calibri" w:hAnsi="Calibri"/>
                <w:sz w:val="20"/>
              </w:rPr>
              <w:t>beit mit Dilemmata</w:t>
            </w:r>
          </w:p>
          <w:p w:rsidR="003A79EB" w:rsidRPr="00993EB5" w:rsidRDefault="003A79EB" w:rsidP="003A79EB">
            <w:pPr>
              <w:jc w:val="left"/>
              <w:rPr>
                <w:rFonts w:ascii="Calibri" w:hAnsi="Calibri"/>
                <w:sz w:val="20"/>
              </w:rPr>
            </w:pPr>
          </w:p>
          <w:p w:rsidR="003A79EB" w:rsidRPr="00993EB5" w:rsidRDefault="003A79EB" w:rsidP="003A79EB">
            <w:pPr>
              <w:jc w:val="left"/>
              <w:rPr>
                <w:rFonts w:ascii="Calibri" w:hAnsi="Calibri"/>
                <w:b/>
                <w:sz w:val="20"/>
              </w:rPr>
            </w:pPr>
            <w:r w:rsidRPr="00993EB5">
              <w:rPr>
                <w:rFonts w:ascii="Calibri" w:hAnsi="Calibri"/>
                <w:b/>
                <w:sz w:val="20"/>
              </w:rPr>
              <w:t>Form(en) der Kompetenzüberprüfung</w:t>
            </w:r>
          </w:p>
          <w:p w:rsidR="003A79EB" w:rsidRPr="00993EB5" w:rsidRDefault="003A79EB" w:rsidP="003A79EB">
            <w:pPr>
              <w:jc w:val="left"/>
              <w:rPr>
                <w:rFonts w:ascii="Calibri" w:hAnsi="Calibri"/>
                <w:sz w:val="20"/>
              </w:rPr>
            </w:pPr>
            <w:r w:rsidRPr="00993EB5">
              <w:rPr>
                <w:rFonts w:ascii="Calibri" w:hAnsi="Calibri"/>
                <w:sz w:val="20"/>
              </w:rPr>
              <w:t xml:space="preserve">z.B. eigenständige schriftliche Bearbeitung einer </w:t>
            </w:r>
            <w:proofErr w:type="spellStart"/>
            <w:r w:rsidRPr="00993EB5">
              <w:rPr>
                <w:rFonts w:ascii="Calibri" w:hAnsi="Calibri"/>
                <w:sz w:val="20"/>
              </w:rPr>
              <w:t>Dilemmageschichte</w:t>
            </w:r>
            <w:proofErr w:type="spellEnd"/>
          </w:p>
          <w:p w:rsidR="003A79EB" w:rsidRPr="00993EB5" w:rsidRDefault="003A79EB" w:rsidP="003A79EB">
            <w:pPr>
              <w:ind w:left="360"/>
              <w:contextualSpacing/>
              <w:jc w:val="left"/>
              <w:rPr>
                <w:rFonts w:ascii="Calibri" w:hAnsi="Calibri" w:cs="Arial"/>
                <w:sz w:val="20"/>
              </w:rPr>
            </w:pPr>
          </w:p>
        </w:tc>
      </w:tr>
      <w:tr w:rsidR="003A79EB" w:rsidRPr="00533E18" w:rsidTr="003A79EB">
        <w:tc>
          <w:tcPr>
            <w:tcW w:w="436"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sz w:val="20"/>
              </w:rPr>
            </w:pPr>
            <w:r w:rsidRPr="00993EB5">
              <w:rPr>
                <w:rFonts w:ascii="Calibri" w:hAnsi="Calibri" w:cs="Arial"/>
                <w:sz w:val="20"/>
              </w:rPr>
              <w:lastRenderedPageBreak/>
              <w:t>Methoden-kompetenz</w:t>
            </w:r>
          </w:p>
        </w:tc>
        <w:tc>
          <w:tcPr>
            <w:tcW w:w="1165" w:type="pct"/>
            <w:tcBorders>
              <w:top w:val="single" w:sz="4" w:space="0" w:color="auto"/>
              <w:left w:val="single" w:sz="4" w:space="0" w:color="auto"/>
              <w:bottom w:val="single" w:sz="4" w:space="0" w:color="auto"/>
              <w:right w:val="single" w:sz="4" w:space="0" w:color="auto"/>
            </w:tcBorders>
          </w:tcPr>
          <w:p w:rsidR="003A79EB" w:rsidRPr="008B7205" w:rsidRDefault="003A79EB" w:rsidP="003A79EB">
            <w:pPr>
              <w:pStyle w:val="Listenabsatz"/>
              <w:numPr>
                <w:ilvl w:val="0"/>
                <w:numId w:val="24"/>
              </w:numPr>
              <w:tabs>
                <w:tab w:val="left" w:pos="561"/>
              </w:tabs>
              <w:snapToGrid w:val="0"/>
              <w:spacing w:before="57" w:after="57"/>
              <w:ind w:left="357" w:hanging="357"/>
              <w:jc w:val="left"/>
              <w:rPr>
                <w:rFonts w:ascii="Calibri" w:hAnsi="Calibri" w:cs="Arial"/>
                <w:sz w:val="20"/>
              </w:rPr>
            </w:pPr>
            <w:r w:rsidRPr="008B7205">
              <w:rPr>
                <w:rFonts w:ascii="Calibri" w:hAnsi="Calibri" w:cs="Arial"/>
                <w:sz w:val="20"/>
              </w:rPr>
              <w:t>beschreiben Sachverhalte sprachlich angemessen und unter Verwendung relevanter Fachbegriffe (M</w:t>
            </w:r>
            <w:r>
              <w:rPr>
                <w:rFonts w:ascii="Calibri" w:hAnsi="Calibri" w:cs="Arial"/>
                <w:sz w:val="20"/>
              </w:rPr>
              <w:t>K</w:t>
            </w:r>
            <w:r w:rsidRPr="008B7205">
              <w:rPr>
                <w:rFonts w:ascii="Calibri" w:hAnsi="Calibri" w:cs="Arial"/>
                <w:sz w:val="20"/>
              </w:rPr>
              <w:t xml:space="preserve"> 1)</w:t>
            </w:r>
            <w:r>
              <w:rPr>
                <w:rFonts w:ascii="Calibri" w:hAnsi="Calibri" w:cs="Arial"/>
                <w:sz w:val="20"/>
              </w:rPr>
              <w:t>.</w:t>
            </w:r>
          </w:p>
        </w:tc>
        <w:tc>
          <w:tcPr>
            <w:tcW w:w="1320" w:type="pct"/>
            <w:tcBorders>
              <w:top w:val="single" w:sz="4" w:space="0" w:color="auto"/>
              <w:left w:val="single" w:sz="4" w:space="0" w:color="auto"/>
              <w:bottom w:val="single" w:sz="4" w:space="0" w:color="auto"/>
              <w:right w:val="single" w:sz="4" w:space="0" w:color="auto"/>
            </w:tcBorders>
          </w:tcPr>
          <w:p w:rsidR="003A79EB" w:rsidRPr="008B7205" w:rsidRDefault="003A79EB" w:rsidP="003A79EB">
            <w:pPr>
              <w:ind w:left="360"/>
              <w:jc w:val="left"/>
              <w:rPr>
                <w:rFonts w:ascii="Calibri" w:hAnsi="Calibri" w:cs="Arial"/>
                <w:bCs/>
                <w:sz w:val="20"/>
              </w:rPr>
            </w:pPr>
          </w:p>
        </w:tc>
        <w:tc>
          <w:tcPr>
            <w:tcW w:w="2079" w:type="pct"/>
            <w:vMerge/>
            <w:tcBorders>
              <w:left w:val="single" w:sz="4" w:space="0" w:color="auto"/>
              <w:right w:val="single" w:sz="4" w:space="0" w:color="auto"/>
            </w:tcBorders>
          </w:tcPr>
          <w:p w:rsidR="003A79EB" w:rsidRPr="00993EB5" w:rsidRDefault="003A79EB" w:rsidP="003A79EB">
            <w:pPr>
              <w:ind w:left="360"/>
              <w:contextualSpacing/>
              <w:jc w:val="left"/>
              <w:rPr>
                <w:rFonts w:ascii="Calibri" w:hAnsi="Calibri" w:cs="Arial"/>
                <w:sz w:val="20"/>
              </w:rPr>
            </w:pPr>
          </w:p>
        </w:tc>
      </w:tr>
      <w:tr w:rsidR="003A79EB" w:rsidRPr="00533E18" w:rsidTr="003A79EB">
        <w:tc>
          <w:tcPr>
            <w:tcW w:w="436"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sz w:val="20"/>
              </w:rPr>
            </w:pPr>
            <w:r w:rsidRPr="00993EB5">
              <w:rPr>
                <w:rFonts w:ascii="Calibri" w:hAnsi="Calibri" w:cs="Arial"/>
                <w:sz w:val="20"/>
              </w:rPr>
              <w:t>Urteils-kompetenz</w:t>
            </w:r>
          </w:p>
        </w:tc>
        <w:tc>
          <w:tcPr>
            <w:tcW w:w="1165"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pStyle w:val="Listenabsatz"/>
              <w:numPr>
                <w:ilvl w:val="0"/>
                <w:numId w:val="68"/>
              </w:numPr>
              <w:jc w:val="left"/>
              <w:rPr>
                <w:rFonts w:ascii="Calibri" w:hAnsi="Calibri" w:cs="Arial"/>
                <w:i/>
                <w:sz w:val="20"/>
                <w:u w:val="single"/>
              </w:rPr>
            </w:pPr>
            <w:r w:rsidRPr="00993EB5">
              <w:rPr>
                <w:rFonts w:ascii="Calibri" w:hAnsi="Calibri" w:cs="Arial"/>
                <w:bCs/>
                <w:color w:val="000000"/>
                <w:sz w:val="20"/>
              </w:rPr>
              <w:t>erörtern im Kontext der Pluralität unter besonderer Würdigung spez</w:t>
            </w:r>
            <w:r w:rsidRPr="00993EB5">
              <w:rPr>
                <w:rFonts w:ascii="Calibri" w:hAnsi="Calibri" w:cs="Arial"/>
                <w:bCs/>
                <w:color w:val="000000"/>
                <w:sz w:val="20"/>
              </w:rPr>
              <w:t>i</w:t>
            </w:r>
            <w:r w:rsidRPr="00993EB5">
              <w:rPr>
                <w:rFonts w:ascii="Calibri" w:hAnsi="Calibri" w:cs="Arial"/>
                <w:bCs/>
                <w:color w:val="000000"/>
                <w:sz w:val="20"/>
              </w:rPr>
              <w:t>fisch christlicher Positionen eth</w:t>
            </w:r>
            <w:r w:rsidRPr="00993EB5">
              <w:rPr>
                <w:rFonts w:ascii="Calibri" w:hAnsi="Calibri" w:cs="Arial"/>
                <w:bCs/>
                <w:color w:val="000000"/>
                <w:sz w:val="20"/>
              </w:rPr>
              <w:t>i</w:t>
            </w:r>
            <w:r w:rsidRPr="00993EB5">
              <w:rPr>
                <w:rFonts w:ascii="Calibri" w:hAnsi="Calibri" w:cs="Arial"/>
                <w:bCs/>
                <w:color w:val="000000"/>
                <w:sz w:val="20"/>
              </w:rPr>
              <w:t>sche Fragen (U</w:t>
            </w:r>
            <w:r>
              <w:rPr>
                <w:rFonts w:ascii="Calibri" w:hAnsi="Calibri" w:cs="Arial"/>
                <w:bCs/>
                <w:color w:val="000000"/>
                <w:sz w:val="20"/>
              </w:rPr>
              <w:t xml:space="preserve">K </w:t>
            </w:r>
            <w:r w:rsidRPr="00993EB5">
              <w:rPr>
                <w:rFonts w:ascii="Calibri" w:hAnsi="Calibri" w:cs="Arial"/>
                <w:bCs/>
                <w:color w:val="000000"/>
                <w:sz w:val="20"/>
              </w:rPr>
              <w:t>3).</w:t>
            </w:r>
          </w:p>
        </w:tc>
        <w:tc>
          <w:tcPr>
            <w:tcW w:w="1320" w:type="pct"/>
            <w:tcBorders>
              <w:top w:val="single" w:sz="4" w:space="0" w:color="auto"/>
              <w:left w:val="single" w:sz="4" w:space="0" w:color="auto"/>
              <w:bottom w:val="single" w:sz="4" w:space="0" w:color="auto"/>
              <w:right w:val="single" w:sz="4" w:space="0" w:color="auto"/>
            </w:tcBorders>
          </w:tcPr>
          <w:p w:rsidR="003A79EB" w:rsidRDefault="003A79EB" w:rsidP="003A79EB">
            <w:pPr>
              <w:numPr>
                <w:ilvl w:val="0"/>
                <w:numId w:val="28"/>
              </w:numPr>
              <w:jc w:val="left"/>
              <w:rPr>
                <w:rFonts w:ascii="Calibri" w:hAnsi="Calibri" w:cs="Arial"/>
                <w:bCs/>
                <w:sz w:val="20"/>
              </w:rPr>
            </w:pPr>
            <w:r>
              <w:rPr>
                <w:rFonts w:ascii="Calibri" w:hAnsi="Calibri" w:cs="Arial"/>
                <w:bCs/>
                <w:sz w:val="20"/>
              </w:rPr>
              <w:t xml:space="preserve">erörtern den Zusammenhang von Freiheit und Verantwortung, </w:t>
            </w:r>
          </w:p>
          <w:p w:rsidR="003A79EB" w:rsidRPr="00993EB5" w:rsidRDefault="003A79EB" w:rsidP="003A79EB">
            <w:pPr>
              <w:numPr>
                <w:ilvl w:val="0"/>
                <w:numId w:val="28"/>
              </w:numPr>
              <w:jc w:val="left"/>
              <w:rPr>
                <w:rFonts w:ascii="Calibri" w:hAnsi="Calibri" w:cs="Arial"/>
                <w:bCs/>
                <w:sz w:val="20"/>
              </w:rPr>
            </w:pPr>
            <w:r w:rsidRPr="00993EB5">
              <w:rPr>
                <w:rFonts w:ascii="Calibri" w:hAnsi="Calibri" w:cs="Arial"/>
                <w:bCs/>
                <w:sz w:val="20"/>
              </w:rPr>
              <w:t>erörtern Konsequenzen, die sich aus der Vorstellung von der Gottesebenbildlic</w:t>
            </w:r>
            <w:r w:rsidRPr="00993EB5">
              <w:rPr>
                <w:rFonts w:ascii="Calibri" w:hAnsi="Calibri" w:cs="Arial"/>
                <w:bCs/>
                <w:sz w:val="20"/>
              </w:rPr>
              <w:t>h</w:t>
            </w:r>
            <w:r w:rsidRPr="00993EB5">
              <w:rPr>
                <w:rFonts w:ascii="Calibri" w:hAnsi="Calibri" w:cs="Arial"/>
                <w:bCs/>
                <w:sz w:val="20"/>
              </w:rPr>
              <w:t>ke</w:t>
            </w:r>
            <w:r>
              <w:rPr>
                <w:rFonts w:ascii="Calibri" w:hAnsi="Calibri" w:cs="Arial"/>
                <w:bCs/>
                <w:sz w:val="20"/>
              </w:rPr>
              <w:t>it des Menschen ergeben (u.a. die Gleichwertigkeit von Frau und Mann)</w:t>
            </w:r>
            <w:r w:rsidRPr="00993EB5">
              <w:rPr>
                <w:rFonts w:ascii="Calibri" w:hAnsi="Calibri" w:cs="Arial"/>
                <w:bCs/>
                <w:sz w:val="20"/>
              </w:rPr>
              <w:t>,</w:t>
            </w:r>
          </w:p>
          <w:p w:rsidR="003A79EB" w:rsidRDefault="003A79EB" w:rsidP="003A79EB">
            <w:pPr>
              <w:numPr>
                <w:ilvl w:val="0"/>
                <w:numId w:val="28"/>
              </w:numPr>
              <w:jc w:val="left"/>
              <w:rPr>
                <w:rFonts w:ascii="Calibri" w:hAnsi="Calibri" w:cs="Arial"/>
                <w:bCs/>
                <w:sz w:val="20"/>
              </w:rPr>
            </w:pPr>
            <w:r w:rsidRPr="00993EB5">
              <w:rPr>
                <w:rFonts w:ascii="Calibri" w:hAnsi="Calibri" w:cs="Arial"/>
                <w:bCs/>
                <w:sz w:val="20"/>
              </w:rPr>
              <w:t>erörtern, in welcher Weise biblische Grundlegungen der Ethik zur Orientierung für ethische Urteilsbildung hera</w:t>
            </w:r>
            <w:r>
              <w:rPr>
                <w:rFonts w:ascii="Calibri" w:hAnsi="Calibri" w:cs="Arial"/>
                <w:bCs/>
                <w:sz w:val="20"/>
              </w:rPr>
              <w:t>ngezogen werden können</w:t>
            </w:r>
            <w:r w:rsidRPr="00993EB5">
              <w:rPr>
                <w:rFonts w:ascii="Calibri" w:hAnsi="Calibri" w:cs="Arial"/>
                <w:bCs/>
                <w:sz w:val="20"/>
              </w:rPr>
              <w:t>,</w:t>
            </w:r>
          </w:p>
          <w:p w:rsidR="003A79EB" w:rsidRPr="00F34C41" w:rsidRDefault="003A79EB" w:rsidP="003A79EB">
            <w:pPr>
              <w:numPr>
                <w:ilvl w:val="0"/>
                <w:numId w:val="28"/>
              </w:numPr>
              <w:jc w:val="left"/>
              <w:rPr>
                <w:rFonts w:ascii="Calibri" w:hAnsi="Calibri" w:cs="Arial"/>
                <w:bCs/>
                <w:sz w:val="20"/>
              </w:rPr>
            </w:pPr>
            <w:r>
              <w:rPr>
                <w:rFonts w:ascii="Calibri" w:hAnsi="Calibri" w:cs="Arial"/>
                <w:bCs/>
                <w:sz w:val="20"/>
              </w:rPr>
              <w:t>erörtern verschiedene Positionen zu e</w:t>
            </w:r>
            <w:r>
              <w:rPr>
                <w:rFonts w:ascii="Calibri" w:hAnsi="Calibri" w:cs="Arial"/>
                <w:bCs/>
                <w:sz w:val="20"/>
              </w:rPr>
              <w:t>i</w:t>
            </w:r>
            <w:r>
              <w:rPr>
                <w:rFonts w:ascii="Calibri" w:hAnsi="Calibri" w:cs="Arial"/>
                <w:bCs/>
                <w:sz w:val="20"/>
              </w:rPr>
              <w:t>nem ausgewählten Konfliktfeld unter b</w:t>
            </w:r>
            <w:r>
              <w:rPr>
                <w:rFonts w:ascii="Calibri" w:hAnsi="Calibri" w:cs="Arial"/>
                <w:bCs/>
                <w:sz w:val="20"/>
              </w:rPr>
              <w:t>e</w:t>
            </w:r>
            <w:r>
              <w:rPr>
                <w:rFonts w:ascii="Calibri" w:hAnsi="Calibri" w:cs="Arial"/>
                <w:bCs/>
                <w:sz w:val="20"/>
              </w:rPr>
              <w:t>sonderer Berücksichtigung christlicher Ethik in katholischer Perspektive.</w:t>
            </w:r>
          </w:p>
        </w:tc>
        <w:tc>
          <w:tcPr>
            <w:tcW w:w="2079" w:type="pct"/>
            <w:vMerge/>
            <w:tcBorders>
              <w:left w:val="single" w:sz="4" w:space="0" w:color="auto"/>
              <w:right w:val="single" w:sz="4" w:space="0" w:color="auto"/>
            </w:tcBorders>
          </w:tcPr>
          <w:p w:rsidR="003A79EB" w:rsidRPr="00993EB5" w:rsidRDefault="003A79EB" w:rsidP="003A79EB">
            <w:pPr>
              <w:ind w:left="360"/>
              <w:contextualSpacing/>
              <w:jc w:val="left"/>
              <w:rPr>
                <w:rFonts w:ascii="Calibri" w:hAnsi="Calibri" w:cs="Arial"/>
                <w:sz w:val="20"/>
              </w:rPr>
            </w:pPr>
          </w:p>
        </w:tc>
      </w:tr>
      <w:tr w:rsidR="003A79EB" w:rsidRPr="00533E18" w:rsidTr="003A79EB">
        <w:tc>
          <w:tcPr>
            <w:tcW w:w="436"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sz w:val="20"/>
              </w:rPr>
            </w:pPr>
            <w:r w:rsidRPr="00993EB5">
              <w:rPr>
                <w:rFonts w:ascii="Calibri" w:hAnsi="Calibri" w:cs="Arial"/>
                <w:sz w:val="20"/>
              </w:rPr>
              <w:t>Handlungs-kompetenz</w:t>
            </w:r>
          </w:p>
        </w:tc>
        <w:tc>
          <w:tcPr>
            <w:tcW w:w="1165"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pStyle w:val="Listenabsatz"/>
              <w:numPr>
                <w:ilvl w:val="0"/>
                <w:numId w:val="60"/>
              </w:numPr>
              <w:tabs>
                <w:tab w:val="left" w:pos="561"/>
              </w:tabs>
              <w:snapToGrid w:val="0"/>
              <w:spacing w:before="57" w:after="57"/>
              <w:ind w:right="4"/>
              <w:jc w:val="left"/>
              <w:rPr>
                <w:rFonts w:ascii="Calibri" w:hAnsi="Calibri" w:cs="Arial"/>
                <w:sz w:val="20"/>
              </w:rPr>
            </w:pPr>
            <w:r w:rsidRPr="00993EB5">
              <w:rPr>
                <w:rFonts w:ascii="Calibri" w:hAnsi="Calibri" w:cs="Arial"/>
                <w:bCs/>
                <w:color w:val="000000"/>
                <w:sz w:val="20"/>
              </w:rPr>
              <w:t>nehmen die Perspektive anderer Personen bzw. Positionen ein und erweitern dadurch die eigene Pe</w:t>
            </w:r>
            <w:r w:rsidRPr="00993EB5">
              <w:rPr>
                <w:rFonts w:ascii="Calibri" w:hAnsi="Calibri" w:cs="Arial"/>
                <w:bCs/>
                <w:color w:val="000000"/>
                <w:sz w:val="20"/>
              </w:rPr>
              <w:t>r</w:t>
            </w:r>
            <w:r w:rsidRPr="00993EB5">
              <w:rPr>
                <w:rFonts w:ascii="Calibri" w:hAnsi="Calibri" w:cs="Arial"/>
                <w:bCs/>
                <w:color w:val="000000"/>
                <w:sz w:val="20"/>
              </w:rPr>
              <w:t>spektive (H</w:t>
            </w:r>
            <w:r>
              <w:rPr>
                <w:rFonts w:ascii="Calibri" w:hAnsi="Calibri" w:cs="Arial"/>
                <w:bCs/>
                <w:color w:val="000000"/>
                <w:sz w:val="20"/>
              </w:rPr>
              <w:t xml:space="preserve">K </w:t>
            </w:r>
            <w:r w:rsidRPr="00993EB5">
              <w:rPr>
                <w:rFonts w:ascii="Calibri" w:hAnsi="Calibri" w:cs="Arial"/>
                <w:bCs/>
                <w:color w:val="000000"/>
                <w:sz w:val="20"/>
              </w:rPr>
              <w:t>2),</w:t>
            </w:r>
          </w:p>
          <w:p w:rsidR="003A79EB" w:rsidRPr="00993EB5" w:rsidRDefault="003A79EB" w:rsidP="003A79EB">
            <w:pPr>
              <w:pStyle w:val="Listenabsatz"/>
              <w:numPr>
                <w:ilvl w:val="0"/>
                <w:numId w:val="60"/>
              </w:numPr>
              <w:jc w:val="left"/>
              <w:rPr>
                <w:rFonts w:ascii="Calibri" w:hAnsi="Calibri" w:cs="Arial"/>
                <w:i/>
                <w:sz w:val="20"/>
                <w:u w:val="single"/>
              </w:rPr>
            </w:pPr>
            <w:r w:rsidRPr="00993EB5">
              <w:rPr>
                <w:rFonts w:ascii="Calibri" w:hAnsi="Calibri" w:cs="Arial"/>
                <w:bCs/>
                <w:color w:val="000000"/>
                <w:sz w:val="20"/>
              </w:rPr>
              <w:t>treffen eigene Entscheidungen in ethisch relevanten Zusammenhä</w:t>
            </w:r>
            <w:r w:rsidRPr="00993EB5">
              <w:rPr>
                <w:rFonts w:ascii="Calibri" w:hAnsi="Calibri" w:cs="Arial"/>
                <w:bCs/>
                <w:color w:val="000000"/>
                <w:sz w:val="20"/>
              </w:rPr>
              <w:t>n</w:t>
            </w:r>
            <w:r w:rsidRPr="00993EB5">
              <w:rPr>
                <w:rFonts w:ascii="Calibri" w:hAnsi="Calibri" w:cs="Arial"/>
                <w:bCs/>
                <w:color w:val="000000"/>
                <w:sz w:val="20"/>
              </w:rPr>
              <w:t>gen unter Berücksichtigung des christlichen Menschenbildes (H</w:t>
            </w:r>
            <w:r>
              <w:rPr>
                <w:rFonts w:ascii="Calibri" w:hAnsi="Calibri" w:cs="Arial"/>
                <w:bCs/>
                <w:color w:val="000000"/>
                <w:sz w:val="20"/>
              </w:rPr>
              <w:t xml:space="preserve">K </w:t>
            </w:r>
            <w:r w:rsidRPr="00993EB5">
              <w:rPr>
                <w:rFonts w:ascii="Calibri" w:hAnsi="Calibri" w:cs="Arial"/>
                <w:bCs/>
                <w:color w:val="000000"/>
                <w:sz w:val="20"/>
              </w:rPr>
              <w:t>4).</w:t>
            </w:r>
          </w:p>
        </w:tc>
        <w:tc>
          <w:tcPr>
            <w:tcW w:w="1320"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ind w:left="360"/>
              <w:jc w:val="left"/>
              <w:rPr>
                <w:rFonts w:ascii="Calibri" w:hAnsi="Calibri"/>
                <w:sz w:val="20"/>
              </w:rPr>
            </w:pPr>
            <w:r w:rsidRPr="00993EB5">
              <w:rPr>
                <w:rFonts w:ascii="Calibri" w:hAnsi="Calibri" w:cs="Arial"/>
                <w:bCs/>
                <w:sz w:val="20"/>
              </w:rPr>
              <w:t xml:space="preserve"> </w:t>
            </w:r>
          </w:p>
        </w:tc>
        <w:tc>
          <w:tcPr>
            <w:tcW w:w="2079" w:type="pct"/>
            <w:vMerge/>
            <w:tcBorders>
              <w:left w:val="single" w:sz="4" w:space="0" w:color="auto"/>
              <w:bottom w:val="single" w:sz="4" w:space="0" w:color="auto"/>
              <w:right w:val="single" w:sz="4" w:space="0" w:color="auto"/>
            </w:tcBorders>
          </w:tcPr>
          <w:p w:rsidR="003A79EB" w:rsidRPr="00993EB5" w:rsidRDefault="003A79EB" w:rsidP="003A79EB">
            <w:pPr>
              <w:ind w:left="360"/>
              <w:contextualSpacing/>
              <w:jc w:val="left"/>
              <w:rPr>
                <w:rFonts w:ascii="Calibri" w:hAnsi="Calibri" w:cs="Arial"/>
                <w:sz w:val="20"/>
              </w:rPr>
            </w:pPr>
          </w:p>
        </w:tc>
      </w:tr>
    </w:tbl>
    <w:p w:rsidR="00B77474" w:rsidRDefault="00B77474" w:rsidP="003A79EB">
      <w:pPr>
        <w:rPr>
          <w:rFonts w:ascii="Calibri" w:hAnsi="Calibri" w:cs="Arial"/>
          <w:sz w:val="22"/>
          <w:szCs w:val="22"/>
        </w:rPr>
      </w:pPr>
    </w:p>
    <w:p w:rsidR="003A79EB" w:rsidRDefault="003A79EB" w:rsidP="003A79EB">
      <w:pPr>
        <w:rPr>
          <w:rFonts w:ascii="Calibri" w:hAnsi="Calibri" w:cs="Arial"/>
          <w:sz w:val="22"/>
          <w:szCs w:val="22"/>
        </w:rPr>
      </w:pPr>
    </w:p>
    <w:p w:rsidR="00B45523" w:rsidRDefault="00B45523" w:rsidP="003A79EB">
      <w:pPr>
        <w:rPr>
          <w:rFonts w:ascii="Calibri" w:hAnsi="Calibri"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2"/>
        <w:gridCol w:w="3531"/>
        <w:gridCol w:w="4001"/>
        <w:gridCol w:w="6302"/>
      </w:tblGrid>
      <w:tr w:rsidR="003A79EB" w:rsidRPr="00533E18" w:rsidTr="003A79EB">
        <w:tc>
          <w:tcPr>
            <w:tcW w:w="5000" w:type="pct"/>
            <w:gridSpan w:val="4"/>
            <w:tcBorders>
              <w:top w:val="single" w:sz="4" w:space="0" w:color="auto"/>
              <w:left w:val="single" w:sz="4" w:space="0" w:color="auto"/>
              <w:bottom w:val="single" w:sz="4" w:space="0" w:color="auto"/>
              <w:right w:val="single" w:sz="4" w:space="0" w:color="auto"/>
            </w:tcBorders>
            <w:shd w:val="clear" w:color="auto" w:fill="A6A6A6"/>
          </w:tcPr>
          <w:p w:rsidR="003A79EB" w:rsidRPr="00993EB5" w:rsidRDefault="003A79EB" w:rsidP="003A79EB">
            <w:pPr>
              <w:jc w:val="center"/>
              <w:rPr>
                <w:rFonts w:ascii="Calibri" w:hAnsi="Calibri"/>
                <w:b/>
                <w:szCs w:val="22"/>
                <w:lang w:eastAsia="en-US"/>
              </w:rPr>
            </w:pPr>
            <w:r w:rsidRPr="00993EB5">
              <w:rPr>
                <w:rFonts w:ascii="Calibri" w:hAnsi="Calibri"/>
                <w:b/>
                <w:sz w:val="22"/>
                <w:szCs w:val="22"/>
                <w:lang w:eastAsia="en-US"/>
              </w:rPr>
              <w:lastRenderedPageBreak/>
              <w:t xml:space="preserve">Qualifikationsphase (Q1) – GRUNDKURS </w:t>
            </w:r>
          </w:p>
          <w:p w:rsidR="003A79EB" w:rsidRPr="00993EB5" w:rsidRDefault="003A79EB" w:rsidP="003A79EB">
            <w:pPr>
              <w:jc w:val="center"/>
              <w:rPr>
                <w:rFonts w:ascii="Calibri" w:hAnsi="Calibri"/>
                <w:b/>
                <w:szCs w:val="22"/>
                <w:lang w:eastAsia="en-US"/>
              </w:rPr>
            </w:pPr>
          </w:p>
          <w:p w:rsidR="003A79EB" w:rsidRPr="00993EB5" w:rsidRDefault="003A79EB" w:rsidP="003A79EB">
            <w:pPr>
              <w:jc w:val="center"/>
              <w:rPr>
                <w:rFonts w:ascii="Calibri" w:hAnsi="Calibri"/>
                <w:b/>
                <w:sz w:val="20"/>
              </w:rPr>
            </w:pPr>
            <w:r w:rsidRPr="00993EB5">
              <w:rPr>
                <w:rFonts w:ascii="Calibri" w:hAnsi="Calibri"/>
                <w:b/>
                <w:sz w:val="22"/>
                <w:szCs w:val="22"/>
                <w:lang w:eastAsia="en-US"/>
              </w:rPr>
              <w:t xml:space="preserve"> Jahresthema: </w:t>
            </w:r>
            <w:r w:rsidRPr="00993EB5">
              <w:rPr>
                <w:rFonts w:ascii="Calibri" w:hAnsi="Calibri"/>
                <w:sz w:val="22"/>
                <w:szCs w:val="22"/>
              </w:rPr>
              <w:t xml:space="preserve">„Das muss doch jeder selber wissen?“ – Theologische, christologische, anthropologisch-ethische und </w:t>
            </w:r>
            <w:proofErr w:type="spellStart"/>
            <w:r w:rsidRPr="00993EB5">
              <w:rPr>
                <w:rFonts w:ascii="Calibri" w:hAnsi="Calibri"/>
                <w:sz w:val="22"/>
                <w:szCs w:val="22"/>
              </w:rPr>
              <w:t>ekklesiologische</w:t>
            </w:r>
            <w:proofErr w:type="spellEnd"/>
            <w:r w:rsidRPr="00993EB5">
              <w:rPr>
                <w:rFonts w:ascii="Calibri" w:hAnsi="Calibri"/>
                <w:sz w:val="22"/>
                <w:szCs w:val="22"/>
              </w:rPr>
              <w:t xml:space="preserve"> </w:t>
            </w:r>
            <w:proofErr w:type="spellStart"/>
            <w:r w:rsidRPr="00993EB5">
              <w:rPr>
                <w:rFonts w:ascii="Calibri" w:hAnsi="Calibri"/>
                <w:sz w:val="22"/>
                <w:szCs w:val="22"/>
              </w:rPr>
              <w:t>Vergewisserungen</w:t>
            </w:r>
            <w:proofErr w:type="spellEnd"/>
            <w:r w:rsidRPr="00993EB5">
              <w:rPr>
                <w:rFonts w:ascii="Calibri" w:hAnsi="Calibri"/>
                <w:sz w:val="22"/>
                <w:szCs w:val="22"/>
              </w:rPr>
              <w:t xml:space="preserve"> angesichts der Tendenz der Privatisierung („Was ich glaube, ist meine Sache“), Relativierung („Was wahr ist, weiß keiner“) und Funktionalisierung („Was bringt mir der Glaube?“) von Religion</w:t>
            </w:r>
          </w:p>
          <w:p w:rsidR="003A79EB" w:rsidRPr="00993EB5" w:rsidRDefault="003A79EB" w:rsidP="003A79EB">
            <w:pPr>
              <w:jc w:val="left"/>
              <w:rPr>
                <w:rFonts w:ascii="Calibri" w:hAnsi="Calibri" w:cs="Arial"/>
                <w:sz w:val="20"/>
              </w:rPr>
            </w:pPr>
          </w:p>
        </w:tc>
      </w:tr>
      <w:tr w:rsidR="003A79EB" w:rsidRPr="00533E18" w:rsidTr="003A79EB">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3A79EB" w:rsidRPr="00993EB5" w:rsidRDefault="003A79EB" w:rsidP="003A79EB">
            <w:pPr>
              <w:rPr>
                <w:rFonts w:ascii="Calibri" w:hAnsi="Calibri" w:cs="Arial"/>
                <w:i/>
                <w:color w:val="000000"/>
                <w:sz w:val="20"/>
                <w:u w:val="single"/>
                <w:lang w:eastAsia="en-US"/>
              </w:rPr>
            </w:pPr>
            <w:r w:rsidRPr="00993EB5">
              <w:rPr>
                <w:rFonts w:ascii="Calibri" w:hAnsi="Calibri" w:cs="Arial"/>
                <w:i/>
                <w:color w:val="000000"/>
                <w:sz w:val="20"/>
                <w:u w:val="single"/>
                <w:lang w:eastAsia="en-US"/>
              </w:rPr>
              <w:t>Unterrichtsvorhabe</w:t>
            </w:r>
            <w:r>
              <w:rPr>
                <w:rFonts w:ascii="Calibri" w:hAnsi="Calibri" w:cs="Arial"/>
                <w:i/>
                <w:color w:val="000000"/>
                <w:sz w:val="20"/>
                <w:u w:val="single"/>
                <w:lang w:eastAsia="en-US"/>
              </w:rPr>
              <w:t>n I</w:t>
            </w:r>
          </w:p>
          <w:p w:rsidR="003A79EB" w:rsidRPr="00993EB5" w:rsidRDefault="003A79EB" w:rsidP="003A79EB">
            <w:pPr>
              <w:rPr>
                <w:rFonts w:ascii="Calibri" w:hAnsi="Calibri"/>
                <w:sz w:val="20"/>
              </w:rPr>
            </w:pPr>
            <w:r w:rsidRPr="00993EB5">
              <w:rPr>
                <w:rFonts w:ascii="Calibri" w:hAnsi="Calibri" w:cs="Arial"/>
                <w:b/>
                <w:sz w:val="20"/>
                <w:lang w:eastAsia="en-US"/>
              </w:rPr>
              <w:t>Thema</w:t>
            </w:r>
            <w:r w:rsidRPr="00993EB5">
              <w:rPr>
                <w:rFonts w:ascii="Calibri" w:hAnsi="Calibri" w:cs="Arial"/>
                <w:sz w:val="20"/>
                <w:lang w:eastAsia="en-US"/>
              </w:rPr>
              <w:t>:</w:t>
            </w:r>
            <w:r w:rsidRPr="00993EB5">
              <w:rPr>
                <w:rFonts w:ascii="Calibri" w:hAnsi="Calibri" w:cs="Arial"/>
                <w:color w:val="FF0000"/>
                <w:sz w:val="20"/>
                <w:lang w:eastAsia="en-US"/>
              </w:rPr>
              <w:t xml:space="preserve"> </w:t>
            </w:r>
            <w:r w:rsidRPr="00993EB5">
              <w:rPr>
                <w:rFonts w:ascii="Calibri" w:hAnsi="Calibri"/>
                <w:sz w:val="20"/>
              </w:rPr>
              <w:t>„Was ich glaube, bestimme ich“ oder: „Zwischen dem ‚lieben Gott‘ und dem ‚absoluten Geheimnis‘“ – Die Frage nach der biblisch-christlichen Gottesbotschaft</w:t>
            </w:r>
          </w:p>
          <w:p w:rsidR="003A79EB" w:rsidRPr="00F34C41" w:rsidRDefault="003A79EB" w:rsidP="003A79EB">
            <w:pPr>
              <w:rPr>
                <w:rFonts w:ascii="Calibri" w:hAnsi="Calibri" w:cs="Arial"/>
                <w:sz w:val="20"/>
                <w:lang w:eastAsia="en-US"/>
              </w:rPr>
            </w:pPr>
          </w:p>
          <w:p w:rsidR="003A79EB" w:rsidRPr="00993EB5" w:rsidRDefault="003A79EB" w:rsidP="003A79EB">
            <w:pPr>
              <w:rPr>
                <w:rFonts w:ascii="Calibri" w:hAnsi="Calibri" w:cs="Arial"/>
                <w:sz w:val="20"/>
              </w:rPr>
            </w:pPr>
            <w:r w:rsidRPr="00993EB5">
              <w:rPr>
                <w:rFonts w:ascii="Calibri" w:hAnsi="Calibri" w:cs="Arial"/>
                <w:b/>
                <w:sz w:val="20"/>
              </w:rPr>
              <w:t>Inhaltsfelder</w:t>
            </w:r>
            <w:r w:rsidRPr="00993EB5">
              <w:rPr>
                <w:rFonts w:ascii="Calibri" w:hAnsi="Calibri" w:cs="Arial"/>
                <w:sz w:val="20"/>
              </w:rPr>
              <w:t>:</w:t>
            </w:r>
          </w:p>
          <w:p w:rsidR="003A79EB" w:rsidRPr="00993EB5" w:rsidRDefault="003A79EB" w:rsidP="003A79EB">
            <w:pPr>
              <w:snapToGrid w:val="0"/>
              <w:rPr>
                <w:rFonts w:ascii="Calibri" w:hAnsi="Calibri"/>
                <w:sz w:val="20"/>
              </w:rPr>
            </w:pPr>
            <w:r w:rsidRPr="00993EB5">
              <w:rPr>
                <w:rFonts w:ascii="Calibri" w:hAnsi="Calibri"/>
                <w:sz w:val="20"/>
              </w:rPr>
              <w:t>IF 1: Der Mensch in christlicher Perspektive</w:t>
            </w:r>
          </w:p>
          <w:p w:rsidR="003A79EB" w:rsidRPr="00993EB5" w:rsidRDefault="003A79EB" w:rsidP="003A79EB">
            <w:pPr>
              <w:contextualSpacing/>
              <w:rPr>
                <w:rFonts w:ascii="Calibri" w:hAnsi="Calibri"/>
                <w:sz w:val="20"/>
              </w:rPr>
            </w:pPr>
            <w:r w:rsidRPr="00993EB5">
              <w:rPr>
                <w:rFonts w:ascii="Calibri" w:hAnsi="Calibri"/>
                <w:sz w:val="20"/>
              </w:rPr>
              <w:t>IF 2: Christliche Antworten auf die Gottesfrage</w:t>
            </w:r>
          </w:p>
          <w:p w:rsidR="003A79EB" w:rsidRPr="00993EB5" w:rsidRDefault="003A79EB" w:rsidP="003A79EB">
            <w:pPr>
              <w:tabs>
                <w:tab w:val="left" w:pos="643"/>
              </w:tabs>
              <w:snapToGrid w:val="0"/>
              <w:contextualSpacing/>
              <w:rPr>
                <w:rFonts w:ascii="Calibri" w:hAnsi="Calibri"/>
                <w:sz w:val="20"/>
              </w:rPr>
            </w:pPr>
            <w:r w:rsidRPr="00993EB5">
              <w:rPr>
                <w:rFonts w:ascii="Calibri" w:hAnsi="Calibri"/>
                <w:sz w:val="20"/>
              </w:rPr>
              <w:t>IF 3: Das Zeugnis vom Zuspruch und Anspruch Jesu Christi</w:t>
            </w:r>
          </w:p>
          <w:p w:rsidR="003A79EB" w:rsidRPr="00993EB5" w:rsidRDefault="003A79EB" w:rsidP="003A79EB">
            <w:pPr>
              <w:rPr>
                <w:rFonts w:ascii="Calibri" w:hAnsi="Calibri"/>
                <w:sz w:val="20"/>
              </w:rPr>
            </w:pPr>
          </w:p>
          <w:p w:rsidR="003A79EB" w:rsidRPr="00993EB5" w:rsidRDefault="003A79EB" w:rsidP="003A79EB">
            <w:pPr>
              <w:rPr>
                <w:rFonts w:ascii="Calibri" w:hAnsi="Calibri" w:cs="Arial"/>
                <w:sz w:val="20"/>
              </w:rPr>
            </w:pPr>
            <w:r w:rsidRPr="00993EB5">
              <w:rPr>
                <w:rFonts w:ascii="Calibri" w:hAnsi="Calibri" w:cs="Arial"/>
                <w:b/>
                <w:sz w:val="20"/>
              </w:rPr>
              <w:t>Inhaltliche Schwerpunkte</w:t>
            </w:r>
            <w:r w:rsidRPr="00993EB5">
              <w:rPr>
                <w:rFonts w:ascii="Calibri" w:hAnsi="Calibri" w:cs="Arial"/>
                <w:sz w:val="20"/>
              </w:rPr>
              <w:t>:</w:t>
            </w:r>
          </w:p>
          <w:p w:rsidR="003A79EB" w:rsidRPr="00993EB5" w:rsidRDefault="003A79EB" w:rsidP="003A79EB">
            <w:pPr>
              <w:numPr>
                <w:ilvl w:val="0"/>
                <w:numId w:val="12"/>
              </w:numPr>
              <w:snapToGrid w:val="0"/>
              <w:contextualSpacing/>
              <w:rPr>
                <w:rFonts w:ascii="Calibri" w:hAnsi="Calibri"/>
                <w:sz w:val="20"/>
              </w:rPr>
            </w:pPr>
            <w:r w:rsidRPr="00993EB5">
              <w:rPr>
                <w:rFonts w:ascii="Calibri" w:hAnsi="Calibri"/>
                <w:sz w:val="20"/>
              </w:rPr>
              <w:t>Die Sehnsucht nach einem gelingenden Leben</w:t>
            </w:r>
          </w:p>
          <w:p w:rsidR="003A79EB" w:rsidRPr="00993EB5" w:rsidRDefault="003A79EB" w:rsidP="003A79EB">
            <w:pPr>
              <w:numPr>
                <w:ilvl w:val="0"/>
                <w:numId w:val="12"/>
              </w:numPr>
              <w:snapToGrid w:val="0"/>
              <w:contextualSpacing/>
              <w:rPr>
                <w:rFonts w:ascii="Calibri" w:hAnsi="Calibri"/>
                <w:sz w:val="20"/>
              </w:rPr>
            </w:pPr>
            <w:r w:rsidRPr="00993EB5">
              <w:rPr>
                <w:rFonts w:ascii="Calibri" w:hAnsi="Calibri"/>
                <w:sz w:val="20"/>
              </w:rPr>
              <w:t>Biblisches Reden von Gott</w:t>
            </w:r>
          </w:p>
          <w:p w:rsidR="003A79EB" w:rsidRPr="00993EB5" w:rsidRDefault="003A79EB" w:rsidP="003A79EB">
            <w:pPr>
              <w:numPr>
                <w:ilvl w:val="0"/>
                <w:numId w:val="12"/>
              </w:numPr>
              <w:snapToGrid w:val="0"/>
              <w:contextualSpacing/>
              <w:jc w:val="left"/>
              <w:rPr>
                <w:rFonts w:ascii="Calibri" w:hAnsi="Calibri"/>
                <w:b/>
                <w:sz w:val="20"/>
                <w:u w:val="single"/>
              </w:rPr>
            </w:pPr>
            <w:r w:rsidRPr="00993EB5">
              <w:rPr>
                <w:rFonts w:ascii="Calibri" w:hAnsi="Calibri"/>
                <w:sz w:val="20"/>
              </w:rPr>
              <w:t>Jesus von Nazareth, der Christus: Tod und Auferweckung</w:t>
            </w:r>
          </w:p>
          <w:p w:rsidR="003A79EB" w:rsidRPr="00993EB5" w:rsidRDefault="003A79EB" w:rsidP="003A79EB">
            <w:pPr>
              <w:jc w:val="left"/>
              <w:rPr>
                <w:rFonts w:ascii="Calibri" w:hAnsi="Calibri"/>
                <w:b/>
                <w:sz w:val="20"/>
                <w:u w:val="single"/>
              </w:rPr>
            </w:pPr>
          </w:p>
        </w:tc>
      </w:tr>
      <w:tr w:rsidR="003A79EB" w:rsidRPr="00533E18" w:rsidTr="003A79EB">
        <w:tc>
          <w:tcPr>
            <w:tcW w:w="436"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ind w:left="360"/>
              <w:contextualSpacing/>
              <w:jc w:val="left"/>
              <w:rPr>
                <w:rFonts w:ascii="Calibri" w:hAnsi="Calibri" w:cs="Arial"/>
                <w:i/>
                <w:sz w:val="20"/>
                <w:u w:val="single"/>
              </w:rPr>
            </w:pPr>
          </w:p>
        </w:tc>
        <w:tc>
          <w:tcPr>
            <w:tcW w:w="1165"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b/>
                <w:sz w:val="20"/>
              </w:rPr>
            </w:pPr>
            <w:r w:rsidRPr="00993EB5">
              <w:rPr>
                <w:rFonts w:ascii="Calibri" w:hAnsi="Calibri" w:cs="Arial"/>
                <w:b/>
                <w:sz w:val="20"/>
              </w:rPr>
              <w:t>Übergeordnete Kompetenzerwartu</w:t>
            </w:r>
            <w:r w:rsidRPr="00993EB5">
              <w:rPr>
                <w:rFonts w:ascii="Calibri" w:hAnsi="Calibri" w:cs="Arial"/>
                <w:b/>
                <w:sz w:val="20"/>
              </w:rPr>
              <w:t>n</w:t>
            </w:r>
            <w:r w:rsidRPr="00993EB5">
              <w:rPr>
                <w:rFonts w:ascii="Calibri" w:hAnsi="Calibri" w:cs="Arial"/>
                <w:b/>
                <w:sz w:val="20"/>
              </w:rPr>
              <w:t>gen:</w:t>
            </w:r>
          </w:p>
        </w:tc>
        <w:tc>
          <w:tcPr>
            <w:tcW w:w="1320"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sz w:val="20"/>
              </w:rPr>
            </w:pPr>
            <w:r w:rsidRPr="00993EB5">
              <w:rPr>
                <w:rFonts w:ascii="Calibri" w:hAnsi="Calibri" w:cs="Arial"/>
                <w:b/>
                <w:sz w:val="20"/>
              </w:rPr>
              <w:t>Konkretisierte Kompetenzerwartungen</w:t>
            </w:r>
            <w:r w:rsidRPr="00993EB5">
              <w:rPr>
                <w:rFonts w:ascii="Calibri" w:hAnsi="Calibri" w:cs="Arial"/>
                <w:sz w:val="20"/>
              </w:rPr>
              <w:t>:</w:t>
            </w:r>
          </w:p>
          <w:p w:rsidR="003A79EB" w:rsidRPr="00993EB5" w:rsidRDefault="003A79EB" w:rsidP="003A79EB">
            <w:pPr>
              <w:jc w:val="left"/>
              <w:rPr>
                <w:rFonts w:ascii="Calibri" w:hAnsi="Calibri" w:cs="Arial"/>
                <w:i/>
                <w:sz w:val="20"/>
                <w:u w:val="single"/>
              </w:rPr>
            </w:pPr>
          </w:p>
        </w:tc>
        <w:tc>
          <w:tcPr>
            <w:tcW w:w="2079"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b/>
                <w:sz w:val="20"/>
              </w:rPr>
            </w:pPr>
            <w:r w:rsidRPr="00993EB5">
              <w:rPr>
                <w:rFonts w:ascii="Calibri" w:hAnsi="Calibri"/>
                <w:b/>
                <w:sz w:val="20"/>
              </w:rPr>
              <w:t>Vereinbarungen der FK:</w:t>
            </w:r>
          </w:p>
          <w:p w:rsidR="003A79EB" w:rsidRPr="00993EB5" w:rsidRDefault="003A79EB" w:rsidP="003A79EB">
            <w:pPr>
              <w:contextualSpacing/>
              <w:jc w:val="left"/>
              <w:rPr>
                <w:rFonts w:ascii="Calibri" w:hAnsi="Calibri" w:cs="Arial"/>
                <w:sz w:val="20"/>
              </w:rPr>
            </w:pPr>
          </w:p>
        </w:tc>
      </w:tr>
      <w:tr w:rsidR="003A79EB" w:rsidRPr="00533E18" w:rsidTr="003A79EB">
        <w:tc>
          <w:tcPr>
            <w:tcW w:w="436"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sz w:val="20"/>
              </w:rPr>
            </w:pPr>
            <w:r w:rsidRPr="00993EB5">
              <w:rPr>
                <w:rFonts w:ascii="Calibri" w:hAnsi="Calibri" w:cs="Arial"/>
                <w:sz w:val="20"/>
              </w:rPr>
              <w:t>Sach-kompetenz</w:t>
            </w:r>
          </w:p>
        </w:tc>
        <w:tc>
          <w:tcPr>
            <w:tcW w:w="1165"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contextualSpacing/>
              <w:jc w:val="left"/>
              <w:rPr>
                <w:rFonts w:ascii="Calibri" w:hAnsi="Calibri" w:cs="Arial"/>
                <w:color w:val="000000"/>
                <w:sz w:val="20"/>
              </w:rPr>
            </w:pPr>
            <w:r w:rsidRPr="00993EB5">
              <w:rPr>
                <w:rFonts w:ascii="Calibri" w:hAnsi="Calibri" w:cs="Arial"/>
                <w:color w:val="000000"/>
                <w:sz w:val="20"/>
              </w:rPr>
              <w:t xml:space="preserve">Die </w:t>
            </w:r>
            <w:proofErr w:type="spellStart"/>
            <w:r w:rsidRPr="00993EB5">
              <w:rPr>
                <w:rFonts w:ascii="Calibri" w:hAnsi="Calibri" w:cs="Arial"/>
                <w:color w:val="000000"/>
                <w:sz w:val="20"/>
              </w:rPr>
              <w:t>SuS</w:t>
            </w:r>
            <w:proofErr w:type="spellEnd"/>
          </w:p>
          <w:p w:rsidR="003A79EB" w:rsidRPr="00993EB5" w:rsidRDefault="003A79EB" w:rsidP="003A79EB">
            <w:pPr>
              <w:pStyle w:val="Listenabsatz"/>
              <w:numPr>
                <w:ilvl w:val="0"/>
                <w:numId w:val="69"/>
              </w:numPr>
              <w:jc w:val="left"/>
              <w:rPr>
                <w:rFonts w:ascii="Calibri" w:hAnsi="Calibri" w:cs="Arial"/>
                <w:color w:val="000000"/>
                <w:sz w:val="20"/>
              </w:rPr>
            </w:pPr>
            <w:r w:rsidRPr="00993EB5">
              <w:rPr>
                <w:rFonts w:ascii="Calibri" w:hAnsi="Calibri" w:cs="Arial"/>
                <w:color w:val="000000"/>
                <w:sz w:val="20"/>
              </w:rPr>
              <w:t>identifizieren und deuten Situati</w:t>
            </w:r>
            <w:r w:rsidRPr="00993EB5">
              <w:rPr>
                <w:rFonts w:ascii="Calibri" w:hAnsi="Calibri" w:cs="Arial"/>
                <w:color w:val="000000"/>
                <w:sz w:val="20"/>
              </w:rPr>
              <w:t>o</w:t>
            </w:r>
            <w:r w:rsidRPr="00993EB5">
              <w:rPr>
                <w:rFonts w:ascii="Calibri" w:hAnsi="Calibri" w:cs="Arial"/>
                <w:color w:val="000000"/>
                <w:sz w:val="20"/>
              </w:rPr>
              <w:t>nen des eigenen Lebens und der Lebenswelt, in denen sich Fragen nach Grund, Sinn und Ziel des L</w:t>
            </w:r>
            <w:r w:rsidRPr="00993EB5">
              <w:rPr>
                <w:rFonts w:ascii="Calibri" w:hAnsi="Calibri" w:cs="Arial"/>
                <w:color w:val="000000"/>
                <w:sz w:val="20"/>
              </w:rPr>
              <w:t>e</w:t>
            </w:r>
            <w:r w:rsidRPr="00993EB5">
              <w:rPr>
                <w:rFonts w:ascii="Calibri" w:hAnsi="Calibri" w:cs="Arial"/>
                <w:color w:val="000000"/>
                <w:sz w:val="20"/>
              </w:rPr>
              <w:t>bens und der eigenen Verantwo</w:t>
            </w:r>
            <w:r w:rsidRPr="00993EB5">
              <w:rPr>
                <w:rFonts w:ascii="Calibri" w:hAnsi="Calibri" w:cs="Arial"/>
                <w:color w:val="000000"/>
                <w:sz w:val="20"/>
              </w:rPr>
              <w:t>r</w:t>
            </w:r>
            <w:r w:rsidRPr="00993EB5">
              <w:rPr>
                <w:rFonts w:ascii="Calibri" w:hAnsi="Calibri" w:cs="Arial"/>
                <w:color w:val="000000"/>
                <w:sz w:val="20"/>
              </w:rPr>
              <w:t xml:space="preserve">tung stellen </w:t>
            </w:r>
            <w:r w:rsidRPr="008C3F2C">
              <w:rPr>
                <w:rFonts w:ascii="Calibri" w:hAnsi="Calibri" w:cs="Arial"/>
                <w:iCs/>
                <w:color w:val="000000"/>
                <w:sz w:val="20"/>
              </w:rPr>
              <w:t>(SK 1)</w:t>
            </w:r>
            <w:r w:rsidRPr="008C3F2C">
              <w:rPr>
                <w:rFonts w:ascii="Calibri" w:hAnsi="Calibri" w:cs="Arial"/>
                <w:color w:val="000000"/>
                <w:sz w:val="20"/>
              </w:rPr>
              <w:t>,</w:t>
            </w:r>
          </w:p>
          <w:p w:rsidR="003A79EB" w:rsidRPr="00993EB5" w:rsidRDefault="003A79EB" w:rsidP="003A79EB">
            <w:pPr>
              <w:pStyle w:val="Listenabsatz"/>
              <w:numPr>
                <w:ilvl w:val="0"/>
                <w:numId w:val="69"/>
              </w:numPr>
              <w:jc w:val="left"/>
              <w:rPr>
                <w:rFonts w:ascii="Calibri" w:hAnsi="Calibri" w:cs="Arial"/>
                <w:i/>
                <w:sz w:val="20"/>
                <w:u w:val="single"/>
              </w:rPr>
            </w:pPr>
            <w:r w:rsidRPr="00993EB5">
              <w:rPr>
                <w:rFonts w:ascii="Calibri" w:hAnsi="Calibri" w:cs="Arial"/>
                <w:color w:val="000000"/>
                <w:sz w:val="20"/>
              </w:rPr>
              <w:t xml:space="preserve">setzen eigene Antwortversuche und Deutungen in Beziehung zu anderen Entwürfen und Glaubensaussagen </w:t>
            </w:r>
            <w:r>
              <w:rPr>
                <w:rFonts w:ascii="Calibri" w:hAnsi="Calibri" w:cs="Arial"/>
                <w:iCs/>
                <w:color w:val="000000"/>
                <w:sz w:val="20"/>
              </w:rPr>
              <w:t>(S</w:t>
            </w:r>
            <w:r w:rsidRPr="008C3F2C">
              <w:rPr>
                <w:rFonts w:ascii="Calibri" w:hAnsi="Calibri" w:cs="Arial"/>
                <w:iCs/>
                <w:color w:val="000000"/>
                <w:sz w:val="20"/>
              </w:rPr>
              <w:t>K 2)</w:t>
            </w:r>
            <w:r w:rsidRPr="008C3F2C">
              <w:rPr>
                <w:rFonts w:ascii="Calibri" w:hAnsi="Calibri" w:cs="Arial"/>
                <w:color w:val="000000"/>
                <w:sz w:val="20"/>
              </w:rPr>
              <w:t>,</w:t>
            </w:r>
          </w:p>
          <w:p w:rsidR="003A79EB" w:rsidRPr="00993EB5" w:rsidRDefault="003A79EB" w:rsidP="003A79EB">
            <w:pPr>
              <w:pStyle w:val="Listenabsatz"/>
              <w:numPr>
                <w:ilvl w:val="0"/>
                <w:numId w:val="69"/>
              </w:numPr>
              <w:jc w:val="left"/>
              <w:rPr>
                <w:rFonts w:ascii="Calibri" w:hAnsi="Calibri" w:cs="Arial"/>
                <w:i/>
                <w:sz w:val="20"/>
                <w:u w:val="single"/>
              </w:rPr>
            </w:pPr>
            <w:r w:rsidRPr="00993EB5">
              <w:rPr>
                <w:rFonts w:ascii="Calibri" w:hAnsi="Calibri" w:cs="Arial"/>
                <w:color w:val="000000"/>
                <w:sz w:val="20"/>
              </w:rPr>
              <w:t>erläutern grundlegende Inhalte des Glaubens an den sich in der G</w:t>
            </w:r>
            <w:r w:rsidRPr="00993EB5">
              <w:rPr>
                <w:rFonts w:ascii="Calibri" w:hAnsi="Calibri" w:cs="Arial"/>
                <w:color w:val="000000"/>
                <w:sz w:val="20"/>
              </w:rPr>
              <w:t>e</w:t>
            </w:r>
            <w:r w:rsidRPr="00993EB5">
              <w:rPr>
                <w:rFonts w:ascii="Calibri" w:hAnsi="Calibri" w:cs="Arial"/>
                <w:color w:val="000000"/>
                <w:sz w:val="20"/>
              </w:rPr>
              <w:t>schichte Israels und in Jesus Chri</w:t>
            </w:r>
            <w:r w:rsidRPr="00993EB5">
              <w:rPr>
                <w:rFonts w:ascii="Calibri" w:hAnsi="Calibri" w:cs="Arial"/>
                <w:color w:val="000000"/>
                <w:sz w:val="20"/>
              </w:rPr>
              <w:t>s</w:t>
            </w:r>
            <w:r w:rsidRPr="00993EB5">
              <w:rPr>
                <w:rFonts w:ascii="Calibri" w:hAnsi="Calibri" w:cs="Arial"/>
                <w:color w:val="000000"/>
                <w:sz w:val="20"/>
              </w:rPr>
              <w:t>tus offenbarenden Gott, der auf J</w:t>
            </w:r>
            <w:r w:rsidRPr="00993EB5">
              <w:rPr>
                <w:rFonts w:ascii="Calibri" w:hAnsi="Calibri" w:cs="Arial"/>
                <w:color w:val="000000"/>
                <w:sz w:val="20"/>
              </w:rPr>
              <w:t>e</w:t>
            </w:r>
            <w:r w:rsidRPr="00993EB5">
              <w:rPr>
                <w:rFonts w:ascii="Calibri" w:hAnsi="Calibri" w:cs="Arial"/>
                <w:color w:val="000000"/>
                <w:sz w:val="20"/>
              </w:rPr>
              <w:t xml:space="preserve">sus Christus gegründeten Kirche und der christlichen Hoffnung auf </w:t>
            </w:r>
            <w:r w:rsidRPr="00993EB5">
              <w:rPr>
                <w:rFonts w:ascii="Calibri" w:hAnsi="Calibri" w:cs="Arial"/>
                <w:color w:val="000000"/>
                <w:sz w:val="20"/>
              </w:rPr>
              <w:lastRenderedPageBreak/>
              <w:t>Vollendung</w:t>
            </w:r>
            <w:r w:rsidRPr="00993EB5">
              <w:rPr>
                <w:rFonts w:ascii="Calibri" w:hAnsi="Calibri" w:cs="Arial"/>
                <w:bCs/>
                <w:color w:val="000000"/>
                <w:sz w:val="20"/>
              </w:rPr>
              <w:t xml:space="preserve"> </w:t>
            </w:r>
            <w:r w:rsidRPr="008C3F2C">
              <w:rPr>
                <w:rFonts w:ascii="Calibri" w:hAnsi="Calibri" w:cs="Arial"/>
                <w:bCs/>
                <w:iCs/>
                <w:color w:val="000000"/>
                <w:sz w:val="20"/>
              </w:rPr>
              <w:t>(SK 4)</w:t>
            </w:r>
            <w:r w:rsidRPr="008C3F2C">
              <w:rPr>
                <w:rFonts w:ascii="Calibri" w:hAnsi="Calibri" w:cs="Arial"/>
                <w:bCs/>
                <w:color w:val="000000"/>
                <w:sz w:val="20"/>
              </w:rPr>
              <w:t>,</w:t>
            </w:r>
          </w:p>
          <w:p w:rsidR="003A79EB" w:rsidRPr="008C3F2C" w:rsidRDefault="003A79EB" w:rsidP="003A79EB">
            <w:pPr>
              <w:pStyle w:val="Listenabsatz"/>
              <w:numPr>
                <w:ilvl w:val="0"/>
                <w:numId w:val="69"/>
              </w:numPr>
              <w:jc w:val="left"/>
              <w:rPr>
                <w:rFonts w:ascii="Calibri" w:hAnsi="Calibri" w:cs="Arial"/>
                <w:sz w:val="20"/>
                <w:u w:val="single"/>
              </w:rPr>
            </w:pPr>
            <w:r w:rsidRPr="00993EB5">
              <w:rPr>
                <w:rFonts w:ascii="Calibri" w:hAnsi="Calibri" w:cs="Arial"/>
                <w:bCs/>
                <w:color w:val="000000"/>
                <w:sz w:val="20"/>
              </w:rPr>
              <w:t xml:space="preserve">stellen Formen und Bedeutung religiöser Sprache an Beispielen dar </w:t>
            </w:r>
            <w:r w:rsidRPr="008C3F2C">
              <w:rPr>
                <w:rFonts w:ascii="Calibri" w:hAnsi="Calibri" w:cs="Arial"/>
                <w:bCs/>
                <w:iCs/>
                <w:color w:val="000000"/>
                <w:sz w:val="20"/>
              </w:rPr>
              <w:t>(SK 5)</w:t>
            </w:r>
            <w:r w:rsidRPr="008C3F2C">
              <w:rPr>
                <w:rFonts w:ascii="Calibri" w:hAnsi="Calibri" w:cs="Arial"/>
                <w:bCs/>
                <w:color w:val="000000"/>
                <w:sz w:val="20"/>
              </w:rPr>
              <w:t>,</w:t>
            </w:r>
          </w:p>
          <w:p w:rsidR="003A79EB" w:rsidRPr="008C3F2C" w:rsidRDefault="003A79EB" w:rsidP="003A79EB">
            <w:pPr>
              <w:pStyle w:val="Listenabsatz"/>
              <w:numPr>
                <w:ilvl w:val="0"/>
                <w:numId w:val="69"/>
              </w:numPr>
              <w:jc w:val="left"/>
              <w:rPr>
                <w:rFonts w:ascii="Calibri" w:hAnsi="Calibri" w:cs="Arial"/>
                <w:sz w:val="20"/>
                <w:u w:val="single"/>
              </w:rPr>
            </w:pPr>
            <w:r w:rsidRPr="00993EB5">
              <w:rPr>
                <w:rFonts w:ascii="Calibri" w:hAnsi="Calibri" w:cs="Arial"/>
                <w:color w:val="000000"/>
                <w:sz w:val="20"/>
              </w:rPr>
              <w:t>deuten Glaubensaussagen unter Berücksichtigung des historischen Kontextes ihrer Entstehung und i</w:t>
            </w:r>
            <w:r w:rsidRPr="00993EB5">
              <w:rPr>
                <w:rFonts w:ascii="Calibri" w:hAnsi="Calibri" w:cs="Arial"/>
                <w:color w:val="000000"/>
                <w:sz w:val="20"/>
              </w:rPr>
              <w:t>h</w:t>
            </w:r>
            <w:r w:rsidRPr="00993EB5">
              <w:rPr>
                <w:rFonts w:ascii="Calibri" w:hAnsi="Calibri" w:cs="Arial"/>
                <w:color w:val="000000"/>
                <w:sz w:val="20"/>
              </w:rPr>
              <w:t xml:space="preserve">rer Wirkungsgeschichte </w:t>
            </w:r>
            <w:r w:rsidRPr="008C3F2C">
              <w:rPr>
                <w:rFonts w:ascii="Calibri" w:hAnsi="Calibri" w:cs="Arial"/>
                <w:iCs/>
                <w:color w:val="000000"/>
                <w:sz w:val="20"/>
              </w:rPr>
              <w:t>(SK 6)</w:t>
            </w:r>
            <w:r w:rsidRPr="008C3F2C">
              <w:rPr>
                <w:rFonts w:ascii="Calibri" w:hAnsi="Calibri" w:cs="Arial"/>
                <w:color w:val="000000"/>
                <w:sz w:val="20"/>
              </w:rPr>
              <w:t>,</w:t>
            </w:r>
          </w:p>
          <w:p w:rsidR="003A79EB" w:rsidRPr="00993EB5" w:rsidRDefault="003A79EB" w:rsidP="003A79EB">
            <w:pPr>
              <w:pStyle w:val="Listenabsatz"/>
              <w:numPr>
                <w:ilvl w:val="0"/>
                <w:numId w:val="69"/>
              </w:numPr>
              <w:jc w:val="left"/>
              <w:rPr>
                <w:rFonts w:ascii="Calibri" w:hAnsi="Calibri" w:cs="Arial"/>
                <w:i/>
                <w:sz w:val="20"/>
                <w:u w:val="single"/>
              </w:rPr>
            </w:pPr>
            <w:r w:rsidRPr="00993EB5">
              <w:rPr>
                <w:rFonts w:ascii="Calibri" w:hAnsi="Calibri" w:cs="Arial"/>
                <w:color w:val="000000"/>
                <w:sz w:val="20"/>
              </w:rPr>
              <w:t>stellen an ausgewählten Inhalten Gemeinsamkeiten von Konfessi</w:t>
            </w:r>
            <w:r w:rsidRPr="00993EB5">
              <w:rPr>
                <w:rFonts w:ascii="Calibri" w:hAnsi="Calibri" w:cs="Arial"/>
                <w:color w:val="000000"/>
                <w:sz w:val="20"/>
              </w:rPr>
              <w:t>o</w:t>
            </w:r>
            <w:r w:rsidRPr="00993EB5">
              <w:rPr>
                <w:rFonts w:ascii="Calibri" w:hAnsi="Calibri" w:cs="Arial"/>
                <w:color w:val="000000"/>
                <w:sz w:val="20"/>
              </w:rPr>
              <w:t xml:space="preserve">nen und Religionen sowie deren Unterschiede dar </w:t>
            </w:r>
            <w:r w:rsidRPr="008C3F2C">
              <w:rPr>
                <w:rFonts w:ascii="Calibri" w:hAnsi="Calibri" w:cs="Arial"/>
                <w:iCs/>
                <w:color w:val="000000"/>
                <w:sz w:val="20"/>
              </w:rPr>
              <w:t>(SK 7)</w:t>
            </w:r>
            <w:r>
              <w:rPr>
                <w:rFonts w:ascii="Calibri" w:hAnsi="Calibri" w:cs="Arial"/>
                <w:iCs/>
                <w:color w:val="000000"/>
                <w:sz w:val="20"/>
              </w:rPr>
              <w:t>.</w:t>
            </w:r>
          </w:p>
        </w:tc>
        <w:tc>
          <w:tcPr>
            <w:tcW w:w="1320"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widowControl w:val="0"/>
              <w:suppressAutoHyphens/>
              <w:rPr>
                <w:rFonts w:ascii="Calibri" w:eastAsia="SimSun" w:hAnsi="Calibri" w:cs="Calibri"/>
                <w:kern w:val="1"/>
                <w:sz w:val="20"/>
                <w:lang w:eastAsia="hi-IN" w:bidi="hi-IN"/>
              </w:rPr>
            </w:pPr>
            <w:r w:rsidRPr="00993EB5">
              <w:rPr>
                <w:rFonts w:ascii="Calibri" w:eastAsia="SimSun" w:hAnsi="Calibri" w:cs="Calibri"/>
                <w:kern w:val="1"/>
                <w:sz w:val="20"/>
                <w:lang w:eastAsia="hi-IN" w:bidi="hi-IN"/>
              </w:rPr>
              <w:lastRenderedPageBreak/>
              <w:t xml:space="preserve">Die </w:t>
            </w:r>
            <w:proofErr w:type="spellStart"/>
            <w:r w:rsidRPr="00993EB5">
              <w:rPr>
                <w:rFonts w:ascii="Calibri" w:eastAsia="SimSun" w:hAnsi="Calibri" w:cs="Calibri"/>
                <w:kern w:val="1"/>
                <w:sz w:val="20"/>
                <w:lang w:eastAsia="hi-IN" w:bidi="hi-IN"/>
              </w:rPr>
              <w:t>SuS</w:t>
            </w:r>
            <w:proofErr w:type="spellEnd"/>
          </w:p>
          <w:p w:rsidR="003A79EB" w:rsidRPr="00993EB5" w:rsidRDefault="003A79EB" w:rsidP="003A79EB">
            <w:pPr>
              <w:numPr>
                <w:ilvl w:val="0"/>
                <w:numId w:val="11"/>
              </w:numPr>
              <w:tabs>
                <w:tab w:val="left" w:pos="643"/>
              </w:tabs>
              <w:snapToGrid w:val="0"/>
              <w:contextualSpacing/>
              <w:rPr>
                <w:rFonts w:ascii="Calibri" w:hAnsi="Calibri"/>
                <w:sz w:val="20"/>
              </w:rPr>
            </w:pPr>
            <w:r w:rsidRPr="00993EB5">
              <w:rPr>
                <w:rFonts w:ascii="Calibri" w:hAnsi="Calibri"/>
                <w:sz w:val="20"/>
              </w:rPr>
              <w:t>beschreiben die Suche von Menschen nach Sinn und Heil – mit, ohne oder g</w:t>
            </w:r>
            <w:r w:rsidRPr="00993EB5">
              <w:rPr>
                <w:rFonts w:ascii="Calibri" w:hAnsi="Calibri"/>
                <w:sz w:val="20"/>
              </w:rPr>
              <w:t>e</w:t>
            </w:r>
            <w:r w:rsidRPr="00993EB5">
              <w:rPr>
                <w:rFonts w:ascii="Calibri" w:hAnsi="Calibri"/>
                <w:sz w:val="20"/>
              </w:rPr>
              <w:t>gen Gott</w:t>
            </w:r>
            <w:r>
              <w:rPr>
                <w:rFonts w:ascii="Calibri" w:hAnsi="Calibri"/>
                <w:sz w:val="20"/>
              </w:rPr>
              <w:t>,</w:t>
            </w:r>
            <w:r w:rsidRPr="00993EB5">
              <w:rPr>
                <w:rFonts w:ascii="Calibri" w:hAnsi="Calibri"/>
                <w:sz w:val="20"/>
              </w:rPr>
              <w:t xml:space="preserve"> </w:t>
            </w:r>
          </w:p>
          <w:p w:rsidR="003A79EB" w:rsidRPr="00993EB5" w:rsidRDefault="003A79EB" w:rsidP="003A79EB">
            <w:pPr>
              <w:numPr>
                <w:ilvl w:val="0"/>
                <w:numId w:val="11"/>
              </w:numPr>
              <w:tabs>
                <w:tab w:val="left" w:pos="643"/>
              </w:tabs>
              <w:snapToGrid w:val="0"/>
              <w:contextualSpacing/>
              <w:rPr>
                <w:rFonts w:ascii="Calibri" w:hAnsi="Calibri"/>
                <w:sz w:val="20"/>
              </w:rPr>
            </w:pPr>
            <w:r w:rsidRPr="00993EB5">
              <w:rPr>
                <w:rFonts w:ascii="Calibri" w:hAnsi="Calibri"/>
                <w:sz w:val="20"/>
              </w:rPr>
              <w:t>erläutern die mögliche Bedeutung chris</w:t>
            </w:r>
            <w:r w:rsidRPr="00993EB5">
              <w:rPr>
                <w:rFonts w:ascii="Calibri" w:hAnsi="Calibri"/>
                <w:sz w:val="20"/>
              </w:rPr>
              <w:t>t</w:t>
            </w:r>
            <w:r w:rsidRPr="00993EB5">
              <w:rPr>
                <w:rFonts w:ascii="Calibri" w:hAnsi="Calibri"/>
                <w:sz w:val="20"/>
              </w:rPr>
              <w:t>licher Glaubensaussagen für die persönl</w:t>
            </w:r>
            <w:r w:rsidRPr="00993EB5">
              <w:rPr>
                <w:rFonts w:ascii="Calibri" w:hAnsi="Calibri"/>
                <w:sz w:val="20"/>
              </w:rPr>
              <w:t>i</w:t>
            </w:r>
            <w:r w:rsidRPr="00993EB5">
              <w:rPr>
                <w:rFonts w:ascii="Calibri" w:hAnsi="Calibri"/>
                <w:sz w:val="20"/>
              </w:rPr>
              <w:t xml:space="preserve">che Suche nach Heil und Vollendung, </w:t>
            </w:r>
          </w:p>
          <w:p w:rsidR="003A79EB" w:rsidRPr="00993EB5" w:rsidRDefault="003A79EB" w:rsidP="003A79EB">
            <w:pPr>
              <w:numPr>
                <w:ilvl w:val="0"/>
                <w:numId w:val="11"/>
              </w:numPr>
              <w:tabs>
                <w:tab w:val="left" w:pos="643"/>
              </w:tabs>
              <w:rPr>
                <w:rFonts w:ascii="Calibri" w:hAnsi="Calibri"/>
                <w:sz w:val="20"/>
              </w:rPr>
            </w:pPr>
            <w:r w:rsidRPr="00993EB5">
              <w:rPr>
                <w:rFonts w:ascii="Calibri" w:hAnsi="Calibri"/>
                <w:sz w:val="20"/>
              </w:rPr>
              <w:t>beschreiben die Wahrnehmung und B</w:t>
            </w:r>
            <w:r w:rsidRPr="00993EB5">
              <w:rPr>
                <w:rFonts w:ascii="Calibri" w:hAnsi="Calibri"/>
                <w:sz w:val="20"/>
              </w:rPr>
              <w:t>e</w:t>
            </w:r>
            <w:r w:rsidRPr="00993EB5">
              <w:rPr>
                <w:rFonts w:ascii="Calibri" w:hAnsi="Calibri"/>
                <w:sz w:val="20"/>
              </w:rPr>
              <w:t>deutung des Fragens nach Gott und des Redens von Gott in ihrer Lebenswirklic</w:t>
            </w:r>
            <w:r w:rsidRPr="00993EB5">
              <w:rPr>
                <w:rFonts w:ascii="Calibri" w:hAnsi="Calibri"/>
                <w:sz w:val="20"/>
              </w:rPr>
              <w:t>h</w:t>
            </w:r>
            <w:r w:rsidRPr="00993EB5">
              <w:rPr>
                <w:rFonts w:ascii="Calibri" w:hAnsi="Calibri"/>
                <w:sz w:val="20"/>
              </w:rPr>
              <w:t>keit,</w:t>
            </w:r>
          </w:p>
          <w:p w:rsidR="003A79EB" w:rsidRPr="00993EB5" w:rsidRDefault="003A79EB" w:rsidP="003A79EB">
            <w:pPr>
              <w:numPr>
                <w:ilvl w:val="0"/>
                <w:numId w:val="11"/>
              </w:numPr>
              <w:tabs>
                <w:tab w:val="left" w:pos="643"/>
              </w:tabs>
              <w:snapToGrid w:val="0"/>
              <w:rPr>
                <w:rFonts w:ascii="Calibri" w:hAnsi="Calibri"/>
                <w:sz w:val="20"/>
              </w:rPr>
            </w:pPr>
            <w:r w:rsidRPr="00993EB5">
              <w:rPr>
                <w:rFonts w:ascii="Calibri" w:hAnsi="Calibri"/>
                <w:sz w:val="20"/>
              </w:rPr>
              <w:t>erläutern Stufen der Entwicklung und Wandlung von Gottesvorstellungen in der Biographie eines Menschen,</w:t>
            </w:r>
          </w:p>
          <w:p w:rsidR="003A79EB" w:rsidRPr="00D21E80" w:rsidRDefault="003A79EB" w:rsidP="003A79EB">
            <w:pPr>
              <w:pStyle w:val="Listenabsatz"/>
              <w:numPr>
                <w:ilvl w:val="0"/>
                <w:numId w:val="11"/>
              </w:numPr>
              <w:rPr>
                <w:rFonts w:ascii="Calibri" w:hAnsi="Calibri"/>
                <w:sz w:val="20"/>
              </w:rPr>
            </w:pPr>
            <w:r w:rsidRPr="00D21E80">
              <w:rPr>
                <w:rFonts w:ascii="Calibri" w:hAnsi="Calibri"/>
                <w:sz w:val="20"/>
              </w:rPr>
              <w:t>erläutern die Schwierigkeit einer ang</w:t>
            </w:r>
            <w:r w:rsidRPr="00D21E80">
              <w:rPr>
                <w:rFonts w:ascii="Calibri" w:hAnsi="Calibri"/>
                <w:sz w:val="20"/>
              </w:rPr>
              <w:t>e</w:t>
            </w:r>
            <w:r w:rsidRPr="00D21E80">
              <w:rPr>
                <w:rFonts w:ascii="Calibri" w:hAnsi="Calibri"/>
                <w:sz w:val="20"/>
              </w:rPr>
              <w:t>messenen Rede von Gott (u.a. das ant</w:t>
            </w:r>
            <w:r w:rsidRPr="00D21E80">
              <w:rPr>
                <w:rFonts w:ascii="Calibri" w:hAnsi="Calibri"/>
                <w:sz w:val="20"/>
              </w:rPr>
              <w:t>h</w:t>
            </w:r>
            <w:r w:rsidRPr="00D21E80">
              <w:rPr>
                <w:rFonts w:ascii="Calibri" w:hAnsi="Calibri"/>
                <w:sz w:val="20"/>
              </w:rPr>
              <w:t>ropomorphe Sprechen von Gott in g</w:t>
            </w:r>
            <w:r w:rsidRPr="00D21E80">
              <w:rPr>
                <w:rFonts w:ascii="Calibri" w:hAnsi="Calibri"/>
                <w:sz w:val="20"/>
              </w:rPr>
              <w:t>e</w:t>
            </w:r>
            <w:r w:rsidRPr="00D21E80">
              <w:rPr>
                <w:rFonts w:ascii="Calibri" w:hAnsi="Calibri"/>
                <w:sz w:val="20"/>
              </w:rPr>
              <w:lastRenderedPageBreak/>
              <w:t>schlechterspezifischer Perspektive),</w:t>
            </w:r>
          </w:p>
          <w:p w:rsidR="003A79EB" w:rsidRPr="00D21E80" w:rsidRDefault="003A79EB" w:rsidP="003A79EB">
            <w:pPr>
              <w:pStyle w:val="Listenabsatz"/>
              <w:numPr>
                <w:ilvl w:val="0"/>
                <w:numId w:val="11"/>
              </w:numPr>
              <w:rPr>
                <w:rFonts w:ascii="Calibri" w:hAnsi="Calibri"/>
                <w:sz w:val="20"/>
              </w:rPr>
            </w:pPr>
            <w:r w:rsidRPr="00D21E80">
              <w:rPr>
                <w:rFonts w:ascii="Calibri" w:hAnsi="Calibri"/>
                <w:sz w:val="20"/>
              </w:rPr>
              <w:t xml:space="preserve">entfalten zentrale Aussagen des jüdisch-christlichen Gottesverständnisses (Gott als Befreier, als der ganz Andere, als der Unverfügbare, als Bundespartner), </w:t>
            </w:r>
          </w:p>
          <w:p w:rsidR="003A79EB" w:rsidRPr="00993EB5" w:rsidRDefault="003A79EB" w:rsidP="003A79EB">
            <w:pPr>
              <w:numPr>
                <w:ilvl w:val="0"/>
                <w:numId w:val="11"/>
              </w:numPr>
              <w:tabs>
                <w:tab w:val="left" w:pos="643"/>
              </w:tabs>
              <w:snapToGrid w:val="0"/>
              <w:contextualSpacing/>
              <w:rPr>
                <w:rFonts w:ascii="Calibri" w:hAnsi="Calibri"/>
                <w:sz w:val="20"/>
              </w:rPr>
            </w:pPr>
            <w:r w:rsidRPr="00993EB5">
              <w:rPr>
                <w:rFonts w:ascii="Calibri" w:hAnsi="Calibri"/>
                <w:sz w:val="20"/>
              </w:rPr>
              <w:t>erläutern das von Jesus gelebte und g</w:t>
            </w:r>
            <w:r w:rsidRPr="00993EB5">
              <w:rPr>
                <w:rFonts w:ascii="Calibri" w:hAnsi="Calibri"/>
                <w:sz w:val="20"/>
              </w:rPr>
              <w:t>e</w:t>
            </w:r>
            <w:r w:rsidRPr="00993EB5">
              <w:rPr>
                <w:rFonts w:ascii="Calibri" w:hAnsi="Calibri"/>
                <w:sz w:val="20"/>
              </w:rPr>
              <w:t>le</w:t>
            </w:r>
            <w:r>
              <w:rPr>
                <w:rFonts w:ascii="Calibri" w:hAnsi="Calibri"/>
                <w:sz w:val="20"/>
              </w:rPr>
              <w:t>hrte Gottesverständnis</w:t>
            </w:r>
            <w:r w:rsidRPr="00993EB5">
              <w:rPr>
                <w:rFonts w:ascii="Calibri" w:hAnsi="Calibri"/>
                <w:sz w:val="20"/>
              </w:rPr>
              <w:t>,</w:t>
            </w:r>
          </w:p>
          <w:p w:rsidR="003A79EB" w:rsidRPr="00993EB5" w:rsidRDefault="003A79EB" w:rsidP="003A79EB">
            <w:pPr>
              <w:numPr>
                <w:ilvl w:val="0"/>
                <w:numId w:val="11"/>
              </w:numPr>
              <w:tabs>
                <w:tab w:val="left" w:pos="643"/>
              </w:tabs>
              <w:snapToGrid w:val="0"/>
              <w:contextualSpacing/>
              <w:rPr>
                <w:rFonts w:ascii="Calibri" w:hAnsi="Calibri"/>
                <w:sz w:val="20"/>
              </w:rPr>
            </w:pPr>
            <w:r w:rsidRPr="00993EB5">
              <w:rPr>
                <w:rFonts w:ascii="Calibri" w:hAnsi="Calibri"/>
                <w:sz w:val="20"/>
              </w:rPr>
              <w:t>stellen  die Rede vom trinitarischen Gott als Spezifikum des christlichen Glaubens und als Herausforderung für den interr</w:t>
            </w:r>
            <w:r w:rsidRPr="00993EB5">
              <w:rPr>
                <w:rFonts w:ascii="Calibri" w:hAnsi="Calibri"/>
                <w:sz w:val="20"/>
              </w:rPr>
              <w:t>e</w:t>
            </w:r>
            <w:r>
              <w:rPr>
                <w:rFonts w:ascii="Calibri" w:hAnsi="Calibri"/>
                <w:sz w:val="20"/>
              </w:rPr>
              <w:t>ligiösen Dialog dar</w:t>
            </w:r>
            <w:r w:rsidRPr="00993EB5">
              <w:rPr>
                <w:rFonts w:ascii="Calibri" w:hAnsi="Calibri"/>
                <w:sz w:val="20"/>
              </w:rPr>
              <w:t xml:space="preserve">, </w:t>
            </w:r>
          </w:p>
          <w:p w:rsidR="003A79EB" w:rsidRPr="00993EB5" w:rsidRDefault="003A79EB" w:rsidP="003A79EB">
            <w:pPr>
              <w:numPr>
                <w:ilvl w:val="0"/>
                <w:numId w:val="11"/>
              </w:numPr>
              <w:tabs>
                <w:tab w:val="left" w:pos="643"/>
              </w:tabs>
              <w:rPr>
                <w:rFonts w:ascii="Calibri" w:hAnsi="Calibri"/>
                <w:sz w:val="20"/>
              </w:rPr>
            </w:pPr>
            <w:r w:rsidRPr="00993EB5">
              <w:rPr>
                <w:rFonts w:ascii="Calibri" w:hAnsi="Calibri"/>
                <w:sz w:val="20"/>
              </w:rPr>
              <w:t>erläutern an einem Beispiel das Bekenn</w:t>
            </w:r>
            <w:r w:rsidRPr="00993EB5">
              <w:rPr>
                <w:rFonts w:ascii="Calibri" w:hAnsi="Calibri"/>
                <w:sz w:val="20"/>
              </w:rPr>
              <w:t>t</w:t>
            </w:r>
            <w:r w:rsidRPr="00993EB5">
              <w:rPr>
                <w:rFonts w:ascii="Calibri" w:hAnsi="Calibri"/>
                <w:sz w:val="20"/>
              </w:rPr>
              <w:t>nis zum Mensch gewordenen Gott,</w:t>
            </w:r>
          </w:p>
          <w:p w:rsidR="003A79EB" w:rsidRPr="00993EB5" w:rsidRDefault="003A79EB" w:rsidP="003A79EB">
            <w:pPr>
              <w:numPr>
                <w:ilvl w:val="0"/>
                <w:numId w:val="11"/>
              </w:numPr>
              <w:tabs>
                <w:tab w:val="left" w:pos="643"/>
              </w:tabs>
              <w:snapToGrid w:val="0"/>
              <w:contextualSpacing/>
              <w:rPr>
                <w:rFonts w:ascii="Calibri" w:hAnsi="Calibri"/>
                <w:sz w:val="20"/>
              </w:rPr>
            </w:pPr>
            <w:r w:rsidRPr="00993EB5">
              <w:rPr>
                <w:rFonts w:ascii="Calibri" w:hAnsi="Calibri"/>
                <w:sz w:val="20"/>
              </w:rPr>
              <w:t>erläutern die Sichtweise auf Jesus im Judentum oder im Islam und vergleichen sie mit der christlichen Perspektive.</w:t>
            </w:r>
          </w:p>
        </w:tc>
        <w:tc>
          <w:tcPr>
            <w:tcW w:w="2079" w:type="pct"/>
            <w:vMerge w:val="restart"/>
            <w:tcBorders>
              <w:top w:val="single" w:sz="4" w:space="0" w:color="auto"/>
              <w:left w:val="single" w:sz="4" w:space="0" w:color="auto"/>
              <w:right w:val="single" w:sz="4" w:space="0" w:color="auto"/>
            </w:tcBorders>
          </w:tcPr>
          <w:p w:rsidR="003A79EB" w:rsidRPr="00993EB5" w:rsidRDefault="003A79EB" w:rsidP="003A79EB">
            <w:pPr>
              <w:rPr>
                <w:rFonts w:ascii="Calibri" w:hAnsi="Calibri" w:cs="Arial"/>
                <w:b/>
                <w:sz w:val="20"/>
                <w:u w:val="single"/>
              </w:rPr>
            </w:pPr>
            <w:r w:rsidRPr="00993EB5">
              <w:rPr>
                <w:rFonts w:ascii="Calibri" w:hAnsi="Calibri" w:cs="Arial"/>
                <w:b/>
                <w:sz w:val="20"/>
                <w:u w:val="single"/>
              </w:rPr>
              <w:lastRenderedPageBreak/>
              <w:t>Vereinbarungen der FK</w:t>
            </w:r>
          </w:p>
          <w:p w:rsidR="003A79EB" w:rsidRPr="00993EB5" w:rsidRDefault="003A79EB" w:rsidP="003A79EB">
            <w:pPr>
              <w:rPr>
                <w:rFonts w:ascii="Calibri" w:hAnsi="Calibri" w:cs="Arial"/>
                <w:b/>
                <w:sz w:val="20"/>
              </w:rPr>
            </w:pPr>
            <w:r w:rsidRPr="00993EB5">
              <w:rPr>
                <w:rFonts w:ascii="Calibri" w:hAnsi="Calibri" w:cs="Calibri"/>
                <w:b/>
                <w:sz w:val="20"/>
              </w:rPr>
              <w:t>Inhaltliche Akzente des Vorhabens</w:t>
            </w:r>
          </w:p>
          <w:p w:rsidR="003A79EB" w:rsidRPr="00993EB5" w:rsidRDefault="003A79EB" w:rsidP="003A79EB">
            <w:pPr>
              <w:numPr>
                <w:ilvl w:val="0"/>
                <w:numId w:val="10"/>
              </w:numPr>
              <w:tabs>
                <w:tab w:val="left" w:pos="643"/>
              </w:tabs>
              <w:rPr>
                <w:rFonts w:ascii="Calibri" w:hAnsi="Calibri"/>
                <w:sz w:val="20"/>
              </w:rPr>
            </w:pPr>
            <w:r w:rsidRPr="00993EB5">
              <w:rPr>
                <w:rFonts w:ascii="Calibri" w:hAnsi="Calibri"/>
                <w:sz w:val="20"/>
              </w:rPr>
              <w:t>Was glaube ich? Was glauben wir? – Gottesvorstellungen von Schül</w:t>
            </w:r>
            <w:r w:rsidRPr="00993EB5">
              <w:rPr>
                <w:rFonts w:ascii="Calibri" w:hAnsi="Calibri"/>
                <w:sz w:val="20"/>
              </w:rPr>
              <w:t>e</w:t>
            </w:r>
            <w:r w:rsidRPr="00993EB5">
              <w:rPr>
                <w:rFonts w:ascii="Calibri" w:hAnsi="Calibri"/>
                <w:sz w:val="20"/>
              </w:rPr>
              <w:t>rinnen und Schülern</w:t>
            </w:r>
          </w:p>
          <w:p w:rsidR="003A79EB" w:rsidRPr="00993EB5" w:rsidRDefault="003A79EB" w:rsidP="003A79EB">
            <w:pPr>
              <w:numPr>
                <w:ilvl w:val="0"/>
                <w:numId w:val="10"/>
              </w:numPr>
              <w:tabs>
                <w:tab w:val="left" w:pos="643"/>
              </w:tabs>
              <w:rPr>
                <w:rFonts w:ascii="Calibri" w:hAnsi="Calibri"/>
                <w:sz w:val="20"/>
              </w:rPr>
            </w:pPr>
            <w:r w:rsidRPr="00993EB5">
              <w:rPr>
                <w:rFonts w:ascii="Calibri" w:hAnsi="Calibri"/>
                <w:sz w:val="20"/>
              </w:rPr>
              <w:t xml:space="preserve">Wie ändert sich der Glaube? – Stufen religiöser Entwicklung: </w:t>
            </w:r>
            <w:r w:rsidRPr="00993EB5">
              <w:rPr>
                <w:rFonts w:ascii="Calibri" w:hAnsi="Calibri"/>
                <w:sz w:val="20"/>
              </w:rPr>
              <w:t>O</w:t>
            </w:r>
            <w:r w:rsidRPr="00993EB5">
              <w:rPr>
                <w:rFonts w:ascii="Calibri" w:hAnsi="Calibri"/>
                <w:sz w:val="20"/>
              </w:rPr>
              <w:t>ser/Gmünder (ggf. auch Auswertung von Kinderzeichnungen, Fowler, Einfluss der Erziehung)</w:t>
            </w:r>
          </w:p>
          <w:p w:rsidR="003A79EB" w:rsidRPr="000E3E10" w:rsidRDefault="003A79EB" w:rsidP="003A79EB">
            <w:pPr>
              <w:numPr>
                <w:ilvl w:val="0"/>
                <w:numId w:val="10"/>
              </w:numPr>
              <w:tabs>
                <w:tab w:val="left" w:pos="643"/>
              </w:tabs>
              <w:rPr>
                <w:rFonts w:ascii="Calibri" w:hAnsi="Calibri"/>
                <w:sz w:val="20"/>
              </w:rPr>
            </w:pPr>
            <w:r w:rsidRPr="000E3E10">
              <w:rPr>
                <w:rFonts w:ascii="Calibri" w:hAnsi="Calibri"/>
                <w:sz w:val="20"/>
              </w:rPr>
              <w:t>Wie kann ich mir Gott vorstellen? – Über die Möglichkeiten und Gre</w:t>
            </w:r>
            <w:r w:rsidRPr="000E3E10">
              <w:rPr>
                <w:rFonts w:ascii="Calibri" w:hAnsi="Calibri"/>
                <w:sz w:val="20"/>
              </w:rPr>
              <w:t>n</w:t>
            </w:r>
            <w:r w:rsidRPr="000E3E10">
              <w:rPr>
                <w:rFonts w:ascii="Calibri" w:hAnsi="Calibri"/>
                <w:sz w:val="20"/>
              </w:rPr>
              <w:t>zen von Gottesvorstellungen in Bibel (Bilderverbot vor dem Hinte</w:t>
            </w:r>
            <w:r w:rsidRPr="000E3E10">
              <w:rPr>
                <w:rFonts w:ascii="Calibri" w:hAnsi="Calibri"/>
                <w:sz w:val="20"/>
              </w:rPr>
              <w:t>r</w:t>
            </w:r>
            <w:r w:rsidRPr="000E3E10">
              <w:rPr>
                <w:rFonts w:ascii="Calibri" w:hAnsi="Calibri"/>
                <w:sz w:val="20"/>
              </w:rPr>
              <w:t>grund altorientalischer Gottesbilder) und Theologie (negative Theol</w:t>
            </w:r>
            <w:r w:rsidRPr="000E3E10">
              <w:rPr>
                <w:rFonts w:ascii="Calibri" w:hAnsi="Calibri"/>
                <w:sz w:val="20"/>
              </w:rPr>
              <w:t>o</w:t>
            </w:r>
            <w:r w:rsidRPr="000E3E10">
              <w:rPr>
                <w:rFonts w:ascii="Calibri" w:hAnsi="Calibri"/>
                <w:sz w:val="20"/>
              </w:rPr>
              <w:t>gie</w:t>
            </w:r>
            <w:r>
              <w:rPr>
                <w:rFonts w:ascii="Calibri" w:hAnsi="Calibri"/>
                <w:sz w:val="20"/>
              </w:rPr>
              <w:t xml:space="preserve">, </w:t>
            </w:r>
            <w:r w:rsidRPr="000E3E10">
              <w:rPr>
                <w:rFonts w:ascii="Calibri" w:hAnsi="Calibri"/>
                <w:sz w:val="20"/>
              </w:rPr>
              <w:t>analoges Sprechen</w:t>
            </w:r>
            <w:r>
              <w:rPr>
                <w:rFonts w:ascii="Calibri" w:hAnsi="Calibri"/>
                <w:sz w:val="20"/>
              </w:rPr>
              <w:t xml:space="preserve">, </w:t>
            </w:r>
            <w:r w:rsidRPr="00CD2508">
              <w:rPr>
                <w:rFonts w:ascii="Calibri" w:hAnsi="Calibri"/>
                <w:sz w:val="20"/>
              </w:rPr>
              <w:t>Gott als Vater und Mutter</w:t>
            </w:r>
            <w:r w:rsidRPr="000E3E10">
              <w:rPr>
                <w:rFonts w:ascii="Calibri" w:hAnsi="Calibri"/>
                <w:sz w:val="20"/>
              </w:rPr>
              <w:t>); ggf. auch in der Kunst (z.B. erste Darstellungen im frühen Mittelalter / anthropomo</w:t>
            </w:r>
            <w:r w:rsidRPr="000E3E10">
              <w:rPr>
                <w:rFonts w:ascii="Calibri" w:hAnsi="Calibri"/>
                <w:sz w:val="20"/>
              </w:rPr>
              <w:t>r</w:t>
            </w:r>
            <w:r w:rsidRPr="000E3E10">
              <w:rPr>
                <w:rFonts w:ascii="Calibri" w:hAnsi="Calibri"/>
                <w:sz w:val="20"/>
              </w:rPr>
              <w:t>phe Darstellungen</w:t>
            </w:r>
            <w:r w:rsidRPr="00CD2508">
              <w:rPr>
                <w:rFonts w:ascii="Calibri" w:hAnsi="Calibri"/>
                <w:sz w:val="20"/>
              </w:rPr>
              <w:t xml:space="preserve"> / </w:t>
            </w:r>
            <w:r w:rsidRPr="000E3E10">
              <w:rPr>
                <w:rFonts w:ascii="Calibri" w:hAnsi="Calibri"/>
                <w:sz w:val="20"/>
              </w:rPr>
              <w:t>der Weg in die Abstraktion)</w:t>
            </w:r>
          </w:p>
          <w:p w:rsidR="003A79EB" w:rsidRPr="00326BEC" w:rsidRDefault="003A79EB" w:rsidP="003A79EB">
            <w:pPr>
              <w:numPr>
                <w:ilvl w:val="0"/>
                <w:numId w:val="10"/>
              </w:numPr>
              <w:tabs>
                <w:tab w:val="left" w:pos="643"/>
              </w:tabs>
              <w:rPr>
                <w:rFonts w:ascii="Calibri" w:hAnsi="Calibri"/>
                <w:sz w:val="20"/>
              </w:rPr>
            </w:pPr>
            <w:r w:rsidRPr="00993EB5">
              <w:rPr>
                <w:rFonts w:ascii="Calibri" w:hAnsi="Calibri"/>
                <w:sz w:val="20"/>
              </w:rPr>
              <w:t>Wie wendet sich Gott den Menschen zu? – Zusage von Befreiung und bleibender Zuwendung (Berufung des Mose, Bedeutung des Got</w:t>
            </w:r>
            <w:r>
              <w:rPr>
                <w:rFonts w:ascii="Calibri" w:hAnsi="Calibri"/>
                <w:sz w:val="20"/>
              </w:rPr>
              <w:t>te</w:t>
            </w:r>
            <w:r>
              <w:rPr>
                <w:rFonts w:ascii="Calibri" w:hAnsi="Calibri"/>
                <w:sz w:val="20"/>
              </w:rPr>
              <w:t>s</w:t>
            </w:r>
            <w:r>
              <w:rPr>
                <w:rFonts w:ascii="Calibri" w:hAnsi="Calibri"/>
                <w:sz w:val="20"/>
              </w:rPr>
              <w:t xml:space="preserve">namens, </w:t>
            </w:r>
            <w:proofErr w:type="spellStart"/>
            <w:r>
              <w:rPr>
                <w:rFonts w:ascii="Calibri" w:hAnsi="Calibri"/>
                <w:sz w:val="20"/>
              </w:rPr>
              <w:t>Exodusgeschehen</w:t>
            </w:r>
            <w:proofErr w:type="spellEnd"/>
            <w:r>
              <w:rPr>
                <w:rFonts w:ascii="Calibri" w:hAnsi="Calibri"/>
                <w:sz w:val="20"/>
              </w:rPr>
              <w:t xml:space="preserve">); </w:t>
            </w:r>
            <w:r w:rsidRPr="00326BEC">
              <w:rPr>
                <w:rFonts w:ascii="Calibri" w:hAnsi="Calibri"/>
                <w:sz w:val="20"/>
              </w:rPr>
              <w:t>Gottes liebende Zuwendung zu den Me</w:t>
            </w:r>
            <w:r w:rsidRPr="00326BEC">
              <w:rPr>
                <w:rFonts w:ascii="Calibri" w:hAnsi="Calibri"/>
                <w:sz w:val="20"/>
              </w:rPr>
              <w:t>n</w:t>
            </w:r>
            <w:r w:rsidRPr="00326BEC">
              <w:rPr>
                <w:rFonts w:ascii="Calibri" w:hAnsi="Calibri"/>
                <w:sz w:val="20"/>
              </w:rPr>
              <w:t>schen; Gottes Annahme des Menschen trotz aller Schuld, …</w:t>
            </w:r>
          </w:p>
          <w:p w:rsidR="003A79EB" w:rsidRPr="00993EB5" w:rsidRDefault="003A79EB" w:rsidP="003A79EB">
            <w:pPr>
              <w:numPr>
                <w:ilvl w:val="0"/>
                <w:numId w:val="10"/>
              </w:numPr>
              <w:tabs>
                <w:tab w:val="left" w:pos="643"/>
              </w:tabs>
              <w:rPr>
                <w:rFonts w:ascii="Calibri" w:hAnsi="Calibri"/>
                <w:sz w:val="20"/>
              </w:rPr>
            </w:pPr>
            <w:r w:rsidRPr="00993EB5">
              <w:rPr>
                <w:rFonts w:ascii="Calibri" w:hAnsi="Calibri"/>
                <w:sz w:val="20"/>
              </w:rPr>
              <w:lastRenderedPageBreak/>
              <w:t xml:space="preserve">Was bedeutet die Menschwerdung Gottes? – Die Zuwendung Gottes zur Welt in Jesus Christus (z.B. </w:t>
            </w:r>
            <w:proofErr w:type="spellStart"/>
            <w:r w:rsidRPr="00993EB5">
              <w:rPr>
                <w:rFonts w:ascii="Calibri" w:hAnsi="Calibri"/>
                <w:sz w:val="20"/>
              </w:rPr>
              <w:t>lk</w:t>
            </w:r>
            <w:proofErr w:type="spellEnd"/>
            <w:r w:rsidRPr="00993EB5">
              <w:rPr>
                <w:rFonts w:ascii="Calibri" w:hAnsi="Calibri"/>
                <w:sz w:val="20"/>
              </w:rPr>
              <w:t xml:space="preserve"> Kindheitsgeschichten, vgl. UV II)</w:t>
            </w:r>
          </w:p>
          <w:p w:rsidR="003A79EB" w:rsidRPr="00993EB5" w:rsidRDefault="003A79EB" w:rsidP="003A79EB">
            <w:pPr>
              <w:numPr>
                <w:ilvl w:val="0"/>
                <w:numId w:val="10"/>
              </w:numPr>
              <w:tabs>
                <w:tab w:val="left" w:pos="643"/>
              </w:tabs>
              <w:rPr>
                <w:rFonts w:ascii="Calibri" w:hAnsi="Calibri"/>
                <w:sz w:val="20"/>
              </w:rPr>
            </w:pPr>
            <w:r w:rsidRPr="00993EB5">
              <w:rPr>
                <w:rFonts w:ascii="Calibri" w:hAnsi="Calibri"/>
                <w:sz w:val="20"/>
              </w:rPr>
              <w:t>Ein Gott in drei Personen? – Theologische Reflexionen des trinitar</w:t>
            </w:r>
            <w:r w:rsidRPr="00993EB5">
              <w:rPr>
                <w:rFonts w:ascii="Calibri" w:hAnsi="Calibri"/>
                <w:sz w:val="20"/>
              </w:rPr>
              <w:t>i</w:t>
            </w:r>
            <w:r w:rsidRPr="00993EB5">
              <w:rPr>
                <w:rFonts w:ascii="Calibri" w:hAnsi="Calibri"/>
                <w:sz w:val="20"/>
              </w:rPr>
              <w:t>schen Bekenntnisses (ökonomische und immanente Trinität</w:t>
            </w:r>
            <w:r w:rsidR="000053C0">
              <w:rPr>
                <w:rStyle w:val="Funotenzeichen"/>
              </w:rPr>
              <w:footnoteReference w:id="4"/>
            </w:r>
            <w:r w:rsidRPr="00993EB5">
              <w:rPr>
                <w:rFonts w:ascii="Calibri" w:hAnsi="Calibri"/>
                <w:sz w:val="20"/>
              </w:rPr>
              <w:t>; ggf. B</w:t>
            </w:r>
            <w:r w:rsidRPr="00993EB5">
              <w:rPr>
                <w:rFonts w:ascii="Calibri" w:hAnsi="Calibri"/>
                <w:sz w:val="20"/>
              </w:rPr>
              <w:t>e</w:t>
            </w:r>
            <w:r w:rsidRPr="00993EB5">
              <w:rPr>
                <w:rFonts w:ascii="Calibri" w:hAnsi="Calibri"/>
                <w:sz w:val="20"/>
              </w:rPr>
              <w:t xml:space="preserve">zug zu künstlerischen Darstellungen) in Auseinandersetzung mit dem </w:t>
            </w:r>
            <w:proofErr w:type="spellStart"/>
            <w:r w:rsidRPr="00993EB5">
              <w:rPr>
                <w:rFonts w:ascii="Calibri" w:hAnsi="Calibri"/>
                <w:sz w:val="20"/>
              </w:rPr>
              <w:t>Tritheismusvorwurf</w:t>
            </w:r>
            <w:proofErr w:type="spellEnd"/>
            <w:r w:rsidRPr="00993EB5">
              <w:rPr>
                <w:rFonts w:ascii="Calibri" w:hAnsi="Calibri"/>
                <w:sz w:val="20"/>
              </w:rPr>
              <w:t xml:space="preserve"> des Islam</w:t>
            </w:r>
          </w:p>
          <w:p w:rsidR="003A79EB" w:rsidRPr="00993EB5" w:rsidRDefault="003A79EB" w:rsidP="003A79EB">
            <w:pPr>
              <w:numPr>
                <w:ilvl w:val="0"/>
                <w:numId w:val="10"/>
              </w:numPr>
              <w:tabs>
                <w:tab w:val="left" w:pos="643"/>
              </w:tabs>
              <w:rPr>
                <w:rFonts w:ascii="Calibri" w:hAnsi="Calibri"/>
                <w:sz w:val="20"/>
              </w:rPr>
            </w:pPr>
            <w:r w:rsidRPr="00993EB5">
              <w:rPr>
                <w:rFonts w:ascii="Calibri" w:hAnsi="Calibri"/>
                <w:sz w:val="20"/>
              </w:rPr>
              <w:t xml:space="preserve">Welche Konsequenzen hat der Glaube an Gott? – Erkundung eines exemplarischen Lebenswegs oder Auseinandersetzung mit einer exemplarischen Antwort (z.B.: </w:t>
            </w:r>
            <w:proofErr w:type="spellStart"/>
            <w:r w:rsidRPr="00993EB5">
              <w:rPr>
                <w:rFonts w:ascii="Calibri" w:hAnsi="Calibri"/>
                <w:sz w:val="20"/>
              </w:rPr>
              <w:t>Frère</w:t>
            </w:r>
            <w:proofErr w:type="spellEnd"/>
            <w:r w:rsidRPr="00993EB5">
              <w:rPr>
                <w:rFonts w:ascii="Calibri" w:hAnsi="Calibri"/>
                <w:sz w:val="20"/>
              </w:rPr>
              <w:t xml:space="preserve"> Roger, „Kampf und Kontemplat</w:t>
            </w:r>
            <w:r w:rsidRPr="00993EB5">
              <w:rPr>
                <w:rFonts w:ascii="Calibri" w:hAnsi="Calibri"/>
                <w:sz w:val="20"/>
              </w:rPr>
              <w:t>i</w:t>
            </w:r>
            <w:r w:rsidRPr="00993EB5">
              <w:rPr>
                <w:rFonts w:ascii="Calibri" w:hAnsi="Calibri"/>
                <w:sz w:val="20"/>
              </w:rPr>
              <w:t xml:space="preserve">on“, </w:t>
            </w:r>
            <w:r>
              <w:rPr>
                <w:rFonts w:ascii="Calibri" w:hAnsi="Calibri"/>
                <w:sz w:val="20"/>
              </w:rPr>
              <w:t xml:space="preserve">ein </w:t>
            </w:r>
            <w:r w:rsidRPr="00993EB5">
              <w:rPr>
                <w:rFonts w:ascii="Calibri" w:hAnsi="Calibri"/>
                <w:sz w:val="20"/>
              </w:rPr>
              <w:t>hist. und aktuelle</w:t>
            </w:r>
            <w:r>
              <w:rPr>
                <w:rFonts w:ascii="Calibri" w:hAnsi="Calibri"/>
                <w:sz w:val="20"/>
              </w:rPr>
              <w:t>s Beispiel</w:t>
            </w:r>
            <w:r w:rsidRPr="00993EB5">
              <w:rPr>
                <w:rFonts w:ascii="Calibri" w:hAnsi="Calibri"/>
                <w:sz w:val="20"/>
              </w:rPr>
              <w:t>, „Heilige“ des Alltags)</w:t>
            </w:r>
          </w:p>
          <w:p w:rsidR="003A79EB" w:rsidRPr="00993EB5" w:rsidRDefault="003A79EB" w:rsidP="003A79EB">
            <w:pPr>
              <w:numPr>
                <w:ilvl w:val="0"/>
                <w:numId w:val="10"/>
              </w:numPr>
              <w:contextualSpacing/>
              <w:rPr>
                <w:rFonts w:ascii="Calibri" w:hAnsi="Calibri" w:cs="Arial"/>
                <w:i/>
                <w:sz w:val="20"/>
                <w:u w:val="single"/>
              </w:rPr>
            </w:pPr>
            <w:r w:rsidRPr="00993EB5">
              <w:rPr>
                <w:rFonts w:ascii="Calibri" w:hAnsi="Calibri"/>
                <w:sz w:val="20"/>
              </w:rPr>
              <w:t>Und wer oder was ist Gott für mich? – Kreative Auseinandersetzung mit den Ergebnissen des Unterrichtsvorhabens (z.B.: Verfassen eines Briefs an eine hist. oder fiktive Person / einen Autor / an sich selbst;  Gestaltung eines Glaubensweges)</w:t>
            </w:r>
          </w:p>
          <w:p w:rsidR="003A79EB" w:rsidRPr="00993EB5" w:rsidRDefault="003A79EB" w:rsidP="003A79EB">
            <w:pPr>
              <w:ind w:left="360"/>
              <w:contextualSpacing/>
              <w:rPr>
                <w:rFonts w:ascii="Calibri" w:hAnsi="Calibri" w:cs="Arial"/>
                <w:i/>
                <w:sz w:val="20"/>
                <w:u w:val="single"/>
              </w:rPr>
            </w:pPr>
          </w:p>
          <w:p w:rsidR="003A79EB" w:rsidRPr="00993EB5" w:rsidRDefault="003A79EB" w:rsidP="003A79EB">
            <w:pPr>
              <w:rPr>
                <w:rFonts w:ascii="Calibri" w:hAnsi="Calibri" w:cs="Calibri"/>
                <w:b/>
                <w:sz w:val="20"/>
              </w:rPr>
            </w:pPr>
            <w:r w:rsidRPr="00993EB5">
              <w:rPr>
                <w:rFonts w:ascii="Calibri" w:hAnsi="Calibri" w:cs="Calibri"/>
                <w:b/>
                <w:sz w:val="20"/>
              </w:rPr>
              <w:t>Methodische Akzente des Vorhabens / fachübergreifende Bezüge / a</w:t>
            </w:r>
            <w:r w:rsidRPr="00993EB5">
              <w:rPr>
                <w:rFonts w:ascii="Calibri" w:hAnsi="Calibri" w:cs="Calibri"/>
                <w:b/>
                <w:sz w:val="20"/>
              </w:rPr>
              <w:t>u</w:t>
            </w:r>
            <w:r w:rsidRPr="00993EB5">
              <w:rPr>
                <w:rFonts w:ascii="Calibri" w:hAnsi="Calibri" w:cs="Calibri"/>
                <w:b/>
                <w:sz w:val="20"/>
              </w:rPr>
              <w:t>ßerschulische Lernorte</w:t>
            </w:r>
          </w:p>
          <w:p w:rsidR="003A79EB" w:rsidRPr="00993EB5" w:rsidRDefault="003A79EB" w:rsidP="003A79EB">
            <w:pPr>
              <w:numPr>
                <w:ilvl w:val="0"/>
                <w:numId w:val="10"/>
              </w:numPr>
              <w:tabs>
                <w:tab w:val="left" w:pos="643"/>
              </w:tabs>
              <w:rPr>
                <w:rFonts w:ascii="Calibri" w:hAnsi="Calibri"/>
                <w:sz w:val="20"/>
              </w:rPr>
            </w:pPr>
            <w:r w:rsidRPr="00993EB5">
              <w:rPr>
                <w:rFonts w:ascii="Calibri" w:hAnsi="Calibri"/>
                <w:sz w:val="20"/>
              </w:rPr>
              <w:t xml:space="preserve">Ggf. Projektarbeit: Befragung/ kreative Gestaltungsaufgaben zum Thema Gottesvorstellungen </w:t>
            </w:r>
          </w:p>
          <w:p w:rsidR="003A79EB" w:rsidRPr="00993EB5" w:rsidRDefault="003A79EB" w:rsidP="003A79EB">
            <w:pPr>
              <w:numPr>
                <w:ilvl w:val="0"/>
                <w:numId w:val="10"/>
              </w:numPr>
              <w:tabs>
                <w:tab w:val="left" w:pos="643"/>
              </w:tabs>
              <w:rPr>
                <w:rFonts w:ascii="Calibri" w:hAnsi="Calibri"/>
                <w:sz w:val="20"/>
              </w:rPr>
            </w:pPr>
            <w:r w:rsidRPr="00993EB5">
              <w:rPr>
                <w:rFonts w:ascii="Calibri" w:hAnsi="Calibri"/>
                <w:sz w:val="20"/>
              </w:rPr>
              <w:t>Methoden der Bibelarbeit (Aspekte der historisch-kritischen Exegese)</w:t>
            </w:r>
          </w:p>
          <w:p w:rsidR="003A79EB" w:rsidRPr="00993EB5" w:rsidRDefault="003A79EB" w:rsidP="003A79EB">
            <w:pPr>
              <w:numPr>
                <w:ilvl w:val="0"/>
                <w:numId w:val="10"/>
              </w:numPr>
              <w:tabs>
                <w:tab w:val="left" w:pos="643"/>
              </w:tabs>
              <w:rPr>
                <w:rFonts w:ascii="Calibri" w:hAnsi="Calibri"/>
                <w:sz w:val="20"/>
              </w:rPr>
            </w:pPr>
            <w:r w:rsidRPr="00993EB5">
              <w:rPr>
                <w:rFonts w:ascii="Calibri" w:hAnsi="Calibri"/>
                <w:sz w:val="20"/>
              </w:rPr>
              <w:t>Ggf. Bildanalyse</w:t>
            </w:r>
          </w:p>
          <w:p w:rsidR="003A79EB" w:rsidRPr="00993EB5" w:rsidRDefault="003A79EB" w:rsidP="003A79EB">
            <w:pPr>
              <w:numPr>
                <w:ilvl w:val="0"/>
                <w:numId w:val="10"/>
              </w:numPr>
              <w:tabs>
                <w:tab w:val="left" w:pos="643"/>
              </w:tabs>
              <w:rPr>
                <w:rFonts w:ascii="Calibri" w:hAnsi="Calibri"/>
                <w:sz w:val="20"/>
              </w:rPr>
            </w:pPr>
            <w:r w:rsidRPr="00993EB5">
              <w:rPr>
                <w:rFonts w:ascii="Calibri" w:hAnsi="Calibri"/>
                <w:sz w:val="20"/>
              </w:rPr>
              <w:t>Ggf. Recherche im Internet</w:t>
            </w:r>
          </w:p>
          <w:p w:rsidR="003A79EB" w:rsidRDefault="003A79EB" w:rsidP="003A79EB">
            <w:pPr>
              <w:rPr>
                <w:rFonts w:ascii="Calibri" w:hAnsi="Calibri" w:cs="Calibri"/>
                <w:b/>
                <w:sz w:val="20"/>
              </w:rPr>
            </w:pPr>
          </w:p>
          <w:p w:rsidR="003A79EB" w:rsidRPr="00993EB5" w:rsidRDefault="003A79EB" w:rsidP="003A79EB">
            <w:pPr>
              <w:rPr>
                <w:rFonts w:ascii="Calibri" w:hAnsi="Calibri" w:cs="Calibri"/>
                <w:b/>
                <w:sz w:val="20"/>
              </w:rPr>
            </w:pPr>
            <w:r w:rsidRPr="00993EB5">
              <w:rPr>
                <w:rFonts w:ascii="Calibri" w:hAnsi="Calibri" w:cs="Calibri"/>
                <w:b/>
                <w:sz w:val="20"/>
              </w:rPr>
              <w:t>Formen der Kompetenzüberprüfung</w:t>
            </w:r>
          </w:p>
          <w:p w:rsidR="003A79EB" w:rsidRPr="00993EB5" w:rsidRDefault="003A79EB" w:rsidP="003A79EB">
            <w:pPr>
              <w:numPr>
                <w:ilvl w:val="0"/>
                <w:numId w:val="10"/>
              </w:numPr>
              <w:tabs>
                <w:tab w:val="left" w:pos="643"/>
              </w:tabs>
              <w:rPr>
                <w:rFonts w:ascii="Calibri" w:hAnsi="Calibri"/>
                <w:sz w:val="20"/>
              </w:rPr>
            </w:pPr>
            <w:r w:rsidRPr="00993EB5">
              <w:rPr>
                <w:rFonts w:ascii="Calibri" w:hAnsi="Calibri"/>
                <w:sz w:val="20"/>
              </w:rPr>
              <w:t xml:space="preserve">Präsentationen von Arbeitsergebnissen </w:t>
            </w:r>
          </w:p>
          <w:p w:rsidR="003A79EB" w:rsidRPr="00993EB5" w:rsidRDefault="003A79EB" w:rsidP="003A79EB">
            <w:pPr>
              <w:numPr>
                <w:ilvl w:val="0"/>
                <w:numId w:val="10"/>
              </w:numPr>
              <w:jc w:val="left"/>
              <w:rPr>
                <w:rFonts w:ascii="Calibri" w:hAnsi="Calibri"/>
                <w:b/>
                <w:sz w:val="20"/>
                <w:u w:val="single"/>
              </w:rPr>
            </w:pPr>
            <w:r>
              <w:rPr>
                <w:rFonts w:ascii="Calibri" w:hAnsi="Calibri"/>
                <w:sz w:val="20"/>
              </w:rPr>
              <w:t xml:space="preserve">Ggf. </w:t>
            </w:r>
            <w:r w:rsidRPr="00993EB5">
              <w:rPr>
                <w:rFonts w:ascii="Calibri" w:hAnsi="Calibri"/>
                <w:sz w:val="20"/>
              </w:rPr>
              <w:t xml:space="preserve">Verfassen eines Briefes, der die für die </w:t>
            </w:r>
            <w:proofErr w:type="spellStart"/>
            <w:r w:rsidRPr="00993EB5">
              <w:rPr>
                <w:rFonts w:ascii="Calibri" w:hAnsi="Calibri"/>
                <w:sz w:val="20"/>
              </w:rPr>
              <w:t>SuS</w:t>
            </w:r>
            <w:proofErr w:type="spellEnd"/>
            <w:r w:rsidRPr="00993EB5">
              <w:rPr>
                <w:rFonts w:ascii="Calibri" w:hAnsi="Calibri"/>
                <w:sz w:val="20"/>
              </w:rPr>
              <w:t xml:space="preserve"> relevanten Inhalte des Unterrichtsvorhabens reflektiert</w:t>
            </w:r>
          </w:p>
        </w:tc>
      </w:tr>
      <w:tr w:rsidR="003A79EB" w:rsidRPr="00533E18" w:rsidTr="003A79EB">
        <w:tc>
          <w:tcPr>
            <w:tcW w:w="436"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sz w:val="20"/>
              </w:rPr>
            </w:pPr>
            <w:r w:rsidRPr="00993EB5">
              <w:rPr>
                <w:rFonts w:ascii="Calibri" w:hAnsi="Calibri" w:cs="Arial"/>
                <w:sz w:val="20"/>
              </w:rPr>
              <w:lastRenderedPageBreak/>
              <w:t>Methoden-kompetenz</w:t>
            </w:r>
          </w:p>
        </w:tc>
        <w:tc>
          <w:tcPr>
            <w:tcW w:w="1165"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pStyle w:val="Listenabsatz"/>
              <w:numPr>
                <w:ilvl w:val="0"/>
                <w:numId w:val="10"/>
              </w:numPr>
              <w:jc w:val="left"/>
              <w:rPr>
                <w:rFonts w:ascii="Calibri" w:hAnsi="Calibri" w:cs="Arial"/>
                <w:i/>
                <w:sz w:val="20"/>
                <w:u w:val="single"/>
              </w:rPr>
            </w:pPr>
            <w:r w:rsidRPr="00993EB5">
              <w:rPr>
                <w:rFonts w:ascii="Calibri" w:hAnsi="Calibri" w:cs="Arial"/>
                <w:color w:val="000000"/>
                <w:sz w:val="20"/>
              </w:rPr>
              <w:t>beschreiben theologische Sachve</w:t>
            </w:r>
            <w:r w:rsidRPr="00993EB5">
              <w:rPr>
                <w:rFonts w:ascii="Calibri" w:hAnsi="Calibri" w:cs="Arial"/>
                <w:color w:val="000000"/>
                <w:sz w:val="20"/>
              </w:rPr>
              <w:t>r</w:t>
            </w:r>
            <w:r w:rsidRPr="00993EB5">
              <w:rPr>
                <w:rFonts w:ascii="Calibri" w:hAnsi="Calibri" w:cs="Arial"/>
                <w:color w:val="000000"/>
                <w:sz w:val="20"/>
              </w:rPr>
              <w:t>halte unter Verwendung relevanter Fachbegriffe</w:t>
            </w:r>
            <w:r w:rsidRPr="00993EB5">
              <w:rPr>
                <w:rFonts w:ascii="Calibri" w:hAnsi="Calibri" w:cs="Arial"/>
                <w:color w:val="000000"/>
                <w:spacing w:val="2"/>
                <w:sz w:val="20"/>
              </w:rPr>
              <w:t xml:space="preserve"> </w:t>
            </w:r>
            <w:r w:rsidRPr="008C3F2C">
              <w:rPr>
                <w:rFonts w:ascii="Calibri" w:hAnsi="Calibri" w:cs="Arial"/>
                <w:iCs/>
                <w:color w:val="000000"/>
                <w:spacing w:val="2"/>
                <w:sz w:val="20"/>
              </w:rPr>
              <w:t>(MK 1)</w:t>
            </w:r>
            <w:r w:rsidRPr="008C3F2C">
              <w:rPr>
                <w:rFonts w:ascii="Calibri" w:hAnsi="Calibri" w:cs="Arial"/>
                <w:color w:val="000000"/>
                <w:spacing w:val="2"/>
                <w:sz w:val="20"/>
              </w:rPr>
              <w:t>,</w:t>
            </w:r>
          </w:p>
          <w:p w:rsidR="003A79EB" w:rsidRPr="00993EB5" w:rsidRDefault="003A79EB" w:rsidP="003A79EB">
            <w:pPr>
              <w:pStyle w:val="Listenabsatz"/>
              <w:numPr>
                <w:ilvl w:val="0"/>
                <w:numId w:val="10"/>
              </w:numPr>
              <w:jc w:val="left"/>
              <w:rPr>
                <w:rFonts w:ascii="Calibri" w:hAnsi="Calibri" w:cs="Arial"/>
                <w:i/>
                <w:sz w:val="20"/>
                <w:u w:val="single"/>
              </w:rPr>
            </w:pPr>
            <w:r w:rsidRPr="00993EB5">
              <w:rPr>
                <w:rFonts w:ascii="Calibri" w:hAnsi="Calibri" w:cs="Arial"/>
                <w:bCs/>
                <w:color w:val="000000"/>
                <w:sz w:val="20"/>
              </w:rPr>
              <w:t>analysieren biblische Texte unter Berücksichtigung ausgewählter Schritte der historisch-kritischen Methode</w:t>
            </w:r>
            <w:r w:rsidRPr="00993EB5">
              <w:rPr>
                <w:rFonts w:ascii="Calibri" w:hAnsi="Calibri" w:cs="Arial"/>
                <w:bCs/>
                <w:color w:val="000000"/>
                <w:spacing w:val="2"/>
                <w:sz w:val="20"/>
              </w:rPr>
              <w:t xml:space="preserve"> </w:t>
            </w:r>
            <w:r w:rsidRPr="008C3F2C">
              <w:rPr>
                <w:rFonts w:ascii="Calibri" w:hAnsi="Calibri" w:cs="Arial"/>
                <w:bCs/>
                <w:iCs/>
                <w:color w:val="000000"/>
                <w:spacing w:val="2"/>
                <w:sz w:val="20"/>
              </w:rPr>
              <w:t>(MK 3)</w:t>
            </w:r>
            <w:r w:rsidRPr="008C3F2C">
              <w:rPr>
                <w:rFonts w:ascii="Calibri" w:hAnsi="Calibri" w:cs="Arial"/>
                <w:bCs/>
                <w:color w:val="000000"/>
                <w:spacing w:val="2"/>
                <w:sz w:val="20"/>
              </w:rPr>
              <w:t>,</w:t>
            </w:r>
          </w:p>
          <w:p w:rsidR="003A79EB" w:rsidRPr="008C3F2C" w:rsidRDefault="00B77474" w:rsidP="003A79EB">
            <w:pPr>
              <w:pStyle w:val="Listenabsatz"/>
              <w:numPr>
                <w:ilvl w:val="0"/>
                <w:numId w:val="10"/>
              </w:numPr>
              <w:jc w:val="left"/>
              <w:rPr>
                <w:rFonts w:ascii="Calibri" w:hAnsi="Calibri" w:cs="Arial"/>
                <w:sz w:val="20"/>
                <w:u w:val="single"/>
              </w:rPr>
            </w:pPr>
            <w:r>
              <w:rPr>
                <w:rFonts w:ascii="Calibri" w:hAnsi="Calibri" w:cs="Arial"/>
                <w:color w:val="000000"/>
                <w:spacing w:val="2"/>
                <w:sz w:val="20"/>
              </w:rPr>
              <w:t>analysieren</w:t>
            </w:r>
            <w:r w:rsidR="003A79EB" w:rsidRPr="00993EB5">
              <w:rPr>
                <w:rFonts w:ascii="Calibri" w:hAnsi="Calibri" w:cs="Arial"/>
                <w:color w:val="000000"/>
                <w:spacing w:val="2"/>
                <w:sz w:val="20"/>
              </w:rPr>
              <w:t xml:space="preserve"> </w:t>
            </w:r>
            <w:proofErr w:type="spellStart"/>
            <w:r w:rsidR="003A79EB" w:rsidRPr="00993EB5">
              <w:rPr>
                <w:rFonts w:ascii="Calibri" w:hAnsi="Calibri" w:cs="Arial"/>
                <w:color w:val="000000"/>
                <w:spacing w:val="2"/>
                <w:sz w:val="20"/>
              </w:rPr>
              <w:t>kriterienorientiert</w:t>
            </w:r>
            <w:proofErr w:type="spellEnd"/>
            <w:r w:rsidR="003A79EB" w:rsidRPr="00993EB5">
              <w:rPr>
                <w:rFonts w:ascii="Calibri" w:hAnsi="Calibri" w:cs="Arial"/>
                <w:color w:val="000000"/>
                <w:spacing w:val="2"/>
                <w:sz w:val="20"/>
              </w:rPr>
              <w:t xml:space="preserve"> theologische, philosophische und andere religiös relevante Texte</w:t>
            </w:r>
            <w:r w:rsidR="003A79EB" w:rsidRPr="00993EB5">
              <w:rPr>
                <w:rFonts w:ascii="Calibri" w:hAnsi="Calibri" w:cs="Arial"/>
                <w:bCs/>
                <w:color w:val="000000"/>
                <w:spacing w:val="2"/>
                <w:sz w:val="20"/>
              </w:rPr>
              <w:t xml:space="preserve"> </w:t>
            </w:r>
            <w:r w:rsidR="003A79EB">
              <w:rPr>
                <w:rFonts w:ascii="Calibri" w:hAnsi="Calibri" w:cs="Arial"/>
                <w:bCs/>
                <w:iCs/>
                <w:color w:val="000000"/>
                <w:spacing w:val="2"/>
                <w:sz w:val="20"/>
              </w:rPr>
              <w:t>(M</w:t>
            </w:r>
            <w:r w:rsidR="003A79EB" w:rsidRPr="008C3F2C">
              <w:rPr>
                <w:rFonts w:ascii="Calibri" w:hAnsi="Calibri" w:cs="Arial"/>
                <w:bCs/>
                <w:iCs/>
                <w:color w:val="000000"/>
                <w:spacing w:val="2"/>
                <w:sz w:val="20"/>
              </w:rPr>
              <w:t>K 5)</w:t>
            </w:r>
            <w:r w:rsidR="003A79EB" w:rsidRPr="008C3F2C">
              <w:rPr>
                <w:rFonts w:ascii="Calibri" w:hAnsi="Calibri" w:cs="Arial"/>
                <w:bCs/>
                <w:color w:val="000000"/>
                <w:spacing w:val="2"/>
                <w:sz w:val="20"/>
              </w:rPr>
              <w:t>,</w:t>
            </w:r>
          </w:p>
          <w:p w:rsidR="003A79EB" w:rsidRPr="00993EB5" w:rsidRDefault="003A79EB" w:rsidP="003A79EB">
            <w:pPr>
              <w:pStyle w:val="Listenabsatz"/>
              <w:numPr>
                <w:ilvl w:val="0"/>
                <w:numId w:val="10"/>
              </w:numPr>
              <w:jc w:val="left"/>
              <w:rPr>
                <w:rFonts w:ascii="Calibri" w:hAnsi="Calibri" w:cs="Arial"/>
                <w:i/>
                <w:sz w:val="20"/>
                <w:u w:val="single"/>
              </w:rPr>
            </w:pPr>
            <w:r w:rsidRPr="00533E18">
              <w:rPr>
                <w:rFonts w:ascii="Calibri" w:hAnsi="Calibri" w:cs="Arial"/>
                <w:color w:val="000000"/>
                <w:sz w:val="20"/>
              </w:rPr>
              <w:t>recherchieren</w:t>
            </w:r>
            <w:r w:rsidRPr="00533E18">
              <w:rPr>
                <w:rFonts w:ascii="Calibri" w:hAnsi="Calibri" w:cs="Arial"/>
                <w:bCs/>
                <w:color w:val="000000"/>
                <w:sz w:val="20"/>
              </w:rPr>
              <w:t xml:space="preserve"> </w:t>
            </w:r>
            <w:r>
              <w:rPr>
                <w:rFonts w:ascii="Calibri" w:hAnsi="Calibri" w:cs="Arial"/>
                <w:bCs/>
                <w:color w:val="000000"/>
                <w:sz w:val="20"/>
              </w:rPr>
              <w:t xml:space="preserve">(u.a. </w:t>
            </w:r>
            <w:r w:rsidRPr="00533E18">
              <w:rPr>
                <w:rFonts w:ascii="Calibri" w:hAnsi="Calibri" w:cs="Arial"/>
                <w:color w:val="000000"/>
                <w:sz w:val="20"/>
              </w:rPr>
              <w:t>in Bibliotheken und im Internet</w:t>
            </w:r>
            <w:r>
              <w:rPr>
                <w:rFonts w:ascii="Calibri" w:hAnsi="Calibri" w:cs="Arial"/>
                <w:color w:val="000000"/>
                <w:sz w:val="20"/>
              </w:rPr>
              <w:t>)</w:t>
            </w:r>
            <w:r w:rsidRPr="00533E18">
              <w:rPr>
                <w:rFonts w:ascii="Calibri" w:hAnsi="Calibri" w:cs="Arial"/>
                <w:color w:val="000000"/>
                <w:sz w:val="20"/>
              </w:rPr>
              <w:t>, exzerpieren I</w:t>
            </w:r>
            <w:r w:rsidRPr="00533E18">
              <w:rPr>
                <w:rFonts w:ascii="Calibri" w:hAnsi="Calibri" w:cs="Arial"/>
                <w:color w:val="000000"/>
                <w:sz w:val="20"/>
              </w:rPr>
              <w:t>n</w:t>
            </w:r>
            <w:r w:rsidRPr="00533E18">
              <w:rPr>
                <w:rFonts w:ascii="Calibri" w:hAnsi="Calibri" w:cs="Arial"/>
                <w:color w:val="000000"/>
                <w:sz w:val="20"/>
              </w:rPr>
              <w:t>formationen und zitieren sachg</w:t>
            </w:r>
            <w:r w:rsidRPr="00533E18">
              <w:rPr>
                <w:rFonts w:ascii="Calibri" w:hAnsi="Calibri" w:cs="Arial"/>
                <w:color w:val="000000"/>
                <w:sz w:val="20"/>
              </w:rPr>
              <w:t>e</w:t>
            </w:r>
            <w:r w:rsidRPr="00533E18">
              <w:rPr>
                <w:rFonts w:ascii="Calibri" w:hAnsi="Calibri" w:cs="Arial"/>
                <w:color w:val="000000"/>
                <w:sz w:val="20"/>
              </w:rPr>
              <w:t>recht und funktionsbezogen</w:t>
            </w:r>
            <w:r w:rsidRPr="00533E18">
              <w:rPr>
                <w:rFonts w:ascii="Calibri" w:hAnsi="Calibri" w:cs="Arial"/>
                <w:bCs/>
                <w:color w:val="000000"/>
                <w:spacing w:val="2"/>
                <w:sz w:val="20"/>
              </w:rPr>
              <w:t xml:space="preserve"> </w:t>
            </w:r>
            <w:r w:rsidRPr="008C3F2C">
              <w:rPr>
                <w:rFonts w:ascii="Calibri" w:hAnsi="Calibri" w:cs="Arial"/>
                <w:bCs/>
                <w:iCs/>
                <w:color w:val="000000"/>
                <w:spacing w:val="2"/>
                <w:sz w:val="20"/>
              </w:rPr>
              <w:t>(MK 8).</w:t>
            </w:r>
          </w:p>
        </w:tc>
        <w:tc>
          <w:tcPr>
            <w:tcW w:w="1320"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ind w:left="360"/>
              <w:contextualSpacing/>
              <w:jc w:val="left"/>
              <w:rPr>
                <w:rFonts w:ascii="Calibri" w:hAnsi="Calibri" w:cs="Arial"/>
                <w:i/>
                <w:sz w:val="20"/>
                <w:u w:val="single"/>
              </w:rPr>
            </w:pPr>
          </w:p>
        </w:tc>
        <w:tc>
          <w:tcPr>
            <w:tcW w:w="2079" w:type="pct"/>
            <w:vMerge/>
            <w:tcBorders>
              <w:left w:val="single" w:sz="4" w:space="0" w:color="auto"/>
              <w:right w:val="single" w:sz="4" w:space="0" w:color="auto"/>
            </w:tcBorders>
          </w:tcPr>
          <w:p w:rsidR="003A79EB" w:rsidRPr="00993EB5" w:rsidRDefault="003A79EB" w:rsidP="003A79EB">
            <w:pPr>
              <w:jc w:val="left"/>
              <w:rPr>
                <w:rFonts w:ascii="Calibri" w:hAnsi="Calibri"/>
                <w:b/>
                <w:sz w:val="20"/>
                <w:u w:val="single"/>
              </w:rPr>
            </w:pPr>
          </w:p>
        </w:tc>
      </w:tr>
      <w:tr w:rsidR="003A79EB" w:rsidRPr="00533E18" w:rsidTr="003A79EB">
        <w:tc>
          <w:tcPr>
            <w:tcW w:w="436"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sz w:val="20"/>
              </w:rPr>
            </w:pPr>
            <w:r w:rsidRPr="00993EB5">
              <w:rPr>
                <w:rFonts w:ascii="Calibri" w:hAnsi="Calibri" w:cs="Arial"/>
                <w:sz w:val="20"/>
              </w:rPr>
              <w:t>Urteils-kompetenz</w:t>
            </w:r>
          </w:p>
        </w:tc>
        <w:tc>
          <w:tcPr>
            <w:tcW w:w="1165"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pStyle w:val="Listenabsatz"/>
              <w:numPr>
                <w:ilvl w:val="0"/>
                <w:numId w:val="70"/>
              </w:numPr>
              <w:jc w:val="left"/>
              <w:rPr>
                <w:rFonts w:ascii="Calibri" w:hAnsi="Calibri" w:cs="Arial"/>
                <w:i/>
                <w:sz w:val="20"/>
                <w:u w:val="single"/>
              </w:rPr>
            </w:pPr>
            <w:r w:rsidRPr="00993EB5">
              <w:rPr>
                <w:rFonts w:ascii="Calibri" w:hAnsi="Calibri" w:cs="Arial"/>
                <w:sz w:val="20"/>
              </w:rPr>
              <w:t>bewerten Möglichkeiten und Gre</w:t>
            </w:r>
            <w:r w:rsidRPr="00993EB5">
              <w:rPr>
                <w:rFonts w:ascii="Calibri" w:hAnsi="Calibri" w:cs="Arial"/>
                <w:sz w:val="20"/>
              </w:rPr>
              <w:t>n</w:t>
            </w:r>
            <w:r w:rsidRPr="00993EB5">
              <w:rPr>
                <w:rFonts w:ascii="Calibri" w:hAnsi="Calibri" w:cs="Arial"/>
                <w:sz w:val="20"/>
              </w:rPr>
              <w:t>zen des Sprechens vom Transze</w:t>
            </w:r>
            <w:r w:rsidRPr="00993EB5">
              <w:rPr>
                <w:rFonts w:ascii="Calibri" w:hAnsi="Calibri" w:cs="Arial"/>
                <w:sz w:val="20"/>
              </w:rPr>
              <w:t>n</w:t>
            </w:r>
            <w:r w:rsidRPr="00993EB5">
              <w:rPr>
                <w:rFonts w:ascii="Calibri" w:hAnsi="Calibri" w:cs="Arial"/>
                <w:sz w:val="20"/>
              </w:rPr>
              <w:lastRenderedPageBreak/>
              <w:t>denten</w:t>
            </w:r>
            <w:r w:rsidRPr="00993EB5">
              <w:rPr>
                <w:rFonts w:ascii="Calibri" w:hAnsi="Calibri" w:cs="Arial"/>
                <w:bCs/>
                <w:color w:val="000000"/>
                <w:spacing w:val="2"/>
                <w:sz w:val="20"/>
              </w:rPr>
              <w:t xml:space="preserve"> </w:t>
            </w:r>
            <w:r w:rsidRPr="008C3F2C">
              <w:rPr>
                <w:rFonts w:ascii="Calibri" w:hAnsi="Calibri" w:cs="Arial"/>
                <w:bCs/>
                <w:iCs/>
                <w:color w:val="000000"/>
                <w:spacing w:val="2"/>
                <w:sz w:val="20"/>
              </w:rPr>
              <w:t>(UK 1)</w:t>
            </w:r>
            <w:r w:rsidRPr="008C3F2C">
              <w:rPr>
                <w:rFonts w:ascii="Calibri" w:hAnsi="Calibri" w:cs="Arial"/>
                <w:bCs/>
                <w:color w:val="000000"/>
                <w:spacing w:val="2"/>
                <w:sz w:val="20"/>
              </w:rPr>
              <w:t>,</w:t>
            </w:r>
          </w:p>
          <w:p w:rsidR="003A79EB" w:rsidRPr="00993EB5" w:rsidRDefault="003A79EB" w:rsidP="003A79EB">
            <w:pPr>
              <w:pStyle w:val="Listenabsatz"/>
              <w:numPr>
                <w:ilvl w:val="0"/>
                <w:numId w:val="70"/>
              </w:numPr>
              <w:jc w:val="left"/>
              <w:rPr>
                <w:rFonts w:ascii="Calibri" w:hAnsi="Calibri" w:cs="Arial"/>
                <w:i/>
                <w:sz w:val="20"/>
                <w:u w:val="single"/>
              </w:rPr>
            </w:pPr>
            <w:r w:rsidRPr="00993EB5">
              <w:rPr>
                <w:rFonts w:ascii="Calibri" w:hAnsi="Calibri" w:cs="Arial"/>
                <w:color w:val="000000"/>
                <w:spacing w:val="2"/>
                <w:sz w:val="20"/>
              </w:rPr>
              <w:t>erörtern unter Berücksichtigung von Perspektiven der katholischen Lehre Positionen anderer Konfess</w:t>
            </w:r>
            <w:r w:rsidRPr="00993EB5">
              <w:rPr>
                <w:rFonts w:ascii="Calibri" w:hAnsi="Calibri" w:cs="Arial"/>
                <w:color w:val="000000"/>
                <w:spacing w:val="2"/>
                <w:sz w:val="20"/>
              </w:rPr>
              <w:t>i</w:t>
            </w:r>
            <w:r w:rsidRPr="00993EB5">
              <w:rPr>
                <w:rFonts w:ascii="Calibri" w:hAnsi="Calibri" w:cs="Arial"/>
                <w:color w:val="000000"/>
                <w:spacing w:val="2"/>
                <w:sz w:val="20"/>
              </w:rPr>
              <w:t>onen und Religionen</w:t>
            </w:r>
            <w:r w:rsidRPr="00993EB5">
              <w:rPr>
                <w:rFonts w:ascii="Calibri" w:hAnsi="Calibri" w:cs="Arial"/>
                <w:bCs/>
                <w:color w:val="000000"/>
                <w:spacing w:val="2"/>
                <w:sz w:val="20"/>
              </w:rPr>
              <w:t xml:space="preserve"> </w:t>
            </w:r>
            <w:r w:rsidRPr="008C3F2C">
              <w:rPr>
                <w:rFonts w:ascii="Calibri" w:hAnsi="Calibri" w:cs="Arial"/>
                <w:bCs/>
                <w:iCs/>
                <w:color w:val="000000"/>
                <w:spacing w:val="2"/>
                <w:sz w:val="20"/>
              </w:rPr>
              <w:t>(UK 3).</w:t>
            </w:r>
          </w:p>
        </w:tc>
        <w:tc>
          <w:tcPr>
            <w:tcW w:w="1320"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numPr>
                <w:ilvl w:val="0"/>
                <w:numId w:val="11"/>
              </w:numPr>
              <w:tabs>
                <w:tab w:val="left" w:pos="643"/>
              </w:tabs>
              <w:rPr>
                <w:rFonts w:ascii="Calibri" w:hAnsi="Calibri"/>
                <w:sz w:val="20"/>
              </w:rPr>
            </w:pPr>
            <w:r w:rsidRPr="00993EB5">
              <w:rPr>
                <w:rFonts w:ascii="Calibri" w:hAnsi="Calibri"/>
                <w:sz w:val="20"/>
              </w:rPr>
              <w:lastRenderedPageBreak/>
              <w:t>erörtern die Vielfalt von Gottesbildern und setzen sie in Beziehung zum bibl</w:t>
            </w:r>
            <w:r w:rsidRPr="00993EB5">
              <w:rPr>
                <w:rFonts w:ascii="Calibri" w:hAnsi="Calibri"/>
                <w:sz w:val="20"/>
              </w:rPr>
              <w:t>i</w:t>
            </w:r>
            <w:r>
              <w:rPr>
                <w:rFonts w:ascii="Calibri" w:hAnsi="Calibri"/>
                <w:sz w:val="20"/>
              </w:rPr>
              <w:lastRenderedPageBreak/>
              <w:t>schen Bilderverbot</w:t>
            </w:r>
            <w:r w:rsidRPr="00993EB5">
              <w:rPr>
                <w:rFonts w:ascii="Calibri" w:hAnsi="Calibri"/>
                <w:sz w:val="20"/>
              </w:rPr>
              <w:t>,</w:t>
            </w:r>
          </w:p>
          <w:p w:rsidR="003A79EB" w:rsidRPr="00993EB5" w:rsidRDefault="003A79EB" w:rsidP="003A79EB">
            <w:pPr>
              <w:pStyle w:val="Listenabsatz"/>
              <w:numPr>
                <w:ilvl w:val="0"/>
                <w:numId w:val="11"/>
              </w:numPr>
              <w:rPr>
                <w:rFonts w:ascii="Calibri" w:hAnsi="Calibri" w:cs="Arial"/>
                <w:b/>
                <w:sz w:val="20"/>
              </w:rPr>
            </w:pPr>
            <w:r w:rsidRPr="00D21E80">
              <w:rPr>
                <w:rFonts w:ascii="Calibri" w:hAnsi="Calibri"/>
                <w:sz w:val="20"/>
              </w:rPr>
              <w:t>beurteilen die Bedeutung christlicher Perspektiven auf das Menschsein für die individuelle Lebensgestaltung (u.a. in Partnerschaft) und das gesellschaftliche Leben.</w:t>
            </w:r>
          </w:p>
        </w:tc>
        <w:tc>
          <w:tcPr>
            <w:tcW w:w="2079" w:type="pct"/>
            <w:vMerge/>
            <w:tcBorders>
              <w:left w:val="single" w:sz="4" w:space="0" w:color="auto"/>
              <w:right w:val="single" w:sz="4" w:space="0" w:color="auto"/>
            </w:tcBorders>
          </w:tcPr>
          <w:p w:rsidR="003A79EB" w:rsidRPr="00993EB5" w:rsidRDefault="003A79EB" w:rsidP="003A79EB">
            <w:pPr>
              <w:jc w:val="left"/>
              <w:rPr>
                <w:rFonts w:ascii="Calibri" w:hAnsi="Calibri"/>
                <w:b/>
                <w:sz w:val="20"/>
                <w:u w:val="single"/>
              </w:rPr>
            </w:pPr>
          </w:p>
        </w:tc>
      </w:tr>
      <w:tr w:rsidR="003A79EB" w:rsidRPr="00533E18" w:rsidTr="003A79EB">
        <w:tc>
          <w:tcPr>
            <w:tcW w:w="436"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sz w:val="20"/>
              </w:rPr>
            </w:pPr>
            <w:r w:rsidRPr="00993EB5">
              <w:rPr>
                <w:rFonts w:ascii="Calibri" w:hAnsi="Calibri" w:cs="Arial"/>
                <w:sz w:val="20"/>
              </w:rPr>
              <w:lastRenderedPageBreak/>
              <w:t>Handlungs-kompetenz</w:t>
            </w:r>
          </w:p>
        </w:tc>
        <w:tc>
          <w:tcPr>
            <w:tcW w:w="1165"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pStyle w:val="Listenabsatz"/>
              <w:numPr>
                <w:ilvl w:val="0"/>
                <w:numId w:val="71"/>
              </w:numPr>
              <w:jc w:val="left"/>
              <w:rPr>
                <w:rFonts w:ascii="Calibri" w:hAnsi="Calibri" w:cs="Arial"/>
                <w:i/>
                <w:sz w:val="20"/>
                <w:u w:val="single"/>
              </w:rPr>
            </w:pPr>
            <w:r w:rsidRPr="00993EB5">
              <w:rPr>
                <w:rFonts w:ascii="Calibri" w:hAnsi="Calibri" w:cs="Arial"/>
                <w:spacing w:val="2"/>
                <w:sz w:val="20"/>
              </w:rPr>
              <w:t>sprechen angemessen und refle</w:t>
            </w:r>
            <w:r w:rsidRPr="00993EB5">
              <w:rPr>
                <w:rFonts w:ascii="Calibri" w:hAnsi="Calibri" w:cs="Arial"/>
                <w:spacing w:val="2"/>
                <w:sz w:val="20"/>
              </w:rPr>
              <w:t>k</w:t>
            </w:r>
            <w:r w:rsidRPr="00993EB5">
              <w:rPr>
                <w:rFonts w:ascii="Calibri" w:hAnsi="Calibri" w:cs="Arial"/>
                <w:spacing w:val="2"/>
                <w:sz w:val="20"/>
              </w:rPr>
              <w:t>tiert über Fragen nach Sinn und Transzendenz</w:t>
            </w:r>
            <w:r w:rsidRPr="00993EB5">
              <w:rPr>
                <w:rFonts w:ascii="Calibri" w:hAnsi="Calibri" w:cs="Arial"/>
                <w:bCs/>
                <w:color w:val="000000"/>
                <w:spacing w:val="2"/>
                <w:sz w:val="20"/>
              </w:rPr>
              <w:t xml:space="preserve"> </w:t>
            </w:r>
            <w:r w:rsidRPr="008C3F2C">
              <w:rPr>
                <w:rFonts w:ascii="Calibri" w:hAnsi="Calibri" w:cs="Arial"/>
                <w:bCs/>
                <w:iCs/>
                <w:color w:val="000000"/>
                <w:spacing w:val="2"/>
                <w:sz w:val="20"/>
              </w:rPr>
              <w:t>(HK 1)</w:t>
            </w:r>
            <w:r w:rsidRPr="008C3F2C">
              <w:rPr>
                <w:rFonts w:ascii="Calibri" w:hAnsi="Calibri" w:cs="Arial"/>
                <w:bCs/>
                <w:color w:val="000000"/>
                <w:spacing w:val="2"/>
                <w:sz w:val="20"/>
              </w:rPr>
              <w:t>,</w:t>
            </w:r>
          </w:p>
          <w:p w:rsidR="003A79EB" w:rsidRPr="00993EB5" w:rsidRDefault="003A79EB" w:rsidP="003A79EB">
            <w:pPr>
              <w:pStyle w:val="Listenabsatz"/>
              <w:numPr>
                <w:ilvl w:val="0"/>
                <w:numId w:val="71"/>
              </w:numPr>
              <w:jc w:val="left"/>
              <w:rPr>
                <w:rFonts w:ascii="Calibri" w:hAnsi="Calibri" w:cs="Arial"/>
                <w:i/>
                <w:sz w:val="20"/>
                <w:u w:val="single"/>
              </w:rPr>
            </w:pPr>
            <w:r w:rsidRPr="00533E18">
              <w:rPr>
                <w:rFonts w:ascii="Calibri" w:hAnsi="Calibri" w:cs="Arial"/>
                <w:color w:val="000000"/>
                <w:spacing w:val="2"/>
                <w:sz w:val="20"/>
              </w:rPr>
              <w:t>argumentieren konstruktiv und sachgerecht in der Darlegung eig</w:t>
            </w:r>
            <w:r w:rsidRPr="00533E18">
              <w:rPr>
                <w:rFonts w:ascii="Calibri" w:hAnsi="Calibri" w:cs="Arial"/>
                <w:color w:val="000000"/>
                <w:spacing w:val="2"/>
                <w:sz w:val="20"/>
              </w:rPr>
              <w:t>e</w:t>
            </w:r>
            <w:r w:rsidRPr="00533E18">
              <w:rPr>
                <w:rFonts w:ascii="Calibri" w:hAnsi="Calibri" w:cs="Arial"/>
                <w:color w:val="000000"/>
                <w:spacing w:val="2"/>
                <w:sz w:val="20"/>
              </w:rPr>
              <w:t>ner und fremder Gedanken in rel</w:t>
            </w:r>
            <w:r w:rsidRPr="00533E18">
              <w:rPr>
                <w:rFonts w:ascii="Calibri" w:hAnsi="Calibri" w:cs="Arial"/>
                <w:color w:val="000000"/>
                <w:spacing w:val="2"/>
                <w:sz w:val="20"/>
              </w:rPr>
              <w:t>i</w:t>
            </w:r>
            <w:r w:rsidRPr="00533E18">
              <w:rPr>
                <w:rFonts w:ascii="Calibri" w:hAnsi="Calibri" w:cs="Arial"/>
                <w:color w:val="000000"/>
                <w:spacing w:val="2"/>
                <w:sz w:val="20"/>
              </w:rPr>
              <w:t>giös relevanten Kontexten</w:t>
            </w:r>
            <w:r w:rsidRPr="00533E18">
              <w:rPr>
                <w:rFonts w:ascii="Calibri" w:hAnsi="Calibri" w:cs="Arial"/>
                <w:bCs/>
                <w:color w:val="000000"/>
                <w:spacing w:val="2"/>
                <w:sz w:val="20"/>
              </w:rPr>
              <w:t xml:space="preserve"> </w:t>
            </w:r>
            <w:r w:rsidRPr="008C3F2C">
              <w:rPr>
                <w:rFonts w:ascii="Calibri" w:hAnsi="Calibri" w:cs="Arial"/>
                <w:bCs/>
                <w:iCs/>
                <w:color w:val="000000"/>
                <w:spacing w:val="2"/>
                <w:sz w:val="20"/>
              </w:rPr>
              <w:t>(HK 4)</w:t>
            </w:r>
            <w:r w:rsidRPr="008C3F2C">
              <w:rPr>
                <w:rFonts w:ascii="Calibri" w:hAnsi="Calibri" w:cs="Arial"/>
                <w:bCs/>
                <w:color w:val="000000"/>
                <w:spacing w:val="2"/>
                <w:sz w:val="20"/>
              </w:rPr>
              <w:t>,</w:t>
            </w:r>
          </w:p>
          <w:p w:rsidR="003A79EB" w:rsidRPr="00993EB5" w:rsidRDefault="003A79EB" w:rsidP="003A79EB">
            <w:pPr>
              <w:pStyle w:val="Listenabsatz"/>
              <w:numPr>
                <w:ilvl w:val="0"/>
                <w:numId w:val="71"/>
              </w:numPr>
              <w:jc w:val="left"/>
              <w:rPr>
                <w:rFonts w:ascii="Calibri" w:hAnsi="Calibri" w:cs="Arial"/>
                <w:i/>
                <w:sz w:val="20"/>
                <w:u w:val="single"/>
              </w:rPr>
            </w:pPr>
            <w:r w:rsidRPr="00993EB5">
              <w:rPr>
                <w:rFonts w:ascii="Calibri" w:hAnsi="Calibri" w:cs="Arial"/>
                <w:color w:val="000000"/>
                <w:spacing w:val="2"/>
                <w:sz w:val="20"/>
              </w:rPr>
              <w:t>verleihen ausgewählten themat</w:t>
            </w:r>
            <w:r w:rsidRPr="00993EB5">
              <w:rPr>
                <w:rFonts w:ascii="Calibri" w:hAnsi="Calibri" w:cs="Arial"/>
                <w:color w:val="000000"/>
                <w:spacing w:val="2"/>
                <w:sz w:val="20"/>
              </w:rPr>
              <w:t>i</w:t>
            </w:r>
            <w:r w:rsidRPr="00993EB5">
              <w:rPr>
                <w:rFonts w:ascii="Calibri" w:hAnsi="Calibri" w:cs="Arial"/>
                <w:color w:val="000000"/>
                <w:spacing w:val="2"/>
                <w:sz w:val="20"/>
              </w:rPr>
              <w:t>schen Aspekten in unterschiedl</w:t>
            </w:r>
            <w:r w:rsidRPr="00993EB5">
              <w:rPr>
                <w:rFonts w:ascii="Calibri" w:hAnsi="Calibri" w:cs="Arial"/>
                <w:color w:val="000000"/>
                <w:spacing w:val="2"/>
                <w:sz w:val="20"/>
              </w:rPr>
              <w:t>i</w:t>
            </w:r>
            <w:r w:rsidRPr="00993EB5">
              <w:rPr>
                <w:rFonts w:ascii="Calibri" w:hAnsi="Calibri" w:cs="Arial"/>
                <w:color w:val="000000"/>
                <w:spacing w:val="2"/>
                <w:sz w:val="20"/>
              </w:rPr>
              <w:t xml:space="preserve">chen Gestaltungsformen </w:t>
            </w:r>
            <w:proofErr w:type="spellStart"/>
            <w:r w:rsidRPr="00993EB5">
              <w:rPr>
                <w:rFonts w:ascii="Calibri" w:hAnsi="Calibri" w:cs="Arial"/>
                <w:color w:val="000000"/>
                <w:spacing w:val="2"/>
                <w:sz w:val="20"/>
              </w:rPr>
              <w:t>kriterie</w:t>
            </w:r>
            <w:r w:rsidRPr="00993EB5">
              <w:rPr>
                <w:rFonts w:ascii="Calibri" w:hAnsi="Calibri" w:cs="Arial"/>
                <w:color w:val="000000"/>
                <w:spacing w:val="2"/>
                <w:sz w:val="20"/>
              </w:rPr>
              <w:t>n</w:t>
            </w:r>
            <w:r w:rsidRPr="00993EB5">
              <w:rPr>
                <w:rFonts w:ascii="Calibri" w:hAnsi="Calibri" w:cs="Arial"/>
                <w:color w:val="000000"/>
                <w:spacing w:val="2"/>
                <w:sz w:val="20"/>
              </w:rPr>
              <w:t>orientiert</w:t>
            </w:r>
            <w:proofErr w:type="spellEnd"/>
            <w:r w:rsidRPr="00993EB5">
              <w:rPr>
                <w:rFonts w:ascii="Calibri" w:hAnsi="Calibri" w:cs="Arial"/>
                <w:color w:val="000000"/>
                <w:spacing w:val="2"/>
                <w:sz w:val="20"/>
              </w:rPr>
              <w:t xml:space="preserve"> und reflektiert Ausdruck</w:t>
            </w:r>
            <w:r w:rsidRPr="00993EB5">
              <w:rPr>
                <w:rFonts w:ascii="Calibri" w:hAnsi="Calibri" w:cs="Arial"/>
                <w:bCs/>
                <w:color w:val="000000"/>
                <w:spacing w:val="2"/>
                <w:sz w:val="20"/>
              </w:rPr>
              <w:t xml:space="preserve"> </w:t>
            </w:r>
            <w:r w:rsidRPr="008C3F2C">
              <w:rPr>
                <w:rFonts w:ascii="Calibri" w:hAnsi="Calibri" w:cs="Arial"/>
                <w:bCs/>
                <w:iCs/>
                <w:color w:val="000000"/>
                <w:spacing w:val="2"/>
                <w:sz w:val="20"/>
              </w:rPr>
              <w:t>(HK 6)</w:t>
            </w:r>
            <w:r>
              <w:rPr>
                <w:rFonts w:ascii="Calibri" w:hAnsi="Calibri" w:cs="Arial"/>
                <w:bCs/>
                <w:iCs/>
                <w:color w:val="000000"/>
                <w:spacing w:val="2"/>
                <w:sz w:val="20"/>
              </w:rPr>
              <w:t>.</w:t>
            </w:r>
          </w:p>
        </w:tc>
        <w:tc>
          <w:tcPr>
            <w:tcW w:w="1320"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ind w:left="360"/>
              <w:contextualSpacing/>
              <w:jc w:val="left"/>
              <w:rPr>
                <w:rFonts w:ascii="Calibri" w:hAnsi="Calibri" w:cs="Arial"/>
                <w:i/>
                <w:sz w:val="20"/>
                <w:u w:val="single"/>
              </w:rPr>
            </w:pPr>
          </w:p>
        </w:tc>
        <w:tc>
          <w:tcPr>
            <w:tcW w:w="2079" w:type="pct"/>
            <w:vMerge/>
            <w:tcBorders>
              <w:left w:val="single" w:sz="4" w:space="0" w:color="auto"/>
              <w:bottom w:val="single" w:sz="4" w:space="0" w:color="auto"/>
              <w:right w:val="single" w:sz="4" w:space="0" w:color="auto"/>
            </w:tcBorders>
          </w:tcPr>
          <w:p w:rsidR="003A79EB" w:rsidRPr="00993EB5" w:rsidRDefault="003A79EB" w:rsidP="003A79EB">
            <w:pPr>
              <w:jc w:val="left"/>
              <w:rPr>
                <w:rFonts w:ascii="Calibri" w:hAnsi="Calibri"/>
                <w:b/>
                <w:sz w:val="20"/>
                <w:u w:val="single"/>
              </w:rPr>
            </w:pPr>
          </w:p>
        </w:tc>
      </w:tr>
      <w:tr w:rsidR="003A79EB" w:rsidRPr="00533E18" w:rsidTr="003A79EB">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3A79EB" w:rsidRPr="00993EB5" w:rsidRDefault="003A79EB" w:rsidP="003A79EB">
            <w:pPr>
              <w:rPr>
                <w:rFonts w:ascii="Calibri" w:hAnsi="Calibri" w:cs="Arial"/>
                <w:i/>
                <w:sz w:val="20"/>
                <w:u w:val="single"/>
                <w:lang w:eastAsia="en-US"/>
              </w:rPr>
            </w:pPr>
            <w:r w:rsidRPr="00993EB5">
              <w:rPr>
                <w:rFonts w:ascii="Calibri" w:hAnsi="Calibri" w:cs="Arial"/>
                <w:i/>
                <w:sz w:val="20"/>
                <w:u w:val="single"/>
                <w:lang w:eastAsia="en-US"/>
              </w:rPr>
              <w:t>Unterrichtsvorhab</w:t>
            </w:r>
            <w:r>
              <w:rPr>
                <w:rFonts w:ascii="Calibri" w:hAnsi="Calibri" w:cs="Arial"/>
                <w:i/>
                <w:sz w:val="20"/>
                <w:u w:val="single"/>
                <w:lang w:eastAsia="en-US"/>
              </w:rPr>
              <w:t>en II</w:t>
            </w:r>
          </w:p>
          <w:p w:rsidR="003A79EB" w:rsidRPr="00993EB5" w:rsidRDefault="003A79EB" w:rsidP="003A79EB">
            <w:pPr>
              <w:rPr>
                <w:rFonts w:ascii="Calibri" w:hAnsi="Calibri" w:cs="Arial"/>
                <w:sz w:val="20"/>
                <w:lang w:eastAsia="en-US"/>
              </w:rPr>
            </w:pPr>
            <w:r w:rsidRPr="00993EB5">
              <w:rPr>
                <w:rFonts w:ascii="Calibri" w:hAnsi="Calibri"/>
                <w:b/>
                <w:sz w:val="20"/>
              </w:rPr>
              <w:t>Thema</w:t>
            </w:r>
            <w:r w:rsidRPr="00993EB5">
              <w:rPr>
                <w:rFonts w:ascii="Calibri" w:hAnsi="Calibri"/>
                <w:sz w:val="20"/>
              </w:rPr>
              <w:t>: „Der Glaube an Jesus, den Christus – eine Zu-mutung für mich?“ - Das Lukasevangelium als eine Ur-Kunde christlichen Glaubens</w:t>
            </w:r>
          </w:p>
          <w:p w:rsidR="003A79EB" w:rsidRPr="00993EB5" w:rsidRDefault="003A79EB" w:rsidP="003A79EB">
            <w:pPr>
              <w:rPr>
                <w:rFonts w:ascii="Calibri" w:hAnsi="Calibri" w:cs="Arial"/>
                <w:sz w:val="20"/>
                <w:lang w:eastAsia="en-US"/>
              </w:rPr>
            </w:pPr>
          </w:p>
          <w:p w:rsidR="003A79EB" w:rsidRPr="00993EB5" w:rsidRDefault="003A79EB" w:rsidP="003A79EB">
            <w:pPr>
              <w:rPr>
                <w:rFonts w:ascii="Calibri" w:hAnsi="Calibri" w:cs="Arial"/>
                <w:sz w:val="20"/>
              </w:rPr>
            </w:pPr>
            <w:r w:rsidRPr="00993EB5">
              <w:rPr>
                <w:rFonts w:ascii="Calibri" w:hAnsi="Calibri" w:cs="Arial"/>
                <w:b/>
                <w:sz w:val="20"/>
              </w:rPr>
              <w:t>Inhaltsfelder</w:t>
            </w:r>
            <w:r w:rsidRPr="00993EB5">
              <w:rPr>
                <w:rFonts w:ascii="Calibri" w:hAnsi="Calibri" w:cs="Arial"/>
                <w:sz w:val="20"/>
              </w:rPr>
              <w:t>:</w:t>
            </w:r>
          </w:p>
          <w:p w:rsidR="003A79EB" w:rsidRPr="00993EB5" w:rsidRDefault="003A79EB" w:rsidP="003A79EB">
            <w:pPr>
              <w:contextualSpacing/>
              <w:rPr>
                <w:rFonts w:ascii="Calibri" w:hAnsi="Calibri"/>
                <w:sz w:val="20"/>
              </w:rPr>
            </w:pPr>
            <w:r w:rsidRPr="00993EB5">
              <w:rPr>
                <w:rFonts w:ascii="Calibri" w:hAnsi="Calibri"/>
                <w:sz w:val="20"/>
              </w:rPr>
              <w:t>IF 2: Christliche Antworten auf die Gottesfrage</w:t>
            </w:r>
          </w:p>
          <w:p w:rsidR="003A79EB" w:rsidRPr="00993EB5" w:rsidRDefault="003A79EB" w:rsidP="003A79EB">
            <w:pPr>
              <w:tabs>
                <w:tab w:val="left" w:pos="643"/>
              </w:tabs>
              <w:snapToGrid w:val="0"/>
              <w:contextualSpacing/>
              <w:rPr>
                <w:rFonts w:ascii="Calibri" w:hAnsi="Calibri"/>
                <w:sz w:val="20"/>
              </w:rPr>
            </w:pPr>
            <w:r w:rsidRPr="00993EB5">
              <w:rPr>
                <w:rFonts w:ascii="Calibri" w:hAnsi="Calibri"/>
                <w:sz w:val="20"/>
              </w:rPr>
              <w:t>IF 3: Das Zeugnis vom Zuspruch und Anspruch Jesu Christi</w:t>
            </w:r>
          </w:p>
          <w:p w:rsidR="003A79EB" w:rsidRPr="00993EB5" w:rsidRDefault="003A79EB" w:rsidP="003A79EB">
            <w:pPr>
              <w:tabs>
                <w:tab w:val="left" w:pos="643"/>
              </w:tabs>
              <w:snapToGrid w:val="0"/>
              <w:contextualSpacing/>
              <w:rPr>
                <w:rFonts w:ascii="Calibri" w:hAnsi="Calibri"/>
                <w:sz w:val="20"/>
              </w:rPr>
            </w:pPr>
            <w:r w:rsidRPr="00993EB5">
              <w:rPr>
                <w:rFonts w:ascii="Calibri" w:hAnsi="Calibri"/>
                <w:sz w:val="20"/>
              </w:rPr>
              <w:t>IF 4:</w:t>
            </w:r>
            <w:r w:rsidRPr="00993EB5">
              <w:rPr>
                <w:rFonts w:ascii="Calibri" w:hAnsi="Calibri" w:cs="Arial"/>
                <w:b/>
                <w:sz w:val="20"/>
              </w:rPr>
              <w:t xml:space="preserve"> </w:t>
            </w:r>
            <w:r w:rsidRPr="00993EB5">
              <w:rPr>
                <w:rFonts w:ascii="Calibri" w:hAnsi="Calibri"/>
                <w:sz w:val="20"/>
              </w:rPr>
              <w:t>Kirche in ihrem Anspruch und Auftrag</w:t>
            </w:r>
          </w:p>
          <w:p w:rsidR="003A79EB" w:rsidRPr="00993EB5" w:rsidRDefault="003A79EB" w:rsidP="003A79EB">
            <w:pPr>
              <w:tabs>
                <w:tab w:val="left" w:pos="643"/>
              </w:tabs>
              <w:snapToGrid w:val="0"/>
              <w:contextualSpacing/>
              <w:rPr>
                <w:rFonts w:ascii="Calibri" w:hAnsi="Calibri"/>
                <w:sz w:val="20"/>
              </w:rPr>
            </w:pPr>
            <w:r w:rsidRPr="00993EB5">
              <w:rPr>
                <w:rFonts w:ascii="Calibri" w:hAnsi="Calibri"/>
                <w:sz w:val="20"/>
              </w:rPr>
              <w:t>IF 5:</w:t>
            </w:r>
            <w:r w:rsidRPr="00993EB5">
              <w:rPr>
                <w:rFonts w:ascii="Calibri" w:hAnsi="Calibri" w:cs="Arial"/>
                <w:b/>
                <w:bCs/>
                <w:sz w:val="20"/>
              </w:rPr>
              <w:t xml:space="preserve"> </w:t>
            </w:r>
            <w:r w:rsidRPr="00993EB5">
              <w:rPr>
                <w:rFonts w:ascii="Calibri" w:hAnsi="Calibri"/>
                <w:sz w:val="20"/>
              </w:rPr>
              <w:t>Verantwortliches Handeln aus christlicher Motivation</w:t>
            </w:r>
          </w:p>
          <w:p w:rsidR="003A79EB" w:rsidRPr="00993EB5" w:rsidRDefault="003A79EB" w:rsidP="003A79EB">
            <w:pPr>
              <w:tabs>
                <w:tab w:val="left" w:pos="643"/>
              </w:tabs>
              <w:snapToGrid w:val="0"/>
              <w:rPr>
                <w:rFonts w:ascii="Calibri" w:hAnsi="Calibri"/>
                <w:sz w:val="20"/>
              </w:rPr>
            </w:pPr>
            <w:r w:rsidRPr="00993EB5">
              <w:rPr>
                <w:rFonts w:ascii="Calibri" w:hAnsi="Calibri"/>
                <w:sz w:val="20"/>
              </w:rPr>
              <w:t>IF 6: Die christliche Hoffnung auf Vollendung</w:t>
            </w:r>
          </w:p>
          <w:p w:rsidR="003A79EB" w:rsidRPr="00993EB5" w:rsidRDefault="003A79EB" w:rsidP="003A79EB">
            <w:pPr>
              <w:tabs>
                <w:tab w:val="left" w:pos="643"/>
              </w:tabs>
              <w:snapToGrid w:val="0"/>
              <w:contextualSpacing/>
              <w:rPr>
                <w:rFonts w:ascii="Calibri" w:hAnsi="Calibri"/>
                <w:sz w:val="20"/>
              </w:rPr>
            </w:pPr>
          </w:p>
          <w:p w:rsidR="003A79EB" w:rsidRPr="00993EB5" w:rsidRDefault="003A79EB" w:rsidP="003A79EB">
            <w:pPr>
              <w:rPr>
                <w:rFonts w:ascii="Calibri" w:hAnsi="Calibri" w:cs="Arial"/>
                <w:sz w:val="20"/>
                <w:lang w:eastAsia="en-US"/>
              </w:rPr>
            </w:pPr>
            <w:r w:rsidRPr="00993EB5">
              <w:rPr>
                <w:rFonts w:ascii="Calibri" w:hAnsi="Calibri" w:cs="Arial"/>
                <w:b/>
                <w:sz w:val="20"/>
                <w:lang w:eastAsia="en-US"/>
              </w:rPr>
              <w:t>Inhaltliche Schwerpunkte</w:t>
            </w:r>
            <w:r w:rsidRPr="00993EB5">
              <w:rPr>
                <w:rFonts w:ascii="Calibri" w:hAnsi="Calibri" w:cs="Arial"/>
                <w:sz w:val="20"/>
                <w:lang w:eastAsia="en-US"/>
              </w:rPr>
              <w:t>:</w:t>
            </w:r>
          </w:p>
          <w:p w:rsidR="003A79EB" w:rsidRPr="00993EB5" w:rsidRDefault="003A79EB" w:rsidP="003A79EB">
            <w:pPr>
              <w:numPr>
                <w:ilvl w:val="0"/>
                <w:numId w:val="12"/>
              </w:numPr>
              <w:snapToGrid w:val="0"/>
              <w:contextualSpacing/>
              <w:rPr>
                <w:rFonts w:ascii="Calibri" w:hAnsi="Calibri"/>
                <w:sz w:val="20"/>
              </w:rPr>
            </w:pPr>
            <w:r w:rsidRPr="00993EB5">
              <w:rPr>
                <w:rFonts w:ascii="Calibri" w:hAnsi="Calibri"/>
                <w:sz w:val="20"/>
              </w:rPr>
              <w:t xml:space="preserve">Biblisches Reden von Gott </w:t>
            </w:r>
          </w:p>
          <w:p w:rsidR="003A79EB" w:rsidRPr="00993EB5" w:rsidRDefault="003A79EB" w:rsidP="003A79EB">
            <w:pPr>
              <w:numPr>
                <w:ilvl w:val="0"/>
                <w:numId w:val="12"/>
              </w:numPr>
              <w:snapToGrid w:val="0"/>
              <w:contextualSpacing/>
              <w:rPr>
                <w:rFonts w:ascii="Calibri" w:hAnsi="Calibri"/>
                <w:sz w:val="20"/>
              </w:rPr>
            </w:pPr>
            <w:r w:rsidRPr="00993EB5">
              <w:rPr>
                <w:rFonts w:ascii="Calibri" w:hAnsi="Calibri"/>
                <w:sz w:val="20"/>
              </w:rPr>
              <w:t xml:space="preserve">Reich-Gottes-Verkündigung Jesu in Tat und Wort, </w:t>
            </w:r>
          </w:p>
          <w:p w:rsidR="003A79EB" w:rsidRPr="00365122" w:rsidRDefault="003A79EB" w:rsidP="003A79EB">
            <w:pPr>
              <w:numPr>
                <w:ilvl w:val="0"/>
                <w:numId w:val="12"/>
              </w:numPr>
              <w:snapToGrid w:val="0"/>
              <w:contextualSpacing/>
              <w:rPr>
                <w:rFonts w:ascii="Calibri" w:hAnsi="Calibri"/>
                <w:sz w:val="20"/>
              </w:rPr>
            </w:pPr>
            <w:r w:rsidRPr="00365122">
              <w:rPr>
                <w:rFonts w:ascii="Calibri" w:hAnsi="Calibri"/>
                <w:sz w:val="20"/>
              </w:rPr>
              <w:t xml:space="preserve">Jesus von Nazareth, der Christus: Tod und Auferweckung </w:t>
            </w:r>
          </w:p>
          <w:p w:rsidR="003A79EB" w:rsidRPr="00365122" w:rsidRDefault="003A79EB" w:rsidP="003A79EB">
            <w:pPr>
              <w:numPr>
                <w:ilvl w:val="0"/>
                <w:numId w:val="12"/>
              </w:numPr>
              <w:snapToGrid w:val="0"/>
              <w:contextualSpacing/>
              <w:rPr>
                <w:rFonts w:ascii="Calibri" w:hAnsi="Calibri"/>
                <w:sz w:val="20"/>
              </w:rPr>
            </w:pPr>
            <w:r w:rsidRPr="00365122">
              <w:rPr>
                <w:rFonts w:ascii="Calibri" w:hAnsi="Calibri"/>
                <w:sz w:val="20"/>
              </w:rPr>
              <w:t xml:space="preserve">Kirche in ihrem Selbstverständnis vor den Herausforderungen der Zeit </w:t>
            </w:r>
          </w:p>
          <w:p w:rsidR="003A79EB" w:rsidRPr="00365122" w:rsidRDefault="003A79EB" w:rsidP="003A79EB">
            <w:pPr>
              <w:numPr>
                <w:ilvl w:val="0"/>
                <w:numId w:val="12"/>
              </w:numPr>
              <w:snapToGrid w:val="0"/>
              <w:contextualSpacing/>
              <w:rPr>
                <w:rFonts w:ascii="Calibri" w:hAnsi="Calibri"/>
                <w:b/>
                <w:sz w:val="20"/>
                <w:u w:val="single"/>
              </w:rPr>
            </w:pPr>
            <w:r w:rsidRPr="00365122">
              <w:rPr>
                <w:rFonts w:ascii="Calibri" w:hAnsi="Calibri"/>
                <w:sz w:val="20"/>
              </w:rPr>
              <w:t xml:space="preserve">Christliches Handeln in der Nachfolge Jesu </w:t>
            </w:r>
          </w:p>
          <w:p w:rsidR="003A79EB" w:rsidRPr="00365122" w:rsidRDefault="003A79EB" w:rsidP="003A79EB">
            <w:pPr>
              <w:numPr>
                <w:ilvl w:val="0"/>
                <w:numId w:val="12"/>
              </w:numPr>
              <w:snapToGrid w:val="0"/>
              <w:contextualSpacing/>
              <w:rPr>
                <w:rFonts w:ascii="Calibri" w:hAnsi="Calibri"/>
                <w:b/>
                <w:sz w:val="20"/>
                <w:u w:val="single"/>
              </w:rPr>
            </w:pPr>
            <w:r w:rsidRPr="00365122">
              <w:rPr>
                <w:rFonts w:ascii="Calibri" w:hAnsi="Calibri"/>
                <w:sz w:val="20"/>
              </w:rPr>
              <w:t xml:space="preserve">Die christliche Botschaft von Tod und Auferstehung </w:t>
            </w:r>
          </w:p>
          <w:p w:rsidR="003A79EB" w:rsidRDefault="003A79EB" w:rsidP="003A79EB">
            <w:pPr>
              <w:snapToGrid w:val="0"/>
              <w:contextualSpacing/>
              <w:rPr>
                <w:rFonts w:ascii="Calibri" w:hAnsi="Calibri"/>
                <w:b/>
                <w:sz w:val="20"/>
                <w:u w:val="single"/>
              </w:rPr>
            </w:pPr>
          </w:p>
          <w:p w:rsidR="0047589E" w:rsidRDefault="0047589E" w:rsidP="003A79EB">
            <w:pPr>
              <w:snapToGrid w:val="0"/>
              <w:contextualSpacing/>
              <w:rPr>
                <w:rFonts w:ascii="Calibri" w:hAnsi="Calibri"/>
                <w:b/>
                <w:sz w:val="20"/>
                <w:u w:val="single"/>
              </w:rPr>
            </w:pPr>
          </w:p>
          <w:p w:rsidR="0047589E" w:rsidRPr="00993EB5" w:rsidRDefault="0047589E" w:rsidP="003A79EB">
            <w:pPr>
              <w:snapToGrid w:val="0"/>
              <w:contextualSpacing/>
              <w:rPr>
                <w:rFonts w:ascii="Calibri" w:hAnsi="Calibri"/>
                <w:b/>
                <w:sz w:val="20"/>
                <w:u w:val="single"/>
              </w:rPr>
            </w:pPr>
          </w:p>
        </w:tc>
      </w:tr>
      <w:tr w:rsidR="003A79EB" w:rsidRPr="00533E18" w:rsidTr="003A79EB">
        <w:tc>
          <w:tcPr>
            <w:tcW w:w="436"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ind w:left="360"/>
              <w:contextualSpacing/>
              <w:jc w:val="left"/>
              <w:rPr>
                <w:rFonts w:ascii="Calibri" w:hAnsi="Calibri" w:cs="Arial"/>
                <w:i/>
                <w:sz w:val="20"/>
                <w:u w:val="single"/>
              </w:rPr>
            </w:pPr>
          </w:p>
        </w:tc>
        <w:tc>
          <w:tcPr>
            <w:tcW w:w="1165"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b/>
                <w:sz w:val="20"/>
              </w:rPr>
            </w:pPr>
            <w:r w:rsidRPr="00993EB5">
              <w:rPr>
                <w:rFonts w:ascii="Calibri" w:hAnsi="Calibri" w:cs="Arial"/>
                <w:b/>
                <w:sz w:val="20"/>
              </w:rPr>
              <w:t>Übergeordnete Kompetenzerwartu</w:t>
            </w:r>
            <w:r w:rsidRPr="00993EB5">
              <w:rPr>
                <w:rFonts w:ascii="Calibri" w:hAnsi="Calibri" w:cs="Arial"/>
                <w:b/>
                <w:sz w:val="20"/>
              </w:rPr>
              <w:t>n</w:t>
            </w:r>
            <w:r w:rsidRPr="00993EB5">
              <w:rPr>
                <w:rFonts w:ascii="Calibri" w:hAnsi="Calibri" w:cs="Arial"/>
                <w:b/>
                <w:sz w:val="20"/>
              </w:rPr>
              <w:lastRenderedPageBreak/>
              <w:t>gen:</w:t>
            </w:r>
          </w:p>
        </w:tc>
        <w:tc>
          <w:tcPr>
            <w:tcW w:w="1320"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sz w:val="20"/>
              </w:rPr>
            </w:pPr>
            <w:r w:rsidRPr="00993EB5">
              <w:rPr>
                <w:rFonts w:ascii="Calibri" w:hAnsi="Calibri" w:cs="Arial"/>
                <w:b/>
                <w:sz w:val="20"/>
              </w:rPr>
              <w:lastRenderedPageBreak/>
              <w:t>Konkretisierte Kompetenzerwartungen</w:t>
            </w:r>
            <w:r w:rsidRPr="00993EB5">
              <w:rPr>
                <w:rFonts w:ascii="Calibri" w:hAnsi="Calibri" w:cs="Arial"/>
                <w:sz w:val="20"/>
              </w:rPr>
              <w:t>:</w:t>
            </w:r>
          </w:p>
          <w:p w:rsidR="003A79EB" w:rsidRPr="00993EB5" w:rsidRDefault="003A79EB" w:rsidP="003A79EB">
            <w:pPr>
              <w:jc w:val="left"/>
              <w:rPr>
                <w:rFonts w:ascii="Calibri" w:hAnsi="Calibri" w:cs="Arial"/>
                <w:i/>
                <w:sz w:val="20"/>
                <w:u w:val="single"/>
              </w:rPr>
            </w:pPr>
          </w:p>
        </w:tc>
        <w:tc>
          <w:tcPr>
            <w:tcW w:w="2079"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b/>
                <w:sz w:val="20"/>
              </w:rPr>
            </w:pPr>
            <w:r w:rsidRPr="00993EB5">
              <w:rPr>
                <w:rFonts w:ascii="Calibri" w:hAnsi="Calibri"/>
                <w:b/>
                <w:sz w:val="20"/>
              </w:rPr>
              <w:lastRenderedPageBreak/>
              <w:t>Vereinbarungen der FK:</w:t>
            </w:r>
          </w:p>
          <w:p w:rsidR="003A79EB" w:rsidRPr="00993EB5" w:rsidRDefault="003A79EB" w:rsidP="003A79EB">
            <w:pPr>
              <w:contextualSpacing/>
              <w:jc w:val="left"/>
              <w:rPr>
                <w:rFonts w:ascii="Calibri" w:hAnsi="Calibri" w:cs="Arial"/>
                <w:sz w:val="20"/>
              </w:rPr>
            </w:pPr>
          </w:p>
        </w:tc>
      </w:tr>
      <w:tr w:rsidR="003A79EB" w:rsidRPr="00533E18" w:rsidTr="003A79EB">
        <w:tc>
          <w:tcPr>
            <w:tcW w:w="436"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sz w:val="20"/>
              </w:rPr>
            </w:pPr>
            <w:r w:rsidRPr="00993EB5">
              <w:rPr>
                <w:rFonts w:ascii="Calibri" w:hAnsi="Calibri" w:cs="Arial"/>
                <w:sz w:val="20"/>
              </w:rPr>
              <w:lastRenderedPageBreak/>
              <w:t>Sach-kompetenz</w:t>
            </w:r>
          </w:p>
        </w:tc>
        <w:tc>
          <w:tcPr>
            <w:tcW w:w="1165"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contextualSpacing/>
              <w:jc w:val="left"/>
              <w:rPr>
                <w:rFonts w:ascii="Calibri" w:hAnsi="Calibri" w:cs="Arial"/>
                <w:color w:val="000000"/>
                <w:sz w:val="20"/>
              </w:rPr>
            </w:pPr>
            <w:r w:rsidRPr="00993EB5">
              <w:rPr>
                <w:rFonts w:ascii="Calibri" w:hAnsi="Calibri" w:cs="Arial"/>
                <w:color w:val="000000"/>
                <w:sz w:val="20"/>
              </w:rPr>
              <w:t xml:space="preserve">Die </w:t>
            </w:r>
            <w:proofErr w:type="spellStart"/>
            <w:r w:rsidRPr="00993EB5">
              <w:rPr>
                <w:rFonts w:ascii="Calibri" w:hAnsi="Calibri" w:cs="Arial"/>
                <w:color w:val="000000"/>
                <w:sz w:val="20"/>
              </w:rPr>
              <w:t>SuS</w:t>
            </w:r>
            <w:proofErr w:type="spellEnd"/>
          </w:p>
          <w:p w:rsidR="003A79EB" w:rsidRPr="00993EB5" w:rsidRDefault="003A79EB" w:rsidP="003A79EB">
            <w:pPr>
              <w:pStyle w:val="Listenabsatz"/>
              <w:numPr>
                <w:ilvl w:val="0"/>
                <w:numId w:val="72"/>
              </w:numPr>
              <w:jc w:val="left"/>
              <w:rPr>
                <w:rFonts w:ascii="Calibri" w:hAnsi="Calibri" w:cs="Arial"/>
                <w:i/>
                <w:sz w:val="20"/>
                <w:u w:val="single"/>
              </w:rPr>
            </w:pPr>
            <w:r w:rsidRPr="00993EB5">
              <w:rPr>
                <w:rFonts w:ascii="Calibri" w:hAnsi="Calibri" w:cs="Arial"/>
                <w:color w:val="000000"/>
                <w:sz w:val="20"/>
              </w:rPr>
              <w:t>erläutern grundlegende Inhalte des Glaubens an den sich in der G</w:t>
            </w:r>
            <w:r w:rsidRPr="00993EB5">
              <w:rPr>
                <w:rFonts w:ascii="Calibri" w:hAnsi="Calibri" w:cs="Arial"/>
                <w:color w:val="000000"/>
                <w:sz w:val="20"/>
              </w:rPr>
              <w:t>e</w:t>
            </w:r>
            <w:r w:rsidRPr="00993EB5">
              <w:rPr>
                <w:rFonts w:ascii="Calibri" w:hAnsi="Calibri" w:cs="Arial"/>
                <w:color w:val="000000"/>
                <w:sz w:val="20"/>
              </w:rPr>
              <w:t>schichte Israels und in Jesus Chri</w:t>
            </w:r>
            <w:r w:rsidRPr="00993EB5">
              <w:rPr>
                <w:rFonts w:ascii="Calibri" w:hAnsi="Calibri" w:cs="Arial"/>
                <w:color w:val="000000"/>
                <w:sz w:val="20"/>
              </w:rPr>
              <w:t>s</w:t>
            </w:r>
            <w:r w:rsidRPr="00993EB5">
              <w:rPr>
                <w:rFonts w:ascii="Calibri" w:hAnsi="Calibri" w:cs="Arial"/>
                <w:color w:val="000000"/>
                <w:sz w:val="20"/>
              </w:rPr>
              <w:t>tus offenbarenden Gott, der auf J</w:t>
            </w:r>
            <w:r w:rsidRPr="00993EB5">
              <w:rPr>
                <w:rFonts w:ascii="Calibri" w:hAnsi="Calibri" w:cs="Arial"/>
                <w:color w:val="000000"/>
                <w:sz w:val="20"/>
              </w:rPr>
              <w:t>e</w:t>
            </w:r>
            <w:r w:rsidRPr="00993EB5">
              <w:rPr>
                <w:rFonts w:ascii="Calibri" w:hAnsi="Calibri" w:cs="Arial"/>
                <w:color w:val="000000"/>
                <w:sz w:val="20"/>
              </w:rPr>
              <w:t>sus Christus gegründeten Kirche und der christlichen Hoffnung auf Vollendung</w:t>
            </w:r>
            <w:r w:rsidRPr="00993EB5">
              <w:rPr>
                <w:rFonts w:ascii="Calibri" w:hAnsi="Calibri" w:cs="Arial"/>
                <w:bCs/>
                <w:color w:val="000000"/>
                <w:sz w:val="20"/>
              </w:rPr>
              <w:t xml:space="preserve"> </w:t>
            </w:r>
            <w:r w:rsidRPr="008C3F2C">
              <w:rPr>
                <w:rFonts w:ascii="Calibri" w:hAnsi="Calibri" w:cs="Arial"/>
                <w:bCs/>
                <w:iCs/>
                <w:color w:val="000000"/>
                <w:sz w:val="20"/>
              </w:rPr>
              <w:t>(SK 4)</w:t>
            </w:r>
            <w:r w:rsidRPr="008C3F2C">
              <w:rPr>
                <w:rFonts w:ascii="Calibri" w:hAnsi="Calibri" w:cs="Arial"/>
                <w:bCs/>
                <w:color w:val="000000"/>
                <w:sz w:val="20"/>
              </w:rPr>
              <w:t>,</w:t>
            </w:r>
          </w:p>
          <w:p w:rsidR="003A79EB" w:rsidRPr="008C3F2C" w:rsidRDefault="003A79EB" w:rsidP="003A79EB">
            <w:pPr>
              <w:pStyle w:val="Listenabsatz"/>
              <w:numPr>
                <w:ilvl w:val="0"/>
                <w:numId w:val="72"/>
              </w:numPr>
              <w:jc w:val="left"/>
              <w:rPr>
                <w:rFonts w:ascii="Calibri" w:hAnsi="Calibri" w:cs="Arial"/>
                <w:sz w:val="20"/>
                <w:u w:val="single"/>
              </w:rPr>
            </w:pPr>
            <w:r w:rsidRPr="00993EB5">
              <w:rPr>
                <w:rFonts w:ascii="Calibri" w:hAnsi="Calibri" w:cs="Arial"/>
                <w:bCs/>
                <w:color w:val="000000"/>
                <w:sz w:val="20"/>
              </w:rPr>
              <w:t xml:space="preserve">stellen Formen und Bedeutung religiöser Sprache an Beispielen dar </w:t>
            </w:r>
            <w:r>
              <w:rPr>
                <w:rFonts w:ascii="Calibri" w:hAnsi="Calibri" w:cs="Arial"/>
                <w:bCs/>
                <w:iCs/>
                <w:color w:val="000000"/>
                <w:sz w:val="20"/>
              </w:rPr>
              <w:t>(S</w:t>
            </w:r>
            <w:r w:rsidRPr="008C3F2C">
              <w:rPr>
                <w:rFonts w:ascii="Calibri" w:hAnsi="Calibri" w:cs="Arial"/>
                <w:bCs/>
                <w:iCs/>
                <w:color w:val="000000"/>
                <w:sz w:val="20"/>
              </w:rPr>
              <w:t>K 5)</w:t>
            </w:r>
            <w:r w:rsidRPr="008C3F2C">
              <w:rPr>
                <w:rFonts w:ascii="Calibri" w:hAnsi="Calibri" w:cs="Arial"/>
                <w:bCs/>
                <w:color w:val="000000"/>
                <w:sz w:val="20"/>
              </w:rPr>
              <w:t>,</w:t>
            </w:r>
          </w:p>
          <w:p w:rsidR="003A79EB" w:rsidRPr="00993EB5" w:rsidRDefault="003A79EB" w:rsidP="003A79EB">
            <w:pPr>
              <w:pStyle w:val="Listenabsatz"/>
              <w:numPr>
                <w:ilvl w:val="0"/>
                <w:numId w:val="72"/>
              </w:numPr>
              <w:jc w:val="left"/>
              <w:rPr>
                <w:rFonts w:ascii="Calibri" w:hAnsi="Calibri" w:cs="Arial"/>
                <w:i/>
                <w:sz w:val="20"/>
                <w:u w:val="single"/>
              </w:rPr>
            </w:pPr>
            <w:r w:rsidRPr="00993EB5">
              <w:rPr>
                <w:rFonts w:ascii="Calibri" w:hAnsi="Calibri" w:cs="Arial"/>
                <w:color w:val="000000"/>
                <w:sz w:val="20"/>
              </w:rPr>
              <w:t>deuten Glaubensaussagen unter Berücksichtigung des historischen Kontextes ihrer Entstehung und i</w:t>
            </w:r>
            <w:r w:rsidRPr="00993EB5">
              <w:rPr>
                <w:rFonts w:ascii="Calibri" w:hAnsi="Calibri" w:cs="Arial"/>
                <w:color w:val="000000"/>
                <w:sz w:val="20"/>
              </w:rPr>
              <w:t>h</w:t>
            </w:r>
            <w:r w:rsidRPr="00993EB5">
              <w:rPr>
                <w:rFonts w:ascii="Calibri" w:hAnsi="Calibri" w:cs="Arial"/>
                <w:color w:val="000000"/>
                <w:sz w:val="20"/>
              </w:rPr>
              <w:t xml:space="preserve">rer Wirkungsgeschichte </w:t>
            </w:r>
            <w:r>
              <w:rPr>
                <w:rFonts w:ascii="Calibri" w:hAnsi="Calibri" w:cs="Arial"/>
                <w:iCs/>
                <w:color w:val="000000"/>
                <w:sz w:val="20"/>
              </w:rPr>
              <w:t>(S</w:t>
            </w:r>
            <w:r w:rsidRPr="008C3F2C">
              <w:rPr>
                <w:rFonts w:ascii="Calibri" w:hAnsi="Calibri" w:cs="Arial"/>
                <w:iCs/>
                <w:color w:val="000000"/>
                <w:sz w:val="20"/>
              </w:rPr>
              <w:t>K 6)</w:t>
            </w:r>
            <w:r>
              <w:rPr>
                <w:rFonts w:ascii="Calibri" w:hAnsi="Calibri" w:cs="Arial"/>
                <w:iCs/>
                <w:color w:val="000000"/>
                <w:sz w:val="20"/>
              </w:rPr>
              <w:t>.</w:t>
            </w:r>
          </w:p>
        </w:tc>
        <w:tc>
          <w:tcPr>
            <w:tcW w:w="1320"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widowControl w:val="0"/>
              <w:suppressAutoHyphens/>
              <w:rPr>
                <w:rFonts w:ascii="Calibri" w:eastAsia="SimSun" w:hAnsi="Calibri" w:cs="Calibri"/>
                <w:kern w:val="1"/>
                <w:sz w:val="20"/>
                <w:lang w:eastAsia="hi-IN" w:bidi="hi-IN"/>
              </w:rPr>
            </w:pPr>
            <w:r w:rsidRPr="00993EB5">
              <w:rPr>
                <w:rFonts w:ascii="Calibri" w:eastAsia="SimSun" w:hAnsi="Calibri" w:cs="Calibri"/>
                <w:kern w:val="1"/>
                <w:sz w:val="20"/>
                <w:lang w:eastAsia="hi-IN" w:bidi="hi-IN"/>
              </w:rPr>
              <w:t xml:space="preserve">Die </w:t>
            </w:r>
            <w:proofErr w:type="spellStart"/>
            <w:r w:rsidRPr="00993EB5">
              <w:rPr>
                <w:rFonts w:ascii="Calibri" w:eastAsia="SimSun" w:hAnsi="Calibri" w:cs="Calibri"/>
                <w:kern w:val="1"/>
                <w:sz w:val="20"/>
                <w:lang w:eastAsia="hi-IN" w:bidi="hi-IN"/>
              </w:rPr>
              <w:t>SuS</w:t>
            </w:r>
            <w:proofErr w:type="spellEnd"/>
          </w:p>
          <w:p w:rsidR="003A79EB" w:rsidRPr="00993EB5" w:rsidRDefault="003A79EB" w:rsidP="003A79EB">
            <w:pPr>
              <w:widowControl w:val="0"/>
              <w:numPr>
                <w:ilvl w:val="0"/>
                <w:numId w:val="29"/>
              </w:numPr>
              <w:suppressAutoHyphens/>
              <w:contextualSpacing/>
              <w:rPr>
                <w:rFonts w:ascii="Calibri" w:eastAsia="SimSun" w:hAnsi="Calibri" w:cs="Calibri"/>
                <w:kern w:val="1"/>
                <w:sz w:val="20"/>
                <w:lang w:eastAsia="hi-IN" w:bidi="hi-IN"/>
              </w:rPr>
            </w:pPr>
            <w:r w:rsidRPr="00993EB5">
              <w:rPr>
                <w:rFonts w:ascii="Calibri" w:eastAsia="SimSun" w:hAnsi="Calibri" w:cs="Calibri"/>
                <w:kern w:val="1"/>
                <w:sz w:val="20"/>
                <w:lang w:eastAsia="hi-IN" w:bidi="hi-IN"/>
              </w:rPr>
              <w:t>erläutern das von Jesus gelebte und gele</w:t>
            </w:r>
            <w:r>
              <w:rPr>
                <w:rFonts w:ascii="Calibri" w:eastAsia="SimSun" w:hAnsi="Calibri" w:cs="Calibri"/>
                <w:kern w:val="1"/>
                <w:sz w:val="20"/>
                <w:lang w:eastAsia="hi-IN" w:bidi="hi-IN"/>
              </w:rPr>
              <w:t>hrte Gottesverständnis</w:t>
            </w:r>
            <w:r w:rsidRPr="00993EB5">
              <w:rPr>
                <w:rFonts w:ascii="Calibri" w:eastAsia="SimSun" w:hAnsi="Calibri" w:cs="Calibri"/>
                <w:kern w:val="1"/>
                <w:sz w:val="20"/>
                <w:lang w:eastAsia="hi-IN" w:bidi="hi-IN"/>
              </w:rPr>
              <w:t xml:space="preserve">, </w:t>
            </w:r>
          </w:p>
          <w:p w:rsidR="003A79EB" w:rsidRPr="00993EB5" w:rsidRDefault="003A79EB" w:rsidP="003A79EB">
            <w:pPr>
              <w:widowControl w:val="0"/>
              <w:numPr>
                <w:ilvl w:val="0"/>
                <w:numId w:val="29"/>
              </w:numPr>
              <w:suppressAutoHyphens/>
              <w:contextualSpacing/>
              <w:rPr>
                <w:rFonts w:ascii="Calibri" w:eastAsia="SimSun" w:hAnsi="Calibri" w:cs="Calibri"/>
                <w:kern w:val="1"/>
                <w:sz w:val="20"/>
                <w:lang w:eastAsia="hi-IN" w:bidi="hi-IN"/>
              </w:rPr>
            </w:pPr>
            <w:r w:rsidRPr="00993EB5">
              <w:rPr>
                <w:rFonts w:ascii="Calibri" w:eastAsia="SimSun" w:hAnsi="Calibri" w:cs="Calibri"/>
                <w:kern w:val="1"/>
                <w:sz w:val="20"/>
                <w:lang w:eastAsia="hi-IN" w:bidi="hi-IN"/>
              </w:rPr>
              <w:t>deuten die Evangelien als Zeugnisse des Glaubens an den Auferstandenen,</w:t>
            </w:r>
          </w:p>
          <w:p w:rsidR="003A79EB" w:rsidRPr="00993EB5" w:rsidRDefault="003A79EB" w:rsidP="003A79EB">
            <w:pPr>
              <w:widowControl w:val="0"/>
              <w:numPr>
                <w:ilvl w:val="0"/>
                <w:numId w:val="29"/>
              </w:numPr>
              <w:suppressAutoHyphens/>
              <w:contextualSpacing/>
              <w:rPr>
                <w:rFonts w:ascii="Calibri" w:eastAsia="SimSun" w:hAnsi="Calibri" w:cs="Calibri"/>
                <w:kern w:val="1"/>
                <w:sz w:val="20"/>
                <w:lang w:eastAsia="hi-IN" w:bidi="hi-IN"/>
              </w:rPr>
            </w:pPr>
            <w:r w:rsidRPr="00993EB5">
              <w:rPr>
                <w:rFonts w:ascii="Calibri" w:eastAsia="SimSun" w:hAnsi="Calibri" w:cs="Calibri"/>
                <w:kern w:val="1"/>
                <w:sz w:val="20"/>
                <w:lang w:eastAsia="hi-IN" w:bidi="hi-IN"/>
              </w:rPr>
              <w:t>erläutern Zuspruch und Anspruch der Reich-Gottes-Botschaft Jesu vor dem Hintergrund des sozialen, politischen un</w:t>
            </w:r>
            <w:r>
              <w:rPr>
                <w:rFonts w:ascii="Calibri" w:eastAsia="SimSun" w:hAnsi="Calibri" w:cs="Calibri"/>
                <w:kern w:val="1"/>
                <w:sz w:val="20"/>
                <w:lang w:eastAsia="hi-IN" w:bidi="hi-IN"/>
              </w:rPr>
              <w:t>d religiösen Kontextes</w:t>
            </w:r>
            <w:r w:rsidRPr="00993EB5">
              <w:rPr>
                <w:rFonts w:ascii="Calibri" w:eastAsia="SimSun" w:hAnsi="Calibri" w:cs="Calibri"/>
                <w:kern w:val="1"/>
                <w:sz w:val="20"/>
                <w:lang w:eastAsia="hi-IN" w:bidi="hi-IN"/>
              </w:rPr>
              <w:t>,</w:t>
            </w:r>
          </w:p>
          <w:p w:rsidR="003A79EB" w:rsidRPr="00993EB5" w:rsidRDefault="003A79EB" w:rsidP="003A79EB">
            <w:pPr>
              <w:widowControl w:val="0"/>
              <w:numPr>
                <w:ilvl w:val="0"/>
                <w:numId w:val="29"/>
              </w:numPr>
              <w:suppressAutoHyphens/>
              <w:contextualSpacing/>
              <w:rPr>
                <w:rFonts w:ascii="Calibri" w:eastAsia="SimSun" w:hAnsi="Calibri" w:cs="Calibri"/>
                <w:kern w:val="1"/>
                <w:sz w:val="20"/>
                <w:lang w:eastAsia="hi-IN" w:bidi="hi-IN"/>
              </w:rPr>
            </w:pPr>
            <w:r w:rsidRPr="00993EB5">
              <w:rPr>
                <w:rFonts w:ascii="Calibri" w:eastAsia="SimSun" w:hAnsi="Calibri" w:cs="Calibri"/>
                <w:kern w:val="1"/>
                <w:sz w:val="20"/>
                <w:lang w:eastAsia="hi-IN" w:bidi="hi-IN"/>
              </w:rPr>
              <w:t>stellen den Zusammenhang von Tat und Wort in der Verkündigung Jesu an ausgewählten biblischen Texten dar,</w:t>
            </w:r>
          </w:p>
          <w:p w:rsidR="003A79EB" w:rsidRPr="00993EB5" w:rsidRDefault="003A79EB" w:rsidP="003A79EB">
            <w:pPr>
              <w:widowControl w:val="0"/>
              <w:numPr>
                <w:ilvl w:val="0"/>
                <w:numId w:val="29"/>
              </w:numPr>
              <w:suppressAutoHyphens/>
              <w:contextualSpacing/>
              <w:rPr>
                <w:rFonts w:ascii="Calibri" w:eastAsia="SimSun" w:hAnsi="Calibri" w:cs="Calibri"/>
                <w:kern w:val="1"/>
                <w:sz w:val="20"/>
                <w:lang w:eastAsia="hi-IN" w:bidi="hi-IN"/>
              </w:rPr>
            </w:pPr>
            <w:r w:rsidRPr="00993EB5">
              <w:rPr>
                <w:rFonts w:ascii="Calibri" w:eastAsia="SimSun" w:hAnsi="Calibri" w:cs="Calibri"/>
                <w:kern w:val="1"/>
                <w:sz w:val="20"/>
                <w:lang w:eastAsia="hi-IN" w:bidi="hi-IN"/>
              </w:rPr>
              <w:t>stellen unterschiedliche Deutungen des Todes Jesu dar,</w:t>
            </w:r>
          </w:p>
          <w:p w:rsidR="003A79EB" w:rsidRPr="00993EB5" w:rsidRDefault="003A79EB" w:rsidP="003A79EB">
            <w:pPr>
              <w:widowControl w:val="0"/>
              <w:numPr>
                <w:ilvl w:val="0"/>
                <w:numId w:val="29"/>
              </w:numPr>
              <w:suppressAutoHyphens/>
              <w:contextualSpacing/>
              <w:rPr>
                <w:rFonts w:ascii="Calibri" w:eastAsia="SimSun" w:hAnsi="Calibri" w:cs="Calibri"/>
                <w:kern w:val="1"/>
                <w:sz w:val="20"/>
                <w:lang w:eastAsia="hi-IN" w:bidi="hi-IN"/>
              </w:rPr>
            </w:pPr>
            <w:r w:rsidRPr="00993EB5">
              <w:rPr>
                <w:rFonts w:ascii="Calibri" w:eastAsia="SimSun" w:hAnsi="Calibri" w:cs="Calibri"/>
                <w:kern w:val="1"/>
                <w:sz w:val="20"/>
                <w:lang w:eastAsia="hi-IN" w:bidi="hi-IN"/>
              </w:rPr>
              <w:t>deuten Ostererfahrungen als den Auferstehungsglauben begründende Widerfahrnisse,</w:t>
            </w:r>
          </w:p>
          <w:p w:rsidR="003A79EB" w:rsidRPr="00993EB5" w:rsidRDefault="003A79EB" w:rsidP="003A79EB">
            <w:pPr>
              <w:widowControl w:val="0"/>
              <w:numPr>
                <w:ilvl w:val="0"/>
                <w:numId w:val="29"/>
              </w:numPr>
              <w:suppressAutoHyphens/>
              <w:contextualSpacing/>
              <w:rPr>
                <w:rFonts w:ascii="Calibri" w:eastAsia="SimSun" w:hAnsi="Calibri" w:cs="Calibri"/>
                <w:kern w:val="1"/>
                <w:sz w:val="20"/>
                <w:lang w:eastAsia="hi-IN" w:bidi="hi-IN"/>
              </w:rPr>
            </w:pPr>
            <w:r w:rsidRPr="00993EB5">
              <w:rPr>
                <w:rFonts w:ascii="Calibri" w:eastAsia="SimSun" w:hAnsi="Calibri" w:cs="Calibri"/>
                <w:kern w:val="1"/>
                <w:sz w:val="20"/>
                <w:lang w:eastAsia="hi-IN" w:bidi="hi-IN"/>
              </w:rPr>
              <w:t>erläutern die fundamentale Bedeutung der Auferweckung Jesu Christi für den christlichen Glauben,</w:t>
            </w:r>
          </w:p>
          <w:p w:rsidR="003A79EB" w:rsidRPr="00993EB5" w:rsidRDefault="003A79EB" w:rsidP="003A79EB">
            <w:pPr>
              <w:widowControl w:val="0"/>
              <w:numPr>
                <w:ilvl w:val="0"/>
                <w:numId w:val="29"/>
              </w:numPr>
              <w:suppressAutoHyphens/>
              <w:contextualSpacing/>
              <w:rPr>
                <w:rFonts w:ascii="Calibri" w:eastAsia="SimSun" w:hAnsi="Calibri" w:cs="Calibri"/>
                <w:kern w:val="1"/>
                <w:sz w:val="20"/>
                <w:lang w:eastAsia="hi-IN" w:bidi="hi-IN"/>
              </w:rPr>
            </w:pPr>
            <w:r w:rsidRPr="00993EB5">
              <w:rPr>
                <w:rFonts w:ascii="Calibri" w:eastAsia="SimSun" w:hAnsi="Calibri" w:cs="Calibri"/>
                <w:kern w:val="1"/>
                <w:sz w:val="20"/>
                <w:lang w:eastAsia="hi-IN" w:bidi="hi-IN"/>
              </w:rPr>
              <w:t>erläutern an einem Beispiel das Bekenntnis zum Mensch gewordenen Gott,</w:t>
            </w:r>
          </w:p>
          <w:p w:rsidR="003A79EB" w:rsidRPr="00993EB5" w:rsidRDefault="003A79EB" w:rsidP="003A79EB">
            <w:pPr>
              <w:widowControl w:val="0"/>
              <w:numPr>
                <w:ilvl w:val="0"/>
                <w:numId w:val="29"/>
              </w:numPr>
              <w:suppressAutoHyphens/>
              <w:contextualSpacing/>
              <w:rPr>
                <w:rFonts w:ascii="Calibri" w:eastAsia="SimSun" w:hAnsi="Calibri" w:cs="Calibri"/>
                <w:kern w:val="1"/>
                <w:sz w:val="20"/>
                <w:lang w:eastAsia="hi-IN" w:bidi="hi-IN"/>
              </w:rPr>
            </w:pPr>
            <w:r w:rsidRPr="00993EB5">
              <w:rPr>
                <w:rFonts w:ascii="Calibri" w:eastAsia="SimSun" w:hAnsi="Calibri" w:cs="Calibri"/>
                <w:kern w:val="1"/>
                <w:sz w:val="20"/>
                <w:lang w:eastAsia="hi-IN" w:bidi="hi-IN"/>
              </w:rPr>
              <w:t>erläutern den Ursprung der Kirche im Wirken Jesu und als Wer</w:t>
            </w:r>
            <w:r>
              <w:rPr>
                <w:rFonts w:ascii="Calibri" w:eastAsia="SimSun" w:hAnsi="Calibri" w:cs="Calibri"/>
                <w:kern w:val="1"/>
                <w:sz w:val="20"/>
                <w:lang w:eastAsia="hi-IN" w:bidi="hi-IN"/>
              </w:rPr>
              <w:t>k des Heiligen Geistes</w:t>
            </w:r>
            <w:r w:rsidRPr="00993EB5">
              <w:rPr>
                <w:rFonts w:ascii="Calibri" w:eastAsia="SimSun" w:hAnsi="Calibri" w:cs="Calibri"/>
                <w:kern w:val="1"/>
                <w:sz w:val="20"/>
                <w:lang w:eastAsia="hi-IN" w:bidi="hi-IN"/>
              </w:rPr>
              <w:t>,</w:t>
            </w:r>
          </w:p>
          <w:p w:rsidR="003A79EB" w:rsidRPr="00B1460F" w:rsidRDefault="003A79EB" w:rsidP="003A79EB">
            <w:pPr>
              <w:pStyle w:val="Listenabsatz"/>
              <w:numPr>
                <w:ilvl w:val="0"/>
                <w:numId w:val="29"/>
              </w:numPr>
              <w:rPr>
                <w:rFonts w:ascii="Calibri" w:eastAsia="SimSun" w:hAnsi="Calibri" w:cs="Calibri"/>
                <w:kern w:val="1"/>
                <w:sz w:val="20"/>
                <w:lang w:eastAsia="hi-IN" w:bidi="hi-IN"/>
              </w:rPr>
            </w:pPr>
            <w:r w:rsidRPr="00B1460F">
              <w:rPr>
                <w:rFonts w:ascii="Calibri" w:eastAsia="SimSun" w:hAnsi="Calibri" w:cs="Calibri"/>
                <w:kern w:val="1"/>
                <w:sz w:val="20"/>
                <w:lang w:eastAsia="hi-IN" w:bidi="hi-IN"/>
              </w:rPr>
              <w:t>erläutern auf der Grundlage des biblisch-christlichen Menschenbildes (u.a. Go</w:t>
            </w:r>
            <w:r w:rsidRPr="00B1460F">
              <w:rPr>
                <w:rFonts w:ascii="Calibri" w:eastAsia="SimSun" w:hAnsi="Calibri" w:cs="Calibri"/>
                <w:kern w:val="1"/>
                <w:sz w:val="20"/>
                <w:lang w:eastAsia="hi-IN" w:bidi="hi-IN"/>
              </w:rPr>
              <w:t>t</w:t>
            </w:r>
            <w:r w:rsidRPr="00B1460F">
              <w:rPr>
                <w:rFonts w:ascii="Calibri" w:eastAsia="SimSun" w:hAnsi="Calibri" w:cs="Calibri"/>
                <w:kern w:val="1"/>
                <w:sz w:val="20"/>
                <w:lang w:eastAsia="hi-IN" w:bidi="hi-IN"/>
              </w:rPr>
              <w:t>tesebenbildlichkeit) Spezifika christlicher Ethik,</w:t>
            </w:r>
          </w:p>
          <w:p w:rsidR="003A79EB" w:rsidRPr="00993EB5" w:rsidRDefault="003A79EB" w:rsidP="003A79EB">
            <w:pPr>
              <w:widowControl w:val="0"/>
              <w:numPr>
                <w:ilvl w:val="0"/>
                <w:numId w:val="29"/>
              </w:numPr>
              <w:suppressAutoHyphens/>
              <w:contextualSpacing/>
              <w:rPr>
                <w:rFonts w:ascii="Calibri" w:eastAsia="SimSun" w:hAnsi="Calibri" w:cs="Calibri"/>
                <w:kern w:val="1"/>
                <w:sz w:val="20"/>
                <w:lang w:eastAsia="hi-IN" w:bidi="hi-IN"/>
              </w:rPr>
            </w:pPr>
            <w:r w:rsidRPr="00993EB5">
              <w:rPr>
                <w:rFonts w:ascii="Calibri" w:eastAsia="SimSun" w:hAnsi="Calibri" w:cs="Calibri"/>
                <w:kern w:val="1"/>
                <w:sz w:val="20"/>
                <w:lang w:eastAsia="hi-IN" w:bidi="hi-IN"/>
              </w:rPr>
              <w:t xml:space="preserve">erläutern ausgehend von einem personalen Leibverständnis das Spezifische des christlichen Glaubens an die </w:t>
            </w:r>
            <w:r>
              <w:rPr>
                <w:rFonts w:ascii="Calibri" w:eastAsia="SimSun" w:hAnsi="Calibri" w:cs="Calibri"/>
                <w:kern w:val="1"/>
                <w:sz w:val="20"/>
                <w:lang w:eastAsia="hi-IN" w:bidi="hi-IN"/>
              </w:rPr>
              <w:t>Auferstehung der Toten</w:t>
            </w:r>
            <w:r w:rsidRPr="00993EB5">
              <w:rPr>
                <w:rFonts w:ascii="Calibri" w:eastAsia="SimSun" w:hAnsi="Calibri" w:cs="Calibri"/>
                <w:kern w:val="1"/>
                <w:sz w:val="20"/>
                <w:lang w:eastAsia="hi-IN" w:bidi="hi-IN"/>
              </w:rPr>
              <w:t xml:space="preserve">, </w:t>
            </w:r>
          </w:p>
          <w:p w:rsidR="003A79EB" w:rsidRPr="00993EB5" w:rsidRDefault="003A79EB" w:rsidP="003A79EB">
            <w:pPr>
              <w:widowControl w:val="0"/>
              <w:numPr>
                <w:ilvl w:val="0"/>
                <w:numId w:val="29"/>
              </w:numPr>
              <w:suppressAutoHyphens/>
              <w:contextualSpacing/>
              <w:rPr>
                <w:rFonts w:ascii="Calibri" w:eastAsia="SimSun" w:hAnsi="Calibri" w:cs="Calibri"/>
                <w:kern w:val="1"/>
                <w:sz w:val="20"/>
                <w:lang w:eastAsia="hi-IN" w:bidi="hi-IN"/>
              </w:rPr>
            </w:pPr>
            <w:r w:rsidRPr="00993EB5">
              <w:rPr>
                <w:rFonts w:ascii="Calibri" w:eastAsia="SimSun" w:hAnsi="Calibri" w:cs="Calibri"/>
                <w:kern w:val="1"/>
                <w:sz w:val="20"/>
                <w:lang w:eastAsia="hi-IN" w:bidi="hi-IN"/>
              </w:rPr>
              <w:t xml:space="preserve">analysieren traditionelle und zeitgenössische theologische Deutungen der Bilder von Gericht und Vollendung im Hinblick auf das zugrunde liegende </w:t>
            </w:r>
            <w:r w:rsidRPr="00993EB5">
              <w:rPr>
                <w:rFonts w:ascii="Calibri" w:eastAsia="SimSun" w:hAnsi="Calibri" w:cs="Calibri"/>
                <w:kern w:val="1"/>
                <w:sz w:val="20"/>
                <w:lang w:eastAsia="hi-IN" w:bidi="hi-IN"/>
              </w:rPr>
              <w:lastRenderedPageBreak/>
              <w:t>Go</w:t>
            </w:r>
            <w:r>
              <w:rPr>
                <w:rFonts w:ascii="Calibri" w:eastAsia="SimSun" w:hAnsi="Calibri" w:cs="Calibri"/>
                <w:kern w:val="1"/>
                <w:sz w:val="20"/>
                <w:lang w:eastAsia="hi-IN" w:bidi="hi-IN"/>
              </w:rPr>
              <w:t>ttes- und Menschenbild.</w:t>
            </w:r>
          </w:p>
        </w:tc>
        <w:tc>
          <w:tcPr>
            <w:tcW w:w="2079" w:type="pct"/>
            <w:vMerge w:val="restart"/>
            <w:tcBorders>
              <w:top w:val="single" w:sz="4" w:space="0" w:color="auto"/>
              <w:left w:val="single" w:sz="4" w:space="0" w:color="auto"/>
              <w:right w:val="single" w:sz="4" w:space="0" w:color="auto"/>
            </w:tcBorders>
          </w:tcPr>
          <w:p w:rsidR="003A79EB" w:rsidRPr="00993EB5" w:rsidRDefault="003A79EB" w:rsidP="003A79EB">
            <w:pPr>
              <w:rPr>
                <w:rFonts w:ascii="Calibri" w:hAnsi="Calibri" w:cs="Arial"/>
                <w:b/>
                <w:sz w:val="20"/>
                <w:u w:val="single"/>
              </w:rPr>
            </w:pPr>
            <w:r w:rsidRPr="00993EB5">
              <w:rPr>
                <w:rFonts w:ascii="Calibri" w:hAnsi="Calibri" w:cs="Arial"/>
                <w:b/>
                <w:sz w:val="20"/>
                <w:u w:val="single"/>
              </w:rPr>
              <w:lastRenderedPageBreak/>
              <w:t>Vereinbarungen der FK</w:t>
            </w:r>
          </w:p>
          <w:p w:rsidR="003A79EB" w:rsidRPr="00993EB5" w:rsidRDefault="003A79EB" w:rsidP="003A79EB">
            <w:pPr>
              <w:rPr>
                <w:rFonts w:ascii="Calibri" w:hAnsi="Calibri"/>
                <w:sz w:val="20"/>
              </w:rPr>
            </w:pPr>
            <w:r w:rsidRPr="00993EB5">
              <w:rPr>
                <w:rFonts w:ascii="Calibri" w:hAnsi="Calibri" w:cs="Calibri"/>
                <w:b/>
                <w:sz w:val="20"/>
              </w:rPr>
              <w:t>Inhaltliche Akzente des Vorhabens</w:t>
            </w:r>
          </w:p>
          <w:p w:rsidR="003A79EB" w:rsidRPr="00993EB5" w:rsidRDefault="003A79EB" w:rsidP="003A79EB">
            <w:pPr>
              <w:jc w:val="left"/>
              <w:rPr>
                <w:rFonts w:ascii="Calibri" w:hAnsi="Calibri" w:cs="Arial"/>
                <w:sz w:val="20"/>
                <w:u w:val="single"/>
              </w:rPr>
            </w:pPr>
            <w:r w:rsidRPr="00993EB5">
              <w:rPr>
                <w:rFonts w:ascii="Calibri" w:hAnsi="Calibri" w:cs="Arial"/>
                <w:sz w:val="20"/>
                <w:u w:val="single"/>
              </w:rPr>
              <w:t>Das Lukasevangelium als Ganzschrift – Mögliche Aspekte, auch in Abspr</w:t>
            </w:r>
            <w:r w:rsidRPr="00993EB5">
              <w:rPr>
                <w:rFonts w:ascii="Calibri" w:hAnsi="Calibri" w:cs="Arial"/>
                <w:sz w:val="20"/>
                <w:u w:val="single"/>
              </w:rPr>
              <w:t>a</w:t>
            </w:r>
            <w:r w:rsidRPr="00993EB5">
              <w:rPr>
                <w:rFonts w:ascii="Calibri" w:hAnsi="Calibri" w:cs="Arial"/>
                <w:sz w:val="20"/>
                <w:u w:val="single"/>
              </w:rPr>
              <w:t xml:space="preserve">che mit den </w:t>
            </w:r>
            <w:proofErr w:type="spellStart"/>
            <w:r w:rsidRPr="00993EB5">
              <w:rPr>
                <w:rFonts w:ascii="Calibri" w:hAnsi="Calibri" w:cs="Arial"/>
                <w:sz w:val="20"/>
                <w:u w:val="single"/>
              </w:rPr>
              <w:t>SuS</w:t>
            </w:r>
            <w:proofErr w:type="spellEnd"/>
            <w:r w:rsidRPr="00993EB5">
              <w:rPr>
                <w:rFonts w:ascii="Calibri" w:hAnsi="Calibri" w:cs="Arial"/>
                <w:sz w:val="20"/>
                <w:u w:val="single"/>
              </w:rPr>
              <w:t xml:space="preserve"> festzulegen:</w:t>
            </w:r>
          </w:p>
          <w:p w:rsidR="003A79EB" w:rsidRPr="00993EB5" w:rsidRDefault="003A79EB" w:rsidP="003A79EB">
            <w:pPr>
              <w:numPr>
                <w:ilvl w:val="0"/>
                <w:numId w:val="33"/>
              </w:numPr>
              <w:contextualSpacing/>
              <w:jc w:val="left"/>
              <w:rPr>
                <w:rFonts w:ascii="Calibri" w:hAnsi="Calibri" w:cs="Arial"/>
                <w:sz w:val="20"/>
              </w:rPr>
            </w:pPr>
            <w:r w:rsidRPr="00993EB5">
              <w:rPr>
                <w:rFonts w:ascii="Calibri" w:hAnsi="Calibri" w:cs="Arial"/>
                <w:sz w:val="20"/>
              </w:rPr>
              <w:t xml:space="preserve">Der Prolog   -  </w:t>
            </w:r>
            <w:proofErr w:type="spellStart"/>
            <w:r w:rsidRPr="00993EB5">
              <w:rPr>
                <w:rFonts w:ascii="Calibri" w:hAnsi="Calibri" w:cs="Arial"/>
                <w:sz w:val="20"/>
              </w:rPr>
              <w:t>Lk</w:t>
            </w:r>
            <w:proofErr w:type="spellEnd"/>
            <w:r w:rsidRPr="00993EB5">
              <w:rPr>
                <w:rFonts w:ascii="Calibri" w:hAnsi="Calibri" w:cs="Arial"/>
                <w:sz w:val="20"/>
              </w:rPr>
              <w:t xml:space="preserve"> als Gegenbiografie zur Herrscherbiografie</w:t>
            </w:r>
          </w:p>
          <w:p w:rsidR="003A79EB" w:rsidRPr="00993EB5" w:rsidRDefault="003A79EB" w:rsidP="003A79EB">
            <w:pPr>
              <w:numPr>
                <w:ilvl w:val="0"/>
                <w:numId w:val="33"/>
              </w:numPr>
              <w:contextualSpacing/>
              <w:jc w:val="left"/>
              <w:rPr>
                <w:rFonts w:ascii="Calibri" w:hAnsi="Calibri" w:cs="Arial"/>
                <w:sz w:val="20"/>
              </w:rPr>
            </w:pPr>
            <w:proofErr w:type="spellStart"/>
            <w:r w:rsidRPr="00993EB5">
              <w:rPr>
                <w:rFonts w:ascii="Calibri" w:hAnsi="Calibri" w:cs="Arial"/>
                <w:sz w:val="20"/>
              </w:rPr>
              <w:t>Lk</w:t>
            </w:r>
            <w:proofErr w:type="spellEnd"/>
            <w:r w:rsidRPr="00993EB5">
              <w:rPr>
                <w:rFonts w:ascii="Calibri" w:hAnsi="Calibri" w:cs="Arial"/>
                <w:sz w:val="20"/>
              </w:rPr>
              <w:t xml:space="preserve"> 4,14-5,16: Das Programm Jesu</w:t>
            </w:r>
          </w:p>
          <w:p w:rsidR="003A79EB" w:rsidRPr="00993EB5" w:rsidRDefault="003A79EB" w:rsidP="003A79EB">
            <w:pPr>
              <w:numPr>
                <w:ilvl w:val="0"/>
                <w:numId w:val="33"/>
              </w:numPr>
              <w:contextualSpacing/>
              <w:jc w:val="left"/>
              <w:rPr>
                <w:rFonts w:ascii="Calibri" w:hAnsi="Calibri" w:cs="Arial"/>
                <w:sz w:val="20"/>
              </w:rPr>
            </w:pPr>
            <w:r w:rsidRPr="00993EB5">
              <w:rPr>
                <w:rFonts w:ascii="Calibri" w:hAnsi="Calibri" w:cs="Arial"/>
                <w:sz w:val="20"/>
              </w:rPr>
              <w:t xml:space="preserve">Die „neue Ethik“ des angebrochenen RG  </w:t>
            </w:r>
          </w:p>
          <w:p w:rsidR="003A79EB" w:rsidRPr="00993EB5" w:rsidRDefault="003A79EB" w:rsidP="003A79EB">
            <w:pPr>
              <w:numPr>
                <w:ilvl w:val="0"/>
                <w:numId w:val="33"/>
              </w:numPr>
              <w:contextualSpacing/>
              <w:jc w:val="left"/>
              <w:rPr>
                <w:rFonts w:ascii="Calibri" w:hAnsi="Calibri" w:cs="Arial"/>
                <w:sz w:val="20"/>
              </w:rPr>
            </w:pPr>
            <w:proofErr w:type="spellStart"/>
            <w:r w:rsidRPr="00993EB5">
              <w:rPr>
                <w:rFonts w:ascii="Calibri" w:hAnsi="Calibri" w:cs="Arial"/>
                <w:sz w:val="20"/>
              </w:rPr>
              <w:t>Lk</w:t>
            </w:r>
            <w:proofErr w:type="spellEnd"/>
            <w:r w:rsidRPr="00993EB5">
              <w:rPr>
                <w:rFonts w:ascii="Calibri" w:hAnsi="Calibri" w:cs="Arial"/>
                <w:sz w:val="20"/>
              </w:rPr>
              <w:t xml:space="preserve"> 9,18-50: Christologische Aussagen </w:t>
            </w:r>
          </w:p>
          <w:p w:rsidR="003A79EB" w:rsidRPr="00993EB5" w:rsidRDefault="003A79EB" w:rsidP="003A79EB">
            <w:pPr>
              <w:numPr>
                <w:ilvl w:val="0"/>
                <w:numId w:val="33"/>
              </w:numPr>
              <w:contextualSpacing/>
              <w:jc w:val="left"/>
              <w:rPr>
                <w:rFonts w:ascii="Calibri" w:hAnsi="Calibri" w:cs="Arial"/>
                <w:sz w:val="20"/>
              </w:rPr>
            </w:pPr>
            <w:r w:rsidRPr="00993EB5">
              <w:rPr>
                <w:rFonts w:ascii="Calibri" w:hAnsi="Calibri" w:cs="Arial"/>
                <w:sz w:val="20"/>
              </w:rPr>
              <w:t xml:space="preserve">Die </w:t>
            </w:r>
            <w:proofErr w:type="spellStart"/>
            <w:r w:rsidRPr="00993EB5">
              <w:rPr>
                <w:rFonts w:ascii="Calibri" w:hAnsi="Calibri" w:cs="Arial"/>
                <w:sz w:val="20"/>
              </w:rPr>
              <w:t>Gleichnisrede</w:t>
            </w:r>
            <w:proofErr w:type="spellEnd"/>
            <w:r w:rsidRPr="00993EB5">
              <w:rPr>
                <w:rFonts w:ascii="Calibri" w:hAnsi="Calibri" w:cs="Arial"/>
                <w:sz w:val="20"/>
              </w:rPr>
              <w:t xml:space="preserve"> Jesu – z.B. </w:t>
            </w:r>
            <w:proofErr w:type="spellStart"/>
            <w:r w:rsidRPr="00993EB5">
              <w:rPr>
                <w:rFonts w:ascii="Calibri" w:hAnsi="Calibri" w:cs="Arial"/>
                <w:sz w:val="20"/>
              </w:rPr>
              <w:t>Lk</w:t>
            </w:r>
            <w:proofErr w:type="spellEnd"/>
            <w:r w:rsidRPr="00993EB5">
              <w:rPr>
                <w:rFonts w:ascii="Calibri" w:hAnsi="Calibri" w:cs="Arial"/>
                <w:sz w:val="20"/>
              </w:rPr>
              <w:t xml:space="preserve"> 15,11-32, </w:t>
            </w:r>
            <w:proofErr w:type="spellStart"/>
            <w:r w:rsidRPr="00993EB5">
              <w:rPr>
                <w:rFonts w:ascii="Calibri" w:hAnsi="Calibri" w:cs="Arial"/>
                <w:sz w:val="20"/>
              </w:rPr>
              <w:t>Lk</w:t>
            </w:r>
            <w:proofErr w:type="spellEnd"/>
            <w:r w:rsidRPr="00993EB5">
              <w:rPr>
                <w:rFonts w:ascii="Calibri" w:hAnsi="Calibri" w:cs="Arial"/>
                <w:sz w:val="20"/>
              </w:rPr>
              <w:t xml:space="preserve"> 16,1-9</w:t>
            </w:r>
          </w:p>
          <w:p w:rsidR="003A79EB" w:rsidRPr="00232AD4" w:rsidRDefault="003A79EB" w:rsidP="003A79EB">
            <w:pPr>
              <w:numPr>
                <w:ilvl w:val="0"/>
                <w:numId w:val="33"/>
              </w:numPr>
              <w:contextualSpacing/>
              <w:jc w:val="left"/>
              <w:rPr>
                <w:rFonts w:ascii="Calibri" w:hAnsi="Calibri" w:cs="Arial"/>
                <w:sz w:val="20"/>
              </w:rPr>
            </w:pPr>
            <w:r w:rsidRPr="00993EB5">
              <w:rPr>
                <w:rFonts w:ascii="Calibri" w:hAnsi="Calibri" w:cs="Arial"/>
                <w:sz w:val="20"/>
              </w:rPr>
              <w:t>Vom Kommen der Königsherrschaft Gottes (</w:t>
            </w:r>
            <w:proofErr w:type="spellStart"/>
            <w:r w:rsidRPr="00993EB5">
              <w:rPr>
                <w:rFonts w:ascii="Calibri" w:hAnsi="Calibri" w:cs="Arial"/>
                <w:sz w:val="20"/>
              </w:rPr>
              <w:t>Lk</w:t>
            </w:r>
            <w:proofErr w:type="spellEnd"/>
            <w:r w:rsidRPr="00993EB5">
              <w:rPr>
                <w:rFonts w:ascii="Calibri" w:hAnsi="Calibri" w:cs="Arial"/>
                <w:sz w:val="20"/>
              </w:rPr>
              <w:t xml:space="preserve"> 17,20—37)</w:t>
            </w:r>
          </w:p>
          <w:p w:rsidR="003A79EB" w:rsidRPr="00993EB5" w:rsidRDefault="003A79EB" w:rsidP="003A79EB">
            <w:pPr>
              <w:numPr>
                <w:ilvl w:val="0"/>
                <w:numId w:val="33"/>
              </w:numPr>
              <w:contextualSpacing/>
              <w:jc w:val="left"/>
              <w:rPr>
                <w:rFonts w:ascii="Calibri" w:hAnsi="Calibri" w:cs="Arial"/>
                <w:sz w:val="20"/>
              </w:rPr>
            </w:pPr>
            <w:proofErr w:type="spellStart"/>
            <w:r w:rsidRPr="00993EB5">
              <w:rPr>
                <w:rFonts w:ascii="Calibri" w:hAnsi="Calibri" w:cs="Arial"/>
                <w:sz w:val="20"/>
              </w:rPr>
              <w:t>Lk</w:t>
            </w:r>
            <w:proofErr w:type="spellEnd"/>
            <w:r w:rsidRPr="00993EB5">
              <w:rPr>
                <w:rFonts w:ascii="Calibri" w:hAnsi="Calibri" w:cs="Arial"/>
                <w:sz w:val="20"/>
              </w:rPr>
              <w:t xml:space="preserve"> 19,45-48:  Die Tempelreinigung als Provokation</w:t>
            </w:r>
          </w:p>
          <w:p w:rsidR="003A79EB" w:rsidRPr="00365122" w:rsidRDefault="003A79EB" w:rsidP="003A79EB">
            <w:pPr>
              <w:numPr>
                <w:ilvl w:val="0"/>
                <w:numId w:val="33"/>
              </w:numPr>
              <w:contextualSpacing/>
              <w:jc w:val="left"/>
              <w:rPr>
                <w:rFonts w:ascii="Calibri" w:hAnsi="Calibri" w:cs="Arial"/>
                <w:sz w:val="20"/>
              </w:rPr>
            </w:pPr>
            <w:proofErr w:type="spellStart"/>
            <w:r w:rsidRPr="00993EB5">
              <w:rPr>
                <w:rFonts w:ascii="Calibri" w:hAnsi="Calibri" w:cs="Arial"/>
                <w:sz w:val="20"/>
              </w:rPr>
              <w:t>Lk</w:t>
            </w:r>
            <w:proofErr w:type="spellEnd"/>
            <w:r w:rsidRPr="00993EB5">
              <w:rPr>
                <w:rFonts w:ascii="Calibri" w:hAnsi="Calibri" w:cs="Arial"/>
                <w:sz w:val="20"/>
              </w:rPr>
              <w:t xml:space="preserve"> 22f: Die Passion Jesu: Die zunehmende </w:t>
            </w:r>
            <w:proofErr w:type="spellStart"/>
            <w:r w:rsidRPr="00993EB5">
              <w:rPr>
                <w:rFonts w:ascii="Calibri" w:hAnsi="Calibri" w:cs="Arial"/>
                <w:sz w:val="20"/>
              </w:rPr>
              <w:t>Ent-Schuldigung</w:t>
            </w:r>
            <w:proofErr w:type="spellEnd"/>
            <w:r w:rsidRPr="00993EB5">
              <w:rPr>
                <w:rFonts w:ascii="Calibri" w:hAnsi="Calibri" w:cs="Arial"/>
                <w:sz w:val="20"/>
              </w:rPr>
              <w:t xml:space="preserve"> des Pilatus in </w:t>
            </w:r>
            <w:r w:rsidRPr="00365122">
              <w:rPr>
                <w:rFonts w:ascii="Calibri" w:hAnsi="Calibri" w:cs="Arial"/>
                <w:sz w:val="20"/>
              </w:rPr>
              <w:t>den synoptischen Evangelien</w:t>
            </w:r>
            <w:r w:rsidRPr="00993EB5">
              <w:rPr>
                <w:rFonts w:ascii="Calibri" w:hAnsi="Calibri" w:cs="Arial"/>
                <w:sz w:val="20"/>
              </w:rPr>
              <w:t xml:space="preserve"> als Widerspiegelung antijudaistischer Haltungen; Der Tod Jesu als Tod eines leidenden </w:t>
            </w:r>
            <w:r w:rsidRPr="00365122">
              <w:rPr>
                <w:rFonts w:ascii="Calibri" w:hAnsi="Calibri" w:cs="Arial"/>
                <w:sz w:val="20"/>
              </w:rPr>
              <w:t>Gerechten (im Ve</w:t>
            </w:r>
            <w:r w:rsidRPr="00365122">
              <w:rPr>
                <w:rFonts w:ascii="Calibri" w:hAnsi="Calibri" w:cs="Arial"/>
                <w:sz w:val="20"/>
              </w:rPr>
              <w:t>r</w:t>
            </w:r>
            <w:r w:rsidRPr="00365122">
              <w:rPr>
                <w:rFonts w:ascii="Calibri" w:hAnsi="Calibri" w:cs="Arial"/>
                <w:sz w:val="20"/>
              </w:rPr>
              <w:t>gleich mit dem Sühnetodmodell als weiterer theologischen Deutung)</w:t>
            </w:r>
          </w:p>
          <w:p w:rsidR="003A79EB" w:rsidRPr="00993EB5" w:rsidRDefault="003A79EB" w:rsidP="003A79EB">
            <w:pPr>
              <w:numPr>
                <w:ilvl w:val="0"/>
                <w:numId w:val="33"/>
              </w:numPr>
              <w:contextualSpacing/>
              <w:jc w:val="left"/>
              <w:rPr>
                <w:rFonts w:ascii="Calibri" w:hAnsi="Calibri" w:cs="Arial"/>
                <w:sz w:val="20"/>
              </w:rPr>
            </w:pPr>
            <w:proofErr w:type="spellStart"/>
            <w:r w:rsidRPr="00365122">
              <w:rPr>
                <w:rFonts w:ascii="Calibri" w:hAnsi="Calibri" w:cs="Arial"/>
                <w:sz w:val="20"/>
              </w:rPr>
              <w:t>Lk</w:t>
            </w:r>
            <w:proofErr w:type="spellEnd"/>
            <w:r w:rsidRPr="00365122">
              <w:rPr>
                <w:rFonts w:ascii="Calibri" w:hAnsi="Calibri" w:cs="Arial"/>
                <w:sz w:val="20"/>
              </w:rPr>
              <w:t xml:space="preserve"> 24,13-35: Die Begegnung  der Jünger mit dem Auferstanden auf dem Weg nach Emmaus als Fundament des christlichen Auferst</w:t>
            </w:r>
            <w:r w:rsidRPr="00365122">
              <w:rPr>
                <w:rFonts w:ascii="Calibri" w:hAnsi="Calibri" w:cs="Arial"/>
                <w:sz w:val="20"/>
              </w:rPr>
              <w:t>e</w:t>
            </w:r>
            <w:r w:rsidRPr="00365122">
              <w:rPr>
                <w:rFonts w:ascii="Calibri" w:hAnsi="Calibri" w:cs="Arial"/>
                <w:sz w:val="20"/>
              </w:rPr>
              <w:t>hungsglaubens</w:t>
            </w:r>
            <w:r w:rsidRPr="00993EB5">
              <w:rPr>
                <w:rFonts w:ascii="Calibri" w:hAnsi="Calibri" w:cs="Arial"/>
                <w:sz w:val="20"/>
              </w:rPr>
              <w:t xml:space="preserve"> ; Die Darstellung der Ostererfahrungen in den Bild- und Sprachmöglichkeiten ihrer Zeit und heute; Die Zu-mutung des Glaubens an die Auferstehung</w:t>
            </w:r>
          </w:p>
          <w:p w:rsidR="003A79EB" w:rsidRPr="00993EB5" w:rsidRDefault="003A79EB" w:rsidP="003A79EB">
            <w:pPr>
              <w:numPr>
                <w:ilvl w:val="0"/>
                <w:numId w:val="33"/>
              </w:numPr>
              <w:contextualSpacing/>
              <w:jc w:val="left"/>
              <w:rPr>
                <w:rFonts w:ascii="Calibri" w:hAnsi="Calibri" w:cs="Arial"/>
                <w:sz w:val="20"/>
              </w:rPr>
            </w:pPr>
            <w:proofErr w:type="spellStart"/>
            <w:r w:rsidRPr="00993EB5">
              <w:rPr>
                <w:rFonts w:ascii="Calibri" w:hAnsi="Calibri" w:cs="Arial"/>
                <w:sz w:val="20"/>
              </w:rPr>
              <w:t>Lk</w:t>
            </w:r>
            <w:proofErr w:type="spellEnd"/>
            <w:r w:rsidRPr="00993EB5">
              <w:rPr>
                <w:rFonts w:ascii="Calibri" w:hAnsi="Calibri" w:cs="Arial"/>
                <w:sz w:val="20"/>
              </w:rPr>
              <w:t xml:space="preserve"> 24,44-53 Auftakt zur Mission</w:t>
            </w:r>
          </w:p>
          <w:p w:rsidR="003A79EB" w:rsidRPr="00993EB5" w:rsidRDefault="003A79EB" w:rsidP="003A79EB">
            <w:pPr>
              <w:numPr>
                <w:ilvl w:val="0"/>
                <w:numId w:val="33"/>
              </w:numPr>
              <w:contextualSpacing/>
              <w:jc w:val="left"/>
              <w:rPr>
                <w:rFonts w:ascii="Calibri" w:hAnsi="Calibri" w:cs="Arial"/>
                <w:sz w:val="20"/>
              </w:rPr>
            </w:pPr>
            <w:proofErr w:type="spellStart"/>
            <w:r w:rsidRPr="00993EB5">
              <w:rPr>
                <w:rFonts w:ascii="Calibri" w:hAnsi="Calibri" w:cs="Arial"/>
                <w:sz w:val="20"/>
              </w:rPr>
              <w:t>Lk</w:t>
            </w:r>
            <w:proofErr w:type="spellEnd"/>
            <w:r w:rsidRPr="00993EB5">
              <w:rPr>
                <w:rFonts w:ascii="Calibri" w:hAnsi="Calibri" w:cs="Arial"/>
                <w:sz w:val="20"/>
              </w:rPr>
              <w:t xml:space="preserve"> 1,5-2,52: Die Kindheitsgeschichten als Ouvertüre des Lukasevang</w:t>
            </w:r>
            <w:r w:rsidRPr="00993EB5">
              <w:rPr>
                <w:rFonts w:ascii="Calibri" w:hAnsi="Calibri" w:cs="Arial"/>
                <w:sz w:val="20"/>
              </w:rPr>
              <w:t>e</w:t>
            </w:r>
            <w:r w:rsidRPr="00993EB5">
              <w:rPr>
                <w:rFonts w:ascii="Calibri" w:hAnsi="Calibri" w:cs="Arial"/>
                <w:sz w:val="20"/>
              </w:rPr>
              <w:t>liums</w:t>
            </w:r>
          </w:p>
          <w:p w:rsidR="003A79EB" w:rsidRDefault="003A79EB" w:rsidP="003A79EB">
            <w:pPr>
              <w:rPr>
                <w:rFonts w:ascii="Calibri" w:hAnsi="Calibri" w:cs="Calibri"/>
                <w:b/>
                <w:sz w:val="20"/>
              </w:rPr>
            </w:pPr>
          </w:p>
          <w:p w:rsidR="003A79EB" w:rsidRPr="00993EB5" w:rsidRDefault="003A79EB" w:rsidP="003A79EB">
            <w:pPr>
              <w:rPr>
                <w:rFonts w:ascii="Calibri" w:hAnsi="Calibri" w:cs="Calibri"/>
                <w:b/>
                <w:sz w:val="20"/>
              </w:rPr>
            </w:pPr>
            <w:r w:rsidRPr="00993EB5">
              <w:rPr>
                <w:rFonts w:ascii="Calibri" w:hAnsi="Calibri" w:cs="Calibri"/>
                <w:b/>
                <w:sz w:val="20"/>
              </w:rPr>
              <w:t>Methodische Akzente des Vorhabens / fachübergreifende Bezüge / a</w:t>
            </w:r>
            <w:r w:rsidRPr="00993EB5">
              <w:rPr>
                <w:rFonts w:ascii="Calibri" w:hAnsi="Calibri" w:cs="Calibri"/>
                <w:b/>
                <w:sz w:val="20"/>
              </w:rPr>
              <w:t>u</w:t>
            </w:r>
            <w:r w:rsidRPr="00993EB5">
              <w:rPr>
                <w:rFonts w:ascii="Calibri" w:hAnsi="Calibri" w:cs="Calibri"/>
                <w:b/>
                <w:sz w:val="20"/>
              </w:rPr>
              <w:t>ßerschulische Lernorte</w:t>
            </w:r>
          </w:p>
          <w:p w:rsidR="003A79EB" w:rsidRPr="00993EB5" w:rsidRDefault="003A79EB" w:rsidP="003A79EB">
            <w:pPr>
              <w:pStyle w:val="Listenabsatz"/>
              <w:numPr>
                <w:ilvl w:val="0"/>
                <w:numId w:val="34"/>
              </w:numPr>
              <w:rPr>
                <w:rFonts w:ascii="Calibri" w:hAnsi="Calibri" w:cs="Calibri"/>
                <w:sz w:val="20"/>
              </w:rPr>
            </w:pPr>
            <w:r w:rsidRPr="00993EB5">
              <w:rPr>
                <w:rFonts w:ascii="Calibri" w:hAnsi="Calibri" w:cs="Calibri"/>
                <w:sz w:val="20"/>
              </w:rPr>
              <w:t>Vorbereitende Lektüre; Festhalten erster Lektüreeindrücke und Fr</w:t>
            </w:r>
            <w:r w:rsidRPr="00993EB5">
              <w:rPr>
                <w:rFonts w:ascii="Calibri" w:hAnsi="Calibri" w:cs="Calibri"/>
                <w:sz w:val="20"/>
              </w:rPr>
              <w:t>a</w:t>
            </w:r>
            <w:r w:rsidRPr="00993EB5">
              <w:rPr>
                <w:rFonts w:ascii="Calibri" w:hAnsi="Calibri" w:cs="Calibri"/>
                <w:sz w:val="20"/>
              </w:rPr>
              <w:t>gen; Abstimmung verbindlicher Schwerpunkte, ggf. Ergänzung durch die Lehrkraft</w:t>
            </w:r>
          </w:p>
          <w:p w:rsidR="003A79EB" w:rsidRPr="00993EB5" w:rsidRDefault="003A79EB" w:rsidP="003A79EB">
            <w:pPr>
              <w:numPr>
                <w:ilvl w:val="0"/>
                <w:numId w:val="31"/>
              </w:numPr>
              <w:contextualSpacing/>
              <w:jc w:val="left"/>
              <w:rPr>
                <w:rFonts w:ascii="Calibri" w:hAnsi="Calibri"/>
                <w:sz w:val="20"/>
              </w:rPr>
            </w:pPr>
            <w:r w:rsidRPr="00993EB5">
              <w:rPr>
                <w:rFonts w:ascii="Calibri" w:hAnsi="Calibri"/>
                <w:sz w:val="20"/>
              </w:rPr>
              <w:t xml:space="preserve">Adressatenbezogene, kreative Zugänge </w:t>
            </w:r>
          </w:p>
          <w:p w:rsidR="003A79EB" w:rsidRPr="00993EB5" w:rsidRDefault="003A79EB" w:rsidP="003A79EB">
            <w:pPr>
              <w:numPr>
                <w:ilvl w:val="0"/>
                <w:numId w:val="31"/>
              </w:numPr>
              <w:contextualSpacing/>
              <w:jc w:val="left"/>
              <w:rPr>
                <w:rFonts w:ascii="Calibri" w:hAnsi="Calibri"/>
                <w:sz w:val="20"/>
              </w:rPr>
            </w:pPr>
            <w:r w:rsidRPr="00993EB5">
              <w:rPr>
                <w:rFonts w:ascii="Calibri" w:hAnsi="Calibri"/>
                <w:sz w:val="20"/>
              </w:rPr>
              <w:t>Textorientierte und analytische Zugänge (Form-/Gattungskritik: Wu</w:t>
            </w:r>
            <w:r w:rsidRPr="00993EB5">
              <w:rPr>
                <w:rFonts w:ascii="Calibri" w:hAnsi="Calibri"/>
                <w:sz w:val="20"/>
              </w:rPr>
              <w:t>n</w:t>
            </w:r>
            <w:r w:rsidRPr="00993EB5">
              <w:rPr>
                <w:rFonts w:ascii="Calibri" w:hAnsi="Calibri"/>
                <w:sz w:val="20"/>
              </w:rPr>
              <w:t>der, Gleichnis; synoptischer Vergleich; motivgeschichtliche und zeitg</w:t>
            </w:r>
            <w:r w:rsidRPr="00993EB5">
              <w:rPr>
                <w:rFonts w:ascii="Calibri" w:hAnsi="Calibri"/>
                <w:sz w:val="20"/>
              </w:rPr>
              <w:t>e</w:t>
            </w:r>
            <w:r w:rsidRPr="00993EB5">
              <w:rPr>
                <w:rFonts w:ascii="Calibri" w:hAnsi="Calibri"/>
                <w:sz w:val="20"/>
              </w:rPr>
              <w:t xml:space="preserve">schichtliche Auslegungen; Wirkungs- und Rezeptionsgeschichte)  </w:t>
            </w:r>
          </w:p>
          <w:p w:rsidR="003A79EB" w:rsidRDefault="003A79EB" w:rsidP="003A79EB">
            <w:pPr>
              <w:rPr>
                <w:rFonts w:ascii="Calibri" w:hAnsi="Calibri" w:cs="Calibri"/>
                <w:b/>
                <w:sz w:val="20"/>
              </w:rPr>
            </w:pPr>
          </w:p>
          <w:p w:rsidR="003A79EB" w:rsidRPr="00993EB5" w:rsidRDefault="003A79EB" w:rsidP="003A79EB">
            <w:pPr>
              <w:rPr>
                <w:rFonts w:ascii="Calibri" w:hAnsi="Calibri" w:cs="Calibri"/>
                <w:b/>
                <w:sz w:val="20"/>
              </w:rPr>
            </w:pPr>
            <w:r w:rsidRPr="00993EB5">
              <w:rPr>
                <w:rFonts w:ascii="Calibri" w:hAnsi="Calibri" w:cs="Calibri"/>
                <w:b/>
                <w:sz w:val="20"/>
              </w:rPr>
              <w:t>Formen der Kompetenzüberprüfung</w:t>
            </w:r>
          </w:p>
          <w:p w:rsidR="003A79EB" w:rsidRPr="00993EB5" w:rsidRDefault="003A79EB" w:rsidP="003A79EB">
            <w:pPr>
              <w:numPr>
                <w:ilvl w:val="0"/>
                <w:numId w:val="30"/>
              </w:numPr>
              <w:contextualSpacing/>
              <w:jc w:val="left"/>
              <w:rPr>
                <w:rFonts w:ascii="Calibri" w:hAnsi="Calibri"/>
                <w:sz w:val="20"/>
              </w:rPr>
            </w:pPr>
            <w:r w:rsidRPr="00993EB5">
              <w:rPr>
                <w:rFonts w:ascii="Calibri" w:hAnsi="Calibri"/>
                <w:sz w:val="20"/>
              </w:rPr>
              <w:t xml:space="preserve">Evangelien als „engagierte und engagierende Zeugnisse“ (Küng) – Konkretisierung an </w:t>
            </w:r>
            <w:proofErr w:type="spellStart"/>
            <w:r w:rsidRPr="00993EB5">
              <w:rPr>
                <w:rFonts w:ascii="Calibri" w:hAnsi="Calibri"/>
                <w:sz w:val="20"/>
              </w:rPr>
              <w:t>Lk</w:t>
            </w:r>
            <w:proofErr w:type="spellEnd"/>
          </w:p>
          <w:p w:rsidR="003A79EB" w:rsidRPr="00993EB5" w:rsidRDefault="003A79EB" w:rsidP="003A79EB">
            <w:pPr>
              <w:numPr>
                <w:ilvl w:val="0"/>
                <w:numId w:val="30"/>
              </w:numPr>
              <w:contextualSpacing/>
              <w:jc w:val="left"/>
              <w:rPr>
                <w:rFonts w:ascii="Calibri" w:hAnsi="Calibri"/>
                <w:sz w:val="20"/>
              </w:rPr>
            </w:pPr>
            <w:r w:rsidRPr="00993EB5">
              <w:rPr>
                <w:rFonts w:ascii="Calibri" w:hAnsi="Calibri"/>
                <w:sz w:val="20"/>
              </w:rPr>
              <w:lastRenderedPageBreak/>
              <w:t xml:space="preserve">Ggf. Lernplakat zu inhaltlichen Motiven von </w:t>
            </w:r>
            <w:proofErr w:type="spellStart"/>
            <w:r w:rsidRPr="00993EB5">
              <w:rPr>
                <w:rFonts w:ascii="Calibri" w:hAnsi="Calibri"/>
                <w:sz w:val="20"/>
              </w:rPr>
              <w:t>Lk</w:t>
            </w:r>
            <w:proofErr w:type="spellEnd"/>
          </w:p>
          <w:p w:rsidR="003A79EB" w:rsidRPr="00993EB5" w:rsidRDefault="003A79EB" w:rsidP="003A79EB">
            <w:pPr>
              <w:numPr>
                <w:ilvl w:val="0"/>
                <w:numId w:val="30"/>
              </w:numPr>
              <w:contextualSpacing/>
              <w:jc w:val="left"/>
              <w:rPr>
                <w:rFonts w:ascii="Calibri" w:hAnsi="Calibri"/>
                <w:sz w:val="20"/>
              </w:rPr>
            </w:pPr>
            <w:r w:rsidRPr="00993EB5">
              <w:rPr>
                <w:rFonts w:ascii="Calibri" w:hAnsi="Calibri"/>
                <w:sz w:val="20"/>
              </w:rPr>
              <w:t>Erläuterung des Begriffs „Osterbrille“</w:t>
            </w:r>
          </w:p>
          <w:p w:rsidR="003A79EB" w:rsidRPr="00993EB5" w:rsidRDefault="003A79EB" w:rsidP="003A79EB">
            <w:pPr>
              <w:numPr>
                <w:ilvl w:val="0"/>
                <w:numId w:val="30"/>
              </w:numPr>
              <w:contextualSpacing/>
              <w:jc w:val="left"/>
              <w:rPr>
                <w:rFonts w:ascii="Calibri" w:hAnsi="Calibri"/>
                <w:sz w:val="20"/>
              </w:rPr>
            </w:pPr>
            <w:r w:rsidRPr="00993EB5">
              <w:rPr>
                <w:rFonts w:ascii="Calibri" w:hAnsi="Calibri"/>
                <w:sz w:val="20"/>
              </w:rPr>
              <w:t>Ggf. Portfolio: Methoden der Schriftauslegung</w:t>
            </w:r>
          </w:p>
          <w:p w:rsidR="003A79EB" w:rsidRPr="00993EB5" w:rsidRDefault="003A79EB" w:rsidP="003A79EB">
            <w:pPr>
              <w:numPr>
                <w:ilvl w:val="0"/>
                <w:numId w:val="30"/>
              </w:numPr>
              <w:contextualSpacing/>
              <w:rPr>
                <w:rFonts w:ascii="Calibri" w:hAnsi="Calibri" w:cs="Calibri"/>
                <w:sz w:val="20"/>
              </w:rPr>
            </w:pPr>
            <w:r w:rsidRPr="00993EB5">
              <w:rPr>
                <w:rFonts w:ascii="Calibri" w:hAnsi="Calibri"/>
                <w:sz w:val="20"/>
              </w:rPr>
              <w:t>Ggf. „Jesus im Bild“ – der Versuch einer Aktualisierung (</w:t>
            </w:r>
            <w:proofErr w:type="spellStart"/>
            <w:r w:rsidRPr="00993EB5">
              <w:rPr>
                <w:rFonts w:ascii="Calibri" w:hAnsi="Calibri"/>
                <w:sz w:val="20"/>
              </w:rPr>
              <w:t>Bsp</w:t>
            </w:r>
            <w:proofErr w:type="spellEnd"/>
            <w:r w:rsidRPr="00993EB5">
              <w:rPr>
                <w:rFonts w:ascii="Calibri" w:hAnsi="Calibri"/>
                <w:sz w:val="20"/>
              </w:rPr>
              <w:t>: Jesus an der Ruhr)</w:t>
            </w:r>
          </w:p>
          <w:p w:rsidR="003A79EB" w:rsidRPr="00993EB5" w:rsidRDefault="003A79EB" w:rsidP="003A79EB">
            <w:pPr>
              <w:jc w:val="left"/>
              <w:rPr>
                <w:rFonts w:ascii="Calibri" w:hAnsi="Calibri"/>
                <w:b/>
                <w:sz w:val="20"/>
                <w:u w:val="single"/>
              </w:rPr>
            </w:pPr>
          </w:p>
        </w:tc>
      </w:tr>
      <w:tr w:rsidR="003A79EB" w:rsidRPr="00533E18" w:rsidTr="003A79EB">
        <w:tc>
          <w:tcPr>
            <w:tcW w:w="436"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sz w:val="20"/>
              </w:rPr>
            </w:pPr>
            <w:r w:rsidRPr="00993EB5">
              <w:rPr>
                <w:rFonts w:ascii="Calibri" w:hAnsi="Calibri" w:cs="Arial"/>
                <w:sz w:val="20"/>
              </w:rPr>
              <w:lastRenderedPageBreak/>
              <w:t>Methoden-kompetenz</w:t>
            </w:r>
          </w:p>
        </w:tc>
        <w:tc>
          <w:tcPr>
            <w:tcW w:w="1165"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pStyle w:val="Listenabsatz"/>
              <w:numPr>
                <w:ilvl w:val="0"/>
                <w:numId w:val="30"/>
              </w:numPr>
              <w:jc w:val="left"/>
              <w:rPr>
                <w:rFonts w:ascii="Calibri" w:hAnsi="Calibri" w:cs="Arial"/>
                <w:i/>
                <w:sz w:val="20"/>
                <w:u w:val="single"/>
              </w:rPr>
            </w:pPr>
            <w:r w:rsidRPr="00993EB5">
              <w:rPr>
                <w:rFonts w:ascii="Calibri" w:hAnsi="Calibri" w:cs="Arial"/>
                <w:color w:val="000000"/>
                <w:sz w:val="20"/>
              </w:rPr>
              <w:t>beschreiben theologische Sachve</w:t>
            </w:r>
            <w:r w:rsidRPr="00993EB5">
              <w:rPr>
                <w:rFonts w:ascii="Calibri" w:hAnsi="Calibri" w:cs="Arial"/>
                <w:color w:val="000000"/>
                <w:sz w:val="20"/>
              </w:rPr>
              <w:t>r</w:t>
            </w:r>
            <w:r w:rsidRPr="00993EB5">
              <w:rPr>
                <w:rFonts w:ascii="Calibri" w:hAnsi="Calibri" w:cs="Arial"/>
                <w:color w:val="000000"/>
                <w:sz w:val="20"/>
              </w:rPr>
              <w:t>halte unter Verwendung relevanter Fachbegriffe</w:t>
            </w:r>
            <w:r w:rsidRPr="00993EB5">
              <w:rPr>
                <w:rFonts w:ascii="Calibri" w:hAnsi="Calibri" w:cs="Arial"/>
                <w:color w:val="000000"/>
                <w:spacing w:val="2"/>
                <w:sz w:val="20"/>
              </w:rPr>
              <w:t xml:space="preserve"> </w:t>
            </w:r>
            <w:r w:rsidRPr="008C3F2C">
              <w:rPr>
                <w:rFonts w:ascii="Calibri" w:hAnsi="Calibri" w:cs="Arial"/>
                <w:iCs/>
                <w:color w:val="000000"/>
                <w:spacing w:val="2"/>
                <w:sz w:val="20"/>
              </w:rPr>
              <w:t>(MK 1)</w:t>
            </w:r>
            <w:r w:rsidRPr="008C3F2C">
              <w:rPr>
                <w:rFonts w:ascii="Calibri" w:hAnsi="Calibri" w:cs="Arial"/>
                <w:color w:val="000000"/>
                <w:spacing w:val="2"/>
                <w:sz w:val="20"/>
              </w:rPr>
              <w:t>,</w:t>
            </w:r>
          </w:p>
          <w:p w:rsidR="003A79EB" w:rsidRPr="00993EB5" w:rsidRDefault="003A79EB" w:rsidP="003A79EB">
            <w:pPr>
              <w:pStyle w:val="Listenabsatz"/>
              <w:numPr>
                <w:ilvl w:val="0"/>
                <w:numId w:val="30"/>
              </w:numPr>
              <w:jc w:val="left"/>
              <w:rPr>
                <w:rFonts w:ascii="Calibri" w:hAnsi="Calibri" w:cs="Arial"/>
                <w:i/>
                <w:sz w:val="20"/>
                <w:u w:val="single"/>
              </w:rPr>
            </w:pPr>
            <w:r w:rsidRPr="00993EB5">
              <w:rPr>
                <w:rFonts w:ascii="Calibri" w:hAnsi="Calibri" w:cs="Arial"/>
                <w:bCs/>
                <w:color w:val="000000"/>
                <w:sz w:val="20"/>
              </w:rPr>
              <w:t>analysieren biblische Texte unter Berücksichtigung ausgewählter Schritte der historisch-kritischen Methode</w:t>
            </w:r>
            <w:r w:rsidRPr="00993EB5">
              <w:rPr>
                <w:rFonts w:ascii="Calibri" w:hAnsi="Calibri" w:cs="Arial"/>
                <w:bCs/>
                <w:color w:val="000000"/>
                <w:spacing w:val="2"/>
                <w:sz w:val="20"/>
              </w:rPr>
              <w:t xml:space="preserve"> </w:t>
            </w:r>
            <w:r w:rsidRPr="008C3F2C">
              <w:rPr>
                <w:rFonts w:ascii="Calibri" w:hAnsi="Calibri" w:cs="Arial"/>
                <w:bCs/>
                <w:iCs/>
                <w:color w:val="000000"/>
                <w:spacing w:val="2"/>
                <w:sz w:val="20"/>
              </w:rPr>
              <w:t>(MK 3)</w:t>
            </w:r>
            <w:r w:rsidRPr="008C3F2C">
              <w:rPr>
                <w:rFonts w:ascii="Calibri" w:hAnsi="Calibri" w:cs="Arial"/>
                <w:bCs/>
                <w:color w:val="000000"/>
                <w:spacing w:val="2"/>
                <w:sz w:val="20"/>
              </w:rPr>
              <w:t>,</w:t>
            </w:r>
          </w:p>
          <w:p w:rsidR="003A79EB" w:rsidRPr="00993EB5" w:rsidRDefault="003A79EB" w:rsidP="003A79EB">
            <w:pPr>
              <w:pStyle w:val="Listenabsatz"/>
              <w:numPr>
                <w:ilvl w:val="0"/>
                <w:numId w:val="30"/>
              </w:numPr>
              <w:jc w:val="left"/>
              <w:rPr>
                <w:rFonts w:ascii="Calibri" w:hAnsi="Calibri" w:cs="Arial"/>
                <w:i/>
                <w:sz w:val="20"/>
                <w:u w:val="single"/>
              </w:rPr>
            </w:pPr>
            <w:r w:rsidRPr="00993EB5">
              <w:rPr>
                <w:rFonts w:ascii="Calibri" w:hAnsi="Calibri" w:cs="Arial"/>
                <w:color w:val="000000"/>
                <w:sz w:val="20"/>
              </w:rPr>
              <w:t>werten einen synoptischen Ve</w:t>
            </w:r>
            <w:r w:rsidRPr="00993EB5">
              <w:rPr>
                <w:rFonts w:ascii="Calibri" w:hAnsi="Calibri" w:cs="Arial"/>
                <w:color w:val="000000"/>
                <w:sz w:val="20"/>
              </w:rPr>
              <w:t>r</w:t>
            </w:r>
            <w:r w:rsidRPr="00993EB5">
              <w:rPr>
                <w:rFonts w:ascii="Calibri" w:hAnsi="Calibri" w:cs="Arial"/>
                <w:color w:val="000000"/>
                <w:sz w:val="20"/>
              </w:rPr>
              <w:t xml:space="preserve">gleich </w:t>
            </w:r>
            <w:proofErr w:type="spellStart"/>
            <w:r w:rsidRPr="00993EB5">
              <w:rPr>
                <w:rFonts w:ascii="Calibri" w:hAnsi="Calibri" w:cs="Arial"/>
                <w:color w:val="000000"/>
                <w:sz w:val="20"/>
              </w:rPr>
              <w:t>kriterienorientiert</w:t>
            </w:r>
            <w:proofErr w:type="spellEnd"/>
            <w:r w:rsidRPr="00993EB5">
              <w:rPr>
                <w:rFonts w:ascii="Calibri" w:hAnsi="Calibri" w:cs="Arial"/>
                <w:color w:val="000000"/>
                <w:sz w:val="20"/>
              </w:rPr>
              <w:t xml:space="preserve"> aus</w:t>
            </w:r>
            <w:r w:rsidRPr="00993EB5">
              <w:rPr>
                <w:rFonts w:ascii="Calibri" w:hAnsi="Calibri" w:cs="Arial"/>
                <w:bCs/>
                <w:color w:val="000000"/>
                <w:spacing w:val="2"/>
                <w:sz w:val="20"/>
              </w:rPr>
              <w:t xml:space="preserve"> </w:t>
            </w:r>
            <w:r w:rsidRPr="008C3F2C">
              <w:rPr>
                <w:rFonts w:ascii="Calibri" w:hAnsi="Calibri" w:cs="Arial"/>
                <w:bCs/>
                <w:iCs/>
                <w:color w:val="000000"/>
                <w:spacing w:val="2"/>
                <w:sz w:val="20"/>
              </w:rPr>
              <w:t>(MK 4)</w:t>
            </w:r>
            <w:r>
              <w:rPr>
                <w:rFonts w:ascii="Calibri" w:hAnsi="Calibri" w:cs="Arial"/>
                <w:bCs/>
                <w:iCs/>
                <w:color w:val="000000"/>
                <w:spacing w:val="2"/>
                <w:sz w:val="20"/>
              </w:rPr>
              <w:t>.</w:t>
            </w:r>
          </w:p>
        </w:tc>
        <w:tc>
          <w:tcPr>
            <w:tcW w:w="1320"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pStyle w:val="Listenabsatz"/>
              <w:ind w:left="360"/>
              <w:jc w:val="left"/>
              <w:rPr>
                <w:rFonts w:ascii="Calibri" w:hAnsi="Calibri" w:cs="Arial"/>
                <w:i/>
                <w:sz w:val="20"/>
                <w:u w:val="single"/>
              </w:rPr>
            </w:pPr>
          </w:p>
        </w:tc>
        <w:tc>
          <w:tcPr>
            <w:tcW w:w="2079" w:type="pct"/>
            <w:vMerge/>
            <w:tcBorders>
              <w:left w:val="single" w:sz="4" w:space="0" w:color="auto"/>
              <w:right w:val="single" w:sz="4" w:space="0" w:color="auto"/>
            </w:tcBorders>
          </w:tcPr>
          <w:p w:rsidR="003A79EB" w:rsidRPr="00993EB5" w:rsidRDefault="003A79EB" w:rsidP="003A79EB">
            <w:pPr>
              <w:jc w:val="left"/>
              <w:rPr>
                <w:rFonts w:ascii="Calibri" w:hAnsi="Calibri"/>
                <w:b/>
                <w:sz w:val="20"/>
                <w:u w:val="single"/>
              </w:rPr>
            </w:pPr>
          </w:p>
        </w:tc>
      </w:tr>
      <w:tr w:rsidR="003A79EB" w:rsidRPr="00533E18" w:rsidTr="003A79EB">
        <w:tc>
          <w:tcPr>
            <w:tcW w:w="436"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sz w:val="20"/>
              </w:rPr>
            </w:pPr>
            <w:r w:rsidRPr="00993EB5">
              <w:rPr>
                <w:rFonts w:ascii="Calibri" w:hAnsi="Calibri" w:cs="Arial"/>
                <w:sz w:val="20"/>
              </w:rPr>
              <w:t>Urteils-kompetenz</w:t>
            </w:r>
          </w:p>
        </w:tc>
        <w:tc>
          <w:tcPr>
            <w:tcW w:w="1165"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pStyle w:val="Listenabsatz"/>
              <w:numPr>
                <w:ilvl w:val="0"/>
                <w:numId w:val="73"/>
              </w:numPr>
              <w:jc w:val="left"/>
              <w:rPr>
                <w:rFonts w:ascii="Calibri" w:hAnsi="Calibri" w:cs="Arial"/>
                <w:i/>
                <w:sz w:val="20"/>
                <w:u w:val="single"/>
              </w:rPr>
            </w:pPr>
            <w:r w:rsidRPr="00993EB5">
              <w:rPr>
                <w:rFonts w:ascii="Calibri" w:hAnsi="Calibri" w:cs="Arial"/>
                <w:spacing w:val="2"/>
                <w:sz w:val="20"/>
              </w:rPr>
              <w:t>bewe</w:t>
            </w:r>
            <w:r w:rsidRPr="00993EB5">
              <w:rPr>
                <w:rFonts w:ascii="Calibri" w:hAnsi="Calibri" w:cs="Arial"/>
                <w:color w:val="000000"/>
                <w:spacing w:val="2"/>
                <w:sz w:val="20"/>
              </w:rPr>
              <w:t>rten Möglichkeiten und Gre</w:t>
            </w:r>
            <w:r w:rsidRPr="00993EB5">
              <w:rPr>
                <w:rFonts w:ascii="Calibri" w:hAnsi="Calibri" w:cs="Arial"/>
                <w:color w:val="000000"/>
                <w:spacing w:val="2"/>
                <w:sz w:val="20"/>
              </w:rPr>
              <w:t>n</w:t>
            </w:r>
            <w:r w:rsidRPr="00993EB5">
              <w:rPr>
                <w:rFonts w:ascii="Calibri" w:hAnsi="Calibri" w:cs="Arial"/>
                <w:color w:val="000000"/>
                <w:spacing w:val="2"/>
                <w:sz w:val="20"/>
              </w:rPr>
              <w:t>zen des Sprechens vom Transze</w:t>
            </w:r>
            <w:r w:rsidRPr="00993EB5">
              <w:rPr>
                <w:rFonts w:ascii="Calibri" w:hAnsi="Calibri" w:cs="Arial"/>
                <w:color w:val="000000"/>
                <w:spacing w:val="2"/>
                <w:sz w:val="20"/>
              </w:rPr>
              <w:t>n</w:t>
            </w:r>
            <w:r w:rsidRPr="00993EB5">
              <w:rPr>
                <w:rFonts w:ascii="Calibri" w:hAnsi="Calibri" w:cs="Arial"/>
                <w:color w:val="000000"/>
                <w:spacing w:val="2"/>
                <w:sz w:val="20"/>
              </w:rPr>
              <w:t xml:space="preserve">denten </w:t>
            </w:r>
            <w:r w:rsidRPr="00FA0F2A">
              <w:rPr>
                <w:rFonts w:ascii="Calibri" w:hAnsi="Calibri" w:cs="Arial"/>
                <w:bCs/>
                <w:iCs/>
                <w:color w:val="000000"/>
                <w:spacing w:val="2"/>
                <w:sz w:val="20"/>
              </w:rPr>
              <w:t>(UK 1)</w:t>
            </w:r>
            <w:r>
              <w:rPr>
                <w:rFonts w:ascii="Calibri" w:hAnsi="Calibri" w:cs="Arial"/>
                <w:bCs/>
                <w:iCs/>
                <w:color w:val="000000"/>
                <w:spacing w:val="2"/>
                <w:sz w:val="20"/>
              </w:rPr>
              <w:t>.</w:t>
            </w:r>
          </w:p>
        </w:tc>
        <w:tc>
          <w:tcPr>
            <w:tcW w:w="1320"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widowControl w:val="0"/>
              <w:numPr>
                <w:ilvl w:val="0"/>
                <w:numId w:val="29"/>
              </w:numPr>
              <w:suppressAutoHyphens/>
              <w:contextualSpacing/>
              <w:rPr>
                <w:rFonts w:ascii="Calibri" w:eastAsia="SimSun" w:hAnsi="Calibri" w:cs="Calibri"/>
                <w:kern w:val="1"/>
                <w:sz w:val="20"/>
                <w:lang w:eastAsia="hi-IN" w:bidi="hi-IN"/>
              </w:rPr>
            </w:pPr>
            <w:r w:rsidRPr="00993EB5">
              <w:rPr>
                <w:rFonts w:ascii="Calibri" w:eastAsia="SimSun" w:hAnsi="Calibri" w:cs="Calibri"/>
                <w:kern w:val="1"/>
                <w:sz w:val="20"/>
                <w:lang w:eastAsia="hi-IN" w:bidi="hi-IN"/>
              </w:rPr>
              <w:t>beurteilen an einem Beispiel aus den Evangelien Möglichkeiten und Grenzen der historisch-kritischen Methode und eines anderen Wegs</w:t>
            </w:r>
            <w:r>
              <w:rPr>
                <w:rFonts w:ascii="Calibri" w:eastAsia="SimSun" w:hAnsi="Calibri" w:cs="Calibri"/>
                <w:kern w:val="1"/>
                <w:sz w:val="20"/>
                <w:lang w:eastAsia="hi-IN" w:bidi="hi-IN"/>
              </w:rPr>
              <w:t xml:space="preserve"> der Schriftauslegung</w:t>
            </w:r>
            <w:r w:rsidRPr="00993EB5">
              <w:rPr>
                <w:rFonts w:ascii="Calibri" w:eastAsia="SimSun" w:hAnsi="Calibri" w:cs="Calibri"/>
                <w:kern w:val="1"/>
                <w:sz w:val="20"/>
                <w:lang w:eastAsia="hi-IN" w:bidi="hi-IN"/>
              </w:rPr>
              <w:t>,</w:t>
            </w:r>
          </w:p>
          <w:p w:rsidR="003A79EB" w:rsidRPr="00993EB5" w:rsidRDefault="003A79EB" w:rsidP="003A79EB">
            <w:pPr>
              <w:widowControl w:val="0"/>
              <w:numPr>
                <w:ilvl w:val="0"/>
                <w:numId w:val="29"/>
              </w:numPr>
              <w:suppressAutoHyphens/>
              <w:contextualSpacing/>
              <w:rPr>
                <w:rFonts w:ascii="Calibri" w:eastAsia="SimSun" w:hAnsi="Calibri" w:cs="Calibri"/>
                <w:kern w:val="1"/>
                <w:sz w:val="20"/>
                <w:lang w:eastAsia="hi-IN" w:bidi="hi-IN"/>
              </w:rPr>
            </w:pPr>
            <w:r w:rsidRPr="00993EB5">
              <w:rPr>
                <w:rFonts w:ascii="Calibri" w:eastAsia="SimSun" w:hAnsi="Calibri" w:cs="Calibri"/>
                <w:kern w:val="1"/>
                <w:sz w:val="20"/>
                <w:lang w:eastAsia="hi-IN" w:bidi="hi-IN"/>
              </w:rPr>
              <w:t>beurteilen den Umgang mit der Frage nach der Verantwortung und de</w:t>
            </w:r>
            <w:r>
              <w:rPr>
                <w:rFonts w:ascii="Calibri" w:eastAsia="SimSun" w:hAnsi="Calibri" w:cs="Calibri"/>
                <w:kern w:val="1"/>
                <w:sz w:val="20"/>
                <w:lang w:eastAsia="hi-IN" w:bidi="hi-IN"/>
              </w:rPr>
              <w:t>r Schuld an der Kreuzigung Jesu</w:t>
            </w:r>
            <w:r w:rsidRPr="00993EB5">
              <w:rPr>
                <w:rFonts w:ascii="Calibri" w:eastAsia="SimSun" w:hAnsi="Calibri" w:cs="Calibri"/>
                <w:kern w:val="1"/>
                <w:sz w:val="20"/>
                <w:lang w:eastAsia="hi-IN" w:bidi="hi-IN"/>
              </w:rPr>
              <w:t>,</w:t>
            </w:r>
          </w:p>
          <w:p w:rsidR="003A79EB" w:rsidRDefault="003A79EB" w:rsidP="003A79EB">
            <w:pPr>
              <w:widowControl w:val="0"/>
              <w:numPr>
                <w:ilvl w:val="0"/>
                <w:numId w:val="29"/>
              </w:numPr>
              <w:suppressAutoHyphens/>
              <w:contextualSpacing/>
              <w:rPr>
                <w:rFonts w:ascii="Calibri" w:eastAsia="SimSun" w:hAnsi="Calibri" w:cs="Calibri"/>
                <w:kern w:val="1"/>
                <w:sz w:val="20"/>
                <w:lang w:eastAsia="hi-IN" w:bidi="hi-IN"/>
              </w:rPr>
            </w:pPr>
            <w:r w:rsidRPr="00993EB5">
              <w:rPr>
                <w:rFonts w:ascii="Calibri" w:eastAsia="SimSun" w:hAnsi="Calibri" w:cs="Calibri"/>
                <w:kern w:val="1"/>
                <w:sz w:val="20"/>
                <w:lang w:eastAsia="hi-IN" w:bidi="hi-IN"/>
              </w:rPr>
              <w:t>beurteilen unterschiedliche Deutungen des Todes Jesu im Hinblick auf das zugrundeliegende Go</w:t>
            </w:r>
            <w:r>
              <w:rPr>
                <w:rFonts w:ascii="Calibri" w:eastAsia="SimSun" w:hAnsi="Calibri" w:cs="Calibri"/>
                <w:kern w:val="1"/>
                <w:sz w:val="20"/>
                <w:lang w:eastAsia="hi-IN" w:bidi="hi-IN"/>
              </w:rPr>
              <w:t>ttes- und Menschenbild</w:t>
            </w:r>
            <w:r w:rsidRPr="00993EB5">
              <w:rPr>
                <w:rFonts w:ascii="Calibri" w:eastAsia="SimSun" w:hAnsi="Calibri" w:cs="Calibri"/>
                <w:kern w:val="1"/>
                <w:sz w:val="20"/>
                <w:lang w:eastAsia="hi-IN" w:bidi="hi-IN"/>
              </w:rPr>
              <w:t xml:space="preserve">, </w:t>
            </w:r>
          </w:p>
          <w:p w:rsidR="003A79EB" w:rsidRPr="00B1460F" w:rsidRDefault="003A79EB" w:rsidP="003A79EB">
            <w:pPr>
              <w:pStyle w:val="Listenabsatz"/>
              <w:numPr>
                <w:ilvl w:val="0"/>
                <w:numId w:val="29"/>
              </w:numPr>
              <w:rPr>
                <w:rFonts w:ascii="Calibri" w:eastAsia="SimSun" w:hAnsi="Calibri" w:cs="Calibri"/>
                <w:kern w:val="1"/>
                <w:sz w:val="20"/>
                <w:lang w:eastAsia="hi-IN" w:bidi="hi-IN"/>
              </w:rPr>
            </w:pPr>
            <w:r w:rsidRPr="00B1460F">
              <w:rPr>
                <w:rFonts w:ascii="Calibri" w:eastAsia="SimSun" w:hAnsi="Calibri" w:cs="Calibri"/>
                <w:kern w:val="1"/>
                <w:sz w:val="20"/>
                <w:lang w:eastAsia="hi-IN" w:bidi="hi-IN"/>
              </w:rPr>
              <w:t>erörtern die Relevanz des christlichen Glaubens an Jesu Auferstehung für Me</w:t>
            </w:r>
            <w:r w:rsidRPr="00B1460F">
              <w:rPr>
                <w:rFonts w:ascii="Calibri" w:eastAsia="SimSun" w:hAnsi="Calibri" w:cs="Calibri"/>
                <w:kern w:val="1"/>
                <w:sz w:val="20"/>
                <w:lang w:eastAsia="hi-IN" w:bidi="hi-IN"/>
              </w:rPr>
              <w:t>n</w:t>
            </w:r>
            <w:r w:rsidRPr="00B1460F">
              <w:rPr>
                <w:rFonts w:ascii="Calibri" w:eastAsia="SimSun" w:hAnsi="Calibri" w:cs="Calibri"/>
                <w:kern w:val="1"/>
                <w:sz w:val="20"/>
                <w:lang w:eastAsia="hi-IN" w:bidi="hi-IN"/>
              </w:rPr>
              <w:t>schen heute.</w:t>
            </w:r>
          </w:p>
          <w:p w:rsidR="003A79EB" w:rsidRPr="00993EB5" w:rsidRDefault="003A79EB" w:rsidP="003A79EB">
            <w:pPr>
              <w:widowControl w:val="0"/>
              <w:numPr>
                <w:ilvl w:val="0"/>
                <w:numId w:val="29"/>
              </w:numPr>
              <w:suppressAutoHyphens/>
              <w:contextualSpacing/>
              <w:rPr>
                <w:rFonts w:ascii="Calibri" w:eastAsia="SimSun" w:hAnsi="Calibri" w:cs="Calibri"/>
                <w:kern w:val="1"/>
                <w:sz w:val="20"/>
                <w:lang w:eastAsia="hi-IN" w:bidi="hi-IN"/>
              </w:rPr>
            </w:pPr>
            <w:r w:rsidRPr="00993EB5">
              <w:rPr>
                <w:rFonts w:ascii="Calibri" w:eastAsia="SimSun" w:hAnsi="Calibri" w:cs="Calibri"/>
                <w:kern w:val="1"/>
                <w:sz w:val="20"/>
                <w:lang w:eastAsia="hi-IN" w:bidi="hi-IN"/>
              </w:rPr>
              <w:t>erörtern an eschatologischen Bildern das Problem einer Darstellu</w:t>
            </w:r>
            <w:r>
              <w:rPr>
                <w:rFonts w:ascii="Calibri" w:eastAsia="SimSun" w:hAnsi="Calibri" w:cs="Calibri"/>
                <w:kern w:val="1"/>
                <w:sz w:val="20"/>
                <w:lang w:eastAsia="hi-IN" w:bidi="hi-IN"/>
              </w:rPr>
              <w:t xml:space="preserve">ng des </w:t>
            </w:r>
            <w:proofErr w:type="spellStart"/>
            <w:r>
              <w:rPr>
                <w:rFonts w:ascii="Calibri" w:eastAsia="SimSun" w:hAnsi="Calibri" w:cs="Calibri"/>
                <w:kern w:val="1"/>
                <w:sz w:val="20"/>
                <w:lang w:eastAsia="hi-IN" w:bidi="hi-IN"/>
              </w:rPr>
              <w:t>Undarstellbaren</w:t>
            </w:r>
            <w:proofErr w:type="spellEnd"/>
            <w:r>
              <w:rPr>
                <w:rFonts w:ascii="Calibri" w:eastAsia="SimSun" w:hAnsi="Calibri" w:cs="Calibri"/>
                <w:kern w:val="1"/>
                <w:sz w:val="20"/>
                <w:lang w:eastAsia="hi-IN" w:bidi="hi-IN"/>
              </w:rPr>
              <w:t>.</w:t>
            </w:r>
          </w:p>
        </w:tc>
        <w:tc>
          <w:tcPr>
            <w:tcW w:w="2079" w:type="pct"/>
            <w:vMerge/>
            <w:tcBorders>
              <w:left w:val="single" w:sz="4" w:space="0" w:color="auto"/>
              <w:right w:val="single" w:sz="4" w:space="0" w:color="auto"/>
            </w:tcBorders>
          </w:tcPr>
          <w:p w:rsidR="003A79EB" w:rsidRPr="00993EB5" w:rsidRDefault="003A79EB" w:rsidP="003A79EB">
            <w:pPr>
              <w:jc w:val="left"/>
              <w:rPr>
                <w:rFonts w:ascii="Calibri" w:hAnsi="Calibri"/>
                <w:b/>
                <w:sz w:val="20"/>
                <w:u w:val="single"/>
              </w:rPr>
            </w:pPr>
          </w:p>
        </w:tc>
      </w:tr>
      <w:tr w:rsidR="003A79EB" w:rsidRPr="00533E18" w:rsidTr="003A79EB">
        <w:tc>
          <w:tcPr>
            <w:tcW w:w="436"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sz w:val="20"/>
              </w:rPr>
            </w:pPr>
            <w:r w:rsidRPr="00993EB5">
              <w:rPr>
                <w:rFonts w:ascii="Calibri" w:hAnsi="Calibri" w:cs="Arial"/>
                <w:sz w:val="20"/>
              </w:rPr>
              <w:t>Handlungs-kompetenz</w:t>
            </w:r>
          </w:p>
        </w:tc>
        <w:tc>
          <w:tcPr>
            <w:tcW w:w="1165"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pStyle w:val="Listenabsatz"/>
              <w:numPr>
                <w:ilvl w:val="0"/>
                <w:numId w:val="74"/>
              </w:numPr>
              <w:jc w:val="left"/>
              <w:rPr>
                <w:rFonts w:ascii="Calibri" w:hAnsi="Calibri" w:cs="Arial"/>
                <w:i/>
                <w:sz w:val="20"/>
                <w:u w:val="single"/>
              </w:rPr>
            </w:pPr>
            <w:r w:rsidRPr="00993EB5">
              <w:rPr>
                <w:rFonts w:ascii="Calibri" w:hAnsi="Calibri" w:cs="Arial"/>
                <w:color w:val="000000"/>
                <w:spacing w:val="2"/>
                <w:sz w:val="20"/>
              </w:rPr>
              <w:t>argumentieren konstruktiv und sachgerecht in der Darlegung eig</w:t>
            </w:r>
            <w:r w:rsidRPr="00993EB5">
              <w:rPr>
                <w:rFonts w:ascii="Calibri" w:hAnsi="Calibri" w:cs="Arial"/>
                <w:color w:val="000000"/>
                <w:spacing w:val="2"/>
                <w:sz w:val="20"/>
              </w:rPr>
              <w:t>e</w:t>
            </w:r>
            <w:r w:rsidRPr="00993EB5">
              <w:rPr>
                <w:rFonts w:ascii="Calibri" w:hAnsi="Calibri" w:cs="Arial"/>
                <w:color w:val="000000"/>
                <w:spacing w:val="2"/>
                <w:sz w:val="20"/>
              </w:rPr>
              <w:t>ner und fremder Gedanken in rel</w:t>
            </w:r>
            <w:r w:rsidRPr="00993EB5">
              <w:rPr>
                <w:rFonts w:ascii="Calibri" w:hAnsi="Calibri" w:cs="Arial"/>
                <w:color w:val="000000"/>
                <w:spacing w:val="2"/>
                <w:sz w:val="20"/>
              </w:rPr>
              <w:t>i</w:t>
            </w:r>
            <w:r w:rsidRPr="00993EB5">
              <w:rPr>
                <w:rFonts w:ascii="Calibri" w:hAnsi="Calibri" w:cs="Arial"/>
                <w:color w:val="000000"/>
                <w:spacing w:val="2"/>
                <w:sz w:val="20"/>
              </w:rPr>
              <w:t>giös relevanten Kontexten</w:t>
            </w:r>
            <w:r w:rsidRPr="00993EB5">
              <w:rPr>
                <w:rFonts w:ascii="Calibri" w:hAnsi="Calibri" w:cs="Arial"/>
                <w:bCs/>
                <w:color w:val="000000"/>
                <w:spacing w:val="2"/>
                <w:sz w:val="20"/>
              </w:rPr>
              <w:t xml:space="preserve"> </w:t>
            </w:r>
            <w:r w:rsidRPr="00FA0F2A">
              <w:rPr>
                <w:rFonts w:ascii="Calibri" w:hAnsi="Calibri" w:cs="Arial"/>
                <w:bCs/>
                <w:iCs/>
                <w:color w:val="000000"/>
                <w:spacing w:val="2"/>
                <w:sz w:val="20"/>
              </w:rPr>
              <w:t>(HK 4)</w:t>
            </w:r>
            <w:r w:rsidRPr="00FA0F2A">
              <w:rPr>
                <w:rFonts w:ascii="Calibri" w:hAnsi="Calibri" w:cs="Arial"/>
                <w:bCs/>
                <w:color w:val="000000"/>
                <w:spacing w:val="2"/>
                <w:sz w:val="20"/>
              </w:rPr>
              <w:t>,</w:t>
            </w:r>
          </w:p>
          <w:p w:rsidR="003A79EB" w:rsidRPr="0047589E" w:rsidRDefault="003A79EB" w:rsidP="003A79EB">
            <w:pPr>
              <w:pStyle w:val="Listenabsatz"/>
              <w:numPr>
                <w:ilvl w:val="0"/>
                <w:numId w:val="74"/>
              </w:numPr>
              <w:jc w:val="left"/>
              <w:rPr>
                <w:rFonts w:ascii="Calibri" w:hAnsi="Calibri" w:cs="Arial"/>
                <w:i/>
                <w:sz w:val="20"/>
                <w:u w:val="single"/>
              </w:rPr>
            </w:pPr>
            <w:r w:rsidRPr="00993EB5">
              <w:rPr>
                <w:rFonts w:ascii="Calibri" w:hAnsi="Calibri" w:cs="Arial"/>
                <w:color w:val="000000"/>
                <w:spacing w:val="2"/>
                <w:sz w:val="20"/>
              </w:rPr>
              <w:t>verleihen ausgewählten themat</w:t>
            </w:r>
            <w:r w:rsidRPr="00993EB5">
              <w:rPr>
                <w:rFonts w:ascii="Calibri" w:hAnsi="Calibri" w:cs="Arial"/>
                <w:color w:val="000000"/>
                <w:spacing w:val="2"/>
                <w:sz w:val="20"/>
              </w:rPr>
              <w:t>i</w:t>
            </w:r>
            <w:r w:rsidRPr="00993EB5">
              <w:rPr>
                <w:rFonts w:ascii="Calibri" w:hAnsi="Calibri" w:cs="Arial"/>
                <w:color w:val="000000"/>
                <w:spacing w:val="2"/>
                <w:sz w:val="20"/>
              </w:rPr>
              <w:t>schen Aspekten in unterschiedl</w:t>
            </w:r>
            <w:r w:rsidRPr="00993EB5">
              <w:rPr>
                <w:rFonts w:ascii="Calibri" w:hAnsi="Calibri" w:cs="Arial"/>
                <w:color w:val="000000"/>
                <w:spacing w:val="2"/>
                <w:sz w:val="20"/>
              </w:rPr>
              <w:t>i</w:t>
            </w:r>
            <w:r w:rsidRPr="00993EB5">
              <w:rPr>
                <w:rFonts w:ascii="Calibri" w:hAnsi="Calibri" w:cs="Arial"/>
                <w:color w:val="000000"/>
                <w:spacing w:val="2"/>
                <w:sz w:val="20"/>
              </w:rPr>
              <w:t xml:space="preserve">chen Gestaltungsformen </w:t>
            </w:r>
            <w:proofErr w:type="spellStart"/>
            <w:r w:rsidRPr="00993EB5">
              <w:rPr>
                <w:rFonts w:ascii="Calibri" w:hAnsi="Calibri" w:cs="Arial"/>
                <w:color w:val="000000"/>
                <w:spacing w:val="2"/>
                <w:sz w:val="20"/>
              </w:rPr>
              <w:t>kriterie</w:t>
            </w:r>
            <w:r w:rsidRPr="00993EB5">
              <w:rPr>
                <w:rFonts w:ascii="Calibri" w:hAnsi="Calibri" w:cs="Arial"/>
                <w:color w:val="000000"/>
                <w:spacing w:val="2"/>
                <w:sz w:val="20"/>
              </w:rPr>
              <w:t>n</w:t>
            </w:r>
            <w:r w:rsidRPr="00993EB5">
              <w:rPr>
                <w:rFonts w:ascii="Calibri" w:hAnsi="Calibri" w:cs="Arial"/>
                <w:color w:val="000000"/>
                <w:spacing w:val="2"/>
                <w:sz w:val="20"/>
              </w:rPr>
              <w:t>orientiert</w:t>
            </w:r>
            <w:proofErr w:type="spellEnd"/>
            <w:r w:rsidRPr="00993EB5">
              <w:rPr>
                <w:rFonts w:ascii="Calibri" w:hAnsi="Calibri" w:cs="Arial"/>
                <w:color w:val="000000"/>
                <w:spacing w:val="2"/>
                <w:sz w:val="20"/>
              </w:rPr>
              <w:t xml:space="preserve"> und reflektiert Ausdruck</w:t>
            </w:r>
            <w:r w:rsidRPr="00993EB5">
              <w:rPr>
                <w:rFonts w:ascii="Calibri" w:hAnsi="Calibri" w:cs="Arial"/>
                <w:bCs/>
                <w:color w:val="000000"/>
                <w:spacing w:val="2"/>
                <w:sz w:val="20"/>
              </w:rPr>
              <w:t xml:space="preserve"> </w:t>
            </w:r>
            <w:r>
              <w:rPr>
                <w:rFonts w:ascii="Calibri" w:hAnsi="Calibri" w:cs="Arial"/>
                <w:bCs/>
                <w:iCs/>
                <w:color w:val="000000"/>
                <w:spacing w:val="2"/>
                <w:sz w:val="20"/>
              </w:rPr>
              <w:t>(H</w:t>
            </w:r>
            <w:r w:rsidRPr="00FA0F2A">
              <w:rPr>
                <w:rFonts w:ascii="Calibri" w:hAnsi="Calibri" w:cs="Arial"/>
                <w:bCs/>
                <w:iCs/>
                <w:color w:val="000000"/>
                <w:spacing w:val="2"/>
                <w:sz w:val="20"/>
              </w:rPr>
              <w:t>K 6)</w:t>
            </w:r>
            <w:r>
              <w:rPr>
                <w:rFonts w:ascii="Calibri" w:hAnsi="Calibri" w:cs="Arial"/>
                <w:bCs/>
                <w:iCs/>
                <w:color w:val="000000"/>
                <w:spacing w:val="2"/>
                <w:sz w:val="20"/>
              </w:rPr>
              <w:t>.</w:t>
            </w:r>
          </w:p>
          <w:p w:rsidR="0047589E" w:rsidRDefault="0047589E" w:rsidP="0047589E">
            <w:pPr>
              <w:pStyle w:val="Listenabsatz"/>
              <w:ind w:left="360"/>
              <w:jc w:val="left"/>
              <w:rPr>
                <w:rFonts w:ascii="Calibri" w:hAnsi="Calibri" w:cs="Arial"/>
                <w:i/>
                <w:sz w:val="20"/>
                <w:u w:val="single"/>
              </w:rPr>
            </w:pPr>
          </w:p>
          <w:p w:rsidR="00B45523" w:rsidRPr="00993EB5" w:rsidRDefault="00B45523" w:rsidP="0047589E">
            <w:pPr>
              <w:pStyle w:val="Listenabsatz"/>
              <w:ind w:left="360"/>
              <w:jc w:val="left"/>
              <w:rPr>
                <w:rFonts w:ascii="Calibri" w:hAnsi="Calibri" w:cs="Arial"/>
                <w:i/>
                <w:sz w:val="20"/>
                <w:u w:val="single"/>
              </w:rPr>
            </w:pPr>
          </w:p>
        </w:tc>
        <w:tc>
          <w:tcPr>
            <w:tcW w:w="1320"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ind w:left="360"/>
              <w:contextualSpacing/>
              <w:jc w:val="left"/>
              <w:rPr>
                <w:rFonts w:ascii="Calibri" w:hAnsi="Calibri" w:cs="Arial"/>
                <w:i/>
                <w:sz w:val="20"/>
                <w:u w:val="single"/>
              </w:rPr>
            </w:pPr>
          </w:p>
        </w:tc>
        <w:tc>
          <w:tcPr>
            <w:tcW w:w="2079" w:type="pct"/>
            <w:vMerge/>
            <w:tcBorders>
              <w:left w:val="single" w:sz="4" w:space="0" w:color="auto"/>
              <w:bottom w:val="single" w:sz="4" w:space="0" w:color="auto"/>
              <w:right w:val="single" w:sz="4" w:space="0" w:color="auto"/>
            </w:tcBorders>
          </w:tcPr>
          <w:p w:rsidR="003A79EB" w:rsidRPr="00993EB5" w:rsidRDefault="003A79EB" w:rsidP="003A79EB">
            <w:pPr>
              <w:jc w:val="left"/>
              <w:rPr>
                <w:rFonts w:ascii="Calibri" w:hAnsi="Calibri"/>
                <w:b/>
                <w:sz w:val="20"/>
                <w:u w:val="single"/>
              </w:rPr>
            </w:pPr>
          </w:p>
        </w:tc>
      </w:tr>
      <w:tr w:rsidR="003A79EB" w:rsidRPr="00533E18" w:rsidTr="003A79EB">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3A79EB" w:rsidRPr="00993EB5" w:rsidRDefault="003A79EB" w:rsidP="003A79EB">
            <w:pPr>
              <w:rPr>
                <w:rFonts w:ascii="Calibri" w:hAnsi="Calibri" w:cs="Arial"/>
                <w:i/>
                <w:sz w:val="20"/>
                <w:u w:val="single"/>
                <w:lang w:eastAsia="en-US"/>
              </w:rPr>
            </w:pPr>
            <w:r>
              <w:rPr>
                <w:rFonts w:ascii="Calibri" w:hAnsi="Calibri" w:cs="Arial"/>
                <w:i/>
                <w:sz w:val="20"/>
                <w:u w:val="single"/>
                <w:lang w:eastAsia="en-US"/>
              </w:rPr>
              <w:lastRenderedPageBreak/>
              <w:t>Unterrichtsvorhaben III</w:t>
            </w:r>
          </w:p>
          <w:p w:rsidR="003A79EB" w:rsidRPr="00533E18" w:rsidRDefault="003A79EB" w:rsidP="003A79EB">
            <w:pPr>
              <w:rPr>
                <w:rFonts w:ascii="Calibri" w:hAnsi="Calibri" w:cs="Arial"/>
                <w:sz w:val="20"/>
                <w:lang w:eastAsia="en-US"/>
              </w:rPr>
            </w:pPr>
            <w:r w:rsidRPr="00993EB5">
              <w:rPr>
                <w:rFonts w:ascii="Calibri" w:hAnsi="Calibri" w:cs="Arial"/>
                <w:b/>
                <w:sz w:val="20"/>
                <w:lang w:eastAsia="en-US"/>
              </w:rPr>
              <w:t>Thema</w:t>
            </w:r>
            <w:r w:rsidRPr="00993EB5">
              <w:rPr>
                <w:rFonts w:ascii="Calibri" w:hAnsi="Calibri" w:cs="Arial"/>
                <w:sz w:val="20"/>
                <w:lang w:eastAsia="en-US"/>
              </w:rPr>
              <w:t>:</w:t>
            </w:r>
            <w:r w:rsidRPr="00993EB5">
              <w:rPr>
                <w:rFonts w:ascii="Calibri" w:hAnsi="Calibri"/>
                <w:sz w:val="20"/>
              </w:rPr>
              <w:t xml:space="preserve"> „Hat der </w:t>
            </w:r>
            <w:r>
              <w:rPr>
                <w:rFonts w:ascii="Calibri" w:hAnsi="Calibri"/>
                <w:sz w:val="20"/>
              </w:rPr>
              <w:t xml:space="preserve">christliche </w:t>
            </w:r>
            <w:r w:rsidRPr="00993EB5">
              <w:rPr>
                <w:rFonts w:ascii="Calibri" w:hAnsi="Calibri"/>
                <w:sz w:val="20"/>
              </w:rPr>
              <w:t xml:space="preserve">Glaube für mich Konsequenzen?“ – </w:t>
            </w:r>
            <w:r w:rsidRPr="003D6C01">
              <w:rPr>
                <w:rFonts w:ascii="Calibri" w:hAnsi="Calibri"/>
                <w:sz w:val="20"/>
              </w:rPr>
              <w:t>Philosophische und theologische Reflexionen zu ethischen Fragen um Lebensanfang und -ende</w:t>
            </w:r>
          </w:p>
          <w:p w:rsidR="003A79EB" w:rsidRDefault="003A79EB" w:rsidP="003A79EB">
            <w:pPr>
              <w:snapToGrid w:val="0"/>
              <w:rPr>
                <w:rFonts w:ascii="Calibri" w:hAnsi="Calibri"/>
                <w:sz w:val="20"/>
              </w:rPr>
            </w:pPr>
            <w:r>
              <w:rPr>
                <w:rFonts w:ascii="Calibri" w:hAnsi="Calibri"/>
                <w:sz w:val="20"/>
              </w:rPr>
              <w:t>IF 1</w:t>
            </w:r>
            <w:r w:rsidRPr="004967A3">
              <w:rPr>
                <w:rFonts w:ascii="Calibri" w:hAnsi="Calibri"/>
                <w:sz w:val="20"/>
              </w:rPr>
              <w:t>: Der Mensch in christlicher Perspektive</w:t>
            </w:r>
          </w:p>
          <w:p w:rsidR="003A79EB" w:rsidRPr="00993EB5" w:rsidRDefault="003A79EB" w:rsidP="003A79EB">
            <w:pPr>
              <w:snapToGrid w:val="0"/>
              <w:rPr>
                <w:rFonts w:ascii="Calibri" w:hAnsi="Calibri"/>
                <w:sz w:val="20"/>
              </w:rPr>
            </w:pPr>
            <w:r w:rsidRPr="00993EB5">
              <w:rPr>
                <w:rFonts w:ascii="Calibri" w:hAnsi="Calibri"/>
                <w:sz w:val="20"/>
              </w:rPr>
              <w:t>IF 5: Verantwortliches Handeln aus christlicher Motivation</w:t>
            </w:r>
          </w:p>
          <w:p w:rsidR="003A79EB" w:rsidRPr="00993EB5" w:rsidRDefault="003A79EB" w:rsidP="003A79EB">
            <w:pPr>
              <w:rPr>
                <w:rFonts w:ascii="Calibri" w:hAnsi="Calibri" w:cs="Arial"/>
                <w:sz w:val="20"/>
                <w:lang w:eastAsia="en-US"/>
              </w:rPr>
            </w:pPr>
          </w:p>
          <w:p w:rsidR="003A79EB" w:rsidRPr="00993EB5" w:rsidRDefault="003A79EB" w:rsidP="003A79EB">
            <w:pPr>
              <w:rPr>
                <w:rFonts w:ascii="Calibri" w:hAnsi="Calibri" w:cs="Arial"/>
                <w:b/>
                <w:sz w:val="20"/>
                <w:lang w:eastAsia="en-US"/>
              </w:rPr>
            </w:pPr>
            <w:r w:rsidRPr="00993EB5">
              <w:rPr>
                <w:rFonts w:ascii="Calibri" w:hAnsi="Calibri" w:cs="Arial"/>
                <w:b/>
                <w:sz w:val="20"/>
                <w:lang w:eastAsia="en-US"/>
              </w:rPr>
              <w:t>Inhaltliche Schwerpunkte:</w:t>
            </w:r>
          </w:p>
          <w:p w:rsidR="003A79EB" w:rsidRPr="004967A3" w:rsidRDefault="003A79EB" w:rsidP="003A79EB">
            <w:pPr>
              <w:pStyle w:val="Listenabsatz"/>
              <w:numPr>
                <w:ilvl w:val="0"/>
                <w:numId w:val="12"/>
              </w:numPr>
              <w:rPr>
                <w:rFonts w:ascii="Calibri" w:hAnsi="Calibri"/>
                <w:sz w:val="20"/>
              </w:rPr>
            </w:pPr>
            <w:r w:rsidRPr="004967A3">
              <w:rPr>
                <w:rFonts w:ascii="Calibri" w:hAnsi="Calibri"/>
                <w:sz w:val="20"/>
              </w:rPr>
              <w:t>Die Sehnsucht nach einem gelingenden Leben</w:t>
            </w:r>
          </w:p>
          <w:p w:rsidR="003A79EB" w:rsidRDefault="003A79EB" w:rsidP="003A79EB">
            <w:pPr>
              <w:numPr>
                <w:ilvl w:val="0"/>
                <w:numId w:val="12"/>
              </w:numPr>
              <w:snapToGrid w:val="0"/>
              <w:contextualSpacing/>
              <w:rPr>
                <w:rFonts w:ascii="Calibri" w:hAnsi="Calibri"/>
                <w:sz w:val="20"/>
              </w:rPr>
            </w:pPr>
            <w:r w:rsidRPr="00993EB5">
              <w:rPr>
                <w:rFonts w:ascii="Calibri" w:hAnsi="Calibri"/>
                <w:sz w:val="20"/>
              </w:rPr>
              <w:t xml:space="preserve">Christliches Handeln in der Nachfolge Jesu </w:t>
            </w:r>
          </w:p>
          <w:p w:rsidR="003A79EB" w:rsidRPr="003D6C01" w:rsidRDefault="003A79EB" w:rsidP="003A79EB">
            <w:pPr>
              <w:snapToGrid w:val="0"/>
              <w:ind w:left="360"/>
              <w:contextualSpacing/>
              <w:rPr>
                <w:rFonts w:ascii="Calibri" w:hAnsi="Calibri"/>
                <w:sz w:val="20"/>
              </w:rPr>
            </w:pPr>
          </w:p>
        </w:tc>
      </w:tr>
      <w:tr w:rsidR="003A79EB" w:rsidRPr="00533E18" w:rsidTr="003A79EB">
        <w:tc>
          <w:tcPr>
            <w:tcW w:w="436"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ind w:left="360"/>
              <w:contextualSpacing/>
              <w:jc w:val="left"/>
              <w:rPr>
                <w:rFonts w:ascii="Calibri" w:hAnsi="Calibri" w:cs="Arial"/>
                <w:i/>
                <w:sz w:val="20"/>
                <w:u w:val="single"/>
              </w:rPr>
            </w:pPr>
          </w:p>
        </w:tc>
        <w:tc>
          <w:tcPr>
            <w:tcW w:w="1165"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b/>
                <w:sz w:val="20"/>
              </w:rPr>
            </w:pPr>
            <w:r w:rsidRPr="00993EB5">
              <w:rPr>
                <w:rFonts w:ascii="Calibri" w:hAnsi="Calibri" w:cs="Arial"/>
                <w:b/>
                <w:sz w:val="20"/>
              </w:rPr>
              <w:t>Übergeordnete Kompetenzerwartu</w:t>
            </w:r>
            <w:r w:rsidRPr="00993EB5">
              <w:rPr>
                <w:rFonts w:ascii="Calibri" w:hAnsi="Calibri" w:cs="Arial"/>
                <w:b/>
                <w:sz w:val="20"/>
              </w:rPr>
              <w:t>n</w:t>
            </w:r>
            <w:r w:rsidRPr="00993EB5">
              <w:rPr>
                <w:rFonts w:ascii="Calibri" w:hAnsi="Calibri" w:cs="Arial"/>
                <w:b/>
                <w:sz w:val="20"/>
              </w:rPr>
              <w:t>gen:</w:t>
            </w:r>
          </w:p>
        </w:tc>
        <w:tc>
          <w:tcPr>
            <w:tcW w:w="1320"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sz w:val="20"/>
              </w:rPr>
            </w:pPr>
            <w:r w:rsidRPr="00993EB5">
              <w:rPr>
                <w:rFonts w:ascii="Calibri" w:hAnsi="Calibri" w:cs="Arial"/>
                <w:b/>
                <w:sz w:val="20"/>
              </w:rPr>
              <w:t>Konkretisierte Kompetenzerwartungen</w:t>
            </w:r>
            <w:r w:rsidRPr="00993EB5">
              <w:rPr>
                <w:rFonts w:ascii="Calibri" w:hAnsi="Calibri" w:cs="Arial"/>
                <w:sz w:val="20"/>
              </w:rPr>
              <w:t>:</w:t>
            </w:r>
          </w:p>
          <w:p w:rsidR="003A79EB" w:rsidRPr="00993EB5" w:rsidRDefault="003A79EB" w:rsidP="003A79EB">
            <w:pPr>
              <w:jc w:val="left"/>
              <w:rPr>
                <w:rFonts w:ascii="Calibri" w:hAnsi="Calibri" w:cs="Arial"/>
                <w:i/>
                <w:sz w:val="20"/>
                <w:u w:val="single"/>
              </w:rPr>
            </w:pPr>
          </w:p>
        </w:tc>
        <w:tc>
          <w:tcPr>
            <w:tcW w:w="2079"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b/>
                <w:sz w:val="20"/>
              </w:rPr>
            </w:pPr>
            <w:r w:rsidRPr="00993EB5">
              <w:rPr>
                <w:rFonts w:ascii="Calibri" w:hAnsi="Calibri"/>
                <w:b/>
                <w:sz w:val="20"/>
              </w:rPr>
              <w:t>Vereinbarungen der FK:</w:t>
            </w:r>
          </w:p>
          <w:p w:rsidR="003A79EB" w:rsidRPr="00993EB5" w:rsidRDefault="003A79EB" w:rsidP="003A79EB">
            <w:pPr>
              <w:contextualSpacing/>
              <w:jc w:val="left"/>
              <w:rPr>
                <w:rFonts w:ascii="Calibri" w:hAnsi="Calibri" w:cs="Arial"/>
                <w:sz w:val="20"/>
              </w:rPr>
            </w:pPr>
          </w:p>
        </w:tc>
      </w:tr>
      <w:tr w:rsidR="003A79EB" w:rsidRPr="00533E18" w:rsidTr="003A79EB">
        <w:tc>
          <w:tcPr>
            <w:tcW w:w="436"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sz w:val="20"/>
              </w:rPr>
            </w:pPr>
            <w:r w:rsidRPr="00993EB5">
              <w:rPr>
                <w:rFonts w:ascii="Calibri" w:hAnsi="Calibri" w:cs="Arial"/>
                <w:sz w:val="20"/>
              </w:rPr>
              <w:t>Sach-kompetenz</w:t>
            </w:r>
          </w:p>
        </w:tc>
        <w:tc>
          <w:tcPr>
            <w:tcW w:w="1165"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contextualSpacing/>
              <w:jc w:val="left"/>
              <w:rPr>
                <w:rFonts w:ascii="Calibri" w:hAnsi="Calibri" w:cs="Arial"/>
                <w:sz w:val="20"/>
              </w:rPr>
            </w:pPr>
            <w:r w:rsidRPr="00993EB5">
              <w:rPr>
                <w:rFonts w:ascii="Calibri" w:hAnsi="Calibri" w:cs="Arial"/>
                <w:sz w:val="20"/>
              </w:rPr>
              <w:t xml:space="preserve">Die </w:t>
            </w:r>
            <w:proofErr w:type="spellStart"/>
            <w:r w:rsidRPr="00993EB5">
              <w:rPr>
                <w:rFonts w:ascii="Calibri" w:hAnsi="Calibri" w:cs="Arial"/>
                <w:sz w:val="20"/>
              </w:rPr>
              <w:t>SuS</w:t>
            </w:r>
            <w:proofErr w:type="spellEnd"/>
          </w:p>
          <w:p w:rsidR="003A79EB" w:rsidRPr="00CF07B2" w:rsidRDefault="003A79EB" w:rsidP="003A79EB">
            <w:pPr>
              <w:pStyle w:val="Listenabsatz"/>
              <w:numPr>
                <w:ilvl w:val="0"/>
                <w:numId w:val="75"/>
              </w:numPr>
              <w:jc w:val="left"/>
              <w:rPr>
                <w:rFonts w:ascii="Calibri" w:hAnsi="Calibri" w:cs="Arial"/>
                <w:sz w:val="20"/>
              </w:rPr>
            </w:pPr>
            <w:r w:rsidRPr="00993EB5">
              <w:rPr>
                <w:rFonts w:ascii="Calibri" w:hAnsi="Calibri" w:cs="Arial"/>
                <w:color w:val="000000"/>
                <w:sz w:val="20"/>
              </w:rPr>
              <w:t>identifizieren und deuten Situati</w:t>
            </w:r>
            <w:r w:rsidRPr="00993EB5">
              <w:rPr>
                <w:rFonts w:ascii="Calibri" w:hAnsi="Calibri" w:cs="Arial"/>
                <w:color w:val="000000"/>
                <w:sz w:val="20"/>
              </w:rPr>
              <w:t>o</w:t>
            </w:r>
            <w:r w:rsidRPr="00993EB5">
              <w:rPr>
                <w:rFonts w:ascii="Calibri" w:hAnsi="Calibri" w:cs="Arial"/>
                <w:color w:val="000000"/>
                <w:sz w:val="20"/>
              </w:rPr>
              <w:t>nen des eigenen Lebens und der Lebenswelt, in denen sich Fragen nach Grund, Sinn und Ziel des L</w:t>
            </w:r>
            <w:r w:rsidRPr="00993EB5">
              <w:rPr>
                <w:rFonts w:ascii="Calibri" w:hAnsi="Calibri" w:cs="Arial"/>
                <w:color w:val="000000"/>
                <w:sz w:val="20"/>
              </w:rPr>
              <w:t>e</w:t>
            </w:r>
            <w:r w:rsidRPr="00993EB5">
              <w:rPr>
                <w:rFonts w:ascii="Calibri" w:hAnsi="Calibri" w:cs="Arial"/>
                <w:color w:val="000000"/>
                <w:sz w:val="20"/>
              </w:rPr>
              <w:t>bens und der eigenen Verantwo</w:t>
            </w:r>
            <w:r w:rsidRPr="00993EB5">
              <w:rPr>
                <w:rFonts w:ascii="Calibri" w:hAnsi="Calibri" w:cs="Arial"/>
                <w:color w:val="000000"/>
                <w:sz w:val="20"/>
              </w:rPr>
              <w:t>r</w:t>
            </w:r>
            <w:r w:rsidRPr="00993EB5">
              <w:rPr>
                <w:rFonts w:ascii="Calibri" w:hAnsi="Calibri" w:cs="Arial"/>
                <w:color w:val="000000"/>
                <w:sz w:val="20"/>
              </w:rPr>
              <w:t xml:space="preserve">tung stellen </w:t>
            </w:r>
            <w:r w:rsidRPr="00FA0F2A">
              <w:rPr>
                <w:rFonts w:ascii="Calibri" w:hAnsi="Calibri" w:cs="Arial"/>
                <w:iCs/>
                <w:color w:val="000000"/>
                <w:sz w:val="20"/>
              </w:rPr>
              <w:t>(SK 1)</w:t>
            </w:r>
            <w:r w:rsidRPr="00FA0F2A">
              <w:rPr>
                <w:rFonts w:ascii="Calibri" w:hAnsi="Calibri" w:cs="Arial"/>
                <w:color w:val="000000"/>
                <w:sz w:val="20"/>
              </w:rPr>
              <w:t>,</w:t>
            </w:r>
            <w:r w:rsidRPr="00993EB5">
              <w:rPr>
                <w:rFonts w:ascii="Calibri" w:hAnsi="Calibri" w:cs="Arial"/>
                <w:color w:val="000000"/>
                <w:sz w:val="20"/>
              </w:rPr>
              <w:t xml:space="preserve"> </w:t>
            </w:r>
          </w:p>
          <w:p w:rsidR="003A79EB" w:rsidRPr="00993EB5" w:rsidRDefault="003A79EB" w:rsidP="003A79EB">
            <w:pPr>
              <w:pStyle w:val="Listenabsatz"/>
              <w:numPr>
                <w:ilvl w:val="0"/>
                <w:numId w:val="75"/>
              </w:numPr>
              <w:jc w:val="left"/>
              <w:rPr>
                <w:rFonts w:ascii="Calibri" w:hAnsi="Calibri" w:cs="Arial"/>
                <w:sz w:val="20"/>
              </w:rPr>
            </w:pPr>
            <w:r w:rsidRPr="00993EB5">
              <w:rPr>
                <w:rFonts w:ascii="Calibri" w:hAnsi="Calibri" w:cs="Arial"/>
                <w:color w:val="000000"/>
                <w:sz w:val="20"/>
              </w:rPr>
              <w:t xml:space="preserve">setzen eigene Antwortversuche und Deutungen in Beziehung zu anderen Entwürfen und Glaubensaussagen </w:t>
            </w:r>
            <w:r w:rsidRPr="00FA0F2A">
              <w:rPr>
                <w:rFonts w:ascii="Calibri" w:hAnsi="Calibri" w:cs="Arial"/>
                <w:iCs/>
                <w:color w:val="000000"/>
                <w:sz w:val="20"/>
              </w:rPr>
              <w:t>(SK 2).</w:t>
            </w:r>
          </w:p>
        </w:tc>
        <w:tc>
          <w:tcPr>
            <w:tcW w:w="1320" w:type="pct"/>
            <w:tcBorders>
              <w:top w:val="single" w:sz="4" w:space="0" w:color="auto"/>
              <w:left w:val="single" w:sz="4" w:space="0" w:color="auto"/>
              <w:bottom w:val="single" w:sz="4" w:space="0" w:color="auto"/>
              <w:right w:val="single" w:sz="4" w:space="0" w:color="auto"/>
            </w:tcBorders>
          </w:tcPr>
          <w:p w:rsidR="003A79EB" w:rsidRPr="008C23BA" w:rsidRDefault="003A79EB" w:rsidP="003A79EB">
            <w:pPr>
              <w:pStyle w:val="Listenabsatz"/>
              <w:numPr>
                <w:ilvl w:val="0"/>
                <w:numId w:val="14"/>
              </w:numPr>
              <w:rPr>
                <w:rFonts w:ascii="Calibri" w:hAnsi="Calibri" w:cs="Calibri"/>
                <w:bCs/>
                <w:color w:val="000000"/>
                <w:sz w:val="20"/>
              </w:rPr>
            </w:pPr>
            <w:r w:rsidRPr="008C23BA">
              <w:rPr>
                <w:rFonts w:ascii="Calibri" w:hAnsi="Calibri" w:cs="Calibri"/>
                <w:bCs/>
                <w:color w:val="000000"/>
                <w:sz w:val="20"/>
              </w:rPr>
              <w:t>analysieren verschiedene Positionen zu einem konkreten ethischen Entsche</w:t>
            </w:r>
            <w:r w:rsidRPr="008C23BA">
              <w:rPr>
                <w:rFonts w:ascii="Calibri" w:hAnsi="Calibri" w:cs="Calibri"/>
                <w:bCs/>
                <w:color w:val="000000"/>
                <w:sz w:val="20"/>
              </w:rPr>
              <w:t>i</w:t>
            </w:r>
            <w:r w:rsidRPr="008C23BA">
              <w:rPr>
                <w:rFonts w:ascii="Calibri" w:hAnsi="Calibri" w:cs="Calibri"/>
                <w:bCs/>
                <w:color w:val="000000"/>
                <w:sz w:val="20"/>
              </w:rPr>
              <w:t>dungsfeld im Hinblick auf die zugrund</w:t>
            </w:r>
            <w:r w:rsidRPr="008C23BA">
              <w:rPr>
                <w:rFonts w:ascii="Calibri" w:hAnsi="Calibri" w:cs="Calibri"/>
                <w:bCs/>
                <w:color w:val="000000"/>
                <w:sz w:val="20"/>
              </w:rPr>
              <w:t>e</w:t>
            </w:r>
            <w:r w:rsidRPr="008C23BA">
              <w:rPr>
                <w:rFonts w:ascii="Calibri" w:hAnsi="Calibri" w:cs="Calibri"/>
                <w:bCs/>
                <w:color w:val="000000"/>
                <w:sz w:val="20"/>
              </w:rPr>
              <w:t>liegenden ethischen Begründungsmode</w:t>
            </w:r>
            <w:r w:rsidRPr="008C23BA">
              <w:rPr>
                <w:rFonts w:ascii="Calibri" w:hAnsi="Calibri" w:cs="Calibri"/>
                <w:bCs/>
                <w:color w:val="000000"/>
                <w:sz w:val="20"/>
              </w:rPr>
              <w:t>l</w:t>
            </w:r>
            <w:r w:rsidRPr="008C23BA">
              <w:rPr>
                <w:rFonts w:ascii="Calibri" w:hAnsi="Calibri" w:cs="Calibri"/>
                <w:bCs/>
                <w:color w:val="000000"/>
                <w:sz w:val="20"/>
              </w:rPr>
              <w:t>le,</w:t>
            </w:r>
          </w:p>
          <w:p w:rsidR="003A79EB" w:rsidRPr="004967A3" w:rsidRDefault="003A79EB" w:rsidP="003A79EB">
            <w:pPr>
              <w:numPr>
                <w:ilvl w:val="0"/>
                <w:numId w:val="14"/>
              </w:numPr>
              <w:contextualSpacing/>
              <w:jc w:val="left"/>
              <w:rPr>
                <w:rFonts w:ascii="Calibri" w:hAnsi="Calibri" w:cs="Calibri"/>
                <w:bCs/>
                <w:color w:val="000000"/>
                <w:sz w:val="20"/>
              </w:rPr>
            </w:pPr>
            <w:r w:rsidRPr="004967A3">
              <w:rPr>
                <w:rFonts w:ascii="Calibri" w:hAnsi="Calibri" w:cs="Calibri"/>
                <w:bCs/>
                <w:color w:val="000000"/>
                <w:sz w:val="20"/>
              </w:rPr>
              <w:t>erläutern auf der Grundlage des biblisch-christlichen Menschenbildes (u.a. Go</w:t>
            </w:r>
            <w:r w:rsidRPr="004967A3">
              <w:rPr>
                <w:rFonts w:ascii="Calibri" w:hAnsi="Calibri" w:cs="Calibri"/>
                <w:bCs/>
                <w:color w:val="000000"/>
                <w:sz w:val="20"/>
              </w:rPr>
              <w:t>t</w:t>
            </w:r>
            <w:r w:rsidRPr="004967A3">
              <w:rPr>
                <w:rFonts w:ascii="Calibri" w:hAnsi="Calibri" w:cs="Calibri"/>
                <w:bCs/>
                <w:color w:val="000000"/>
                <w:sz w:val="20"/>
              </w:rPr>
              <w:t>tesebenbildlichkeit) Spezifika christlicher Ethik,</w:t>
            </w:r>
          </w:p>
          <w:p w:rsidR="003A79EB" w:rsidRPr="004967A3" w:rsidRDefault="003A79EB" w:rsidP="003A79EB">
            <w:pPr>
              <w:numPr>
                <w:ilvl w:val="0"/>
                <w:numId w:val="14"/>
              </w:numPr>
              <w:contextualSpacing/>
              <w:jc w:val="left"/>
              <w:rPr>
                <w:rFonts w:ascii="Calibri" w:hAnsi="Calibri" w:cs="Calibri"/>
                <w:bCs/>
                <w:color w:val="000000"/>
                <w:sz w:val="20"/>
              </w:rPr>
            </w:pPr>
            <w:r w:rsidRPr="004967A3">
              <w:rPr>
                <w:rFonts w:ascii="Calibri" w:hAnsi="Calibri" w:cs="Calibri"/>
                <w:bCs/>
                <w:color w:val="000000"/>
                <w:sz w:val="20"/>
              </w:rPr>
              <w:t>erläutern Aussagen und Anliegen der katholischen Kirche im Hinblick auf den besonderen Wert und die Würde mensch</w:t>
            </w:r>
            <w:r>
              <w:rPr>
                <w:rFonts w:ascii="Calibri" w:hAnsi="Calibri" w:cs="Calibri"/>
                <w:bCs/>
                <w:color w:val="000000"/>
                <w:sz w:val="20"/>
              </w:rPr>
              <w:t>lichen Lebens.</w:t>
            </w:r>
          </w:p>
          <w:p w:rsidR="003A79EB" w:rsidRPr="00993EB5" w:rsidRDefault="003A79EB" w:rsidP="003A79EB">
            <w:pPr>
              <w:contextualSpacing/>
              <w:jc w:val="left"/>
              <w:rPr>
                <w:rFonts w:ascii="Calibri" w:hAnsi="Calibri" w:cs="Calibri"/>
                <w:sz w:val="20"/>
              </w:rPr>
            </w:pPr>
          </w:p>
        </w:tc>
        <w:tc>
          <w:tcPr>
            <w:tcW w:w="2079" w:type="pct"/>
            <w:vMerge w:val="restart"/>
            <w:tcBorders>
              <w:top w:val="single" w:sz="4" w:space="0" w:color="auto"/>
              <w:left w:val="single" w:sz="4" w:space="0" w:color="auto"/>
              <w:right w:val="single" w:sz="4" w:space="0" w:color="auto"/>
            </w:tcBorders>
          </w:tcPr>
          <w:p w:rsidR="003A79EB" w:rsidRPr="00993EB5" w:rsidRDefault="003A79EB" w:rsidP="003A79EB">
            <w:pPr>
              <w:rPr>
                <w:rFonts w:ascii="Calibri" w:hAnsi="Calibri" w:cs="Calibri"/>
                <w:sz w:val="20"/>
                <w:u w:val="single"/>
              </w:rPr>
            </w:pPr>
            <w:r w:rsidRPr="00993EB5">
              <w:rPr>
                <w:rFonts w:ascii="Calibri" w:hAnsi="Calibri" w:cs="Calibri"/>
                <w:b/>
                <w:bCs/>
                <w:sz w:val="20"/>
                <w:u w:val="single"/>
              </w:rPr>
              <w:t>Vereinbarungen der Fachkonferenz</w:t>
            </w:r>
            <w:r w:rsidRPr="00993EB5">
              <w:rPr>
                <w:rFonts w:ascii="Calibri" w:hAnsi="Calibri" w:cs="Calibri"/>
                <w:sz w:val="20"/>
                <w:u w:val="single"/>
              </w:rPr>
              <w:t>:</w:t>
            </w:r>
          </w:p>
          <w:p w:rsidR="003A79EB" w:rsidRPr="0064067E" w:rsidRDefault="003A79EB" w:rsidP="003A79EB">
            <w:pPr>
              <w:rPr>
                <w:rFonts w:ascii="Calibri" w:hAnsi="Calibri" w:cs="Arial"/>
                <w:b/>
                <w:sz w:val="20"/>
                <w:lang w:eastAsia="en-US"/>
              </w:rPr>
            </w:pPr>
            <w:r w:rsidRPr="0064067E">
              <w:rPr>
                <w:rFonts w:ascii="Calibri" w:hAnsi="Calibri" w:cs="Arial"/>
                <w:b/>
                <w:sz w:val="20"/>
                <w:lang w:eastAsia="en-US"/>
              </w:rPr>
              <w:t>Inhaltliche Akzente des Vorhabens:</w:t>
            </w:r>
          </w:p>
          <w:p w:rsidR="003A79EB" w:rsidRPr="0064067E" w:rsidRDefault="003A79EB" w:rsidP="003A79EB">
            <w:pPr>
              <w:pStyle w:val="Listenabsatz"/>
              <w:numPr>
                <w:ilvl w:val="0"/>
                <w:numId w:val="105"/>
              </w:numPr>
              <w:rPr>
                <w:rFonts w:ascii="Calibri" w:hAnsi="Calibri" w:cs="Arial"/>
                <w:sz w:val="20"/>
                <w:lang w:eastAsia="en-US"/>
              </w:rPr>
            </w:pPr>
            <w:r w:rsidRPr="0064067E">
              <w:rPr>
                <w:rFonts w:ascii="Calibri" w:hAnsi="Calibri" w:cs="Arial"/>
                <w:sz w:val="20"/>
                <w:lang w:eastAsia="en-US"/>
              </w:rPr>
              <w:t xml:space="preserve">Ethisches Handeln als Herausforderung an einem konkreten Beispiel (z.B. ethische Fragen am </w:t>
            </w:r>
            <w:r w:rsidR="00B77474">
              <w:rPr>
                <w:rFonts w:ascii="Calibri" w:hAnsi="Calibri" w:cs="Arial"/>
                <w:sz w:val="20"/>
                <w:lang w:eastAsia="en-US"/>
              </w:rPr>
              <w:t>Lebensanfang oder -</w:t>
            </w:r>
            <w:r>
              <w:rPr>
                <w:rFonts w:ascii="Calibri" w:hAnsi="Calibri" w:cs="Arial"/>
                <w:sz w:val="20"/>
                <w:lang w:eastAsia="en-US"/>
              </w:rPr>
              <w:t>ende) – ein Problemau</w:t>
            </w:r>
            <w:r>
              <w:rPr>
                <w:rFonts w:ascii="Calibri" w:hAnsi="Calibri" w:cs="Arial"/>
                <w:sz w:val="20"/>
                <w:lang w:eastAsia="en-US"/>
              </w:rPr>
              <w:t>f</w:t>
            </w:r>
            <w:r>
              <w:rPr>
                <w:rFonts w:ascii="Calibri" w:hAnsi="Calibri" w:cs="Arial"/>
                <w:sz w:val="20"/>
                <w:lang w:eastAsia="en-US"/>
              </w:rPr>
              <w:t xml:space="preserve">riss, </w:t>
            </w:r>
            <w:r w:rsidRPr="0064067E">
              <w:rPr>
                <w:rFonts w:ascii="Calibri" w:hAnsi="Calibri" w:cs="Arial"/>
                <w:sz w:val="20"/>
                <w:lang w:eastAsia="en-US"/>
              </w:rPr>
              <w:t>z.B.:</w:t>
            </w:r>
          </w:p>
          <w:p w:rsidR="003A79EB" w:rsidRDefault="003A79EB" w:rsidP="003A79EB">
            <w:pPr>
              <w:pStyle w:val="Listenabsatz"/>
              <w:numPr>
                <w:ilvl w:val="1"/>
                <w:numId w:val="104"/>
              </w:numPr>
              <w:rPr>
                <w:rFonts w:ascii="Calibri" w:hAnsi="Calibri" w:cs="Arial"/>
                <w:sz w:val="20"/>
                <w:lang w:eastAsia="en-US"/>
              </w:rPr>
            </w:pPr>
            <w:r>
              <w:rPr>
                <w:rFonts w:ascii="Calibri" w:hAnsi="Calibri" w:cs="Arial"/>
                <w:sz w:val="20"/>
                <w:lang w:eastAsia="en-US"/>
              </w:rPr>
              <w:t>„Ein Kind, bitte nicht jetzt“</w:t>
            </w:r>
          </w:p>
          <w:p w:rsidR="003A79EB" w:rsidRDefault="003A79EB" w:rsidP="003A79EB">
            <w:pPr>
              <w:pStyle w:val="Listenabsatz"/>
              <w:numPr>
                <w:ilvl w:val="1"/>
                <w:numId w:val="104"/>
              </w:numPr>
              <w:rPr>
                <w:rFonts w:ascii="Calibri" w:hAnsi="Calibri" w:cs="Arial"/>
                <w:sz w:val="20"/>
                <w:lang w:eastAsia="en-US"/>
              </w:rPr>
            </w:pPr>
            <w:r>
              <w:rPr>
                <w:rFonts w:ascii="Calibri" w:hAnsi="Calibri" w:cs="Arial"/>
                <w:sz w:val="20"/>
                <w:lang w:eastAsia="en-US"/>
              </w:rPr>
              <w:t>„Ein Kind um jeden Preis“</w:t>
            </w:r>
          </w:p>
          <w:p w:rsidR="003A79EB" w:rsidRDefault="003A79EB" w:rsidP="003A79EB">
            <w:pPr>
              <w:pStyle w:val="Listenabsatz"/>
              <w:numPr>
                <w:ilvl w:val="1"/>
                <w:numId w:val="104"/>
              </w:numPr>
              <w:rPr>
                <w:rFonts w:ascii="Calibri" w:hAnsi="Calibri" w:cs="Arial"/>
                <w:sz w:val="20"/>
                <w:lang w:eastAsia="en-US"/>
              </w:rPr>
            </w:pPr>
            <w:r>
              <w:rPr>
                <w:rFonts w:ascii="Calibri" w:hAnsi="Calibri" w:cs="Arial"/>
                <w:sz w:val="20"/>
                <w:lang w:eastAsia="en-US"/>
              </w:rPr>
              <w:t xml:space="preserve">„Dann </w:t>
            </w:r>
            <w:proofErr w:type="spellStart"/>
            <w:r>
              <w:rPr>
                <w:rFonts w:ascii="Calibri" w:hAnsi="Calibri" w:cs="Arial"/>
                <w:sz w:val="20"/>
                <w:lang w:eastAsia="en-US"/>
              </w:rPr>
              <w:t>geb</w:t>
            </w:r>
            <w:proofErr w:type="spellEnd"/>
            <w:r>
              <w:rPr>
                <w:rFonts w:ascii="Calibri" w:hAnsi="Calibri" w:cs="Arial"/>
                <w:sz w:val="20"/>
                <w:lang w:eastAsia="en-US"/>
              </w:rPr>
              <w:t>‘ ich mir die Spritze“</w:t>
            </w:r>
            <w:r w:rsidR="0058374C">
              <w:rPr>
                <w:rStyle w:val="Funotenzeichen"/>
                <w:lang w:eastAsia="en-US"/>
              </w:rPr>
              <w:footnoteReference w:id="5"/>
            </w:r>
          </w:p>
          <w:p w:rsidR="003A79EB" w:rsidRDefault="003A79EB" w:rsidP="003A79EB">
            <w:pPr>
              <w:pStyle w:val="Listenabsatz"/>
              <w:numPr>
                <w:ilvl w:val="1"/>
                <w:numId w:val="104"/>
              </w:numPr>
              <w:rPr>
                <w:rFonts w:ascii="Calibri" w:hAnsi="Calibri" w:cs="Arial"/>
                <w:sz w:val="20"/>
                <w:lang w:eastAsia="en-US"/>
              </w:rPr>
            </w:pPr>
            <w:r>
              <w:rPr>
                <w:rFonts w:ascii="Calibri" w:hAnsi="Calibri" w:cs="Arial"/>
                <w:sz w:val="20"/>
                <w:lang w:eastAsia="en-US"/>
              </w:rPr>
              <w:t>…</w:t>
            </w:r>
          </w:p>
          <w:p w:rsidR="003A79EB" w:rsidRDefault="0058374C" w:rsidP="003A79EB">
            <w:pPr>
              <w:pStyle w:val="Listenabsatz"/>
              <w:numPr>
                <w:ilvl w:val="0"/>
                <w:numId w:val="104"/>
              </w:numPr>
              <w:rPr>
                <w:rFonts w:ascii="Calibri" w:hAnsi="Calibri" w:cs="Arial"/>
                <w:sz w:val="20"/>
                <w:lang w:eastAsia="en-US"/>
              </w:rPr>
            </w:pPr>
            <w:r>
              <w:rPr>
                <w:rFonts w:ascii="Calibri" w:hAnsi="Calibri" w:cs="Arial"/>
                <w:sz w:val="20"/>
                <w:lang w:eastAsia="en-US"/>
              </w:rPr>
              <w:t>Bewusstmachen eigener „Verdeckte[r] philosophische[r] Vorentsche</w:t>
            </w:r>
            <w:r>
              <w:rPr>
                <w:rFonts w:ascii="Calibri" w:hAnsi="Calibri" w:cs="Arial"/>
                <w:sz w:val="20"/>
                <w:lang w:eastAsia="en-US"/>
              </w:rPr>
              <w:t>i</w:t>
            </w:r>
            <w:r>
              <w:rPr>
                <w:rFonts w:ascii="Calibri" w:hAnsi="Calibri" w:cs="Arial"/>
                <w:sz w:val="20"/>
                <w:lang w:eastAsia="en-US"/>
              </w:rPr>
              <w:t>dungen“</w:t>
            </w:r>
            <w:r>
              <w:rPr>
                <w:rStyle w:val="Funotenzeichen"/>
                <w:rFonts w:cs="Arial"/>
                <w:sz w:val="20"/>
                <w:lang w:eastAsia="en-US"/>
              </w:rPr>
              <w:footnoteReference w:id="6"/>
            </w:r>
            <w:r>
              <w:rPr>
                <w:rFonts w:ascii="Calibri" w:hAnsi="Calibri" w:cs="Arial"/>
                <w:sz w:val="20"/>
                <w:lang w:eastAsia="en-US"/>
              </w:rPr>
              <w:t xml:space="preserve"> in den subjektiven Theorien der </w:t>
            </w:r>
            <w:proofErr w:type="spellStart"/>
            <w:r>
              <w:rPr>
                <w:rFonts w:ascii="Calibri" w:hAnsi="Calibri" w:cs="Arial"/>
                <w:sz w:val="20"/>
                <w:lang w:eastAsia="en-US"/>
              </w:rPr>
              <w:t>SuS</w:t>
            </w:r>
            <w:proofErr w:type="spellEnd"/>
            <w:r>
              <w:rPr>
                <w:rFonts w:ascii="Calibri" w:hAnsi="Calibri" w:cs="Arial"/>
                <w:sz w:val="20"/>
                <w:lang w:eastAsia="en-US"/>
              </w:rPr>
              <w:t>:</w:t>
            </w:r>
            <w:r w:rsidR="003A79EB">
              <w:rPr>
                <w:rFonts w:ascii="Calibri" w:hAnsi="Calibri" w:cs="Arial"/>
                <w:sz w:val="20"/>
                <w:lang w:eastAsia="en-US"/>
              </w:rPr>
              <w:t xml:space="preserve"> </w:t>
            </w:r>
          </w:p>
          <w:p w:rsidR="003A79EB" w:rsidRDefault="003A79EB" w:rsidP="003A79EB">
            <w:pPr>
              <w:pStyle w:val="Listenabsatz"/>
              <w:numPr>
                <w:ilvl w:val="1"/>
                <w:numId w:val="104"/>
              </w:numPr>
              <w:rPr>
                <w:rFonts w:ascii="Calibri" w:hAnsi="Calibri" w:cs="Arial"/>
                <w:sz w:val="20"/>
                <w:lang w:eastAsia="en-US"/>
              </w:rPr>
            </w:pPr>
            <w:r>
              <w:rPr>
                <w:rFonts w:ascii="Calibri" w:hAnsi="Calibri" w:cs="Arial"/>
                <w:sz w:val="20"/>
                <w:lang w:eastAsia="en-US"/>
              </w:rPr>
              <w:t>Das ethische Begründungsmodell</w:t>
            </w:r>
          </w:p>
          <w:p w:rsidR="003A79EB" w:rsidRDefault="003A79EB" w:rsidP="003A79EB">
            <w:pPr>
              <w:pStyle w:val="Listenabsatz"/>
              <w:numPr>
                <w:ilvl w:val="1"/>
                <w:numId w:val="104"/>
              </w:numPr>
              <w:jc w:val="left"/>
              <w:rPr>
                <w:rFonts w:ascii="Calibri" w:hAnsi="Calibri" w:cs="Arial"/>
                <w:sz w:val="20"/>
                <w:lang w:eastAsia="en-US"/>
              </w:rPr>
            </w:pPr>
            <w:r>
              <w:rPr>
                <w:rFonts w:ascii="Calibri" w:hAnsi="Calibri" w:cs="Arial"/>
                <w:sz w:val="20"/>
                <w:lang w:eastAsia="en-US"/>
              </w:rPr>
              <w:t xml:space="preserve">Das ethische Auswahlkriterium: </w:t>
            </w:r>
            <w:proofErr w:type="spellStart"/>
            <w:r>
              <w:rPr>
                <w:rFonts w:ascii="Calibri" w:hAnsi="Calibri" w:cs="Arial"/>
                <w:sz w:val="20"/>
                <w:lang w:eastAsia="en-US"/>
              </w:rPr>
              <w:t>Personsein</w:t>
            </w:r>
            <w:proofErr w:type="spellEnd"/>
            <w:r>
              <w:rPr>
                <w:rFonts w:ascii="Calibri" w:hAnsi="Calibri" w:cs="Arial"/>
                <w:sz w:val="20"/>
                <w:lang w:eastAsia="en-US"/>
              </w:rPr>
              <w:t xml:space="preserve"> und Menschsein</w:t>
            </w:r>
          </w:p>
          <w:p w:rsidR="003A79EB" w:rsidRDefault="003A79EB" w:rsidP="003A79EB">
            <w:pPr>
              <w:pStyle w:val="Listenabsatz"/>
              <w:numPr>
                <w:ilvl w:val="0"/>
                <w:numId w:val="104"/>
              </w:numPr>
              <w:rPr>
                <w:rFonts w:ascii="Calibri" w:hAnsi="Calibri" w:cs="Arial"/>
                <w:sz w:val="20"/>
                <w:lang w:eastAsia="en-US"/>
              </w:rPr>
            </w:pPr>
            <w:r>
              <w:rPr>
                <w:rFonts w:ascii="Calibri" w:hAnsi="Calibri" w:cs="Arial"/>
                <w:sz w:val="20"/>
                <w:lang w:eastAsia="en-US"/>
              </w:rPr>
              <w:t>Welche Positionen zu dem ausgewählten ethischen Entscheidungsfeld gibt es und welche ethischen Begründungsmodelle liegen ihnen z</w:t>
            </w:r>
            <w:r>
              <w:rPr>
                <w:rFonts w:ascii="Calibri" w:hAnsi="Calibri" w:cs="Arial"/>
                <w:sz w:val="20"/>
                <w:lang w:eastAsia="en-US"/>
              </w:rPr>
              <w:t>u</w:t>
            </w:r>
            <w:r>
              <w:rPr>
                <w:rFonts w:ascii="Calibri" w:hAnsi="Calibri" w:cs="Arial"/>
                <w:sz w:val="20"/>
                <w:lang w:eastAsia="en-US"/>
              </w:rPr>
              <w:t>grunde? (Bes.: Deontologische Ethik, utilitaristische Ethik, …)</w:t>
            </w:r>
          </w:p>
          <w:p w:rsidR="003A79EB" w:rsidRDefault="003A79EB" w:rsidP="003A79EB">
            <w:pPr>
              <w:pStyle w:val="Listenabsatz"/>
              <w:numPr>
                <w:ilvl w:val="0"/>
                <w:numId w:val="104"/>
              </w:numPr>
              <w:rPr>
                <w:rFonts w:ascii="Calibri" w:hAnsi="Calibri" w:cs="Arial"/>
                <w:sz w:val="20"/>
                <w:lang w:eastAsia="en-US"/>
              </w:rPr>
            </w:pPr>
            <w:r w:rsidRPr="003D6C01">
              <w:rPr>
                <w:rFonts w:ascii="Calibri" w:hAnsi="Calibri" w:cs="Arial"/>
                <w:sz w:val="20"/>
                <w:lang w:eastAsia="en-US"/>
              </w:rPr>
              <w:t>Die besondere Würde menschlichen Lebens</w:t>
            </w:r>
            <w:r>
              <w:rPr>
                <w:rFonts w:ascii="Calibri" w:hAnsi="Calibri" w:cs="Arial"/>
                <w:sz w:val="20"/>
                <w:lang w:eastAsia="en-US"/>
              </w:rPr>
              <w:t xml:space="preserve">, </w:t>
            </w:r>
            <w:r w:rsidRPr="003D6C01">
              <w:rPr>
                <w:rFonts w:ascii="Calibri" w:hAnsi="Calibri" w:cs="Arial"/>
                <w:sz w:val="20"/>
                <w:lang w:eastAsia="en-US"/>
              </w:rPr>
              <w:t>der Mensch als Person – unbedingtes Lebensrecht jedes Menschen</w:t>
            </w:r>
            <w:r w:rsidRPr="003D6C01">
              <w:rPr>
                <w:rFonts w:ascii="Calibri" w:hAnsi="Calibri"/>
                <w:sz w:val="20"/>
              </w:rPr>
              <w:t xml:space="preserve"> </w:t>
            </w:r>
            <w:r>
              <w:rPr>
                <w:rFonts w:ascii="Calibri" w:hAnsi="Calibri"/>
                <w:sz w:val="20"/>
              </w:rPr>
              <w:t xml:space="preserve">vor dem Hintergrund von Gen 1,26f und Aspekten der Ethik Jesu </w:t>
            </w:r>
            <w:r w:rsidRPr="003D6C01">
              <w:rPr>
                <w:rFonts w:ascii="Calibri" w:hAnsi="Calibri"/>
                <w:sz w:val="20"/>
              </w:rPr>
              <w:t xml:space="preserve">(u.a.: </w:t>
            </w:r>
            <w:r w:rsidRPr="003D6C01">
              <w:rPr>
                <w:rFonts w:ascii="Calibri" w:hAnsi="Calibri" w:cs="Arial"/>
                <w:sz w:val="20"/>
                <w:lang w:eastAsia="en-US"/>
              </w:rPr>
              <w:t>Gott is</w:t>
            </w:r>
            <w:r>
              <w:rPr>
                <w:rFonts w:ascii="Calibri" w:hAnsi="Calibri" w:cs="Arial"/>
                <w:sz w:val="20"/>
                <w:lang w:eastAsia="en-US"/>
              </w:rPr>
              <w:t xml:space="preserve">t ein Freund des Lebens, Kap. 4) </w:t>
            </w:r>
          </w:p>
          <w:p w:rsidR="003A79EB" w:rsidRDefault="003A79EB" w:rsidP="003A79EB">
            <w:pPr>
              <w:pStyle w:val="Listenabsatz"/>
              <w:numPr>
                <w:ilvl w:val="0"/>
                <w:numId w:val="104"/>
              </w:numPr>
              <w:rPr>
                <w:rFonts w:ascii="Calibri" w:hAnsi="Calibri" w:cs="Arial"/>
                <w:sz w:val="20"/>
                <w:lang w:eastAsia="en-US"/>
              </w:rPr>
            </w:pPr>
            <w:r w:rsidRPr="003D6C01">
              <w:rPr>
                <w:rFonts w:ascii="Calibri" w:hAnsi="Calibri" w:cs="Arial"/>
                <w:sz w:val="20"/>
                <w:lang w:eastAsia="en-US"/>
              </w:rPr>
              <w:t xml:space="preserve">(ggf. als </w:t>
            </w:r>
            <w:proofErr w:type="spellStart"/>
            <w:r w:rsidRPr="003D6C01">
              <w:rPr>
                <w:rFonts w:ascii="Calibri" w:hAnsi="Calibri" w:cs="Arial"/>
                <w:sz w:val="20"/>
                <w:lang w:eastAsia="en-US"/>
              </w:rPr>
              <w:t>Wdh</w:t>
            </w:r>
            <w:proofErr w:type="spellEnd"/>
            <w:r w:rsidRPr="003D6C01">
              <w:rPr>
                <w:rFonts w:ascii="Calibri" w:hAnsi="Calibri" w:cs="Arial"/>
                <w:sz w:val="20"/>
                <w:lang w:eastAsia="en-US"/>
              </w:rPr>
              <w:t>: Gewissensentscheidung)</w:t>
            </w:r>
          </w:p>
          <w:p w:rsidR="003A79EB" w:rsidRDefault="003A79EB" w:rsidP="003A79EB">
            <w:pPr>
              <w:pStyle w:val="Listenabsatz"/>
              <w:numPr>
                <w:ilvl w:val="0"/>
                <w:numId w:val="104"/>
              </w:numPr>
              <w:rPr>
                <w:rFonts w:ascii="Calibri" w:hAnsi="Calibri" w:cs="Arial"/>
                <w:sz w:val="20"/>
                <w:lang w:eastAsia="en-US"/>
              </w:rPr>
            </w:pPr>
            <w:r>
              <w:rPr>
                <w:rFonts w:ascii="Calibri" w:hAnsi="Calibri" w:cs="Arial"/>
                <w:sz w:val="20"/>
                <w:lang w:eastAsia="en-US"/>
              </w:rPr>
              <w:t>…</w:t>
            </w:r>
          </w:p>
          <w:p w:rsidR="003A79EB" w:rsidRDefault="003A79EB" w:rsidP="003A79EB">
            <w:pPr>
              <w:pStyle w:val="Listenabsatz"/>
              <w:ind w:left="360"/>
              <w:rPr>
                <w:rFonts w:ascii="Calibri" w:hAnsi="Calibri" w:cs="Arial"/>
                <w:sz w:val="20"/>
                <w:lang w:eastAsia="en-US"/>
              </w:rPr>
            </w:pPr>
          </w:p>
          <w:p w:rsidR="003A79EB" w:rsidRDefault="003A79EB" w:rsidP="003A79EB">
            <w:pPr>
              <w:rPr>
                <w:rFonts w:ascii="Calibri" w:hAnsi="Calibri" w:cs="Calibri"/>
                <w:b/>
                <w:sz w:val="20"/>
              </w:rPr>
            </w:pPr>
            <w:r w:rsidRPr="00993EB5">
              <w:rPr>
                <w:rFonts w:ascii="Calibri" w:hAnsi="Calibri" w:cs="Calibri"/>
                <w:b/>
                <w:sz w:val="20"/>
              </w:rPr>
              <w:t>Methodische Akzente des Vorhabens / fachübergreifende Bezüge / a</w:t>
            </w:r>
            <w:r w:rsidRPr="00993EB5">
              <w:rPr>
                <w:rFonts w:ascii="Calibri" w:hAnsi="Calibri" w:cs="Calibri"/>
                <w:b/>
                <w:sz w:val="20"/>
              </w:rPr>
              <w:t>u</w:t>
            </w:r>
            <w:r w:rsidRPr="00993EB5">
              <w:rPr>
                <w:rFonts w:ascii="Calibri" w:hAnsi="Calibri" w:cs="Calibri"/>
                <w:b/>
                <w:sz w:val="20"/>
              </w:rPr>
              <w:t>ßerschulische Lernorte</w:t>
            </w:r>
          </w:p>
          <w:p w:rsidR="003A79EB" w:rsidRDefault="003A79EB" w:rsidP="003A79EB">
            <w:pPr>
              <w:numPr>
                <w:ilvl w:val="0"/>
                <w:numId w:val="24"/>
              </w:numPr>
              <w:contextualSpacing/>
              <w:jc w:val="left"/>
              <w:rPr>
                <w:rFonts w:ascii="Calibri" w:hAnsi="Calibri"/>
                <w:sz w:val="20"/>
              </w:rPr>
            </w:pPr>
            <w:r>
              <w:rPr>
                <w:rFonts w:ascii="Calibri" w:hAnsi="Calibri"/>
                <w:sz w:val="20"/>
              </w:rPr>
              <w:lastRenderedPageBreak/>
              <w:t>Z.B. Untersuchung, welche Rolle der Begriff der Menschenwürde in der medizinischen Ethik spielt, z.B. in der Debatte um das r</w:t>
            </w:r>
            <w:r>
              <w:rPr>
                <w:rFonts w:ascii="Calibri" w:hAnsi="Calibri"/>
                <w:sz w:val="20"/>
              </w:rPr>
              <w:t>e</w:t>
            </w:r>
            <w:r>
              <w:rPr>
                <w:rFonts w:ascii="Calibri" w:hAnsi="Calibri"/>
                <w:sz w:val="20"/>
              </w:rPr>
              <w:t xml:space="preserve">produktive und therapeutische Klonen </w:t>
            </w:r>
          </w:p>
          <w:p w:rsidR="003A79EB" w:rsidRDefault="003A79EB" w:rsidP="003A79EB">
            <w:pPr>
              <w:numPr>
                <w:ilvl w:val="0"/>
                <w:numId w:val="24"/>
              </w:numPr>
              <w:contextualSpacing/>
              <w:jc w:val="left"/>
              <w:rPr>
                <w:rFonts w:ascii="Calibri" w:hAnsi="Calibri"/>
                <w:sz w:val="20"/>
              </w:rPr>
            </w:pPr>
            <w:r>
              <w:rPr>
                <w:rFonts w:ascii="Calibri" w:hAnsi="Calibri"/>
                <w:sz w:val="20"/>
              </w:rPr>
              <w:t xml:space="preserve">Z.B. Vertiefung über die Lektüre von Auszügen aus: </w:t>
            </w:r>
            <w:proofErr w:type="spellStart"/>
            <w:r>
              <w:rPr>
                <w:rFonts w:ascii="Calibri" w:hAnsi="Calibri"/>
                <w:sz w:val="20"/>
              </w:rPr>
              <w:t>Jojo</w:t>
            </w:r>
            <w:proofErr w:type="spellEnd"/>
            <w:r>
              <w:rPr>
                <w:rFonts w:ascii="Calibri" w:hAnsi="Calibri"/>
                <w:sz w:val="20"/>
              </w:rPr>
              <w:t xml:space="preserve"> </w:t>
            </w:r>
            <w:proofErr w:type="spellStart"/>
            <w:r>
              <w:rPr>
                <w:rFonts w:ascii="Calibri" w:hAnsi="Calibri"/>
                <w:sz w:val="20"/>
              </w:rPr>
              <w:t>Moyes</w:t>
            </w:r>
            <w:proofErr w:type="spellEnd"/>
            <w:r>
              <w:rPr>
                <w:rFonts w:ascii="Calibri" w:hAnsi="Calibri"/>
                <w:sz w:val="20"/>
              </w:rPr>
              <w:t xml:space="preserve">, Ein ganzes halbes Jahr </w:t>
            </w:r>
          </w:p>
          <w:p w:rsidR="003A79EB" w:rsidRDefault="003A79EB" w:rsidP="003A79EB">
            <w:pPr>
              <w:rPr>
                <w:rFonts w:ascii="Calibri" w:hAnsi="Calibri" w:cs="Calibri"/>
                <w:b/>
                <w:sz w:val="20"/>
              </w:rPr>
            </w:pPr>
          </w:p>
          <w:p w:rsidR="003A79EB" w:rsidRPr="00993EB5" w:rsidRDefault="003A79EB" w:rsidP="003A79EB">
            <w:pPr>
              <w:rPr>
                <w:rFonts w:ascii="Calibri" w:hAnsi="Calibri" w:cs="Calibri"/>
                <w:b/>
                <w:sz w:val="20"/>
              </w:rPr>
            </w:pPr>
          </w:p>
          <w:p w:rsidR="003A79EB" w:rsidRPr="00993EB5" w:rsidRDefault="003A79EB" w:rsidP="003A79EB">
            <w:pPr>
              <w:rPr>
                <w:rFonts w:ascii="Calibri" w:hAnsi="Calibri" w:cs="Calibri"/>
                <w:b/>
                <w:sz w:val="20"/>
              </w:rPr>
            </w:pPr>
            <w:r w:rsidRPr="00993EB5">
              <w:rPr>
                <w:rFonts w:ascii="Calibri" w:hAnsi="Calibri" w:cs="Calibri"/>
                <w:b/>
                <w:sz w:val="20"/>
              </w:rPr>
              <w:t>Formen der Kompetenzüberprüfung</w:t>
            </w:r>
          </w:p>
          <w:p w:rsidR="003A79EB" w:rsidRPr="00CB7D17" w:rsidRDefault="003A79EB" w:rsidP="003A79EB">
            <w:pPr>
              <w:pStyle w:val="Listenabsatz"/>
              <w:numPr>
                <w:ilvl w:val="0"/>
                <w:numId w:val="109"/>
              </w:numPr>
              <w:jc w:val="left"/>
              <w:rPr>
                <w:rFonts w:ascii="Calibri" w:hAnsi="Calibri"/>
                <w:sz w:val="20"/>
              </w:rPr>
            </w:pPr>
            <w:r w:rsidRPr="00CB7D17">
              <w:rPr>
                <w:rFonts w:ascii="Calibri" w:hAnsi="Calibri"/>
                <w:sz w:val="20"/>
              </w:rPr>
              <w:t>z.B. eigenständige Untersuchung verschiedener Stellungnahmen zu einem (anderen) ethischen Entscheidungsfeld: Welches Arg</w:t>
            </w:r>
            <w:r w:rsidRPr="00CB7D17">
              <w:rPr>
                <w:rFonts w:ascii="Calibri" w:hAnsi="Calibri"/>
                <w:sz w:val="20"/>
              </w:rPr>
              <w:t>u</w:t>
            </w:r>
            <w:r w:rsidRPr="00CB7D17">
              <w:rPr>
                <w:rFonts w:ascii="Calibri" w:hAnsi="Calibri"/>
                <w:sz w:val="20"/>
              </w:rPr>
              <w:t>mentationsmodell? Welches Menschenbild?, …</w:t>
            </w:r>
          </w:p>
          <w:p w:rsidR="003A79EB" w:rsidRPr="00993EB5" w:rsidRDefault="003A79EB" w:rsidP="003A79EB">
            <w:pPr>
              <w:jc w:val="left"/>
              <w:rPr>
                <w:rFonts w:ascii="Calibri" w:hAnsi="Calibri"/>
                <w:b/>
                <w:sz w:val="20"/>
                <w:u w:val="single"/>
              </w:rPr>
            </w:pPr>
          </w:p>
        </w:tc>
      </w:tr>
      <w:tr w:rsidR="003A79EB" w:rsidRPr="00533E18" w:rsidTr="003A79EB">
        <w:tc>
          <w:tcPr>
            <w:tcW w:w="436"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sz w:val="20"/>
              </w:rPr>
            </w:pPr>
            <w:r w:rsidRPr="00993EB5">
              <w:rPr>
                <w:rFonts w:ascii="Calibri" w:hAnsi="Calibri" w:cs="Arial"/>
                <w:sz w:val="20"/>
              </w:rPr>
              <w:t>Methoden-kompetenz</w:t>
            </w:r>
          </w:p>
        </w:tc>
        <w:tc>
          <w:tcPr>
            <w:tcW w:w="1165" w:type="pct"/>
            <w:tcBorders>
              <w:top w:val="single" w:sz="4" w:space="0" w:color="auto"/>
              <w:left w:val="single" w:sz="4" w:space="0" w:color="auto"/>
              <w:bottom w:val="single" w:sz="4" w:space="0" w:color="auto"/>
              <w:right w:val="single" w:sz="4" w:space="0" w:color="auto"/>
            </w:tcBorders>
          </w:tcPr>
          <w:p w:rsidR="003A79EB" w:rsidRPr="00DB13D3" w:rsidRDefault="003A79EB" w:rsidP="003A79EB">
            <w:pPr>
              <w:numPr>
                <w:ilvl w:val="0"/>
                <w:numId w:val="106"/>
              </w:numPr>
              <w:rPr>
                <w:rFonts w:ascii="Calibri" w:hAnsi="Calibri" w:cs="Arial"/>
                <w:sz w:val="20"/>
                <w:lang w:eastAsia="en-US"/>
              </w:rPr>
            </w:pPr>
            <w:r w:rsidRPr="00DB13D3">
              <w:rPr>
                <w:rFonts w:ascii="Calibri" w:hAnsi="Calibri" w:cs="Arial"/>
                <w:sz w:val="20"/>
                <w:lang w:eastAsia="en-US"/>
              </w:rPr>
              <w:t>beschreiben theologische Sachve</w:t>
            </w:r>
            <w:r w:rsidRPr="00DB13D3">
              <w:rPr>
                <w:rFonts w:ascii="Calibri" w:hAnsi="Calibri" w:cs="Arial"/>
                <w:sz w:val="20"/>
                <w:lang w:eastAsia="en-US"/>
              </w:rPr>
              <w:t>r</w:t>
            </w:r>
            <w:r w:rsidRPr="00DB13D3">
              <w:rPr>
                <w:rFonts w:ascii="Calibri" w:hAnsi="Calibri" w:cs="Arial"/>
                <w:sz w:val="20"/>
                <w:lang w:eastAsia="en-US"/>
              </w:rPr>
              <w:t>halte unter Verwend</w:t>
            </w:r>
            <w:r>
              <w:rPr>
                <w:rFonts w:ascii="Calibri" w:hAnsi="Calibri" w:cs="Arial"/>
                <w:sz w:val="20"/>
                <w:lang w:eastAsia="en-US"/>
              </w:rPr>
              <w:t>ung relevanter Fachbegriffe (M</w:t>
            </w:r>
            <w:r w:rsidRPr="00DB13D3">
              <w:rPr>
                <w:rFonts w:ascii="Calibri" w:hAnsi="Calibri" w:cs="Arial"/>
                <w:sz w:val="20"/>
                <w:lang w:eastAsia="en-US"/>
              </w:rPr>
              <w:t>K 1),</w:t>
            </w:r>
          </w:p>
          <w:p w:rsidR="003A79EB" w:rsidRPr="00DB13D3" w:rsidRDefault="003A79EB" w:rsidP="003A79EB">
            <w:pPr>
              <w:numPr>
                <w:ilvl w:val="0"/>
                <w:numId w:val="106"/>
              </w:numPr>
              <w:jc w:val="left"/>
              <w:rPr>
                <w:rFonts w:ascii="Calibri" w:hAnsi="Calibri" w:cs="Arial"/>
                <w:sz w:val="20"/>
                <w:lang w:eastAsia="en-US"/>
              </w:rPr>
            </w:pPr>
            <w:r w:rsidRPr="00DB13D3">
              <w:rPr>
                <w:rFonts w:ascii="Calibri" w:hAnsi="Calibri" w:cs="Arial"/>
                <w:sz w:val="20"/>
                <w:lang w:eastAsia="en-US"/>
              </w:rPr>
              <w:t xml:space="preserve">analysieren  </w:t>
            </w:r>
            <w:proofErr w:type="spellStart"/>
            <w:r w:rsidRPr="00DB13D3">
              <w:rPr>
                <w:rFonts w:ascii="Calibri" w:hAnsi="Calibri" w:cs="Arial"/>
                <w:sz w:val="20"/>
                <w:lang w:eastAsia="en-US"/>
              </w:rPr>
              <w:t>kriterienorientiert</w:t>
            </w:r>
            <w:proofErr w:type="spellEnd"/>
            <w:r w:rsidRPr="00DB13D3">
              <w:rPr>
                <w:rFonts w:ascii="Calibri" w:hAnsi="Calibri" w:cs="Arial"/>
                <w:sz w:val="20"/>
                <w:lang w:eastAsia="en-US"/>
              </w:rPr>
              <w:t xml:space="preserve"> theologische, philosophische und andere religiös relev</w:t>
            </w:r>
            <w:r>
              <w:rPr>
                <w:rFonts w:ascii="Calibri" w:hAnsi="Calibri" w:cs="Arial"/>
                <w:sz w:val="20"/>
                <w:lang w:eastAsia="en-US"/>
              </w:rPr>
              <w:t>ante Texte (M</w:t>
            </w:r>
            <w:r w:rsidRPr="00DB13D3">
              <w:rPr>
                <w:rFonts w:ascii="Calibri" w:hAnsi="Calibri" w:cs="Arial"/>
                <w:sz w:val="20"/>
                <w:lang w:eastAsia="en-US"/>
              </w:rPr>
              <w:t xml:space="preserve">K 5), </w:t>
            </w:r>
          </w:p>
          <w:p w:rsidR="003A79EB" w:rsidRPr="00993EB5" w:rsidRDefault="003A79EB" w:rsidP="003A79EB">
            <w:pPr>
              <w:pStyle w:val="Listenabsatz"/>
              <w:numPr>
                <w:ilvl w:val="0"/>
                <w:numId w:val="106"/>
              </w:numPr>
              <w:jc w:val="left"/>
              <w:rPr>
                <w:rFonts w:ascii="Calibri" w:hAnsi="Calibri" w:cs="Arial"/>
                <w:bCs/>
                <w:color w:val="000000"/>
                <w:spacing w:val="2"/>
                <w:sz w:val="20"/>
              </w:rPr>
            </w:pPr>
            <w:r w:rsidRPr="00DB13D3">
              <w:rPr>
                <w:rFonts w:ascii="Calibri" w:hAnsi="Calibri" w:cs="Arial"/>
                <w:sz w:val="20"/>
                <w:lang w:eastAsia="en-US"/>
              </w:rPr>
              <w:t xml:space="preserve">erarbeiten </w:t>
            </w:r>
            <w:proofErr w:type="spellStart"/>
            <w:r w:rsidRPr="00DB13D3">
              <w:rPr>
                <w:rFonts w:ascii="Calibri" w:hAnsi="Calibri" w:cs="Arial"/>
                <w:sz w:val="20"/>
                <w:lang w:eastAsia="en-US"/>
              </w:rPr>
              <w:t>kriterienorientiert</w:t>
            </w:r>
            <w:proofErr w:type="spellEnd"/>
            <w:r w:rsidRPr="00DB13D3">
              <w:rPr>
                <w:rFonts w:ascii="Calibri" w:hAnsi="Calibri" w:cs="Arial"/>
                <w:sz w:val="20"/>
                <w:lang w:eastAsia="en-US"/>
              </w:rPr>
              <w:t xml:space="preserve"> Zeu</w:t>
            </w:r>
            <w:r w:rsidRPr="00DB13D3">
              <w:rPr>
                <w:rFonts w:ascii="Calibri" w:hAnsi="Calibri" w:cs="Arial"/>
                <w:sz w:val="20"/>
                <w:lang w:eastAsia="en-US"/>
              </w:rPr>
              <w:t>g</w:t>
            </w:r>
            <w:r w:rsidRPr="00DB13D3">
              <w:rPr>
                <w:rFonts w:ascii="Calibri" w:hAnsi="Calibri" w:cs="Arial"/>
                <w:sz w:val="20"/>
                <w:lang w:eastAsia="en-US"/>
              </w:rPr>
              <w:t>nisse anderer Religionen sowie A</w:t>
            </w:r>
            <w:r w:rsidRPr="00DB13D3">
              <w:rPr>
                <w:rFonts w:ascii="Calibri" w:hAnsi="Calibri" w:cs="Arial"/>
                <w:sz w:val="20"/>
                <w:lang w:eastAsia="en-US"/>
              </w:rPr>
              <w:t>n</w:t>
            </w:r>
            <w:r w:rsidRPr="00DB13D3">
              <w:rPr>
                <w:rFonts w:ascii="Calibri" w:hAnsi="Calibri" w:cs="Arial"/>
                <w:sz w:val="20"/>
                <w:lang w:eastAsia="en-US"/>
              </w:rPr>
              <w:t>sätze und Positionen anderer Wel</w:t>
            </w:r>
            <w:r w:rsidRPr="00DB13D3">
              <w:rPr>
                <w:rFonts w:ascii="Calibri" w:hAnsi="Calibri" w:cs="Arial"/>
                <w:sz w:val="20"/>
                <w:lang w:eastAsia="en-US"/>
              </w:rPr>
              <w:t>t</w:t>
            </w:r>
            <w:r w:rsidRPr="00DB13D3">
              <w:rPr>
                <w:rFonts w:ascii="Calibri" w:hAnsi="Calibri" w:cs="Arial"/>
                <w:sz w:val="20"/>
                <w:lang w:eastAsia="en-US"/>
              </w:rPr>
              <w:t>ansc</w:t>
            </w:r>
            <w:r>
              <w:rPr>
                <w:rFonts w:ascii="Calibri" w:hAnsi="Calibri" w:cs="Arial"/>
                <w:sz w:val="20"/>
                <w:lang w:eastAsia="en-US"/>
              </w:rPr>
              <w:t xml:space="preserve">hauungen und Wissenschaften </w:t>
            </w:r>
            <w:r>
              <w:rPr>
                <w:rFonts w:ascii="Calibri" w:hAnsi="Calibri" w:cs="Arial"/>
                <w:sz w:val="20"/>
                <w:lang w:eastAsia="en-US"/>
              </w:rPr>
              <w:lastRenderedPageBreak/>
              <w:t>(M</w:t>
            </w:r>
            <w:r w:rsidRPr="00DB13D3">
              <w:rPr>
                <w:rFonts w:ascii="Calibri" w:hAnsi="Calibri" w:cs="Arial"/>
                <w:sz w:val="20"/>
                <w:lang w:eastAsia="en-US"/>
              </w:rPr>
              <w:t>K 6)</w:t>
            </w:r>
            <w:r>
              <w:rPr>
                <w:rFonts w:ascii="Calibri" w:hAnsi="Calibri" w:cs="Arial"/>
                <w:color w:val="000000"/>
                <w:sz w:val="20"/>
              </w:rPr>
              <w:t>.</w:t>
            </w:r>
          </w:p>
        </w:tc>
        <w:tc>
          <w:tcPr>
            <w:tcW w:w="1320"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ind w:left="360"/>
              <w:contextualSpacing/>
              <w:jc w:val="left"/>
              <w:rPr>
                <w:rFonts w:ascii="Calibri" w:hAnsi="Calibri" w:cs="Arial"/>
                <w:i/>
                <w:sz w:val="20"/>
                <w:u w:val="single"/>
              </w:rPr>
            </w:pPr>
          </w:p>
        </w:tc>
        <w:tc>
          <w:tcPr>
            <w:tcW w:w="2079" w:type="pct"/>
            <w:vMerge/>
            <w:tcBorders>
              <w:left w:val="single" w:sz="4" w:space="0" w:color="auto"/>
              <w:right w:val="single" w:sz="4" w:space="0" w:color="auto"/>
            </w:tcBorders>
          </w:tcPr>
          <w:p w:rsidR="003A79EB" w:rsidRPr="00993EB5" w:rsidRDefault="003A79EB" w:rsidP="003A79EB">
            <w:pPr>
              <w:jc w:val="left"/>
              <w:rPr>
                <w:rFonts w:ascii="Calibri" w:hAnsi="Calibri"/>
                <w:b/>
                <w:sz w:val="20"/>
                <w:u w:val="single"/>
              </w:rPr>
            </w:pPr>
          </w:p>
        </w:tc>
      </w:tr>
      <w:tr w:rsidR="003A79EB" w:rsidRPr="00533E18" w:rsidTr="003A79EB">
        <w:tc>
          <w:tcPr>
            <w:tcW w:w="436"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sz w:val="20"/>
              </w:rPr>
            </w:pPr>
            <w:r w:rsidRPr="00993EB5">
              <w:rPr>
                <w:rFonts w:ascii="Calibri" w:hAnsi="Calibri" w:cs="Arial"/>
                <w:sz w:val="20"/>
              </w:rPr>
              <w:lastRenderedPageBreak/>
              <w:t>Urteils-kompetenz</w:t>
            </w:r>
          </w:p>
        </w:tc>
        <w:tc>
          <w:tcPr>
            <w:tcW w:w="1165" w:type="pct"/>
            <w:tcBorders>
              <w:top w:val="single" w:sz="4" w:space="0" w:color="auto"/>
              <w:left w:val="single" w:sz="4" w:space="0" w:color="auto"/>
              <w:bottom w:val="single" w:sz="4" w:space="0" w:color="auto"/>
              <w:right w:val="single" w:sz="4" w:space="0" w:color="auto"/>
            </w:tcBorders>
          </w:tcPr>
          <w:p w:rsidR="003A79EB" w:rsidRPr="00E50895" w:rsidRDefault="003A79EB" w:rsidP="003A79EB">
            <w:pPr>
              <w:numPr>
                <w:ilvl w:val="0"/>
                <w:numId w:val="107"/>
              </w:numPr>
              <w:rPr>
                <w:rFonts w:ascii="Calibri" w:hAnsi="Calibri" w:cs="Arial"/>
                <w:bCs/>
                <w:color w:val="000000"/>
                <w:spacing w:val="2"/>
                <w:sz w:val="20"/>
              </w:rPr>
            </w:pPr>
            <w:r w:rsidRPr="00E50895">
              <w:rPr>
                <w:rFonts w:ascii="Calibri" w:hAnsi="Calibri" w:cs="Arial"/>
                <w:color w:val="000000"/>
                <w:sz w:val="20"/>
              </w:rPr>
              <w:t>erörtern die Relevanz von Gla</w:t>
            </w:r>
            <w:r w:rsidRPr="00E50895">
              <w:rPr>
                <w:rFonts w:ascii="Calibri" w:hAnsi="Calibri" w:cs="Arial"/>
                <w:color w:val="000000"/>
                <w:sz w:val="20"/>
              </w:rPr>
              <w:t>u</w:t>
            </w:r>
            <w:r w:rsidRPr="00E50895">
              <w:rPr>
                <w:rFonts w:ascii="Calibri" w:hAnsi="Calibri" w:cs="Arial"/>
                <w:color w:val="000000"/>
                <w:sz w:val="20"/>
              </w:rPr>
              <w:t>bensaussagen heute</w:t>
            </w:r>
            <w:r w:rsidRPr="00E50895">
              <w:rPr>
                <w:rFonts w:ascii="Calibri" w:hAnsi="Calibri" w:cs="Arial"/>
                <w:bCs/>
                <w:color w:val="000000"/>
                <w:spacing w:val="2"/>
                <w:sz w:val="20"/>
              </w:rPr>
              <w:t xml:space="preserve"> </w:t>
            </w:r>
            <w:r>
              <w:rPr>
                <w:rFonts w:ascii="Calibri" w:hAnsi="Calibri" w:cs="Arial"/>
                <w:bCs/>
                <w:iCs/>
                <w:color w:val="000000"/>
                <w:spacing w:val="2"/>
                <w:sz w:val="20"/>
              </w:rPr>
              <w:t>(U</w:t>
            </w:r>
            <w:r w:rsidRPr="00E50895">
              <w:rPr>
                <w:rFonts w:ascii="Calibri" w:hAnsi="Calibri" w:cs="Arial"/>
                <w:bCs/>
                <w:iCs/>
                <w:color w:val="000000"/>
                <w:spacing w:val="2"/>
                <w:sz w:val="20"/>
              </w:rPr>
              <w:t>K 2)</w:t>
            </w:r>
            <w:r w:rsidRPr="00E50895">
              <w:rPr>
                <w:rFonts w:ascii="Calibri" w:hAnsi="Calibri" w:cs="Arial"/>
                <w:bCs/>
                <w:color w:val="000000"/>
                <w:spacing w:val="2"/>
                <w:sz w:val="20"/>
              </w:rPr>
              <w:t>,</w:t>
            </w:r>
          </w:p>
          <w:p w:rsidR="003A79EB" w:rsidRPr="00E50895" w:rsidRDefault="003A79EB" w:rsidP="003A79EB">
            <w:pPr>
              <w:pStyle w:val="Listenabsatz"/>
              <w:numPr>
                <w:ilvl w:val="0"/>
                <w:numId w:val="77"/>
              </w:numPr>
              <w:jc w:val="left"/>
              <w:rPr>
                <w:rFonts w:ascii="Calibri" w:hAnsi="Calibri" w:cs="Arial"/>
                <w:color w:val="000000"/>
                <w:spacing w:val="2"/>
                <w:sz w:val="20"/>
              </w:rPr>
            </w:pPr>
            <w:r w:rsidRPr="00E50895">
              <w:rPr>
                <w:rFonts w:ascii="Calibri" w:hAnsi="Calibri" w:cs="Arial"/>
                <w:spacing w:val="2"/>
                <w:sz w:val="20"/>
              </w:rPr>
              <w:t>bewe</w:t>
            </w:r>
            <w:r w:rsidRPr="00E50895">
              <w:rPr>
                <w:rFonts w:ascii="Calibri" w:hAnsi="Calibri" w:cs="Arial"/>
                <w:color w:val="000000"/>
                <w:spacing w:val="2"/>
                <w:sz w:val="20"/>
              </w:rPr>
              <w:t>rten Ansätze und Formen theologischer und ethischer Arg</w:t>
            </w:r>
            <w:r w:rsidRPr="00E50895">
              <w:rPr>
                <w:rFonts w:ascii="Calibri" w:hAnsi="Calibri" w:cs="Arial"/>
                <w:color w:val="000000"/>
                <w:spacing w:val="2"/>
                <w:sz w:val="20"/>
              </w:rPr>
              <w:t>u</w:t>
            </w:r>
            <w:r w:rsidRPr="00E50895">
              <w:rPr>
                <w:rFonts w:ascii="Calibri" w:hAnsi="Calibri" w:cs="Arial"/>
                <w:color w:val="000000"/>
                <w:spacing w:val="2"/>
                <w:sz w:val="20"/>
              </w:rPr>
              <w:t>mentation</w:t>
            </w:r>
            <w:r w:rsidRPr="00E50895">
              <w:rPr>
                <w:rFonts w:ascii="Calibri" w:hAnsi="Calibri" w:cs="Arial"/>
                <w:bCs/>
                <w:color w:val="000000"/>
                <w:spacing w:val="2"/>
                <w:sz w:val="20"/>
              </w:rPr>
              <w:t xml:space="preserve"> </w:t>
            </w:r>
            <w:r>
              <w:rPr>
                <w:rFonts w:ascii="Calibri" w:hAnsi="Calibri" w:cs="Arial"/>
                <w:bCs/>
                <w:iCs/>
                <w:color w:val="000000"/>
                <w:spacing w:val="2"/>
                <w:sz w:val="20"/>
              </w:rPr>
              <w:t>(U</w:t>
            </w:r>
            <w:r w:rsidRPr="00E50895">
              <w:rPr>
                <w:rFonts w:ascii="Calibri" w:hAnsi="Calibri" w:cs="Arial"/>
                <w:bCs/>
                <w:iCs/>
                <w:color w:val="000000"/>
                <w:spacing w:val="2"/>
                <w:sz w:val="20"/>
              </w:rPr>
              <w:t>K 4)</w:t>
            </w:r>
            <w:r w:rsidRPr="00E50895">
              <w:rPr>
                <w:rFonts w:ascii="Calibri" w:hAnsi="Calibri" w:cs="Arial"/>
                <w:color w:val="000000"/>
                <w:spacing w:val="2"/>
                <w:sz w:val="20"/>
              </w:rPr>
              <w:t>,</w:t>
            </w:r>
          </w:p>
          <w:p w:rsidR="003A79EB" w:rsidRPr="00993EB5" w:rsidRDefault="003A79EB" w:rsidP="003A79EB">
            <w:pPr>
              <w:pStyle w:val="Listenabsatz"/>
              <w:numPr>
                <w:ilvl w:val="0"/>
                <w:numId w:val="77"/>
              </w:numPr>
              <w:jc w:val="left"/>
              <w:rPr>
                <w:rFonts w:ascii="Calibri" w:hAnsi="Calibri" w:cs="Arial"/>
                <w:i/>
                <w:sz w:val="20"/>
                <w:u w:val="single"/>
              </w:rPr>
            </w:pPr>
            <w:r w:rsidRPr="00E50895">
              <w:rPr>
                <w:rFonts w:ascii="Calibri" w:hAnsi="Calibri" w:cs="Arial"/>
                <w:color w:val="000000"/>
                <w:spacing w:val="2"/>
                <w:sz w:val="20"/>
              </w:rPr>
              <w:t>erörtern im Kontext der Pluralität unter besonderer Würdigung sp</w:t>
            </w:r>
            <w:r w:rsidRPr="00E50895">
              <w:rPr>
                <w:rFonts w:ascii="Calibri" w:hAnsi="Calibri" w:cs="Arial"/>
                <w:color w:val="000000"/>
                <w:spacing w:val="2"/>
                <w:sz w:val="20"/>
              </w:rPr>
              <w:t>e</w:t>
            </w:r>
            <w:r w:rsidRPr="00E50895">
              <w:rPr>
                <w:rFonts w:ascii="Calibri" w:hAnsi="Calibri" w:cs="Arial"/>
                <w:color w:val="000000"/>
                <w:spacing w:val="2"/>
                <w:sz w:val="20"/>
              </w:rPr>
              <w:t>zifisch christlicher Positionen ko</w:t>
            </w:r>
            <w:r w:rsidRPr="00E50895">
              <w:rPr>
                <w:rFonts w:ascii="Calibri" w:hAnsi="Calibri" w:cs="Arial"/>
                <w:color w:val="000000"/>
                <w:spacing w:val="2"/>
                <w:sz w:val="20"/>
              </w:rPr>
              <w:t>m</w:t>
            </w:r>
            <w:r>
              <w:rPr>
                <w:rFonts w:ascii="Calibri" w:hAnsi="Calibri" w:cs="Arial"/>
                <w:color w:val="000000"/>
                <w:spacing w:val="2"/>
                <w:sz w:val="20"/>
              </w:rPr>
              <w:t>plexere religiöse und ethische</w:t>
            </w:r>
            <w:r w:rsidRPr="00E50895">
              <w:rPr>
                <w:rFonts w:ascii="Calibri" w:hAnsi="Calibri" w:cs="Arial"/>
                <w:color w:val="000000"/>
                <w:spacing w:val="2"/>
                <w:sz w:val="20"/>
              </w:rPr>
              <w:t xml:space="preserve"> Fr</w:t>
            </w:r>
            <w:r w:rsidRPr="00E50895">
              <w:rPr>
                <w:rFonts w:ascii="Calibri" w:hAnsi="Calibri" w:cs="Arial"/>
                <w:color w:val="000000"/>
                <w:spacing w:val="2"/>
                <w:sz w:val="20"/>
              </w:rPr>
              <w:t>a</w:t>
            </w:r>
            <w:r w:rsidRPr="00E50895">
              <w:rPr>
                <w:rFonts w:ascii="Calibri" w:hAnsi="Calibri" w:cs="Arial"/>
                <w:color w:val="000000"/>
                <w:spacing w:val="2"/>
                <w:sz w:val="20"/>
              </w:rPr>
              <w:t>ge</w:t>
            </w:r>
            <w:r w:rsidRPr="00E50895">
              <w:rPr>
                <w:rFonts w:ascii="Calibri" w:hAnsi="Calibri" w:cs="Arial"/>
                <w:bCs/>
                <w:color w:val="000000"/>
                <w:spacing w:val="2"/>
                <w:sz w:val="20"/>
              </w:rPr>
              <w:t xml:space="preserve"> </w:t>
            </w:r>
            <w:r>
              <w:rPr>
                <w:rFonts w:ascii="Calibri" w:hAnsi="Calibri" w:cs="Arial"/>
                <w:bCs/>
                <w:iCs/>
                <w:color w:val="000000"/>
                <w:spacing w:val="2"/>
                <w:sz w:val="20"/>
              </w:rPr>
              <w:t>(U</w:t>
            </w:r>
            <w:r w:rsidRPr="00E50895">
              <w:rPr>
                <w:rFonts w:ascii="Calibri" w:hAnsi="Calibri" w:cs="Arial"/>
                <w:bCs/>
                <w:iCs/>
                <w:color w:val="000000"/>
                <w:spacing w:val="2"/>
                <w:sz w:val="20"/>
              </w:rPr>
              <w:t>K 5)</w:t>
            </w:r>
            <w:r w:rsidRPr="00E50895">
              <w:rPr>
                <w:rFonts w:ascii="Calibri" w:hAnsi="Calibri" w:cs="Arial"/>
                <w:color w:val="000000"/>
                <w:spacing w:val="2"/>
                <w:sz w:val="20"/>
              </w:rPr>
              <w:t>.</w:t>
            </w:r>
          </w:p>
        </w:tc>
        <w:tc>
          <w:tcPr>
            <w:tcW w:w="1320" w:type="pct"/>
            <w:tcBorders>
              <w:top w:val="single" w:sz="4" w:space="0" w:color="auto"/>
              <w:left w:val="single" w:sz="4" w:space="0" w:color="auto"/>
              <w:bottom w:val="single" w:sz="4" w:space="0" w:color="auto"/>
              <w:right w:val="single" w:sz="4" w:space="0" w:color="auto"/>
            </w:tcBorders>
          </w:tcPr>
          <w:p w:rsidR="003A79EB" w:rsidRPr="004967A3" w:rsidRDefault="003A79EB" w:rsidP="003A79EB">
            <w:pPr>
              <w:pStyle w:val="Listenabsatz"/>
              <w:numPr>
                <w:ilvl w:val="0"/>
                <w:numId w:val="108"/>
              </w:numPr>
              <w:rPr>
                <w:rFonts w:ascii="Calibri" w:hAnsi="Calibri" w:cs="Arial"/>
                <w:sz w:val="20"/>
                <w:lang w:eastAsia="en-US"/>
              </w:rPr>
            </w:pPr>
            <w:r w:rsidRPr="004967A3">
              <w:rPr>
                <w:rFonts w:ascii="Calibri" w:hAnsi="Calibri" w:cs="Arial"/>
                <w:sz w:val="20"/>
                <w:lang w:eastAsia="en-US"/>
              </w:rPr>
              <w:t>beurteilen die Bedeutung christlicher Perspektiven auf das Menschsein für die individuelle Lebensgestaltung (u.a. in Partnerschaft) und d</w:t>
            </w:r>
            <w:r>
              <w:rPr>
                <w:rFonts w:ascii="Calibri" w:hAnsi="Calibri" w:cs="Arial"/>
                <w:sz w:val="20"/>
                <w:lang w:eastAsia="en-US"/>
              </w:rPr>
              <w:t>as gesellschaftliche Leben,</w:t>
            </w:r>
          </w:p>
          <w:p w:rsidR="003A79EB" w:rsidRDefault="003A79EB" w:rsidP="003A79EB">
            <w:pPr>
              <w:numPr>
                <w:ilvl w:val="0"/>
                <w:numId w:val="108"/>
              </w:numPr>
              <w:rPr>
                <w:rFonts w:ascii="Calibri" w:hAnsi="Calibri" w:cs="Arial"/>
                <w:sz w:val="20"/>
                <w:lang w:eastAsia="en-US"/>
              </w:rPr>
            </w:pPr>
            <w:r w:rsidRPr="00E50895">
              <w:rPr>
                <w:rFonts w:ascii="Calibri" w:hAnsi="Calibri" w:cs="Arial"/>
                <w:sz w:val="20"/>
                <w:lang w:eastAsia="en-US"/>
              </w:rPr>
              <w:t>beurteilen Möglichkeiten und Grenzen unterschiedlicher Typen ethischer Arg</w:t>
            </w:r>
            <w:r w:rsidRPr="00E50895">
              <w:rPr>
                <w:rFonts w:ascii="Calibri" w:hAnsi="Calibri" w:cs="Arial"/>
                <w:sz w:val="20"/>
                <w:lang w:eastAsia="en-US"/>
              </w:rPr>
              <w:t>u</w:t>
            </w:r>
            <w:r>
              <w:rPr>
                <w:rFonts w:ascii="Calibri" w:hAnsi="Calibri" w:cs="Arial"/>
                <w:sz w:val="20"/>
                <w:lang w:eastAsia="en-US"/>
              </w:rPr>
              <w:t>mentation</w:t>
            </w:r>
            <w:r w:rsidRPr="00E50895">
              <w:rPr>
                <w:rFonts w:ascii="Calibri" w:hAnsi="Calibri" w:cs="Arial"/>
                <w:sz w:val="20"/>
                <w:lang w:eastAsia="en-US"/>
              </w:rPr>
              <w:t>,</w:t>
            </w:r>
          </w:p>
          <w:p w:rsidR="003A79EB" w:rsidRPr="00420AAF" w:rsidRDefault="003A79EB" w:rsidP="003A79EB">
            <w:pPr>
              <w:pStyle w:val="Listenabsatz"/>
              <w:numPr>
                <w:ilvl w:val="0"/>
                <w:numId w:val="108"/>
              </w:numPr>
              <w:rPr>
                <w:rFonts w:ascii="Calibri" w:hAnsi="Calibri" w:cs="Arial"/>
                <w:sz w:val="20"/>
                <w:lang w:eastAsia="en-US"/>
              </w:rPr>
            </w:pPr>
            <w:r w:rsidRPr="00420AAF">
              <w:rPr>
                <w:rFonts w:ascii="Calibri" w:hAnsi="Calibri" w:cs="Arial"/>
                <w:sz w:val="20"/>
                <w:lang w:eastAsia="en-US"/>
              </w:rPr>
              <w:t>erörtern unterschiedliche Positionen zu einem konkreten ethischen Entsche</w:t>
            </w:r>
            <w:r w:rsidRPr="00420AAF">
              <w:rPr>
                <w:rFonts w:ascii="Calibri" w:hAnsi="Calibri" w:cs="Arial"/>
                <w:sz w:val="20"/>
                <w:lang w:eastAsia="en-US"/>
              </w:rPr>
              <w:t>i</w:t>
            </w:r>
            <w:r w:rsidRPr="00420AAF">
              <w:rPr>
                <w:rFonts w:ascii="Calibri" w:hAnsi="Calibri" w:cs="Arial"/>
                <w:sz w:val="20"/>
                <w:lang w:eastAsia="en-US"/>
              </w:rPr>
              <w:t>dungsfeld unter Berücksichtigung christl</w:t>
            </w:r>
            <w:r w:rsidRPr="00420AAF">
              <w:rPr>
                <w:rFonts w:ascii="Calibri" w:hAnsi="Calibri" w:cs="Arial"/>
                <w:sz w:val="20"/>
                <w:lang w:eastAsia="en-US"/>
              </w:rPr>
              <w:t>i</w:t>
            </w:r>
            <w:r w:rsidRPr="00420AAF">
              <w:rPr>
                <w:rFonts w:ascii="Calibri" w:hAnsi="Calibri" w:cs="Arial"/>
                <w:sz w:val="20"/>
                <w:lang w:eastAsia="en-US"/>
              </w:rPr>
              <w:t>cher Ethik in katholischer Perspektive,</w:t>
            </w:r>
          </w:p>
          <w:p w:rsidR="003A79EB" w:rsidRPr="00420AAF" w:rsidRDefault="003A79EB" w:rsidP="003A79EB">
            <w:pPr>
              <w:pStyle w:val="Listenabsatz"/>
              <w:numPr>
                <w:ilvl w:val="0"/>
                <w:numId w:val="108"/>
              </w:numPr>
              <w:rPr>
                <w:rFonts w:ascii="Calibri" w:hAnsi="Calibri" w:cs="Arial"/>
                <w:sz w:val="20"/>
                <w:lang w:eastAsia="en-US"/>
              </w:rPr>
            </w:pPr>
            <w:r w:rsidRPr="00420AAF">
              <w:rPr>
                <w:rFonts w:ascii="Calibri" w:hAnsi="Calibri" w:cs="Arial"/>
                <w:sz w:val="20"/>
                <w:lang w:eastAsia="en-US"/>
              </w:rPr>
              <w:t>erörtern die Relevanz biblisch-christlicher Ethik für das individuelle Leben und die gesellschaftliche Praxis (Verantwortung und Engagement für die Achtung der Menschenwürde, für Gerechtigkeit, Fri</w:t>
            </w:r>
            <w:r w:rsidRPr="00420AAF">
              <w:rPr>
                <w:rFonts w:ascii="Calibri" w:hAnsi="Calibri" w:cs="Arial"/>
                <w:sz w:val="20"/>
                <w:lang w:eastAsia="en-US"/>
              </w:rPr>
              <w:t>e</w:t>
            </w:r>
            <w:r w:rsidRPr="00420AAF">
              <w:rPr>
                <w:rFonts w:ascii="Calibri" w:hAnsi="Calibri" w:cs="Arial"/>
                <w:sz w:val="20"/>
                <w:lang w:eastAsia="en-US"/>
              </w:rPr>
              <w:t>den und Bewahrung der Schöpfung).</w:t>
            </w:r>
          </w:p>
        </w:tc>
        <w:tc>
          <w:tcPr>
            <w:tcW w:w="2079" w:type="pct"/>
            <w:vMerge/>
            <w:tcBorders>
              <w:left w:val="single" w:sz="4" w:space="0" w:color="auto"/>
              <w:right w:val="single" w:sz="4" w:space="0" w:color="auto"/>
            </w:tcBorders>
          </w:tcPr>
          <w:p w:rsidR="003A79EB" w:rsidRPr="00993EB5" w:rsidRDefault="003A79EB" w:rsidP="003A79EB">
            <w:pPr>
              <w:jc w:val="left"/>
              <w:rPr>
                <w:rFonts w:ascii="Calibri" w:hAnsi="Calibri"/>
                <w:b/>
                <w:sz w:val="20"/>
                <w:u w:val="single"/>
              </w:rPr>
            </w:pPr>
          </w:p>
        </w:tc>
      </w:tr>
      <w:tr w:rsidR="003A79EB" w:rsidRPr="00533E18" w:rsidTr="003A79EB">
        <w:tc>
          <w:tcPr>
            <w:tcW w:w="436"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sz w:val="20"/>
              </w:rPr>
            </w:pPr>
            <w:r w:rsidRPr="00993EB5">
              <w:rPr>
                <w:rFonts w:ascii="Calibri" w:hAnsi="Calibri" w:cs="Arial"/>
                <w:sz w:val="20"/>
              </w:rPr>
              <w:t>Handlungs-kompetenz</w:t>
            </w:r>
          </w:p>
        </w:tc>
        <w:tc>
          <w:tcPr>
            <w:tcW w:w="1165"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pStyle w:val="Listenabsatz"/>
              <w:ind w:left="360"/>
              <w:jc w:val="left"/>
              <w:rPr>
                <w:rFonts w:ascii="Calibri" w:hAnsi="Calibri" w:cs="Arial"/>
                <w:i/>
                <w:sz w:val="20"/>
                <w:u w:val="single"/>
              </w:rPr>
            </w:pPr>
          </w:p>
        </w:tc>
        <w:tc>
          <w:tcPr>
            <w:tcW w:w="1320"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ind w:left="360"/>
              <w:contextualSpacing/>
              <w:jc w:val="left"/>
              <w:rPr>
                <w:rFonts w:ascii="Calibri" w:hAnsi="Calibri" w:cs="Arial"/>
                <w:i/>
                <w:sz w:val="20"/>
                <w:u w:val="single"/>
              </w:rPr>
            </w:pPr>
          </w:p>
        </w:tc>
        <w:tc>
          <w:tcPr>
            <w:tcW w:w="2079" w:type="pct"/>
            <w:vMerge/>
            <w:tcBorders>
              <w:left w:val="single" w:sz="4" w:space="0" w:color="auto"/>
              <w:bottom w:val="single" w:sz="4" w:space="0" w:color="auto"/>
              <w:right w:val="single" w:sz="4" w:space="0" w:color="auto"/>
            </w:tcBorders>
          </w:tcPr>
          <w:p w:rsidR="003A79EB" w:rsidRPr="00993EB5" w:rsidRDefault="003A79EB" w:rsidP="003A79EB">
            <w:pPr>
              <w:jc w:val="left"/>
              <w:rPr>
                <w:rFonts w:ascii="Calibri" w:hAnsi="Calibri"/>
                <w:b/>
                <w:sz w:val="20"/>
                <w:u w:val="single"/>
              </w:rPr>
            </w:pPr>
          </w:p>
        </w:tc>
      </w:tr>
      <w:tr w:rsidR="003A79EB" w:rsidRPr="00533E18" w:rsidTr="003A79EB">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3A79EB" w:rsidRPr="00993EB5" w:rsidRDefault="003A79EB" w:rsidP="003A79EB">
            <w:pPr>
              <w:rPr>
                <w:rFonts w:ascii="Calibri" w:hAnsi="Calibri" w:cs="Arial"/>
                <w:i/>
                <w:sz w:val="20"/>
                <w:u w:val="single"/>
                <w:lang w:eastAsia="en-US"/>
              </w:rPr>
            </w:pPr>
            <w:r>
              <w:rPr>
                <w:rFonts w:ascii="Calibri" w:hAnsi="Calibri" w:cs="Arial"/>
                <w:i/>
                <w:sz w:val="20"/>
                <w:u w:val="single"/>
                <w:lang w:eastAsia="en-US"/>
              </w:rPr>
              <w:t>Unterrichtsvorhaben IV</w:t>
            </w:r>
          </w:p>
          <w:p w:rsidR="003A79EB" w:rsidRPr="00993EB5" w:rsidRDefault="003A79EB" w:rsidP="003A79EB">
            <w:pPr>
              <w:rPr>
                <w:rFonts w:ascii="Calibri" w:hAnsi="Calibri"/>
                <w:sz w:val="20"/>
              </w:rPr>
            </w:pPr>
            <w:r w:rsidRPr="00993EB5">
              <w:rPr>
                <w:rFonts w:ascii="Calibri" w:hAnsi="Calibri"/>
                <w:b/>
                <w:sz w:val="20"/>
              </w:rPr>
              <w:t>Thema</w:t>
            </w:r>
            <w:r w:rsidRPr="00993EB5">
              <w:rPr>
                <w:rFonts w:ascii="Calibri" w:hAnsi="Calibri"/>
                <w:sz w:val="20"/>
              </w:rPr>
              <w:t>: „Kann ich für mich alleine glauben?“ – Kirche als Volk Gottes</w:t>
            </w:r>
          </w:p>
          <w:p w:rsidR="003A79EB" w:rsidRPr="00993EB5" w:rsidRDefault="003A79EB" w:rsidP="003A79EB">
            <w:pPr>
              <w:rPr>
                <w:rFonts w:ascii="Calibri" w:hAnsi="Calibri" w:cs="Arial"/>
                <w:b/>
                <w:sz w:val="20"/>
                <w:lang w:eastAsia="en-US"/>
              </w:rPr>
            </w:pPr>
          </w:p>
          <w:p w:rsidR="003A79EB" w:rsidRPr="00993EB5" w:rsidRDefault="003A79EB" w:rsidP="003A79EB">
            <w:pPr>
              <w:rPr>
                <w:rFonts w:ascii="Calibri" w:hAnsi="Calibri" w:cs="Arial"/>
                <w:sz w:val="20"/>
                <w:lang w:eastAsia="en-US"/>
              </w:rPr>
            </w:pPr>
            <w:r w:rsidRPr="00993EB5">
              <w:rPr>
                <w:rFonts w:ascii="Calibri" w:hAnsi="Calibri" w:cs="Arial"/>
                <w:b/>
                <w:sz w:val="20"/>
                <w:lang w:eastAsia="en-US"/>
              </w:rPr>
              <w:t>Inhaltsfelder</w:t>
            </w:r>
            <w:r w:rsidRPr="00993EB5">
              <w:rPr>
                <w:rFonts w:ascii="Calibri" w:hAnsi="Calibri" w:cs="Arial"/>
                <w:sz w:val="20"/>
                <w:lang w:eastAsia="en-US"/>
              </w:rPr>
              <w:t>:</w:t>
            </w:r>
          </w:p>
          <w:p w:rsidR="003A79EB" w:rsidRPr="00993EB5" w:rsidRDefault="003A79EB" w:rsidP="003A79EB">
            <w:pPr>
              <w:contextualSpacing/>
              <w:rPr>
                <w:rFonts w:ascii="Calibri" w:hAnsi="Calibri"/>
                <w:sz w:val="20"/>
              </w:rPr>
            </w:pPr>
            <w:r w:rsidRPr="00993EB5">
              <w:rPr>
                <w:rFonts w:ascii="Calibri" w:hAnsi="Calibri"/>
                <w:sz w:val="20"/>
              </w:rPr>
              <w:t>IF 2: Christliche Antworten auf die Gottesfrage</w:t>
            </w:r>
          </w:p>
          <w:p w:rsidR="003A79EB" w:rsidRPr="00993EB5" w:rsidRDefault="003A79EB" w:rsidP="003A79EB">
            <w:pPr>
              <w:tabs>
                <w:tab w:val="left" w:pos="643"/>
              </w:tabs>
              <w:snapToGrid w:val="0"/>
              <w:contextualSpacing/>
              <w:rPr>
                <w:rFonts w:ascii="Calibri" w:hAnsi="Calibri"/>
                <w:sz w:val="20"/>
              </w:rPr>
            </w:pPr>
            <w:r w:rsidRPr="00993EB5">
              <w:rPr>
                <w:rFonts w:ascii="Calibri" w:hAnsi="Calibri"/>
                <w:sz w:val="20"/>
              </w:rPr>
              <w:t>IF 3: Das Zeugnis vom Zuspruch und Anspruch Jesu Christi</w:t>
            </w:r>
          </w:p>
          <w:p w:rsidR="003A79EB" w:rsidRPr="00993EB5" w:rsidRDefault="003A79EB" w:rsidP="003A79EB">
            <w:pPr>
              <w:tabs>
                <w:tab w:val="left" w:pos="643"/>
              </w:tabs>
              <w:snapToGrid w:val="0"/>
              <w:contextualSpacing/>
              <w:rPr>
                <w:rFonts w:ascii="Calibri" w:hAnsi="Calibri"/>
                <w:sz w:val="20"/>
              </w:rPr>
            </w:pPr>
            <w:r w:rsidRPr="00993EB5">
              <w:rPr>
                <w:rFonts w:ascii="Calibri" w:hAnsi="Calibri"/>
                <w:sz w:val="20"/>
              </w:rPr>
              <w:t>IF 4:</w:t>
            </w:r>
            <w:r w:rsidRPr="00993EB5">
              <w:rPr>
                <w:rFonts w:ascii="Calibri" w:hAnsi="Calibri" w:cs="Arial"/>
                <w:b/>
                <w:sz w:val="20"/>
              </w:rPr>
              <w:t xml:space="preserve"> </w:t>
            </w:r>
            <w:r w:rsidRPr="00993EB5">
              <w:rPr>
                <w:rFonts w:ascii="Calibri" w:hAnsi="Calibri"/>
                <w:sz w:val="20"/>
              </w:rPr>
              <w:t>Kirche in ihrem Anspruch und Auftrag</w:t>
            </w:r>
          </w:p>
          <w:p w:rsidR="003A79EB" w:rsidRPr="00993EB5" w:rsidRDefault="003A79EB" w:rsidP="003A79EB">
            <w:pPr>
              <w:rPr>
                <w:rFonts w:ascii="Calibri" w:hAnsi="Calibri"/>
                <w:sz w:val="20"/>
              </w:rPr>
            </w:pPr>
          </w:p>
          <w:p w:rsidR="003A79EB" w:rsidRPr="00993EB5" w:rsidRDefault="003A79EB" w:rsidP="003A79EB">
            <w:pPr>
              <w:rPr>
                <w:rFonts w:ascii="Calibri" w:hAnsi="Calibri" w:cs="Arial"/>
                <w:sz w:val="20"/>
                <w:lang w:eastAsia="en-US"/>
              </w:rPr>
            </w:pPr>
            <w:r w:rsidRPr="00993EB5">
              <w:rPr>
                <w:rFonts w:ascii="Calibri" w:hAnsi="Calibri" w:cs="Arial"/>
                <w:b/>
                <w:sz w:val="20"/>
                <w:lang w:eastAsia="en-US"/>
              </w:rPr>
              <w:t>Inhaltliche Schwerpunkte</w:t>
            </w:r>
            <w:r w:rsidRPr="00993EB5">
              <w:rPr>
                <w:rFonts w:ascii="Calibri" w:hAnsi="Calibri" w:cs="Arial"/>
                <w:sz w:val="20"/>
                <w:lang w:eastAsia="en-US"/>
              </w:rPr>
              <w:t>:</w:t>
            </w:r>
          </w:p>
          <w:p w:rsidR="003A79EB" w:rsidRPr="00993EB5" w:rsidRDefault="003A79EB" w:rsidP="003A79EB">
            <w:pPr>
              <w:numPr>
                <w:ilvl w:val="0"/>
                <w:numId w:val="12"/>
              </w:numPr>
              <w:snapToGrid w:val="0"/>
              <w:contextualSpacing/>
              <w:rPr>
                <w:rFonts w:ascii="Calibri" w:hAnsi="Calibri"/>
                <w:sz w:val="20"/>
              </w:rPr>
            </w:pPr>
            <w:r w:rsidRPr="00993EB5">
              <w:rPr>
                <w:rFonts w:ascii="Calibri" w:hAnsi="Calibri"/>
                <w:sz w:val="20"/>
              </w:rPr>
              <w:t xml:space="preserve">Biblisches Reden von Gott </w:t>
            </w:r>
          </w:p>
          <w:p w:rsidR="003A79EB" w:rsidRPr="00CD2508" w:rsidRDefault="003A79EB" w:rsidP="003A79EB">
            <w:pPr>
              <w:numPr>
                <w:ilvl w:val="0"/>
                <w:numId w:val="12"/>
              </w:numPr>
              <w:snapToGrid w:val="0"/>
              <w:contextualSpacing/>
              <w:rPr>
                <w:rFonts w:ascii="Calibri" w:hAnsi="Calibri"/>
                <w:b/>
                <w:sz w:val="20"/>
                <w:u w:val="single"/>
              </w:rPr>
            </w:pPr>
            <w:r w:rsidRPr="00993EB5">
              <w:rPr>
                <w:rFonts w:ascii="Calibri" w:hAnsi="Calibri"/>
                <w:sz w:val="20"/>
              </w:rPr>
              <w:t xml:space="preserve">Reich-Gottes-Verkündigung Jesu in Tat und Wort </w:t>
            </w:r>
          </w:p>
          <w:p w:rsidR="003A79EB" w:rsidRPr="002501AC" w:rsidRDefault="003A79EB" w:rsidP="003A79EB">
            <w:pPr>
              <w:numPr>
                <w:ilvl w:val="0"/>
                <w:numId w:val="12"/>
              </w:numPr>
              <w:snapToGrid w:val="0"/>
              <w:contextualSpacing/>
              <w:rPr>
                <w:rFonts w:ascii="Calibri" w:hAnsi="Calibri"/>
                <w:b/>
                <w:sz w:val="20"/>
                <w:u w:val="single"/>
              </w:rPr>
            </w:pPr>
            <w:r w:rsidRPr="00993EB5">
              <w:rPr>
                <w:rFonts w:ascii="Calibri" w:hAnsi="Calibri"/>
                <w:sz w:val="20"/>
              </w:rPr>
              <w:t>Kirche in ihrem Selbstverständnis vor den Herausforderungen der Zeit</w:t>
            </w:r>
          </w:p>
          <w:p w:rsidR="003A79EB" w:rsidRDefault="003A79EB" w:rsidP="003A79EB">
            <w:pPr>
              <w:snapToGrid w:val="0"/>
              <w:ind w:left="360"/>
              <w:contextualSpacing/>
              <w:rPr>
                <w:rFonts w:ascii="Calibri" w:hAnsi="Calibri"/>
                <w:b/>
                <w:sz w:val="20"/>
                <w:u w:val="single"/>
              </w:rPr>
            </w:pPr>
          </w:p>
          <w:p w:rsidR="0047589E" w:rsidRDefault="0047589E" w:rsidP="003A79EB">
            <w:pPr>
              <w:snapToGrid w:val="0"/>
              <w:ind w:left="360"/>
              <w:contextualSpacing/>
              <w:rPr>
                <w:rFonts w:ascii="Calibri" w:hAnsi="Calibri"/>
                <w:b/>
                <w:sz w:val="20"/>
                <w:u w:val="single"/>
              </w:rPr>
            </w:pPr>
          </w:p>
          <w:p w:rsidR="0047589E" w:rsidRPr="00993EB5" w:rsidRDefault="0047589E" w:rsidP="003A79EB">
            <w:pPr>
              <w:snapToGrid w:val="0"/>
              <w:ind w:left="360"/>
              <w:contextualSpacing/>
              <w:rPr>
                <w:rFonts w:ascii="Calibri" w:hAnsi="Calibri"/>
                <w:b/>
                <w:sz w:val="20"/>
                <w:u w:val="single"/>
              </w:rPr>
            </w:pPr>
          </w:p>
        </w:tc>
      </w:tr>
      <w:tr w:rsidR="003A79EB" w:rsidRPr="00533E18" w:rsidTr="003A79EB">
        <w:tc>
          <w:tcPr>
            <w:tcW w:w="436"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ind w:left="360"/>
              <w:contextualSpacing/>
              <w:jc w:val="left"/>
              <w:rPr>
                <w:rFonts w:ascii="Calibri" w:hAnsi="Calibri" w:cs="Arial"/>
                <w:i/>
                <w:sz w:val="20"/>
                <w:u w:val="single"/>
              </w:rPr>
            </w:pPr>
          </w:p>
        </w:tc>
        <w:tc>
          <w:tcPr>
            <w:tcW w:w="1165"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b/>
                <w:sz w:val="20"/>
              </w:rPr>
            </w:pPr>
            <w:r w:rsidRPr="00993EB5">
              <w:rPr>
                <w:rFonts w:ascii="Calibri" w:hAnsi="Calibri" w:cs="Arial"/>
                <w:b/>
                <w:sz w:val="20"/>
              </w:rPr>
              <w:t>Übergeordnete Kompetenzerwartu</w:t>
            </w:r>
            <w:r w:rsidRPr="00993EB5">
              <w:rPr>
                <w:rFonts w:ascii="Calibri" w:hAnsi="Calibri" w:cs="Arial"/>
                <w:b/>
                <w:sz w:val="20"/>
              </w:rPr>
              <w:t>n</w:t>
            </w:r>
            <w:r w:rsidRPr="00993EB5">
              <w:rPr>
                <w:rFonts w:ascii="Calibri" w:hAnsi="Calibri" w:cs="Arial"/>
                <w:b/>
                <w:sz w:val="20"/>
              </w:rPr>
              <w:t>gen:</w:t>
            </w:r>
          </w:p>
        </w:tc>
        <w:tc>
          <w:tcPr>
            <w:tcW w:w="1320"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sz w:val="20"/>
              </w:rPr>
            </w:pPr>
            <w:r w:rsidRPr="00993EB5">
              <w:rPr>
                <w:rFonts w:ascii="Calibri" w:hAnsi="Calibri" w:cs="Arial"/>
                <w:b/>
                <w:sz w:val="20"/>
              </w:rPr>
              <w:t>Konkretisierte Kompetenzerwartungen</w:t>
            </w:r>
            <w:r w:rsidRPr="00993EB5">
              <w:rPr>
                <w:rFonts w:ascii="Calibri" w:hAnsi="Calibri" w:cs="Arial"/>
                <w:sz w:val="20"/>
              </w:rPr>
              <w:t>:</w:t>
            </w:r>
          </w:p>
          <w:p w:rsidR="003A79EB" w:rsidRPr="00993EB5" w:rsidRDefault="003A79EB" w:rsidP="003A79EB">
            <w:pPr>
              <w:jc w:val="left"/>
              <w:rPr>
                <w:rFonts w:ascii="Calibri" w:hAnsi="Calibri" w:cs="Arial"/>
                <w:i/>
                <w:sz w:val="20"/>
                <w:u w:val="single"/>
              </w:rPr>
            </w:pPr>
          </w:p>
        </w:tc>
        <w:tc>
          <w:tcPr>
            <w:tcW w:w="2079"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b/>
                <w:sz w:val="20"/>
              </w:rPr>
            </w:pPr>
            <w:r w:rsidRPr="00993EB5">
              <w:rPr>
                <w:rFonts w:ascii="Calibri" w:hAnsi="Calibri"/>
                <w:b/>
                <w:sz w:val="20"/>
              </w:rPr>
              <w:t>Vereinbarungen der FK:</w:t>
            </w:r>
          </w:p>
          <w:p w:rsidR="003A79EB" w:rsidRPr="00993EB5" w:rsidRDefault="003A79EB" w:rsidP="003A79EB">
            <w:pPr>
              <w:contextualSpacing/>
              <w:jc w:val="left"/>
              <w:rPr>
                <w:rFonts w:ascii="Calibri" w:hAnsi="Calibri" w:cs="Arial"/>
                <w:sz w:val="20"/>
              </w:rPr>
            </w:pPr>
          </w:p>
        </w:tc>
      </w:tr>
      <w:tr w:rsidR="003A79EB" w:rsidRPr="00533E18" w:rsidTr="003A79EB">
        <w:tc>
          <w:tcPr>
            <w:tcW w:w="436"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sz w:val="20"/>
              </w:rPr>
            </w:pPr>
            <w:r w:rsidRPr="00993EB5">
              <w:rPr>
                <w:rFonts w:ascii="Calibri" w:hAnsi="Calibri" w:cs="Arial"/>
                <w:sz w:val="20"/>
              </w:rPr>
              <w:t>Sach-</w:t>
            </w:r>
            <w:r w:rsidRPr="00993EB5">
              <w:rPr>
                <w:rFonts w:ascii="Calibri" w:hAnsi="Calibri" w:cs="Arial"/>
                <w:sz w:val="20"/>
              </w:rPr>
              <w:lastRenderedPageBreak/>
              <w:t>kompetenz</w:t>
            </w:r>
          </w:p>
        </w:tc>
        <w:tc>
          <w:tcPr>
            <w:tcW w:w="1165"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contextualSpacing/>
              <w:jc w:val="left"/>
              <w:rPr>
                <w:rFonts w:ascii="Calibri" w:hAnsi="Calibri" w:cs="Arial"/>
                <w:sz w:val="20"/>
              </w:rPr>
            </w:pPr>
            <w:r w:rsidRPr="00993EB5">
              <w:rPr>
                <w:rFonts w:ascii="Calibri" w:hAnsi="Calibri" w:cs="Arial"/>
                <w:sz w:val="20"/>
              </w:rPr>
              <w:lastRenderedPageBreak/>
              <w:t xml:space="preserve">Die </w:t>
            </w:r>
            <w:proofErr w:type="spellStart"/>
            <w:r w:rsidRPr="00993EB5">
              <w:rPr>
                <w:rFonts w:ascii="Calibri" w:hAnsi="Calibri" w:cs="Arial"/>
                <w:sz w:val="20"/>
              </w:rPr>
              <w:t>SuS</w:t>
            </w:r>
            <w:proofErr w:type="spellEnd"/>
          </w:p>
          <w:p w:rsidR="003A79EB" w:rsidRPr="00993EB5" w:rsidRDefault="003A79EB" w:rsidP="003A79EB">
            <w:pPr>
              <w:pStyle w:val="Listenabsatz"/>
              <w:numPr>
                <w:ilvl w:val="0"/>
                <w:numId w:val="78"/>
              </w:numPr>
              <w:jc w:val="left"/>
              <w:rPr>
                <w:rFonts w:ascii="Calibri" w:hAnsi="Calibri" w:cs="Arial"/>
                <w:sz w:val="20"/>
              </w:rPr>
            </w:pPr>
            <w:r w:rsidRPr="00533E18">
              <w:rPr>
                <w:rFonts w:ascii="Calibri" w:hAnsi="Calibri" w:cs="Arial"/>
                <w:color w:val="000000"/>
                <w:sz w:val="20"/>
              </w:rPr>
              <w:lastRenderedPageBreak/>
              <w:t>identifizieren und deuten Situati</w:t>
            </w:r>
            <w:r w:rsidRPr="00533E18">
              <w:rPr>
                <w:rFonts w:ascii="Calibri" w:hAnsi="Calibri" w:cs="Arial"/>
                <w:color w:val="000000"/>
                <w:sz w:val="20"/>
              </w:rPr>
              <w:t>o</w:t>
            </w:r>
            <w:r w:rsidRPr="00533E18">
              <w:rPr>
                <w:rFonts w:ascii="Calibri" w:hAnsi="Calibri" w:cs="Arial"/>
                <w:color w:val="000000"/>
                <w:sz w:val="20"/>
              </w:rPr>
              <w:t>nen des eigenen Lebens und der Lebenswelt, in denen sich Fragen nach Grund, Sinn und Ziel des L</w:t>
            </w:r>
            <w:r w:rsidRPr="00533E18">
              <w:rPr>
                <w:rFonts w:ascii="Calibri" w:hAnsi="Calibri" w:cs="Arial"/>
                <w:color w:val="000000"/>
                <w:sz w:val="20"/>
              </w:rPr>
              <w:t>e</w:t>
            </w:r>
            <w:r w:rsidRPr="00533E18">
              <w:rPr>
                <w:rFonts w:ascii="Calibri" w:hAnsi="Calibri" w:cs="Arial"/>
                <w:color w:val="000000"/>
                <w:sz w:val="20"/>
              </w:rPr>
              <w:t>bens und der eigenen Verantwo</w:t>
            </w:r>
            <w:r w:rsidRPr="00533E18">
              <w:rPr>
                <w:rFonts w:ascii="Calibri" w:hAnsi="Calibri" w:cs="Arial"/>
                <w:color w:val="000000"/>
                <w:sz w:val="20"/>
              </w:rPr>
              <w:t>r</w:t>
            </w:r>
            <w:r w:rsidRPr="00533E18">
              <w:rPr>
                <w:rFonts w:ascii="Calibri" w:hAnsi="Calibri" w:cs="Arial"/>
                <w:color w:val="000000"/>
                <w:sz w:val="20"/>
              </w:rPr>
              <w:t xml:space="preserve">tung stellen </w:t>
            </w:r>
            <w:r w:rsidRPr="00FA0F2A">
              <w:rPr>
                <w:rFonts w:ascii="Calibri" w:hAnsi="Calibri" w:cs="Arial"/>
                <w:iCs/>
                <w:color w:val="000000"/>
                <w:sz w:val="20"/>
              </w:rPr>
              <w:t>(SK 1)</w:t>
            </w:r>
            <w:r w:rsidRPr="00FA0F2A">
              <w:rPr>
                <w:rFonts w:ascii="Calibri" w:hAnsi="Calibri" w:cs="Arial"/>
                <w:color w:val="000000"/>
                <w:sz w:val="20"/>
              </w:rPr>
              <w:t>,</w:t>
            </w:r>
          </w:p>
          <w:p w:rsidR="003A79EB" w:rsidRPr="00993EB5" w:rsidRDefault="003A79EB" w:rsidP="003A79EB">
            <w:pPr>
              <w:pStyle w:val="Listenabsatz"/>
              <w:numPr>
                <w:ilvl w:val="0"/>
                <w:numId w:val="78"/>
              </w:numPr>
              <w:jc w:val="left"/>
              <w:rPr>
                <w:rFonts w:ascii="Calibri" w:hAnsi="Calibri" w:cs="Arial"/>
                <w:sz w:val="20"/>
              </w:rPr>
            </w:pPr>
            <w:r w:rsidRPr="00533E18">
              <w:rPr>
                <w:rFonts w:ascii="Calibri" w:hAnsi="Calibri" w:cs="Arial"/>
                <w:color w:val="000000"/>
                <w:sz w:val="20"/>
              </w:rPr>
              <w:t xml:space="preserve">setzen eigene Antwortversuche und Deutungen in Beziehung zu anderen Entwürfen und Glaubensaussagen </w:t>
            </w:r>
            <w:r w:rsidRPr="00FA0F2A">
              <w:rPr>
                <w:rFonts w:ascii="Calibri" w:hAnsi="Calibri" w:cs="Arial"/>
                <w:iCs/>
                <w:color w:val="000000"/>
                <w:sz w:val="20"/>
              </w:rPr>
              <w:t>(SK 2)</w:t>
            </w:r>
            <w:r w:rsidRPr="00FA0F2A">
              <w:rPr>
                <w:rFonts w:ascii="Calibri" w:hAnsi="Calibri" w:cs="Arial"/>
                <w:color w:val="000000"/>
                <w:sz w:val="20"/>
              </w:rPr>
              <w:t>,</w:t>
            </w:r>
          </w:p>
          <w:p w:rsidR="003A79EB" w:rsidRPr="00993EB5" w:rsidRDefault="003A79EB" w:rsidP="003A79EB">
            <w:pPr>
              <w:pStyle w:val="Listenabsatz"/>
              <w:numPr>
                <w:ilvl w:val="0"/>
                <w:numId w:val="78"/>
              </w:numPr>
              <w:jc w:val="left"/>
              <w:rPr>
                <w:rFonts w:ascii="Calibri" w:hAnsi="Calibri" w:cs="Arial"/>
                <w:sz w:val="20"/>
              </w:rPr>
            </w:pPr>
            <w:r w:rsidRPr="00993EB5">
              <w:rPr>
                <w:rFonts w:ascii="Calibri" w:hAnsi="Calibri" w:cs="Arial"/>
                <w:color w:val="000000"/>
                <w:sz w:val="20"/>
              </w:rPr>
              <w:t>erläutern grundlegende Inhalte des Glaubens an den sich in der G</w:t>
            </w:r>
            <w:r w:rsidRPr="00993EB5">
              <w:rPr>
                <w:rFonts w:ascii="Calibri" w:hAnsi="Calibri" w:cs="Arial"/>
                <w:color w:val="000000"/>
                <w:sz w:val="20"/>
              </w:rPr>
              <w:t>e</w:t>
            </w:r>
            <w:r w:rsidRPr="00993EB5">
              <w:rPr>
                <w:rFonts w:ascii="Calibri" w:hAnsi="Calibri" w:cs="Arial"/>
                <w:color w:val="000000"/>
                <w:sz w:val="20"/>
              </w:rPr>
              <w:t>schichte Israels und in Jesus Chri</w:t>
            </w:r>
            <w:r w:rsidRPr="00993EB5">
              <w:rPr>
                <w:rFonts w:ascii="Calibri" w:hAnsi="Calibri" w:cs="Arial"/>
                <w:color w:val="000000"/>
                <w:sz w:val="20"/>
              </w:rPr>
              <w:t>s</w:t>
            </w:r>
            <w:r w:rsidRPr="00993EB5">
              <w:rPr>
                <w:rFonts w:ascii="Calibri" w:hAnsi="Calibri" w:cs="Arial"/>
                <w:color w:val="000000"/>
                <w:sz w:val="20"/>
              </w:rPr>
              <w:t>tus offenbarenden Gott, der auf J</w:t>
            </w:r>
            <w:r w:rsidRPr="00993EB5">
              <w:rPr>
                <w:rFonts w:ascii="Calibri" w:hAnsi="Calibri" w:cs="Arial"/>
                <w:color w:val="000000"/>
                <w:sz w:val="20"/>
              </w:rPr>
              <w:t>e</w:t>
            </w:r>
            <w:r w:rsidRPr="00993EB5">
              <w:rPr>
                <w:rFonts w:ascii="Calibri" w:hAnsi="Calibri" w:cs="Arial"/>
                <w:color w:val="000000"/>
                <w:sz w:val="20"/>
              </w:rPr>
              <w:t>sus Christus gegründeten Kirche und der christlichen Hoffnung auf Vollendung</w:t>
            </w:r>
            <w:r w:rsidRPr="00993EB5">
              <w:rPr>
                <w:rFonts w:ascii="Calibri" w:hAnsi="Calibri" w:cs="Arial"/>
                <w:bCs/>
                <w:color w:val="000000"/>
                <w:sz w:val="20"/>
              </w:rPr>
              <w:t xml:space="preserve"> </w:t>
            </w:r>
            <w:r w:rsidRPr="00FA0F2A">
              <w:rPr>
                <w:rFonts w:ascii="Calibri" w:hAnsi="Calibri" w:cs="Arial"/>
                <w:bCs/>
                <w:iCs/>
                <w:color w:val="000000"/>
                <w:sz w:val="20"/>
              </w:rPr>
              <w:t>(SK 4)</w:t>
            </w:r>
            <w:r w:rsidRPr="00FA0F2A">
              <w:rPr>
                <w:rFonts w:ascii="Calibri" w:hAnsi="Calibri" w:cs="Arial"/>
                <w:bCs/>
                <w:color w:val="000000"/>
                <w:sz w:val="20"/>
              </w:rPr>
              <w:t>,</w:t>
            </w:r>
          </w:p>
          <w:p w:rsidR="003A79EB" w:rsidRPr="00993EB5" w:rsidRDefault="003A79EB" w:rsidP="003A79EB">
            <w:pPr>
              <w:pStyle w:val="Listenabsatz"/>
              <w:numPr>
                <w:ilvl w:val="0"/>
                <w:numId w:val="78"/>
              </w:numPr>
              <w:jc w:val="left"/>
              <w:rPr>
                <w:rFonts w:ascii="Calibri" w:hAnsi="Calibri" w:cs="Arial"/>
                <w:sz w:val="20"/>
              </w:rPr>
            </w:pPr>
            <w:r w:rsidRPr="00993EB5">
              <w:rPr>
                <w:rFonts w:ascii="Calibri" w:hAnsi="Calibri" w:cs="Arial"/>
                <w:color w:val="000000"/>
                <w:sz w:val="20"/>
              </w:rPr>
              <w:t>deuten Glaubensaussagen unter Berücksichtigung des historischen Kontextes ihrer Entstehung und i</w:t>
            </w:r>
            <w:r w:rsidRPr="00993EB5">
              <w:rPr>
                <w:rFonts w:ascii="Calibri" w:hAnsi="Calibri" w:cs="Arial"/>
                <w:color w:val="000000"/>
                <w:sz w:val="20"/>
              </w:rPr>
              <w:t>h</w:t>
            </w:r>
            <w:r w:rsidRPr="00993EB5">
              <w:rPr>
                <w:rFonts w:ascii="Calibri" w:hAnsi="Calibri" w:cs="Arial"/>
                <w:color w:val="000000"/>
                <w:sz w:val="20"/>
              </w:rPr>
              <w:t xml:space="preserve">rer Wirkungsgeschichte </w:t>
            </w:r>
            <w:r w:rsidRPr="00FA0F2A">
              <w:rPr>
                <w:rFonts w:ascii="Calibri" w:hAnsi="Calibri" w:cs="Arial"/>
                <w:iCs/>
                <w:color w:val="000000"/>
                <w:sz w:val="20"/>
              </w:rPr>
              <w:t>(SK 6)</w:t>
            </w:r>
            <w:r w:rsidRPr="00FA0F2A">
              <w:rPr>
                <w:rFonts w:ascii="Calibri" w:hAnsi="Calibri" w:cs="Arial"/>
                <w:color w:val="000000"/>
                <w:sz w:val="20"/>
              </w:rPr>
              <w:t>,</w:t>
            </w:r>
          </w:p>
          <w:p w:rsidR="003A79EB" w:rsidRPr="00993EB5" w:rsidRDefault="003A79EB" w:rsidP="003A79EB">
            <w:pPr>
              <w:pStyle w:val="Listenabsatz"/>
              <w:numPr>
                <w:ilvl w:val="0"/>
                <w:numId w:val="78"/>
              </w:numPr>
              <w:jc w:val="left"/>
              <w:rPr>
                <w:rFonts w:ascii="Calibri" w:hAnsi="Calibri" w:cs="Arial"/>
                <w:sz w:val="20"/>
              </w:rPr>
            </w:pPr>
            <w:r w:rsidRPr="00993EB5">
              <w:rPr>
                <w:rFonts w:ascii="Calibri" w:hAnsi="Calibri" w:cs="Arial"/>
                <w:color w:val="000000"/>
                <w:sz w:val="20"/>
              </w:rPr>
              <w:t>stellen an ausgewählten Inhalten Gemeinsamkeiten von Konfessi</w:t>
            </w:r>
            <w:r w:rsidRPr="00993EB5">
              <w:rPr>
                <w:rFonts w:ascii="Calibri" w:hAnsi="Calibri" w:cs="Arial"/>
                <w:color w:val="000000"/>
                <w:sz w:val="20"/>
              </w:rPr>
              <w:t>o</w:t>
            </w:r>
            <w:r w:rsidRPr="00993EB5">
              <w:rPr>
                <w:rFonts w:ascii="Calibri" w:hAnsi="Calibri" w:cs="Arial"/>
                <w:color w:val="000000"/>
                <w:sz w:val="20"/>
              </w:rPr>
              <w:t xml:space="preserve">nen und Religionen sowie deren Unterschiede dar </w:t>
            </w:r>
            <w:r w:rsidRPr="00FA0F2A">
              <w:rPr>
                <w:rFonts w:ascii="Calibri" w:hAnsi="Calibri" w:cs="Arial"/>
                <w:iCs/>
                <w:color w:val="000000"/>
                <w:sz w:val="20"/>
              </w:rPr>
              <w:t>(SK 7)</w:t>
            </w:r>
            <w:r>
              <w:rPr>
                <w:rFonts w:ascii="Calibri" w:hAnsi="Calibri" w:cs="Arial"/>
                <w:iCs/>
                <w:color w:val="000000"/>
                <w:sz w:val="20"/>
              </w:rPr>
              <w:t>.</w:t>
            </w:r>
          </w:p>
        </w:tc>
        <w:tc>
          <w:tcPr>
            <w:tcW w:w="1320"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rPr>
                <w:rFonts w:ascii="Calibri" w:hAnsi="Calibri" w:cs="Calibri"/>
                <w:sz w:val="20"/>
              </w:rPr>
            </w:pPr>
            <w:r w:rsidRPr="00993EB5">
              <w:rPr>
                <w:rFonts w:ascii="Calibri" w:hAnsi="Calibri" w:cs="Calibri"/>
                <w:sz w:val="20"/>
              </w:rPr>
              <w:lastRenderedPageBreak/>
              <w:t xml:space="preserve">Die </w:t>
            </w:r>
            <w:proofErr w:type="spellStart"/>
            <w:r w:rsidRPr="00993EB5">
              <w:rPr>
                <w:rFonts w:ascii="Calibri" w:hAnsi="Calibri" w:cs="Calibri"/>
                <w:sz w:val="20"/>
              </w:rPr>
              <w:t>SuS</w:t>
            </w:r>
            <w:proofErr w:type="spellEnd"/>
          </w:p>
          <w:p w:rsidR="003A79EB" w:rsidRPr="00420AAF" w:rsidRDefault="003A79EB" w:rsidP="003A79EB">
            <w:pPr>
              <w:pStyle w:val="Listenabsatz"/>
              <w:numPr>
                <w:ilvl w:val="0"/>
                <w:numId w:val="14"/>
              </w:numPr>
              <w:rPr>
                <w:rFonts w:ascii="Calibri" w:hAnsi="Calibri" w:cs="Calibri"/>
                <w:color w:val="000000"/>
                <w:sz w:val="20"/>
              </w:rPr>
            </w:pPr>
            <w:r w:rsidRPr="00420AAF">
              <w:rPr>
                <w:rFonts w:ascii="Calibri" w:hAnsi="Calibri" w:cs="Calibri"/>
                <w:color w:val="000000"/>
                <w:sz w:val="20"/>
              </w:rPr>
              <w:lastRenderedPageBreak/>
              <w:t xml:space="preserve">entfalten zentrale Aussagen des jüdisch-christlichen Gottesverständnisses (Gott als Befreier, als der ganz Andere, als der Unverfügbare, als Bundespartner), </w:t>
            </w:r>
          </w:p>
          <w:p w:rsidR="003A79EB" w:rsidRPr="00993EB5" w:rsidRDefault="003A79EB" w:rsidP="003A79EB">
            <w:pPr>
              <w:numPr>
                <w:ilvl w:val="0"/>
                <w:numId w:val="14"/>
              </w:numPr>
              <w:contextualSpacing/>
              <w:rPr>
                <w:rFonts w:ascii="Calibri" w:hAnsi="Calibri" w:cs="Calibri"/>
                <w:color w:val="000000"/>
                <w:sz w:val="20"/>
              </w:rPr>
            </w:pPr>
            <w:r w:rsidRPr="00993EB5">
              <w:rPr>
                <w:rFonts w:ascii="Calibri" w:hAnsi="Calibri" w:cs="Calibri"/>
                <w:color w:val="000000"/>
                <w:sz w:val="20"/>
              </w:rPr>
              <w:t>stellen den Zusammenhang von Tat und Wort in der Verkündigung Jesu an ausg</w:t>
            </w:r>
            <w:r w:rsidRPr="00993EB5">
              <w:rPr>
                <w:rFonts w:ascii="Calibri" w:hAnsi="Calibri" w:cs="Calibri"/>
                <w:color w:val="000000"/>
                <w:sz w:val="20"/>
              </w:rPr>
              <w:t>e</w:t>
            </w:r>
            <w:r w:rsidRPr="00993EB5">
              <w:rPr>
                <w:rFonts w:ascii="Calibri" w:hAnsi="Calibri" w:cs="Calibri"/>
                <w:color w:val="000000"/>
                <w:sz w:val="20"/>
              </w:rPr>
              <w:t>wä</w:t>
            </w:r>
            <w:r>
              <w:rPr>
                <w:rFonts w:ascii="Calibri" w:hAnsi="Calibri" w:cs="Calibri"/>
                <w:color w:val="000000"/>
                <w:sz w:val="20"/>
              </w:rPr>
              <w:t>hlten biblischen Texten dar</w:t>
            </w:r>
            <w:r w:rsidRPr="00993EB5">
              <w:rPr>
                <w:rFonts w:ascii="Calibri" w:hAnsi="Calibri" w:cs="Calibri"/>
                <w:color w:val="000000"/>
                <w:sz w:val="20"/>
              </w:rPr>
              <w:t>,</w:t>
            </w:r>
          </w:p>
          <w:p w:rsidR="003A79EB" w:rsidRPr="00993EB5" w:rsidRDefault="003A79EB" w:rsidP="003A79EB">
            <w:pPr>
              <w:numPr>
                <w:ilvl w:val="0"/>
                <w:numId w:val="14"/>
              </w:numPr>
              <w:contextualSpacing/>
              <w:rPr>
                <w:rFonts w:ascii="Calibri" w:hAnsi="Calibri" w:cs="Calibri"/>
                <w:color w:val="000000"/>
                <w:sz w:val="20"/>
              </w:rPr>
            </w:pPr>
            <w:r w:rsidRPr="00993EB5">
              <w:rPr>
                <w:rFonts w:ascii="Calibri" w:hAnsi="Calibri" w:cs="Calibri"/>
                <w:color w:val="000000"/>
                <w:sz w:val="20"/>
              </w:rPr>
              <w:t>beschreiben die Wahrnehmung und B</w:t>
            </w:r>
            <w:r w:rsidRPr="00993EB5">
              <w:rPr>
                <w:rFonts w:ascii="Calibri" w:hAnsi="Calibri" w:cs="Calibri"/>
                <w:color w:val="000000"/>
                <w:sz w:val="20"/>
              </w:rPr>
              <w:t>e</w:t>
            </w:r>
            <w:r w:rsidRPr="00993EB5">
              <w:rPr>
                <w:rFonts w:ascii="Calibri" w:hAnsi="Calibri" w:cs="Calibri"/>
                <w:color w:val="000000"/>
                <w:sz w:val="20"/>
              </w:rPr>
              <w:t>deutung von Kirche in ihrer Lebenswir</w:t>
            </w:r>
            <w:r w:rsidRPr="00993EB5">
              <w:rPr>
                <w:rFonts w:ascii="Calibri" w:hAnsi="Calibri" w:cs="Calibri"/>
                <w:color w:val="000000"/>
                <w:sz w:val="20"/>
              </w:rPr>
              <w:t>k</w:t>
            </w:r>
            <w:r>
              <w:rPr>
                <w:rFonts w:ascii="Calibri" w:hAnsi="Calibri" w:cs="Calibri"/>
                <w:color w:val="000000"/>
                <w:sz w:val="20"/>
              </w:rPr>
              <w:t>lichkeit</w:t>
            </w:r>
            <w:r w:rsidRPr="00993EB5">
              <w:rPr>
                <w:rFonts w:ascii="Calibri" w:hAnsi="Calibri" w:cs="Calibri"/>
                <w:color w:val="000000"/>
                <w:sz w:val="20"/>
              </w:rPr>
              <w:t>,</w:t>
            </w:r>
          </w:p>
          <w:p w:rsidR="003A79EB" w:rsidRDefault="003A79EB" w:rsidP="003A79EB">
            <w:pPr>
              <w:numPr>
                <w:ilvl w:val="0"/>
                <w:numId w:val="14"/>
              </w:numPr>
              <w:contextualSpacing/>
              <w:rPr>
                <w:rFonts w:ascii="Calibri" w:hAnsi="Calibri" w:cs="Calibri"/>
                <w:color w:val="000000"/>
                <w:sz w:val="20"/>
              </w:rPr>
            </w:pPr>
            <w:r w:rsidRPr="00993EB5">
              <w:rPr>
                <w:rFonts w:ascii="Calibri" w:hAnsi="Calibri" w:cs="Calibri"/>
                <w:color w:val="000000"/>
                <w:sz w:val="20"/>
              </w:rPr>
              <w:t>erläutern den Ursprung der Kirche im Wirken Jesu und als Wer</w:t>
            </w:r>
            <w:r>
              <w:rPr>
                <w:rFonts w:ascii="Calibri" w:hAnsi="Calibri" w:cs="Calibri"/>
                <w:color w:val="000000"/>
                <w:sz w:val="20"/>
              </w:rPr>
              <w:t>k des Heiligen Geistes</w:t>
            </w:r>
            <w:r w:rsidRPr="00993EB5">
              <w:rPr>
                <w:rFonts w:ascii="Calibri" w:hAnsi="Calibri" w:cs="Calibri"/>
                <w:color w:val="000000"/>
                <w:sz w:val="20"/>
              </w:rPr>
              <w:t>,</w:t>
            </w:r>
          </w:p>
          <w:p w:rsidR="003A79EB" w:rsidRPr="00993EB5" w:rsidRDefault="003A79EB" w:rsidP="003A79EB">
            <w:pPr>
              <w:numPr>
                <w:ilvl w:val="0"/>
                <w:numId w:val="14"/>
              </w:numPr>
              <w:contextualSpacing/>
              <w:rPr>
                <w:rFonts w:ascii="Calibri" w:hAnsi="Calibri" w:cs="Calibri"/>
                <w:color w:val="000000"/>
                <w:sz w:val="20"/>
              </w:rPr>
            </w:pPr>
            <w:r>
              <w:rPr>
                <w:rFonts w:ascii="Calibri" w:hAnsi="Calibri" w:cs="Calibri"/>
                <w:color w:val="000000"/>
                <w:sz w:val="20"/>
              </w:rPr>
              <w:t>erläutern an einem historischen Beispiel, wie Kirche konkret Gestalt angenommen hat</w:t>
            </w:r>
          </w:p>
          <w:p w:rsidR="003A79EB" w:rsidRPr="00993EB5" w:rsidRDefault="003A79EB" w:rsidP="003A79EB">
            <w:pPr>
              <w:numPr>
                <w:ilvl w:val="0"/>
                <w:numId w:val="14"/>
              </w:numPr>
              <w:contextualSpacing/>
              <w:rPr>
                <w:rFonts w:ascii="Calibri" w:hAnsi="Calibri" w:cs="Calibri"/>
                <w:color w:val="000000"/>
                <w:sz w:val="20"/>
              </w:rPr>
            </w:pPr>
            <w:r w:rsidRPr="00993EB5">
              <w:rPr>
                <w:rFonts w:ascii="Calibri" w:hAnsi="Calibri" w:cs="Calibri"/>
                <w:color w:val="000000"/>
                <w:sz w:val="20"/>
              </w:rPr>
              <w:t>erläutern den Auftrag der Kirche, Sac</w:t>
            </w:r>
            <w:r w:rsidRPr="00993EB5">
              <w:rPr>
                <w:rFonts w:ascii="Calibri" w:hAnsi="Calibri" w:cs="Calibri"/>
                <w:color w:val="000000"/>
                <w:sz w:val="20"/>
              </w:rPr>
              <w:t>h</w:t>
            </w:r>
            <w:r w:rsidRPr="00993EB5">
              <w:rPr>
                <w:rFonts w:ascii="Calibri" w:hAnsi="Calibri" w:cs="Calibri"/>
                <w:color w:val="000000"/>
                <w:sz w:val="20"/>
              </w:rPr>
              <w:t xml:space="preserve">walterin des </w:t>
            </w:r>
            <w:r>
              <w:rPr>
                <w:rFonts w:ascii="Calibri" w:hAnsi="Calibri" w:cs="Calibri"/>
                <w:color w:val="000000"/>
                <w:sz w:val="20"/>
              </w:rPr>
              <w:t>Reiches Gottes zu sein</w:t>
            </w:r>
            <w:r w:rsidRPr="00993EB5">
              <w:rPr>
                <w:rFonts w:ascii="Calibri" w:hAnsi="Calibri" w:cs="Calibri"/>
                <w:color w:val="000000"/>
                <w:sz w:val="20"/>
              </w:rPr>
              <w:t>,</w:t>
            </w:r>
          </w:p>
          <w:p w:rsidR="003A79EB" w:rsidRPr="00993EB5" w:rsidRDefault="003A79EB" w:rsidP="003A79EB">
            <w:pPr>
              <w:numPr>
                <w:ilvl w:val="0"/>
                <w:numId w:val="14"/>
              </w:numPr>
              <w:contextualSpacing/>
              <w:rPr>
                <w:rFonts w:ascii="Calibri" w:hAnsi="Calibri" w:cs="Calibri"/>
                <w:color w:val="000000"/>
                <w:sz w:val="20"/>
              </w:rPr>
            </w:pPr>
            <w:r w:rsidRPr="00993EB5">
              <w:rPr>
                <w:rFonts w:ascii="Calibri" w:hAnsi="Calibri" w:cs="Calibri"/>
                <w:color w:val="000000"/>
                <w:sz w:val="20"/>
              </w:rPr>
              <w:t xml:space="preserve">erläutern an Beispielen die kirchlichen Vollzüge </w:t>
            </w:r>
            <w:proofErr w:type="spellStart"/>
            <w:r w:rsidRPr="00993EB5">
              <w:rPr>
                <w:rFonts w:ascii="Calibri" w:hAnsi="Calibri" w:cs="Calibri"/>
                <w:color w:val="000000"/>
                <w:sz w:val="20"/>
              </w:rPr>
              <w:t>Diakonia</w:t>
            </w:r>
            <w:proofErr w:type="spellEnd"/>
            <w:r w:rsidRPr="00993EB5">
              <w:rPr>
                <w:rFonts w:ascii="Calibri" w:hAnsi="Calibri" w:cs="Calibri"/>
                <w:color w:val="000000"/>
                <w:sz w:val="20"/>
              </w:rPr>
              <w:t xml:space="preserve">, </w:t>
            </w:r>
            <w:proofErr w:type="spellStart"/>
            <w:r w:rsidRPr="00993EB5">
              <w:rPr>
                <w:rFonts w:ascii="Calibri" w:hAnsi="Calibri" w:cs="Calibri"/>
                <w:color w:val="000000"/>
                <w:sz w:val="20"/>
              </w:rPr>
              <w:t>Martyria</w:t>
            </w:r>
            <w:proofErr w:type="spellEnd"/>
            <w:r w:rsidRPr="00993EB5">
              <w:rPr>
                <w:rFonts w:ascii="Calibri" w:hAnsi="Calibri" w:cs="Calibri"/>
                <w:color w:val="000000"/>
                <w:sz w:val="20"/>
              </w:rPr>
              <w:t xml:space="preserve">, </w:t>
            </w:r>
            <w:proofErr w:type="spellStart"/>
            <w:r w:rsidRPr="00993EB5">
              <w:rPr>
                <w:rFonts w:ascii="Calibri" w:hAnsi="Calibri" w:cs="Calibri"/>
                <w:color w:val="000000"/>
                <w:sz w:val="20"/>
              </w:rPr>
              <w:t>Leiturgia</w:t>
            </w:r>
            <w:proofErr w:type="spellEnd"/>
            <w:r w:rsidRPr="00993EB5">
              <w:rPr>
                <w:rFonts w:ascii="Calibri" w:hAnsi="Calibri" w:cs="Calibri"/>
                <w:color w:val="000000"/>
                <w:sz w:val="20"/>
              </w:rPr>
              <w:t xml:space="preserve"> s</w:t>
            </w:r>
            <w:r w:rsidRPr="00993EB5">
              <w:rPr>
                <w:rFonts w:ascii="Calibri" w:hAnsi="Calibri" w:cs="Calibri"/>
                <w:color w:val="000000"/>
                <w:sz w:val="20"/>
              </w:rPr>
              <w:t>o</w:t>
            </w:r>
            <w:r w:rsidRPr="00993EB5">
              <w:rPr>
                <w:rFonts w:ascii="Calibri" w:hAnsi="Calibri" w:cs="Calibri"/>
                <w:color w:val="000000"/>
                <w:sz w:val="20"/>
              </w:rPr>
              <w:t xml:space="preserve">wie </w:t>
            </w:r>
            <w:proofErr w:type="spellStart"/>
            <w:r w:rsidRPr="00993EB5">
              <w:rPr>
                <w:rFonts w:ascii="Calibri" w:hAnsi="Calibri" w:cs="Calibri"/>
                <w:color w:val="000000"/>
                <w:sz w:val="20"/>
              </w:rPr>
              <w:t>Koinonia</w:t>
            </w:r>
            <w:proofErr w:type="spellEnd"/>
            <w:r w:rsidRPr="00993EB5">
              <w:rPr>
                <w:rFonts w:ascii="Calibri" w:hAnsi="Calibri" w:cs="Calibri"/>
                <w:color w:val="000000"/>
                <w:sz w:val="20"/>
              </w:rPr>
              <w:t xml:space="preserve"> als zeichenhafte Realisi</w:t>
            </w:r>
            <w:r w:rsidRPr="00993EB5">
              <w:rPr>
                <w:rFonts w:ascii="Calibri" w:hAnsi="Calibri" w:cs="Calibri"/>
                <w:color w:val="000000"/>
                <w:sz w:val="20"/>
              </w:rPr>
              <w:t>e</w:t>
            </w:r>
            <w:r w:rsidRPr="00993EB5">
              <w:rPr>
                <w:rFonts w:ascii="Calibri" w:hAnsi="Calibri" w:cs="Calibri"/>
                <w:color w:val="000000"/>
                <w:sz w:val="20"/>
              </w:rPr>
              <w:t>rung der Reich-Gottes-Botschaft</w:t>
            </w:r>
            <w:r>
              <w:rPr>
                <w:rFonts w:ascii="Calibri" w:hAnsi="Calibri" w:cs="Calibri"/>
                <w:color w:val="000000"/>
                <w:sz w:val="20"/>
              </w:rPr>
              <w:t xml:space="preserve"> Jesu Christi</w:t>
            </w:r>
            <w:r w:rsidRPr="00993EB5">
              <w:rPr>
                <w:rFonts w:ascii="Calibri" w:hAnsi="Calibri" w:cs="Calibri"/>
                <w:color w:val="000000"/>
                <w:sz w:val="20"/>
              </w:rPr>
              <w:t>,</w:t>
            </w:r>
          </w:p>
          <w:p w:rsidR="003A79EB" w:rsidRPr="00993EB5" w:rsidRDefault="003A79EB" w:rsidP="003A79EB">
            <w:pPr>
              <w:numPr>
                <w:ilvl w:val="0"/>
                <w:numId w:val="14"/>
              </w:numPr>
              <w:contextualSpacing/>
              <w:rPr>
                <w:rFonts w:ascii="Calibri" w:hAnsi="Calibri" w:cs="Calibri"/>
                <w:color w:val="000000"/>
                <w:sz w:val="20"/>
              </w:rPr>
            </w:pPr>
            <w:r w:rsidRPr="00993EB5">
              <w:rPr>
                <w:rFonts w:ascii="Calibri" w:hAnsi="Calibri" w:cs="Calibri"/>
                <w:color w:val="000000"/>
                <w:sz w:val="20"/>
              </w:rPr>
              <w:t>erläutern die anthropologische und the</w:t>
            </w:r>
            <w:r w:rsidRPr="00993EB5">
              <w:rPr>
                <w:rFonts w:ascii="Calibri" w:hAnsi="Calibri" w:cs="Calibri"/>
                <w:color w:val="000000"/>
                <w:sz w:val="20"/>
              </w:rPr>
              <w:t>o</w:t>
            </w:r>
            <w:r w:rsidRPr="00993EB5">
              <w:rPr>
                <w:rFonts w:ascii="Calibri" w:hAnsi="Calibri" w:cs="Calibri"/>
                <w:color w:val="000000"/>
                <w:sz w:val="20"/>
              </w:rPr>
              <w:t>logische Dime</w:t>
            </w:r>
            <w:r>
              <w:rPr>
                <w:rFonts w:ascii="Calibri" w:hAnsi="Calibri" w:cs="Calibri"/>
                <w:color w:val="000000"/>
                <w:sz w:val="20"/>
              </w:rPr>
              <w:t>nsion eines Sakraments</w:t>
            </w:r>
            <w:r w:rsidRPr="00993EB5">
              <w:rPr>
                <w:rFonts w:ascii="Calibri" w:hAnsi="Calibri" w:cs="Calibri"/>
                <w:color w:val="000000"/>
                <w:sz w:val="20"/>
              </w:rPr>
              <w:t>,</w:t>
            </w:r>
          </w:p>
          <w:p w:rsidR="003A79EB" w:rsidRDefault="003A79EB" w:rsidP="003A79EB">
            <w:pPr>
              <w:numPr>
                <w:ilvl w:val="0"/>
                <w:numId w:val="14"/>
              </w:numPr>
              <w:contextualSpacing/>
              <w:rPr>
                <w:rFonts w:ascii="Calibri" w:hAnsi="Calibri" w:cs="Calibri"/>
                <w:color w:val="000000"/>
                <w:sz w:val="20"/>
              </w:rPr>
            </w:pPr>
            <w:r w:rsidRPr="00993EB5">
              <w:rPr>
                <w:rFonts w:ascii="Calibri" w:hAnsi="Calibri" w:cs="Calibri"/>
                <w:color w:val="000000"/>
                <w:sz w:val="20"/>
              </w:rPr>
              <w:t>erläutern Kirchenbilder des II. Vatikan</w:t>
            </w:r>
            <w:r w:rsidRPr="00993EB5">
              <w:rPr>
                <w:rFonts w:ascii="Calibri" w:hAnsi="Calibri" w:cs="Calibri"/>
                <w:color w:val="000000"/>
                <w:sz w:val="20"/>
              </w:rPr>
              <w:t>i</w:t>
            </w:r>
            <w:r w:rsidRPr="00993EB5">
              <w:rPr>
                <w:rFonts w:ascii="Calibri" w:hAnsi="Calibri" w:cs="Calibri"/>
                <w:color w:val="000000"/>
                <w:sz w:val="20"/>
              </w:rPr>
              <w:t>schen Konzils (u.a. Volk Gottes) als Pe</w:t>
            </w:r>
            <w:r w:rsidRPr="00993EB5">
              <w:rPr>
                <w:rFonts w:ascii="Calibri" w:hAnsi="Calibri" w:cs="Calibri"/>
                <w:color w:val="000000"/>
                <w:sz w:val="20"/>
              </w:rPr>
              <w:t>r</w:t>
            </w:r>
            <w:r w:rsidRPr="00993EB5">
              <w:rPr>
                <w:rFonts w:ascii="Calibri" w:hAnsi="Calibri" w:cs="Calibri"/>
                <w:color w:val="000000"/>
                <w:sz w:val="20"/>
              </w:rPr>
              <w:t>spektiven für eine</w:t>
            </w:r>
            <w:r>
              <w:rPr>
                <w:rFonts w:ascii="Calibri" w:hAnsi="Calibri" w:cs="Calibri"/>
                <w:color w:val="000000"/>
                <w:sz w:val="20"/>
              </w:rPr>
              <w:t xml:space="preserve"> Erneuerung der Kirche</w:t>
            </w:r>
          </w:p>
          <w:p w:rsidR="003A79EB" w:rsidRPr="00420AAF" w:rsidRDefault="003A79EB" w:rsidP="003A79EB">
            <w:pPr>
              <w:pStyle w:val="Listenabsatz"/>
              <w:numPr>
                <w:ilvl w:val="0"/>
                <w:numId w:val="14"/>
              </w:numPr>
              <w:rPr>
                <w:rFonts w:ascii="Calibri" w:hAnsi="Calibri" w:cs="Calibri"/>
                <w:color w:val="000000"/>
                <w:sz w:val="20"/>
              </w:rPr>
            </w:pPr>
            <w:r w:rsidRPr="00420AAF">
              <w:rPr>
                <w:rFonts w:ascii="Calibri" w:hAnsi="Calibri" w:cs="Calibri"/>
                <w:color w:val="000000"/>
                <w:sz w:val="20"/>
              </w:rPr>
              <w:t>beschreiben an einem Beispiel Möglic</w:t>
            </w:r>
            <w:r w:rsidRPr="00420AAF">
              <w:rPr>
                <w:rFonts w:ascii="Calibri" w:hAnsi="Calibri" w:cs="Calibri"/>
                <w:color w:val="000000"/>
                <w:sz w:val="20"/>
              </w:rPr>
              <w:t>h</w:t>
            </w:r>
            <w:r w:rsidRPr="00420AAF">
              <w:rPr>
                <w:rFonts w:ascii="Calibri" w:hAnsi="Calibri" w:cs="Calibri"/>
                <w:color w:val="000000"/>
                <w:sz w:val="20"/>
              </w:rPr>
              <w:t>keiten d</w:t>
            </w:r>
            <w:r>
              <w:rPr>
                <w:rFonts w:ascii="Calibri" w:hAnsi="Calibri" w:cs="Calibri"/>
                <w:color w:val="000000"/>
                <w:sz w:val="20"/>
              </w:rPr>
              <w:t>es interkonfessionellen Dialogs</w:t>
            </w:r>
            <w:r w:rsidRPr="00420AAF">
              <w:rPr>
                <w:rFonts w:ascii="Calibri" w:hAnsi="Calibri" w:cs="Calibri"/>
                <w:color w:val="000000"/>
                <w:sz w:val="20"/>
              </w:rPr>
              <w:t>.</w:t>
            </w:r>
          </w:p>
        </w:tc>
        <w:tc>
          <w:tcPr>
            <w:tcW w:w="2079" w:type="pct"/>
            <w:vMerge w:val="restart"/>
            <w:tcBorders>
              <w:top w:val="single" w:sz="4" w:space="0" w:color="auto"/>
              <w:left w:val="single" w:sz="4" w:space="0" w:color="auto"/>
              <w:right w:val="single" w:sz="4" w:space="0" w:color="auto"/>
            </w:tcBorders>
          </w:tcPr>
          <w:p w:rsidR="003A79EB" w:rsidRPr="00993EB5" w:rsidRDefault="003A79EB" w:rsidP="003A79EB">
            <w:pPr>
              <w:jc w:val="left"/>
              <w:rPr>
                <w:rFonts w:ascii="Calibri" w:hAnsi="Calibri"/>
                <w:b/>
                <w:sz w:val="20"/>
              </w:rPr>
            </w:pPr>
            <w:r w:rsidRPr="00993EB5">
              <w:rPr>
                <w:rFonts w:ascii="Calibri" w:hAnsi="Calibri"/>
                <w:b/>
                <w:sz w:val="20"/>
              </w:rPr>
              <w:lastRenderedPageBreak/>
              <w:t>Inhaltliche Akzente des Vorhabens</w:t>
            </w:r>
          </w:p>
          <w:p w:rsidR="003A79EB" w:rsidRPr="00993EB5" w:rsidRDefault="003A79EB" w:rsidP="003A79EB">
            <w:pPr>
              <w:pStyle w:val="Listenabsatz"/>
              <w:numPr>
                <w:ilvl w:val="0"/>
                <w:numId w:val="32"/>
              </w:numPr>
              <w:ind w:left="348"/>
              <w:jc w:val="left"/>
              <w:rPr>
                <w:rFonts w:ascii="Calibri" w:hAnsi="Calibri"/>
                <w:sz w:val="20"/>
              </w:rPr>
            </w:pPr>
            <w:r w:rsidRPr="00993EB5">
              <w:rPr>
                <w:rFonts w:ascii="Calibri" w:hAnsi="Calibri"/>
                <w:sz w:val="20"/>
              </w:rPr>
              <w:lastRenderedPageBreak/>
              <w:t xml:space="preserve">Wer ist Kirche? Bin ich Kirche? </w:t>
            </w:r>
          </w:p>
          <w:p w:rsidR="003A79EB" w:rsidRPr="00993EB5" w:rsidRDefault="003A79EB" w:rsidP="003A79EB">
            <w:pPr>
              <w:pStyle w:val="Listenabsatz"/>
              <w:numPr>
                <w:ilvl w:val="0"/>
                <w:numId w:val="32"/>
              </w:numPr>
              <w:ind w:left="348"/>
              <w:jc w:val="left"/>
              <w:rPr>
                <w:rFonts w:ascii="Calibri" w:hAnsi="Calibri"/>
                <w:sz w:val="20"/>
              </w:rPr>
            </w:pPr>
            <w:r w:rsidRPr="00993EB5">
              <w:rPr>
                <w:rFonts w:ascii="Calibri" w:hAnsi="Calibri"/>
                <w:sz w:val="20"/>
              </w:rPr>
              <w:t>Grundfunktionen von Kirche in der Nachfolge Jesu</w:t>
            </w:r>
          </w:p>
          <w:p w:rsidR="003A79EB" w:rsidRPr="00993EB5" w:rsidRDefault="003A79EB" w:rsidP="003A79EB">
            <w:pPr>
              <w:pStyle w:val="Listenabsatz"/>
              <w:numPr>
                <w:ilvl w:val="0"/>
                <w:numId w:val="32"/>
              </w:numPr>
              <w:ind w:left="348"/>
              <w:jc w:val="left"/>
              <w:rPr>
                <w:rFonts w:ascii="Calibri" w:hAnsi="Calibri"/>
                <w:sz w:val="20"/>
              </w:rPr>
            </w:pPr>
            <w:r w:rsidRPr="00993EB5">
              <w:rPr>
                <w:rFonts w:ascii="Calibri" w:hAnsi="Calibri"/>
                <w:sz w:val="20"/>
              </w:rPr>
              <w:t xml:space="preserve">Mediale Wahrnehmung von Kirche als „Hierarchie“ – Problem des Weiterexistierens eines </w:t>
            </w:r>
            <w:proofErr w:type="spellStart"/>
            <w:r w:rsidRPr="00993EB5">
              <w:rPr>
                <w:rFonts w:ascii="Calibri" w:hAnsi="Calibri"/>
                <w:sz w:val="20"/>
              </w:rPr>
              <w:t>vorkonziliaren</w:t>
            </w:r>
            <w:proofErr w:type="spellEnd"/>
            <w:r w:rsidRPr="00993EB5">
              <w:rPr>
                <w:rFonts w:ascii="Calibri" w:hAnsi="Calibri"/>
                <w:sz w:val="20"/>
              </w:rPr>
              <w:t xml:space="preserve"> Kirchenbildes</w:t>
            </w:r>
          </w:p>
          <w:p w:rsidR="003A79EB" w:rsidRPr="00993EB5" w:rsidRDefault="003A79EB" w:rsidP="003A79EB">
            <w:pPr>
              <w:pStyle w:val="Listenabsatz"/>
              <w:numPr>
                <w:ilvl w:val="0"/>
                <w:numId w:val="32"/>
              </w:numPr>
              <w:ind w:left="348"/>
              <w:jc w:val="left"/>
              <w:rPr>
                <w:rFonts w:ascii="Calibri" w:hAnsi="Calibri"/>
                <w:sz w:val="20"/>
              </w:rPr>
            </w:pPr>
            <w:r w:rsidRPr="00993EB5">
              <w:rPr>
                <w:rFonts w:ascii="Calibri" w:hAnsi="Calibri"/>
                <w:sz w:val="20"/>
              </w:rPr>
              <w:t>Getauft und gefirmt – der „Laie“ in der Kirche: „zu einem heiligen Priestertum geweiht“ (LG 10)</w:t>
            </w:r>
            <w:r>
              <w:rPr>
                <w:rFonts w:ascii="Calibri" w:hAnsi="Calibri"/>
                <w:sz w:val="20"/>
              </w:rPr>
              <w:t xml:space="preserve">; Exkurs: Taufe – </w:t>
            </w:r>
            <w:proofErr w:type="spellStart"/>
            <w:r>
              <w:rPr>
                <w:rFonts w:ascii="Calibri" w:hAnsi="Calibri"/>
                <w:sz w:val="20"/>
              </w:rPr>
              <w:t>evg</w:t>
            </w:r>
            <w:proofErr w:type="spellEnd"/>
            <w:r>
              <w:rPr>
                <w:rFonts w:ascii="Calibri" w:hAnsi="Calibri"/>
                <w:sz w:val="20"/>
              </w:rPr>
              <w:t>. – kath.</w:t>
            </w:r>
          </w:p>
          <w:p w:rsidR="003A79EB" w:rsidRPr="00993EB5" w:rsidRDefault="003A79EB" w:rsidP="003A79EB">
            <w:pPr>
              <w:pStyle w:val="Listenabsatz"/>
              <w:numPr>
                <w:ilvl w:val="0"/>
                <w:numId w:val="32"/>
              </w:numPr>
              <w:ind w:left="348"/>
              <w:jc w:val="left"/>
              <w:rPr>
                <w:rFonts w:ascii="Calibri" w:hAnsi="Calibri"/>
                <w:sz w:val="20"/>
              </w:rPr>
            </w:pPr>
            <w:r w:rsidRPr="00993EB5">
              <w:rPr>
                <w:rFonts w:ascii="Calibri" w:hAnsi="Calibri"/>
                <w:sz w:val="20"/>
              </w:rPr>
              <w:t xml:space="preserve">II. </w:t>
            </w:r>
            <w:proofErr w:type="spellStart"/>
            <w:r w:rsidRPr="00993EB5">
              <w:rPr>
                <w:rFonts w:ascii="Calibri" w:hAnsi="Calibri"/>
                <w:sz w:val="20"/>
              </w:rPr>
              <w:t>Vaticanum</w:t>
            </w:r>
            <w:proofErr w:type="spellEnd"/>
            <w:r w:rsidRPr="00993EB5">
              <w:rPr>
                <w:rFonts w:ascii="Calibri" w:hAnsi="Calibri"/>
                <w:sz w:val="20"/>
              </w:rPr>
              <w:t xml:space="preserve"> (LG) - Rückbesinnung auf die Wurzeln: Kirche als Gottes Volk </w:t>
            </w:r>
          </w:p>
          <w:p w:rsidR="003A79EB" w:rsidRPr="00993EB5" w:rsidRDefault="003A79EB" w:rsidP="003A79EB">
            <w:pPr>
              <w:pStyle w:val="Listenabsatz"/>
              <w:numPr>
                <w:ilvl w:val="0"/>
                <w:numId w:val="36"/>
              </w:numPr>
              <w:jc w:val="left"/>
              <w:rPr>
                <w:rFonts w:ascii="Calibri" w:hAnsi="Calibri"/>
                <w:sz w:val="20"/>
              </w:rPr>
            </w:pPr>
            <w:r w:rsidRPr="00993EB5">
              <w:rPr>
                <w:rFonts w:ascii="Calibri" w:hAnsi="Calibri"/>
                <w:sz w:val="20"/>
              </w:rPr>
              <w:t>Identität durch Erinnerung: bleibende Erwählung Israels zum „E</w:t>
            </w:r>
            <w:r w:rsidRPr="00993EB5">
              <w:rPr>
                <w:rFonts w:ascii="Calibri" w:hAnsi="Calibri"/>
                <w:sz w:val="20"/>
              </w:rPr>
              <w:t>i</w:t>
            </w:r>
            <w:r w:rsidRPr="00993EB5">
              <w:rPr>
                <w:rFonts w:ascii="Calibri" w:hAnsi="Calibri"/>
                <w:sz w:val="20"/>
              </w:rPr>
              <w:t>gentumsvolk Gottes“ (vgl. Steins)</w:t>
            </w:r>
          </w:p>
          <w:p w:rsidR="003A79EB" w:rsidRPr="00993EB5" w:rsidRDefault="003A79EB" w:rsidP="003A79EB">
            <w:pPr>
              <w:pStyle w:val="Listenabsatz"/>
              <w:numPr>
                <w:ilvl w:val="0"/>
                <w:numId w:val="36"/>
              </w:numPr>
              <w:jc w:val="left"/>
              <w:rPr>
                <w:rFonts w:ascii="Calibri" w:hAnsi="Calibri"/>
                <w:sz w:val="20"/>
              </w:rPr>
            </w:pPr>
            <w:r w:rsidRPr="00993EB5">
              <w:rPr>
                <w:rFonts w:ascii="Calibri" w:hAnsi="Calibri"/>
                <w:sz w:val="20"/>
              </w:rPr>
              <w:t>Jesus und die Erwählung der Zwölf – Beginn der endzeitlichen Wiederherstellung Israels in seiner ganzen von Gott gewollten Fülle und Vollständigkeit</w:t>
            </w:r>
          </w:p>
          <w:p w:rsidR="003A79EB" w:rsidRPr="00993EB5" w:rsidRDefault="003A79EB" w:rsidP="003A79EB">
            <w:pPr>
              <w:pStyle w:val="Listenabsatz"/>
              <w:numPr>
                <w:ilvl w:val="0"/>
                <w:numId w:val="32"/>
              </w:numPr>
              <w:ind w:left="348"/>
              <w:jc w:val="left"/>
              <w:rPr>
                <w:rFonts w:ascii="Calibri" w:hAnsi="Calibri"/>
                <w:sz w:val="20"/>
              </w:rPr>
            </w:pPr>
            <w:r w:rsidRPr="00365122">
              <w:rPr>
                <w:rFonts w:ascii="Calibri" w:hAnsi="Calibri"/>
                <w:sz w:val="20"/>
              </w:rPr>
              <w:t>Ggf.:</w:t>
            </w:r>
            <w:r>
              <w:rPr>
                <w:rFonts w:ascii="Calibri" w:hAnsi="Calibri"/>
                <w:sz w:val="20"/>
              </w:rPr>
              <w:t xml:space="preserve"> </w:t>
            </w:r>
            <w:r w:rsidRPr="00993EB5">
              <w:rPr>
                <w:rFonts w:ascii="Calibri" w:hAnsi="Calibri"/>
                <w:sz w:val="20"/>
              </w:rPr>
              <w:t xml:space="preserve">Neutestamentliche Gemeindemodelle am Bsp. von 1 Kor 12 (ergänzt um </w:t>
            </w:r>
            <w:proofErr w:type="spellStart"/>
            <w:r w:rsidRPr="00993EB5">
              <w:rPr>
                <w:rFonts w:ascii="Calibri" w:hAnsi="Calibri"/>
                <w:sz w:val="20"/>
              </w:rPr>
              <w:t>Lk</w:t>
            </w:r>
            <w:proofErr w:type="spellEnd"/>
            <w:r w:rsidRPr="00993EB5">
              <w:rPr>
                <w:rFonts w:ascii="Calibri" w:hAnsi="Calibri"/>
                <w:sz w:val="20"/>
              </w:rPr>
              <w:t xml:space="preserve"> 9,48; 22,24-27; …)</w:t>
            </w:r>
          </w:p>
          <w:p w:rsidR="003A79EB" w:rsidRPr="00993EB5" w:rsidRDefault="003A79EB" w:rsidP="003A79EB">
            <w:pPr>
              <w:pStyle w:val="Listenabsatz"/>
              <w:numPr>
                <w:ilvl w:val="0"/>
                <w:numId w:val="32"/>
              </w:numPr>
              <w:ind w:left="348"/>
              <w:jc w:val="left"/>
              <w:rPr>
                <w:rFonts w:ascii="Calibri" w:hAnsi="Calibri"/>
                <w:sz w:val="20"/>
              </w:rPr>
            </w:pPr>
            <w:r w:rsidRPr="00993EB5">
              <w:rPr>
                <w:rFonts w:ascii="Calibri" w:hAnsi="Calibri"/>
                <w:sz w:val="20"/>
              </w:rPr>
              <w:t>Kirche als Volk Gottes – Betonung der Gemeinsamkeiten aller Gla</w:t>
            </w:r>
            <w:r w:rsidRPr="00993EB5">
              <w:rPr>
                <w:rFonts w:ascii="Calibri" w:hAnsi="Calibri"/>
                <w:sz w:val="20"/>
              </w:rPr>
              <w:t>u</w:t>
            </w:r>
            <w:r w:rsidRPr="00993EB5">
              <w:rPr>
                <w:rFonts w:ascii="Calibri" w:hAnsi="Calibri"/>
                <w:sz w:val="20"/>
              </w:rPr>
              <w:t>benden ungeachtet der hierarchischen Unterschiede</w:t>
            </w:r>
          </w:p>
          <w:p w:rsidR="003A79EB" w:rsidRPr="00993EB5" w:rsidRDefault="003A79EB" w:rsidP="003A79EB">
            <w:pPr>
              <w:pStyle w:val="Listenabsatz"/>
              <w:numPr>
                <w:ilvl w:val="0"/>
                <w:numId w:val="32"/>
              </w:numPr>
              <w:ind w:left="348"/>
              <w:jc w:val="left"/>
              <w:rPr>
                <w:rFonts w:ascii="Calibri" w:hAnsi="Calibri"/>
                <w:sz w:val="20"/>
              </w:rPr>
            </w:pPr>
            <w:r w:rsidRPr="00993EB5">
              <w:rPr>
                <w:rFonts w:ascii="Calibri" w:hAnsi="Calibri"/>
                <w:sz w:val="20"/>
              </w:rPr>
              <w:t>Kirche in der Spannung von gemeinsamen und besonderem Prieste</w:t>
            </w:r>
            <w:r w:rsidRPr="00993EB5">
              <w:rPr>
                <w:rFonts w:ascii="Calibri" w:hAnsi="Calibri"/>
                <w:sz w:val="20"/>
              </w:rPr>
              <w:t>r</w:t>
            </w:r>
            <w:r w:rsidRPr="00993EB5">
              <w:rPr>
                <w:rFonts w:ascii="Calibri" w:hAnsi="Calibri"/>
                <w:sz w:val="20"/>
              </w:rPr>
              <w:t>tum, z.B.:</w:t>
            </w:r>
          </w:p>
          <w:p w:rsidR="003A79EB" w:rsidRPr="00993EB5" w:rsidRDefault="003A79EB" w:rsidP="003A79EB">
            <w:pPr>
              <w:pStyle w:val="Listenabsatz"/>
              <w:numPr>
                <w:ilvl w:val="0"/>
                <w:numId w:val="35"/>
              </w:numPr>
              <w:jc w:val="left"/>
              <w:rPr>
                <w:rFonts w:ascii="Calibri" w:hAnsi="Calibri"/>
                <w:sz w:val="20"/>
              </w:rPr>
            </w:pPr>
            <w:r w:rsidRPr="00993EB5">
              <w:rPr>
                <w:rFonts w:ascii="Calibri" w:hAnsi="Calibri"/>
                <w:sz w:val="20"/>
              </w:rPr>
              <w:t>Hierarchie oder Demokratie? – Kirche: synodal und hierarchisch verfasst</w:t>
            </w:r>
          </w:p>
          <w:p w:rsidR="003A79EB" w:rsidRPr="00993EB5" w:rsidRDefault="003A79EB" w:rsidP="003A79EB">
            <w:pPr>
              <w:pStyle w:val="Listenabsatz"/>
              <w:numPr>
                <w:ilvl w:val="0"/>
                <w:numId w:val="35"/>
              </w:numPr>
              <w:jc w:val="left"/>
              <w:rPr>
                <w:rFonts w:ascii="Calibri" w:hAnsi="Calibri"/>
                <w:sz w:val="20"/>
              </w:rPr>
            </w:pPr>
            <w:r w:rsidRPr="00993EB5">
              <w:rPr>
                <w:rFonts w:ascii="Calibri" w:hAnsi="Calibri"/>
                <w:sz w:val="20"/>
              </w:rPr>
              <w:t xml:space="preserve">Das Amt des Priesters – Handeln „in </w:t>
            </w:r>
            <w:proofErr w:type="spellStart"/>
            <w:r w:rsidRPr="00993EB5">
              <w:rPr>
                <w:rFonts w:ascii="Calibri" w:hAnsi="Calibri"/>
                <w:sz w:val="20"/>
              </w:rPr>
              <w:t>persona</w:t>
            </w:r>
            <w:proofErr w:type="spellEnd"/>
            <w:r w:rsidRPr="00993EB5">
              <w:rPr>
                <w:rFonts w:ascii="Calibri" w:hAnsi="Calibri"/>
                <w:sz w:val="20"/>
              </w:rPr>
              <w:t xml:space="preserve"> Christi“ und „in </w:t>
            </w:r>
            <w:proofErr w:type="spellStart"/>
            <w:r w:rsidRPr="00993EB5">
              <w:rPr>
                <w:rFonts w:ascii="Calibri" w:hAnsi="Calibri"/>
                <w:sz w:val="20"/>
              </w:rPr>
              <w:t>pe</w:t>
            </w:r>
            <w:r w:rsidRPr="00993EB5">
              <w:rPr>
                <w:rFonts w:ascii="Calibri" w:hAnsi="Calibri"/>
                <w:sz w:val="20"/>
              </w:rPr>
              <w:t>r</w:t>
            </w:r>
            <w:r w:rsidRPr="00993EB5">
              <w:rPr>
                <w:rFonts w:ascii="Calibri" w:hAnsi="Calibri"/>
                <w:sz w:val="20"/>
              </w:rPr>
              <w:t>sona</w:t>
            </w:r>
            <w:proofErr w:type="spellEnd"/>
            <w:r w:rsidRPr="00993EB5">
              <w:rPr>
                <w:rFonts w:ascii="Calibri" w:hAnsi="Calibri"/>
                <w:sz w:val="20"/>
              </w:rPr>
              <w:t xml:space="preserve"> </w:t>
            </w:r>
            <w:proofErr w:type="spellStart"/>
            <w:r w:rsidRPr="00993EB5">
              <w:rPr>
                <w:rFonts w:ascii="Calibri" w:hAnsi="Calibri"/>
                <w:sz w:val="20"/>
              </w:rPr>
              <w:t>ecclesiae</w:t>
            </w:r>
            <w:proofErr w:type="spellEnd"/>
            <w:r w:rsidRPr="00993EB5">
              <w:rPr>
                <w:rFonts w:ascii="Calibri" w:hAnsi="Calibri"/>
                <w:sz w:val="20"/>
              </w:rPr>
              <w:t>“</w:t>
            </w:r>
          </w:p>
          <w:p w:rsidR="003A79EB" w:rsidRPr="00993EB5" w:rsidRDefault="003A79EB" w:rsidP="003A79EB">
            <w:pPr>
              <w:pStyle w:val="Listenabsatz"/>
              <w:numPr>
                <w:ilvl w:val="0"/>
                <w:numId w:val="35"/>
              </w:numPr>
              <w:jc w:val="left"/>
              <w:rPr>
                <w:rFonts w:ascii="Calibri" w:hAnsi="Calibri"/>
                <w:sz w:val="20"/>
              </w:rPr>
            </w:pPr>
            <w:r w:rsidRPr="00993EB5">
              <w:rPr>
                <w:rFonts w:ascii="Calibri" w:hAnsi="Calibri"/>
                <w:sz w:val="20"/>
              </w:rPr>
              <w:t>Vergleich: Amtsverständnis in der evangelischen Kirche</w:t>
            </w:r>
          </w:p>
          <w:p w:rsidR="003A79EB" w:rsidRPr="00365122" w:rsidRDefault="003A79EB" w:rsidP="003A79EB">
            <w:pPr>
              <w:pStyle w:val="Listenabsatz"/>
              <w:numPr>
                <w:ilvl w:val="0"/>
                <w:numId w:val="35"/>
              </w:numPr>
              <w:jc w:val="left"/>
              <w:rPr>
                <w:rFonts w:ascii="Calibri" w:hAnsi="Calibri"/>
                <w:b/>
                <w:sz w:val="20"/>
              </w:rPr>
            </w:pPr>
            <w:r w:rsidRPr="00993EB5">
              <w:rPr>
                <w:rFonts w:ascii="Calibri" w:hAnsi="Calibri"/>
                <w:sz w:val="20"/>
              </w:rPr>
              <w:t>„Laien“ in der Kirche?</w:t>
            </w:r>
          </w:p>
          <w:p w:rsidR="003A79EB" w:rsidRDefault="003A79EB" w:rsidP="003A79EB">
            <w:pPr>
              <w:jc w:val="left"/>
              <w:rPr>
                <w:rFonts w:ascii="Calibri" w:hAnsi="Calibri"/>
                <w:b/>
                <w:sz w:val="20"/>
              </w:rPr>
            </w:pPr>
            <w:r w:rsidRPr="00365122">
              <w:rPr>
                <w:rFonts w:ascii="Calibri" w:hAnsi="Calibri"/>
                <w:b/>
                <w:sz w:val="20"/>
              </w:rPr>
              <w:t xml:space="preserve"> </w:t>
            </w:r>
          </w:p>
          <w:p w:rsidR="003A79EB" w:rsidRPr="00365122" w:rsidRDefault="003A79EB" w:rsidP="003A79EB">
            <w:pPr>
              <w:jc w:val="left"/>
              <w:rPr>
                <w:rFonts w:ascii="Calibri" w:hAnsi="Calibri"/>
                <w:b/>
                <w:sz w:val="20"/>
              </w:rPr>
            </w:pPr>
            <w:r w:rsidRPr="00365122">
              <w:rPr>
                <w:rFonts w:ascii="Calibri" w:hAnsi="Calibri"/>
                <w:b/>
                <w:sz w:val="20"/>
              </w:rPr>
              <w:t>Methodische Akzente des Vorhabens / fachübergreifende Bezüge / a</w:t>
            </w:r>
            <w:r w:rsidRPr="00365122">
              <w:rPr>
                <w:rFonts w:ascii="Calibri" w:hAnsi="Calibri"/>
                <w:b/>
                <w:sz w:val="20"/>
              </w:rPr>
              <w:t>u</w:t>
            </w:r>
            <w:r w:rsidRPr="00365122">
              <w:rPr>
                <w:rFonts w:ascii="Calibri" w:hAnsi="Calibri"/>
                <w:b/>
                <w:sz w:val="20"/>
              </w:rPr>
              <w:t>ßerschulische Lernorte</w:t>
            </w:r>
          </w:p>
          <w:p w:rsidR="003A79EB" w:rsidRPr="00365122" w:rsidRDefault="003A79EB" w:rsidP="003A79EB">
            <w:pPr>
              <w:pStyle w:val="Listenabsatz"/>
              <w:numPr>
                <w:ilvl w:val="0"/>
                <w:numId w:val="32"/>
              </w:numPr>
              <w:ind w:left="348"/>
              <w:jc w:val="left"/>
              <w:rPr>
                <w:rFonts w:ascii="Calibri" w:hAnsi="Calibri"/>
                <w:sz w:val="20"/>
              </w:rPr>
            </w:pPr>
            <w:r w:rsidRPr="00365122">
              <w:rPr>
                <w:rFonts w:ascii="Calibri" w:hAnsi="Calibri"/>
                <w:sz w:val="20"/>
              </w:rPr>
              <w:t>Umgang mit lehramtlichen Texten</w:t>
            </w:r>
          </w:p>
          <w:p w:rsidR="003A79EB" w:rsidRPr="00993EB5" w:rsidRDefault="003A79EB" w:rsidP="003A79EB">
            <w:pPr>
              <w:pStyle w:val="Listenabsatz"/>
              <w:numPr>
                <w:ilvl w:val="0"/>
                <w:numId w:val="32"/>
              </w:numPr>
              <w:ind w:left="348"/>
              <w:jc w:val="left"/>
              <w:rPr>
                <w:rFonts w:ascii="Calibri" w:hAnsi="Calibri"/>
                <w:sz w:val="20"/>
              </w:rPr>
            </w:pPr>
            <w:r w:rsidRPr="00993EB5">
              <w:rPr>
                <w:rFonts w:ascii="Calibri" w:hAnsi="Calibri"/>
                <w:sz w:val="20"/>
              </w:rPr>
              <w:t>Kirchenbild z.B. in Karikaturen (</w:t>
            </w:r>
            <w:r w:rsidRPr="00993EB5">
              <w:rPr>
                <w:rFonts w:ascii="Calibri" w:hAnsi="Calibri"/>
                <w:sz w:val="20"/>
              </w:rPr>
              <w:sym w:font="Wingdings" w:char="F0E0"/>
            </w:r>
            <w:r w:rsidRPr="00993EB5">
              <w:rPr>
                <w:rFonts w:ascii="Calibri" w:hAnsi="Calibri"/>
                <w:sz w:val="20"/>
              </w:rPr>
              <w:t xml:space="preserve"> Kirchenbild überprägend geprägt durch Klerus)</w:t>
            </w:r>
          </w:p>
          <w:p w:rsidR="003A79EB" w:rsidRPr="00993EB5" w:rsidRDefault="003A79EB" w:rsidP="003A79EB">
            <w:pPr>
              <w:pStyle w:val="Listenabsatz"/>
              <w:numPr>
                <w:ilvl w:val="0"/>
                <w:numId w:val="32"/>
              </w:numPr>
              <w:ind w:left="348"/>
              <w:jc w:val="left"/>
              <w:rPr>
                <w:rFonts w:ascii="Calibri" w:hAnsi="Calibri"/>
                <w:sz w:val="20"/>
              </w:rPr>
            </w:pPr>
            <w:r w:rsidRPr="00993EB5">
              <w:rPr>
                <w:rFonts w:ascii="Calibri" w:hAnsi="Calibri"/>
                <w:sz w:val="20"/>
              </w:rPr>
              <w:t>Ggf.: Gespräch mit „Klerikern“ und „Laien“ in einer Gemeinde / Gen</w:t>
            </w:r>
            <w:r w:rsidRPr="00993EB5">
              <w:rPr>
                <w:rFonts w:ascii="Calibri" w:hAnsi="Calibri"/>
                <w:sz w:val="20"/>
              </w:rPr>
              <w:t>e</w:t>
            </w:r>
            <w:r w:rsidRPr="00993EB5">
              <w:rPr>
                <w:rFonts w:ascii="Calibri" w:hAnsi="Calibri"/>
                <w:sz w:val="20"/>
              </w:rPr>
              <w:t>ralvikariat</w:t>
            </w:r>
          </w:p>
          <w:p w:rsidR="003A79EB" w:rsidRPr="00993EB5" w:rsidRDefault="003A79EB" w:rsidP="003A79EB">
            <w:pPr>
              <w:pStyle w:val="Listenabsatz"/>
              <w:numPr>
                <w:ilvl w:val="0"/>
                <w:numId w:val="32"/>
              </w:numPr>
              <w:ind w:left="348"/>
              <w:jc w:val="left"/>
              <w:rPr>
                <w:rFonts w:ascii="Calibri" w:hAnsi="Calibri"/>
                <w:sz w:val="20"/>
              </w:rPr>
            </w:pPr>
            <w:r w:rsidRPr="00993EB5">
              <w:rPr>
                <w:rFonts w:ascii="Calibri" w:hAnsi="Calibri"/>
                <w:sz w:val="20"/>
              </w:rPr>
              <w:t xml:space="preserve">Ggf.: Zukunftswerkstatt: Gemeindemodelle </w:t>
            </w:r>
          </w:p>
          <w:p w:rsidR="003A79EB" w:rsidRPr="00993EB5" w:rsidRDefault="003A79EB" w:rsidP="003A79EB">
            <w:pPr>
              <w:pStyle w:val="Listenabsatz"/>
              <w:numPr>
                <w:ilvl w:val="0"/>
                <w:numId w:val="32"/>
              </w:numPr>
              <w:ind w:left="348"/>
              <w:jc w:val="left"/>
              <w:rPr>
                <w:rFonts w:ascii="Calibri" w:hAnsi="Calibri"/>
                <w:sz w:val="20"/>
              </w:rPr>
            </w:pPr>
            <w:r w:rsidRPr="00993EB5">
              <w:rPr>
                <w:rFonts w:ascii="Calibri" w:hAnsi="Calibri"/>
                <w:sz w:val="20"/>
              </w:rPr>
              <w:t>Ggf.: Recherche: Kirchenbau und Kirchenverständnis</w:t>
            </w:r>
          </w:p>
          <w:p w:rsidR="003A79EB" w:rsidRDefault="003A79EB" w:rsidP="003A79EB">
            <w:pPr>
              <w:ind w:left="-12"/>
              <w:jc w:val="left"/>
              <w:rPr>
                <w:rFonts w:ascii="Calibri" w:hAnsi="Calibri"/>
                <w:sz w:val="20"/>
              </w:rPr>
            </w:pPr>
          </w:p>
          <w:p w:rsidR="003A79EB" w:rsidRPr="00881BEB" w:rsidRDefault="003A79EB" w:rsidP="003A79EB">
            <w:pPr>
              <w:ind w:left="-12"/>
              <w:jc w:val="left"/>
              <w:rPr>
                <w:rFonts w:ascii="Calibri" w:hAnsi="Calibri"/>
                <w:b/>
                <w:sz w:val="20"/>
                <w:u w:val="single"/>
              </w:rPr>
            </w:pPr>
            <w:r w:rsidRPr="00881BEB">
              <w:rPr>
                <w:rFonts w:ascii="Calibri" w:hAnsi="Calibri"/>
                <w:b/>
                <w:sz w:val="20"/>
              </w:rPr>
              <w:t>Formen der Kompetenzüberprüfung</w:t>
            </w:r>
          </w:p>
          <w:p w:rsidR="003A79EB" w:rsidRPr="00082D10" w:rsidRDefault="003A79EB" w:rsidP="003A79EB">
            <w:pPr>
              <w:pStyle w:val="Listenabsatz"/>
              <w:numPr>
                <w:ilvl w:val="0"/>
                <w:numId w:val="32"/>
              </w:numPr>
              <w:ind w:left="348"/>
              <w:jc w:val="left"/>
              <w:rPr>
                <w:rFonts w:ascii="Calibri" w:hAnsi="Calibri"/>
                <w:b/>
                <w:sz w:val="20"/>
                <w:u w:val="single"/>
              </w:rPr>
            </w:pPr>
            <w:r w:rsidRPr="00082D10">
              <w:rPr>
                <w:rFonts w:ascii="Calibri" w:hAnsi="Calibri"/>
                <w:sz w:val="20"/>
              </w:rPr>
              <w:t>Z.B. Präsentation</w:t>
            </w:r>
          </w:p>
        </w:tc>
      </w:tr>
      <w:tr w:rsidR="003A79EB" w:rsidRPr="00533E18" w:rsidTr="003A79EB">
        <w:tc>
          <w:tcPr>
            <w:tcW w:w="436"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sz w:val="20"/>
              </w:rPr>
            </w:pPr>
            <w:r w:rsidRPr="00993EB5">
              <w:rPr>
                <w:rFonts w:ascii="Calibri" w:hAnsi="Calibri" w:cs="Arial"/>
                <w:sz w:val="20"/>
              </w:rPr>
              <w:lastRenderedPageBreak/>
              <w:t>Methoden-kompetenz</w:t>
            </w:r>
          </w:p>
        </w:tc>
        <w:tc>
          <w:tcPr>
            <w:tcW w:w="1165"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pStyle w:val="Listenabsatz"/>
              <w:numPr>
                <w:ilvl w:val="0"/>
                <w:numId w:val="76"/>
              </w:numPr>
              <w:jc w:val="left"/>
              <w:rPr>
                <w:rFonts w:ascii="Calibri" w:hAnsi="Calibri" w:cs="Arial"/>
                <w:color w:val="000000"/>
                <w:spacing w:val="2"/>
                <w:sz w:val="20"/>
              </w:rPr>
            </w:pPr>
            <w:r w:rsidRPr="00993EB5">
              <w:rPr>
                <w:rFonts w:ascii="Calibri" w:hAnsi="Calibri" w:cs="Arial"/>
                <w:color w:val="000000"/>
                <w:sz w:val="20"/>
              </w:rPr>
              <w:t>beschreiben theologische Sachve</w:t>
            </w:r>
            <w:r w:rsidRPr="00993EB5">
              <w:rPr>
                <w:rFonts w:ascii="Calibri" w:hAnsi="Calibri" w:cs="Arial"/>
                <w:color w:val="000000"/>
                <w:sz w:val="20"/>
              </w:rPr>
              <w:t>r</w:t>
            </w:r>
            <w:r w:rsidRPr="00993EB5">
              <w:rPr>
                <w:rFonts w:ascii="Calibri" w:hAnsi="Calibri" w:cs="Arial"/>
                <w:color w:val="000000"/>
                <w:sz w:val="20"/>
              </w:rPr>
              <w:t>halte unter Verwendung relevanter Fachbegriffe</w:t>
            </w:r>
            <w:r w:rsidRPr="00993EB5">
              <w:rPr>
                <w:rFonts w:ascii="Calibri" w:hAnsi="Calibri" w:cs="Arial"/>
                <w:color w:val="000000"/>
                <w:spacing w:val="2"/>
                <w:sz w:val="20"/>
              </w:rPr>
              <w:t xml:space="preserve"> </w:t>
            </w:r>
            <w:r w:rsidRPr="00FA0F2A">
              <w:rPr>
                <w:rFonts w:ascii="Calibri" w:hAnsi="Calibri" w:cs="Arial"/>
                <w:iCs/>
                <w:color w:val="000000"/>
                <w:spacing w:val="2"/>
                <w:sz w:val="20"/>
              </w:rPr>
              <w:t>(MK 1)</w:t>
            </w:r>
            <w:r w:rsidRPr="00FA0F2A">
              <w:rPr>
                <w:rFonts w:ascii="Calibri" w:hAnsi="Calibri" w:cs="Arial"/>
                <w:color w:val="000000"/>
                <w:spacing w:val="2"/>
                <w:sz w:val="20"/>
              </w:rPr>
              <w:t>,</w:t>
            </w:r>
          </w:p>
          <w:p w:rsidR="003A79EB" w:rsidRPr="00993EB5" w:rsidRDefault="003A79EB" w:rsidP="003A79EB">
            <w:pPr>
              <w:pStyle w:val="Listenabsatz"/>
              <w:numPr>
                <w:ilvl w:val="0"/>
                <w:numId w:val="79"/>
              </w:numPr>
              <w:jc w:val="left"/>
              <w:rPr>
                <w:rFonts w:ascii="Calibri" w:hAnsi="Calibri" w:cs="Arial"/>
                <w:i/>
                <w:sz w:val="20"/>
                <w:u w:val="single"/>
              </w:rPr>
            </w:pPr>
            <w:r w:rsidRPr="00993EB5">
              <w:rPr>
                <w:rFonts w:ascii="Calibri" w:hAnsi="Calibri" w:cs="Arial"/>
                <w:color w:val="000000"/>
                <w:spacing w:val="2"/>
                <w:sz w:val="20"/>
              </w:rPr>
              <w:t xml:space="preserve">analysieren </w:t>
            </w:r>
            <w:proofErr w:type="spellStart"/>
            <w:r w:rsidRPr="00993EB5">
              <w:rPr>
                <w:rFonts w:ascii="Calibri" w:hAnsi="Calibri" w:cs="Arial"/>
                <w:bCs/>
                <w:color w:val="000000"/>
                <w:sz w:val="20"/>
              </w:rPr>
              <w:t>kriterienorientiert</w:t>
            </w:r>
            <w:proofErr w:type="spellEnd"/>
            <w:r w:rsidRPr="00993EB5">
              <w:rPr>
                <w:rFonts w:ascii="Calibri" w:hAnsi="Calibri" w:cs="Arial"/>
                <w:color w:val="000000"/>
                <w:spacing w:val="2"/>
                <w:sz w:val="20"/>
              </w:rPr>
              <w:t xml:space="preserve"> leh</w:t>
            </w:r>
            <w:r w:rsidRPr="00993EB5">
              <w:rPr>
                <w:rFonts w:ascii="Calibri" w:hAnsi="Calibri" w:cs="Arial"/>
                <w:color w:val="000000"/>
                <w:spacing w:val="2"/>
                <w:sz w:val="20"/>
              </w:rPr>
              <w:t>r</w:t>
            </w:r>
            <w:r w:rsidRPr="00993EB5">
              <w:rPr>
                <w:rFonts w:ascii="Calibri" w:hAnsi="Calibri" w:cs="Arial"/>
                <w:color w:val="000000"/>
                <w:spacing w:val="2"/>
                <w:sz w:val="20"/>
              </w:rPr>
              <w:t>amtliche und andere Dokumente christlichen Glaubens unter B</w:t>
            </w:r>
            <w:r w:rsidRPr="00993EB5">
              <w:rPr>
                <w:rFonts w:ascii="Calibri" w:hAnsi="Calibri" w:cs="Arial"/>
                <w:color w:val="000000"/>
                <w:spacing w:val="2"/>
                <w:sz w:val="20"/>
              </w:rPr>
              <w:t>e</w:t>
            </w:r>
            <w:r w:rsidRPr="00993EB5">
              <w:rPr>
                <w:rFonts w:ascii="Calibri" w:hAnsi="Calibri" w:cs="Arial"/>
                <w:color w:val="000000"/>
                <w:spacing w:val="2"/>
                <w:sz w:val="20"/>
              </w:rPr>
              <w:t xml:space="preserve">rücksichtigung ihres </w:t>
            </w:r>
            <w:proofErr w:type="spellStart"/>
            <w:r w:rsidRPr="00993EB5">
              <w:rPr>
                <w:rFonts w:ascii="Calibri" w:hAnsi="Calibri" w:cs="Arial"/>
                <w:color w:val="000000"/>
                <w:spacing w:val="2"/>
                <w:sz w:val="20"/>
              </w:rPr>
              <w:t>Entstehungs</w:t>
            </w:r>
            <w:r w:rsidRPr="00993EB5">
              <w:rPr>
                <w:rFonts w:ascii="Calibri" w:hAnsi="Calibri" w:cs="Arial"/>
                <w:color w:val="000000"/>
                <w:spacing w:val="2"/>
                <w:sz w:val="20"/>
              </w:rPr>
              <w:softHyphen/>
              <w:t>zusammenhangs</w:t>
            </w:r>
            <w:proofErr w:type="spellEnd"/>
            <w:r w:rsidRPr="00993EB5">
              <w:rPr>
                <w:rFonts w:ascii="Calibri" w:hAnsi="Calibri" w:cs="Arial"/>
                <w:color w:val="000000"/>
                <w:spacing w:val="2"/>
                <w:sz w:val="20"/>
              </w:rPr>
              <w:t xml:space="preserve"> und ihrer Wi</w:t>
            </w:r>
            <w:r w:rsidRPr="00993EB5">
              <w:rPr>
                <w:rFonts w:ascii="Calibri" w:hAnsi="Calibri" w:cs="Arial"/>
                <w:color w:val="000000"/>
                <w:spacing w:val="2"/>
                <w:sz w:val="20"/>
              </w:rPr>
              <w:t>r</w:t>
            </w:r>
            <w:r w:rsidRPr="00993EB5">
              <w:rPr>
                <w:rFonts w:ascii="Calibri" w:hAnsi="Calibri" w:cs="Arial"/>
                <w:color w:val="000000"/>
                <w:spacing w:val="2"/>
                <w:sz w:val="20"/>
              </w:rPr>
              <w:t xml:space="preserve">kungsgeschichte </w:t>
            </w:r>
            <w:r w:rsidRPr="00FA0F2A">
              <w:rPr>
                <w:rFonts w:ascii="Calibri" w:hAnsi="Calibri" w:cs="Arial"/>
                <w:iCs/>
                <w:color w:val="000000"/>
                <w:spacing w:val="2"/>
                <w:sz w:val="20"/>
              </w:rPr>
              <w:t>(MK 2)</w:t>
            </w:r>
            <w:r>
              <w:rPr>
                <w:rFonts w:ascii="Calibri" w:hAnsi="Calibri" w:cs="Arial"/>
                <w:iCs/>
                <w:color w:val="000000"/>
                <w:spacing w:val="2"/>
                <w:sz w:val="20"/>
              </w:rPr>
              <w:t>.</w:t>
            </w:r>
          </w:p>
          <w:p w:rsidR="003A79EB" w:rsidRPr="00993EB5" w:rsidRDefault="003A79EB" w:rsidP="003A79EB">
            <w:pPr>
              <w:pStyle w:val="Listenabsatz"/>
              <w:ind w:left="360"/>
              <w:jc w:val="left"/>
              <w:rPr>
                <w:rFonts w:ascii="Calibri" w:hAnsi="Calibri" w:cs="Arial"/>
                <w:i/>
                <w:sz w:val="20"/>
                <w:u w:val="single"/>
              </w:rPr>
            </w:pPr>
          </w:p>
        </w:tc>
        <w:tc>
          <w:tcPr>
            <w:tcW w:w="1320"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ind w:left="360"/>
              <w:contextualSpacing/>
              <w:jc w:val="left"/>
              <w:rPr>
                <w:rFonts w:ascii="Calibri" w:hAnsi="Calibri" w:cs="Arial"/>
                <w:i/>
                <w:sz w:val="20"/>
                <w:u w:val="single"/>
              </w:rPr>
            </w:pPr>
          </w:p>
        </w:tc>
        <w:tc>
          <w:tcPr>
            <w:tcW w:w="2079" w:type="pct"/>
            <w:vMerge/>
            <w:tcBorders>
              <w:left w:val="single" w:sz="4" w:space="0" w:color="auto"/>
              <w:right w:val="single" w:sz="4" w:space="0" w:color="auto"/>
            </w:tcBorders>
          </w:tcPr>
          <w:p w:rsidR="003A79EB" w:rsidRPr="00993EB5" w:rsidRDefault="003A79EB" w:rsidP="003A79EB">
            <w:pPr>
              <w:jc w:val="left"/>
              <w:rPr>
                <w:rFonts w:ascii="Calibri" w:hAnsi="Calibri"/>
                <w:b/>
                <w:sz w:val="20"/>
                <w:u w:val="single"/>
              </w:rPr>
            </w:pPr>
          </w:p>
        </w:tc>
      </w:tr>
      <w:tr w:rsidR="003A79EB" w:rsidRPr="00533E18" w:rsidTr="003A79EB">
        <w:tc>
          <w:tcPr>
            <w:tcW w:w="436"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sz w:val="20"/>
              </w:rPr>
            </w:pPr>
            <w:r w:rsidRPr="00993EB5">
              <w:rPr>
                <w:rFonts w:ascii="Calibri" w:hAnsi="Calibri" w:cs="Arial"/>
                <w:sz w:val="20"/>
              </w:rPr>
              <w:lastRenderedPageBreak/>
              <w:t>Urteils-kompetenz</w:t>
            </w:r>
          </w:p>
        </w:tc>
        <w:tc>
          <w:tcPr>
            <w:tcW w:w="1165"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pStyle w:val="Listenabsatz"/>
              <w:numPr>
                <w:ilvl w:val="0"/>
                <w:numId w:val="80"/>
              </w:numPr>
              <w:jc w:val="left"/>
              <w:rPr>
                <w:rFonts w:ascii="Calibri" w:hAnsi="Calibri" w:cs="Arial"/>
                <w:i/>
                <w:sz w:val="20"/>
                <w:u w:val="single"/>
              </w:rPr>
            </w:pPr>
            <w:r w:rsidRPr="00993EB5">
              <w:rPr>
                <w:rFonts w:ascii="Calibri" w:hAnsi="Calibri" w:cs="Arial"/>
                <w:color w:val="000000"/>
                <w:sz w:val="20"/>
              </w:rPr>
              <w:t>erörtern die Relevanz von Gla</w:t>
            </w:r>
            <w:r w:rsidRPr="00993EB5">
              <w:rPr>
                <w:rFonts w:ascii="Calibri" w:hAnsi="Calibri" w:cs="Arial"/>
                <w:color w:val="000000"/>
                <w:sz w:val="20"/>
              </w:rPr>
              <w:t>u</w:t>
            </w:r>
            <w:r w:rsidRPr="00993EB5">
              <w:rPr>
                <w:rFonts w:ascii="Calibri" w:hAnsi="Calibri" w:cs="Arial"/>
                <w:color w:val="000000"/>
                <w:sz w:val="20"/>
              </w:rPr>
              <w:t>bensaussagen heute</w:t>
            </w:r>
            <w:r w:rsidRPr="00993EB5">
              <w:rPr>
                <w:rFonts w:ascii="Calibri" w:hAnsi="Calibri" w:cs="Arial"/>
                <w:bCs/>
                <w:color w:val="000000"/>
                <w:spacing w:val="2"/>
                <w:sz w:val="20"/>
              </w:rPr>
              <w:t xml:space="preserve"> </w:t>
            </w:r>
            <w:r w:rsidRPr="00FA0F2A">
              <w:rPr>
                <w:rFonts w:ascii="Calibri" w:hAnsi="Calibri" w:cs="Arial"/>
                <w:bCs/>
                <w:iCs/>
                <w:color w:val="000000"/>
                <w:spacing w:val="2"/>
                <w:sz w:val="20"/>
              </w:rPr>
              <w:t>(UK 2)</w:t>
            </w:r>
            <w:r w:rsidRPr="00FA0F2A">
              <w:rPr>
                <w:rFonts w:ascii="Calibri" w:hAnsi="Calibri" w:cs="Arial"/>
                <w:bCs/>
                <w:color w:val="000000"/>
                <w:spacing w:val="2"/>
                <w:sz w:val="20"/>
              </w:rPr>
              <w:t>,</w:t>
            </w:r>
          </w:p>
          <w:p w:rsidR="003A79EB" w:rsidRPr="00993EB5" w:rsidRDefault="003A79EB" w:rsidP="003A79EB">
            <w:pPr>
              <w:pStyle w:val="Listenabsatz"/>
              <w:numPr>
                <w:ilvl w:val="0"/>
                <w:numId w:val="80"/>
              </w:numPr>
              <w:jc w:val="left"/>
              <w:rPr>
                <w:rFonts w:ascii="Calibri" w:hAnsi="Calibri" w:cs="Arial"/>
                <w:i/>
                <w:sz w:val="20"/>
                <w:u w:val="single"/>
              </w:rPr>
            </w:pPr>
            <w:r w:rsidRPr="00993EB5">
              <w:rPr>
                <w:rFonts w:ascii="Calibri" w:hAnsi="Calibri" w:cs="Arial"/>
                <w:color w:val="000000"/>
                <w:spacing w:val="2"/>
                <w:sz w:val="20"/>
              </w:rPr>
              <w:t>erörtern unter Berücksichtigung von Perspektiven der katholischen Lehre Positionen anderer Konfess</w:t>
            </w:r>
            <w:r w:rsidRPr="00993EB5">
              <w:rPr>
                <w:rFonts w:ascii="Calibri" w:hAnsi="Calibri" w:cs="Arial"/>
                <w:color w:val="000000"/>
                <w:spacing w:val="2"/>
                <w:sz w:val="20"/>
              </w:rPr>
              <w:t>i</w:t>
            </w:r>
            <w:r w:rsidRPr="00993EB5">
              <w:rPr>
                <w:rFonts w:ascii="Calibri" w:hAnsi="Calibri" w:cs="Arial"/>
                <w:color w:val="000000"/>
                <w:spacing w:val="2"/>
                <w:sz w:val="20"/>
              </w:rPr>
              <w:t>onen und Religionen</w:t>
            </w:r>
            <w:r w:rsidRPr="00993EB5">
              <w:rPr>
                <w:rFonts w:ascii="Calibri" w:hAnsi="Calibri" w:cs="Arial"/>
                <w:bCs/>
                <w:color w:val="000000"/>
                <w:spacing w:val="2"/>
                <w:sz w:val="20"/>
              </w:rPr>
              <w:t xml:space="preserve"> </w:t>
            </w:r>
            <w:r w:rsidRPr="00FA0F2A">
              <w:rPr>
                <w:rFonts w:ascii="Calibri" w:hAnsi="Calibri" w:cs="Arial"/>
                <w:bCs/>
                <w:iCs/>
                <w:color w:val="000000"/>
                <w:spacing w:val="2"/>
                <w:sz w:val="20"/>
              </w:rPr>
              <w:t>(UK 3).</w:t>
            </w:r>
          </w:p>
        </w:tc>
        <w:tc>
          <w:tcPr>
            <w:tcW w:w="1320"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numPr>
                <w:ilvl w:val="0"/>
                <w:numId w:val="14"/>
              </w:numPr>
              <w:contextualSpacing/>
              <w:rPr>
                <w:rFonts w:ascii="Calibri" w:hAnsi="Calibri" w:cs="Calibri"/>
                <w:color w:val="000000"/>
                <w:sz w:val="20"/>
              </w:rPr>
            </w:pPr>
            <w:r w:rsidRPr="00993EB5">
              <w:rPr>
                <w:rFonts w:ascii="Calibri" w:hAnsi="Calibri" w:cs="Calibri"/>
                <w:color w:val="000000"/>
                <w:sz w:val="20"/>
              </w:rPr>
              <w:t>erörtern, ob und wie sich die katholische Kirche in ihrer konkreten Praxis am A</w:t>
            </w:r>
            <w:r w:rsidRPr="00993EB5">
              <w:rPr>
                <w:rFonts w:ascii="Calibri" w:hAnsi="Calibri" w:cs="Calibri"/>
                <w:color w:val="000000"/>
                <w:sz w:val="20"/>
              </w:rPr>
              <w:t>n</w:t>
            </w:r>
            <w:r w:rsidRPr="00993EB5">
              <w:rPr>
                <w:rFonts w:ascii="Calibri" w:hAnsi="Calibri" w:cs="Calibri"/>
                <w:color w:val="000000"/>
                <w:sz w:val="20"/>
              </w:rPr>
              <w:t>spruch der Reich-Gottes-Bot</w:t>
            </w:r>
            <w:r>
              <w:rPr>
                <w:rFonts w:ascii="Calibri" w:hAnsi="Calibri" w:cs="Calibri"/>
                <w:color w:val="000000"/>
                <w:sz w:val="20"/>
              </w:rPr>
              <w:t>schaft Jesu orientiert</w:t>
            </w:r>
            <w:r w:rsidRPr="00993EB5">
              <w:rPr>
                <w:rFonts w:ascii="Calibri" w:hAnsi="Calibri" w:cs="Calibri"/>
                <w:color w:val="000000"/>
                <w:sz w:val="20"/>
              </w:rPr>
              <w:t>,</w:t>
            </w:r>
          </w:p>
          <w:p w:rsidR="003A79EB" w:rsidRPr="00993EB5" w:rsidRDefault="003A79EB" w:rsidP="003A79EB">
            <w:pPr>
              <w:numPr>
                <w:ilvl w:val="0"/>
                <w:numId w:val="14"/>
              </w:numPr>
              <w:contextualSpacing/>
              <w:rPr>
                <w:rFonts w:ascii="Calibri" w:hAnsi="Calibri" w:cs="Arial"/>
                <w:color w:val="FF0000"/>
                <w:sz w:val="20"/>
              </w:rPr>
            </w:pPr>
            <w:r w:rsidRPr="00993EB5">
              <w:rPr>
                <w:rFonts w:ascii="Calibri" w:hAnsi="Calibri" w:cs="Calibri"/>
                <w:color w:val="000000"/>
                <w:sz w:val="20"/>
              </w:rPr>
              <w:t>erörtern die Bedeutung und Spannung von gemeinsamem und besonderem Priestertum in der katholischen Kirche</w:t>
            </w:r>
            <w:r>
              <w:rPr>
                <w:rFonts w:ascii="Calibri" w:hAnsi="Calibri" w:cs="Calibri"/>
                <w:color w:val="000000"/>
                <w:sz w:val="20"/>
              </w:rPr>
              <w:t xml:space="preserve">. </w:t>
            </w:r>
          </w:p>
        </w:tc>
        <w:tc>
          <w:tcPr>
            <w:tcW w:w="2079" w:type="pct"/>
            <w:vMerge/>
            <w:tcBorders>
              <w:left w:val="single" w:sz="4" w:space="0" w:color="auto"/>
              <w:right w:val="single" w:sz="4" w:space="0" w:color="auto"/>
            </w:tcBorders>
          </w:tcPr>
          <w:p w:rsidR="003A79EB" w:rsidRPr="00993EB5" w:rsidRDefault="003A79EB" w:rsidP="003A79EB">
            <w:pPr>
              <w:jc w:val="left"/>
              <w:rPr>
                <w:rFonts w:ascii="Calibri" w:hAnsi="Calibri"/>
                <w:b/>
                <w:sz w:val="20"/>
                <w:u w:val="single"/>
              </w:rPr>
            </w:pPr>
          </w:p>
        </w:tc>
      </w:tr>
      <w:tr w:rsidR="003A79EB" w:rsidRPr="00533E18" w:rsidTr="003A79EB">
        <w:tc>
          <w:tcPr>
            <w:tcW w:w="436"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sz w:val="20"/>
              </w:rPr>
            </w:pPr>
            <w:r w:rsidRPr="00993EB5">
              <w:rPr>
                <w:rFonts w:ascii="Calibri" w:hAnsi="Calibri" w:cs="Arial"/>
                <w:sz w:val="20"/>
              </w:rPr>
              <w:t>Handlungs-kompetenz</w:t>
            </w:r>
          </w:p>
        </w:tc>
        <w:tc>
          <w:tcPr>
            <w:tcW w:w="1165"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pStyle w:val="Listenabsatz"/>
              <w:numPr>
                <w:ilvl w:val="0"/>
                <w:numId w:val="81"/>
              </w:numPr>
              <w:jc w:val="left"/>
              <w:rPr>
                <w:rFonts w:ascii="Calibri" w:hAnsi="Calibri" w:cs="Arial"/>
                <w:i/>
                <w:sz w:val="20"/>
                <w:u w:val="single"/>
              </w:rPr>
            </w:pPr>
            <w:r w:rsidRPr="00993EB5">
              <w:rPr>
                <w:rFonts w:ascii="Calibri" w:hAnsi="Calibri" w:cs="Arial"/>
                <w:color w:val="000000"/>
                <w:spacing w:val="2"/>
                <w:sz w:val="20"/>
              </w:rPr>
              <w:t>argumentieren konstruktiv und sachgerecht in der Darlegung eig</w:t>
            </w:r>
            <w:r w:rsidRPr="00993EB5">
              <w:rPr>
                <w:rFonts w:ascii="Calibri" w:hAnsi="Calibri" w:cs="Arial"/>
                <w:color w:val="000000"/>
                <w:spacing w:val="2"/>
                <w:sz w:val="20"/>
              </w:rPr>
              <w:t>e</w:t>
            </w:r>
            <w:r w:rsidRPr="00993EB5">
              <w:rPr>
                <w:rFonts w:ascii="Calibri" w:hAnsi="Calibri" w:cs="Arial"/>
                <w:color w:val="000000"/>
                <w:spacing w:val="2"/>
                <w:sz w:val="20"/>
              </w:rPr>
              <w:t>ner und fremder Gedanken in rel</w:t>
            </w:r>
            <w:r w:rsidRPr="00993EB5">
              <w:rPr>
                <w:rFonts w:ascii="Calibri" w:hAnsi="Calibri" w:cs="Arial"/>
                <w:color w:val="000000"/>
                <w:spacing w:val="2"/>
                <w:sz w:val="20"/>
              </w:rPr>
              <w:t>i</w:t>
            </w:r>
            <w:r w:rsidRPr="00993EB5">
              <w:rPr>
                <w:rFonts w:ascii="Calibri" w:hAnsi="Calibri" w:cs="Arial"/>
                <w:color w:val="000000"/>
                <w:spacing w:val="2"/>
                <w:sz w:val="20"/>
              </w:rPr>
              <w:t>giös relevanten Kontexten</w:t>
            </w:r>
            <w:r w:rsidRPr="00993EB5">
              <w:rPr>
                <w:rFonts w:ascii="Calibri" w:hAnsi="Calibri" w:cs="Arial"/>
                <w:bCs/>
                <w:color w:val="000000"/>
                <w:spacing w:val="2"/>
                <w:sz w:val="20"/>
              </w:rPr>
              <w:t xml:space="preserve"> </w:t>
            </w:r>
            <w:r w:rsidRPr="00FA0F2A">
              <w:rPr>
                <w:rFonts w:ascii="Calibri" w:hAnsi="Calibri" w:cs="Arial"/>
                <w:bCs/>
                <w:iCs/>
                <w:color w:val="000000"/>
                <w:spacing w:val="2"/>
                <w:sz w:val="20"/>
              </w:rPr>
              <w:t>(HK 4)</w:t>
            </w:r>
            <w:r w:rsidRPr="00FA0F2A">
              <w:rPr>
                <w:rFonts w:ascii="Calibri" w:hAnsi="Calibri" w:cs="Arial"/>
                <w:bCs/>
                <w:color w:val="000000"/>
                <w:spacing w:val="2"/>
                <w:sz w:val="20"/>
              </w:rPr>
              <w:t>,</w:t>
            </w:r>
          </w:p>
          <w:p w:rsidR="003A79EB" w:rsidRPr="00993EB5" w:rsidRDefault="003A79EB" w:rsidP="003A79EB">
            <w:pPr>
              <w:pStyle w:val="Listenabsatz"/>
              <w:numPr>
                <w:ilvl w:val="0"/>
                <w:numId w:val="81"/>
              </w:numPr>
              <w:jc w:val="left"/>
              <w:rPr>
                <w:rFonts w:ascii="Calibri" w:hAnsi="Calibri" w:cs="Arial"/>
                <w:i/>
                <w:sz w:val="20"/>
                <w:u w:val="single"/>
              </w:rPr>
            </w:pPr>
            <w:r w:rsidRPr="00993EB5">
              <w:rPr>
                <w:rFonts w:ascii="Calibri" w:hAnsi="Calibri" w:cs="Arial"/>
                <w:bCs/>
                <w:color w:val="000000"/>
                <w:sz w:val="20"/>
              </w:rPr>
              <w:t>treffen eigene Entscheidungen im Hinblick auf die individuelle Leben</w:t>
            </w:r>
            <w:r w:rsidRPr="00993EB5">
              <w:rPr>
                <w:rFonts w:ascii="Calibri" w:hAnsi="Calibri" w:cs="Arial"/>
                <w:bCs/>
                <w:color w:val="000000"/>
                <w:sz w:val="20"/>
              </w:rPr>
              <w:t>s</w:t>
            </w:r>
            <w:r w:rsidRPr="00993EB5">
              <w:rPr>
                <w:rFonts w:ascii="Calibri" w:hAnsi="Calibri" w:cs="Arial"/>
                <w:bCs/>
                <w:color w:val="000000"/>
                <w:sz w:val="20"/>
              </w:rPr>
              <w:t>gestaltung und gesellschaftliches Engagement unter Berücksichtigung von Handlungskonsequenzen des christlichen Glaubens</w:t>
            </w:r>
            <w:r w:rsidRPr="00993EB5">
              <w:rPr>
                <w:rFonts w:ascii="Calibri" w:hAnsi="Calibri" w:cs="Arial"/>
                <w:bCs/>
                <w:color w:val="000000"/>
                <w:spacing w:val="2"/>
                <w:sz w:val="20"/>
              </w:rPr>
              <w:t xml:space="preserve"> </w:t>
            </w:r>
            <w:r w:rsidRPr="00FA0F2A">
              <w:rPr>
                <w:rFonts w:ascii="Calibri" w:hAnsi="Calibri" w:cs="Arial"/>
                <w:bCs/>
                <w:iCs/>
                <w:color w:val="000000"/>
                <w:spacing w:val="2"/>
                <w:sz w:val="20"/>
              </w:rPr>
              <w:t>(HK 5).</w:t>
            </w:r>
          </w:p>
        </w:tc>
        <w:tc>
          <w:tcPr>
            <w:tcW w:w="1320"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ind w:left="360"/>
              <w:contextualSpacing/>
              <w:jc w:val="left"/>
              <w:rPr>
                <w:rFonts w:ascii="Calibri" w:hAnsi="Calibri" w:cs="Arial"/>
                <w:i/>
                <w:sz w:val="20"/>
                <w:u w:val="single"/>
              </w:rPr>
            </w:pPr>
          </w:p>
        </w:tc>
        <w:tc>
          <w:tcPr>
            <w:tcW w:w="2079" w:type="pct"/>
            <w:vMerge/>
            <w:tcBorders>
              <w:left w:val="single" w:sz="4" w:space="0" w:color="auto"/>
              <w:bottom w:val="single" w:sz="4" w:space="0" w:color="auto"/>
              <w:right w:val="single" w:sz="4" w:space="0" w:color="auto"/>
            </w:tcBorders>
          </w:tcPr>
          <w:p w:rsidR="003A79EB" w:rsidRPr="00993EB5" w:rsidRDefault="003A79EB" w:rsidP="003A79EB">
            <w:pPr>
              <w:jc w:val="left"/>
              <w:rPr>
                <w:rFonts w:ascii="Calibri" w:hAnsi="Calibri"/>
                <w:b/>
                <w:sz w:val="20"/>
                <w:u w:val="single"/>
              </w:rPr>
            </w:pPr>
          </w:p>
        </w:tc>
      </w:tr>
    </w:tbl>
    <w:p w:rsidR="003A79EB" w:rsidRDefault="003A79EB" w:rsidP="003A79EB">
      <w:pPr>
        <w:jc w:val="left"/>
      </w:pPr>
    </w:p>
    <w:p w:rsidR="003A79EB" w:rsidRDefault="003A79EB" w:rsidP="003A79EB">
      <w:pPr>
        <w:rPr>
          <w:rFonts w:ascii="Calibri" w:hAnsi="Calibri" w:cs="Arial"/>
          <w:sz w:val="22"/>
          <w:szCs w:val="22"/>
        </w:rPr>
      </w:pPr>
    </w:p>
    <w:p w:rsidR="003A79EB" w:rsidRDefault="003A79EB" w:rsidP="003A79EB">
      <w:pPr>
        <w:rPr>
          <w:rFonts w:ascii="Calibri" w:hAnsi="Calibri" w:cs="Arial"/>
          <w:sz w:val="22"/>
          <w:szCs w:val="22"/>
        </w:rPr>
      </w:pPr>
    </w:p>
    <w:p w:rsidR="003A79EB" w:rsidRDefault="003A79EB" w:rsidP="003A79EB">
      <w:pPr>
        <w:rPr>
          <w:rFonts w:ascii="Calibri" w:hAnsi="Calibri" w:cs="Arial"/>
          <w:sz w:val="22"/>
          <w:szCs w:val="22"/>
        </w:rPr>
      </w:pPr>
    </w:p>
    <w:p w:rsidR="003A79EB" w:rsidRDefault="003A79EB" w:rsidP="003A79EB">
      <w:pPr>
        <w:rPr>
          <w:rFonts w:ascii="Calibri" w:hAnsi="Calibri" w:cs="Arial"/>
          <w:sz w:val="22"/>
          <w:szCs w:val="22"/>
        </w:rPr>
      </w:pPr>
    </w:p>
    <w:p w:rsidR="003A79EB" w:rsidRDefault="003A79EB" w:rsidP="003A79EB">
      <w:pPr>
        <w:jc w:val="left"/>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2"/>
        <w:gridCol w:w="3531"/>
        <w:gridCol w:w="4001"/>
        <w:gridCol w:w="6302"/>
      </w:tblGrid>
      <w:tr w:rsidR="003A79EB" w:rsidRPr="00533E18" w:rsidTr="003A79EB">
        <w:tc>
          <w:tcPr>
            <w:tcW w:w="5000" w:type="pct"/>
            <w:gridSpan w:val="4"/>
            <w:tcBorders>
              <w:top w:val="single" w:sz="4" w:space="0" w:color="auto"/>
              <w:left w:val="single" w:sz="4" w:space="0" w:color="auto"/>
              <w:bottom w:val="single" w:sz="4" w:space="0" w:color="auto"/>
              <w:right w:val="single" w:sz="4" w:space="0" w:color="auto"/>
            </w:tcBorders>
            <w:shd w:val="clear" w:color="auto" w:fill="A6A6A6"/>
          </w:tcPr>
          <w:p w:rsidR="003A79EB" w:rsidRPr="00533E18" w:rsidRDefault="003A79EB" w:rsidP="003A79EB">
            <w:pPr>
              <w:jc w:val="center"/>
              <w:rPr>
                <w:rFonts w:ascii="Calibri" w:hAnsi="Calibri"/>
                <w:b/>
                <w:szCs w:val="22"/>
                <w:lang w:eastAsia="en-US"/>
              </w:rPr>
            </w:pPr>
            <w:r w:rsidRPr="00533E18">
              <w:rPr>
                <w:rFonts w:ascii="Calibri" w:hAnsi="Calibri"/>
                <w:b/>
                <w:sz w:val="22"/>
                <w:szCs w:val="22"/>
                <w:lang w:eastAsia="en-US"/>
              </w:rPr>
              <w:lastRenderedPageBreak/>
              <w:t>Qualifikationsphase (Q2) – GRUNDKURS</w:t>
            </w:r>
          </w:p>
          <w:p w:rsidR="003A79EB" w:rsidRPr="00533E18" w:rsidRDefault="003A79EB" w:rsidP="003A79EB">
            <w:pPr>
              <w:jc w:val="center"/>
              <w:rPr>
                <w:rFonts w:ascii="Calibri" w:hAnsi="Calibri"/>
                <w:b/>
                <w:szCs w:val="22"/>
              </w:rPr>
            </w:pPr>
            <w:r w:rsidRPr="00533E18">
              <w:rPr>
                <w:rFonts w:ascii="Calibri" w:hAnsi="Calibri"/>
                <w:b/>
                <w:sz w:val="22"/>
                <w:szCs w:val="22"/>
                <w:lang w:eastAsia="en-US"/>
              </w:rPr>
              <w:t>Jahresthema</w:t>
            </w:r>
            <w:r>
              <w:rPr>
                <w:rFonts w:ascii="Calibri" w:hAnsi="Calibri"/>
                <w:b/>
                <w:sz w:val="22"/>
                <w:szCs w:val="22"/>
                <w:lang w:eastAsia="en-US"/>
              </w:rPr>
              <w:t xml:space="preserve">: </w:t>
            </w:r>
            <w:r w:rsidRPr="00533E18">
              <w:rPr>
                <w:rFonts w:ascii="Calibri" w:hAnsi="Calibri"/>
                <w:sz w:val="22"/>
                <w:szCs w:val="22"/>
              </w:rPr>
              <w:t xml:space="preserve">„Wie plausibel ist der Glaube?“ - Theologische, christologische, eschatologische und </w:t>
            </w:r>
            <w:proofErr w:type="spellStart"/>
            <w:r w:rsidRPr="00533E18">
              <w:rPr>
                <w:rFonts w:ascii="Calibri" w:hAnsi="Calibri"/>
                <w:sz w:val="22"/>
                <w:szCs w:val="22"/>
              </w:rPr>
              <w:t>ekklesiologische</w:t>
            </w:r>
            <w:proofErr w:type="spellEnd"/>
            <w:r w:rsidRPr="00533E18">
              <w:rPr>
                <w:rFonts w:ascii="Calibri" w:hAnsi="Calibri"/>
                <w:sz w:val="22"/>
                <w:szCs w:val="22"/>
              </w:rPr>
              <w:t xml:space="preserve"> Antworten</w:t>
            </w:r>
          </w:p>
          <w:p w:rsidR="003A79EB" w:rsidRPr="00993EB5" w:rsidRDefault="003A79EB" w:rsidP="003A79EB">
            <w:pPr>
              <w:jc w:val="left"/>
              <w:rPr>
                <w:rFonts w:ascii="Calibri" w:hAnsi="Calibri" w:cs="Arial"/>
                <w:sz w:val="20"/>
              </w:rPr>
            </w:pPr>
          </w:p>
        </w:tc>
      </w:tr>
      <w:tr w:rsidR="003A79EB" w:rsidRPr="00533E18" w:rsidTr="003A79EB">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3A79EB" w:rsidRPr="00533E18" w:rsidRDefault="003A79EB" w:rsidP="003A79EB">
            <w:pPr>
              <w:rPr>
                <w:rFonts w:ascii="Calibri" w:hAnsi="Calibri" w:cs="Arial"/>
                <w:i/>
                <w:sz w:val="20"/>
                <w:u w:val="single"/>
                <w:lang w:eastAsia="en-US"/>
              </w:rPr>
            </w:pPr>
            <w:r>
              <w:rPr>
                <w:rFonts w:ascii="Calibri" w:hAnsi="Calibri" w:cs="Arial"/>
                <w:i/>
                <w:sz w:val="20"/>
                <w:u w:val="single"/>
                <w:lang w:eastAsia="en-US"/>
              </w:rPr>
              <w:t>Unterrichtsvorhaben V</w:t>
            </w:r>
          </w:p>
          <w:p w:rsidR="003A79EB" w:rsidRPr="00533E18" w:rsidRDefault="003A79EB" w:rsidP="003A79EB">
            <w:pPr>
              <w:rPr>
                <w:rFonts w:ascii="Calibri" w:hAnsi="Calibri"/>
                <w:sz w:val="20"/>
              </w:rPr>
            </w:pPr>
            <w:r w:rsidRPr="00533E18">
              <w:rPr>
                <w:rFonts w:ascii="Calibri" w:hAnsi="Calibri"/>
                <w:b/>
                <w:sz w:val="20"/>
              </w:rPr>
              <w:t>Thema</w:t>
            </w:r>
            <w:r w:rsidRPr="00533E18">
              <w:rPr>
                <w:rFonts w:ascii="Calibri" w:hAnsi="Calibri"/>
                <w:sz w:val="20"/>
              </w:rPr>
              <w:t>: „Kann man eigentlich (noch) vernünftig glauben?“ – Der Glaube an den christlichen Gott vor den Herausforderungen des Atheismus und der Theodizee</w:t>
            </w:r>
          </w:p>
          <w:p w:rsidR="003A79EB" w:rsidRPr="00533E18" w:rsidRDefault="003A79EB" w:rsidP="003A79EB">
            <w:pPr>
              <w:rPr>
                <w:rFonts w:ascii="Calibri" w:hAnsi="Calibri" w:cs="Arial"/>
                <w:b/>
                <w:sz w:val="20"/>
                <w:lang w:eastAsia="en-US"/>
              </w:rPr>
            </w:pPr>
          </w:p>
          <w:p w:rsidR="003A79EB" w:rsidRPr="00533E18" w:rsidRDefault="003A79EB" w:rsidP="003A79EB">
            <w:pPr>
              <w:rPr>
                <w:rFonts w:ascii="Calibri" w:hAnsi="Calibri" w:cs="Arial"/>
                <w:sz w:val="20"/>
              </w:rPr>
            </w:pPr>
            <w:r w:rsidRPr="00533E18">
              <w:rPr>
                <w:rFonts w:ascii="Calibri" w:hAnsi="Calibri" w:cs="Arial"/>
                <w:b/>
                <w:sz w:val="20"/>
              </w:rPr>
              <w:t>Inhaltsfelder</w:t>
            </w:r>
            <w:r w:rsidRPr="00533E18">
              <w:rPr>
                <w:rFonts w:ascii="Calibri" w:hAnsi="Calibri" w:cs="Arial"/>
                <w:sz w:val="20"/>
              </w:rPr>
              <w:t>:</w:t>
            </w:r>
          </w:p>
          <w:p w:rsidR="003A79EB" w:rsidRPr="00533E18" w:rsidRDefault="003A79EB" w:rsidP="003A79EB">
            <w:pPr>
              <w:snapToGrid w:val="0"/>
              <w:rPr>
                <w:rFonts w:ascii="Calibri" w:hAnsi="Calibri"/>
                <w:sz w:val="20"/>
              </w:rPr>
            </w:pPr>
            <w:r w:rsidRPr="00533E18">
              <w:rPr>
                <w:rFonts w:ascii="Calibri" w:hAnsi="Calibri"/>
                <w:sz w:val="20"/>
              </w:rPr>
              <w:t>IF 1: Der Mensch in christlicher Perspektive</w:t>
            </w:r>
          </w:p>
          <w:p w:rsidR="003A79EB" w:rsidRPr="00533E18" w:rsidRDefault="003A79EB" w:rsidP="003A79EB">
            <w:pPr>
              <w:contextualSpacing/>
              <w:rPr>
                <w:rFonts w:ascii="Calibri" w:hAnsi="Calibri"/>
                <w:sz w:val="20"/>
              </w:rPr>
            </w:pPr>
            <w:r w:rsidRPr="00533E18">
              <w:rPr>
                <w:rFonts w:ascii="Calibri" w:hAnsi="Calibri"/>
                <w:sz w:val="20"/>
              </w:rPr>
              <w:t>IF 2: Christliche Antworten auf die Gottesfrage</w:t>
            </w:r>
          </w:p>
          <w:p w:rsidR="003A79EB" w:rsidRPr="00533E18" w:rsidRDefault="003A79EB" w:rsidP="003A79EB">
            <w:pPr>
              <w:tabs>
                <w:tab w:val="left" w:pos="643"/>
              </w:tabs>
              <w:snapToGrid w:val="0"/>
              <w:contextualSpacing/>
              <w:rPr>
                <w:rFonts w:ascii="Calibri" w:hAnsi="Calibri"/>
                <w:sz w:val="20"/>
              </w:rPr>
            </w:pPr>
            <w:r w:rsidRPr="00533E18">
              <w:rPr>
                <w:rFonts w:ascii="Calibri" w:hAnsi="Calibri"/>
                <w:sz w:val="20"/>
              </w:rPr>
              <w:t>F 5: Verantwortliches Handeln aus christlicher Motivation</w:t>
            </w:r>
          </w:p>
          <w:p w:rsidR="003A79EB" w:rsidRPr="00533E18" w:rsidRDefault="003A79EB" w:rsidP="003A79EB">
            <w:pPr>
              <w:rPr>
                <w:rFonts w:ascii="Calibri" w:hAnsi="Calibri" w:cs="Arial"/>
                <w:sz w:val="20"/>
              </w:rPr>
            </w:pPr>
          </w:p>
          <w:p w:rsidR="003A79EB" w:rsidRPr="00533E18" w:rsidRDefault="003A79EB" w:rsidP="003A79EB">
            <w:pPr>
              <w:rPr>
                <w:rFonts w:ascii="Calibri" w:hAnsi="Calibri" w:cs="Arial"/>
                <w:sz w:val="20"/>
              </w:rPr>
            </w:pPr>
            <w:r w:rsidRPr="00533E18">
              <w:rPr>
                <w:rFonts w:ascii="Calibri" w:hAnsi="Calibri" w:cs="Arial"/>
                <w:b/>
                <w:sz w:val="20"/>
              </w:rPr>
              <w:t>Inhaltliche Schwerpunkte</w:t>
            </w:r>
            <w:r w:rsidRPr="00533E18">
              <w:rPr>
                <w:rFonts w:ascii="Calibri" w:hAnsi="Calibri" w:cs="Arial"/>
                <w:sz w:val="20"/>
              </w:rPr>
              <w:t>:</w:t>
            </w:r>
          </w:p>
          <w:p w:rsidR="003A79EB" w:rsidRPr="00533E18" w:rsidRDefault="003A79EB" w:rsidP="003A79EB">
            <w:pPr>
              <w:numPr>
                <w:ilvl w:val="0"/>
                <w:numId w:val="12"/>
              </w:numPr>
              <w:snapToGrid w:val="0"/>
              <w:contextualSpacing/>
              <w:rPr>
                <w:rFonts w:ascii="Calibri" w:hAnsi="Calibri"/>
                <w:sz w:val="20"/>
              </w:rPr>
            </w:pPr>
            <w:r w:rsidRPr="00533E18">
              <w:rPr>
                <w:rFonts w:ascii="Calibri" w:hAnsi="Calibri"/>
                <w:sz w:val="20"/>
              </w:rPr>
              <w:t>Die Sehnsucht nach einem gelingenden Leben</w:t>
            </w:r>
          </w:p>
          <w:p w:rsidR="003A79EB" w:rsidRPr="00533E18" w:rsidRDefault="003A79EB" w:rsidP="003A79EB">
            <w:pPr>
              <w:numPr>
                <w:ilvl w:val="0"/>
                <w:numId w:val="12"/>
              </w:numPr>
              <w:snapToGrid w:val="0"/>
              <w:contextualSpacing/>
              <w:rPr>
                <w:rFonts w:ascii="Calibri" w:hAnsi="Calibri"/>
                <w:sz w:val="20"/>
              </w:rPr>
            </w:pPr>
            <w:r w:rsidRPr="00533E18">
              <w:rPr>
                <w:rFonts w:ascii="Calibri" w:hAnsi="Calibri"/>
                <w:sz w:val="20"/>
              </w:rPr>
              <w:t xml:space="preserve">Die Frage nach der Existenz Gottes </w:t>
            </w:r>
          </w:p>
          <w:p w:rsidR="003A79EB" w:rsidRPr="00533E18" w:rsidRDefault="003A79EB" w:rsidP="003A79EB">
            <w:pPr>
              <w:numPr>
                <w:ilvl w:val="0"/>
                <w:numId w:val="12"/>
              </w:numPr>
              <w:snapToGrid w:val="0"/>
              <w:contextualSpacing/>
              <w:rPr>
                <w:rFonts w:ascii="Calibri" w:hAnsi="Calibri"/>
                <w:sz w:val="20"/>
              </w:rPr>
            </w:pPr>
            <w:r w:rsidRPr="00533E18">
              <w:rPr>
                <w:rFonts w:ascii="Calibri" w:hAnsi="Calibri"/>
                <w:sz w:val="20"/>
              </w:rPr>
              <w:t>Christliches Handeln in der Nachfolge Jesu</w:t>
            </w:r>
          </w:p>
          <w:p w:rsidR="003A79EB" w:rsidRPr="00993EB5" w:rsidRDefault="003A79EB" w:rsidP="003A79EB">
            <w:pPr>
              <w:snapToGrid w:val="0"/>
              <w:ind w:left="360"/>
              <w:contextualSpacing/>
              <w:jc w:val="left"/>
              <w:rPr>
                <w:rFonts w:ascii="Calibri" w:hAnsi="Calibri"/>
                <w:b/>
                <w:sz w:val="20"/>
                <w:u w:val="single"/>
              </w:rPr>
            </w:pPr>
          </w:p>
        </w:tc>
      </w:tr>
      <w:tr w:rsidR="003A79EB" w:rsidRPr="00533E18" w:rsidTr="003A79EB">
        <w:tc>
          <w:tcPr>
            <w:tcW w:w="436"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ind w:left="360"/>
              <w:contextualSpacing/>
              <w:jc w:val="left"/>
              <w:rPr>
                <w:rFonts w:ascii="Calibri" w:hAnsi="Calibri" w:cs="Arial"/>
                <w:i/>
                <w:sz w:val="20"/>
                <w:u w:val="single"/>
              </w:rPr>
            </w:pPr>
          </w:p>
        </w:tc>
        <w:tc>
          <w:tcPr>
            <w:tcW w:w="1165"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b/>
                <w:sz w:val="20"/>
              </w:rPr>
            </w:pPr>
            <w:r w:rsidRPr="00993EB5">
              <w:rPr>
                <w:rFonts w:ascii="Calibri" w:hAnsi="Calibri" w:cs="Arial"/>
                <w:b/>
                <w:sz w:val="20"/>
              </w:rPr>
              <w:t>Übergeordnete Kompetenzerwartu</w:t>
            </w:r>
            <w:r w:rsidRPr="00993EB5">
              <w:rPr>
                <w:rFonts w:ascii="Calibri" w:hAnsi="Calibri" w:cs="Arial"/>
                <w:b/>
                <w:sz w:val="20"/>
              </w:rPr>
              <w:t>n</w:t>
            </w:r>
            <w:r w:rsidRPr="00993EB5">
              <w:rPr>
                <w:rFonts w:ascii="Calibri" w:hAnsi="Calibri" w:cs="Arial"/>
                <w:b/>
                <w:sz w:val="20"/>
              </w:rPr>
              <w:t>gen:</w:t>
            </w:r>
          </w:p>
        </w:tc>
        <w:tc>
          <w:tcPr>
            <w:tcW w:w="1320"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sz w:val="20"/>
              </w:rPr>
            </w:pPr>
            <w:r w:rsidRPr="00993EB5">
              <w:rPr>
                <w:rFonts w:ascii="Calibri" w:hAnsi="Calibri" w:cs="Arial"/>
                <w:b/>
                <w:sz w:val="20"/>
              </w:rPr>
              <w:t>Konkretisierte Kompetenzerwartungen</w:t>
            </w:r>
            <w:r w:rsidRPr="00993EB5">
              <w:rPr>
                <w:rFonts w:ascii="Calibri" w:hAnsi="Calibri" w:cs="Arial"/>
                <w:sz w:val="20"/>
              </w:rPr>
              <w:t>:</w:t>
            </w:r>
          </w:p>
          <w:p w:rsidR="003A79EB" w:rsidRPr="00993EB5" w:rsidRDefault="003A79EB" w:rsidP="003A79EB">
            <w:pPr>
              <w:jc w:val="left"/>
              <w:rPr>
                <w:rFonts w:ascii="Calibri" w:hAnsi="Calibri" w:cs="Arial"/>
                <w:i/>
                <w:sz w:val="20"/>
                <w:u w:val="single"/>
              </w:rPr>
            </w:pPr>
          </w:p>
        </w:tc>
        <w:tc>
          <w:tcPr>
            <w:tcW w:w="2079"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b/>
                <w:sz w:val="20"/>
              </w:rPr>
            </w:pPr>
            <w:r w:rsidRPr="00993EB5">
              <w:rPr>
                <w:rFonts w:ascii="Calibri" w:hAnsi="Calibri"/>
                <w:b/>
                <w:sz w:val="20"/>
              </w:rPr>
              <w:t>Vereinbarungen der FK:</w:t>
            </w:r>
          </w:p>
          <w:p w:rsidR="003A79EB" w:rsidRPr="00993EB5" w:rsidRDefault="003A79EB" w:rsidP="003A79EB">
            <w:pPr>
              <w:contextualSpacing/>
              <w:jc w:val="left"/>
              <w:rPr>
                <w:rFonts w:ascii="Calibri" w:hAnsi="Calibri" w:cs="Arial"/>
                <w:sz w:val="20"/>
              </w:rPr>
            </w:pPr>
          </w:p>
        </w:tc>
      </w:tr>
      <w:tr w:rsidR="003A79EB" w:rsidRPr="00533E18" w:rsidTr="003A79EB">
        <w:tc>
          <w:tcPr>
            <w:tcW w:w="436"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sz w:val="20"/>
              </w:rPr>
            </w:pPr>
            <w:r w:rsidRPr="00993EB5">
              <w:rPr>
                <w:rFonts w:ascii="Calibri" w:hAnsi="Calibri" w:cs="Arial"/>
                <w:sz w:val="20"/>
              </w:rPr>
              <w:t>Sach-kompetenz</w:t>
            </w:r>
          </w:p>
        </w:tc>
        <w:tc>
          <w:tcPr>
            <w:tcW w:w="1165"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pStyle w:val="Listenabsatz"/>
              <w:numPr>
                <w:ilvl w:val="0"/>
                <w:numId w:val="90"/>
              </w:numPr>
              <w:jc w:val="left"/>
              <w:rPr>
                <w:rFonts w:ascii="Calibri" w:hAnsi="Calibri" w:cs="Arial"/>
                <w:i/>
                <w:sz w:val="20"/>
                <w:u w:val="single"/>
              </w:rPr>
            </w:pPr>
            <w:r w:rsidRPr="00533E18">
              <w:rPr>
                <w:rFonts w:ascii="Calibri" w:hAnsi="Calibri" w:cs="Arial"/>
                <w:color w:val="000000"/>
                <w:sz w:val="20"/>
              </w:rPr>
              <w:t>identifizieren und deuten Situati</w:t>
            </w:r>
            <w:r w:rsidRPr="00533E18">
              <w:rPr>
                <w:rFonts w:ascii="Calibri" w:hAnsi="Calibri" w:cs="Arial"/>
                <w:color w:val="000000"/>
                <w:sz w:val="20"/>
              </w:rPr>
              <w:t>o</w:t>
            </w:r>
            <w:r w:rsidRPr="00533E18">
              <w:rPr>
                <w:rFonts w:ascii="Calibri" w:hAnsi="Calibri" w:cs="Arial"/>
                <w:color w:val="000000"/>
                <w:sz w:val="20"/>
              </w:rPr>
              <w:t>nen des eigenen Lebens und der Lebenswelt, in denen sich Fragen nach Grund, Sinn und Ziel des L</w:t>
            </w:r>
            <w:r w:rsidRPr="00533E18">
              <w:rPr>
                <w:rFonts w:ascii="Calibri" w:hAnsi="Calibri" w:cs="Arial"/>
                <w:color w:val="000000"/>
                <w:sz w:val="20"/>
              </w:rPr>
              <w:t>e</w:t>
            </w:r>
            <w:r w:rsidRPr="00533E18">
              <w:rPr>
                <w:rFonts w:ascii="Calibri" w:hAnsi="Calibri" w:cs="Arial"/>
                <w:color w:val="000000"/>
                <w:sz w:val="20"/>
              </w:rPr>
              <w:t>bens und der eigenen Verantwo</w:t>
            </w:r>
            <w:r w:rsidRPr="00533E18">
              <w:rPr>
                <w:rFonts w:ascii="Calibri" w:hAnsi="Calibri" w:cs="Arial"/>
                <w:color w:val="000000"/>
                <w:sz w:val="20"/>
              </w:rPr>
              <w:t>r</w:t>
            </w:r>
            <w:r w:rsidRPr="00533E18">
              <w:rPr>
                <w:rFonts w:ascii="Calibri" w:hAnsi="Calibri" w:cs="Arial"/>
                <w:color w:val="000000"/>
                <w:sz w:val="20"/>
              </w:rPr>
              <w:t xml:space="preserve">tung stellen </w:t>
            </w:r>
            <w:r w:rsidRPr="0067309B">
              <w:rPr>
                <w:rFonts w:ascii="Calibri" w:hAnsi="Calibri" w:cs="Arial"/>
                <w:iCs/>
                <w:color w:val="000000"/>
                <w:sz w:val="20"/>
              </w:rPr>
              <w:t>(SK 1)</w:t>
            </w:r>
            <w:r w:rsidRPr="0067309B">
              <w:rPr>
                <w:rFonts w:ascii="Calibri" w:hAnsi="Calibri" w:cs="Arial"/>
                <w:color w:val="000000"/>
                <w:sz w:val="20"/>
              </w:rPr>
              <w:t>,</w:t>
            </w:r>
          </w:p>
          <w:p w:rsidR="003A79EB" w:rsidRDefault="003A79EB" w:rsidP="003A79EB">
            <w:pPr>
              <w:pStyle w:val="Listenabsatz"/>
              <w:numPr>
                <w:ilvl w:val="0"/>
                <w:numId w:val="90"/>
              </w:numPr>
              <w:jc w:val="left"/>
              <w:rPr>
                <w:rFonts w:ascii="Calibri" w:hAnsi="Calibri" w:cs="Arial"/>
                <w:color w:val="000000"/>
                <w:sz w:val="20"/>
              </w:rPr>
            </w:pPr>
            <w:r w:rsidRPr="00533E18">
              <w:rPr>
                <w:rFonts w:ascii="Calibri" w:hAnsi="Calibri" w:cs="Arial"/>
                <w:color w:val="000000"/>
                <w:sz w:val="20"/>
              </w:rPr>
              <w:t xml:space="preserve">setzen eigene Antwortversuche und Deutungen in Beziehung zu anderen Entwürfen und Glaubensaussagen </w:t>
            </w:r>
            <w:r w:rsidRPr="0067309B">
              <w:rPr>
                <w:rFonts w:ascii="Calibri" w:hAnsi="Calibri" w:cs="Arial"/>
                <w:iCs/>
                <w:color w:val="000000"/>
                <w:sz w:val="20"/>
              </w:rPr>
              <w:t>(SK 2)</w:t>
            </w:r>
            <w:r w:rsidRPr="0067309B">
              <w:rPr>
                <w:rFonts w:ascii="Calibri" w:hAnsi="Calibri" w:cs="Arial"/>
                <w:color w:val="000000"/>
                <w:sz w:val="20"/>
              </w:rPr>
              <w:t>,</w:t>
            </w:r>
          </w:p>
          <w:p w:rsidR="003A79EB" w:rsidRPr="00993EB5" w:rsidRDefault="003A79EB" w:rsidP="003A79EB">
            <w:pPr>
              <w:pStyle w:val="Listenabsatz"/>
              <w:numPr>
                <w:ilvl w:val="0"/>
                <w:numId w:val="90"/>
              </w:numPr>
              <w:jc w:val="left"/>
              <w:rPr>
                <w:rFonts w:ascii="Calibri" w:hAnsi="Calibri" w:cs="Arial"/>
                <w:i/>
                <w:sz w:val="20"/>
                <w:u w:val="single"/>
              </w:rPr>
            </w:pPr>
            <w:r w:rsidRPr="00533E18">
              <w:rPr>
                <w:rFonts w:ascii="Calibri" w:hAnsi="Calibri" w:cs="Arial"/>
                <w:color w:val="000000"/>
                <w:sz w:val="20"/>
              </w:rPr>
              <w:t>stellen die Relevanz religiöser Fr</w:t>
            </w:r>
            <w:r w:rsidRPr="00533E18">
              <w:rPr>
                <w:rFonts w:ascii="Calibri" w:hAnsi="Calibri" w:cs="Arial"/>
                <w:color w:val="000000"/>
                <w:sz w:val="20"/>
              </w:rPr>
              <w:t>a</w:t>
            </w:r>
            <w:r w:rsidRPr="00533E18">
              <w:rPr>
                <w:rFonts w:ascii="Calibri" w:hAnsi="Calibri" w:cs="Arial"/>
                <w:color w:val="000000"/>
                <w:sz w:val="20"/>
              </w:rPr>
              <w:t xml:space="preserve">gen und Inhalte und die Art ihrer Rezeption anhand von Werken der Kunst, Musik, Literatur oder des Films dar </w:t>
            </w:r>
            <w:r w:rsidRPr="0067309B">
              <w:rPr>
                <w:rFonts w:ascii="Calibri" w:hAnsi="Calibri" w:cs="Arial"/>
                <w:iCs/>
                <w:color w:val="000000"/>
                <w:sz w:val="20"/>
              </w:rPr>
              <w:t>(SK 3)</w:t>
            </w:r>
            <w:r>
              <w:rPr>
                <w:rFonts w:ascii="Calibri" w:hAnsi="Calibri" w:cs="Arial"/>
                <w:iCs/>
                <w:color w:val="000000"/>
                <w:sz w:val="20"/>
              </w:rPr>
              <w:t>.</w:t>
            </w:r>
          </w:p>
        </w:tc>
        <w:tc>
          <w:tcPr>
            <w:tcW w:w="1320" w:type="pct"/>
            <w:tcBorders>
              <w:top w:val="single" w:sz="4" w:space="0" w:color="auto"/>
              <w:left w:val="single" w:sz="4" w:space="0" w:color="auto"/>
              <w:bottom w:val="single" w:sz="4" w:space="0" w:color="auto"/>
              <w:right w:val="single" w:sz="4" w:space="0" w:color="auto"/>
            </w:tcBorders>
          </w:tcPr>
          <w:p w:rsidR="003A79EB" w:rsidRPr="00533E18" w:rsidRDefault="003A79EB" w:rsidP="003A79EB">
            <w:pPr>
              <w:widowControl w:val="0"/>
              <w:suppressAutoHyphens/>
              <w:rPr>
                <w:rFonts w:ascii="Calibri" w:eastAsia="SimSun" w:hAnsi="Calibri" w:cs="Calibri"/>
                <w:kern w:val="1"/>
                <w:sz w:val="20"/>
                <w:lang w:eastAsia="hi-IN" w:bidi="hi-IN"/>
              </w:rPr>
            </w:pPr>
            <w:r w:rsidRPr="00533E18">
              <w:rPr>
                <w:rFonts w:ascii="Calibri" w:eastAsia="SimSun" w:hAnsi="Calibri" w:cs="Calibri"/>
                <w:kern w:val="1"/>
                <w:sz w:val="20"/>
                <w:lang w:eastAsia="hi-IN" w:bidi="hi-IN"/>
              </w:rPr>
              <w:t xml:space="preserve">Die </w:t>
            </w:r>
            <w:proofErr w:type="spellStart"/>
            <w:r w:rsidRPr="00533E18">
              <w:rPr>
                <w:rFonts w:ascii="Calibri" w:eastAsia="SimSun" w:hAnsi="Calibri" w:cs="Calibri"/>
                <w:kern w:val="1"/>
                <w:sz w:val="20"/>
                <w:lang w:eastAsia="hi-IN" w:bidi="hi-IN"/>
              </w:rPr>
              <w:t>SuS</w:t>
            </w:r>
            <w:proofErr w:type="spellEnd"/>
          </w:p>
          <w:p w:rsidR="003A79EB" w:rsidRPr="00533E18" w:rsidRDefault="003A79EB" w:rsidP="003A79EB">
            <w:pPr>
              <w:numPr>
                <w:ilvl w:val="0"/>
                <w:numId w:val="11"/>
              </w:numPr>
              <w:tabs>
                <w:tab w:val="left" w:pos="643"/>
              </w:tabs>
              <w:rPr>
                <w:rFonts w:ascii="Calibri" w:hAnsi="Calibri"/>
                <w:sz w:val="20"/>
              </w:rPr>
            </w:pPr>
            <w:r w:rsidRPr="00533E18">
              <w:rPr>
                <w:rFonts w:ascii="Calibri" w:hAnsi="Calibri"/>
                <w:sz w:val="20"/>
              </w:rPr>
              <w:t>beschreiben die Suche von Menschen nach Sinn und Heil – mit, ohne oder g</w:t>
            </w:r>
            <w:r w:rsidRPr="00533E18">
              <w:rPr>
                <w:rFonts w:ascii="Calibri" w:hAnsi="Calibri"/>
                <w:sz w:val="20"/>
              </w:rPr>
              <w:t>e</w:t>
            </w:r>
            <w:r>
              <w:rPr>
                <w:rFonts w:ascii="Calibri" w:hAnsi="Calibri"/>
                <w:sz w:val="20"/>
              </w:rPr>
              <w:t>gen Gott</w:t>
            </w:r>
            <w:r w:rsidRPr="00533E18">
              <w:rPr>
                <w:rFonts w:ascii="Calibri" w:hAnsi="Calibri"/>
                <w:sz w:val="20"/>
              </w:rPr>
              <w:t>,</w:t>
            </w:r>
          </w:p>
          <w:p w:rsidR="003A79EB" w:rsidRPr="00533E18" w:rsidRDefault="003A79EB" w:rsidP="003A79EB">
            <w:pPr>
              <w:numPr>
                <w:ilvl w:val="0"/>
                <w:numId w:val="11"/>
              </w:numPr>
              <w:tabs>
                <w:tab w:val="left" w:pos="643"/>
              </w:tabs>
              <w:rPr>
                <w:rFonts w:ascii="Calibri" w:hAnsi="Calibri"/>
                <w:sz w:val="20"/>
              </w:rPr>
            </w:pPr>
            <w:r w:rsidRPr="00533E18">
              <w:rPr>
                <w:rFonts w:ascii="Calibri" w:hAnsi="Calibri"/>
                <w:sz w:val="20"/>
              </w:rPr>
              <w:t>erläutern die mögliche Bedeutung chris</w:t>
            </w:r>
            <w:r w:rsidRPr="00533E18">
              <w:rPr>
                <w:rFonts w:ascii="Calibri" w:hAnsi="Calibri"/>
                <w:sz w:val="20"/>
              </w:rPr>
              <w:t>t</w:t>
            </w:r>
            <w:r w:rsidRPr="00533E18">
              <w:rPr>
                <w:rFonts w:ascii="Calibri" w:hAnsi="Calibri"/>
                <w:sz w:val="20"/>
              </w:rPr>
              <w:t>licher Glaubensaussagen für die persönl</w:t>
            </w:r>
            <w:r w:rsidRPr="00533E18">
              <w:rPr>
                <w:rFonts w:ascii="Calibri" w:hAnsi="Calibri"/>
                <w:sz w:val="20"/>
              </w:rPr>
              <w:t>i</w:t>
            </w:r>
            <w:r w:rsidRPr="00533E18">
              <w:rPr>
                <w:rFonts w:ascii="Calibri" w:hAnsi="Calibri"/>
                <w:sz w:val="20"/>
              </w:rPr>
              <w:t>che Suche n</w:t>
            </w:r>
            <w:r>
              <w:rPr>
                <w:rFonts w:ascii="Calibri" w:hAnsi="Calibri"/>
                <w:sz w:val="20"/>
              </w:rPr>
              <w:t>ach Heil und Vollendung</w:t>
            </w:r>
            <w:r w:rsidRPr="00533E18">
              <w:rPr>
                <w:rFonts w:ascii="Calibri" w:hAnsi="Calibri"/>
                <w:sz w:val="20"/>
              </w:rPr>
              <w:t>,</w:t>
            </w:r>
          </w:p>
          <w:p w:rsidR="003A79EB" w:rsidRPr="00533E18" w:rsidRDefault="003A79EB" w:rsidP="003A79EB">
            <w:pPr>
              <w:numPr>
                <w:ilvl w:val="0"/>
                <w:numId w:val="11"/>
              </w:numPr>
              <w:tabs>
                <w:tab w:val="left" w:pos="643"/>
              </w:tabs>
              <w:rPr>
                <w:rFonts w:ascii="Calibri" w:hAnsi="Calibri"/>
                <w:sz w:val="20"/>
              </w:rPr>
            </w:pPr>
            <w:r w:rsidRPr="00533E18">
              <w:rPr>
                <w:rFonts w:ascii="Calibri" w:hAnsi="Calibri"/>
                <w:sz w:val="20"/>
              </w:rPr>
              <w:t>beschreiben die Wahrnehmung und B</w:t>
            </w:r>
            <w:r w:rsidRPr="00533E18">
              <w:rPr>
                <w:rFonts w:ascii="Calibri" w:hAnsi="Calibri"/>
                <w:sz w:val="20"/>
              </w:rPr>
              <w:t>e</w:t>
            </w:r>
            <w:r w:rsidRPr="00533E18">
              <w:rPr>
                <w:rFonts w:ascii="Calibri" w:hAnsi="Calibri"/>
                <w:sz w:val="20"/>
              </w:rPr>
              <w:t>deutung des Fragens nach Gott und des Redens von Gott in ihrer Lebenswirklic</w:t>
            </w:r>
            <w:r w:rsidRPr="00533E18">
              <w:rPr>
                <w:rFonts w:ascii="Calibri" w:hAnsi="Calibri"/>
                <w:sz w:val="20"/>
              </w:rPr>
              <w:t>h</w:t>
            </w:r>
            <w:r>
              <w:rPr>
                <w:rFonts w:ascii="Calibri" w:hAnsi="Calibri"/>
                <w:sz w:val="20"/>
              </w:rPr>
              <w:t>keit</w:t>
            </w:r>
            <w:r w:rsidRPr="00533E18">
              <w:rPr>
                <w:rFonts w:ascii="Calibri" w:hAnsi="Calibri"/>
                <w:sz w:val="20"/>
              </w:rPr>
              <w:t>,</w:t>
            </w:r>
          </w:p>
          <w:p w:rsidR="003A79EB" w:rsidRPr="00533E18" w:rsidRDefault="003A79EB" w:rsidP="003A79EB">
            <w:pPr>
              <w:numPr>
                <w:ilvl w:val="0"/>
                <w:numId w:val="11"/>
              </w:numPr>
              <w:tabs>
                <w:tab w:val="left" w:pos="643"/>
              </w:tabs>
              <w:rPr>
                <w:rFonts w:ascii="Calibri" w:hAnsi="Calibri"/>
                <w:sz w:val="20"/>
              </w:rPr>
            </w:pPr>
            <w:r w:rsidRPr="00533E18">
              <w:rPr>
                <w:rFonts w:ascii="Calibri" w:hAnsi="Calibri"/>
                <w:sz w:val="20"/>
              </w:rPr>
              <w:t>erläutern eine Position, die die Plausibil</w:t>
            </w:r>
            <w:r w:rsidRPr="00533E18">
              <w:rPr>
                <w:rFonts w:ascii="Calibri" w:hAnsi="Calibri"/>
                <w:sz w:val="20"/>
              </w:rPr>
              <w:t>i</w:t>
            </w:r>
            <w:r w:rsidRPr="00533E18">
              <w:rPr>
                <w:rFonts w:ascii="Calibri" w:hAnsi="Calibri"/>
                <w:sz w:val="20"/>
              </w:rPr>
              <w:t>tät des Gottesglaubens aufzuzeigen ve</w:t>
            </w:r>
            <w:r w:rsidRPr="00533E18">
              <w:rPr>
                <w:rFonts w:ascii="Calibri" w:hAnsi="Calibri"/>
                <w:sz w:val="20"/>
              </w:rPr>
              <w:t>r</w:t>
            </w:r>
            <w:r>
              <w:rPr>
                <w:rFonts w:ascii="Calibri" w:hAnsi="Calibri"/>
                <w:sz w:val="20"/>
              </w:rPr>
              <w:t>sucht</w:t>
            </w:r>
            <w:r w:rsidRPr="00533E18">
              <w:rPr>
                <w:rFonts w:ascii="Calibri" w:hAnsi="Calibri"/>
                <w:sz w:val="20"/>
              </w:rPr>
              <w:t>,</w:t>
            </w:r>
          </w:p>
          <w:p w:rsidR="003A79EB" w:rsidRPr="00533E18" w:rsidRDefault="003A79EB" w:rsidP="003A79EB">
            <w:pPr>
              <w:numPr>
                <w:ilvl w:val="0"/>
                <w:numId w:val="11"/>
              </w:numPr>
              <w:tabs>
                <w:tab w:val="left" w:pos="643"/>
              </w:tabs>
              <w:rPr>
                <w:rFonts w:ascii="Calibri" w:hAnsi="Calibri"/>
                <w:sz w:val="20"/>
              </w:rPr>
            </w:pPr>
            <w:r w:rsidRPr="00533E18">
              <w:rPr>
                <w:rFonts w:ascii="Calibri" w:hAnsi="Calibri"/>
                <w:sz w:val="20"/>
              </w:rPr>
              <w:t>stellen die Position eines theoretisch begründeten Atheismus in seinem zeitg</w:t>
            </w:r>
            <w:r w:rsidRPr="00533E18">
              <w:rPr>
                <w:rFonts w:ascii="Calibri" w:hAnsi="Calibri"/>
                <w:sz w:val="20"/>
              </w:rPr>
              <w:t>e</w:t>
            </w:r>
            <w:r w:rsidRPr="00533E18">
              <w:rPr>
                <w:rFonts w:ascii="Calibri" w:hAnsi="Calibri"/>
                <w:sz w:val="20"/>
              </w:rPr>
              <w:t>sc</w:t>
            </w:r>
            <w:r>
              <w:rPr>
                <w:rFonts w:ascii="Calibri" w:hAnsi="Calibri"/>
                <w:sz w:val="20"/>
              </w:rPr>
              <w:t>hichtlichen Kontext dar</w:t>
            </w:r>
            <w:r w:rsidRPr="00533E18">
              <w:rPr>
                <w:rFonts w:ascii="Calibri" w:hAnsi="Calibri"/>
                <w:sz w:val="20"/>
              </w:rPr>
              <w:t>,</w:t>
            </w:r>
          </w:p>
          <w:p w:rsidR="003A79EB" w:rsidRPr="00533E18" w:rsidRDefault="003A79EB" w:rsidP="003A79EB">
            <w:pPr>
              <w:numPr>
                <w:ilvl w:val="0"/>
                <w:numId w:val="11"/>
              </w:numPr>
              <w:tabs>
                <w:tab w:val="left" w:pos="643"/>
              </w:tabs>
              <w:rPr>
                <w:rFonts w:ascii="Calibri" w:hAnsi="Calibri"/>
                <w:sz w:val="20"/>
              </w:rPr>
            </w:pPr>
            <w:r w:rsidRPr="00533E18">
              <w:rPr>
                <w:rFonts w:ascii="Calibri" w:hAnsi="Calibri"/>
                <w:sz w:val="20"/>
              </w:rPr>
              <w:t xml:space="preserve">ordnen die </w:t>
            </w:r>
            <w:proofErr w:type="spellStart"/>
            <w:r w:rsidRPr="00533E18">
              <w:rPr>
                <w:rFonts w:ascii="Calibri" w:hAnsi="Calibri"/>
                <w:sz w:val="20"/>
              </w:rPr>
              <w:t>Theodizeefrage</w:t>
            </w:r>
            <w:proofErr w:type="spellEnd"/>
            <w:r w:rsidRPr="00533E18">
              <w:rPr>
                <w:rFonts w:ascii="Calibri" w:hAnsi="Calibri"/>
                <w:sz w:val="20"/>
              </w:rPr>
              <w:t xml:space="preserve"> als eine zen</w:t>
            </w:r>
            <w:r w:rsidRPr="00533E18">
              <w:rPr>
                <w:rFonts w:ascii="Calibri" w:hAnsi="Calibri"/>
                <w:sz w:val="20"/>
              </w:rPr>
              <w:t>t</w:t>
            </w:r>
            <w:r w:rsidRPr="00533E18">
              <w:rPr>
                <w:rFonts w:ascii="Calibri" w:hAnsi="Calibri"/>
                <w:sz w:val="20"/>
              </w:rPr>
              <w:lastRenderedPageBreak/>
              <w:t>rale Herausforderung des chr</w:t>
            </w:r>
            <w:r>
              <w:rPr>
                <w:rFonts w:ascii="Calibri" w:hAnsi="Calibri"/>
                <w:sz w:val="20"/>
              </w:rPr>
              <w:t>istlichen Glaubens ein</w:t>
            </w:r>
            <w:r w:rsidRPr="00533E18">
              <w:rPr>
                <w:rFonts w:ascii="Calibri" w:hAnsi="Calibri"/>
                <w:sz w:val="20"/>
              </w:rPr>
              <w:t>,</w:t>
            </w:r>
          </w:p>
          <w:p w:rsidR="003A79EB" w:rsidRPr="008860E5" w:rsidRDefault="003A79EB" w:rsidP="003A79EB">
            <w:pPr>
              <w:pStyle w:val="Listenabsatz"/>
              <w:numPr>
                <w:ilvl w:val="0"/>
                <w:numId w:val="11"/>
              </w:numPr>
              <w:rPr>
                <w:rFonts w:ascii="Calibri" w:hAnsi="Calibri"/>
                <w:sz w:val="20"/>
              </w:rPr>
            </w:pPr>
            <w:r w:rsidRPr="002611E3">
              <w:rPr>
                <w:rFonts w:ascii="Calibri" w:hAnsi="Calibri"/>
                <w:sz w:val="20"/>
              </w:rPr>
              <w:t>erläutern auf der Grundlage des biblisch-christlichen Menschenbildes (u.a. Go</w:t>
            </w:r>
            <w:r w:rsidRPr="002611E3">
              <w:rPr>
                <w:rFonts w:ascii="Calibri" w:hAnsi="Calibri"/>
                <w:sz w:val="20"/>
              </w:rPr>
              <w:t>t</w:t>
            </w:r>
            <w:r w:rsidRPr="002611E3">
              <w:rPr>
                <w:rFonts w:ascii="Calibri" w:hAnsi="Calibri"/>
                <w:sz w:val="20"/>
              </w:rPr>
              <w:t>tesebenbildlichkei</w:t>
            </w:r>
            <w:r>
              <w:rPr>
                <w:rFonts w:ascii="Calibri" w:hAnsi="Calibri"/>
                <w:sz w:val="20"/>
              </w:rPr>
              <w:t>t) Spezifika christlicher Ethik.</w:t>
            </w:r>
          </w:p>
        </w:tc>
        <w:tc>
          <w:tcPr>
            <w:tcW w:w="2079" w:type="pct"/>
            <w:vMerge w:val="restart"/>
            <w:tcBorders>
              <w:top w:val="single" w:sz="4" w:space="0" w:color="auto"/>
              <w:left w:val="single" w:sz="4" w:space="0" w:color="auto"/>
              <w:right w:val="single" w:sz="4" w:space="0" w:color="auto"/>
            </w:tcBorders>
          </w:tcPr>
          <w:p w:rsidR="003A79EB" w:rsidRPr="00533E18" w:rsidRDefault="003A79EB" w:rsidP="003A79EB">
            <w:pPr>
              <w:rPr>
                <w:rFonts w:ascii="Calibri" w:hAnsi="Calibri" w:cs="Arial"/>
                <w:b/>
                <w:sz w:val="20"/>
              </w:rPr>
            </w:pPr>
            <w:r w:rsidRPr="00533E18">
              <w:rPr>
                <w:rFonts w:ascii="Calibri" w:hAnsi="Calibri" w:cs="Calibri"/>
                <w:b/>
                <w:sz w:val="20"/>
              </w:rPr>
              <w:lastRenderedPageBreak/>
              <w:t>Inhaltliche Akzente des Vorhabens</w:t>
            </w:r>
          </w:p>
          <w:p w:rsidR="003A79EB" w:rsidRPr="00391BAE" w:rsidRDefault="003A79EB" w:rsidP="003A79EB">
            <w:pPr>
              <w:numPr>
                <w:ilvl w:val="0"/>
                <w:numId w:val="84"/>
              </w:numPr>
              <w:ind w:left="360"/>
              <w:rPr>
                <w:rFonts w:ascii="Calibri" w:hAnsi="Calibri"/>
                <w:sz w:val="20"/>
              </w:rPr>
            </w:pPr>
            <w:r w:rsidRPr="00391BAE">
              <w:rPr>
                <w:rFonts w:ascii="Calibri" w:hAnsi="Calibri"/>
                <w:sz w:val="20"/>
              </w:rPr>
              <w:t>Passt Gott in unsere Welt? Beobachtungen zur Präsenz von Gottesbi</w:t>
            </w:r>
            <w:r w:rsidRPr="00391BAE">
              <w:rPr>
                <w:rFonts w:ascii="Calibri" w:hAnsi="Calibri"/>
                <w:sz w:val="20"/>
              </w:rPr>
              <w:t>l</w:t>
            </w:r>
            <w:r w:rsidRPr="00391BAE">
              <w:rPr>
                <w:rFonts w:ascii="Calibri" w:hAnsi="Calibri"/>
                <w:sz w:val="20"/>
              </w:rPr>
              <w:t>dern in unserer Lebenswirklich</w:t>
            </w:r>
            <w:r>
              <w:rPr>
                <w:rFonts w:ascii="Calibri" w:hAnsi="Calibri"/>
                <w:sz w:val="20"/>
              </w:rPr>
              <w:t xml:space="preserve">keit , z.B. </w:t>
            </w:r>
            <w:r w:rsidRPr="00391BAE">
              <w:rPr>
                <w:rFonts w:ascii="Calibri" w:hAnsi="Calibri"/>
                <w:sz w:val="20"/>
              </w:rPr>
              <w:t>„Ich hab mir einen Gott  ins Regal gestellt“</w:t>
            </w:r>
            <w:r>
              <w:rPr>
                <w:rFonts w:ascii="Calibri" w:hAnsi="Calibri"/>
                <w:sz w:val="20"/>
              </w:rPr>
              <w:t>,</w:t>
            </w:r>
            <w:r w:rsidRPr="00391BAE">
              <w:rPr>
                <w:rFonts w:ascii="Calibri" w:hAnsi="Calibri"/>
                <w:sz w:val="20"/>
              </w:rPr>
              <w:t xml:space="preserve"> Buddha im Bau</w:t>
            </w:r>
            <w:r>
              <w:rPr>
                <w:rFonts w:ascii="Calibri" w:hAnsi="Calibri"/>
                <w:sz w:val="20"/>
              </w:rPr>
              <w:t>markt</w:t>
            </w:r>
            <w:r w:rsidRPr="00391BAE">
              <w:rPr>
                <w:rFonts w:ascii="Calibri" w:hAnsi="Calibri"/>
                <w:sz w:val="20"/>
              </w:rPr>
              <w:t xml:space="preserve"> (Relativierung, Privatisierung und Banalisierung der Gottesrede) </w:t>
            </w:r>
          </w:p>
          <w:p w:rsidR="003A79EB" w:rsidRPr="00391BAE" w:rsidRDefault="003A79EB" w:rsidP="003A79EB">
            <w:pPr>
              <w:numPr>
                <w:ilvl w:val="0"/>
                <w:numId w:val="84"/>
              </w:numPr>
              <w:ind w:left="360"/>
              <w:rPr>
                <w:rFonts w:ascii="Calibri" w:hAnsi="Calibri"/>
                <w:sz w:val="20"/>
              </w:rPr>
            </w:pPr>
            <w:r w:rsidRPr="00391BAE">
              <w:rPr>
                <w:rFonts w:ascii="Calibri" w:hAnsi="Calibri"/>
                <w:sz w:val="20"/>
              </w:rPr>
              <w:t>Gibt es „mit an Sicherheit grenzender Wahrscheinlichkeit keinen Gott“? – Erscheinungsformen und Vorwürfe des neuen Atheismus (z.B</w:t>
            </w:r>
            <w:r>
              <w:rPr>
                <w:rFonts w:ascii="Calibri" w:hAnsi="Calibri"/>
                <w:sz w:val="20"/>
              </w:rPr>
              <w:t>.</w:t>
            </w:r>
            <w:r w:rsidRPr="00391BAE">
              <w:rPr>
                <w:rFonts w:ascii="Calibri" w:hAnsi="Calibri"/>
                <w:sz w:val="20"/>
              </w:rPr>
              <w:t xml:space="preserve"> Buskampagne, </w:t>
            </w:r>
            <w:proofErr w:type="spellStart"/>
            <w:r w:rsidRPr="00391BAE">
              <w:rPr>
                <w:rFonts w:ascii="Calibri" w:hAnsi="Calibri"/>
                <w:sz w:val="20"/>
              </w:rPr>
              <w:t>Dawkins</w:t>
            </w:r>
            <w:proofErr w:type="spellEnd"/>
            <w:r w:rsidRPr="00391BAE">
              <w:rPr>
                <w:rFonts w:ascii="Calibri" w:hAnsi="Calibri"/>
                <w:sz w:val="20"/>
              </w:rPr>
              <w:t>, Schmidt-Salomon)</w:t>
            </w:r>
          </w:p>
          <w:p w:rsidR="003A79EB" w:rsidRPr="00391BAE" w:rsidRDefault="003A79EB" w:rsidP="003A79EB">
            <w:pPr>
              <w:numPr>
                <w:ilvl w:val="0"/>
                <w:numId w:val="84"/>
              </w:numPr>
              <w:ind w:left="360"/>
              <w:rPr>
                <w:rFonts w:ascii="Calibri" w:hAnsi="Calibri"/>
                <w:sz w:val="20"/>
              </w:rPr>
            </w:pPr>
            <w:r w:rsidRPr="00391BAE">
              <w:rPr>
                <w:rFonts w:ascii="Calibri" w:hAnsi="Calibri"/>
                <w:sz w:val="20"/>
              </w:rPr>
              <w:t xml:space="preserve">Gibt es Gott, weil der Mensch ihn braucht? </w:t>
            </w:r>
            <w:r>
              <w:rPr>
                <w:rFonts w:ascii="Calibri" w:hAnsi="Calibri"/>
                <w:sz w:val="20"/>
              </w:rPr>
              <w:t xml:space="preserve">- </w:t>
            </w:r>
            <w:r w:rsidRPr="00391BAE">
              <w:rPr>
                <w:rFonts w:ascii="Calibri" w:hAnsi="Calibri"/>
                <w:sz w:val="20"/>
              </w:rPr>
              <w:t>Feuerbachs Vorwurf der Projektion vor dem Hintergrund des Paradigmenwechsels der Auf</w:t>
            </w:r>
            <w:r>
              <w:rPr>
                <w:rFonts w:ascii="Calibri" w:hAnsi="Calibri"/>
                <w:sz w:val="20"/>
              </w:rPr>
              <w:t>kl</w:t>
            </w:r>
            <w:r>
              <w:rPr>
                <w:rFonts w:ascii="Calibri" w:hAnsi="Calibri"/>
                <w:sz w:val="20"/>
              </w:rPr>
              <w:t>ä</w:t>
            </w:r>
            <w:r>
              <w:rPr>
                <w:rFonts w:ascii="Calibri" w:hAnsi="Calibri"/>
                <w:sz w:val="20"/>
              </w:rPr>
              <w:t>rung</w:t>
            </w:r>
          </w:p>
          <w:p w:rsidR="003A79EB" w:rsidRPr="00391BAE" w:rsidRDefault="003A79EB" w:rsidP="003A79EB">
            <w:pPr>
              <w:numPr>
                <w:ilvl w:val="0"/>
                <w:numId w:val="84"/>
              </w:numPr>
              <w:ind w:left="360"/>
              <w:rPr>
                <w:rFonts w:ascii="Calibri" w:hAnsi="Calibri"/>
                <w:sz w:val="20"/>
              </w:rPr>
            </w:pPr>
            <w:r w:rsidRPr="00391BAE">
              <w:rPr>
                <w:rFonts w:ascii="Calibri" w:hAnsi="Calibri"/>
                <w:sz w:val="20"/>
              </w:rPr>
              <w:t xml:space="preserve">Kann man dennoch </w:t>
            </w:r>
            <w:r>
              <w:rPr>
                <w:rFonts w:ascii="Calibri" w:hAnsi="Calibri"/>
                <w:sz w:val="20"/>
              </w:rPr>
              <w:t xml:space="preserve">„vernünftig“ an Gott glauben? – </w:t>
            </w:r>
            <w:r w:rsidRPr="00391BAE">
              <w:rPr>
                <w:rFonts w:ascii="Calibri" w:hAnsi="Calibri"/>
                <w:sz w:val="20"/>
              </w:rPr>
              <w:t>Grenzen und Möglichkeiten von  Argumenten für die Existenz Gottes (am Beispiel des Kausalitätsarguments)</w:t>
            </w:r>
          </w:p>
          <w:p w:rsidR="0058374C" w:rsidRPr="00391BAE" w:rsidRDefault="0058374C" w:rsidP="0058374C">
            <w:pPr>
              <w:numPr>
                <w:ilvl w:val="0"/>
                <w:numId w:val="84"/>
              </w:numPr>
              <w:ind w:left="360"/>
              <w:rPr>
                <w:rFonts w:ascii="Calibri" w:hAnsi="Calibri"/>
                <w:sz w:val="20"/>
              </w:rPr>
            </w:pPr>
            <w:r w:rsidRPr="00391BAE">
              <w:rPr>
                <w:rFonts w:ascii="Calibri" w:hAnsi="Calibri"/>
                <w:sz w:val="20"/>
              </w:rPr>
              <w:t xml:space="preserve">Wie kann Gott das zulassen? – Die </w:t>
            </w:r>
            <w:proofErr w:type="spellStart"/>
            <w:r w:rsidRPr="00391BAE">
              <w:rPr>
                <w:rFonts w:ascii="Calibri" w:hAnsi="Calibri"/>
                <w:sz w:val="20"/>
              </w:rPr>
              <w:t>Theodizeefrage</w:t>
            </w:r>
            <w:proofErr w:type="spellEnd"/>
            <w:r w:rsidRPr="00391BAE">
              <w:rPr>
                <w:rFonts w:ascii="Calibri" w:hAnsi="Calibri"/>
                <w:sz w:val="20"/>
              </w:rPr>
              <w:t xml:space="preserve"> und ihre Reflexion in der Bibel, in der Theologie </w:t>
            </w:r>
            <w:r w:rsidRPr="00946B59">
              <w:rPr>
                <w:rFonts w:ascii="Calibri" w:hAnsi="Calibri"/>
                <w:sz w:val="20"/>
              </w:rPr>
              <w:t>(</w:t>
            </w:r>
            <w:r>
              <w:rPr>
                <w:rFonts w:ascii="Calibri" w:hAnsi="Calibri"/>
                <w:sz w:val="20"/>
              </w:rPr>
              <w:t xml:space="preserve">z.B.: </w:t>
            </w:r>
            <w:r w:rsidRPr="00365122">
              <w:rPr>
                <w:rFonts w:ascii="Calibri" w:hAnsi="Calibri"/>
                <w:sz w:val="20"/>
              </w:rPr>
              <w:t>Leid als Preis der Freiheit</w:t>
            </w:r>
            <w:r>
              <w:rPr>
                <w:rFonts w:ascii="Calibri" w:hAnsi="Calibri"/>
                <w:sz w:val="20"/>
              </w:rPr>
              <w:t xml:space="preserve"> bzw. </w:t>
            </w:r>
            <w:proofErr w:type="spellStart"/>
            <w:r w:rsidRPr="00946B59">
              <w:rPr>
                <w:rFonts w:ascii="Calibri" w:hAnsi="Calibri"/>
                <w:sz w:val="20"/>
              </w:rPr>
              <w:t>free</w:t>
            </w:r>
            <w:proofErr w:type="spellEnd"/>
            <w:r w:rsidRPr="00946B59">
              <w:rPr>
                <w:rFonts w:ascii="Calibri" w:hAnsi="Calibri"/>
                <w:sz w:val="20"/>
              </w:rPr>
              <w:t>-will-</w:t>
            </w:r>
            <w:proofErr w:type="spellStart"/>
            <w:r w:rsidRPr="00946B59">
              <w:rPr>
                <w:rFonts w:ascii="Calibri" w:hAnsi="Calibri"/>
                <w:sz w:val="20"/>
              </w:rPr>
              <w:t>defense</w:t>
            </w:r>
            <w:proofErr w:type="spellEnd"/>
            <w:r w:rsidRPr="00946B59">
              <w:rPr>
                <w:rStyle w:val="Funotenzeichen"/>
              </w:rPr>
              <w:footnoteReference w:id="7"/>
            </w:r>
            <w:r>
              <w:rPr>
                <w:rFonts w:ascii="Calibri" w:hAnsi="Calibri"/>
                <w:sz w:val="20"/>
              </w:rPr>
              <w:t xml:space="preserve">, </w:t>
            </w:r>
            <w:proofErr w:type="spellStart"/>
            <w:r w:rsidRPr="00365122">
              <w:rPr>
                <w:rFonts w:ascii="Calibri" w:hAnsi="Calibri"/>
                <w:sz w:val="20"/>
              </w:rPr>
              <w:t>memoria</w:t>
            </w:r>
            <w:proofErr w:type="spellEnd"/>
            <w:r w:rsidRPr="00365122">
              <w:rPr>
                <w:rFonts w:ascii="Calibri" w:hAnsi="Calibri"/>
                <w:sz w:val="20"/>
              </w:rPr>
              <w:t xml:space="preserve"> </w:t>
            </w:r>
            <w:proofErr w:type="spellStart"/>
            <w:r w:rsidRPr="00365122">
              <w:rPr>
                <w:rFonts w:ascii="Calibri" w:hAnsi="Calibri"/>
                <w:sz w:val="20"/>
              </w:rPr>
              <w:t>passionis</w:t>
            </w:r>
            <w:proofErr w:type="spellEnd"/>
            <w:r w:rsidRPr="00365122">
              <w:rPr>
                <w:rStyle w:val="Funotenzeichen"/>
              </w:rPr>
              <w:footnoteReference w:id="8"/>
            </w:r>
            <w:r w:rsidRPr="00365122">
              <w:rPr>
                <w:rFonts w:ascii="Calibri" w:hAnsi="Calibri"/>
                <w:sz w:val="20"/>
              </w:rPr>
              <w:t>)</w:t>
            </w:r>
            <w:r>
              <w:rPr>
                <w:rFonts w:ascii="Calibri" w:hAnsi="Calibri"/>
                <w:sz w:val="20"/>
              </w:rPr>
              <w:t xml:space="preserve"> und ggf. an einem </w:t>
            </w:r>
            <w:r w:rsidRPr="00391BAE">
              <w:rPr>
                <w:rFonts w:ascii="Calibri" w:hAnsi="Calibri"/>
                <w:sz w:val="20"/>
              </w:rPr>
              <w:t>Film (</w:t>
            </w:r>
            <w:proofErr w:type="spellStart"/>
            <w:r w:rsidRPr="00391BAE">
              <w:rPr>
                <w:rFonts w:ascii="Calibri" w:hAnsi="Calibri"/>
                <w:sz w:val="20"/>
              </w:rPr>
              <w:t>z.B</w:t>
            </w:r>
            <w:proofErr w:type="spellEnd"/>
            <w:r>
              <w:rPr>
                <w:rFonts w:ascii="Calibri" w:hAnsi="Calibri"/>
                <w:sz w:val="20"/>
              </w:rPr>
              <w:t>:</w:t>
            </w:r>
            <w:r w:rsidRPr="00391BAE">
              <w:rPr>
                <w:rFonts w:ascii="Calibri" w:hAnsi="Calibri"/>
                <w:sz w:val="20"/>
              </w:rPr>
              <w:t xml:space="preserve"> „</w:t>
            </w:r>
            <w:proofErr w:type="spellStart"/>
            <w:r w:rsidRPr="00391BAE">
              <w:rPr>
                <w:rFonts w:ascii="Calibri" w:hAnsi="Calibri"/>
                <w:sz w:val="20"/>
              </w:rPr>
              <w:t>Tree</w:t>
            </w:r>
            <w:proofErr w:type="spellEnd"/>
            <w:r w:rsidRPr="00391BAE">
              <w:rPr>
                <w:rFonts w:ascii="Calibri" w:hAnsi="Calibri"/>
                <w:sz w:val="20"/>
              </w:rPr>
              <w:t xml:space="preserve"> </w:t>
            </w:r>
            <w:proofErr w:type="spellStart"/>
            <w:r w:rsidRPr="00391BAE">
              <w:rPr>
                <w:rFonts w:ascii="Calibri" w:hAnsi="Calibri"/>
                <w:sz w:val="20"/>
              </w:rPr>
              <w:lastRenderedPageBreak/>
              <w:t>of</w:t>
            </w:r>
            <w:proofErr w:type="spellEnd"/>
            <w:r w:rsidRPr="00391BAE">
              <w:rPr>
                <w:rFonts w:ascii="Calibri" w:hAnsi="Calibri"/>
                <w:sz w:val="20"/>
              </w:rPr>
              <w:t xml:space="preserve"> Life“, „Adams Äpfel“</w:t>
            </w:r>
            <w:r>
              <w:rPr>
                <w:rFonts w:ascii="Calibri" w:hAnsi="Calibri"/>
                <w:sz w:val="20"/>
              </w:rPr>
              <w:t>, …</w:t>
            </w:r>
            <w:r w:rsidRPr="00391BAE">
              <w:rPr>
                <w:rFonts w:ascii="Calibri" w:hAnsi="Calibri"/>
                <w:sz w:val="20"/>
              </w:rPr>
              <w:t>)</w:t>
            </w:r>
          </w:p>
          <w:p w:rsidR="0058374C" w:rsidRPr="00391BAE" w:rsidRDefault="0058374C" w:rsidP="0058374C">
            <w:pPr>
              <w:numPr>
                <w:ilvl w:val="0"/>
                <w:numId w:val="84"/>
              </w:numPr>
              <w:ind w:left="360"/>
              <w:contextualSpacing/>
              <w:rPr>
                <w:rFonts w:ascii="Calibri" w:hAnsi="Calibri"/>
                <w:sz w:val="20"/>
              </w:rPr>
            </w:pPr>
            <w:r>
              <w:rPr>
                <w:rFonts w:ascii="Calibri" w:hAnsi="Calibri"/>
                <w:sz w:val="20"/>
              </w:rPr>
              <w:t xml:space="preserve">Ggf.: </w:t>
            </w:r>
            <w:r w:rsidRPr="00391BAE">
              <w:rPr>
                <w:rFonts w:ascii="Calibri" w:hAnsi="Calibri"/>
                <w:sz w:val="20"/>
              </w:rPr>
              <w:t>Handelt Gott, wenn ich ihn bitte? – Vorstellungen von Gottes Handeln in der Welt (</w:t>
            </w:r>
            <w:proofErr w:type="spellStart"/>
            <w:r w:rsidRPr="00391BAE">
              <w:rPr>
                <w:rFonts w:ascii="Calibri" w:hAnsi="Calibri"/>
                <w:sz w:val="20"/>
              </w:rPr>
              <w:t>creatio</w:t>
            </w:r>
            <w:proofErr w:type="spellEnd"/>
            <w:r w:rsidRPr="00391BAE">
              <w:rPr>
                <w:rFonts w:ascii="Calibri" w:hAnsi="Calibri"/>
                <w:sz w:val="20"/>
              </w:rPr>
              <w:t xml:space="preserve"> ex </w:t>
            </w:r>
            <w:proofErr w:type="spellStart"/>
            <w:r w:rsidRPr="00391BAE">
              <w:rPr>
                <w:rFonts w:ascii="Calibri" w:hAnsi="Calibri"/>
                <w:sz w:val="20"/>
              </w:rPr>
              <w:t>nihilo</w:t>
            </w:r>
            <w:proofErr w:type="spellEnd"/>
            <w:r w:rsidRPr="00391BAE">
              <w:rPr>
                <w:rFonts w:ascii="Calibri" w:hAnsi="Calibri"/>
                <w:sz w:val="20"/>
              </w:rPr>
              <w:t>,  kreatürlich vermitteltes Ha</w:t>
            </w:r>
            <w:r w:rsidRPr="00391BAE">
              <w:rPr>
                <w:rFonts w:ascii="Calibri" w:hAnsi="Calibri"/>
                <w:sz w:val="20"/>
              </w:rPr>
              <w:t>n</w:t>
            </w:r>
            <w:r w:rsidRPr="00391BAE">
              <w:rPr>
                <w:rFonts w:ascii="Calibri" w:hAnsi="Calibri"/>
                <w:sz w:val="20"/>
              </w:rPr>
              <w:t>deln</w:t>
            </w:r>
            <w:r>
              <w:rPr>
                <w:rFonts w:ascii="Calibri" w:hAnsi="Calibri"/>
                <w:sz w:val="20"/>
              </w:rPr>
              <w:t>; z.B. K.-H. Menke</w:t>
            </w:r>
            <w:r>
              <w:rPr>
                <w:rStyle w:val="Funotenzeichen"/>
              </w:rPr>
              <w:footnoteReference w:id="9"/>
            </w:r>
            <w:r w:rsidRPr="00391BAE">
              <w:rPr>
                <w:rFonts w:ascii="Calibri" w:hAnsi="Calibri"/>
                <w:sz w:val="20"/>
              </w:rPr>
              <w:t>)</w:t>
            </w:r>
          </w:p>
          <w:p w:rsidR="0058374C" w:rsidRPr="00391BAE" w:rsidRDefault="0058374C" w:rsidP="0058374C">
            <w:pPr>
              <w:numPr>
                <w:ilvl w:val="0"/>
                <w:numId w:val="85"/>
              </w:numPr>
              <w:ind w:left="360"/>
              <w:contextualSpacing/>
              <w:rPr>
                <w:rFonts w:ascii="Calibri" w:hAnsi="Calibri"/>
                <w:sz w:val="20"/>
              </w:rPr>
            </w:pPr>
            <w:r w:rsidRPr="00391BAE">
              <w:rPr>
                <w:rFonts w:ascii="Calibri" w:hAnsi="Calibri"/>
                <w:sz w:val="20"/>
              </w:rPr>
              <w:t xml:space="preserve">„Brauchen“ wir die Rede von Gott (gerade) heute? – Gottesrede und Identität </w:t>
            </w:r>
            <w:r>
              <w:rPr>
                <w:rFonts w:ascii="Calibri" w:hAnsi="Calibri"/>
                <w:sz w:val="20"/>
              </w:rPr>
              <w:t>(z.B. d</w:t>
            </w:r>
            <w:r w:rsidRPr="00391BAE">
              <w:rPr>
                <w:rFonts w:ascii="Calibri" w:hAnsi="Calibri"/>
                <w:sz w:val="20"/>
              </w:rPr>
              <w:t>er Gedanke der Menschenwürde</w:t>
            </w:r>
            <w:r>
              <w:rPr>
                <w:rFonts w:ascii="Calibri" w:hAnsi="Calibri"/>
                <w:sz w:val="20"/>
              </w:rPr>
              <w:t xml:space="preserve">, </w:t>
            </w:r>
            <w:r w:rsidRPr="00DE54CF">
              <w:rPr>
                <w:rFonts w:ascii="Calibri" w:hAnsi="Calibri"/>
                <w:sz w:val="20"/>
              </w:rPr>
              <w:t xml:space="preserve">vgl. Jan </w:t>
            </w:r>
            <w:proofErr w:type="spellStart"/>
            <w:r w:rsidRPr="00DE54CF">
              <w:rPr>
                <w:rFonts w:ascii="Calibri" w:hAnsi="Calibri"/>
                <w:sz w:val="20"/>
              </w:rPr>
              <w:t>Roß</w:t>
            </w:r>
            <w:proofErr w:type="spellEnd"/>
            <w:r>
              <w:rPr>
                <w:rStyle w:val="Funotenzeichen"/>
              </w:rPr>
              <w:footnoteReference w:id="10"/>
            </w:r>
            <w:r w:rsidRPr="00391BAE">
              <w:rPr>
                <w:rFonts w:ascii="Calibri" w:hAnsi="Calibri"/>
                <w:sz w:val="20"/>
              </w:rPr>
              <w:t xml:space="preserve"> / </w:t>
            </w:r>
            <w:r w:rsidRPr="00881BEB">
              <w:rPr>
                <w:rFonts w:ascii="Calibri" w:hAnsi="Calibri"/>
                <w:sz w:val="20"/>
              </w:rPr>
              <w:t>„</w:t>
            </w:r>
            <w:proofErr w:type="spellStart"/>
            <w:r w:rsidRPr="002F3966">
              <w:rPr>
                <w:rFonts w:ascii="Calibri" w:hAnsi="Calibri"/>
                <w:sz w:val="20"/>
              </w:rPr>
              <w:t>Compassion</w:t>
            </w:r>
            <w:proofErr w:type="spellEnd"/>
            <w:r w:rsidRPr="002F3966">
              <w:rPr>
                <w:rFonts w:ascii="Calibri" w:hAnsi="Calibri"/>
                <w:sz w:val="20"/>
              </w:rPr>
              <w:t>“, vgl. Metz</w:t>
            </w:r>
            <w:r w:rsidRPr="002F3966">
              <w:rPr>
                <w:rStyle w:val="Funotenzeichen"/>
              </w:rPr>
              <w:footnoteReference w:id="11"/>
            </w:r>
            <w:r w:rsidRPr="002F3966">
              <w:rPr>
                <w:rFonts w:ascii="Calibri" w:hAnsi="Calibri"/>
                <w:sz w:val="20"/>
              </w:rPr>
              <w:t>)</w:t>
            </w:r>
            <w:r w:rsidRPr="00391BAE">
              <w:rPr>
                <w:rFonts w:ascii="Calibri" w:hAnsi="Calibri"/>
                <w:sz w:val="20"/>
              </w:rPr>
              <w:t xml:space="preserve"> </w:t>
            </w:r>
          </w:p>
          <w:p w:rsidR="003A79EB" w:rsidRPr="00391BAE" w:rsidRDefault="0058374C" w:rsidP="0058374C">
            <w:pPr>
              <w:numPr>
                <w:ilvl w:val="0"/>
                <w:numId w:val="85"/>
              </w:numPr>
              <w:ind w:left="360"/>
              <w:contextualSpacing/>
              <w:rPr>
                <w:rFonts w:ascii="Calibri" w:hAnsi="Calibri"/>
                <w:sz w:val="20"/>
              </w:rPr>
            </w:pPr>
            <w:r w:rsidRPr="00391BAE">
              <w:rPr>
                <w:rFonts w:ascii="Calibri" w:hAnsi="Calibri"/>
                <w:sz w:val="20"/>
              </w:rPr>
              <w:t>Passt Gott in meine Welt? – Reflexion über die Relevanz des Unte</w:t>
            </w:r>
            <w:r w:rsidRPr="00391BAE">
              <w:rPr>
                <w:rFonts w:ascii="Calibri" w:hAnsi="Calibri"/>
                <w:sz w:val="20"/>
              </w:rPr>
              <w:t>r</w:t>
            </w:r>
            <w:r w:rsidRPr="00391BAE">
              <w:rPr>
                <w:rFonts w:ascii="Calibri" w:hAnsi="Calibri"/>
                <w:sz w:val="20"/>
              </w:rPr>
              <w:t xml:space="preserve">richtsvorhabens (z.B. in Form eines Essays, der sich mit den </w:t>
            </w:r>
            <w:r w:rsidRPr="002F3966">
              <w:rPr>
                <w:rFonts w:ascii="Calibri" w:hAnsi="Calibri"/>
                <w:sz w:val="20"/>
              </w:rPr>
              <w:t>Ergebni</w:t>
            </w:r>
            <w:r w:rsidRPr="002F3966">
              <w:rPr>
                <w:rFonts w:ascii="Calibri" w:hAnsi="Calibri"/>
                <w:sz w:val="20"/>
              </w:rPr>
              <w:t>s</w:t>
            </w:r>
            <w:r w:rsidRPr="002F3966">
              <w:rPr>
                <w:rFonts w:ascii="Calibri" w:hAnsi="Calibri"/>
                <w:sz w:val="20"/>
              </w:rPr>
              <w:t>sen subjektiv</w:t>
            </w:r>
            <w:r>
              <w:rPr>
                <w:rFonts w:ascii="Calibri" w:hAnsi="Calibri"/>
                <w:sz w:val="20"/>
              </w:rPr>
              <w:t xml:space="preserve"> </w:t>
            </w:r>
            <w:r w:rsidRPr="00391BAE">
              <w:rPr>
                <w:rFonts w:ascii="Calibri" w:hAnsi="Calibri"/>
                <w:sz w:val="20"/>
              </w:rPr>
              <w:t>auseinandersetzt)</w:t>
            </w:r>
          </w:p>
          <w:p w:rsidR="003A79EB" w:rsidRDefault="003A79EB" w:rsidP="003A79EB">
            <w:pPr>
              <w:rPr>
                <w:rFonts w:ascii="Calibri" w:hAnsi="Calibri" w:cs="Calibri"/>
                <w:b/>
                <w:sz w:val="20"/>
              </w:rPr>
            </w:pPr>
          </w:p>
          <w:p w:rsidR="003A79EB" w:rsidRPr="00533E18" w:rsidRDefault="003A79EB" w:rsidP="003A79EB">
            <w:pPr>
              <w:rPr>
                <w:rFonts w:ascii="Calibri" w:hAnsi="Calibri" w:cs="Calibri"/>
                <w:b/>
                <w:sz w:val="20"/>
              </w:rPr>
            </w:pPr>
            <w:r w:rsidRPr="00533E18">
              <w:rPr>
                <w:rFonts w:ascii="Calibri" w:hAnsi="Calibri" w:cs="Calibri"/>
                <w:b/>
                <w:sz w:val="20"/>
              </w:rPr>
              <w:t>Methodische Akzente des Vorhabens / fachübergreifende Bezüge / a</w:t>
            </w:r>
            <w:r w:rsidRPr="00533E18">
              <w:rPr>
                <w:rFonts w:ascii="Calibri" w:hAnsi="Calibri" w:cs="Calibri"/>
                <w:b/>
                <w:sz w:val="20"/>
              </w:rPr>
              <w:t>u</w:t>
            </w:r>
            <w:r w:rsidRPr="00533E18">
              <w:rPr>
                <w:rFonts w:ascii="Calibri" w:hAnsi="Calibri" w:cs="Calibri"/>
                <w:b/>
                <w:sz w:val="20"/>
              </w:rPr>
              <w:t>ßerschulische Lernorte</w:t>
            </w:r>
          </w:p>
          <w:p w:rsidR="003A79EB" w:rsidRPr="00533E18" w:rsidRDefault="003A79EB" w:rsidP="003A79EB">
            <w:pPr>
              <w:numPr>
                <w:ilvl w:val="0"/>
                <w:numId w:val="8"/>
              </w:numPr>
              <w:ind w:left="360"/>
              <w:jc w:val="left"/>
              <w:rPr>
                <w:rFonts w:ascii="Calibri" w:hAnsi="Calibri"/>
                <w:sz w:val="20"/>
              </w:rPr>
            </w:pPr>
            <w:r w:rsidRPr="00533E18">
              <w:rPr>
                <w:rFonts w:ascii="Calibri" w:hAnsi="Calibri"/>
                <w:sz w:val="20"/>
              </w:rPr>
              <w:t>Texterschließung von argumentativen, philosophischen</w:t>
            </w:r>
            <w:r>
              <w:rPr>
                <w:rFonts w:ascii="Calibri" w:hAnsi="Calibri"/>
                <w:sz w:val="20"/>
              </w:rPr>
              <w:t xml:space="preserve"> </w:t>
            </w:r>
            <w:r w:rsidRPr="00533E18">
              <w:rPr>
                <w:rFonts w:ascii="Calibri" w:hAnsi="Calibri"/>
                <w:sz w:val="20"/>
              </w:rPr>
              <w:t>Texten</w:t>
            </w:r>
          </w:p>
          <w:p w:rsidR="003A79EB" w:rsidRPr="00AE303D" w:rsidRDefault="003A79EB" w:rsidP="003A79EB">
            <w:pPr>
              <w:numPr>
                <w:ilvl w:val="0"/>
                <w:numId w:val="8"/>
              </w:numPr>
              <w:ind w:left="360"/>
              <w:jc w:val="left"/>
              <w:rPr>
                <w:rFonts w:ascii="Calibri" w:hAnsi="Calibri"/>
                <w:sz w:val="20"/>
              </w:rPr>
            </w:pPr>
            <w:r w:rsidRPr="00AE303D">
              <w:rPr>
                <w:rFonts w:ascii="Calibri" w:hAnsi="Calibri"/>
                <w:sz w:val="20"/>
              </w:rPr>
              <w:t>Bild- oder Filmanalyse</w:t>
            </w:r>
          </w:p>
          <w:p w:rsidR="003A79EB" w:rsidRPr="00533E18" w:rsidRDefault="003A79EB" w:rsidP="003A79EB">
            <w:pPr>
              <w:numPr>
                <w:ilvl w:val="0"/>
                <w:numId w:val="8"/>
              </w:numPr>
              <w:ind w:left="360"/>
              <w:jc w:val="left"/>
              <w:rPr>
                <w:rFonts w:ascii="Calibri" w:hAnsi="Calibri"/>
                <w:sz w:val="20"/>
              </w:rPr>
            </w:pPr>
            <w:r w:rsidRPr="00533E18">
              <w:rPr>
                <w:rFonts w:ascii="Calibri" w:hAnsi="Calibri"/>
                <w:sz w:val="20"/>
              </w:rPr>
              <w:t>Ggf. Recherche im Internet</w:t>
            </w:r>
          </w:p>
          <w:p w:rsidR="003A79EB" w:rsidRDefault="003A79EB" w:rsidP="003A79EB">
            <w:pPr>
              <w:rPr>
                <w:rFonts w:ascii="Calibri" w:hAnsi="Calibri" w:cs="Calibri"/>
                <w:b/>
                <w:sz w:val="20"/>
              </w:rPr>
            </w:pPr>
          </w:p>
          <w:p w:rsidR="003A79EB" w:rsidRPr="00533E18" w:rsidRDefault="003A79EB" w:rsidP="003A79EB">
            <w:pPr>
              <w:rPr>
                <w:rFonts w:ascii="Calibri" w:hAnsi="Calibri" w:cs="Calibri"/>
                <w:b/>
                <w:sz w:val="20"/>
              </w:rPr>
            </w:pPr>
            <w:r w:rsidRPr="00533E18">
              <w:rPr>
                <w:rFonts w:ascii="Calibri" w:hAnsi="Calibri" w:cs="Calibri"/>
                <w:b/>
                <w:sz w:val="20"/>
              </w:rPr>
              <w:t>Formen der Kompetenzüberprüfung</w:t>
            </w:r>
          </w:p>
          <w:p w:rsidR="003A79EB" w:rsidRPr="00533E18" w:rsidRDefault="003A79EB" w:rsidP="003A79EB">
            <w:pPr>
              <w:numPr>
                <w:ilvl w:val="0"/>
                <w:numId w:val="9"/>
              </w:numPr>
              <w:jc w:val="left"/>
              <w:rPr>
                <w:rFonts w:ascii="Calibri" w:hAnsi="Calibri"/>
                <w:sz w:val="20"/>
              </w:rPr>
            </w:pPr>
            <w:r w:rsidRPr="00533E18">
              <w:rPr>
                <w:rFonts w:ascii="Calibri" w:hAnsi="Calibri"/>
                <w:sz w:val="20"/>
              </w:rPr>
              <w:t>Präsentationen von Arbeitsergebnissen auf Folie und Plakat</w:t>
            </w:r>
          </w:p>
          <w:p w:rsidR="003A79EB" w:rsidRPr="00993EB5" w:rsidRDefault="003A79EB" w:rsidP="003A79EB">
            <w:pPr>
              <w:numPr>
                <w:ilvl w:val="0"/>
                <w:numId w:val="9"/>
              </w:numPr>
              <w:jc w:val="left"/>
              <w:rPr>
                <w:rFonts w:ascii="Calibri" w:hAnsi="Calibri"/>
                <w:b/>
                <w:sz w:val="20"/>
                <w:u w:val="single"/>
              </w:rPr>
            </w:pPr>
            <w:r w:rsidRPr="002F3966">
              <w:rPr>
                <w:rFonts w:ascii="Calibri" w:hAnsi="Calibri"/>
                <w:sz w:val="20"/>
              </w:rPr>
              <w:t>Z.B.:</w:t>
            </w:r>
            <w:r>
              <w:rPr>
                <w:rFonts w:ascii="Calibri" w:hAnsi="Calibri"/>
                <w:sz w:val="20"/>
              </w:rPr>
              <w:t xml:space="preserve"> </w:t>
            </w:r>
            <w:r w:rsidRPr="00533E18">
              <w:rPr>
                <w:rFonts w:ascii="Calibri" w:hAnsi="Calibri"/>
                <w:sz w:val="20"/>
              </w:rPr>
              <w:t>Essay</w:t>
            </w:r>
          </w:p>
        </w:tc>
      </w:tr>
      <w:tr w:rsidR="003A79EB" w:rsidRPr="00533E18" w:rsidTr="003A79EB">
        <w:tc>
          <w:tcPr>
            <w:tcW w:w="436"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sz w:val="20"/>
              </w:rPr>
            </w:pPr>
            <w:r w:rsidRPr="00993EB5">
              <w:rPr>
                <w:rFonts w:ascii="Calibri" w:hAnsi="Calibri" w:cs="Arial"/>
                <w:sz w:val="20"/>
              </w:rPr>
              <w:lastRenderedPageBreak/>
              <w:t>Methoden-kompetenz</w:t>
            </w:r>
          </w:p>
        </w:tc>
        <w:tc>
          <w:tcPr>
            <w:tcW w:w="1165"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pStyle w:val="Listenabsatz"/>
              <w:numPr>
                <w:ilvl w:val="0"/>
                <w:numId w:val="9"/>
              </w:numPr>
              <w:jc w:val="left"/>
              <w:rPr>
                <w:rFonts w:ascii="Calibri" w:hAnsi="Calibri" w:cs="Arial"/>
                <w:i/>
                <w:sz w:val="20"/>
                <w:u w:val="single"/>
              </w:rPr>
            </w:pPr>
            <w:r w:rsidRPr="00533E18">
              <w:rPr>
                <w:rFonts w:ascii="Calibri" w:hAnsi="Calibri" w:cs="Arial"/>
                <w:color w:val="000000"/>
                <w:sz w:val="20"/>
              </w:rPr>
              <w:t>beschreiben theologische Sachve</w:t>
            </w:r>
            <w:r w:rsidRPr="00533E18">
              <w:rPr>
                <w:rFonts w:ascii="Calibri" w:hAnsi="Calibri" w:cs="Arial"/>
                <w:color w:val="000000"/>
                <w:sz w:val="20"/>
              </w:rPr>
              <w:t>r</w:t>
            </w:r>
            <w:r w:rsidRPr="00533E18">
              <w:rPr>
                <w:rFonts w:ascii="Calibri" w:hAnsi="Calibri" w:cs="Arial"/>
                <w:color w:val="000000"/>
                <w:sz w:val="20"/>
              </w:rPr>
              <w:t>halte unter Verwendung relevanter Fachbegriffe</w:t>
            </w:r>
            <w:r w:rsidRPr="00533E18">
              <w:rPr>
                <w:rFonts w:ascii="Calibri" w:hAnsi="Calibri" w:cs="Arial"/>
                <w:color w:val="000000"/>
                <w:spacing w:val="2"/>
                <w:sz w:val="20"/>
              </w:rPr>
              <w:t xml:space="preserve"> </w:t>
            </w:r>
            <w:r>
              <w:rPr>
                <w:rFonts w:ascii="Calibri" w:hAnsi="Calibri" w:cs="Arial"/>
                <w:iCs/>
                <w:color w:val="000000"/>
                <w:spacing w:val="2"/>
                <w:sz w:val="20"/>
              </w:rPr>
              <w:t>(M</w:t>
            </w:r>
            <w:r w:rsidRPr="0067309B">
              <w:rPr>
                <w:rFonts w:ascii="Calibri" w:hAnsi="Calibri" w:cs="Arial"/>
                <w:iCs/>
                <w:color w:val="000000"/>
                <w:spacing w:val="2"/>
                <w:sz w:val="20"/>
              </w:rPr>
              <w:t>K 1)</w:t>
            </w:r>
            <w:r w:rsidRPr="0067309B">
              <w:rPr>
                <w:rFonts w:ascii="Calibri" w:hAnsi="Calibri" w:cs="Arial"/>
                <w:color w:val="000000"/>
                <w:spacing w:val="2"/>
                <w:sz w:val="20"/>
              </w:rPr>
              <w:t>,</w:t>
            </w:r>
          </w:p>
          <w:p w:rsidR="003A79EB" w:rsidRPr="003A03C7" w:rsidRDefault="003A79EB" w:rsidP="003A79EB">
            <w:pPr>
              <w:pStyle w:val="Listenabsatz"/>
              <w:numPr>
                <w:ilvl w:val="0"/>
                <w:numId w:val="9"/>
              </w:numPr>
              <w:jc w:val="left"/>
              <w:rPr>
                <w:rFonts w:ascii="Calibri" w:hAnsi="Calibri" w:cs="Arial"/>
                <w:sz w:val="20"/>
                <w:u w:val="single"/>
              </w:rPr>
            </w:pPr>
            <w:r w:rsidRPr="00533E18">
              <w:rPr>
                <w:rFonts w:ascii="Calibri" w:hAnsi="Calibri" w:cs="Arial"/>
                <w:color w:val="000000"/>
                <w:spacing w:val="2"/>
                <w:sz w:val="20"/>
              </w:rPr>
              <w:t xml:space="preserve">analysieren  </w:t>
            </w:r>
            <w:proofErr w:type="spellStart"/>
            <w:r w:rsidRPr="00533E18">
              <w:rPr>
                <w:rFonts w:ascii="Calibri" w:hAnsi="Calibri" w:cs="Arial"/>
                <w:color w:val="000000"/>
                <w:spacing w:val="2"/>
                <w:sz w:val="20"/>
              </w:rPr>
              <w:t>kriterienorientiert</w:t>
            </w:r>
            <w:proofErr w:type="spellEnd"/>
            <w:r w:rsidRPr="00533E18">
              <w:rPr>
                <w:rFonts w:ascii="Calibri" w:hAnsi="Calibri" w:cs="Arial"/>
                <w:color w:val="000000"/>
                <w:spacing w:val="2"/>
                <w:sz w:val="20"/>
              </w:rPr>
              <w:t xml:space="preserve"> theologische, philosophische und andere religiös relevante Texte</w:t>
            </w:r>
            <w:r w:rsidRPr="00533E18">
              <w:rPr>
                <w:rFonts w:ascii="Calibri" w:hAnsi="Calibri" w:cs="Arial"/>
                <w:bCs/>
                <w:color w:val="000000"/>
                <w:spacing w:val="2"/>
                <w:sz w:val="20"/>
              </w:rPr>
              <w:t xml:space="preserve"> </w:t>
            </w:r>
            <w:r w:rsidRPr="003A03C7">
              <w:rPr>
                <w:rFonts w:ascii="Calibri" w:hAnsi="Calibri" w:cs="Arial"/>
                <w:bCs/>
                <w:iCs/>
                <w:color w:val="000000"/>
                <w:spacing w:val="2"/>
                <w:sz w:val="20"/>
              </w:rPr>
              <w:t>(M-K 5)</w:t>
            </w:r>
            <w:r w:rsidRPr="003A03C7">
              <w:rPr>
                <w:rFonts w:ascii="Calibri" w:hAnsi="Calibri" w:cs="Arial"/>
                <w:bCs/>
                <w:color w:val="000000"/>
                <w:spacing w:val="2"/>
                <w:sz w:val="20"/>
              </w:rPr>
              <w:t>,</w:t>
            </w:r>
            <w:r w:rsidRPr="003A03C7">
              <w:rPr>
                <w:rFonts w:ascii="Calibri" w:hAnsi="Calibri" w:cs="Arial"/>
                <w:color w:val="000000"/>
                <w:spacing w:val="2"/>
                <w:sz w:val="20"/>
              </w:rPr>
              <w:t xml:space="preserve"> </w:t>
            </w:r>
          </w:p>
          <w:p w:rsidR="003A79EB" w:rsidRPr="00993EB5" w:rsidRDefault="003A79EB" w:rsidP="003A79EB">
            <w:pPr>
              <w:pStyle w:val="Listenabsatz"/>
              <w:numPr>
                <w:ilvl w:val="0"/>
                <w:numId w:val="9"/>
              </w:numPr>
              <w:jc w:val="left"/>
              <w:rPr>
                <w:rFonts w:ascii="Calibri" w:hAnsi="Calibri" w:cs="Arial"/>
                <w:i/>
                <w:sz w:val="20"/>
                <w:u w:val="single"/>
              </w:rPr>
            </w:pPr>
            <w:r w:rsidRPr="00533E18">
              <w:rPr>
                <w:rFonts w:ascii="Calibri" w:hAnsi="Calibri" w:cs="Arial"/>
                <w:color w:val="000000"/>
                <w:spacing w:val="2"/>
                <w:sz w:val="20"/>
              </w:rPr>
              <w:t xml:space="preserve">erarbeiten </w:t>
            </w:r>
            <w:proofErr w:type="spellStart"/>
            <w:r w:rsidRPr="00533E18">
              <w:rPr>
                <w:rFonts w:ascii="Calibri" w:hAnsi="Calibri" w:cs="Arial"/>
                <w:bCs/>
                <w:color w:val="000000"/>
                <w:sz w:val="20"/>
              </w:rPr>
              <w:t>kriterienorientiert</w:t>
            </w:r>
            <w:proofErr w:type="spellEnd"/>
            <w:r w:rsidRPr="00533E18">
              <w:rPr>
                <w:rFonts w:ascii="Calibri" w:hAnsi="Calibri" w:cs="Arial"/>
                <w:color w:val="000000"/>
                <w:spacing w:val="2"/>
                <w:sz w:val="20"/>
              </w:rPr>
              <w:t xml:space="preserve"> Zeu</w:t>
            </w:r>
            <w:r w:rsidRPr="00533E18">
              <w:rPr>
                <w:rFonts w:ascii="Calibri" w:hAnsi="Calibri" w:cs="Arial"/>
                <w:color w:val="000000"/>
                <w:spacing w:val="2"/>
                <w:sz w:val="20"/>
              </w:rPr>
              <w:t>g</w:t>
            </w:r>
            <w:r w:rsidRPr="00533E18">
              <w:rPr>
                <w:rFonts w:ascii="Calibri" w:hAnsi="Calibri" w:cs="Arial"/>
                <w:color w:val="000000"/>
                <w:spacing w:val="2"/>
                <w:sz w:val="20"/>
              </w:rPr>
              <w:t>nisse anderer Religionen sowie A</w:t>
            </w:r>
            <w:r w:rsidRPr="00533E18">
              <w:rPr>
                <w:rFonts w:ascii="Calibri" w:hAnsi="Calibri" w:cs="Arial"/>
                <w:color w:val="000000"/>
                <w:spacing w:val="2"/>
                <w:sz w:val="20"/>
              </w:rPr>
              <w:t>n</w:t>
            </w:r>
            <w:r w:rsidRPr="00533E18">
              <w:rPr>
                <w:rFonts w:ascii="Calibri" w:hAnsi="Calibri" w:cs="Arial"/>
                <w:color w:val="000000"/>
                <w:spacing w:val="2"/>
                <w:sz w:val="20"/>
              </w:rPr>
              <w:t>sätze und Positionen anderer Weltanschauungen und Wisse</w:t>
            </w:r>
            <w:r w:rsidRPr="00533E18">
              <w:rPr>
                <w:rFonts w:ascii="Calibri" w:hAnsi="Calibri" w:cs="Arial"/>
                <w:color w:val="000000"/>
                <w:spacing w:val="2"/>
                <w:sz w:val="20"/>
              </w:rPr>
              <w:t>n</w:t>
            </w:r>
            <w:r w:rsidRPr="00533E18">
              <w:rPr>
                <w:rFonts w:ascii="Calibri" w:hAnsi="Calibri" w:cs="Arial"/>
                <w:color w:val="000000"/>
                <w:spacing w:val="2"/>
                <w:sz w:val="20"/>
              </w:rPr>
              <w:t>schaften</w:t>
            </w:r>
            <w:r w:rsidRPr="00533E18">
              <w:rPr>
                <w:rFonts w:ascii="Calibri" w:hAnsi="Calibri" w:cs="Arial"/>
                <w:bCs/>
                <w:color w:val="000000"/>
                <w:spacing w:val="2"/>
                <w:sz w:val="20"/>
              </w:rPr>
              <w:t xml:space="preserve"> </w:t>
            </w:r>
            <w:r w:rsidRPr="003A03C7">
              <w:rPr>
                <w:rFonts w:ascii="Calibri" w:hAnsi="Calibri" w:cs="Arial"/>
                <w:bCs/>
                <w:iCs/>
                <w:color w:val="000000"/>
                <w:spacing w:val="2"/>
                <w:sz w:val="20"/>
              </w:rPr>
              <w:t>(MK 6)</w:t>
            </w:r>
            <w:r w:rsidRPr="003A03C7">
              <w:rPr>
                <w:rFonts w:ascii="Calibri" w:hAnsi="Calibri" w:cs="Arial"/>
                <w:bCs/>
                <w:color w:val="000000"/>
                <w:spacing w:val="2"/>
                <w:sz w:val="20"/>
              </w:rPr>
              <w:t>,</w:t>
            </w:r>
            <w:r w:rsidRPr="00533E18">
              <w:rPr>
                <w:rFonts w:ascii="Calibri" w:hAnsi="Calibri" w:cs="Arial"/>
                <w:bCs/>
                <w:color w:val="000000"/>
                <w:sz w:val="20"/>
              </w:rPr>
              <w:t xml:space="preserve"> </w:t>
            </w:r>
          </w:p>
          <w:p w:rsidR="003A79EB" w:rsidRPr="00993EB5" w:rsidRDefault="003A79EB" w:rsidP="003A79EB">
            <w:pPr>
              <w:pStyle w:val="Listenabsatz"/>
              <w:numPr>
                <w:ilvl w:val="0"/>
                <w:numId w:val="9"/>
              </w:numPr>
              <w:jc w:val="left"/>
              <w:rPr>
                <w:rFonts w:ascii="Calibri" w:hAnsi="Calibri" w:cs="Arial"/>
                <w:i/>
                <w:sz w:val="20"/>
                <w:u w:val="single"/>
              </w:rPr>
            </w:pPr>
            <w:r w:rsidRPr="00533E18">
              <w:rPr>
                <w:rFonts w:ascii="Calibri" w:hAnsi="Calibri" w:cs="Arial"/>
                <w:bCs/>
                <w:color w:val="000000"/>
                <w:sz w:val="20"/>
              </w:rPr>
              <w:t>analysieren Bilder in ihren zentralen Aussagen</w:t>
            </w:r>
            <w:r w:rsidRPr="00533E18">
              <w:rPr>
                <w:rFonts w:ascii="Calibri" w:hAnsi="Calibri" w:cs="Arial"/>
                <w:bCs/>
                <w:color w:val="000000"/>
                <w:spacing w:val="2"/>
                <w:sz w:val="20"/>
              </w:rPr>
              <w:t xml:space="preserve"> </w:t>
            </w:r>
            <w:r w:rsidRPr="003A03C7">
              <w:rPr>
                <w:rFonts w:ascii="Calibri" w:hAnsi="Calibri" w:cs="Arial"/>
                <w:bCs/>
                <w:iCs/>
                <w:color w:val="000000"/>
                <w:spacing w:val="2"/>
                <w:sz w:val="20"/>
              </w:rPr>
              <w:t>(MK 7)</w:t>
            </w:r>
            <w:r>
              <w:rPr>
                <w:rFonts w:ascii="Calibri" w:hAnsi="Calibri" w:cs="Arial"/>
                <w:bCs/>
                <w:iCs/>
                <w:color w:val="000000"/>
                <w:spacing w:val="2"/>
                <w:sz w:val="20"/>
              </w:rPr>
              <w:t>.</w:t>
            </w:r>
          </w:p>
        </w:tc>
        <w:tc>
          <w:tcPr>
            <w:tcW w:w="1320"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ind w:left="360"/>
              <w:contextualSpacing/>
              <w:jc w:val="left"/>
              <w:rPr>
                <w:rFonts w:ascii="Calibri" w:hAnsi="Calibri" w:cs="Arial"/>
                <w:i/>
                <w:sz w:val="20"/>
                <w:u w:val="single"/>
              </w:rPr>
            </w:pPr>
          </w:p>
        </w:tc>
        <w:tc>
          <w:tcPr>
            <w:tcW w:w="2079" w:type="pct"/>
            <w:vMerge/>
            <w:tcBorders>
              <w:left w:val="single" w:sz="4" w:space="0" w:color="auto"/>
              <w:right w:val="single" w:sz="4" w:space="0" w:color="auto"/>
            </w:tcBorders>
          </w:tcPr>
          <w:p w:rsidR="003A79EB" w:rsidRPr="00993EB5" w:rsidRDefault="003A79EB" w:rsidP="003A79EB">
            <w:pPr>
              <w:jc w:val="left"/>
              <w:rPr>
                <w:rFonts w:ascii="Calibri" w:hAnsi="Calibri"/>
                <w:b/>
                <w:sz w:val="20"/>
                <w:u w:val="single"/>
              </w:rPr>
            </w:pPr>
          </w:p>
        </w:tc>
      </w:tr>
      <w:tr w:rsidR="003A79EB" w:rsidRPr="00533E18" w:rsidTr="003A79EB">
        <w:tc>
          <w:tcPr>
            <w:tcW w:w="436"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sz w:val="20"/>
              </w:rPr>
            </w:pPr>
            <w:r w:rsidRPr="00993EB5">
              <w:rPr>
                <w:rFonts w:ascii="Calibri" w:hAnsi="Calibri" w:cs="Arial"/>
                <w:sz w:val="20"/>
              </w:rPr>
              <w:t>Urteils-kompetenz</w:t>
            </w:r>
          </w:p>
        </w:tc>
        <w:tc>
          <w:tcPr>
            <w:tcW w:w="1165" w:type="pct"/>
            <w:tcBorders>
              <w:top w:val="single" w:sz="4" w:space="0" w:color="auto"/>
              <w:left w:val="single" w:sz="4" w:space="0" w:color="auto"/>
              <w:bottom w:val="single" w:sz="4" w:space="0" w:color="auto"/>
              <w:right w:val="single" w:sz="4" w:space="0" w:color="auto"/>
            </w:tcBorders>
          </w:tcPr>
          <w:p w:rsidR="003A79EB" w:rsidRDefault="003A79EB" w:rsidP="003A79EB">
            <w:pPr>
              <w:pStyle w:val="Listenabsatz"/>
              <w:numPr>
                <w:ilvl w:val="0"/>
                <w:numId w:val="91"/>
              </w:numPr>
              <w:jc w:val="left"/>
              <w:rPr>
                <w:rFonts w:ascii="Calibri" w:hAnsi="Calibri" w:cs="Arial"/>
                <w:bCs/>
                <w:color w:val="000000"/>
                <w:spacing w:val="2"/>
                <w:sz w:val="20"/>
              </w:rPr>
            </w:pPr>
            <w:r w:rsidRPr="00533E18">
              <w:rPr>
                <w:rFonts w:ascii="Calibri" w:hAnsi="Calibri" w:cs="Arial"/>
                <w:sz w:val="20"/>
              </w:rPr>
              <w:t>bewerten Möglichkeiten und Gre</w:t>
            </w:r>
            <w:r w:rsidRPr="00533E18">
              <w:rPr>
                <w:rFonts w:ascii="Calibri" w:hAnsi="Calibri" w:cs="Arial"/>
                <w:sz w:val="20"/>
              </w:rPr>
              <w:t>n</w:t>
            </w:r>
            <w:r w:rsidRPr="00533E18">
              <w:rPr>
                <w:rFonts w:ascii="Calibri" w:hAnsi="Calibri" w:cs="Arial"/>
                <w:sz w:val="20"/>
              </w:rPr>
              <w:t>zen des Sprechens vom Transze</w:t>
            </w:r>
            <w:r w:rsidRPr="00533E18">
              <w:rPr>
                <w:rFonts w:ascii="Calibri" w:hAnsi="Calibri" w:cs="Arial"/>
                <w:sz w:val="20"/>
              </w:rPr>
              <w:t>n</w:t>
            </w:r>
            <w:r w:rsidRPr="00533E18">
              <w:rPr>
                <w:rFonts w:ascii="Calibri" w:hAnsi="Calibri" w:cs="Arial"/>
                <w:sz w:val="20"/>
              </w:rPr>
              <w:t>denten</w:t>
            </w:r>
            <w:r w:rsidRPr="00533E18">
              <w:rPr>
                <w:rFonts w:ascii="Calibri" w:hAnsi="Calibri" w:cs="Arial"/>
                <w:bCs/>
                <w:color w:val="000000"/>
                <w:spacing w:val="2"/>
                <w:sz w:val="20"/>
              </w:rPr>
              <w:t xml:space="preserve"> </w:t>
            </w:r>
            <w:r w:rsidRPr="003A03C7">
              <w:rPr>
                <w:rFonts w:ascii="Calibri" w:hAnsi="Calibri" w:cs="Arial"/>
                <w:bCs/>
                <w:iCs/>
                <w:color w:val="000000"/>
                <w:spacing w:val="2"/>
                <w:sz w:val="20"/>
              </w:rPr>
              <w:t>(UK 1)</w:t>
            </w:r>
            <w:r w:rsidRPr="003A03C7">
              <w:rPr>
                <w:rFonts w:ascii="Calibri" w:hAnsi="Calibri" w:cs="Arial"/>
                <w:bCs/>
                <w:color w:val="000000"/>
                <w:spacing w:val="2"/>
                <w:sz w:val="20"/>
              </w:rPr>
              <w:t>,</w:t>
            </w:r>
          </w:p>
          <w:p w:rsidR="003A79EB" w:rsidRDefault="003A79EB" w:rsidP="003A79EB">
            <w:pPr>
              <w:pStyle w:val="Listenabsatz"/>
              <w:numPr>
                <w:ilvl w:val="0"/>
                <w:numId w:val="91"/>
              </w:numPr>
              <w:jc w:val="left"/>
              <w:rPr>
                <w:rFonts w:ascii="Calibri" w:hAnsi="Calibri" w:cs="Arial"/>
                <w:bCs/>
                <w:color w:val="000000"/>
                <w:spacing w:val="2"/>
                <w:sz w:val="20"/>
              </w:rPr>
            </w:pPr>
            <w:r w:rsidRPr="00533E18">
              <w:rPr>
                <w:rFonts w:ascii="Calibri" w:hAnsi="Calibri" w:cs="Arial"/>
                <w:color w:val="000000"/>
                <w:sz w:val="20"/>
              </w:rPr>
              <w:t>erörtern die Relevanz von Gla</w:t>
            </w:r>
            <w:r w:rsidRPr="00533E18">
              <w:rPr>
                <w:rFonts w:ascii="Calibri" w:hAnsi="Calibri" w:cs="Arial"/>
                <w:color w:val="000000"/>
                <w:sz w:val="20"/>
              </w:rPr>
              <w:t>u</w:t>
            </w:r>
            <w:r w:rsidRPr="00533E18">
              <w:rPr>
                <w:rFonts w:ascii="Calibri" w:hAnsi="Calibri" w:cs="Arial"/>
                <w:color w:val="000000"/>
                <w:sz w:val="20"/>
              </w:rPr>
              <w:t>bensaussagen heute</w:t>
            </w:r>
            <w:r w:rsidRPr="00533E18">
              <w:rPr>
                <w:rFonts w:ascii="Calibri" w:hAnsi="Calibri" w:cs="Arial"/>
                <w:bCs/>
                <w:color w:val="000000"/>
                <w:spacing w:val="2"/>
                <w:sz w:val="20"/>
              </w:rPr>
              <w:t xml:space="preserve"> </w:t>
            </w:r>
            <w:r w:rsidRPr="003A03C7">
              <w:rPr>
                <w:rFonts w:ascii="Calibri" w:hAnsi="Calibri" w:cs="Arial"/>
                <w:bCs/>
                <w:iCs/>
                <w:color w:val="000000"/>
                <w:spacing w:val="2"/>
                <w:sz w:val="20"/>
              </w:rPr>
              <w:t>(UK 2)</w:t>
            </w:r>
            <w:r w:rsidRPr="003A03C7">
              <w:rPr>
                <w:rFonts w:ascii="Calibri" w:hAnsi="Calibri" w:cs="Arial"/>
                <w:bCs/>
                <w:color w:val="000000"/>
                <w:spacing w:val="2"/>
                <w:sz w:val="20"/>
              </w:rPr>
              <w:t>,</w:t>
            </w:r>
          </w:p>
          <w:p w:rsidR="003A79EB" w:rsidRDefault="003A79EB" w:rsidP="003A79EB">
            <w:pPr>
              <w:pStyle w:val="Listenabsatz"/>
              <w:numPr>
                <w:ilvl w:val="0"/>
                <w:numId w:val="91"/>
              </w:numPr>
              <w:jc w:val="left"/>
              <w:rPr>
                <w:rFonts w:ascii="Calibri" w:hAnsi="Calibri" w:cs="Arial"/>
                <w:color w:val="000000"/>
                <w:spacing w:val="2"/>
                <w:sz w:val="20"/>
              </w:rPr>
            </w:pPr>
            <w:r w:rsidRPr="00533E18">
              <w:rPr>
                <w:rFonts w:ascii="Calibri" w:hAnsi="Calibri" w:cs="Arial"/>
                <w:spacing w:val="2"/>
                <w:sz w:val="20"/>
              </w:rPr>
              <w:t>bewe</w:t>
            </w:r>
            <w:r w:rsidRPr="00533E18">
              <w:rPr>
                <w:rFonts w:ascii="Calibri" w:hAnsi="Calibri" w:cs="Arial"/>
                <w:color w:val="000000"/>
                <w:spacing w:val="2"/>
                <w:sz w:val="20"/>
              </w:rPr>
              <w:t>rten Ansätze und Formen theologischer und ethischer Arg</w:t>
            </w:r>
            <w:r w:rsidRPr="00533E18">
              <w:rPr>
                <w:rFonts w:ascii="Calibri" w:hAnsi="Calibri" w:cs="Arial"/>
                <w:color w:val="000000"/>
                <w:spacing w:val="2"/>
                <w:sz w:val="20"/>
              </w:rPr>
              <w:t>u</w:t>
            </w:r>
            <w:r w:rsidRPr="00533E18">
              <w:rPr>
                <w:rFonts w:ascii="Calibri" w:hAnsi="Calibri" w:cs="Arial"/>
                <w:color w:val="000000"/>
                <w:spacing w:val="2"/>
                <w:sz w:val="20"/>
              </w:rPr>
              <w:t>mentation</w:t>
            </w:r>
            <w:r w:rsidRPr="00533E18">
              <w:rPr>
                <w:rFonts w:ascii="Calibri" w:hAnsi="Calibri" w:cs="Arial"/>
                <w:bCs/>
                <w:color w:val="000000"/>
                <w:spacing w:val="2"/>
                <w:sz w:val="20"/>
              </w:rPr>
              <w:t xml:space="preserve"> </w:t>
            </w:r>
            <w:r w:rsidRPr="003A03C7">
              <w:rPr>
                <w:rFonts w:ascii="Calibri" w:hAnsi="Calibri" w:cs="Arial"/>
                <w:bCs/>
                <w:iCs/>
                <w:color w:val="000000"/>
                <w:spacing w:val="2"/>
                <w:sz w:val="20"/>
              </w:rPr>
              <w:t>(UK 4)</w:t>
            </w:r>
            <w:r w:rsidRPr="003A03C7">
              <w:rPr>
                <w:rFonts w:ascii="Calibri" w:hAnsi="Calibri" w:cs="Arial"/>
                <w:color w:val="000000"/>
                <w:spacing w:val="2"/>
                <w:sz w:val="20"/>
              </w:rPr>
              <w:t>,</w:t>
            </w:r>
          </w:p>
          <w:p w:rsidR="003A79EB" w:rsidRPr="00993EB5" w:rsidRDefault="003A79EB" w:rsidP="003A79EB">
            <w:pPr>
              <w:pStyle w:val="Listenabsatz"/>
              <w:numPr>
                <w:ilvl w:val="0"/>
                <w:numId w:val="91"/>
              </w:numPr>
              <w:jc w:val="left"/>
              <w:rPr>
                <w:rFonts w:ascii="Calibri" w:hAnsi="Calibri" w:cs="Arial"/>
                <w:i/>
                <w:sz w:val="20"/>
                <w:u w:val="single"/>
              </w:rPr>
            </w:pPr>
            <w:r w:rsidRPr="00533E18">
              <w:rPr>
                <w:rFonts w:ascii="Calibri" w:hAnsi="Calibri" w:cs="Arial"/>
                <w:color w:val="000000"/>
                <w:spacing w:val="2"/>
                <w:sz w:val="20"/>
              </w:rPr>
              <w:t>erörtern im Kontext der Pluralität unter besonderer Würdigung sp</w:t>
            </w:r>
            <w:r w:rsidRPr="00533E18">
              <w:rPr>
                <w:rFonts w:ascii="Calibri" w:hAnsi="Calibri" w:cs="Arial"/>
                <w:color w:val="000000"/>
                <w:spacing w:val="2"/>
                <w:sz w:val="20"/>
              </w:rPr>
              <w:t>e</w:t>
            </w:r>
            <w:r w:rsidRPr="00533E18">
              <w:rPr>
                <w:rFonts w:ascii="Calibri" w:hAnsi="Calibri" w:cs="Arial"/>
                <w:color w:val="000000"/>
                <w:spacing w:val="2"/>
                <w:sz w:val="20"/>
              </w:rPr>
              <w:t>zifisch christlicher Positionen ko</w:t>
            </w:r>
            <w:r>
              <w:rPr>
                <w:rFonts w:ascii="Calibri" w:hAnsi="Calibri" w:cs="Arial"/>
                <w:color w:val="000000"/>
                <w:spacing w:val="2"/>
                <w:sz w:val="20"/>
              </w:rPr>
              <w:t>m</w:t>
            </w:r>
            <w:r>
              <w:rPr>
                <w:rFonts w:ascii="Calibri" w:hAnsi="Calibri" w:cs="Arial"/>
                <w:color w:val="000000"/>
                <w:spacing w:val="2"/>
                <w:sz w:val="20"/>
              </w:rPr>
              <w:t>plexere religiöse und ethische</w:t>
            </w:r>
            <w:r w:rsidRPr="00533E18">
              <w:rPr>
                <w:rFonts w:ascii="Calibri" w:hAnsi="Calibri" w:cs="Arial"/>
                <w:color w:val="000000"/>
                <w:spacing w:val="2"/>
                <w:sz w:val="20"/>
              </w:rPr>
              <w:t xml:space="preserve"> Fr</w:t>
            </w:r>
            <w:r w:rsidRPr="00533E18">
              <w:rPr>
                <w:rFonts w:ascii="Calibri" w:hAnsi="Calibri" w:cs="Arial"/>
                <w:color w:val="000000"/>
                <w:spacing w:val="2"/>
                <w:sz w:val="20"/>
              </w:rPr>
              <w:t>a</w:t>
            </w:r>
            <w:r w:rsidRPr="00533E18">
              <w:rPr>
                <w:rFonts w:ascii="Calibri" w:hAnsi="Calibri" w:cs="Arial"/>
                <w:color w:val="000000"/>
                <w:spacing w:val="2"/>
                <w:sz w:val="20"/>
              </w:rPr>
              <w:t>ge</w:t>
            </w:r>
            <w:r>
              <w:rPr>
                <w:rFonts w:ascii="Calibri" w:hAnsi="Calibri" w:cs="Arial"/>
                <w:color w:val="000000"/>
                <w:spacing w:val="2"/>
                <w:sz w:val="20"/>
              </w:rPr>
              <w:t>n</w:t>
            </w:r>
            <w:r w:rsidRPr="00533E18">
              <w:rPr>
                <w:rFonts w:ascii="Calibri" w:hAnsi="Calibri" w:cs="Arial"/>
                <w:bCs/>
                <w:color w:val="000000"/>
                <w:spacing w:val="2"/>
                <w:sz w:val="20"/>
              </w:rPr>
              <w:t xml:space="preserve"> </w:t>
            </w:r>
            <w:r w:rsidRPr="003A03C7">
              <w:rPr>
                <w:rFonts w:ascii="Calibri" w:hAnsi="Calibri" w:cs="Arial"/>
                <w:bCs/>
                <w:iCs/>
                <w:color w:val="000000"/>
                <w:spacing w:val="2"/>
                <w:sz w:val="20"/>
              </w:rPr>
              <w:t>(UK 5</w:t>
            </w:r>
            <w:r>
              <w:rPr>
                <w:rFonts w:ascii="Calibri" w:hAnsi="Calibri" w:cs="Arial"/>
                <w:bCs/>
                <w:iCs/>
                <w:color w:val="000000"/>
                <w:spacing w:val="2"/>
                <w:sz w:val="20"/>
              </w:rPr>
              <w:t>).</w:t>
            </w:r>
          </w:p>
        </w:tc>
        <w:tc>
          <w:tcPr>
            <w:tcW w:w="1320" w:type="pct"/>
            <w:tcBorders>
              <w:top w:val="single" w:sz="4" w:space="0" w:color="auto"/>
              <w:left w:val="single" w:sz="4" w:space="0" w:color="auto"/>
              <w:bottom w:val="single" w:sz="4" w:space="0" w:color="auto"/>
              <w:right w:val="single" w:sz="4" w:space="0" w:color="auto"/>
            </w:tcBorders>
          </w:tcPr>
          <w:p w:rsidR="003A79EB" w:rsidRPr="002611E3" w:rsidRDefault="003A79EB" w:rsidP="003A79EB">
            <w:pPr>
              <w:pStyle w:val="Listenabsatz"/>
              <w:numPr>
                <w:ilvl w:val="0"/>
                <w:numId w:val="91"/>
              </w:numPr>
              <w:rPr>
                <w:rFonts w:ascii="Calibri" w:hAnsi="Calibri"/>
                <w:sz w:val="20"/>
              </w:rPr>
            </w:pPr>
            <w:r w:rsidRPr="002611E3">
              <w:rPr>
                <w:rFonts w:ascii="Calibri" w:hAnsi="Calibri"/>
                <w:sz w:val="20"/>
              </w:rPr>
              <w:t>beurteilen die Bedeutung christlicher Perspektiven auf das Menschsein für die individuelle Lebensgestaltung (u.a. in Partnerschaft) und das gese</w:t>
            </w:r>
            <w:r>
              <w:rPr>
                <w:rFonts w:ascii="Calibri" w:hAnsi="Calibri"/>
                <w:sz w:val="20"/>
              </w:rPr>
              <w:t xml:space="preserve">llschaftliche Leben, </w:t>
            </w:r>
          </w:p>
          <w:p w:rsidR="003A79EB" w:rsidRPr="00533E18" w:rsidRDefault="003A79EB" w:rsidP="003A79EB">
            <w:pPr>
              <w:numPr>
                <w:ilvl w:val="0"/>
                <w:numId w:val="91"/>
              </w:numPr>
              <w:tabs>
                <w:tab w:val="left" w:pos="643"/>
              </w:tabs>
              <w:rPr>
                <w:rFonts w:ascii="Calibri" w:hAnsi="Calibri"/>
                <w:sz w:val="20"/>
              </w:rPr>
            </w:pPr>
            <w:r w:rsidRPr="00533E18">
              <w:rPr>
                <w:rFonts w:ascii="Calibri" w:hAnsi="Calibri"/>
                <w:sz w:val="20"/>
              </w:rPr>
              <w:t>erörtern eine Position der Religionskritik im Hinblick au</w:t>
            </w:r>
            <w:r>
              <w:rPr>
                <w:rFonts w:ascii="Calibri" w:hAnsi="Calibri"/>
                <w:sz w:val="20"/>
              </w:rPr>
              <w:t>f ihre Tragweite</w:t>
            </w:r>
            <w:r w:rsidRPr="00533E18">
              <w:rPr>
                <w:rFonts w:ascii="Calibri" w:hAnsi="Calibri"/>
                <w:sz w:val="20"/>
              </w:rPr>
              <w:t>,</w:t>
            </w:r>
          </w:p>
          <w:p w:rsidR="003A79EB" w:rsidRPr="00533E18" w:rsidRDefault="003A79EB" w:rsidP="003A79EB">
            <w:pPr>
              <w:numPr>
                <w:ilvl w:val="0"/>
                <w:numId w:val="91"/>
              </w:numPr>
              <w:tabs>
                <w:tab w:val="left" w:pos="643"/>
              </w:tabs>
              <w:rPr>
                <w:rFonts w:ascii="Calibri" w:hAnsi="Calibri"/>
                <w:sz w:val="20"/>
              </w:rPr>
            </w:pPr>
            <w:r w:rsidRPr="00533E18">
              <w:rPr>
                <w:rFonts w:ascii="Calibri" w:hAnsi="Calibri"/>
                <w:sz w:val="20"/>
              </w:rPr>
              <w:t>erörtern eine theologische Posit</w:t>
            </w:r>
            <w:r>
              <w:rPr>
                <w:rFonts w:ascii="Calibri" w:hAnsi="Calibri"/>
                <w:sz w:val="20"/>
              </w:rPr>
              <w:t xml:space="preserve">ion zur </w:t>
            </w:r>
            <w:proofErr w:type="spellStart"/>
            <w:r>
              <w:rPr>
                <w:rFonts w:ascii="Calibri" w:hAnsi="Calibri"/>
                <w:sz w:val="20"/>
              </w:rPr>
              <w:t>Theodizeefrage</w:t>
            </w:r>
            <w:proofErr w:type="spellEnd"/>
            <w:r w:rsidRPr="00533E18">
              <w:rPr>
                <w:rFonts w:ascii="Calibri" w:hAnsi="Calibri"/>
                <w:sz w:val="20"/>
              </w:rPr>
              <w:t>,</w:t>
            </w:r>
          </w:p>
          <w:p w:rsidR="003A79EB" w:rsidRPr="00993EB5" w:rsidRDefault="003A79EB" w:rsidP="003A79EB">
            <w:pPr>
              <w:pStyle w:val="Listenabsatz"/>
              <w:numPr>
                <w:ilvl w:val="0"/>
                <w:numId w:val="91"/>
              </w:numPr>
              <w:rPr>
                <w:rFonts w:ascii="Calibri" w:hAnsi="Calibri" w:cs="Arial"/>
                <w:i/>
                <w:sz w:val="20"/>
                <w:u w:val="single"/>
              </w:rPr>
            </w:pPr>
            <w:r w:rsidRPr="002611E3">
              <w:rPr>
                <w:rFonts w:ascii="Calibri" w:hAnsi="Calibri"/>
                <w:sz w:val="20"/>
              </w:rPr>
              <w:t>erörtern die Relevanz biblisch-christlicher Ethik für das individuelle Leben und die gesellschaftliche Praxis (Verantwortung und Engagement für die Achtung der Menschenwürde, für Gerechtigkeit, Fri</w:t>
            </w:r>
            <w:r w:rsidRPr="002611E3">
              <w:rPr>
                <w:rFonts w:ascii="Calibri" w:hAnsi="Calibri"/>
                <w:sz w:val="20"/>
              </w:rPr>
              <w:t>e</w:t>
            </w:r>
            <w:r w:rsidRPr="002611E3">
              <w:rPr>
                <w:rFonts w:ascii="Calibri" w:hAnsi="Calibri"/>
                <w:sz w:val="20"/>
              </w:rPr>
              <w:lastRenderedPageBreak/>
              <w:t>den und Bewahrung der Schöpfung)</w:t>
            </w:r>
            <w:r w:rsidRPr="00533E18">
              <w:rPr>
                <w:rFonts w:ascii="Calibri" w:hAnsi="Calibri"/>
                <w:sz w:val="20"/>
              </w:rPr>
              <w:t>.</w:t>
            </w:r>
          </w:p>
        </w:tc>
        <w:tc>
          <w:tcPr>
            <w:tcW w:w="2079" w:type="pct"/>
            <w:vMerge/>
            <w:tcBorders>
              <w:left w:val="single" w:sz="4" w:space="0" w:color="auto"/>
              <w:right w:val="single" w:sz="4" w:space="0" w:color="auto"/>
            </w:tcBorders>
          </w:tcPr>
          <w:p w:rsidR="003A79EB" w:rsidRPr="00993EB5" w:rsidRDefault="003A79EB" w:rsidP="003A79EB">
            <w:pPr>
              <w:jc w:val="left"/>
              <w:rPr>
                <w:rFonts w:ascii="Calibri" w:hAnsi="Calibri"/>
                <w:b/>
                <w:sz w:val="20"/>
                <w:u w:val="single"/>
              </w:rPr>
            </w:pPr>
          </w:p>
        </w:tc>
      </w:tr>
      <w:tr w:rsidR="003A79EB" w:rsidRPr="00533E18" w:rsidTr="003A79EB">
        <w:tc>
          <w:tcPr>
            <w:tcW w:w="436"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sz w:val="20"/>
              </w:rPr>
            </w:pPr>
            <w:r w:rsidRPr="00993EB5">
              <w:rPr>
                <w:rFonts w:ascii="Calibri" w:hAnsi="Calibri" w:cs="Arial"/>
                <w:sz w:val="20"/>
              </w:rPr>
              <w:lastRenderedPageBreak/>
              <w:t>Handlungs-kompetenz</w:t>
            </w:r>
          </w:p>
        </w:tc>
        <w:tc>
          <w:tcPr>
            <w:tcW w:w="1165" w:type="pct"/>
            <w:tcBorders>
              <w:top w:val="single" w:sz="4" w:space="0" w:color="auto"/>
              <w:left w:val="single" w:sz="4" w:space="0" w:color="auto"/>
              <w:bottom w:val="single" w:sz="4" w:space="0" w:color="auto"/>
              <w:right w:val="single" w:sz="4" w:space="0" w:color="auto"/>
            </w:tcBorders>
          </w:tcPr>
          <w:p w:rsidR="003A79EB" w:rsidRDefault="003A79EB" w:rsidP="003A79EB">
            <w:pPr>
              <w:pStyle w:val="Listenabsatz"/>
              <w:numPr>
                <w:ilvl w:val="0"/>
                <w:numId w:val="92"/>
              </w:numPr>
              <w:jc w:val="left"/>
              <w:rPr>
                <w:rFonts w:ascii="Calibri" w:hAnsi="Calibri" w:cs="Arial"/>
                <w:bCs/>
                <w:color w:val="000000"/>
                <w:spacing w:val="2"/>
                <w:sz w:val="20"/>
              </w:rPr>
            </w:pPr>
            <w:r w:rsidRPr="00533E18">
              <w:rPr>
                <w:rFonts w:ascii="Calibri" w:hAnsi="Calibri" w:cs="Arial"/>
                <w:bCs/>
                <w:color w:val="000000"/>
                <w:spacing w:val="2"/>
                <w:sz w:val="20"/>
              </w:rPr>
              <w:t>entwickeln, auch im Dialog mit anderen, Konsequenzen für ve</w:t>
            </w:r>
            <w:r w:rsidRPr="00533E18">
              <w:rPr>
                <w:rFonts w:ascii="Calibri" w:hAnsi="Calibri" w:cs="Arial"/>
                <w:bCs/>
                <w:color w:val="000000"/>
                <w:spacing w:val="2"/>
                <w:sz w:val="20"/>
              </w:rPr>
              <w:t>r</w:t>
            </w:r>
            <w:r w:rsidRPr="00533E18">
              <w:rPr>
                <w:rFonts w:ascii="Calibri" w:hAnsi="Calibri" w:cs="Arial"/>
                <w:bCs/>
                <w:color w:val="000000"/>
                <w:spacing w:val="2"/>
                <w:sz w:val="20"/>
              </w:rPr>
              <w:t>antwortliches Sprechen in welta</w:t>
            </w:r>
            <w:r w:rsidRPr="00533E18">
              <w:rPr>
                <w:rFonts w:ascii="Calibri" w:hAnsi="Calibri" w:cs="Arial"/>
                <w:bCs/>
                <w:color w:val="000000"/>
                <w:spacing w:val="2"/>
                <w:sz w:val="20"/>
              </w:rPr>
              <w:t>n</w:t>
            </w:r>
            <w:r w:rsidRPr="00533E18">
              <w:rPr>
                <w:rFonts w:ascii="Calibri" w:hAnsi="Calibri" w:cs="Arial"/>
                <w:bCs/>
                <w:color w:val="000000"/>
                <w:spacing w:val="2"/>
                <w:sz w:val="20"/>
              </w:rPr>
              <w:t xml:space="preserve">schaulichen Fragen </w:t>
            </w:r>
            <w:r w:rsidRPr="003A03C7">
              <w:rPr>
                <w:rFonts w:ascii="Calibri" w:hAnsi="Calibri" w:cs="Arial"/>
                <w:bCs/>
                <w:iCs/>
                <w:color w:val="000000"/>
                <w:spacing w:val="2"/>
                <w:sz w:val="20"/>
              </w:rPr>
              <w:t>(HK 2)</w:t>
            </w:r>
            <w:r w:rsidRPr="003A03C7">
              <w:rPr>
                <w:rFonts w:ascii="Calibri" w:hAnsi="Calibri" w:cs="Arial"/>
                <w:bCs/>
                <w:color w:val="000000"/>
                <w:spacing w:val="2"/>
                <w:sz w:val="20"/>
              </w:rPr>
              <w:t>,</w:t>
            </w:r>
          </w:p>
          <w:p w:rsidR="003A79EB" w:rsidRDefault="003A79EB" w:rsidP="003A79EB">
            <w:pPr>
              <w:pStyle w:val="Listenabsatz"/>
              <w:numPr>
                <w:ilvl w:val="0"/>
                <w:numId w:val="92"/>
              </w:numPr>
              <w:jc w:val="left"/>
              <w:rPr>
                <w:rFonts w:ascii="Calibri" w:hAnsi="Calibri" w:cs="Arial"/>
                <w:sz w:val="20"/>
              </w:rPr>
            </w:pPr>
            <w:r w:rsidRPr="00533E18">
              <w:rPr>
                <w:rFonts w:ascii="Calibri" w:hAnsi="Calibri" w:cs="Arial"/>
                <w:sz w:val="20"/>
              </w:rPr>
              <w:t>nehmen unterschiedliche konfess</w:t>
            </w:r>
            <w:r w:rsidRPr="00533E18">
              <w:rPr>
                <w:rFonts w:ascii="Calibri" w:hAnsi="Calibri" w:cs="Arial"/>
                <w:sz w:val="20"/>
              </w:rPr>
              <w:t>i</w:t>
            </w:r>
            <w:r w:rsidRPr="00533E18">
              <w:rPr>
                <w:rFonts w:ascii="Calibri" w:hAnsi="Calibri" w:cs="Arial"/>
                <w:sz w:val="20"/>
              </w:rPr>
              <w:t>onelle, weltanschauliche und wi</w:t>
            </w:r>
            <w:r w:rsidRPr="00533E18">
              <w:rPr>
                <w:rFonts w:ascii="Calibri" w:hAnsi="Calibri" w:cs="Arial"/>
                <w:sz w:val="20"/>
              </w:rPr>
              <w:t>s</w:t>
            </w:r>
            <w:r w:rsidRPr="00533E18">
              <w:rPr>
                <w:rFonts w:ascii="Calibri" w:hAnsi="Calibri" w:cs="Arial"/>
                <w:sz w:val="20"/>
              </w:rPr>
              <w:t>senschaftliche Perspektiven ein und erweitern dadurch die eigene Pe</w:t>
            </w:r>
            <w:r w:rsidRPr="00533E18">
              <w:rPr>
                <w:rFonts w:ascii="Calibri" w:hAnsi="Calibri" w:cs="Arial"/>
                <w:sz w:val="20"/>
              </w:rPr>
              <w:t>r</w:t>
            </w:r>
            <w:r w:rsidRPr="00533E18">
              <w:rPr>
                <w:rFonts w:ascii="Calibri" w:hAnsi="Calibri" w:cs="Arial"/>
                <w:sz w:val="20"/>
              </w:rPr>
              <w:t>spektive</w:t>
            </w:r>
            <w:r w:rsidRPr="00533E18">
              <w:rPr>
                <w:rFonts w:ascii="Calibri" w:hAnsi="Calibri" w:cs="Arial"/>
                <w:bCs/>
                <w:color w:val="000000"/>
                <w:spacing w:val="2"/>
                <w:sz w:val="20"/>
              </w:rPr>
              <w:t xml:space="preserve"> </w:t>
            </w:r>
            <w:r>
              <w:rPr>
                <w:rFonts w:ascii="Calibri" w:hAnsi="Calibri" w:cs="Arial"/>
                <w:bCs/>
                <w:iCs/>
                <w:color w:val="000000"/>
                <w:spacing w:val="2"/>
                <w:sz w:val="20"/>
              </w:rPr>
              <w:t>(H</w:t>
            </w:r>
            <w:r w:rsidRPr="003A03C7">
              <w:rPr>
                <w:rFonts w:ascii="Calibri" w:hAnsi="Calibri" w:cs="Arial"/>
                <w:bCs/>
                <w:iCs/>
                <w:color w:val="000000"/>
                <w:spacing w:val="2"/>
                <w:sz w:val="20"/>
              </w:rPr>
              <w:t>K 3)</w:t>
            </w:r>
            <w:r w:rsidRPr="003A03C7">
              <w:rPr>
                <w:rFonts w:ascii="Calibri" w:hAnsi="Calibri" w:cs="Arial"/>
                <w:sz w:val="20"/>
              </w:rPr>
              <w:t>,</w:t>
            </w:r>
          </w:p>
          <w:p w:rsidR="003A79EB" w:rsidRPr="00993EB5" w:rsidRDefault="003A79EB" w:rsidP="003A79EB">
            <w:pPr>
              <w:pStyle w:val="Listenabsatz"/>
              <w:numPr>
                <w:ilvl w:val="0"/>
                <w:numId w:val="92"/>
              </w:numPr>
              <w:jc w:val="left"/>
              <w:rPr>
                <w:rFonts w:ascii="Calibri" w:hAnsi="Calibri" w:cs="Arial"/>
                <w:i/>
                <w:sz w:val="20"/>
                <w:u w:val="single"/>
              </w:rPr>
            </w:pPr>
            <w:r w:rsidRPr="00533E18">
              <w:rPr>
                <w:rFonts w:ascii="Calibri" w:hAnsi="Calibri" w:cs="Arial"/>
                <w:color w:val="000000"/>
                <w:spacing w:val="2"/>
                <w:sz w:val="20"/>
              </w:rPr>
              <w:t>argumentieren konstruktiv und sachgerecht in der Darlegung eig</w:t>
            </w:r>
            <w:r w:rsidRPr="00533E18">
              <w:rPr>
                <w:rFonts w:ascii="Calibri" w:hAnsi="Calibri" w:cs="Arial"/>
                <w:color w:val="000000"/>
                <w:spacing w:val="2"/>
                <w:sz w:val="20"/>
              </w:rPr>
              <w:t>e</w:t>
            </w:r>
            <w:r w:rsidRPr="00533E18">
              <w:rPr>
                <w:rFonts w:ascii="Calibri" w:hAnsi="Calibri" w:cs="Arial"/>
                <w:color w:val="000000"/>
                <w:spacing w:val="2"/>
                <w:sz w:val="20"/>
              </w:rPr>
              <w:t>ner und fremder Gedanken in rel</w:t>
            </w:r>
            <w:r w:rsidRPr="00533E18">
              <w:rPr>
                <w:rFonts w:ascii="Calibri" w:hAnsi="Calibri" w:cs="Arial"/>
                <w:color w:val="000000"/>
                <w:spacing w:val="2"/>
                <w:sz w:val="20"/>
              </w:rPr>
              <w:t>i</w:t>
            </w:r>
            <w:r w:rsidRPr="00533E18">
              <w:rPr>
                <w:rFonts w:ascii="Calibri" w:hAnsi="Calibri" w:cs="Arial"/>
                <w:color w:val="000000"/>
                <w:spacing w:val="2"/>
                <w:sz w:val="20"/>
              </w:rPr>
              <w:t>giös relevanten Kontexten</w:t>
            </w:r>
            <w:r w:rsidRPr="00533E18">
              <w:rPr>
                <w:rFonts w:ascii="Calibri" w:hAnsi="Calibri" w:cs="Arial"/>
                <w:bCs/>
                <w:color w:val="000000"/>
                <w:spacing w:val="2"/>
                <w:sz w:val="20"/>
              </w:rPr>
              <w:t xml:space="preserve"> </w:t>
            </w:r>
            <w:r w:rsidRPr="003A03C7">
              <w:rPr>
                <w:rFonts w:ascii="Calibri" w:hAnsi="Calibri" w:cs="Arial"/>
                <w:bCs/>
                <w:iCs/>
                <w:color w:val="000000"/>
                <w:spacing w:val="2"/>
                <w:sz w:val="20"/>
              </w:rPr>
              <w:t>(HK 4)</w:t>
            </w:r>
            <w:r>
              <w:rPr>
                <w:rFonts w:ascii="Calibri" w:hAnsi="Calibri" w:cs="Arial"/>
                <w:bCs/>
                <w:iCs/>
                <w:color w:val="000000"/>
                <w:spacing w:val="2"/>
                <w:sz w:val="20"/>
              </w:rPr>
              <w:t>.</w:t>
            </w:r>
          </w:p>
        </w:tc>
        <w:tc>
          <w:tcPr>
            <w:tcW w:w="1320"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ind w:left="360"/>
              <w:contextualSpacing/>
              <w:jc w:val="left"/>
              <w:rPr>
                <w:rFonts w:ascii="Calibri" w:hAnsi="Calibri" w:cs="Arial"/>
                <w:i/>
                <w:sz w:val="20"/>
                <w:u w:val="single"/>
              </w:rPr>
            </w:pPr>
          </w:p>
        </w:tc>
        <w:tc>
          <w:tcPr>
            <w:tcW w:w="2079" w:type="pct"/>
            <w:vMerge/>
            <w:tcBorders>
              <w:left w:val="single" w:sz="4" w:space="0" w:color="auto"/>
              <w:bottom w:val="single" w:sz="4" w:space="0" w:color="auto"/>
              <w:right w:val="single" w:sz="4" w:space="0" w:color="auto"/>
            </w:tcBorders>
          </w:tcPr>
          <w:p w:rsidR="003A79EB" w:rsidRPr="00993EB5" w:rsidRDefault="003A79EB" w:rsidP="003A79EB">
            <w:pPr>
              <w:jc w:val="left"/>
              <w:rPr>
                <w:rFonts w:ascii="Calibri" w:hAnsi="Calibri"/>
                <w:b/>
                <w:sz w:val="20"/>
                <w:u w:val="single"/>
              </w:rPr>
            </w:pPr>
          </w:p>
        </w:tc>
      </w:tr>
      <w:tr w:rsidR="003A79EB" w:rsidRPr="00533E18" w:rsidTr="003A79EB">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3A79EB" w:rsidRPr="00533E18" w:rsidRDefault="003A79EB" w:rsidP="003A79EB">
            <w:pPr>
              <w:rPr>
                <w:rFonts w:ascii="Calibri" w:hAnsi="Calibri" w:cs="Arial"/>
                <w:i/>
                <w:sz w:val="20"/>
                <w:u w:val="single"/>
                <w:lang w:eastAsia="en-US"/>
              </w:rPr>
            </w:pPr>
            <w:r>
              <w:rPr>
                <w:rFonts w:ascii="Calibri" w:hAnsi="Calibri" w:cs="Arial"/>
                <w:i/>
                <w:sz w:val="20"/>
                <w:u w:val="single"/>
                <w:lang w:eastAsia="en-US"/>
              </w:rPr>
              <w:t>Unterrichtsvorhaben VI</w:t>
            </w:r>
          </w:p>
          <w:p w:rsidR="003A79EB" w:rsidRPr="00533E18" w:rsidRDefault="003A79EB" w:rsidP="003A79EB">
            <w:pPr>
              <w:jc w:val="left"/>
              <w:rPr>
                <w:rFonts w:ascii="Calibri" w:hAnsi="Calibri"/>
                <w:sz w:val="20"/>
              </w:rPr>
            </w:pPr>
            <w:r w:rsidRPr="00533E18">
              <w:rPr>
                <w:rFonts w:ascii="Calibri" w:hAnsi="Calibri" w:cs="Arial"/>
                <w:b/>
                <w:sz w:val="20"/>
                <w:lang w:eastAsia="en-US"/>
              </w:rPr>
              <w:t>Thema</w:t>
            </w:r>
            <w:r w:rsidRPr="00533E18">
              <w:rPr>
                <w:rFonts w:ascii="Calibri" w:hAnsi="Calibri" w:cs="Arial"/>
                <w:sz w:val="20"/>
                <w:lang w:eastAsia="en-US"/>
              </w:rPr>
              <w:t xml:space="preserve">: </w:t>
            </w:r>
            <w:r w:rsidRPr="00533E18">
              <w:rPr>
                <w:rFonts w:ascii="Calibri" w:hAnsi="Calibri"/>
                <w:sz w:val="20"/>
              </w:rPr>
              <w:t>Die Botschaft von Erlösung, Heil und Vollendung – ein Angebot ohne Nachfrage?</w:t>
            </w:r>
          </w:p>
          <w:p w:rsidR="003A79EB" w:rsidRPr="00533E18" w:rsidRDefault="003A79EB" w:rsidP="003A79EB">
            <w:pPr>
              <w:rPr>
                <w:rFonts w:ascii="Calibri" w:hAnsi="Calibri" w:cs="Arial"/>
                <w:sz w:val="20"/>
                <w:lang w:eastAsia="en-US"/>
              </w:rPr>
            </w:pPr>
          </w:p>
          <w:p w:rsidR="003A79EB" w:rsidRPr="00533E18" w:rsidRDefault="003A79EB" w:rsidP="003A79EB">
            <w:pPr>
              <w:rPr>
                <w:rFonts w:ascii="Calibri" w:hAnsi="Calibri" w:cs="Arial"/>
                <w:sz w:val="20"/>
                <w:lang w:eastAsia="en-US"/>
              </w:rPr>
            </w:pPr>
            <w:r w:rsidRPr="00533E18">
              <w:rPr>
                <w:rFonts w:ascii="Calibri" w:hAnsi="Calibri" w:cs="Arial"/>
                <w:b/>
                <w:sz w:val="20"/>
                <w:lang w:eastAsia="en-US"/>
              </w:rPr>
              <w:t>Inhaltsfelder</w:t>
            </w:r>
            <w:r w:rsidRPr="00533E18">
              <w:rPr>
                <w:rFonts w:ascii="Calibri" w:hAnsi="Calibri" w:cs="Arial"/>
                <w:sz w:val="20"/>
                <w:lang w:eastAsia="en-US"/>
              </w:rPr>
              <w:t>:</w:t>
            </w:r>
          </w:p>
          <w:p w:rsidR="003A79EB" w:rsidRPr="00533E18" w:rsidRDefault="003A79EB" w:rsidP="003A79EB">
            <w:pPr>
              <w:snapToGrid w:val="0"/>
              <w:rPr>
                <w:rFonts w:ascii="Calibri" w:hAnsi="Calibri"/>
                <w:sz w:val="20"/>
              </w:rPr>
            </w:pPr>
            <w:r w:rsidRPr="00533E18">
              <w:rPr>
                <w:rFonts w:ascii="Calibri" w:hAnsi="Calibri"/>
                <w:sz w:val="20"/>
              </w:rPr>
              <w:t>IF 1: Der Mensch in christlicher Perspektive</w:t>
            </w:r>
          </w:p>
          <w:p w:rsidR="003A79EB" w:rsidRPr="00533E18" w:rsidRDefault="003A79EB" w:rsidP="003A79EB">
            <w:pPr>
              <w:tabs>
                <w:tab w:val="left" w:pos="643"/>
              </w:tabs>
              <w:snapToGrid w:val="0"/>
              <w:contextualSpacing/>
              <w:rPr>
                <w:rFonts w:ascii="Calibri" w:hAnsi="Calibri"/>
                <w:sz w:val="20"/>
              </w:rPr>
            </w:pPr>
            <w:r w:rsidRPr="00533E18">
              <w:rPr>
                <w:rFonts w:ascii="Calibri" w:hAnsi="Calibri"/>
                <w:sz w:val="20"/>
              </w:rPr>
              <w:t>IF 3: Das Zeugnis vom Zuspruch und Anspruch Jesu Christi</w:t>
            </w:r>
          </w:p>
          <w:p w:rsidR="003A79EB" w:rsidRPr="00533E18" w:rsidRDefault="003A79EB" w:rsidP="003A79EB">
            <w:pPr>
              <w:tabs>
                <w:tab w:val="left" w:pos="643"/>
              </w:tabs>
              <w:snapToGrid w:val="0"/>
              <w:contextualSpacing/>
              <w:rPr>
                <w:rFonts w:ascii="Calibri" w:hAnsi="Calibri"/>
                <w:sz w:val="20"/>
              </w:rPr>
            </w:pPr>
            <w:r w:rsidRPr="00533E18">
              <w:rPr>
                <w:rFonts w:ascii="Calibri" w:hAnsi="Calibri"/>
                <w:sz w:val="20"/>
              </w:rPr>
              <w:t>IF 5:</w:t>
            </w:r>
            <w:r w:rsidRPr="00533E18">
              <w:rPr>
                <w:rFonts w:ascii="Calibri" w:hAnsi="Calibri" w:cs="Arial"/>
                <w:b/>
                <w:bCs/>
                <w:sz w:val="20"/>
              </w:rPr>
              <w:t xml:space="preserve"> </w:t>
            </w:r>
            <w:r w:rsidRPr="00533E18">
              <w:rPr>
                <w:rFonts w:ascii="Calibri" w:hAnsi="Calibri"/>
                <w:sz w:val="20"/>
              </w:rPr>
              <w:t>Verantwortliches Handeln aus christlicher Motivation</w:t>
            </w:r>
          </w:p>
          <w:p w:rsidR="003A79EB" w:rsidRPr="00533E18" w:rsidRDefault="003A79EB" w:rsidP="003A79EB">
            <w:pPr>
              <w:tabs>
                <w:tab w:val="left" w:pos="643"/>
              </w:tabs>
              <w:snapToGrid w:val="0"/>
              <w:rPr>
                <w:rFonts w:ascii="Calibri" w:hAnsi="Calibri"/>
                <w:sz w:val="20"/>
              </w:rPr>
            </w:pPr>
            <w:r w:rsidRPr="00533E18">
              <w:rPr>
                <w:rFonts w:ascii="Calibri" w:hAnsi="Calibri"/>
                <w:sz w:val="20"/>
              </w:rPr>
              <w:t>IF 6: Die christliche Hoffnung auf Vollendung</w:t>
            </w:r>
          </w:p>
          <w:p w:rsidR="003A79EB" w:rsidRPr="00533E18" w:rsidRDefault="003A79EB" w:rsidP="003A79EB">
            <w:pPr>
              <w:rPr>
                <w:rFonts w:ascii="Calibri" w:hAnsi="Calibri" w:cs="Arial"/>
                <w:sz w:val="20"/>
                <w:lang w:eastAsia="en-US"/>
              </w:rPr>
            </w:pPr>
          </w:p>
          <w:p w:rsidR="003A79EB" w:rsidRPr="002F3966" w:rsidRDefault="003A79EB" w:rsidP="003A79EB">
            <w:pPr>
              <w:rPr>
                <w:rFonts w:ascii="Calibri" w:hAnsi="Calibri" w:cs="Arial"/>
                <w:sz w:val="20"/>
                <w:lang w:eastAsia="en-US"/>
              </w:rPr>
            </w:pPr>
            <w:r w:rsidRPr="002F3966">
              <w:rPr>
                <w:rFonts w:ascii="Calibri" w:hAnsi="Calibri" w:cs="Arial"/>
                <w:b/>
                <w:sz w:val="20"/>
                <w:lang w:eastAsia="en-US"/>
              </w:rPr>
              <w:t>Inhaltliche Schwerpunkte</w:t>
            </w:r>
            <w:r w:rsidRPr="002F3966">
              <w:rPr>
                <w:rFonts w:ascii="Calibri" w:hAnsi="Calibri" w:cs="Arial"/>
                <w:sz w:val="20"/>
                <w:lang w:eastAsia="en-US"/>
              </w:rPr>
              <w:t>:</w:t>
            </w:r>
          </w:p>
          <w:p w:rsidR="003A79EB" w:rsidRPr="002F3966" w:rsidRDefault="003A79EB" w:rsidP="003A79EB">
            <w:pPr>
              <w:numPr>
                <w:ilvl w:val="0"/>
                <w:numId w:val="12"/>
              </w:numPr>
              <w:snapToGrid w:val="0"/>
              <w:contextualSpacing/>
              <w:rPr>
                <w:rFonts w:ascii="Calibri" w:hAnsi="Calibri"/>
                <w:sz w:val="20"/>
              </w:rPr>
            </w:pPr>
            <w:r w:rsidRPr="002F3966">
              <w:rPr>
                <w:rFonts w:ascii="Calibri" w:hAnsi="Calibri"/>
                <w:sz w:val="20"/>
              </w:rPr>
              <w:t xml:space="preserve">Die Sehnsucht nach einem gelingenden Leben </w:t>
            </w:r>
          </w:p>
          <w:p w:rsidR="003A79EB" w:rsidRPr="002F3966" w:rsidRDefault="003A79EB" w:rsidP="003A79EB">
            <w:pPr>
              <w:numPr>
                <w:ilvl w:val="0"/>
                <w:numId w:val="12"/>
              </w:numPr>
              <w:snapToGrid w:val="0"/>
              <w:contextualSpacing/>
              <w:rPr>
                <w:rFonts w:ascii="Calibri" w:hAnsi="Calibri"/>
                <w:sz w:val="20"/>
              </w:rPr>
            </w:pPr>
            <w:r w:rsidRPr="002F3966">
              <w:rPr>
                <w:rFonts w:ascii="Calibri" w:hAnsi="Calibri"/>
                <w:sz w:val="20"/>
              </w:rPr>
              <w:t xml:space="preserve">Jesus von Nazareth, der Christus: Tod und Auferweckung </w:t>
            </w:r>
          </w:p>
          <w:p w:rsidR="003A79EB" w:rsidRPr="002F3966" w:rsidRDefault="003A79EB" w:rsidP="003A79EB">
            <w:pPr>
              <w:numPr>
                <w:ilvl w:val="0"/>
                <w:numId w:val="13"/>
              </w:numPr>
              <w:snapToGrid w:val="0"/>
              <w:contextualSpacing/>
              <w:rPr>
                <w:rFonts w:ascii="Calibri" w:hAnsi="Calibri" w:cs="Arial"/>
                <w:i/>
                <w:sz w:val="20"/>
                <w:u w:val="single"/>
                <w:lang w:eastAsia="en-US"/>
              </w:rPr>
            </w:pPr>
            <w:r w:rsidRPr="002F3966">
              <w:rPr>
                <w:rFonts w:ascii="Calibri" w:hAnsi="Calibri"/>
                <w:sz w:val="20"/>
              </w:rPr>
              <w:t xml:space="preserve">Christliches Handeln in der Nachfolge Jesu </w:t>
            </w:r>
          </w:p>
          <w:p w:rsidR="003A79EB" w:rsidRPr="002F3966" w:rsidRDefault="003A79EB" w:rsidP="003A79EB">
            <w:pPr>
              <w:numPr>
                <w:ilvl w:val="0"/>
                <w:numId w:val="13"/>
              </w:numPr>
              <w:snapToGrid w:val="0"/>
              <w:contextualSpacing/>
              <w:rPr>
                <w:rFonts w:ascii="Calibri" w:hAnsi="Calibri" w:cs="Arial"/>
                <w:i/>
                <w:sz w:val="20"/>
                <w:u w:val="single"/>
                <w:lang w:eastAsia="en-US"/>
              </w:rPr>
            </w:pPr>
            <w:r w:rsidRPr="002F3966">
              <w:rPr>
                <w:rFonts w:ascii="Calibri" w:hAnsi="Calibri"/>
                <w:sz w:val="20"/>
              </w:rPr>
              <w:t>Die christliche Botschaft von Tod und  Auferstehung</w:t>
            </w:r>
          </w:p>
          <w:p w:rsidR="003A79EB" w:rsidRPr="00993EB5" w:rsidRDefault="003A79EB" w:rsidP="003A79EB">
            <w:pPr>
              <w:snapToGrid w:val="0"/>
              <w:contextualSpacing/>
              <w:rPr>
                <w:rFonts w:ascii="Calibri" w:hAnsi="Calibri"/>
                <w:b/>
                <w:sz w:val="20"/>
                <w:u w:val="single"/>
              </w:rPr>
            </w:pPr>
          </w:p>
        </w:tc>
      </w:tr>
      <w:tr w:rsidR="003A79EB" w:rsidRPr="00533E18" w:rsidTr="003A79EB">
        <w:tc>
          <w:tcPr>
            <w:tcW w:w="436"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ind w:left="360"/>
              <w:contextualSpacing/>
              <w:jc w:val="left"/>
              <w:rPr>
                <w:rFonts w:ascii="Calibri" w:hAnsi="Calibri" w:cs="Arial"/>
                <w:i/>
                <w:sz w:val="20"/>
                <w:u w:val="single"/>
              </w:rPr>
            </w:pPr>
          </w:p>
        </w:tc>
        <w:tc>
          <w:tcPr>
            <w:tcW w:w="1165"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b/>
                <w:sz w:val="20"/>
              </w:rPr>
            </w:pPr>
            <w:r w:rsidRPr="00993EB5">
              <w:rPr>
                <w:rFonts w:ascii="Calibri" w:hAnsi="Calibri" w:cs="Arial"/>
                <w:b/>
                <w:sz w:val="20"/>
              </w:rPr>
              <w:t>Übergeordnete Kompetenzerwartu</w:t>
            </w:r>
            <w:r w:rsidRPr="00993EB5">
              <w:rPr>
                <w:rFonts w:ascii="Calibri" w:hAnsi="Calibri" w:cs="Arial"/>
                <w:b/>
                <w:sz w:val="20"/>
              </w:rPr>
              <w:t>n</w:t>
            </w:r>
            <w:r w:rsidRPr="00993EB5">
              <w:rPr>
                <w:rFonts w:ascii="Calibri" w:hAnsi="Calibri" w:cs="Arial"/>
                <w:b/>
                <w:sz w:val="20"/>
              </w:rPr>
              <w:t>gen:</w:t>
            </w:r>
          </w:p>
        </w:tc>
        <w:tc>
          <w:tcPr>
            <w:tcW w:w="1320"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sz w:val="20"/>
              </w:rPr>
            </w:pPr>
            <w:r w:rsidRPr="00993EB5">
              <w:rPr>
                <w:rFonts w:ascii="Calibri" w:hAnsi="Calibri" w:cs="Arial"/>
                <w:b/>
                <w:sz w:val="20"/>
              </w:rPr>
              <w:t>Konkretisierte Kompetenzerwartungen</w:t>
            </w:r>
            <w:r w:rsidRPr="00993EB5">
              <w:rPr>
                <w:rFonts w:ascii="Calibri" w:hAnsi="Calibri" w:cs="Arial"/>
                <w:sz w:val="20"/>
              </w:rPr>
              <w:t>:</w:t>
            </w:r>
          </w:p>
          <w:p w:rsidR="003A79EB" w:rsidRPr="00993EB5" w:rsidRDefault="003A79EB" w:rsidP="003A79EB">
            <w:pPr>
              <w:jc w:val="left"/>
              <w:rPr>
                <w:rFonts w:ascii="Calibri" w:hAnsi="Calibri" w:cs="Arial"/>
                <w:i/>
                <w:sz w:val="20"/>
                <w:u w:val="single"/>
              </w:rPr>
            </w:pPr>
          </w:p>
        </w:tc>
        <w:tc>
          <w:tcPr>
            <w:tcW w:w="2079"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b/>
                <w:sz w:val="20"/>
              </w:rPr>
            </w:pPr>
            <w:r w:rsidRPr="00993EB5">
              <w:rPr>
                <w:rFonts w:ascii="Calibri" w:hAnsi="Calibri"/>
                <w:b/>
                <w:sz w:val="20"/>
              </w:rPr>
              <w:t>Vereinbarungen der FK:</w:t>
            </w:r>
          </w:p>
          <w:p w:rsidR="003A79EB" w:rsidRPr="00993EB5" w:rsidRDefault="003A79EB" w:rsidP="003A79EB">
            <w:pPr>
              <w:contextualSpacing/>
              <w:jc w:val="left"/>
              <w:rPr>
                <w:rFonts w:ascii="Calibri" w:hAnsi="Calibri" w:cs="Arial"/>
                <w:sz w:val="20"/>
              </w:rPr>
            </w:pPr>
          </w:p>
        </w:tc>
      </w:tr>
      <w:tr w:rsidR="003A79EB" w:rsidRPr="00533E18" w:rsidTr="003A79EB">
        <w:tc>
          <w:tcPr>
            <w:tcW w:w="436"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sz w:val="20"/>
              </w:rPr>
            </w:pPr>
            <w:r w:rsidRPr="00993EB5">
              <w:rPr>
                <w:rFonts w:ascii="Calibri" w:hAnsi="Calibri" w:cs="Arial"/>
                <w:sz w:val="20"/>
              </w:rPr>
              <w:t>Sach-kompetenz</w:t>
            </w:r>
          </w:p>
        </w:tc>
        <w:tc>
          <w:tcPr>
            <w:tcW w:w="1165" w:type="pct"/>
            <w:tcBorders>
              <w:top w:val="single" w:sz="4" w:space="0" w:color="auto"/>
              <w:left w:val="single" w:sz="4" w:space="0" w:color="auto"/>
              <w:bottom w:val="single" w:sz="4" w:space="0" w:color="auto"/>
              <w:right w:val="single" w:sz="4" w:space="0" w:color="auto"/>
            </w:tcBorders>
          </w:tcPr>
          <w:p w:rsidR="003A79EB" w:rsidRDefault="003A79EB" w:rsidP="003A79EB">
            <w:pPr>
              <w:pStyle w:val="Listenabsatz"/>
              <w:numPr>
                <w:ilvl w:val="0"/>
                <w:numId w:val="93"/>
              </w:numPr>
              <w:jc w:val="left"/>
              <w:rPr>
                <w:rFonts w:ascii="Calibri" w:hAnsi="Calibri" w:cs="Arial"/>
                <w:color w:val="000000"/>
                <w:sz w:val="20"/>
              </w:rPr>
            </w:pPr>
            <w:r w:rsidRPr="00533E18">
              <w:rPr>
                <w:rFonts w:ascii="Calibri" w:hAnsi="Calibri" w:cs="Arial"/>
                <w:color w:val="000000"/>
                <w:sz w:val="20"/>
              </w:rPr>
              <w:t>identifizieren und deuten Situati</w:t>
            </w:r>
            <w:r w:rsidRPr="00533E18">
              <w:rPr>
                <w:rFonts w:ascii="Calibri" w:hAnsi="Calibri" w:cs="Arial"/>
                <w:color w:val="000000"/>
                <w:sz w:val="20"/>
              </w:rPr>
              <w:t>o</w:t>
            </w:r>
            <w:r w:rsidRPr="00533E18">
              <w:rPr>
                <w:rFonts w:ascii="Calibri" w:hAnsi="Calibri" w:cs="Arial"/>
                <w:color w:val="000000"/>
                <w:sz w:val="20"/>
              </w:rPr>
              <w:t>nen des eigenen Lebens und der Lebenswelt, in denen sich Fragen nach Grund, Sinn und Ziel des L</w:t>
            </w:r>
            <w:r w:rsidRPr="00533E18">
              <w:rPr>
                <w:rFonts w:ascii="Calibri" w:hAnsi="Calibri" w:cs="Arial"/>
                <w:color w:val="000000"/>
                <w:sz w:val="20"/>
              </w:rPr>
              <w:t>e</w:t>
            </w:r>
            <w:r w:rsidRPr="00533E18">
              <w:rPr>
                <w:rFonts w:ascii="Calibri" w:hAnsi="Calibri" w:cs="Arial"/>
                <w:color w:val="000000"/>
                <w:sz w:val="20"/>
              </w:rPr>
              <w:t>bens und der eigenen Verantwo</w:t>
            </w:r>
            <w:r w:rsidRPr="00533E18">
              <w:rPr>
                <w:rFonts w:ascii="Calibri" w:hAnsi="Calibri" w:cs="Arial"/>
                <w:color w:val="000000"/>
                <w:sz w:val="20"/>
              </w:rPr>
              <w:t>r</w:t>
            </w:r>
            <w:r w:rsidRPr="00533E18">
              <w:rPr>
                <w:rFonts w:ascii="Calibri" w:hAnsi="Calibri" w:cs="Arial"/>
                <w:color w:val="000000"/>
                <w:sz w:val="20"/>
              </w:rPr>
              <w:t xml:space="preserve">tung stellen </w:t>
            </w:r>
            <w:r w:rsidRPr="003A03C7">
              <w:rPr>
                <w:rFonts w:ascii="Calibri" w:hAnsi="Calibri" w:cs="Arial"/>
                <w:iCs/>
                <w:color w:val="000000"/>
                <w:sz w:val="20"/>
              </w:rPr>
              <w:t>(SK 1)</w:t>
            </w:r>
            <w:r w:rsidRPr="003A03C7">
              <w:rPr>
                <w:rFonts w:ascii="Calibri" w:hAnsi="Calibri" w:cs="Arial"/>
                <w:color w:val="000000"/>
                <w:sz w:val="20"/>
              </w:rPr>
              <w:t>,</w:t>
            </w:r>
          </w:p>
          <w:p w:rsidR="003A79EB" w:rsidRDefault="003A79EB" w:rsidP="003A79EB">
            <w:pPr>
              <w:pStyle w:val="Listenabsatz"/>
              <w:numPr>
                <w:ilvl w:val="0"/>
                <w:numId w:val="93"/>
              </w:numPr>
              <w:jc w:val="left"/>
              <w:rPr>
                <w:rFonts w:ascii="Calibri" w:hAnsi="Calibri" w:cs="Arial"/>
                <w:color w:val="000000"/>
                <w:sz w:val="20"/>
              </w:rPr>
            </w:pPr>
            <w:r w:rsidRPr="00533E18">
              <w:rPr>
                <w:rFonts w:ascii="Calibri" w:hAnsi="Calibri" w:cs="Arial"/>
                <w:color w:val="000000"/>
                <w:sz w:val="20"/>
              </w:rPr>
              <w:lastRenderedPageBreak/>
              <w:t xml:space="preserve">setzen eigene Antwortversuche und Deutungen in Beziehung zu anderen Entwürfen und Glaubensaussagen </w:t>
            </w:r>
            <w:r w:rsidRPr="003A03C7">
              <w:rPr>
                <w:rFonts w:ascii="Calibri" w:hAnsi="Calibri" w:cs="Arial"/>
                <w:iCs/>
                <w:color w:val="000000"/>
                <w:sz w:val="20"/>
              </w:rPr>
              <w:t>(SK 2)</w:t>
            </w:r>
            <w:r w:rsidRPr="003A03C7">
              <w:rPr>
                <w:rFonts w:ascii="Calibri" w:hAnsi="Calibri" w:cs="Arial"/>
                <w:color w:val="000000"/>
                <w:sz w:val="20"/>
              </w:rPr>
              <w:t>,</w:t>
            </w:r>
          </w:p>
          <w:p w:rsidR="003A79EB" w:rsidRPr="00993EB5" w:rsidRDefault="003A79EB" w:rsidP="003A79EB">
            <w:pPr>
              <w:pStyle w:val="Listenabsatz"/>
              <w:numPr>
                <w:ilvl w:val="0"/>
                <w:numId w:val="93"/>
              </w:numPr>
              <w:jc w:val="left"/>
              <w:rPr>
                <w:rFonts w:ascii="Calibri" w:hAnsi="Calibri" w:cs="Arial"/>
                <w:i/>
                <w:sz w:val="20"/>
                <w:u w:val="single"/>
              </w:rPr>
            </w:pPr>
            <w:r w:rsidRPr="00533E18">
              <w:rPr>
                <w:rFonts w:ascii="Calibri" w:hAnsi="Calibri" w:cs="Arial"/>
                <w:color w:val="000000"/>
                <w:sz w:val="20"/>
              </w:rPr>
              <w:t>erläutern grundlegende Inhalte des Glaubens an den sich in der G</w:t>
            </w:r>
            <w:r w:rsidRPr="00533E18">
              <w:rPr>
                <w:rFonts w:ascii="Calibri" w:hAnsi="Calibri" w:cs="Arial"/>
                <w:color w:val="000000"/>
                <w:sz w:val="20"/>
              </w:rPr>
              <w:t>e</w:t>
            </w:r>
            <w:r w:rsidRPr="00533E18">
              <w:rPr>
                <w:rFonts w:ascii="Calibri" w:hAnsi="Calibri" w:cs="Arial"/>
                <w:color w:val="000000"/>
                <w:sz w:val="20"/>
              </w:rPr>
              <w:t>schichte Israels und in Jesus Chri</w:t>
            </w:r>
            <w:r w:rsidRPr="00533E18">
              <w:rPr>
                <w:rFonts w:ascii="Calibri" w:hAnsi="Calibri" w:cs="Arial"/>
                <w:color w:val="000000"/>
                <w:sz w:val="20"/>
              </w:rPr>
              <w:t>s</w:t>
            </w:r>
            <w:r w:rsidRPr="00533E18">
              <w:rPr>
                <w:rFonts w:ascii="Calibri" w:hAnsi="Calibri" w:cs="Arial"/>
                <w:color w:val="000000"/>
                <w:sz w:val="20"/>
              </w:rPr>
              <w:t>tus offenbarenden Gott, der auf J</w:t>
            </w:r>
            <w:r w:rsidRPr="00533E18">
              <w:rPr>
                <w:rFonts w:ascii="Calibri" w:hAnsi="Calibri" w:cs="Arial"/>
                <w:color w:val="000000"/>
                <w:sz w:val="20"/>
              </w:rPr>
              <w:t>e</w:t>
            </w:r>
            <w:r w:rsidRPr="00533E18">
              <w:rPr>
                <w:rFonts w:ascii="Calibri" w:hAnsi="Calibri" w:cs="Arial"/>
                <w:color w:val="000000"/>
                <w:sz w:val="20"/>
              </w:rPr>
              <w:t>sus Christus gegründeten Kirche und der christlichen Hoffnung auf Vollendung</w:t>
            </w:r>
            <w:r w:rsidRPr="00533E18">
              <w:rPr>
                <w:rFonts w:ascii="Calibri" w:hAnsi="Calibri" w:cs="Arial"/>
                <w:bCs/>
                <w:color w:val="000000"/>
                <w:sz w:val="20"/>
              </w:rPr>
              <w:t xml:space="preserve"> </w:t>
            </w:r>
            <w:r>
              <w:rPr>
                <w:rFonts w:ascii="Calibri" w:hAnsi="Calibri" w:cs="Arial"/>
                <w:bCs/>
                <w:iCs/>
                <w:color w:val="000000"/>
                <w:sz w:val="20"/>
              </w:rPr>
              <w:t>(S</w:t>
            </w:r>
            <w:r w:rsidRPr="003A03C7">
              <w:rPr>
                <w:rFonts w:ascii="Calibri" w:hAnsi="Calibri" w:cs="Arial"/>
                <w:bCs/>
                <w:iCs/>
                <w:color w:val="000000"/>
                <w:sz w:val="20"/>
              </w:rPr>
              <w:t>K 4)</w:t>
            </w:r>
            <w:r>
              <w:rPr>
                <w:rFonts w:ascii="Calibri" w:hAnsi="Calibri" w:cs="Arial"/>
                <w:bCs/>
                <w:iCs/>
                <w:color w:val="000000"/>
                <w:sz w:val="20"/>
              </w:rPr>
              <w:t>.</w:t>
            </w:r>
          </w:p>
        </w:tc>
        <w:tc>
          <w:tcPr>
            <w:tcW w:w="1320" w:type="pct"/>
            <w:tcBorders>
              <w:top w:val="single" w:sz="4" w:space="0" w:color="auto"/>
              <w:left w:val="single" w:sz="4" w:space="0" w:color="auto"/>
              <w:bottom w:val="single" w:sz="4" w:space="0" w:color="auto"/>
              <w:right w:val="single" w:sz="4" w:space="0" w:color="auto"/>
            </w:tcBorders>
          </w:tcPr>
          <w:p w:rsidR="003A79EB" w:rsidRPr="009C5458" w:rsidRDefault="003A79EB" w:rsidP="003A79EB">
            <w:pPr>
              <w:rPr>
                <w:rFonts w:ascii="Calibri" w:hAnsi="Calibri" w:cs="Arial"/>
                <w:sz w:val="20"/>
              </w:rPr>
            </w:pPr>
            <w:r w:rsidRPr="009C5458">
              <w:rPr>
                <w:rFonts w:ascii="Calibri" w:hAnsi="Calibri" w:cs="Arial"/>
                <w:sz w:val="20"/>
              </w:rPr>
              <w:lastRenderedPageBreak/>
              <w:t xml:space="preserve">Die </w:t>
            </w:r>
            <w:proofErr w:type="spellStart"/>
            <w:r w:rsidRPr="009C5458">
              <w:rPr>
                <w:rFonts w:ascii="Calibri" w:hAnsi="Calibri" w:cs="Arial"/>
                <w:sz w:val="20"/>
              </w:rPr>
              <w:t>SuS</w:t>
            </w:r>
            <w:proofErr w:type="spellEnd"/>
            <w:r w:rsidRPr="009C5458">
              <w:rPr>
                <w:rFonts w:ascii="Calibri" w:hAnsi="Calibri" w:cs="Arial"/>
                <w:sz w:val="20"/>
              </w:rPr>
              <w:t>…</w:t>
            </w:r>
          </w:p>
          <w:p w:rsidR="003A79EB" w:rsidRPr="00533E18" w:rsidRDefault="003A79EB" w:rsidP="003A79EB">
            <w:pPr>
              <w:numPr>
                <w:ilvl w:val="0"/>
                <w:numId w:val="95"/>
              </w:numPr>
              <w:contextualSpacing/>
              <w:jc w:val="left"/>
              <w:rPr>
                <w:rFonts w:ascii="Calibri" w:hAnsi="Calibri"/>
                <w:sz w:val="20"/>
              </w:rPr>
            </w:pPr>
            <w:r w:rsidRPr="00533E18">
              <w:rPr>
                <w:rFonts w:ascii="Calibri" w:hAnsi="Calibri"/>
                <w:sz w:val="20"/>
              </w:rPr>
              <w:t>beschreiben die Suche von Menschen nach Sinn und Heil – mit, ohne oder g</w:t>
            </w:r>
            <w:r w:rsidRPr="00533E18">
              <w:rPr>
                <w:rFonts w:ascii="Calibri" w:hAnsi="Calibri"/>
                <w:sz w:val="20"/>
              </w:rPr>
              <w:t>e</w:t>
            </w:r>
            <w:r>
              <w:rPr>
                <w:rFonts w:ascii="Calibri" w:hAnsi="Calibri"/>
                <w:sz w:val="20"/>
              </w:rPr>
              <w:t>gen Gott</w:t>
            </w:r>
            <w:r w:rsidRPr="00533E18">
              <w:rPr>
                <w:rFonts w:ascii="Calibri" w:hAnsi="Calibri"/>
                <w:sz w:val="20"/>
              </w:rPr>
              <w:t>,</w:t>
            </w:r>
          </w:p>
          <w:p w:rsidR="003A79EB" w:rsidRPr="00533E18" w:rsidRDefault="003A79EB" w:rsidP="003A79EB">
            <w:pPr>
              <w:numPr>
                <w:ilvl w:val="0"/>
                <w:numId w:val="95"/>
              </w:numPr>
              <w:contextualSpacing/>
              <w:jc w:val="left"/>
              <w:rPr>
                <w:rFonts w:ascii="Calibri" w:hAnsi="Calibri"/>
                <w:sz w:val="20"/>
              </w:rPr>
            </w:pPr>
            <w:r w:rsidRPr="00533E18">
              <w:rPr>
                <w:rFonts w:ascii="Calibri" w:hAnsi="Calibri"/>
                <w:sz w:val="20"/>
              </w:rPr>
              <w:t>erläutern die mögliche Bedeutung chris</w:t>
            </w:r>
            <w:r w:rsidRPr="00533E18">
              <w:rPr>
                <w:rFonts w:ascii="Calibri" w:hAnsi="Calibri"/>
                <w:sz w:val="20"/>
              </w:rPr>
              <w:t>t</w:t>
            </w:r>
            <w:r w:rsidRPr="00533E18">
              <w:rPr>
                <w:rFonts w:ascii="Calibri" w:hAnsi="Calibri"/>
                <w:sz w:val="20"/>
              </w:rPr>
              <w:lastRenderedPageBreak/>
              <w:t>licher Glaubensaussagen für die persönl</w:t>
            </w:r>
            <w:r w:rsidRPr="00533E18">
              <w:rPr>
                <w:rFonts w:ascii="Calibri" w:hAnsi="Calibri"/>
                <w:sz w:val="20"/>
              </w:rPr>
              <w:t>i</w:t>
            </w:r>
            <w:r w:rsidRPr="00533E18">
              <w:rPr>
                <w:rFonts w:ascii="Calibri" w:hAnsi="Calibri"/>
                <w:sz w:val="20"/>
              </w:rPr>
              <w:t>che Suche n</w:t>
            </w:r>
            <w:r>
              <w:rPr>
                <w:rFonts w:ascii="Calibri" w:hAnsi="Calibri"/>
                <w:sz w:val="20"/>
              </w:rPr>
              <w:t>ach Heil und Vollendung,</w:t>
            </w:r>
          </w:p>
          <w:p w:rsidR="003A79EB" w:rsidRPr="00533E18" w:rsidRDefault="003A79EB" w:rsidP="003A79EB">
            <w:pPr>
              <w:numPr>
                <w:ilvl w:val="0"/>
                <w:numId w:val="95"/>
              </w:numPr>
              <w:contextualSpacing/>
              <w:jc w:val="left"/>
              <w:rPr>
                <w:rFonts w:ascii="Calibri" w:hAnsi="Calibri"/>
                <w:sz w:val="20"/>
              </w:rPr>
            </w:pPr>
            <w:r w:rsidRPr="00533E18">
              <w:rPr>
                <w:rFonts w:ascii="Calibri" w:hAnsi="Calibri"/>
                <w:sz w:val="20"/>
              </w:rPr>
              <w:t>erläutern die fundamentale Bedeutung der Auferweckung Jesu Christi für de</w:t>
            </w:r>
            <w:r>
              <w:rPr>
                <w:rFonts w:ascii="Calibri" w:hAnsi="Calibri"/>
                <w:sz w:val="20"/>
              </w:rPr>
              <w:t>n christlichen Glauben</w:t>
            </w:r>
            <w:r w:rsidRPr="00533E18">
              <w:rPr>
                <w:rFonts w:ascii="Calibri" w:hAnsi="Calibri"/>
                <w:sz w:val="20"/>
              </w:rPr>
              <w:t>,</w:t>
            </w:r>
          </w:p>
          <w:p w:rsidR="003A79EB" w:rsidRPr="00E60BDA" w:rsidRDefault="003A79EB" w:rsidP="003A79EB">
            <w:pPr>
              <w:pStyle w:val="Listenabsatz"/>
              <w:numPr>
                <w:ilvl w:val="0"/>
                <w:numId w:val="95"/>
              </w:numPr>
              <w:rPr>
                <w:rFonts w:ascii="Calibri" w:hAnsi="Calibri"/>
                <w:sz w:val="20"/>
              </w:rPr>
            </w:pPr>
            <w:r w:rsidRPr="00E60BDA">
              <w:rPr>
                <w:rFonts w:ascii="Calibri" w:hAnsi="Calibri"/>
                <w:sz w:val="20"/>
              </w:rPr>
              <w:t>erläutern auf der Grundlage des biblisch-christlichen Menschenbildes (u.a. Go</w:t>
            </w:r>
            <w:r w:rsidRPr="00E60BDA">
              <w:rPr>
                <w:rFonts w:ascii="Calibri" w:hAnsi="Calibri"/>
                <w:sz w:val="20"/>
              </w:rPr>
              <w:t>t</w:t>
            </w:r>
            <w:r w:rsidRPr="00E60BDA">
              <w:rPr>
                <w:rFonts w:ascii="Calibri" w:hAnsi="Calibri"/>
                <w:sz w:val="20"/>
              </w:rPr>
              <w:t>tesebenbildlichkeit) Spezifika christlicher Ethik,</w:t>
            </w:r>
          </w:p>
          <w:p w:rsidR="003A79EB" w:rsidRPr="00533E18" w:rsidRDefault="003A79EB" w:rsidP="003A79EB">
            <w:pPr>
              <w:numPr>
                <w:ilvl w:val="0"/>
                <w:numId w:val="95"/>
              </w:numPr>
              <w:contextualSpacing/>
              <w:jc w:val="left"/>
              <w:rPr>
                <w:rFonts w:ascii="Calibri" w:hAnsi="Calibri"/>
                <w:sz w:val="20"/>
              </w:rPr>
            </w:pPr>
            <w:r w:rsidRPr="00533E18">
              <w:rPr>
                <w:rFonts w:ascii="Calibri" w:hAnsi="Calibri"/>
                <w:sz w:val="20"/>
              </w:rPr>
              <w:t>beschreiben Wege des Umgangs m</w:t>
            </w:r>
            <w:r>
              <w:rPr>
                <w:rFonts w:ascii="Calibri" w:hAnsi="Calibri"/>
                <w:sz w:val="20"/>
              </w:rPr>
              <w:t>it Tod und Endlichkeit</w:t>
            </w:r>
            <w:r w:rsidRPr="00533E18">
              <w:rPr>
                <w:rFonts w:ascii="Calibri" w:hAnsi="Calibri"/>
                <w:sz w:val="20"/>
              </w:rPr>
              <w:t>,</w:t>
            </w:r>
          </w:p>
          <w:p w:rsidR="003A79EB" w:rsidRPr="00533E18" w:rsidRDefault="003A79EB" w:rsidP="003A79EB">
            <w:pPr>
              <w:numPr>
                <w:ilvl w:val="0"/>
                <w:numId w:val="95"/>
              </w:numPr>
              <w:contextualSpacing/>
              <w:jc w:val="left"/>
              <w:rPr>
                <w:rFonts w:ascii="Calibri" w:hAnsi="Calibri"/>
                <w:sz w:val="20"/>
              </w:rPr>
            </w:pPr>
            <w:r w:rsidRPr="00533E18">
              <w:rPr>
                <w:rFonts w:ascii="Calibri" w:hAnsi="Calibri"/>
                <w:sz w:val="20"/>
              </w:rPr>
              <w:t>erläutern ausgehend von einem person</w:t>
            </w:r>
            <w:r w:rsidRPr="00533E18">
              <w:rPr>
                <w:rFonts w:ascii="Calibri" w:hAnsi="Calibri"/>
                <w:sz w:val="20"/>
              </w:rPr>
              <w:t>a</w:t>
            </w:r>
            <w:r w:rsidRPr="00533E18">
              <w:rPr>
                <w:rFonts w:ascii="Calibri" w:hAnsi="Calibri"/>
                <w:sz w:val="20"/>
              </w:rPr>
              <w:t>len Leibverständnis das Spezifische des christlichen Glaubens an die Auferst</w:t>
            </w:r>
            <w:r w:rsidRPr="00533E18">
              <w:rPr>
                <w:rFonts w:ascii="Calibri" w:hAnsi="Calibri"/>
                <w:sz w:val="20"/>
              </w:rPr>
              <w:t>e</w:t>
            </w:r>
            <w:r w:rsidRPr="00533E18">
              <w:rPr>
                <w:rFonts w:ascii="Calibri" w:hAnsi="Calibri"/>
                <w:sz w:val="20"/>
              </w:rPr>
              <w:t>h</w:t>
            </w:r>
            <w:r>
              <w:rPr>
                <w:rFonts w:ascii="Calibri" w:hAnsi="Calibri"/>
                <w:sz w:val="20"/>
              </w:rPr>
              <w:t>ung der Toten</w:t>
            </w:r>
            <w:r w:rsidRPr="00533E18">
              <w:rPr>
                <w:rFonts w:ascii="Calibri" w:hAnsi="Calibri"/>
                <w:sz w:val="20"/>
              </w:rPr>
              <w:t xml:space="preserve">, </w:t>
            </w:r>
          </w:p>
          <w:p w:rsidR="003A79EB" w:rsidRPr="008E00EA" w:rsidRDefault="003A79EB" w:rsidP="003A79EB">
            <w:pPr>
              <w:numPr>
                <w:ilvl w:val="0"/>
                <w:numId w:val="95"/>
              </w:numPr>
              <w:contextualSpacing/>
              <w:jc w:val="left"/>
              <w:rPr>
                <w:rFonts w:ascii="Calibri" w:hAnsi="Calibri" w:cs="Arial"/>
                <w:i/>
                <w:sz w:val="20"/>
                <w:u w:val="single"/>
              </w:rPr>
            </w:pPr>
            <w:r w:rsidRPr="00533E18">
              <w:rPr>
                <w:rFonts w:ascii="Calibri" w:hAnsi="Calibri"/>
                <w:sz w:val="20"/>
              </w:rPr>
              <w:t>erläutern christliche Jenseitsvorstellu</w:t>
            </w:r>
            <w:r w:rsidRPr="00533E18">
              <w:rPr>
                <w:rFonts w:ascii="Calibri" w:hAnsi="Calibri"/>
                <w:sz w:val="20"/>
              </w:rPr>
              <w:t>n</w:t>
            </w:r>
            <w:r w:rsidRPr="00533E18">
              <w:rPr>
                <w:rFonts w:ascii="Calibri" w:hAnsi="Calibri"/>
                <w:sz w:val="20"/>
              </w:rPr>
              <w:t>gen im Vergleich zu Jenseitsvorstellungen einer anderen Religion</w:t>
            </w:r>
            <w:r>
              <w:rPr>
                <w:rFonts w:ascii="Calibri" w:hAnsi="Calibri"/>
                <w:sz w:val="20"/>
              </w:rPr>
              <w:t>.</w:t>
            </w:r>
          </w:p>
        </w:tc>
        <w:tc>
          <w:tcPr>
            <w:tcW w:w="2079" w:type="pct"/>
            <w:vMerge w:val="restart"/>
            <w:tcBorders>
              <w:top w:val="single" w:sz="4" w:space="0" w:color="auto"/>
              <w:left w:val="single" w:sz="4" w:space="0" w:color="auto"/>
              <w:right w:val="single" w:sz="4" w:space="0" w:color="auto"/>
            </w:tcBorders>
          </w:tcPr>
          <w:p w:rsidR="003A79EB" w:rsidRPr="00533E18" w:rsidRDefault="003A79EB" w:rsidP="003A79EB">
            <w:pPr>
              <w:rPr>
                <w:rFonts w:ascii="Calibri" w:hAnsi="Calibri"/>
                <w:b/>
                <w:sz w:val="20"/>
              </w:rPr>
            </w:pPr>
            <w:r w:rsidRPr="00533E18">
              <w:rPr>
                <w:rFonts w:ascii="Calibri" w:hAnsi="Calibri"/>
                <w:b/>
                <w:sz w:val="20"/>
              </w:rPr>
              <w:lastRenderedPageBreak/>
              <w:t>Inhaltliche Akzente des Vorhabens</w:t>
            </w:r>
          </w:p>
          <w:p w:rsidR="003A79EB" w:rsidRPr="00521A23" w:rsidRDefault="003A79EB" w:rsidP="003A79EB">
            <w:pPr>
              <w:pStyle w:val="Listenabsatz"/>
              <w:numPr>
                <w:ilvl w:val="0"/>
                <w:numId w:val="86"/>
              </w:numPr>
              <w:rPr>
                <w:rFonts w:ascii="Calibri" w:hAnsi="Calibri"/>
                <w:sz w:val="20"/>
              </w:rPr>
            </w:pPr>
            <w:r w:rsidRPr="00521A23">
              <w:rPr>
                <w:rFonts w:ascii="Calibri" w:hAnsi="Calibri"/>
                <w:sz w:val="20"/>
              </w:rPr>
              <w:t>Jesus – Modell gelingenden Menschseins?</w:t>
            </w:r>
          </w:p>
          <w:p w:rsidR="0058374C" w:rsidRPr="00521A23" w:rsidRDefault="0058374C" w:rsidP="0058374C">
            <w:pPr>
              <w:pStyle w:val="Listenabsatz"/>
              <w:numPr>
                <w:ilvl w:val="0"/>
                <w:numId w:val="86"/>
              </w:numPr>
              <w:rPr>
                <w:rFonts w:ascii="Calibri" w:hAnsi="Calibri"/>
                <w:sz w:val="20"/>
              </w:rPr>
            </w:pPr>
            <w:r w:rsidRPr="00521A23">
              <w:rPr>
                <w:rFonts w:ascii="Calibri" w:hAnsi="Calibri"/>
                <w:sz w:val="20"/>
              </w:rPr>
              <w:t xml:space="preserve">Die Botschaft von einer Erlösung – kein Bedarf? Oder: </w:t>
            </w:r>
            <w:r>
              <w:rPr>
                <w:rFonts w:ascii="Calibri" w:hAnsi="Calibri"/>
                <w:sz w:val="20"/>
              </w:rPr>
              <w:t>W</w:t>
            </w:r>
            <w:r w:rsidRPr="00521A23">
              <w:rPr>
                <w:rFonts w:ascii="Calibri" w:hAnsi="Calibri"/>
                <w:sz w:val="20"/>
              </w:rPr>
              <w:t>ie kann der Tod eines Menschen für uns heute Erlösung bewirken?</w:t>
            </w:r>
            <w:r>
              <w:rPr>
                <w:rFonts w:ascii="Calibri" w:hAnsi="Calibri"/>
                <w:sz w:val="20"/>
              </w:rPr>
              <w:t xml:space="preserve"> (z.B. </w:t>
            </w:r>
            <w:r w:rsidRPr="007524F0">
              <w:rPr>
                <w:rFonts w:ascii="Calibri" w:hAnsi="Calibri"/>
                <w:sz w:val="20"/>
              </w:rPr>
              <w:t>Sölle</w:t>
            </w:r>
            <w:r w:rsidRPr="007524F0">
              <w:rPr>
                <w:rStyle w:val="Funotenzeichen"/>
              </w:rPr>
              <w:footnoteReference w:id="12"/>
            </w:r>
            <w:r>
              <w:rPr>
                <w:rFonts w:ascii="Calibri" w:hAnsi="Calibri"/>
                <w:sz w:val="20"/>
              </w:rPr>
              <w:t xml:space="preserve"> o.Ä.)</w:t>
            </w:r>
          </w:p>
          <w:p w:rsidR="0058374C" w:rsidRDefault="0058374C" w:rsidP="0058374C">
            <w:pPr>
              <w:pStyle w:val="Listenabsatz"/>
              <w:numPr>
                <w:ilvl w:val="0"/>
                <w:numId w:val="86"/>
              </w:numPr>
              <w:rPr>
                <w:rFonts w:ascii="Calibri" w:hAnsi="Calibri"/>
                <w:sz w:val="20"/>
              </w:rPr>
            </w:pPr>
            <w:r w:rsidRPr="00521A23">
              <w:rPr>
                <w:rFonts w:ascii="Calibri" w:hAnsi="Calibri"/>
                <w:sz w:val="20"/>
              </w:rPr>
              <w:lastRenderedPageBreak/>
              <w:t>Jesus – verwes</w:t>
            </w:r>
            <w:r>
              <w:rPr>
                <w:rFonts w:ascii="Calibri" w:hAnsi="Calibri"/>
                <w:sz w:val="20"/>
              </w:rPr>
              <w:t>t, auferweckt, auferstanden?</w:t>
            </w:r>
          </w:p>
          <w:p w:rsidR="0058374C" w:rsidRDefault="0058374C" w:rsidP="0058374C">
            <w:pPr>
              <w:pStyle w:val="Listenabsatz"/>
              <w:numPr>
                <w:ilvl w:val="0"/>
                <w:numId w:val="86"/>
              </w:numPr>
              <w:rPr>
                <w:rFonts w:ascii="Calibri" w:hAnsi="Calibri"/>
                <w:sz w:val="20"/>
              </w:rPr>
            </w:pPr>
            <w:r>
              <w:rPr>
                <w:rFonts w:ascii="Calibri" w:hAnsi="Calibri"/>
                <w:sz w:val="20"/>
              </w:rPr>
              <w:t>Ggf.: (Wie) Kann Gott in der Welt handeln? (z.B. H. Kessler</w:t>
            </w:r>
            <w:r>
              <w:rPr>
                <w:rStyle w:val="Funotenzeichen"/>
              </w:rPr>
              <w:footnoteReference w:id="13"/>
            </w:r>
            <w:r>
              <w:rPr>
                <w:rFonts w:ascii="Calibri" w:hAnsi="Calibri"/>
                <w:sz w:val="20"/>
              </w:rPr>
              <w:t>)</w:t>
            </w:r>
          </w:p>
          <w:p w:rsidR="0058374C" w:rsidRDefault="0058374C" w:rsidP="0058374C">
            <w:pPr>
              <w:pStyle w:val="Listenabsatz"/>
              <w:numPr>
                <w:ilvl w:val="0"/>
                <w:numId w:val="86"/>
              </w:numPr>
              <w:rPr>
                <w:rFonts w:ascii="Calibri" w:hAnsi="Calibri"/>
                <w:sz w:val="20"/>
              </w:rPr>
            </w:pPr>
            <w:r>
              <w:rPr>
                <w:rFonts w:ascii="Calibri" w:hAnsi="Calibri"/>
                <w:sz w:val="20"/>
              </w:rPr>
              <w:t>W</w:t>
            </w:r>
            <w:r w:rsidRPr="00521A23">
              <w:rPr>
                <w:rFonts w:ascii="Calibri" w:hAnsi="Calibri"/>
                <w:sz w:val="20"/>
              </w:rPr>
              <w:t>as bedeutet die Auferstehung Jesu für die Auferstehung aller Me</w:t>
            </w:r>
            <w:r w:rsidRPr="00521A23">
              <w:rPr>
                <w:rFonts w:ascii="Calibri" w:hAnsi="Calibri"/>
                <w:sz w:val="20"/>
              </w:rPr>
              <w:t>n</w:t>
            </w:r>
            <w:r w:rsidRPr="00521A23">
              <w:rPr>
                <w:rFonts w:ascii="Calibri" w:hAnsi="Calibri"/>
                <w:sz w:val="20"/>
              </w:rPr>
              <w:t>schen?</w:t>
            </w:r>
          </w:p>
          <w:p w:rsidR="0058374C" w:rsidRDefault="0058374C" w:rsidP="0058374C">
            <w:pPr>
              <w:pStyle w:val="Listenabsatz"/>
              <w:numPr>
                <w:ilvl w:val="0"/>
                <w:numId w:val="86"/>
              </w:numPr>
              <w:rPr>
                <w:rFonts w:ascii="Calibri" w:hAnsi="Calibri"/>
                <w:sz w:val="20"/>
              </w:rPr>
            </w:pPr>
            <w:r w:rsidRPr="00521A23">
              <w:rPr>
                <w:rFonts w:ascii="Calibri" w:hAnsi="Calibri"/>
                <w:sz w:val="20"/>
              </w:rPr>
              <w:t>„Auferstehung der Toten“ statt „Auferstehung des Fleisches“</w:t>
            </w:r>
          </w:p>
          <w:p w:rsidR="0058374C" w:rsidRDefault="0058374C" w:rsidP="0058374C">
            <w:pPr>
              <w:pStyle w:val="Listenabsatz"/>
              <w:numPr>
                <w:ilvl w:val="0"/>
                <w:numId w:val="86"/>
              </w:numPr>
              <w:rPr>
                <w:rFonts w:ascii="Calibri" w:hAnsi="Calibri"/>
                <w:sz w:val="20"/>
              </w:rPr>
            </w:pPr>
            <w:r w:rsidRPr="00521A23">
              <w:rPr>
                <w:rFonts w:ascii="Calibri" w:hAnsi="Calibri"/>
                <w:sz w:val="20"/>
              </w:rPr>
              <w:t xml:space="preserve">Auferstehung und ewiges Leben </w:t>
            </w:r>
          </w:p>
          <w:p w:rsidR="0058374C" w:rsidRPr="000452DE" w:rsidRDefault="0058374C" w:rsidP="0058374C">
            <w:pPr>
              <w:pStyle w:val="Listenabsatz"/>
              <w:numPr>
                <w:ilvl w:val="0"/>
                <w:numId w:val="86"/>
              </w:numPr>
              <w:rPr>
                <w:rFonts w:ascii="Calibri" w:hAnsi="Calibri"/>
                <w:sz w:val="20"/>
              </w:rPr>
            </w:pPr>
            <w:r w:rsidRPr="000452DE">
              <w:rPr>
                <w:rFonts w:ascii="Calibri" w:hAnsi="Calibri"/>
                <w:sz w:val="20"/>
              </w:rPr>
              <w:t>Hermeneutik eschatologischer Aussagen: Sach- und Sprachgehalt</w:t>
            </w:r>
          </w:p>
          <w:p w:rsidR="003A79EB" w:rsidRPr="00521A23" w:rsidRDefault="0058374C" w:rsidP="0058374C">
            <w:pPr>
              <w:pStyle w:val="Listenabsatz"/>
              <w:numPr>
                <w:ilvl w:val="0"/>
                <w:numId w:val="86"/>
              </w:numPr>
              <w:rPr>
                <w:rFonts w:ascii="Calibri" w:hAnsi="Calibri"/>
                <w:sz w:val="20"/>
              </w:rPr>
            </w:pPr>
            <w:r w:rsidRPr="00521A23">
              <w:rPr>
                <w:rFonts w:ascii="Calibri" w:hAnsi="Calibri"/>
                <w:sz w:val="20"/>
              </w:rPr>
              <w:t>Gläubige als defizitäre Wesen? – Brauchen wir Jesus / Gott?</w:t>
            </w:r>
          </w:p>
          <w:p w:rsidR="003A79EB" w:rsidRDefault="003A79EB" w:rsidP="003A79EB">
            <w:pPr>
              <w:rPr>
                <w:rFonts w:ascii="Calibri" w:hAnsi="Calibri"/>
                <w:b/>
                <w:sz w:val="20"/>
              </w:rPr>
            </w:pPr>
          </w:p>
          <w:p w:rsidR="003A79EB" w:rsidRPr="00533E18" w:rsidRDefault="003A79EB" w:rsidP="003A79EB">
            <w:pPr>
              <w:rPr>
                <w:rFonts w:ascii="Calibri" w:hAnsi="Calibri"/>
                <w:b/>
                <w:sz w:val="20"/>
              </w:rPr>
            </w:pPr>
            <w:r w:rsidRPr="00533E18">
              <w:rPr>
                <w:rFonts w:ascii="Calibri" w:hAnsi="Calibri"/>
                <w:b/>
                <w:sz w:val="20"/>
              </w:rPr>
              <w:t>Methodische Akzente des Vorhabens / fachübergreifende Bezüge / a</w:t>
            </w:r>
            <w:r w:rsidRPr="00533E18">
              <w:rPr>
                <w:rFonts w:ascii="Calibri" w:hAnsi="Calibri"/>
                <w:b/>
                <w:sz w:val="20"/>
              </w:rPr>
              <w:t>u</w:t>
            </w:r>
            <w:r w:rsidRPr="00533E18">
              <w:rPr>
                <w:rFonts w:ascii="Calibri" w:hAnsi="Calibri"/>
                <w:b/>
                <w:sz w:val="20"/>
              </w:rPr>
              <w:t>ßerschulische Lernorte</w:t>
            </w:r>
          </w:p>
          <w:p w:rsidR="003A79EB" w:rsidRPr="00533E18" w:rsidRDefault="003A79EB" w:rsidP="003A79EB">
            <w:pPr>
              <w:numPr>
                <w:ilvl w:val="0"/>
                <w:numId w:val="24"/>
              </w:numPr>
              <w:contextualSpacing/>
              <w:jc w:val="left"/>
              <w:rPr>
                <w:rFonts w:ascii="Calibri" w:hAnsi="Calibri"/>
                <w:sz w:val="20"/>
              </w:rPr>
            </w:pPr>
            <w:r w:rsidRPr="00533E18">
              <w:rPr>
                <w:rFonts w:ascii="Calibri" w:hAnsi="Calibri"/>
                <w:sz w:val="20"/>
              </w:rPr>
              <w:t>z.B. Projekt: Jesus im Film</w:t>
            </w:r>
          </w:p>
          <w:p w:rsidR="003A79EB" w:rsidRPr="00533E18" w:rsidRDefault="003A79EB" w:rsidP="003A79EB">
            <w:pPr>
              <w:numPr>
                <w:ilvl w:val="0"/>
                <w:numId w:val="24"/>
              </w:numPr>
              <w:contextualSpacing/>
              <w:rPr>
                <w:rFonts w:ascii="Calibri" w:hAnsi="Calibri"/>
                <w:sz w:val="20"/>
              </w:rPr>
            </w:pPr>
            <w:r w:rsidRPr="00533E18">
              <w:rPr>
                <w:rFonts w:ascii="Calibri" w:hAnsi="Calibri"/>
                <w:sz w:val="20"/>
              </w:rPr>
              <w:t>z.B. Umfragen: Erlösungsbedürftigkeit; Auferstehungsglaube</w:t>
            </w:r>
          </w:p>
          <w:p w:rsidR="003A79EB" w:rsidRPr="00533E18" w:rsidRDefault="003A79EB" w:rsidP="003A79EB">
            <w:pPr>
              <w:numPr>
                <w:ilvl w:val="0"/>
                <w:numId w:val="24"/>
              </w:numPr>
              <w:contextualSpacing/>
              <w:rPr>
                <w:rFonts w:ascii="Calibri" w:hAnsi="Calibri"/>
                <w:sz w:val="20"/>
              </w:rPr>
            </w:pPr>
            <w:r w:rsidRPr="00533E18">
              <w:rPr>
                <w:rFonts w:ascii="Calibri" w:hAnsi="Calibri"/>
                <w:sz w:val="20"/>
              </w:rPr>
              <w:t>z.B. Recherche in Internetforen</w:t>
            </w:r>
          </w:p>
          <w:p w:rsidR="003A79EB" w:rsidRDefault="003A79EB" w:rsidP="003A79EB">
            <w:pPr>
              <w:rPr>
                <w:rFonts w:ascii="Calibri" w:hAnsi="Calibri"/>
                <w:b/>
                <w:sz w:val="20"/>
              </w:rPr>
            </w:pPr>
          </w:p>
          <w:p w:rsidR="003A79EB" w:rsidRPr="00533E18" w:rsidRDefault="003A79EB" w:rsidP="003A79EB">
            <w:pPr>
              <w:rPr>
                <w:rFonts w:ascii="Calibri" w:hAnsi="Calibri"/>
                <w:b/>
                <w:sz w:val="20"/>
              </w:rPr>
            </w:pPr>
            <w:r w:rsidRPr="00533E18">
              <w:rPr>
                <w:rFonts w:ascii="Calibri" w:hAnsi="Calibri"/>
                <w:b/>
                <w:sz w:val="20"/>
              </w:rPr>
              <w:t>Form(en) der Kompetenzüberprüfung</w:t>
            </w:r>
          </w:p>
          <w:p w:rsidR="003A79EB" w:rsidRPr="00993EB5" w:rsidRDefault="003A79EB" w:rsidP="003A79EB">
            <w:pPr>
              <w:jc w:val="left"/>
              <w:rPr>
                <w:rFonts w:ascii="Calibri" w:hAnsi="Calibri"/>
                <w:b/>
                <w:sz w:val="20"/>
                <w:u w:val="single"/>
              </w:rPr>
            </w:pPr>
            <w:r w:rsidRPr="00533E18">
              <w:rPr>
                <w:rFonts w:ascii="Calibri" w:hAnsi="Calibri"/>
                <w:sz w:val="20"/>
              </w:rPr>
              <w:t>Ggf.:  Präsentation der Projekt- und/oder Rechercheergebnisse</w:t>
            </w:r>
          </w:p>
        </w:tc>
      </w:tr>
      <w:tr w:rsidR="003A79EB" w:rsidRPr="00533E18" w:rsidTr="003A79EB">
        <w:tc>
          <w:tcPr>
            <w:tcW w:w="436"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sz w:val="20"/>
              </w:rPr>
            </w:pPr>
            <w:r w:rsidRPr="00993EB5">
              <w:rPr>
                <w:rFonts w:ascii="Calibri" w:hAnsi="Calibri" w:cs="Arial"/>
                <w:sz w:val="20"/>
              </w:rPr>
              <w:lastRenderedPageBreak/>
              <w:t>Methoden-kompetenz</w:t>
            </w:r>
          </w:p>
        </w:tc>
        <w:tc>
          <w:tcPr>
            <w:tcW w:w="1165"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pStyle w:val="Listenabsatz"/>
              <w:numPr>
                <w:ilvl w:val="0"/>
                <w:numId w:val="94"/>
              </w:numPr>
              <w:jc w:val="left"/>
              <w:rPr>
                <w:rFonts w:ascii="Calibri" w:hAnsi="Calibri" w:cs="Arial"/>
                <w:i/>
                <w:sz w:val="20"/>
                <w:u w:val="single"/>
              </w:rPr>
            </w:pPr>
            <w:r w:rsidRPr="00533E18">
              <w:rPr>
                <w:rFonts w:ascii="Calibri" w:hAnsi="Calibri" w:cs="Arial"/>
                <w:color w:val="000000"/>
                <w:spacing w:val="2"/>
                <w:sz w:val="20"/>
              </w:rPr>
              <w:t xml:space="preserve">analysieren  </w:t>
            </w:r>
            <w:proofErr w:type="spellStart"/>
            <w:r w:rsidRPr="00533E18">
              <w:rPr>
                <w:rFonts w:ascii="Calibri" w:hAnsi="Calibri" w:cs="Arial"/>
                <w:color w:val="000000"/>
                <w:spacing w:val="2"/>
                <w:sz w:val="20"/>
              </w:rPr>
              <w:t>kriterienorientiert</w:t>
            </w:r>
            <w:proofErr w:type="spellEnd"/>
            <w:r w:rsidRPr="00533E18">
              <w:rPr>
                <w:rFonts w:ascii="Calibri" w:hAnsi="Calibri" w:cs="Arial"/>
                <w:color w:val="000000"/>
                <w:spacing w:val="2"/>
                <w:sz w:val="20"/>
              </w:rPr>
              <w:t xml:space="preserve"> theologische, philosophische und andere religiös relevante Texte</w:t>
            </w:r>
            <w:r w:rsidRPr="00533E18">
              <w:rPr>
                <w:rFonts w:ascii="Calibri" w:hAnsi="Calibri" w:cs="Arial"/>
                <w:bCs/>
                <w:color w:val="000000"/>
                <w:spacing w:val="2"/>
                <w:sz w:val="20"/>
              </w:rPr>
              <w:t xml:space="preserve"> </w:t>
            </w:r>
            <w:r w:rsidRPr="00903934">
              <w:rPr>
                <w:rFonts w:ascii="Calibri" w:hAnsi="Calibri" w:cs="Arial"/>
                <w:bCs/>
                <w:iCs/>
                <w:color w:val="000000"/>
                <w:spacing w:val="2"/>
                <w:sz w:val="20"/>
              </w:rPr>
              <w:t>(MK 5)</w:t>
            </w:r>
            <w:r>
              <w:rPr>
                <w:rFonts w:ascii="Calibri" w:hAnsi="Calibri" w:cs="Arial"/>
                <w:bCs/>
                <w:iCs/>
                <w:color w:val="000000"/>
                <w:spacing w:val="2"/>
                <w:sz w:val="20"/>
              </w:rPr>
              <w:t>.</w:t>
            </w:r>
          </w:p>
        </w:tc>
        <w:tc>
          <w:tcPr>
            <w:tcW w:w="1320"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pStyle w:val="Listenabsatz"/>
              <w:ind w:left="360"/>
              <w:jc w:val="left"/>
              <w:rPr>
                <w:rFonts w:ascii="Calibri" w:hAnsi="Calibri" w:cs="Arial"/>
                <w:i/>
                <w:sz w:val="20"/>
                <w:u w:val="single"/>
              </w:rPr>
            </w:pPr>
          </w:p>
        </w:tc>
        <w:tc>
          <w:tcPr>
            <w:tcW w:w="2079" w:type="pct"/>
            <w:vMerge/>
            <w:tcBorders>
              <w:left w:val="single" w:sz="4" w:space="0" w:color="auto"/>
              <w:right w:val="single" w:sz="4" w:space="0" w:color="auto"/>
            </w:tcBorders>
          </w:tcPr>
          <w:p w:rsidR="003A79EB" w:rsidRPr="00993EB5" w:rsidRDefault="003A79EB" w:rsidP="003A79EB">
            <w:pPr>
              <w:jc w:val="left"/>
              <w:rPr>
                <w:rFonts w:ascii="Calibri" w:hAnsi="Calibri"/>
                <w:b/>
                <w:sz w:val="20"/>
                <w:u w:val="single"/>
              </w:rPr>
            </w:pPr>
          </w:p>
        </w:tc>
      </w:tr>
      <w:tr w:rsidR="003A79EB" w:rsidRPr="00533E18" w:rsidTr="003A79EB">
        <w:tc>
          <w:tcPr>
            <w:tcW w:w="436"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sz w:val="20"/>
              </w:rPr>
            </w:pPr>
            <w:r w:rsidRPr="00993EB5">
              <w:rPr>
                <w:rFonts w:ascii="Calibri" w:hAnsi="Calibri" w:cs="Arial"/>
                <w:sz w:val="20"/>
              </w:rPr>
              <w:t>Urteils-kompetenz</w:t>
            </w:r>
          </w:p>
        </w:tc>
        <w:tc>
          <w:tcPr>
            <w:tcW w:w="1165" w:type="pct"/>
            <w:tcBorders>
              <w:top w:val="single" w:sz="4" w:space="0" w:color="auto"/>
              <w:left w:val="single" w:sz="4" w:space="0" w:color="auto"/>
              <w:bottom w:val="single" w:sz="4" w:space="0" w:color="auto"/>
              <w:right w:val="single" w:sz="4" w:space="0" w:color="auto"/>
            </w:tcBorders>
          </w:tcPr>
          <w:p w:rsidR="003A79EB" w:rsidRDefault="003A79EB" w:rsidP="003A79EB">
            <w:pPr>
              <w:pStyle w:val="Listenabsatz"/>
              <w:numPr>
                <w:ilvl w:val="0"/>
                <w:numId w:val="94"/>
              </w:numPr>
              <w:jc w:val="left"/>
              <w:rPr>
                <w:rFonts w:ascii="Calibri" w:hAnsi="Calibri" w:cs="Arial"/>
                <w:bCs/>
                <w:color w:val="000000"/>
                <w:spacing w:val="2"/>
                <w:sz w:val="20"/>
              </w:rPr>
            </w:pPr>
            <w:r w:rsidRPr="00533E18">
              <w:rPr>
                <w:rFonts w:ascii="Calibri" w:hAnsi="Calibri" w:cs="Arial"/>
                <w:color w:val="000000"/>
                <w:sz w:val="20"/>
              </w:rPr>
              <w:t>erörtern die Relevanz von Gla</w:t>
            </w:r>
            <w:r w:rsidRPr="00533E18">
              <w:rPr>
                <w:rFonts w:ascii="Calibri" w:hAnsi="Calibri" w:cs="Arial"/>
                <w:color w:val="000000"/>
                <w:sz w:val="20"/>
              </w:rPr>
              <w:t>u</w:t>
            </w:r>
            <w:r w:rsidRPr="00533E18">
              <w:rPr>
                <w:rFonts w:ascii="Calibri" w:hAnsi="Calibri" w:cs="Arial"/>
                <w:color w:val="000000"/>
                <w:sz w:val="20"/>
              </w:rPr>
              <w:t>bensaussagen heute</w:t>
            </w:r>
            <w:r w:rsidRPr="00533E18">
              <w:rPr>
                <w:rFonts w:ascii="Calibri" w:hAnsi="Calibri" w:cs="Arial"/>
                <w:bCs/>
                <w:color w:val="000000"/>
                <w:spacing w:val="2"/>
                <w:sz w:val="20"/>
              </w:rPr>
              <w:t xml:space="preserve"> </w:t>
            </w:r>
            <w:r w:rsidRPr="00903934">
              <w:rPr>
                <w:rFonts w:ascii="Calibri" w:hAnsi="Calibri" w:cs="Arial"/>
                <w:bCs/>
                <w:iCs/>
                <w:color w:val="000000"/>
                <w:spacing w:val="2"/>
                <w:sz w:val="20"/>
              </w:rPr>
              <w:t>(</w:t>
            </w:r>
            <w:r>
              <w:rPr>
                <w:rFonts w:ascii="Calibri" w:hAnsi="Calibri" w:cs="Arial"/>
                <w:bCs/>
                <w:iCs/>
                <w:color w:val="000000"/>
                <w:spacing w:val="2"/>
                <w:sz w:val="20"/>
              </w:rPr>
              <w:t>U</w:t>
            </w:r>
            <w:r w:rsidRPr="00903934">
              <w:rPr>
                <w:rFonts w:ascii="Calibri" w:hAnsi="Calibri" w:cs="Arial"/>
                <w:bCs/>
                <w:iCs/>
                <w:color w:val="000000"/>
                <w:spacing w:val="2"/>
                <w:sz w:val="20"/>
              </w:rPr>
              <w:t>K 2)</w:t>
            </w:r>
            <w:r w:rsidRPr="00903934">
              <w:rPr>
                <w:rFonts w:ascii="Calibri" w:hAnsi="Calibri" w:cs="Arial"/>
                <w:bCs/>
                <w:color w:val="000000"/>
                <w:spacing w:val="2"/>
                <w:sz w:val="20"/>
              </w:rPr>
              <w:t>,</w:t>
            </w:r>
          </w:p>
          <w:p w:rsidR="003A79EB" w:rsidRPr="00993EB5" w:rsidRDefault="003A79EB" w:rsidP="003A79EB">
            <w:pPr>
              <w:pStyle w:val="Listenabsatz"/>
              <w:numPr>
                <w:ilvl w:val="0"/>
                <w:numId w:val="94"/>
              </w:numPr>
              <w:jc w:val="left"/>
              <w:rPr>
                <w:rFonts w:ascii="Calibri" w:hAnsi="Calibri" w:cs="Arial"/>
                <w:i/>
                <w:sz w:val="20"/>
                <w:u w:val="single"/>
              </w:rPr>
            </w:pPr>
            <w:r w:rsidRPr="00533E18">
              <w:rPr>
                <w:rFonts w:ascii="Calibri" w:hAnsi="Calibri" w:cs="Arial"/>
                <w:color w:val="000000"/>
                <w:spacing w:val="2"/>
                <w:sz w:val="20"/>
              </w:rPr>
              <w:t>erörtern im Kontext der Pluralität unter besonderer Würdigung sp</w:t>
            </w:r>
            <w:r w:rsidRPr="00533E18">
              <w:rPr>
                <w:rFonts w:ascii="Calibri" w:hAnsi="Calibri" w:cs="Arial"/>
                <w:color w:val="000000"/>
                <w:spacing w:val="2"/>
                <w:sz w:val="20"/>
              </w:rPr>
              <w:t>e</w:t>
            </w:r>
            <w:r w:rsidRPr="00533E18">
              <w:rPr>
                <w:rFonts w:ascii="Calibri" w:hAnsi="Calibri" w:cs="Arial"/>
                <w:color w:val="000000"/>
                <w:spacing w:val="2"/>
                <w:sz w:val="20"/>
              </w:rPr>
              <w:t>zifisch christlicher Positionen ko</w:t>
            </w:r>
            <w:r>
              <w:rPr>
                <w:rFonts w:ascii="Calibri" w:hAnsi="Calibri" w:cs="Arial"/>
                <w:color w:val="000000"/>
                <w:spacing w:val="2"/>
                <w:sz w:val="20"/>
              </w:rPr>
              <w:t>m</w:t>
            </w:r>
            <w:r>
              <w:rPr>
                <w:rFonts w:ascii="Calibri" w:hAnsi="Calibri" w:cs="Arial"/>
                <w:color w:val="000000"/>
                <w:spacing w:val="2"/>
                <w:sz w:val="20"/>
              </w:rPr>
              <w:t>plexere religiöse und ethische</w:t>
            </w:r>
            <w:r w:rsidRPr="00533E18">
              <w:rPr>
                <w:rFonts w:ascii="Calibri" w:hAnsi="Calibri" w:cs="Arial"/>
                <w:color w:val="000000"/>
                <w:spacing w:val="2"/>
                <w:sz w:val="20"/>
              </w:rPr>
              <w:t xml:space="preserve"> Fr</w:t>
            </w:r>
            <w:r w:rsidRPr="00533E18">
              <w:rPr>
                <w:rFonts w:ascii="Calibri" w:hAnsi="Calibri" w:cs="Arial"/>
                <w:color w:val="000000"/>
                <w:spacing w:val="2"/>
                <w:sz w:val="20"/>
              </w:rPr>
              <w:t>a</w:t>
            </w:r>
            <w:r w:rsidRPr="00533E18">
              <w:rPr>
                <w:rFonts w:ascii="Calibri" w:hAnsi="Calibri" w:cs="Arial"/>
                <w:color w:val="000000"/>
                <w:spacing w:val="2"/>
                <w:sz w:val="20"/>
              </w:rPr>
              <w:t>ge</w:t>
            </w:r>
            <w:r>
              <w:rPr>
                <w:rFonts w:ascii="Calibri" w:hAnsi="Calibri" w:cs="Arial"/>
                <w:color w:val="000000"/>
                <w:spacing w:val="2"/>
                <w:sz w:val="20"/>
              </w:rPr>
              <w:t>n</w:t>
            </w:r>
            <w:r w:rsidRPr="00533E18">
              <w:rPr>
                <w:rFonts w:ascii="Calibri" w:hAnsi="Calibri" w:cs="Arial"/>
                <w:bCs/>
                <w:color w:val="000000"/>
                <w:spacing w:val="2"/>
                <w:sz w:val="20"/>
              </w:rPr>
              <w:t xml:space="preserve"> </w:t>
            </w:r>
            <w:r w:rsidRPr="00903934">
              <w:rPr>
                <w:rFonts w:ascii="Calibri" w:hAnsi="Calibri" w:cs="Arial"/>
                <w:bCs/>
                <w:iCs/>
                <w:color w:val="000000"/>
                <w:spacing w:val="2"/>
                <w:sz w:val="20"/>
              </w:rPr>
              <w:t>(UK 5).</w:t>
            </w:r>
          </w:p>
        </w:tc>
        <w:tc>
          <w:tcPr>
            <w:tcW w:w="1320" w:type="pct"/>
            <w:tcBorders>
              <w:top w:val="single" w:sz="4" w:space="0" w:color="auto"/>
              <w:left w:val="single" w:sz="4" w:space="0" w:color="auto"/>
              <w:bottom w:val="single" w:sz="4" w:space="0" w:color="auto"/>
              <w:right w:val="single" w:sz="4" w:space="0" w:color="auto"/>
            </w:tcBorders>
          </w:tcPr>
          <w:p w:rsidR="003A79EB" w:rsidRPr="00533E18" w:rsidRDefault="003A79EB" w:rsidP="003A79EB">
            <w:pPr>
              <w:numPr>
                <w:ilvl w:val="0"/>
                <w:numId w:val="94"/>
              </w:numPr>
              <w:contextualSpacing/>
              <w:jc w:val="left"/>
              <w:rPr>
                <w:rFonts w:ascii="Calibri" w:hAnsi="Calibri"/>
                <w:sz w:val="20"/>
              </w:rPr>
            </w:pPr>
            <w:r w:rsidRPr="00533E18">
              <w:rPr>
                <w:rFonts w:ascii="Calibri" w:hAnsi="Calibri"/>
                <w:sz w:val="20"/>
              </w:rPr>
              <w:t>beurteilen zeitgenössische Glücks- und Sinnangebote im Hinblick auf Konseque</w:t>
            </w:r>
            <w:r w:rsidRPr="00533E18">
              <w:rPr>
                <w:rFonts w:ascii="Calibri" w:hAnsi="Calibri"/>
                <w:sz w:val="20"/>
              </w:rPr>
              <w:t>n</w:t>
            </w:r>
            <w:r w:rsidRPr="00533E18">
              <w:rPr>
                <w:rFonts w:ascii="Calibri" w:hAnsi="Calibri"/>
                <w:sz w:val="20"/>
              </w:rPr>
              <w:t>zen für individuelles und gesellschaftl</w:t>
            </w:r>
            <w:r w:rsidRPr="00533E18">
              <w:rPr>
                <w:rFonts w:ascii="Calibri" w:hAnsi="Calibri"/>
                <w:sz w:val="20"/>
              </w:rPr>
              <w:t>i</w:t>
            </w:r>
            <w:r>
              <w:rPr>
                <w:rFonts w:ascii="Calibri" w:hAnsi="Calibri"/>
                <w:sz w:val="20"/>
              </w:rPr>
              <w:t>ches Leben</w:t>
            </w:r>
            <w:r w:rsidRPr="00533E18">
              <w:rPr>
                <w:rFonts w:ascii="Calibri" w:hAnsi="Calibri"/>
                <w:sz w:val="20"/>
              </w:rPr>
              <w:t>,</w:t>
            </w:r>
          </w:p>
          <w:p w:rsidR="003A79EB" w:rsidRPr="00FA42B3" w:rsidRDefault="003A79EB" w:rsidP="003A79EB">
            <w:pPr>
              <w:pStyle w:val="Listenabsatz"/>
              <w:numPr>
                <w:ilvl w:val="0"/>
                <w:numId w:val="94"/>
              </w:numPr>
              <w:rPr>
                <w:rFonts w:ascii="Calibri" w:hAnsi="Calibri"/>
                <w:sz w:val="20"/>
              </w:rPr>
            </w:pPr>
            <w:r w:rsidRPr="00FA42B3">
              <w:rPr>
                <w:rFonts w:ascii="Calibri" w:hAnsi="Calibri"/>
                <w:sz w:val="20"/>
              </w:rPr>
              <w:t xml:space="preserve">beurteilen die Bedeutung christlicher Perspektiven auf das Menschsein für die individuelle Lebensgestaltung (u.a. in Partnerschaft) </w:t>
            </w:r>
            <w:r>
              <w:rPr>
                <w:rFonts w:ascii="Calibri" w:hAnsi="Calibri"/>
                <w:sz w:val="20"/>
              </w:rPr>
              <w:t>und das gesellschaftliche Leben,</w:t>
            </w:r>
          </w:p>
          <w:p w:rsidR="003A79EB" w:rsidRPr="00FA42B3" w:rsidRDefault="003A79EB" w:rsidP="003A79EB">
            <w:pPr>
              <w:numPr>
                <w:ilvl w:val="0"/>
                <w:numId w:val="94"/>
              </w:numPr>
              <w:contextualSpacing/>
              <w:jc w:val="left"/>
              <w:rPr>
                <w:rFonts w:ascii="Calibri" w:hAnsi="Calibri"/>
                <w:sz w:val="20"/>
              </w:rPr>
            </w:pPr>
            <w:r w:rsidRPr="00533E18">
              <w:rPr>
                <w:rFonts w:ascii="Calibri" w:hAnsi="Calibri"/>
                <w:sz w:val="20"/>
              </w:rPr>
              <w:t>erörtern die Relevanz des christlichen Glaubens an Jesu Auferstehung für Me</w:t>
            </w:r>
            <w:r w:rsidRPr="00533E18">
              <w:rPr>
                <w:rFonts w:ascii="Calibri" w:hAnsi="Calibri"/>
                <w:sz w:val="20"/>
              </w:rPr>
              <w:t>n</w:t>
            </w:r>
            <w:r>
              <w:rPr>
                <w:rFonts w:ascii="Calibri" w:hAnsi="Calibri"/>
                <w:sz w:val="20"/>
              </w:rPr>
              <w:t>schen heute.</w:t>
            </w:r>
          </w:p>
        </w:tc>
        <w:tc>
          <w:tcPr>
            <w:tcW w:w="2079" w:type="pct"/>
            <w:vMerge/>
            <w:tcBorders>
              <w:left w:val="single" w:sz="4" w:space="0" w:color="auto"/>
              <w:right w:val="single" w:sz="4" w:space="0" w:color="auto"/>
            </w:tcBorders>
          </w:tcPr>
          <w:p w:rsidR="003A79EB" w:rsidRPr="00993EB5" w:rsidRDefault="003A79EB" w:rsidP="003A79EB">
            <w:pPr>
              <w:jc w:val="left"/>
              <w:rPr>
                <w:rFonts w:ascii="Calibri" w:hAnsi="Calibri"/>
                <w:b/>
                <w:sz w:val="20"/>
                <w:u w:val="single"/>
              </w:rPr>
            </w:pPr>
          </w:p>
        </w:tc>
      </w:tr>
      <w:tr w:rsidR="003A79EB" w:rsidRPr="00533E18" w:rsidTr="003A79EB">
        <w:tc>
          <w:tcPr>
            <w:tcW w:w="436"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sz w:val="20"/>
              </w:rPr>
            </w:pPr>
            <w:r w:rsidRPr="00993EB5">
              <w:rPr>
                <w:rFonts w:ascii="Calibri" w:hAnsi="Calibri" w:cs="Arial"/>
                <w:sz w:val="20"/>
              </w:rPr>
              <w:t>Handlungs-kompetenz</w:t>
            </w:r>
          </w:p>
        </w:tc>
        <w:tc>
          <w:tcPr>
            <w:tcW w:w="1165" w:type="pct"/>
            <w:tcBorders>
              <w:top w:val="single" w:sz="4" w:space="0" w:color="auto"/>
              <w:left w:val="single" w:sz="4" w:space="0" w:color="auto"/>
              <w:bottom w:val="single" w:sz="4" w:space="0" w:color="auto"/>
              <w:right w:val="single" w:sz="4" w:space="0" w:color="auto"/>
            </w:tcBorders>
          </w:tcPr>
          <w:p w:rsidR="003A79EB" w:rsidRDefault="003A79EB" w:rsidP="003A79EB">
            <w:pPr>
              <w:pStyle w:val="Listenabsatz"/>
              <w:numPr>
                <w:ilvl w:val="0"/>
                <w:numId w:val="96"/>
              </w:numPr>
              <w:jc w:val="left"/>
              <w:rPr>
                <w:rFonts w:ascii="Calibri" w:hAnsi="Calibri" w:cs="Arial"/>
                <w:bCs/>
                <w:color w:val="000000"/>
                <w:spacing w:val="2"/>
                <w:sz w:val="20"/>
              </w:rPr>
            </w:pPr>
            <w:r w:rsidRPr="00533E18">
              <w:rPr>
                <w:rFonts w:ascii="Calibri" w:hAnsi="Calibri" w:cs="Arial"/>
                <w:spacing w:val="2"/>
                <w:sz w:val="20"/>
              </w:rPr>
              <w:t>sprechen angemessen und refle</w:t>
            </w:r>
            <w:r w:rsidRPr="00533E18">
              <w:rPr>
                <w:rFonts w:ascii="Calibri" w:hAnsi="Calibri" w:cs="Arial"/>
                <w:spacing w:val="2"/>
                <w:sz w:val="20"/>
              </w:rPr>
              <w:t>k</w:t>
            </w:r>
            <w:r w:rsidRPr="00533E18">
              <w:rPr>
                <w:rFonts w:ascii="Calibri" w:hAnsi="Calibri" w:cs="Arial"/>
                <w:spacing w:val="2"/>
                <w:sz w:val="20"/>
              </w:rPr>
              <w:t xml:space="preserve">tiert über Fragen nach Sinn und </w:t>
            </w:r>
            <w:r w:rsidRPr="00533E18">
              <w:rPr>
                <w:rFonts w:ascii="Calibri" w:hAnsi="Calibri" w:cs="Arial"/>
                <w:spacing w:val="2"/>
                <w:sz w:val="20"/>
              </w:rPr>
              <w:lastRenderedPageBreak/>
              <w:t>Transzendenz</w:t>
            </w:r>
            <w:r w:rsidRPr="00533E18">
              <w:rPr>
                <w:rFonts w:ascii="Calibri" w:hAnsi="Calibri" w:cs="Arial"/>
                <w:bCs/>
                <w:color w:val="000000"/>
                <w:spacing w:val="2"/>
                <w:sz w:val="20"/>
              </w:rPr>
              <w:t xml:space="preserve"> </w:t>
            </w:r>
            <w:r w:rsidRPr="00903934">
              <w:rPr>
                <w:rFonts w:ascii="Calibri" w:hAnsi="Calibri" w:cs="Arial"/>
                <w:bCs/>
                <w:iCs/>
                <w:color w:val="000000"/>
                <w:spacing w:val="2"/>
                <w:sz w:val="20"/>
              </w:rPr>
              <w:t>(HK 1)</w:t>
            </w:r>
            <w:r w:rsidRPr="00903934">
              <w:rPr>
                <w:rFonts w:ascii="Calibri" w:hAnsi="Calibri" w:cs="Arial"/>
                <w:bCs/>
                <w:color w:val="000000"/>
                <w:spacing w:val="2"/>
                <w:sz w:val="20"/>
              </w:rPr>
              <w:t>,</w:t>
            </w:r>
          </w:p>
          <w:p w:rsidR="003A79EB" w:rsidRPr="00993EB5" w:rsidRDefault="003A79EB" w:rsidP="003A79EB">
            <w:pPr>
              <w:pStyle w:val="Listenabsatz"/>
              <w:numPr>
                <w:ilvl w:val="0"/>
                <w:numId w:val="96"/>
              </w:numPr>
              <w:jc w:val="left"/>
              <w:rPr>
                <w:rFonts w:ascii="Calibri" w:hAnsi="Calibri" w:cs="Arial"/>
                <w:i/>
                <w:sz w:val="20"/>
                <w:u w:val="single"/>
              </w:rPr>
            </w:pPr>
            <w:r w:rsidRPr="00533E18">
              <w:rPr>
                <w:rFonts w:ascii="Calibri" w:hAnsi="Calibri" w:cs="Arial"/>
                <w:color w:val="000000"/>
                <w:spacing w:val="2"/>
                <w:sz w:val="20"/>
              </w:rPr>
              <w:t>argumentieren konstruktiv und sachgerecht in der Darlegung eig</w:t>
            </w:r>
            <w:r w:rsidRPr="00533E18">
              <w:rPr>
                <w:rFonts w:ascii="Calibri" w:hAnsi="Calibri" w:cs="Arial"/>
                <w:color w:val="000000"/>
                <w:spacing w:val="2"/>
                <w:sz w:val="20"/>
              </w:rPr>
              <w:t>e</w:t>
            </w:r>
            <w:r w:rsidRPr="00533E18">
              <w:rPr>
                <w:rFonts w:ascii="Calibri" w:hAnsi="Calibri" w:cs="Arial"/>
                <w:color w:val="000000"/>
                <w:spacing w:val="2"/>
                <w:sz w:val="20"/>
              </w:rPr>
              <w:t>ner und fremder Gedanken in rel</w:t>
            </w:r>
            <w:r w:rsidRPr="00533E18">
              <w:rPr>
                <w:rFonts w:ascii="Calibri" w:hAnsi="Calibri" w:cs="Arial"/>
                <w:color w:val="000000"/>
                <w:spacing w:val="2"/>
                <w:sz w:val="20"/>
              </w:rPr>
              <w:t>i</w:t>
            </w:r>
            <w:r w:rsidRPr="00533E18">
              <w:rPr>
                <w:rFonts w:ascii="Calibri" w:hAnsi="Calibri" w:cs="Arial"/>
                <w:color w:val="000000"/>
                <w:spacing w:val="2"/>
                <w:sz w:val="20"/>
              </w:rPr>
              <w:t>giös relevanten Kontexten</w:t>
            </w:r>
            <w:r w:rsidRPr="00533E18">
              <w:rPr>
                <w:rFonts w:ascii="Calibri" w:hAnsi="Calibri" w:cs="Arial"/>
                <w:bCs/>
                <w:color w:val="000000"/>
                <w:spacing w:val="2"/>
                <w:sz w:val="20"/>
              </w:rPr>
              <w:t xml:space="preserve"> </w:t>
            </w:r>
            <w:r w:rsidRPr="002115AD">
              <w:rPr>
                <w:rFonts w:ascii="Calibri" w:hAnsi="Calibri" w:cs="Arial"/>
                <w:bCs/>
                <w:iCs/>
                <w:color w:val="000000"/>
                <w:spacing w:val="2"/>
                <w:sz w:val="20"/>
              </w:rPr>
              <w:t>(HK 4)</w:t>
            </w:r>
            <w:r>
              <w:rPr>
                <w:rFonts w:ascii="Calibri" w:hAnsi="Calibri" w:cs="Arial"/>
                <w:bCs/>
                <w:iCs/>
                <w:color w:val="000000"/>
                <w:spacing w:val="2"/>
                <w:sz w:val="20"/>
              </w:rPr>
              <w:t>.</w:t>
            </w:r>
          </w:p>
        </w:tc>
        <w:tc>
          <w:tcPr>
            <w:tcW w:w="1320"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ind w:left="360"/>
              <w:contextualSpacing/>
              <w:jc w:val="left"/>
              <w:rPr>
                <w:rFonts w:ascii="Calibri" w:hAnsi="Calibri" w:cs="Arial"/>
                <w:i/>
                <w:sz w:val="20"/>
                <w:u w:val="single"/>
              </w:rPr>
            </w:pPr>
          </w:p>
        </w:tc>
        <w:tc>
          <w:tcPr>
            <w:tcW w:w="2079" w:type="pct"/>
            <w:vMerge/>
            <w:tcBorders>
              <w:left w:val="single" w:sz="4" w:space="0" w:color="auto"/>
              <w:bottom w:val="single" w:sz="4" w:space="0" w:color="auto"/>
              <w:right w:val="single" w:sz="4" w:space="0" w:color="auto"/>
            </w:tcBorders>
          </w:tcPr>
          <w:p w:rsidR="003A79EB" w:rsidRPr="00993EB5" w:rsidRDefault="003A79EB" w:rsidP="003A79EB">
            <w:pPr>
              <w:jc w:val="left"/>
              <w:rPr>
                <w:rFonts w:ascii="Calibri" w:hAnsi="Calibri"/>
                <w:b/>
                <w:sz w:val="20"/>
                <w:u w:val="single"/>
              </w:rPr>
            </w:pPr>
          </w:p>
        </w:tc>
      </w:tr>
      <w:tr w:rsidR="003A79EB" w:rsidRPr="00533E18" w:rsidTr="003A79EB">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3A79EB" w:rsidRPr="00533E18" w:rsidRDefault="003A79EB" w:rsidP="003A79EB">
            <w:pPr>
              <w:rPr>
                <w:rFonts w:ascii="Calibri" w:hAnsi="Calibri" w:cs="Arial"/>
                <w:i/>
                <w:color w:val="000000"/>
                <w:sz w:val="20"/>
                <w:u w:val="single"/>
                <w:lang w:eastAsia="en-US"/>
              </w:rPr>
            </w:pPr>
            <w:r>
              <w:rPr>
                <w:rFonts w:ascii="Calibri" w:hAnsi="Calibri" w:cs="Arial"/>
                <w:i/>
                <w:color w:val="000000"/>
                <w:sz w:val="20"/>
                <w:u w:val="single"/>
                <w:lang w:eastAsia="en-US"/>
              </w:rPr>
              <w:lastRenderedPageBreak/>
              <w:t>Unterrichtsvorhaben VII</w:t>
            </w:r>
          </w:p>
          <w:p w:rsidR="003A79EB" w:rsidRPr="00533E18" w:rsidRDefault="003A79EB" w:rsidP="003A79EB">
            <w:pPr>
              <w:rPr>
                <w:rFonts w:ascii="Calibri" w:hAnsi="Calibri" w:cs="Arial"/>
                <w:b/>
                <w:sz w:val="20"/>
              </w:rPr>
            </w:pPr>
            <w:r w:rsidRPr="00533E18">
              <w:rPr>
                <w:rFonts w:ascii="Calibri" w:hAnsi="Calibri" w:cs="Arial"/>
                <w:b/>
                <w:sz w:val="20"/>
                <w:lang w:eastAsia="en-US"/>
              </w:rPr>
              <w:t>Thema</w:t>
            </w:r>
            <w:r w:rsidRPr="00533E18">
              <w:rPr>
                <w:rFonts w:ascii="Calibri" w:hAnsi="Calibri" w:cs="Arial"/>
                <w:sz w:val="20"/>
                <w:lang w:eastAsia="en-US"/>
              </w:rPr>
              <w:t xml:space="preserve">: </w:t>
            </w:r>
            <w:r w:rsidRPr="00533E18">
              <w:rPr>
                <w:rFonts w:ascii="Calibri" w:hAnsi="Calibri"/>
                <w:sz w:val="20"/>
              </w:rPr>
              <w:t xml:space="preserve">„Viele Wege führen zu Gott“ oder: „Ohne Jesus Christus kein Heil“? – Der Wahrheitsanspruch der Kirche im interreligiösen </w:t>
            </w:r>
            <w:r w:rsidRPr="00E1281F">
              <w:rPr>
                <w:rFonts w:ascii="Calibri" w:hAnsi="Calibri"/>
                <w:sz w:val="20"/>
              </w:rPr>
              <w:t>und interkonfessionellen</w:t>
            </w:r>
            <w:r w:rsidRPr="00533E18">
              <w:rPr>
                <w:rFonts w:ascii="Calibri" w:hAnsi="Calibri"/>
                <w:sz w:val="20"/>
              </w:rPr>
              <w:t xml:space="preserve"> Dialog</w:t>
            </w:r>
            <w:r w:rsidRPr="00533E18">
              <w:rPr>
                <w:rFonts w:ascii="Calibri" w:hAnsi="Calibri" w:cs="Arial"/>
                <w:b/>
                <w:sz w:val="20"/>
              </w:rPr>
              <w:t xml:space="preserve"> </w:t>
            </w:r>
          </w:p>
          <w:p w:rsidR="003A79EB" w:rsidRPr="00533E18" w:rsidRDefault="003A79EB" w:rsidP="003A79EB">
            <w:pPr>
              <w:ind w:left="360"/>
              <w:contextualSpacing/>
              <w:rPr>
                <w:rFonts w:ascii="Calibri" w:hAnsi="Calibri" w:cs="Arial"/>
                <w:sz w:val="20"/>
                <w:lang w:eastAsia="en-US"/>
              </w:rPr>
            </w:pPr>
          </w:p>
          <w:p w:rsidR="003A79EB" w:rsidRPr="00533E18" w:rsidRDefault="003A79EB" w:rsidP="003A79EB">
            <w:pPr>
              <w:contextualSpacing/>
              <w:jc w:val="left"/>
              <w:rPr>
                <w:rFonts w:ascii="Calibri" w:hAnsi="Calibri" w:cs="Arial"/>
                <w:sz w:val="20"/>
              </w:rPr>
            </w:pPr>
            <w:r w:rsidRPr="00533E18">
              <w:rPr>
                <w:rFonts w:ascii="Calibri" w:hAnsi="Calibri" w:cs="Arial"/>
                <w:b/>
                <w:sz w:val="20"/>
              </w:rPr>
              <w:t>Inhaltsfelder</w:t>
            </w:r>
            <w:r w:rsidRPr="00533E18">
              <w:rPr>
                <w:rFonts w:ascii="Calibri" w:hAnsi="Calibri" w:cs="Arial"/>
                <w:sz w:val="20"/>
              </w:rPr>
              <w:t>:</w:t>
            </w:r>
          </w:p>
          <w:p w:rsidR="003A79EB" w:rsidRPr="00533E18" w:rsidRDefault="003A79EB" w:rsidP="003A79EB">
            <w:pPr>
              <w:widowControl w:val="0"/>
              <w:suppressAutoHyphens/>
              <w:jc w:val="left"/>
              <w:rPr>
                <w:rFonts w:ascii="Calibri" w:eastAsia="SimSun" w:hAnsi="Calibri" w:cs="Mangal"/>
                <w:kern w:val="1"/>
                <w:sz w:val="20"/>
                <w:lang w:eastAsia="hi-IN" w:bidi="hi-IN"/>
              </w:rPr>
            </w:pPr>
            <w:r w:rsidRPr="00533E18">
              <w:rPr>
                <w:rFonts w:ascii="Calibri" w:eastAsia="SimSun" w:hAnsi="Calibri" w:cs="Mangal"/>
                <w:kern w:val="1"/>
                <w:sz w:val="20"/>
                <w:lang w:eastAsia="hi-IN" w:bidi="hi-IN"/>
              </w:rPr>
              <w:t>IF 1: Der Mensch in christlicher Perspektive</w:t>
            </w:r>
          </w:p>
          <w:p w:rsidR="003A79EB" w:rsidRPr="00533E18" w:rsidRDefault="003A79EB" w:rsidP="003A79EB">
            <w:pPr>
              <w:widowControl w:val="0"/>
              <w:suppressAutoHyphens/>
              <w:jc w:val="left"/>
              <w:rPr>
                <w:rFonts w:ascii="Calibri" w:eastAsia="SimSun" w:hAnsi="Calibri" w:cs="Mangal"/>
                <w:kern w:val="1"/>
                <w:sz w:val="20"/>
                <w:lang w:eastAsia="hi-IN" w:bidi="hi-IN"/>
              </w:rPr>
            </w:pPr>
            <w:r w:rsidRPr="00533E18">
              <w:rPr>
                <w:rFonts w:ascii="Calibri" w:eastAsia="SimSun" w:hAnsi="Calibri" w:cs="Mangal"/>
                <w:kern w:val="1"/>
                <w:sz w:val="20"/>
                <w:lang w:eastAsia="hi-IN" w:bidi="hi-IN"/>
              </w:rPr>
              <w:t>IF 2: Christliche Antworten auf die Gottesfrage</w:t>
            </w:r>
          </w:p>
          <w:p w:rsidR="003A79EB" w:rsidRPr="00533E18" w:rsidRDefault="003A79EB" w:rsidP="003A79EB">
            <w:pPr>
              <w:widowControl w:val="0"/>
              <w:suppressAutoHyphens/>
              <w:jc w:val="left"/>
              <w:rPr>
                <w:rFonts w:ascii="Calibri" w:eastAsia="SimSun" w:hAnsi="Calibri" w:cs="Mangal"/>
                <w:kern w:val="1"/>
                <w:sz w:val="20"/>
                <w:lang w:eastAsia="hi-IN" w:bidi="hi-IN"/>
              </w:rPr>
            </w:pPr>
            <w:r w:rsidRPr="00533E18">
              <w:rPr>
                <w:rFonts w:ascii="Calibri" w:eastAsia="SimSun" w:hAnsi="Calibri" w:cs="Mangal"/>
                <w:kern w:val="1"/>
                <w:sz w:val="20"/>
                <w:lang w:eastAsia="hi-IN" w:bidi="hi-IN"/>
              </w:rPr>
              <w:t>IF 3: Das Zeugnis vom Zuspruch und Anspruch Jesu Christi</w:t>
            </w:r>
          </w:p>
          <w:p w:rsidR="003A79EB" w:rsidRPr="00533E18" w:rsidRDefault="003A79EB" w:rsidP="003A79EB">
            <w:pPr>
              <w:widowControl w:val="0"/>
              <w:suppressAutoHyphens/>
              <w:jc w:val="left"/>
              <w:rPr>
                <w:rFonts w:ascii="Calibri" w:eastAsia="SimSun" w:hAnsi="Calibri" w:cs="Mangal"/>
                <w:kern w:val="1"/>
                <w:sz w:val="20"/>
                <w:lang w:eastAsia="hi-IN" w:bidi="hi-IN"/>
              </w:rPr>
            </w:pPr>
            <w:r w:rsidRPr="00533E18">
              <w:rPr>
                <w:rFonts w:ascii="Calibri" w:eastAsia="SimSun" w:hAnsi="Calibri" w:cs="Mangal"/>
                <w:kern w:val="1"/>
                <w:sz w:val="20"/>
                <w:lang w:eastAsia="hi-IN" w:bidi="hi-IN"/>
              </w:rPr>
              <w:t>IF 4: Kirche in ihrem Anspruch und Auftrag</w:t>
            </w:r>
          </w:p>
          <w:p w:rsidR="003A79EB" w:rsidRDefault="003A79EB" w:rsidP="003A79EB">
            <w:pPr>
              <w:widowControl w:val="0"/>
              <w:suppressAutoHyphens/>
              <w:jc w:val="left"/>
              <w:rPr>
                <w:rFonts w:ascii="Calibri" w:eastAsia="SimSun" w:hAnsi="Calibri" w:cs="Mangal"/>
                <w:kern w:val="1"/>
                <w:sz w:val="20"/>
                <w:lang w:eastAsia="hi-IN" w:bidi="hi-IN"/>
              </w:rPr>
            </w:pPr>
            <w:r w:rsidRPr="00533E18">
              <w:rPr>
                <w:rFonts w:ascii="Calibri" w:eastAsia="SimSun" w:hAnsi="Calibri" w:cs="Mangal"/>
                <w:kern w:val="1"/>
                <w:sz w:val="20"/>
                <w:lang w:eastAsia="hi-IN" w:bidi="hi-IN"/>
              </w:rPr>
              <w:t>IF 5: Verantwortliches Handeln aus christlicher Motivation</w:t>
            </w:r>
          </w:p>
          <w:p w:rsidR="003A79EB" w:rsidRPr="00533E18" w:rsidRDefault="003A79EB" w:rsidP="003A79EB">
            <w:pPr>
              <w:widowControl w:val="0"/>
              <w:suppressAutoHyphens/>
              <w:jc w:val="left"/>
              <w:rPr>
                <w:rFonts w:ascii="Calibri" w:eastAsia="SimSun" w:hAnsi="Calibri" w:cs="Mangal"/>
                <w:kern w:val="1"/>
                <w:sz w:val="20"/>
                <w:lang w:eastAsia="hi-IN" w:bidi="hi-IN"/>
              </w:rPr>
            </w:pPr>
          </w:p>
          <w:p w:rsidR="003A79EB" w:rsidRPr="00533E18" w:rsidRDefault="003A79EB" w:rsidP="003A79EB">
            <w:pPr>
              <w:contextualSpacing/>
              <w:jc w:val="left"/>
              <w:rPr>
                <w:rFonts w:ascii="Calibri" w:hAnsi="Calibri" w:cs="Arial"/>
                <w:sz w:val="20"/>
                <w:lang w:eastAsia="en-US"/>
              </w:rPr>
            </w:pPr>
            <w:r w:rsidRPr="00533E18">
              <w:rPr>
                <w:rFonts w:ascii="Calibri" w:hAnsi="Calibri" w:cs="Arial"/>
                <w:b/>
                <w:sz w:val="20"/>
              </w:rPr>
              <w:t>Inhaltliche Schwerpunkte</w:t>
            </w:r>
            <w:r w:rsidRPr="00533E18">
              <w:rPr>
                <w:rFonts w:ascii="Calibri" w:hAnsi="Calibri" w:cs="Arial"/>
                <w:sz w:val="20"/>
              </w:rPr>
              <w:t>:</w:t>
            </w:r>
          </w:p>
          <w:p w:rsidR="003A79EB" w:rsidRPr="00C6399C" w:rsidRDefault="003A79EB" w:rsidP="003A79EB">
            <w:pPr>
              <w:pStyle w:val="Listenabsatz"/>
              <w:numPr>
                <w:ilvl w:val="0"/>
                <w:numId w:val="82"/>
              </w:numPr>
              <w:rPr>
                <w:rFonts w:ascii="Calibri" w:hAnsi="Calibri" w:cs="Arial"/>
                <w:sz w:val="20"/>
                <w:lang w:eastAsia="en-US"/>
              </w:rPr>
            </w:pPr>
            <w:r w:rsidRPr="00C6399C">
              <w:rPr>
                <w:rFonts w:ascii="Calibri" w:hAnsi="Calibri" w:cs="Arial"/>
                <w:sz w:val="20"/>
                <w:lang w:eastAsia="en-US"/>
              </w:rPr>
              <w:t>Die Sehnsucht nach einem gelingenden Leben</w:t>
            </w:r>
          </w:p>
          <w:p w:rsidR="003A79EB" w:rsidRPr="00C6399C" w:rsidRDefault="003A79EB" w:rsidP="003A79EB">
            <w:pPr>
              <w:pStyle w:val="Listenabsatz"/>
              <w:numPr>
                <w:ilvl w:val="0"/>
                <w:numId w:val="82"/>
              </w:numPr>
              <w:rPr>
                <w:rFonts w:ascii="Calibri" w:hAnsi="Calibri" w:cs="Arial"/>
                <w:sz w:val="20"/>
                <w:lang w:eastAsia="en-US"/>
              </w:rPr>
            </w:pPr>
            <w:r w:rsidRPr="00C6399C">
              <w:rPr>
                <w:rFonts w:ascii="Calibri" w:hAnsi="Calibri" w:cs="Arial"/>
                <w:sz w:val="20"/>
                <w:lang w:eastAsia="en-US"/>
              </w:rPr>
              <w:t>Die Frage nach der Existenz Gottes</w:t>
            </w:r>
          </w:p>
          <w:p w:rsidR="003A79EB" w:rsidRPr="00C6399C" w:rsidRDefault="003A79EB" w:rsidP="003A79EB">
            <w:pPr>
              <w:pStyle w:val="Listenabsatz"/>
              <w:numPr>
                <w:ilvl w:val="0"/>
                <w:numId w:val="82"/>
              </w:numPr>
              <w:rPr>
                <w:rFonts w:ascii="Calibri" w:hAnsi="Calibri" w:cs="Arial"/>
                <w:sz w:val="20"/>
                <w:lang w:eastAsia="en-US"/>
              </w:rPr>
            </w:pPr>
            <w:r w:rsidRPr="00C6399C">
              <w:rPr>
                <w:rFonts w:ascii="Calibri" w:hAnsi="Calibri" w:cs="Arial"/>
                <w:sz w:val="20"/>
                <w:lang w:eastAsia="en-US"/>
              </w:rPr>
              <w:t>Jesus von Nazareth, der Christus: Tod und Auferweckung</w:t>
            </w:r>
          </w:p>
          <w:p w:rsidR="003A79EB" w:rsidRPr="00C6399C" w:rsidRDefault="003A79EB" w:rsidP="003A79EB">
            <w:pPr>
              <w:pStyle w:val="Listenabsatz"/>
              <w:numPr>
                <w:ilvl w:val="0"/>
                <w:numId w:val="82"/>
              </w:numPr>
              <w:rPr>
                <w:rFonts w:ascii="Calibri" w:hAnsi="Calibri" w:cs="Arial"/>
                <w:sz w:val="20"/>
                <w:lang w:eastAsia="en-US"/>
              </w:rPr>
            </w:pPr>
            <w:r w:rsidRPr="00C6399C">
              <w:rPr>
                <w:rFonts w:ascii="Calibri" w:hAnsi="Calibri" w:cs="Arial"/>
                <w:sz w:val="20"/>
                <w:lang w:eastAsia="en-US"/>
              </w:rPr>
              <w:t>Kirche in ihrem Selbstverständnis vor den Herausforderungen der Zeit</w:t>
            </w:r>
          </w:p>
          <w:p w:rsidR="003A79EB" w:rsidRPr="002501AC" w:rsidRDefault="003A79EB" w:rsidP="003A79EB">
            <w:pPr>
              <w:pStyle w:val="Listenabsatz"/>
              <w:numPr>
                <w:ilvl w:val="0"/>
                <w:numId w:val="82"/>
              </w:numPr>
              <w:jc w:val="left"/>
              <w:rPr>
                <w:rFonts w:ascii="Calibri" w:hAnsi="Calibri"/>
                <w:b/>
                <w:sz w:val="20"/>
                <w:u w:val="single"/>
              </w:rPr>
            </w:pPr>
            <w:r w:rsidRPr="00C6399C">
              <w:rPr>
                <w:rFonts w:ascii="Calibri" w:hAnsi="Calibri" w:cs="Arial"/>
                <w:sz w:val="20"/>
                <w:lang w:eastAsia="en-US"/>
              </w:rPr>
              <w:t>Christliches Handeln in der Nachfolge Jesu</w:t>
            </w:r>
          </w:p>
          <w:p w:rsidR="003A79EB" w:rsidRPr="00993EB5" w:rsidRDefault="003A79EB" w:rsidP="003A79EB">
            <w:pPr>
              <w:pStyle w:val="Listenabsatz"/>
              <w:ind w:left="360"/>
              <w:jc w:val="left"/>
              <w:rPr>
                <w:rFonts w:ascii="Calibri" w:hAnsi="Calibri"/>
                <w:b/>
                <w:sz w:val="20"/>
                <w:u w:val="single"/>
              </w:rPr>
            </w:pPr>
          </w:p>
        </w:tc>
      </w:tr>
      <w:tr w:rsidR="003A79EB" w:rsidRPr="00533E18" w:rsidTr="003A79EB">
        <w:tc>
          <w:tcPr>
            <w:tcW w:w="436"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ind w:left="360"/>
              <w:contextualSpacing/>
              <w:jc w:val="left"/>
              <w:rPr>
                <w:rFonts w:ascii="Calibri" w:hAnsi="Calibri" w:cs="Arial"/>
                <w:i/>
                <w:sz w:val="20"/>
                <w:u w:val="single"/>
              </w:rPr>
            </w:pPr>
          </w:p>
        </w:tc>
        <w:tc>
          <w:tcPr>
            <w:tcW w:w="1165"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b/>
                <w:sz w:val="20"/>
              </w:rPr>
            </w:pPr>
            <w:r w:rsidRPr="00993EB5">
              <w:rPr>
                <w:rFonts w:ascii="Calibri" w:hAnsi="Calibri" w:cs="Arial"/>
                <w:b/>
                <w:sz w:val="20"/>
              </w:rPr>
              <w:t>Übergeordnete Kompetenzerwartu</w:t>
            </w:r>
            <w:r w:rsidRPr="00993EB5">
              <w:rPr>
                <w:rFonts w:ascii="Calibri" w:hAnsi="Calibri" w:cs="Arial"/>
                <w:b/>
                <w:sz w:val="20"/>
              </w:rPr>
              <w:t>n</w:t>
            </w:r>
            <w:r w:rsidRPr="00993EB5">
              <w:rPr>
                <w:rFonts w:ascii="Calibri" w:hAnsi="Calibri" w:cs="Arial"/>
                <w:b/>
                <w:sz w:val="20"/>
              </w:rPr>
              <w:t>gen:</w:t>
            </w:r>
          </w:p>
        </w:tc>
        <w:tc>
          <w:tcPr>
            <w:tcW w:w="1320"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sz w:val="20"/>
              </w:rPr>
            </w:pPr>
            <w:r w:rsidRPr="00993EB5">
              <w:rPr>
                <w:rFonts w:ascii="Calibri" w:hAnsi="Calibri" w:cs="Arial"/>
                <w:b/>
                <w:sz w:val="20"/>
              </w:rPr>
              <w:t>Konkretisierte Kompetenzerwartungen</w:t>
            </w:r>
            <w:r w:rsidRPr="00993EB5">
              <w:rPr>
                <w:rFonts w:ascii="Calibri" w:hAnsi="Calibri" w:cs="Arial"/>
                <w:sz w:val="20"/>
              </w:rPr>
              <w:t>:</w:t>
            </w:r>
          </w:p>
          <w:p w:rsidR="003A79EB" w:rsidRPr="00993EB5" w:rsidRDefault="003A79EB" w:rsidP="003A79EB">
            <w:pPr>
              <w:jc w:val="left"/>
              <w:rPr>
                <w:rFonts w:ascii="Calibri" w:hAnsi="Calibri" w:cs="Arial"/>
                <w:i/>
                <w:sz w:val="20"/>
                <w:u w:val="single"/>
              </w:rPr>
            </w:pPr>
          </w:p>
        </w:tc>
        <w:tc>
          <w:tcPr>
            <w:tcW w:w="2079"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b/>
                <w:sz w:val="20"/>
              </w:rPr>
            </w:pPr>
            <w:r w:rsidRPr="00993EB5">
              <w:rPr>
                <w:rFonts w:ascii="Calibri" w:hAnsi="Calibri"/>
                <w:b/>
                <w:sz w:val="20"/>
              </w:rPr>
              <w:t>Vereinbarungen der FK:</w:t>
            </w:r>
          </w:p>
          <w:p w:rsidR="003A79EB" w:rsidRPr="00993EB5" w:rsidRDefault="003A79EB" w:rsidP="003A79EB">
            <w:pPr>
              <w:contextualSpacing/>
              <w:jc w:val="left"/>
              <w:rPr>
                <w:rFonts w:ascii="Calibri" w:hAnsi="Calibri" w:cs="Arial"/>
                <w:sz w:val="20"/>
              </w:rPr>
            </w:pPr>
          </w:p>
        </w:tc>
      </w:tr>
      <w:tr w:rsidR="003A79EB" w:rsidRPr="00533E18" w:rsidTr="003A79EB">
        <w:tc>
          <w:tcPr>
            <w:tcW w:w="436"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sz w:val="20"/>
              </w:rPr>
            </w:pPr>
            <w:r w:rsidRPr="00993EB5">
              <w:rPr>
                <w:rFonts w:ascii="Calibri" w:hAnsi="Calibri" w:cs="Arial"/>
                <w:sz w:val="20"/>
              </w:rPr>
              <w:t>Sach-kompetenz</w:t>
            </w:r>
          </w:p>
        </w:tc>
        <w:tc>
          <w:tcPr>
            <w:tcW w:w="1165" w:type="pct"/>
            <w:tcBorders>
              <w:top w:val="single" w:sz="4" w:space="0" w:color="auto"/>
              <w:left w:val="single" w:sz="4" w:space="0" w:color="auto"/>
              <w:bottom w:val="single" w:sz="4" w:space="0" w:color="auto"/>
              <w:right w:val="single" w:sz="4" w:space="0" w:color="auto"/>
            </w:tcBorders>
          </w:tcPr>
          <w:p w:rsidR="003A79EB" w:rsidRDefault="003A79EB" w:rsidP="003A79EB">
            <w:pPr>
              <w:pStyle w:val="Listenabsatz"/>
              <w:numPr>
                <w:ilvl w:val="0"/>
                <w:numId w:val="97"/>
              </w:numPr>
              <w:jc w:val="left"/>
              <w:rPr>
                <w:rFonts w:ascii="Calibri" w:hAnsi="Calibri" w:cs="Arial"/>
                <w:color w:val="000000"/>
                <w:sz w:val="20"/>
              </w:rPr>
            </w:pPr>
            <w:r w:rsidRPr="00533E18">
              <w:rPr>
                <w:rFonts w:ascii="Calibri" w:hAnsi="Calibri" w:cs="Arial"/>
                <w:color w:val="000000"/>
                <w:sz w:val="20"/>
              </w:rPr>
              <w:t>identifizieren und deuten Situati</w:t>
            </w:r>
            <w:r w:rsidRPr="00533E18">
              <w:rPr>
                <w:rFonts w:ascii="Calibri" w:hAnsi="Calibri" w:cs="Arial"/>
                <w:color w:val="000000"/>
                <w:sz w:val="20"/>
              </w:rPr>
              <w:t>o</w:t>
            </w:r>
            <w:r w:rsidRPr="00533E18">
              <w:rPr>
                <w:rFonts w:ascii="Calibri" w:hAnsi="Calibri" w:cs="Arial"/>
                <w:color w:val="000000"/>
                <w:sz w:val="20"/>
              </w:rPr>
              <w:t>nen des eigenen Lebens und der Lebenswelt, in denen sich Fragen nach Grund, Sinn und Ziel des L</w:t>
            </w:r>
            <w:r w:rsidRPr="00533E18">
              <w:rPr>
                <w:rFonts w:ascii="Calibri" w:hAnsi="Calibri" w:cs="Arial"/>
                <w:color w:val="000000"/>
                <w:sz w:val="20"/>
              </w:rPr>
              <w:t>e</w:t>
            </w:r>
            <w:r w:rsidRPr="00533E18">
              <w:rPr>
                <w:rFonts w:ascii="Calibri" w:hAnsi="Calibri" w:cs="Arial"/>
                <w:color w:val="000000"/>
                <w:sz w:val="20"/>
              </w:rPr>
              <w:t>bens und der eigenen Verantwo</w:t>
            </w:r>
            <w:r w:rsidRPr="00533E18">
              <w:rPr>
                <w:rFonts w:ascii="Calibri" w:hAnsi="Calibri" w:cs="Arial"/>
                <w:color w:val="000000"/>
                <w:sz w:val="20"/>
              </w:rPr>
              <w:t>r</w:t>
            </w:r>
            <w:r w:rsidRPr="00533E18">
              <w:rPr>
                <w:rFonts w:ascii="Calibri" w:hAnsi="Calibri" w:cs="Arial"/>
                <w:color w:val="000000"/>
                <w:sz w:val="20"/>
              </w:rPr>
              <w:t xml:space="preserve">tung stellen </w:t>
            </w:r>
            <w:r w:rsidRPr="002115AD">
              <w:rPr>
                <w:rFonts w:ascii="Calibri" w:hAnsi="Calibri" w:cs="Arial"/>
                <w:iCs/>
                <w:color w:val="000000"/>
                <w:sz w:val="20"/>
              </w:rPr>
              <w:t>(SK 1)</w:t>
            </w:r>
            <w:r w:rsidRPr="002115AD">
              <w:rPr>
                <w:rFonts w:ascii="Calibri" w:hAnsi="Calibri" w:cs="Arial"/>
                <w:color w:val="000000"/>
                <w:sz w:val="20"/>
              </w:rPr>
              <w:t>,</w:t>
            </w:r>
          </w:p>
          <w:p w:rsidR="003A79EB" w:rsidRDefault="003A79EB" w:rsidP="003A79EB">
            <w:pPr>
              <w:pStyle w:val="Listenabsatz"/>
              <w:numPr>
                <w:ilvl w:val="0"/>
                <w:numId w:val="97"/>
              </w:numPr>
              <w:jc w:val="left"/>
              <w:rPr>
                <w:rFonts w:ascii="Calibri" w:hAnsi="Calibri" w:cs="Arial"/>
                <w:color w:val="000000"/>
                <w:sz w:val="20"/>
              </w:rPr>
            </w:pPr>
            <w:r w:rsidRPr="00533E18">
              <w:rPr>
                <w:rFonts w:ascii="Calibri" w:hAnsi="Calibri" w:cs="Arial"/>
                <w:color w:val="000000"/>
                <w:sz w:val="20"/>
              </w:rPr>
              <w:t xml:space="preserve">setzen eigene Antwortversuche und Deutungen in Beziehung zu anderen Entwürfen und Glaubensaussagen </w:t>
            </w:r>
            <w:r w:rsidRPr="002115AD">
              <w:rPr>
                <w:rFonts w:ascii="Calibri" w:hAnsi="Calibri" w:cs="Arial"/>
                <w:iCs/>
                <w:color w:val="000000"/>
                <w:sz w:val="20"/>
              </w:rPr>
              <w:t>(SK 2)</w:t>
            </w:r>
            <w:r w:rsidRPr="002115AD">
              <w:rPr>
                <w:rFonts w:ascii="Calibri" w:hAnsi="Calibri" w:cs="Arial"/>
                <w:color w:val="000000"/>
                <w:sz w:val="20"/>
              </w:rPr>
              <w:t>,</w:t>
            </w:r>
          </w:p>
          <w:p w:rsidR="003A79EB" w:rsidRPr="00993EB5" w:rsidRDefault="003A79EB" w:rsidP="003A79EB">
            <w:pPr>
              <w:pStyle w:val="Listenabsatz"/>
              <w:numPr>
                <w:ilvl w:val="0"/>
                <w:numId w:val="97"/>
              </w:numPr>
              <w:jc w:val="left"/>
              <w:rPr>
                <w:rFonts w:ascii="Calibri" w:hAnsi="Calibri" w:cs="Arial"/>
                <w:sz w:val="20"/>
              </w:rPr>
            </w:pPr>
            <w:r w:rsidRPr="00533E18">
              <w:rPr>
                <w:rFonts w:ascii="Calibri" w:hAnsi="Calibri" w:cs="Arial"/>
                <w:color w:val="000000"/>
                <w:sz w:val="20"/>
              </w:rPr>
              <w:t xml:space="preserve">stellen an ausgewählten Inhalten </w:t>
            </w:r>
            <w:r w:rsidRPr="00533E18">
              <w:rPr>
                <w:rFonts w:ascii="Calibri" w:hAnsi="Calibri" w:cs="Arial"/>
                <w:color w:val="000000"/>
                <w:sz w:val="20"/>
              </w:rPr>
              <w:lastRenderedPageBreak/>
              <w:t>Gemeinsamkeiten von Konfessi</w:t>
            </w:r>
            <w:r w:rsidRPr="00533E18">
              <w:rPr>
                <w:rFonts w:ascii="Calibri" w:hAnsi="Calibri" w:cs="Arial"/>
                <w:color w:val="000000"/>
                <w:sz w:val="20"/>
              </w:rPr>
              <w:t>o</w:t>
            </w:r>
            <w:r w:rsidRPr="00533E18">
              <w:rPr>
                <w:rFonts w:ascii="Calibri" w:hAnsi="Calibri" w:cs="Arial"/>
                <w:color w:val="000000"/>
                <w:sz w:val="20"/>
              </w:rPr>
              <w:t xml:space="preserve">nen und Religionen sowie deren Unterschiede dar </w:t>
            </w:r>
            <w:r>
              <w:rPr>
                <w:rFonts w:ascii="Calibri" w:hAnsi="Calibri" w:cs="Arial"/>
                <w:iCs/>
                <w:color w:val="000000"/>
                <w:sz w:val="20"/>
              </w:rPr>
              <w:t>(S</w:t>
            </w:r>
            <w:r w:rsidRPr="002115AD">
              <w:rPr>
                <w:rFonts w:ascii="Calibri" w:hAnsi="Calibri" w:cs="Arial"/>
                <w:iCs/>
                <w:color w:val="000000"/>
                <w:sz w:val="20"/>
              </w:rPr>
              <w:t>K 7)</w:t>
            </w:r>
            <w:r>
              <w:rPr>
                <w:rFonts w:ascii="Calibri" w:hAnsi="Calibri" w:cs="Arial"/>
                <w:iCs/>
                <w:color w:val="000000"/>
                <w:sz w:val="20"/>
              </w:rPr>
              <w:t>.</w:t>
            </w:r>
          </w:p>
        </w:tc>
        <w:tc>
          <w:tcPr>
            <w:tcW w:w="1320" w:type="pct"/>
            <w:tcBorders>
              <w:top w:val="single" w:sz="4" w:space="0" w:color="auto"/>
              <w:left w:val="single" w:sz="4" w:space="0" w:color="auto"/>
              <w:bottom w:val="single" w:sz="4" w:space="0" w:color="auto"/>
              <w:right w:val="single" w:sz="4" w:space="0" w:color="auto"/>
            </w:tcBorders>
          </w:tcPr>
          <w:p w:rsidR="003A79EB" w:rsidRPr="00533E18" w:rsidRDefault="003A79EB" w:rsidP="003A79EB">
            <w:pPr>
              <w:rPr>
                <w:rFonts w:ascii="Calibri" w:hAnsi="Calibri" w:cs="Arial"/>
                <w:sz w:val="20"/>
                <w:lang w:eastAsia="en-US"/>
              </w:rPr>
            </w:pPr>
            <w:r w:rsidRPr="00533E18">
              <w:rPr>
                <w:rFonts w:ascii="Calibri" w:hAnsi="Calibri" w:cs="Arial"/>
                <w:sz w:val="20"/>
                <w:lang w:eastAsia="en-US"/>
              </w:rPr>
              <w:lastRenderedPageBreak/>
              <w:t>Die Schülerinnen und Schüler...</w:t>
            </w:r>
          </w:p>
          <w:p w:rsidR="003A79EB" w:rsidRPr="00533E18" w:rsidRDefault="003A79EB" w:rsidP="003A79EB">
            <w:pPr>
              <w:numPr>
                <w:ilvl w:val="0"/>
                <w:numId w:val="87"/>
              </w:numPr>
              <w:contextualSpacing/>
              <w:rPr>
                <w:rFonts w:ascii="Calibri" w:hAnsi="Calibri" w:cs="Arial"/>
                <w:sz w:val="20"/>
                <w:lang w:eastAsia="en-US"/>
              </w:rPr>
            </w:pPr>
            <w:r w:rsidRPr="00533E18">
              <w:rPr>
                <w:rFonts w:ascii="Calibri" w:hAnsi="Calibri" w:cs="Arial"/>
                <w:sz w:val="20"/>
                <w:lang w:eastAsia="en-US"/>
              </w:rPr>
              <w:t>erläutern die mögliche Bedeutung chris</w:t>
            </w:r>
            <w:r w:rsidRPr="00533E18">
              <w:rPr>
                <w:rFonts w:ascii="Calibri" w:hAnsi="Calibri" w:cs="Arial"/>
                <w:sz w:val="20"/>
                <w:lang w:eastAsia="en-US"/>
              </w:rPr>
              <w:t>t</w:t>
            </w:r>
            <w:r w:rsidRPr="00533E18">
              <w:rPr>
                <w:rFonts w:ascii="Calibri" w:hAnsi="Calibri" w:cs="Arial"/>
                <w:sz w:val="20"/>
                <w:lang w:eastAsia="en-US"/>
              </w:rPr>
              <w:t>licher Glaubensaussagen für die persönl</w:t>
            </w:r>
            <w:r w:rsidRPr="00533E18">
              <w:rPr>
                <w:rFonts w:ascii="Calibri" w:hAnsi="Calibri" w:cs="Arial"/>
                <w:sz w:val="20"/>
                <w:lang w:eastAsia="en-US"/>
              </w:rPr>
              <w:t>i</w:t>
            </w:r>
            <w:r w:rsidRPr="00533E18">
              <w:rPr>
                <w:rFonts w:ascii="Calibri" w:hAnsi="Calibri" w:cs="Arial"/>
                <w:sz w:val="20"/>
                <w:lang w:eastAsia="en-US"/>
              </w:rPr>
              <w:t>che Suche nach Heil und Vollendung,</w:t>
            </w:r>
          </w:p>
          <w:p w:rsidR="003A79EB" w:rsidRPr="00533E18" w:rsidRDefault="003A79EB" w:rsidP="003A79EB">
            <w:pPr>
              <w:numPr>
                <w:ilvl w:val="0"/>
                <w:numId w:val="87"/>
              </w:numPr>
              <w:contextualSpacing/>
              <w:rPr>
                <w:rFonts w:ascii="Calibri" w:hAnsi="Calibri" w:cs="Arial"/>
                <w:sz w:val="20"/>
                <w:lang w:eastAsia="en-US"/>
              </w:rPr>
            </w:pPr>
            <w:r w:rsidRPr="00533E18">
              <w:rPr>
                <w:rFonts w:ascii="Calibri" w:hAnsi="Calibri" w:cs="Arial"/>
                <w:sz w:val="20"/>
                <w:lang w:eastAsia="en-US"/>
              </w:rPr>
              <w:t xml:space="preserve"> stellen  die Rede vom trinitarischen Gott als Spezifikum des christlichen Glaubens und als Herausforderung für den interr</w:t>
            </w:r>
            <w:r w:rsidRPr="00533E18">
              <w:rPr>
                <w:rFonts w:ascii="Calibri" w:hAnsi="Calibri" w:cs="Arial"/>
                <w:sz w:val="20"/>
                <w:lang w:eastAsia="en-US"/>
              </w:rPr>
              <w:t>e</w:t>
            </w:r>
            <w:r>
              <w:rPr>
                <w:rFonts w:ascii="Calibri" w:hAnsi="Calibri" w:cs="Arial"/>
                <w:sz w:val="20"/>
                <w:lang w:eastAsia="en-US"/>
              </w:rPr>
              <w:t>ligiösen Dialog dar</w:t>
            </w:r>
            <w:r w:rsidRPr="00533E18">
              <w:rPr>
                <w:rFonts w:ascii="Calibri" w:hAnsi="Calibri" w:cs="Arial"/>
                <w:sz w:val="20"/>
                <w:lang w:eastAsia="en-US"/>
              </w:rPr>
              <w:t>,</w:t>
            </w:r>
          </w:p>
          <w:p w:rsidR="003A79EB" w:rsidRPr="00533E18" w:rsidRDefault="003A79EB" w:rsidP="003A79EB">
            <w:pPr>
              <w:numPr>
                <w:ilvl w:val="0"/>
                <w:numId w:val="87"/>
              </w:numPr>
              <w:contextualSpacing/>
              <w:rPr>
                <w:rFonts w:ascii="Calibri" w:hAnsi="Calibri" w:cs="Arial"/>
                <w:sz w:val="20"/>
                <w:lang w:eastAsia="en-US"/>
              </w:rPr>
            </w:pPr>
            <w:r w:rsidRPr="00533E18">
              <w:rPr>
                <w:rFonts w:ascii="Calibri" w:hAnsi="Calibri" w:cs="Arial"/>
                <w:sz w:val="20"/>
                <w:lang w:eastAsia="en-US"/>
              </w:rPr>
              <w:t>erläutern die Sichtweise auf Jesus im Judentum oder im Islam und vergleichen sie mit der ch</w:t>
            </w:r>
            <w:r>
              <w:rPr>
                <w:rFonts w:ascii="Calibri" w:hAnsi="Calibri" w:cs="Arial"/>
                <w:sz w:val="20"/>
                <w:lang w:eastAsia="en-US"/>
              </w:rPr>
              <w:t>ristlichen Perspektive</w:t>
            </w:r>
            <w:r w:rsidRPr="00533E18">
              <w:rPr>
                <w:rFonts w:ascii="Calibri" w:hAnsi="Calibri" w:cs="Arial"/>
                <w:sz w:val="20"/>
                <w:lang w:eastAsia="en-US"/>
              </w:rPr>
              <w:t>,</w:t>
            </w:r>
          </w:p>
          <w:p w:rsidR="003A79EB" w:rsidRPr="00533E18" w:rsidRDefault="003A79EB" w:rsidP="003A79EB">
            <w:pPr>
              <w:numPr>
                <w:ilvl w:val="0"/>
                <w:numId w:val="87"/>
              </w:numPr>
              <w:contextualSpacing/>
              <w:rPr>
                <w:rFonts w:ascii="Calibri" w:hAnsi="Calibri" w:cs="Arial"/>
                <w:sz w:val="20"/>
                <w:lang w:eastAsia="en-US"/>
              </w:rPr>
            </w:pPr>
            <w:r w:rsidRPr="00533E18">
              <w:rPr>
                <w:rFonts w:ascii="Calibri" w:hAnsi="Calibri" w:cs="Arial"/>
                <w:sz w:val="20"/>
                <w:lang w:eastAsia="en-US"/>
              </w:rPr>
              <w:lastRenderedPageBreak/>
              <w:t>beschreiben an einem Beispiel Möglic</w:t>
            </w:r>
            <w:r w:rsidRPr="00533E18">
              <w:rPr>
                <w:rFonts w:ascii="Calibri" w:hAnsi="Calibri" w:cs="Arial"/>
                <w:sz w:val="20"/>
                <w:lang w:eastAsia="en-US"/>
              </w:rPr>
              <w:t>h</w:t>
            </w:r>
            <w:r w:rsidRPr="00533E18">
              <w:rPr>
                <w:rFonts w:ascii="Calibri" w:hAnsi="Calibri" w:cs="Arial"/>
                <w:sz w:val="20"/>
                <w:lang w:eastAsia="en-US"/>
              </w:rPr>
              <w:t>keiten des interk</w:t>
            </w:r>
            <w:r>
              <w:rPr>
                <w:rFonts w:ascii="Calibri" w:hAnsi="Calibri" w:cs="Arial"/>
                <w:sz w:val="20"/>
                <w:lang w:eastAsia="en-US"/>
              </w:rPr>
              <w:t>onfessionellen Dialogs</w:t>
            </w:r>
            <w:r w:rsidRPr="00533E18">
              <w:rPr>
                <w:rFonts w:ascii="Calibri" w:hAnsi="Calibri" w:cs="Arial"/>
                <w:sz w:val="20"/>
                <w:lang w:eastAsia="en-US"/>
              </w:rPr>
              <w:t>,</w:t>
            </w:r>
          </w:p>
          <w:p w:rsidR="003A79EB" w:rsidRPr="008E00EA" w:rsidRDefault="003A79EB" w:rsidP="003A79EB">
            <w:pPr>
              <w:numPr>
                <w:ilvl w:val="0"/>
                <w:numId w:val="87"/>
              </w:numPr>
              <w:contextualSpacing/>
              <w:rPr>
                <w:rFonts w:ascii="Calibri" w:hAnsi="Calibri" w:cs="Arial"/>
                <w:sz w:val="20"/>
                <w:lang w:eastAsia="en-US"/>
              </w:rPr>
            </w:pPr>
            <w:r w:rsidRPr="00533E18">
              <w:rPr>
                <w:rFonts w:ascii="Calibri" w:hAnsi="Calibri" w:cs="Arial"/>
                <w:sz w:val="20"/>
                <w:lang w:eastAsia="en-US"/>
              </w:rPr>
              <w:t>erläutern Anliegen der katholischen Ki</w:t>
            </w:r>
            <w:r w:rsidRPr="00533E18">
              <w:rPr>
                <w:rFonts w:ascii="Calibri" w:hAnsi="Calibri" w:cs="Arial"/>
                <w:sz w:val="20"/>
                <w:lang w:eastAsia="en-US"/>
              </w:rPr>
              <w:t>r</w:t>
            </w:r>
            <w:r w:rsidRPr="00533E18">
              <w:rPr>
                <w:rFonts w:ascii="Calibri" w:hAnsi="Calibri" w:cs="Arial"/>
                <w:sz w:val="20"/>
                <w:lang w:eastAsia="en-US"/>
              </w:rPr>
              <w:t>che im interreligiösen Dialog</w:t>
            </w:r>
            <w:r>
              <w:rPr>
                <w:rFonts w:ascii="Calibri" w:hAnsi="Calibri" w:cs="Arial"/>
                <w:sz w:val="20"/>
                <w:lang w:eastAsia="en-US"/>
              </w:rPr>
              <w:t>.</w:t>
            </w:r>
          </w:p>
        </w:tc>
        <w:tc>
          <w:tcPr>
            <w:tcW w:w="2079" w:type="pct"/>
            <w:vMerge w:val="restart"/>
            <w:tcBorders>
              <w:top w:val="single" w:sz="4" w:space="0" w:color="auto"/>
              <w:left w:val="single" w:sz="4" w:space="0" w:color="auto"/>
              <w:right w:val="single" w:sz="4" w:space="0" w:color="auto"/>
            </w:tcBorders>
          </w:tcPr>
          <w:p w:rsidR="003A79EB" w:rsidRPr="00533E18" w:rsidRDefault="003A79EB" w:rsidP="003A79EB">
            <w:pPr>
              <w:rPr>
                <w:rFonts w:ascii="Calibri" w:hAnsi="Calibri"/>
                <w:b/>
                <w:sz w:val="20"/>
              </w:rPr>
            </w:pPr>
            <w:r w:rsidRPr="00533E18">
              <w:rPr>
                <w:rFonts w:ascii="Calibri" w:hAnsi="Calibri"/>
                <w:b/>
                <w:sz w:val="20"/>
              </w:rPr>
              <w:lastRenderedPageBreak/>
              <w:t>Inhaltliche Akzente des Vorhabens</w:t>
            </w:r>
          </w:p>
          <w:p w:rsidR="003A79EB" w:rsidRPr="00533E18" w:rsidRDefault="003A79EB" w:rsidP="003A79EB">
            <w:pPr>
              <w:numPr>
                <w:ilvl w:val="0"/>
                <w:numId w:val="7"/>
              </w:numPr>
              <w:contextualSpacing/>
              <w:jc w:val="left"/>
              <w:rPr>
                <w:rFonts w:ascii="Calibri" w:hAnsi="Calibri" w:cs="Arial"/>
                <w:sz w:val="20"/>
              </w:rPr>
            </w:pPr>
            <w:r w:rsidRPr="00533E18">
              <w:rPr>
                <w:rFonts w:ascii="Calibri" w:hAnsi="Calibri" w:cs="Arial"/>
                <w:sz w:val="20"/>
              </w:rPr>
              <w:t>Wahrnehmung von verschiedenen Religionen in unserer Leben</w:t>
            </w:r>
            <w:r w:rsidRPr="00533E18">
              <w:rPr>
                <w:rFonts w:ascii="Calibri" w:hAnsi="Calibri" w:cs="Arial"/>
                <w:sz w:val="20"/>
              </w:rPr>
              <w:t>s</w:t>
            </w:r>
            <w:r w:rsidRPr="00533E18">
              <w:rPr>
                <w:rFonts w:ascii="Calibri" w:hAnsi="Calibri" w:cs="Arial"/>
                <w:sz w:val="20"/>
              </w:rPr>
              <w:t>welt</w:t>
            </w:r>
          </w:p>
          <w:p w:rsidR="0058374C" w:rsidRPr="00533E18" w:rsidRDefault="0058374C" w:rsidP="0058374C">
            <w:pPr>
              <w:numPr>
                <w:ilvl w:val="0"/>
                <w:numId w:val="7"/>
              </w:numPr>
              <w:jc w:val="left"/>
              <w:rPr>
                <w:rFonts w:ascii="Calibri" w:hAnsi="Calibri" w:cs="Arial"/>
                <w:sz w:val="20"/>
              </w:rPr>
            </w:pPr>
            <w:r w:rsidRPr="00533E18">
              <w:rPr>
                <w:rFonts w:ascii="Calibri" w:hAnsi="Calibri" w:cs="Arial"/>
                <w:sz w:val="20"/>
              </w:rPr>
              <w:t xml:space="preserve">Religionstheologische Modelle: </w:t>
            </w:r>
            <w:proofErr w:type="spellStart"/>
            <w:r w:rsidRPr="00533E18">
              <w:rPr>
                <w:rFonts w:ascii="Calibri" w:hAnsi="Calibri" w:cs="Arial"/>
                <w:sz w:val="20"/>
              </w:rPr>
              <w:t>exklusivistisch</w:t>
            </w:r>
            <w:proofErr w:type="spellEnd"/>
            <w:r w:rsidRPr="00533E18">
              <w:rPr>
                <w:rFonts w:ascii="Calibri" w:hAnsi="Calibri" w:cs="Arial"/>
                <w:sz w:val="20"/>
              </w:rPr>
              <w:t xml:space="preserve"> – </w:t>
            </w:r>
            <w:proofErr w:type="spellStart"/>
            <w:r w:rsidRPr="00533E18">
              <w:rPr>
                <w:rFonts w:ascii="Calibri" w:hAnsi="Calibri" w:cs="Arial"/>
                <w:sz w:val="20"/>
              </w:rPr>
              <w:t>inklusivistisch</w:t>
            </w:r>
            <w:proofErr w:type="spellEnd"/>
            <w:r w:rsidRPr="00533E18">
              <w:rPr>
                <w:rFonts w:ascii="Calibri" w:hAnsi="Calibri" w:cs="Arial"/>
                <w:sz w:val="20"/>
              </w:rPr>
              <w:t xml:space="preserve"> (II. </w:t>
            </w:r>
            <w:proofErr w:type="spellStart"/>
            <w:r w:rsidRPr="00533E18">
              <w:rPr>
                <w:rFonts w:ascii="Calibri" w:hAnsi="Calibri" w:cs="Arial"/>
                <w:sz w:val="20"/>
              </w:rPr>
              <w:t>Vat</w:t>
            </w:r>
            <w:proofErr w:type="spellEnd"/>
            <w:r w:rsidRPr="00533E18">
              <w:rPr>
                <w:rFonts w:ascii="Calibri" w:hAnsi="Calibri" w:cs="Arial"/>
                <w:sz w:val="20"/>
              </w:rPr>
              <w:t>.) – pluralistisch-theozentrisch (</w:t>
            </w:r>
            <w:r w:rsidRPr="007524F0">
              <w:rPr>
                <w:rFonts w:ascii="Calibri" w:hAnsi="Calibri" w:cs="Arial"/>
                <w:sz w:val="20"/>
              </w:rPr>
              <w:t>Hick</w:t>
            </w:r>
            <w:r>
              <w:rPr>
                <w:rStyle w:val="Funotenzeichen"/>
                <w:rFonts w:cs="Arial"/>
              </w:rPr>
              <w:footnoteReference w:id="14"/>
            </w:r>
            <w:r w:rsidRPr="00533E18">
              <w:rPr>
                <w:rFonts w:ascii="Calibri" w:hAnsi="Calibri" w:cs="Arial"/>
                <w:sz w:val="20"/>
              </w:rPr>
              <w:t xml:space="preserve">) </w:t>
            </w:r>
            <w:r w:rsidRPr="002F3966">
              <w:rPr>
                <w:rFonts w:ascii="Calibri" w:hAnsi="Calibri" w:cs="Arial"/>
                <w:sz w:val="20"/>
              </w:rPr>
              <w:t>– und ihre Grenzen</w:t>
            </w:r>
            <w:r>
              <w:rPr>
                <w:rStyle w:val="Funotenzeichen"/>
              </w:rPr>
              <w:footnoteReference w:id="15"/>
            </w:r>
          </w:p>
          <w:p w:rsidR="0058374C" w:rsidRPr="002F3966" w:rsidRDefault="0058374C" w:rsidP="0058374C">
            <w:pPr>
              <w:numPr>
                <w:ilvl w:val="0"/>
                <w:numId w:val="7"/>
              </w:numPr>
              <w:jc w:val="left"/>
              <w:rPr>
                <w:rFonts w:ascii="Calibri" w:hAnsi="Calibri" w:cs="Arial"/>
                <w:sz w:val="20"/>
              </w:rPr>
            </w:pPr>
            <w:r w:rsidRPr="002F3966">
              <w:rPr>
                <w:rFonts w:ascii="Calibri" w:hAnsi="Calibri" w:cs="Arial"/>
                <w:sz w:val="20"/>
              </w:rPr>
              <w:t xml:space="preserve">Nostra </w:t>
            </w:r>
            <w:proofErr w:type="spellStart"/>
            <w:r w:rsidRPr="002F3966">
              <w:rPr>
                <w:rFonts w:ascii="Calibri" w:hAnsi="Calibri" w:cs="Arial"/>
                <w:sz w:val="20"/>
              </w:rPr>
              <w:t>aetate</w:t>
            </w:r>
            <w:proofErr w:type="spellEnd"/>
            <w:r w:rsidRPr="002F3966">
              <w:rPr>
                <w:rFonts w:ascii="Calibri" w:hAnsi="Calibri" w:cs="Arial"/>
                <w:sz w:val="20"/>
              </w:rPr>
              <w:t xml:space="preserve"> Kap. 4 – Beginn eines Umdenkens: Christen und J</w:t>
            </w:r>
            <w:r w:rsidRPr="002F3966">
              <w:rPr>
                <w:rFonts w:ascii="Calibri" w:hAnsi="Calibri" w:cs="Arial"/>
                <w:sz w:val="20"/>
              </w:rPr>
              <w:t>u</w:t>
            </w:r>
            <w:r w:rsidRPr="002F3966">
              <w:rPr>
                <w:rFonts w:ascii="Calibri" w:hAnsi="Calibri" w:cs="Arial"/>
                <w:sz w:val="20"/>
              </w:rPr>
              <w:t>den – Geschwister im Glauben</w:t>
            </w:r>
          </w:p>
          <w:p w:rsidR="0058374C" w:rsidRPr="002F3966" w:rsidRDefault="0058374C" w:rsidP="0058374C">
            <w:pPr>
              <w:numPr>
                <w:ilvl w:val="0"/>
                <w:numId w:val="7"/>
              </w:numPr>
              <w:jc w:val="left"/>
              <w:rPr>
                <w:rFonts w:ascii="Calibri" w:hAnsi="Calibri" w:cs="Arial"/>
                <w:sz w:val="20"/>
              </w:rPr>
            </w:pPr>
            <w:r w:rsidRPr="002F3966">
              <w:rPr>
                <w:rFonts w:ascii="Calibri" w:hAnsi="Calibri" w:cs="Arial"/>
                <w:sz w:val="20"/>
              </w:rPr>
              <w:t xml:space="preserve">Unerledigte Fragen zwischen Judentum und Christentum: z.B.: Gottheit Jesu; </w:t>
            </w:r>
            <w:proofErr w:type="spellStart"/>
            <w:r w:rsidRPr="002F3966">
              <w:rPr>
                <w:rFonts w:ascii="Calibri" w:hAnsi="Calibri" w:cs="Arial"/>
                <w:sz w:val="20"/>
              </w:rPr>
              <w:t>Shalom</w:t>
            </w:r>
            <w:proofErr w:type="spellEnd"/>
            <w:r w:rsidRPr="002F3966">
              <w:rPr>
                <w:rFonts w:ascii="Calibri" w:hAnsi="Calibri" w:cs="Arial"/>
                <w:sz w:val="20"/>
              </w:rPr>
              <w:t xml:space="preserve"> Ben-</w:t>
            </w:r>
            <w:proofErr w:type="spellStart"/>
            <w:r w:rsidRPr="002F3966">
              <w:rPr>
                <w:rFonts w:ascii="Calibri" w:hAnsi="Calibri" w:cs="Arial"/>
                <w:sz w:val="20"/>
              </w:rPr>
              <w:t>Chorin</w:t>
            </w:r>
            <w:proofErr w:type="spellEnd"/>
            <w:r w:rsidRPr="002F3966">
              <w:rPr>
                <w:rFonts w:ascii="Calibri" w:hAnsi="Calibri" w:cs="Arial"/>
                <w:sz w:val="20"/>
              </w:rPr>
              <w:t>: „Der Glaube Jesu eint uns, aber der Glaube an Jesus trennt uns“</w:t>
            </w:r>
            <w:r w:rsidRPr="002F3966">
              <w:rPr>
                <w:rStyle w:val="Funotenzeichen"/>
              </w:rPr>
              <w:footnoteReference w:id="16"/>
            </w:r>
          </w:p>
          <w:p w:rsidR="0058374C" w:rsidRPr="002F3966" w:rsidRDefault="0058374C" w:rsidP="0058374C">
            <w:pPr>
              <w:numPr>
                <w:ilvl w:val="0"/>
                <w:numId w:val="7"/>
              </w:numPr>
              <w:jc w:val="left"/>
              <w:rPr>
                <w:rFonts w:ascii="Calibri" w:hAnsi="Calibri" w:cs="Arial"/>
                <w:sz w:val="20"/>
              </w:rPr>
            </w:pPr>
            <w:r w:rsidRPr="002F3966">
              <w:rPr>
                <w:rFonts w:ascii="Calibri" w:hAnsi="Calibri" w:cs="Arial"/>
                <w:sz w:val="20"/>
              </w:rPr>
              <w:lastRenderedPageBreak/>
              <w:t>Z.B.: Das Friedensgebet von Assisi – die gemeinsame Verantwo</w:t>
            </w:r>
            <w:r w:rsidRPr="002F3966">
              <w:rPr>
                <w:rFonts w:ascii="Calibri" w:hAnsi="Calibri" w:cs="Arial"/>
                <w:sz w:val="20"/>
              </w:rPr>
              <w:t>r</w:t>
            </w:r>
            <w:r w:rsidRPr="002F3966">
              <w:rPr>
                <w:rFonts w:ascii="Calibri" w:hAnsi="Calibri" w:cs="Arial"/>
                <w:sz w:val="20"/>
              </w:rPr>
              <w:t xml:space="preserve">tung der Religionen für den Frieden </w:t>
            </w:r>
          </w:p>
          <w:p w:rsidR="003A79EB" w:rsidRPr="002F3966" w:rsidRDefault="0058374C" w:rsidP="0058374C">
            <w:pPr>
              <w:numPr>
                <w:ilvl w:val="0"/>
                <w:numId w:val="7"/>
              </w:numPr>
              <w:jc w:val="left"/>
              <w:rPr>
                <w:rFonts w:ascii="Calibri" w:hAnsi="Calibri" w:cs="Arial"/>
                <w:sz w:val="20"/>
              </w:rPr>
            </w:pPr>
            <w:r w:rsidRPr="002F3966">
              <w:rPr>
                <w:rFonts w:ascii="Calibri" w:hAnsi="Calibri" w:cs="Arial"/>
                <w:sz w:val="20"/>
              </w:rPr>
              <w:t>Ggf.: Katholische und evangelische Kirche / Christen im Dialog</w:t>
            </w:r>
          </w:p>
          <w:p w:rsidR="003A79EB" w:rsidRDefault="003A79EB" w:rsidP="003A79EB">
            <w:pPr>
              <w:rPr>
                <w:rFonts w:ascii="Calibri" w:hAnsi="Calibri"/>
                <w:b/>
                <w:sz w:val="20"/>
              </w:rPr>
            </w:pPr>
          </w:p>
          <w:p w:rsidR="003A79EB" w:rsidRPr="00533E18" w:rsidRDefault="003A79EB" w:rsidP="003A79EB">
            <w:pPr>
              <w:rPr>
                <w:rFonts w:ascii="Calibri" w:hAnsi="Calibri"/>
                <w:b/>
                <w:sz w:val="20"/>
              </w:rPr>
            </w:pPr>
            <w:r w:rsidRPr="002F3966">
              <w:rPr>
                <w:rFonts w:ascii="Calibri" w:hAnsi="Calibri"/>
                <w:b/>
                <w:sz w:val="20"/>
              </w:rPr>
              <w:t>Methodische Akzente</w:t>
            </w:r>
            <w:r w:rsidRPr="00533E18">
              <w:rPr>
                <w:rFonts w:ascii="Calibri" w:hAnsi="Calibri"/>
                <w:b/>
                <w:sz w:val="20"/>
              </w:rPr>
              <w:t xml:space="preserve"> des Vorhabens / fachübergreifende Bezüge / a</w:t>
            </w:r>
            <w:r w:rsidRPr="00533E18">
              <w:rPr>
                <w:rFonts w:ascii="Calibri" w:hAnsi="Calibri"/>
                <w:b/>
                <w:sz w:val="20"/>
              </w:rPr>
              <w:t>u</w:t>
            </w:r>
            <w:r w:rsidRPr="00533E18">
              <w:rPr>
                <w:rFonts w:ascii="Calibri" w:hAnsi="Calibri"/>
                <w:b/>
                <w:sz w:val="20"/>
              </w:rPr>
              <w:t>ßerschulische Lernorte</w:t>
            </w:r>
          </w:p>
          <w:p w:rsidR="003A79EB" w:rsidRPr="00533E18" w:rsidRDefault="003A79EB" w:rsidP="003A79EB">
            <w:pPr>
              <w:numPr>
                <w:ilvl w:val="0"/>
                <w:numId w:val="24"/>
              </w:numPr>
              <w:contextualSpacing/>
              <w:jc w:val="left"/>
              <w:rPr>
                <w:rFonts w:ascii="Calibri" w:hAnsi="Calibri"/>
                <w:sz w:val="20"/>
              </w:rPr>
            </w:pPr>
            <w:r>
              <w:rPr>
                <w:rFonts w:ascii="Calibri" w:hAnsi="Calibri"/>
                <w:sz w:val="20"/>
              </w:rPr>
              <w:t>z</w:t>
            </w:r>
            <w:r w:rsidRPr="00533E18">
              <w:rPr>
                <w:rFonts w:ascii="Calibri" w:hAnsi="Calibri"/>
                <w:sz w:val="20"/>
              </w:rPr>
              <w:t>.B.: Besuch einer Synagoge</w:t>
            </w:r>
          </w:p>
          <w:p w:rsidR="003A79EB" w:rsidRDefault="003A79EB" w:rsidP="003A79EB">
            <w:pPr>
              <w:rPr>
                <w:rFonts w:ascii="Calibri" w:hAnsi="Calibri"/>
                <w:b/>
                <w:sz w:val="20"/>
              </w:rPr>
            </w:pPr>
          </w:p>
          <w:p w:rsidR="003A79EB" w:rsidRPr="00533E18" w:rsidRDefault="003A79EB" w:rsidP="003A79EB">
            <w:pPr>
              <w:rPr>
                <w:rFonts w:ascii="Calibri" w:hAnsi="Calibri"/>
                <w:b/>
                <w:sz w:val="20"/>
              </w:rPr>
            </w:pPr>
            <w:r w:rsidRPr="00533E18">
              <w:rPr>
                <w:rFonts w:ascii="Calibri" w:hAnsi="Calibri"/>
                <w:b/>
                <w:sz w:val="20"/>
              </w:rPr>
              <w:t>Form(en) der Kompetenzüberprüfung</w:t>
            </w:r>
          </w:p>
          <w:p w:rsidR="003A79EB" w:rsidRPr="002F3966" w:rsidRDefault="003A79EB" w:rsidP="003A79EB">
            <w:pPr>
              <w:pStyle w:val="Listenabsatz"/>
              <w:numPr>
                <w:ilvl w:val="0"/>
                <w:numId w:val="24"/>
              </w:numPr>
              <w:jc w:val="left"/>
              <w:rPr>
                <w:rFonts w:ascii="Calibri" w:hAnsi="Calibri"/>
                <w:b/>
                <w:sz w:val="20"/>
                <w:u w:val="single"/>
              </w:rPr>
            </w:pPr>
            <w:r w:rsidRPr="002F3966">
              <w:rPr>
                <w:rFonts w:ascii="Calibri" w:hAnsi="Calibri"/>
                <w:sz w:val="20"/>
              </w:rPr>
              <w:t>z.B. Präsentationen von Arbeitsergebnissen auf Folie und Plakat</w:t>
            </w:r>
          </w:p>
        </w:tc>
      </w:tr>
      <w:tr w:rsidR="003A79EB" w:rsidRPr="00533E18" w:rsidTr="003A79EB">
        <w:tc>
          <w:tcPr>
            <w:tcW w:w="436"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sz w:val="20"/>
              </w:rPr>
            </w:pPr>
            <w:r w:rsidRPr="00993EB5">
              <w:rPr>
                <w:rFonts w:ascii="Calibri" w:hAnsi="Calibri" w:cs="Arial"/>
                <w:sz w:val="20"/>
              </w:rPr>
              <w:lastRenderedPageBreak/>
              <w:t>Methoden-kompetenz</w:t>
            </w:r>
          </w:p>
        </w:tc>
        <w:tc>
          <w:tcPr>
            <w:tcW w:w="1165" w:type="pct"/>
            <w:tcBorders>
              <w:top w:val="single" w:sz="4" w:space="0" w:color="auto"/>
              <w:left w:val="single" w:sz="4" w:space="0" w:color="auto"/>
              <w:bottom w:val="single" w:sz="4" w:space="0" w:color="auto"/>
              <w:right w:val="single" w:sz="4" w:space="0" w:color="auto"/>
            </w:tcBorders>
          </w:tcPr>
          <w:p w:rsidR="003A79EB" w:rsidRPr="002115AD" w:rsidRDefault="003A79EB" w:rsidP="003A79EB">
            <w:pPr>
              <w:pStyle w:val="Listenabsatz"/>
              <w:numPr>
                <w:ilvl w:val="0"/>
                <w:numId w:val="111"/>
              </w:numPr>
              <w:jc w:val="left"/>
              <w:rPr>
                <w:rFonts w:ascii="Calibri" w:hAnsi="Calibri" w:cs="Arial"/>
                <w:color w:val="000000"/>
                <w:spacing w:val="2"/>
                <w:sz w:val="20"/>
              </w:rPr>
            </w:pPr>
            <w:r w:rsidRPr="002115AD">
              <w:rPr>
                <w:rFonts w:ascii="Calibri" w:hAnsi="Calibri" w:cs="Arial"/>
                <w:color w:val="000000"/>
                <w:spacing w:val="2"/>
                <w:sz w:val="20"/>
              </w:rPr>
              <w:t xml:space="preserve">analysieren </w:t>
            </w:r>
            <w:proofErr w:type="spellStart"/>
            <w:r w:rsidRPr="002115AD">
              <w:rPr>
                <w:rFonts w:ascii="Calibri" w:hAnsi="Calibri" w:cs="Arial"/>
                <w:bCs/>
                <w:color w:val="000000"/>
                <w:sz w:val="20"/>
              </w:rPr>
              <w:t>kriterienorientiert</w:t>
            </w:r>
            <w:proofErr w:type="spellEnd"/>
            <w:r w:rsidRPr="002115AD">
              <w:rPr>
                <w:rFonts w:ascii="Calibri" w:hAnsi="Calibri" w:cs="Arial"/>
                <w:color w:val="000000"/>
                <w:spacing w:val="2"/>
                <w:sz w:val="20"/>
              </w:rPr>
              <w:t xml:space="preserve"> leh</w:t>
            </w:r>
            <w:r w:rsidRPr="002115AD">
              <w:rPr>
                <w:rFonts w:ascii="Calibri" w:hAnsi="Calibri" w:cs="Arial"/>
                <w:color w:val="000000"/>
                <w:spacing w:val="2"/>
                <w:sz w:val="20"/>
              </w:rPr>
              <w:t>r</w:t>
            </w:r>
            <w:r w:rsidRPr="002115AD">
              <w:rPr>
                <w:rFonts w:ascii="Calibri" w:hAnsi="Calibri" w:cs="Arial"/>
                <w:color w:val="000000"/>
                <w:spacing w:val="2"/>
                <w:sz w:val="20"/>
              </w:rPr>
              <w:t>amtliche und andere Dokumente christlichen Glaubens unter B</w:t>
            </w:r>
            <w:r w:rsidRPr="002115AD">
              <w:rPr>
                <w:rFonts w:ascii="Calibri" w:hAnsi="Calibri" w:cs="Arial"/>
                <w:color w:val="000000"/>
                <w:spacing w:val="2"/>
                <w:sz w:val="20"/>
              </w:rPr>
              <w:t>e</w:t>
            </w:r>
            <w:r w:rsidRPr="002115AD">
              <w:rPr>
                <w:rFonts w:ascii="Calibri" w:hAnsi="Calibri" w:cs="Arial"/>
                <w:color w:val="000000"/>
                <w:spacing w:val="2"/>
                <w:sz w:val="20"/>
              </w:rPr>
              <w:t xml:space="preserve">rücksichtigung ihres </w:t>
            </w:r>
            <w:proofErr w:type="spellStart"/>
            <w:r w:rsidRPr="002115AD">
              <w:rPr>
                <w:rFonts w:ascii="Calibri" w:hAnsi="Calibri" w:cs="Arial"/>
                <w:color w:val="000000"/>
                <w:spacing w:val="2"/>
                <w:sz w:val="20"/>
              </w:rPr>
              <w:t>Entstehungs</w:t>
            </w:r>
            <w:r w:rsidRPr="002115AD">
              <w:rPr>
                <w:rFonts w:ascii="Calibri" w:hAnsi="Calibri" w:cs="Arial"/>
                <w:color w:val="000000"/>
                <w:spacing w:val="2"/>
                <w:sz w:val="20"/>
              </w:rPr>
              <w:softHyphen/>
              <w:t>zusammenhangs</w:t>
            </w:r>
            <w:proofErr w:type="spellEnd"/>
            <w:r w:rsidRPr="002115AD">
              <w:rPr>
                <w:rFonts w:ascii="Calibri" w:hAnsi="Calibri" w:cs="Arial"/>
                <w:color w:val="000000"/>
                <w:spacing w:val="2"/>
                <w:sz w:val="20"/>
              </w:rPr>
              <w:t xml:space="preserve"> und ihrer Wi</w:t>
            </w:r>
            <w:r w:rsidRPr="002115AD">
              <w:rPr>
                <w:rFonts w:ascii="Calibri" w:hAnsi="Calibri" w:cs="Arial"/>
                <w:color w:val="000000"/>
                <w:spacing w:val="2"/>
                <w:sz w:val="20"/>
              </w:rPr>
              <w:t>r</w:t>
            </w:r>
            <w:r w:rsidRPr="002115AD">
              <w:rPr>
                <w:rFonts w:ascii="Calibri" w:hAnsi="Calibri" w:cs="Arial"/>
                <w:color w:val="000000"/>
                <w:spacing w:val="2"/>
                <w:sz w:val="20"/>
              </w:rPr>
              <w:t xml:space="preserve">kungsgeschichte </w:t>
            </w:r>
            <w:r w:rsidRPr="002115AD">
              <w:rPr>
                <w:rFonts w:ascii="Calibri" w:hAnsi="Calibri" w:cs="Arial"/>
                <w:iCs/>
                <w:color w:val="000000"/>
                <w:spacing w:val="2"/>
                <w:sz w:val="20"/>
              </w:rPr>
              <w:t>(MK 2)</w:t>
            </w:r>
            <w:r w:rsidRPr="002115AD">
              <w:rPr>
                <w:rFonts w:ascii="Calibri" w:hAnsi="Calibri" w:cs="Arial"/>
                <w:color w:val="000000"/>
                <w:spacing w:val="2"/>
                <w:sz w:val="20"/>
              </w:rPr>
              <w:t>,</w:t>
            </w:r>
          </w:p>
          <w:p w:rsidR="003A79EB" w:rsidRPr="002115AD" w:rsidRDefault="003A79EB" w:rsidP="003A79EB">
            <w:pPr>
              <w:pStyle w:val="Listenabsatz"/>
              <w:numPr>
                <w:ilvl w:val="0"/>
                <w:numId w:val="111"/>
              </w:numPr>
              <w:jc w:val="left"/>
              <w:rPr>
                <w:rFonts w:ascii="Calibri" w:hAnsi="Calibri" w:cs="Arial"/>
                <w:i/>
                <w:sz w:val="20"/>
                <w:u w:val="single"/>
              </w:rPr>
            </w:pPr>
            <w:r w:rsidRPr="002115AD">
              <w:rPr>
                <w:rFonts w:ascii="Calibri" w:hAnsi="Calibri" w:cs="Arial"/>
                <w:color w:val="000000"/>
                <w:spacing w:val="2"/>
                <w:sz w:val="20"/>
              </w:rPr>
              <w:t xml:space="preserve">analysieren  </w:t>
            </w:r>
            <w:proofErr w:type="spellStart"/>
            <w:r w:rsidRPr="002115AD">
              <w:rPr>
                <w:rFonts w:ascii="Calibri" w:hAnsi="Calibri" w:cs="Arial"/>
                <w:color w:val="000000"/>
                <w:spacing w:val="2"/>
                <w:sz w:val="20"/>
              </w:rPr>
              <w:t>kriterienorientiert</w:t>
            </w:r>
            <w:proofErr w:type="spellEnd"/>
            <w:r w:rsidRPr="002115AD">
              <w:rPr>
                <w:rFonts w:ascii="Calibri" w:hAnsi="Calibri" w:cs="Arial"/>
                <w:color w:val="000000"/>
                <w:spacing w:val="2"/>
                <w:sz w:val="20"/>
              </w:rPr>
              <w:t xml:space="preserve"> theologische, philosophische und andere religiös relevante Texte</w:t>
            </w:r>
            <w:r w:rsidRPr="002115AD">
              <w:rPr>
                <w:rFonts w:ascii="Calibri" w:hAnsi="Calibri" w:cs="Arial"/>
                <w:bCs/>
                <w:color w:val="000000"/>
                <w:spacing w:val="2"/>
                <w:sz w:val="20"/>
              </w:rPr>
              <w:t xml:space="preserve"> </w:t>
            </w:r>
            <w:r>
              <w:rPr>
                <w:rFonts w:ascii="Calibri" w:hAnsi="Calibri" w:cs="Arial"/>
                <w:bCs/>
                <w:iCs/>
                <w:color w:val="000000"/>
                <w:spacing w:val="2"/>
                <w:sz w:val="20"/>
              </w:rPr>
              <w:t>(M</w:t>
            </w:r>
            <w:r w:rsidRPr="002115AD">
              <w:rPr>
                <w:rFonts w:ascii="Calibri" w:hAnsi="Calibri" w:cs="Arial"/>
                <w:bCs/>
                <w:iCs/>
                <w:color w:val="000000"/>
                <w:spacing w:val="2"/>
                <w:sz w:val="20"/>
              </w:rPr>
              <w:t>K 5)</w:t>
            </w:r>
            <w:r>
              <w:rPr>
                <w:rFonts w:ascii="Calibri" w:hAnsi="Calibri" w:cs="Arial"/>
                <w:bCs/>
                <w:iCs/>
                <w:color w:val="000000"/>
                <w:spacing w:val="2"/>
                <w:sz w:val="20"/>
              </w:rPr>
              <w:t>.</w:t>
            </w:r>
          </w:p>
        </w:tc>
        <w:tc>
          <w:tcPr>
            <w:tcW w:w="1320"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ind w:left="360"/>
              <w:contextualSpacing/>
              <w:jc w:val="left"/>
              <w:rPr>
                <w:rFonts w:ascii="Calibri" w:hAnsi="Calibri" w:cs="Arial"/>
                <w:i/>
                <w:sz w:val="20"/>
                <w:u w:val="single"/>
              </w:rPr>
            </w:pPr>
          </w:p>
        </w:tc>
        <w:tc>
          <w:tcPr>
            <w:tcW w:w="2079" w:type="pct"/>
            <w:vMerge/>
            <w:tcBorders>
              <w:left w:val="single" w:sz="4" w:space="0" w:color="auto"/>
              <w:right w:val="single" w:sz="4" w:space="0" w:color="auto"/>
            </w:tcBorders>
          </w:tcPr>
          <w:p w:rsidR="003A79EB" w:rsidRPr="00993EB5" w:rsidRDefault="003A79EB" w:rsidP="003A79EB">
            <w:pPr>
              <w:jc w:val="left"/>
              <w:rPr>
                <w:rFonts w:ascii="Calibri" w:hAnsi="Calibri"/>
                <w:b/>
                <w:sz w:val="20"/>
                <w:u w:val="single"/>
              </w:rPr>
            </w:pPr>
          </w:p>
        </w:tc>
      </w:tr>
      <w:tr w:rsidR="003A79EB" w:rsidRPr="00533E18" w:rsidTr="003A79EB">
        <w:tc>
          <w:tcPr>
            <w:tcW w:w="436"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sz w:val="20"/>
              </w:rPr>
            </w:pPr>
            <w:r w:rsidRPr="00993EB5">
              <w:rPr>
                <w:rFonts w:ascii="Calibri" w:hAnsi="Calibri" w:cs="Arial"/>
                <w:sz w:val="20"/>
              </w:rPr>
              <w:t>Urteils-kompetenz</w:t>
            </w:r>
          </w:p>
        </w:tc>
        <w:tc>
          <w:tcPr>
            <w:tcW w:w="1165" w:type="pct"/>
            <w:tcBorders>
              <w:top w:val="single" w:sz="4" w:space="0" w:color="auto"/>
              <w:left w:val="single" w:sz="4" w:space="0" w:color="auto"/>
              <w:bottom w:val="single" w:sz="4" w:space="0" w:color="auto"/>
              <w:right w:val="single" w:sz="4" w:space="0" w:color="auto"/>
            </w:tcBorders>
          </w:tcPr>
          <w:p w:rsidR="003A79EB" w:rsidRDefault="003A79EB" w:rsidP="003A79EB">
            <w:pPr>
              <w:pStyle w:val="Listenabsatz"/>
              <w:numPr>
                <w:ilvl w:val="0"/>
                <w:numId w:val="98"/>
              </w:numPr>
              <w:jc w:val="left"/>
              <w:rPr>
                <w:rFonts w:ascii="Calibri" w:hAnsi="Calibri" w:cs="Arial"/>
                <w:bCs/>
                <w:color w:val="000000"/>
                <w:spacing w:val="2"/>
                <w:sz w:val="20"/>
              </w:rPr>
            </w:pPr>
            <w:r w:rsidRPr="00533E18">
              <w:rPr>
                <w:rFonts w:ascii="Calibri" w:hAnsi="Calibri" w:cs="Arial"/>
                <w:color w:val="000000"/>
                <w:spacing w:val="2"/>
                <w:sz w:val="20"/>
              </w:rPr>
              <w:t>erörtern unter Berücksichtigung von Perspektiven der katholischen Lehre Positionen anderer Konfess</w:t>
            </w:r>
            <w:r w:rsidRPr="00533E18">
              <w:rPr>
                <w:rFonts w:ascii="Calibri" w:hAnsi="Calibri" w:cs="Arial"/>
                <w:color w:val="000000"/>
                <w:spacing w:val="2"/>
                <w:sz w:val="20"/>
              </w:rPr>
              <w:t>i</w:t>
            </w:r>
            <w:r w:rsidRPr="00533E18">
              <w:rPr>
                <w:rFonts w:ascii="Calibri" w:hAnsi="Calibri" w:cs="Arial"/>
                <w:color w:val="000000"/>
                <w:spacing w:val="2"/>
                <w:sz w:val="20"/>
              </w:rPr>
              <w:t>onen und Religionen</w:t>
            </w:r>
            <w:r w:rsidRPr="00533E18">
              <w:rPr>
                <w:rFonts w:ascii="Calibri" w:hAnsi="Calibri" w:cs="Arial"/>
                <w:bCs/>
                <w:color w:val="000000"/>
                <w:spacing w:val="2"/>
                <w:sz w:val="20"/>
              </w:rPr>
              <w:t xml:space="preserve"> </w:t>
            </w:r>
            <w:r w:rsidRPr="002115AD">
              <w:rPr>
                <w:rFonts w:ascii="Calibri" w:hAnsi="Calibri" w:cs="Arial"/>
                <w:bCs/>
                <w:iCs/>
                <w:color w:val="000000"/>
                <w:spacing w:val="2"/>
                <w:sz w:val="20"/>
              </w:rPr>
              <w:t>(UK 3)</w:t>
            </w:r>
            <w:r w:rsidRPr="002115AD">
              <w:rPr>
                <w:rFonts w:ascii="Calibri" w:hAnsi="Calibri" w:cs="Arial"/>
                <w:bCs/>
                <w:color w:val="000000"/>
                <w:spacing w:val="2"/>
                <w:sz w:val="20"/>
              </w:rPr>
              <w:t>,</w:t>
            </w:r>
          </w:p>
          <w:p w:rsidR="003A79EB" w:rsidRDefault="003A79EB" w:rsidP="003A79EB">
            <w:pPr>
              <w:pStyle w:val="Listenabsatz"/>
              <w:numPr>
                <w:ilvl w:val="0"/>
                <w:numId w:val="98"/>
              </w:numPr>
              <w:jc w:val="left"/>
              <w:rPr>
                <w:rFonts w:ascii="Calibri" w:hAnsi="Calibri" w:cs="Arial"/>
                <w:color w:val="000000"/>
                <w:spacing w:val="2"/>
                <w:sz w:val="20"/>
              </w:rPr>
            </w:pPr>
            <w:r w:rsidRPr="00533E18">
              <w:rPr>
                <w:rFonts w:ascii="Calibri" w:hAnsi="Calibri" w:cs="Arial"/>
                <w:spacing w:val="2"/>
                <w:sz w:val="20"/>
              </w:rPr>
              <w:t>bewe</w:t>
            </w:r>
            <w:r w:rsidRPr="00533E18">
              <w:rPr>
                <w:rFonts w:ascii="Calibri" w:hAnsi="Calibri" w:cs="Arial"/>
                <w:color w:val="000000"/>
                <w:spacing w:val="2"/>
                <w:sz w:val="20"/>
              </w:rPr>
              <w:t>rten Ansätze und Formen theologischer und ethischer Arg</w:t>
            </w:r>
            <w:r w:rsidRPr="00533E18">
              <w:rPr>
                <w:rFonts w:ascii="Calibri" w:hAnsi="Calibri" w:cs="Arial"/>
                <w:color w:val="000000"/>
                <w:spacing w:val="2"/>
                <w:sz w:val="20"/>
              </w:rPr>
              <w:t>u</w:t>
            </w:r>
            <w:r w:rsidRPr="00533E18">
              <w:rPr>
                <w:rFonts w:ascii="Calibri" w:hAnsi="Calibri" w:cs="Arial"/>
                <w:color w:val="000000"/>
                <w:spacing w:val="2"/>
                <w:sz w:val="20"/>
              </w:rPr>
              <w:t>mentation</w:t>
            </w:r>
            <w:r w:rsidRPr="00533E18">
              <w:rPr>
                <w:rFonts w:ascii="Calibri" w:hAnsi="Calibri" w:cs="Arial"/>
                <w:bCs/>
                <w:color w:val="000000"/>
                <w:spacing w:val="2"/>
                <w:sz w:val="20"/>
              </w:rPr>
              <w:t xml:space="preserve"> </w:t>
            </w:r>
            <w:r>
              <w:rPr>
                <w:rFonts w:ascii="Calibri" w:hAnsi="Calibri" w:cs="Arial"/>
                <w:bCs/>
                <w:iCs/>
                <w:color w:val="000000"/>
                <w:spacing w:val="2"/>
                <w:sz w:val="20"/>
              </w:rPr>
              <w:t>(U</w:t>
            </w:r>
            <w:r w:rsidRPr="002115AD">
              <w:rPr>
                <w:rFonts w:ascii="Calibri" w:hAnsi="Calibri" w:cs="Arial"/>
                <w:bCs/>
                <w:iCs/>
                <w:color w:val="000000"/>
                <w:spacing w:val="2"/>
                <w:sz w:val="20"/>
              </w:rPr>
              <w:t>K 4)</w:t>
            </w:r>
            <w:r w:rsidRPr="002115AD">
              <w:rPr>
                <w:rFonts w:ascii="Calibri" w:hAnsi="Calibri" w:cs="Arial"/>
                <w:color w:val="000000"/>
                <w:spacing w:val="2"/>
                <w:sz w:val="20"/>
              </w:rPr>
              <w:t>,</w:t>
            </w:r>
          </w:p>
          <w:p w:rsidR="003A79EB" w:rsidRPr="00993EB5" w:rsidRDefault="003A79EB" w:rsidP="003A79EB">
            <w:pPr>
              <w:pStyle w:val="Listenabsatz"/>
              <w:numPr>
                <w:ilvl w:val="0"/>
                <w:numId w:val="98"/>
              </w:numPr>
              <w:jc w:val="left"/>
              <w:rPr>
                <w:rFonts w:ascii="Calibri" w:hAnsi="Calibri" w:cs="Arial"/>
                <w:i/>
                <w:sz w:val="20"/>
                <w:u w:val="single"/>
              </w:rPr>
            </w:pPr>
            <w:r w:rsidRPr="00533E18">
              <w:rPr>
                <w:rFonts w:ascii="Calibri" w:hAnsi="Calibri" w:cs="Arial"/>
                <w:color w:val="000000"/>
                <w:spacing w:val="2"/>
                <w:sz w:val="20"/>
              </w:rPr>
              <w:t>erörtern im Kontext der Pluralität unter besonderer Würdigung sp</w:t>
            </w:r>
            <w:r w:rsidRPr="00533E18">
              <w:rPr>
                <w:rFonts w:ascii="Calibri" w:hAnsi="Calibri" w:cs="Arial"/>
                <w:color w:val="000000"/>
                <w:spacing w:val="2"/>
                <w:sz w:val="20"/>
              </w:rPr>
              <w:t>e</w:t>
            </w:r>
            <w:r w:rsidRPr="00533E18">
              <w:rPr>
                <w:rFonts w:ascii="Calibri" w:hAnsi="Calibri" w:cs="Arial"/>
                <w:color w:val="000000"/>
                <w:spacing w:val="2"/>
                <w:sz w:val="20"/>
              </w:rPr>
              <w:t>zifisch christlicher Positionen ko</w:t>
            </w:r>
            <w:r>
              <w:rPr>
                <w:rFonts w:ascii="Calibri" w:hAnsi="Calibri" w:cs="Arial"/>
                <w:color w:val="000000"/>
                <w:spacing w:val="2"/>
                <w:sz w:val="20"/>
              </w:rPr>
              <w:t>m</w:t>
            </w:r>
            <w:r>
              <w:rPr>
                <w:rFonts w:ascii="Calibri" w:hAnsi="Calibri" w:cs="Arial"/>
                <w:color w:val="000000"/>
                <w:spacing w:val="2"/>
                <w:sz w:val="20"/>
              </w:rPr>
              <w:t>plexere religiöse und ethische</w:t>
            </w:r>
            <w:r w:rsidRPr="00533E18">
              <w:rPr>
                <w:rFonts w:ascii="Calibri" w:hAnsi="Calibri" w:cs="Arial"/>
                <w:color w:val="000000"/>
                <w:spacing w:val="2"/>
                <w:sz w:val="20"/>
              </w:rPr>
              <w:t xml:space="preserve"> Fr</w:t>
            </w:r>
            <w:r w:rsidRPr="00533E18">
              <w:rPr>
                <w:rFonts w:ascii="Calibri" w:hAnsi="Calibri" w:cs="Arial"/>
                <w:color w:val="000000"/>
                <w:spacing w:val="2"/>
                <w:sz w:val="20"/>
              </w:rPr>
              <w:t>a</w:t>
            </w:r>
            <w:r w:rsidRPr="00533E18">
              <w:rPr>
                <w:rFonts w:ascii="Calibri" w:hAnsi="Calibri" w:cs="Arial"/>
                <w:color w:val="000000"/>
                <w:spacing w:val="2"/>
                <w:sz w:val="20"/>
              </w:rPr>
              <w:t>ge</w:t>
            </w:r>
            <w:r>
              <w:rPr>
                <w:rFonts w:ascii="Calibri" w:hAnsi="Calibri" w:cs="Arial"/>
                <w:color w:val="000000"/>
                <w:spacing w:val="2"/>
                <w:sz w:val="20"/>
              </w:rPr>
              <w:t>n</w:t>
            </w:r>
            <w:r w:rsidRPr="002115AD">
              <w:rPr>
                <w:rFonts w:ascii="Calibri" w:hAnsi="Calibri" w:cs="Arial"/>
                <w:bCs/>
                <w:i/>
                <w:color w:val="000000"/>
                <w:spacing w:val="2"/>
                <w:sz w:val="20"/>
              </w:rPr>
              <w:t xml:space="preserve"> </w:t>
            </w:r>
            <w:r w:rsidRPr="002115AD">
              <w:rPr>
                <w:rFonts w:ascii="Calibri" w:hAnsi="Calibri" w:cs="Arial"/>
                <w:bCs/>
                <w:iCs/>
                <w:color w:val="000000"/>
                <w:spacing w:val="2"/>
                <w:sz w:val="20"/>
              </w:rPr>
              <w:t>(UK 5)</w:t>
            </w:r>
            <w:r w:rsidRPr="002115AD">
              <w:rPr>
                <w:rFonts w:ascii="Calibri" w:hAnsi="Calibri" w:cs="Arial"/>
                <w:color w:val="000000"/>
                <w:spacing w:val="2"/>
                <w:sz w:val="20"/>
              </w:rPr>
              <w:t>.</w:t>
            </w:r>
          </w:p>
        </w:tc>
        <w:tc>
          <w:tcPr>
            <w:tcW w:w="1320" w:type="pct"/>
            <w:tcBorders>
              <w:top w:val="single" w:sz="4" w:space="0" w:color="auto"/>
              <w:left w:val="single" w:sz="4" w:space="0" w:color="auto"/>
              <w:bottom w:val="single" w:sz="4" w:space="0" w:color="auto"/>
              <w:right w:val="single" w:sz="4" w:space="0" w:color="auto"/>
            </w:tcBorders>
          </w:tcPr>
          <w:p w:rsidR="003A79EB" w:rsidRPr="00533E18" w:rsidRDefault="003A79EB" w:rsidP="003A79EB">
            <w:pPr>
              <w:numPr>
                <w:ilvl w:val="0"/>
                <w:numId w:val="98"/>
              </w:numPr>
              <w:contextualSpacing/>
              <w:rPr>
                <w:rFonts w:ascii="Calibri" w:hAnsi="Calibri" w:cs="Arial"/>
                <w:sz w:val="20"/>
                <w:lang w:eastAsia="en-US"/>
              </w:rPr>
            </w:pPr>
            <w:r w:rsidRPr="00533E18">
              <w:rPr>
                <w:rFonts w:ascii="Calibri" w:hAnsi="Calibri" w:cs="Arial"/>
                <w:sz w:val="20"/>
                <w:lang w:eastAsia="en-US"/>
              </w:rPr>
              <w:t>erörtern im Hinblick auf den interreligi</w:t>
            </w:r>
            <w:r w:rsidRPr="00533E18">
              <w:rPr>
                <w:rFonts w:ascii="Calibri" w:hAnsi="Calibri" w:cs="Arial"/>
                <w:sz w:val="20"/>
                <w:lang w:eastAsia="en-US"/>
              </w:rPr>
              <w:t>ö</w:t>
            </w:r>
            <w:r w:rsidRPr="00533E18">
              <w:rPr>
                <w:rFonts w:ascii="Calibri" w:hAnsi="Calibri" w:cs="Arial"/>
                <w:sz w:val="20"/>
                <w:lang w:eastAsia="en-US"/>
              </w:rPr>
              <w:t>sen Dialog die Relevanz des II. Vatikan</w:t>
            </w:r>
            <w:r w:rsidRPr="00533E18">
              <w:rPr>
                <w:rFonts w:ascii="Calibri" w:hAnsi="Calibri" w:cs="Arial"/>
                <w:sz w:val="20"/>
                <w:lang w:eastAsia="en-US"/>
              </w:rPr>
              <w:t>i</w:t>
            </w:r>
            <w:r w:rsidRPr="00533E18">
              <w:rPr>
                <w:rFonts w:ascii="Calibri" w:hAnsi="Calibri" w:cs="Arial"/>
                <w:sz w:val="20"/>
                <w:lang w:eastAsia="en-US"/>
              </w:rPr>
              <w:t>schen Konzils</w:t>
            </w:r>
            <w:r>
              <w:rPr>
                <w:rFonts w:ascii="Calibri" w:hAnsi="Calibri" w:cs="Arial"/>
                <w:sz w:val="20"/>
                <w:lang w:eastAsia="en-US"/>
              </w:rPr>
              <w:t>,</w:t>
            </w:r>
          </w:p>
          <w:p w:rsidR="003A79EB" w:rsidRPr="00FA42B3" w:rsidRDefault="003A79EB" w:rsidP="003A79EB">
            <w:pPr>
              <w:pStyle w:val="Listenabsatz"/>
              <w:numPr>
                <w:ilvl w:val="0"/>
                <w:numId w:val="98"/>
              </w:numPr>
              <w:rPr>
                <w:rFonts w:ascii="Calibri" w:hAnsi="Calibri" w:cs="Arial"/>
                <w:sz w:val="20"/>
                <w:lang w:eastAsia="en-US"/>
              </w:rPr>
            </w:pPr>
            <w:r w:rsidRPr="00FA42B3">
              <w:rPr>
                <w:rFonts w:ascii="Calibri" w:hAnsi="Calibri" w:cs="Arial"/>
                <w:sz w:val="20"/>
                <w:lang w:eastAsia="en-US"/>
              </w:rPr>
              <w:t>erörtern die Relevanz biblisch-christlicher Ethik für das individuelle Leben und die gesellschaftliche Praxis (Verantwortung und Engagement für die Achtung der Menschenwürde, für Gerechtigkeit, Fri</w:t>
            </w:r>
            <w:r w:rsidRPr="00FA42B3">
              <w:rPr>
                <w:rFonts w:ascii="Calibri" w:hAnsi="Calibri" w:cs="Arial"/>
                <w:sz w:val="20"/>
                <w:lang w:eastAsia="en-US"/>
              </w:rPr>
              <w:t>e</w:t>
            </w:r>
            <w:r w:rsidRPr="00FA42B3">
              <w:rPr>
                <w:rFonts w:ascii="Calibri" w:hAnsi="Calibri" w:cs="Arial"/>
                <w:sz w:val="20"/>
                <w:lang w:eastAsia="en-US"/>
              </w:rPr>
              <w:t>den und Bewahrung der Schöpfung).</w:t>
            </w:r>
          </w:p>
          <w:p w:rsidR="003A79EB" w:rsidRPr="00993EB5" w:rsidRDefault="003A79EB" w:rsidP="003A79EB">
            <w:pPr>
              <w:ind w:left="360"/>
              <w:contextualSpacing/>
              <w:jc w:val="left"/>
              <w:rPr>
                <w:rFonts w:ascii="Calibri" w:hAnsi="Calibri" w:cs="Arial"/>
                <w:i/>
                <w:sz w:val="20"/>
                <w:u w:val="single"/>
              </w:rPr>
            </w:pPr>
          </w:p>
        </w:tc>
        <w:tc>
          <w:tcPr>
            <w:tcW w:w="2079" w:type="pct"/>
            <w:vMerge/>
            <w:tcBorders>
              <w:left w:val="single" w:sz="4" w:space="0" w:color="auto"/>
              <w:right w:val="single" w:sz="4" w:space="0" w:color="auto"/>
            </w:tcBorders>
          </w:tcPr>
          <w:p w:rsidR="003A79EB" w:rsidRPr="00993EB5" w:rsidRDefault="003A79EB" w:rsidP="003A79EB">
            <w:pPr>
              <w:jc w:val="left"/>
              <w:rPr>
                <w:rFonts w:ascii="Calibri" w:hAnsi="Calibri"/>
                <w:b/>
                <w:sz w:val="20"/>
                <w:u w:val="single"/>
              </w:rPr>
            </w:pPr>
          </w:p>
        </w:tc>
      </w:tr>
      <w:tr w:rsidR="003A79EB" w:rsidRPr="00533E18" w:rsidTr="003A79EB">
        <w:tc>
          <w:tcPr>
            <w:tcW w:w="436"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sz w:val="20"/>
              </w:rPr>
            </w:pPr>
            <w:r w:rsidRPr="00993EB5">
              <w:rPr>
                <w:rFonts w:ascii="Calibri" w:hAnsi="Calibri" w:cs="Arial"/>
                <w:sz w:val="20"/>
              </w:rPr>
              <w:t>Handlungs-kompetenz</w:t>
            </w:r>
          </w:p>
        </w:tc>
        <w:tc>
          <w:tcPr>
            <w:tcW w:w="1165" w:type="pct"/>
            <w:tcBorders>
              <w:top w:val="single" w:sz="4" w:space="0" w:color="auto"/>
              <w:left w:val="single" w:sz="4" w:space="0" w:color="auto"/>
              <w:bottom w:val="single" w:sz="4" w:space="0" w:color="auto"/>
              <w:right w:val="single" w:sz="4" w:space="0" w:color="auto"/>
            </w:tcBorders>
          </w:tcPr>
          <w:p w:rsidR="003A79EB" w:rsidRDefault="003A79EB" w:rsidP="003A79EB">
            <w:pPr>
              <w:pStyle w:val="Listenabsatz"/>
              <w:numPr>
                <w:ilvl w:val="0"/>
                <w:numId w:val="99"/>
              </w:numPr>
              <w:jc w:val="left"/>
              <w:rPr>
                <w:rFonts w:ascii="Calibri" w:hAnsi="Calibri" w:cs="Arial"/>
                <w:bCs/>
                <w:color w:val="000000"/>
                <w:spacing w:val="2"/>
                <w:sz w:val="20"/>
              </w:rPr>
            </w:pPr>
            <w:r w:rsidRPr="00533E18">
              <w:rPr>
                <w:rFonts w:ascii="Calibri" w:hAnsi="Calibri" w:cs="Arial"/>
                <w:bCs/>
                <w:color w:val="000000"/>
                <w:spacing w:val="2"/>
                <w:sz w:val="20"/>
              </w:rPr>
              <w:t>entwickeln, auch im Dialog mit anderen, Konsequenzen für ve</w:t>
            </w:r>
            <w:r w:rsidRPr="00533E18">
              <w:rPr>
                <w:rFonts w:ascii="Calibri" w:hAnsi="Calibri" w:cs="Arial"/>
                <w:bCs/>
                <w:color w:val="000000"/>
                <w:spacing w:val="2"/>
                <w:sz w:val="20"/>
              </w:rPr>
              <w:t>r</w:t>
            </w:r>
            <w:r w:rsidRPr="00533E18">
              <w:rPr>
                <w:rFonts w:ascii="Calibri" w:hAnsi="Calibri" w:cs="Arial"/>
                <w:bCs/>
                <w:color w:val="000000"/>
                <w:spacing w:val="2"/>
                <w:sz w:val="20"/>
              </w:rPr>
              <w:t>antwortliches Sprechen in welta</w:t>
            </w:r>
            <w:r w:rsidRPr="00533E18">
              <w:rPr>
                <w:rFonts w:ascii="Calibri" w:hAnsi="Calibri" w:cs="Arial"/>
                <w:bCs/>
                <w:color w:val="000000"/>
                <w:spacing w:val="2"/>
                <w:sz w:val="20"/>
              </w:rPr>
              <w:t>n</w:t>
            </w:r>
            <w:r w:rsidRPr="00533E18">
              <w:rPr>
                <w:rFonts w:ascii="Calibri" w:hAnsi="Calibri" w:cs="Arial"/>
                <w:bCs/>
                <w:color w:val="000000"/>
                <w:spacing w:val="2"/>
                <w:sz w:val="20"/>
              </w:rPr>
              <w:t xml:space="preserve">schaulichen Fragen </w:t>
            </w:r>
            <w:r w:rsidRPr="002115AD">
              <w:rPr>
                <w:rFonts w:ascii="Calibri" w:hAnsi="Calibri" w:cs="Arial"/>
                <w:bCs/>
                <w:iCs/>
                <w:color w:val="000000"/>
                <w:spacing w:val="2"/>
                <w:sz w:val="20"/>
              </w:rPr>
              <w:t>(HK 2)</w:t>
            </w:r>
            <w:r w:rsidRPr="002115AD">
              <w:rPr>
                <w:rFonts w:ascii="Calibri" w:hAnsi="Calibri" w:cs="Arial"/>
                <w:bCs/>
                <w:color w:val="000000"/>
                <w:spacing w:val="2"/>
                <w:sz w:val="20"/>
              </w:rPr>
              <w:t>,</w:t>
            </w:r>
          </w:p>
          <w:p w:rsidR="003A79EB" w:rsidRDefault="003A79EB" w:rsidP="003A79EB">
            <w:pPr>
              <w:pStyle w:val="Listenabsatz"/>
              <w:numPr>
                <w:ilvl w:val="0"/>
                <w:numId w:val="99"/>
              </w:numPr>
              <w:jc w:val="left"/>
              <w:rPr>
                <w:rFonts w:ascii="Calibri" w:hAnsi="Calibri" w:cs="Arial"/>
                <w:sz w:val="20"/>
              </w:rPr>
            </w:pPr>
            <w:r w:rsidRPr="00533E18">
              <w:rPr>
                <w:rFonts w:ascii="Calibri" w:hAnsi="Calibri" w:cs="Arial"/>
                <w:sz w:val="20"/>
              </w:rPr>
              <w:t>nehmen unterschiedliche konfess</w:t>
            </w:r>
            <w:r w:rsidRPr="00533E18">
              <w:rPr>
                <w:rFonts w:ascii="Calibri" w:hAnsi="Calibri" w:cs="Arial"/>
                <w:sz w:val="20"/>
              </w:rPr>
              <w:t>i</w:t>
            </w:r>
            <w:r w:rsidRPr="00533E18">
              <w:rPr>
                <w:rFonts w:ascii="Calibri" w:hAnsi="Calibri" w:cs="Arial"/>
                <w:sz w:val="20"/>
              </w:rPr>
              <w:t>onelle, weltanschauliche und wi</w:t>
            </w:r>
            <w:r w:rsidRPr="00533E18">
              <w:rPr>
                <w:rFonts w:ascii="Calibri" w:hAnsi="Calibri" w:cs="Arial"/>
                <w:sz w:val="20"/>
              </w:rPr>
              <w:t>s</w:t>
            </w:r>
            <w:r w:rsidRPr="00533E18">
              <w:rPr>
                <w:rFonts w:ascii="Calibri" w:hAnsi="Calibri" w:cs="Arial"/>
                <w:sz w:val="20"/>
              </w:rPr>
              <w:t>senschaftliche Perspektiven ein und erweitern dadurch die eigene Pe</w:t>
            </w:r>
            <w:r w:rsidRPr="00533E18">
              <w:rPr>
                <w:rFonts w:ascii="Calibri" w:hAnsi="Calibri" w:cs="Arial"/>
                <w:sz w:val="20"/>
              </w:rPr>
              <w:t>r</w:t>
            </w:r>
            <w:r w:rsidRPr="00533E18">
              <w:rPr>
                <w:rFonts w:ascii="Calibri" w:hAnsi="Calibri" w:cs="Arial"/>
                <w:sz w:val="20"/>
              </w:rPr>
              <w:t>spektive</w:t>
            </w:r>
            <w:r w:rsidRPr="00533E18">
              <w:rPr>
                <w:rFonts w:ascii="Calibri" w:hAnsi="Calibri" w:cs="Arial"/>
                <w:bCs/>
                <w:color w:val="000000"/>
                <w:spacing w:val="2"/>
                <w:sz w:val="20"/>
              </w:rPr>
              <w:t xml:space="preserve"> </w:t>
            </w:r>
            <w:r w:rsidRPr="002115AD">
              <w:rPr>
                <w:rFonts w:ascii="Calibri" w:hAnsi="Calibri" w:cs="Arial"/>
                <w:bCs/>
                <w:iCs/>
                <w:color w:val="000000"/>
                <w:spacing w:val="2"/>
                <w:sz w:val="20"/>
              </w:rPr>
              <w:t>(HK 3)</w:t>
            </w:r>
            <w:r w:rsidRPr="002115AD">
              <w:rPr>
                <w:rFonts w:ascii="Calibri" w:hAnsi="Calibri" w:cs="Arial"/>
                <w:sz w:val="20"/>
              </w:rPr>
              <w:t>,</w:t>
            </w:r>
          </w:p>
          <w:p w:rsidR="003A79EB" w:rsidRDefault="003A79EB" w:rsidP="003A79EB">
            <w:pPr>
              <w:pStyle w:val="Listenabsatz"/>
              <w:numPr>
                <w:ilvl w:val="0"/>
                <w:numId w:val="99"/>
              </w:numPr>
              <w:jc w:val="left"/>
              <w:rPr>
                <w:rFonts w:ascii="Calibri" w:hAnsi="Calibri" w:cs="Arial"/>
                <w:bCs/>
                <w:color w:val="000000"/>
                <w:spacing w:val="2"/>
                <w:sz w:val="20"/>
              </w:rPr>
            </w:pPr>
            <w:r w:rsidRPr="00533E18">
              <w:rPr>
                <w:rFonts w:ascii="Calibri" w:hAnsi="Calibri" w:cs="Arial"/>
                <w:color w:val="000000"/>
                <w:spacing w:val="2"/>
                <w:sz w:val="20"/>
              </w:rPr>
              <w:t>argumentieren konstruktiv und sachgerecht in der Darlegung eig</w:t>
            </w:r>
            <w:r w:rsidRPr="00533E18">
              <w:rPr>
                <w:rFonts w:ascii="Calibri" w:hAnsi="Calibri" w:cs="Arial"/>
                <w:color w:val="000000"/>
                <w:spacing w:val="2"/>
                <w:sz w:val="20"/>
              </w:rPr>
              <w:t>e</w:t>
            </w:r>
            <w:r w:rsidRPr="00533E18">
              <w:rPr>
                <w:rFonts w:ascii="Calibri" w:hAnsi="Calibri" w:cs="Arial"/>
                <w:color w:val="000000"/>
                <w:spacing w:val="2"/>
                <w:sz w:val="20"/>
              </w:rPr>
              <w:t>ner und fremder Gedanken in rel</w:t>
            </w:r>
            <w:r w:rsidRPr="00533E18">
              <w:rPr>
                <w:rFonts w:ascii="Calibri" w:hAnsi="Calibri" w:cs="Arial"/>
                <w:color w:val="000000"/>
                <w:spacing w:val="2"/>
                <w:sz w:val="20"/>
              </w:rPr>
              <w:t>i</w:t>
            </w:r>
            <w:r w:rsidRPr="00533E18">
              <w:rPr>
                <w:rFonts w:ascii="Calibri" w:hAnsi="Calibri" w:cs="Arial"/>
                <w:color w:val="000000"/>
                <w:spacing w:val="2"/>
                <w:sz w:val="20"/>
              </w:rPr>
              <w:t>giös relevanten Kontexten</w:t>
            </w:r>
            <w:r w:rsidRPr="00533E18">
              <w:rPr>
                <w:rFonts w:ascii="Calibri" w:hAnsi="Calibri" w:cs="Arial"/>
                <w:bCs/>
                <w:color w:val="000000"/>
                <w:spacing w:val="2"/>
                <w:sz w:val="20"/>
              </w:rPr>
              <w:t xml:space="preserve"> </w:t>
            </w:r>
            <w:r w:rsidRPr="002115AD">
              <w:rPr>
                <w:rFonts w:ascii="Calibri" w:hAnsi="Calibri" w:cs="Arial"/>
                <w:bCs/>
                <w:iCs/>
                <w:color w:val="000000"/>
                <w:spacing w:val="2"/>
                <w:sz w:val="20"/>
              </w:rPr>
              <w:t>(HK 4)</w:t>
            </w:r>
            <w:r w:rsidRPr="002115AD">
              <w:rPr>
                <w:rFonts w:ascii="Calibri" w:hAnsi="Calibri" w:cs="Arial"/>
                <w:bCs/>
                <w:color w:val="000000"/>
                <w:spacing w:val="2"/>
                <w:sz w:val="20"/>
              </w:rPr>
              <w:t>,</w:t>
            </w:r>
          </w:p>
          <w:p w:rsidR="003A79EB" w:rsidRPr="00993EB5" w:rsidRDefault="003A79EB" w:rsidP="003A79EB">
            <w:pPr>
              <w:pStyle w:val="Listenabsatz"/>
              <w:numPr>
                <w:ilvl w:val="0"/>
                <w:numId w:val="99"/>
              </w:numPr>
              <w:jc w:val="left"/>
              <w:rPr>
                <w:rFonts w:ascii="Calibri" w:hAnsi="Calibri" w:cs="Arial"/>
                <w:i/>
                <w:sz w:val="20"/>
                <w:u w:val="single"/>
              </w:rPr>
            </w:pPr>
            <w:r w:rsidRPr="00533E18">
              <w:rPr>
                <w:rFonts w:ascii="Calibri" w:hAnsi="Calibri" w:cs="Arial"/>
                <w:bCs/>
                <w:color w:val="000000"/>
                <w:sz w:val="20"/>
              </w:rPr>
              <w:lastRenderedPageBreak/>
              <w:t>treffen eigene Entscheidungen im Hinblick auf die individuelle Leben</w:t>
            </w:r>
            <w:r w:rsidRPr="00533E18">
              <w:rPr>
                <w:rFonts w:ascii="Calibri" w:hAnsi="Calibri" w:cs="Arial"/>
                <w:bCs/>
                <w:color w:val="000000"/>
                <w:sz w:val="20"/>
              </w:rPr>
              <w:t>s</w:t>
            </w:r>
            <w:r w:rsidRPr="00533E18">
              <w:rPr>
                <w:rFonts w:ascii="Calibri" w:hAnsi="Calibri" w:cs="Arial"/>
                <w:bCs/>
                <w:color w:val="000000"/>
                <w:sz w:val="20"/>
              </w:rPr>
              <w:t>gestaltung und gesellschaftliches Engagement unter Berücksichtigung von Handlungskonsequenzen des christlichen Glaubens</w:t>
            </w:r>
            <w:r w:rsidRPr="00533E18">
              <w:rPr>
                <w:rFonts w:ascii="Calibri" w:hAnsi="Calibri" w:cs="Arial"/>
                <w:bCs/>
                <w:color w:val="000000"/>
                <w:spacing w:val="2"/>
                <w:sz w:val="20"/>
              </w:rPr>
              <w:t xml:space="preserve"> </w:t>
            </w:r>
            <w:r w:rsidRPr="002115AD">
              <w:rPr>
                <w:rFonts w:ascii="Calibri" w:hAnsi="Calibri" w:cs="Arial"/>
                <w:bCs/>
                <w:iCs/>
                <w:color w:val="000000"/>
                <w:spacing w:val="2"/>
                <w:sz w:val="20"/>
              </w:rPr>
              <w:t>(HK 5)</w:t>
            </w:r>
            <w:r>
              <w:rPr>
                <w:rFonts w:ascii="Calibri" w:hAnsi="Calibri" w:cs="Arial"/>
                <w:bCs/>
                <w:iCs/>
                <w:color w:val="000000"/>
                <w:spacing w:val="2"/>
                <w:sz w:val="20"/>
              </w:rPr>
              <w:t>.</w:t>
            </w:r>
          </w:p>
        </w:tc>
        <w:tc>
          <w:tcPr>
            <w:tcW w:w="1320"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ind w:left="360"/>
              <w:contextualSpacing/>
              <w:jc w:val="left"/>
              <w:rPr>
                <w:rFonts w:ascii="Calibri" w:hAnsi="Calibri" w:cs="Arial"/>
                <w:i/>
                <w:sz w:val="20"/>
                <w:u w:val="single"/>
              </w:rPr>
            </w:pPr>
          </w:p>
        </w:tc>
        <w:tc>
          <w:tcPr>
            <w:tcW w:w="2079" w:type="pct"/>
            <w:vMerge/>
            <w:tcBorders>
              <w:left w:val="single" w:sz="4" w:space="0" w:color="auto"/>
              <w:bottom w:val="single" w:sz="4" w:space="0" w:color="auto"/>
              <w:right w:val="single" w:sz="4" w:space="0" w:color="auto"/>
            </w:tcBorders>
          </w:tcPr>
          <w:p w:rsidR="003A79EB" w:rsidRPr="00993EB5" w:rsidRDefault="003A79EB" w:rsidP="003A79EB">
            <w:pPr>
              <w:jc w:val="left"/>
              <w:rPr>
                <w:rFonts w:ascii="Calibri" w:hAnsi="Calibri"/>
                <w:b/>
                <w:sz w:val="20"/>
                <w:u w:val="single"/>
              </w:rPr>
            </w:pPr>
          </w:p>
        </w:tc>
      </w:tr>
      <w:tr w:rsidR="003A79EB" w:rsidRPr="00533E18" w:rsidTr="003A79EB">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3A79EB" w:rsidRPr="00533E18" w:rsidRDefault="003A79EB" w:rsidP="003A79EB">
            <w:pPr>
              <w:rPr>
                <w:rFonts w:ascii="Calibri" w:hAnsi="Calibri" w:cs="Arial"/>
                <w:i/>
                <w:sz w:val="20"/>
                <w:u w:val="single"/>
                <w:lang w:eastAsia="en-US"/>
              </w:rPr>
            </w:pPr>
            <w:r w:rsidRPr="00533E18">
              <w:rPr>
                <w:rFonts w:ascii="Calibri" w:hAnsi="Calibri" w:cs="Arial"/>
                <w:i/>
                <w:sz w:val="20"/>
                <w:u w:val="single"/>
                <w:lang w:eastAsia="en-US"/>
              </w:rPr>
              <w:lastRenderedPageBreak/>
              <w:t>Unterrichtsvorhaben VIII</w:t>
            </w:r>
          </w:p>
          <w:p w:rsidR="003A79EB" w:rsidRPr="00533E18" w:rsidRDefault="003A79EB" w:rsidP="003A79EB">
            <w:pPr>
              <w:jc w:val="left"/>
              <w:rPr>
                <w:rFonts w:ascii="Calibri" w:hAnsi="Calibri"/>
                <w:sz w:val="20"/>
              </w:rPr>
            </w:pPr>
            <w:r w:rsidRPr="00533E18">
              <w:rPr>
                <w:rFonts w:ascii="Calibri" w:hAnsi="Calibri"/>
                <w:b/>
                <w:sz w:val="20"/>
              </w:rPr>
              <w:t>Thema</w:t>
            </w:r>
            <w:r w:rsidRPr="00533E18">
              <w:rPr>
                <w:rFonts w:ascii="Calibri" w:hAnsi="Calibri"/>
                <w:sz w:val="20"/>
              </w:rPr>
              <w:t>: Unsterblich sein oder ewig leben? – Der Mensch zwischen Verdrängung des Todes und der Sehnsucht nach Vollendung</w:t>
            </w:r>
          </w:p>
          <w:p w:rsidR="003A79EB" w:rsidRPr="00533E18" w:rsidRDefault="003A79EB" w:rsidP="003A79EB">
            <w:pPr>
              <w:rPr>
                <w:rFonts w:ascii="Calibri" w:hAnsi="Calibri" w:cs="Arial"/>
                <w:sz w:val="20"/>
                <w:lang w:eastAsia="en-US"/>
              </w:rPr>
            </w:pPr>
            <w:r w:rsidRPr="00533E18">
              <w:rPr>
                <w:rFonts w:ascii="Calibri" w:hAnsi="Calibri" w:cs="Arial"/>
                <w:b/>
                <w:sz w:val="20"/>
                <w:lang w:eastAsia="en-US"/>
              </w:rPr>
              <w:t>Inhaltsfelder</w:t>
            </w:r>
            <w:r w:rsidRPr="00533E18">
              <w:rPr>
                <w:rFonts w:ascii="Calibri" w:hAnsi="Calibri" w:cs="Arial"/>
                <w:sz w:val="20"/>
                <w:lang w:eastAsia="en-US"/>
              </w:rPr>
              <w:t>:</w:t>
            </w:r>
          </w:p>
          <w:p w:rsidR="003A79EB" w:rsidRPr="00533E18" w:rsidRDefault="003A79EB" w:rsidP="003A79EB">
            <w:pPr>
              <w:snapToGrid w:val="0"/>
              <w:rPr>
                <w:rFonts w:ascii="Calibri" w:hAnsi="Calibri"/>
                <w:sz w:val="20"/>
              </w:rPr>
            </w:pPr>
            <w:r w:rsidRPr="00533E18">
              <w:rPr>
                <w:rFonts w:ascii="Calibri" w:hAnsi="Calibri"/>
                <w:sz w:val="20"/>
              </w:rPr>
              <w:t>IF 1: Der Mensch in christlicher Perspektive</w:t>
            </w:r>
          </w:p>
          <w:p w:rsidR="003A79EB" w:rsidRPr="00533E18" w:rsidRDefault="003A79EB" w:rsidP="003A79EB">
            <w:pPr>
              <w:tabs>
                <w:tab w:val="left" w:pos="643"/>
              </w:tabs>
              <w:snapToGrid w:val="0"/>
              <w:rPr>
                <w:rFonts w:ascii="Calibri" w:hAnsi="Calibri"/>
                <w:sz w:val="20"/>
              </w:rPr>
            </w:pPr>
            <w:r w:rsidRPr="00533E18">
              <w:rPr>
                <w:rFonts w:ascii="Calibri" w:hAnsi="Calibri"/>
                <w:sz w:val="20"/>
              </w:rPr>
              <w:t>IF 3: Das Zeugnis vom Zuspruch und Anspruch Jesu Christi</w:t>
            </w:r>
          </w:p>
          <w:p w:rsidR="003A79EB" w:rsidRPr="00533E18" w:rsidRDefault="003A79EB" w:rsidP="003A79EB">
            <w:pPr>
              <w:tabs>
                <w:tab w:val="left" w:pos="643"/>
              </w:tabs>
              <w:snapToGrid w:val="0"/>
              <w:rPr>
                <w:rFonts w:ascii="Calibri" w:hAnsi="Calibri" w:cs="Calibri"/>
                <w:b/>
                <w:bCs/>
                <w:sz w:val="20"/>
              </w:rPr>
            </w:pPr>
            <w:r w:rsidRPr="00533E18">
              <w:rPr>
                <w:rFonts w:ascii="Calibri" w:hAnsi="Calibri"/>
                <w:sz w:val="20"/>
              </w:rPr>
              <w:t>IF 6: Die christliche Hoffnung auf Vollendung</w:t>
            </w:r>
          </w:p>
          <w:p w:rsidR="003A79EB" w:rsidRPr="00533E18" w:rsidRDefault="003A79EB" w:rsidP="003A79EB">
            <w:pPr>
              <w:rPr>
                <w:rFonts w:ascii="Calibri" w:hAnsi="Calibri" w:cs="Arial"/>
                <w:b/>
                <w:sz w:val="20"/>
                <w:lang w:eastAsia="en-US"/>
              </w:rPr>
            </w:pPr>
          </w:p>
          <w:p w:rsidR="003A79EB" w:rsidRPr="00533E18" w:rsidRDefault="003A79EB" w:rsidP="003A79EB">
            <w:pPr>
              <w:rPr>
                <w:rFonts w:ascii="Calibri" w:hAnsi="Calibri" w:cs="Arial"/>
                <w:sz w:val="20"/>
                <w:lang w:eastAsia="en-US"/>
              </w:rPr>
            </w:pPr>
            <w:r w:rsidRPr="00533E18">
              <w:rPr>
                <w:rFonts w:ascii="Calibri" w:hAnsi="Calibri" w:cs="Arial"/>
                <w:b/>
                <w:sz w:val="20"/>
                <w:lang w:eastAsia="en-US"/>
              </w:rPr>
              <w:t>Inhaltliche Schwerpunkte</w:t>
            </w:r>
            <w:r w:rsidRPr="00533E18">
              <w:rPr>
                <w:rFonts w:ascii="Calibri" w:hAnsi="Calibri" w:cs="Arial"/>
                <w:sz w:val="20"/>
                <w:lang w:eastAsia="en-US"/>
              </w:rPr>
              <w:t>:</w:t>
            </w:r>
          </w:p>
          <w:p w:rsidR="003A79EB" w:rsidRPr="00533E18" w:rsidRDefault="003A79EB" w:rsidP="003A79EB">
            <w:pPr>
              <w:numPr>
                <w:ilvl w:val="0"/>
                <w:numId w:val="12"/>
              </w:numPr>
              <w:snapToGrid w:val="0"/>
              <w:contextualSpacing/>
              <w:rPr>
                <w:rFonts w:ascii="Calibri" w:hAnsi="Calibri"/>
                <w:sz w:val="20"/>
              </w:rPr>
            </w:pPr>
            <w:r w:rsidRPr="00533E18">
              <w:rPr>
                <w:rFonts w:ascii="Calibri" w:hAnsi="Calibri"/>
                <w:sz w:val="20"/>
              </w:rPr>
              <w:t xml:space="preserve">Die Sehnsucht nach einem gelingenden Leben </w:t>
            </w:r>
          </w:p>
          <w:p w:rsidR="003A79EB" w:rsidRPr="00533E18" w:rsidRDefault="003A79EB" w:rsidP="003A79EB">
            <w:pPr>
              <w:numPr>
                <w:ilvl w:val="0"/>
                <w:numId w:val="12"/>
              </w:numPr>
              <w:snapToGrid w:val="0"/>
              <w:contextualSpacing/>
              <w:rPr>
                <w:rFonts w:ascii="Calibri" w:hAnsi="Calibri"/>
                <w:sz w:val="20"/>
              </w:rPr>
            </w:pPr>
            <w:r w:rsidRPr="00533E18">
              <w:rPr>
                <w:rFonts w:ascii="Calibri" w:hAnsi="Calibri"/>
                <w:sz w:val="20"/>
              </w:rPr>
              <w:t>Jesus von Nazareth, der Christus: Tod und Auferweckung</w:t>
            </w:r>
          </w:p>
          <w:p w:rsidR="003A79EB" w:rsidRPr="002F3966" w:rsidRDefault="003A79EB" w:rsidP="003A79EB">
            <w:pPr>
              <w:numPr>
                <w:ilvl w:val="0"/>
                <w:numId w:val="12"/>
              </w:numPr>
              <w:snapToGrid w:val="0"/>
              <w:contextualSpacing/>
              <w:rPr>
                <w:rFonts w:ascii="Calibri" w:hAnsi="Calibri" w:cs="Arial"/>
                <w:i/>
                <w:sz w:val="20"/>
                <w:u w:val="single"/>
                <w:lang w:eastAsia="en-US"/>
              </w:rPr>
            </w:pPr>
            <w:r w:rsidRPr="002F3966">
              <w:rPr>
                <w:rFonts w:ascii="Calibri" w:hAnsi="Calibri"/>
                <w:sz w:val="20"/>
              </w:rPr>
              <w:t>Die christliche Botschaft von Tod und  Auferstehung</w:t>
            </w:r>
          </w:p>
          <w:p w:rsidR="003A79EB" w:rsidRPr="00993EB5" w:rsidRDefault="003A79EB" w:rsidP="003A79EB">
            <w:pPr>
              <w:jc w:val="left"/>
              <w:rPr>
                <w:rFonts w:ascii="Calibri" w:hAnsi="Calibri"/>
                <w:b/>
                <w:sz w:val="20"/>
                <w:u w:val="single"/>
              </w:rPr>
            </w:pPr>
          </w:p>
        </w:tc>
      </w:tr>
      <w:tr w:rsidR="003A79EB" w:rsidRPr="00533E18" w:rsidTr="003A79EB">
        <w:tc>
          <w:tcPr>
            <w:tcW w:w="436"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ind w:left="360"/>
              <w:contextualSpacing/>
              <w:jc w:val="left"/>
              <w:rPr>
                <w:rFonts w:ascii="Calibri" w:hAnsi="Calibri" w:cs="Arial"/>
                <w:i/>
                <w:sz w:val="20"/>
                <w:u w:val="single"/>
              </w:rPr>
            </w:pPr>
          </w:p>
        </w:tc>
        <w:tc>
          <w:tcPr>
            <w:tcW w:w="1165"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b/>
                <w:sz w:val="20"/>
              </w:rPr>
            </w:pPr>
            <w:r w:rsidRPr="00993EB5">
              <w:rPr>
                <w:rFonts w:ascii="Calibri" w:hAnsi="Calibri" w:cs="Arial"/>
                <w:b/>
                <w:sz w:val="20"/>
              </w:rPr>
              <w:t>Übergeordnete Kompetenzerwartu</w:t>
            </w:r>
            <w:r w:rsidRPr="00993EB5">
              <w:rPr>
                <w:rFonts w:ascii="Calibri" w:hAnsi="Calibri" w:cs="Arial"/>
                <w:b/>
                <w:sz w:val="20"/>
              </w:rPr>
              <w:t>n</w:t>
            </w:r>
            <w:r w:rsidRPr="00993EB5">
              <w:rPr>
                <w:rFonts w:ascii="Calibri" w:hAnsi="Calibri" w:cs="Arial"/>
                <w:b/>
                <w:sz w:val="20"/>
              </w:rPr>
              <w:t>gen:</w:t>
            </w:r>
          </w:p>
        </w:tc>
        <w:tc>
          <w:tcPr>
            <w:tcW w:w="1320"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sz w:val="20"/>
              </w:rPr>
            </w:pPr>
            <w:r w:rsidRPr="00993EB5">
              <w:rPr>
                <w:rFonts w:ascii="Calibri" w:hAnsi="Calibri" w:cs="Arial"/>
                <w:b/>
                <w:sz w:val="20"/>
              </w:rPr>
              <w:t>Konkretisierte Kompetenzerwartungen</w:t>
            </w:r>
            <w:r w:rsidRPr="00993EB5">
              <w:rPr>
                <w:rFonts w:ascii="Calibri" w:hAnsi="Calibri" w:cs="Arial"/>
                <w:sz w:val="20"/>
              </w:rPr>
              <w:t>:</w:t>
            </w:r>
          </w:p>
          <w:p w:rsidR="003A79EB" w:rsidRPr="00993EB5" w:rsidRDefault="003A79EB" w:rsidP="003A79EB">
            <w:pPr>
              <w:jc w:val="left"/>
              <w:rPr>
                <w:rFonts w:ascii="Calibri" w:hAnsi="Calibri" w:cs="Arial"/>
                <w:i/>
                <w:sz w:val="20"/>
                <w:u w:val="single"/>
              </w:rPr>
            </w:pPr>
          </w:p>
        </w:tc>
        <w:tc>
          <w:tcPr>
            <w:tcW w:w="2079"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b/>
                <w:sz w:val="20"/>
              </w:rPr>
            </w:pPr>
            <w:r w:rsidRPr="00993EB5">
              <w:rPr>
                <w:rFonts w:ascii="Calibri" w:hAnsi="Calibri"/>
                <w:b/>
                <w:sz w:val="20"/>
              </w:rPr>
              <w:t>Vereinbarungen der FK:</w:t>
            </w:r>
          </w:p>
          <w:p w:rsidR="003A79EB" w:rsidRPr="00993EB5" w:rsidRDefault="003A79EB" w:rsidP="003A79EB">
            <w:pPr>
              <w:contextualSpacing/>
              <w:jc w:val="left"/>
              <w:rPr>
                <w:rFonts w:ascii="Calibri" w:hAnsi="Calibri" w:cs="Arial"/>
                <w:sz w:val="20"/>
              </w:rPr>
            </w:pPr>
          </w:p>
        </w:tc>
      </w:tr>
      <w:tr w:rsidR="003A79EB" w:rsidRPr="00533E18" w:rsidTr="003A79EB">
        <w:tc>
          <w:tcPr>
            <w:tcW w:w="436"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sz w:val="20"/>
              </w:rPr>
            </w:pPr>
            <w:r w:rsidRPr="00993EB5">
              <w:rPr>
                <w:rFonts w:ascii="Calibri" w:hAnsi="Calibri" w:cs="Arial"/>
                <w:sz w:val="20"/>
              </w:rPr>
              <w:t>Sach-kompetenz</w:t>
            </w:r>
          </w:p>
        </w:tc>
        <w:tc>
          <w:tcPr>
            <w:tcW w:w="1165" w:type="pct"/>
            <w:tcBorders>
              <w:top w:val="single" w:sz="4" w:space="0" w:color="auto"/>
              <w:left w:val="single" w:sz="4" w:space="0" w:color="auto"/>
              <w:bottom w:val="single" w:sz="4" w:space="0" w:color="auto"/>
              <w:right w:val="single" w:sz="4" w:space="0" w:color="auto"/>
            </w:tcBorders>
          </w:tcPr>
          <w:p w:rsidR="003A79EB" w:rsidRDefault="003A79EB" w:rsidP="003A79EB">
            <w:pPr>
              <w:pStyle w:val="Listenabsatz"/>
              <w:numPr>
                <w:ilvl w:val="0"/>
                <w:numId w:val="100"/>
              </w:numPr>
              <w:jc w:val="left"/>
              <w:rPr>
                <w:rFonts w:ascii="Calibri" w:hAnsi="Calibri" w:cs="Arial"/>
                <w:color w:val="000000"/>
                <w:sz w:val="20"/>
              </w:rPr>
            </w:pPr>
            <w:r w:rsidRPr="00533E18">
              <w:rPr>
                <w:rFonts w:ascii="Calibri" w:hAnsi="Calibri" w:cs="Arial"/>
                <w:color w:val="000000"/>
                <w:sz w:val="20"/>
              </w:rPr>
              <w:t>identifizieren und deuten Situati</w:t>
            </w:r>
            <w:r w:rsidRPr="00533E18">
              <w:rPr>
                <w:rFonts w:ascii="Calibri" w:hAnsi="Calibri" w:cs="Arial"/>
                <w:color w:val="000000"/>
                <w:sz w:val="20"/>
              </w:rPr>
              <w:t>o</w:t>
            </w:r>
            <w:r w:rsidRPr="00533E18">
              <w:rPr>
                <w:rFonts w:ascii="Calibri" w:hAnsi="Calibri" w:cs="Arial"/>
                <w:color w:val="000000"/>
                <w:sz w:val="20"/>
              </w:rPr>
              <w:t>nen des eigenen Lebens und der Lebenswelt, in denen sich Fragen nach Grund, Sinn und Ziel des L</w:t>
            </w:r>
            <w:r w:rsidRPr="00533E18">
              <w:rPr>
                <w:rFonts w:ascii="Calibri" w:hAnsi="Calibri" w:cs="Arial"/>
                <w:color w:val="000000"/>
                <w:sz w:val="20"/>
              </w:rPr>
              <w:t>e</w:t>
            </w:r>
            <w:r w:rsidRPr="00533E18">
              <w:rPr>
                <w:rFonts w:ascii="Calibri" w:hAnsi="Calibri" w:cs="Arial"/>
                <w:color w:val="000000"/>
                <w:sz w:val="20"/>
              </w:rPr>
              <w:t>bens und der eigenen Verantwo</w:t>
            </w:r>
            <w:r w:rsidRPr="00533E18">
              <w:rPr>
                <w:rFonts w:ascii="Calibri" w:hAnsi="Calibri" w:cs="Arial"/>
                <w:color w:val="000000"/>
                <w:sz w:val="20"/>
              </w:rPr>
              <w:t>r</w:t>
            </w:r>
            <w:r w:rsidRPr="00533E18">
              <w:rPr>
                <w:rFonts w:ascii="Calibri" w:hAnsi="Calibri" w:cs="Arial"/>
                <w:color w:val="000000"/>
                <w:sz w:val="20"/>
              </w:rPr>
              <w:t xml:space="preserve">tung stellen </w:t>
            </w:r>
            <w:r w:rsidRPr="002115AD">
              <w:rPr>
                <w:rFonts w:ascii="Calibri" w:hAnsi="Calibri" w:cs="Arial"/>
                <w:iCs/>
                <w:color w:val="000000"/>
                <w:sz w:val="20"/>
              </w:rPr>
              <w:t>(SK 1)</w:t>
            </w:r>
            <w:r w:rsidRPr="002115AD">
              <w:rPr>
                <w:rFonts w:ascii="Calibri" w:hAnsi="Calibri" w:cs="Arial"/>
                <w:color w:val="000000"/>
                <w:sz w:val="20"/>
              </w:rPr>
              <w:t>,</w:t>
            </w:r>
          </w:p>
          <w:p w:rsidR="003A79EB" w:rsidRDefault="003A79EB" w:rsidP="003A79EB">
            <w:pPr>
              <w:pStyle w:val="Listenabsatz"/>
              <w:numPr>
                <w:ilvl w:val="0"/>
                <w:numId w:val="100"/>
              </w:numPr>
              <w:jc w:val="left"/>
              <w:rPr>
                <w:rFonts w:ascii="Calibri" w:hAnsi="Calibri" w:cs="Arial"/>
                <w:color w:val="000000"/>
                <w:sz w:val="20"/>
              </w:rPr>
            </w:pPr>
            <w:r w:rsidRPr="00533E18">
              <w:rPr>
                <w:rFonts w:ascii="Calibri" w:hAnsi="Calibri" w:cs="Arial"/>
                <w:color w:val="000000"/>
                <w:sz w:val="20"/>
              </w:rPr>
              <w:t xml:space="preserve">setzen eigene Antwortversuche und Deutungen in Beziehung zu anderen Entwürfen und Glaubensaussagen </w:t>
            </w:r>
            <w:r>
              <w:rPr>
                <w:rFonts w:ascii="Calibri" w:hAnsi="Calibri" w:cs="Arial"/>
                <w:iCs/>
                <w:color w:val="000000"/>
                <w:sz w:val="20"/>
              </w:rPr>
              <w:t>(S</w:t>
            </w:r>
            <w:r w:rsidRPr="002115AD">
              <w:rPr>
                <w:rFonts w:ascii="Calibri" w:hAnsi="Calibri" w:cs="Arial"/>
                <w:iCs/>
                <w:color w:val="000000"/>
                <w:sz w:val="20"/>
              </w:rPr>
              <w:t>K 2)</w:t>
            </w:r>
            <w:r w:rsidRPr="002115AD">
              <w:rPr>
                <w:rFonts w:ascii="Calibri" w:hAnsi="Calibri" w:cs="Arial"/>
                <w:color w:val="000000"/>
                <w:sz w:val="20"/>
              </w:rPr>
              <w:t>,</w:t>
            </w:r>
          </w:p>
          <w:p w:rsidR="003A79EB" w:rsidRDefault="003A79EB" w:rsidP="003A79EB">
            <w:pPr>
              <w:pStyle w:val="Listenabsatz"/>
              <w:numPr>
                <w:ilvl w:val="0"/>
                <w:numId w:val="100"/>
              </w:numPr>
              <w:jc w:val="left"/>
              <w:rPr>
                <w:rFonts w:ascii="Calibri" w:hAnsi="Calibri" w:cs="Arial"/>
                <w:color w:val="000000"/>
                <w:sz w:val="20"/>
              </w:rPr>
            </w:pPr>
            <w:r w:rsidRPr="00533E18">
              <w:rPr>
                <w:rFonts w:ascii="Calibri" w:hAnsi="Calibri" w:cs="Arial"/>
                <w:color w:val="000000"/>
                <w:sz w:val="20"/>
              </w:rPr>
              <w:t>stellen die Relevanz religiöser Fr</w:t>
            </w:r>
            <w:r w:rsidRPr="00533E18">
              <w:rPr>
                <w:rFonts w:ascii="Calibri" w:hAnsi="Calibri" w:cs="Arial"/>
                <w:color w:val="000000"/>
                <w:sz w:val="20"/>
              </w:rPr>
              <w:t>a</w:t>
            </w:r>
            <w:r w:rsidRPr="00533E18">
              <w:rPr>
                <w:rFonts w:ascii="Calibri" w:hAnsi="Calibri" w:cs="Arial"/>
                <w:color w:val="000000"/>
                <w:sz w:val="20"/>
              </w:rPr>
              <w:t xml:space="preserve">gen und Inhalte und die Art ihrer Rezeption anhand von Werken der Kunst, Musik, Literatur oder des Films dar </w:t>
            </w:r>
            <w:r w:rsidRPr="002115AD">
              <w:rPr>
                <w:rFonts w:ascii="Calibri" w:hAnsi="Calibri" w:cs="Arial"/>
                <w:iCs/>
                <w:color w:val="000000"/>
                <w:sz w:val="20"/>
              </w:rPr>
              <w:t>(SK 3)</w:t>
            </w:r>
            <w:r w:rsidRPr="002115AD">
              <w:rPr>
                <w:rFonts w:ascii="Calibri" w:hAnsi="Calibri" w:cs="Arial"/>
                <w:color w:val="000000"/>
                <w:sz w:val="20"/>
              </w:rPr>
              <w:t>,</w:t>
            </w:r>
          </w:p>
          <w:p w:rsidR="003A79EB" w:rsidRDefault="003A79EB" w:rsidP="003A79EB">
            <w:pPr>
              <w:pStyle w:val="Listenabsatz"/>
              <w:numPr>
                <w:ilvl w:val="0"/>
                <w:numId w:val="100"/>
              </w:numPr>
              <w:jc w:val="left"/>
              <w:rPr>
                <w:rFonts w:ascii="Calibri" w:hAnsi="Calibri" w:cs="Arial"/>
                <w:bCs/>
                <w:color w:val="000000"/>
                <w:sz w:val="20"/>
              </w:rPr>
            </w:pPr>
            <w:r w:rsidRPr="00533E18">
              <w:rPr>
                <w:rFonts w:ascii="Calibri" w:hAnsi="Calibri" w:cs="Arial"/>
                <w:color w:val="000000"/>
                <w:sz w:val="20"/>
              </w:rPr>
              <w:t>erläutern grundlegende Inhalte des Glaubens an den sich in der G</w:t>
            </w:r>
            <w:r w:rsidRPr="00533E18">
              <w:rPr>
                <w:rFonts w:ascii="Calibri" w:hAnsi="Calibri" w:cs="Arial"/>
                <w:color w:val="000000"/>
                <w:sz w:val="20"/>
              </w:rPr>
              <w:t>e</w:t>
            </w:r>
            <w:r w:rsidRPr="00533E18">
              <w:rPr>
                <w:rFonts w:ascii="Calibri" w:hAnsi="Calibri" w:cs="Arial"/>
                <w:color w:val="000000"/>
                <w:sz w:val="20"/>
              </w:rPr>
              <w:t>schichte Israels und in Jesus Chri</w:t>
            </w:r>
            <w:r w:rsidRPr="00533E18">
              <w:rPr>
                <w:rFonts w:ascii="Calibri" w:hAnsi="Calibri" w:cs="Arial"/>
                <w:color w:val="000000"/>
                <w:sz w:val="20"/>
              </w:rPr>
              <w:t>s</w:t>
            </w:r>
            <w:r w:rsidRPr="00533E18">
              <w:rPr>
                <w:rFonts w:ascii="Calibri" w:hAnsi="Calibri" w:cs="Arial"/>
                <w:color w:val="000000"/>
                <w:sz w:val="20"/>
              </w:rPr>
              <w:t>tus offenbarenden Gott, der auf J</w:t>
            </w:r>
            <w:r w:rsidRPr="00533E18">
              <w:rPr>
                <w:rFonts w:ascii="Calibri" w:hAnsi="Calibri" w:cs="Arial"/>
                <w:color w:val="000000"/>
                <w:sz w:val="20"/>
              </w:rPr>
              <w:t>e</w:t>
            </w:r>
            <w:r w:rsidRPr="00533E18">
              <w:rPr>
                <w:rFonts w:ascii="Calibri" w:hAnsi="Calibri" w:cs="Arial"/>
                <w:color w:val="000000"/>
                <w:sz w:val="20"/>
              </w:rPr>
              <w:lastRenderedPageBreak/>
              <w:t>sus Christus gegründeten Kirche und der christlichen Hoffnung auf Vollendung</w:t>
            </w:r>
            <w:r w:rsidRPr="00533E18">
              <w:rPr>
                <w:rFonts w:ascii="Calibri" w:hAnsi="Calibri" w:cs="Arial"/>
                <w:bCs/>
                <w:color w:val="000000"/>
                <w:sz w:val="20"/>
              </w:rPr>
              <w:t xml:space="preserve"> </w:t>
            </w:r>
            <w:r w:rsidRPr="002115AD">
              <w:rPr>
                <w:rFonts w:ascii="Calibri" w:hAnsi="Calibri" w:cs="Arial"/>
                <w:bCs/>
                <w:iCs/>
                <w:color w:val="000000"/>
                <w:sz w:val="20"/>
              </w:rPr>
              <w:t>(SK 4)</w:t>
            </w:r>
            <w:r w:rsidRPr="002115AD">
              <w:rPr>
                <w:rFonts w:ascii="Calibri" w:hAnsi="Calibri" w:cs="Arial"/>
                <w:bCs/>
                <w:color w:val="000000"/>
                <w:sz w:val="20"/>
              </w:rPr>
              <w:t>,</w:t>
            </w:r>
          </w:p>
          <w:p w:rsidR="003A79EB" w:rsidRPr="00993EB5" w:rsidRDefault="003A79EB" w:rsidP="003A79EB">
            <w:pPr>
              <w:pStyle w:val="Listenabsatz"/>
              <w:numPr>
                <w:ilvl w:val="0"/>
                <w:numId w:val="100"/>
              </w:numPr>
              <w:jc w:val="left"/>
              <w:rPr>
                <w:rFonts w:ascii="Calibri" w:hAnsi="Calibri" w:cs="Arial"/>
                <w:sz w:val="20"/>
              </w:rPr>
            </w:pPr>
            <w:r w:rsidRPr="00533E18">
              <w:rPr>
                <w:rFonts w:ascii="Calibri" w:hAnsi="Calibri" w:cs="Arial"/>
                <w:color w:val="000000"/>
                <w:sz w:val="20"/>
              </w:rPr>
              <w:t>stellen an ausgewählten Inhalten Gemeinsamkeiten von Konfessi</w:t>
            </w:r>
            <w:r w:rsidRPr="00533E18">
              <w:rPr>
                <w:rFonts w:ascii="Calibri" w:hAnsi="Calibri" w:cs="Arial"/>
                <w:color w:val="000000"/>
                <w:sz w:val="20"/>
              </w:rPr>
              <w:t>o</w:t>
            </w:r>
            <w:r w:rsidRPr="00533E18">
              <w:rPr>
                <w:rFonts w:ascii="Calibri" w:hAnsi="Calibri" w:cs="Arial"/>
                <w:color w:val="000000"/>
                <w:sz w:val="20"/>
              </w:rPr>
              <w:t xml:space="preserve">nen und Religionen sowie deren Unterschiede dar </w:t>
            </w:r>
            <w:r>
              <w:rPr>
                <w:rFonts w:ascii="Calibri" w:hAnsi="Calibri" w:cs="Arial"/>
                <w:iCs/>
                <w:color w:val="000000"/>
                <w:sz w:val="20"/>
              </w:rPr>
              <w:t>(S</w:t>
            </w:r>
            <w:r w:rsidRPr="002115AD">
              <w:rPr>
                <w:rFonts w:ascii="Calibri" w:hAnsi="Calibri" w:cs="Arial"/>
                <w:iCs/>
                <w:color w:val="000000"/>
                <w:sz w:val="20"/>
              </w:rPr>
              <w:t>K 7)</w:t>
            </w:r>
            <w:r>
              <w:rPr>
                <w:rFonts w:ascii="Calibri" w:hAnsi="Calibri" w:cs="Arial"/>
                <w:iCs/>
                <w:color w:val="000000"/>
                <w:sz w:val="20"/>
              </w:rPr>
              <w:t>.</w:t>
            </w:r>
          </w:p>
        </w:tc>
        <w:tc>
          <w:tcPr>
            <w:tcW w:w="1320" w:type="pct"/>
            <w:tcBorders>
              <w:top w:val="single" w:sz="4" w:space="0" w:color="auto"/>
              <w:left w:val="single" w:sz="4" w:space="0" w:color="auto"/>
              <w:bottom w:val="single" w:sz="4" w:space="0" w:color="auto"/>
              <w:right w:val="single" w:sz="4" w:space="0" w:color="auto"/>
            </w:tcBorders>
          </w:tcPr>
          <w:p w:rsidR="003A79EB" w:rsidRPr="00533E18" w:rsidRDefault="003A79EB" w:rsidP="003A79EB">
            <w:pPr>
              <w:widowControl w:val="0"/>
              <w:suppressAutoHyphens/>
              <w:rPr>
                <w:rFonts w:ascii="Calibri" w:eastAsia="SimSun" w:hAnsi="Calibri" w:cs="Calibri"/>
                <w:kern w:val="1"/>
                <w:sz w:val="20"/>
                <w:lang w:eastAsia="hi-IN" w:bidi="hi-IN"/>
              </w:rPr>
            </w:pPr>
            <w:r w:rsidRPr="00533E18">
              <w:rPr>
                <w:rFonts w:ascii="Calibri" w:eastAsia="SimSun" w:hAnsi="Calibri" w:cs="Calibri"/>
                <w:kern w:val="1"/>
                <w:sz w:val="20"/>
                <w:lang w:eastAsia="hi-IN" w:bidi="hi-IN"/>
              </w:rPr>
              <w:lastRenderedPageBreak/>
              <w:t xml:space="preserve">Die </w:t>
            </w:r>
            <w:proofErr w:type="spellStart"/>
            <w:r w:rsidRPr="00533E18">
              <w:rPr>
                <w:rFonts w:ascii="Calibri" w:eastAsia="SimSun" w:hAnsi="Calibri" w:cs="Calibri"/>
                <w:kern w:val="1"/>
                <w:sz w:val="20"/>
                <w:lang w:eastAsia="hi-IN" w:bidi="hi-IN"/>
              </w:rPr>
              <w:t>SuS</w:t>
            </w:r>
            <w:proofErr w:type="spellEnd"/>
          </w:p>
          <w:p w:rsidR="003A79EB" w:rsidRPr="00533E18" w:rsidRDefault="003A79EB" w:rsidP="003A79EB">
            <w:pPr>
              <w:widowControl w:val="0"/>
              <w:numPr>
                <w:ilvl w:val="0"/>
                <w:numId w:val="88"/>
              </w:numPr>
              <w:suppressAutoHyphens/>
              <w:contextualSpacing/>
              <w:jc w:val="left"/>
              <w:rPr>
                <w:rFonts w:ascii="Calibri" w:eastAsia="SimSun" w:hAnsi="Calibri" w:cs="Calibri"/>
                <w:kern w:val="2"/>
                <w:sz w:val="20"/>
                <w:lang w:eastAsia="hi-IN" w:bidi="hi-IN"/>
              </w:rPr>
            </w:pPr>
            <w:r w:rsidRPr="00533E18">
              <w:rPr>
                <w:rFonts w:ascii="Calibri" w:hAnsi="Calibri" w:cs="Calibri"/>
                <w:sz w:val="20"/>
              </w:rPr>
              <w:t>erläutern die mögliche Bedeutung christlicher Glaubensaussagen für die persönliche Suche nach Heil und Vollendun</w:t>
            </w:r>
            <w:r w:rsidRPr="00814928">
              <w:rPr>
                <w:rFonts w:ascii="Calibri" w:hAnsi="Calibri" w:cs="Calibri"/>
                <w:sz w:val="20"/>
              </w:rPr>
              <w:t>g,</w:t>
            </w:r>
          </w:p>
          <w:p w:rsidR="003A79EB" w:rsidRPr="00533E18" w:rsidRDefault="003A79EB" w:rsidP="003A79EB">
            <w:pPr>
              <w:widowControl w:val="0"/>
              <w:numPr>
                <w:ilvl w:val="0"/>
                <w:numId w:val="88"/>
              </w:numPr>
              <w:suppressAutoHyphens/>
              <w:contextualSpacing/>
              <w:jc w:val="left"/>
              <w:rPr>
                <w:rFonts w:ascii="Calibri" w:eastAsia="SimSun" w:hAnsi="Calibri" w:cs="Calibri"/>
                <w:kern w:val="2"/>
                <w:sz w:val="20"/>
                <w:lang w:eastAsia="hi-IN" w:bidi="hi-IN"/>
              </w:rPr>
            </w:pPr>
            <w:r w:rsidRPr="00533E18">
              <w:rPr>
                <w:rFonts w:ascii="Calibri" w:hAnsi="Calibri" w:cs="Calibri"/>
                <w:sz w:val="20"/>
              </w:rPr>
              <w:t>erläutern die fundamentale Bedeutung der Auferweckung Jesu Christi für den christlichen Glauben,</w:t>
            </w:r>
          </w:p>
          <w:p w:rsidR="003A79EB" w:rsidRPr="00533E18" w:rsidRDefault="003A79EB" w:rsidP="003A79EB">
            <w:pPr>
              <w:widowControl w:val="0"/>
              <w:numPr>
                <w:ilvl w:val="0"/>
                <w:numId w:val="88"/>
              </w:numPr>
              <w:suppressAutoHyphens/>
              <w:contextualSpacing/>
              <w:jc w:val="left"/>
              <w:rPr>
                <w:rFonts w:ascii="Calibri" w:eastAsia="SimSun" w:hAnsi="Calibri" w:cs="Calibri"/>
                <w:kern w:val="2"/>
                <w:sz w:val="20"/>
                <w:lang w:eastAsia="hi-IN" w:bidi="hi-IN"/>
              </w:rPr>
            </w:pPr>
            <w:r w:rsidRPr="00533E18">
              <w:rPr>
                <w:rFonts w:ascii="Calibri" w:hAnsi="Calibri" w:cs="Calibri"/>
                <w:color w:val="000000"/>
                <w:sz w:val="20"/>
              </w:rPr>
              <w:t>beschreiben Wege des Umgangs mit Tod und Endlichkeit,</w:t>
            </w:r>
          </w:p>
          <w:p w:rsidR="003A79EB" w:rsidRPr="00533E18" w:rsidRDefault="003A79EB" w:rsidP="003A79EB">
            <w:pPr>
              <w:widowControl w:val="0"/>
              <w:numPr>
                <w:ilvl w:val="0"/>
                <w:numId w:val="88"/>
              </w:numPr>
              <w:suppressAutoHyphens/>
              <w:contextualSpacing/>
              <w:jc w:val="left"/>
              <w:rPr>
                <w:rFonts w:ascii="Calibri" w:eastAsia="SimSun" w:hAnsi="Calibri" w:cs="Calibri"/>
                <w:kern w:val="2"/>
                <w:sz w:val="20"/>
                <w:lang w:eastAsia="hi-IN" w:bidi="hi-IN"/>
              </w:rPr>
            </w:pPr>
            <w:r w:rsidRPr="00533E18">
              <w:rPr>
                <w:rFonts w:ascii="Calibri" w:hAnsi="Calibri" w:cs="Calibri"/>
                <w:color w:val="000000"/>
                <w:sz w:val="20"/>
              </w:rPr>
              <w:t>erläutern ausgehend von einem personalen Leibverständnis das Spezifische des christlichen Glaubens an die Auferstehung der Toten,</w:t>
            </w:r>
          </w:p>
          <w:p w:rsidR="003A79EB" w:rsidRPr="00533E18" w:rsidRDefault="003A79EB" w:rsidP="003A79EB">
            <w:pPr>
              <w:widowControl w:val="0"/>
              <w:numPr>
                <w:ilvl w:val="0"/>
                <w:numId w:val="88"/>
              </w:numPr>
              <w:suppressAutoHyphens/>
              <w:contextualSpacing/>
              <w:jc w:val="left"/>
              <w:rPr>
                <w:rFonts w:ascii="Calibri" w:eastAsia="SimSun" w:hAnsi="Calibri" w:cs="Calibri"/>
                <w:kern w:val="2"/>
                <w:sz w:val="20"/>
                <w:lang w:eastAsia="hi-IN" w:bidi="hi-IN"/>
              </w:rPr>
            </w:pPr>
            <w:r w:rsidRPr="00533E18">
              <w:rPr>
                <w:rFonts w:ascii="Calibri" w:hAnsi="Calibri" w:cs="Calibri"/>
                <w:sz w:val="20"/>
              </w:rPr>
              <w:t>analysieren traditionelle und zeitgenössische theologische Deutungen der Bilder von Gericht und Vollendung im Hinblick auf das zugrunde liegende Gottes- und Menschenbild,</w:t>
            </w:r>
          </w:p>
          <w:p w:rsidR="003A79EB" w:rsidRPr="00EE184A" w:rsidRDefault="003A79EB" w:rsidP="003A79EB">
            <w:pPr>
              <w:widowControl w:val="0"/>
              <w:numPr>
                <w:ilvl w:val="0"/>
                <w:numId w:val="88"/>
              </w:numPr>
              <w:suppressAutoHyphens/>
              <w:contextualSpacing/>
              <w:jc w:val="left"/>
              <w:rPr>
                <w:rFonts w:ascii="Calibri" w:eastAsia="SimSun" w:hAnsi="Calibri" w:cs="Calibri"/>
                <w:kern w:val="2"/>
                <w:sz w:val="20"/>
                <w:lang w:eastAsia="hi-IN" w:bidi="hi-IN"/>
              </w:rPr>
            </w:pPr>
            <w:r w:rsidRPr="00533E18">
              <w:rPr>
                <w:rFonts w:ascii="Calibri" w:hAnsi="Calibri" w:cs="Calibri"/>
                <w:color w:val="000000"/>
                <w:sz w:val="20"/>
              </w:rPr>
              <w:lastRenderedPageBreak/>
              <w:t>erläutern christliche Jenseitsvorstellungen im Vergleich zu Jenseitsvorstellungen einer anderen Religion.</w:t>
            </w:r>
          </w:p>
        </w:tc>
        <w:tc>
          <w:tcPr>
            <w:tcW w:w="2079" w:type="pct"/>
            <w:vMerge w:val="restart"/>
            <w:tcBorders>
              <w:top w:val="single" w:sz="4" w:space="0" w:color="auto"/>
              <w:left w:val="single" w:sz="4" w:space="0" w:color="auto"/>
              <w:right w:val="single" w:sz="4" w:space="0" w:color="auto"/>
            </w:tcBorders>
          </w:tcPr>
          <w:p w:rsidR="003A79EB" w:rsidRPr="00533E18" w:rsidRDefault="003A79EB" w:rsidP="003A79EB">
            <w:pPr>
              <w:rPr>
                <w:rFonts w:ascii="Calibri" w:hAnsi="Calibri" w:cs="Calibri"/>
                <w:b/>
                <w:sz w:val="20"/>
              </w:rPr>
            </w:pPr>
            <w:r w:rsidRPr="00533E18">
              <w:rPr>
                <w:rFonts w:ascii="Calibri" w:hAnsi="Calibri" w:cs="Calibri"/>
                <w:b/>
                <w:sz w:val="20"/>
              </w:rPr>
              <w:lastRenderedPageBreak/>
              <w:t>Inhaltliche Akzente des Vorhabens</w:t>
            </w:r>
          </w:p>
          <w:p w:rsidR="003A79EB" w:rsidRPr="002F3966" w:rsidRDefault="003A79EB" w:rsidP="003A79EB">
            <w:pPr>
              <w:numPr>
                <w:ilvl w:val="0"/>
                <w:numId w:val="7"/>
              </w:numPr>
              <w:jc w:val="left"/>
              <w:rPr>
                <w:rFonts w:ascii="Calibri" w:hAnsi="Calibri" w:cs="Calibri"/>
                <w:sz w:val="20"/>
              </w:rPr>
            </w:pPr>
            <w:r w:rsidRPr="00533E18">
              <w:rPr>
                <w:rFonts w:ascii="Calibri" w:hAnsi="Calibri" w:cs="Calibri"/>
                <w:sz w:val="20"/>
              </w:rPr>
              <w:t xml:space="preserve">Niemand lebt ewig - konfrontiert mit dem Tod, z.B. das Thema „Tod“ in Kinderbüchern (z.B. </w:t>
            </w:r>
            <w:proofErr w:type="spellStart"/>
            <w:r>
              <w:rPr>
                <w:rFonts w:ascii="Calibri" w:hAnsi="Calibri" w:cs="Calibri"/>
                <w:sz w:val="20"/>
              </w:rPr>
              <w:t>Oyen</w:t>
            </w:r>
            <w:proofErr w:type="spellEnd"/>
            <w:r>
              <w:rPr>
                <w:rFonts w:ascii="Calibri" w:hAnsi="Calibri" w:cs="Calibri"/>
                <w:sz w:val="20"/>
              </w:rPr>
              <w:t xml:space="preserve">, </w:t>
            </w:r>
            <w:r w:rsidRPr="00533E18">
              <w:rPr>
                <w:rFonts w:ascii="Calibri" w:hAnsi="Calibri" w:cs="Calibri"/>
                <w:sz w:val="20"/>
              </w:rPr>
              <w:t>Abschied von Rune), in Ki</w:t>
            </w:r>
            <w:r w:rsidRPr="00533E18">
              <w:rPr>
                <w:rFonts w:ascii="Calibri" w:hAnsi="Calibri" w:cs="Calibri"/>
                <w:sz w:val="20"/>
              </w:rPr>
              <w:t>n</w:t>
            </w:r>
            <w:r w:rsidRPr="00533E18">
              <w:rPr>
                <w:rFonts w:ascii="Calibri" w:hAnsi="Calibri" w:cs="Calibri"/>
                <w:sz w:val="20"/>
              </w:rPr>
              <w:t xml:space="preserve">derfilmen (z.B. </w:t>
            </w:r>
            <w:r>
              <w:rPr>
                <w:rFonts w:ascii="Calibri" w:hAnsi="Calibri" w:cs="Calibri"/>
                <w:sz w:val="20"/>
              </w:rPr>
              <w:t>„</w:t>
            </w:r>
            <w:r w:rsidRPr="00533E18">
              <w:rPr>
                <w:rFonts w:ascii="Calibri" w:hAnsi="Calibri" w:cs="Calibri"/>
                <w:sz w:val="20"/>
              </w:rPr>
              <w:t>In der Nacht</w:t>
            </w:r>
            <w:r>
              <w:rPr>
                <w:rFonts w:ascii="Calibri" w:hAnsi="Calibri" w:cs="Calibri"/>
                <w:sz w:val="20"/>
              </w:rPr>
              <w:t>“</w:t>
            </w:r>
            <w:r w:rsidRPr="00533E18">
              <w:rPr>
                <w:rFonts w:ascii="Calibri" w:hAnsi="Calibri" w:cs="Calibri"/>
                <w:sz w:val="20"/>
              </w:rPr>
              <w:t xml:space="preserve">; </w:t>
            </w:r>
            <w:r>
              <w:rPr>
                <w:rFonts w:ascii="Calibri" w:hAnsi="Calibri" w:cs="Calibri"/>
                <w:sz w:val="20"/>
              </w:rPr>
              <w:t>„</w:t>
            </w:r>
            <w:r w:rsidRPr="00533E18">
              <w:rPr>
                <w:rFonts w:ascii="Calibri" w:hAnsi="Calibri" w:cs="Calibri"/>
                <w:sz w:val="20"/>
              </w:rPr>
              <w:t xml:space="preserve">Anja, </w:t>
            </w:r>
            <w:proofErr w:type="spellStart"/>
            <w:r w:rsidRPr="00533E18">
              <w:rPr>
                <w:rFonts w:ascii="Calibri" w:hAnsi="Calibri" w:cs="Calibri"/>
                <w:sz w:val="20"/>
              </w:rPr>
              <w:t>Bine</w:t>
            </w:r>
            <w:proofErr w:type="spellEnd"/>
            <w:r w:rsidRPr="00533E18">
              <w:rPr>
                <w:rFonts w:ascii="Calibri" w:hAnsi="Calibri" w:cs="Calibri"/>
                <w:sz w:val="20"/>
              </w:rPr>
              <w:t xml:space="preserve"> und der Totengräber</w:t>
            </w:r>
            <w:r>
              <w:rPr>
                <w:rFonts w:ascii="Calibri" w:hAnsi="Calibri" w:cs="Calibri"/>
                <w:sz w:val="20"/>
              </w:rPr>
              <w:t>“</w:t>
            </w:r>
            <w:r w:rsidRPr="00533E18">
              <w:rPr>
                <w:rFonts w:ascii="Calibri" w:hAnsi="Calibri" w:cs="Calibri"/>
                <w:sz w:val="20"/>
              </w:rPr>
              <w:t>)</w:t>
            </w:r>
            <w:r>
              <w:rPr>
                <w:rFonts w:ascii="Calibri" w:hAnsi="Calibri" w:cs="Calibri"/>
                <w:sz w:val="20"/>
              </w:rPr>
              <w:t>,</w:t>
            </w:r>
            <w:r w:rsidRPr="00533E18">
              <w:rPr>
                <w:rFonts w:ascii="Calibri" w:hAnsi="Calibri" w:cs="Calibri"/>
                <w:sz w:val="20"/>
              </w:rPr>
              <w:t xml:space="preserve"> in Literatur (z.B. Gedichte) oder Musik (z.B.</w:t>
            </w:r>
            <w:r>
              <w:rPr>
                <w:rFonts w:ascii="Calibri" w:hAnsi="Calibri" w:cs="Calibri"/>
                <w:sz w:val="20"/>
              </w:rPr>
              <w:t xml:space="preserve"> </w:t>
            </w:r>
            <w:r w:rsidRPr="00533E18">
              <w:rPr>
                <w:rFonts w:ascii="Calibri" w:hAnsi="Calibri" w:cs="Calibri"/>
                <w:sz w:val="20"/>
              </w:rPr>
              <w:t xml:space="preserve">Lindenberg, </w:t>
            </w:r>
            <w:r>
              <w:rPr>
                <w:rFonts w:ascii="Calibri" w:hAnsi="Calibri" w:cs="Calibri"/>
                <w:sz w:val="20"/>
              </w:rPr>
              <w:t>„</w:t>
            </w:r>
            <w:r w:rsidRPr="00533E18">
              <w:rPr>
                <w:rFonts w:ascii="Calibri" w:hAnsi="Calibri" w:cs="Calibri"/>
                <w:sz w:val="20"/>
              </w:rPr>
              <w:t>Jack</w:t>
            </w:r>
            <w:r>
              <w:rPr>
                <w:rFonts w:ascii="Calibri" w:hAnsi="Calibri" w:cs="Calibri"/>
                <w:sz w:val="20"/>
              </w:rPr>
              <w:t xml:space="preserve">“ oder „Stark wie zwei“, </w:t>
            </w:r>
            <w:r w:rsidRPr="002F3966">
              <w:rPr>
                <w:rFonts w:ascii="Calibri" w:hAnsi="Calibri" w:cs="Calibri"/>
                <w:sz w:val="20"/>
              </w:rPr>
              <w:t xml:space="preserve">Wise </w:t>
            </w:r>
            <w:proofErr w:type="spellStart"/>
            <w:r w:rsidRPr="002F3966">
              <w:rPr>
                <w:rFonts w:ascii="Calibri" w:hAnsi="Calibri" w:cs="Calibri"/>
                <w:sz w:val="20"/>
              </w:rPr>
              <w:t>guys</w:t>
            </w:r>
            <w:proofErr w:type="spellEnd"/>
            <w:r w:rsidRPr="002F3966">
              <w:rPr>
                <w:rFonts w:ascii="Calibri" w:hAnsi="Calibri" w:cs="Calibri"/>
                <w:sz w:val="20"/>
              </w:rPr>
              <w:t>: „Das Leben ist zu kurz“)</w:t>
            </w:r>
          </w:p>
          <w:p w:rsidR="003A79EB" w:rsidRPr="00533E18" w:rsidRDefault="003A79EB" w:rsidP="003A79EB">
            <w:pPr>
              <w:numPr>
                <w:ilvl w:val="0"/>
                <w:numId w:val="7"/>
              </w:numPr>
              <w:jc w:val="left"/>
              <w:rPr>
                <w:rFonts w:ascii="Calibri" w:hAnsi="Calibri" w:cs="Calibri"/>
                <w:sz w:val="20"/>
              </w:rPr>
            </w:pPr>
            <w:r w:rsidRPr="00533E18">
              <w:rPr>
                <w:rFonts w:ascii="Calibri" w:hAnsi="Calibri" w:cs="Calibri"/>
                <w:sz w:val="20"/>
              </w:rPr>
              <w:t>Wenn mir das Grab vom Leben erzählt – Der Wandel der chr. B</w:t>
            </w:r>
            <w:r w:rsidRPr="00533E18">
              <w:rPr>
                <w:rFonts w:ascii="Calibri" w:hAnsi="Calibri" w:cs="Calibri"/>
                <w:sz w:val="20"/>
              </w:rPr>
              <w:t>e</w:t>
            </w:r>
            <w:r w:rsidRPr="00533E18">
              <w:rPr>
                <w:rFonts w:ascii="Calibri" w:hAnsi="Calibri" w:cs="Calibri"/>
                <w:sz w:val="20"/>
              </w:rPr>
              <w:t xml:space="preserve">stattungskultur und das Menschenbild der Gegenwart (z.B. Fotos von Gräbern oder Todesanzeigen der letzten 100 Jahre – Analyse im zeitlichen Längsschnitt; </w:t>
            </w:r>
            <w:proofErr w:type="spellStart"/>
            <w:r w:rsidRPr="00533E18">
              <w:rPr>
                <w:rFonts w:ascii="Calibri" w:hAnsi="Calibri" w:cs="Calibri"/>
                <w:sz w:val="20"/>
              </w:rPr>
              <w:t>mglw</w:t>
            </w:r>
            <w:proofErr w:type="spellEnd"/>
            <w:r w:rsidRPr="00533E18">
              <w:rPr>
                <w:rFonts w:ascii="Calibri" w:hAnsi="Calibri" w:cs="Calibri"/>
                <w:sz w:val="20"/>
              </w:rPr>
              <w:t>. auch Besuch eines Friedhofs oder Gespräch mit einem Bestattungsunternehmer)</w:t>
            </w:r>
          </w:p>
          <w:p w:rsidR="003A79EB" w:rsidRPr="002F3966" w:rsidRDefault="003A79EB" w:rsidP="003A79EB">
            <w:pPr>
              <w:numPr>
                <w:ilvl w:val="0"/>
                <w:numId w:val="7"/>
              </w:numPr>
              <w:jc w:val="left"/>
              <w:rPr>
                <w:rFonts w:ascii="Calibri" w:hAnsi="Calibri" w:cs="Calibri"/>
                <w:sz w:val="20"/>
              </w:rPr>
            </w:pPr>
            <w:r w:rsidRPr="002F3966">
              <w:rPr>
                <w:rFonts w:ascii="Calibri" w:hAnsi="Calibri" w:cs="Calibri"/>
                <w:sz w:val="20"/>
              </w:rPr>
              <w:t>Ist es für mich sinnvoll, an ein „Leben nach dem Tod“ zu glauben? Z.B.: Unsterblichkeit – unabweislicher Glaube und unerweisliche Hypothese (Antworten von Philosophie und Theologie)</w:t>
            </w:r>
            <w:r>
              <w:rPr>
                <w:rFonts w:ascii="Calibri" w:hAnsi="Calibri" w:cs="Calibri"/>
                <w:sz w:val="20"/>
              </w:rPr>
              <w:t xml:space="preserve">, </w:t>
            </w:r>
            <w:r w:rsidRPr="002F3966">
              <w:rPr>
                <w:rFonts w:ascii="Calibri" w:hAnsi="Calibri" w:cs="Calibri"/>
                <w:sz w:val="20"/>
              </w:rPr>
              <w:t>Ause</w:t>
            </w:r>
            <w:r w:rsidRPr="002F3966">
              <w:rPr>
                <w:rFonts w:ascii="Calibri" w:hAnsi="Calibri" w:cs="Calibri"/>
                <w:sz w:val="20"/>
              </w:rPr>
              <w:t>i</w:t>
            </w:r>
            <w:r w:rsidRPr="002F3966">
              <w:rPr>
                <w:rFonts w:ascii="Calibri" w:hAnsi="Calibri" w:cs="Calibri"/>
                <w:sz w:val="20"/>
              </w:rPr>
              <w:t xml:space="preserve">nandersetzung mit der Aussagekraft von Nahtoderfahrungen </w:t>
            </w:r>
            <w:r w:rsidRPr="002F3966">
              <w:rPr>
                <w:rFonts w:ascii="Calibri" w:hAnsi="Calibri" w:cs="Calibri"/>
                <w:sz w:val="20"/>
              </w:rPr>
              <w:t>o</w:t>
            </w:r>
            <w:r w:rsidRPr="002F3966">
              <w:rPr>
                <w:rFonts w:ascii="Calibri" w:hAnsi="Calibri" w:cs="Calibri"/>
                <w:sz w:val="20"/>
              </w:rPr>
              <w:t xml:space="preserve">der mit der Entwicklung des Auferstehungsglaubens in der Bibel </w:t>
            </w:r>
          </w:p>
          <w:p w:rsidR="0058374C" w:rsidRDefault="0058374C" w:rsidP="0058374C">
            <w:pPr>
              <w:numPr>
                <w:ilvl w:val="0"/>
                <w:numId w:val="7"/>
              </w:numPr>
              <w:jc w:val="left"/>
              <w:rPr>
                <w:rFonts w:ascii="Calibri" w:hAnsi="Calibri" w:cs="Calibri"/>
                <w:sz w:val="20"/>
              </w:rPr>
            </w:pPr>
            <w:r w:rsidRPr="00533E18">
              <w:rPr>
                <w:rFonts w:ascii="Calibri" w:hAnsi="Calibri" w:cs="Calibri"/>
                <w:sz w:val="20"/>
              </w:rPr>
              <w:t>Was können wir uns darunter vorstellen: „Leben nach dem Tod“?</w:t>
            </w:r>
          </w:p>
          <w:p w:rsidR="0058374C" w:rsidRPr="000452DE" w:rsidRDefault="0058374C" w:rsidP="0058374C">
            <w:pPr>
              <w:numPr>
                <w:ilvl w:val="0"/>
                <w:numId w:val="89"/>
              </w:numPr>
              <w:rPr>
                <w:rFonts w:ascii="Calibri" w:hAnsi="Calibri" w:cs="Calibri"/>
                <w:sz w:val="20"/>
              </w:rPr>
            </w:pPr>
            <w:r w:rsidRPr="004A13AD">
              <w:rPr>
                <w:rFonts w:ascii="Calibri" w:hAnsi="Calibri" w:cs="Calibri"/>
                <w:sz w:val="20"/>
              </w:rPr>
              <w:t>Die christliche Auferstehungshoffnung</w:t>
            </w:r>
            <w:r>
              <w:rPr>
                <w:rFonts w:ascii="Calibri" w:hAnsi="Calibri" w:cs="Calibri"/>
                <w:sz w:val="20"/>
              </w:rPr>
              <w:t xml:space="preserve">, </w:t>
            </w:r>
            <w:r w:rsidRPr="004A13AD">
              <w:rPr>
                <w:rFonts w:ascii="Calibri" w:hAnsi="Calibri" w:cs="Calibri"/>
                <w:sz w:val="20"/>
              </w:rPr>
              <w:t>Leib-Seele-Problematik, Bezug zur Auferstehung Jesu</w:t>
            </w:r>
            <w:r>
              <w:rPr>
                <w:rFonts w:ascii="Calibri" w:hAnsi="Calibri" w:cs="Calibri"/>
                <w:sz w:val="20"/>
              </w:rPr>
              <w:t xml:space="preserve">; </w:t>
            </w:r>
            <w:r w:rsidRPr="000452DE">
              <w:rPr>
                <w:rFonts w:ascii="Calibri" w:hAnsi="Calibri" w:cs="Calibri"/>
                <w:sz w:val="20"/>
              </w:rPr>
              <w:t>„Jüngstes G</w:t>
            </w:r>
            <w:r w:rsidRPr="000452DE">
              <w:rPr>
                <w:rFonts w:ascii="Calibri" w:hAnsi="Calibri" w:cs="Calibri"/>
                <w:sz w:val="20"/>
              </w:rPr>
              <w:t>e</w:t>
            </w:r>
            <w:r w:rsidRPr="000452DE">
              <w:rPr>
                <w:rFonts w:ascii="Calibri" w:hAnsi="Calibri" w:cs="Calibri"/>
                <w:sz w:val="20"/>
              </w:rPr>
              <w:lastRenderedPageBreak/>
              <w:t>richt“ und „Gericht als Selbstgericht“</w:t>
            </w:r>
            <w:r>
              <w:rPr>
                <w:rStyle w:val="Funotenzeichen"/>
              </w:rPr>
              <w:t xml:space="preserve"> </w:t>
            </w:r>
            <w:r>
              <w:rPr>
                <w:rStyle w:val="Funotenzeichen"/>
              </w:rPr>
              <w:footnoteReference w:id="17"/>
            </w:r>
          </w:p>
          <w:p w:rsidR="0058374C" w:rsidRDefault="0058374C" w:rsidP="0058374C">
            <w:pPr>
              <w:numPr>
                <w:ilvl w:val="0"/>
                <w:numId w:val="89"/>
              </w:numPr>
              <w:jc w:val="left"/>
              <w:rPr>
                <w:rFonts w:ascii="Calibri" w:hAnsi="Calibri" w:cs="Calibri"/>
                <w:sz w:val="20"/>
              </w:rPr>
            </w:pPr>
            <w:r w:rsidRPr="004A13AD">
              <w:rPr>
                <w:rFonts w:ascii="Calibri" w:hAnsi="Calibri" w:cs="Calibri"/>
                <w:sz w:val="20"/>
              </w:rPr>
              <w:t>Christliche Bilder vom Himmelreich, z.B. Fontana</w:t>
            </w:r>
            <w:r>
              <w:rPr>
                <w:rFonts w:ascii="Calibri" w:hAnsi="Calibri" w:cs="Calibri"/>
                <w:sz w:val="20"/>
              </w:rPr>
              <w:t>, …</w:t>
            </w:r>
          </w:p>
          <w:p w:rsidR="0058374C" w:rsidRPr="000452DE" w:rsidRDefault="0058374C" w:rsidP="0058374C">
            <w:pPr>
              <w:numPr>
                <w:ilvl w:val="0"/>
                <w:numId w:val="7"/>
              </w:numPr>
              <w:jc w:val="left"/>
              <w:rPr>
                <w:rFonts w:ascii="Calibri" w:hAnsi="Calibri" w:cs="Calibri"/>
                <w:sz w:val="20"/>
              </w:rPr>
            </w:pPr>
            <w:r w:rsidRPr="000452DE">
              <w:rPr>
                <w:rFonts w:ascii="Calibri" w:hAnsi="Calibri" w:cs="Calibri"/>
                <w:sz w:val="20"/>
              </w:rPr>
              <w:t>Nicht Leben nach dem Tod, sondern Hoffnung auf ein nächstes Leben? ( „Westlicher Buddhismus“</w:t>
            </w:r>
            <w:r>
              <w:rPr>
                <w:rFonts w:ascii="Calibri" w:hAnsi="Calibri" w:cs="Calibri"/>
                <w:sz w:val="20"/>
              </w:rPr>
              <w:t>, z.</w:t>
            </w:r>
            <w:r w:rsidRPr="00EB48FC">
              <w:rPr>
                <w:rFonts w:ascii="Calibri" w:hAnsi="Calibri" w:cs="Calibri"/>
                <w:sz w:val="20"/>
              </w:rPr>
              <w:t xml:space="preserve">B. </w:t>
            </w:r>
            <w:proofErr w:type="spellStart"/>
            <w:r w:rsidRPr="00EB48FC">
              <w:rPr>
                <w:rFonts w:ascii="Calibri" w:hAnsi="Calibri" w:cs="Calibri"/>
                <w:sz w:val="20"/>
              </w:rPr>
              <w:t>Medard</w:t>
            </w:r>
            <w:proofErr w:type="spellEnd"/>
            <w:r w:rsidRPr="00EB48FC">
              <w:rPr>
                <w:rFonts w:ascii="Calibri" w:hAnsi="Calibri" w:cs="Calibri"/>
                <w:sz w:val="20"/>
              </w:rPr>
              <w:t xml:space="preserve"> Kehl</w:t>
            </w:r>
            <w:r w:rsidRPr="00EB48FC">
              <w:rPr>
                <w:rStyle w:val="Funotenzeichen"/>
              </w:rPr>
              <w:footnoteReference w:id="18"/>
            </w:r>
            <w:r w:rsidRPr="00EB48FC">
              <w:rPr>
                <w:rFonts w:ascii="Calibri" w:hAnsi="Calibri" w:cs="Calibri"/>
                <w:sz w:val="20"/>
              </w:rPr>
              <w:t xml:space="preserve"> ;</w:t>
            </w:r>
            <w:r w:rsidRPr="000452DE">
              <w:rPr>
                <w:rFonts w:ascii="Calibri" w:hAnsi="Calibri" w:cs="Calibri"/>
                <w:sz w:val="20"/>
              </w:rPr>
              <w:t xml:space="preserve"> Reinka</w:t>
            </w:r>
            <w:r w:rsidRPr="000452DE">
              <w:rPr>
                <w:rFonts w:ascii="Calibri" w:hAnsi="Calibri" w:cs="Calibri"/>
                <w:sz w:val="20"/>
              </w:rPr>
              <w:t>r</w:t>
            </w:r>
            <w:r w:rsidRPr="000452DE">
              <w:rPr>
                <w:rFonts w:ascii="Calibri" w:hAnsi="Calibri" w:cs="Calibri"/>
                <w:sz w:val="20"/>
              </w:rPr>
              <w:t>nation)</w:t>
            </w:r>
          </w:p>
          <w:p w:rsidR="0058374C" w:rsidRPr="00533E18" w:rsidRDefault="0058374C" w:rsidP="0058374C">
            <w:pPr>
              <w:numPr>
                <w:ilvl w:val="0"/>
                <w:numId w:val="7"/>
              </w:numPr>
              <w:jc w:val="left"/>
              <w:rPr>
                <w:rFonts w:ascii="Calibri" w:hAnsi="Calibri" w:cs="Calibri"/>
                <w:sz w:val="20"/>
              </w:rPr>
            </w:pPr>
            <w:r w:rsidRPr="00533E18">
              <w:rPr>
                <w:rFonts w:ascii="Calibri" w:hAnsi="Calibri" w:cs="Calibri"/>
                <w:sz w:val="20"/>
              </w:rPr>
              <w:t>„Das Reich Gottes ist nahe!“</w:t>
            </w:r>
            <w:r>
              <w:rPr>
                <w:rFonts w:ascii="Calibri" w:hAnsi="Calibri" w:cs="Calibri"/>
                <w:sz w:val="20"/>
              </w:rPr>
              <w:t xml:space="preserve"> – Zuspruch und Anspruch der c</w:t>
            </w:r>
            <w:r w:rsidRPr="00533E18">
              <w:rPr>
                <w:rFonts w:ascii="Calibri" w:hAnsi="Calibri" w:cs="Calibri"/>
                <w:sz w:val="20"/>
              </w:rPr>
              <w:t>hris</w:t>
            </w:r>
            <w:r w:rsidRPr="00533E18">
              <w:rPr>
                <w:rFonts w:ascii="Calibri" w:hAnsi="Calibri" w:cs="Calibri"/>
                <w:sz w:val="20"/>
              </w:rPr>
              <w:t>t</w:t>
            </w:r>
            <w:r w:rsidRPr="00533E18">
              <w:rPr>
                <w:rFonts w:ascii="Calibri" w:hAnsi="Calibri" w:cs="Calibri"/>
                <w:sz w:val="20"/>
              </w:rPr>
              <w:t>liche</w:t>
            </w:r>
            <w:r>
              <w:rPr>
                <w:rFonts w:ascii="Calibri" w:hAnsi="Calibri" w:cs="Calibri"/>
                <w:sz w:val="20"/>
              </w:rPr>
              <w:t>n</w:t>
            </w:r>
            <w:r w:rsidRPr="00533E18">
              <w:rPr>
                <w:rFonts w:ascii="Calibri" w:hAnsi="Calibri" w:cs="Calibri"/>
                <w:sz w:val="20"/>
              </w:rPr>
              <w:t xml:space="preserve"> Hoffnung auf Vollen</w:t>
            </w:r>
            <w:r>
              <w:rPr>
                <w:rFonts w:ascii="Calibri" w:hAnsi="Calibri" w:cs="Calibri"/>
                <w:sz w:val="20"/>
              </w:rPr>
              <w:t>dung</w:t>
            </w:r>
          </w:p>
          <w:p w:rsidR="003A79EB" w:rsidRPr="00533E18" w:rsidRDefault="0058374C" w:rsidP="0058374C">
            <w:pPr>
              <w:numPr>
                <w:ilvl w:val="0"/>
                <w:numId w:val="7"/>
              </w:numPr>
              <w:jc w:val="left"/>
              <w:rPr>
                <w:rFonts w:ascii="Calibri" w:hAnsi="Calibri" w:cs="Calibri"/>
                <w:sz w:val="20"/>
              </w:rPr>
            </w:pPr>
            <w:r w:rsidRPr="000452DE">
              <w:rPr>
                <w:rFonts w:ascii="Calibri" w:hAnsi="Calibri" w:cs="Calibri"/>
                <w:sz w:val="20"/>
              </w:rPr>
              <w:t>Ggf.: Ewig</w:t>
            </w:r>
            <w:r w:rsidRPr="00533E18">
              <w:rPr>
                <w:rFonts w:ascii="Calibri" w:hAnsi="Calibri" w:cs="Calibri"/>
                <w:sz w:val="20"/>
              </w:rPr>
              <w:t xml:space="preserve"> leben, unsterblich sein – hier auf Erden! Problematisi</w:t>
            </w:r>
            <w:r w:rsidRPr="00533E18">
              <w:rPr>
                <w:rFonts w:ascii="Calibri" w:hAnsi="Calibri" w:cs="Calibri"/>
                <w:sz w:val="20"/>
              </w:rPr>
              <w:t>e</w:t>
            </w:r>
            <w:r w:rsidRPr="00533E18">
              <w:rPr>
                <w:rFonts w:ascii="Calibri" w:hAnsi="Calibri" w:cs="Calibri"/>
                <w:sz w:val="20"/>
              </w:rPr>
              <w:t>rung gegenwärtiger Tendenzen im Umgang mit der Sterblichkeit des Menschen (z.B. Problematisierung medizinisch-technischer Hilfsmittel zur Lebensverlängerung, Schönheitschirurgie als N</w:t>
            </w:r>
            <w:r w:rsidRPr="00533E18">
              <w:rPr>
                <w:rFonts w:ascii="Calibri" w:hAnsi="Calibri" w:cs="Calibri"/>
                <w:sz w:val="20"/>
              </w:rPr>
              <w:t>e</w:t>
            </w:r>
            <w:r w:rsidRPr="00533E18">
              <w:rPr>
                <w:rFonts w:ascii="Calibri" w:hAnsi="Calibri" w:cs="Calibri"/>
                <w:sz w:val="20"/>
              </w:rPr>
              <w:t xml:space="preserve">gierung der Sterblichkeit; Grabstein-Apps; Im Netz ewig leben? Ich sterbe, aber mein Avatar im </w:t>
            </w:r>
            <w:proofErr w:type="spellStart"/>
            <w:r w:rsidRPr="00533E18">
              <w:rPr>
                <w:rFonts w:ascii="Calibri" w:hAnsi="Calibri" w:cs="Calibri"/>
                <w:sz w:val="20"/>
              </w:rPr>
              <w:t>social</w:t>
            </w:r>
            <w:proofErr w:type="spellEnd"/>
            <w:r w:rsidRPr="00533E18">
              <w:rPr>
                <w:rFonts w:ascii="Calibri" w:hAnsi="Calibri" w:cs="Calibri"/>
                <w:sz w:val="20"/>
              </w:rPr>
              <w:t>-network lebt!)</w:t>
            </w:r>
          </w:p>
          <w:p w:rsidR="003A79EB" w:rsidRDefault="003A79EB" w:rsidP="003A79EB">
            <w:pPr>
              <w:rPr>
                <w:rFonts w:ascii="Calibri" w:hAnsi="Calibri" w:cs="Calibri"/>
                <w:b/>
                <w:sz w:val="20"/>
              </w:rPr>
            </w:pPr>
          </w:p>
          <w:p w:rsidR="003A79EB" w:rsidRPr="00533E18" w:rsidRDefault="003A79EB" w:rsidP="003A79EB">
            <w:pPr>
              <w:rPr>
                <w:rFonts w:ascii="Calibri" w:hAnsi="Calibri" w:cs="Calibri"/>
                <w:b/>
                <w:sz w:val="20"/>
              </w:rPr>
            </w:pPr>
            <w:r w:rsidRPr="00533E18">
              <w:rPr>
                <w:rFonts w:ascii="Calibri" w:hAnsi="Calibri" w:cs="Calibri"/>
                <w:b/>
                <w:sz w:val="20"/>
              </w:rPr>
              <w:t>Methodische Akzente des Vorhabens / fachübergreifende Bezüge / a</w:t>
            </w:r>
            <w:r w:rsidRPr="00533E18">
              <w:rPr>
                <w:rFonts w:ascii="Calibri" w:hAnsi="Calibri" w:cs="Calibri"/>
                <w:b/>
                <w:sz w:val="20"/>
              </w:rPr>
              <w:t>u</w:t>
            </w:r>
            <w:r w:rsidRPr="00533E18">
              <w:rPr>
                <w:rFonts w:ascii="Calibri" w:hAnsi="Calibri" w:cs="Calibri"/>
                <w:b/>
                <w:sz w:val="20"/>
              </w:rPr>
              <w:t>ßerschulische Lernorte</w:t>
            </w:r>
          </w:p>
          <w:p w:rsidR="003A79EB" w:rsidRPr="00533E18" w:rsidRDefault="003A79EB" w:rsidP="003A79EB">
            <w:pPr>
              <w:numPr>
                <w:ilvl w:val="0"/>
                <w:numId w:val="8"/>
              </w:numPr>
              <w:ind w:left="360"/>
              <w:jc w:val="left"/>
              <w:rPr>
                <w:rFonts w:ascii="Calibri" w:hAnsi="Calibri" w:cs="Calibri"/>
                <w:sz w:val="20"/>
              </w:rPr>
            </w:pPr>
            <w:r w:rsidRPr="00533E18">
              <w:rPr>
                <w:rFonts w:ascii="Calibri" w:hAnsi="Calibri" w:cs="Calibri"/>
                <w:sz w:val="20"/>
              </w:rPr>
              <w:t>Bildanalyse</w:t>
            </w:r>
          </w:p>
          <w:p w:rsidR="003A79EB" w:rsidRPr="00533E18" w:rsidRDefault="003A79EB" w:rsidP="003A79EB">
            <w:pPr>
              <w:numPr>
                <w:ilvl w:val="0"/>
                <w:numId w:val="8"/>
              </w:numPr>
              <w:ind w:left="360"/>
              <w:jc w:val="left"/>
              <w:rPr>
                <w:rFonts w:ascii="Calibri" w:hAnsi="Calibri" w:cs="Calibri"/>
                <w:sz w:val="20"/>
              </w:rPr>
            </w:pPr>
            <w:r w:rsidRPr="00533E18">
              <w:rPr>
                <w:rFonts w:ascii="Calibri" w:hAnsi="Calibri" w:cs="Calibri"/>
                <w:sz w:val="20"/>
              </w:rPr>
              <w:t>Analyse von Songs oder Kurzfilmen</w:t>
            </w:r>
          </w:p>
          <w:p w:rsidR="003A79EB" w:rsidRPr="00533E18" w:rsidRDefault="003A79EB" w:rsidP="003A79EB">
            <w:pPr>
              <w:numPr>
                <w:ilvl w:val="0"/>
                <w:numId w:val="8"/>
              </w:numPr>
              <w:ind w:left="360"/>
              <w:jc w:val="left"/>
              <w:rPr>
                <w:rFonts w:ascii="Calibri" w:hAnsi="Calibri" w:cs="Calibri"/>
                <w:sz w:val="20"/>
              </w:rPr>
            </w:pPr>
            <w:proofErr w:type="spellStart"/>
            <w:r w:rsidRPr="00533E18">
              <w:rPr>
                <w:rFonts w:ascii="Calibri" w:hAnsi="Calibri" w:cs="Calibri"/>
                <w:sz w:val="20"/>
              </w:rPr>
              <w:t>Fishbowldiskussion</w:t>
            </w:r>
            <w:proofErr w:type="spellEnd"/>
          </w:p>
          <w:p w:rsidR="003A79EB" w:rsidRPr="00533E18" w:rsidRDefault="003A79EB" w:rsidP="003A79EB">
            <w:pPr>
              <w:numPr>
                <w:ilvl w:val="0"/>
                <w:numId w:val="8"/>
              </w:numPr>
              <w:ind w:left="360"/>
              <w:jc w:val="left"/>
              <w:rPr>
                <w:rFonts w:ascii="Calibri" w:hAnsi="Calibri" w:cs="Calibri"/>
                <w:sz w:val="20"/>
              </w:rPr>
            </w:pPr>
            <w:r w:rsidRPr="00533E18">
              <w:rPr>
                <w:rFonts w:ascii="Calibri" w:hAnsi="Calibri" w:cs="Calibri"/>
                <w:sz w:val="20"/>
              </w:rPr>
              <w:t>Ggf. Besuch eines Friedhofs</w:t>
            </w:r>
          </w:p>
          <w:p w:rsidR="003A79EB" w:rsidRPr="00533E18" w:rsidRDefault="003A79EB" w:rsidP="003A79EB">
            <w:pPr>
              <w:numPr>
                <w:ilvl w:val="0"/>
                <w:numId w:val="8"/>
              </w:numPr>
              <w:ind w:left="360"/>
              <w:jc w:val="left"/>
              <w:rPr>
                <w:rFonts w:ascii="Calibri" w:hAnsi="Calibri" w:cs="Calibri"/>
                <w:sz w:val="20"/>
              </w:rPr>
            </w:pPr>
            <w:r w:rsidRPr="00533E18">
              <w:rPr>
                <w:rFonts w:ascii="Calibri" w:hAnsi="Calibri" w:cs="Calibri"/>
                <w:sz w:val="20"/>
              </w:rPr>
              <w:t>Recherche im Internet</w:t>
            </w:r>
          </w:p>
          <w:p w:rsidR="003A79EB" w:rsidRDefault="003A79EB" w:rsidP="003A79EB">
            <w:pPr>
              <w:rPr>
                <w:rFonts w:ascii="Calibri" w:hAnsi="Calibri" w:cs="Calibri"/>
                <w:b/>
                <w:sz w:val="20"/>
              </w:rPr>
            </w:pPr>
          </w:p>
          <w:p w:rsidR="003A79EB" w:rsidRPr="00533E18" w:rsidRDefault="003A79EB" w:rsidP="003A79EB">
            <w:pPr>
              <w:rPr>
                <w:rFonts w:ascii="Calibri" w:hAnsi="Calibri" w:cs="Calibri"/>
                <w:b/>
                <w:sz w:val="20"/>
              </w:rPr>
            </w:pPr>
            <w:r w:rsidRPr="00533E18">
              <w:rPr>
                <w:rFonts w:ascii="Calibri" w:hAnsi="Calibri" w:cs="Calibri"/>
                <w:b/>
                <w:sz w:val="20"/>
              </w:rPr>
              <w:t>Formen der Kompetenzüberprüfung</w:t>
            </w:r>
          </w:p>
          <w:p w:rsidR="003A79EB" w:rsidRPr="00533E18" w:rsidRDefault="003A79EB" w:rsidP="003A79EB">
            <w:pPr>
              <w:numPr>
                <w:ilvl w:val="0"/>
                <w:numId w:val="9"/>
              </w:numPr>
              <w:jc w:val="left"/>
              <w:rPr>
                <w:rFonts w:ascii="Calibri" w:hAnsi="Calibri" w:cs="Calibri"/>
                <w:sz w:val="20"/>
              </w:rPr>
            </w:pPr>
            <w:r w:rsidRPr="00533E18">
              <w:rPr>
                <w:rFonts w:ascii="Calibri" w:hAnsi="Calibri" w:cs="Calibri"/>
                <w:sz w:val="20"/>
              </w:rPr>
              <w:t>Präsentationen von Arbeitsergebnissen auf Folie und Plakat</w:t>
            </w:r>
          </w:p>
          <w:p w:rsidR="003A79EB" w:rsidRPr="00533E18" w:rsidRDefault="003A79EB" w:rsidP="003A79EB">
            <w:pPr>
              <w:numPr>
                <w:ilvl w:val="0"/>
                <w:numId w:val="9"/>
              </w:numPr>
              <w:jc w:val="left"/>
              <w:rPr>
                <w:rFonts w:ascii="Calibri" w:hAnsi="Calibri" w:cs="Calibri"/>
                <w:b/>
                <w:bCs/>
                <w:sz w:val="20"/>
              </w:rPr>
            </w:pPr>
            <w:r w:rsidRPr="00533E18">
              <w:rPr>
                <w:rFonts w:ascii="Calibri" w:hAnsi="Calibri" w:cs="Calibri"/>
                <w:sz w:val="20"/>
              </w:rPr>
              <w:t>Filmanalyse</w:t>
            </w:r>
          </w:p>
          <w:p w:rsidR="003A79EB" w:rsidRPr="00533E18" w:rsidRDefault="003A79EB" w:rsidP="003A79EB">
            <w:pPr>
              <w:numPr>
                <w:ilvl w:val="0"/>
                <w:numId w:val="9"/>
              </w:numPr>
              <w:jc w:val="left"/>
              <w:rPr>
                <w:rFonts w:ascii="Calibri" w:hAnsi="Calibri" w:cs="Arial"/>
                <w:i/>
                <w:sz w:val="20"/>
                <w:u w:val="single"/>
              </w:rPr>
            </w:pPr>
            <w:r w:rsidRPr="00533E18">
              <w:rPr>
                <w:rFonts w:ascii="Calibri" w:hAnsi="Calibri" w:cs="Calibri"/>
                <w:sz w:val="20"/>
              </w:rPr>
              <w:t>Bildanalyse</w:t>
            </w:r>
          </w:p>
          <w:p w:rsidR="003A79EB" w:rsidRPr="00993EB5" w:rsidRDefault="003A79EB" w:rsidP="003A79EB">
            <w:pPr>
              <w:numPr>
                <w:ilvl w:val="0"/>
                <w:numId w:val="9"/>
              </w:numPr>
              <w:jc w:val="left"/>
              <w:rPr>
                <w:rFonts w:ascii="Calibri" w:hAnsi="Calibri"/>
                <w:b/>
                <w:sz w:val="20"/>
                <w:u w:val="single"/>
              </w:rPr>
            </w:pPr>
            <w:r w:rsidRPr="00533E18">
              <w:rPr>
                <w:rFonts w:ascii="Calibri" w:hAnsi="Calibri" w:cs="Calibri"/>
                <w:sz w:val="20"/>
              </w:rPr>
              <w:t>Zeitungsartikel verfassen über gegenwärtige Tendenzen im Umgang mit der Sterblichkeit des Menschen</w:t>
            </w:r>
          </w:p>
        </w:tc>
      </w:tr>
      <w:tr w:rsidR="003A79EB" w:rsidRPr="00533E18" w:rsidTr="003A79EB">
        <w:tc>
          <w:tcPr>
            <w:tcW w:w="436"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sz w:val="20"/>
              </w:rPr>
            </w:pPr>
            <w:r w:rsidRPr="00993EB5">
              <w:rPr>
                <w:rFonts w:ascii="Calibri" w:hAnsi="Calibri" w:cs="Arial"/>
                <w:sz w:val="20"/>
              </w:rPr>
              <w:lastRenderedPageBreak/>
              <w:t>Methoden-kompetenz</w:t>
            </w:r>
          </w:p>
        </w:tc>
        <w:tc>
          <w:tcPr>
            <w:tcW w:w="1165" w:type="pct"/>
            <w:tcBorders>
              <w:top w:val="single" w:sz="4" w:space="0" w:color="auto"/>
              <w:left w:val="single" w:sz="4" w:space="0" w:color="auto"/>
              <w:bottom w:val="single" w:sz="4" w:space="0" w:color="auto"/>
              <w:right w:val="single" w:sz="4" w:space="0" w:color="auto"/>
            </w:tcBorders>
          </w:tcPr>
          <w:p w:rsidR="003A79EB" w:rsidRDefault="003A79EB" w:rsidP="003A79EB">
            <w:pPr>
              <w:pStyle w:val="Listenabsatz"/>
              <w:numPr>
                <w:ilvl w:val="0"/>
                <w:numId w:val="101"/>
              </w:numPr>
              <w:jc w:val="left"/>
              <w:rPr>
                <w:rFonts w:ascii="Calibri" w:hAnsi="Calibri" w:cs="Arial"/>
                <w:color w:val="000000"/>
                <w:spacing w:val="2"/>
                <w:sz w:val="20"/>
              </w:rPr>
            </w:pPr>
            <w:r w:rsidRPr="00533E18">
              <w:rPr>
                <w:rFonts w:ascii="Calibri" w:hAnsi="Calibri" w:cs="Arial"/>
                <w:color w:val="000000"/>
                <w:sz w:val="20"/>
              </w:rPr>
              <w:t>beschreiben theologische Sachve</w:t>
            </w:r>
            <w:r w:rsidRPr="00533E18">
              <w:rPr>
                <w:rFonts w:ascii="Calibri" w:hAnsi="Calibri" w:cs="Arial"/>
                <w:color w:val="000000"/>
                <w:sz w:val="20"/>
              </w:rPr>
              <w:t>r</w:t>
            </w:r>
            <w:r w:rsidRPr="00533E18">
              <w:rPr>
                <w:rFonts w:ascii="Calibri" w:hAnsi="Calibri" w:cs="Arial"/>
                <w:color w:val="000000"/>
                <w:sz w:val="20"/>
              </w:rPr>
              <w:t>halte unter Verwendung relevanter Fachbegriffe</w:t>
            </w:r>
            <w:r w:rsidRPr="00533E18">
              <w:rPr>
                <w:rFonts w:ascii="Calibri" w:hAnsi="Calibri" w:cs="Arial"/>
                <w:color w:val="000000"/>
                <w:spacing w:val="2"/>
                <w:sz w:val="20"/>
              </w:rPr>
              <w:t xml:space="preserve"> </w:t>
            </w:r>
            <w:r w:rsidRPr="002115AD">
              <w:rPr>
                <w:rFonts w:ascii="Calibri" w:hAnsi="Calibri" w:cs="Arial"/>
                <w:iCs/>
                <w:color w:val="000000"/>
                <w:spacing w:val="2"/>
                <w:sz w:val="20"/>
              </w:rPr>
              <w:t>(MK 1)</w:t>
            </w:r>
            <w:r w:rsidRPr="002115AD">
              <w:rPr>
                <w:rFonts w:ascii="Calibri" w:hAnsi="Calibri" w:cs="Arial"/>
                <w:color w:val="000000"/>
                <w:spacing w:val="2"/>
                <w:sz w:val="20"/>
              </w:rPr>
              <w:t>,</w:t>
            </w:r>
          </w:p>
          <w:p w:rsidR="003A79EB" w:rsidRDefault="003A79EB" w:rsidP="003A79EB">
            <w:pPr>
              <w:pStyle w:val="Listenabsatz"/>
              <w:numPr>
                <w:ilvl w:val="0"/>
                <w:numId w:val="101"/>
              </w:numPr>
              <w:jc w:val="left"/>
              <w:rPr>
                <w:rFonts w:ascii="Calibri" w:hAnsi="Calibri" w:cs="Arial"/>
                <w:bCs/>
                <w:color w:val="000000"/>
                <w:spacing w:val="2"/>
                <w:sz w:val="20"/>
              </w:rPr>
            </w:pPr>
            <w:r w:rsidRPr="00533E18">
              <w:rPr>
                <w:rFonts w:ascii="Calibri" w:hAnsi="Calibri" w:cs="Arial"/>
                <w:color w:val="000000"/>
                <w:spacing w:val="2"/>
                <w:sz w:val="20"/>
              </w:rPr>
              <w:t xml:space="preserve">analysieren  </w:t>
            </w:r>
            <w:proofErr w:type="spellStart"/>
            <w:r w:rsidRPr="00533E18">
              <w:rPr>
                <w:rFonts w:ascii="Calibri" w:hAnsi="Calibri" w:cs="Arial"/>
                <w:color w:val="000000"/>
                <w:spacing w:val="2"/>
                <w:sz w:val="20"/>
              </w:rPr>
              <w:t>kriterienorientiert</w:t>
            </w:r>
            <w:proofErr w:type="spellEnd"/>
            <w:r w:rsidRPr="00533E18">
              <w:rPr>
                <w:rFonts w:ascii="Calibri" w:hAnsi="Calibri" w:cs="Arial"/>
                <w:color w:val="000000"/>
                <w:spacing w:val="2"/>
                <w:sz w:val="20"/>
              </w:rPr>
              <w:t xml:space="preserve"> theologische, philosophische und andere religiös relevante Texte</w:t>
            </w:r>
            <w:r w:rsidRPr="00533E18">
              <w:rPr>
                <w:rFonts w:ascii="Calibri" w:hAnsi="Calibri" w:cs="Arial"/>
                <w:bCs/>
                <w:color w:val="000000"/>
                <w:spacing w:val="2"/>
                <w:sz w:val="20"/>
              </w:rPr>
              <w:t xml:space="preserve"> </w:t>
            </w:r>
            <w:r w:rsidRPr="002115AD">
              <w:rPr>
                <w:rFonts w:ascii="Calibri" w:hAnsi="Calibri" w:cs="Arial"/>
                <w:bCs/>
                <w:iCs/>
                <w:color w:val="000000"/>
                <w:spacing w:val="2"/>
                <w:sz w:val="20"/>
              </w:rPr>
              <w:t>(MK 5)</w:t>
            </w:r>
            <w:r w:rsidRPr="002115AD">
              <w:rPr>
                <w:rFonts w:ascii="Calibri" w:hAnsi="Calibri" w:cs="Arial"/>
                <w:bCs/>
                <w:color w:val="000000"/>
                <w:spacing w:val="2"/>
                <w:sz w:val="20"/>
              </w:rPr>
              <w:t>,</w:t>
            </w:r>
          </w:p>
          <w:p w:rsidR="003A79EB" w:rsidRDefault="003A79EB" w:rsidP="003A79EB">
            <w:pPr>
              <w:pStyle w:val="Listenabsatz"/>
              <w:numPr>
                <w:ilvl w:val="0"/>
                <w:numId w:val="101"/>
              </w:numPr>
              <w:jc w:val="left"/>
              <w:rPr>
                <w:rFonts w:ascii="Calibri" w:hAnsi="Calibri" w:cs="Arial"/>
                <w:bCs/>
                <w:color w:val="000000"/>
                <w:spacing w:val="2"/>
                <w:sz w:val="20"/>
              </w:rPr>
            </w:pPr>
            <w:r w:rsidRPr="00533E18">
              <w:rPr>
                <w:rFonts w:ascii="Calibri" w:hAnsi="Calibri" w:cs="Arial"/>
                <w:color w:val="000000"/>
                <w:spacing w:val="2"/>
                <w:sz w:val="20"/>
              </w:rPr>
              <w:t xml:space="preserve">erarbeiten </w:t>
            </w:r>
            <w:proofErr w:type="spellStart"/>
            <w:r w:rsidRPr="00533E18">
              <w:rPr>
                <w:rFonts w:ascii="Calibri" w:hAnsi="Calibri" w:cs="Arial"/>
                <w:bCs/>
                <w:color w:val="000000"/>
                <w:sz w:val="20"/>
              </w:rPr>
              <w:t>kriterienorientiert</w:t>
            </w:r>
            <w:proofErr w:type="spellEnd"/>
            <w:r w:rsidRPr="00533E18">
              <w:rPr>
                <w:rFonts w:ascii="Calibri" w:hAnsi="Calibri" w:cs="Arial"/>
                <w:color w:val="000000"/>
                <w:spacing w:val="2"/>
                <w:sz w:val="20"/>
              </w:rPr>
              <w:t xml:space="preserve"> Zeu</w:t>
            </w:r>
            <w:r w:rsidRPr="00533E18">
              <w:rPr>
                <w:rFonts w:ascii="Calibri" w:hAnsi="Calibri" w:cs="Arial"/>
                <w:color w:val="000000"/>
                <w:spacing w:val="2"/>
                <w:sz w:val="20"/>
              </w:rPr>
              <w:t>g</w:t>
            </w:r>
            <w:r w:rsidRPr="00533E18">
              <w:rPr>
                <w:rFonts w:ascii="Calibri" w:hAnsi="Calibri" w:cs="Arial"/>
                <w:color w:val="000000"/>
                <w:spacing w:val="2"/>
                <w:sz w:val="20"/>
              </w:rPr>
              <w:t>nisse anderer Religionen sowie A</w:t>
            </w:r>
            <w:r w:rsidRPr="00533E18">
              <w:rPr>
                <w:rFonts w:ascii="Calibri" w:hAnsi="Calibri" w:cs="Arial"/>
                <w:color w:val="000000"/>
                <w:spacing w:val="2"/>
                <w:sz w:val="20"/>
              </w:rPr>
              <w:t>n</w:t>
            </w:r>
            <w:r w:rsidRPr="00533E18">
              <w:rPr>
                <w:rFonts w:ascii="Calibri" w:hAnsi="Calibri" w:cs="Arial"/>
                <w:color w:val="000000"/>
                <w:spacing w:val="2"/>
                <w:sz w:val="20"/>
              </w:rPr>
              <w:t>sätze und Positionen anderer Weltanschauungen und Wisse</w:t>
            </w:r>
            <w:r w:rsidRPr="00533E18">
              <w:rPr>
                <w:rFonts w:ascii="Calibri" w:hAnsi="Calibri" w:cs="Arial"/>
                <w:color w:val="000000"/>
                <w:spacing w:val="2"/>
                <w:sz w:val="20"/>
              </w:rPr>
              <w:t>n</w:t>
            </w:r>
            <w:r w:rsidRPr="00533E18">
              <w:rPr>
                <w:rFonts w:ascii="Calibri" w:hAnsi="Calibri" w:cs="Arial"/>
                <w:color w:val="000000"/>
                <w:spacing w:val="2"/>
                <w:sz w:val="20"/>
              </w:rPr>
              <w:t>schaften</w:t>
            </w:r>
            <w:r w:rsidRPr="00533E18">
              <w:rPr>
                <w:rFonts w:ascii="Calibri" w:hAnsi="Calibri" w:cs="Arial"/>
                <w:bCs/>
                <w:color w:val="000000"/>
                <w:spacing w:val="2"/>
                <w:sz w:val="20"/>
              </w:rPr>
              <w:t xml:space="preserve"> </w:t>
            </w:r>
            <w:r w:rsidRPr="002115AD">
              <w:rPr>
                <w:rFonts w:ascii="Calibri" w:hAnsi="Calibri" w:cs="Arial"/>
                <w:bCs/>
                <w:iCs/>
                <w:color w:val="000000"/>
                <w:spacing w:val="2"/>
                <w:sz w:val="20"/>
              </w:rPr>
              <w:t>(MK 6)</w:t>
            </w:r>
            <w:r w:rsidRPr="002115AD">
              <w:rPr>
                <w:rFonts w:ascii="Calibri" w:hAnsi="Calibri" w:cs="Arial"/>
                <w:bCs/>
                <w:color w:val="000000"/>
                <w:spacing w:val="2"/>
                <w:sz w:val="20"/>
              </w:rPr>
              <w:t>,</w:t>
            </w:r>
          </w:p>
          <w:p w:rsidR="003A79EB" w:rsidRDefault="003A79EB" w:rsidP="003A79EB">
            <w:pPr>
              <w:pStyle w:val="Listenabsatz"/>
              <w:numPr>
                <w:ilvl w:val="0"/>
                <w:numId w:val="101"/>
              </w:numPr>
              <w:jc w:val="left"/>
              <w:rPr>
                <w:rFonts w:ascii="Calibri" w:hAnsi="Calibri" w:cs="Arial"/>
                <w:bCs/>
                <w:color w:val="000000"/>
                <w:spacing w:val="2"/>
                <w:sz w:val="20"/>
              </w:rPr>
            </w:pPr>
            <w:r w:rsidRPr="00533E18">
              <w:rPr>
                <w:rFonts w:ascii="Calibri" w:hAnsi="Calibri" w:cs="Arial"/>
                <w:bCs/>
                <w:color w:val="000000"/>
                <w:sz w:val="20"/>
              </w:rPr>
              <w:t>analysieren Bilder in ihren zentralen Aussagen</w:t>
            </w:r>
            <w:r w:rsidRPr="00533E18">
              <w:rPr>
                <w:rFonts w:ascii="Calibri" w:hAnsi="Calibri" w:cs="Arial"/>
                <w:bCs/>
                <w:color w:val="000000"/>
                <w:spacing w:val="2"/>
                <w:sz w:val="20"/>
              </w:rPr>
              <w:t xml:space="preserve"> </w:t>
            </w:r>
            <w:r w:rsidRPr="002115AD">
              <w:rPr>
                <w:rFonts w:ascii="Calibri" w:hAnsi="Calibri" w:cs="Arial"/>
                <w:bCs/>
                <w:iCs/>
                <w:color w:val="000000"/>
                <w:spacing w:val="2"/>
                <w:sz w:val="20"/>
              </w:rPr>
              <w:t>(MK 7)</w:t>
            </w:r>
            <w:r w:rsidRPr="002115AD">
              <w:rPr>
                <w:rFonts w:ascii="Calibri" w:hAnsi="Calibri" w:cs="Arial"/>
                <w:bCs/>
                <w:color w:val="000000"/>
                <w:spacing w:val="2"/>
                <w:sz w:val="20"/>
              </w:rPr>
              <w:t>,</w:t>
            </w:r>
          </w:p>
          <w:p w:rsidR="003A79EB" w:rsidRPr="00993EB5" w:rsidRDefault="003A79EB" w:rsidP="003A79EB">
            <w:pPr>
              <w:pStyle w:val="Listenabsatz"/>
              <w:numPr>
                <w:ilvl w:val="0"/>
                <w:numId w:val="101"/>
              </w:numPr>
              <w:jc w:val="left"/>
              <w:rPr>
                <w:rFonts w:ascii="Calibri" w:hAnsi="Calibri" w:cs="Arial"/>
                <w:i/>
                <w:sz w:val="20"/>
                <w:u w:val="single"/>
              </w:rPr>
            </w:pPr>
            <w:r w:rsidRPr="00533E18">
              <w:rPr>
                <w:rFonts w:ascii="Calibri" w:hAnsi="Calibri" w:cs="Arial"/>
                <w:color w:val="000000"/>
                <w:sz w:val="20"/>
              </w:rPr>
              <w:t>recherchieren</w:t>
            </w:r>
            <w:r w:rsidRPr="00533E18">
              <w:rPr>
                <w:rFonts w:ascii="Calibri" w:hAnsi="Calibri" w:cs="Arial"/>
                <w:bCs/>
                <w:color w:val="000000"/>
                <w:sz w:val="20"/>
              </w:rPr>
              <w:t xml:space="preserve"> </w:t>
            </w:r>
            <w:r>
              <w:rPr>
                <w:rFonts w:ascii="Calibri" w:hAnsi="Calibri" w:cs="Arial"/>
                <w:bCs/>
                <w:color w:val="000000"/>
                <w:sz w:val="20"/>
              </w:rPr>
              <w:t xml:space="preserve">(u.a. in </w:t>
            </w:r>
            <w:r w:rsidRPr="00533E18">
              <w:rPr>
                <w:rFonts w:ascii="Calibri" w:hAnsi="Calibri" w:cs="Arial"/>
                <w:color w:val="000000"/>
                <w:sz w:val="20"/>
              </w:rPr>
              <w:t>Bibliotheken und im Internet, exzerpieren Info</w:t>
            </w:r>
            <w:r w:rsidRPr="00533E18">
              <w:rPr>
                <w:rFonts w:ascii="Calibri" w:hAnsi="Calibri" w:cs="Arial"/>
                <w:color w:val="000000"/>
                <w:sz w:val="20"/>
              </w:rPr>
              <w:t>r</w:t>
            </w:r>
            <w:r w:rsidRPr="00533E18">
              <w:rPr>
                <w:rFonts w:ascii="Calibri" w:hAnsi="Calibri" w:cs="Arial"/>
                <w:color w:val="000000"/>
                <w:sz w:val="20"/>
              </w:rPr>
              <w:t>mationen und zitieren sachgerecht und funktionsbezogen</w:t>
            </w:r>
            <w:r w:rsidRPr="00533E18">
              <w:rPr>
                <w:rFonts w:ascii="Calibri" w:hAnsi="Calibri" w:cs="Arial"/>
                <w:bCs/>
                <w:color w:val="000000"/>
                <w:spacing w:val="2"/>
                <w:sz w:val="20"/>
              </w:rPr>
              <w:t xml:space="preserve"> </w:t>
            </w:r>
            <w:r w:rsidRPr="002115AD">
              <w:rPr>
                <w:rFonts w:ascii="Calibri" w:hAnsi="Calibri" w:cs="Arial"/>
                <w:bCs/>
                <w:iCs/>
                <w:color w:val="000000"/>
                <w:spacing w:val="2"/>
                <w:sz w:val="20"/>
              </w:rPr>
              <w:t>(MK 8).</w:t>
            </w:r>
          </w:p>
        </w:tc>
        <w:tc>
          <w:tcPr>
            <w:tcW w:w="1320"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ind w:left="360"/>
              <w:contextualSpacing/>
              <w:jc w:val="left"/>
              <w:rPr>
                <w:rFonts w:ascii="Calibri" w:hAnsi="Calibri" w:cs="Arial"/>
                <w:i/>
                <w:sz w:val="20"/>
                <w:u w:val="single"/>
              </w:rPr>
            </w:pPr>
          </w:p>
        </w:tc>
        <w:tc>
          <w:tcPr>
            <w:tcW w:w="2079" w:type="pct"/>
            <w:vMerge/>
            <w:tcBorders>
              <w:left w:val="single" w:sz="4" w:space="0" w:color="auto"/>
              <w:right w:val="single" w:sz="4" w:space="0" w:color="auto"/>
            </w:tcBorders>
          </w:tcPr>
          <w:p w:rsidR="003A79EB" w:rsidRPr="00993EB5" w:rsidRDefault="003A79EB" w:rsidP="003A79EB">
            <w:pPr>
              <w:jc w:val="left"/>
              <w:rPr>
                <w:rFonts w:ascii="Calibri" w:hAnsi="Calibri"/>
                <w:b/>
                <w:sz w:val="20"/>
                <w:u w:val="single"/>
              </w:rPr>
            </w:pPr>
          </w:p>
        </w:tc>
      </w:tr>
      <w:tr w:rsidR="003A79EB" w:rsidRPr="00533E18" w:rsidTr="003A79EB">
        <w:tc>
          <w:tcPr>
            <w:tcW w:w="436"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sz w:val="20"/>
              </w:rPr>
            </w:pPr>
            <w:r w:rsidRPr="00993EB5">
              <w:rPr>
                <w:rFonts w:ascii="Calibri" w:hAnsi="Calibri" w:cs="Arial"/>
                <w:sz w:val="20"/>
              </w:rPr>
              <w:t>Urteils-kompetenz</w:t>
            </w:r>
          </w:p>
        </w:tc>
        <w:tc>
          <w:tcPr>
            <w:tcW w:w="1165" w:type="pct"/>
            <w:tcBorders>
              <w:top w:val="single" w:sz="4" w:space="0" w:color="auto"/>
              <w:left w:val="single" w:sz="4" w:space="0" w:color="auto"/>
              <w:bottom w:val="single" w:sz="4" w:space="0" w:color="auto"/>
              <w:right w:val="single" w:sz="4" w:space="0" w:color="auto"/>
            </w:tcBorders>
          </w:tcPr>
          <w:p w:rsidR="003A79EB" w:rsidRDefault="003A79EB" w:rsidP="003A79EB">
            <w:pPr>
              <w:pStyle w:val="Listenabsatz"/>
              <w:numPr>
                <w:ilvl w:val="0"/>
                <w:numId w:val="102"/>
              </w:numPr>
              <w:jc w:val="left"/>
              <w:rPr>
                <w:rFonts w:ascii="Calibri" w:hAnsi="Calibri" w:cs="Arial"/>
                <w:bCs/>
                <w:color w:val="000000"/>
                <w:spacing w:val="2"/>
                <w:sz w:val="20"/>
              </w:rPr>
            </w:pPr>
            <w:r w:rsidRPr="00533E18">
              <w:rPr>
                <w:rFonts w:ascii="Calibri" w:hAnsi="Calibri" w:cs="Arial"/>
                <w:sz w:val="20"/>
              </w:rPr>
              <w:t>bewerten Möglichkeiten und Gre</w:t>
            </w:r>
            <w:r w:rsidRPr="00533E18">
              <w:rPr>
                <w:rFonts w:ascii="Calibri" w:hAnsi="Calibri" w:cs="Arial"/>
                <w:sz w:val="20"/>
              </w:rPr>
              <w:t>n</w:t>
            </w:r>
            <w:r w:rsidRPr="00533E18">
              <w:rPr>
                <w:rFonts w:ascii="Calibri" w:hAnsi="Calibri" w:cs="Arial"/>
                <w:sz w:val="20"/>
              </w:rPr>
              <w:t>zen des Sprechens vom Transze</w:t>
            </w:r>
            <w:r w:rsidRPr="00533E18">
              <w:rPr>
                <w:rFonts w:ascii="Calibri" w:hAnsi="Calibri" w:cs="Arial"/>
                <w:sz w:val="20"/>
              </w:rPr>
              <w:t>n</w:t>
            </w:r>
            <w:r w:rsidRPr="00533E18">
              <w:rPr>
                <w:rFonts w:ascii="Calibri" w:hAnsi="Calibri" w:cs="Arial"/>
                <w:sz w:val="20"/>
              </w:rPr>
              <w:t>denten</w:t>
            </w:r>
            <w:r w:rsidRPr="00533E18">
              <w:rPr>
                <w:rFonts w:ascii="Calibri" w:hAnsi="Calibri" w:cs="Arial"/>
                <w:bCs/>
                <w:color w:val="000000"/>
                <w:spacing w:val="2"/>
                <w:sz w:val="20"/>
              </w:rPr>
              <w:t xml:space="preserve"> </w:t>
            </w:r>
            <w:r w:rsidRPr="002115AD">
              <w:rPr>
                <w:rFonts w:ascii="Calibri" w:hAnsi="Calibri" w:cs="Arial"/>
                <w:bCs/>
                <w:iCs/>
                <w:color w:val="000000"/>
                <w:spacing w:val="2"/>
                <w:sz w:val="20"/>
              </w:rPr>
              <w:t>(UK 1)</w:t>
            </w:r>
            <w:r w:rsidRPr="002115AD">
              <w:rPr>
                <w:rFonts w:ascii="Calibri" w:hAnsi="Calibri" w:cs="Arial"/>
                <w:bCs/>
                <w:color w:val="000000"/>
                <w:spacing w:val="2"/>
                <w:sz w:val="20"/>
              </w:rPr>
              <w:t>,</w:t>
            </w:r>
          </w:p>
          <w:p w:rsidR="003A79EB" w:rsidRDefault="003A79EB" w:rsidP="003A79EB">
            <w:pPr>
              <w:pStyle w:val="Listenabsatz"/>
              <w:numPr>
                <w:ilvl w:val="0"/>
                <w:numId w:val="102"/>
              </w:numPr>
              <w:jc w:val="left"/>
              <w:rPr>
                <w:rFonts w:ascii="Calibri" w:hAnsi="Calibri" w:cs="Arial"/>
                <w:bCs/>
                <w:color w:val="000000"/>
                <w:spacing w:val="2"/>
                <w:sz w:val="20"/>
              </w:rPr>
            </w:pPr>
            <w:r w:rsidRPr="00533E18">
              <w:rPr>
                <w:rFonts w:ascii="Calibri" w:hAnsi="Calibri" w:cs="Arial"/>
                <w:color w:val="000000"/>
                <w:sz w:val="20"/>
              </w:rPr>
              <w:t>erörtern die Relevanz von Gla</w:t>
            </w:r>
            <w:r w:rsidRPr="00533E18">
              <w:rPr>
                <w:rFonts w:ascii="Calibri" w:hAnsi="Calibri" w:cs="Arial"/>
                <w:color w:val="000000"/>
                <w:sz w:val="20"/>
              </w:rPr>
              <w:t>u</w:t>
            </w:r>
            <w:r w:rsidRPr="00533E18">
              <w:rPr>
                <w:rFonts w:ascii="Calibri" w:hAnsi="Calibri" w:cs="Arial"/>
                <w:color w:val="000000"/>
                <w:sz w:val="20"/>
              </w:rPr>
              <w:t>bensaussagen heute</w:t>
            </w:r>
            <w:r w:rsidRPr="00533E18">
              <w:rPr>
                <w:rFonts w:ascii="Calibri" w:hAnsi="Calibri" w:cs="Arial"/>
                <w:bCs/>
                <w:color w:val="000000"/>
                <w:spacing w:val="2"/>
                <w:sz w:val="20"/>
              </w:rPr>
              <w:t xml:space="preserve"> </w:t>
            </w:r>
            <w:r w:rsidRPr="002115AD">
              <w:rPr>
                <w:rFonts w:ascii="Calibri" w:hAnsi="Calibri" w:cs="Arial"/>
                <w:bCs/>
                <w:iCs/>
                <w:color w:val="000000"/>
                <w:spacing w:val="2"/>
                <w:sz w:val="20"/>
              </w:rPr>
              <w:t>(UK 2)</w:t>
            </w:r>
            <w:r w:rsidRPr="002115AD">
              <w:rPr>
                <w:rFonts w:ascii="Calibri" w:hAnsi="Calibri" w:cs="Arial"/>
                <w:bCs/>
                <w:color w:val="000000"/>
                <w:spacing w:val="2"/>
                <w:sz w:val="20"/>
              </w:rPr>
              <w:t>,</w:t>
            </w:r>
          </w:p>
          <w:p w:rsidR="003A79EB" w:rsidRDefault="003A79EB" w:rsidP="003A79EB">
            <w:pPr>
              <w:pStyle w:val="Listenabsatz"/>
              <w:numPr>
                <w:ilvl w:val="0"/>
                <w:numId w:val="102"/>
              </w:numPr>
              <w:jc w:val="left"/>
              <w:rPr>
                <w:rFonts w:ascii="Calibri" w:hAnsi="Calibri" w:cs="Arial"/>
                <w:bCs/>
                <w:color w:val="000000"/>
                <w:spacing w:val="2"/>
                <w:sz w:val="20"/>
              </w:rPr>
            </w:pPr>
            <w:r w:rsidRPr="00533E18">
              <w:rPr>
                <w:rFonts w:ascii="Calibri" w:hAnsi="Calibri" w:cs="Arial"/>
                <w:color w:val="000000"/>
                <w:spacing w:val="2"/>
                <w:sz w:val="20"/>
              </w:rPr>
              <w:t>erörtern unter Berücksichtigung von Perspektiven der katholischen Lehre Positionen anderer Konfess</w:t>
            </w:r>
            <w:r w:rsidRPr="00533E18">
              <w:rPr>
                <w:rFonts w:ascii="Calibri" w:hAnsi="Calibri" w:cs="Arial"/>
                <w:color w:val="000000"/>
                <w:spacing w:val="2"/>
                <w:sz w:val="20"/>
              </w:rPr>
              <w:t>i</w:t>
            </w:r>
            <w:r w:rsidRPr="00533E18">
              <w:rPr>
                <w:rFonts w:ascii="Calibri" w:hAnsi="Calibri" w:cs="Arial"/>
                <w:color w:val="000000"/>
                <w:spacing w:val="2"/>
                <w:sz w:val="20"/>
              </w:rPr>
              <w:t>onen und Religionen</w:t>
            </w:r>
            <w:r w:rsidRPr="00533E18">
              <w:rPr>
                <w:rFonts w:ascii="Calibri" w:hAnsi="Calibri" w:cs="Arial"/>
                <w:bCs/>
                <w:color w:val="000000"/>
                <w:spacing w:val="2"/>
                <w:sz w:val="20"/>
              </w:rPr>
              <w:t xml:space="preserve"> </w:t>
            </w:r>
            <w:r w:rsidRPr="002115AD">
              <w:rPr>
                <w:rFonts w:ascii="Calibri" w:hAnsi="Calibri" w:cs="Arial"/>
                <w:bCs/>
                <w:iCs/>
                <w:color w:val="000000"/>
                <w:spacing w:val="2"/>
                <w:sz w:val="20"/>
              </w:rPr>
              <w:t>(UK 3)</w:t>
            </w:r>
            <w:r w:rsidRPr="002115AD">
              <w:rPr>
                <w:rFonts w:ascii="Calibri" w:hAnsi="Calibri" w:cs="Arial"/>
                <w:bCs/>
                <w:color w:val="000000"/>
                <w:spacing w:val="2"/>
                <w:sz w:val="20"/>
              </w:rPr>
              <w:t>,</w:t>
            </w:r>
          </w:p>
          <w:p w:rsidR="003A79EB" w:rsidRDefault="003A79EB" w:rsidP="003A79EB">
            <w:pPr>
              <w:pStyle w:val="Listenabsatz"/>
              <w:numPr>
                <w:ilvl w:val="0"/>
                <w:numId w:val="102"/>
              </w:numPr>
              <w:jc w:val="left"/>
              <w:rPr>
                <w:rFonts w:ascii="Calibri" w:hAnsi="Calibri" w:cs="Arial"/>
                <w:color w:val="000000"/>
                <w:spacing w:val="2"/>
                <w:sz w:val="20"/>
              </w:rPr>
            </w:pPr>
            <w:r w:rsidRPr="00533E18">
              <w:rPr>
                <w:rFonts w:ascii="Calibri" w:hAnsi="Calibri" w:cs="Arial"/>
                <w:spacing w:val="2"/>
                <w:sz w:val="20"/>
              </w:rPr>
              <w:t>bewe</w:t>
            </w:r>
            <w:r w:rsidRPr="00533E18">
              <w:rPr>
                <w:rFonts w:ascii="Calibri" w:hAnsi="Calibri" w:cs="Arial"/>
                <w:color w:val="000000"/>
                <w:spacing w:val="2"/>
                <w:sz w:val="20"/>
              </w:rPr>
              <w:t>rten Ansätze und Formen theologischer und ethischer Arg</w:t>
            </w:r>
            <w:r w:rsidRPr="00533E18">
              <w:rPr>
                <w:rFonts w:ascii="Calibri" w:hAnsi="Calibri" w:cs="Arial"/>
                <w:color w:val="000000"/>
                <w:spacing w:val="2"/>
                <w:sz w:val="20"/>
              </w:rPr>
              <w:t>u</w:t>
            </w:r>
            <w:r w:rsidRPr="00533E18">
              <w:rPr>
                <w:rFonts w:ascii="Calibri" w:hAnsi="Calibri" w:cs="Arial"/>
                <w:color w:val="000000"/>
                <w:spacing w:val="2"/>
                <w:sz w:val="20"/>
              </w:rPr>
              <w:lastRenderedPageBreak/>
              <w:t>mentation</w:t>
            </w:r>
            <w:r w:rsidRPr="00533E18">
              <w:rPr>
                <w:rFonts w:ascii="Calibri" w:hAnsi="Calibri" w:cs="Arial"/>
                <w:bCs/>
                <w:color w:val="000000"/>
                <w:spacing w:val="2"/>
                <w:sz w:val="20"/>
              </w:rPr>
              <w:t xml:space="preserve"> </w:t>
            </w:r>
            <w:r w:rsidRPr="002115AD">
              <w:rPr>
                <w:rFonts w:ascii="Calibri" w:hAnsi="Calibri" w:cs="Arial"/>
                <w:bCs/>
                <w:iCs/>
                <w:color w:val="000000"/>
                <w:spacing w:val="2"/>
                <w:sz w:val="20"/>
              </w:rPr>
              <w:t>(UK 4)</w:t>
            </w:r>
            <w:r w:rsidRPr="002115AD">
              <w:rPr>
                <w:rFonts w:ascii="Calibri" w:hAnsi="Calibri" w:cs="Arial"/>
                <w:color w:val="000000"/>
                <w:spacing w:val="2"/>
                <w:sz w:val="20"/>
              </w:rPr>
              <w:t>,</w:t>
            </w:r>
          </w:p>
          <w:p w:rsidR="003A79EB" w:rsidRPr="00993EB5" w:rsidRDefault="003A79EB" w:rsidP="003A79EB">
            <w:pPr>
              <w:pStyle w:val="Listenabsatz"/>
              <w:numPr>
                <w:ilvl w:val="0"/>
                <w:numId w:val="102"/>
              </w:numPr>
              <w:jc w:val="left"/>
              <w:rPr>
                <w:rFonts w:ascii="Calibri" w:hAnsi="Calibri" w:cs="Arial"/>
                <w:i/>
                <w:sz w:val="20"/>
                <w:u w:val="single"/>
              </w:rPr>
            </w:pPr>
            <w:r w:rsidRPr="00533E18">
              <w:rPr>
                <w:rFonts w:ascii="Calibri" w:hAnsi="Calibri" w:cs="Arial"/>
                <w:color w:val="000000"/>
                <w:spacing w:val="2"/>
                <w:sz w:val="20"/>
              </w:rPr>
              <w:t>erörtern im Kontext der Pluralität unter besonderer Würdigung sp</w:t>
            </w:r>
            <w:r w:rsidRPr="00533E18">
              <w:rPr>
                <w:rFonts w:ascii="Calibri" w:hAnsi="Calibri" w:cs="Arial"/>
                <w:color w:val="000000"/>
                <w:spacing w:val="2"/>
                <w:sz w:val="20"/>
              </w:rPr>
              <w:t>e</w:t>
            </w:r>
            <w:r w:rsidRPr="00533E18">
              <w:rPr>
                <w:rFonts w:ascii="Calibri" w:hAnsi="Calibri" w:cs="Arial"/>
                <w:color w:val="000000"/>
                <w:spacing w:val="2"/>
                <w:sz w:val="20"/>
              </w:rPr>
              <w:t>zifisch christlicher Positionen ko</w:t>
            </w:r>
            <w:r>
              <w:rPr>
                <w:rFonts w:ascii="Calibri" w:hAnsi="Calibri" w:cs="Arial"/>
                <w:color w:val="000000"/>
                <w:spacing w:val="2"/>
                <w:sz w:val="20"/>
              </w:rPr>
              <w:t>m</w:t>
            </w:r>
            <w:r>
              <w:rPr>
                <w:rFonts w:ascii="Calibri" w:hAnsi="Calibri" w:cs="Arial"/>
                <w:color w:val="000000"/>
                <w:spacing w:val="2"/>
                <w:sz w:val="20"/>
              </w:rPr>
              <w:t>plexere religiöse und ethische</w:t>
            </w:r>
            <w:r w:rsidRPr="00533E18">
              <w:rPr>
                <w:rFonts w:ascii="Calibri" w:hAnsi="Calibri" w:cs="Arial"/>
                <w:color w:val="000000"/>
                <w:spacing w:val="2"/>
                <w:sz w:val="20"/>
              </w:rPr>
              <w:t xml:space="preserve"> Fr</w:t>
            </w:r>
            <w:r w:rsidRPr="00533E18">
              <w:rPr>
                <w:rFonts w:ascii="Calibri" w:hAnsi="Calibri" w:cs="Arial"/>
                <w:color w:val="000000"/>
                <w:spacing w:val="2"/>
                <w:sz w:val="20"/>
              </w:rPr>
              <w:t>a</w:t>
            </w:r>
            <w:r w:rsidRPr="00533E18">
              <w:rPr>
                <w:rFonts w:ascii="Calibri" w:hAnsi="Calibri" w:cs="Arial"/>
                <w:color w:val="000000"/>
                <w:spacing w:val="2"/>
                <w:sz w:val="20"/>
              </w:rPr>
              <w:t>ge</w:t>
            </w:r>
            <w:r>
              <w:rPr>
                <w:rFonts w:ascii="Calibri" w:hAnsi="Calibri" w:cs="Arial"/>
                <w:color w:val="000000"/>
                <w:spacing w:val="2"/>
                <w:sz w:val="20"/>
              </w:rPr>
              <w:t>n</w:t>
            </w:r>
            <w:r w:rsidRPr="00533E18">
              <w:rPr>
                <w:rFonts w:ascii="Calibri" w:hAnsi="Calibri" w:cs="Arial"/>
                <w:bCs/>
                <w:color w:val="000000"/>
                <w:spacing w:val="2"/>
                <w:sz w:val="20"/>
              </w:rPr>
              <w:t xml:space="preserve"> </w:t>
            </w:r>
            <w:r w:rsidRPr="002115AD">
              <w:rPr>
                <w:rFonts w:ascii="Calibri" w:hAnsi="Calibri" w:cs="Arial"/>
                <w:bCs/>
                <w:iCs/>
                <w:color w:val="000000"/>
                <w:spacing w:val="2"/>
                <w:sz w:val="20"/>
              </w:rPr>
              <w:t>(UK 5)</w:t>
            </w:r>
            <w:r>
              <w:rPr>
                <w:rFonts w:ascii="Calibri" w:hAnsi="Calibri" w:cs="Arial"/>
                <w:bCs/>
                <w:iCs/>
                <w:color w:val="000000"/>
                <w:spacing w:val="2"/>
                <w:sz w:val="20"/>
              </w:rPr>
              <w:t>.</w:t>
            </w:r>
          </w:p>
        </w:tc>
        <w:tc>
          <w:tcPr>
            <w:tcW w:w="1320" w:type="pct"/>
            <w:tcBorders>
              <w:top w:val="single" w:sz="4" w:space="0" w:color="auto"/>
              <w:left w:val="single" w:sz="4" w:space="0" w:color="auto"/>
              <w:bottom w:val="single" w:sz="4" w:space="0" w:color="auto"/>
              <w:right w:val="single" w:sz="4" w:space="0" w:color="auto"/>
            </w:tcBorders>
          </w:tcPr>
          <w:p w:rsidR="003A79EB" w:rsidRPr="004873D6" w:rsidRDefault="003A79EB" w:rsidP="003A79EB">
            <w:pPr>
              <w:pStyle w:val="Listenabsatz"/>
              <w:numPr>
                <w:ilvl w:val="0"/>
                <w:numId w:val="88"/>
              </w:numPr>
              <w:rPr>
                <w:rFonts w:ascii="Calibri" w:hAnsi="Calibri" w:cs="Calibri"/>
                <w:color w:val="000000"/>
                <w:sz w:val="20"/>
              </w:rPr>
            </w:pPr>
            <w:r w:rsidRPr="004873D6">
              <w:rPr>
                <w:rFonts w:ascii="Calibri" w:hAnsi="Calibri" w:cs="Calibri"/>
                <w:color w:val="000000"/>
                <w:sz w:val="20"/>
              </w:rPr>
              <w:lastRenderedPageBreak/>
              <w:t xml:space="preserve">beurteilen die Bedeutung christlicher Perspektiven auf das Menschsein für die individuelle Lebensgestaltung (u.a. in Partnerschaft) </w:t>
            </w:r>
            <w:r>
              <w:rPr>
                <w:rFonts w:ascii="Calibri" w:hAnsi="Calibri" w:cs="Calibri"/>
                <w:color w:val="000000"/>
                <w:sz w:val="20"/>
              </w:rPr>
              <w:t>und das gesellschaftliche Leben,</w:t>
            </w:r>
          </w:p>
          <w:p w:rsidR="003A79EB" w:rsidRDefault="003A79EB" w:rsidP="003A79EB">
            <w:pPr>
              <w:widowControl w:val="0"/>
              <w:numPr>
                <w:ilvl w:val="0"/>
                <w:numId w:val="88"/>
              </w:numPr>
              <w:suppressAutoHyphens/>
              <w:contextualSpacing/>
              <w:jc w:val="left"/>
              <w:rPr>
                <w:rFonts w:ascii="Calibri" w:eastAsia="SimSun" w:hAnsi="Calibri" w:cs="Calibri"/>
                <w:kern w:val="2"/>
                <w:sz w:val="20"/>
                <w:lang w:eastAsia="hi-IN" w:bidi="hi-IN"/>
              </w:rPr>
            </w:pPr>
            <w:r w:rsidRPr="00533E18">
              <w:rPr>
                <w:rFonts w:ascii="Calibri" w:hAnsi="Calibri" w:cs="Calibri"/>
                <w:color w:val="000000"/>
                <w:sz w:val="20"/>
              </w:rPr>
              <w:t>erörtern die Relevanz des christlichen Glaubens an Jesu Auferstehung für Menschen heute</w:t>
            </w:r>
            <w:r>
              <w:rPr>
                <w:rFonts w:ascii="Calibri" w:hAnsi="Calibri" w:cs="Calibri"/>
                <w:color w:val="000000"/>
                <w:sz w:val="20"/>
              </w:rPr>
              <w:t>,</w:t>
            </w:r>
          </w:p>
          <w:p w:rsidR="003A79EB" w:rsidRPr="00533E18" w:rsidRDefault="003A79EB" w:rsidP="003A79EB">
            <w:pPr>
              <w:widowControl w:val="0"/>
              <w:numPr>
                <w:ilvl w:val="0"/>
                <w:numId w:val="88"/>
              </w:numPr>
              <w:suppressAutoHyphens/>
              <w:contextualSpacing/>
              <w:jc w:val="left"/>
              <w:rPr>
                <w:rFonts w:ascii="Calibri" w:hAnsi="Calibri" w:cs="Calibri"/>
                <w:b/>
                <w:bCs/>
                <w:sz w:val="20"/>
                <w:lang w:eastAsia="en-US"/>
              </w:rPr>
            </w:pPr>
            <w:r w:rsidRPr="00533E18">
              <w:rPr>
                <w:rFonts w:ascii="Calibri" w:hAnsi="Calibri" w:cs="Calibri"/>
                <w:color w:val="000000"/>
                <w:sz w:val="20"/>
              </w:rPr>
              <w:t xml:space="preserve">beurteilen die Vorstellungen von Reinkarnation und Auferstehung im Hinblick auf ihre Konsequenzen für das </w:t>
            </w:r>
            <w:r w:rsidRPr="00533E18">
              <w:rPr>
                <w:rFonts w:ascii="Calibri" w:hAnsi="Calibri" w:cs="Calibri"/>
                <w:color w:val="000000"/>
                <w:sz w:val="20"/>
              </w:rPr>
              <w:lastRenderedPageBreak/>
              <w:t>Menschsein</w:t>
            </w:r>
            <w:r>
              <w:rPr>
                <w:rFonts w:ascii="Calibri" w:hAnsi="Calibri" w:cs="Calibri"/>
                <w:color w:val="000000"/>
                <w:sz w:val="20"/>
              </w:rPr>
              <w:t>,</w:t>
            </w:r>
          </w:p>
          <w:p w:rsidR="003A79EB" w:rsidRPr="00EE184A" w:rsidRDefault="003A79EB" w:rsidP="003A79EB">
            <w:pPr>
              <w:numPr>
                <w:ilvl w:val="0"/>
                <w:numId w:val="88"/>
              </w:numPr>
              <w:contextualSpacing/>
              <w:rPr>
                <w:rFonts w:ascii="Calibri" w:hAnsi="Calibri" w:cs="Arial"/>
                <w:b/>
                <w:sz w:val="20"/>
              </w:rPr>
            </w:pPr>
            <w:r w:rsidRPr="00533E18">
              <w:rPr>
                <w:rFonts w:ascii="Calibri" w:hAnsi="Calibri" w:cs="Calibri"/>
                <w:color w:val="000000"/>
                <w:sz w:val="20"/>
              </w:rPr>
              <w:t xml:space="preserve">erörtern an eschatologischen Bildern das Problem einer Darstellung des </w:t>
            </w:r>
            <w:proofErr w:type="spellStart"/>
            <w:r w:rsidRPr="00533E18">
              <w:rPr>
                <w:rFonts w:ascii="Calibri" w:hAnsi="Calibri" w:cs="Calibri"/>
                <w:color w:val="000000"/>
                <w:sz w:val="20"/>
              </w:rPr>
              <w:t>Unda</w:t>
            </w:r>
            <w:r w:rsidRPr="00533E18">
              <w:rPr>
                <w:rFonts w:ascii="Calibri" w:hAnsi="Calibri" w:cs="Calibri"/>
                <w:color w:val="000000"/>
                <w:sz w:val="20"/>
              </w:rPr>
              <w:t>r</w:t>
            </w:r>
            <w:r w:rsidRPr="00533E18">
              <w:rPr>
                <w:rFonts w:ascii="Calibri" w:hAnsi="Calibri" w:cs="Calibri"/>
                <w:color w:val="000000"/>
                <w:sz w:val="20"/>
              </w:rPr>
              <w:t>stellbaren</w:t>
            </w:r>
            <w:proofErr w:type="spellEnd"/>
            <w:r w:rsidRPr="00533E18">
              <w:rPr>
                <w:rFonts w:ascii="Calibri" w:hAnsi="Calibri" w:cs="Calibri"/>
                <w:color w:val="000000"/>
                <w:sz w:val="20"/>
              </w:rPr>
              <w:t>.</w:t>
            </w:r>
          </w:p>
        </w:tc>
        <w:tc>
          <w:tcPr>
            <w:tcW w:w="2079" w:type="pct"/>
            <w:vMerge/>
            <w:tcBorders>
              <w:left w:val="single" w:sz="4" w:space="0" w:color="auto"/>
              <w:right w:val="single" w:sz="4" w:space="0" w:color="auto"/>
            </w:tcBorders>
          </w:tcPr>
          <w:p w:rsidR="003A79EB" w:rsidRPr="00993EB5" w:rsidRDefault="003A79EB" w:rsidP="003A79EB">
            <w:pPr>
              <w:jc w:val="left"/>
              <w:rPr>
                <w:rFonts w:ascii="Calibri" w:hAnsi="Calibri"/>
                <w:b/>
                <w:sz w:val="20"/>
                <w:u w:val="single"/>
              </w:rPr>
            </w:pPr>
          </w:p>
        </w:tc>
      </w:tr>
      <w:tr w:rsidR="003A79EB" w:rsidRPr="00533E18" w:rsidTr="003A79EB">
        <w:tc>
          <w:tcPr>
            <w:tcW w:w="436"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sz w:val="20"/>
              </w:rPr>
            </w:pPr>
            <w:r w:rsidRPr="00993EB5">
              <w:rPr>
                <w:rFonts w:ascii="Calibri" w:hAnsi="Calibri" w:cs="Arial"/>
                <w:sz w:val="20"/>
              </w:rPr>
              <w:lastRenderedPageBreak/>
              <w:t>Handlungs-kompetenz</w:t>
            </w:r>
          </w:p>
        </w:tc>
        <w:tc>
          <w:tcPr>
            <w:tcW w:w="1165" w:type="pct"/>
            <w:tcBorders>
              <w:top w:val="single" w:sz="4" w:space="0" w:color="auto"/>
              <w:left w:val="single" w:sz="4" w:space="0" w:color="auto"/>
              <w:bottom w:val="single" w:sz="4" w:space="0" w:color="auto"/>
              <w:right w:val="single" w:sz="4" w:space="0" w:color="auto"/>
            </w:tcBorders>
          </w:tcPr>
          <w:p w:rsidR="003A79EB" w:rsidRDefault="003A79EB" w:rsidP="003A79EB">
            <w:pPr>
              <w:pStyle w:val="Listenabsatz"/>
              <w:numPr>
                <w:ilvl w:val="0"/>
                <w:numId w:val="103"/>
              </w:numPr>
              <w:jc w:val="left"/>
              <w:rPr>
                <w:rFonts w:ascii="Calibri" w:hAnsi="Calibri" w:cs="Arial"/>
                <w:bCs/>
                <w:color w:val="000000"/>
                <w:spacing w:val="2"/>
                <w:sz w:val="20"/>
              </w:rPr>
            </w:pPr>
            <w:r w:rsidRPr="00533E18">
              <w:rPr>
                <w:rFonts w:ascii="Calibri" w:hAnsi="Calibri" w:cs="Arial"/>
                <w:spacing w:val="2"/>
                <w:sz w:val="20"/>
              </w:rPr>
              <w:t>sprechen angemessen und refle</w:t>
            </w:r>
            <w:r w:rsidRPr="00533E18">
              <w:rPr>
                <w:rFonts w:ascii="Calibri" w:hAnsi="Calibri" w:cs="Arial"/>
                <w:spacing w:val="2"/>
                <w:sz w:val="20"/>
              </w:rPr>
              <w:t>k</w:t>
            </w:r>
            <w:r w:rsidRPr="00533E18">
              <w:rPr>
                <w:rFonts w:ascii="Calibri" w:hAnsi="Calibri" w:cs="Arial"/>
                <w:spacing w:val="2"/>
                <w:sz w:val="20"/>
              </w:rPr>
              <w:t>tiert über Fragen nach Sinn und Transzendenz</w:t>
            </w:r>
            <w:r w:rsidRPr="00533E18">
              <w:rPr>
                <w:rFonts w:ascii="Calibri" w:hAnsi="Calibri" w:cs="Arial"/>
                <w:bCs/>
                <w:color w:val="000000"/>
                <w:spacing w:val="2"/>
                <w:sz w:val="20"/>
              </w:rPr>
              <w:t xml:space="preserve"> </w:t>
            </w:r>
            <w:r w:rsidRPr="002115AD">
              <w:rPr>
                <w:rFonts w:ascii="Calibri" w:hAnsi="Calibri" w:cs="Arial"/>
                <w:bCs/>
                <w:iCs/>
                <w:color w:val="000000"/>
                <w:spacing w:val="2"/>
                <w:sz w:val="20"/>
              </w:rPr>
              <w:t>(HK 1)</w:t>
            </w:r>
            <w:r w:rsidRPr="002115AD">
              <w:rPr>
                <w:rFonts w:ascii="Calibri" w:hAnsi="Calibri" w:cs="Arial"/>
                <w:bCs/>
                <w:color w:val="000000"/>
                <w:spacing w:val="2"/>
                <w:sz w:val="20"/>
              </w:rPr>
              <w:t>,</w:t>
            </w:r>
          </w:p>
          <w:p w:rsidR="003A79EB" w:rsidRDefault="003A79EB" w:rsidP="003A79EB">
            <w:pPr>
              <w:pStyle w:val="Listenabsatz"/>
              <w:numPr>
                <w:ilvl w:val="0"/>
                <w:numId w:val="103"/>
              </w:numPr>
              <w:jc w:val="left"/>
              <w:rPr>
                <w:rFonts w:ascii="Calibri" w:hAnsi="Calibri" w:cs="Arial"/>
                <w:sz w:val="20"/>
              </w:rPr>
            </w:pPr>
            <w:r w:rsidRPr="00533E18">
              <w:rPr>
                <w:rFonts w:ascii="Calibri" w:hAnsi="Calibri" w:cs="Arial"/>
                <w:sz w:val="20"/>
              </w:rPr>
              <w:t>nehmen unterschiedliche konfess</w:t>
            </w:r>
            <w:r w:rsidRPr="00533E18">
              <w:rPr>
                <w:rFonts w:ascii="Calibri" w:hAnsi="Calibri" w:cs="Arial"/>
                <w:sz w:val="20"/>
              </w:rPr>
              <w:t>i</w:t>
            </w:r>
            <w:r w:rsidRPr="00533E18">
              <w:rPr>
                <w:rFonts w:ascii="Calibri" w:hAnsi="Calibri" w:cs="Arial"/>
                <w:sz w:val="20"/>
              </w:rPr>
              <w:t>onelle, weltanschauliche und wi</w:t>
            </w:r>
            <w:r w:rsidRPr="00533E18">
              <w:rPr>
                <w:rFonts w:ascii="Calibri" w:hAnsi="Calibri" w:cs="Arial"/>
                <w:sz w:val="20"/>
              </w:rPr>
              <w:t>s</w:t>
            </w:r>
            <w:r w:rsidRPr="00533E18">
              <w:rPr>
                <w:rFonts w:ascii="Calibri" w:hAnsi="Calibri" w:cs="Arial"/>
                <w:sz w:val="20"/>
              </w:rPr>
              <w:t>senschaftliche Perspektiven ein und erweitern dadurch die eigene Pe</w:t>
            </w:r>
            <w:r w:rsidRPr="00533E18">
              <w:rPr>
                <w:rFonts w:ascii="Calibri" w:hAnsi="Calibri" w:cs="Arial"/>
                <w:sz w:val="20"/>
              </w:rPr>
              <w:t>r</w:t>
            </w:r>
            <w:r w:rsidRPr="00533E18">
              <w:rPr>
                <w:rFonts w:ascii="Calibri" w:hAnsi="Calibri" w:cs="Arial"/>
                <w:sz w:val="20"/>
              </w:rPr>
              <w:t>spektive</w:t>
            </w:r>
            <w:r w:rsidRPr="00533E18">
              <w:rPr>
                <w:rFonts w:ascii="Calibri" w:hAnsi="Calibri" w:cs="Arial"/>
                <w:bCs/>
                <w:color w:val="000000"/>
                <w:spacing w:val="2"/>
                <w:sz w:val="20"/>
              </w:rPr>
              <w:t xml:space="preserve"> </w:t>
            </w:r>
            <w:r w:rsidRPr="002115AD">
              <w:rPr>
                <w:rFonts w:ascii="Calibri" w:hAnsi="Calibri" w:cs="Arial"/>
                <w:bCs/>
                <w:iCs/>
                <w:color w:val="000000"/>
                <w:spacing w:val="2"/>
                <w:sz w:val="20"/>
              </w:rPr>
              <w:t>(HK 3)</w:t>
            </w:r>
            <w:r w:rsidRPr="002115AD">
              <w:rPr>
                <w:rFonts w:ascii="Calibri" w:hAnsi="Calibri" w:cs="Arial"/>
                <w:sz w:val="20"/>
              </w:rPr>
              <w:t>,</w:t>
            </w:r>
          </w:p>
          <w:p w:rsidR="003A79EB" w:rsidRPr="00993EB5" w:rsidRDefault="003A79EB" w:rsidP="003A79EB">
            <w:pPr>
              <w:pStyle w:val="Listenabsatz"/>
              <w:numPr>
                <w:ilvl w:val="0"/>
                <w:numId w:val="103"/>
              </w:numPr>
              <w:jc w:val="left"/>
              <w:rPr>
                <w:rFonts w:ascii="Calibri" w:hAnsi="Calibri" w:cs="Arial"/>
                <w:i/>
                <w:sz w:val="20"/>
                <w:u w:val="single"/>
              </w:rPr>
            </w:pPr>
            <w:r w:rsidRPr="00533E18">
              <w:rPr>
                <w:rFonts w:ascii="Calibri" w:hAnsi="Calibri" w:cs="Arial"/>
                <w:color w:val="000000"/>
                <w:spacing w:val="2"/>
                <w:sz w:val="20"/>
              </w:rPr>
              <w:t>argumentieren konstruktiv und sachgerecht in der Darlegung eig</w:t>
            </w:r>
            <w:r w:rsidRPr="00533E18">
              <w:rPr>
                <w:rFonts w:ascii="Calibri" w:hAnsi="Calibri" w:cs="Arial"/>
                <w:color w:val="000000"/>
                <w:spacing w:val="2"/>
                <w:sz w:val="20"/>
              </w:rPr>
              <w:t>e</w:t>
            </w:r>
            <w:r w:rsidRPr="00533E18">
              <w:rPr>
                <w:rFonts w:ascii="Calibri" w:hAnsi="Calibri" w:cs="Arial"/>
                <w:color w:val="000000"/>
                <w:spacing w:val="2"/>
                <w:sz w:val="20"/>
              </w:rPr>
              <w:t>ner und fremder Gedanken in rel</w:t>
            </w:r>
            <w:r w:rsidRPr="00533E18">
              <w:rPr>
                <w:rFonts w:ascii="Calibri" w:hAnsi="Calibri" w:cs="Arial"/>
                <w:color w:val="000000"/>
                <w:spacing w:val="2"/>
                <w:sz w:val="20"/>
              </w:rPr>
              <w:t>i</w:t>
            </w:r>
            <w:r w:rsidRPr="00533E18">
              <w:rPr>
                <w:rFonts w:ascii="Calibri" w:hAnsi="Calibri" w:cs="Arial"/>
                <w:color w:val="000000"/>
                <w:spacing w:val="2"/>
                <w:sz w:val="20"/>
              </w:rPr>
              <w:t>giös relevanten Kontexten</w:t>
            </w:r>
            <w:r w:rsidRPr="00533E18">
              <w:rPr>
                <w:rFonts w:ascii="Calibri" w:hAnsi="Calibri" w:cs="Arial"/>
                <w:bCs/>
                <w:color w:val="000000"/>
                <w:spacing w:val="2"/>
                <w:sz w:val="20"/>
              </w:rPr>
              <w:t xml:space="preserve"> </w:t>
            </w:r>
            <w:r>
              <w:rPr>
                <w:rFonts w:ascii="Calibri" w:hAnsi="Calibri" w:cs="Arial"/>
                <w:bCs/>
                <w:iCs/>
                <w:color w:val="000000"/>
                <w:spacing w:val="2"/>
                <w:sz w:val="20"/>
              </w:rPr>
              <w:t>(H</w:t>
            </w:r>
            <w:r w:rsidRPr="002115AD">
              <w:rPr>
                <w:rFonts w:ascii="Calibri" w:hAnsi="Calibri" w:cs="Arial"/>
                <w:bCs/>
                <w:iCs/>
                <w:color w:val="000000"/>
                <w:spacing w:val="2"/>
                <w:sz w:val="20"/>
              </w:rPr>
              <w:t>K 4)</w:t>
            </w:r>
            <w:r>
              <w:rPr>
                <w:rFonts w:ascii="Calibri" w:hAnsi="Calibri" w:cs="Arial"/>
                <w:bCs/>
                <w:iCs/>
                <w:color w:val="000000"/>
                <w:spacing w:val="2"/>
                <w:sz w:val="20"/>
              </w:rPr>
              <w:t>.</w:t>
            </w:r>
          </w:p>
        </w:tc>
        <w:tc>
          <w:tcPr>
            <w:tcW w:w="1320"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ind w:left="360"/>
              <w:contextualSpacing/>
              <w:jc w:val="left"/>
              <w:rPr>
                <w:rFonts w:ascii="Calibri" w:hAnsi="Calibri" w:cs="Arial"/>
                <w:i/>
                <w:sz w:val="20"/>
                <w:u w:val="single"/>
              </w:rPr>
            </w:pPr>
          </w:p>
        </w:tc>
        <w:tc>
          <w:tcPr>
            <w:tcW w:w="2079" w:type="pct"/>
            <w:vMerge/>
            <w:tcBorders>
              <w:left w:val="single" w:sz="4" w:space="0" w:color="auto"/>
              <w:bottom w:val="single" w:sz="4" w:space="0" w:color="auto"/>
              <w:right w:val="single" w:sz="4" w:space="0" w:color="auto"/>
            </w:tcBorders>
          </w:tcPr>
          <w:p w:rsidR="003A79EB" w:rsidRPr="00993EB5" w:rsidRDefault="003A79EB" w:rsidP="003A79EB">
            <w:pPr>
              <w:jc w:val="left"/>
              <w:rPr>
                <w:rFonts w:ascii="Calibri" w:hAnsi="Calibri"/>
                <w:b/>
                <w:sz w:val="20"/>
                <w:u w:val="single"/>
              </w:rPr>
            </w:pPr>
          </w:p>
        </w:tc>
      </w:tr>
    </w:tbl>
    <w:p w:rsidR="003A79EB" w:rsidRDefault="003A79EB" w:rsidP="003A79EB">
      <w:pPr>
        <w:jc w:val="left"/>
      </w:pPr>
    </w:p>
    <w:p w:rsidR="0047589E" w:rsidRDefault="0047589E" w:rsidP="003A79EB">
      <w:pPr>
        <w:jc w:val="left"/>
      </w:pPr>
    </w:p>
    <w:p w:rsidR="0047589E" w:rsidRDefault="0047589E" w:rsidP="003A79EB">
      <w:pPr>
        <w:jc w:val="left"/>
      </w:pPr>
    </w:p>
    <w:p w:rsidR="0047589E" w:rsidRDefault="0047589E" w:rsidP="003A79EB">
      <w:pPr>
        <w:jc w:val="left"/>
      </w:pPr>
    </w:p>
    <w:p w:rsidR="0047589E" w:rsidRDefault="0047589E" w:rsidP="003A79EB">
      <w:pPr>
        <w:jc w:val="left"/>
      </w:pPr>
    </w:p>
    <w:p w:rsidR="0047589E" w:rsidRDefault="0047589E" w:rsidP="003A79EB">
      <w:pPr>
        <w:jc w:val="left"/>
      </w:pPr>
    </w:p>
    <w:p w:rsidR="0047589E" w:rsidRDefault="0047589E" w:rsidP="003A79EB">
      <w:pPr>
        <w:jc w:val="left"/>
      </w:pPr>
    </w:p>
    <w:p w:rsidR="0047589E" w:rsidRDefault="0047589E" w:rsidP="003A79EB">
      <w:pPr>
        <w:jc w:val="left"/>
      </w:pPr>
    </w:p>
    <w:p w:rsidR="0047589E" w:rsidRDefault="0047589E" w:rsidP="003A79EB">
      <w:pPr>
        <w:jc w:val="left"/>
      </w:pPr>
    </w:p>
    <w:p w:rsidR="0047589E" w:rsidRDefault="0047589E" w:rsidP="003A79EB">
      <w:pPr>
        <w:jc w:val="left"/>
      </w:pPr>
    </w:p>
    <w:p w:rsidR="0047589E" w:rsidRDefault="0047589E" w:rsidP="003A79EB">
      <w:pPr>
        <w:jc w:val="left"/>
      </w:pPr>
    </w:p>
    <w:p w:rsidR="0047589E" w:rsidRDefault="0047589E" w:rsidP="003A79EB">
      <w:pPr>
        <w:jc w:val="left"/>
      </w:pPr>
    </w:p>
    <w:p w:rsidR="0047589E" w:rsidRDefault="0047589E" w:rsidP="003A79EB">
      <w:pPr>
        <w:jc w:val="left"/>
      </w:pPr>
    </w:p>
    <w:p w:rsidR="0047589E" w:rsidRDefault="0047589E" w:rsidP="003A79EB">
      <w:pPr>
        <w:jc w:val="left"/>
      </w:pPr>
    </w:p>
    <w:p w:rsidR="0047589E" w:rsidRDefault="0047589E" w:rsidP="003A79EB">
      <w:pPr>
        <w:jc w:val="left"/>
      </w:pPr>
    </w:p>
    <w:p w:rsidR="00B45523" w:rsidRDefault="00B45523" w:rsidP="003A79EB">
      <w:pPr>
        <w:jc w:val="left"/>
      </w:pPr>
    </w:p>
    <w:p w:rsidR="00B45523" w:rsidRDefault="00B45523" w:rsidP="003A79EB">
      <w:pPr>
        <w:jc w:val="left"/>
      </w:pPr>
    </w:p>
    <w:p w:rsidR="00B45523" w:rsidRDefault="00B45523" w:rsidP="003A79EB">
      <w:pPr>
        <w:jc w:val="left"/>
      </w:pPr>
      <w:bookmarkStart w:id="16" w:name="_GoBack"/>
      <w:bookmarkEnd w:id="16"/>
    </w:p>
    <w:tbl>
      <w:tblPr>
        <w:tblStyle w:val="Tabellenraster"/>
        <w:tblW w:w="0" w:type="auto"/>
        <w:shd w:val="pct20" w:color="auto" w:fill="auto"/>
        <w:tblLook w:val="04A0" w:firstRow="1" w:lastRow="0" w:firstColumn="1" w:lastColumn="0" w:noHBand="0" w:noVBand="1"/>
      </w:tblPr>
      <w:tblGrid>
        <w:gridCol w:w="15080"/>
      </w:tblGrid>
      <w:tr w:rsidR="00840ECC" w:rsidTr="00840ECC">
        <w:tc>
          <w:tcPr>
            <w:tcW w:w="15080" w:type="dxa"/>
            <w:shd w:val="pct20" w:color="auto" w:fill="auto"/>
          </w:tcPr>
          <w:p w:rsidR="00840ECC" w:rsidRPr="00C04896" w:rsidRDefault="00AD2004" w:rsidP="00C04896">
            <w:pPr>
              <w:rPr>
                <w:rFonts w:cs="Arial"/>
                <w:sz w:val="22"/>
                <w:szCs w:val="22"/>
              </w:rPr>
            </w:pPr>
            <w:r w:rsidRPr="00C04896">
              <w:rPr>
                <w:rFonts w:cs="Arial"/>
                <w:b/>
                <w:sz w:val="22"/>
                <w:szCs w:val="22"/>
              </w:rPr>
              <w:lastRenderedPageBreak/>
              <w:t xml:space="preserve">Hinweis: </w:t>
            </w:r>
            <w:r w:rsidRPr="00C04896">
              <w:rPr>
                <w:rFonts w:cs="Arial"/>
                <w:sz w:val="22"/>
                <w:szCs w:val="22"/>
              </w:rPr>
              <w:t>Für den Leistungskurs werden im Folgenden exemplarisch zwei Unterrichtsvorhaben konkretisiert</w:t>
            </w:r>
            <w:r w:rsidR="00C04896">
              <w:rPr>
                <w:rFonts w:cs="Arial"/>
                <w:sz w:val="22"/>
                <w:szCs w:val="22"/>
              </w:rPr>
              <w:t xml:space="preserve"> ausgewiesen</w:t>
            </w:r>
            <w:r w:rsidR="00C04896" w:rsidRPr="00C04896">
              <w:rPr>
                <w:rFonts w:cs="Arial"/>
                <w:sz w:val="22"/>
                <w:szCs w:val="22"/>
              </w:rPr>
              <w:t>.</w:t>
            </w:r>
            <w:r w:rsidR="00C04896">
              <w:rPr>
                <w:rFonts w:cs="Arial"/>
                <w:sz w:val="22"/>
                <w:szCs w:val="22"/>
              </w:rPr>
              <w:t xml:space="preserve"> Das erste Beispiel</w:t>
            </w:r>
            <w:r w:rsidR="00C04896" w:rsidRPr="00C04896">
              <w:rPr>
                <w:rFonts w:cs="Arial"/>
                <w:sz w:val="22"/>
                <w:szCs w:val="22"/>
              </w:rPr>
              <w:t xml:space="preserve"> zeigt ein Unterrichtsvorhaben („Ist meine Welt zu retten? …“), das so nur für den LK geplant ist und </w:t>
            </w:r>
            <w:r w:rsidR="00C04896">
              <w:rPr>
                <w:rFonts w:cs="Arial"/>
                <w:sz w:val="22"/>
                <w:szCs w:val="22"/>
              </w:rPr>
              <w:t xml:space="preserve">einen inhaltlichen Schwerpunkt </w:t>
            </w:r>
            <w:r w:rsidR="00C04896" w:rsidRPr="00C04896">
              <w:rPr>
                <w:rFonts w:cs="Arial"/>
                <w:sz w:val="22"/>
                <w:szCs w:val="22"/>
              </w:rPr>
              <w:t>verarbeitet, der für den Grund</w:t>
            </w:r>
            <w:r w:rsidR="00C04896">
              <w:rPr>
                <w:rFonts w:cs="Arial"/>
                <w:sz w:val="22"/>
                <w:szCs w:val="22"/>
              </w:rPr>
              <w:t xml:space="preserve">kurs </w:t>
            </w:r>
            <w:r w:rsidR="00C04896" w:rsidRPr="00C04896">
              <w:rPr>
                <w:rFonts w:cs="Arial"/>
                <w:sz w:val="22"/>
                <w:szCs w:val="22"/>
              </w:rPr>
              <w:t>nicht vorgesehen ist (Weltimmanente Glücks- und Heilsentwürfe und christliche Zukunftshoffnung). Das zweite Beispiel („Kann man eigen</w:t>
            </w:r>
            <w:r w:rsidR="00C04896" w:rsidRPr="00C04896">
              <w:rPr>
                <w:rFonts w:cs="Arial"/>
                <w:sz w:val="22"/>
                <w:szCs w:val="22"/>
              </w:rPr>
              <w:t>t</w:t>
            </w:r>
            <w:r w:rsidR="00C04896" w:rsidRPr="00C04896">
              <w:rPr>
                <w:rFonts w:cs="Arial"/>
                <w:sz w:val="22"/>
                <w:szCs w:val="22"/>
              </w:rPr>
              <w:t>lich (noch) vernünftig glauben?“  …) ist ein Unterrichtsvorhaben, das sich auch im Bereich des Grundkurses findet, es weist für den Leistungskurs alle</w:t>
            </w:r>
            <w:r w:rsidR="00C04896" w:rsidRPr="00C04896">
              <w:rPr>
                <w:rFonts w:cs="Arial"/>
                <w:sz w:val="22"/>
                <w:szCs w:val="22"/>
              </w:rPr>
              <w:t>r</w:t>
            </w:r>
            <w:r w:rsidR="00C04896">
              <w:rPr>
                <w:rFonts w:cs="Arial"/>
                <w:sz w:val="22"/>
                <w:szCs w:val="22"/>
              </w:rPr>
              <w:t xml:space="preserve">dings </w:t>
            </w:r>
            <w:r w:rsidR="00C04896" w:rsidRPr="00C04896">
              <w:rPr>
                <w:rFonts w:cs="Arial"/>
                <w:sz w:val="22"/>
                <w:szCs w:val="22"/>
              </w:rPr>
              <w:t>einen größe</w:t>
            </w:r>
            <w:r w:rsidR="00C04896">
              <w:rPr>
                <w:rFonts w:cs="Arial"/>
                <w:sz w:val="22"/>
                <w:szCs w:val="22"/>
              </w:rPr>
              <w:t xml:space="preserve">ren </w:t>
            </w:r>
            <w:proofErr w:type="spellStart"/>
            <w:r w:rsidR="00C04896">
              <w:rPr>
                <w:rFonts w:cs="Arial"/>
                <w:sz w:val="22"/>
                <w:szCs w:val="22"/>
              </w:rPr>
              <w:t>Aspektreichtum</w:t>
            </w:r>
            <w:proofErr w:type="spellEnd"/>
            <w:r w:rsidR="00C04896">
              <w:rPr>
                <w:rFonts w:cs="Arial"/>
                <w:sz w:val="22"/>
                <w:szCs w:val="22"/>
              </w:rPr>
              <w:t xml:space="preserve"> </w:t>
            </w:r>
            <w:r w:rsidR="00C04896" w:rsidRPr="00C04896">
              <w:rPr>
                <w:rFonts w:cs="Arial"/>
                <w:sz w:val="22"/>
                <w:szCs w:val="22"/>
              </w:rPr>
              <w:t>auf.</w:t>
            </w:r>
          </w:p>
        </w:tc>
      </w:tr>
    </w:tbl>
    <w:p w:rsidR="003A79EB" w:rsidRDefault="003A79EB" w:rsidP="003A79EB"/>
    <w:p w:rsidR="00840ECC" w:rsidRDefault="00840ECC" w:rsidP="003A79E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2"/>
        <w:gridCol w:w="3531"/>
        <w:gridCol w:w="4001"/>
        <w:gridCol w:w="6302"/>
      </w:tblGrid>
      <w:tr w:rsidR="003A79EB" w:rsidRPr="00533E18" w:rsidTr="003A79EB">
        <w:tc>
          <w:tcPr>
            <w:tcW w:w="5000" w:type="pct"/>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3A79EB" w:rsidRPr="00B37836" w:rsidRDefault="003A79EB" w:rsidP="003A79EB">
            <w:pPr>
              <w:shd w:val="clear" w:color="auto" w:fill="A6A6A6" w:themeFill="background1" w:themeFillShade="A6"/>
              <w:jc w:val="center"/>
              <w:rPr>
                <w:rFonts w:asciiTheme="minorHAnsi" w:hAnsiTheme="minorHAnsi"/>
                <w:b/>
                <w:sz w:val="22"/>
                <w:szCs w:val="22"/>
              </w:rPr>
            </w:pPr>
            <w:r w:rsidRPr="00B37836">
              <w:rPr>
                <w:rFonts w:asciiTheme="minorHAnsi" w:hAnsiTheme="minorHAnsi"/>
                <w:b/>
                <w:sz w:val="22"/>
                <w:szCs w:val="22"/>
              </w:rPr>
              <w:t>Qualifikationsphase (Q) – LEISTUNGSKURS</w:t>
            </w:r>
          </w:p>
          <w:p w:rsidR="003A79EB" w:rsidRPr="00533E18" w:rsidRDefault="003A79EB" w:rsidP="00C04896">
            <w:pPr>
              <w:snapToGrid w:val="0"/>
              <w:contextualSpacing/>
              <w:rPr>
                <w:rFonts w:ascii="Calibri" w:hAnsi="Calibri" w:cs="Arial"/>
                <w:i/>
                <w:sz w:val="20"/>
                <w:u w:val="single"/>
                <w:lang w:eastAsia="en-US"/>
              </w:rPr>
            </w:pPr>
          </w:p>
        </w:tc>
      </w:tr>
      <w:tr w:rsidR="003A79EB" w:rsidRPr="00533E18" w:rsidTr="003A79EB">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3A79EB" w:rsidRPr="00533E18" w:rsidRDefault="003A79EB" w:rsidP="003A79EB">
            <w:pPr>
              <w:rPr>
                <w:rFonts w:ascii="Calibri" w:hAnsi="Calibri" w:cs="Arial"/>
                <w:i/>
                <w:sz w:val="20"/>
                <w:u w:val="single"/>
                <w:lang w:eastAsia="en-US"/>
              </w:rPr>
            </w:pPr>
            <w:r w:rsidRPr="00533E18">
              <w:rPr>
                <w:rFonts w:ascii="Calibri" w:hAnsi="Calibri" w:cs="Arial"/>
                <w:i/>
                <w:sz w:val="20"/>
                <w:u w:val="single"/>
                <w:lang w:eastAsia="en-US"/>
              </w:rPr>
              <w:t>Unterrichtsvorhaben</w:t>
            </w:r>
            <w:r>
              <w:rPr>
                <w:rFonts w:ascii="Calibri" w:hAnsi="Calibri" w:cs="Arial"/>
                <w:i/>
                <w:sz w:val="20"/>
                <w:u w:val="single"/>
                <w:lang w:eastAsia="en-US"/>
              </w:rPr>
              <w:t xml:space="preserve"> V</w:t>
            </w:r>
          </w:p>
          <w:p w:rsidR="003A79EB" w:rsidRPr="00533E18" w:rsidRDefault="003A79EB" w:rsidP="003A79EB">
            <w:pPr>
              <w:jc w:val="left"/>
              <w:rPr>
                <w:rFonts w:ascii="Calibri" w:hAnsi="Calibri"/>
                <w:sz w:val="20"/>
              </w:rPr>
            </w:pPr>
            <w:r w:rsidRPr="00533E18">
              <w:rPr>
                <w:rFonts w:ascii="Calibri" w:hAnsi="Calibri"/>
                <w:b/>
                <w:sz w:val="20"/>
              </w:rPr>
              <w:t>Thema</w:t>
            </w:r>
            <w:r w:rsidRPr="00533E18">
              <w:rPr>
                <w:rFonts w:ascii="Calibri" w:hAnsi="Calibri"/>
                <w:sz w:val="20"/>
              </w:rPr>
              <w:t xml:space="preserve">: </w:t>
            </w:r>
            <w:r>
              <w:rPr>
                <w:rFonts w:ascii="Calibri" w:hAnsi="Calibri"/>
                <w:sz w:val="20"/>
              </w:rPr>
              <w:t xml:space="preserve"> Ist </w:t>
            </w:r>
            <w:r w:rsidRPr="00230C23">
              <w:rPr>
                <w:rFonts w:ascii="Calibri" w:hAnsi="Calibri"/>
                <w:i/>
                <w:sz w:val="20"/>
              </w:rPr>
              <w:t>meine</w:t>
            </w:r>
            <w:r>
              <w:rPr>
                <w:rFonts w:ascii="Calibri" w:hAnsi="Calibri"/>
                <w:sz w:val="20"/>
              </w:rPr>
              <w:t xml:space="preserve"> Welt zu retten? – Christliche Zukunftshoffnung im Kontrast zu weltimmanenten Glücks- und Heilsentwürfen</w:t>
            </w:r>
          </w:p>
          <w:p w:rsidR="003A79EB" w:rsidRPr="00533E18" w:rsidRDefault="003A79EB" w:rsidP="003A79EB">
            <w:pPr>
              <w:rPr>
                <w:rFonts w:ascii="Calibri" w:hAnsi="Calibri" w:cs="Arial"/>
                <w:sz w:val="20"/>
                <w:lang w:eastAsia="en-US"/>
              </w:rPr>
            </w:pPr>
            <w:r w:rsidRPr="00533E18">
              <w:rPr>
                <w:rFonts w:ascii="Calibri" w:hAnsi="Calibri" w:cs="Arial"/>
                <w:b/>
                <w:sz w:val="20"/>
                <w:lang w:eastAsia="en-US"/>
              </w:rPr>
              <w:t>Inhaltsfelder</w:t>
            </w:r>
            <w:r w:rsidRPr="00533E18">
              <w:rPr>
                <w:rFonts w:ascii="Calibri" w:hAnsi="Calibri" w:cs="Arial"/>
                <w:sz w:val="20"/>
                <w:lang w:eastAsia="en-US"/>
              </w:rPr>
              <w:t>:</w:t>
            </w:r>
          </w:p>
          <w:p w:rsidR="003A79EB" w:rsidRPr="00533E18" w:rsidRDefault="003A79EB" w:rsidP="003A79EB">
            <w:pPr>
              <w:snapToGrid w:val="0"/>
              <w:rPr>
                <w:rFonts w:ascii="Calibri" w:hAnsi="Calibri"/>
                <w:sz w:val="20"/>
              </w:rPr>
            </w:pPr>
            <w:r w:rsidRPr="00533E18">
              <w:rPr>
                <w:rFonts w:ascii="Calibri" w:hAnsi="Calibri"/>
                <w:sz w:val="20"/>
              </w:rPr>
              <w:t>IF 1: Der Mensch in christlicher Perspektive</w:t>
            </w:r>
          </w:p>
          <w:p w:rsidR="003A79EB" w:rsidRDefault="003A79EB" w:rsidP="003A79EB">
            <w:pPr>
              <w:tabs>
                <w:tab w:val="left" w:pos="643"/>
              </w:tabs>
              <w:snapToGrid w:val="0"/>
              <w:rPr>
                <w:rFonts w:ascii="Calibri" w:hAnsi="Calibri"/>
                <w:sz w:val="20"/>
              </w:rPr>
            </w:pPr>
            <w:r w:rsidRPr="00533E18">
              <w:rPr>
                <w:rFonts w:ascii="Calibri" w:hAnsi="Calibri"/>
                <w:sz w:val="20"/>
              </w:rPr>
              <w:t>IF 3: Das Zeugnis vom Zuspruch und Anspruch Jesu Christi</w:t>
            </w:r>
          </w:p>
          <w:p w:rsidR="003A79EB" w:rsidRPr="00533E18" w:rsidRDefault="003A79EB" w:rsidP="003A79EB">
            <w:pPr>
              <w:tabs>
                <w:tab w:val="left" w:pos="643"/>
              </w:tabs>
              <w:snapToGrid w:val="0"/>
              <w:rPr>
                <w:rFonts w:ascii="Calibri" w:hAnsi="Calibri" w:cs="Calibri"/>
                <w:b/>
                <w:bCs/>
                <w:sz w:val="20"/>
              </w:rPr>
            </w:pPr>
            <w:r w:rsidRPr="00533E18">
              <w:rPr>
                <w:rFonts w:ascii="Calibri" w:hAnsi="Calibri"/>
                <w:sz w:val="20"/>
              </w:rPr>
              <w:t>IF 6: Die christliche Hoffnung auf Vollendung</w:t>
            </w:r>
          </w:p>
          <w:p w:rsidR="003A79EB" w:rsidRPr="00533E18" w:rsidRDefault="003A79EB" w:rsidP="003A79EB">
            <w:pPr>
              <w:rPr>
                <w:rFonts w:ascii="Calibri" w:hAnsi="Calibri" w:cs="Arial"/>
                <w:b/>
                <w:sz w:val="20"/>
                <w:lang w:eastAsia="en-US"/>
              </w:rPr>
            </w:pPr>
          </w:p>
          <w:p w:rsidR="003A79EB" w:rsidRPr="00533E18" w:rsidRDefault="003A79EB" w:rsidP="003A79EB">
            <w:pPr>
              <w:rPr>
                <w:rFonts w:ascii="Calibri" w:hAnsi="Calibri" w:cs="Arial"/>
                <w:sz w:val="20"/>
                <w:lang w:eastAsia="en-US"/>
              </w:rPr>
            </w:pPr>
            <w:r w:rsidRPr="00533E18">
              <w:rPr>
                <w:rFonts w:ascii="Calibri" w:hAnsi="Calibri" w:cs="Arial"/>
                <w:b/>
                <w:sz w:val="20"/>
                <w:lang w:eastAsia="en-US"/>
              </w:rPr>
              <w:t>Inhaltliche Schwerpunkte</w:t>
            </w:r>
            <w:r w:rsidRPr="00533E18">
              <w:rPr>
                <w:rFonts w:ascii="Calibri" w:hAnsi="Calibri" w:cs="Arial"/>
                <w:sz w:val="20"/>
                <w:lang w:eastAsia="en-US"/>
              </w:rPr>
              <w:t>:</w:t>
            </w:r>
          </w:p>
          <w:p w:rsidR="003A79EB" w:rsidRPr="00533E18" w:rsidRDefault="003A79EB" w:rsidP="003A79EB">
            <w:pPr>
              <w:numPr>
                <w:ilvl w:val="0"/>
                <w:numId w:val="12"/>
              </w:numPr>
              <w:snapToGrid w:val="0"/>
              <w:contextualSpacing/>
              <w:rPr>
                <w:rFonts w:ascii="Calibri" w:hAnsi="Calibri"/>
                <w:sz w:val="20"/>
              </w:rPr>
            </w:pPr>
            <w:r w:rsidRPr="00533E18">
              <w:rPr>
                <w:rFonts w:ascii="Calibri" w:hAnsi="Calibri"/>
                <w:sz w:val="20"/>
              </w:rPr>
              <w:t xml:space="preserve">Die Sehnsucht nach einem gelingenden Leben </w:t>
            </w:r>
          </w:p>
          <w:p w:rsidR="003A79EB" w:rsidRDefault="003A79EB" w:rsidP="003A79EB">
            <w:pPr>
              <w:numPr>
                <w:ilvl w:val="0"/>
                <w:numId w:val="12"/>
              </w:numPr>
              <w:snapToGrid w:val="0"/>
              <w:contextualSpacing/>
              <w:rPr>
                <w:rFonts w:ascii="Calibri" w:hAnsi="Calibri"/>
                <w:sz w:val="20"/>
              </w:rPr>
            </w:pPr>
            <w:r w:rsidRPr="00533E18">
              <w:rPr>
                <w:rFonts w:ascii="Calibri" w:hAnsi="Calibri"/>
                <w:sz w:val="20"/>
              </w:rPr>
              <w:t>Jesus von Nazareth, der Christus: Tod und Auferweckung</w:t>
            </w:r>
          </w:p>
          <w:p w:rsidR="003A79EB" w:rsidRPr="002F3966" w:rsidRDefault="003A79EB" w:rsidP="003A79EB">
            <w:pPr>
              <w:numPr>
                <w:ilvl w:val="0"/>
                <w:numId w:val="12"/>
              </w:numPr>
              <w:snapToGrid w:val="0"/>
              <w:contextualSpacing/>
              <w:rPr>
                <w:rFonts w:ascii="Calibri" w:hAnsi="Calibri" w:cs="Arial"/>
                <w:i/>
                <w:sz w:val="20"/>
                <w:u w:val="single"/>
                <w:lang w:eastAsia="en-US"/>
              </w:rPr>
            </w:pPr>
            <w:r>
              <w:rPr>
                <w:rFonts w:ascii="Calibri" w:hAnsi="Calibri"/>
                <w:sz w:val="20"/>
              </w:rPr>
              <w:t>Weltimmanente Glücks- und Heilsentwürfe und christliche Zukunftshoffnung</w:t>
            </w:r>
          </w:p>
          <w:p w:rsidR="003A79EB" w:rsidRPr="00993EB5" w:rsidRDefault="003A79EB" w:rsidP="003A79EB">
            <w:pPr>
              <w:jc w:val="left"/>
              <w:rPr>
                <w:rFonts w:ascii="Calibri" w:hAnsi="Calibri"/>
                <w:b/>
                <w:sz w:val="20"/>
                <w:u w:val="single"/>
              </w:rPr>
            </w:pPr>
          </w:p>
        </w:tc>
      </w:tr>
      <w:tr w:rsidR="003A79EB" w:rsidRPr="00533E18" w:rsidTr="003A79EB">
        <w:tc>
          <w:tcPr>
            <w:tcW w:w="436"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ind w:left="360"/>
              <w:contextualSpacing/>
              <w:jc w:val="left"/>
              <w:rPr>
                <w:rFonts w:ascii="Calibri" w:hAnsi="Calibri" w:cs="Arial"/>
                <w:i/>
                <w:sz w:val="20"/>
                <w:u w:val="single"/>
              </w:rPr>
            </w:pPr>
          </w:p>
        </w:tc>
        <w:tc>
          <w:tcPr>
            <w:tcW w:w="1165"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b/>
                <w:sz w:val="20"/>
              </w:rPr>
            </w:pPr>
            <w:r w:rsidRPr="00993EB5">
              <w:rPr>
                <w:rFonts w:ascii="Calibri" w:hAnsi="Calibri" w:cs="Arial"/>
                <w:b/>
                <w:sz w:val="20"/>
              </w:rPr>
              <w:t>Übergeordnete Kompetenzerwartu</w:t>
            </w:r>
            <w:r w:rsidRPr="00993EB5">
              <w:rPr>
                <w:rFonts w:ascii="Calibri" w:hAnsi="Calibri" w:cs="Arial"/>
                <w:b/>
                <w:sz w:val="20"/>
              </w:rPr>
              <w:t>n</w:t>
            </w:r>
            <w:r w:rsidRPr="00993EB5">
              <w:rPr>
                <w:rFonts w:ascii="Calibri" w:hAnsi="Calibri" w:cs="Arial"/>
                <w:b/>
                <w:sz w:val="20"/>
              </w:rPr>
              <w:t>gen:</w:t>
            </w:r>
          </w:p>
        </w:tc>
        <w:tc>
          <w:tcPr>
            <w:tcW w:w="1320"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sz w:val="20"/>
              </w:rPr>
            </w:pPr>
            <w:r w:rsidRPr="00993EB5">
              <w:rPr>
                <w:rFonts w:ascii="Calibri" w:hAnsi="Calibri" w:cs="Arial"/>
                <w:b/>
                <w:sz w:val="20"/>
              </w:rPr>
              <w:t>Konkretisierte Kompetenzerwartungen</w:t>
            </w:r>
            <w:r w:rsidRPr="00993EB5">
              <w:rPr>
                <w:rFonts w:ascii="Calibri" w:hAnsi="Calibri" w:cs="Arial"/>
                <w:sz w:val="20"/>
              </w:rPr>
              <w:t>:</w:t>
            </w:r>
          </w:p>
          <w:p w:rsidR="003A79EB" w:rsidRPr="00993EB5" w:rsidRDefault="003A79EB" w:rsidP="003A79EB">
            <w:pPr>
              <w:jc w:val="left"/>
              <w:rPr>
                <w:rFonts w:ascii="Calibri" w:hAnsi="Calibri" w:cs="Arial"/>
                <w:i/>
                <w:sz w:val="20"/>
                <w:u w:val="single"/>
              </w:rPr>
            </w:pPr>
          </w:p>
        </w:tc>
        <w:tc>
          <w:tcPr>
            <w:tcW w:w="2079"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b/>
                <w:sz w:val="20"/>
              </w:rPr>
            </w:pPr>
            <w:r w:rsidRPr="00993EB5">
              <w:rPr>
                <w:rFonts w:ascii="Calibri" w:hAnsi="Calibri"/>
                <w:b/>
                <w:sz w:val="20"/>
              </w:rPr>
              <w:t>Vereinbarungen der FK:</w:t>
            </w:r>
          </w:p>
          <w:p w:rsidR="003A79EB" w:rsidRPr="00993EB5" w:rsidRDefault="003A79EB" w:rsidP="003A79EB">
            <w:pPr>
              <w:contextualSpacing/>
              <w:jc w:val="left"/>
              <w:rPr>
                <w:rFonts w:ascii="Calibri" w:hAnsi="Calibri" w:cs="Arial"/>
                <w:sz w:val="20"/>
              </w:rPr>
            </w:pPr>
          </w:p>
        </w:tc>
      </w:tr>
      <w:tr w:rsidR="003A79EB" w:rsidRPr="00533E18" w:rsidTr="003A79EB">
        <w:tc>
          <w:tcPr>
            <w:tcW w:w="436"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sz w:val="20"/>
              </w:rPr>
            </w:pPr>
            <w:r w:rsidRPr="00993EB5">
              <w:rPr>
                <w:rFonts w:ascii="Calibri" w:hAnsi="Calibri" w:cs="Arial"/>
                <w:sz w:val="20"/>
              </w:rPr>
              <w:t>Sach-kompetenz</w:t>
            </w:r>
          </w:p>
        </w:tc>
        <w:tc>
          <w:tcPr>
            <w:tcW w:w="1165" w:type="pct"/>
            <w:tcBorders>
              <w:top w:val="single" w:sz="4" w:space="0" w:color="auto"/>
              <w:left w:val="single" w:sz="4" w:space="0" w:color="auto"/>
              <w:bottom w:val="single" w:sz="4" w:space="0" w:color="auto"/>
              <w:right w:val="single" w:sz="4" w:space="0" w:color="auto"/>
            </w:tcBorders>
          </w:tcPr>
          <w:p w:rsidR="003A79EB" w:rsidRPr="00735FBC" w:rsidRDefault="003A79EB" w:rsidP="003A79EB">
            <w:pPr>
              <w:rPr>
                <w:sz w:val="20"/>
              </w:rPr>
            </w:pPr>
            <w:r>
              <w:rPr>
                <w:rFonts w:ascii="Calibri" w:hAnsi="Calibri"/>
                <w:sz w:val="20"/>
              </w:rPr>
              <w:t xml:space="preserve">Die </w:t>
            </w:r>
            <w:proofErr w:type="spellStart"/>
            <w:r>
              <w:rPr>
                <w:rFonts w:ascii="Calibri" w:hAnsi="Calibri"/>
                <w:sz w:val="20"/>
              </w:rPr>
              <w:t>SuS</w:t>
            </w:r>
            <w:proofErr w:type="spellEnd"/>
          </w:p>
          <w:p w:rsidR="003A79EB" w:rsidRPr="00735FBC" w:rsidRDefault="003A79EB" w:rsidP="00744A41">
            <w:pPr>
              <w:pStyle w:val="Default"/>
              <w:numPr>
                <w:ilvl w:val="0"/>
                <w:numId w:val="132"/>
              </w:numPr>
              <w:rPr>
                <w:rFonts w:ascii="Calibri" w:eastAsia="Times New Roman" w:hAnsi="Calibri" w:cs="Times New Roman"/>
                <w:color w:val="auto"/>
                <w:sz w:val="20"/>
                <w:szCs w:val="20"/>
              </w:rPr>
            </w:pPr>
            <w:r w:rsidRPr="00735FBC">
              <w:rPr>
                <w:rFonts w:ascii="Calibri" w:eastAsia="Times New Roman" w:hAnsi="Calibri" w:cs="Times New Roman"/>
                <w:color w:val="auto"/>
                <w:sz w:val="20"/>
                <w:szCs w:val="20"/>
              </w:rPr>
              <w:t>identifizieren und deuten Situati</w:t>
            </w:r>
            <w:r w:rsidRPr="00735FBC">
              <w:rPr>
                <w:rFonts w:ascii="Calibri" w:eastAsia="Times New Roman" w:hAnsi="Calibri" w:cs="Times New Roman"/>
                <w:color w:val="auto"/>
                <w:sz w:val="20"/>
                <w:szCs w:val="20"/>
              </w:rPr>
              <w:t>o</w:t>
            </w:r>
            <w:r w:rsidRPr="00735FBC">
              <w:rPr>
                <w:rFonts w:ascii="Calibri" w:eastAsia="Times New Roman" w:hAnsi="Calibri" w:cs="Times New Roman"/>
                <w:color w:val="auto"/>
                <w:sz w:val="20"/>
                <w:szCs w:val="20"/>
              </w:rPr>
              <w:t>nen des eigenen Lebens und der Lebenswelt, in denen sich Fragen nach Grund, Sinn und Ziel des L</w:t>
            </w:r>
            <w:r w:rsidRPr="00735FBC">
              <w:rPr>
                <w:rFonts w:ascii="Calibri" w:eastAsia="Times New Roman" w:hAnsi="Calibri" w:cs="Times New Roman"/>
                <w:color w:val="auto"/>
                <w:sz w:val="20"/>
                <w:szCs w:val="20"/>
              </w:rPr>
              <w:t>e</w:t>
            </w:r>
            <w:r w:rsidRPr="00735FBC">
              <w:rPr>
                <w:rFonts w:ascii="Calibri" w:eastAsia="Times New Roman" w:hAnsi="Calibri" w:cs="Times New Roman"/>
                <w:color w:val="auto"/>
                <w:sz w:val="20"/>
                <w:szCs w:val="20"/>
              </w:rPr>
              <w:t>bens und der eigenen Verantwo</w:t>
            </w:r>
            <w:r w:rsidRPr="00735FBC">
              <w:rPr>
                <w:rFonts w:ascii="Calibri" w:eastAsia="Times New Roman" w:hAnsi="Calibri" w:cs="Times New Roman"/>
                <w:color w:val="auto"/>
                <w:sz w:val="20"/>
                <w:szCs w:val="20"/>
              </w:rPr>
              <w:t>r</w:t>
            </w:r>
            <w:r w:rsidRPr="00735FBC">
              <w:rPr>
                <w:rFonts w:ascii="Calibri" w:eastAsia="Times New Roman" w:hAnsi="Calibri" w:cs="Times New Roman"/>
                <w:color w:val="auto"/>
                <w:sz w:val="20"/>
                <w:szCs w:val="20"/>
              </w:rPr>
              <w:t xml:space="preserve">tung stellen (SK 1), </w:t>
            </w:r>
          </w:p>
          <w:p w:rsidR="003A79EB" w:rsidRPr="00735FBC" w:rsidRDefault="003A79EB" w:rsidP="00744A41">
            <w:pPr>
              <w:pStyle w:val="Default"/>
              <w:numPr>
                <w:ilvl w:val="0"/>
                <w:numId w:val="132"/>
              </w:numPr>
              <w:rPr>
                <w:rFonts w:ascii="Calibri" w:eastAsia="Times New Roman" w:hAnsi="Calibri" w:cs="Times New Roman"/>
                <w:color w:val="auto"/>
                <w:sz w:val="20"/>
                <w:szCs w:val="20"/>
              </w:rPr>
            </w:pPr>
            <w:r w:rsidRPr="00735FBC">
              <w:rPr>
                <w:rFonts w:ascii="Calibri" w:eastAsia="Times New Roman" w:hAnsi="Calibri" w:cs="Times New Roman"/>
                <w:color w:val="auto"/>
                <w:sz w:val="20"/>
                <w:szCs w:val="20"/>
              </w:rPr>
              <w:t>setzen eigene Antwortversuche und</w:t>
            </w:r>
            <w:r>
              <w:rPr>
                <w:rFonts w:ascii="Calibri" w:eastAsia="Times New Roman" w:hAnsi="Calibri" w:cs="Times New Roman"/>
                <w:color w:val="auto"/>
                <w:sz w:val="20"/>
                <w:szCs w:val="20"/>
              </w:rPr>
              <w:t xml:space="preserve"> Deutungen in Beziehung zu ande</w:t>
            </w:r>
            <w:r w:rsidRPr="00735FBC">
              <w:rPr>
                <w:rFonts w:ascii="Calibri" w:eastAsia="Times New Roman" w:hAnsi="Calibri" w:cs="Times New Roman"/>
                <w:color w:val="auto"/>
                <w:sz w:val="20"/>
                <w:szCs w:val="20"/>
              </w:rPr>
              <w:t xml:space="preserve">ren Entwürfen und Glaubensaussagen (SK 2), </w:t>
            </w:r>
          </w:p>
          <w:p w:rsidR="003A79EB" w:rsidRPr="00735FBC" w:rsidRDefault="003A79EB" w:rsidP="00744A41">
            <w:pPr>
              <w:pStyle w:val="Default"/>
              <w:numPr>
                <w:ilvl w:val="0"/>
                <w:numId w:val="132"/>
              </w:numPr>
              <w:rPr>
                <w:rFonts w:ascii="Calibri" w:eastAsia="Times New Roman" w:hAnsi="Calibri" w:cs="Times New Roman"/>
                <w:color w:val="auto"/>
                <w:sz w:val="20"/>
                <w:szCs w:val="20"/>
              </w:rPr>
            </w:pPr>
            <w:r w:rsidRPr="00735FBC">
              <w:rPr>
                <w:rFonts w:ascii="Calibri" w:eastAsia="Times New Roman" w:hAnsi="Calibri" w:cs="Times New Roman"/>
                <w:color w:val="auto"/>
                <w:sz w:val="20"/>
                <w:szCs w:val="20"/>
              </w:rPr>
              <w:t xml:space="preserve">erläutern differenziert Inhalte des Glaubens an den sich in der </w:t>
            </w:r>
            <w:proofErr w:type="spellStart"/>
            <w:r w:rsidRPr="00735FBC">
              <w:rPr>
                <w:rFonts w:ascii="Calibri" w:eastAsia="Times New Roman" w:hAnsi="Calibri" w:cs="Times New Roman"/>
                <w:color w:val="auto"/>
                <w:sz w:val="20"/>
                <w:szCs w:val="20"/>
              </w:rPr>
              <w:t>Ge</w:t>
            </w:r>
            <w:proofErr w:type="spellEnd"/>
            <w:r w:rsidRPr="00735FBC">
              <w:rPr>
                <w:rFonts w:ascii="Calibri" w:eastAsia="Times New Roman" w:hAnsi="Calibri" w:cs="Times New Roman"/>
                <w:color w:val="auto"/>
                <w:sz w:val="20"/>
                <w:szCs w:val="20"/>
              </w:rPr>
              <w:t>-schichte Israels und in Jesus Chri</w:t>
            </w:r>
            <w:r w:rsidRPr="00735FBC">
              <w:rPr>
                <w:rFonts w:ascii="Calibri" w:eastAsia="Times New Roman" w:hAnsi="Calibri" w:cs="Times New Roman"/>
                <w:color w:val="auto"/>
                <w:sz w:val="20"/>
                <w:szCs w:val="20"/>
              </w:rPr>
              <w:t>s</w:t>
            </w:r>
            <w:r w:rsidRPr="00735FBC">
              <w:rPr>
                <w:rFonts w:ascii="Calibri" w:eastAsia="Times New Roman" w:hAnsi="Calibri" w:cs="Times New Roman"/>
                <w:color w:val="auto"/>
                <w:sz w:val="20"/>
                <w:szCs w:val="20"/>
              </w:rPr>
              <w:t>tus offenbarenden Gott, der auf J</w:t>
            </w:r>
            <w:r w:rsidRPr="00735FBC">
              <w:rPr>
                <w:rFonts w:ascii="Calibri" w:eastAsia="Times New Roman" w:hAnsi="Calibri" w:cs="Times New Roman"/>
                <w:color w:val="auto"/>
                <w:sz w:val="20"/>
                <w:szCs w:val="20"/>
              </w:rPr>
              <w:t>e</w:t>
            </w:r>
            <w:r w:rsidRPr="00735FBC">
              <w:rPr>
                <w:rFonts w:ascii="Calibri" w:eastAsia="Times New Roman" w:hAnsi="Calibri" w:cs="Times New Roman"/>
                <w:color w:val="auto"/>
                <w:sz w:val="20"/>
                <w:szCs w:val="20"/>
              </w:rPr>
              <w:lastRenderedPageBreak/>
              <w:t xml:space="preserve">sus Christus gegründeten Kirche und der christlichen Hoffnung auf Vollendung (SK 4), </w:t>
            </w:r>
          </w:p>
          <w:p w:rsidR="003A79EB" w:rsidRPr="00735FBC" w:rsidRDefault="003A79EB" w:rsidP="00744A41">
            <w:pPr>
              <w:pStyle w:val="Default"/>
              <w:numPr>
                <w:ilvl w:val="0"/>
                <w:numId w:val="132"/>
              </w:numPr>
              <w:rPr>
                <w:rFonts w:ascii="Calibri" w:eastAsia="Times New Roman" w:hAnsi="Calibri" w:cs="Times New Roman"/>
                <w:color w:val="auto"/>
                <w:sz w:val="20"/>
                <w:szCs w:val="20"/>
              </w:rPr>
            </w:pPr>
            <w:r w:rsidRPr="00735FBC">
              <w:rPr>
                <w:rFonts w:ascii="Calibri" w:eastAsia="Times New Roman" w:hAnsi="Calibri" w:cs="Times New Roman"/>
                <w:color w:val="auto"/>
                <w:sz w:val="20"/>
                <w:szCs w:val="20"/>
              </w:rPr>
              <w:t>deuten differenziert Glaubensau</w:t>
            </w:r>
            <w:r w:rsidRPr="00735FBC">
              <w:rPr>
                <w:rFonts w:ascii="Calibri" w:eastAsia="Times New Roman" w:hAnsi="Calibri" w:cs="Times New Roman"/>
                <w:color w:val="auto"/>
                <w:sz w:val="20"/>
                <w:szCs w:val="20"/>
              </w:rPr>
              <w:t>s</w:t>
            </w:r>
            <w:r w:rsidRPr="00735FBC">
              <w:rPr>
                <w:rFonts w:ascii="Calibri" w:eastAsia="Times New Roman" w:hAnsi="Calibri" w:cs="Times New Roman"/>
                <w:color w:val="auto"/>
                <w:sz w:val="20"/>
                <w:szCs w:val="20"/>
              </w:rPr>
              <w:t>sagen unter Berücksichtigung des historischen Kontextes ihrer Entst</w:t>
            </w:r>
            <w:r w:rsidRPr="00735FBC">
              <w:rPr>
                <w:rFonts w:ascii="Calibri" w:eastAsia="Times New Roman" w:hAnsi="Calibri" w:cs="Times New Roman"/>
                <w:color w:val="auto"/>
                <w:sz w:val="20"/>
                <w:szCs w:val="20"/>
              </w:rPr>
              <w:t>e</w:t>
            </w:r>
            <w:r w:rsidRPr="00735FBC">
              <w:rPr>
                <w:rFonts w:ascii="Calibri" w:eastAsia="Times New Roman" w:hAnsi="Calibri" w:cs="Times New Roman"/>
                <w:color w:val="auto"/>
                <w:sz w:val="20"/>
                <w:szCs w:val="20"/>
              </w:rPr>
              <w:t xml:space="preserve">hung und ihrer Wirkungsgeschichte (SK 6), </w:t>
            </w:r>
          </w:p>
          <w:p w:rsidR="003A79EB" w:rsidRPr="00993EB5" w:rsidRDefault="003A79EB" w:rsidP="003A79EB">
            <w:pPr>
              <w:pStyle w:val="Listenabsatz"/>
              <w:ind w:left="360"/>
              <w:jc w:val="left"/>
              <w:rPr>
                <w:rFonts w:ascii="Calibri" w:hAnsi="Calibri" w:cs="Arial"/>
                <w:sz w:val="20"/>
              </w:rPr>
            </w:pPr>
          </w:p>
        </w:tc>
        <w:tc>
          <w:tcPr>
            <w:tcW w:w="1320" w:type="pct"/>
            <w:tcBorders>
              <w:top w:val="single" w:sz="4" w:space="0" w:color="auto"/>
              <w:left w:val="single" w:sz="4" w:space="0" w:color="auto"/>
              <w:bottom w:val="single" w:sz="4" w:space="0" w:color="auto"/>
              <w:right w:val="single" w:sz="4" w:space="0" w:color="auto"/>
            </w:tcBorders>
          </w:tcPr>
          <w:p w:rsidR="003A79EB" w:rsidRDefault="003A79EB" w:rsidP="003A79EB">
            <w:pPr>
              <w:pStyle w:val="Default"/>
              <w:rPr>
                <w:rFonts w:ascii="Calibri" w:eastAsia="Times New Roman" w:hAnsi="Calibri" w:cs="Times New Roman"/>
                <w:color w:val="auto"/>
                <w:sz w:val="20"/>
                <w:szCs w:val="20"/>
              </w:rPr>
            </w:pPr>
            <w:r>
              <w:rPr>
                <w:rFonts w:ascii="Calibri" w:eastAsia="Times New Roman" w:hAnsi="Calibri" w:cs="Times New Roman"/>
                <w:color w:val="auto"/>
                <w:sz w:val="20"/>
                <w:szCs w:val="20"/>
              </w:rPr>
              <w:lastRenderedPageBreak/>
              <w:t xml:space="preserve">Die </w:t>
            </w:r>
            <w:proofErr w:type="spellStart"/>
            <w:r>
              <w:rPr>
                <w:rFonts w:ascii="Calibri" w:eastAsia="Times New Roman" w:hAnsi="Calibri" w:cs="Times New Roman"/>
                <w:color w:val="auto"/>
                <w:sz w:val="20"/>
                <w:szCs w:val="20"/>
              </w:rPr>
              <w:t>SuS</w:t>
            </w:r>
            <w:proofErr w:type="spellEnd"/>
          </w:p>
          <w:p w:rsidR="003A79EB" w:rsidRDefault="003A79EB" w:rsidP="003A79EB">
            <w:pPr>
              <w:pStyle w:val="Default"/>
              <w:rPr>
                <w:rFonts w:ascii="Calibri" w:eastAsia="Times New Roman" w:hAnsi="Calibri" w:cs="Times New Roman"/>
                <w:color w:val="auto"/>
                <w:sz w:val="20"/>
                <w:szCs w:val="20"/>
              </w:rPr>
            </w:pPr>
          </w:p>
          <w:p w:rsidR="003A79EB" w:rsidRDefault="003A79EB" w:rsidP="00744A41">
            <w:pPr>
              <w:pStyle w:val="Default"/>
              <w:numPr>
                <w:ilvl w:val="0"/>
                <w:numId w:val="132"/>
              </w:numPr>
              <w:rPr>
                <w:rFonts w:ascii="Calibri" w:eastAsia="Times New Roman" w:hAnsi="Calibri" w:cs="Times New Roman"/>
                <w:color w:val="auto"/>
                <w:sz w:val="20"/>
                <w:szCs w:val="20"/>
              </w:rPr>
            </w:pPr>
            <w:r w:rsidRPr="00D46059">
              <w:rPr>
                <w:rFonts w:ascii="Calibri" w:eastAsia="Times New Roman" w:hAnsi="Calibri" w:cs="Times New Roman"/>
                <w:color w:val="auto"/>
                <w:sz w:val="20"/>
                <w:szCs w:val="20"/>
              </w:rPr>
              <w:t xml:space="preserve">erörtern einen philosophischen Entwurf gelingenden Lebens im Hinblick auf seine lebensweltliche Relevanz und vergleichen ihn mit einer christlichen Position, </w:t>
            </w:r>
          </w:p>
          <w:p w:rsidR="003A79EB" w:rsidRDefault="003A79EB" w:rsidP="00744A41">
            <w:pPr>
              <w:pStyle w:val="Default"/>
              <w:numPr>
                <w:ilvl w:val="0"/>
                <w:numId w:val="132"/>
              </w:numPr>
              <w:rPr>
                <w:rFonts w:ascii="Calibri" w:eastAsia="Times New Roman" w:hAnsi="Calibri" w:cs="Times New Roman"/>
                <w:color w:val="auto"/>
                <w:sz w:val="20"/>
                <w:szCs w:val="20"/>
              </w:rPr>
            </w:pPr>
            <w:r w:rsidRPr="00D46059">
              <w:rPr>
                <w:rFonts w:ascii="Calibri" w:eastAsia="Times New Roman" w:hAnsi="Calibri" w:cs="Times New Roman"/>
                <w:color w:val="auto"/>
                <w:sz w:val="20"/>
                <w:szCs w:val="20"/>
              </w:rPr>
              <w:t>beschreiben die Wahrnehmung und B</w:t>
            </w:r>
            <w:r w:rsidRPr="00D46059">
              <w:rPr>
                <w:rFonts w:ascii="Calibri" w:eastAsia="Times New Roman" w:hAnsi="Calibri" w:cs="Times New Roman"/>
                <w:color w:val="auto"/>
                <w:sz w:val="20"/>
                <w:szCs w:val="20"/>
              </w:rPr>
              <w:t>e</w:t>
            </w:r>
            <w:r w:rsidRPr="00D46059">
              <w:rPr>
                <w:rFonts w:ascii="Calibri" w:eastAsia="Times New Roman" w:hAnsi="Calibri" w:cs="Times New Roman"/>
                <w:color w:val="auto"/>
                <w:sz w:val="20"/>
                <w:szCs w:val="20"/>
              </w:rPr>
              <w:t>deutung verschiedener innerweltlicher Wege der Glücks- und Heilssuche zur G</w:t>
            </w:r>
            <w:r w:rsidRPr="00D46059">
              <w:rPr>
                <w:rFonts w:ascii="Calibri" w:eastAsia="Times New Roman" w:hAnsi="Calibri" w:cs="Times New Roman"/>
                <w:color w:val="auto"/>
                <w:sz w:val="20"/>
                <w:szCs w:val="20"/>
              </w:rPr>
              <w:t>e</w:t>
            </w:r>
            <w:r w:rsidRPr="00D46059">
              <w:rPr>
                <w:rFonts w:ascii="Calibri" w:eastAsia="Times New Roman" w:hAnsi="Calibri" w:cs="Times New Roman"/>
                <w:color w:val="auto"/>
                <w:sz w:val="20"/>
                <w:szCs w:val="20"/>
              </w:rPr>
              <w:t xml:space="preserve">staltung der Zukunft, </w:t>
            </w:r>
          </w:p>
          <w:p w:rsidR="003A79EB" w:rsidRPr="00D46059" w:rsidRDefault="003A79EB" w:rsidP="00744A41">
            <w:pPr>
              <w:pStyle w:val="Default"/>
              <w:numPr>
                <w:ilvl w:val="0"/>
                <w:numId w:val="132"/>
              </w:numPr>
              <w:rPr>
                <w:rFonts w:ascii="Calibri" w:eastAsia="Times New Roman" w:hAnsi="Calibri" w:cs="Times New Roman"/>
                <w:color w:val="auto"/>
                <w:sz w:val="20"/>
                <w:szCs w:val="20"/>
              </w:rPr>
            </w:pPr>
            <w:r>
              <w:rPr>
                <w:rFonts w:ascii="Calibri" w:eastAsia="Times New Roman" w:hAnsi="Calibri" w:cs="Times New Roman"/>
                <w:color w:val="auto"/>
                <w:sz w:val="20"/>
                <w:szCs w:val="20"/>
              </w:rPr>
              <w:t>beschreiben Wege des Umgangs mit Tod und Endlichkeit,</w:t>
            </w:r>
          </w:p>
          <w:p w:rsidR="003A79EB" w:rsidRPr="00D46059" w:rsidRDefault="003A79EB" w:rsidP="00744A41">
            <w:pPr>
              <w:pStyle w:val="Default"/>
              <w:numPr>
                <w:ilvl w:val="0"/>
                <w:numId w:val="132"/>
              </w:numPr>
            </w:pPr>
            <w:r w:rsidRPr="00D46059">
              <w:rPr>
                <w:rFonts w:ascii="Calibri" w:eastAsia="Times New Roman" w:hAnsi="Calibri" w:cs="Times New Roman"/>
                <w:color w:val="auto"/>
                <w:sz w:val="20"/>
                <w:szCs w:val="20"/>
              </w:rPr>
              <w:t>erläutern Zuspruch und Anspruch der Reich-Gottes-Botschaft Jesu vor dem Hi</w:t>
            </w:r>
            <w:r w:rsidRPr="00D46059">
              <w:rPr>
                <w:rFonts w:ascii="Calibri" w:eastAsia="Times New Roman" w:hAnsi="Calibri" w:cs="Times New Roman"/>
                <w:color w:val="auto"/>
                <w:sz w:val="20"/>
                <w:szCs w:val="20"/>
              </w:rPr>
              <w:t>n</w:t>
            </w:r>
            <w:r w:rsidRPr="00D46059">
              <w:rPr>
                <w:rFonts w:ascii="Calibri" w:eastAsia="Times New Roman" w:hAnsi="Calibri" w:cs="Times New Roman"/>
                <w:color w:val="auto"/>
                <w:sz w:val="20"/>
                <w:szCs w:val="20"/>
              </w:rPr>
              <w:t>tergrund des sozialen, politischen und r</w:t>
            </w:r>
            <w:r w:rsidRPr="00D46059">
              <w:rPr>
                <w:rFonts w:ascii="Calibri" w:eastAsia="Times New Roman" w:hAnsi="Calibri" w:cs="Times New Roman"/>
                <w:color w:val="auto"/>
                <w:sz w:val="20"/>
                <w:szCs w:val="20"/>
              </w:rPr>
              <w:t>e</w:t>
            </w:r>
            <w:r w:rsidRPr="00D46059">
              <w:rPr>
                <w:rFonts w:ascii="Calibri" w:eastAsia="Times New Roman" w:hAnsi="Calibri" w:cs="Times New Roman"/>
                <w:color w:val="auto"/>
                <w:sz w:val="20"/>
                <w:szCs w:val="20"/>
              </w:rPr>
              <w:lastRenderedPageBreak/>
              <w:t>ligiösen Kontextes,</w:t>
            </w:r>
          </w:p>
          <w:p w:rsidR="003A79EB" w:rsidRPr="00D46059" w:rsidRDefault="003A79EB" w:rsidP="00744A41">
            <w:pPr>
              <w:pStyle w:val="Default"/>
              <w:numPr>
                <w:ilvl w:val="0"/>
                <w:numId w:val="132"/>
              </w:numPr>
            </w:pPr>
            <w:r w:rsidRPr="00D46059">
              <w:rPr>
                <w:rFonts w:ascii="Calibri" w:eastAsia="Times New Roman" w:hAnsi="Calibri" w:cs="Times New Roman"/>
                <w:color w:val="auto"/>
                <w:sz w:val="20"/>
                <w:szCs w:val="20"/>
              </w:rPr>
              <w:t>stellen Spezifika biblischer Apokalyptik dar,</w:t>
            </w:r>
          </w:p>
          <w:p w:rsidR="003A79EB" w:rsidRDefault="003A79EB" w:rsidP="00744A41">
            <w:pPr>
              <w:pStyle w:val="Default"/>
              <w:numPr>
                <w:ilvl w:val="0"/>
                <w:numId w:val="132"/>
              </w:numPr>
              <w:rPr>
                <w:rFonts w:ascii="Calibri" w:eastAsia="Times New Roman" w:hAnsi="Calibri" w:cs="Times New Roman"/>
                <w:color w:val="auto"/>
                <w:sz w:val="20"/>
                <w:szCs w:val="20"/>
              </w:rPr>
            </w:pPr>
            <w:r w:rsidRPr="00D46059">
              <w:rPr>
                <w:rFonts w:ascii="Calibri" w:eastAsia="Times New Roman" w:hAnsi="Calibri" w:cs="Times New Roman"/>
                <w:color w:val="auto"/>
                <w:sz w:val="20"/>
                <w:szCs w:val="20"/>
              </w:rPr>
              <w:t xml:space="preserve">erläutern Spezifika des Reiches Gottes im Vergleich zu utopischen Entwürfen, </w:t>
            </w:r>
          </w:p>
          <w:p w:rsidR="003A79EB" w:rsidRPr="00D46059" w:rsidRDefault="003A79EB" w:rsidP="003A79EB">
            <w:pPr>
              <w:pStyle w:val="Default"/>
              <w:ind w:left="360"/>
              <w:rPr>
                <w:rFonts w:ascii="Calibri" w:eastAsia="Times New Roman" w:hAnsi="Calibri" w:cs="Times New Roman"/>
                <w:color w:val="auto"/>
                <w:sz w:val="20"/>
                <w:szCs w:val="20"/>
              </w:rPr>
            </w:pPr>
          </w:p>
          <w:p w:rsidR="003A79EB" w:rsidRPr="00D46059" w:rsidRDefault="003A79EB" w:rsidP="003A79EB">
            <w:pPr>
              <w:pStyle w:val="Default"/>
              <w:ind w:left="360"/>
              <w:rPr>
                <w:rFonts w:ascii="Calibri" w:eastAsia="Times New Roman" w:hAnsi="Calibri" w:cs="Times New Roman"/>
                <w:color w:val="auto"/>
                <w:sz w:val="20"/>
                <w:szCs w:val="20"/>
              </w:rPr>
            </w:pPr>
          </w:p>
          <w:p w:rsidR="003A79EB" w:rsidRPr="00D46059" w:rsidRDefault="003A79EB" w:rsidP="003A79EB">
            <w:pPr>
              <w:widowControl w:val="0"/>
              <w:suppressAutoHyphens/>
              <w:ind w:left="360"/>
              <w:contextualSpacing/>
              <w:jc w:val="left"/>
              <w:rPr>
                <w:rFonts w:ascii="Calibri" w:eastAsia="SimSun" w:hAnsi="Calibri" w:cs="Calibri"/>
                <w:kern w:val="2"/>
                <w:sz w:val="20"/>
                <w:lang w:eastAsia="hi-IN" w:bidi="hi-IN"/>
              </w:rPr>
            </w:pPr>
          </w:p>
        </w:tc>
        <w:tc>
          <w:tcPr>
            <w:tcW w:w="2079" w:type="pct"/>
            <w:vMerge w:val="restart"/>
            <w:tcBorders>
              <w:top w:val="single" w:sz="4" w:space="0" w:color="auto"/>
              <w:left w:val="single" w:sz="4" w:space="0" w:color="auto"/>
              <w:right w:val="single" w:sz="4" w:space="0" w:color="auto"/>
            </w:tcBorders>
          </w:tcPr>
          <w:p w:rsidR="003A79EB" w:rsidRPr="00993EB5" w:rsidRDefault="003A79EB" w:rsidP="003A79EB">
            <w:pPr>
              <w:jc w:val="left"/>
              <w:rPr>
                <w:rFonts w:ascii="Calibri" w:hAnsi="Calibri"/>
                <w:b/>
                <w:sz w:val="20"/>
              </w:rPr>
            </w:pPr>
            <w:r w:rsidRPr="00993EB5">
              <w:rPr>
                <w:rFonts w:ascii="Calibri" w:hAnsi="Calibri"/>
                <w:b/>
                <w:sz w:val="20"/>
              </w:rPr>
              <w:lastRenderedPageBreak/>
              <w:t>Inhaltliche Akzente des Vorhabens:</w:t>
            </w:r>
          </w:p>
          <w:p w:rsidR="003A79EB" w:rsidRDefault="003A79EB" w:rsidP="003A79EB">
            <w:pPr>
              <w:jc w:val="left"/>
              <w:rPr>
                <w:rFonts w:ascii="Calibri" w:hAnsi="Calibri"/>
                <w:sz w:val="20"/>
              </w:rPr>
            </w:pPr>
          </w:p>
          <w:p w:rsidR="003A79EB" w:rsidRDefault="003A79EB" w:rsidP="00744A41">
            <w:pPr>
              <w:numPr>
                <w:ilvl w:val="0"/>
                <w:numId w:val="128"/>
              </w:numPr>
              <w:jc w:val="left"/>
              <w:rPr>
                <w:rFonts w:ascii="Calibri" w:hAnsi="Calibri"/>
                <w:sz w:val="20"/>
              </w:rPr>
            </w:pPr>
            <w:r>
              <w:rPr>
                <w:rFonts w:ascii="Calibri" w:hAnsi="Calibri"/>
                <w:sz w:val="20"/>
              </w:rPr>
              <w:t xml:space="preserve">Individualisierung und </w:t>
            </w:r>
            <w:proofErr w:type="spellStart"/>
            <w:r>
              <w:rPr>
                <w:rFonts w:ascii="Calibri" w:hAnsi="Calibri"/>
                <w:sz w:val="20"/>
              </w:rPr>
              <w:t>Utopiemüdigkeit</w:t>
            </w:r>
            <w:proofErr w:type="spellEnd"/>
            <w:r>
              <w:rPr>
                <w:rFonts w:ascii="Calibri" w:hAnsi="Calibri"/>
                <w:sz w:val="20"/>
              </w:rPr>
              <w:t xml:space="preserve">? </w:t>
            </w:r>
            <w:r w:rsidRPr="00D943B2">
              <w:rPr>
                <w:rFonts w:ascii="Calibri" w:hAnsi="Calibri"/>
                <w:sz w:val="20"/>
              </w:rPr>
              <w:t xml:space="preserve">– Auseinandersetzung mit Glückskonzepten der </w:t>
            </w:r>
            <w:r>
              <w:rPr>
                <w:rFonts w:ascii="Calibri" w:hAnsi="Calibri"/>
                <w:sz w:val="20"/>
              </w:rPr>
              <w:t>Moderne</w:t>
            </w:r>
            <w:r w:rsidRPr="00D943B2">
              <w:rPr>
                <w:rFonts w:ascii="Calibri" w:hAnsi="Calibri"/>
                <w:sz w:val="20"/>
              </w:rPr>
              <w:t xml:space="preserve"> </w:t>
            </w:r>
            <w:r>
              <w:rPr>
                <w:rFonts w:ascii="Calibri" w:hAnsi="Calibri"/>
                <w:sz w:val="20"/>
              </w:rPr>
              <w:t xml:space="preserve"> in der Gegenwartskultur (z.B. Auszüge aus  Christian Krachts Roman „Faserland“, Songtexte …)</w:t>
            </w:r>
          </w:p>
          <w:p w:rsidR="003A79EB" w:rsidRDefault="003A79EB" w:rsidP="00744A41">
            <w:pPr>
              <w:numPr>
                <w:ilvl w:val="0"/>
                <w:numId w:val="128"/>
              </w:numPr>
              <w:jc w:val="left"/>
              <w:rPr>
                <w:rFonts w:ascii="Calibri" w:hAnsi="Calibri"/>
                <w:sz w:val="20"/>
              </w:rPr>
            </w:pPr>
            <w:r>
              <w:rPr>
                <w:rFonts w:ascii="Calibri" w:hAnsi="Calibri"/>
                <w:sz w:val="20"/>
              </w:rPr>
              <w:t xml:space="preserve">„Alles wirkliche Leben ist </w:t>
            </w:r>
            <w:proofErr w:type="spellStart"/>
            <w:r>
              <w:rPr>
                <w:rFonts w:ascii="Calibri" w:hAnsi="Calibri"/>
                <w:sz w:val="20"/>
              </w:rPr>
              <w:t>Begenung</w:t>
            </w:r>
            <w:proofErr w:type="spellEnd"/>
            <w:r>
              <w:rPr>
                <w:rFonts w:ascii="Calibri" w:hAnsi="Calibri"/>
                <w:sz w:val="20"/>
              </w:rPr>
              <w:t>“ – Philosophische Annäherungen  an die Frage nach dem Glück des Einzelnen (z.B. Wilhelm Schmid, Martin Buber)</w:t>
            </w:r>
          </w:p>
          <w:p w:rsidR="003A79EB" w:rsidRDefault="003A79EB" w:rsidP="00744A41">
            <w:pPr>
              <w:numPr>
                <w:ilvl w:val="0"/>
                <w:numId w:val="128"/>
              </w:numPr>
              <w:jc w:val="left"/>
              <w:rPr>
                <w:rFonts w:ascii="Calibri" w:hAnsi="Calibri"/>
                <w:sz w:val="20"/>
              </w:rPr>
            </w:pPr>
            <w:r>
              <w:rPr>
                <w:rFonts w:ascii="Calibri" w:hAnsi="Calibri"/>
                <w:sz w:val="20"/>
              </w:rPr>
              <w:t>Utopie ohne Transzendenz – politische Utopien ( z.B. Karl Marx) und Hightech-Utopien</w:t>
            </w:r>
          </w:p>
          <w:p w:rsidR="003A79EB" w:rsidRDefault="003A79EB" w:rsidP="00744A41">
            <w:pPr>
              <w:numPr>
                <w:ilvl w:val="0"/>
                <w:numId w:val="128"/>
              </w:numPr>
              <w:jc w:val="left"/>
              <w:rPr>
                <w:rFonts w:ascii="Calibri" w:hAnsi="Calibri"/>
                <w:sz w:val="20"/>
              </w:rPr>
            </w:pPr>
            <w:r>
              <w:rPr>
                <w:rFonts w:ascii="Calibri" w:hAnsi="Calibri"/>
                <w:sz w:val="20"/>
              </w:rPr>
              <w:t>Die Reich-</w:t>
            </w:r>
            <w:r w:rsidRPr="00ED561C">
              <w:rPr>
                <w:rFonts w:ascii="Calibri" w:hAnsi="Calibri"/>
                <w:sz w:val="20"/>
              </w:rPr>
              <w:t>Gottes</w:t>
            </w:r>
            <w:r>
              <w:rPr>
                <w:rFonts w:ascii="Calibri" w:hAnsi="Calibri"/>
                <w:sz w:val="20"/>
              </w:rPr>
              <w:t>-</w:t>
            </w:r>
            <w:r w:rsidRPr="00ED561C">
              <w:rPr>
                <w:rFonts w:ascii="Calibri" w:hAnsi="Calibri"/>
                <w:sz w:val="20"/>
              </w:rPr>
              <w:t>Botschaft</w:t>
            </w:r>
            <w:r>
              <w:rPr>
                <w:rFonts w:ascii="Calibri" w:hAnsi="Calibri"/>
                <w:sz w:val="20"/>
              </w:rPr>
              <w:t xml:space="preserve"> </w:t>
            </w:r>
            <w:r w:rsidRPr="00ED561C">
              <w:rPr>
                <w:rFonts w:ascii="Calibri" w:hAnsi="Calibri"/>
                <w:sz w:val="20"/>
              </w:rPr>
              <w:t xml:space="preserve">vor dem Hintergrund apokalyptischer Zukunftshoffnungen </w:t>
            </w:r>
          </w:p>
          <w:p w:rsidR="003A79EB" w:rsidRDefault="003A79EB" w:rsidP="00744A41">
            <w:pPr>
              <w:numPr>
                <w:ilvl w:val="0"/>
                <w:numId w:val="131"/>
              </w:numPr>
              <w:jc w:val="left"/>
              <w:rPr>
                <w:rFonts w:ascii="Calibri" w:hAnsi="Calibri"/>
                <w:sz w:val="20"/>
              </w:rPr>
            </w:pPr>
            <w:r>
              <w:rPr>
                <w:rFonts w:ascii="Calibri" w:hAnsi="Calibri"/>
                <w:sz w:val="20"/>
              </w:rPr>
              <w:t xml:space="preserve">Perspektiven in hoffnungsloser Zeit - Dan 7 und Auszüge aus der </w:t>
            </w:r>
            <w:proofErr w:type="spellStart"/>
            <w:r>
              <w:rPr>
                <w:rFonts w:ascii="Calibri" w:hAnsi="Calibri"/>
                <w:sz w:val="20"/>
              </w:rPr>
              <w:t>Joh</w:t>
            </w:r>
            <w:proofErr w:type="spellEnd"/>
            <w:r>
              <w:rPr>
                <w:rFonts w:ascii="Calibri" w:hAnsi="Calibri"/>
                <w:sz w:val="20"/>
              </w:rPr>
              <w:t>-Offenbarung</w:t>
            </w:r>
          </w:p>
          <w:p w:rsidR="003A79EB" w:rsidRDefault="003A79EB" w:rsidP="00744A41">
            <w:pPr>
              <w:numPr>
                <w:ilvl w:val="0"/>
                <w:numId w:val="131"/>
              </w:numPr>
              <w:jc w:val="left"/>
              <w:rPr>
                <w:rFonts w:ascii="Calibri" w:hAnsi="Calibri"/>
                <w:sz w:val="20"/>
              </w:rPr>
            </w:pPr>
            <w:r>
              <w:rPr>
                <w:rFonts w:ascii="Calibri" w:hAnsi="Calibri"/>
                <w:sz w:val="20"/>
              </w:rPr>
              <w:t>Grundzüge apokalyptischen Denkens</w:t>
            </w:r>
          </w:p>
          <w:p w:rsidR="003A79EB" w:rsidRDefault="003A79EB" w:rsidP="00744A41">
            <w:pPr>
              <w:numPr>
                <w:ilvl w:val="0"/>
                <w:numId w:val="131"/>
              </w:numPr>
              <w:jc w:val="left"/>
              <w:rPr>
                <w:rFonts w:ascii="Calibri" w:hAnsi="Calibri"/>
                <w:sz w:val="20"/>
              </w:rPr>
            </w:pPr>
            <w:r w:rsidRPr="00D46059">
              <w:rPr>
                <w:rFonts w:ascii="Calibri" w:hAnsi="Calibri"/>
                <w:sz w:val="20"/>
              </w:rPr>
              <w:lastRenderedPageBreak/>
              <w:t>Jesu Botschaft vom anbrechenden Reich Gottes</w:t>
            </w:r>
            <w:r>
              <w:rPr>
                <w:rFonts w:ascii="Calibri" w:hAnsi="Calibri"/>
                <w:sz w:val="20"/>
              </w:rPr>
              <w:t xml:space="preserve"> </w:t>
            </w:r>
            <w:r w:rsidRPr="00D46059">
              <w:rPr>
                <w:rFonts w:ascii="Calibri" w:hAnsi="Calibri"/>
                <w:sz w:val="20"/>
              </w:rPr>
              <w:t xml:space="preserve"> vor dem Hinte</w:t>
            </w:r>
            <w:r w:rsidRPr="00D46059">
              <w:rPr>
                <w:rFonts w:ascii="Calibri" w:hAnsi="Calibri"/>
                <w:sz w:val="20"/>
              </w:rPr>
              <w:t>r</w:t>
            </w:r>
            <w:r w:rsidRPr="00D46059">
              <w:rPr>
                <w:rFonts w:ascii="Calibri" w:hAnsi="Calibri"/>
                <w:sz w:val="20"/>
              </w:rPr>
              <w:t xml:space="preserve">grund der zeitgenössischen Apokalyptik </w:t>
            </w:r>
            <w:r>
              <w:rPr>
                <w:rFonts w:ascii="Calibri" w:hAnsi="Calibri"/>
                <w:sz w:val="20"/>
              </w:rPr>
              <w:t>(Wiederholung und Ve</w:t>
            </w:r>
            <w:r>
              <w:rPr>
                <w:rFonts w:ascii="Calibri" w:hAnsi="Calibri"/>
                <w:sz w:val="20"/>
              </w:rPr>
              <w:t>r</w:t>
            </w:r>
            <w:r>
              <w:rPr>
                <w:rFonts w:ascii="Calibri" w:hAnsi="Calibri"/>
                <w:sz w:val="20"/>
              </w:rPr>
              <w:t>tiefung; siehe UV II)</w:t>
            </w:r>
          </w:p>
          <w:p w:rsidR="003A79EB" w:rsidRDefault="003A79EB" w:rsidP="00744A41">
            <w:pPr>
              <w:numPr>
                <w:ilvl w:val="0"/>
                <w:numId w:val="128"/>
              </w:numPr>
              <w:jc w:val="left"/>
              <w:rPr>
                <w:rFonts w:ascii="Calibri" w:hAnsi="Calibri"/>
                <w:sz w:val="20"/>
              </w:rPr>
            </w:pPr>
            <w:r>
              <w:rPr>
                <w:rFonts w:ascii="Calibri" w:hAnsi="Calibri"/>
                <w:sz w:val="20"/>
              </w:rPr>
              <w:t xml:space="preserve">Der „eschatologische Vorbehalt“: Gesellschafts- und </w:t>
            </w:r>
            <w:proofErr w:type="spellStart"/>
            <w:r>
              <w:rPr>
                <w:rFonts w:ascii="Calibri" w:hAnsi="Calibri"/>
                <w:sz w:val="20"/>
              </w:rPr>
              <w:t>Utopiekritik</w:t>
            </w:r>
            <w:proofErr w:type="spellEnd"/>
            <w:r>
              <w:rPr>
                <w:rFonts w:ascii="Calibri" w:hAnsi="Calibri"/>
                <w:sz w:val="20"/>
              </w:rPr>
              <w:t xml:space="preserve"> aus eschatologischer Perspektive</w:t>
            </w:r>
          </w:p>
          <w:p w:rsidR="003A79EB" w:rsidRDefault="003A79EB" w:rsidP="00744A41">
            <w:pPr>
              <w:numPr>
                <w:ilvl w:val="0"/>
                <w:numId w:val="131"/>
              </w:numPr>
              <w:jc w:val="left"/>
              <w:rPr>
                <w:rFonts w:ascii="Calibri" w:hAnsi="Calibri"/>
                <w:sz w:val="20"/>
              </w:rPr>
            </w:pPr>
            <w:r>
              <w:rPr>
                <w:rFonts w:ascii="Calibri" w:hAnsi="Calibri"/>
                <w:sz w:val="20"/>
              </w:rPr>
              <w:t xml:space="preserve">Engagement und Gelassenheit als Grundhaltungen christlicher Existenz </w:t>
            </w:r>
          </w:p>
          <w:p w:rsidR="003A79EB" w:rsidRPr="00D46059" w:rsidRDefault="003A79EB" w:rsidP="00744A41">
            <w:pPr>
              <w:numPr>
                <w:ilvl w:val="0"/>
                <w:numId w:val="128"/>
              </w:numPr>
              <w:jc w:val="left"/>
              <w:rPr>
                <w:rFonts w:ascii="Calibri" w:hAnsi="Calibri"/>
                <w:sz w:val="20"/>
              </w:rPr>
            </w:pPr>
            <w:r>
              <w:rPr>
                <w:rFonts w:ascii="Calibri" w:hAnsi="Calibri"/>
                <w:sz w:val="20"/>
              </w:rPr>
              <w:t xml:space="preserve">Engagement?  Glück? Hoffnung? – </w:t>
            </w:r>
            <w:r w:rsidRPr="00391BAE">
              <w:rPr>
                <w:rFonts w:ascii="Calibri" w:hAnsi="Calibri"/>
                <w:sz w:val="20"/>
              </w:rPr>
              <w:t xml:space="preserve">Reflexion über die Relevanz des Unterrichtsvorhabens (z.B. in Form eines </w:t>
            </w:r>
            <w:r>
              <w:rPr>
                <w:rFonts w:ascii="Calibri" w:hAnsi="Calibri"/>
                <w:sz w:val="20"/>
              </w:rPr>
              <w:t>Schreibgesprächs</w:t>
            </w:r>
            <w:r w:rsidRPr="00391BAE">
              <w:rPr>
                <w:rFonts w:ascii="Calibri" w:hAnsi="Calibri"/>
                <w:sz w:val="20"/>
              </w:rPr>
              <w:t>)</w:t>
            </w:r>
          </w:p>
          <w:p w:rsidR="003A79EB" w:rsidRDefault="003A79EB" w:rsidP="003A79EB">
            <w:pPr>
              <w:jc w:val="left"/>
              <w:rPr>
                <w:rFonts w:ascii="Calibri" w:hAnsi="Calibri"/>
                <w:b/>
                <w:sz w:val="20"/>
              </w:rPr>
            </w:pPr>
          </w:p>
          <w:p w:rsidR="003A79EB" w:rsidRDefault="003A79EB" w:rsidP="003A79EB">
            <w:pPr>
              <w:jc w:val="left"/>
              <w:rPr>
                <w:rFonts w:ascii="Calibri" w:hAnsi="Calibri"/>
                <w:b/>
                <w:sz w:val="20"/>
              </w:rPr>
            </w:pPr>
            <w:r w:rsidRPr="00993EB5">
              <w:rPr>
                <w:rFonts w:ascii="Calibri" w:hAnsi="Calibri"/>
                <w:b/>
                <w:sz w:val="20"/>
              </w:rPr>
              <w:t>Methodische Akzente des Vorhabens / fachübergreifende Bezüge / a</w:t>
            </w:r>
            <w:r w:rsidRPr="00993EB5">
              <w:rPr>
                <w:rFonts w:ascii="Calibri" w:hAnsi="Calibri"/>
                <w:b/>
                <w:sz w:val="20"/>
              </w:rPr>
              <w:t>u</w:t>
            </w:r>
            <w:r w:rsidRPr="00993EB5">
              <w:rPr>
                <w:rFonts w:ascii="Calibri" w:hAnsi="Calibri"/>
                <w:b/>
                <w:sz w:val="20"/>
              </w:rPr>
              <w:t>ßerschulische Lernorte</w:t>
            </w:r>
          </w:p>
          <w:p w:rsidR="003A79EB" w:rsidRPr="00ED561C" w:rsidRDefault="003A79EB" w:rsidP="00744A41">
            <w:pPr>
              <w:numPr>
                <w:ilvl w:val="0"/>
                <w:numId w:val="130"/>
              </w:numPr>
              <w:jc w:val="left"/>
              <w:rPr>
                <w:rFonts w:ascii="Calibri" w:hAnsi="Calibri"/>
                <w:sz w:val="20"/>
              </w:rPr>
            </w:pPr>
            <w:r w:rsidRPr="00ED561C">
              <w:rPr>
                <w:rFonts w:ascii="Calibri" w:hAnsi="Calibri"/>
                <w:sz w:val="20"/>
              </w:rPr>
              <w:t>Methoden der Bibelarbeit (Aspekte der historisch-</w:t>
            </w:r>
            <w:proofErr w:type="spellStart"/>
            <w:r w:rsidRPr="00ED561C">
              <w:rPr>
                <w:rFonts w:ascii="Calibri" w:hAnsi="Calibri"/>
                <w:sz w:val="20"/>
              </w:rPr>
              <w:t>kritischenExegese</w:t>
            </w:r>
            <w:proofErr w:type="spellEnd"/>
            <w:r w:rsidRPr="00ED561C">
              <w:rPr>
                <w:rFonts w:ascii="Calibri" w:hAnsi="Calibri"/>
                <w:sz w:val="20"/>
              </w:rPr>
              <w:t>)</w:t>
            </w:r>
          </w:p>
          <w:p w:rsidR="003A79EB" w:rsidRPr="00533E18" w:rsidRDefault="003A79EB" w:rsidP="003A79EB">
            <w:pPr>
              <w:numPr>
                <w:ilvl w:val="0"/>
                <w:numId w:val="8"/>
              </w:numPr>
              <w:ind w:left="360"/>
              <w:jc w:val="left"/>
              <w:rPr>
                <w:rFonts w:ascii="Calibri" w:hAnsi="Calibri"/>
                <w:sz w:val="20"/>
              </w:rPr>
            </w:pPr>
            <w:r w:rsidRPr="00533E18">
              <w:rPr>
                <w:rFonts w:ascii="Calibri" w:hAnsi="Calibri"/>
                <w:sz w:val="20"/>
              </w:rPr>
              <w:t>Texterschließung von argumentativen, philosophischen</w:t>
            </w:r>
            <w:r>
              <w:rPr>
                <w:rFonts w:ascii="Calibri" w:hAnsi="Calibri"/>
                <w:sz w:val="20"/>
              </w:rPr>
              <w:t xml:space="preserve"> </w:t>
            </w:r>
            <w:r w:rsidRPr="00533E18">
              <w:rPr>
                <w:rFonts w:ascii="Calibri" w:hAnsi="Calibri"/>
                <w:sz w:val="20"/>
              </w:rPr>
              <w:t>Texten</w:t>
            </w:r>
          </w:p>
          <w:p w:rsidR="003A79EB" w:rsidRDefault="003A79EB" w:rsidP="003A79EB">
            <w:pPr>
              <w:jc w:val="left"/>
              <w:rPr>
                <w:rFonts w:ascii="Calibri" w:hAnsi="Calibri"/>
                <w:sz w:val="20"/>
              </w:rPr>
            </w:pPr>
          </w:p>
          <w:p w:rsidR="003A79EB" w:rsidRDefault="003A79EB" w:rsidP="003A79EB">
            <w:pPr>
              <w:jc w:val="left"/>
              <w:rPr>
                <w:rFonts w:ascii="Calibri" w:hAnsi="Calibri"/>
                <w:sz w:val="20"/>
              </w:rPr>
            </w:pPr>
          </w:p>
          <w:p w:rsidR="003A79EB" w:rsidRPr="00993EB5" w:rsidRDefault="003A79EB" w:rsidP="003A79EB">
            <w:pPr>
              <w:jc w:val="left"/>
              <w:rPr>
                <w:rFonts w:ascii="Calibri" w:hAnsi="Calibri"/>
                <w:b/>
                <w:sz w:val="20"/>
              </w:rPr>
            </w:pPr>
            <w:r w:rsidRPr="00993EB5">
              <w:rPr>
                <w:rFonts w:ascii="Calibri" w:hAnsi="Calibri"/>
                <w:b/>
                <w:sz w:val="20"/>
              </w:rPr>
              <w:t>Form(en) der Kompetenzüberprüfung</w:t>
            </w:r>
          </w:p>
          <w:p w:rsidR="003A79EB" w:rsidRDefault="003A79EB" w:rsidP="00744A41">
            <w:pPr>
              <w:numPr>
                <w:ilvl w:val="0"/>
                <w:numId w:val="129"/>
              </w:numPr>
              <w:jc w:val="left"/>
              <w:rPr>
                <w:rFonts w:ascii="Calibri" w:hAnsi="Calibri"/>
                <w:sz w:val="20"/>
              </w:rPr>
            </w:pPr>
            <w:r w:rsidRPr="00ED561C">
              <w:rPr>
                <w:rFonts w:ascii="Calibri" w:hAnsi="Calibri"/>
                <w:sz w:val="20"/>
              </w:rPr>
              <w:t>Klausur</w:t>
            </w:r>
          </w:p>
          <w:p w:rsidR="003A79EB" w:rsidRPr="00ED561C" w:rsidRDefault="003A79EB" w:rsidP="00744A41">
            <w:pPr>
              <w:numPr>
                <w:ilvl w:val="0"/>
                <w:numId w:val="129"/>
              </w:numPr>
              <w:jc w:val="left"/>
              <w:rPr>
                <w:rFonts w:ascii="Calibri" w:hAnsi="Calibri"/>
                <w:sz w:val="20"/>
              </w:rPr>
            </w:pPr>
            <w:r w:rsidRPr="002F3966">
              <w:rPr>
                <w:rFonts w:ascii="Calibri" w:hAnsi="Calibri"/>
                <w:sz w:val="20"/>
              </w:rPr>
              <w:t>z.B. Präsentationen von Arbeitsergebnissen auf Folie und Plakat</w:t>
            </w:r>
          </w:p>
          <w:p w:rsidR="003A79EB" w:rsidRDefault="003A79EB" w:rsidP="003A79EB">
            <w:pPr>
              <w:jc w:val="left"/>
              <w:rPr>
                <w:rFonts w:ascii="Calibri" w:hAnsi="Calibri"/>
                <w:b/>
                <w:sz w:val="20"/>
              </w:rPr>
            </w:pPr>
          </w:p>
          <w:p w:rsidR="003A79EB" w:rsidRDefault="003A79EB" w:rsidP="003A79EB">
            <w:pPr>
              <w:jc w:val="left"/>
              <w:rPr>
                <w:rFonts w:ascii="Calibri" w:hAnsi="Calibri"/>
                <w:sz w:val="20"/>
              </w:rPr>
            </w:pPr>
          </w:p>
          <w:p w:rsidR="003A79EB" w:rsidRPr="00D943B2" w:rsidRDefault="003A79EB" w:rsidP="003A79EB">
            <w:pPr>
              <w:jc w:val="left"/>
              <w:rPr>
                <w:rFonts w:ascii="Calibri" w:hAnsi="Calibri"/>
                <w:sz w:val="20"/>
              </w:rPr>
            </w:pPr>
          </w:p>
        </w:tc>
      </w:tr>
      <w:tr w:rsidR="003A79EB" w:rsidRPr="0020528B" w:rsidTr="003A79EB">
        <w:tc>
          <w:tcPr>
            <w:tcW w:w="436"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sz w:val="20"/>
              </w:rPr>
            </w:pPr>
            <w:r w:rsidRPr="00993EB5">
              <w:rPr>
                <w:rFonts w:ascii="Calibri" w:hAnsi="Calibri" w:cs="Arial"/>
                <w:sz w:val="20"/>
              </w:rPr>
              <w:lastRenderedPageBreak/>
              <w:t>Methoden-kompetenz</w:t>
            </w:r>
          </w:p>
        </w:tc>
        <w:tc>
          <w:tcPr>
            <w:tcW w:w="1165" w:type="pct"/>
            <w:tcBorders>
              <w:top w:val="single" w:sz="4" w:space="0" w:color="auto"/>
              <w:left w:val="single" w:sz="4" w:space="0" w:color="auto"/>
              <w:bottom w:val="single" w:sz="4" w:space="0" w:color="auto"/>
              <w:right w:val="single" w:sz="4" w:space="0" w:color="auto"/>
            </w:tcBorders>
          </w:tcPr>
          <w:p w:rsidR="003A79EB" w:rsidRPr="00735FBC" w:rsidRDefault="003A79EB" w:rsidP="00744A41">
            <w:pPr>
              <w:pStyle w:val="Fuzeile"/>
              <w:widowControl/>
              <w:numPr>
                <w:ilvl w:val="0"/>
                <w:numId w:val="133"/>
              </w:numPr>
              <w:tabs>
                <w:tab w:val="clear" w:pos="9072"/>
              </w:tabs>
              <w:snapToGrid w:val="0"/>
              <w:rPr>
                <w:rFonts w:ascii="Calibri" w:hAnsi="Calibri"/>
                <w:sz w:val="20"/>
              </w:rPr>
            </w:pPr>
            <w:r w:rsidRPr="00735FBC">
              <w:rPr>
                <w:rFonts w:ascii="Calibri" w:hAnsi="Calibri"/>
                <w:sz w:val="20"/>
              </w:rPr>
              <w:t xml:space="preserve">beschreiben auch komplexere theologische Sachverhalte unter Verwendung relevanter Fachbegriffe (MK 1), </w:t>
            </w:r>
          </w:p>
          <w:p w:rsidR="003A79EB" w:rsidRPr="00735FBC" w:rsidRDefault="003A79EB" w:rsidP="00744A41">
            <w:pPr>
              <w:pStyle w:val="Fuzeile"/>
              <w:widowControl/>
              <w:numPr>
                <w:ilvl w:val="0"/>
                <w:numId w:val="133"/>
              </w:numPr>
              <w:tabs>
                <w:tab w:val="clear" w:pos="9072"/>
              </w:tabs>
              <w:snapToGrid w:val="0"/>
              <w:rPr>
                <w:rFonts w:ascii="Calibri" w:hAnsi="Calibri"/>
                <w:sz w:val="20"/>
              </w:rPr>
            </w:pPr>
            <w:r w:rsidRPr="00735FBC">
              <w:rPr>
                <w:rFonts w:ascii="Calibri" w:hAnsi="Calibri"/>
                <w:sz w:val="20"/>
              </w:rPr>
              <w:t xml:space="preserve">analysieren biblische Texte unter Berücksichtigung ausgewählter Schritte der historisch-kritischen Methode (MK 3), </w:t>
            </w:r>
          </w:p>
          <w:p w:rsidR="003A79EB" w:rsidRPr="00735FBC" w:rsidRDefault="003A79EB" w:rsidP="00744A41">
            <w:pPr>
              <w:pStyle w:val="Fuzeile"/>
              <w:widowControl/>
              <w:numPr>
                <w:ilvl w:val="0"/>
                <w:numId w:val="133"/>
              </w:numPr>
              <w:tabs>
                <w:tab w:val="clear" w:pos="9072"/>
              </w:tabs>
              <w:snapToGrid w:val="0"/>
              <w:rPr>
                <w:rFonts w:ascii="Calibri" w:hAnsi="Calibri"/>
                <w:sz w:val="20"/>
              </w:rPr>
            </w:pPr>
            <w:r w:rsidRPr="00735FBC">
              <w:rPr>
                <w:rFonts w:ascii="Calibri" w:hAnsi="Calibri"/>
                <w:sz w:val="20"/>
              </w:rPr>
              <w:t xml:space="preserve">analysieren kriteriengeleitet theologische, philosophische und andere religiös relevante Texte (u.a. eine Ganzschrift) (MK 5), </w:t>
            </w:r>
          </w:p>
          <w:p w:rsidR="003A79EB" w:rsidRPr="00735FBC" w:rsidRDefault="003A79EB" w:rsidP="003A79EB">
            <w:pPr>
              <w:rPr>
                <w:rFonts w:ascii="Calibri" w:hAnsi="Calibri"/>
                <w:sz w:val="20"/>
              </w:rPr>
            </w:pPr>
          </w:p>
        </w:tc>
        <w:tc>
          <w:tcPr>
            <w:tcW w:w="1320" w:type="pct"/>
            <w:tcBorders>
              <w:top w:val="single" w:sz="4" w:space="0" w:color="auto"/>
              <w:left w:val="single" w:sz="4" w:space="0" w:color="auto"/>
              <w:bottom w:val="single" w:sz="4" w:space="0" w:color="auto"/>
              <w:right w:val="single" w:sz="4" w:space="0" w:color="auto"/>
            </w:tcBorders>
          </w:tcPr>
          <w:p w:rsidR="003A79EB" w:rsidRPr="00474F0F" w:rsidRDefault="003A79EB" w:rsidP="003A79EB">
            <w:pPr>
              <w:pStyle w:val="Fuzeile"/>
              <w:widowControl/>
              <w:tabs>
                <w:tab w:val="clear" w:pos="9072"/>
              </w:tabs>
              <w:snapToGrid w:val="0"/>
              <w:ind w:left="360"/>
              <w:rPr>
                <w:rFonts w:ascii="Calibri" w:hAnsi="Calibri"/>
                <w:sz w:val="20"/>
              </w:rPr>
            </w:pPr>
          </w:p>
        </w:tc>
        <w:tc>
          <w:tcPr>
            <w:tcW w:w="2079" w:type="pct"/>
            <w:vMerge/>
            <w:tcBorders>
              <w:left w:val="single" w:sz="4" w:space="0" w:color="auto"/>
              <w:right w:val="single" w:sz="4" w:space="0" w:color="auto"/>
            </w:tcBorders>
          </w:tcPr>
          <w:p w:rsidR="003A79EB" w:rsidRPr="0020528B" w:rsidRDefault="003A79EB" w:rsidP="003A79EB">
            <w:pPr>
              <w:jc w:val="left"/>
              <w:rPr>
                <w:rFonts w:ascii="Calibri" w:hAnsi="Calibri"/>
                <w:b/>
                <w:sz w:val="20"/>
                <w:u w:val="single"/>
              </w:rPr>
            </w:pPr>
          </w:p>
        </w:tc>
      </w:tr>
      <w:tr w:rsidR="003A79EB" w:rsidRPr="00533E18" w:rsidTr="003A79EB">
        <w:tc>
          <w:tcPr>
            <w:tcW w:w="436"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sz w:val="20"/>
              </w:rPr>
            </w:pPr>
            <w:r w:rsidRPr="00993EB5">
              <w:rPr>
                <w:rFonts w:ascii="Calibri" w:hAnsi="Calibri" w:cs="Arial"/>
                <w:sz w:val="20"/>
              </w:rPr>
              <w:t>Urteils-kompetenz</w:t>
            </w:r>
          </w:p>
        </w:tc>
        <w:tc>
          <w:tcPr>
            <w:tcW w:w="1165" w:type="pct"/>
            <w:tcBorders>
              <w:top w:val="single" w:sz="4" w:space="0" w:color="auto"/>
              <w:left w:val="single" w:sz="4" w:space="0" w:color="auto"/>
              <w:bottom w:val="single" w:sz="4" w:space="0" w:color="auto"/>
              <w:right w:val="single" w:sz="4" w:space="0" w:color="auto"/>
            </w:tcBorders>
          </w:tcPr>
          <w:p w:rsidR="003A79EB" w:rsidRPr="00735FBC" w:rsidRDefault="003A79EB" w:rsidP="00744A41">
            <w:pPr>
              <w:pStyle w:val="Fuzeile"/>
              <w:widowControl/>
              <w:numPr>
                <w:ilvl w:val="0"/>
                <w:numId w:val="133"/>
              </w:numPr>
              <w:tabs>
                <w:tab w:val="clear" w:pos="9072"/>
              </w:tabs>
              <w:snapToGrid w:val="0"/>
              <w:rPr>
                <w:rFonts w:ascii="Calibri" w:hAnsi="Calibri"/>
                <w:sz w:val="20"/>
              </w:rPr>
            </w:pPr>
            <w:r w:rsidRPr="00735FBC">
              <w:rPr>
                <w:rFonts w:ascii="Calibri" w:hAnsi="Calibri"/>
                <w:sz w:val="20"/>
              </w:rPr>
              <w:t xml:space="preserve">erörtern die Relevanz von Glaubensaussagen heute (UK 2), </w:t>
            </w:r>
          </w:p>
          <w:p w:rsidR="003A79EB" w:rsidRPr="00735FBC" w:rsidRDefault="003A79EB" w:rsidP="00744A41">
            <w:pPr>
              <w:pStyle w:val="Fuzeile"/>
              <w:widowControl/>
              <w:numPr>
                <w:ilvl w:val="0"/>
                <w:numId w:val="133"/>
              </w:numPr>
              <w:tabs>
                <w:tab w:val="clear" w:pos="9072"/>
              </w:tabs>
              <w:snapToGrid w:val="0"/>
              <w:rPr>
                <w:rFonts w:ascii="Calibri" w:hAnsi="Calibri"/>
                <w:sz w:val="20"/>
              </w:rPr>
            </w:pPr>
            <w:r w:rsidRPr="00735FBC">
              <w:rPr>
                <w:rFonts w:ascii="Calibri" w:hAnsi="Calibri"/>
                <w:sz w:val="20"/>
              </w:rPr>
              <w:t>erörtern im Kontext der Pluralität unter besonderer Würdig</w:t>
            </w:r>
            <w:r>
              <w:rPr>
                <w:rFonts w:ascii="Calibri" w:hAnsi="Calibri"/>
                <w:sz w:val="20"/>
              </w:rPr>
              <w:t>ung spezi</w:t>
            </w:r>
            <w:r w:rsidRPr="00735FBC">
              <w:rPr>
                <w:rFonts w:ascii="Calibri" w:hAnsi="Calibri"/>
                <w:sz w:val="20"/>
              </w:rPr>
              <w:t xml:space="preserve">fisch christlicher Positionen komplexere religiöse und ethischeFragen (UK 5). </w:t>
            </w:r>
          </w:p>
          <w:p w:rsidR="003A79EB" w:rsidRPr="00735FBC" w:rsidRDefault="003A79EB" w:rsidP="003A79EB">
            <w:pPr>
              <w:pStyle w:val="Fuzeile"/>
              <w:widowControl/>
              <w:tabs>
                <w:tab w:val="clear" w:pos="9072"/>
              </w:tabs>
              <w:snapToGrid w:val="0"/>
              <w:ind w:left="360"/>
              <w:rPr>
                <w:rFonts w:ascii="Calibri" w:hAnsi="Calibri"/>
                <w:sz w:val="20"/>
              </w:rPr>
            </w:pPr>
          </w:p>
        </w:tc>
        <w:tc>
          <w:tcPr>
            <w:tcW w:w="1320" w:type="pct"/>
            <w:tcBorders>
              <w:top w:val="single" w:sz="4" w:space="0" w:color="auto"/>
              <w:left w:val="single" w:sz="4" w:space="0" w:color="auto"/>
              <w:bottom w:val="single" w:sz="4" w:space="0" w:color="auto"/>
              <w:right w:val="single" w:sz="4" w:space="0" w:color="auto"/>
            </w:tcBorders>
          </w:tcPr>
          <w:p w:rsidR="003A79EB" w:rsidRPr="00474F0F" w:rsidRDefault="003A79EB" w:rsidP="00744A41">
            <w:pPr>
              <w:pStyle w:val="Fuzeile"/>
              <w:widowControl/>
              <w:numPr>
                <w:ilvl w:val="0"/>
                <w:numId w:val="133"/>
              </w:numPr>
              <w:tabs>
                <w:tab w:val="clear" w:pos="9072"/>
              </w:tabs>
              <w:snapToGrid w:val="0"/>
              <w:rPr>
                <w:rFonts w:ascii="Calibri" w:hAnsi="Calibri"/>
                <w:sz w:val="20"/>
              </w:rPr>
            </w:pPr>
            <w:r w:rsidRPr="0020528B">
              <w:rPr>
                <w:rFonts w:ascii="Calibri" w:hAnsi="Calibri"/>
                <w:sz w:val="20"/>
              </w:rPr>
              <w:t xml:space="preserve">erörtern einen philosophischen Entwurf gelingenden Lebens im Hinblick auf seine lebensweltliche Relevanz und vergleichen ihn mit einer christlichen Position, </w:t>
            </w:r>
          </w:p>
          <w:p w:rsidR="003A79EB" w:rsidRPr="00072216" w:rsidRDefault="003A79EB" w:rsidP="00744A41">
            <w:pPr>
              <w:pStyle w:val="Fuzeile"/>
              <w:widowControl/>
              <w:numPr>
                <w:ilvl w:val="0"/>
                <w:numId w:val="133"/>
              </w:numPr>
              <w:tabs>
                <w:tab w:val="clear" w:pos="9072"/>
              </w:tabs>
              <w:snapToGrid w:val="0"/>
            </w:pPr>
            <w:r w:rsidRPr="00474F0F">
              <w:rPr>
                <w:rFonts w:ascii="Calibri" w:hAnsi="Calibri"/>
                <w:sz w:val="20"/>
              </w:rPr>
              <w:t>erörtern Machbarkeitsvorstellungen vor dem Hintergrund des eschatologischen Vorbehaltes,</w:t>
            </w:r>
          </w:p>
          <w:p w:rsidR="003A79EB" w:rsidRPr="0020528B" w:rsidRDefault="003A79EB" w:rsidP="003A79EB">
            <w:pPr>
              <w:pStyle w:val="Fuzeile"/>
              <w:widowControl/>
              <w:tabs>
                <w:tab w:val="clear" w:pos="9072"/>
              </w:tabs>
              <w:snapToGrid w:val="0"/>
              <w:ind w:left="360"/>
            </w:pPr>
          </w:p>
        </w:tc>
        <w:tc>
          <w:tcPr>
            <w:tcW w:w="2079" w:type="pct"/>
            <w:vMerge/>
            <w:tcBorders>
              <w:left w:val="single" w:sz="4" w:space="0" w:color="auto"/>
              <w:right w:val="single" w:sz="4" w:space="0" w:color="auto"/>
            </w:tcBorders>
          </w:tcPr>
          <w:p w:rsidR="003A79EB" w:rsidRPr="00993EB5" w:rsidRDefault="003A79EB" w:rsidP="003A79EB">
            <w:pPr>
              <w:jc w:val="left"/>
              <w:rPr>
                <w:rFonts w:ascii="Calibri" w:hAnsi="Calibri"/>
                <w:b/>
                <w:sz w:val="20"/>
                <w:u w:val="single"/>
              </w:rPr>
            </w:pPr>
          </w:p>
        </w:tc>
      </w:tr>
      <w:tr w:rsidR="003A79EB" w:rsidRPr="00533E18" w:rsidTr="003A79EB">
        <w:tc>
          <w:tcPr>
            <w:tcW w:w="436"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sz w:val="20"/>
              </w:rPr>
            </w:pPr>
            <w:r w:rsidRPr="00993EB5">
              <w:rPr>
                <w:rFonts w:ascii="Calibri" w:hAnsi="Calibri" w:cs="Arial"/>
                <w:sz w:val="20"/>
              </w:rPr>
              <w:t>Handlungs-kompetenz</w:t>
            </w:r>
          </w:p>
        </w:tc>
        <w:tc>
          <w:tcPr>
            <w:tcW w:w="1165" w:type="pct"/>
            <w:tcBorders>
              <w:top w:val="single" w:sz="4" w:space="0" w:color="auto"/>
              <w:left w:val="single" w:sz="4" w:space="0" w:color="auto"/>
              <w:bottom w:val="single" w:sz="4" w:space="0" w:color="auto"/>
              <w:right w:val="single" w:sz="4" w:space="0" w:color="auto"/>
            </w:tcBorders>
          </w:tcPr>
          <w:p w:rsidR="003A79EB" w:rsidRPr="00735FBC" w:rsidRDefault="003A79EB" w:rsidP="00744A41">
            <w:pPr>
              <w:pStyle w:val="Fuzeile"/>
              <w:widowControl/>
              <w:numPr>
                <w:ilvl w:val="0"/>
                <w:numId w:val="133"/>
              </w:numPr>
              <w:tabs>
                <w:tab w:val="clear" w:pos="9072"/>
              </w:tabs>
              <w:snapToGrid w:val="0"/>
              <w:rPr>
                <w:rFonts w:ascii="Calibri" w:hAnsi="Calibri"/>
                <w:sz w:val="20"/>
              </w:rPr>
            </w:pPr>
            <w:r w:rsidRPr="00735FBC">
              <w:rPr>
                <w:rFonts w:ascii="Calibri" w:hAnsi="Calibri"/>
                <w:sz w:val="20"/>
              </w:rPr>
              <w:t xml:space="preserve">sprechen angemessen und reflektiert über Fragen nach Sinn und Transzendenz (HK 1), </w:t>
            </w:r>
          </w:p>
          <w:p w:rsidR="003A79EB" w:rsidRPr="00735FBC" w:rsidRDefault="003A79EB" w:rsidP="00744A41">
            <w:pPr>
              <w:pStyle w:val="Fuzeile"/>
              <w:widowControl/>
              <w:numPr>
                <w:ilvl w:val="0"/>
                <w:numId w:val="133"/>
              </w:numPr>
              <w:tabs>
                <w:tab w:val="clear" w:pos="9072"/>
              </w:tabs>
              <w:snapToGrid w:val="0"/>
              <w:rPr>
                <w:rFonts w:ascii="Calibri" w:hAnsi="Calibri"/>
                <w:sz w:val="20"/>
              </w:rPr>
            </w:pPr>
            <w:r w:rsidRPr="00735FBC">
              <w:rPr>
                <w:rFonts w:ascii="Calibri" w:hAnsi="Calibri"/>
                <w:sz w:val="20"/>
              </w:rPr>
              <w:t xml:space="preserve">entwickeln, auch im Dialog mit anderen, Konsequenzen für verantwortliches Sprechen in weltanschaulichen Fragen (HK 2), </w:t>
            </w:r>
          </w:p>
          <w:p w:rsidR="003A79EB" w:rsidRPr="00735FBC" w:rsidRDefault="003A79EB" w:rsidP="00744A41">
            <w:pPr>
              <w:pStyle w:val="Fuzeile"/>
              <w:widowControl/>
              <w:numPr>
                <w:ilvl w:val="0"/>
                <w:numId w:val="133"/>
              </w:numPr>
              <w:tabs>
                <w:tab w:val="clear" w:pos="9072"/>
              </w:tabs>
              <w:snapToGrid w:val="0"/>
              <w:rPr>
                <w:rFonts w:ascii="Calibri" w:hAnsi="Calibri"/>
                <w:sz w:val="20"/>
              </w:rPr>
            </w:pPr>
            <w:r w:rsidRPr="00735FBC">
              <w:rPr>
                <w:rFonts w:ascii="Calibri" w:hAnsi="Calibri"/>
                <w:sz w:val="20"/>
              </w:rPr>
              <w:t xml:space="preserve">nehmen unterschiedliche </w:t>
            </w:r>
            <w:r w:rsidRPr="00735FBC">
              <w:rPr>
                <w:rFonts w:ascii="Calibri" w:hAnsi="Calibri"/>
                <w:sz w:val="20"/>
              </w:rPr>
              <w:lastRenderedPageBreak/>
              <w:t>konfessio</w:t>
            </w:r>
            <w:r>
              <w:rPr>
                <w:rFonts w:ascii="Calibri" w:hAnsi="Calibri"/>
                <w:sz w:val="20"/>
              </w:rPr>
              <w:t>nelle, weltanschauliche und wis</w:t>
            </w:r>
            <w:r w:rsidRPr="00735FBC">
              <w:rPr>
                <w:rFonts w:ascii="Calibri" w:hAnsi="Calibri"/>
                <w:sz w:val="20"/>
              </w:rPr>
              <w:t xml:space="preserve">senschaftliche Perspektiven ein und erweitern dadurch die eigene Perspektive (HK 3), </w:t>
            </w:r>
          </w:p>
          <w:p w:rsidR="003A79EB" w:rsidRPr="00735FBC" w:rsidRDefault="003A79EB" w:rsidP="00744A41">
            <w:pPr>
              <w:pStyle w:val="Fuzeile"/>
              <w:widowControl/>
              <w:numPr>
                <w:ilvl w:val="0"/>
                <w:numId w:val="133"/>
              </w:numPr>
              <w:tabs>
                <w:tab w:val="clear" w:pos="9072"/>
              </w:tabs>
              <w:snapToGrid w:val="0"/>
              <w:rPr>
                <w:rFonts w:ascii="Calibri" w:hAnsi="Calibri"/>
                <w:sz w:val="20"/>
              </w:rPr>
            </w:pPr>
            <w:r w:rsidRPr="00735FBC">
              <w:rPr>
                <w:rFonts w:ascii="Calibri" w:hAnsi="Calibri"/>
                <w:sz w:val="20"/>
              </w:rPr>
              <w:t xml:space="preserve">argumentieren konstruktiv und sachgerecht in der Darlegung eigener und fremder Gedanken in religiös relevanten Kontexten (HK 4), </w:t>
            </w:r>
          </w:p>
          <w:p w:rsidR="003A79EB" w:rsidRPr="00735FBC" w:rsidRDefault="003A79EB" w:rsidP="00744A41">
            <w:pPr>
              <w:pStyle w:val="Fuzeile"/>
              <w:widowControl/>
              <w:numPr>
                <w:ilvl w:val="0"/>
                <w:numId w:val="133"/>
              </w:numPr>
              <w:tabs>
                <w:tab w:val="clear" w:pos="9072"/>
              </w:tabs>
              <w:snapToGrid w:val="0"/>
              <w:rPr>
                <w:rFonts w:ascii="Calibri" w:hAnsi="Calibri"/>
                <w:sz w:val="20"/>
              </w:rPr>
            </w:pPr>
            <w:r w:rsidRPr="00735FBC">
              <w:rPr>
                <w:rFonts w:ascii="Calibri" w:hAnsi="Calibri"/>
                <w:sz w:val="20"/>
              </w:rPr>
              <w:t>treffen eigene Entscheidungen im Hinblick auf die individuelle Le-bensgestaltung und gesellschaftliches Engagement unter Berücksichtigung von Handlungskonsequenzen de</w:t>
            </w:r>
            <w:r>
              <w:rPr>
                <w:rFonts w:ascii="Calibri" w:hAnsi="Calibri"/>
                <w:sz w:val="20"/>
              </w:rPr>
              <w:t>s christlichen Glaubens (HK 5).</w:t>
            </w:r>
          </w:p>
        </w:tc>
        <w:tc>
          <w:tcPr>
            <w:tcW w:w="1320" w:type="pct"/>
            <w:tcBorders>
              <w:top w:val="single" w:sz="4" w:space="0" w:color="auto"/>
              <w:left w:val="single" w:sz="4" w:space="0" w:color="auto"/>
              <w:bottom w:val="single" w:sz="4" w:space="0" w:color="auto"/>
              <w:right w:val="single" w:sz="4" w:space="0" w:color="auto"/>
            </w:tcBorders>
          </w:tcPr>
          <w:p w:rsidR="003A79EB" w:rsidRPr="0020528B" w:rsidRDefault="003A79EB" w:rsidP="003A79EB"/>
        </w:tc>
        <w:tc>
          <w:tcPr>
            <w:tcW w:w="2079" w:type="pct"/>
            <w:vMerge/>
            <w:tcBorders>
              <w:left w:val="single" w:sz="4" w:space="0" w:color="auto"/>
              <w:bottom w:val="single" w:sz="4" w:space="0" w:color="auto"/>
              <w:right w:val="single" w:sz="4" w:space="0" w:color="auto"/>
            </w:tcBorders>
          </w:tcPr>
          <w:p w:rsidR="003A79EB" w:rsidRPr="00993EB5" w:rsidRDefault="003A79EB" w:rsidP="003A79EB">
            <w:pPr>
              <w:jc w:val="left"/>
              <w:rPr>
                <w:rFonts w:ascii="Calibri" w:hAnsi="Calibri"/>
                <w:b/>
                <w:sz w:val="20"/>
                <w:u w:val="single"/>
              </w:rPr>
            </w:pPr>
          </w:p>
        </w:tc>
      </w:tr>
      <w:tr w:rsidR="003A79EB" w:rsidRPr="00993EB5" w:rsidTr="003A79EB">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3A79EB" w:rsidRPr="00533E18" w:rsidRDefault="003A79EB" w:rsidP="003A79EB">
            <w:pPr>
              <w:rPr>
                <w:rFonts w:ascii="Calibri" w:hAnsi="Calibri" w:cs="Arial"/>
                <w:i/>
                <w:sz w:val="20"/>
                <w:u w:val="single"/>
                <w:lang w:eastAsia="en-US"/>
              </w:rPr>
            </w:pPr>
            <w:r w:rsidRPr="00533E18">
              <w:rPr>
                <w:rFonts w:ascii="Calibri" w:hAnsi="Calibri" w:cs="Arial"/>
                <w:i/>
                <w:sz w:val="20"/>
                <w:u w:val="single"/>
                <w:lang w:eastAsia="en-US"/>
              </w:rPr>
              <w:lastRenderedPageBreak/>
              <w:t>Unterrichtsvorhaben V</w:t>
            </w:r>
            <w:r>
              <w:rPr>
                <w:rFonts w:ascii="Calibri" w:hAnsi="Calibri" w:cs="Arial"/>
                <w:i/>
                <w:sz w:val="20"/>
                <w:u w:val="single"/>
                <w:lang w:eastAsia="en-US"/>
              </w:rPr>
              <w:t>I</w:t>
            </w:r>
          </w:p>
          <w:p w:rsidR="003A79EB" w:rsidRPr="00533E18" w:rsidRDefault="003A79EB" w:rsidP="003A79EB">
            <w:pPr>
              <w:rPr>
                <w:rFonts w:ascii="Calibri" w:hAnsi="Calibri"/>
                <w:sz w:val="20"/>
              </w:rPr>
            </w:pPr>
            <w:r w:rsidRPr="00533E18">
              <w:rPr>
                <w:rFonts w:ascii="Calibri" w:hAnsi="Calibri"/>
                <w:b/>
                <w:sz w:val="20"/>
              </w:rPr>
              <w:t>Thema</w:t>
            </w:r>
            <w:r w:rsidRPr="00533E18">
              <w:rPr>
                <w:rFonts w:ascii="Calibri" w:hAnsi="Calibri"/>
                <w:sz w:val="20"/>
              </w:rPr>
              <w:t>: „Kann man eigentlich (noch) vernünftig glauben?“ – Der Glaube an den christlichen Gott vor den Herausforderungen des Atheismus und der Theodizee</w:t>
            </w:r>
          </w:p>
          <w:p w:rsidR="003A79EB" w:rsidRPr="00533E18" w:rsidRDefault="003A79EB" w:rsidP="003A79EB">
            <w:pPr>
              <w:rPr>
                <w:rFonts w:ascii="Calibri" w:hAnsi="Calibri" w:cs="Arial"/>
                <w:b/>
                <w:sz w:val="20"/>
                <w:lang w:eastAsia="en-US"/>
              </w:rPr>
            </w:pPr>
          </w:p>
          <w:p w:rsidR="003A79EB" w:rsidRPr="00533E18" w:rsidRDefault="003A79EB" w:rsidP="003A79EB">
            <w:pPr>
              <w:rPr>
                <w:rFonts w:ascii="Calibri" w:hAnsi="Calibri" w:cs="Arial"/>
                <w:sz w:val="20"/>
              </w:rPr>
            </w:pPr>
            <w:r w:rsidRPr="00533E18">
              <w:rPr>
                <w:rFonts w:ascii="Calibri" w:hAnsi="Calibri" w:cs="Arial"/>
                <w:b/>
                <w:sz w:val="20"/>
              </w:rPr>
              <w:t>Inhaltsfelder</w:t>
            </w:r>
            <w:r w:rsidRPr="00533E18">
              <w:rPr>
                <w:rFonts w:ascii="Calibri" w:hAnsi="Calibri" w:cs="Arial"/>
                <w:sz w:val="20"/>
              </w:rPr>
              <w:t>:</w:t>
            </w:r>
          </w:p>
          <w:p w:rsidR="003A79EB" w:rsidRPr="00533E18" w:rsidRDefault="003A79EB" w:rsidP="003A79EB">
            <w:pPr>
              <w:snapToGrid w:val="0"/>
              <w:rPr>
                <w:rFonts w:ascii="Calibri" w:hAnsi="Calibri"/>
                <w:sz w:val="20"/>
              </w:rPr>
            </w:pPr>
            <w:r w:rsidRPr="00533E18">
              <w:rPr>
                <w:rFonts w:ascii="Calibri" w:hAnsi="Calibri"/>
                <w:sz w:val="20"/>
              </w:rPr>
              <w:t>IF 1: Der Mensch in christlicher Perspektive</w:t>
            </w:r>
          </w:p>
          <w:p w:rsidR="003A79EB" w:rsidRPr="00533E18" w:rsidRDefault="003A79EB" w:rsidP="003A79EB">
            <w:pPr>
              <w:contextualSpacing/>
              <w:rPr>
                <w:rFonts w:ascii="Calibri" w:hAnsi="Calibri"/>
                <w:sz w:val="20"/>
              </w:rPr>
            </w:pPr>
            <w:r w:rsidRPr="00533E18">
              <w:rPr>
                <w:rFonts w:ascii="Calibri" w:hAnsi="Calibri"/>
                <w:sz w:val="20"/>
              </w:rPr>
              <w:t>IF 2: Christliche Antworten auf die Gottesfrage</w:t>
            </w:r>
          </w:p>
          <w:p w:rsidR="003A79EB" w:rsidRPr="00533E18" w:rsidRDefault="003A79EB" w:rsidP="003A79EB">
            <w:pPr>
              <w:tabs>
                <w:tab w:val="left" w:pos="643"/>
              </w:tabs>
              <w:snapToGrid w:val="0"/>
              <w:contextualSpacing/>
              <w:rPr>
                <w:rFonts w:ascii="Calibri" w:hAnsi="Calibri"/>
                <w:sz w:val="20"/>
              </w:rPr>
            </w:pPr>
            <w:r w:rsidRPr="00533E18">
              <w:rPr>
                <w:rFonts w:ascii="Calibri" w:hAnsi="Calibri"/>
                <w:sz w:val="20"/>
              </w:rPr>
              <w:t>F 5: Verantwortliches Handeln aus christlicher Motivation</w:t>
            </w:r>
          </w:p>
          <w:p w:rsidR="003A79EB" w:rsidRPr="00533E18" w:rsidRDefault="003A79EB" w:rsidP="003A79EB">
            <w:pPr>
              <w:rPr>
                <w:rFonts w:ascii="Calibri" w:hAnsi="Calibri" w:cs="Arial"/>
                <w:sz w:val="20"/>
              </w:rPr>
            </w:pPr>
          </w:p>
          <w:p w:rsidR="003A79EB" w:rsidRPr="00533E18" w:rsidRDefault="003A79EB" w:rsidP="003A79EB">
            <w:pPr>
              <w:rPr>
                <w:rFonts w:ascii="Calibri" w:hAnsi="Calibri" w:cs="Arial"/>
                <w:sz w:val="20"/>
              </w:rPr>
            </w:pPr>
            <w:r w:rsidRPr="00533E18">
              <w:rPr>
                <w:rFonts w:ascii="Calibri" w:hAnsi="Calibri" w:cs="Arial"/>
                <w:b/>
                <w:sz w:val="20"/>
              </w:rPr>
              <w:t>Inhaltliche Schwerpunkte</w:t>
            </w:r>
            <w:r w:rsidRPr="00533E18">
              <w:rPr>
                <w:rFonts w:ascii="Calibri" w:hAnsi="Calibri" w:cs="Arial"/>
                <w:sz w:val="20"/>
              </w:rPr>
              <w:t>:</w:t>
            </w:r>
          </w:p>
          <w:p w:rsidR="003A79EB" w:rsidRPr="00533E18" w:rsidRDefault="003A79EB" w:rsidP="003A79EB">
            <w:pPr>
              <w:numPr>
                <w:ilvl w:val="0"/>
                <w:numId w:val="12"/>
              </w:numPr>
              <w:snapToGrid w:val="0"/>
              <w:contextualSpacing/>
              <w:rPr>
                <w:rFonts w:ascii="Calibri" w:hAnsi="Calibri"/>
                <w:sz w:val="20"/>
              </w:rPr>
            </w:pPr>
            <w:r w:rsidRPr="00533E18">
              <w:rPr>
                <w:rFonts w:ascii="Calibri" w:hAnsi="Calibri"/>
                <w:sz w:val="20"/>
              </w:rPr>
              <w:t>Die Sehnsucht nach einem gelingenden Leben</w:t>
            </w:r>
          </w:p>
          <w:p w:rsidR="003A79EB" w:rsidRPr="00533E18" w:rsidRDefault="003A79EB" w:rsidP="003A79EB">
            <w:pPr>
              <w:numPr>
                <w:ilvl w:val="0"/>
                <w:numId w:val="12"/>
              </w:numPr>
              <w:snapToGrid w:val="0"/>
              <w:contextualSpacing/>
              <w:rPr>
                <w:rFonts w:ascii="Calibri" w:hAnsi="Calibri"/>
                <w:sz w:val="20"/>
              </w:rPr>
            </w:pPr>
            <w:r w:rsidRPr="00533E18">
              <w:rPr>
                <w:rFonts w:ascii="Calibri" w:hAnsi="Calibri"/>
                <w:sz w:val="20"/>
              </w:rPr>
              <w:t xml:space="preserve">Die Frage nach der Existenz Gottes </w:t>
            </w:r>
          </w:p>
          <w:p w:rsidR="003A79EB" w:rsidRPr="00533E18" w:rsidRDefault="003A79EB" w:rsidP="003A79EB">
            <w:pPr>
              <w:numPr>
                <w:ilvl w:val="0"/>
                <w:numId w:val="12"/>
              </w:numPr>
              <w:snapToGrid w:val="0"/>
              <w:contextualSpacing/>
              <w:rPr>
                <w:rFonts w:ascii="Calibri" w:hAnsi="Calibri"/>
                <w:sz w:val="20"/>
              </w:rPr>
            </w:pPr>
            <w:r w:rsidRPr="00533E18">
              <w:rPr>
                <w:rFonts w:ascii="Calibri" w:hAnsi="Calibri"/>
                <w:sz w:val="20"/>
              </w:rPr>
              <w:t>Christliches Handeln in der Nachfolge Jesu</w:t>
            </w:r>
          </w:p>
          <w:p w:rsidR="003A79EB" w:rsidRPr="00993EB5" w:rsidRDefault="003A79EB" w:rsidP="003A79EB">
            <w:pPr>
              <w:snapToGrid w:val="0"/>
              <w:ind w:left="360"/>
              <w:contextualSpacing/>
              <w:jc w:val="left"/>
              <w:rPr>
                <w:rFonts w:ascii="Calibri" w:hAnsi="Calibri"/>
                <w:b/>
                <w:sz w:val="20"/>
                <w:u w:val="single"/>
              </w:rPr>
            </w:pPr>
          </w:p>
        </w:tc>
      </w:tr>
      <w:tr w:rsidR="003A79EB" w:rsidRPr="00993EB5" w:rsidTr="003A79EB">
        <w:tc>
          <w:tcPr>
            <w:tcW w:w="436"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ind w:left="360"/>
              <w:contextualSpacing/>
              <w:jc w:val="left"/>
              <w:rPr>
                <w:rFonts w:ascii="Calibri" w:hAnsi="Calibri" w:cs="Arial"/>
                <w:i/>
                <w:sz w:val="20"/>
                <w:u w:val="single"/>
              </w:rPr>
            </w:pPr>
          </w:p>
        </w:tc>
        <w:tc>
          <w:tcPr>
            <w:tcW w:w="1165"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b/>
                <w:sz w:val="20"/>
              </w:rPr>
            </w:pPr>
            <w:r w:rsidRPr="00993EB5">
              <w:rPr>
                <w:rFonts w:ascii="Calibri" w:hAnsi="Calibri" w:cs="Arial"/>
                <w:b/>
                <w:sz w:val="20"/>
              </w:rPr>
              <w:t>Übergeordnete Kompetenzerwartu</w:t>
            </w:r>
            <w:r w:rsidRPr="00993EB5">
              <w:rPr>
                <w:rFonts w:ascii="Calibri" w:hAnsi="Calibri" w:cs="Arial"/>
                <w:b/>
                <w:sz w:val="20"/>
              </w:rPr>
              <w:t>n</w:t>
            </w:r>
            <w:r w:rsidRPr="00993EB5">
              <w:rPr>
                <w:rFonts w:ascii="Calibri" w:hAnsi="Calibri" w:cs="Arial"/>
                <w:b/>
                <w:sz w:val="20"/>
              </w:rPr>
              <w:t>gen:</w:t>
            </w:r>
          </w:p>
        </w:tc>
        <w:tc>
          <w:tcPr>
            <w:tcW w:w="1320"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sz w:val="20"/>
              </w:rPr>
            </w:pPr>
            <w:r w:rsidRPr="00993EB5">
              <w:rPr>
                <w:rFonts w:ascii="Calibri" w:hAnsi="Calibri" w:cs="Arial"/>
                <w:b/>
                <w:sz w:val="20"/>
              </w:rPr>
              <w:t>Konkretisierte Kompetenzerwartungen</w:t>
            </w:r>
            <w:r w:rsidRPr="00993EB5">
              <w:rPr>
                <w:rFonts w:ascii="Calibri" w:hAnsi="Calibri" w:cs="Arial"/>
                <w:sz w:val="20"/>
              </w:rPr>
              <w:t>:</w:t>
            </w:r>
          </w:p>
          <w:p w:rsidR="003A79EB" w:rsidRPr="00993EB5" w:rsidRDefault="003A79EB" w:rsidP="003A79EB">
            <w:pPr>
              <w:jc w:val="left"/>
              <w:rPr>
                <w:rFonts w:ascii="Calibri" w:hAnsi="Calibri" w:cs="Arial"/>
                <w:i/>
                <w:sz w:val="20"/>
                <w:u w:val="single"/>
              </w:rPr>
            </w:pPr>
          </w:p>
        </w:tc>
        <w:tc>
          <w:tcPr>
            <w:tcW w:w="2079"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b/>
                <w:sz w:val="20"/>
              </w:rPr>
            </w:pPr>
            <w:r w:rsidRPr="00993EB5">
              <w:rPr>
                <w:rFonts w:ascii="Calibri" w:hAnsi="Calibri"/>
                <w:b/>
                <w:sz w:val="20"/>
              </w:rPr>
              <w:t>Vereinbarungen der FK:</w:t>
            </w:r>
          </w:p>
          <w:p w:rsidR="003A79EB" w:rsidRPr="00993EB5" w:rsidRDefault="003A79EB" w:rsidP="003A79EB">
            <w:pPr>
              <w:contextualSpacing/>
              <w:jc w:val="left"/>
              <w:rPr>
                <w:rFonts w:ascii="Calibri" w:hAnsi="Calibri" w:cs="Arial"/>
                <w:sz w:val="20"/>
              </w:rPr>
            </w:pPr>
          </w:p>
        </w:tc>
      </w:tr>
      <w:tr w:rsidR="003A79EB" w:rsidRPr="00993EB5" w:rsidTr="003A79EB">
        <w:tc>
          <w:tcPr>
            <w:tcW w:w="436"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sz w:val="20"/>
              </w:rPr>
            </w:pPr>
            <w:r w:rsidRPr="00993EB5">
              <w:rPr>
                <w:rFonts w:ascii="Calibri" w:hAnsi="Calibri" w:cs="Arial"/>
                <w:sz w:val="20"/>
              </w:rPr>
              <w:t>Sach-kompetenz</w:t>
            </w:r>
          </w:p>
        </w:tc>
        <w:tc>
          <w:tcPr>
            <w:tcW w:w="1165" w:type="pct"/>
            <w:tcBorders>
              <w:top w:val="single" w:sz="4" w:space="0" w:color="auto"/>
              <w:left w:val="single" w:sz="4" w:space="0" w:color="auto"/>
              <w:bottom w:val="single" w:sz="4" w:space="0" w:color="auto"/>
              <w:right w:val="single" w:sz="4" w:space="0" w:color="auto"/>
            </w:tcBorders>
          </w:tcPr>
          <w:p w:rsidR="003A79EB" w:rsidRPr="00B37836" w:rsidRDefault="003A79EB" w:rsidP="003A79EB">
            <w:pPr>
              <w:pStyle w:val="Listenabsatz"/>
              <w:numPr>
                <w:ilvl w:val="0"/>
                <w:numId w:val="90"/>
              </w:numPr>
              <w:jc w:val="left"/>
              <w:rPr>
                <w:rFonts w:ascii="Calibri" w:hAnsi="Calibri" w:cs="Arial"/>
                <w:i/>
                <w:sz w:val="20"/>
                <w:u w:val="single"/>
              </w:rPr>
            </w:pPr>
            <w:r w:rsidRPr="00B37836">
              <w:rPr>
                <w:rFonts w:ascii="Calibri" w:hAnsi="Calibri" w:cs="Arial"/>
                <w:sz w:val="20"/>
              </w:rPr>
              <w:t>identifizieren und deuten Situati</w:t>
            </w:r>
            <w:r w:rsidRPr="00B37836">
              <w:rPr>
                <w:rFonts w:ascii="Calibri" w:hAnsi="Calibri" w:cs="Arial"/>
                <w:sz w:val="20"/>
              </w:rPr>
              <w:t>o</w:t>
            </w:r>
            <w:r w:rsidRPr="00B37836">
              <w:rPr>
                <w:rFonts w:ascii="Calibri" w:hAnsi="Calibri" w:cs="Arial"/>
                <w:sz w:val="20"/>
              </w:rPr>
              <w:t>nen des eigenen Lebens und der Lebenswelt, in denen sich Fragen nach Grund, Sinn und Ziel des L</w:t>
            </w:r>
            <w:r w:rsidRPr="00B37836">
              <w:rPr>
                <w:rFonts w:ascii="Calibri" w:hAnsi="Calibri" w:cs="Arial"/>
                <w:sz w:val="20"/>
              </w:rPr>
              <w:t>e</w:t>
            </w:r>
            <w:r w:rsidRPr="00B37836">
              <w:rPr>
                <w:rFonts w:ascii="Calibri" w:hAnsi="Calibri" w:cs="Arial"/>
                <w:sz w:val="20"/>
              </w:rPr>
              <w:t>bens und der eigenen Verantwo</w:t>
            </w:r>
            <w:r w:rsidRPr="00B37836">
              <w:rPr>
                <w:rFonts w:ascii="Calibri" w:hAnsi="Calibri" w:cs="Arial"/>
                <w:sz w:val="20"/>
              </w:rPr>
              <w:t>r</w:t>
            </w:r>
            <w:r w:rsidRPr="00B37836">
              <w:rPr>
                <w:rFonts w:ascii="Calibri" w:hAnsi="Calibri" w:cs="Arial"/>
                <w:sz w:val="20"/>
              </w:rPr>
              <w:t xml:space="preserve">tung stellen </w:t>
            </w:r>
            <w:r w:rsidRPr="00B37836">
              <w:rPr>
                <w:rFonts w:ascii="Calibri" w:hAnsi="Calibri" w:cs="Arial"/>
                <w:iCs/>
                <w:sz w:val="20"/>
              </w:rPr>
              <w:t>(SK 1)</w:t>
            </w:r>
            <w:r w:rsidRPr="00B37836">
              <w:rPr>
                <w:rFonts w:ascii="Calibri" w:hAnsi="Calibri" w:cs="Arial"/>
                <w:sz w:val="20"/>
              </w:rPr>
              <w:t>,</w:t>
            </w:r>
          </w:p>
          <w:p w:rsidR="003A79EB" w:rsidRPr="00B37836" w:rsidRDefault="003A79EB" w:rsidP="003A79EB">
            <w:pPr>
              <w:pStyle w:val="Listenabsatz"/>
              <w:numPr>
                <w:ilvl w:val="0"/>
                <w:numId w:val="90"/>
              </w:numPr>
              <w:jc w:val="left"/>
              <w:rPr>
                <w:rFonts w:ascii="Calibri" w:hAnsi="Calibri" w:cs="Arial"/>
                <w:sz w:val="20"/>
              </w:rPr>
            </w:pPr>
            <w:r w:rsidRPr="00B37836">
              <w:rPr>
                <w:rFonts w:ascii="Calibri" w:hAnsi="Calibri" w:cs="Arial"/>
                <w:sz w:val="20"/>
              </w:rPr>
              <w:t xml:space="preserve">setzen eigene Antwortversuche und Deutungen in Beziehung zu anderen </w:t>
            </w:r>
            <w:r w:rsidRPr="00B37836">
              <w:rPr>
                <w:rFonts w:ascii="Calibri" w:hAnsi="Calibri" w:cs="Arial"/>
                <w:sz w:val="20"/>
              </w:rPr>
              <w:lastRenderedPageBreak/>
              <w:t xml:space="preserve">Entwürfen und Glaubensaussagen </w:t>
            </w:r>
            <w:r w:rsidRPr="00B37836">
              <w:rPr>
                <w:rFonts w:ascii="Calibri" w:hAnsi="Calibri" w:cs="Arial"/>
                <w:iCs/>
                <w:sz w:val="20"/>
              </w:rPr>
              <w:t>(SK 2)</w:t>
            </w:r>
            <w:r w:rsidRPr="00B37836">
              <w:rPr>
                <w:rFonts w:ascii="Calibri" w:hAnsi="Calibri" w:cs="Arial"/>
                <w:sz w:val="20"/>
              </w:rPr>
              <w:t>,</w:t>
            </w:r>
          </w:p>
          <w:p w:rsidR="003A79EB" w:rsidRPr="00B37836" w:rsidRDefault="003A79EB" w:rsidP="003A79EB">
            <w:pPr>
              <w:pStyle w:val="Listenabsatz"/>
              <w:numPr>
                <w:ilvl w:val="0"/>
                <w:numId w:val="90"/>
              </w:numPr>
              <w:jc w:val="left"/>
              <w:rPr>
                <w:rFonts w:ascii="Calibri" w:hAnsi="Calibri" w:cs="Arial"/>
                <w:i/>
                <w:sz w:val="20"/>
                <w:u w:val="single"/>
              </w:rPr>
            </w:pPr>
            <w:r w:rsidRPr="00B37836">
              <w:rPr>
                <w:rFonts w:ascii="Calibri" w:hAnsi="Calibri" w:cs="Arial"/>
                <w:sz w:val="20"/>
              </w:rPr>
              <w:t>stellen die Relevanz religiöser Fr</w:t>
            </w:r>
            <w:r w:rsidRPr="00B37836">
              <w:rPr>
                <w:rFonts w:ascii="Calibri" w:hAnsi="Calibri" w:cs="Arial"/>
                <w:sz w:val="20"/>
              </w:rPr>
              <w:t>a</w:t>
            </w:r>
            <w:r w:rsidRPr="00B37836">
              <w:rPr>
                <w:rFonts w:ascii="Calibri" w:hAnsi="Calibri" w:cs="Arial"/>
                <w:sz w:val="20"/>
              </w:rPr>
              <w:t xml:space="preserve">gen und Inhalte und die Art ihrer Rezeption anhand von Werken der Kunst, Musik, Literatur oder des Films dar </w:t>
            </w:r>
            <w:r w:rsidRPr="00B37836">
              <w:rPr>
                <w:rFonts w:ascii="Calibri" w:hAnsi="Calibri" w:cs="Arial"/>
                <w:iCs/>
                <w:sz w:val="20"/>
              </w:rPr>
              <w:t>(SK 3).</w:t>
            </w:r>
          </w:p>
          <w:p w:rsidR="003A79EB" w:rsidRPr="00B37836" w:rsidRDefault="003A79EB" w:rsidP="003A79EB">
            <w:pPr>
              <w:pStyle w:val="Listenabsatz"/>
              <w:jc w:val="left"/>
              <w:rPr>
                <w:rFonts w:ascii="Calibri" w:hAnsi="Calibri" w:cs="Arial"/>
                <w:iCs/>
                <w:sz w:val="20"/>
              </w:rPr>
            </w:pPr>
          </w:p>
          <w:p w:rsidR="003A79EB" w:rsidRPr="00B37836" w:rsidRDefault="003A79EB" w:rsidP="003A79EB">
            <w:pPr>
              <w:pStyle w:val="Listenabsatz"/>
              <w:jc w:val="left"/>
              <w:rPr>
                <w:rFonts w:ascii="Calibri" w:hAnsi="Calibri" w:cs="Arial"/>
                <w:iCs/>
                <w:sz w:val="20"/>
              </w:rPr>
            </w:pPr>
          </w:p>
          <w:p w:rsidR="003A79EB" w:rsidRPr="00B37836" w:rsidRDefault="003A79EB" w:rsidP="003A79EB">
            <w:pPr>
              <w:pStyle w:val="Listenabsatz"/>
              <w:jc w:val="left"/>
              <w:rPr>
                <w:rFonts w:ascii="Calibri" w:hAnsi="Calibri" w:cs="Arial"/>
                <w:iCs/>
                <w:sz w:val="20"/>
              </w:rPr>
            </w:pPr>
          </w:p>
          <w:p w:rsidR="003A79EB" w:rsidRPr="00B37836" w:rsidRDefault="003A79EB" w:rsidP="003A79EB">
            <w:pPr>
              <w:pStyle w:val="Listenabsatz"/>
              <w:jc w:val="left"/>
              <w:rPr>
                <w:rFonts w:ascii="Calibri" w:hAnsi="Calibri" w:cs="Arial"/>
                <w:iCs/>
                <w:sz w:val="20"/>
              </w:rPr>
            </w:pPr>
          </w:p>
          <w:p w:rsidR="003A79EB" w:rsidRPr="00B37836" w:rsidRDefault="003A79EB" w:rsidP="003A79EB">
            <w:pPr>
              <w:pStyle w:val="Listenabsatz"/>
              <w:jc w:val="left"/>
              <w:rPr>
                <w:rFonts w:ascii="Calibri" w:hAnsi="Calibri" w:cs="Arial"/>
                <w:iCs/>
                <w:sz w:val="20"/>
              </w:rPr>
            </w:pPr>
          </w:p>
          <w:p w:rsidR="003A79EB" w:rsidRPr="00B37836" w:rsidRDefault="003A79EB" w:rsidP="003A79EB">
            <w:pPr>
              <w:pStyle w:val="Listenabsatz"/>
              <w:jc w:val="left"/>
              <w:rPr>
                <w:rFonts w:ascii="Calibri" w:hAnsi="Calibri" w:cs="Arial"/>
                <w:iCs/>
                <w:sz w:val="20"/>
              </w:rPr>
            </w:pPr>
          </w:p>
          <w:p w:rsidR="003A79EB" w:rsidRPr="00B37836" w:rsidRDefault="003A79EB" w:rsidP="003A79EB">
            <w:pPr>
              <w:pStyle w:val="Listenabsatz"/>
              <w:jc w:val="left"/>
              <w:rPr>
                <w:rFonts w:ascii="Calibri" w:hAnsi="Calibri" w:cs="Arial"/>
                <w:iCs/>
                <w:sz w:val="20"/>
              </w:rPr>
            </w:pPr>
          </w:p>
          <w:p w:rsidR="003A79EB" w:rsidRPr="00B37836" w:rsidRDefault="003A79EB" w:rsidP="003A79EB">
            <w:pPr>
              <w:pStyle w:val="Listenabsatz"/>
              <w:jc w:val="left"/>
              <w:rPr>
                <w:rFonts w:ascii="Calibri" w:hAnsi="Calibri" w:cs="Arial"/>
                <w:iCs/>
                <w:sz w:val="20"/>
              </w:rPr>
            </w:pPr>
          </w:p>
          <w:p w:rsidR="003A79EB" w:rsidRPr="00B37836" w:rsidRDefault="003A79EB" w:rsidP="003A79EB">
            <w:pPr>
              <w:pStyle w:val="Listenabsatz"/>
              <w:jc w:val="left"/>
              <w:rPr>
                <w:rFonts w:ascii="Calibri" w:hAnsi="Calibri" w:cs="Arial"/>
                <w:iCs/>
                <w:sz w:val="20"/>
              </w:rPr>
            </w:pPr>
          </w:p>
          <w:p w:rsidR="003A79EB" w:rsidRPr="00B37836" w:rsidRDefault="003A79EB" w:rsidP="003A79EB">
            <w:pPr>
              <w:pStyle w:val="Listenabsatz"/>
              <w:jc w:val="left"/>
              <w:rPr>
                <w:rFonts w:ascii="Calibri" w:hAnsi="Calibri" w:cs="Arial"/>
                <w:iCs/>
                <w:sz w:val="20"/>
              </w:rPr>
            </w:pPr>
          </w:p>
          <w:p w:rsidR="003A79EB" w:rsidRPr="00B37836" w:rsidRDefault="003A79EB" w:rsidP="003A79EB">
            <w:pPr>
              <w:pStyle w:val="Listenabsatz"/>
              <w:jc w:val="left"/>
              <w:rPr>
                <w:rFonts w:ascii="Calibri" w:hAnsi="Calibri" w:cs="Arial"/>
                <w:iCs/>
                <w:sz w:val="20"/>
              </w:rPr>
            </w:pPr>
          </w:p>
          <w:p w:rsidR="003A79EB" w:rsidRPr="00B37836" w:rsidRDefault="003A79EB" w:rsidP="003A79EB">
            <w:pPr>
              <w:pStyle w:val="Listenabsatz"/>
              <w:jc w:val="left"/>
              <w:rPr>
                <w:rFonts w:ascii="Calibri" w:hAnsi="Calibri" w:cs="Arial"/>
                <w:iCs/>
                <w:sz w:val="20"/>
              </w:rPr>
            </w:pPr>
          </w:p>
          <w:p w:rsidR="003A79EB" w:rsidRPr="00B37836" w:rsidRDefault="003A79EB" w:rsidP="003A79EB">
            <w:pPr>
              <w:pStyle w:val="Listenabsatz"/>
              <w:jc w:val="left"/>
              <w:rPr>
                <w:rFonts w:ascii="Calibri" w:hAnsi="Calibri" w:cs="Arial"/>
                <w:iCs/>
                <w:sz w:val="20"/>
              </w:rPr>
            </w:pPr>
          </w:p>
          <w:p w:rsidR="003A79EB" w:rsidRPr="00B37836" w:rsidRDefault="003A79EB" w:rsidP="003A79EB">
            <w:pPr>
              <w:pStyle w:val="Listenabsatz"/>
              <w:jc w:val="left"/>
              <w:rPr>
                <w:rFonts w:ascii="Calibri" w:hAnsi="Calibri" w:cs="Arial"/>
                <w:i/>
                <w:sz w:val="20"/>
                <w:u w:val="single"/>
              </w:rPr>
            </w:pPr>
          </w:p>
        </w:tc>
        <w:tc>
          <w:tcPr>
            <w:tcW w:w="1320" w:type="pct"/>
            <w:tcBorders>
              <w:top w:val="single" w:sz="4" w:space="0" w:color="auto"/>
              <w:left w:val="single" w:sz="4" w:space="0" w:color="auto"/>
              <w:bottom w:val="single" w:sz="4" w:space="0" w:color="auto"/>
              <w:right w:val="single" w:sz="4" w:space="0" w:color="auto"/>
            </w:tcBorders>
          </w:tcPr>
          <w:p w:rsidR="003A79EB" w:rsidRPr="00B37836" w:rsidRDefault="003A79EB" w:rsidP="003A79EB">
            <w:pPr>
              <w:widowControl w:val="0"/>
              <w:suppressAutoHyphens/>
              <w:rPr>
                <w:rFonts w:ascii="Calibri" w:eastAsia="SimSun" w:hAnsi="Calibri" w:cs="Calibri"/>
                <w:kern w:val="1"/>
                <w:sz w:val="20"/>
                <w:lang w:eastAsia="hi-IN" w:bidi="hi-IN"/>
              </w:rPr>
            </w:pPr>
            <w:r w:rsidRPr="00B37836">
              <w:rPr>
                <w:rFonts w:ascii="Calibri" w:eastAsia="SimSun" w:hAnsi="Calibri" w:cs="Calibri"/>
                <w:kern w:val="1"/>
                <w:sz w:val="20"/>
                <w:lang w:eastAsia="hi-IN" w:bidi="hi-IN"/>
              </w:rPr>
              <w:lastRenderedPageBreak/>
              <w:t xml:space="preserve">Die </w:t>
            </w:r>
            <w:proofErr w:type="spellStart"/>
            <w:r w:rsidRPr="00B37836">
              <w:rPr>
                <w:rFonts w:ascii="Calibri" w:eastAsia="SimSun" w:hAnsi="Calibri" w:cs="Calibri"/>
                <w:kern w:val="1"/>
                <w:sz w:val="20"/>
                <w:lang w:eastAsia="hi-IN" w:bidi="hi-IN"/>
              </w:rPr>
              <w:t>SuS</w:t>
            </w:r>
            <w:proofErr w:type="spellEnd"/>
          </w:p>
          <w:p w:rsidR="003A79EB" w:rsidRPr="00B37836" w:rsidRDefault="003A79EB" w:rsidP="003A79EB">
            <w:pPr>
              <w:numPr>
                <w:ilvl w:val="0"/>
                <w:numId w:val="11"/>
              </w:numPr>
              <w:tabs>
                <w:tab w:val="left" w:pos="643"/>
              </w:tabs>
              <w:rPr>
                <w:rFonts w:ascii="Calibri" w:hAnsi="Calibri"/>
                <w:sz w:val="20"/>
              </w:rPr>
            </w:pPr>
            <w:r w:rsidRPr="00B37836">
              <w:rPr>
                <w:rFonts w:ascii="Calibri" w:hAnsi="Calibri"/>
                <w:sz w:val="20"/>
              </w:rPr>
              <w:t>beschreiben die Suche von Menschen nach Sinn und Heil – mit, ohne oder g</w:t>
            </w:r>
            <w:r w:rsidRPr="00B37836">
              <w:rPr>
                <w:rFonts w:ascii="Calibri" w:hAnsi="Calibri"/>
                <w:sz w:val="20"/>
              </w:rPr>
              <w:t>e</w:t>
            </w:r>
            <w:r w:rsidRPr="00B37836">
              <w:rPr>
                <w:rFonts w:ascii="Calibri" w:hAnsi="Calibri"/>
                <w:sz w:val="20"/>
              </w:rPr>
              <w:t>gen Gott,</w:t>
            </w:r>
          </w:p>
          <w:p w:rsidR="003A79EB" w:rsidRPr="00B37836" w:rsidRDefault="003A79EB" w:rsidP="003A79EB">
            <w:pPr>
              <w:numPr>
                <w:ilvl w:val="0"/>
                <w:numId w:val="11"/>
              </w:numPr>
              <w:tabs>
                <w:tab w:val="left" w:pos="643"/>
              </w:tabs>
              <w:rPr>
                <w:rFonts w:ascii="Calibri" w:hAnsi="Calibri"/>
                <w:sz w:val="20"/>
              </w:rPr>
            </w:pPr>
            <w:r w:rsidRPr="00B37836">
              <w:rPr>
                <w:rFonts w:ascii="Calibri" w:hAnsi="Calibri"/>
                <w:sz w:val="20"/>
              </w:rPr>
              <w:t>erläutern die mögliche Bedeutung chris</w:t>
            </w:r>
            <w:r w:rsidRPr="00B37836">
              <w:rPr>
                <w:rFonts w:ascii="Calibri" w:hAnsi="Calibri"/>
                <w:sz w:val="20"/>
              </w:rPr>
              <w:t>t</w:t>
            </w:r>
            <w:r w:rsidRPr="00B37836">
              <w:rPr>
                <w:rFonts w:ascii="Calibri" w:hAnsi="Calibri"/>
                <w:sz w:val="20"/>
              </w:rPr>
              <w:t>licher Glaubensaussagen für die persönl</w:t>
            </w:r>
            <w:r w:rsidRPr="00B37836">
              <w:rPr>
                <w:rFonts w:ascii="Calibri" w:hAnsi="Calibri"/>
                <w:sz w:val="20"/>
              </w:rPr>
              <w:t>i</w:t>
            </w:r>
            <w:r w:rsidRPr="00B37836">
              <w:rPr>
                <w:rFonts w:ascii="Calibri" w:hAnsi="Calibri"/>
                <w:sz w:val="20"/>
              </w:rPr>
              <w:t>che Suche nach Heil und Vollendung,</w:t>
            </w:r>
          </w:p>
          <w:p w:rsidR="003A79EB" w:rsidRPr="00B37836" w:rsidRDefault="003A79EB" w:rsidP="003A79EB">
            <w:pPr>
              <w:numPr>
                <w:ilvl w:val="0"/>
                <w:numId w:val="11"/>
              </w:numPr>
              <w:tabs>
                <w:tab w:val="left" w:pos="643"/>
              </w:tabs>
              <w:rPr>
                <w:rFonts w:ascii="Calibri" w:hAnsi="Calibri"/>
                <w:sz w:val="20"/>
              </w:rPr>
            </w:pPr>
            <w:r w:rsidRPr="00B37836">
              <w:rPr>
                <w:rFonts w:ascii="Calibri" w:hAnsi="Calibri"/>
                <w:sz w:val="20"/>
              </w:rPr>
              <w:t>beschreiben die Wahrnehmung und B</w:t>
            </w:r>
            <w:r w:rsidRPr="00B37836">
              <w:rPr>
                <w:rFonts w:ascii="Calibri" w:hAnsi="Calibri"/>
                <w:sz w:val="20"/>
              </w:rPr>
              <w:t>e</w:t>
            </w:r>
            <w:r w:rsidRPr="00B37836">
              <w:rPr>
                <w:rFonts w:ascii="Calibri" w:hAnsi="Calibri"/>
                <w:sz w:val="20"/>
              </w:rPr>
              <w:lastRenderedPageBreak/>
              <w:t>deutung des Fragens nach Gott und des Redens von Gott in ihrer Lebenswirklic</w:t>
            </w:r>
            <w:r w:rsidRPr="00B37836">
              <w:rPr>
                <w:rFonts w:ascii="Calibri" w:hAnsi="Calibri"/>
                <w:sz w:val="20"/>
              </w:rPr>
              <w:t>h</w:t>
            </w:r>
            <w:r w:rsidRPr="00B37836">
              <w:rPr>
                <w:rFonts w:ascii="Calibri" w:hAnsi="Calibri"/>
                <w:sz w:val="20"/>
              </w:rPr>
              <w:t>keit,</w:t>
            </w:r>
          </w:p>
          <w:p w:rsidR="003A79EB" w:rsidRPr="00B37836" w:rsidRDefault="003A79EB" w:rsidP="003A79EB">
            <w:pPr>
              <w:numPr>
                <w:ilvl w:val="0"/>
                <w:numId w:val="11"/>
              </w:numPr>
              <w:tabs>
                <w:tab w:val="left" w:pos="643"/>
              </w:tabs>
              <w:rPr>
                <w:rFonts w:ascii="Calibri" w:hAnsi="Calibri"/>
                <w:sz w:val="20"/>
              </w:rPr>
            </w:pPr>
            <w:r w:rsidRPr="00B37836">
              <w:rPr>
                <w:rFonts w:ascii="Calibri" w:hAnsi="Calibri"/>
                <w:sz w:val="20"/>
              </w:rPr>
              <w:t>erläutern Positionen, die die Plausibilität des Gottesglaubens aufzuzeigen vers</w:t>
            </w:r>
            <w:r w:rsidRPr="00B37836">
              <w:rPr>
                <w:rFonts w:ascii="Calibri" w:hAnsi="Calibri"/>
                <w:sz w:val="20"/>
              </w:rPr>
              <w:t>u</w:t>
            </w:r>
            <w:r w:rsidRPr="00B37836">
              <w:rPr>
                <w:rFonts w:ascii="Calibri" w:hAnsi="Calibri"/>
                <w:sz w:val="20"/>
              </w:rPr>
              <w:t>chen,</w:t>
            </w:r>
          </w:p>
          <w:p w:rsidR="003A79EB" w:rsidRPr="00B37836" w:rsidRDefault="003A79EB" w:rsidP="003A79EB">
            <w:pPr>
              <w:numPr>
                <w:ilvl w:val="0"/>
                <w:numId w:val="11"/>
              </w:numPr>
              <w:tabs>
                <w:tab w:val="left" w:pos="643"/>
              </w:tabs>
              <w:rPr>
                <w:rFonts w:ascii="Calibri" w:hAnsi="Calibri"/>
                <w:sz w:val="20"/>
              </w:rPr>
            </w:pPr>
            <w:r w:rsidRPr="00B37836">
              <w:rPr>
                <w:rFonts w:ascii="Calibri" w:hAnsi="Calibri"/>
                <w:sz w:val="20"/>
              </w:rPr>
              <w:t>analysieren klassische und aktuelle relig</w:t>
            </w:r>
            <w:r w:rsidRPr="00B37836">
              <w:rPr>
                <w:rFonts w:ascii="Calibri" w:hAnsi="Calibri"/>
                <w:sz w:val="20"/>
              </w:rPr>
              <w:t>i</w:t>
            </w:r>
            <w:r w:rsidRPr="00B37836">
              <w:rPr>
                <w:rFonts w:ascii="Calibri" w:hAnsi="Calibri"/>
                <w:sz w:val="20"/>
              </w:rPr>
              <w:t xml:space="preserve">onskritische Entwürfe der Bestreitung Gottes und deuten sie im Kontext ihrer Entstehung, </w:t>
            </w:r>
          </w:p>
          <w:p w:rsidR="003A79EB" w:rsidRPr="00B37836" w:rsidRDefault="003A79EB" w:rsidP="003A79EB">
            <w:pPr>
              <w:numPr>
                <w:ilvl w:val="0"/>
                <w:numId w:val="11"/>
              </w:numPr>
              <w:tabs>
                <w:tab w:val="left" w:pos="643"/>
              </w:tabs>
              <w:rPr>
                <w:rFonts w:ascii="Calibri" w:hAnsi="Calibri"/>
                <w:sz w:val="20"/>
              </w:rPr>
            </w:pPr>
            <w:r w:rsidRPr="00B37836">
              <w:rPr>
                <w:rFonts w:ascii="Calibri" w:hAnsi="Calibri"/>
                <w:sz w:val="20"/>
              </w:rPr>
              <w:t xml:space="preserve">ordnen die </w:t>
            </w:r>
            <w:proofErr w:type="spellStart"/>
            <w:r w:rsidRPr="00B37836">
              <w:rPr>
                <w:rFonts w:ascii="Calibri" w:hAnsi="Calibri"/>
                <w:sz w:val="20"/>
              </w:rPr>
              <w:t>Theodizeefrage</w:t>
            </w:r>
            <w:proofErr w:type="spellEnd"/>
            <w:r w:rsidRPr="00B37836">
              <w:rPr>
                <w:rFonts w:ascii="Calibri" w:hAnsi="Calibri"/>
                <w:sz w:val="20"/>
              </w:rPr>
              <w:t xml:space="preserve"> als eine zen</w:t>
            </w:r>
            <w:r w:rsidRPr="00B37836">
              <w:rPr>
                <w:rFonts w:ascii="Calibri" w:hAnsi="Calibri"/>
                <w:sz w:val="20"/>
              </w:rPr>
              <w:t>t</w:t>
            </w:r>
            <w:r w:rsidRPr="00B37836">
              <w:rPr>
                <w:rFonts w:ascii="Calibri" w:hAnsi="Calibri"/>
                <w:sz w:val="20"/>
              </w:rPr>
              <w:t>rale Herausforderung des christlichen Glaubens ein,</w:t>
            </w:r>
          </w:p>
          <w:p w:rsidR="003A79EB" w:rsidRPr="00B37836" w:rsidRDefault="003A79EB" w:rsidP="003A79EB">
            <w:pPr>
              <w:pStyle w:val="Listenabsatz"/>
              <w:numPr>
                <w:ilvl w:val="0"/>
                <w:numId w:val="11"/>
              </w:numPr>
              <w:rPr>
                <w:rFonts w:ascii="Calibri" w:hAnsi="Calibri"/>
                <w:sz w:val="20"/>
              </w:rPr>
            </w:pPr>
            <w:r w:rsidRPr="00B37836">
              <w:rPr>
                <w:rFonts w:ascii="Calibri" w:hAnsi="Calibri"/>
                <w:sz w:val="20"/>
              </w:rPr>
              <w:t>erläutern auf der Grundlage des biblisch-christlichen Menschenbildes (u.a. Go</w:t>
            </w:r>
            <w:r w:rsidRPr="00B37836">
              <w:rPr>
                <w:rFonts w:ascii="Calibri" w:hAnsi="Calibri"/>
                <w:sz w:val="20"/>
              </w:rPr>
              <w:t>t</w:t>
            </w:r>
            <w:r w:rsidRPr="00B37836">
              <w:rPr>
                <w:rFonts w:ascii="Calibri" w:hAnsi="Calibri"/>
                <w:sz w:val="20"/>
              </w:rPr>
              <w:t>tesebenbildlichkeit) Spezifika christlicher Ethik.</w:t>
            </w:r>
          </w:p>
        </w:tc>
        <w:tc>
          <w:tcPr>
            <w:tcW w:w="2079" w:type="pct"/>
            <w:vMerge w:val="restart"/>
            <w:tcBorders>
              <w:top w:val="single" w:sz="4" w:space="0" w:color="auto"/>
              <w:left w:val="single" w:sz="4" w:space="0" w:color="auto"/>
              <w:right w:val="single" w:sz="4" w:space="0" w:color="auto"/>
            </w:tcBorders>
          </w:tcPr>
          <w:p w:rsidR="003A79EB" w:rsidRPr="00B37836" w:rsidRDefault="003A79EB" w:rsidP="003A79EB">
            <w:pPr>
              <w:rPr>
                <w:rFonts w:ascii="Calibri" w:hAnsi="Calibri" w:cs="Arial"/>
                <w:b/>
                <w:sz w:val="20"/>
              </w:rPr>
            </w:pPr>
            <w:r w:rsidRPr="00B37836">
              <w:rPr>
                <w:rFonts w:ascii="Calibri" w:hAnsi="Calibri" w:cs="Calibri"/>
                <w:b/>
                <w:sz w:val="20"/>
              </w:rPr>
              <w:lastRenderedPageBreak/>
              <w:t>Inhaltliche Akzente des Vorhabens</w:t>
            </w:r>
          </w:p>
          <w:p w:rsidR="003A79EB" w:rsidRPr="00B37836" w:rsidRDefault="003A79EB" w:rsidP="003A79EB">
            <w:pPr>
              <w:numPr>
                <w:ilvl w:val="0"/>
                <w:numId w:val="84"/>
              </w:numPr>
              <w:ind w:left="360"/>
              <w:rPr>
                <w:rFonts w:ascii="Calibri" w:hAnsi="Calibri"/>
                <w:sz w:val="20"/>
              </w:rPr>
            </w:pPr>
            <w:r w:rsidRPr="00B37836">
              <w:rPr>
                <w:rFonts w:ascii="Calibri" w:hAnsi="Calibri"/>
                <w:sz w:val="20"/>
              </w:rPr>
              <w:t>Passt Gott in unsere Welt? Beobachtungen zur Präsenz von Gottesbi</w:t>
            </w:r>
            <w:r w:rsidRPr="00B37836">
              <w:rPr>
                <w:rFonts w:ascii="Calibri" w:hAnsi="Calibri"/>
                <w:sz w:val="20"/>
              </w:rPr>
              <w:t>l</w:t>
            </w:r>
            <w:r w:rsidRPr="00B37836">
              <w:rPr>
                <w:rFonts w:ascii="Calibri" w:hAnsi="Calibri"/>
                <w:sz w:val="20"/>
              </w:rPr>
              <w:t xml:space="preserve">dern in unserer Lebenswirklichkeit , z.B. „Ich hab mir einen Gott  ins Regal gestellt“, Buddha im Baumarkt (Relativierung, Privatisierung und Banalisierung der Gottesrede) </w:t>
            </w:r>
          </w:p>
          <w:p w:rsidR="003A79EB" w:rsidRPr="00B37836" w:rsidRDefault="003A79EB" w:rsidP="003A79EB">
            <w:pPr>
              <w:numPr>
                <w:ilvl w:val="0"/>
                <w:numId w:val="84"/>
              </w:numPr>
              <w:ind w:left="360"/>
              <w:rPr>
                <w:rFonts w:ascii="Calibri" w:hAnsi="Calibri"/>
                <w:sz w:val="20"/>
              </w:rPr>
            </w:pPr>
            <w:r w:rsidRPr="00B37836">
              <w:rPr>
                <w:rFonts w:ascii="Calibri" w:hAnsi="Calibri"/>
                <w:sz w:val="20"/>
              </w:rPr>
              <w:t xml:space="preserve">Gibt es „mit an Sicherheit grenzender Wahrscheinlichkeit keinen Gott“? – Erscheinungsformen und Vorwürfe des neuen Atheismus (z.B. Buskampagne, </w:t>
            </w:r>
            <w:proofErr w:type="spellStart"/>
            <w:r w:rsidRPr="00B37836">
              <w:rPr>
                <w:rFonts w:ascii="Calibri" w:hAnsi="Calibri"/>
                <w:sz w:val="20"/>
              </w:rPr>
              <w:t>Dawkins</w:t>
            </w:r>
            <w:proofErr w:type="spellEnd"/>
            <w:r w:rsidRPr="00B37836">
              <w:rPr>
                <w:rFonts w:ascii="Calibri" w:hAnsi="Calibri"/>
                <w:sz w:val="20"/>
              </w:rPr>
              <w:t>, Schmidt-Salomon)</w:t>
            </w:r>
          </w:p>
          <w:p w:rsidR="003A79EB" w:rsidRPr="00B37836" w:rsidRDefault="003A79EB" w:rsidP="003A79EB">
            <w:pPr>
              <w:numPr>
                <w:ilvl w:val="0"/>
                <w:numId w:val="84"/>
              </w:numPr>
              <w:ind w:left="360"/>
              <w:rPr>
                <w:rFonts w:ascii="Calibri" w:hAnsi="Calibri"/>
                <w:sz w:val="20"/>
              </w:rPr>
            </w:pPr>
            <w:r w:rsidRPr="00B37836">
              <w:rPr>
                <w:rFonts w:ascii="Calibri" w:hAnsi="Calibri"/>
                <w:sz w:val="20"/>
              </w:rPr>
              <w:lastRenderedPageBreak/>
              <w:t>Gibt es Gott, weil der Mensch ihn braucht? - Feuerbachs Vorwurf der Projektion vor dem Hintergrund des Paradigmenwechsels der Aufkl</w:t>
            </w:r>
            <w:r w:rsidRPr="00B37836">
              <w:rPr>
                <w:rFonts w:ascii="Calibri" w:hAnsi="Calibri"/>
                <w:sz w:val="20"/>
              </w:rPr>
              <w:t>ä</w:t>
            </w:r>
            <w:r w:rsidRPr="00B37836">
              <w:rPr>
                <w:rFonts w:ascii="Calibri" w:hAnsi="Calibri"/>
                <w:sz w:val="20"/>
              </w:rPr>
              <w:t>rung</w:t>
            </w:r>
          </w:p>
          <w:p w:rsidR="003A79EB" w:rsidRPr="00B37836" w:rsidRDefault="003A79EB" w:rsidP="003A79EB">
            <w:pPr>
              <w:numPr>
                <w:ilvl w:val="0"/>
                <w:numId w:val="84"/>
              </w:numPr>
              <w:ind w:left="360"/>
              <w:rPr>
                <w:rFonts w:ascii="Calibri" w:hAnsi="Calibri"/>
                <w:sz w:val="20"/>
              </w:rPr>
            </w:pPr>
            <w:r w:rsidRPr="00B37836">
              <w:rPr>
                <w:rFonts w:ascii="Calibri" w:hAnsi="Calibri"/>
                <w:sz w:val="20"/>
              </w:rPr>
              <w:t xml:space="preserve">Gibt es die Religion, weil sie Ausdruck des Elends der Unterdrückten ist? – Die Kritik von Karl Marx an der Religion („Opium des Volkes“) vor dem Hintergrund der industriellen Revolution </w:t>
            </w:r>
          </w:p>
          <w:p w:rsidR="003A79EB" w:rsidRPr="00B37836" w:rsidRDefault="003A79EB" w:rsidP="003A79EB">
            <w:pPr>
              <w:numPr>
                <w:ilvl w:val="0"/>
                <w:numId w:val="84"/>
              </w:numPr>
              <w:ind w:left="360"/>
              <w:rPr>
                <w:rFonts w:ascii="Calibri" w:hAnsi="Calibri"/>
                <w:sz w:val="20"/>
              </w:rPr>
            </w:pPr>
            <w:r w:rsidRPr="00B37836">
              <w:rPr>
                <w:rFonts w:ascii="Calibri" w:hAnsi="Calibri"/>
                <w:sz w:val="20"/>
              </w:rPr>
              <w:t xml:space="preserve">Gibt es Gott, weil der der Mensch mit den Härten der Realität nicht </w:t>
            </w:r>
            <w:proofErr w:type="spellStart"/>
            <w:r w:rsidRPr="00B37836">
              <w:rPr>
                <w:rFonts w:ascii="Calibri" w:hAnsi="Calibri"/>
                <w:sz w:val="20"/>
              </w:rPr>
              <w:t>zurechtkomt</w:t>
            </w:r>
            <w:proofErr w:type="spellEnd"/>
            <w:r w:rsidRPr="00B37836">
              <w:rPr>
                <w:rFonts w:ascii="Calibri" w:hAnsi="Calibri"/>
                <w:sz w:val="20"/>
              </w:rPr>
              <w:t>? – Freuds Kritik an der Religion als „kollektiver Zwang</w:t>
            </w:r>
            <w:r w:rsidRPr="00B37836">
              <w:rPr>
                <w:rFonts w:ascii="Calibri" w:hAnsi="Calibri"/>
                <w:sz w:val="20"/>
              </w:rPr>
              <w:t>s</w:t>
            </w:r>
            <w:r w:rsidRPr="00B37836">
              <w:rPr>
                <w:rFonts w:ascii="Calibri" w:hAnsi="Calibri"/>
                <w:sz w:val="20"/>
              </w:rPr>
              <w:t>neurose“</w:t>
            </w:r>
          </w:p>
          <w:p w:rsidR="003A79EB" w:rsidRPr="00B37836" w:rsidRDefault="003A79EB" w:rsidP="003A79EB">
            <w:pPr>
              <w:numPr>
                <w:ilvl w:val="0"/>
                <w:numId w:val="84"/>
              </w:numPr>
              <w:ind w:left="360"/>
              <w:rPr>
                <w:rFonts w:ascii="Calibri" w:hAnsi="Calibri"/>
                <w:sz w:val="20"/>
              </w:rPr>
            </w:pPr>
            <w:r w:rsidRPr="00B37836">
              <w:rPr>
                <w:rFonts w:ascii="Calibri" w:hAnsi="Calibri"/>
                <w:sz w:val="20"/>
              </w:rPr>
              <w:t>Der Glaube an Gott als Produkt der Evolution bzw. des Gehirns – Zei</w:t>
            </w:r>
            <w:r w:rsidRPr="00B37836">
              <w:rPr>
                <w:rFonts w:ascii="Calibri" w:hAnsi="Calibri"/>
                <w:sz w:val="20"/>
              </w:rPr>
              <w:t>t</w:t>
            </w:r>
            <w:r w:rsidRPr="00B37836">
              <w:rPr>
                <w:rFonts w:ascii="Calibri" w:hAnsi="Calibri"/>
                <w:sz w:val="20"/>
              </w:rPr>
              <w:t>genössische Anfragen aus dem Bereich der Biologie oder der Neur</w:t>
            </w:r>
            <w:r w:rsidRPr="00B37836">
              <w:rPr>
                <w:rFonts w:ascii="Calibri" w:hAnsi="Calibri"/>
                <w:sz w:val="20"/>
              </w:rPr>
              <w:t>o</w:t>
            </w:r>
            <w:r w:rsidRPr="00B37836">
              <w:rPr>
                <w:rFonts w:ascii="Calibri" w:hAnsi="Calibri"/>
                <w:sz w:val="20"/>
              </w:rPr>
              <w:t>wissenschaften an einem Beispiel</w:t>
            </w:r>
          </w:p>
          <w:p w:rsidR="003A79EB" w:rsidRPr="00B37836" w:rsidRDefault="003A79EB" w:rsidP="003A79EB">
            <w:pPr>
              <w:numPr>
                <w:ilvl w:val="0"/>
                <w:numId w:val="84"/>
              </w:numPr>
              <w:ind w:left="360"/>
              <w:rPr>
                <w:rFonts w:ascii="Calibri" w:hAnsi="Calibri"/>
                <w:sz w:val="20"/>
              </w:rPr>
            </w:pPr>
            <w:r w:rsidRPr="00B37836">
              <w:rPr>
                <w:rFonts w:ascii="Calibri" w:hAnsi="Calibri"/>
                <w:sz w:val="20"/>
              </w:rPr>
              <w:t>Kann man dennoch „vernünftig“ an Gott glauben? – Grenzen und Möglichkeiten von  Argumenten für die Existenz Gottes (am Beispiel des Kausalitätsarguments, des ontologischen Arguments und von Po</w:t>
            </w:r>
            <w:r w:rsidRPr="00B37836">
              <w:rPr>
                <w:rFonts w:ascii="Calibri" w:hAnsi="Calibri"/>
                <w:sz w:val="20"/>
              </w:rPr>
              <w:t>s</w:t>
            </w:r>
            <w:r w:rsidRPr="00B37836">
              <w:rPr>
                <w:rFonts w:ascii="Calibri" w:hAnsi="Calibri"/>
                <w:sz w:val="20"/>
              </w:rPr>
              <w:t>tulats von Kant)</w:t>
            </w:r>
          </w:p>
          <w:p w:rsidR="00B949CF" w:rsidRPr="00B37836" w:rsidRDefault="00B949CF" w:rsidP="00B949CF">
            <w:pPr>
              <w:numPr>
                <w:ilvl w:val="0"/>
                <w:numId w:val="84"/>
              </w:numPr>
              <w:ind w:left="360"/>
              <w:rPr>
                <w:rFonts w:ascii="Calibri" w:hAnsi="Calibri"/>
                <w:sz w:val="20"/>
              </w:rPr>
            </w:pPr>
            <w:r w:rsidRPr="00B37836">
              <w:rPr>
                <w:rFonts w:ascii="Calibri" w:hAnsi="Calibri"/>
                <w:sz w:val="20"/>
              </w:rPr>
              <w:t xml:space="preserve">Wie kann Gott das zulassen? – Die </w:t>
            </w:r>
            <w:proofErr w:type="spellStart"/>
            <w:r w:rsidRPr="00B37836">
              <w:rPr>
                <w:rFonts w:ascii="Calibri" w:hAnsi="Calibri"/>
                <w:sz w:val="20"/>
              </w:rPr>
              <w:t>Theodizeefrage</w:t>
            </w:r>
            <w:proofErr w:type="spellEnd"/>
            <w:r w:rsidRPr="00B37836">
              <w:rPr>
                <w:rFonts w:ascii="Calibri" w:hAnsi="Calibri"/>
                <w:sz w:val="20"/>
              </w:rPr>
              <w:t xml:space="preserve"> und ihre Reflexion in der Bibel (im Buch </w:t>
            </w:r>
            <w:proofErr w:type="spellStart"/>
            <w:r w:rsidRPr="00B37836">
              <w:rPr>
                <w:rFonts w:ascii="Calibri" w:hAnsi="Calibri"/>
                <w:sz w:val="20"/>
              </w:rPr>
              <w:t>Ijob</w:t>
            </w:r>
            <w:proofErr w:type="spellEnd"/>
            <w:r w:rsidRPr="00B37836">
              <w:rPr>
                <w:rFonts w:ascii="Calibri" w:hAnsi="Calibri"/>
                <w:sz w:val="20"/>
              </w:rPr>
              <w:t xml:space="preserve">), in der Philosophie (Leibnitz) und  in der Theologie (Leid als Preis der Freiheit bzw. </w:t>
            </w:r>
            <w:proofErr w:type="spellStart"/>
            <w:r w:rsidRPr="00B37836">
              <w:rPr>
                <w:rFonts w:ascii="Calibri" w:hAnsi="Calibri"/>
                <w:sz w:val="20"/>
              </w:rPr>
              <w:t>free</w:t>
            </w:r>
            <w:proofErr w:type="spellEnd"/>
            <w:r w:rsidRPr="00B37836">
              <w:rPr>
                <w:rFonts w:ascii="Calibri" w:hAnsi="Calibri"/>
                <w:sz w:val="20"/>
              </w:rPr>
              <w:t>-will-</w:t>
            </w:r>
            <w:proofErr w:type="spellStart"/>
            <w:r w:rsidRPr="00B37836">
              <w:rPr>
                <w:rFonts w:ascii="Calibri" w:hAnsi="Calibri"/>
                <w:sz w:val="20"/>
              </w:rPr>
              <w:t>defense</w:t>
            </w:r>
            <w:proofErr w:type="spellEnd"/>
            <w:r w:rsidRPr="00B37836">
              <w:rPr>
                <w:rStyle w:val="Funotenzeichen"/>
              </w:rPr>
              <w:footnoteReference w:id="19"/>
            </w:r>
            <w:r w:rsidRPr="00B37836">
              <w:rPr>
                <w:rFonts w:ascii="Calibri" w:hAnsi="Calibri"/>
                <w:sz w:val="20"/>
              </w:rPr>
              <w:t xml:space="preserve">, </w:t>
            </w:r>
            <w:proofErr w:type="spellStart"/>
            <w:r w:rsidRPr="00B37836">
              <w:rPr>
                <w:rFonts w:ascii="Calibri" w:hAnsi="Calibri"/>
                <w:sz w:val="20"/>
              </w:rPr>
              <w:t>mem</w:t>
            </w:r>
            <w:r w:rsidRPr="00B37836">
              <w:rPr>
                <w:rFonts w:ascii="Calibri" w:hAnsi="Calibri"/>
                <w:sz w:val="20"/>
              </w:rPr>
              <w:t>o</w:t>
            </w:r>
            <w:r w:rsidRPr="00B37836">
              <w:rPr>
                <w:rFonts w:ascii="Calibri" w:hAnsi="Calibri"/>
                <w:sz w:val="20"/>
              </w:rPr>
              <w:t>ria</w:t>
            </w:r>
            <w:proofErr w:type="spellEnd"/>
            <w:r w:rsidRPr="00B37836">
              <w:rPr>
                <w:rFonts w:ascii="Calibri" w:hAnsi="Calibri"/>
                <w:sz w:val="20"/>
              </w:rPr>
              <w:t xml:space="preserve"> </w:t>
            </w:r>
            <w:proofErr w:type="spellStart"/>
            <w:r w:rsidRPr="00B37836">
              <w:rPr>
                <w:rFonts w:ascii="Calibri" w:hAnsi="Calibri"/>
                <w:sz w:val="20"/>
              </w:rPr>
              <w:t>passionis</w:t>
            </w:r>
            <w:proofErr w:type="spellEnd"/>
            <w:r w:rsidRPr="00B37836">
              <w:rPr>
                <w:rStyle w:val="Funotenzeichen"/>
              </w:rPr>
              <w:footnoteReference w:id="20"/>
            </w:r>
            <w:r w:rsidRPr="00B37836">
              <w:rPr>
                <w:rFonts w:ascii="Calibri" w:hAnsi="Calibri"/>
                <w:sz w:val="20"/>
              </w:rPr>
              <w:t xml:space="preserve">), </w:t>
            </w:r>
          </w:p>
          <w:p w:rsidR="00B949CF" w:rsidRPr="00B37836" w:rsidRDefault="00B949CF" w:rsidP="00B949CF">
            <w:pPr>
              <w:numPr>
                <w:ilvl w:val="0"/>
                <w:numId w:val="84"/>
              </w:numPr>
              <w:ind w:left="360"/>
              <w:rPr>
                <w:rFonts w:ascii="Calibri" w:hAnsi="Calibri"/>
                <w:sz w:val="20"/>
              </w:rPr>
            </w:pPr>
            <w:r w:rsidRPr="00B37836">
              <w:rPr>
                <w:rFonts w:ascii="Calibri" w:hAnsi="Calibri"/>
                <w:sz w:val="20"/>
              </w:rPr>
              <w:t xml:space="preserve">Der „Fels des Atheismus“? – Reflexionen über die </w:t>
            </w:r>
            <w:proofErr w:type="spellStart"/>
            <w:r w:rsidRPr="00B37836">
              <w:rPr>
                <w:rFonts w:ascii="Calibri" w:hAnsi="Calibri"/>
                <w:sz w:val="20"/>
              </w:rPr>
              <w:t>Theodizeefrage</w:t>
            </w:r>
            <w:proofErr w:type="spellEnd"/>
            <w:r w:rsidRPr="00B37836">
              <w:rPr>
                <w:rFonts w:ascii="Calibri" w:hAnsi="Calibri"/>
                <w:sz w:val="20"/>
              </w:rPr>
              <w:t xml:space="preserve"> in Literatur (z.B. Büchner, Dostojewski, Celan</w:t>
            </w:r>
            <w:proofErr w:type="gramStart"/>
            <w:r w:rsidRPr="00B37836">
              <w:rPr>
                <w:rFonts w:ascii="Calibri" w:hAnsi="Calibri"/>
                <w:sz w:val="20"/>
              </w:rPr>
              <w:t>) ,</w:t>
            </w:r>
            <w:proofErr w:type="gramEnd"/>
            <w:r w:rsidRPr="00B37836">
              <w:rPr>
                <w:rFonts w:ascii="Calibri" w:hAnsi="Calibri"/>
                <w:sz w:val="20"/>
              </w:rPr>
              <w:t xml:space="preserve"> Kunst (z.B. Isenheimer Altar) und Film (</w:t>
            </w:r>
            <w:proofErr w:type="spellStart"/>
            <w:r w:rsidRPr="00B37836">
              <w:rPr>
                <w:rFonts w:ascii="Calibri" w:hAnsi="Calibri"/>
                <w:sz w:val="20"/>
              </w:rPr>
              <w:t>z.B</w:t>
            </w:r>
            <w:proofErr w:type="spellEnd"/>
            <w:r w:rsidRPr="00B37836">
              <w:rPr>
                <w:rFonts w:ascii="Calibri" w:hAnsi="Calibri"/>
                <w:sz w:val="20"/>
              </w:rPr>
              <w:t>: „</w:t>
            </w:r>
            <w:proofErr w:type="spellStart"/>
            <w:r w:rsidRPr="00B37836">
              <w:rPr>
                <w:rFonts w:ascii="Calibri" w:hAnsi="Calibri"/>
                <w:sz w:val="20"/>
              </w:rPr>
              <w:t>Tree</w:t>
            </w:r>
            <w:proofErr w:type="spellEnd"/>
            <w:r w:rsidRPr="00B37836">
              <w:rPr>
                <w:rFonts w:ascii="Calibri" w:hAnsi="Calibri"/>
                <w:sz w:val="20"/>
              </w:rPr>
              <w:t xml:space="preserve"> </w:t>
            </w:r>
            <w:proofErr w:type="spellStart"/>
            <w:r w:rsidRPr="00B37836">
              <w:rPr>
                <w:rFonts w:ascii="Calibri" w:hAnsi="Calibri"/>
                <w:sz w:val="20"/>
              </w:rPr>
              <w:t>of</w:t>
            </w:r>
            <w:proofErr w:type="spellEnd"/>
            <w:r w:rsidRPr="00B37836">
              <w:rPr>
                <w:rFonts w:ascii="Calibri" w:hAnsi="Calibri"/>
                <w:sz w:val="20"/>
              </w:rPr>
              <w:t xml:space="preserve"> Life“, „Adams Äpfel“, …)</w:t>
            </w:r>
          </w:p>
          <w:p w:rsidR="00B949CF" w:rsidRPr="00B37836" w:rsidRDefault="00B949CF" w:rsidP="00B949CF">
            <w:pPr>
              <w:numPr>
                <w:ilvl w:val="0"/>
                <w:numId w:val="84"/>
              </w:numPr>
              <w:ind w:left="360"/>
              <w:contextualSpacing/>
              <w:rPr>
                <w:rFonts w:ascii="Calibri" w:hAnsi="Calibri"/>
                <w:sz w:val="20"/>
              </w:rPr>
            </w:pPr>
            <w:r w:rsidRPr="00B37836">
              <w:rPr>
                <w:rFonts w:ascii="Calibri" w:hAnsi="Calibri"/>
                <w:sz w:val="20"/>
              </w:rPr>
              <w:t>Ggf.: Handelt Gott, wenn ich ihn bitte? – Vorstellungen von Gottes Handeln in der Welt (</w:t>
            </w:r>
            <w:proofErr w:type="spellStart"/>
            <w:r w:rsidRPr="00B37836">
              <w:rPr>
                <w:rFonts w:ascii="Calibri" w:hAnsi="Calibri"/>
                <w:sz w:val="20"/>
              </w:rPr>
              <w:t>creatio</w:t>
            </w:r>
            <w:proofErr w:type="spellEnd"/>
            <w:r w:rsidRPr="00B37836">
              <w:rPr>
                <w:rFonts w:ascii="Calibri" w:hAnsi="Calibri"/>
                <w:sz w:val="20"/>
              </w:rPr>
              <w:t xml:space="preserve"> ex </w:t>
            </w:r>
            <w:proofErr w:type="spellStart"/>
            <w:r w:rsidRPr="00B37836">
              <w:rPr>
                <w:rFonts w:ascii="Calibri" w:hAnsi="Calibri"/>
                <w:sz w:val="20"/>
              </w:rPr>
              <w:t>nihilo</w:t>
            </w:r>
            <w:proofErr w:type="spellEnd"/>
            <w:r w:rsidRPr="00B37836">
              <w:rPr>
                <w:rFonts w:ascii="Calibri" w:hAnsi="Calibri"/>
                <w:sz w:val="20"/>
              </w:rPr>
              <w:t>,  kreatürlich vermitteltes Ha</w:t>
            </w:r>
            <w:r w:rsidRPr="00B37836">
              <w:rPr>
                <w:rFonts w:ascii="Calibri" w:hAnsi="Calibri"/>
                <w:sz w:val="20"/>
              </w:rPr>
              <w:t>n</w:t>
            </w:r>
            <w:r w:rsidRPr="00B37836">
              <w:rPr>
                <w:rFonts w:ascii="Calibri" w:hAnsi="Calibri"/>
                <w:sz w:val="20"/>
              </w:rPr>
              <w:t>deln)</w:t>
            </w:r>
          </w:p>
          <w:p w:rsidR="00B949CF" w:rsidRPr="00B37836" w:rsidRDefault="00B949CF" w:rsidP="00B949CF">
            <w:pPr>
              <w:numPr>
                <w:ilvl w:val="0"/>
                <w:numId w:val="85"/>
              </w:numPr>
              <w:ind w:left="360"/>
              <w:contextualSpacing/>
              <w:rPr>
                <w:rFonts w:ascii="Calibri" w:hAnsi="Calibri"/>
                <w:sz w:val="20"/>
              </w:rPr>
            </w:pPr>
            <w:r w:rsidRPr="00B37836">
              <w:rPr>
                <w:rFonts w:ascii="Calibri" w:hAnsi="Calibri"/>
                <w:sz w:val="20"/>
              </w:rPr>
              <w:t xml:space="preserve">„Brauchen“ wir die Rede von Gott (gerade) heute? – Gottesrede und Identität (z.B. der Gedanke der Menschenwürde, vgl. Jan </w:t>
            </w:r>
            <w:proofErr w:type="spellStart"/>
            <w:r w:rsidRPr="00B37836">
              <w:rPr>
                <w:rFonts w:ascii="Calibri" w:hAnsi="Calibri"/>
                <w:sz w:val="20"/>
              </w:rPr>
              <w:t>Roß</w:t>
            </w:r>
            <w:proofErr w:type="spellEnd"/>
            <w:r w:rsidRPr="00B37836">
              <w:rPr>
                <w:rStyle w:val="Funotenzeichen"/>
              </w:rPr>
              <w:footnoteReference w:id="21"/>
            </w:r>
            <w:r w:rsidRPr="00B37836">
              <w:rPr>
                <w:rFonts w:ascii="Calibri" w:hAnsi="Calibri"/>
                <w:sz w:val="20"/>
              </w:rPr>
              <w:t xml:space="preserve"> / „</w:t>
            </w:r>
            <w:proofErr w:type="spellStart"/>
            <w:r w:rsidRPr="00B37836">
              <w:rPr>
                <w:rFonts w:ascii="Calibri" w:hAnsi="Calibri"/>
                <w:sz w:val="20"/>
              </w:rPr>
              <w:t>Compassion</w:t>
            </w:r>
            <w:proofErr w:type="spellEnd"/>
            <w:r w:rsidRPr="00B37836">
              <w:rPr>
                <w:rFonts w:ascii="Calibri" w:hAnsi="Calibri"/>
                <w:sz w:val="20"/>
              </w:rPr>
              <w:t>“, vgl. Metz</w:t>
            </w:r>
            <w:r w:rsidRPr="00B37836">
              <w:rPr>
                <w:rStyle w:val="Funotenzeichen"/>
              </w:rPr>
              <w:footnoteReference w:id="22"/>
            </w:r>
            <w:r w:rsidRPr="00B37836">
              <w:rPr>
                <w:rFonts w:ascii="Calibri" w:hAnsi="Calibri"/>
                <w:sz w:val="20"/>
              </w:rPr>
              <w:t xml:space="preserve">) </w:t>
            </w:r>
          </w:p>
          <w:p w:rsidR="003A79EB" w:rsidRPr="00B37836" w:rsidRDefault="00B949CF" w:rsidP="00B949CF">
            <w:pPr>
              <w:numPr>
                <w:ilvl w:val="0"/>
                <w:numId w:val="85"/>
              </w:numPr>
              <w:ind w:left="360"/>
              <w:contextualSpacing/>
              <w:rPr>
                <w:rFonts w:ascii="Calibri" w:hAnsi="Calibri"/>
                <w:sz w:val="20"/>
              </w:rPr>
            </w:pPr>
            <w:r w:rsidRPr="00B37836">
              <w:rPr>
                <w:rFonts w:ascii="Calibri" w:hAnsi="Calibri"/>
                <w:sz w:val="20"/>
              </w:rPr>
              <w:t>Passt Gott in meine Welt? – Reflexion über die Relevanz des Unte</w:t>
            </w:r>
            <w:r w:rsidRPr="00B37836">
              <w:rPr>
                <w:rFonts w:ascii="Calibri" w:hAnsi="Calibri"/>
                <w:sz w:val="20"/>
              </w:rPr>
              <w:t>r</w:t>
            </w:r>
            <w:r w:rsidRPr="00B37836">
              <w:rPr>
                <w:rFonts w:ascii="Calibri" w:hAnsi="Calibri"/>
                <w:sz w:val="20"/>
              </w:rPr>
              <w:t>richtsvorhabens (z.B. in Form eines Essays, der sich mit den Ergebni</w:t>
            </w:r>
            <w:r w:rsidRPr="00B37836">
              <w:rPr>
                <w:rFonts w:ascii="Calibri" w:hAnsi="Calibri"/>
                <w:sz w:val="20"/>
              </w:rPr>
              <w:t>s</w:t>
            </w:r>
            <w:r w:rsidRPr="00B37836">
              <w:rPr>
                <w:rFonts w:ascii="Calibri" w:hAnsi="Calibri"/>
                <w:sz w:val="20"/>
              </w:rPr>
              <w:t>sen subjektiv auseinandersetzt)</w:t>
            </w:r>
          </w:p>
          <w:p w:rsidR="003A79EB" w:rsidRPr="00B37836" w:rsidRDefault="003A79EB" w:rsidP="003A79EB">
            <w:pPr>
              <w:rPr>
                <w:rFonts w:ascii="Calibri" w:hAnsi="Calibri" w:cs="Calibri"/>
                <w:b/>
                <w:sz w:val="20"/>
              </w:rPr>
            </w:pPr>
          </w:p>
          <w:p w:rsidR="003A79EB" w:rsidRPr="00B37836" w:rsidRDefault="003A79EB" w:rsidP="003A79EB">
            <w:pPr>
              <w:rPr>
                <w:rFonts w:ascii="Calibri" w:hAnsi="Calibri" w:cs="Calibri"/>
                <w:b/>
                <w:sz w:val="20"/>
              </w:rPr>
            </w:pPr>
            <w:r w:rsidRPr="00B37836">
              <w:rPr>
                <w:rFonts w:ascii="Calibri" w:hAnsi="Calibri" w:cs="Calibri"/>
                <w:b/>
                <w:sz w:val="20"/>
              </w:rPr>
              <w:t>Methodische Akzente des Vorhabens / fachübergreifende Bezüge / a</w:t>
            </w:r>
            <w:r w:rsidRPr="00B37836">
              <w:rPr>
                <w:rFonts w:ascii="Calibri" w:hAnsi="Calibri" w:cs="Calibri"/>
                <w:b/>
                <w:sz w:val="20"/>
              </w:rPr>
              <w:t>u</w:t>
            </w:r>
            <w:r w:rsidRPr="00B37836">
              <w:rPr>
                <w:rFonts w:ascii="Calibri" w:hAnsi="Calibri" w:cs="Calibri"/>
                <w:b/>
                <w:sz w:val="20"/>
              </w:rPr>
              <w:t>ßerschulische Lernorte</w:t>
            </w:r>
          </w:p>
          <w:p w:rsidR="003A79EB" w:rsidRPr="00B37836" w:rsidRDefault="003A79EB" w:rsidP="003A79EB">
            <w:pPr>
              <w:numPr>
                <w:ilvl w:val="0"/>
                <w:numId w:val="8"/>
              </w:numPr>
              <w:ind w:left="360"/>
              <w:jc w:val="left"/>
              <w:rPr>
                <w:rFonts w:ascii="Calibri" w:hAnsi="Calibri"/>
                <w:sz w:val="20"/>
              </w:rPr>
            </w:pPr>
            <w:r w:rsidRPr="00B37836">
              <w:rPr>
                <w:rFonts w:ascii="Calibri" w:hAnsi="Calibri"/>
                <w:sz w:val="20"/>
              </w:rPr>
              <w:t>Texterschließung von argumentativen, philosophischen Texten</w:t>
            </w:r>
          </w:p>
          <w:p w:rsidR="003A79EB" w:rsidRPr="00B37836" w:rsidRDefault="003A79EB" w:rsidP="003A79EB">
            <w:pPr>
              <w:numPr>
                <w:ilvl w:val="0"/>
                <w:numId w:val="8"/>
              </w:numPr>
              <w:ind w:left="360"/>
              <w:jc w:val="left"/>
              <w:rPr>
                <w:rFonts w:ascii="Calibri" w:hAnsi="Calibri"/>
                <w:sz w:val="20"/>
              </w:rPr>
            </w:pPr>
            <w:r w:rsidRPr="00B37836">
              <w:rPr>
                <w:rFonts w:ascii="Calibri" w:hAnsi="Calibri"/>
                <w:sz w:val="20"/>
              </w:rPr>
              <w:t>Bild- oder Filmanalyse</w:t>
            </w:r>
          </w:p>
          <w:p w:rsidR="003A79EB" w:rsidRPr="00B37836" w:rsidRDefault="003A79EB" w:rsidP="003A79EB">
            <w:pPr>
              <w:numPr>
                <w:ilvl w:val="0"/>
                <w:numId w:val="8"/>
              </w:numPr>
              <w:ind w:left="360"/>
              <w:jc w:val="left"/>
              <w:rPr>
                <w:rFonts w:ascii="Calibri" w:hAnsi="Calibri"/>
                <w:sz w:val="20"/>
              </w:rPr>
            </w:pPr>
            <w:r w:rsidRPr="00B37836">
              <w:rPr>
                <w:rFonts w:ascii="Calibri" w:hAnsi="Calibri"/>
                <w:sz w:val="20"/>
              </w:rPr>
              <w:t>Ggf. Recherche im Internet</w:t>
            </w:r>
          </w:p>
          <w:p w:rsidR="003A79EB" w:rsidRPr="00B37836" w:rsidRDefault="003A79EB" w:rsidP="003A79EB">
            <w:pPr>
              <w:rPr>
                <w:rFonts w:ascii="Calibri" w:hAnsi="Calibri" w:cs="Calibri"/>
                <w:b/>
                <w:sz w:val="20"/>
              </w:rPr>
            </w:pPr>
          </w:p>
          <w:p w:rsidR="003A79EB" w:rsidRPr="00B37836" w:rsidRDefault="003A79EB" w:rsidP="003A79EB">
            <w:pPr>
              <w:rPr>
                <w:rFonts w:ascii="Calibri" w:hAnsi="Calibri" w:cs="Calibri"/>
                <w:b/>
                <w:sz w:val="20"/>
              </w:rPr>
            </w:pPr>
            <w:r w:rsidRPr="00B37836">
              <w:rPr>
                <w:rFonts w:ascii="Calibri" w:hAnsi="Calibri" w:cs="Calibri"/>
                <w:b/>
                <w:sz w:val="20"/>
              </w:rPr>
              <w:t>Formen der Kompetenzüberprüfung</w:t>
            </w:r>
          </w:p>
          <w:p w:rsidR="003A79EB" w:rsidRPr="00B37836" w:rsidRDefault="003A79EB" w:rsidP="003A79EB">
            <w:pPr>
              <w:numPr>
                <w:ilvl w:val="0"/>
                <w:numId w:val="9"/>
              </w:numPr>
              <w:jc w:val="left"/>
              <w:rPr>
                <w:rFonts w:ascii="Calibri" w:hAnsi="Calibri"/>
                <w:sz w:val="20"/>
              </w:rPr>
            </w:pPr>
            <w:r w:rsidRPr="00B37836">
              <w:rPr>
                <w:rFonts w:ascii="Calibri" w:hAnsi="Calibri"/>
                <w:sz w:val="20"/>
              </w:rPr>
              <w:t>Präsentationen von Arbeitsergebnissen auf Folie und Plakat</w:t>
            </w:r>
          </w:p>
          <w:p w:rsidR="003A79EB" w:rsidRPr="00B37836" w:rsidRDefault="003A79EB" w:rsidP="003A79EB">
            <w:pPr>
              <w:numPr>
                <w:ilvl w:val="0"/>
                <w:numId w:val="9"/>
              </w:numPr>
              <w:jc w:val="left"/>
              <w:rPr>
                <w:rFonts w:ascii="Calibri" w:hAnsi="Calibri"/>
                <w:sz w:val="20"/>
              </w:rPr>
            </w:pPr>
            <w:r w:rsidRPr="00B37836">
              <w:rPr>
                <w:rFonts w:ascii="Calibri" w:hAnsi="Calibri"/>
                <w:sz w:val="20"/>
              </w:rPr>
              <w:t>Klausur</w:t>
            </w:r>
          </w:p>
          <w:p w:rsidR="003A79EB" w:rsidRPr="00B37836" w:rsidRDefault="003A79EB" w:rsidP="003A79EB">
            <w:pPr>
              <w:numPr>
                <w:ilvl w:val="0"/>
                <w:numId w:val="9"/>
              </w:numPr>
              <w:jc w:val="left"/>
              <w:rPr>
                <w:rFonts w:ascii="Calibri" w:hAnsi="Calibri"/>
                <w:b/>
                <w:sz w:val="20"/>
                <w:u w:val="single"/>
              </w:rPr>
            </w:pPr>
            <w:r w:rsidRPr="00B37836">
              <w:rPr>
                <w:rFonts w:ascii="Calibri" w:hAnsi="Calibri"/>
                <w:sz w:val="20"/>
              </w:rPr>
              <w:t>Essay</w:t>
            </w:r>
          </w:p>
        </w:tc>
      </w:tr>
      <w:tr w:rsidR="003A79EB" w:rsidRPr="00993EB5" w:rsidTr="003A79EB">
        <w:tc>
          <w:tcPr>
            <w:tcW w:w="436"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sz w:val="20"/>
              </w:rPr>
            </w:pPr>
            <w:r w:rsidRPr="00993EB5">
              <w:rPr>
                <w:rFonts w:ascii="Calibri" w:hAnsi="Calibri" w:cs="Arial"/>
                <w:sz w:val="20"/>
              </w:rPr>
              <w:lastRenderedPageBreak/>
              <w:t>Methoden-kompetenz</w:t>
            </w:r>
          </w:p>
        </w:tc>
        <w:tc>
          <w:tcPr>
            <w:tcW w:w="1165" w:type="pct"/>
            <w:tcBorders>
              <w:top w:val="single" w:sz="4" w:space="0" w:color="auto"/>
              <w:left w:val="single" w:sz="4" w:space="0" w:color="auto"/>
              <w:bottom w:val="single" w:sz="4" w:space="0" w:color="auto"/>
              <w:right w:val="single" w:sz="4" w:space="0" w:color="auto"/>
            </w:tcBorders>
          </w:tcPr>
          <w:p w:rsidR="003A79EB" w:rsidRPr="00B37836" w:rsidRDefault="003A79EB" w:rsidP="003A79EB">
            <w:pPr>
              <w:pStyle w:val="Listenabsatz"/>
              <w:numPr>
                <w:ilvl w:val="0"/>
                <w:numId w:val="9"/>
              </w:numPr>
              <w:jc w:val="left"/>
              <w:rPr>
                <w:rFonts w:ascii="Calibri" w:hAnsi="Calibri"/>
                <w:sz w:val="20"/>
              </w:rPr>
            </w:pPr>
            <w:r w:rsidRPr="00B37836">
              <w:rPr>
                <w:rFonts w:ascii="Calibri" w:hAnsi="Calibri" w:cs="Arial"/>
                <w:sz w:val="20"/>
              </w:rPr>
              <w:t>beschreiben auch komplexere the</w:t>
            </w:r>
            <w:r w:rsidRPr="00B37836">
              <w:rPr>
                <w:rFonts w:ascii="Calibri" w:hAnsi="Calibri" w:cs="Arial"/>
                <w:sz w:val="20"/>
              </w:rPr>
              <w:t>o</w:t>
            </w:r>
            <w:r w:rsidRPr="00B37836">
              <w:rPr>
                <w:rFonts w:ascii="Calibri" w:hAnsi="Calibri" w:cs="Arial"/>
                <w:sz w:val="20"/>
              </w:rPr>
              <w:t>logische Sachverhalte unter Ve</w:t>
            </w:r>
            <w:r w:rsidRPr="00B37836">
              <w:rPr>
                <w:rFonts w:ascii="Calibri" w:hAnsi="Calibri" w:cs="Arial"/>
                <w:sz w:val="20"/>
              </w:rPr>
              <w:t>r</w:t>
            </w:r>
            <w:r w:rsidRPr="00B37836">
              <w:rPr>
                <w:rFonts w:ascii="Calibri" w:hAnsi="Calibri" w:cs="Arial"/>
                <w:sz w:val="20"/>
              </w:rPr>
              <w:t>wendung relevanter Fachbegriffe</w:t>
            </w:r>
            <w:r w:rsidRPr="00B37836">
              <w:rPr>
                <w:rFonts w:ascii="Calibri" w:hAnsi="Calibri" w:cs="Arial"/>
                <w:spacing w:val="2"/>
                <w:sz w:val="20"/>
              </w:rPr>
              <w:t xml:space="preserve"> </w:t>
            </w:r>
            <w:r w:rsidRPr="00B37836">
              <w:rPr>
                <w:rFonts w:ascii="Calibri" w:hAnsi="Calibri" w:cs="Arial"/>
                <w:iCs/>
                <w:spacing w:val="2"/>
                <w:sz w:val="20"/>
              </w:rPr>
              <w:t>(MK 1)</w:t>
            </w:r>
            <w:r w:rsidRPr="00B37836">
              <w:rPr>
                <w:rFonts w:ascii="Calibri" w:hAnsi="Calibri" w:cs="Arial"/>
                <w:spacing w:val="2"/>
                <w:sz w:val="20"/>
              </w:rPr>
              <w:t>,</w:t>
            </w:r>
          </w:p>
          <w:p w:rsidR="003A79EB" w:rsidRPr="00B37836" w:rsidRDefault="003A79EB" w:rsidP="003A79EB">
            <w:pPr>
              <w:pStyle w:val="Listenabsatz"/>
              <w:numPr>
                <w:ilvl w:val="0"/>
                <w:numId w:val="9"/>
              </w:numPr>
              <w:jc w:val="left"/>
              <w:rPr>
                <w:rFonts w:ascii="Calibri" w:hAnsi="Calibri" w:cs="Arial"/>
                <w:sz w:val="20"/>
                <w:u w:val="single"/>
              </w:rPr>
            </w:pPr>
            <w:r w:rsidRPr="00B37836">
              <w:rPr>
                <w:rFonts w:ascii="Calibri" w:hAnsi="Calibri" w:cs="Arial"/>
                <w:spacing w:val="2"/>
                <w:sz w:val="20"/>
              </w:rPr>
              <w:t xml:space="preserve">analysieren  </w:t>
            </w:r>
            <w:proofErr w:type="spellStart"/>
            <w:r w:rsidRPr="00B37836">
              <w:rPr>
                <w:rFonts w:ascii="Calibri" w:hAnsi="Calibri" w:cs="Arial"/>
                <w:spacing w:val="2"/>
                <w:sz w:val="20"/>
              </w:rPr>
              <w:t>kriterienorientiert</w:t>
            </w:r>
            <w:proofErr w:type="spellEnd"/>
            <w:r w:rsidRPr="00B37836">
              <w:rPr>
                <w:rFonts w:ascii="Calibri" w:hAnsi="Calibri" w:cs="Arial"/>
                <w:spacing w:val="2"/>
                <w:sz w:val="20"/>
              </w:rPr>
              <w:t xml:space="preserve"> theologische, philosophische und andere religiös relevante Texte</w:t>
            </w:r>
            <w:r w:rsidRPr="00B37836">
              <w:rPr>
                <w:rFonts w:ascii="Calibri" w:hAnsi="Calibri" w:cs="Arial"/>
                <w:bCs/>
                <w:spacing w:val="2"/>
                <w:sz w:val="20"/>
              </w:rPr>
              <w:t xml:space="preserve"> </w:t>
            </w:r>
            <w:r w:rsidRPr="00B37836">
              <w:rPr>
                <w:rFonts w:ascii="Calibri" w:hAnsi="Calibri" w:cs="Arial"/>
                <w:bCs/>
                <w:iCs/>
                <w:spacing w:val="2"/>
                <w:sz w:val="20"/>
              </w:rPr>
              <w:t>(M-K 5)</w:t>
            </w:r>
            <w:r w:rsidRPr="00B37836">
              <w:rPr>
                <w:rFonts w:ascii="Calibri" w:hAnsi="Calibri" w:cs="Arial"/>
                <w:bCs/>
                <w:spacing w:val="2"/>
                <w:sz w:val="20"/>
              </w:rPr>
              <w:t>,</w:t>
            </w:r>
            <w:r w:rsidRPr="00B37836">
              <w:rPr>
                <w:rFonts w:ascii="Calibri" w:hAnsi="Calibri" w:cs="Arial"/>
                <w:spacing w:val="2"/>
                <w:sz w:val="20"/>
              </w:rPr>
              <w:t xml:space="preserve"> </w:t>
            </w:r>
          </w:p>
          <w:p w:rsidR="003A79EB" w:rsidRPr="00B37836" w:rsidRDefault="003A79EB" w:rsidP="003A79EB">
            <w:pPr>
              <w:pStyle w:val="Listenabsatz"/>
              <w:numPr>
                <w:ilvl w:val="0"/>
                <w:numId w:val="9"/>
              </w:numPr>
              <w:jc w:val="left"/>
              <w:rPr>
                <w:rFonts w:ascii="Calibri" w:hAnsi="Calibri" w:cs="Arial"/>
                <w:sz w:val="20"/>
              </w:rPr>
            </w:pPr>
            <w:r w:rsidRPr="00B37836">
              <w:rPr>
                <w:rFonts w:ascii="Calibri" w:hAnsi="Calibri" w:cs="Arial"/>
                <w:spacing w:val="2"/>
                <w:sz w:val="20"/>
              </w:rPr>
              <w:t xml:space="preserve">erarbeiten </w:t>
            </w:r>
            <w:proofErr w:type="spellStart"/>
            <w:r w:rsidRPr="00B37836">
              <w:rPr>
                <w:rFonts w:ascii="Calibri" w:hAnsi="Calibri" w:cs="Arial"/>
                <w:bCs/>
                <w:sz w:val="20"/>
              </w:rPr>
              <w:t>kriterienorientiert</w:t>
            </w:r>
            <w:proofErr w:type="spellEnd"/>
            <w:r w:rsidRPr="00B37836">
              <w:rPr>
                <w:rFonts w:ascii="Calibri" w:hAnsi="Calibri" w:cs="Arial"/>
                <w:spacing w:val="2"/>
                <w:sz w:val="20"/>
              </w:rPr>
              <w:t xml:space="preserve"> Zeu</w:t>
            </w:r>
            <w:r w:rsidRPr="00B37836">
              <w:rPr>
                <w:rFonts w:ascii="Calibri" w:hAnsi="Calibri" w:cs="Arial"/>
                <w:spacing w:val="2"/>
                <w:sz w:val="20"/>
              </w:rPr>
              <w:t>g</w:t>
            </w:r>
            <w:r w:rsidRPr="00B37836">
              <w:rPr>
                <w:rFonts w:ascii="Calibri" w:hAnsi="Calibri" w:cs="Arial"/>
                <w:spacing w:val="2"/>
                <w:sz w:val="20"/>
              </w:rPr>
              <w:t>nisse anderer Religionen sowie A</w:t>
            </w:r>
            <w:r w:rsidRPr="00B37836">
              <w:rPr>
                <w:rFonts w:ascii="Calibri" w:hAnsi="Calibri" w:cs="Arial"/>
                <w:spacing w:val="2"/>
                <w:sz w:val="20"/>
              </w:rPr>
              <w:t>n</w:t>
            </w:r>
            <w:r w:rsidRPr="00B37836">
              <w:rPr>
                <w:rFonts w:ascii="Calibri" w:hAnsi="Calibri" w:cs="Arial"/>
                <w:spacing w:val="2"/>
                <w:sz w:val="20"/>
              </w:rPr>
              <w:t>sätze und Positionen anderer Weltanschauungen und Wisse</w:t>
            </w:r>
            <w:r w:rsidRPr="00B37836">
              <w:rPr>
                <w:rFonts w:ascii="Calibri" w:hAnsi="Calibri" w:cs="Arial"/>
                <w:spacing w:val="2"/>
                <w:sz w:val="20"/>
              </w:rPr>
              <w:t>n</w:t>
            </w:r>
            <w:r w:rsidRPr="00B37836">
              <w:rPr>
                <w:rFonts w:ascii="Calibri" w:hAnsi="Calibri" w:cs="Arial"/>
                <w:spacing w:val="2"/>
                <w:sz w:val="20"/>
              </w:rPr>
              <w:lastRenderedPageBreak/>
              <w:t>schaften</w:t>
            </w:r>
            <w:r w:rsidRPr="00B37836">
              <w:rPr>
                <w:rFonts w:ascii="Calibri" w:hAnsi="Calibri" w:cs="Arial"/>
                <w:bCs/>
                <w:spacing w:val="2"/>
                <w:sz w:val="20"/>
              </w:rPr>
              <w:t xml:space="preserve"> </w:t>
            </w:r>
            <w:r w:rsidRPr="00B37836">
              <w:rPr>
                <w:rFonts w:ascii="Calibri" w:hAnsi="Calibri" w:cs="Arial"/>
                <w:bCs/>
                <w:iCs/>
                <w:spacing w:val="2"/>
                <w:sz w:val="20"/>
              </w:rPr>
              <w:t>(MK 6)</w:t>
            </w:r>
            <w:r w:rsidRPr="00B37836">
              <w:rPr>
                <w:rFonts w:ascii="Calibri" w:hAnsi="Calibri" w:cs="Arial"/>
                <w:bCs/>
                <w:spacing w:val="2"/>
                <w:sz w:val="20"/>
              </w:rPr>
              <w:t>,</w:t>
            </w:r>
          </w:p>
          <w:p w:rsidR="003A79EB" w:rsidRPr="00B37836" w:rsidRDefault="003A79EB" w:rsidP="003A79EB">
            <w:pPr>
              <w:pStyle w:val="Listenabsatz"/>
              <w:numPr>
                <w:ilvl w:val="0"/>
                <w:numId w:val="9"/>
              </w:numPr>
              <w:jc w:val="left"/>
              <w:rPr>
                <w:rFonts w:ascii="Calibri" w:hAnsi="Calibri" w:cs="Arial"/>
                <w:sz w:val="20"/>
              </w:rPr>
            </w:pPr>
            <w:r w:rsidRPr="00B37836">
              <w:rPr>
                <w:rFonts w:ascii="Calibri" w:hAnsi="Calibri" w:cs="Arial"/>
                <w:bCs/>
                <w:sz w:val="20"/>
              </w:rPr>
              <w:t>analysieren Bilder in ihren zentralen Aussagen</w:t>
            </w:r>
            <w:r w:rsidRPr="00B37836">
              <w:rPr>
                <w:rFonts w:ascii="Calibri" w:hAnsi="Calibri" w:cs="Arial"/>
                <w:bCs/>
                <w:spacing w:val="2"/>
                <w:sz w:val="20"/>
              </w:rPr>
              <w:t xml:space="preserve"> </w:t>
            </w:r>
            <w:r w:rsidRPr="00B37836">
              <w:rPr>
                <w:rFonts w:ascii="Calibri" w:hAnsi="Calibri" w:cs="Arial"/>
                <w:bCs/>
                <w:iCs/>
                <w:spacing w:val="2"/>
                <w:sz w:val="20"/>
              </w:rPr>
              <w:t>(MK 7).</w:t>
            </w:r>
          </w:p>
        </w:tc>
        <w:tc>
          <w:tcPr>
            <w:tcW w:w="1320" w:type="pct"/>
            <w:tcBorders>
              <w:top w:val="single" w:sz="4" w:space="0" w:color="auto"/>
              <w:left w:val="single" w:sz="4" w:space="0" w:color="auto"/>
              <w:bottom w:val="single" w:sz="4" w:space="0" w:color="auto"/>
              <w:right w:val="single" w:sz="4" w:space="0" w:color="auto"/>
            </w:tcBorders>
          </w:tcPr>
          <w:p w:rsidR="003A79EB" w:rsidRPr="00B37836" w:rsidRDefault="003A79EB" w:rsidP="003A79EB">
            <w:pPr>
              <w:widowControl w:val="0"/>
              <w:suppressAutoHyphens/>
              <w:rPr>
                <w:rFonts w:ascii="Calibri" w:eastAsia="SimSun" w:hAnsi="Calibri" w:cs="Calibri"/>
                <w:kern w:val="1"/>
                <w:sz w:val="20"/>
                <w:lang w:eastAsia="hi-IN" w:bidi="hi-IN"/>
              </w:rPr>
            </w:pPr>
          </w:p>
        </w:tc>
        <w:tc>
          <w:tcPr>
            <w:tcW w:w="2079" w:type="pct"/>
            <w:vMerge/>
            <w:tcBorders>
              <w:left w:val="single" w:sz="4" w:space="0" w:color="auto"/>
              <w:right w:val="single" w:sz="4" w:space="0" w:color="auto"/>
            </w:tcBorders>
          </w:tcPr>
          <w:p w:rsidR="003A79EB" w:rsidRPr="00B37836" w:rsidRDefault="003A79EB" w:rsidP="003A79EB">
            <w:pPr>
              <w:rPr>
                <w:rFonts w:ascii="Calibri" w:hAnsi="Calibri" w:cs="Calibri"/>
                <w:b/>
                <w:sz w:val="20"/>
              </w:rPr>
            </w:pPr>
          </w:p>
        </w:tc>
      </w:tr>
      <w:tr w:rsidR="003A79EB" w:rsidRPr="00993EB5" w:rsidTr="003A79EB">
        <w:tc>
          <w:tcPr>
            <w:tcW w:w="436"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sz w:val="20"/>
              </w:rPr>
            </w:pPr>
            <w:r w:rsidRPr="00993EB5">
              <w:rPr>
                <w:rFonts w:ascii="Calibri" w:hAnsi="Calibri" w:cs="Arial"/>
                <w:sz w:val="20"/>
              </w:rPr>
              <w:lastRenderedPageBreak/>
              <w:t>Urteils-kompetenz</w:t>
            </w:r>
          </w:p>
        </w:tc>
        <w:tc>
          <w:tcPr>
            <w:tcW w:w="1165" w:type="pct"/>
            <w:tcBorders>
              <w:top w:val="single" w:sz="4" w:space="0" w:color="auto"/>
              <w:left w:val="single" w:sz="4" w:space="0" w:color="auto"/>
              <w:bottom w:val="single" w:sz="4" w:space="0" w:color="auto"/>
              <w:right w:val="single" w:sz="4" w:space="0" w:color="auto"/>
            </w:tcBorders>
          </w:tcPr>
          <w:p w:rsidR="003A79EB" w:rsidRPr="00B37836" w:rsidRDefault="003A79EB" w:rsidP="003A79EB">
            <w:pPr>
              <w:pStyle w:val="Listenabsatz"/>
              <w:numPr>
                <w:ilvl w:val="0"/>
                <w:numId w:val="91"/>
              </w:numPr>
              <w:jc w:val="left"/>
              <w:rPr>
                <w:rFonts w:ascii="Calibri" w:hAnsi="Calibri" w:cs="Arial"/>
                <w:bCs/>
                <w:spacing w:val="2"/>
                <w:sz w:val="20"/>
              </w:rPr>
            </w:pPr>
            <w:r w:rsidRPr="00B37836">
              <w:rPr>
                <w:rFonts w:ascii="Calibri" w:hAnsi="Calibri" w:cs="Arial"/>
                <w:sz w:val="20"/>
              </w:rPr>
              <w:t>bewerten Möglichkeiten und Gre</w:t>
            </w:r>
            <w:r w:rsidRPr="00B37836">
              <w:rPr>
                <w:rFonts w:ascii="Calibri" w:hAnsi="Calibri" w:cs="Arial"/>
                <w:sz w:val="20"/>
              </w:rPr>
              <w:t>n</w:t>
            </w:r>
            <w:r w:rsidRPr="00B37836">
              <w:rPr>
                <w:rFonts w:ascii="Calibri" w:hAnsi="Calibri" w:cs="Arial"/>
                <w:sz w:val="20"/>
              </w:rPr>
              <w:t>zen des Sprechens vom Transze</w:t>
            </w:r>
            <w:r w:rsidRPr="00B37836">
              <w:rPr>
                <w:rFonts w:ascii="Calibri" w:hAnsi="Calibri" w:cs="Arial"/>
                <w:sz w:val="20"/>
              </w:rPr>
              <w:t>n</w:t>
            </w:r>
            <w:r w:rsidRPr="00B37836">
              <w:rPr>
                <w:rFonts w:ascii="Calibri" w:hAnsi="Calibri" w:cs="Arial"/>
                <w:sz w:val="20"/>
              </w:rPr>
              <w:t>denten</w:t>
            </w:r>
            <w:r w:rsidRPr="00B37836">
              <w:rPr>
                <w:rFonts w:ascii="Calibri" w:hAnsi="Calibri" w:cs="Arial"/>
                <w:bCs/>
                <w:spacing w:val="2"/>
                <w:sz w:val="20"/>
              </w:rPr>
              <w:t xml:space="preserve"> </w:t>
            </w:r>
            <w:r w:rsidRPr="00B37836">
              <w:rPr>
                <w:rFonts w:ascii="Calibri" w:hAnsi="Calibri" w:cs="Arial"/>
                <w:bCs/>
                <w:iCs/>
                <w:spacing w:val="2"/>
                <w:sz w:val="20"/>
              </w:rPr>
              <w:t>(UK 1)</w:t>
            </w:r>
            <w:r w:rsidRPr="00B37836">
              <w:rPr>
                <w:rFonts w:ascii="Calibri" w:hAnsi="Calibri" w:cs="Arial"/>
                <w:bCs/>
                <w:spacing w:val="2"/>
                <w:sz w:val="20"/>
              </w:rPr>
              <w:t>,</w:t>
            </w:r>
          </w:p>
          <w:p w:rsidR="003A79EB" w:rsidRPr="00B37836" w:rsidRDefault="003A79EB" w:rsidP="003A79EB">
            <w:pPr>
              <w:pStyle w:val="Listenabsatz"/>
              <w:numPr>
                <w:ilvl w:val="0"/>
                <w:numId w:val="91"/>
              </w:numPr>
              <w:jc w:val="left"/>
              <w:rPr>
                <w:rFonts w:ascii="Calibri" w:hAnsi="Calibri" w:cs="Arial"/>
                <w:bCs/>
                <w:spacing w:val="2"/>
                <w:sz w:val="20"/>
              </w:rPr>
            </w:pPr>
            <w:r w:rsidRPr="00B37836">
              <w:rPr>
                <w:rFonts w:ascii="Calibri" w:hAnsi="Calibri" w:cs="Arial"/>
                <w:sz w:val="20"/>
              </w:rPr>
              <w:t>erörtern die Relevanz von Gla</w:t>
            </w:r>
            <w:r w:rsidRPr="00B37836">
              <w:rPr>
                <w:rFonts w:ascii="Calibri" w:hAnsi="Calibri" w:cs="Arial"/>
                <w:sz w:val="20"/>
              </w:rPr>
              <w:t>u</w:t>
            </w:r>
            <w:r w:rsidRPr="00B37836">
              <w:rPr>
                <w:rFonts w:ascii="Calibri" w:hAnsi="Calibri" w:cs="Arial"/>
                <w:sz w:val="20"/>
              </w:rPr>
              <w:t>bensaussagen heute</w:t>
            </w:r>
            <w:r w:rsidRPr="00B37836">
              <w:rPr>
                <w:rFonts w:ascii="Calibri" w:hAnsi="Calibri" w:cs="Arial"/>
                <w:bCs/>
                <w:spacing w:val="2"/>
                <w:sz w:val="20"/>
              </w:rPr>
              <w:t xml:space="preserve"> </w:t>
            </w:r>
            <w:r w:rsidRPr="00B37836">
              <w:rPr>
                <w:rFonts w:ascii="Calibri" w:hAnsi="Calibri" w:cs="Arial"/>
                <w:bCs/>
                <w:iCs/>
                <w:spacing w:val="2"/>
                <w:sz w:val="20"/>
              </w:rPr>
              <w:t>(UK 2)</w:t>
            </w:r>
            <w:r w:rsidRPr="00B37836">
              <w:rPr>
                <w:rFonts w:ascii="Calibri" w:hAnsi="Calibri" w:cs="Arial"/>
                <w:bCs/>
                <w:spacing w:val="2"/>
                <w:sz w:val="20"/>
              </w:rPr>
              <w:t>,</w:t>
            </w:r>
          </w:p>
          <w:p w:rsidR="003A79EB" w:rsidRPr="00B37836" w:rsidRDefault="003A79EB" w:rsidP="003A79EB">
            <w:pPr>
              <w:pStyle w:val="Listenabsatz"/>
              <w:numPr>
                <w:ilvl w:val="0"/>
                <w:numId w:val="91"/>
              </w:numPr>
              <w:jc w:val="left"/>
              <w:rPr>
                <w:rFonts w:ascii="Calibri" w:hAnsi="Calibri" w:cs="Arial"/>
                <w:spacing w:val="2"/>
                <w:sz w:val="20"/>
              </w:rPr>
            </w:pPr>
            <w:r w:rsidRPr="00B37836">
              <w:rPr>
                <w:rFonts w:ascii="Calibri" w:hAnsi="Calibri" w:cs="Arial"/>
                <w:spacing w:val="2"/>
                <w:sz w:val="20"/>
              </w:rPr>
              <w:t>bewerten Ansätze und Formen theologischer und ethischer Arg</w:t>
            </w:r>
            <w:r w:rsidRPr="00B37836">
              <w:rPr>
                <w:rFonts w:ascii="Calibri" w:hAnsi="Calibri" w:cs="Arial"/>
                <w:spacing w:val="2"/>
                <w:sz w:val="20"/>
              </w:rPr>
              <w:t>u</w:t>
            </w:r>
            <w:r w:rsidRPr="00B37836">
              <w:rPr>
                <w:rFonts w:ascii="Calibri" w:hAnsi="Calibri" w:cs="Arial"/>
                <w:spacing w:val="2"/>
                <w:sz w:val="20"/>
              </w:rPr>
              <w:t>mentation</w:t>
            </w:r>
            <w:r w:rsidRPr="00B37836">
              <w:rPr>
                <w:rFonts w:ascii="Calibri" w:hAnsi="Calibri" w:cs="Arial"/>
                <w:bCs/>
                <w:spacing w:val="2"/>
                <w:sz w:val="20"/>
              </w:rPr>
              <w:t xml:space="preserve"> </w:t>
            </w:r>
            <w:r w:rsidRPr="00B37836">
              <w:rPr>
                <w:rFonts w:ascii="Calibri" w:hAnsi="Calibri" w:cs="Arial"/>
                <w:bCs/>
                <w:iCs/>
                <w:spacing w:val="2"/>
                <w:sz w:val="20"/>
              </w:rPr>
              <w:t>(UK 4)</w:t>
            </w:r>
            <w:r w:rsidRPr="00B37836">
              <w:rPr>
                <w:rFonts w:ascii="Calibri" w:hAnsi="Calibri" w:cs="Arial"/>
                <w:spacing w:val="2"/>
                <w:sz w:val="20"/>
              </w:rPr>
              <w:t>,</w:t>
            </w:r>
          </w:p>
          <w:p w:rsidR="003A79EB" w:rsidRPr="00B37836" w:rsidRDefault="003A79EB" w:rsidP="003A79EB">
            <w:pPr>
              <w:pStyle w:val="Listenabsatz"/>
              <w:numPr>
                <w:ilvl w:val="0"/>
                <w:numId w:val="91"/>
              </w:numPr>
              <w:jc w:val="left"/>
              <w:rPr>
                <w:rFonts w:ascii="Calibri" w:hAnsi="Calibri" w:cs="Arial"/>
                <w:i/>
                <w:sz w:val="20"/>
                <w:u w:val="single"/>
              </w:rPr>
            </w:pPr>
            <w:r w:rsidRPr="00B37836">
              <w:rPr>
                <w:rFonts w:ascii="Calibri" w:hAnsi="Calibri" w:cs="Arial"/>
                <w:spacing w:val="2"/>
                <w:sz w:val="20"/>
              </w:rPr>
              <w:t>erörtern im Kontext der Pluralität unter besonderer Würdigung sp</w:t>
            </w:r>
            <w:r w:rsidRPr="00B37836">
              <w:rPr>
                <w:rFonts w:ascii="Calibri" w:hAnsi="Calibri" w:cs="Arial"/>
                <w:spacing w:val="2"/>
                <w:sz w:val="20"/>
              </w:rPr>
              <w:t>e</w:t>
            </w:r>
            <w:r w:rsidRPr="00B37836">
              <w:rPr>
                <w:rFonts w:ascii="Calibri" w:hAnsi="Calibri" w:cs="Arial"/>
                <w:spacing w:val="2"/>
                <w:sz w:val="20"/>
              </w:rPr>
              <w:t>zifisch christlicher Positionen ko</w:t>
            </w:r>
            <w:r w:rsidRPr="00B37836">
              <w:rPr>
                <w:rFonts w:ascii="Calibri" w:hAnsi="Calibri" w:cs="Arial"/>
                <w:spacing w:val="2"/>
                <w:sz w:val="20"/>
              </w:rPr>
              <w:t>m</w:t>
            </w:r>
            <w:r w:rsidRPr="00B37836">
              <w:rPr>
                <w:rFonts w:ascii="Calibri" w:hAnsi="Calibri" w:cs="Arial"/>
                <w:spacing w:val="2"/>
                <w:sz w:val="20"/>
              </w:rPr>
              <w:t>plexere religiöse und ethische Fr</w:t>
            </w:r>
            <w:r w:rsidRPr="00B37836">
              <w:rPr>
                <w:rFonts w:ascii="Calibri" w:hAnsi="Calibri" w:cs="Arial"/>
                <w:spacing w:val="2"/>
                <w:sz w:val="20"/>
              </w:rPr>
              <w:t>a</w:t>
            </w:r>
            <w:r w:rsidRPr="00B37836">
              <w:rPr>
                <w:rFonts w:ascii="Calibri" w:hAnsi="Calibri" w:cs="Arial"/>
                <w:spacing w:val="2"/>
                <w:sz w:val="20"/>
              </w:rPr>
              <w:t>gen</w:t>
            </w:r>
            <w:r w:rsidRPr="00B37836">
              <w:rPr>
                <w:rFonts w:ascii="Calibri" w:hAnsi="Calibri" w:cs="Arial"/>
                <w:bCs/>
                <w:spacing w:val="2"/>
                <w:sz w:val="20"/>
              </w:rPr>
              <w:t xml:space="preserve"> </w:t>
            </w:r>
            <w:r w:rsidRPr="00B37836">
              <w:rPr>
                <w:rFonts w:ascii="Calibri" w:hAnsi="Calibri" w:cs="Arial"/>
                <w:bCs/>
                <w:iCs/>
                <w:spacing w:val="2"/>
                <w:sz w:val="20"/>
              </w:rPr>
              <w:t>(UK 5).</w:t>
            </w:r>
          </w:p>
        </w:tc>
        <w:tc>
          <w:tcPr>
            <w:tcW w:w="1320" w:type="pct"/>
            <w:tcBorders>
              <w:top w:val="single" w:sz="4" w:space="0" w:color="auto"/>
              <w:left w:val="single" w:sz="4" w:space="0" w:color="auto"/>
              <w:bottom w:val="single" w:sz="4" w:space="0" w:color="auto"/>
              <w:right w:val="single" w:sz="4" w:space="0" w:color="auto"/>
            </w:tcBorders>
          </w:tcPr>
          <w:p w:rsidR="003A79EB" w:rsidRPr="00B37836" w:rsidRDefault="003A79EB" w:rsidP="003A79EB">
            <w:pPr>
              <w:pStyle w:val="Listenabsatz"/>
              <w:numPr>
                <w:ilvl w:val="0"/>
                <w:numId w:val="91"/>
              </w:numPr>
              <w:rPr>
                <w:rFonts w:ascii="Calibri" w:hAnsi="Calibri" w:cs="Arial"/>
                <w:spacing w:val="2"/>
                <w:sz w:val="20"/>
              </w:rPr>
            </w:pPr>
            <w:r w:rsidRPr="00B37836">
              <w:rPr>
                <w:rFonts w:ascii="Calibri" w:hAnsi="Calibri"/>
                <w:sz w:val="20"/>
              </w:rPr>
              <w:t xml:space="preserve">beurteilen die Bedeutung christlicher Perspektiven auf das Menschsein für die individuelle Lebensgestaltung (u.a. in Partnerschaft) und das gesellschaftliche Leben, </w:t>
            </w:r>
          </w:p>
          <w:p w:rsidR="003A79EB" w:rsidRPr="00B37836" w:rsidRDefault="003A79EB" w:rsidP="003A79EB">
            <w:pPr>
              <w:pStyle w:val="Listenabsatz"/>
              <w:numPr>
                <w:ilvl w:val="0"/>
                <w:numId w:val="91"/>
              </w:numPr>
              <w:rPr>
                <w:rFonts w:eastAsia="SimSun" w:cs="Calibri"/>
                <w:kern w:val="1"/>
                <w:lang w:eastAsia="hi-IN" w:bidi="hi-IN"/>
              </w:rPr>
            </w:pPr>
            <w:r w:rsidRPr="00B37836">
              <w:rPr>
                <w:rFonts w:ascii="Calibri" w:hAnsi="Calibri" w:cs="Arial"/>
                <w:spacing w:val="2"/>
                <w:sz w:val="20"/>
              </w:rPr>
              <w:t>erörtern Positionen der Religionskritik im Hinblick auf ihre Tragweite,</w:t>
            </w:r>
          </w:p>
          <w:p w:rsidR="003A79EB" w:rsidRPr="00B37836" w:rsidRDefault="003A79EB" w:rsidP="003A79EB">
            <w:pPr>
              <w:pStyle w:val="Listenabsatz"/>
              <w:numPr>
                <w:ilvl w:val="0"/>
                <w:numId w:val="91"/>
              </w:numPr>
              <w:rPr>
                <w:rFonts w:eastAsia="SimSun" w:cs="Calibri"/>
                <w:kern w:val="1"/>
                <w:lang w:eastAsia="hi-IN" w:bidi="hi-IN"/>
              </w:rPr>
            </w:pPr>
            <w:r w:rsidRPr="00B37836">
              <w:rPr>
                <w:rFonts w:ascii="Calibri" w:hAnsi="Calibri" w:cs="Arial"/>
                <w:spacing w:val="2"/>
                <w:sz w:val="20"/>
              </w:rPr>
              <w:t>erörtern philosophische und theolog</w:t>
            </w:r>
            <w:r w:rsidRPr="00B37836">
              <w:rPr>
                <w:rFonts w:ascii="Calibri" w:hAnsi="Calibri" w:cs="Arial"/>
                <w:spacing w:val="2"/>
                <w:sz w:val="20"/>
              </w:rPr>
              <w:t>i</w:t>
            </w:r>
            <w:r w:rsidRPr="00B37836">
              <w:rPr>
                <w:rFonts w:ascii="Calibri" w:hAnsi="Calibri" w:cs="Arial"/>
                <w:spacing w:val="2"/>
                <w:sz w:val="20"/>
              </w:rPr>
              <w:t xml:space="preserve">sche Positionen zur </w:t>
            </w:r>
            <w:proofErr w:type="spellStart"/>
            <w:r w:rsidRPr="00B37836">
              <w:rPr>
                <w:rFonts w:ascii="Calibri" w:hAnsi="Calibri" w:cs="Arial"/>
                <w:spacing w:val="2"/>
                <w:sz w:val="20"/>
              </w:rPr>
              <w:t>Theodizeefrage</w:t>
            </w:r>
            <w:proofErr w:type="spellEnd"/>
            <w:r w:rsidRPr="00B37836">
              <w:rPr>
                <w:rFonts w:ascii="Calibri" w:hAnsi="Calibri" w:cs="Arial"/>
                <w:spacing w:val="2"/>
                <w:sz w:val="20"/>
              </w:rPr>
              <w:t>,</w:t>
            </w:r>
          </w:p>
          <w:p w:rsidR="003A79EB" w:rsidRPr="00B37836" w:rsidRDefault="003A79EB" w:rsidP="003A79EB">
            <w:pPr>
              <w:pStyle w:val="Listenabsatz"/>
              <w:numPr>
                <w:ilvl w:val="0"/>
                <w:numId w:val="91"/>
              </w:numPr>
              <w:rPr>
                <w:rFonts w:eastAsia="SimSun" w:cs="Calibri"/>
                <w:kern w:val="1"/>
                <w:lang w:eastAsia="hi-IN" w:bidi="hi-IN"/>
              </w:rPr>
            </w:pPr>
            <w:r w:rsidRPr="00B37836">
              <w:rPr>
                <w:rFonts w:ascii="Calibri" w:hAnsi="Calibri" w:cs="Arial"/>
                <w:spacing w:val="2"/>
                <w:sz w:val="20"/>
              </w:rPr>
              <w:t>erörtern die Relevanz biblisch-christlicher Ethik für das individuelle L</w:t>
            </w:r>
            <w:r w:rsidRPr="00B37836">
              <w:rPr>
                <w:rFonts w:ascii="Calibri" w:hAnsi="Calibri" w:cs="Arial"/>
                <w:spacing w:val="2"/>
                <w:sz w:val="20"/>
              </w:rPr>
              <w:t>e</w:t>
            </w:r>
            <w:r w:rsidRPr="00B37836">
              <w:rPr>
                <w:rFonts w:ascii="Calibri" w:hAnsi="Calibri" w:cs="Arial"/>
                <w:spacing w:val="2"/>
                <w:sz w:val="20"/>
              </w:rPr>
              <w:t>ben und die gesellschaftliche Praxis (Verantwortung und Engagement für die Achtung der Menschenwürde, für G</w:t>
            </w:r>
            <w:r w:rsidRPr="00B37836">
              <w:rPr>
                <w:rFonts w:ascii="Calibri" w:hAnsi="Calibri" w:cs="Arial"/>
                <w:spacing w:val="2"/>
                <w:sz w:val="20"/>
              </w:rPr>
              <w:t>e</w:t>
            </w:r>
            <w:r w:rsidRPr="00B37836">
              <w:rPr>
                <w:rFonts w:ascii="Calibri" w:hAnsi="Calibri" w:cs="Arial"/>
                <w:spacing w:val="2"/>
                <w:sz w:val="20"/>
              </w:rPr>
              <w:t>rechtigkeit, Frieden und Bewahrung der Schöpfung).</w:t>
            </w:r>
          </w:p>
        </w:tc>
        <w:tc>
          <w:tcPr>
            <w:tcW w:w="2079" w:type="pct"/>
            <w:vMerge/>
            <w:tcBorders>
              <w:left w:val="single" w:sz="4" w:space="0" w:color="auto"/>
              <w:right w:val="single" w:sz="4" w:space="0" w:color="auto"/>
            </w:tcBorders>
          </w:tcPr>
          <w:p w:rsidR="003A79EB" w:rsidRPr="00533E18" w:rsidRDefault="003A79EB" w:rsidP="003A79EB">
            <w:pPr>
              <w:rPr>
                <w:rFonts w:ascii="Calibri" w:hAnsi="Calibri" w:cs="Calibri"/>
                <w:b/>
                <w:sz w:val="20"/>
              </w:rPr>
            </w:pPr>
          </w:p>
        </w:tc>
      </w:tr>
      <w:tr w:rsidR="003A79EB" w:rsidRPr="00993EB5" w:rsidTr="003A79EB">
        <w:tc>
          <w:tcPr>
            <w:tcW w:w="436" w:type="pct"/>
            <w:tcBorders>
              <w:top w:val="single" w:sz="4" w:space="0" w:color="auto"/>
              <w:left w:val="single" w:sz="4" w:space="0" w:color="auto"/>
              <w:bottom w:val="single" w:sz="4" w:space="0" w:color="auto"/>
              <w:right w:val="single" w:sz="4" w:space="0" w:color="auto"/>
            </w:tcBorders>
          </w:tcPr>
          <w:p w:rsidR="003A79EB" w:rsidRPr="00993EB5" w:rsidRDefault="003A79EB" w:rsidP="003A79EB">
            <w:pPr>
              <w:jc w:val="left"/>
              <w:rPr>
                <w:rFonts w:ascii="Calibri" w:hAnsi="Calibri" w:cs="Arial"/>
                <w:sz w:val="20"/>
              </w:rPr>
            </w:pPr>
            <w:r w:rsidRPr="00993EB5">
              <w:rPr>
                <w:rFonts w:ascii="Calibri" w:hAnsi="Calibri" w:cs="Arial"/>
                <w:sz w:val="20"/>
              </w:rPr>
              <w:t>Handlungs-kompetenz</w:t>
            </w:r>
          </w:p>
        </w:tc>
        <w:tc>
          <w:tcPr>
            <w:tcW w:w="1165" w:type="pct"/>
            <w:tcBorders>
              <w:top w:val="single" w:sz="4" w:space="0" w:color="auto"/>
              <w:left w:val="single" w:sz="4" w:space="0" w:color="auto"/>
              <w:bottom w:val="single" w:sz="4" w:space="0" w:color="auto"/>
              <w:right w:val="single" w:sz="4" w:space="0" w:color="auto"/>
            </w:tcBorders>
          </w:tcPr>
          <w:p w:rsidR="003A79EB" w:rsidRPr="00B37836" w:rsidRDefault="003A79EB" w:rsidP="003A79EB">
            <w:pPr>
              <w:pStyle w:val="Listenabsatz"/>
              <w:numPr>
                <w:ilvl w:val="0"/>
                <w:numId w:val="92"/>
              </w:numPr>
              <w:jc w:val="left"/>
              <w:rPr>
                <w:rFonts w:ascii="Calibri" w:hAnsi="Calibri" w:cs="Arial"/>
                <w:bCs/>
                <w:spacing w:val="2"/>
                <w:sz w:val="20"/>
              </w:rPr>
            </w:pPr>
            <w:r w:rsidRPr="00B37836">
              <w:rPr>
                <w:rFonts w:ascii="Calibri" w:hAnsi="Calibri" w:cs="Arial"/>
                <w:bCs/>
                <w:spacing w:val="2"/>
                <w:sz w:val="20"/>
              </w:rPr>
              <w:t>entwickeln, auch im Dialog mit anderen, Konsequenzen für ve</w:t>
            </w:r>
            <w:r w:rsidRPr="00B37836">
              <w:rPr>
                <w:rFonts w:ascii="Calibri" w:hAnsi="Calibri" w:cs="Arial"/>
                <w:bCs/>
                <w:spacing w:val="2"/>
                <w:sz w:val="20"/>
              </w:rPr>
              <w:t>r</w:t>
            </w:r>
            <w:r w:rsidRPr="00B37836">
              <w:rPr>
                <w:rFonts w:ascii="Calibri" w:hAnsi="Calibri" w:cs="Arial"/>
                <w:bCs/>
                <w:spacing w:val="2"/>
                <w:sz w:val="20"/>
              </w:rPr>
              <w:t>antwortliches Sprechen in welta</w:t>
            </w:r>
            <w:r w:rsidRPr="00B37836">
              <w:rPr>
                <w:rFonts w:ascii="Calibri" w:hAnsi="Calibri" w:cs="Arial"/>
                <w:bCs/>
                <w:spacing w:val="2"/>
                <w:sz w:val="20"/>
              </w:rPr>
              <w:t>n</w:t>
            </w:r>
            <w:r w:rsidRPr="00B37836">
              <w:rPr>
                <w:rFonts w:ascii="Calibri" w:hAnsi="Calibri" w:cs="Arial"/>
                <w:bCs/>
                <w:spacing w:val="2"/>
                <w:sz w:val="20"/>
              </w:rPr>
              <w:t xml:space="preserve">schaulichen Fragen </w:t>
            </w:r>
            <w:r w:rsidRPr="00B37836">
              <w:rPr>
                <w:rFonts w:ascii="Calibri" w:hAnsi="Calibri" w:cs="Arial"/>
                <w:bCs/>
                <w:iCs/>
                <w:spacing w:val="2"/>
                <w:sz w:val="20"/>
              </w:rPr>
              <w:t>(HK 2)</w:t>
            </w:r>
            <w:r w:rsidRPr="00B37836">
              <w:rPr>
                <w:rFonts w:ascii="Calibri" w:hAnsi="Calibri" w:cs="Arial"/>
                <w:bCs/>
                <w:spacing w:val="2"/>
                <w:sz w:val="20"/>
              </w:rPr>
              <w:t>,</w:t>
            </w:r>
          </w:p>
          <w:p w:rsidR="003A79EB" w:rsidRPr="00B37836" w:rsidRDefault="003A79EB" w:rsidP="003A79EB">
            <w:pPr>
              <w:pStyle w:val="Listenabsatz"/>
              <w:numPr>
                <w:ilvl w:val="0"/>
                <w:numId w:val="92"/>
              </w:numPr>
              <w:jc w:val="left"/>
              <w:rPr>
                <w:rFonts w:ascii="Calibri" w:hAnsi="Calibri" w:cs="Arial"/>
                <w:sz w:val="20"/>
              </w:rPr>
            </w:pPr>
            <w:r w:rsidRPr="00B37836">
              <w:rPr>
                <w:rFonts w:ascii="Calibri" w:hAnsi="Calibri" w:cs="Arial"/>
                <w:sz w:val="20"/>
              </w:rPr>
              <w:t>nehmen unterschiedliche konfess</w:t>
            </w:r>
            <w:r w:rsidRPr="00B37836">
              <w:rPr>
                <w:rFonts w:ascii="Calibri" w:hAnsi="Calibri" w:cs="Arial"/>
                <w:sz w:val="20"/>
              </w:rPr>
              <w:t>i</w:t>
            </w:r>
            <w:r w:rsidRPr="00B37836">
              <w:rPr>
                <w:rFonts w:ascii="Calibri" w:hAnsi="Calibri" w:cs="Arial"/>
                <w:sz w:val="20"/>
              </w:rPr>
              <w:t>onelle, weltanschauliche und wi</w:t>
            </w:r>
            <w:r w:rsidRPr="00B37836">
              <w:rPr>
                <w:rFonts w:ascii="Calibri" w:hAnsi="Calibri" w:cs="Arial"/>
                <w:sz w:val="20"/>
              </w:rPr>
              <w:t>s</w:t>
            </w:r>
            <w:r w:rsidRPr="00B37836">
              <w:rPr>
                <w:rFonts w:ascii="Calibri" w:hAnsi="Calibri" w:cs="Arial"/>
                <w:sz w:val="20"/>
              </w:rPr>
              <w:t>senschaftliche Perspektiven ein und erweitern dadurch die eigene Pe</w:t>
            </w:r>
            <w:r w:rsidRPr="00B37836">
              <w:rPr>
                <w:rFonts w:ascii="Calibri" w:hAnsi="Calibri" w:cs="Arial"/>
                <w:sz w:val="20"/>
              </w:rPr>
              <w:t>r</w:t>
            </w:r>
            <w:r w:rsidRPr="00B37836">
              <w:rPr>
                <w:rFonts w:ascii="Calibri" w:hAnsi="Calibri" w:cs="Arial"/>
                <w:sz w:val="20"/>
              </w:rPr>
              <w:t>spektive</w:t>
            </w:r>
            <w:r w:rsidRPr="00B37836">
              <w:rPr>
                <w:rFonts w:ascii="Calibri" w:hAnsi="Calibri" w:cs="Arial"/>
                <w:bCs/>
                <w:spacing w:val="2"/>
                <w:sz w:val="20"/>
              </w:rPr>
              <w:t xml:space="preserve"> </w:t>
            </w:r>
            <w:r w:rsidRPr="00B37836">
              <w:rPr>
                <w:rFonts w:ascii="Calibri" w:hAnsi="Calibri" w:cs="Arial"/>
                <w:bCs/>
                <w:iCs/>
                <w:spacing w:val="2"/>
                <w:sz w:val="20"/>
              </w:rPr>
              <w:t>(HK 3)</w:t>
            </w:r>
            <w:r w:rsidRPr="00B37836">
              <w:rPr>
                <w:rFonts w:ascii="Calibri" w:hAnsi="Calibri" w:cs="Arial"/>
                <w:sz w:val="20"/>
              </w:rPr>
              <w:t>,</w:t>
            </w:r>
          </w:p>
          <w:p w:rsidR="003A79EB" w:rsidRPr="00B37836" w:rsidRDefault="003A79EB" w:rsidP="003A79EB">
            <w:pPr>
              <w:pStyle w:val="Listenabsatz"/>
              <w:numPr>
                <w:ilvl w:val="0"/>
                <w:numId w:val="92"/>
              </w:numPr>
              <w:jc w:val="left"/>
              <w:rPr>
                <w:sz w:val="23"/>
                <w:szCs w:val="23"/>
              </w:rPr>
            </w:pPr>
            <w:r w:rsidRPr="00B37836">
              <w:rPr>
                <w:rFonts w:ascii="Calibri" w:hAnsi="Calibri" w:cs="Arial"/>
                <w:spacing w:val="2"/>
                <w:sz w:val="20"/>
              </w:rPr>
              <w:t>argumentieren konstruktiv und sachgerecht in der Darlegung eig</w:t>
            </w:r>
            <w:r w:rsidRPr="00B37836">
              <w:rPr>
                <w:rFonts w:ascii="Calibri" w:hAnsi="Calibri" w:cs="Arial"/>
                <w:spacing w:val="2"/>
                <w:sz w:val="20"/>
              </w:rPr>
              <w:t>e</w:t>
            </w:r>
            <w:r w:rsidRPr="00B37836">
              <w:rPr>
                <w:rFonts w:ascii="Calibri" w:hAnsi="Calibri" w:cs="Arial"/>
                <w:spacing w:val="2"/>
                <w:sz w:val="20"/>
              </w:rPr>
              <w:t>ner und fremder Gedanken in rel</w:t>
            </w:r>
            <w:r w:rsidRPr="00B37836">
              <w:rPr>
                <w:rFonts w:ascii="Calibri" w:hAnsi="Calibri" w:cs="Arial"/>
                <w:spacing w:val="2"/>
                <w:sz w:val="20"/>
              </w:rPr>
              <w:t>i</w:t>
            </w:r>
            <w:r w:rsidRPr="00B37836">
              <w:rPr>
                <w:rFonts w:ascii="Calibri" w:hAnsi="Calibri" w:cs="Arial"/>
                <w:spacing w:val="2"/>
                <w:sz w:val="20"/>
              </w:rPr>
              <w:t>giös relevanten Kontexten</w:t>
            </w:r>
            <w:r w:rsidRPr="00B37836">
              <w:rPr>
                <w:rFonts w:ascii="Calibri" w:hAnsi="Calibri" w:cs="Arial"/>
                <w:bCs/>
                <w:spacing w:val="2"/>
                <w:sz w:val="20"/>
              </w:rPr>
              <w:t xml:space="preserve"> </w:t>
            </w:r>
            <w:r w:rsidRPr="00B37836">
              <w:rPr>
                <w:rFonts w:ascii="Calibri" w:hAnsi="Calibri" w:cs="Arial"/>
                <w:bCs/>
                <w:iCs/>
                <w:spacing w:val="2"/>
                <w:sz w:val="20"/>
              </w:rPr>
              <w:t>(HK 4).</w:t>
            </w:r>
          </w:p>
          <w:p w:rsidR="003A79EB" w:rsidRPr="00B37836" w:rsidRDefault="003A79EB" w:rsidP="003A79EB">
            <w:pPr>
              <w:pStyle w:val="Listenabsatz"/>
              <w:numPr>
                <w:ilvl w:val="0"/>
                <w:numId w:val="92"/>
              </w:numPr>
              <w:jc w:val="left"/>
              <w:rPr>
                <w:rFonts w:ascii="Calibri" w:hAnsi="Calibri" w:cs="Arial"/>
                <w:i/>
                <w:sz w:val="20"/>
                <w:u w:val="single"/>
              </w:rPr>
            </w:pPr>
            <w:r w:rsidRPr="00B37836">
              <w:rPr>
                <w:rFonts w:ascii="Calibri" w:hAnsi="Calibri"/>
                <w:spacing w:val="2"/>
                <w:sz w:val="20"/>
              </w:rPr>
              <w:t>verleihen ausgewählten themat</w:t>
            </w:r>
            <w:r w:rsidRPr="00B37836">
              <w:rPr>
                <w:rFonts w:ascii="Calibri" w:hAnsi="Calibri"/>
                <w:spacing w:val="2"/>
                <w:sz w:val="20"/>
              </w:rPr>
              <w:t>i</w:t>
            </w:r>
            <w:r w:rsidRPr="00B37836">
              <w:rPr>
                <w:rFonts w:ascii="Calibri" w:hAnsi="Calibri"/>
                <w:spacing w:val="2"/>
                <w:sz w:val="20"/>
              </w:rPr>
              <w:t>schen Aspekten in unterschiedl</w:t>
            </w:r>
            <w:r w:rsidRPr="00B37836">
              <w:rPr>
                <w:rFonts w:ascii="Calibri" w:hAnsi="Calibri"/>
                <w:spacing w:val="2"/>
                <w:sz w:val="20"/>
              </w:rPr>
              <w:t>i</w:t>
            </w:r>
            <w:r w:rsidRPr="00B37836">
              <w:rPr>
                <w:rFonts w:ascii="Calibri" w:hAnsi="Calibri"/>
                <w:spacing w:val="2"/>
                <w:sz w:val="20"/>
              </w:rPr>
              <w:t xml:space="preserve">chen Gestaltungsformen </w:t>
            </w:r>
            <w:proofErr w:type="spellStart"/>
            <w:r w:rsidRPr="00B37836">
              <w:rPr>
                <w:rFonts w:ascii="Calibri" w:hAnsi="Calibri"/>
                <w:spacing w:val="2"/>
                <w:sz w:val="20"/>
              </w:rPr>
              <w:t>kriterie</w:t>
            </w:r>
            <w:r w:rsidRPr="00B37836">
              <w:rPr>
                <w:rFonts w:ascii="Calibri" w:hAnsi="Calibri"/>
                <w:spacing w:val="2"/>
                <w:sz w:val="20"/>
              </w:rPr>
              <w:t>n</w:t>
            </w:r>
            <w:r w:rsidRPr="00B37836">
              <w:rPr>
                <w:rFonts w:ascii="Calibri" w:hAnsi="Calibri"/>
                <w:spacing w:val="2"/>
                <w:sz w:val="20"/>
              </w:rPr>
              <w:t>orientiert</w:t>
            </w:r>
            <w:proofErr w:type="spellEnd"/>
            <w:r w:rsidRPr="00B37836">
              <w:rPr>
                <w:rFonts w:ascii="Calibri" w:hAnsi="Calibri"/>
                <w:spacing w:val="2"/>
                <w:sz w:val="20"/>
              </w:rPr>
              <w:t xml:space="preserve"> und reflektiert Ausdruck (HK 6).</w:t>
            </w:r>
          </w:p>
        </w:tc>
        <w:tc>
          <w:tcPr>
            <w:tcW w:w="1320" w:type="pct"/>
            <w:tcBorders>
              <w:top w:val="single" w:sz="4" w:space="0" w:color="auto"/>
              <w:left w:val="single" w:sz="4" w:space="0" w:color="auto"/>
              <w:bottom w:val="single" w:sz="4" w:space="0" w:color="auto"/>
              <w:right w:val="single" w:sz="4" w:space="0" w:color="auto"/>
            </w:tcBorders>
          </w:tcPr>
          <w:p w:rsidR="003A79EB" w:rsidRPr="00B37836" w:rsidRDefault="003A79EB" w:rsidP="003A79EB">
            <w:pPr>
              <w:widowControl w:val="0"/>
              <w:suppressAutoHyphens/>
              <w:rPr>
                <w:rFonts w:ascii="Calibri" w:eastAsia="SimSun" w:hAnsi="Calibri" w:cs="Calibri"/>
                <w:kern w:val="1"/>
                <w:sz w:val="20"/>
                <w:lang w:eastAsia="hi-IN" w:bidi="hi-IN"/>
              </w:rPr>
            </w:pPr>
          </w:p>
        </w:tc>
        <w:tc>
          <w:tcPr>
            <w:tcW w:w="2079" w:type="pct"/>
            <w:vMerge/>
            <w:tcBorders>
              <w:left w:val="single" w:sz="4" w:space="0" w:color="auto"/>
              <w:right w:val="single" w:sz="4" w:space="0" w:color="auto"/>
            </w:tcBorders>
          </w:tcPr>
          <w:p w:rsidR="003A79EB" w:rsidRPr="00533E18" w:rsidRDefault="003A79EB" w:rsidP="003A79EB">
            <w:pPr>
              <w:rPr>
                <w:rFonts w:ascii="Calibri" w:hAnsi="Calibri" w:cs="Calibri"/>
                <w:b/>
                <w:sz w:val="20"/>
              </w:rPr>
            </w:pPr>
          </w:p>
        </w:tc>
      </w:tr>
    </w:tbl>
    <w:p w:rsidR="00764B37" w:rsidRPr="0034346A" w:rsidRDefault="00764B37" w:rsidP="003A79EB">
      <w:pPr>
        <w:pStyle w:val="berschrift3"/>
        <w:ind w:left="434"/>
        <w:sectPr w:rsidR="00764B37" w:rsidRPr="0034346A" w:rsidSect="0034346A">
          <w:footerReference w:type="even" r:id="rId12"/>
          <w:footerReference w:type="default" r:id="rId13"/>
          <w:footerReference w:type="first" r:id="rId14"/>
          <w:pgSz w:w="16838" w:h="11904" w:orient="landscape" w:code="9"/>
          <w:pgMar w:top="1258" w:right="818" w:bottom="719" w:left="1080" w:header="709" w:footer="669" w:gutter="0"/>
          <w:cols w:space="708"/>
          <w:titlePg/>
          <w:rtlGutter/>
        </w:sectPr>
      </w:pPr>
    </w:p>
    <w:p w:rsidR="00764B37" w:rsidRDefault="00764B37" w:rsidP="00351B6D">
      <w:bookmarkStart w:id="17" w:name="_Toc176151041"/>
      <w:bookmarkEnd w:id="10"/>
      <w:bookmarkEnd w:id="11"/>
      <w:bookmarkEnd w:id="12"/>
    </w:p>
    <w:p w:rsidR="00A33A10" w:rsidRDefault="00764B37" w:rsidP="00A33A10">
      <w:pPr>
        <w:pStyle w:val="berschrift2"/>
        <w:ind w:left="122" w:hanging="482"/>
        <w:rPr>
          <w:bCs/>
          <w:sz w:val="26"/>
        </w:rPr>
      </w:pPr>
      <w:bookmarkStart w:id="18" w:name="_Toc378775530"/>
      <w:r w:rsidRPr="00CD3477">
        <w:rPr>
          <w:bCs/>
          <w:sz w:val="26"/>
        </w:rPr>
        <w:t>2.</w:t>
      </w:r>
      <w:r>
        <w:rPr>
          <w:bCs/>
          <w:sz w:val="26"/>
        </w:rPr>
        <w:t>2</w:t>
      </w:r>
      <w:r w:rsidRPr="00CD3477">
        <w:rPr>
          <w:bCs/>
          <w:sz w:val="26"/>
        </w:rPr>
        <w:t xml:space="preserve"> </w:t>
      </w:r>
      <w:r>
        <w:rPr>
          <w:bCs/>
          <w:sz w:val="26"/>
        </w:rPr>
        <w:t>Grundsätze der fachmethodischen und fachdidaktischen Arbeit</w:t>
      </w:r>
      <w:bookmarkEnd w:id="18"/>
    </w:p>
    <w:p w:rsidR="00722956" w:rsidRPr="00722956" w:rsidRDefault="00722956" w:rsidP="00722956">
      <w:pPr>
        <w:spacing w:after="240"/>
        <w:rPr>
          <w:sz w:val="22"/>
        </w:rPr>
      </w:pPr>
      <w:r w:rsidRPr="00722956">
        <w:rPr>
          <w:sz w:val="22"/>
        </w:rPr>
        <w:t>In Absprache mit der Lehrerkonferenz sowie unter Berücksichtigung des Schul-programms hat die Fachkonferenz Katholische Religionslehre die folgenden fachmethodischen und fachdidaktischen Grundsätze beschlossen. In diesem Zusammenhang beziehen sich die Grundsätze 1 bis 14 auf fächerübergreifende Aspekte, die auch Gegenstand der Qualitätsanalyse sind, die Grundsätze 15 bis 1</w:t>
      </w:r>
      <w:r w:rsidR="00D16CCD">
        <w:rPr>
          <w:sz w:val="22"/>
        </w:rPr>
        <w:t>7</w:t>
      </w:r>
      <w:r w:rsidRPr="00722956">
        <w:rPr>
          <w:sz w:val="22"/>
        </w:rPr>
        <w:t xml:space="preserve"> sind fachspezifisch angelegt.</w:t>
      </w:r>
    </w:p>
    <w:p w:rsidR="00722956" w:rsidRPr="00722956" w:rsidRDefault="00722956" w:rsidP="00722956">
      <w:pPr>
        <w:spacing w:after="240"/>
        <w:rPr>
          <w:sz w:val="22"/>
        </w:rPr>
      </w:pPr>
      <w:r w:rsidRPr="00722956">
        <w:rPr>
          <w:sz w:val="22"/>
        </w:rPr>
        <w:t>Der Religionsunterricht an unserer Schule will dialogisch mit den Schülerinnen und Schülern die Sinnperspektive von Geschichten, Symbolen und Denkwegen christlicher Traditionen erschließen und ihnen im Unterricht die Freiheit eröffnen, sich mit dieser Sinn-Sicht vor dem Hintergrund ihrer Biographie (aneignend, ab-lehnend oder transformierend) auseinanderzusetzen, in der Hoffnung, dass sie einen eigenen Lebensglauben aufbauen und dass sich dieser Prozess auswirkt auf ihre Wahrnehmung der Welt wie den Umgang mit ihr und  - vielleicht (als er-wünschte Wirkung, nicht als Absicht) – in der Beheimatung in der christlichen Tradition, zumindest aber in einem respektvollen Umgang mit ihr.</w:t>
      </w:r>
    </w:p>
    <w:p w:rsidR="008D2452" w:rsidRDefault="00722956" w:rsidP="00722956">
      <w:pPr>
        <w:spacing w:after="240"/>
        <w:rPr>
          <w:sz w:val="22"/>
        </w:rPr>
      </w:pPr>
      <w:r w:rsidRPr="00722956">
        <w:rPr>
          <w:sz w:val="22"/>
        </w:rPr>
        <w:t>In Ausrichtung unseres Religionsunterrichts orientieren wir uns an Merkmalen eines guten Religionsunterrichts innerhalb des Bildungsauftrags der öffentlichen Schulen. Zudem folgen wir den Ausführungen in Kapitel 1 des Kernlehrplans für die Sekundarstufe II („Aufgaben und Ziele des Faches“).</w:t>
      </w:r>
    </w:p>
    <w:p w:rsidR="00D16CCD" w:rsidRPr="00D16CCD" w:rsidRDefault="00D16CCD" w:rsidP="00D16CCD">
      <w:pPr>
        <w:spacing w:after="240"/>
        <w:rPr>
          <w:i/>
          <w:sz w:val="22"/>
          <w:u w:val="single"/>
        </w:rPr>
      </w:pPr>
      <w:r w:rsidRPr="00D16CCD">
        <w:rPr>
          <w:i/>
          <w:sz w:val="22"/>
          <w:u w:val="single"/>
        </w:rPr>
        <w:t>Überfachliche Grundsätze:</w:t>
      </w:r>
    </w:p>
    <w:p w:rsidR="00D16CCD" w:rsidRPr="00D16CCD" w:rsidRDefault="00D16CCD" w:rsidP="00744A41">
      <w:pPr>
        <w:numPr>
          <w:ilvl w:val="0"/>
          <w:numId w:val="113"/>
        </w:numPr>
        <w:autoSpaceDE w:val="0"/>
        <w:autoSpaceDN w:val="0"/>
        <w:adjustRightInd w:val="0"/>
        <w:rPr>
          <w:sz w:val="22"/>
        </w:rPr>
      </w:pPr>
      <w:r w:rsidRPr="00D16CCD">
        <w:rPr>
          <w:sz w:val="22"/>
        </w:rPr>
        <w:t>Geeignete Problemstellungen zeichnen die Ziele des Unterrichts vor und bestimmen die Struktur der Lernprozesse.</w:t>
      </w:r>
    </w:p>
    <w:p w:rsidR="00D16CCD" w:rsidRPr="00D16CCD" w:rsidRDefault="00D16CCD" w:rsidP="00744A41">
      <w:pPr>
        <w:numPr>
          <w:ilvl w:val="0"/>
          <w:numId w:val="113"/>
        </w:numPr>
        <w:autoSpaceDE w:val="0"/>
        <w:autoSpaceDN w:val="0"/>
        <w:adjustRightInd w:val="0"/>
        <w:rPr>
          <w:sz w:val="22"/>
        </w:rPr>
      </w:pPr>
      <w:r w:rsidRPr="00D16CCD">
        <w:rPr>
          <w:sz w:val="22"/>
        </w:rPr>
        <w:t>Inhalt und Anforderungsniveau des Unterrichts entsprechen dem Leistung</w:t>
      </w:r>
      <w:r w:rsidRPr="00D16CCD">
        <w:rPr>
          <w:sz w:val="22"/>
        </w:rPr>
        <w:t>s</w:t>
      </w:r>
      <w:r w:rsidRPr="00D16CCD">
        <w:rPr>
          <w:sz w:val="22"/>
        </w:rPr>
        <w:t>vermögen der Schüler/innen.</w:t>
      </w:r>
    </w:p>
    <w:p w:rsidR="00D16CCD" w:rsidRPr="00D16CCD" w:rsidRDefault="00D16CCD" w:rsidP="00744A41">
      <w:pPr>
        <w:numPr>
          <w:ilvl w:val="0"/>
          <w:numId w:val="113"/>
        </w:numPr>
        <w:autoSpaceDE w:val="0"/>
        <w:autoSpaceDN w:val="0"/>
        <w:adjustRightInd w:val="0"/>
        <w:rPr>
          <w:sz w:val="22"/>
        </w:rPr>
      </w:pPr>
      <w:r w:rsidRPr="00D16CCD">
        <w:rPr>
          <w:sz w:val="22"/>
        </w:rPr>
        <w:t>Die Unterrichtsgestaltung ist auf die Ziele und Inhalte abgestimmt.</w:t>
      </w:r>
    </w:p>
    <w:p w:rsidR="00D16CCD" w:rsidRPr="00D16CCD" w:rsidRDefault="00D16CCD" w:rsidP="00744A41">
      <w:pPr>
        <w:numPr>
          <w:ilvl w:val="0"/>
          <w:numId w:val="113"/>
        </w:numPr>
        <w:autoSpaceDE w:val="0"/>
        <w:autoSpaceDN w:val="0"/>
        <w:adjustRightInd w:val="0"/>
        <w:rPr>
          <w:sz w:val="22"/>
        </w:rPr>
      </w:pPr>
      <w:r w:rsidRPr="00D16CCD">
        <w:rPr>
          <w:sz w:val="22"/>
        </w:rPr>
        <w:t>Medien und Arbeitsmittel sind schülernah gewählt.</w:t>
      </w:r>
    </w:p>
    <w:p w:rsidR="00D16CCD" w:rsidRPr="00D16CCD" w:rsidRDefault="00D16CCD" w:rsidP="00744A41">
      <w:pPr>
        <w:numPr>
          <w:ilvl w:val="0"/>
          <w:numId w:val="113"/>
        </w:numPr>
        <w:autoSpaceDE w:val="0"/>
        <w:autoSpaceDN w:val="0"/>
        <w:adjustRightInd w:val="0"/>
        <w:rPr>
          <w:sz w:val="22"/>
        </w:rPr>
      </w:pPr>
      <w:r w:rsidRPr="00D16CCD">
        <w:rPr>
          <w:sz w:val="22"/>
        </w:rPr>
        <w:t>Die Schüler/innen erreichen einen Lernzuwachs.</w:t>
      </w:r>
    </w:p>
    <w:p w:rsidR="00D16CCD" w:rsidRPr="00D16CCD" w:rsidRDefault="00D16CCD" w:rsidP="00744A41">
      <w:pPr>
        <w:numPr>
          <w:ilvl w:val="0"/>
          <w:numId w:val="113"/>
        </w:numPr>
        <w:autoSpaceDE w:val="0"/>
        <w:autoSpaceDN w:val="0"/>
        <w:adjustRightInd w:val="0"/>
        <w:rPr>
          <w:sz w:val="22"/>
        </w:rPr>
      </w:pPr>
      <w:r w:rsidRPr="00D16CCD">
        <w:rPr>
          <w:sz w:val="22"/>
        </w:rPr>
        <w:t>Der Unterricht fördert eine aktive Teilnahme der Schüler/innen.</w:t>
      </w:r>
    </w:p>
    <w:p w:rsidR="00D16CCD" w:rsidRPr="00D16CCD" w:rsidRDefault="00D16CCD" w:rsidP="00744A41">
      <w:pPr>
        <w:numPr>
          <w:ilvl w:val="0"/>
          <w:numId w:val="113"/>
        </w:numPr>
        <w:autoSpaceDE w:val="0"/>
        <w:autoSpaceDN w:val="0"/>
        <w:adjustRightInd w:val="0"/>
        <w:rPr>
          <w:sz w:val="22"/>
        </w:rPr>
      </w:pPr>
      <w:r w:rsidRPr="00D16CCD">
        <w:rPr>
          <w:sz w:val="22"/>
        </w:rPr>
        <w:t>Der Unterricht fördert die Zusammenarbeit zwischen den Schülerinnen sowie Schülern und bietet ihnen Möglichkeiten zu eigenen Lösungen.</w:t>
      </w:r>
    </w:p>
    <w:p w:rsidR="00D16CCD" w:rsidRPr="00D16CCD" w:rsidRDefault="00D16CCD" w:rsidP="00744A41">
      <w:pPr>
        <w:numPr>
          <w:ilvl w:val="0"/>
          <w:numId w:val="113"/>
        </w:numPr>
        <w:autoSpaceDE w:val="0"/>
        <w:autoSpaceDN w:val="0"/>
        <w:adjustRightInd w:val="0"/>
        <w:rPr>
          <w:sz w:val="22"/>
        </w:rPr>
      </w:pPr>
      <w:r w:rsidRPr="00D16CCD">
        <w:rPr>
          <w:sz w:val="22"/>
        </w:rPr>
        <w:t>Der Unterricht berücksichtigt die individuellen Lernwege der einzelnen Sch</w:t>
      </w:r>
      <w:r w:rsidRPr="00D16CCD">
        <w:rPr>
          <w:sz w:val="22"/>
        </w:rPr>
        <w:t>ü</w:t>
      </w:r>
      <w:r w:rsidRPr="00D16CCD">
        <w:rPr>
          <w:sz w:val="22"/>
        </w:rPr>
        <w:t>ler/innen.</w:t>
      </w:r>
    </w:p>
    <w:p w:rsidR="00D16CCD" w:rsidRPr="00D16CCD" w:rsidRDefault="00D16CCD" w:rsidP="00744A41">
      <w:pPr>
        <w:numPr>
          <w:ilvl w:val="0"/>
          <w:numId w:val="113"/>
        </w:numPr>
        <w:autoSpaceDE w:val="0"/>
        <w:autoSpaceDN w:val="0"/>
        <w:adjustRightInd w:val="0"/>
        <w:rPr>
          <w:sz w:val="22"/>
        </w:rPr>
      </w:pPr>
      <w:r w:rsidRPr="00D16CCD">
        <w:rPr>
          <w:sz w:val="22"/>
        </w:rPr>
        <w:t>Die Schüler/innen erhalten Gelegenheit zu selbstständiger Arbeit und werden dabei unterstützt.</w:t>
      </w:r>
    </w:p>
    <w:p w:rsidR="00D16CCD" w:rsidRPr="00D16CCD" w:rsidRDefault="00D16CCD" w:rsidP="00744A41">
      <w:pPr>
        <w:numPr>
          <w:ilvl w:val="0"/>
          <w:numId w:val="113"/>
        </w:numPr>
        <w:autoSpaceDE w:val="0"/>
        <w:autoSpaceDN w:val="0"/>
        <w:adjustRightInd w:val="0"/>
        <w:rPr>
          <w:sz w:val="22"/>
        </w:rPr>
      </w:pPr>
      <w:r w:rsidRPr="00D16CCD">
        <w:rPr>
          <w:sz w:val="22"/>
        </w:rPr>
        <w:t>Der Unterricht fördert strukturierte und funktionale Partner- bzw. Gruppena</w:t>
      </w:r>
      <w:r w:rsidRPr="00D16CCD">
        <w:rPr>
          <w:sz w:val="22"/>
        </w:rPr>
        <w:t>r</w:t>
      </w:r>
      <w:r w:rsidRPr="00D16CCD">
        <w:rPr>
          <w:sz w:val="22"/>
        </w:rPr>
        <w:t>beit.</w:t>
      </w:r>
    </w:p>
    <w:p w:rsidR="00D16CCD" w:rsidRPr="00D16CCD" w:rsidRDefault="00D16CCD" w:rsidP="00744A41">
      <w:pPr>
        <w:numPr>
          <w:ilvl w:val="0"/>
          <w:numId w:val="113"/>
        </w:numPr>
        <w:autoSpaceDE w:val="0"/>
        <w:autoSpaceDN w:val="0"/>
        <w:adjustRightInd w:val="0"/>
        <w:rPr>
          <w:sz w:val="22"/>
        </w:rPr>
      </w:pPr>
      <w:r w:rsidRPr="00D16CCD">
        <w:rPr>
          <w:sz w:val="22"/>
        </w:rPr>
        <w:t>Der Unterricht fördert strukturierte und funktionale Arbeit im Plenum.</w:t>
      </w:r>
    </w:p>
    <w:p w:rsidR="00D16CCD" w:rsidRPr="00D16CCD" w:rsidRDefault="00D16CCD" w:rsidP="00744A41">
      <w:pPr>
        <w:numPr>
          <w:ilvl w:val="0"/>
          <w:numId w:val="113"/>
        </w:numPr>
        <w:autoSpaceDE w:val="0"/>
        <w:autoSpaceDN w:val="0"/>
        <w:adjustRightInd w:val="0"/>
        <w:rPr>
          <w:sz w:val="22"/>
        </w:rPr>
      </w:pPr>
      <w:r w:rsidRPr="00D16CCD">
        <w:rPr>
          <w:sz w:val="22"/>
        </w:rPr>
        <w:t>Die Lernumgebung ist vorbereitet; der Ordnungsrahmen wird eingehalten.</w:t>
      </w:r>
    </w:p>
    <w:p w:rsidR="00D16CCD" w:rsidRPr="00D16CCD" w:rsidRDefault="00D16CCD" w:rsidP="00744A41">
      <w:pPr>
        <w:numPr>
          <w:ilvl w:val="0"/>
          <w:numId w:val="113"/>
        </w:numPr>
        <w:autoSpaceDE w:val="0"/>
        <w:autoSpaceDN w:val="0"/>
        <w:adjustRightInd w:val="0"/>
        <w:rPr>
          <w:sz w:val="22"/>
        </w:rPr>
      </w:pPr>
      <w:r w:rsidRPr="00D16CCD">
        <w:rPr>
          <w:sz w:val="22"/>
        </w:rPr>
        <w:t>Die Lehr- und Lernzeit wird intensiv für Unterrichtszwecke genutzt.</w:t>
      </w:r>
    </w:p>
    <w:p w:rsidR="00D16CCD" w:rsidRPr="00D16CCD" w:rsidRDefault="00D16CCD" w:rsidP="00744A41">
      <w:pPr>
        <w:numPr>
          <w:ilvl w:val="0"/>
          <w:numId w:val="113"/>
        </w:numPr>
        <w:spacing w:after="240"/>
        <w:contextualSpacing/>
        <w:rPr>
          <w:sz w:val="22"/>
        </w:rPr>
      </w:pPr>
      <w:r w:rsidRPr="00D16CCD">
        <w:rPr>
          <w:sz w:val="22"/>
        </w:rPr>
        <w:lastRenderedPageBreak/>
        <w:t>Es herrscht ein positives pädagogisches Klima im Unterricht. Es wird auf das Einhalten von Regeln, bewährten Gewohnheiten und Ritualen geachtet, mit Störungen wird deeskalierend umgegangen.</w:t>
      </w:r>
    </w:p>
    <w:p w:rsidR="00D16CCD" w:rsidRPr="00D16CCD" w:rsidRDefault="00D16CCD" w:rsidP="00D16CCD">
      <w:pPr>
        <w:spacing w:after="240"/>
        <w:rPr>
          <w:sz w:val="22"/>
        </w:rPr>
      </w:pPr>
    </w:p>
    <w:p w:rsidR="00D16CCD" w:rsidRPr="00D16CCD" w:rsidRDefault="00D16CCD" w:rsidP="00D16CCD">
      <w:pPr>
        <w:spacing w:after="240"/>
        <w:rPr>
          <w:sz w:val="22"/>
        </w:rPr>
      </w:pPr>
      <w:r w:rsidRPr="00D16CCD">
        <w:rPr>
          <w:i/>
          <w:sz w:val="22"/>
          <w:u w:val="single"/>
        </w:rPr>
        <w:t>Fachliche Grundsätze</w:t>
      </w:r>
      <w:r w:rsidRPr="00D16CCD">
        <w:rPr>
          <w:sz w:val="22"/>
        </w:rPr>
        <w:t>:</w:t>
      </w:r>
    </w:p>
    <w:p w:rsidR="00D16CCD" w:rsidRPr="00D16CCD" w:rsidRDefault="00D16CCD" w:rsidP="00744A41">
      <w:pPr>
        <w:numPr>
          <w:ilvl w:val="0"/>
          <w:numId w:val="113"/>
        </w:numPr>
        <w:spacing w:after="240"/>
        <w:contextualSpacing/>
        <w:rPr>
          <w:sz w:val="22"/>
        </w:rPr>
      </w:pPr>
      <w:r w:rsidRPr="00D16CCD">
        <w:rPr>
          <w:sz w:val="22"/>
        </w:rPr>
        <w:t xml:space="preserve">Der Religionsunterricht an unserer Schule orientiert sich an Grundsätzen der Korrelationsdidaktik.  </w:t>
      </w:r>
    </w:p>
    <w:p w:rsidR="00D16CCD" w:rsidRPr="00D16CCD" w:rsidRDefault="00D16CCD" w:rsidP="00744A41">
      <w:pPr>
        <w:numPr>
          <w:ilvl w:val="0"/>
          <w:numId w:val="113"/>
        </w:numPr>
        <w:spacing w:after="240"/>
        <w:contextualSpacing/>
        <w:rPr>
          <w:sz w:val="22"/>
        </w:rPr>
      </w:pPr>
      <w:r w:rsidRPr="00D16CCD">
        <w:rPr>
          <w:sz w:val="22"/>
        </w:rPr>
        <w:t>Der Religionsunterricht an unserer Schule folgt dem Ansatz des kinder- und jugendtheologischen Arbeitens</w:t>
      </w:r>
      <w:r w:rsidR="00D91E1C">
        <w:rPr>
          <w:rStyle w:val="Funotenzeichen"/>
        </w:rPr>
        <w:footnoteReference w:id="23"/>
      </w:r>
      <w:r w:rsidRPr="00D16CCD">
        <w:rPr>
          <w:sz w:val="22"/>
        </w:rPr>
        <w:t>.</w:t>
      </w:r>
    </w:p>
    <w:p w:rsidR="00D16CCD" w:rsidRPr="00D16CCD" w:rsidRDefault="00D16CCD" w:rsidP="00744A41">
      <w:pPr>
        <w:numPr>
          <w:ilvl w:val="0"/>
          <w:numId w:val="113"/>
        </w:numPr>
        <w:spacing w:after="240"/>
        <w:contextualSpacing/>
        <w:rPr>
          <w:sz w:val="22"/>
        </w:rPr>
      </w:pPr>
      <w:r w:rsidRPr="00D16CCD">
        <w:rPr>
          <w:sz w:val="22"/>
        </w:rPr>
        <w:t xml:space="preserve"> Der Religionsunterricht berücksichtigt Grundelemente kompetenzorientierten Unterrichtens (Diagnostik, lebensweltliche Anwendung, Übung und Übera</w:t>
      </w:r>
      <w:r w:rsidRPr="00D16CCD">
        <w:rPr>
          <w:sz w:val="22"/>
        </w:rPr>
        <w:t>r</w:t>
      </w:r>
      <w:r w:rsidRPr="00D16CCD">
        <w:rPr>
          <w:sz w:val="22"/>
        </w:rPr>
        <w:t>beitung, Metakognition etc.), um nachhaltig ein auf Lebenspraxis beziehb</w:t>
      </w:r>
      <w:r w:rsidRPr="00D16CCD">
        <w:rPr>
          <w:sz w:val="22"/>
        </w:rPr>
        <w:t>a</w:t>
      </w:r>
      <w:r w:rsidRPr="00D16CCD">
        <w:rPr>
          <w:sz w:val="22"/>
        </w:rPr>
        <w:t>res „Glaubenswissen“ zu fördern.</w:t>
      </w:r>
    </w:p>
    <w:p w:rsidR="008D2452" w:rsidRDefault="008D2452" w:rsidP="00EC4A6C">
      <w:pPr>
        <w:spacing w:after="240"/>
        <w:rPr>
          <w:sz w:val="22"/>
        </w:rPr>
      </w:pPr>
    </w:p>
    <w:p w:rsidR="005C5CCC" w:rsidRPr="005C5CCC" w:rsidRDefault="005C5CCC" w:rsidP="00EC4A6C">
      <w:pPr>
        <w:spacing w:after="240"/>
        <w:rPr>
          <w:sz w:val="22"/>
        </w:rPr>
      </w:pPr>
    </w:p>
    <w:p w:rsidR="00764B37" w:rsidRPr="0001699E" w:rsidRDefault="0001699E" w:rsidP="0001699E">
      <w:pPr>
        <w:pStyle w:val="berschrift2"/>
        <w:ind w:left="122" w:hanging="482"/>
        <w:rPr>
          <w:bCs/>
          <w:sz w:val="26"/>
        </w:rPr>
      </w:pPr>
      <w:bookmarkStart w:id="19" w:name="_Toc378775531"/>
      <w:r>
        <w:rPr>
          <w:bCs/>
          <w:sz w:val="26"/>
        </w:rPr>
        <w:t>2.3</w:t>
      </w:r>
      <w:r>
        <w:rPr>
          <w:bCs/>
          <w:sz w:val="26"/>
        </w:rPr>
        <w:tab/>
      </w:r>
      <w:r w:rsidR="00764B37" w:rsidRPr="00A85D6A">
        <w:rPr>
          <w:bCs/>
          <w:sz w:val="26"/>
        </w:rPr>
        <w:t>Grundsätze der Leistungsbewertung und Leistungsrückme</w:t>
      </w:r>
      <w:r w:rsidR="00764B37" w:rsidRPr="00A85D6A">
        <w:rPr>
          <w:bCs/>
          <w:sz w:val="26"/>
        </w:rPr>
        <w:t>l</w:t>
      </w:r>
      <w:r w:rsidR="00764B37" w:rsidRPr="00A85D6A">
        <w:rPr>
          <w:bCs/>
          <w:sz w:val="26"/>
        </w:rPr>
        <w:t>dung</w:t>
      </w:r>
      <w:bookmarkEnd w:id="19"/>
    </w:p>
    <w:p w:rsidR="00764B37" w:rsidRDefault="00764B37" w:rsidP="00351B6D">
      <w:pPr>
        <w:pStyle w:val="berschrift2"/>
        <w:ind w:left="122" w:hanging="482"/>
        <w:rPr>
          <w:bCs/>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4"/>
      </w:tblGrid>
      <w:tr w:rsidR="00764B37" w:rsidRPr="00106F90" w:rsidTr="00351B6D">
        <w:tc>
          <w:tcPr>
            <w:tcW w:w="8074" w:type="dxa"/>
            <w:shd w:val="clear" w:color="auto" w:fill="D9D9D9"/>
          </w:tcPr>
          <w:p w:rsidR="00764B37" w:rsidRPr="00106F90" w:rsidRDefault="00764B37" w:rsidP="00106F90">
            <w:pPr>
              <w:spacing w:after="240"/>
              <w:rPr>
                <w:rStyle w:val="Fett"/>
                <w:rFonts w:cs="Arial"/>
                <w:b w:val="0"/>
              </w:rPr>
            </w:pPr>
            <w:r w:rsidRPr="00106F90">
              <w:rPr>
                <w:b/>
              </w:rPr>
              <w:t>Hinweis:</w:t>
            </w:r>
            <w:r w:rsidRPr="00C428DB">
              <w:t xml:space="preserve"> Sowohl die Schaffung von Transparenz bei Bewertungen als auch die Vergleichbarkeit von Leistungen sind das Ziel, innerhalb der g</w:t>
            </w:r>
            <w:r w:rsidRPr="00C428DB">
              <w:t>e</w:t>
            </w:r>
            <w:r w:rsidRPr="00C428DB">
              <w:t>gebenen Freiräume Vereinbarungen zu Bewertungskriterien und deren Gewichtung zu treffen.</w:t>
            </w:r>
          </w:p>
        </w:tc>
      </w:tr>
    </w:tbl>
    <w:p w:rsidR="00764B37" w:rsidRDefault="00764B37" w:rsidP="00351B6D">
      <w:pPr>
        <w:rPr>
          <w:b/>
          <w:bCs/>
        </w:rPr>
      </w:pPr>
    </w:p>
    <w:p w:rsidR="00764B37" w:rsidRPr="00655EB7" w:rsidRDefault="00764B37" w:rsidP="00351B6D">
      <w:r w:rsidRPr="00655EB7">
        <w:t xml:space="preserve">Auf der Grundlage von § 48 </w:t>
      </w:r>
      <w:proofErr w:type="spellStart"/>
      <w:r w:rsidRPr="00655EB7">
        <w:t>SchulG</w:t>
      </w:r>
      <w:proofErr w:type="spellEnd"/>
      <w:r w:rsidRPr="00655EB7">
        <w:t xml:space="preserve">, § </w:t>
      </w:r>
      <w:r w:rsidR="003D469D">
        <w:t>13</w:t>
      </w:r>
      <w:r w:rsidRPr="00655EB7">
        <w:t xml:space="preserve"> </w:t>
      </w:r>
      <w:r w:rsidR="003D469D">
        <w:t xml:space="preserve">f. </w:t>
      </w:r>
      <w:r w:rsidRPr="00655EB7">
        <w:t>APO-</w:t>
      </w:r>
      <w:proofErr w:type="spellStart"/>
      <w:r w:rsidR="003D469D">
        <w:t>GOSt</w:t>
      </w:r>
      <w:proofErr w:type="spellEnd"/>
      <w:r w:rsidRPr="00655EB7">
        <w:t xml:space="preserve"> sowie Kapitel 3 des Kernlehrplans hat die Fachkonferenz im Einklang mit dem entspr</w:t>
      </w:r>
      <w:r w:rsidRPr="00655EB7">
        <w:t>e</w:t>
      </w:r>
      <w:r w:rsidRPr="00655EB7">
        <w:t xml:space="preserve">chenden schulbezogenen Konzept die nachfolgenden Grundsätze zur Leistungsbewertung und Leistungsrückmeldung beschlossen. </w:t>
      </w:r>
    </w:p>
    <w:p w:rsidR="00764B37" w:rsidRPr="00655EB7" w:rsidRDefault="00764B37" w:rsidP="00351B6D"/>
    <w:p w:rsidR="00764B37" w:rsidRPr="00655EB7" w:rsidRDefault="00764B37" w:rsidP="00351B6D">
      <w:pPr>
        <w:rPr>
          <w:i/>
          <w:u w:val="single"/>
        </w:rPr>
      </w:pPr>
      <w:r w:rsidRPr="00655EB7">
        <w:rPr>
          <w:i/>
          <w:u w:val="single"/>
        </w:rPr>
        <w:t xml:space="preserve">2.3.1  Grundsätze </w:t>
      </w:r>
    </w:p>
    <w:p w:rsidR="00764B37" w:rsidRDefault="00764B37" w:rsidP="00EC4A6C"/>
    <w:p w:rsidR="00764B37" w:rsidRDefault="00764B37" w:rsidP="00EC4A6C">
      <w:pPr>
        <w:spacing w:after="120"/>
        <w:rPr>
          <w:b/>
          <w:bCs/>
          <w:i/>
          <w:iCs/>
        </w:rPr>
      </w:pPr>
      <w:r w:rsidRPr="00655EB7">
        <w:t>Der besondere Charakter des Faches Katholische Religionslehre als o</w:t>
      </w:r>
      <w:r w:rsidRPr="00655EB7">
        <w:t>r</w:t>
      </w:r>
      <w:r w:rsidRPr="00655EB7">
        <w:t>dentlichem Unterrichtsfach besteht in der mitunter spannungsvollen B</w:t>
      </w:r>
      <w:r w:rsidRPr="00655EB7">
        <w:t>e</w:t>
      </w:r>
      <w:r w:rsidRPr="00655EB7">
        <w:t xml:space="preserve">ziehung zwischen </w:t>
      </w:r>
      <w:r>
        <w:t xml:space="preserve">den </w:t>
      </w:r>
      <w:r w:rsidRPr="00655EB7">
        <w:t xml:space="preserve">persönlichen </w:t>
      </w:r>
      <w:r>
        <w:t xml:space="preserve">Überzeugungen </w:t>
      </w:r>
      <w:r w:rsidRPr="00655EB7">
        <w:t>jedes Schüler</w:t>
      </w:r>
      <w:r>
        <w:t>s</w:t>
      </w:r>
      <w:r w:rsidRPr="00655EB7">
        <w:t xml:space="preserve"> bzw.  jeder Schülerin und der Wissensvermittlung und intellektuellen Reflexion </w:t>
      </w:r>
      <w:r>
        <w:t>darüber</w:t>
      </w:r>
      <w:r w:rsidRPr="00655EB7">
        <w:t xml:space="preserve">, die im Unterricht ermöglicht werden. </w:t>
      </w:r>
      <w:r w:rsidRPr="00655EB7">
        <w:rPr>
          <w:iCs/>
        </w:rPr>
        <w:t>Deshalb wird zunächst kla</w:t>
      </w:r>
      <w:r w:rsidRPr="00655EB7">
        <w:rPr>
          <w:iCs/>
        </w:rPr>
        <w:t>r</w:t>
      </w:r>
      <w:r w:rsidRPr="00655EB7">
        <w:rPr>
          <w:iCs/>
        </w:rPr>
        <w:t>gestellt, dass im Katholischen Religionsunterricht ausschließlich</w:t>
      </w:r>
      <w:r w:rsidRPr="00655EB7">
        <w:t xml:space="preserve"> </w:t>
      </w:r>
      <w:r w:rsidRPr="00655EB7">
        <w:rPr>
          <w:iCs/>
        </w:rPr>
        <w:t>Leistu</w:t>
      </w:r>
      <w:r w:rsidRPr="00655EB7">
        <w:rPr>
          <w:iCs/>
        </w:rPr>
        <w:t>n</w:t>
      </w:r>
      <w:r w:rsidRPr="00655EB7">
        <w:rPr>
          <w:iCs/>
        </w:rPr>
        <w:lastRenderedPageBreak/>
        <w:t>gen und niemals der persönliche Glaube oder die Frömmigkeit als</w:t>
      </w:r>
      <w:r w:rsidRPr="00655EB7">
        <w:t xml:space="preserve"> </w:t>
      </w:r>
      <w:r w:rsidRPr="00655EB7">
        <w:rPr>
          <w:iCs/>
        </w:rPr>
        <w:t>Bewe</w:t>
      </w:r>
      <w:r w:rsidRPr="00655EB7">
        <w:rPr>
          <w:iCs/>
        </w:rPr>
        <w:t>r</w:t>
      </w:r>
      <w:r w:rsidRPr="00655EB7">
        <w:rPr>
          <w:iCs/>
        </w:rPr>
        <w:t>tungsgrundlage dienen können.</w:t>
      </w:r>
    </w:p>
    <w:p w:rsidR="00764B37" w:rsidRPr="00655EB7" w:rsidRDefault="00764B37" w:rsidP="00EC4A6C">
      <w:pPr>
        <w:spacing w:after="120"/>
        <w:rPr>
          <w:b/>
          <w:bCs/>
          <w:i/>
          <w:iCs/>
        </w:rPr>
      </w:pPr>
      <w:r w:rsidRPr="00655EB7">
        <w:rPr>
          <w:iCs/>
        </w:rPr>
        <w:t>Die Wertschätzung geht der Leistungsmessung voraus.</w:t>
      </w:r>
    </w:p>
    <w:p w:rsidR="00764B37" w:rsidRPr="00655EB7" w:rsidRDefault="00764B37" w:rsidP="00EC4A6C">
      <w:pPr>
        <w:spacing w:after="120"/>
      </w:pPr>
      <w:r>
        <w:t>Leistungsbewertung und -</w:t>
      </w:r>
      <w:proofErr w:type="spellStart"/>
      <w:r w:rsidRPr="00655EB7">
        <w:t>rückmeldung</w:t>
      </w:r>
      <w:proofErr w:type="spellEnd"/>
      <w:r w:rsidRPr="00655EB7">
        <w:t xml:space="preserve"> beziehen sich auf den Erre</w:t>
      </w:r>
      <w:r w:rsidRPr="00655EB7">
        <w:t>i</w:t>
      </w:r>
      <w:r w:rsidRPr="00655EB7">
        <w:t xml:space="preserve">chungsgrad der im Kernlehrplan ausgewiesenen Kompetenzen; im Fach Katholische Religionslehre wird  durch die Vermittlung der grundlegenden Bereichen </w:t>
      </w:r>
      <w:proofErr w:type="spellStart"/>
      <w:r w:rsidRPr="00655EB7">
        <w:t>Sach</w:t>
      </w:r>
      <w:proofErr w:type="spellEnd"/>
      <w:r w:rsidRPr="00655EB7">
        <w:t xml:space="preserve"> -, Methoden-, Urteils- und Handlungskompetenz  eine </w:t>
      </w:r>
      <w:r w:rsidRPr="00655EB7">
        <w:rPr>
          <w:bCs/>
        </w:rPr>
        <w:t>religiöse Kompetenz</w:t>
      </w:r>
      <w:r w:rsidRPr="00655EB7">
        <w:rPr>
          <w:b/>
          <w:bCs/>
        </w:rPr>
        <w:t xml:space="preserve"> </w:t>
      </w:r>
      <w:r w:rsidRPr="00655EB7">
        <w:t>angestrebt.</w:t>
      </w:r>
    </w:p>
    <w:p w:rsidR="00764B37" w:rsidRPr="00655EB7" w:rsidRDefault="00764B37" w:rsidP="00EC4A6C">
      <w:pPr>
        <w:spacing w:after="120"/>
      </w:pPr>
      <w:r w:rsidRPr="00655EB7">
        <w:t>Leistungsbewertung findet in einem kontinuierlichen Prozess statt und b</w:t>
      </w:r>
      <w:r w:rsidRPr="00655EB7">
        <w:t>e</w:t>
      </w:r>
      <w:r w:rsidRPr="00655EB7">
        <w:t>zieht sich auf alle von den Schülerinnen und Schülern im unterrichtlichen Zusammenhang erbrachten Leistungen. Dazu zählen:</w:t>
      </w:r>
    </w:p>
    <w:p w:rsidR="00764B37" w:rsidRDefault="00764B37" w:rsidP="00F50BDC">
      <w:pPr>
        <w:numPr>
          <w:ilvl w:val="0"/>
          <w:numId w:val="38"/>
        </w:numPr>
        <w:tabs>
          <w:tab w:val="num" w:pos="348"/>
        </w:tabs>
      </w:pPr>
      <w:r w:rsidRPr="00655EB7">
        <w:t>Klausuren</w:t>
      </w:r>
    </w:p>
    <w:p w:rsidR="00764B37" w:rsidRPr="00655EB7" w:rsidRDefault="00764B37" w:rsidP="00F50BDC">
      <w:pPr>
        <w:numPr>
          <w:ilvl w:val="0"/>
          <w:numId w:val="38"/>
        </w:numPr>
        <w:tabs>
          <w:tab w:val="num" w:pos="348"/>
        </w:tabs>
      </w:pPr>
      <w:r w:rsidRPr="00655EB7">
        <w:t>Sonstige Mitarbeit</w:t>
      </w:r>
    </w:p>
    <w:p w:rsidR="00764B37" w:rsidRDefault="00764B37" w:rsidP="00655EB7"/>
    <w:p w:rsidR="00764B37" w:rsidRDefault="00764B37" w:rsidP="00EC4A6C">
      <w:r w:rsidRPr="00655EB7">
        <w:t>Beide Bereiche werden am Ende des Schulhalbjahres einzel</w:t>
      </w:r>
      <w:r>
        <w:t xml:space="preserve">n zu einer Note zusammengefasst und gleichermaßen gewichtet. </w:t>
      </w:r>
    </w:p>
    <w:p w:rsidR="00764B37" w:rsidRDefault="00764B37" w:rsidP="00EC4A6C">
      <w:pPr>
        <w:spacing w:after="120"/>
      </w:pPr>
      <w:r w:rsidRPr="00655EB7">
        <w:t>Verstärkt sollen Formen der Leistungsmessung angew</w:t>
      </w:r>
      <w:r>
        <w:t xml:space="preserve">andt </w:t>
      </w:r>
      <w:r w:rsidRPr="00655EB7">
        <w:t>werden, die den individuellen Lernzuwachs des Schülers /der Schülerin berücksicht</w:t>
      </w:r>
      <w:r w:rsidRPr="00655EB7">
        <w:t>i</w:t>
      </w:r>
      <w:r w:rsidRPr="00655EB7">
        <w:t>gen.</w:t>
      </w:r>
    </w:p>
    <w:p w:rsidR="00764B37" w:rsidRDefault="00764B37" w:rsidP="00EC4A6C">
      <w:pPr>
        <w:spacing w:after="120"/>
      </w:pPr>
      <w:r w:rsidRPr="00655EB7">
        <w:t xml:space="preserve">Besonderen Wert haben Formen der </w:t>
      </w:r>
      <w:r>
        <w:t>Metakognition</w:t>
      </w:r>
      <w:r w:rsidRPr="00655EB7">
        <w:t>, bei denen die Schül</w:t>
      </w:r>
      <w:r w:rsidRPr="00655EB7">
        <w:t>e</w:t>
      </w:r>
      <w:r w:rsidRPr="00655EB7">
        <w:t>rinnen und Schüler als Subjekte des eigenen Lernens dazu befähigt we</w:t>
      </w:r>
      <w:r w:rsidRPr="00655EB7">
        <w:t>r</w:t>
      </w:r>
      <w:r w:rsidRPr="00655EB7">
        <w:t xml:space="preserve">den, </w:t>
      </w:r>
      <w:proofErr w:type="spellStart"/>
      <w:r w:rsidRPr="00655EB7">
        <w:t>kriteriengeleitet</w:t>
      </w:r>
      <w:proofErr w:type="spellEnd"/>
      <w:r w:rsidRPr="00655EB7">
        <w:t xml:space="preserve"> eigene und gemeinsame Lernergebnisse und Ler</w:t>
      </w:r>
      <w:r w:rsidRPr="00655EB7">
        <w:t>n</w:t>
      </w:r>
      <w:r w:rsidRPr="00655EB7">
        <w:t xml:space="preserve">wege zu reflektieren. </w:t>
      </w:r>
    </w:p>
    <w:p w:rsidR="00764B37" w:rsidRPr="00655EB7" w:rsidRDefault="00764B37" w:rsidP="006E6FAA">
      <w:r w:rsidRPr="00655EB7">
        <w:t>Auch in der Sekundarstufe II muss es leistungsfreie Räume geben, da sie gerade für den Religionsunterric</w:t>
      </w:r>
      <w:r>
        <w:t>ht wertvolle und unverzichtbare</w:t>
      </w:r>
      <w:r w:rsidRPr="00655EB7">
        <w:t xml:space="preserve"> </w:t>
      </w:r>
      <w:r>
        <w:t>Möglic</w:t>
      </w:r>
      <w:r>
        <w:t>h</w:t>
      </w:r>
      <w:r>
        <w:t>keiten eröffnen</w:t>
      </w:r>
      <w:r w:rsidRPr="00655EB7">
        <w:t>.</w:t>
      </w:r>
    </w:p>
    <w:p w:rsidR="00764B37" w:rsidRPr="00655EB7" w:rsidRDefault="00764B37" w:rsidP="00655EB7"/>
    <w:p w:rsidR="00764B37" w:rsidRPr="00655EB7" w:rsidRDefault="00764B37" w:rsidP="00655EB7">
      <w:pPr>
        <w:rPr>
          <w:i/>
          <w:u w:val="single"/>
        </w:rPr>
      </w:pPr>
      <w:r w:rsidRPr="00655EB7">
        <w:rPr>
          <w:i/>
          <w:u w:val="single"/>
        </w:rPr>
        <w:t>2.3.2  Der Bereich „Sonstige Mitarbeit“</w:t>
      </w:r>
    </w:p>
    <w:p w:rsidR="00764B37" w:rsidRPr="00655EB7" w:rsidRDefault="00764B37" w:rsidP="00655EB7"/>
    <w:p w:rsidR="00764B37" w:rsidRPr="00655EB7" w:rsidRDefault="00764B37" w:rsidP="00F50BDC">
      <w:pPr>
        <w:numPr>
          <w:ilvl w:val="0"/>
          <w:numId w:val="40"/>
        </w:numPr>
      </w:pPr>
      <w:r w:rsidRPr="00655EB7">
        <w:t>Zum Bereich</w:t>
      </w:r>
      <w:r w:rsidRPr="00655EB7">
        <w:rPr>
          <w:b/>
          <w:bCs/>
        </w:rPr>
        <w:t xml:space="preserve"> </w:t>
      </w:r>
      <w:r w:rsidRPr="00655EB7">
        <w:rPr>
          <w:bCs/>
        </w:rPr>
        <w:t>„Sonstige Mitarbeit“</w:t>
      </w:r>
      <w:r w:rsidRPr="00655EB7">
        <w:t xml:space="preserve"> zählen:</w:t>
      </w:r>
    </w:p>
    <w:p w:rsidR="00764B37" w:rsidRPr="00655EB7" w:rsidRDefault="00764B37" w:rsidP="00F50BDC">
      <w:pPr>
        <w:numPr>
          <w:ilvl w:val="0"/>
          <w:numId w:val="41"/>
        </w:numPr>
      </w:pPr>
      <w:r w:rsidRPr="00655EB7">
        <w:t>Beiträge zum Unterrichtsgespräch</w:t>
      </w:r>
    </w:p>
    <w:p w:rsidR="00764B37" w:rsidRPr="00655EB7" w:rsidRDefault="00764B37" w:rsidP="00F50BDC">
      <w:pPr>
        <w:numPr>
          <w:ilvl w:val="0"/>
          <w:numId w:val="41"/>
        </w:numPr>
      </w:pPr>
      <w:r w:rsidRPr="00655EB7">
        <w:t>Hausaufgaben</w:t>
      </w:r>
    </w:p>
    <w:p w:rsidR="00764B37" w:rsidRPr="00655EB7" w:rsidRDefault="00764B37" w:rsidP="00F50BDC">
      <w:pPr>
        <w:numPr>
          <w:ilvl w:val="0"/>
          <w:numId w:val="41"/>
        </w:numPr>
      </w:pPr>
      <w:r w:rsidRPr="00655EB7">
        <w:t>Referate</w:t>
      </w:r>
    </w:p>
    <w:p w:rsidR="00764B37" w:rsidRPr="00655EB7" w:rsidRDefault="00764B37" w:rsidP="00F50BDC">
      <w:pPr>
        <w:numPr>
          <w:ilvl w:val="0"/>
          <w:numId w:val="41"/>
        </w:numPr>
      </w:pPr>
      <w:r w:rsidRPr="00655EB7">
        <w:t>Protokolle</w:t>
      </w:r>
    </w:p>
    <w:p w:rsidR="00764B37" w:rsidRPr="00655EB7" w:rsidRDefault="00764B37" w:rsidP="00F50BDC">
      <w:pPr>
        <w:numPr>
          <w:ilvl w:val="0"/>
          <w:numId w:val="41"/>
        </w:numPr>
      </w:pPr>
      <w:r w:rsidRPr="00655EB7">
        <w:t>Projekte</w:t>
      </w:r>
    </w:p>
    <w:p w:rsidR="00764B37" w:rsidRPr="00655EB7" w:rsidRDefault="00764B37" w:rsidP="00F50BDC">
      <w:pPr>
        <w:numPr>
          <w:ilvl w:val="0"/>
          <w:numId w:val="41"/>
        </w:numPr>
      </w:pPr>
      <w:r w:rsidRPr="00655EB7">
        <w:t>weitere Präsentationsleistungen</w:t>
      </w:r>
    </w:p>
    <w:p w:rsidR="00764B37" w:rsidRPr="00655EB7" w:rsidRDefault="00764B37" w:rsidP="00655EB7"/>
    <w:p w:rsidR="00764B37" w:rsidRDefault="00764B37" w:rsidP="00F50BDC">
      <w:pPr>
        <w:numPr>
          <w:ilvl w:val="0"/>
          <w:numId w:val="42"/>
        </w:numPr>
      </w:pPr>
      <w:r w:rsidRPr="00655EB7">
        <w:t>Anforderungen und Kriterien zur Beurteilung der Beiträge zum Unte</w:t>
      </w:r>
      <w:r w:rsidRPr="00655EB7">
        <w:t>r</w:t>
      </w:r>
      <w:r w:rsidRPr="00655EB7">
        <w:t>richtsgespräch:</w:t>
      </w:r>
    </w:p>
    <w:p w:rsidR="00764B37" w:rsidRPr="00655EB7" w:rsidRDefault="00764B37" w:rsidP="00351B6D">
      <w:pPr>
        <w:ind w:left="360"/>
      </w:pPr>
    </w:p>
    <w:p w:rsidR="00764B37" w:rsidRPr="00655EB7" w:rsidRDefault="00764B37" w:rsidP="00351B6D">
      <w:pPr>
        <w:ind w:left="360"/>
      </w:pPr>
      <w:r>
        <w:t>D</w:t>
      </w:r>
      <w:r w:rsidRPr="00655EB7">
        <w:t xml:space="preserve">ie Bereitschaft und die Fähigkeit </w:t>
      </w:r>
    </w:p>
    <w:p w:rsidR="00764B37" w:rsidRPr="00655EB7" w:rsidRDefault="00764B37" w:rsidP="00F50BDC">
      <w:pPr>
        <w:numPr>
          <w:ilvl w:val="0"/>
          <w:numId w:val="43"/>
        </w:numPr>
      </w:pPr>
      <w:r w:rsidRPr="00655EB7">
        <w:lastRenderedPageBreak/>
        <w:t>sich auf Fragestellungen des Religionsunterrichts einzulassen</w:t>
      </w:r>
      <w:r>
        <w:t>,</w:t>
      </w:r>
    </w:p>
    <w:p w:rsidR="00764B37" w:rsidRPr="00655EB7" w:rsidRDefault="00764B37" w:rsidP="00F50BDC">
      <w:pPr>
        <w:numPr>
          <w:ilvl w:val="0"/>
          <w:numId w:val="41"/>
        </w:numPr>
      </w:pPr>
      <w:r w:rsidRPr="00655EB7">
        <w:t>Gesprächsbeiträge strukturiert und präzise, unter Verwendung der Fachsprache zu formulieren</w:t>
      </w:r>
      <w:r>
        <w:t>,</w:t>
      </w:r>
    </w:p>
    <w:p w:rsidR="00764B37" w:rsidRPr="00655EB7" w:rsidRDefault="00764B37" w:rsidP="00F50BDC">
      <w:pPr>
        <w:numPr>
          <w:ilvl w:val="0"/>
          <w:numId w:val="41"/>
        </w:numPr>
      </w:pPr>
      <w:r w:rsidRPr="00655EB7">
        <w:t>Fragen und Problemstellungen zu erfassen, selbstständig Fr</w:t>
      </w:r>
      <w:r w:rsidRPr="00655EB7">
        <w:t>a</w:t>
      </w:r>
      <w:r w:rsidRPr="00655EB7">
        <w:t>ge- und Problemstellungen zu entwickeln und Arbeitswege zu planen</w:t>
      </w:r>
      <w:r>
        <w:t>,</w:t>
      </w:r>
    </w:p>
    <w:p w:rsidR="00764B37" w:rsidRPr="00655EB7" w:rsidRDefault="00764B37" w:rsidP="00F50BDC">
      <w:pPr>
        <w:numPr>
          <w:ilvl w:val="0"/>
          <w:numId w:val="41"/>
        </w:numPr>
      </w:pPr>
      <w:r w:rsidRPr="00655EB7">
        <w:t>den eigenen Standpunkt zu begründen, zur Kritik zu stellen und ggf. zu korrigieren</w:t>
      </w:r>
      <w:r>
        <w:t>,</w:t>
      </w:r>
    </w:p>
    <w:p w:rsidR="00764B37" w:rsidRPr="00655EB7" w:rsidRDefault="00764B37" w:rsidP="00F50BDC">
      <w:pPr>
        <w:numPr>
          <w:ilvl w:val="0"/>
          <w:numId w:val="41"/>
        </w:numPr>
      </w:pPr>
      <w:r w:rsidRPr="00655EB7">
        <w:t>Beiträge anderer aufzugreifen, zu prüfen, fortzuführen und zu vertiefen</w:t>
      </w:r>
      <w:r>
        <w:t>,</w:t>
      </w:r>
    </w:p>
    <w:p w:rsidR="00764B37" w:rsidRPr="00655EB7" w:rsidRDefault="00764B37" w:rsidP="00F50BDC">
      <w:pPr>
        <w:numPr>
          <w:ilvl w:val="0"/>
          <w:numId w:val="41"/>
        </w:numPr>
      </w:pPr>
      <w:r w:rsidRPr="00655EB7">
        <w:t>Fachkenntnisse einzubringen und anzuwenden, z.B. durch Ve</w:t>
      </w:r>
      <w:r w:rsidRPr="00655EB7">
        <w:t>r</w:t>
      </w:r>
      <w:r w:rsidRPr="00655EB7">
        <w:t>gleich und Transfer</w:t>
      </w:r>
      <w:r>
        <w:t>,</w:t>
      </w:r>
    </w:p>
    <w:p w:rsidR="00764B37" w:rsidRPr="00351B6D" w:rsidRDefault="00764B37" w:rsidP="00F50BDC">
      <w:pPr>
        <w:numPr>
          <w:ilvl w:val="0"/>
          <w:numId w:val="41"/>
        </w:numPr>
      </w:pPr>
      <w:r w:rsidRPr="00351B6D">
        <w:t>methodisch angemessen und sachgerecht mit den Lerngege</w:t>
      </w:r>
      <w:r w:rsidRPr="00351B6D">
        <w:t>n</w:t>
      </w:r>
      <w:r w:rsidRPr="00351B6D">
        <w:t>ständen umzugehen,</w:t>
      </w:r>
    </w:p>
    <w:p w:rsidR="00764B37" w:rsidRPr="00351B6D" w:rsidRDefault="00764B37" w:rsidP="00F50BDC">
      <w:pPr>
        <w:numPr>
          <w:ilvl w:val="0"/>
          <w:numId w:val="41"/>
        </w:numPr>
      </w:pPr>
      <w:r w:rsidRPr="00351B6D">
        <w:t>mit den anderen zielgerichtet und kooperativ zu arbeiten,</w:t>
      </w:r>
    </w:p>
    <w:p w:rsidR="00764B37" w:rsidRPr="00351B6D" w:rsidRDefault="00764B37" w:rsidP="00F50BDC">
      <w:pPr>
        <w:numPr>
          <w:ilvl w:val="0"/>
          <w:numId w:val="41"/>
        </w:numPr>
      </w:pPr>
      <w:r w:rsidRPr="00351B6D">
        <w:t>zu kritischer und problemlösender Auseinandersetzung,</w:t>
      </w:r>
    </w:p>
    <w:p w:rsidR="00764B37" w:rsidRPr="00351B6D" w:rsidRDefault="00764B37" w:rsidP="00F50BDC">
      <w:pPr>
        <w:numPr>
          <w:ilvl w:val="0"/>
          <w:numId w:val="41"/>
        </w:numPr>
      </w:pPr>
      <w:r w:rsidRPr="00351B6D">
        <w:t>Ergebnisse zusammenzufassen und Standortbestimmungen vorzunehmen.</w:t>
      </w:r>
    </w:p>
    <w:p w:rsidR="00764B37" w:rsidRPr="00351B6D" w:rsidRDefault="00764B37" w:rsidP="00655EB7"/>
    <w:p w:rsidR="00764B37" w:rsidRPr="00351B6D" w:rsidRDefault="00764B37" w:rsidP="00655EB7"/>
    <w:p w:rsidR="00764B37" w:rsidRPr="00351B6D" w:rsidRDefault="00764B37" w:rsidP="00F50BDC">
      <w:pPr>
        <w:numPr>
          <w:ilvl w:val="0"/>
          <w:numId w:val="39"/>
        </w:numPr>
      </w:pPr>
      <w:r w:rsidRPr="00351B6D">
        <w:t>Die Grundsätze der Leistungsbewertung werden den Schülerinnen und Schülern immer zu Schuljahresbeginn, bei Lehrerwechsel auch zu Halbjahresbeginn mitgeteilt. Ein Hinweis dazu wird im Kursbuch ve</w:t>
      </w:r>
      <w:r w:rsidRPr="00351B6D">
        <w:t>r</w:t>
      </w:r>
      <w:r w:rsidRPr="00351B6D">
        <w:t>merkt; die Erziehungsberechtigten werden im Rahmen der Elternmi</w:t>
      </w:r>
      <w:r w:rsidRPr="00351B6D">
        <w:t>t</w:t>
      </w:r>
      <w:r w:rsidRPr="00351B6D">
        <w:t>wirkung informiert. Für den Bereich „Sonstige Mitarbeit“ erhalten die Schülerinnen und Schüler zu Beginn der Oberstufe eine Übersicht zu  Kriterien und Prinzipien der Beurteilung.</w:t>
      </w:r>
    </w:p>
    <w:p w:rsidR="00764B37" w:rsidRPr="00351B6D" w:rsidRDefault="00764B37" w:rsidP="00655EB7"/>
    <w:p w:rsidR="00764B37" w:rsidRPr="00351B6D" w:rsidRDefault="00764B37" w:rsidP="00F50BDC">
      <w:pPr>
        <w:numPr>
          <w:ilvl w:val="0"/>
          <w:numId w:val="39"/>
        </w:numPr>
      </w:pPr>
      <w:r w:rsidRPr="00351B6D">
        <w:t xml:space="preserve">Eine Leistungsrückmeldung erfolgt </w:t>
      </w:r>
      <w:r>
        <w:t xml:space="preserve">auf Wunsch des Schülers/der Schülerin jederzeit, </w:t>
      </w:r>
      <w:r w:rsidRPr="00351B6D">
        <w:t>spätestens zum Quartalsende.</w:t>
      </w:r>
    </w:p>
    <w:p w:rsidR="00764B37" w:rsidRPr="00351B6D" w:rsidRDefault="00764B37" w:rsidP="00655EB7"/>
    <w:p w:rsidR="00764B37" w:rsidRPr="00351B6D" w:rsidRDefault="00764B37" w:rsidP="00655EB7"/>
    <w:p w:rsidR="00764B37" w:rsidRPr="00655EB7" w:rsidRDefault="00764B37" w:rsidP="00655EB7">
      <w:pPr>
        <w:rPr>
          <w:b/>
          <w:bCs/>
        </w:rPr>
      </w:pPr>
      <w:r w:rsidRPr="00655EB7">
        <w:rPr>
          <w:i/>
          <w:u w:val="single"/>
        </w:rPr>
        <w:t>2.3.3    Klausuren</w:t>
      </w:r>
    </w:p>
    <w:p w:rsidR="00764B37" w:rsidRPr="00655EB7" w:rsidRDefault="00764B37" w:rsidP="00655EB7">
      <w:pPr>
        <w:rPr>
          <w:b/>
          <w:bCs/>
        </w:rPr>
      </w:pPr>
    </w:p>
    <w:p w:rsidR="00764B37" w:rsidRPr="00655EB7" w:rsidRDefault="00764B37" w:rsidP="00655EB7">
      <w:r w:rsidRPr="00655EB7">
        <w:t>Die Fachkonferenz Katholische Religionslehre vereinbart in Bezug auf Klausuren:</w:t>
      </w:r>
    </w:p>
    <w:p w:rsidR="00764B37" w:rsidRPr="00655EB7" w:rsidRDefault="00764B37" w:rsidP="00655EB7"/>
    <w:p w:rsidR="00764B37" w:rsidRPr="00655EB7" w:rsidRDefault="00764B37" w:rsidP="00F50BDC">
      <w:pPr>
        <w:numPr>
          <w:ilvl w:val="0"/>
          <w:numId w:val="44"/>
        </w:numPr>
      </w:pPr>
      <w:r w:rsidRPr="00655EB7">
        <w:t>Dauer und Anzahl der Klausuren</w:t>
      </w:r>
    </w:p>
    <w:p w:rsidR="00764B37" w:rsidRPr="00655EB7" w:rsidRDefault="00764B37" w:rsidP="00F50BDC">
      <w:pPr>
        <w:numPr>
          <w:ilvl w:val="1"/>
          <w:numId w:val="45"/>
        </w:numPr>
      </w:pPr>
      <w:r w:rsidRPr="00655EB7">
        <w:t>in der EP: eine Klausur pro Halbjahr; zweistündig</w:t>
      </w:r>
    </w:p>
    <w:p w:rsidR="00764B37" w:rsidRPr="00655EB7" w:rsidRDefault="00764B37" w:rsidP="00F50BDC">
      <w:pPr>
        <w:numPr>
          <w:ilvl w:val="1"/>
          <w:numId w:val="45"/>
        </w:numPr>
      </w:pPr>
      <w:r w:rsidRPr="00655EB7">
        <w:t>in der QP: zwei Klausuren pro Halbjahr; dreistündig</w:t>
      </w:r>
    </w:p>
    <w:p w:rsidR="00764B37" w:rsidRPr="00655EB7" w:rsidRDefault="00764B37" w:rsidP="00655EB7"/>
    <w:p w:rsidR="00764B37" w:rsidRPr="00655EB7" w:rsidRDefault="00764B37" w:rsidP="00F50BDC">
      <w:pPr>
        <w:numPr>
          <w:ilvl w:val="0"/>
          <w:numId w:val="46"/>
        </w:numPr>
      </w:pPr>
      <w:r w:rsidRPr="00655EB7">
        <w:t xml:space="preserve">Als Aufgabentyp wird vor allem die Textaufgabe gewählt, da  diese  z.Zt. allein abiturrelevant ist, d.h.: </w:t>
      </w:r>
    </w:p>
    <w:p w:rsidR="00764B37" w:rsidRPr="00655EB7" w:rsidRDefault="00764B37" w:rsidP="00F50BDC">
      <w:pPr>
        <w:numPr>
          <w:ilvl w:val="1"/>
          <w:numId w:val="47"/>
        </w:numPr>
      </w:pPr>
      <w:r w:rsidRPr="00655EB7">
        <w:lastRenderedPageBreak/>
        <w:t>Erschließung und Bearbeitung biblischer und anderer fachspez</w:t>
      </w:r>
      <w:r w:rsidRPr="00655EB7">
        <w:t>i</w:t>
      </w:r>
      <w:r w:rsidRPr="00655EB7">
        <w:t>fischer Texte;</w:t>
      </w:r>
    </w:p>
    <w:p w:rsidR="00764B37" w:rsidRPr="00655EB7" w:rsidRDefault="00764B37" w:rsidP="00F50BDC">
      <w:pPr>
        <w:numPr>
          <w:ilvl w:val="2"/>
          <w:numId w:val="47"/>
        </w:numPr>
      </w:pPr>
      <w:r w:rsidRPr="00655EB7">
        <w:t>unter Nachweis inhalts- und methodenbezogener Kenntnisse</w:t>
      </w:r>
    </w:p>
    <w:p w:rsidR="00764B37" w:rsidRPr="00655EB7" w:rsidRDefault="00764B37" w:rsidP="00F50BDC">
      <w:pPr>
        <w:numPr>
          <w:ilvl w:val="2"/>
          <w:numId w:val="47"/>
        </w:numPr>
      </w:pPr>
      <w:r w:rsidRPr="00655EB7">
        <w:t>und Beachtung  sprachlicher und formaler Richtigkeit</w:t>
      </w:r>
    </w:p>
    <w:p w:rsidR="00764B37" w:rsidRPr="00655EB7" w:rsidRDefault="00764B37" w:rsidP="00655EB7"/>
    <w:p w:rsidR="00764B37" w:rsidRPr="00655EB7" w:rsidRDefault="00764B37" w:rsidP="00F50BDC">
      <w:pPr>
        <w:numPr>
          <w:ilvl w:val="0"/>
          <w:numId w:val="48"/>
        </w:numPr>
      </w:pPr>
      <w:r w:rsidRPr="00655EB7">
        <w:t xml:space="preserve">Die Beurteilung erfolgt durch ein </w:t>
      </w:r>
      <w:proofErr w:type="spellStart"/>
      <w:r w:rsidRPr="00655EB7">
        <w:t>kriterienorientiertes</w:t>
      </w:r>
      <w:proofErr w:type="spellEnd"/>
      <w:r w:rsidRPr="00655EB7">
        <w:t xml:space="preserve"> Bewertungsraster (Punktesystem).</w:t>
      </w:r>
    </w:p>
    <w:p w:rsidR="00764B37" w:rsidRPr="00655EB7" w:rsidRDefault="00764B37" w:rsidP="00655EB7"/>
    <w:p w:rsidR="00764B37" w:rsidRPr="00655EB7" w:rsidRDefault="00764B37" w:rsidP="00F50BDC">
      <w:pPr>
        <w:numPr>
          <w:ilvl w:val="0"/>
          <w:numId w:val="49"/>
        </w:numPr>
      </w:pPr>
      <w:r w:rsidRPr="00655EB7">
        <w:t>Die Aufgabenformulierungen entsprechen der für die Abiturprüfung vorgesehenen und den Schülern zu Beginn der EP in Übersichtsform ausgehändigten Operatoren des Faches Katholischer Religionslehre.</w:t>
      </w:r>
    </w:p>
    <w:p w:rsidR="00764B37" w:rsidRPr="00655EB7" w:rsidRDefault="00764B37" w:rsidP="00655EB7"/>
    <w:p w:rsidR="00764B37" w:rsidRPr="00655EB7" w:rsidRDefault="00764B37" w:rsidP="00F50BDC">
      <w:pPr>
        <w:numPr>
          <w:ilvl w:val="0"/>
          <w:numId w:val="49"/>
        </w:numPr>
      </w:pPr>
      <w:r w:rsidRPr="00655EB7">
        <w:t>Alle Anforderungsbereiche werden in der Aufgabenstellung abgedeckt.</w:t>
      </w:r>
    </w:p>
    <w:p w:rsidR="00764B37" w:rsidRPr="00655EB7" w:rsidRDefault="00764B37" w:rsidP="00655EB7"/>
    <w:p w:rsidR="00764B37" w:rsidRPr="00655EB7" w:rsidRDefault="00764B37" w:rsidP="00F50BDC">
      <w:pPr>
        <w:numPr>
          <w:ilvl w:val="0"/>
          <w:numId w:val="49"/>
        </w:numPr>
      </w:pPr>
      <w:r w:rsidRPr="00655EB7">
        <w:t xml:space="preserve">Inhalts- und Darstellungsleistungen werden gemäß der Vorgaben des Zentralabiturs im Verhältnis 80% zu 20%  gewertet. </w:t>
      </w:r>
    </w:p>
    <w:p w:rsidR="00764B37" w:rsidRPr="00655EB7" w:rsidRDefault="00764B37" w:rsidP="00655EB7"/>
    <w:p w:rsidR="00764B37" w:rsidRPr="00351B6D" w:rsidRDefault="00764B37" w:rsidP="00F50BDC">
      <w:pPr>
        <w:numPr>
          <w:ilvl w:val="0"/>
          <w:numId w:val="49"/>
        </w:numPr>
      </w:pPr>
      <w:r w:rsidRPr="00351B6D">
        <w:t>Die Kriterien der Darstellungsleistungen entsprechen den Vorgaben des Zentralabiturs.</w:t>
      </w:r>
    </w:p>
    <w:p w:rsidR="00764B37" w:rsidRPr="00351B6D" w:rsidRDefault="00764B37" w:rsidP="00655EB7"/>
    <w:p w:rsidR="00764B37" w:rsidRPr="00351B6D" w:rsidRDefault="00764B37" w:rsidP="00F50BDC">
      <w:pPr>
        <w:numPr>
          <w:ilvl w:val="0"/>
          <w:numId w:val="49"/>
        </w:numPr>
      </w:pPr>
      <w:r w:rsidRPr="00351B6D">
        <w:t>Innerhalb des ersten Jahrgangs der Q-Phase kann die erste Arbeit im zweiten Schulhalbjahr durch eine Facharbeit ersetzt werden; für deren Anfertigung gelten die kommunizierten und schriftlich fixierten Hinwe</w:t>
      </w:r>
      <w:r w:rsidRPr="00351B6D">
        <w:t>i</w:t>
      </w:r>
      <w:r w:rsidRPr="00351B6D">
        <w:t>se. Als Hilfe für die Bewertung der Facharbeiten gelten die auf der B</w:t>
      </w:r>
      <w:r w:rsidRPr="00351B6D">
        <w:t>a</w:t>
      </w:r>
      <w:r w:rsidRPr="00351B6D">
        <w:t>sis der Hinweise für die Schülerinnen und Schüler formulierten Beurte</w:t>
      </w:r>
      <w:r w:rsidRPr="00351B6D">
        <w:t>i</w:t>
      </w:r>
      <w:r w:rsidRPr="00351B6D">
        <w:t>lungsfragen.</w:t>
      </w:r>
    </w:p>
    <w:p w:rsidR="00764B37" w:rsidRPr="00212D5F" w:rsidRDefault="00764B37" w:rsidP="00655EB7"/>
    <w:p w:rsidR="00764B37" w:rsidRPr="00655EB7" w:rsidRDefault="00764B37" w:rsidP="00F50BDC">
      <w:pPr>
        <w:numPr>
          <w:ilvl w:val="0"/>
          <w:numId w:val="49"/>
        </w:numPr>
      </w:pPr>
      <w:r w:rsidRPr="00655EB7">
        <w:t>Das Anfertigen von Klausuren wird – in Teilbereichen –  im Unterricht eingeführt und geübt.</w:t>
      </w:r>
    </w:p>
    <w:p w:rsidR="00764B37" w:rsidRPr="00655EB7" w:rsidRDefault="00764B37" w:rsidP="00655EB7"/>
    <w:p w:rsidR="00764B37" w:rsidRPr="00D10713" w:rsidRDefault="00764B37" w:rsidP="00D10713"/>
    <w:p w:rsidR="00764B37" w:rsidRDefault="00764B37" w:rsidP="00D10713">
      <w:pPr>
        <w:pStyle w:val="berschrift2"/>
        <w:ind w:left="482" w:hanging="482"/>
        <w:rPr>
          <w:bCs/>
          <w:sz w:val="26"/>
        </w:rPr>
      </w:pPr>
      <w:bookmarkStart w:id="20" w:name="_Toc378775532"/>
      <w:r w:rsidRPr="00CD3477">
        <w:rPr>
          <w:bCs/>
          <w:sz w:val="26"/>
        </w:rPr>
        <w:t>2.</w:t>
      </w:r>
      <w:r>
        <w:rPr>
          <w:bCs/>
          <w:sz w:val="26"/>
        </w:rPr>
        <w:t>4</w:t>
      </w:r>
      <w:r w:rsidRPr="00CD3477">
        <w:rPr>
          <w:bCs/>
          <w:sz w:val="26"/>
        </w:rPr>
        <w:t xml:space="preserve"> </w:t>
      </w:r>
      <w:r>
        <w:rPr>
          <w:bCs/>
          <w:sz w:val="26"/>
        </w:rPr>
        <w:t>Lehr- und Lernmittel</w:t>
      </w:r>
      <w:bookmarkEnd w:id="20"/>
    </w:p>
    <w:p w:rsidR="005975C6" w:rsidRDefault="00764B37" w:rsidP="00960D62">
      <w:pPr>
        <w:spacing w:after="240"/>
        <w:rPr>
          <w:rFonts w:cs="Arial"/>
        </w:rPr>
      </w:pPr>
      <w:r>
        <w:rPr>
          <w:rFonts w:cs="Arial"/>
        </w:rPr>
        <w:t>Im Unterricht wird mit ausgewählten Texten gearbeitet</w:t>
      </w:r>
      <w:r w:rsidR="004B3ED7">
        <w:rPr>
          <w:rFonts w:cs="Arial"/>
        </w:rPr>
        <w:t>. Ein Lehrwerk ist nicht eingeführt.</w:t>
      </w:r>
      <w:r>
        <w:rPr>
          <w:rFonts w:cs="Arial"/>
        </w:rPr>
        <w:t xml:space="preserve"> </w:t>
      </w:r>
      <w:r w:rsidR="004B3ED7">
        <w:rPr>
          <w:rFonts w:cs="Arial"/>
        </w:rPr>
        <w:t>Sollte in Zukunft ein Lehrwerk verbindlich eingeführt we</w:t>
      </w:r>
      <w:r w:rsidR="004B3ED7">
        <w:rPr>
          <w:rFonts w:cs="Arial"/>
        </w:rPr>
        <w:t>r</w:t>
      </w:r>
      <w:r w:rsidR="004B3ED7">
        <w:rPr>
          <w:rFonts w:cs="Arial"/>
        </w:rPr>
        <w:t xml:space="preserve">den, dient </w:t>
      </w:r>
      <w:r w:rsidR="005975C6">
        <w:rPr>
          <w:rFonts w:cs="Arial"/>
        </w:rPr>
        <w:t xml:space="preserve">das Verzeichnis der zugelassenen </w:t>
      </w:r>
      <w:r w:rsidR="005975C6" w:rsidRPr="00D07355">
        <w:rPr>
          <w:rFonts w:cs="Arial"/>
        </w:rPr>
        <w:t xml:space="preserve">Lernmittel für </w:t>
      </w:r>
      <w:r w:rsidR="005975C6">
        <w:rPr>
          <w:rFonts w:cs="Arial"/>
        </w:rPr>
        <w:t>das Fach K</w:t>
      </w:r>
      <w:r w:rsidR="005975C6">
        <w:rPr>
          <w:rFonts w:cs="Arial"/>
        </w:rPr>
        <w:t>a</w:t>
      </w:r>
      <w:r w:rsidR="005975C6">
        <w:rPr>
          <w:rFonts w:cs="Arial"/>
        </w:rPr>
        <w:t>tholische Religionslehre</w:t>
      </w:r>
      <w:r w:rsidR="004B3ED7">
        <w:rPr>
          <w:rFonts w:cs="Arial"/>
        </w:rPr>
        <w:t xml:space="preserve"> zur Orientierung:</w:t>
      </w:r>
    </w:p>
    <w:p w:rsidR="003D3608" w:rsidRPr="004B3ED7" w:rsidRDefault="00B45523" w:rsidP="003D3608">
      <w:pPr>
        <w:rPr>
          <w:rFonts w:cs="Arial"/>
          <w:szCs w:val="24"/>
        </w:rPr>
      </w:pPr>
      <w:hyperlink r:id="rId15" w:history="1">
        <w:r w:rsidR="003D3608" w:rsidRPr="004B3ED7">
          <w:rPr>
            <w:rStyle w:val="Hyperlink"/>
            <w:rFonts w:cs="Arial"/>
            <w:szCs w:val="24"/>
          </w:rPr>
          <w:t>http://www.schulministerium.nrw.de/docs/Schulsystem/Unterricht/Lernmittel/Gymnasiale_Oberstufe/index.html</w:t>
        </w:r>
      </w:hyperlink>
    </w:p>
    <w:p w:rsidR="00764B37" w:rsidRDefault="00764B37" w:rsidP="005F72D6">
      <w:pPr>
        <w:spacing w:after="240"/>
        <w:rPr>
          <w:rFonts w:cs="Arial"/>
        </w:rPr>
      </w:pPr>
    </w:p>
    <w:p w:rsidR="00764B37" w:rsidRDefault="00764B37" w:rsidP="005F72D6">
      <w:pPr>
        <w:spacing w:after="240"/>
        <w:rPr>
          <w:rFonts w:cs="Arial"/>
          <w:i/>
        </w:rPr>
      </w:pPr>
    </w:p>
    <w:p w:rsidR="00764B37" w:rsidRDefault="00764B37" w:rsidP="005F72D6">
      <w:pPr>
        <w:spacing w:after="240"/>
        <w:rPr>
          <w:rFonts w:cs="Arial"/>
          <w:i/>
        </w:rPr>
        <w:sectPr w:rsidR="00764B37" w:rsidSect="00DD1E9F">
          <w:footerReference w:type="even" r:id="rId16"/>
          <w:footerReference w:type="default" r:id="rId17"/>
          <w:footerReference w:type="first" r:id="rId18"/>
          <w:pgSz w:w="11904" w:h="16838" w:code="9"/>
          <w:pgMar w:top="1985" w:right="1985" w:bottom="2552" w:left="1985" w:header="709" w:footer="1985" w:gutter="0"/>
          <w:cols w:space="708"/>
          <w:titlePg/>
        </w:sectPr>
      </w:pPr>
    </w:p>
    <w:p w:rsidR="00764B37" w:rsidRPr="00B136DC" w:rsidRDefault="00764B37" w:rsidP="00B136DC">
      <w:pPr>
        <w:pStyle w:val="berschrift1"/>
        <w:rPr>
          <w:bCs/>
          <w:sz w:val="28"/>
        </w:rPr>
      </w:pPr>
      <w:bookmarkStart w:id="21" w:name="_Toc378775533"/>
      <w:r w:rsidRPr="008F1E35">
        <w:rPr>
          <w:bCs/>
          <w:sz w:val="28"/>
        </w:rPr>
        <w:lastRenderedPageBreak/>
        <w:t>3</w:t>
      </w:r>
      <w:r w:rsidRPr="008F1E35">
        <w:rPr>
          <w:bCs/>
          <w:sz w:val="28"/>
        </w:rPr>
        <w:tab/>
      </w:r>
      <w:bookmarkEnd w:id="17"/>
      <w:r>
        <w:rPr>
          <w:bCs/>
          <w:sz w:val="28"/>
        </w:rPr>
        <w:t>Entscheidungen zu fach- und unterrichtsübergre</w:t>
      </w:r>
      <w:r>
        <w:rPr>
          <w:bCs/>
          <w:sz w:val="28"/>
        </w:rPr>
        <w:t>i</w:t>
      </w:r>
      <w:r>
        <w:rPr>
          <w:bCs/>
          <w:sz w:val="28"/>
        </w:rPr>
        <w:t>fenden Fragen</w:t>
      </w:r>
      <w:bookmarkEnd w:id="21"/>
      <w:r>
        <w:rPr>
          <w:bCs/>
          <w:sz w:val="28"/>
        </w:rPr>
        <w:t xml:space="preserve"> </w:t>
      </w:r>
    </w:p>
    <w:p w:rsidR="00056FC5" w:rsidRPr="00C076E2" w:rsidRDefault="00056FC5" w:rsidP="00B136DC">
      <w:pPr>
        <w:spacing w:before="100" w:beforeAutospacing="1" w:after="100" w:afterAutospacing="1"/>
        <w:rPr>
          <w:rFonts w:cs="Arial"/>
          <w:szCs w:val="24"/>
        </w:rPr>
      </w:pPr>
      <w:r w:rsidRPr="00C076E2">
        <w:rPr>
          <w:rFonts w:cs="Arial"/>
          <w:szCs w:val="24"/>
        </w:rPr>
        <w:t xml:space="preserve">Vor dem Hintergrund des Schulprogramms und Schulprofils des </w:t>
      </w:r>
      <w:r w:rsidRPr="00C076E2">
        <w:rPr>
          <w:rFonts w:cs="Arial"/>
          <w:bCs/>
          <w:szCs w:val="24"/>
        </w:rPr>
        <w:t>Städt</w:t>
      </w:r>
      <w:r w:rsidRPr="00C076E2">
        <w:rPr>
          <w:rFonts w:cs="Arial"/>
          <w:bCs/>
          <w:szCs w:val="24"/>
        </w:rPr>
        <w:t>i</w:t>
      </w:r>
      <w:r w:rsidRPr="00C076E2">
        <w:rPr>
          <w:rFonts w:cs="Arial"/>
          <w:bCs/>
          <w:szCs w:val="24"/>
        </w:rPr>
        <w:t>schen Gymnasiums</w:t>
      </w:r>
      <w:r w:rsidRPr="00C076E2">
        <w:rPr>
          <w:rFonts w:cs="Arial"/>
          <w:szCs w:val="24"/>
        </w:rPr>
        <w:t xml:space="preserve"> </w:t>
      </w:r>
      <w:r>
        <w:rPr>
          <w:rFonts w:cs="Arial"/>
          <w:szCs w:val="24"/>
        </w:rPr>
        <w:t xml:space="preserve">Engelsgasse </w:t>
      </w:r>
      <w:r w:rsidRPr="00C076E2">
        <w:rPr>
          <w:rFonts w:cs="Arial"/>
          <w:szCs w:val="24"/>
        </w:rPr>
        <w:t>sieht sich die Fachkon</w:t>
      </w:r>
      <w:r>
        <w:rPr>
          <w:rFonts w:cs="Arial"/>
          <w:szCs w:val="24"/>
        </w:rPr>
        <w:t>f</w:t>
      </w:r>
      <w:r w:rsidRPr="00C076E2">
        <w:rPr>
          <w:rFonts w:cs="Arial"/>
          <w:szCs w:val="24"/>
        </w:rPr>
        <w:t xml:space="preserve">erenz </w:t>
      </w:r>
      <w:r>
        <w:rPr>
          <w:rFonts w:cs="Arial"/>
          <w:szCs w:val="24"/>
        </w:rPr>
        <w:t>Kathol</w:t>
      </w:r>
      <w:r>
        <w:rPr>
          <w:rFonts w:cs="Arial"/>
          <w:szCs w:val="24"/>
        </w:rPr>
        <w:t>i</w:t>
      </w:r>
      <w:r>
        <w:rPr>
          <w:rFonts w:cs="Arial"/>
          <w:szCs w:val="24"/>
        </w:rPr>
        <w:t>sche Religionslehre</w:t>
      </w:r>
      <w:r w:rsidRPr="00C076E2">
        <w:rPr>
          <w:rFonts w:cs="Arial"/>
          <w:szCs w:val="24"/>
        </w:rPr>
        <w:t xml:space="preserve"> folgenden fach- und unterrichtsübergreifenden En</w:t>
      </w:r>
      <w:r w:rsidRPr="00C076E2">
        <w:rPr>
          <w:rFonts w:cs="Arial"/>
          <w:szCs w:val="24"/>
        </w:rPr>
        <w:t>t</w:t>
      </w:r>
      <w:r w:rsidRPr="00C076E2">
        <w:rPr>
          <w:rFonts w:cs="Arial"/>
          <w:szCs w:val="24"/>
        </w:rPr>
        <w:t>scheidungen verpflichtet</w:t>
      </w:r>
      <w:r w:rsidRPr="00FB4111">
        <w:rPr>
          <w:rFonts w:cs="Arial"/>
          <w:szCs w:val="24"/>
        </w:rPr>
        <w:t>:</w:t>
      </w:r>
    </w:p>
    <w:p w:rsidR="00056FC5" w:rsidRPr="005A0447" w:rsidRDefault="00056FC5" w:rsidP="00744A41">
      <w:pPr>
        <w:numPr>
          <w:ilvl w:val="0"/>
          <w:numId w:val="114"/>
        </w:numPr>
        <w:tabs>
          <w:tab w:val="left" w:pos="2160"/>
          <w:tab w:val="left" w:pos="6300"/>
        </w:tabs>
      </w:pPr>
      <w:r w:rsidRPr="005A0447">
        <w:t xml:space="preserve">Das Fach </w:t>
      </w:r>
      <w:r>
        <w:t>Katholische Religionslehre</w:t>
      </w:r>
      <w:r w:rsidRPr="005A0447">
        <w:t xml:space="preserve"> unterstützt das schulinterne M</w:t>
      </w:r>
      <w:r w:rsidRPr="005A0447">
        <w:t>e</w:t>
      </w:r>
      <w:r w:rsidRPr="005A0447">
        <w:t>thodenkonzept durch die Schulung überfachlicher und fachspezifischer Methoden sowie von Medienkompetenz im Zusammenhang mit den festgelegten konkretisierten Unterrichtsvorhaben (Anfertigung von R</w:t>
      </w:r>
      <w:r w:rsidRPr="005A0447">
        <w:t>e</w:t>
      </w:r>
      <w:r w:rsidRPr="005A0447">
        <w:t>feraten, Protokollen, Recherchen, Präsentationen sowie Analyse bzw. Interpretati</w:t>
      </w:r>
      <w:r>
        <w:t xml:space="preserve">on von Texten, Bildern, Filmen </w:t>
      </w:r>
      <w:r w:rsidRPr="005A0447">
        <w:t>etc.); die Lernenden führen ein entsprechendes Methodenheft. Im Rahmen von Methodentagen für die Schülerinnen und Schüler der Einführungs- sowie Qualifikation</w:t>
      </w:r>
      <w:r w:rsidRPr="005A0447">
        <w:t>s</w:t>
      </w:r>
      <w:r w:rsidRPr="005A0447">
        <w:t xml:space="preserve">phase bereitet die Fachkonferenz </w:t>
      </w:r>
      <w:r>
        <w:t>Katholische Religionslehre</w:t>
      </w:r>
      <w:r w:rsidRPr="005A0447">
        <w:t xml:space="preserve"> ein Modul zu einer ausgewählten Methode vor.</w:t>
      </w:r>
    </w:p>
    <w:p w:rsidR="00056FC5" w:rsidRPr="00C076E2" w:rsidRDefault="00056FC5" w:rsidP="00056FC5">
      <w:pPr>
        <w:spacing w:after="240"/>
        <w:ind w:left="360"/>
        <w:contextualSpacing/>
        <w:rPr>
          <w:rFonts w:eastAsia="Calibri" w:cs="Arial"/>
          <w:szCs w:val="24"/>
          <w:lang w:eastAsia="en-US"/>
        </w:rPr>
      </w:pPr>
    </w:p>
    <w:p w:rsidR="00056FC5" w:rsidRPr="005A0447" w:rsidRDefault="00056FC5" w:rsidP="00744A41">
      <w:pPr>
        <w:numPr>
          <w:ilvl w:val="0"/>
          <w:numId w:val="114"/>
        </w:numPr>
        <w:tabs>
          <w:tab w:val="left" w:pos="2160"/>
          <w:tab w:val="left" w:pos="6300"/>
        </w:tabs>
      </w:pPr>
      <w:r w:rsidRPr="005A0447">
        <w:t xml:space="preserve">Im Zuge der Sprachförderung wird </w:t>
      </w:r>
      <w:r w:rsidRPr="00D16CCD">
        <w:t>sowohl auf eine</w:t>
      </w:r>
      <w:r w:rsidR="009F70E0">
        <w:t xml:space="preserve"> </w:t>
      </w:r>
      <w:r w:rsidR="00D16CCD" w:rsidRPr="00D16CCD">
        <w:t xml:space="preserve">präzise </w:t>
      </w:r>
      <w:r w:rsidRPr="00D16CCD">
        <w:t>Verwe</w:t>
      </w:r>
      <w:r w:rsidRPr="00D16CCD">
        <w:t>n</w:t>
      </w:r>
      <w:r w:rsidRPr="00D16CCD">
        <w:t xml:space="preserve">dung von </w:t>
      </w:r>
      <w:r w:rsidRPr="009F70E0">
        <w:t xml:space="preserve">Fachbegriffen </w:t>
      </w:r>
      <w:r w:rsidR="00D16CCD" w:rsidRPr="009F70E0">
        <w:t xml:space="preserve">als </w:t>
      </w:r>
      <w:r w:rsidRPr="009F70E0">
        <w:t>auch</w:t>
      </w:r>
      <w:r w:rsidRPr="005A0447">
        <w:t xml:space="preserve"> auf eine konsequente Verbesserung des (fach-)sprachlichen A</w:t>
      </w:r>
      <w:r>
        <w:t>usdrucks geachtet. Die Schüler</w:t>
      </w:r>
      <w:r w:rsidRPr="005A0447">
        <w:t xml:space="preserve">innen </w:t>
      </w:r>
      <w:r>
        <w:t xml:space="preserve">und Schüler </w:t>
      </w:r>
      <w:r w:rsidRPr="005A0447">
        <w:t>legen eigenständig ein fortlaufendes Glossar zu relevanten Fachbegriffen an; (Lern-)Aufgaben werden als Fließtext formuliert.</w:t>
      </w:r>
    </w:p>
    <w:p w:rsidR="00056FC5" w:rsidRPr="005A0447" w:rsidRDefault="00056FC5" w:rsidP="00056FC5">
      <w:pPr>
        <w:tabs>
          <w:tab w:val="left" w:pos="2160"/>
          <w:tab w:val="left" w:pos="6300"/>
        </w:tabs>
        <w:ind w:left="360"/>
      </w:pPr>
    </w:p>
    <w:p w:rsidR="00056FC5" w:rsidRPr="005A0447" w:rsidRDefault="00056FC5" w:rsidP="00744A41">
      <w:pPr>
        <w:numPr>
          <w:ilvl w:val="0"/>
          <w:numId w:val="114"/>
        </w:numPr>
        <w:tabs>
          <w:tab w:val="left" w:pos="2160"/>
          <w:tab w:val="left" w:pos="6300"/>
        </w:tabs>
      </w:pPr>
      <w:r w:rsidRPr="005A0447">
        <w:t>Mindestens einmal pro Schuljahr finden – angebunden an die konkret</w:t>
      </w:r>
      <w:r w:rsidRPr="005A0447">
        <w:t>i</w:t>
      </w:r>
      <w:r w:rsidRPr="005A0447">
        <w:t>sierten Unterrichtsvorhaben – vor- und nachbereitete Unterrichtsgänge bzw. Exkursionen zu außerschulischen Lernorten (</w:t>
      </w:r>
      <w:r w:rsidR="00241DCE">
        <w:t>Kirche, Gebetsstä</w:t>
      </w:r>
      <w:r w:rsidR="00241DCE">
        <w:t>t</w:t>
      </w:r>
      <w:r w:rsidR="00241DCE">
        <w:t xml:space="preserve">te, </w:t>
      </w:r>
      <w:r w:rsidRPr="005A0447">
        <w:t>Museum, Archiv, Gedenkstätte</w:t>
      </w:r>
      <w:r w:rsidR="00241DCE">
        <w:t>, soziale Einrichtung</w:t>
      </w:r>
      <w:r w:rsidRPr="005A0447">
        <w:t xml:space="preserve"> etc.) statt. Durch die Zusammenarbeit mit </w:t>
      </w:r>
      <w:r w:rsidR="00241DCE">
        <w:t>kirchlichen, sozialen bzw. kulturellen Einrichtunge</w:t>
      </w:r>
      <w:r w:rsidR="00241DCE" w:rsidRPr="009F70E0">
        <w:t>n</w:t>
      </w:r>
      <w:r w:rsidRPr="009F70E0">
        <w:t xml:space="preserve"> </w:t>
      </w:r>
      <w:r w:rsidR="00B759BE" w:rsidRPr="009F70E0">
        <w:t>(vor Ort)</w:t>
      </w:r>
      <w:r w:rsidR="00B759BE">
        <w:t xml:space="preserve"> </w:t>
      </w:r>
      <w:r w:rsidRPr="005A0447">
        <w:t xml:space="preserve">liefert die Fachgruppe einen über den reinen Fachunterricht hinausgehenden Beitrag zur </w:t>
      </w:r>
      <w:r w:rsidR="00241DCE">
        <w:t>religiösen</w:t>
      </w:r>
      <w:r w:rsidRPr="005A0447">
        <w:t xml:space="preserve"> Bildung, zur Identitätsbildung und Integration, zur weiteren Methodenschulung und zum fachübergreifenden Lernen.</w:t>
      </w:r>
    </w:p>
    <w:p w:rsidR="00056FC5" w:rsidRPr="005A0447" w:rsidRDefault="00056FC5" w:rsidP="00056FC5">
      <w:pPr>
        <w:tabs>
          <w:tab w:val="left" w:pos="2160"/>
          <w:tab w:val="left" w:pos="6300"/>
        </w:tabs>
        <w:ind w:left="360"/>
      </w:pPr>
    </w:p>
    <w:p w:rsidR="00056FC5" w:rsidRDefault="00056FC5" w:rsidP="00744A41">
      <w:pPr>
        <w:numPr>
          <w:ilvl w:val="0"/>
          <w:numId w:val="114"/>
        </w:numPr>
        <w:tabs>
          <w:tab w:val="left" w:pos="2160"/>
          <w:tab w:val="left" w:pos="6300"/>
        </w:tabs>
        <w:rPr>
          <w:rFonts w:eastAsia="Calibri" w:cs="Arial"/>
          <w:szCs w:val="24"/>
          <w:lang w:eastAsia="en-US"/>
        </w:rPr>
      </w:pPr>
      <w:r w:rsidRPr="005A0447">
        <w:t>Grundsätzlich wird die Zusammenarbeit mit anderen Fächern verei</w:t>
      </w:r>
      <w:r w:rsidRPr="005A0447">
        <w:t>n</w:t>
      </w:r>
      <w:r w:rsidRPr="005A0447">
        <w:t>bart, wie z.B. bei d</w:t>
      </w:r>
      <w:r w:rsidR="00B759BE">
        <w:t xml:space="preserve">er Durchführung von Exkursionen </w:t>
      </w:r>
      <w:r w:rsidR="00B759BE" w:rsidRPr="009F70E0">
        <w:t>und</w:t>
      </w:r>
      <w:r w:rsidR="00B759BE">
        <w:t xml:space="preserve"> </w:t>
      </w:r>
      <w:r w:rsidRPr="005A0447">
        <w:t xml:space="preserve">Projekten. </w:t>
      </w:r>
    </w:p>
    <w:p w:rsidR="00C548FA" w:rsidRDefault="00C548FA" w:rsidP="00C548FA">
      <w:pPr>
        <w:tabs>
          <w:tab w:val="left" w:pos="2160"/>
          <w:tab w:val="left" w:pos="6300"/>
        </w:tabs>
        <w:ind w:left="360"/>
        <w:rPr>
          <w:rFonts w:eastAsia="Calibri" w:cs="Arial"/>
          <w:szCs w:val="24"/>
          <w:lang w:eastAsia="en-US"/>
        </w:rPr>
      </w:pPr>
    </w:p>
    <w:p w:rsidR="009F70E0" w:rsidRDefault="00C548FA" w:rsidP="009F70E0">
      <w:pPr>
        <w:numPr>
          <w:ilvl w:val="0"/>
          <w:numId w:val="114"/>
        </w:numPr>
        <w:tabs>
          <w:tab w:val="left" w:pos="2160"/>
          <w:tab w:val="left" w:pos="6300"/>
        </w:tabs>
        <w:rPr>
          <w:rFonts w:eastAsia="Calibri" w:cs="Arial"/>
          <w:szCs w:val="24"/>
          <w:lang w:eastAsia="en-US"/>
        </w:rPr>
      </w:pPr>
      <w:r>
        <w:rPr>
          <w:rFonts w:eastAsia="Calibri" w:cs="Arial"/>
          <w:szCs w:val="24"/>
          <w:lang w:eastAsia="en-US"/>
        </w:rPr>
        <w:t xml:space="preserve">Die </w:t>
      </w:r>
      <w:r w:rsidR="00D16CCD" w:rsidRPr="009F70E0">
        <w:rPr>
          <w:rFonts w:eastAsia="Calibri" w:cs="Arial"/>
          <w:szCs w:val="24"/>
          <w:lang w:eastAsia="en-US"/>
        </w:rPr>
        <w:t>Schulg</w:t>
      </w:r>
      <w:r w:rsidRPr="009F70E0">
        <w:rPr>
          <w:rFonts w:eastAsia="Calibri" w:cs="Arial"/>
          <w:szCs w:val="24"/>
          <w:lang w:eastAsia="en-US"/>
        </w:rPr>
        <w:t xml:space="preserve">ottesdienste </w:t>
      </w:r>
      <w:r w:rsidR="006F0457" w:rsidRPr="009F70E0">
        <w:rPr>
          <w:rFonts w:eastAsia="Calibri" w:cs="Arial"/>
          <w:szCs w:val="24"/>
          <w:lang w:eastAsia="en-US"/>
        </w:rPr>
        <w:t>sind ökumenisch gestaltet</w:t>
      </w:r>
      <w:r w:rsidR="006F0457">
        <w:rPr>
          <w:rFonts w:eastAsia="Calibri" w:cs="Arial"/>
          <w:szCs w:val="24"/>
          <w:lang w:eastAsia="en-US"/>
        </w:rPr>
        <w:t xml:space="preserve"> und </w:t>
      </w:r>
      <w:r>
        <w:rPr>
          <w:rFonts w:eastAsia="Calibri" w:cs="Arial"/>
          <w:szCs w:val="24"/>
          <w:lang w:eastAsia="en-US"/>
        </w:rPr>
        <w:t>werden g</w:t>
      </w:r>
      <w:r>
        <w:rPr>
          <w:rFonts w:eastAsia="Calibri" w:cs="Arial"/>
          <w:szCs w:val="24"/>
          <w:lang w:eastAsia="en-US"/>
        </w:rPr>
        <w:t>e</w:t>
      </w:r>
      <w:r>
        <w:rPr>
          <w:rFonts w:eastAsia="Calibri" w:cs="Arial"/>
          <w:szCs w:val="24"/>
          <w:lang w:eastAsia="en-US"/>
        </w:rPr>
        <w:t>meinsam mit den Fächern Evangelische Religionslehre und Musik vo</w:t>
      </w:r>
      <w:r>
        <w:rPr>
          <w:rFonts w:eastAsia="Calibri" w:cs="Arial"/>
          <w:szCs w:val="24"/>
          <w:lang w:eastAsia="en-US"/>
        </w:rPr>
        <w:t>r</w:t>
      </w:r>
      <w:r>
        <w:rPr>
          <w:rFonts w:eastAsia="Calibri" w:cs="Arial"/>
          <w:szCs w:val="24"/>
          <w:lang w:eastAsia="en-US"/>
        </w:rPr>
        <w:t>bereitet.</w:t>
      </w:r>
    </w:p>
    <w:p w:rsidR="009F70E0" w:rsidRDefault="009F70E0" w:rsidP="009F70E0">
      <w:pPr>
        <w:pStyle w:val="Listenabsatz"/>
        <w:rPr>
          <w:rFonts w:eastAsia="Calibri" w:cs="Arial"/>
          <w:szCs w:val="24"/>
          <w:highlight w:val="yellow"/>
          <w:lang w:eastAsia="en-US"/>
        </w:rPr>
      </w:pPr>
    </w:p>
    <w:p w:rsidR="00B136DC" w:rsidRPr="009F70E0" w:rsidRDefault="00666440" w:rsidP="009F70E0">
      <w:pPr>
        <w:numPr>
          <w:ilvl w:val="0"/>
          <w:numId w:val="114"/>
        </w:numPr>
        <w:tabs>
          <w:tab w:val="left" w:pos="2160"/>
          <w:tab w:val="left" w:pos="6300"/>
        </w:tabs>
        <w:rPr>
          <w:rFonts w:eastAsia="Calibri" w:cs="Arial"/>
          <w:szCs w:val="24"/>
          <w:lang w:eastAsia="en-US"/>
        </w:rPr>
      </w:pPr>
      <w:r w:rsidRPr="009F70E0">
        <w:rPr>
          <w:rFonts w:eastAsia="Calibri" w:cs="Arial"/>
          <w:szCs w:val="24"/>
          <w:lang w:eastAsia="en-US"/>
        </w:rPr>
        <w:lastRenderedPageBreak/>
        <w:t>Kolleginnen und Kollegen nehmen regelmäßig an Fortbildungen – z.B. der Kirche – teil und informieren die Fachschaften über Inhalte der Veranstaltungen.</w:t>
      </w:r>
    </w:p>
    <w:p w:rsidR="00666440" w:rsidRPr="00666440" w:rsidRDefault="00666440" w:rsidP="00B136DC">
      <w:pPr>
        <w:tabs>
          <w:tab w:val="left" w:pos="2160"/>
          <w:tab w:val="left" w:pos="6300"/>
        </w:tabs>
        <w:ind w:left="360"/>
        <w:rPr>
          <w:rFonts w:eastAsia="Calibri" w:cs="Arial"/>
          <w:szCs w:val="24"/>
          <w:lang w:eastAsia="en-US"/>
        </w:rPr>
      </w:pPr>
    </w:p>
    <w:p w:rsidR="00241DCE" w:rsidRDefault="00241DCE" w:rsidP="00CD3477">
      <w:pPr>
        <w:spacing w:after="240"/>
        <w:rPr>
          <w:rFonts w:cs="Arial"/>
        </w:rPr>
      </w:pPr>
      <w:r>
        <w:rPr>
          <w:rFonts w:cs="Arial"/>
        </w:rPr>
        <w:t>Darüber hinaus sind Entscheidungen der Fachkonferenz zu fachübergre</w:t>
      </w:r>
      <w:r>
        <w:rPr>
          <w:rFonts w:cs="Arial"/>
        </w:rPr>
        <w:t>i</w:t>
      </w:r>
      <w:r>
        <w:rPr>
          <w:rFonts w:cs="Arial"/>
        </w:rPr>
        <w:t>fenden Fragen und außerschulischen Lernorten in Kap. 1 und 2 ausg</w:t>
      </w:r>
      <w:r>
        <w:rPr>
          <w:rFonts w:cs="Arial"/>
        </w:rPr>
        <w:t>e</w:t>
      </w:r>
      <w:r>
        <w:rPr>
          <w:rFonts w:cs="Arial"/>
        </w:rPr>
        <w:t>wiesen.</w:t>
      </w:r>
    </w:p>
    <w:p w:rsidR="0084758D" w:rsidRDefault="0084758D" w:rsidP="00CD3477">
      <w:pPr>
        <w:spacing w:after="240"/>
        <w:rPr>
          <w:rFonts w:cs="Arial"/>
          <w:i/>
        </w:rPr>
      </w:pPr>
    </w:p>
    <w:p w:rsidR="00764B37" w:rsidRPr="008F1E35" w:rsidRDefault="00764B37" w:rsidP="00CD3477">
      <w:pPr>
        <w:pStyle w:val="berschrift1"/>
        <w:rPr>
          <w:bCs/>
          <w:sz w:val="28"/>
        </w:rPr>
      </w:pPr>
      <w:bookmarkStart w:id="22" w:name="_Toc378775534"/>
      <w:r>
        <w:rPr>
          <w:bCs/>
          <w:sz w:val="28"/>
        </w:rPr>
        <w:t>4</w:t>
      </w:r>
      <w:r w:rsidRPr="008F1E35">
        <w:rPr>
          <w:bCs/>
          <w:sz w:val="28"/>
        </w:rPr>
        <w:tab/>
      </w:r>
      <w:r>
        <w:rPr>
          <w:bCs/>
          <w:sz w:val="28"/>
        </w:rPr>
        <w:t>Qualitätssicherung und Evaluation</w:t>
      </w:r>
      <w:bookmarkEnd w:id="22"/>
      <w:r>
        <w:rPr>
          <w:bCs/>
          <w:sz w:val="28"/>
        </w:rPr>
        <w:t xml:space="preserve"> </w:t>
      </w:r>
    </w:p>
    <w:p w:rsidR="00764B37" w:rsidRDefault="00764B37" w:rsidP="00CD3477"/>
    <w:p w:rsidR="00764B37" w:rsidRPr="00C548FA" w:rsidRDefault="00764B37" w:rsidP="00CA09A1">
      <w:r w:rsidRPr="00C548FA">
        <w:t>Das schulinterne Curriculum stellt keine starre Größe dar, sondern ist als „lebendes Dokument“ zu betrachten. Dementsprechend sind die Inhalte stetig zu überprüfen, um ggf. Modifikationen vornehmen zu können. Die Fachkonferenz trägt durch diesen Prozess zur Qualitätsentwicklung und damit zur Qualitätssicherung des Faches bei.</w:t>
      </w:r>
    </w:p>
    <w:p w:rsidR="00764B37" w:rsidRPr="00C548FA" w:rsidRDefault="00764B37" w:rsidP="00CA09A1"/>
    <w:p w:rsidR="00764B37" w:rsidRPr="00C548FA" w:rsidRDefault="00764B37" w:rsidP="005C27E0">
      <w:pPr>
        <w:spacing w:after="120"/>
      </w:pPr>
      <w:r w:rsidRPr="00C548FA">
        <w:t xml:space="preserve">Zu Schuljahresbeginn werden die Erfahrungen </w:t>
      </w:r>
    </w:p>
    <w:p w:rsidR="00764B37" w:rsidRPr="00C548FA" w:rsidRDefault="00764B37" w:rsidP="00F50BDC">
      <w:pPr>
        <w:pStyle w:val="Listenabsatz"/>
        <w:numPr>
          <w:ilvl w:val="0"/>
          <w:numId w:val="50"/>
        </w:numPr>
      </w:pPr>
      <w:r w:rsidRPr="00C548FA">
        <w:t xml:space="preserve">mit den Unterrichtsvorhaben des schulinternen Lehrplans </w:t>
      </w:r>
    </w:p>
    <w:p w:rsidR="00764B37" w:rsidRPr="00C548FA" w:rsidRDefault="00764B37" w:rsidP="00F50BDC">
      <w:pPr>
        <w:pStyle w:val="Listenabsatz"/>
        <w:numPr>
          <w:ilvl w:val="0"/>
          <w:numId w:val="50"/>
        </w:numPr>
      </w:pPr>
      <w:r w:rsidRPr="00C548FA">
        <w:t>mit dem eingesetzten Arbeitsmaterial</w:t>
      </w:r>
    </w:p>
    <w:p w:rsidR="00764B37" w:rsidRPr="00C548FA" w:rsidRDefault="00764B37" w:rsidP="00F50BDC">
      <w:pPr>
        <w:pStyle w:val="Listenabsatz"/>
        <w:numPr>
          <w:ilvl w:val="0"/>
          <w:numId w:val="50"/>
        </w:numPr>
        <w:spacing w:after="120"/>
        <w:ind w:left="714" w:hanging="357"/>
      </w:pPr>
      <w:r w:rsidRPr="00C548FA">
        <w:t>mit Aspekten der Leistungsbewertung und Leistungsrückmeldung</w:t>
      </w:r>
    </w:p>
    <w:p w:rsidR="00764B37" w:rsidRDefault="00764B37" w:rsidP="00CA09A1">
      <w:r w:rsidRPr="00C548FA">
        <w:t>in der Fachschaft gesammelt, bewertet und eventuell notwendige Kons</w:t>
      </w:r>
      <w:r w:rsidRPr="00C548FA">
        <w:t>e</w:t>
      </w:r>
      <w:r w:rsidRPr="00C548FA">
        <w:t>quenzen formuliert. Zudem werden ggf. fachinterne und fächerübergre</w:t>
      </w:r>
      <w:r w:rsidRPr="00C548FA">
        <w:t>i</w:t>
      </w:r>
      <w:r w:rsidRPr="00C548FA">
        <w:t>fende Arbeitsschwerpunkte für das kommende Schuljahr festgelegt.</w:t>
      </w:r>
    </w:p>
    <w:p w:rsidR="0084758D" w:rsidRPr="0084758D" w:rsidRDefault="0084758D" w:rsidP="00CA09A1"/>
    <w:p w:rsidR="00764B37" w:rsidRPr="0084758D" w:rsidRDefault="00764B37" w:rsidP="00CA09A1"/>
    <w:p w:rsidR="00764B37" w:rsidRPr="00CA09A1" w:rsidRDefault="00764B37" w:rsidP="006218ED">
      <w:pPr>
        <w:spacing w:after="240"/>
        <w:rPr>
          <w:color w:val="FF0000"/>
        </w:rPr>
        <w:sectPr w:rsidR="00764B37" w:rsidRPr="00CA09A1" w:rsidSect="00DD1E9F">
          <w:footerReference w:type="even" r:id="rId19"/>
          <w:footerReference w:type="default" r:id="rId20"/>
          <w:footerReference w:type="first" r:id="rId21"/>
          <w:pgSz w:w="11904" w:h="16838" w:code="9"/>
          <w:pgMar w:top="1985" w:right="1985" w:bottom="2552" w:left="1985" w:header="709" w:footer="1985" w:gutter="0"/>
          <w:cols w:space="708"/>
          <w:titlePg/>
        </w:sectPr>
      </w:pPr>
    </w:p>
    <w:p w:rsidR="00764B37" w:rsidRPr="00452FA3" w:rsidRDefault="00764B37" w:rsidP="00F91D5F">
      <w:pPr>
        <w:rPr>
          <w:b/>
        </w:rPr>
      </w:pPr>
      <w:r w:rsidRPr="00452FA3">
        <w:rPr>
          <w:b/>
        </w:rPr>
        <w:lastRenderedPageBreak/>
        <w:t>Evaluation des schulinternen Curriculums</w:t>
      </w:r>
      <w:r>
        <w:rPr>
          <w:b/>
        </w:rPr>
        <w:t xml:space="preserve"> (Anregung für unsere Fachkonferenz)</w:t>
      </w:r>
    </w:p>
    <w:p w:rsidR="00764B37" w:rsidRDefault="00764B37" w:rsidP="00F91D5F">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2808"/>
        <w:gridCol w:w="2134"/>
        <w:gridCol w:w="2515"/>
        <w:gridCol w:w="1950"/>
        <w:gridCol w:w="1919"/>
      </w:tblGrid>
      <w:tr w:rsidR="00764B37" w:rsidRPr="00B743B8" w:rsidTr="00895175">
        <w:tc>
          <w:tcPr>
            <w:tcW w:w="3999" w:type="dxa"/>
            <w:gridSpan w:val="2"/>
            <w:tcBorders>
              <w:bottom w:val="single" w:sz="12" w:space="0" w:color="auto"/>
              <w:right w:val="single" w:sz="12" w:space="0" w:color="auto"/>
            </w:tcBorders>
          </w:tcPr>
          <w:p w:rsidR="00764B37" w:rsidRPr="00C70664" w:rsidRDefault="00764B37" w:rsidP="00895175">
            <w:pPr>
              <w:rPr>
                <w:rFonts w:cs="Arial"/>
                <w:b/>
              </w:rPr>
            </w:pPr>
            <w:r w:rsidRPr="00C70664">
              <w:rPr>
                <w:rFonts w:cs="Arial"/>
                <w:b/>
              </w:rPr>
              <w:t>Kriterien</w:t>
            </w:r>
          </w:p>
        </w:tc>
        <w:tc>
          <w:tcPr>
            <w:tcW w:w="2134" w:type="dxa"/>
            <w:tcBorders>
              <w:left w:val="single" w:sz="12" w:space="0" w:color="auto"/>
              <w:bottom w:val="single" w:sz="12" w:space="0" w:color="auto"/>
            </w:tcBorders>
          </w:tcPr>
          <w:p w:rsidR="00764B37" w:rsidRDefault="00764B37" w:rsidP="00895175">
            <w:pPr>
              <w:rPr>
                <w:rFonts w:cs="Arial"/>
                <w:b/>
              </w:rPr>
            </w:pPr>
            <w:r>
              <w:rPr>
                <w:rFonts w:cs="Arial"/>
                <w:b/>
              </w:rPr>
              <w:t>Ist-Zustand</w:t>
            </w:r>
          </w:p>
          <w:p w:rsidR="00764B37" w:rsidRPr="00C70664" w:rsidRDefault="00764B37" w:rsidP="00895175">
            <w:pPr>
              <w:rPr>
                <w:rFonts w:cs="Arial"/>
                <w:b/>
              </w:rPr>
            </w:pPr>
            <w:r>
              <w:rPr>
                <w:rFonts w:cs="Arial"/>
                <w:b/>
              </w:rPr>
              <w:t>Auffälligkeiten</w:t>
            </w:r>
          </w:p>
        </w:tc>
        <w:tc>
          <w:tcPr>
            <w:tcW w:w="2515" w:type="dxa"/>
            <w:tcBorders>
              <w:bottom w:val="single" w:sz="12" w:space="0" w:color="auto"/>
            </w:tcBorders>
          </w:tcPr>
          <w:p w:rsidR="00764B37" w:rsidRDefault="00764B37" w:rsidP="00895175">
            <w:pPr>
              <w:rPr>
                <w:rFonts w:cs="Arial"/>
                <w:b/>
              </w:rPr>
            </w:pPr>
            <w:r>
              <w:rPr>
                <w:rFonts w:cs="Arial"/>
                <w:b/>
              </w:rPr>
              <w:t>Änderungen/</w:t>
            </w:r>
          </w:p>
          <w:p w:rsidR="00764B37" w:rsidRPr="00C70664" w:rsidRDefault="00764B37" w:rsidP="00895175">
            <w:pPr>
              <w:rPr>
                <w:rFonts w:cs="Arial"/>
                <w:b/>
              </w:rPr>
            </w:pPr>
            <w:r w:rsidRPr="00C70664">
              <w:rPr>
                <w:rFonts w:cs="Arial"/>
                <w:b/>
              </w:rPr>
              <w:t>Konsequenzen/</w:t>
            </w:r>
          </w:p>
          <w:p w:rsidR="00764B37" w:rsidRPr="00C70664" w:rsidRDefault="00764B37" w:rsidP="00895175">
            <w:pPr>
              <w:rPr>
                <w:rFonts w:cs="Arial"/>
                <w:b/>
              </w:rPr>
            </w:pPr>
            <w:r w:rsidRPr="00C70664">
              <w:rPr>
                <w:rFonts w:cs="Arial"/>
                <w:b/>
              </w:rPr>
              <w:t>Perspektivplanung</w:t>
            </w:r>
          </w:p>
        </w:tc>
        <w:tc>
          <w:tcPr>
            <w:tcW w:w="1950" w:type="dxa"/>
            <w:tcBorders>
              <w:bottom w:val="single" w:sz="12" w:space="0" w:color="auto"/>
            </w:tcBorders>
          </w:tcPr>
          <w:p w:rsidR="00764B37" w:rsidRDefault="00764B37" w:rsidP="00895175">
            <w:pPr>
              <w:rPr>
                <w:rFonts w:cs="Arial"/>
                <w:b/>
              </w:rPr>
            </w:pPr>
            <w:r>
              <w:rPr>
                <w:rFonts w:cs="Arial"/>
                <w:b/>
              </w:rPr>
              <w:t>Wer</w:t>
            </w:r>
          </w:p>
          <w:p w:rsidR="00764B37" w:rsidRPr="00EF7AF1" w:rsidRDefault="00764B37" w:rsidP="00895175">
            <w:pPr>
              <w:rPr>
                <w:rFonts w:cs="Arial"/>
                <w:b/>
                <w:sz w:val="18"/>
                <w:szCs w:val="18"/>
              </w:rPr>
            </w:pPr>
            <w:r w:rsidRPr="00EF7AF1">
              <w:rPr>
                <w:rFonts w:cs="Arial"/>
                <w:b/>
                <w:sz w:val="18"/>
                <w:szCs w:val="18"/>
              </w:rPr>
              <w:t>(Verantwortlich)</w:t>
            </w:r>
          </w:p>
        </w:tc>
        <w:tc>
          <w:tcPr>
            <w:tcW w:w="1919" w:type="dxa"/>
            <w:tcBorders>
              <w:bottom w:val="single" w:sz="12" w:space="0" w:color="auto"/>
            </w:tcBorders>
          </w:tcPr>
          <w:p w:rsidR="00764B37" w:rsidRDefault="00764B37" w:rsidP="00895175">
            <w:pPr>
              <w:rPr>
                <w:rFonts w:cs="Arial"/>
                <w:b/>
              </w:rPr>
            </w:pPr>
            <w:r>
              <w:rPr>
                <w:rFonts w:cs="Arial"/>
                <w:b/>
              </w:rPr>
              <w:t>Bis wann</w:t>
            </w:r>
          </w:p>
          <w:p w:rsidR="00764B37" w:rsidRPr="00EF7AF1" w:rsidRDefault="00764B37" w:rsidP="00895175">
            <w:pPr>
              <w:rPr>
                <w:rFonts w:cs="Arial"/>
                <w:b/>
                <w:sz w:val="18"/>
                <w:szCs w:val="18"/>
              </w:rPr>
            </w:pPr>
            <w:r w:rsidRPr="00EF7AF1">
              <w:rPr>
                <w:rFonts w:cs="Arial"/>
                <w:b/>
                <w:sz w:val="18"/>
                <w:szCs w:val="18"/>
              </w:rPr>
              <w:t>(Zeitrahmen)</w:t>
            </w:r>
          </w:p>
        </w:tc>
      </w:tr>
      <w:tr w:rsidR="00764B37" w:rsidRPr="00B743B8" w:rsidTr="00895175">
        <w:tc>
          <w:tcPr>
            <w:tcW w:w="3999" w:type="dxa"/>
            <w:gridSpan w:val="2"/>
            <w:tcBorders>
              <w:top w:val="single" w:sz="12" w:space="0" w:color="auto"/>
              <w:right w:val="single" w:sz="12" w:space="0" w:color="auto"/>
            </w:tcBorders>
            <w:shd w:val="clear" w:color="auto" w:fill="D9D9D9"/>
          </w:tcPr>
          <w:p w:rsidR="00764B37" w:rsidRPr="00B743B8" w:rsidRDefault="00764B37" w:rsidP="00895175">
            <w:pPr>
              <w:rPr>
                <w:rFonts w:cs="Arial"/>
                <w:b/>
              </w:rPr>
            </w:pPr>
            <w:r w:rsidRPr="00B743B8">
              <w:rPr>
                <w:rFonts w:cs="Arial"/>
                <w:b/>
              </w:rPr>
              <w:t>Funktionen</w:t>
            </w:r>
          </w:p>
        </w:tc>
        <w:tc>
          <w:tcPr>
            <w:tcW w:w="2134" w:type="dxa"/>
            <w:tcBorders>
              <w:top w:val="single" w:sz="12" w:space="0" w:color="auto"/>
              <w:left w:val="single" w:sz="12" w:space="0" w:color="auto"/>
            </w:tcBorders>
            <w:shd w:val="clear" w:color="auto" w:fill="D9D9D9"/>
          </w:tcPr>
          <w:p w:rsidR="00764B37" w:rsidRPr="00B743B8" w:rsidRDefault="00764B37" w:rsidP="00895175">
            <w:pPr>
              <w:rPr>
                <w:rFonts w:cs="Arial"/>
              </w:rPr>
            </w:pPr>
          </w:p>
        </w:tc>
        <w:tc>
          <w:tcPr>
            <w:tcW w:w="2515" w:type="dxa"/>
            <w:tcBorders>
              <w:top w:val="single" w:sz="12" w:space="0" w:color="auto"/>
            </w:tcBorders>
            <w:shd w:val="clear" w:color="auto" w:fill="D9D9D9"/>
          </w:tcPr>
          <w:p w:rsidR="00764B37" w:rsidRPr="00B743B8" w:rsidRDefault="00764B37" w:rsidP="00895175">
            <w:pPr>
              <w:rPr>
                <w:rFonts w:cs="Arial"/>
              </w:rPr>
            </w:pPr>
          </w:p>
        </w:tc>
        <w:tc>
          <w:tcPr>
            <w:tcW w:w="1950" w:type="dxa"/>
            <w:tcBorders>
              <w:top w:val="single" w:sz="12" w:space="0" w:color="auto"/>
            </w:tcBorders>
            <w:shd w:val="clear" w:color="auto" w:fill="D9D9D9"/>
          </w:tcPr>
          <w:p w:rsidR="00764B37" w:rsidRPr="00B743B8" w:rsidRDefault="00764B37" w:rsidP="00895175">
            <w:pPr>
              <w:rPr>
                <w:rFonts w:cs="Arial"/>
              </w:rPr>
            </w:pPr>
          </w:p>
        </w:tc>
        <w:tc>
          <w:tcPr>
            <w:tcW w:w="1919" w:type="dxa"/>
            <w:tcBorders>
              <w:top w:val="single" w:sz="12" w:space="0" w:color="auto"/>
            </w:tcBorders>
            <w:shd w:val="clear" w:color="auto" w:fill="D9D9D9"/>
          </w:tcPr>
          <w:p w:rsidR="00764B37" w:rsidRPr="00B743B8" w:rsidRDefault="00764B37" w:rsidP="00895175">
            <w:pPr>
              <w:rPr>
                <w:rFonts w:cs="Arial"/>
              </w:rPr>
            </w:pPr>
          </w:p>
        </w:tc>
      </w:tr>
      <w:tr w:rsidR="00764B37" w:rsidRPr="00B743B8" w:rsidTr="00895175">
        <w:tc>
          <w:tcPr>
            <w:tcW w:w="3999" w:type="dxa"/>
            <w:gridSpan w:val="2"/>
            <w:tcBorders>
              <w:right w:val="single" w:sz="12" w:space="0" w:color="auto"/>
            </w:tcBorders>
          </w:tcPr>
          <w:p w:rsidR="00764B37" w:rsidRPr="00B743B8" w:rsidRDefault="00764B37" w:rsidP="00895175">
            <w:pPr>
              <w:rPr>
                <w:rFonts w:cs="Arial"/>
              </w:rPr>
            </w:pPr>
            <w:r w:rsidRPr="00B743B8">
              <w:rPr>
                <w:rFonts w:cs="Arial"/>
              </w:rPr>
              <w:t>Fachvorsitz</w:t>
            </w:r>
          </w:p>
        </w:tc>
        <w:tc>
          <w:tcPr>
            <w:tcW w:w="2134" w:type="dxa"/>
            <w:tcBorders>
              <w:left w:val="single" w:sz="12" w:space="0" w:color="auto"/>
            </w:tcBorders>
          </w:tcPr>
          <w:p w:rsidR="00764B37" w:rsidRPr="00B743B8" w:rsidRDefault="00764B37" w:rsidP="00895175">
            <w:pPr>
              <w:rPr>
                <w:rFonts w:cs="Arial"/>
              </w:rPr>
            </w:pPr>
          </w:p>
        </w:tc>
        <w:tc>
          <w:tcPr>
            <w:tcW w:w="2515" w:type="dxa"/>
          </w:tcPr>
          <w:p w:rsidR="00764B37" w:rsidRPr="00B743B8" w:rsidRDefault="00764B37" w:rsidP="00895175">
            <w:pPr>
              <w:rPr>
                <w:rFonts w:cs="Arial"/>
              </w:rPr>
            </w:pPr>
          </w:p>
        </w:tc>
        <w:tc>
          <w:tcPr>
            <w:tcW w:w="1950" w:type="dxa"/>
          </w:tcPr>
          <w:p w:rsidR="00764B37" w:rsidRPr="00B743B8" w:rsidRDefault="00764B37" w:rsidP="00895175">
            <w:pPr>
              <w:rPr>
                <w:rFonts w:cs="Arial"/>
              </w:rPr>
            </w:pPr>
          </w:p>
        </w:tc>
        <w:tc>
          <w:tcPr>
            <w:tcW w:w="1919" w:type="dxa"/>
          </w:tcPr>
          <w:p w:rsidR="00764B37" w:rsidRPr="00B743B8" w:rsidRDefault="00764B37" w:rsidP="00895175">
            <w:pPr>
              <w:rPr>
                <w:rFonts w:cs="Arial"/>
              </w:rPr>
            </w:pPr>
          </w:p>
        </w:tc>
      </w:tr>
      <w:tr w:rsidR="00764B37" w:rsidRPr="00B743B8" w:rsidTr="00895175">
        <w:tc>
          <w:tcPr>
            <w:tcW w:w="3999" w:type="dxa"/>
            <w:gridSpan w:val="2"/>
            <w:tcBorders>
              <w:right w:val="single" w:sz="12" w:space="0" w:color="auto"/>
            </w:tcBorders>
          </w:tcPr>
          <w:p w:rsidR="00764B37" w:rsidRPr="00B743B8" w:rsidRDefault="00764B37" w:rsidP="00895175">
            <w:pPr>
              <w:rPr>
                <w:rFonts w:cs="Arial"/>
              </w:rPr>
            </w:pPr>
            <w:r w:rsidRPr="00B743B8">
              <w:rPr>
                <w:rFonts w:cs="Arial"/>
              </w:rPr>
              <w:t>Stellvertreter</w:t>
            </w:r>
          </w:p>
        </w:tc>
        <w:tc>
          <w:tcPr>
            <w:tcW w:w="2134" w:type="dxa"/>
            <w:tcBorders>
              <w:left w:val="single" w:sz="12" w:space="0" w:color="auto"/>
            </w:tcBorders>
          </w:tcPr>
          <w:p w:rsidR="00764B37" w:rsidRPr="00B743B8" w:rsidRDefault="00764B37" w:rsidP="00895175">
            <w:pPr>
              <w:rPr>
                <w:rFonts w:cs="Arial"/>
              </w:rPr>
            </w:pPr>
          </w:p>
        </w:tc>
        <w:tc>
          <w:tcPr>
            <w:tcW w:w="2515" w:type="dxa"/>
          </w:tcPr>
          <w:p w:rsidR="00764B37" w:rsidRPr="00B743B8" w:rsidRDefault="00764B37" w:rsidP="00895175">
            <w:pPr>
              <w:rPr>
                <w:rFonts w:cs="Arial"/>
              </w:rPr>
            </w:pPr>
          </w:p>
        </w:tc>
        <w:tc>
          <w:tcPr>
            <w:tcW w:w="1950" w:type="dxa"/>
          </w:tcPr>
          <w:p w:rsidR="00764B37" w:rsidRPr="00B743B8" w:rsidRDefault="00764B37" w:rsidP="00895175">
            <w:pPr>
              <w:rPr>
                <w:rFonts w:cs="Arial"/>
              </w:rPr>
            </w:pPr>
          </w:p>
        </w:tc>
        <w:tc>
          <w:tcPr>
            <w:tcW w:w="1919" w:type="dxa"/>
          </w:tcPr>
          <w:p w:rsidR="00764B37" w:rsidRPr="00B743B8" w:rsidRDefault="00764B37" w:rsidP="00895175">
            <w:pPr>
              <w:rPr>
                <w:rFonts w:cs="Arial"/>
              </w:rPr>
            </w:pPr>
          </w:p>
        </w:tc>
      </w:tr>
      <w:tr w:rsidR="00764B37" w:rsidRPr="00B743B8" w:rsidTr="00895175">
        <w:tc>
          <w:tcPr>
            <w:tcW w:w="3999" w:type="dxa"/>
            <w:gridSpan w:val="2"/>
            <w:tcBorders>
              <w:bottom w:val="single" w:sz="12" w:space="0" w:color="auto"/>
              <w:right w:val="single" w:sz="12" w:space="0" w:color="auto"/>
            </w:tcBorders>
          </w:tcPr>
          <w:p w:rsidR="00764B37" w:rsidRPr="00B743B8" w:rsidRDefault="00764B37" w:rsidP="00895175">
            <w:pPr>
              <w:rPr>
                <w:rFonts w:cs="Arial"/>
              </w:rPr>
            </w:pPr>
            <w:r w:rsidRPr="00B743B8">
              <w:rPr>
                <w:rFonts w:cs="Arial"/>
              </w:rPr>
              <w:t xml:space="preserve">Sonstige Funktionen </w:t>
            </w:r>
          </w:p>
          <w:p w:rsidR="00764B37" w:rsidRPr="00B743B8" w:rsidRDefault="00764B37" w:rsidP="00895175">
            <w:pPr>
              <w:rPr>
                <w:rFonts w:cs="Arial"/>
                <w:sz w:val="14"/>
                <w:szCs w:val="14"/>
              </w:rPr>
            </w:pPr>
            <w:r w:rsidRPr="00B743B8">
              <w:rPr>
                <w:rFonts w:cs="Arial"/>
                <w:sz w:val="14"/>
                <w:szCs w:val="14"/>
              </w:rPr>
              <w:t>(im Rahmen der schulprogrammatischen fächerübergreife</w:t>
            </w:r>
            <w:r w:rsidRPr="00B743B8">
              <w:rPr>
                <w:rFonts w:cs="Arial"/>
                <w:sz w:val="14"/>
                <w:szCs w:val="14"/>
              </w:rPr>
              <w:t>n</w:t>
            </w:r>
            <w:r w:rsidRPr="00B743B8">
              <w:rPr>
                <w:rFonts w:cs="Arial"/>
                <w:sz w:val="14"/>
                <w:szCs w:val="14"/>
              </w:rPr>
              <w:t>den Schwerpunkte)</w:t>
            </w:r>
          </w:p>
        </w:tc>
        <w:tc>
          <w:tcPr>
            <w:tcW w:w="2134" w:type="dxa"/>
            <w:tcBorders>
              <w:left w:val="single" w:sz="12" w:space="0" w:color="auto"/>
              <w:bottom w:val="single" w:sz="12" w:space="0" w:color="auto"/>
            </w:tcBorders>
          </w:tcPr>
          <w:p w:rsidR="00764B37" w:rsidRPr="00B743B8" w:rsidRDefault="00764B37" w:rsidP="00895175">
            <w:pPr>
              <w:rPr>
                <w:rFonts w:cs="Arial"/>
              </w:rPr>
            </w:pPr>
          </w:p>
        </w:tc>
        <w:tc>
          <w:tcPr>
            <w:tcW w:w="2515" w:type="dxa"/>
            <w:tcBorders>
              <w:bottom w:val="single" w:sz="12" w:space="0" w:color="auto"/>
            </w:tcBorders>
          </w:tcPr>
          <w:p w:rsidR="00764B37" w:rsidRPr="00B743B8" w:rsidRDefault="00764B37" w:rsidP="00895175">
            <w:pPr>
              <w:rPr>
                <w:rFonts w:cs="Arial"/>
              </w:rPr>
            </w:pPr>
          </w:p>
        </w:tc>
        <w:tc>
          <w:tcPr>
            <w:tcW w:w="1950" w:type="dxa"/>
            <w:tcBorders>
              <w:bottom w:val="single" w:sz="12" w:space="0" w:color="auto"/>
            </w:tcBorders>
          </w:tcPr>
          <w:p w:rsidR="00764B37" w:rsidRPr="00B743B8" w:rsidRDefault="00764B37" w:rsidP="00895175">
            <w:pPr>
              <w:rPr>
                <w:rFonts w:cs="Arial"/>
              </w:rPr>
            </w:pPr>
          </w:p>
        </w:tc>
        <w:tc>
          <w:tcPr>
            <w:tcW w:w="1919" w:type="dxa"/>
            <w:tcBorders>
              <w:bottom w:val="single" w:sz="12" w:space="0" w:color="auto"/>
            </w:tcBorders>
          </w:tcPr>
          <w:p w:rsidR="00764B37" w:rsidRPr="00B743B8" w:rsidRDefault="00764B37" w:rsidP="00895175">
            <w:pPr>
              <w:rPr>
                <w:rFonts w:cs="Arial"/>
              </w:rPr>
            </w:pPr>
          </w:p>
        </w:tc>
      </w:tr>
      <w:tr w:rsidR="00764B37" w:rsidRPr="00B743B8" w:rsidTr="00895175">
        <w:tc>
          <w:tcPr>
            <w:tcW w:w="3999" w:type="dxa"/>
            <w:gridSpan w:val="2"/>
            <w:tcBorders>
              <w:top w:val="single" w:sz="12" w:space="0" w:color="auto"/>
              <w:right w:val="single" w:sz="12" w:space="0" w:color="auto"/>
            </w:tcBorders>
            <w:shd w:val="clear" w:color="auto" w:fill="D9D9D9"/>
          </w:tcPr>
          <w:p w:rsidR="00764B37" w:rsidRPr="00B743B8" w:rsidRDefault="00764B37" w:rsidP="00895175">
            <w:pPr>
              <w:rPr>
                <w:rFonts w:cs="Arial"/>
                <w:b/>
              </w:rPr>
            </w:pPr>
            <w:r w:rsidRPr="00B743B8">
              <w:rPr>
                <w:rFonts w:cs="Arial"/>
                <w:b/>
              </w:rPr>
              <w:t>Ressourcen</w:t>
            </w:r>
          </w:p>
        </w:tc>
        <w:tc>
          <w:tcPr>
            <w:tcW w:w="2134" w:type="dxa"/>
            <w:tcBorders>
              <w:top w:val="single" w:sz="12" w:space="0" w:color="auto"/>
              <w:left w:val="single" w:sz="12" w:space="0" w:color="auto"/>
            </w:tcBorders>
            <w:shd w:val="clear" w:color="auto" w:fill="D9D9D9"/>
          </w:tcPr>
          <w:p w:rsidR="00764B37" w:rsidRPr="00B743B8" w:rsidRDefault="00764B37" w:rsidP="00895175">
            <w:pPr>
              <w:rPr>
                <w:rFonts w:cs="Arial"/>
              </w:rPr>
            </w:pPr>
          </w:p>
        </w:tc>
        <w:tc>
          <w:tcPr>
            <w:tcW w:w="2515" w:type="dxa"/>
            <w:tcBorders>
              <w:top w:val="single" w:sz="12" w:space="0" w:color="auto"/>
            </w:tcBorders>
            <w:shd w:val="clear" w:color="auto" w:fill="D9D9D9"/>
          </w:tcPr>
          <w:p w:rsidR="00764B37" w:rsidRPr="00B743B8" w:rsidRDefault="00764B37" w:rsidP="00895175">
            <w:pPr>
              <w:rPr>
                <w:rFonts w:cs="Arial"/>
              </w:rPr>
            </w:pPr>
          </w:p>
        </w:tc>
        <w:tc>
          <w:tcPr>
            <w:tcW w:w="1950" w:type="dxa"/>
            <w:tcBorders>
              <w:top w:val="single" w:sz="12" w:space="0" w:color="auto"/>
            </w:tcBorders>
            <w:shd w:val="clear" w:color="auto" w:fill="D9D9D9"/>
          </w:tcPr>
          <w:p w:rsidR="00764B37" w:rsidRPr="00B743B8" w:rsidRDefault="00764B37" w:rsidP="00895175">
            <w:pPr>
              <w:rPr>
                <w:rFonts w:cs="Arial"/>
              </w:rPr>
            </w:pPr>
          </w:p>
        </w:tc>
        <w:tc>
          <w:tcPr>
            <w:tcW w:w="1919" w:type="dxa"/>
            <w:tcBorders>
              <w:top w:val="single" w:sz="12" w:space="0" w:color="auto"/>
            </w:tcBorders>
            <w:shd w:val="clear" w:color="auto" w:fill="D9D9D9"/>
          </w:tcPr>
          <w:p w:rsidR="00764B37" w:rsidRPr="00B743B8" w:rsidRDefault="00764B37" w:rsidP="00895175">
            <w:pPr>
              <w:rPr>
                <w:rFonts w:cs="Arial"/>
              </w:rPr>
            </w:pPr>
          </w:p>
        </w:tc>
      </w:tr>
      <w:tr w:rsidR="00764B37" w:rsidRPr="00B743B8" w:rsidTr="00895175">
        <w:tc>
          <w:tcPr>
            <w:tcW w:w="1191" w:type="dxa"/>
            <w:vMerge w:val="restart"/>
          </w:tcPr>
          <w:p w:rsidR="00764B37" w:rsidRPr="00B743B8" w:rsidRDefault="00764B37" w:rsidP="00895175">
            <w:pPr>
              <w:rPr>
                <w:rFonts w:cs="Arial"/>
              </w:rPr>
            </w:pPr>
            <w:r w:rsidRPr="00B743B8">
              <w:rPr>
                <w:rFonts w:cs="Arial"/>
              </w:rPr>
              <w:t>personell</w:t>
            </w:r>
          </w:p>
        </w:tc>
        <w:tc>
          <w:tcPr>
            <w:tcW w:w="2808" w:type="dxa"/>
            <w:tcBorders>
              <w:right w:val="single" w:sz="12" w:space="0" w:color="auto"/>
            </w:tcBorders>
          </w:tcPr>
          <w:p w:rsidR="00764B37" w:rsidRPr="00B743B8" w:rsidRDefault="00764B37" w:rsidP="00895175">
            <w:pPr>
              <w:rPr>
                <w:rFonts w:cs="Arial"/>
              </w:rPr>
            </w:pPr>
            <w:r w:rsidRPr="00B743B8">
              <w:rPr>
                <w:rFonts w:cs="Arial"/>
              </w:rPr>
              <w:t>Fachlehrer/in</w:t>
            </w:r>
          </w:p>
        </w:tc>
        <w:tc>
          <w:tcPr>
            <w:tcW w:w="2134" w:type="dxa"/>
            <w:tcBorders>
              <w:left w:val="single" w:sz="12" w:space="0" w:color="auto"/>
            </w:tcBorders>
          </w:tcPr>
          <w:p w:rsidR="00764B37" w:rsidRPr="00B743B8" w:rsidRDefault="00764B37" w:rsidP="00895175">
            <w:pPr>
              <w:rPr>
                <w:rFonts w:cs="Arial"/>
              </w:rPr>
            </w:pPr>
          </w:p>
        </w:tc>
        <w:tc>
          <w:tcPr>
            <w:tcW w:w="2515" w:type="dxa"/>
          </w:tcPr>
          <w:p w:rsidR="00764B37" w:rsidRPr="00B743B8" w:rsidRDefault="00764B37" w:rsidP="00895175">
            <w:pPr>
              <w:rPr>
                <w:rFonts w:cs="Arial"/>
              </w:rPr>
            </w:pPr>
          </w:p>
        </w:tc>
        <w:tc>
          <w:tcPr>
            <w:tcW w:w="1950" w:type="dxa"/>
          </w:tcPr>
          <w:p w:rsidR="00764B37" w:rsidRPr="00B743B8" w:rsidRDefault="00764B37" w:rsidP="00895175">
            <w:pPr>
              <w:rPr>
                <w:rFonts w:cs="Arial"/>
              </w:rPr>
            </w:pPr>
          </w:p>
        </w:tc>
        <w:tc>
          <w:tcPr>
            <w:tcW w:w="1919" w:type="dxa"/>
          </w:tcPr>
          <w:p w:rsidR="00764B37" w:rsidRPr="00B743B8" w:rsidRDefault="00764B37" w:rsidP="00895175">
            <w:pPr>
              <w:rPr>
                <w:rFonts w:cs="Arial"/>
              </w:rPr>
            </w:pPr>
          </w:p>
        </w:tc>
      </w:tr>
      <w:tr w:rsidR="00764B37" w:rsidRPr="00B743B8" w:rsidTr="00895175">
        <w:tc>
          <w:tcPr>
            <w:tcW w:w="1191" w:type="dxa"/>
            <w:vMerge/>
          </w:tcPr>
          <w:p w:rsidR="00764B37" w:rsidRPr="00B743B8" w:rsidRDefault="00764B37" w:rsidP="00895175">
            <w:pPr>
              <w:rPr>
                <w:rFonts w:cs="Arial"/>
              </w:rPr>
            </w:pPr>
          </w:p>
        </w:tc>
        <w:tc>
          <w:tcPr>
            <w:tcW w:w="2808" w:type="dxa"/>
            <w:tcBorders>
              <w:right w:val="single" w:sz="12" w:space="0" w:color="auto"/>
            </w:tcBorders>
          </w:tcPr>
          <w:p w:rsidR="00764B37" w:rsidRPr="00B743B8" w:rsidRDefault="00764B37" w:rsidP="00895175">
            <w:pPr>
              <w:rPr>
                <w:rFonts w:cs="Arial"/>
              </w:rPr>
            </w:pPr>
            <w:r w:rsidRPr="00B743B8">
              <w:rPr>
                <w:rFonts w:cs="Arial"/>
              </w:rPr>
              <w:t>Lerngruppen</w:t>
            </w:r>
          </w:p>
        </w:tc>
        <w:tc>
          <w:tcPr>
            <w:tcW w:w="2134" w:type="dxa"/>
            <w:tcBorders>
              <w:left w:val="single" w:sz="12" w:space="0" w:color="auto"/>
            </w:tcBorders>
          </w:tcPr>
          <w:p w:rsidR="00764B37" w:rsidRPr="00B743B8" w:rsidRDefault="00764B37" w:rsidP="00895175">
            <w:pPr>
              <w:rPr>
                <w:rFonts w:cs="Arial"/>
              </w:rPr>
            </w:pPr>
          </w:p>
        </w:tc>
        <w:tc>
          <w:tcPr>
            <w:tcW w:w="2515" w:type="dxa"/>
          </w:tcPr>
          <w:p w:rsidR="00764B37" w:rsidRPr="00B743B8" w:rsidRDefault="00764B37" w:rsidP="00895175">
            <w:pPr>
              <w:rPr>
                <w:rFonts w:cs="Arial"/>
              </w:rPr>
            </w:pPr>
          </w:p>
        </w:tc>
        <w:tc>
          <w:tcPr>
            <w:tcW w:w="1950" w:type="dxa"/>
          </w:tcPr>
          <w:p w:rsidR="00764B37" w:rsidRPr="00B743B8" w:rsidRDefault="00764B37" w:rsidP="00895175">
            <w:pPr>
              <w:rPr>
                <w:rFonts w:cs="Arial"/>
              </w:rPr>
            </w:pPr>
          </w:p>
        </w:tc>
        <w:tc>
          <w:tcPr>
            <w:tcW w:w="1919" w:type="dxa"/>
          </w:tcPr>
          <w:p w:rsidR="00764B37" w:rsidRPr="00B743B8" w:rsidRDefault="00764B37" w:rsidP="00895175">
            <w:pPr>
              <w:rPr>
                <w:rFonts w:cs="Arial"/>
              </w:rPr>
            </w:pPr>
          </w:p>
        </w:tc>
      </w:tr>
      <w:tr w:rsidR="00764B37" w:rsidRPr="00B743B8" w:rsidTr="00895175">
        <w:tc>
          <w:tcPr>
            <w:tcW w:w="1191" w:type="dxa"/>
            <w:vMerge/>
          </w:tcPr>
          <w:p w:rsidR="00764B37" w:rsidRPr="00B743B8" w:rsidRDefault="00764B37" w:rsidP="00895175">
            <w:pPr>
              <w:rPr>
                <w:rFonts w:cs="Arial"/>
              </w:rPr>
            </w:pPr>
          </w:p>
        </w:tc>
        <w:tc>
          <w:tcPr>
            <w:tcW w:w="2808" w:type="dxa"/>
            <w:tcBorders>
              <w:right w:val="single" w:sz="12" w:space="0" w:color="auto"/>
            </w:tcBorders>
          </w:tcPr>
          <w:p w:rsidR="00764B37" w:rsidRPr="00B743B8" w:rsidRDefault="00764B37" w:rsidP="00895175">
            <w:pPr>
              <w:rPr>
                <w:rFonts w:cs="Arial"/>
              </w:rPr>
            </w:pPr>
            <w:r w:rsidRPr="00B743B8">
              <w:rPr>
                <w:rFonts w:cs="Arial"/>
              </w:rPr>
              <w:t>Lerngruppengröße</w:t>
            </w:r>
          </w:p>
        </w:tc>
        <w:tc>
          <w:tcPr>
            <w:tcW w:w="2134" w:type="dxa"/>
            <w:tcBorders>
              <w:left w:val="single" w:sz="12" w:space="0" w:color="auto"/>
            </w:tcBorders>
          </w:tcPr>
          <w:p w:rsidR="00764B37" w:rsidRPr="00B743B8" w:rsidRDefault="00764B37" w:rsidP="00895175">
            <w:pPr>
              <w:rPr>
                <w:rFonts w:cs="Arial"/>
              </w:rPr>
            </w:pPr>
          </w:p>
        </w:tc>
        <w:tc>
          <w:tcPr>
            <w:tcW w:w="2515" w:type="dxa"/>
          </w:tcPr>
          <w:p w:rsidR="00764B37" w:rsidRPr="00B743B8" w:rsidRDefault="00764B37" w:rsidP="00895175">
            <w:pPr>
              <w:rPr>
                <w:rFonts w:cs="Arial"/>
              </w:rPr>
            </w:pPr>
          </w:p>
        </w:tc>
        <w:tc>
          <w:tcPr>
            <w:tcW w:w="1950" w:type="dxa"/>
          </w:tcPr>
          <w:p w:rsidR="00764B37" w:rsidRPr="00B743B8" w:rsidRDefault="00764B37" w:rsidP="00895175">
            <w:pPr>
              <w:rPr>
                <w:rFonts w:cs="Arial"/>
              </w:rPr>
            </w:pPr>
          </w:p>
        </w:tc>
        <w:tc>
          <w:tcPr>
            <w:tcW w:w="1919" w:type="dxa"/>
          </w:tcPr>
          <w:p w:rsidR="00764B37" w:rsidRPr="00B743B8" w:rsidRDefault="00764B37" w:rsidP="00895175">
            <w:pPr>
              <w:rPr>
                <w:rFonts w:cs="Arial"/>
              </w:rPr>
            </w:pPr>
          </w:p>
        </w:tc>
      </w:tr>
      <w:tr w:rsidR="00764B37" w:rsidRPr="00B743B8" w:rsidTr="00895175">
        <w:tc>
          <w:tcPr>
            <w:tcW w:w="1191" w:type="dxa"/>
            <w:vMerge/>
          </w:tcPr>
          <w:p w:rsidR="00764B37" w:rsidRPr="00B743B8" w:rsidRDefault="00764B37" w:rsidP="00895175">
            <w:pPr>
              <w:rPr>
                <w:rFonts w:cs="Arial"/>
              </w:rPr>
            </w:pPr>
          </w:p>
        </w:tc>
        <w:tc>
          <w:tcPr>
            <w:tcW w:w="2808" w:type="dxa"/>
            <w:tcBorders>
              <w:right w:val="single" w:sz="12" w:space="0" w:color="auto"/>
            </w:tcBorders>
          </w:tcPr>
          <w:p w:rsidR="00764B37" w:rsidRPr="00B743B8" w:rsidRDefault="00764B37" w:rsidP="00895175">
            <w:pPr>
              <w:rPr>
                <w:rFonts w:cs="Arial"/>
              </w:rPr>
            </w:pPr>
            <w:r w:rsidRPr="00B743B8">
              <w:rPr>
                <w:rFonts w:cs="Arial"/>
              </w:rPr>
              <w:t>…</w:t>
            </w:r>
          </w:p>
        </w:tc>
        <w:tc>
          <w:tcPr>
            <w:tcW w:w="2134" w:type="dxa"/>
            <w:tcBorders>
              <w:left w:val="single" w:sz="12" w:space="0" w:color="auto"/>
            </w:tcBorders>
          </w:tcPr>
          <w:p w:rsidR="00764B37" w:rsidRPr="00B743B8" w:rsidRDefault="00764B37" w:rsidP="00895175">
            <w:pPr>
              <w:rPr>
                <w:rFonts w:cs="Arial"/>
              </w:rPr>
            </w:pPr>
          </w:p>
        </w:tc>
        <w:tc>
          <w:tcPr>
            <w:tcW w:w="2515" w:type="dxa"/>
          </w:tcPr>
          <w:p w:rsidR="00764B37" w:rsidRPr="00B743B8" w:rsidRDefault="00764B37" w:rsidP="00895175">
            <w:pPr>
              <w:rPr>
                <w:rFonts w:cs="Arial"/>
              </w:rPr>
            </w:pPr>
          </w:p>
        </w:tc>
        <w:tc>
          <w:tcPr>
            <w:tcW w:w="1950" w:type="dxa"/>
          </w:tcPr>
          <w:p w:rsidR="00764B37" w:rsidRPr="00B743B8" w:rsidRDefault="00764B37" w:rsidP="00895175">
            <w:pPr>
              <w:rPr>
                <w:rFonts w:cs="Arial"/>
              </w:rPr>
            </w:pPr>
          </w:p>
        </w:tc>
        <w:tc>
          <w:tcPr>
            <w:tcW w:w="1919" w:type="dxa"/>
          </w:tcPr>
          <w:p w:rsidR="00764B37" w:rsidRPr="00B743B8" w:rsidRDefault="00764B37" w:rsidP="00895175">
            <w:pPr>
              <w:rPr>
                <w:rFonts w:cs="Arial"/>
              </w:rPr>
            </w:pPr>
          </w:p>
        </w:tc>
      </w:tr>
      <w:tr w:rsidR="00764B37" w:rsidRPr="00B743B8" w:rsidTr="00895175">
        <w:tc>
          <w:tcPr>
            <w:tcW w:w="1191" w:type="dxa"/>
            <w:vMerge w:val="restart"/>
          </w:tcPr>
          <w:p w:rsidR="00764B37" w:rsidRPr="00B743B8" w:rsidRDefault="00764B37" w:rsidP="00895175">
            <w:pPr>
              <w:rPr>
                <w:rFonts w:cs="Arial"/>
              </w:rPr>
            </w:pPr>
            <w:r w:rsidRPr="00B743B8">
              <w:rPr>
                <w:rFonts w:cs="Arial"/>
              </w:rPr>
              <w:t>räumlich</w:t>
            </w:r>
          </w:p>
        </w:tc>
        <w:tc>
          <w:tcPr>
            <w:tcW w:w="2808" w:type="dxa"/>
            <w:tcBorders>
              <w:right w:val="single" w:sz="12" w:space="0" w:color="auto"/>
            </w:tcBorders>
          </w:tcPr>
          <w:p w:rsidR="00764B37" w:rsidRPr="00B743B8" w:rsidRDefault="00764B37" w:rsidP="00895175">
            <w:pPr>
              <w:rPr>
                <w:rFonts w:cs="Arial"/>
              </w:rPr>
            </w:pPr>
            <w:r w:rsidRPr="00B743B8">
              <w:rPr>
                <w:rFonts w:cs="Arial"/>
              </w:rPr>
              <w:t>Fachraum</w:t>
            </w:r>
          </w:p>
        </w:tc>
        <w:tc>
          <w:tcPr>
            <w:tcW w:w="2134" w:type="dxa"/>
            <w:tcBorders>
              <w:left w:val="single" w:sz="12" w:space="0" w:color="auto"/>
            </w:tcBorders>
          </w:tcPr>
          <w:p w:rsidR="00764B37" w:rsidRPr="00B743B8" w:rsidRDefault="00764B37" w:rsidP="00895175">
            <w:pPr>
              <w:rPr>
                <w:rFonts w:cs="Arial"/>
              </w:rPr>
            </w:pPr>
          </w:p>
        </w:tc>
        <w:tc>
          <w:tcPr>
            <w:tcW w:w="2515" w:type="dxa"/>
          </w:tcPr>
          <w:p w:rsidR="00764B37" w:rsidRPr="00B743B8" w:rsidRDefault="00764B37" w:rsidP="00895175">
            <w:pPr>
              <w:rPr>
                <w:rFonts w:cs="Arial"/>
              </w:rPr>
            </w:pPr>
          </w:p>
        </w:tc>
        <w:tc>
          <w:tcPr>
            <w:tcW w:w="1950" w:type="dxa"/>
          </w:tcPr>
          <w:p w:rsidR="00764B37" w:rsidRPr="00B743B8" w:rsidRDefault="00764B37" w:rsidP="00895175">
            <w:pPr>
              <w:rPr>
                <w:rFonts w:cs="Arial"/>
              </w:rPr>
            </w:pPr>
          </w:p>
        </w:tc>
        <w:tc>
          <w:tcPr>
            <w:tcW w:w="1919" w:type="dxa"/>
          </w:tcPr>
          <w:p w:rsidR="00764B37" w:rsidRPr="00B743B8" w:rsidRDefault="00764B37" w:rsidP="00895175">
            <w:pPr>
              <w:rPr>
                <w:rFonts w:cs="Arial"/>
              </w:rPr>
            </w:pPr>
          </w:p>
        </w:tc>
      </w:tr>
      <w:tr w:rsidR="00764B37" w:rsidRPr="00B743B8" w:rsidTr="00895175">
        <w:tc>
          <w:tcPr>
            <w:tcW w:w="1191" w:type="dxa"/>
            <w:vMerge/>
          </w:tcPr>
          <w:p w:rsidR="00764B37" w:rsidRPr="00B743B8" w:rsidRDefault="00764B37" w:rsidP="00895175">
            <w:pPr>
              <w:rPr>
                <w:rFonts w:cs="Arial"/>
              </w:rPr>
            </w:pPr>
          </w:p>
        </w:tc>
        <w:tc>
          <w:tcPr>
            <w:tcW w:w="2808" w:type="dxa"/>
            <w:tcBorders>
              <w:right w:val="single" w:sz="12" w:space="0" w:color="auto"/>
            </w:tcBorders>
          </w:tcPr>
          <w:p w:rsidR="00764B37" w:rsidRPr="00B743B8" w:rsidRDefault="00764B37" w:rsidP="00895175">
            <w:pPr>
              <w:rPr>
                <w:rFonts w:cs="Arial"/>
              </w:rPr>
            </w:pPr>
            <w:r w:rsidRPr="00B743B8">
              <w:rPr>
                <w:rFonts w:cs="Arial"/>
              </w:rPr>
              <w:t>Bibliothek</w:t>
            </w:r>
          </w:p>
        </w:tc>
        <w:tc>
          <w:tcPr>
            <w:tcW w:w="2134" w:type="dxa"/>
            <w:tcBorders>
              <w:left w:val="single" w:sz="12" w:space="0" w:color="auto"/>
            </w:tcBorders>
          </w:tcPr>
          <w:p w:rsidR="00764B37" w:rsidRPr="00B743B8" w:rsidRDefault="00764B37" w:rsidP="00895175">
            <w:pPr>
              <w:rPr>
                <w:rFonts w:cs="Arial"/>
              </w:rPr>
            </w:pPr>
          </w:p>
        </w:tc>
        <w:tc>
          <w:tcPr>
            <w:tcW w:w="2515" w:type="dxa"/>
          </w:tcPr>
          <w:p w:rsidR="00764B37" w:rsidRPr="00B743B8" w:rsidRDefault="00764B37" w:rsidP="00895175">
            <w:pPr>
              <w:rPr>
                <w:rFonts w:cs="Arial"/>
              </w:rPr>
            </w:pPr>
          </w:p>
        </w:tc>
        <w:tc>
          <w:tcPr>
            <w:tcW w:w="1950" w:type="dxa"/>
          </w:tcPr>
          <w:p w:rsidR="00764B37" w:rsidRPr="00B743B8" w:rsidRDefault="00764B37" w:rsidP="00895175">
            <w:pPr>
              <w:rPr>
                <w:rFonts w:cs="Arial"/>
              </w:rPr>
            </w:pPr>
          </w:p>
        </w:tc>
        <w:tc>
          <w:tcPr>
            <w:tcW w:w="1919" w:type="dxa"/>
          </w:tcPr>
          <w:p w:rsidR="00764B37" w:rsidRPr="00B743B8" w:rsidRDefault="00764B37" w:rsidP="00895175">
            <w:pPr>
              <w:rPr>
                <w:rFonts w:cs="Arial"/>
              </w:rPr>
            </w:pPr>
          </w:p>
        </w:tc>
      </w:tr>
      <w:tr w:rsidR="00764B37" w:rsidRPr="00B743B8" w:rsidTr="00895175">
        <w:tc>
          <w:tcPr>
            <w:tcW w:w="1191" w:type="dxa"/>
            <w:vMerge/>
          </w:tcPr>
          <w:p w:rsidR="00764B37" w:rsidRPr="00B743B8" w:rsidRDefault="00764B37" w:rsidP="00895175">
            <w:pPr>
              <w:rPr>
                <w:rFonts w:cs="Arial"/>
              </w:rPr>
            </w:pPr>
          </w:p>
        </w:tc>
        <w:tc>
          <w:tcPr>
            <w:tcW w:w="2808" w:type="dxa"/>
            <w:tcBorders>
              <w:right w:val="single" w:sz="12" w:space="0" w:color="auto"/>
            </w:tcBorders>
          </w:tcPr>
          <w:p w:rsidR="00764B37" w:rsidRPr="00B743B8" w:rsidRDefault="00764B37" w:rsidP="00895175">
            <w:pPr>
              <w:rPr>
                <w:rFonts w:cs="Arial"/>
              </w:rPr>
            </w:pPr>
            <w:r w:rsidRPr="00B743B8">
              <w:rPr>
                <w:rFonts w:cs="Arial"/>
              </w:rPr>
              <w:t>Computerraum</w:t>
            </w:r>
          </w:p>
        </w:tc>
        <w:tc>
          <w:tcPr>
            <w:tcW w:w="2134" w:type="dxa"/>
            <w:tcBorders>
              <w:left w:val="single" w:sz="12" w:space="0" w:color="auto"/>
            </w:tcBorders>
          </w:tcPr>
          <w:p w:rsidR="00764B37" w:rsidRPr="00B743B8" w:rsidRDefault="00764B37" w:rsidP="00895175">
            <w:pPr>
              <w:rPr>
                <w:rFonts w:cs="Arial"/>
              </w:rPr>
            </w:pPr>
          </w:p>
        </w:tc>
        <w:tc>
          <w:tcPr>
            <w:tcW w:w="2515" w:type="dxa"/>
          </w:tcPr>
          <w:p w:rsidR="00764B37" w:rsidRPr="00B743B8" w:rsidRDefault="00764B37" w:rsidP="00895175">
            <w:pPr>
              <w:rPr>
                <w:rFonts w:cs="Arial"/>
              </w:rPr>
            </w:pPr>
          </w:p>
        </w:tc>
        <w:tc>
          <w:tcPr>
            <w:tcW w:w="1950" w:type="dxa"/>
          </w:tcPr>
          <w:p w:rsidR="00764B37" w:rsidRPr="00B743B8" w:rsidRDefault="00764B37" w:rsidP="00895175">
            <w:pPr>
              <w:rPr>
                <w:rFonts w:cs="Arial"/>
              </w:rPr>
            </w:pPr>
          </w:p>
        </w:tc>
        <w:tc>
          <w:tcPr>
            <w:tcW w:w="1919" w:type="dxa"/>
          </w:tcPr>
          <w:p w:rsidR="00764B37" w:rsidRPr="00B743B8" w:rsidRDefault="00764B37" w:rsidP="00895175">
            <w:pPr>
              <w:rPr>
                <w:rFonts w:cs="Arial"/>
              </w:rPr>
            </w:pPr>
          </w:p>
        </w:tc>
      </w:tr>
      <w:tr w:rsidR="00764B37" w:rsidRPr="00B743B8" w:rsidTr="00895175">
        <w:tc>
          <w:tcPr>
            <w:tcW w:w="1191" w:type="dxa"/>
            <w:vMerge/>
          </w:tcPr>
          <w:p w:rsidR="00764B37" w:rsidRPr="00B743B8" w:rsidRDefault="00764B37" w:rsidP="00895175">
            <w:pPr>
              <w:rPr>
                <w:rFonts w:cs="Arial"/>
              </w:rPr>
            </w:pPr>
          </w:p>
        </w:tc>
        <w:tc>
          <w:tcPr>
            <w:tcW w:w="2808" w:type="dxa"/>
            <w:tcBorders>
              <w:right w:val="single" w:sz="12" w:space="0" w:color="auto"/>
            </w:tcBorders>
          </w:tcPr>
          <w:p w:rsidR="00764B37" w:rsidRPr="00B743B8" w:rsidRDefault="00764B37" w:rsidP="00895175">
            <w:pPr>
              <w:rPr>
                <w:rFonts w:cs="Arial"/>
              </w:rPr>
            </w:pPr>
            <w:r w:rsidRPr="00B743B8">
              <w:rPr>
                <w:rFonts w:cs="Arial"/>
              </w:rPr>
              <w:t xml:space="preserve">Raum für </w:t>
            </w:r>
            <w:proofErr w:type="spellStart"/>
            <w:r w:rsidRPr="00B743B8">
              <w:rPr>
                <w:rFonts w:cs="Arial"/>
              </w:rPr>
              <w:t>Fachteamarb</w:t>
            </w:r>
            <w:proofErr w:type="spellEnd"/>
            <w:r w:rsidRPr="00B743B8">
              <w:rPr>
                <w:rFonts w:cs="Arial"/>
              </w:rPr>
              <w:t>.</w:t>
            </w:r>
          </w:p>
        </w:tc>
        <w:tc>
          <w:tcPr>
            <w:tcW w:w="2134" w:type="dxa"/>
            <w:tcBorders>
              <w:left w:val="single" w:sz="12" w:space="0" w:color="auto"/>
            </w:tcBorders>
          </w:tcPr>
          <w:p w:rsidR="00764B37" w:rsidRPr="00B743B8" w:rsidRDefault="00764B37" w:rsidP="00895175">
            <w:pPr>
              <w:rPr>
                <w:rFonts w:cs="Arial"/>
              </w:rPr>
            </w:pPr>
          </w:p>
        </w:tc>
        <w:tc>
          <w:tcPr>
            <w:tcW w:w="2515" w:type="dxa"/>
          </w:tcPr>
          <w:p w:rsidR="00764B37" w:rsidRPr="00B743B8" w:rsidRDefault="00764B37" w:rsidP="00895175">
            <w:pPr>
              <w:rPr>
                <w:rFonts w:cs="Arial"/>
              </w:rPr>
            </w:pPr>
          </w:p>
        </w:tc>
        <w:tc>
          <w:tcPr>
            <w:tcW w:w="1950" w:type="dxa"/>
          </w:tcPr>
          <w:p w:rsidR="00764B37" w:rsidRPr="00B743B8" w:rsidRDefault="00764B37" w:rsidP="00895175">
            <w:pPr>
              <w:rPr>
                <w:rFonts w:cs="Arial"/>
              </w:rPr>
            </w:pPr>
          </w:p>
        </w:tc>
        <w:tc>
          <w:tcPr>
            <w:tcW w:w="1919" w:type="dxa"/>
          </w:tcPr>
          <w:p w:rsidR="00764B37" w:rsidRPr="00B743B8" w:rsidRDefault="00764B37" w:rsidP="00895175">
            <w:pPr>
              <w:rPr>
                <w:rFonts w:cs="Arial"/>
              </w:rPr>
            </w:pPr>
          </w:p>
        </w:tc>
      </w:tr>
      <w:tr w:rsidR="00764B37" w:rsidRPr="00B743B8" w:rsidTr="00895175">
        <w:tc>
          <w:tcPr>
            <w:tcW w:w="1191" w:type="dxa"/>
            <w:vMerge/>
          </w:tcPr>
          <w:p w:rsidR="00764B37" w:rsidRPr="00B743B8" w:rsidRDefault="00764B37" w:rsidP="00895175">
            <w:pPr>
              <w:rPr>
                <w:rFonts w:cs="Arial"/>
              </w:rPr>
            </w:pPr>
          </w:p>
        </w:tc>
        <w:tc>
          <w:tcPr>
            <w:tcW w:w="2808" w:type="dxa"/>
            <w:tcBorders>
              <w:right w:val="single" w:sz="12" w:space="0" w:color="auto"/>
            </w:tcBorders>
          </w:tcPr>
          <w:p w:rsidR="00764B37" w:rsidRPr="00B743B8" w:rsidRDefault="00764B37" w:rsidP="00895175">
            <w:pPr>
              <w:rPr>
                <w:rFonts w:cs="Arial"/>
              </w:rPr>
            </w:pPr>
            <w:r w:rsidRPr="00B743B8">
              <w:rPr>
                <w:rFonts w:cs="Arial"/>
              </w:rPr>
              <w:t>…</w:t>
            </w:r>
          </w:p>
        </w:tc>
        <w:tc>
          <w:tcPr>
            <w:tcW w:w="2134" w:type="dxa"/>
            <w:tcBorders>
              <w:left w:val="single" w:sz="12" w:space="0" w:color="auto"/>
            </w:tcBorders>
          </w:tcPr>
          <w:p w:rsidR="00764B37" w:rsidRPr="00B743B8" w:rsidRDefault="00764B37" w:rsidP="00895175">
            <w:pPr>
              <w:rPr>
                <w:rFonts w:cs="Arial"/>
              </w:rPr>
            </w:pPr>
          </w:p>
        </w:tc>
        <w:tc>
          <w:tcPr>
            <w:tcW w:w="2515" w:type="dxa"/>
          </w:tcPr>
          <w:p w:rsidR="00764B37" w:rsidRPr="00B743B8" w:rsidRDefault="00764B37" w:rsidP="00895175">
            <w:pPr>
              <w:rPr>
                <w:rFonts w:cs="Arial"/>
              </w:rPr>
            </w:pPr>
          </w:p>
        </w:tc>
        <w:tc>
          <w:tcPr>
            <w:tcW w:w="1950" w:type="dxa"/>
          </w:tcPr>
          <w:p w:rsidR="00764B37" w:rsidRPr="00B743B8" w:rsidRDefault="00764B37" w:rsidP="00895175">
            <w:pPr>
              <w:rPr>
                <w:rFonts w:cs="Arial"/>
              </w:rPr>
            </w:pPr>
          </w:p>
        </w:tc>
        <w:tc>
          <w:tcPr>
            <w:tcW w:w="1919" w:type="dxa"/>
          </w:tcPr>
          <w:p w:rsidR="00764B37" w:rsidRPr="00B743B8" w:rsidRDefault="00764B37" w:rsidP="00895175">
            <w:pPr>
              <w:rPr>
                <w:rFonts w:cs="Arial"/>
              </w:rPr>
            </w:pPr>
          </w:p>
        </w:tc>
      </w:tr>
      <w:tr w:rsidR="00764B37" w:rsidRPr="00B743B8" w:rsidTr="00895175">
        <w:tc>
          <w:tcPr>
            <w:tcW w:w="1191" w:type="dxa"/>
            <w:vMerge w:val="restart"/>
          </w:tcPr>
          <w:p w:rsidR="00764B37" w:rsidRPr="00B743B8" w:rsidRDefault="00764B37" w:rsidP="00895175">
            <w:pPr>
              <w:rPr>
                <w:rFonts w:cs="Arial"/>
              </w:rPr>
            </w:pPr>
            <w:r w:rsidRPr="00B743B8">
              <w:rPr>
                <w:rFonts w:cs="Arial"/>
              </w:rPr>
              <w:t>materiell/</w:t>
            </w:r>
          </w:p>
          <w:p w:rsidR="00764B37" w:rsidRPr="00B743B8" w:rsidRDefault="00764B37" w:rsidP="00895175">
            <w:pPr>
              <w:rPr>
                <w:rFonts w:cs="Arial"/>
              </w:rPr>
            </w:pPr>
            <w:r w:rsidRPr="00B743B8">
              <w:rPr>
                <w:rFonts w:cs="Arial"/>
              </w:rPr>
              <w:t>sachlich</w:t>
            </w:r>
          </w:p>
        </w:tc>
        <w:tc>
          <w:tcPr>
            <w:tcW w:w="2808" w:type="dxa"/>
            <w:tcBorders>
              <w:right w:val="single" w:sz="12" w:space="0" w:color="auto"/>
            </w:tcBorders>
          </w:tcPr>
          <w:p w:rsidR="00764B37" w:rsidRPr="00B743B8" w:rsidRDefault="00764B37" w:rsidP="00895175">
            <w:pPr>
              <w:rPr>
                <w:rFonts w:cs="Arial"/>
              </w:rPr>
            </w:pPr>
            <w:r w:rsidRPr="00B743B8">
              <w:rPr>
                <w:rFonts w:cs="Arial"/>
              </w:rPr>
              <w:t>Lehrwerke</w:t>
            </w:r>
          </w:p>
        </w:tc>
        <w:tc>
          <w:tcPr>
            <w:tcW w:w="2134" w:type="dxa"/>
            <w:tcBorders>
              <w:left w:val="single" w:sz="12" w:space="0" w:color="auto"/>
            </w:tcBorders>
          </w:tcPr>
          <w:p w:rsidR="00764B37" w:rsidRPr="00B743B8" w:rsidRDefault="00764B37" w:rsidP="00895175">
            <w:pPr>
              <w:rPr>
                <w:rFonts w:cs="Arial"/>
              </w:rPr>
            </w:pPr>
          </w:p>
        </w:tc>
        <w:tc>
          <w:tcPr>
            <w:tcW w:w="2515" w:type="dxa"/>
          </w:tcPr>
          <w:p w:rsidR="00764B37" w:rsidRPr="00B743B8" w:rsidRDefault="00764B37" w:rsidP="00895175">
            <w:pPr>
              <w:rPr>
                <w:rFonts w:cs="Arial"/>
              </w:rPr>
            </w:pPr>
          </w:p>
        </w:tc>
        <w:tc>
          <w:tcPr>
            <w:tcW w:w="1950" w:type="dxa"/>
          </w:tcPr>
          <w:p w:rsidR="00764B37" w:rsidRPr="00B743B8" w:rsidRDefault="00764B37" w:rsidP="00895175">
            <w:pPr>
              <w:rPr>
                <w:rFonts w:cs="Arial"/>
              </w:rPr>
            </w:pPr>
          </w:p>
        </w:tc>
        <w:tc>
          <w:tcPr>
            <w:tcW w:w="1919" w:type="dxa"/>
          </w:tcPr>
          <w:p w:rsidR="00764B37" w:rsidRPr="00B743B8" w:rsidRDefault="00764B37" w:rsidP="00895175">
            <w:pPr>
              <w:rPr>
                <w:rFonts w:cs="Arial"/>
              </w:rPr>
            </w:pPr>
          </w:p>
        </w:tc>
      </w:tr>
      <w:tr w:rsidR="00764B37" w:rsidRPr="00B743B8" w:rsidTr="00895175">
        <w:tc>
          <w:tcPr>
            <w:tcW w:w="1191" w:type="dxa"/>
            <w:vMerge/>
          </w:tcPr>
          <w:p w:rsidR="00764B37" w:rsidRPr="00B743B8" w:rsidRDefault="00764B37" w:rsidP="00895175">
            <w:pPr>
              <w:rPr>
                <w:rFonts w:cs="Arial"/>
              </w:rPr>
            </w:pPr>
          </w:p>
        </w:tc>
        <w:tc>
          <w:tcPr>
            <w:tcW w:w="2808" w:type="dxa"/>
            <w:tcBorders>
              <w:right w:val="single" w:sz="12" w:space="0" w:color="auto"/>
            </w:tcBorders>
          </w:tcPr>
          <w:p w:rsidR="00764B37" w:rsidRPr="00B743B8" w:rsidRDefault="00764B37" w:rsidP="00895175">
            <w:pPr>
              <w:rPr>
                <w:rFonts w:cs="Arial"/>
              </w:rPr>
            </w:pPr>
            <w:r w:rsidRPr="00B743B8">
              <w:rPr>
                <w:rFonts w:cs="Arial"/>
              </w:rPr>
              <w:t>Fachzeitschriften</w:t>
            </w:r>
          </w:p>
        </w:tc>
        <w:tc>
          <w:tcPr>
            <w:tcW w:w="2134" w:type="dxa"/>
            <w:tcBorders>
              <w:left w:val="single" w:sz="12" w:space="0" w:color="auto"/>
            </w:tcBorders>
          </w:tcPr>
          <w:p w:rsidR="00764B37" w:rsidRPr="00B743B8" w:rsidRDefault="00764B37" w:rsidP="00895175">
            <w:pPr>
              <w:rPr>
                <w:rFonts w:cs="Arial"/>
              </w:rPr>
            </w:pPr>
          </w:p>
        </w:tc>
        <w:tc>
          <w:tcPr>
            <w:tcW w:w="2515" w:type="dxa"/>
          </w:tcPr>
          <w:p w:rsidR="00764B37" w:rsidRPr="00B743B8" w:rsidRDefault="00764B37" w:rsidP="00895175">
            <w:pPr>
              <w:rPr>
                <w:rFonts w:cs="Arial"/>
              </w:rPr>
            </w:pPr>
          </w:p>
        </w:tc>
        <w:tc>
          <w:tcPr>
            <w:tcW w:w="1950" w:type="dxa"/>
          </w:tcPr>
          <w:p w:rsidR="00764B37" w:rsidRPr="00B743B8" w:rsidRDefault="00764B37" w:rsidP="00895175">
            <w:pPr>
              <w:rPr>
                <w:rFonts w:cs="Arial"/>
              </w:rPr>
            </w:pPr>
          </w:p>
        </w:tc>
        <w:tc>
          <w:tcPr>
            <w:tcW w:w="1919" w:type="dxa"/>
          </w:tcPr>
          <w:p w:rsidR="00764B37" w:rsidRPr="00B743B8" w:rsidRDefault="00764B37" w:rsidP="00895175">
            <w:pPr>
              <w:rPr>
                <w:rFonts w:cs="Arial"/>
              </w:rPr>
            </w:pPr>
          </w:p>
        </w:tc>
      </w:tr>
      <w:tr w:rsidR="00764B37" w:rsidRPr="00B743B8" w:rsidTr="00895175">
        <w:tc>
          <w:tcPr>
            <w:tcW w:w="1191" w:type="dxa"/>
            <w:vMerge/>
          </w:tcPr>
          <w:p w:rsidR="00764B37" w:rsidRPr="00B743B8" w:rsidRDefault="00764B37" w:rsidP="00895175">
            <w:pPr>
              <w:rPr>
                <w:rFonts w:cs="Arial"/>
              </w:rPr>
            </w:pPr>
          </w:p>
        </w:tc>
        <w:tc>
          <w:tcPr>
            <w:tcW w:w="2808" w:type="dxa"/>
            <w:tcBorders>
              <w:right w:val="single" w:sz="12" w:space="0" w:color="auto"/>
            </w:tcBorders>
          </w:tcPr>
          <w:p w:rsidR="00764B37" w:rsidRPr="00B743B8" w:rsidRDefault="00764B37" w:rsidP="00895175">
            <w:pPr>
              <w:rPr>
                <w:rFonts w:cs="Arial"/>
              </w:rPr>
            </w:pPr>
            <w:r w:rsidRPr="00B743B8">
              <w:rPr>
                <w:rFonts w:cs="Arial"/>
              </w:rPr>
              <w:t>…</w:t>
            </w:r>
          </w:p>
        </w:tc>
        <w:tc>
          <w:tcPr>
            <w:tcW w:w="2134" w:type="dxa"/>
            <w:tcBorders>
              <w:left w:val="single" w:sz="12" w:space="0" w:color="auto"/>
            </w:tcBorders>
          </w:tcPr>
          <w:p w:rsidR="00764B37" w:rsidRPr="00B743B8" w:rsidRDefault="00764B37" w:rsidP="00895175">
            <w:pPr>
              <w:rPr>
                <w:rFonts w:cs="Arial"/>
              </w:rPr>
            </w:pPr>
          </w:p>
        </w:tc>
        <w:tc>
          <w:tcPr>
            <w:tcW w:w="2515" w:type="dxa"/>
          </w:tcPr>
          <w:p w:rsidR="00764B37" w:rsidRPr="00B743B8" w:rsidRDefault="00764B37" w:rsidP="00895175">
            <w:pPr>
              <w:rPr>
                <w:rFonts w:cs="Arial"/>
              </w:rPr>
            </w:pPr>
          </w:p>
        </w:tc>
        <w:tc>
          <w:tcPr>
            <w:tcW w:w="1950" w:type="dxa"/>
          </w:tcPr>
          <w:p w:rsidR="00764B37" w:rsidRPr="00B743B8" w:rsidRDefault="00764B37" w:rsidP="00895175">
            <w:pPr>
              <w:rPr>
                <w:rFonts w:cs="Arial"/>
              </w:rPr>
            </w:pPr>
          </w:p>
        </w:tc>
        <w:tc>
          <w:tcPr>
            <w:tcW w:w="1919" w:type="dxa"/>
          </w:tcPr>
          <w:p w:rsidR="00764B37" w:rsidRPr="00B743B8" w:rsidRDefault="00764B37" w:rsidP="00895175">
            <w:pPr>
              <w:rPr>
                <w:rFonts w:cs="Arial"/>
              </w:rPr>
            </w:pPr>
          </w:p>
        </w:tc>
      </w:tr>
      <w:tr w:rsidR="00764B37" w:rsidRPr="00B743B8" w:rsidTr="00895175">
        <w:tc>
          <w:tcPr>
            <w:tcW w:w="1191" w:type="dxa"/>
            <w:vMerge w:val="restart"/>
          </w:tcPr>
          <w:p w:rsidR="00764B37" w:rsidRPr="00B743B8" w:rsidRDefault="00764B37" w:rsidP="00895175">
            <w:pPr>
              <w:rPr>
                <w:rFonts w:cs="Arial"/>
              </w:rPr>
            </w:pPr>
            <w:r w:rsidRPr="00B743B8">
              <w:rPr>
                <w:rFonts w:cs="Arial"/>
              </w:rPr>
              <w:t>zeitlich</w:t>
            </w:r>
          </w:p>
        </w:tc>
        <w:tc>
          <w:tcPr>
            <w:tcW w:w="2808" w:type="dxa"/>
            <w:tcBorders>
              <w:right w:val="single" w:sz="12" w:space="0" w:color="auto"/>
            </w:tcBorders>
          </w:tcPr>
          <w:p w:rsidR="00764B37" w:rsidRPr="00B743B8" w:rsidRDefault="00764B37" w:rsidP="00895175">
            <w:pPr>
              <w:rPr>
                <w:rFonts w:cs="Arial"/>
              </w:rPr>
            </w:pPr>
            <w:r w:rsidRPr="00B743B8">
              <w:rPr>
                <w:rFonts w:cs="Arial"/>
              </w:rPr>
              <w:t>Abstände Fachteama</w:t>
            </w:r>
            <w:r w:rsidRPr="00B743B8">
              <w:rPr>
                <w:rFonts w:cs="Arial"/>
              </w:rPr>
              <w:t>r</w:t>
            </w:r>
            <w:r w:rsidRPr="00B743B8">
              <w:rPr>
                <w:rFonts w:cs="Arial"/>
              </w:rPr>
              <w:t>beit</w:t>
            </w:r>
          </w:p>
        </w:tc>
        <w:tc>
          <w:tcPr>
            <w:tcW w:w="2134" w:type="dxa"/>
            <w:tcBorders>
              <w:left w:val="single" w:sz="12" w:space="0" w:color="auto"/>
            </w:tcBorders>
          </w:tcPr>
          <w:p w:rsidR="00764B37" w:rsidRPr="00B743B8" w:rsidRDefault="00764B37" w:rsidP="00895175">
            <w:pPr>
              <w:rPr>
                <w:rFonts w:cs="Arial"/>
              </w:rPr>
            </w:pPr>
          </w:p>
        </w:tc>
        <w:tc>
          <w:tcPr>
            <w:tcW w:w="2515" w:type="dxa"/>
          </w:tcPr>
          <w:p w:rsidR="00764B37" w:rsidRPr="00B743B8" w:rsidRDefault="00764B37" w:rsidP="00895175">
            <w:pPr>
              <w:rPr>
                <w:rFonts w:cs="Arial"/>
              </w:rPr>
            </w:pPr>
          </w:p>
        </w:tc>
        <w:tc>
          <w:tcPr>
            <w:tcW w:w="1950" w:type="dxa"/>
          </w:tcPr>
          <w:p w:rsidR="00764B37" w:rsidRPr="00B743B8" w:rsidRDefault="00764B37" w:rsidP="00895175">
            <w:pPr>
              <w:rPr>
                <w:rFonts w:cs="Arial"/>
              </w:rPr>
            </w:pPr>
          </w:p>
        </w:tc>
        <w:tc>
          <w:tcPr>
            <w:tcW w:w="1919" w:type="dxa"/>
          </w:tcPr>
          <w:p w:rsidR="00764B37" w:rsidRPr="00B743B8" w:rsidRDefault="00764B37" w:rsidP="00895175">
            <w:pPr>
              <w:rPr>
                <w:rFonts w:cs="Arial"/>
              </w:rPr>
            </w:pPr>
          </w:p>
        </w:tc>
      </w:tr>
      <w:tr w:rsidR="00764B37" w:rsidRPr="00B743B8" w:rsidTr="00895175">
        <w:tc>
          <w:tcPr>
            <w:tcW w:w="1191" w:type="dxa"/>
            <w:vMerge/>
          </w:tcPr>
          <w:p w:rsidR="00764B37" w:rsidRPr="00B743B8" w:rsidRDefault="00764B37" w:rsidP="00895175">
            <w:pPr>
              <w:rPr>
                <w:rFonts w:cs="Arial"/>
              </w:rPr>
            </w:pPr>
          </w:p>
        </w:tc>
        <w:tc>
          <w:tcPr>
            <w:tcW w:w="2808" w:type="dxa"/>
            <w:tcBorders>
              <w:right w:val="single" w:sz="12" w:space="0" w:color="auto"/>
            </w:tcBorders>
          </w:tcPr>
          <w:p w:rsidR="00764B37" w:rsidRPr="00B743B8" w:rsidRDefault="00764B37" w:rsidP="00895175">
            <w:pPr>
              <w:rPr>
                <w:rFonts w:cs="Arial"/>
              </w:rPr>
            </w:pPr>
            <w:r w:rsidRPr="00B743B8">
              <w:rPr>
                <w:rFonts w:cs="Arial"/>
              </w:rPr>
              <w:t>Dauer Fachteamarbeit</w:t>
            </w:r>
          </w:p>
        </w:tc>
        <w:tc>
          <w:tcPr>
            <w:tcW w:w="2134" w:type="dxa"/>
            <w:tcBorders>
              <w:left w:val="single" w:sz="12" w:space="0" w:color="auto"/>
            </w:tcBorders>
          </w:tcPr>
          <w:p w:rsidR="00764B37" w:rsidRPr="00B743B8" w:rsidRDefault="00764B37" w:rsidP="00895175">
            <w:pPr>
              <w:rPr>
                <w:rFonts w:cs="Arial"/>
              </w:rPr>
            </w:pPr>
          </w:p>
        </w:tc>
        <w:tc>
          <w:tcPr>
            <w:tcW w:w="2515" w:type="dxa"/>
          </w:tcPr>
          <w:p w:rsidR="00764B37" w:rsidRPr="00B743B8" w:rsidRDefault="00764B37" w:rsidP="00895175">
            <w:pPr>
              <w:rPr>
                <w:rFonts w:cs="Arial"/>
              </w:rPr>
            </w:pPr>
          </w:p>
        </w:tc>
        <w:tc>
          <w:tcPr>
            <w:tcW w:w="1950" w:type="dxa"/>
          </w:tcPr>
          <w:p w:rsidR="00764B37" w:rsidRPr="00B743B8" w:rsidRDefault="00764B37" w:rsidP="00895175">
            <w:pPr>
              <w:rPr>
                <w:rFonts w:cs="Arial"/>
              </w:rPr>
            </w:pPr>
          </w:p>
        </w:tc>
        <w:tc>
          <w:tcPr>
            <w:tcW w:w="1919" w:type="dxa"/>
          </w:tcPr>
          <w:p w:rsidR="00764B37" w:rsidRPr="00B743B8" w:rsidRDefault="00764B37" w:rsidP="00895175">
            <w:pPr>
              <w:rPr>
                <w:rFonts w:cs="Arial"/>
              </w:rPr>
            </w:pPr>
          </w:p>
        </w:tc>
      </w:tr>
      <w:tr w:rsidR="00764B37" w:rsidRPr="00B743B8" w:rsidTr="00895175">
        <w:tc>
          <w:tcPr>
            <w:tcW w:w="1191" w:type="dxa"/>
            <w:vMerge/>
            <w:tcBorders>
              <w:bottom w:val="single" w:sz="12" w:space="0" w:color="auto"/>
            </w:tcBorders>
          </w:tcPr>
          <w:p w:rsidR="00764B37" w:rsidRPr="00B743B8" w:rsidRDefault="00764B37" w:rsidP="00895175">
            <w:pPr>
              <w:rPr>
                <w:rFonts w:cs="Arial"/>
              </w:rPr>
            </w:pPr>
          </w:p>
        </w:tc>
        <w:tc>
          <w:tcPr>
            <w:tcW w:w="2808" w:type="dxa"/>
            <w:tcBorders>
              <w:bottom w:val="single" w:sz="12" w:space="0" w:color="auto"/>
              <w:right w:val="single" w:sz="12" w:space="0" w:color="auto"/>
            </w:tcBorders>
          </w:tcPr>
          <w:p w:rsidR="00764B37" w:rsidRPr="00B743B8" w:rsidRDefault="00764B37" w:rsidP="00895175">
            <w:pPr>
              <w:rPr>
                <w:rFonts w:cs="Arial"/>
              </w:rPr>
            </w:pPr>
            <w:r w:rsidRPr="00B743B8">
              <w:rPr>
                <w:rFonts w:cs="Arial"/>
              </w:rPr>
              <w:t>…</w:t>
            </w:r>
          </w:p>
        </w:tc>
        <w:tc>
          <w:tcPr>
            <w:tcW w:w="2134" w:type="dxa"/>
            <w:tcBorders>
              <w:left w:val="single" w:sz="12" w:space="0" w:color="auto"/>
              <w:bottom w:val="single" w:sz="12" w:space="0" w:color="auto"/>
            </w:tcBorders>
          </w:tcPr>
          <w:p w:rsidR="00764B37" w:rsidRPr="00B743B8" w:rsidRDefault="00764B37" w:rsidP="00895175">
            <w:pPr>
              <w:rPr>
                <w:rFonts w:cs="Arial"/>
              </w:rPr>
            </w:pPr>
          </w:p>
        </w:tc>
        <w:tc>
          <w:tcPr>
            <w:tcW w:w="2515" w:type="dxa"/>
            <w:tcBorders>
              <w:bottom w:val="single" w:sz="12" w:space="0" w:color="auto"/>
            </w:tcBorders>
          </w:tcPr>
          <w:p w:rsidR="00764B37" w:rsidRPr="00B743B8" w:rsidRDefault="00764B37" w:rsidP="00895175">
            <w:pPr>
              <w:rPr>
                <w:rFonts w:cs="Arial"/>
              </w:rPr>
            </w:pPr>
          </w:p>
        </w:tc>
        <w:tc>
          <w:tcPr>
            <w:tcW w:w="1950" w:type="dxa"/>
            <w:tcBorders>
              <w:bottom w:val="single" w:sz="12" w:space="0" w:color="auto"/>
            </w:tcBorders>
          </w:tcPr>
          <w:p w:rsidR="00764B37" w:rsidRPr="00B743B8" w:rsidRDefault="00764B37" w:rsidP="00895175">
            <w:pPr>
              <w:rPr>
                <w:rFonts w:cs="Arial"/>
              </w:rPr>
            </w:pPr>
          </w:p>
        </w:tc>
        <w:tc>
          <w:tcPr>
            <w:tcW w:w="1919" w:type="dxa"/>
            <w:tcBorders>
              <w:bottom w:val="single" w:sz="12" w:space="0" w:color="auto"/>
            </w:tcBorders>
          </w:tcPr>
          <w:p w:rsidR="00764B37" w:rsidRPr="00B743B8" w:rsidRDefault="00764B37" w:rsidP="00895175">
            <w:pPr>
              <w:rPr>
                <w:rFonts w:cs="Arial"/>
              </w:rPr>
            </w:pPr>
          </w:p>
        </w:tc>
      </w:tr>
      <w:tr w:rsidR="00764B37" w:rsidRPr="00B743B8" w:rsidTr="00895175">
        <w:tc>
          <w:tcPr>
            <w:tcW w:w="3999" w:type="dxa"/>
            <w:gridSpan w:val="2"/>
            <w:tcBorders>
              <w:top w:val="single" w:sz="12" w:space="0" w:color="auto"/>
              <w:right w:val="single" w:sz="12" w:space="0" w:color="auto"/>
            </w:tcBorders>
            <w:shd w:val="clear" w:color="auto" w:fill="E0E0E0"/>
          </w:tcPr>
          <w:p w:rsidR="00764B37" w:rsidRPr="00B743B8" w:rsidRDefault="00764B37" w:rsidP="00895175">
            <w:pPr>
              <w:rPr>
                <w:rFonts w:cs="Arial"/>
                <w:b/>
              </w:rPr>
            </w:pPr>
            <w:r w:rsidRPr="00B743B8">
              <w:rPr>
                <w:rFonts w:cs="Arial"/>
                <w:b/>
              </w:rPr>
              <w:t>Unterrichtsvorhaben</w:t>
            </w:r>
          </w:p>
        </w:tc>
        <w:tc>
          <w:tcPr>
            <w:tcW w:w="2134" w:type="dxa"/>
            <w:tcBorders>
              <w:top w:val="single" w:sz="12" w:space="0" w:color="auto"/>
              <w:left w:val="single" w:sz="12" w:space="0" w:color="auto"/>
            </w:tcBorders>
            <w:shd w:val="clear" w:color="auto" w:fill="E0E0E0"/>
          </w:tcPr>
          <w:p w:rsidR="00764B37" w:rsidRPr="00B743B8" w:rsidRDefault="00764B37" w:rsidP="00895175">
            <w:pPr>
              <w:rPr>
                <w:rFonts w:cs="Arial"/>
              </w:rPr>
            </w:pPr>
          </w:p>
        </w:tc>
        <w:tc>
          <w:tcPr>
            <w:tcW w:w="2515" w:type="dxa"/>
            <w:tcBorders>
              <w:top w:val="single" w:sz="12" w:space="0" w:color="auto"/>
            </w:tcBorders>
            <w:shd w:val="clear" w:color="auto" w:fill="E0E0E0"/>
          </w:tcPr>
          <w:p w:rsidR="00764B37" w:rsidRPr="00B743B8" w:rsidRDefault="00764B37" w:rsidP="00895175">
            <w:pPr>
              <w:rPr>
                <w:rFonts w:cs="Arial"/>
              </w:rPr>
            </w:pPr>
          </w:p>
        </w:tc>
        <w:tc>
          <w:tcPr>
            <w:tcW w:w="1950" w:type="dxa"/>
            <w:tcBorders>
              <w:top w:val="single" w:sz="12" w:space="0" w:color="auto"/>
            </w:tcBorders>
            <w:shd w:val="clear" w:color="auto" w:fill="E0E0E0"/>
          </w:tcPr>
          <w:p w:rsidR="00764B37" w:rsidRPr="00B743B8" w:rsidRDefault="00764B37" w:rsidP="00895175">
            <w:pPr>
              <w:rPr>
                <w:rFonts w:cs="Arial"/>
              </w:rPr>
            </w:pPr>
          </w:p>
        </w:tc>
        <w:tc>
          <w:tcPr>
            <w:tcW w:w="1919" w:type="dxa"/>
            <w:tcBorders>
              <w:top w:val="single" w:sz="12" w:space="0" w:color="auto"/>
            </w:tcBorders>
            <w:shd w:val="clear" w:color="auto" w:fill="E0E0E0"/>
          </w:tcPr>
          <w:p w:rsidR="00764B37" w:rsidRPr="00B743B8" w:rsidRDefault="00764B37" w:rsidP="00895175">
            <w:pPr>
              <w:rPr>
                <w:rFonts w:cs="Arial"/>
              </w:rPr>
            </w:pPr>
          </w:p>
        </w:tc>
      </w:tr>
      <w:tr w:rsidR="00764B37" w:rsidRPr="00B743B8" w:rsidTr="00895175">
        <w:tc>
          <w:tcPr>
            <w:tcW w:w="3999" w:type="dxa"/>
            <w:gridSpan w:val="2"/>
            <w:tcBorders>
              <w:right w:val="single" w:sz="12" w:space="0" w:color="auto"/>
            </w:tcBorders>
            <w:shd w:val="clear" w:color="auto" w:fill="FFFFFF"/>
          </w:tcPr>
          <w:p w:rsidR="00764B37" w:rsidRPr="00B743B8" w:rsidRDefault="00764B37" w:rsidP="00895175">
            <w:pPr>
              <w:rPr>
                <w:rFonts w:cs="Arial"/>
              </w:rPr>
            </w:pPr>
          </w:p>
        </w:tc>
        <w:tc>
          <w:tcPr>
            <w:tcW w:w="2134" w:type="dxa"/>
            <w:tcBorders>
              <w:left w:val="single" w:sz="12" w:space="0" w:color="auto"/>
            </w:tcBorders>
            <w:shd w:val="clear" w:color="auto" w:fill="FFFFFF"/>
          </w:tcPr>
          <w:p w:rsidR="00764B37" w:rsidRPr="00B743B8" w:rsidRDefault="00764B37" w:rsidP="00895175">
            <w:pPr>
              <w:rPr>
                <w:rFonts w:cs="Arial"/>
              </w:rPr>
            </w:pPr>
          </w:p>
        </w:tc>
        <w:tc>
          <w:tcPr>
            <w:tcW w:w="2515" w:type="dxa"/>
            <w:shd w:val="clear" w:color="auto" w:fill="FFFFFF"/>
          </w:tcPr>
          <w:p w:rsidR="00764B37" w:rsidRPr="00B743B8" w:rsidRDefault="00764B37" w:rsidP="00895175">
            <w:pPr>
              <w:rPr>
                <w:rFonts w:cs="Arial"/>
              </w:rPr>
            </w:pPr>
          </w:p>
        </w:tc>
        <w:tc>
          <w:tcPr>
            <w:tcW w:w="1950" w:type="dxa"/>
            <w:shd w:val="clear" w:color="auto" w:fill="FFFFFF"/>
          </w:tcPr>
          <w:p w:rsidR="00764B37" w:rsidRPr="00B743B8" w:rsidRDefault="00764B37" w:rsidP="00895175">
            <w:pPr>
              <w:rPr>
                <w:rFonts w:cs="Arial"/>
              </w:rPr>
            </w:pPr>
          </w:p>
        </w:tc>
        <w:tc>
          <w:tcPr>
            <w:tcW w:w="1919" w:type="dxa"/>
            <w:shd w:val="clear" w:color="auto" w:fill="FFFFFF"/>
          </w:tcPr>
          <w:p w:rsidR="00764B37" w:rsidRPr="00B743B8" w:rsidRDefault="00764B37" w:rsidP="00895175">
            <w:pPr>
              <w:rPr>
                <w:rFonts w:cs="Arial"/>
              </w:rPr>
            </w:pPr>
          </w:p>
        </w:tc>
      </w:tr>
      <w:tr w:rsidR="00764B37" w:rsidRPr="00B743B8" w:rsidTr="00895175">
        <w:tc>
          <w:tcPr>
            <w:tcW w:w="3999" w:type="dxa"/>
            <w:gridSpan w:val="2"/>
            <w:tcBorders>
              <w:bottom w:val="single" w:sz="12" w:space="0" w:color="auto"/>
              <w:right w:val="single" w:sz="12" w:space="0" w:color="auto"/>
            </w:tcBorders>
            <w:shd w:val="clear" w:color="auto" w:fill="FFFFFF"/>
          </w:tcPr>
          <w:p w:rsidR="00764B37" w:rsidRPr="00B743B8" w:rsidRDefault="00764B37" w:rsidP="00895175">
            <w:pPr>
              <w:rPr>
                <w:rFonts w:cs="Arial"/>
              </w:rPr>
            </w:pPr>
          </w:p>
        </w:tc>
        <w:tc>
          <w:tcPr>
            <w:tcW w:w="2134" w:type="dxa"/>
            <w:tcBorders>
              <w:left w:val="single" w:sz="12" w:space="0" w:color="auto"/>
              <w:bottom w:val="single" w:sz="12" w:space="0" w:color="auto"/>
            </w:tcBorders>
            <w:shd w:val="clear" w:color="auto" w:fill="FFFFFF"/>
          </w:tcPr>
          <w:p w:rsidR="00764B37" w:rsidRPr="00B743B8" w:rsidRDefault="00764B37" w:rsidP="00895175">
            <w:pPr>
              <w:rPr>
                <w:rFonts w:cs="Arial"/>
              </w:rPr>
            </w:pPr>
          </w:p>
        </w:tc>
        <w:tc>
          <w:tcPr>
            <w:tcW w:w="2515" w:type="dxa"/>
            <w:tcBorders>
              <w:bottom w:val="single" w:sz="12" w:space="0" w:color="auto"/>
            </w:tcBorders>
            <w:shd w:val="clear" w:color="auto" w:fill="FFFFFF"/>
          </w:tcPr>
          <w:p w:rsidR="00764B37" w:rsidRPr="00B743B8" w:rsidRDefault="00764B37" w:rsidP="00895175">
            <w:pPr>
              <w:rPr>
                <w:rFonts w:cs="Arial"/>
              </w:rPr>
            </w:pPr>
          </w:p>
        </w:tc>
        <w:tc>
          <w:tcPr>
            <w:tcW w:w="1950" w:type="dxa"/>
            <w:tcBorders>
              <w:bottom w:val="single" w:sz="12" w:space="0" w:color="auto"/>
            </w:tcBorders>
            <w:shd w:val="clear" w:color="auto" w:fill="FFFFFF"/>
          </w:tcPr>
          <w:p w:rsidR="00764B37" w:rsidRPr="00B743B8" w:rsidRDefault="00764B37" w:rsidP="00895175">
            <w:pPr>
              <w:rPr>
                <w:rFonts w:cs="Arial"/>
              </w:rPr>
            </w:pPr>
          </w:p>
        </w:tc>
        <w:tc>
          <w:tcPr>
            <w:tcW w:w="1919" w:type="dxa"/>
            <w:tcBorders>
              <w:bottom w:val="single" w:sz="12" w:space="0" w:color="auto"/>
            </w:tcBorders>
            <w:shd w:val="clear" w:color="auto" w:fill="FFFFFF"/>
          </w:tcPr>
          <w:p w:rsidR="00764B37" w:rsidRPr="00B743B8" w:rsidRDefault="00764B37" w:rsidP="00895175">
            <w:pPr>
              <w:rPr>
                <w:rFonts w:cs="Arial"/>
              </w:rPr>
            </w:pPr>
          </w:p>
        </w:tc>
      </w:tr>
      <w:tr w:rsidR="00764B37" w:rsidRPr="00B743B8" w:rsidTr="00895175">
        <w:tc>
          <w:tcPr>
            <w:tcW w:w="3999" w:type="dxa"/>
            <w:gridSpan w:val="2"/>
            <w:tcBorders>
              <w:bottom w:val="single" w:sz="12" w:space="0" w:color="auto"/>
              <w:right w:val="single" w:sz="12" w:space="0" w:color="auto"/>
            </w:tcBorders>
            <w:shd w:val="clear" w:color="auto" w:fill="FFFFFF"/>
          </w:tcPr>
          <w:p w:rsidR="00764B37" w:rsidRPr="00B743B8" w:rsidRDefault="00764B37" w:rsidP="00895175">
            <w:pPr>
              <w:rPr>
                <w:rFonts w:cs="Arial"/>
              </w:rPr>
            </w:pPr>
          </w:p>
        </w:tc>
        <w:tc>
          <w:tcPr>
            <w:tcW w:w="2134" w:type="dxa"/>
            <w:tcBorders>
              <w:left w:val="single" w:sz="12" w:space="0" w:color="auto"/>
              <w:bottom w:val="single" w:sz="12" w:space="0" w:color="auto"/>
            </w:tcBorders>
            <w:shd w:val="clear" w:color="auto" w:fill="FFFFFF"/>
          </w:tcPr>
          <w:p w:rsidR="00764B37" w:rsidRPr="00B743B8" w:rsidRDefault="00764B37" w:rsidP="00895175">
            <w:pPr>
              <w:rPr>
                <w:rFonts w:cs="Arial"/>
              </w:rPr>
            </w:pPr>
          </w:p>
        </w:tc>
        <w:tc>
          <w:tcPr>
            <w:tcW w:w="2515" w:type="dxa"/>
            <w:tcBorders>
              <w:bottom w:val="single" w:sz="12" w:space="0" w:color="auto"/>
            </w:tcBorders>
            <w:shd w:val="clear" w:color="auto" w:fill="FFFFFF"/>
          </w:tcPr>
          <w:p w:rsidR="00764B37" w:rsidRPr="00B743B8" w:rsidRDefault="00764B37" w:rsidP="00895175">
            <w:pPr>
              <w:rPr>
                <w:rFonts w:cs="Arial"/>
              </w:rPr>
            </w:pPr>
          </w:p>
        </w:tc>
        <w:tc>
          <w:tcPr>
            <w:tcW w:w="1950" w:type="dxa"/>
            <w:tcBorders>
              <w:bottom w:val="single" w:sz="12" w:space="0" w:color="auto"/>
            </w:tcBorders>
            <w:shd w:val="clear" w:color="auto" w:fill="FFFFFF"/>
          </w:tcPr>
          <w:p w:rsidR="00764B37" w:rsidRPr="00B743B8" w:rsidRDefault="00764B37" w:rsidP="00895175">
            <w:pPr>
              <w:rPr>
                <w:rFonts w:cs="Arial"/>
              </w:rPr>
            </w:pPr>
          </w:p>
        </w:tc>
        <w:tc>
          <w:tcPr>
            <w:tcW w:w="1919" w:type="dxa"/>
            <w:tcBorders>
              <w:bottom w:val="single" w:sz="12" w:space="0" w:color="auto"/>
            </w:tcBorders>
            <w:shd w:val="clear" w:color="auto" w:fill="FFFFFF"/>
          </w:tcPr>
          <w:p w:rsidR="00764B37" w:rsidRPr="00B743B8" w:rsidRDefault="00764B37" w:rsidP="00895175">
            <w:pPr>
              <w:rPr>
                <w:rFonts w:cs="Arial"/>
              </w:rPr>
            </w:pPr>
          </w:p>
        </w:tc>
      </w:tr>
      <w:tr w:rsidR="00764B37" w:rsidRPr="00B743B8" w:rsidTr="00895175">
        <w:tc>
          <w:tcPr>
            <w:tcW w:w="3999" w:type="dxa"/>
            <w:gridSpan w:val="2"/>
            <w:tcBorders>
              <w:bottom w:val="single" w:sz="12" w:space="0" w:color="auto"/>
              <w:right w:val="single" w:sz="12" w:space="0" w:color="auto"/>
            </w:tcBorders>
            <w:shd w:val="clear" w:color="auto" w:fill="FFFFFF"/>
          </w:tcPr>
          <w:p w:rsidR="00764B37" w:rsidRPr="00B743B8" w:rsidRDefault="00764B37" w:rsidP="00895175">
            <w:pPr>
              <w:rPr>
                <w:rFonts w:cs="Arial"/>
              </w:rPr>
            </w:pPr>
          </w:p>
        </w:tc>
        <w:tc>
          <w:tcPr>
            <w:tcW w:w="2134" w:type="dxa"/>
            <w:tcBorders>
              <w:left w:val="single" w:sz="12" w:space="0" w:color="auto"/>
              <w:bottom w:val="single" w:sz="12" w:space="0" w:color="auto"/>
            </w:tcBorders>
            <w:shd w:val="clear" w:color="auto" w:fill="FFFFFF"/>
          </w:tcPr>
          <w:p w:rsidR="00764B37" w:rsidRPr="00B743B8" w:rsidRDefault="00764B37" w:rsidP="00895175">
            <w:pPr>
              <w:rPr>
                <w:rFonts w:cs="Arial"/>
              </w:rPr>
            </w:pPr>
          </w:p>
        </w:tc>
        <w:tc>
          <w:tcPr>
            <w:tcW w:w="2515" w:type="dxa"/>
            <w:tcBorders>
              <w:bottom w:val="single" w:sz="12" w:space="0" w:color="auto"/>
            </w:tcBorders>
            <w:shd w:val="clear" w:color="auto" w:fill="FFFFFF"/>
          </w:tcPr>
          <w:p w:rsidR="00764B37" w:rsidRPr="00B743B8" w:rsidRDefault="00764B37" w:rsidP="00895175">
            <w:pPr>
              <w:rPr>
                <w:rFonts w:cs="Arial"/>
              </w:rPr>
            </w:pPr>
          </w:p>
        </w:tc>
        <w:tc>
          <w:tcPr>
            <w:tcW w:w="1950" w:type="dxa"/>
            <w:tcBorders>
              <w:bottom w:val="single" w:sz="12" w:space="0" w:color="auto"/>
            </w:tcBorders>
            <w:shd w:val="clear" w:color="auto" w:fill="FFFFFF"/>
          </w:tcPr>
          <w:p w:rsidR="00764B37" w:rsidRPr="00B743B8" w:rsidRDefault="00764B37" w:rsidP="00895175">
            <w:pPr>
              <w:rPr>
                <w:rFonts w:cs="Arial"/>
              </w:rPr>
            </w:pPr>
          </w:p>
        </w:tc>
        <w:tc>
          <w:tcPr>
            <w:tcW w:w="1919" w:type="dxa"/>
            <w:tcBorders>
              <w:bottom w:val="single" w:sz="12" w:space="0" w:color="auto"/>
            </w:tcBorders>
            <w:shd w:val="clear" w:color="auto" w:fill="FFFFFF"/>
          </w:tcPr>
          <w:p w:rsidR="00764B37" w:rsidRPr="00B743B8" w:rsidRDefault="00764B37" w:rsidP="00895175">
            <w:pPr>
              <w:rPr>
                <w:rFonts w:cs="Arial"/>
              </w:rPr>
            </w:pPr>
          </w:p>
        </w:tc>
      </w:tr>
      <w:tr w:rsidR="00764B37" w:rsidRPr="00B743B8" w:rsidTr="00895175">
        <w:tc>
          <w:tcPr>
            <w:tcW w:w="3999" w:type="dxa"/>
            <w:gridSpan w:val="2"/>
            <w:tcBorders>
              <w:top w:val="single" w:sz="12" w:space="0" w:color="auto"/>
              <w:right w:val="single" w:sz="12" w:space="0" w:color="auto"/>
            </w:tcBorders>
            <w:shd w:val="clear" w:color="auto" w:fill="FFFFFF"/>
          </w:tcPr>
          <w:p w:rsidR="00764B37" w:rsidRPr="00B743B8" w:rsidRDefault="00764B37" w:rsidP="00895175">
            <w:pPr>
              <w:rPr>
                <w:rFonts w:cs="Arial"/>
                <w:b/>
              </w:rPr>
            </w:pPr>
          </w:p>
        </w:tc>
        <w:tc>
          <w:tcPr>
            <w:tcW w:w="2134" w:type="dxa"/>
            <w:tcBorders>
              <w:top w:val="single" w:sz="12" w:space="0" w:color="auto"/>
              <w:left w:val="single" w:sz="12" w:space="0" w:color="auto"/>
            </w:tcBorders>
            <w:shd w:val="clear" w:color="auto" w:fill="FFFFFF"/>
          </w:tcPr>
          <w:p w:rsidR="00764B37" w:rsidRPr="00B743B8" w:rsidRDefault="00764B37" w:rsidP="00895175">
            <w:pPr>
              <w:rPr>
                <w:rFonts w:cs="Arial"/>
              </w:rPr>
            </w:pPr>
          </w:p>
        </w:tc>
        <w:tc>
          <w:tcPr>
            <w:tcW w:w="2515" w:type="dxa"/>
            <w:tcBorders>
              <w:top w:val="single" w:sz="12" w:space="0" w:color="auto"/>
            </w:tcBorders>
            <w:shd w:val="clear" w:color="auto" w:fill="FFFFFF"/>
          </w:tcPr>
          <w:p w:rsidR="00764B37" w:rsidRPr="00B743B8" w:rsidRDefault="00764B37" w:rsidP="00895175">
            <w:pPr>
              <w:rPr>
                <w:rFonts w:cs="Arial"/>
              </w:rPr>
            </w:pPr>
          </w:p>
        </w:tc>
        <w:tc>
          <w:tcPr>
            <w:tcW w:w="1950" w:type="dxa"/>
            <w:tcBorders>
              <w:top w:val="single" w:sz="12" w:space="0" w:color="auto"/>
            </w:tcBorders>
            <w:shd w:val="clear" w:color="auto" w:fill="FFFFFF"/>
          </w:tcPr>
          <w:p w:rsidR="00764B37" w:rsidRPr="00B743B8" w:rsidRDefault="00764B37" w:rsidP="00895175">
            <w:pPr>
              <w:rPr>
                <w:rFonts w:cs="Arial"/>
              </w:rPr>
            </w:pPr>
          </w:p>
        </w:tc>
        <w:tc>
          <w:tcPr>
            <w:tcW w:w="1919" w:type="dxa"/>
            <w:tcBorders>
              <w:top w:val="single" w:sz="12" w:space="0" w:color="auto"/>
            </w:tcBorders>
            <w:shd w:val="clear" w:color="auto" w:fill="FFFFFF"/>
          </w:tcPr>
          <w:p w:rsidR="00764B37" w:rsidRPr="00B743B8" w:rsidRDefault="00764B37" w:rsidP="00895175">
            <w:pPr>
              <w:rPr>
                <w:rFonts w:cs="Arial"/>
              </w:rPr>
            </w:pPr>
          </w:p>
        </w:tc>
      </w:tr>
      <w:tr w:rsidR="00764B37" w:rsidRPr="00B743B8" w:rsidTr="00895175">
        <w:tc>
          <w:tcPr>
            <w:tcW w:w="3999" w:type="dxa"/>
            <w:gridSpan w:val="2"/>
            <w:tcBorders>
              <w:right w:val="single" w:sz="12" w:space="0" w:color="auto"/>
            </w:tcBorders>
            <w:shd w:val="clear" w:color="auto" w:fill="E0E0E0"/>
          </w:tcPr>
          <w:p w:rsidR="00764B37" w:rsidRDefault="00764B37" w:rsidP="00895175">
            <w:pPr>
              <w:rPr>
                <w:rFonts w:cs="Arial"/>
                <w:b/>
              </w:rPr>
            </w:pPr>
            <w:r w:rsidRPr="00B743B8">
              <w:rPr>
                <w:rFonts w:cs="Arial"/>
                <w:b/>
              </w:rPr>
              <w:t>Leistungsbewertung/</w:t>
            </w:r>
          </w:p>
          <w:p w:rsidR="00764B37" w:rsidRPr="00B743B8" w:rsidRDefault="00764B37" w:rsidP="00895175">
            <w:pPr>
              <w:rPr>
                <w:rFonts w:cs="Arial"/>
              </w:rPr>
            </w:pPr>
            <w:r w:rsidRPr="00B743B8">
              <w:rPr>
                <w:rFonts w:cs="Arial"/>
                <w:b/>
              </w:rPr>
              <w:t>Einzelinstrumente</w:t>
            </w:r>
          </w:p>
        </w:tc>
        <w:tc>
          <w:tcPr>
            <w:tcW w:w="2134" w:type="dxa"/>
            <w:tcBorders>
              <w:left w:val="single" w:sz="12" w:space="0" w:color="auto"/>
            </w:tcBorders>
            <w:shd w:val="clear" w:color="auto" w:fill="E0E0E0"/>
          </w:tcPr>
          <w:p w:rsidR="00764B37" w:rsidRPr="00B743B8" w:rsidRDefault="00764B37" w:rsidP="00895175">
            <w:pPr>
              <w:rPr>
                <w:rFonts w:cs="Arial"/>
              </w:rPr>
            </w:pPr>
          </w:p>
        </w:tc>
        <w:tc>
          <w:tcPr>
            <w:tcW w:w="2515" w:type="dxa"/>
            <w:shd w:val="clear" w:color="auto" w:fill="E0E0E0"/>
          </w:tcPr>
          <w:p w:rsidR="00764B37" w:rsidRPr="00B743B8" w:rsidRDefault="00764B37" w:rsidP="00895175">
            <w:pPr>
              <w:rPr>
                <w:rFonts w:cs="Arial"/>
              </w:rPr>
            </w:pPr>
          </w:p>
        </w:tc>
        <w:tc>
          <w:tcPr>
            <w:tcW w:w="1950" w:type="dxa"/>
            <w:shd w:val="clear" w:color="auto" w:fill="E0E0E0"/>
          </w:tcPr>
          <w:p w:rsidR="00764B37" w:rsidRPr="00B743B8" w:rsidRDefault="00764B37" w:rsidP="00895175">
            <w:pPr>
              <w:rPr>
                <w:rFonts w:cs="Arial"/>
              </w:rPr>
            </w:pPr>
          </w:p>
        </w:tc>
        <w:tc>
          <w:tcPr>
            <w:tcW w:w="1919" w:type="dxa"/>
            <w:shd w:val="clear" w:color="auto" w:fill="E0E0E0"/>
          </w:tcPr>
          <w:p w:rsidR="00764B37" w:rsidRPr="00B743B8" w:rsidRDefault="00764B37" w:rsidP="00895175">
            <w:pPr>
              <w:rPr>
                <w:rFonts w:cs="Arial"/>
              </w:rPr>
            </w:pPr>
          </w:p>
        </w:tc>
      </w:tr>
      <w:tr w:rsidR="00764B37" w:rsidRPr="00B743B8" w:rsidTr="00895175">
        <w:tc>
          <w:tcPr>
            <w:tcW w:w="3999" w:type="dxa"/>
            <w:gridSpan w:val="2"/>
            <w:tcBorders>
              <w:bottom w:val="single" w:sz="12" w:space="0" w:color="auto"/>
              <w:right w:val="single" w:sz="12" w:space="0" w:color="auto"/>
            </w:tcBorders>
            <w:shd w:val="clear" w:color="auto" w:fill="FFFFFF"/>
          </w:tcPr>
          <w:p w:rsidR="00764B37" w:rsidRDefault="00764B37" w:rsidP="00895175">
            <w:pPr>
              <w:rPr>
                <w:rFonts w:cs="Arial"/>
              </w:rPr>
            </w:pPr>
          </w:p>
        </w:tc>
        <w:tc>
          <w:tcPr>
            <w:tcW w:w="2134" w:type="dxa"/>
            <w:tcBorders>
              <w:left w:val="single" w:sz="12" w:space="0" w:color="auto"/>
              <w:bottom w:val="single" w:sz="12" w:space="0" w:color="auto"/>
            </w:tcBorders>
            <w:shd w:val="clear" w:color="auto" w:fill="FFFFFF"/>
          </w:tcPr>
          <w:p w:rsidR="00764B37" w:rsidRPr="00B743B8" w:rsidRDefault="00764B37" w:rsidP="00895175">
            <w:pPr>
              <w:rPr>
                <w:rFonts w:cs="Arial"/>
              </w:rPr>
            </w:pPr>
          </w:p>
        </w:tc>
        <w:tc>
          <w:tcPr>
            <w:tcW w:w="2515" w:type="dxa"/>
            <w:tcBorders>
              <w:bottom w:val="single" w:sz="12" w:space="0" w:color="auto"/>
            </w:tcBorders>
            <w:shd w:val="clear" w:color="auto" w:fill="FFFFFF"/>
          </w:tcPr>
          <w:p w:rsidR="00764B37" w:rsidRPr="00B743B8" w:rsidRDefault="00764B37" w:rsidP="00895175">
            <w:pPr>
              <w:rPr>
                <w:rFonts w:cs="Arial"/>
              </w:rPr>
            </w:pPr>
          </w:p>
        </w:tc>
        <w:tc>
          <w:tcPr>
            <w:tcW w:w="1950" w:type="dxa"/>
            <w:tcBorders>
              <w:bottom w:val="single" w:sz="12" w:space="0" w:color="auto"/>
            </w:tcBorders>
            <w:shd w:val="clear" w:color="auto" w:fill="FFFFFF"/>
          </w:tcPr>
          <w:p w:rsidR="00764B37" w:rsidRPr="00B743B8" w:rsidRDefault="00764B37" w:rsidP="00895175">
            <w:pPr>
              <w:rPr>
                <w:rFonts w:cs="Arial"/>
              </w:rPr>
            </w:pPr>
          </w:p>
        </w:tc>
        <w:tc>
          <w:tcPr>
            <w:tcW w:w="1919" w:type="dxa"/>
            <w:tcBorders>
              <w:bottom w:val="single" w:sz="12" w:space="0" w:color="auto"/>
            </w:tcBorders>
            <w:shd w:val="clear" w:color="auto" w:fill="FFFFFF"/>
          </w:tcPr>
          <w:p w:rsidR="00764B37" w:rsidRPr="00B743B8" w:rsidRDefault="00764B37" w:rsidP="00895175">
            <w:pPr>
              <w:rPr>
                <w:rFonts w:cs="Arial"/>
              </w:rPr>
            </w:pPr>
          </w:p>
        </w:tc>
      </w:tr>
      <w:tr w:rsidR="00764B37" w:rsidRPr="00B743B8" w:rsidTr="00895175">
        <w:tc>
          <w:tcPr>
            <w:tcW w:w="3999" w:type="dxa"/>
            <w:gridSpan w:val="2"/>
            <w:tcBorders>
              <w:bottom w:val="single" w:sz="12" w:space="0" w:color="auto"/>
              <w:right w:val="single" w:sz="12" w:space="0" w:color="auto"/>
            </w:tcBorders>
            <w:shd w:val="clear" w:color="auto" w:fill="FFFFFF"/>
          </w:tcPr>
          <w:p w:rsidR="00764B37" w:rsidRPr="00B743B8" w:rsidRDefault="00764B37" w:rsidP="00895175">
            <w:pPr>
              <w:rPr>
                <w:rFonts w:cs="Arial"/>
              </w:rPr>
            </w:pPr>
          </w:p>
        </w:tc>
        <w:tc>
          <w:tcPr>
            <w:tcW w:w="2134" w:type="dxa"/>
            <w:tcBorders>
              <w:left w:val="single" w:sz="12" w:space="0" w:color="auto"/>
              <w:bottom w:val="single" w:sz="12" w:space="0" w:color="auto"/>
            </w:tcBorders>
            <w:shd w:val="clear" w:color="auto" w:fill="FFFFFF"/>
          </w:tcPr>
          <w:p w:rsidR="00764B37" w:rsidRPr="00B743B8" w:rsidRDefault="00764B37" w:rsidP="00895175">
            <w:pPr>
              <w:rPr>
                <w:rFonts w:cs="Arial"/>
              </w:rPr>
            </w:pPr>
          </w:p>
        </w:tc>
        <w:tc>
          <w:tcPr>
            <w:tcW w:w="2515" w:type="dxa"/>
            <w:tcBorders>
              <w:bottom w:val="single" w:sz="12" w:space="0" w:color="auto"/>
            </w:tcBorders>
            <w:shd w:val="clear" w:color="auto" w:fill="FFFFFF"/>
          </w:tcPr>
          <w:p w:rsidR="00764B37" w:rsidRPr="00B743B8" w:rsidRDefault="00764B37" w:rsidP="00895175">
            <w:pPr>
              <w:rPr>
                <w:rFonts w:cs="Arial"/>
              </w:rPr>
            </w:pPr>
          </w:p>
        </w:tc>
        <w:tc>
          <w:tcPr>
            <w:tcW w:w="1950" w:type="dxa"/>
            <w:tcBorders>
              <w:bottom w:val="single" w:sz="12" w:space="0" w:color="auto"/>
            </w:tcBorders>
            <w:shd w:val="clear" w:color="auto" w:fill="FFFFFF"/>
          </w:tcPr>
          <w:p w:rsidR="00764B37" w:rsidRPr="00B743B8" w:rsidRDefault="00764B37" w:rsidP="00895175">
            <w:pPr>
              <w:rPr>
                <w:rFonts w:cs="Arial"/>
              </w:rPr>
            </w:pPr>
          </w:p>
        </w:tc>
        <w:tc>
          <w:tcPr>
            <w:tcW w:w="1919" w:type="dxa"/>
            <w:tcBorders>
              <w:bottom w:val="single" w:sz="12" w:space="0" w:color="auto"/>
            </w:tcBorders>
            <w:shd w:val="clear" w:color="auto" w:fill="FFFFFF"/>
          </w:tcPr>
          <w:p w:rsidR="00764B37" w:rsidRPr="00B743B8" w:rsidRDefault="00764B37" w:rsidP="00895175">
            <w:pPr>
              <w:rPr>
                <w:rFonts w:cs="Arial"/>
              </w:rPr>
            </w:pPr>
          </w:p>
        </w:tc>
      </w:tr>
      <w:tr w:rsidR="00764B37" w:rsidRPr="00B743B8" w:rsidTr="00895175">
        <w:tc>
          <w:tcPr>
            <w:tcW w:w="3999" w:type="dxa"/>
            <w:gridSpan w:val="2"/>
            <w:tcBorders>
              <w:bottom w:val="single" w:sz="12" w:space="0" w:color="auto"/>
              <w:right w:val="single" w:sz="12" w:space="0" w:color="auto"/>
            </w:tcBorders>
            <w:shd w:val="clear" w:color="auto" w:fill="FFFFFF"/>
          </w:tcPr>
          <w:p w:rsidR="00764B37" w:rsidRPr="00B743B8" w:rsidRDefault="00764B37" w:rsidP="00895175">
            <w:pPr>
              <w:rPr>
                <w:rFonts w:cs="Arial"/>
              </w:rPr>
            </w:pPr>
          </w:p>
        </w:tc>
        <w:tc>
          <w:tcPr>
            <w:tcW w:w="2134" w:type="dxa"/>
            <w:tcBorders>
              <w:left w:val="single" w:sz="12" w:space="0" w:color="auto"/>
              <w:bottom w:val="single" w:sz="12" w:space="0" w:color="auto"/>
            </w:tcBorders>
            <w:shd w:val="clear" w:color="auto" w:fill="FFFFFF"/>
          </w:tcPr>
          <w:p w:rsidR="00764B37" w:rsidRPr="00B743B8" w:rsidRDefault="00764B37" w:rsidP="00895175">
            <w:pPr>
              <w:rPr>
                <w:rFonts w:cs="Arial"/>
              </w:rPr>
            </w:pPr>
          </w:p>
        </w:tc>
        <w:tc>
          <w:tcPr>
            <w:tcW w:w="2515" w:type="dxa"/>
            <w:tcBorders>
              <w:bottom w:val="single" w:sz="12" w:space="0" w:color="auto"/>
            </w:tcBorders>
            <w:shd w:val="clear" w:color="auto" w:fill="FFFFFF"/>
          </w:tcPr>
          <w:p w:rsidR="00764B37" w:rsidRPr="00B743B8" w:rsidRDefault="00764B37" w:rsidP="00895175">
            <w:pPr>
              <w:rPr>
                <w:rFonts w:cs="Arial"/>
              </w:rPr>
            </w:pPr>
          </w:p>
        </w:tc>
        <w:tc>
          <w:tcPr>
            <w:tcW w:w="1950" w:type="dxa"/>
            <w:tcBorders>
              <w:bottom w:val="single" w:sz="12" w:space="0" w:color="auto"/>
            </w:tcBorders>
            <w:shd w:val="clear" w:color="auto" w:fill="FFFFFF"/>
          </w:tcPr>
          <w:p w:rsidR="00764B37" w:rsidRPr="00B743B8" w:rsidRDefault="00764B37" w:rsidP="00895175">
            <w:pPr>
              <w:rPr>
                <w:rFonts w:cs="Arial"/>
              </w:rPr>
            </w:pPr>
          </w:p>
        </w:tc>
        <w:tc>
          <w:tcPr>
            <w:tcW w:w="1919" w:type="dxa"/>
            <w:tcBorders>
              <w:bottom w:val="single" w:sz="12" w:space="0" w:color="auto"/>
            </w:tcBorders>
            <w:shd w:val="clear" w:color="auto" w:fill="FFFFFF"/>
          </w:tcPr>
          <w:p w:rsidR="00764B37" w:rsidRPr="00B743B8" w:rsidRDefault="00764B37" w:rsidP="00895175">
            <w:pPr>
              <w:rPr>
                <w:rFonts w:cs="Arial"/>
              </w:rPr>
            </w:pPr>
          </w:p>
        </w:tc>
      </w:tr>
      <w:tr w:rsidR="00764B37" w:rsidRPr="00B743B8" w:rsidTr="00895175">
        <w:tc>
          <w:tcPr>
            <w:tcW w:w="3999" w:type="dxa"/>
            <w:gridSpan w:val="2"/>
            <w:tcBorders>
              <w:top w:val="single" w:sz="12" w:space="0" w:color="auto"/>
              <w:bottom w:val="single" w:sz="12" w:space="0" w:color="auto"/>
              <w:right w:val="single" w:sz="12" w:space="0" w:color="auto"/>
            </w:tcBorders>
            <w:shd w:val="clear" w:color="auto" w:fill="D9D9D9"/>
          </w:tcPr>
          <w:p w:rsidR="00764B37" w:rsidRPr="00B743B8" w:rsidRDefault="00764B37" w:rsidP="00895175">
            <w:pPr>
              <w:rPr>
                <w:rFonts w:cs="Arial"/>
                <w:b/>
              </w:rPr>
            </w:pPr>
            <w:r w:rsidRPr="00B743B8">
              <w:rPr>
                <w:rFonts w:cs="Arial"/>
                <w:b/>
              </w:rPr>
              <w:t>Leistungsbewertung/Grundsätze</w:t>
            </w:r>
          </w:p>
        </w:tc>
        <w:tc>
          <w:tcPr>
            <w:tcW w:w="2134" w:type="dxa"/>
            <w:tcBorders>
              <w:top w:val="single" w:sz="12" w:space="0" w:color="auto"/>
              <w:left w:val="single" w:sz="12" w:space="0" w:color="auto"/>
              <w:bottom w:val="single" w:sz="12" w:space="0" w:color="auto"/>
            </w:tcBorders>
            <w:shd w:val="clear" w:color="auto" w:fill="D9D9D9"/>
          </w:tcPr>
          <w:p w:rsidR="00764B37" w:rsidRPr="00B743B8" w:rsidRDefault="00764B37" w:rsidP="00895175">
            <w:pPr>
              <w:rPr>
                <w:rFonts w:cs="Arial"/>
              </w:rPr>
            </w:pPr>
          </w:p>
        </w:tc>
        <w:tc>
          <w:tcPr>
            <w:tcW w:w="2515" w:type="dxa"/>
            <w:tcBorders>
              <w:top w:val="single" w:sz="12" w:space="0" w:color="auto"/>
              <w:bottom w:val="single" w:sz="12" w:space="0" w:color="auto"/>
            </w:tcBorders>
            <w:shd w:val="clear" w:color="auto" w:fill="D9D9D9"/>
          </w:tcPr>
          <w:p w:rsidR="00764B37" w:rsidRPr="00B743B8" w:rsidRDefault="00764B37" w:rsidP="00895175">
            <w:pPr>
              <w:rPr>
                <w:rFonts w:cs="Arial"/>
              </w:rPr>
            </w:pPr>
          </w:p>
        </w:tc>
        <w:tc>
          <w:tcPr>
            <w:tcW w:w="1950" w:type="dxa"/>
            <w:tcBorders>
              <w:top w:val="single" w:sz="12" w:space="0" w:color="auto"/>
              <w:bottom w:val="single" w:sz="12" w:space="0" w:color="auto"/>
            </w:tcBorders>
            <w:shd w:val="clear" w:color="auto" w:fill="D9D9D9"/>
          </w:tcPr>
          <w:p w:rsidR="00764B37" w:rsidRPr="00B743B8" w:rsidRDefault="00764B37" w:rsidP="00895175">
            <w:pPr>
              <w:rPr>
                <w:rFonts w:cs="Arial"/>
              </w:rPr>
            </w:pPr>
          </w:p>
        </w:tc>
        <w:tc>
          <w:tcPr>
            <w:tcW w:w="1919" w:type="dxa"/>
            <w:tcBorders>
              <w:top w:val="single" w:sz="12" w:space="0" w:color="auto"/>
              <w:bottom w:val="single" w:sz="12" w:space="0" w:color="auto"/>
            </w:tcBorders>
            <w:shd w:val="clear" w:color="auto" w:fill="D9D9D9"/>
          </w:tcPr>
          <w:p w:rsidR="00764B37" w:rsidRPr="00B743B8" w:rsidRDefault="00764B37" w:rsidP="00895175">
            <w:pPr>
              <w:rPr>
                <w:rFonts w:cs="Arial"/>
              </w:rPr>
            </w:pPr>
          </w:p>
        </w:tc>
      </w:tr>
      <w:tr w:rsidR="00764B37" w:rsidRPr="00B743B8" w:rsidTr="00895175">
        <w:tc>
          <w:tcPr>
            <w:tcW w:w="3999" w:type="dxa"/>
            <w:gridSpan w:val="2"/>
            <w:tcBorders>
              <w:top w:val="single" w:sz="12" w:space="0" w:color="auto"/>
              <w:bottom w:val="single" w:sz="12" w:space="0" w:color="auto"/>
              <w:right w:val="single" w:sz="12" w:space="0" w:color="auto"/>
            </w:tcBorders>
            <w:shd w:val="clear" w:color="auto" w:fill="FFFFFF"/>
          </w:tcPr>
          <w:p w:rsidR="00764B37" w:rsidRPr="00B743B8" w:rsidRDefault="00764B37" w:rsidP="00895175">
            <w:pPr>
              <w:rPr>
                <w:rFonts w:cs="Arial"/>
              </w:rPr>
            </w:pPr>
            <w:r w:rsidRPr="00B743B8">
              <w:rPr>
                <w:rFonts w:cs="Arial"/>
              </w:rPr>
              <w:t>sonstige Leistungen</w:t>
            </w:r>
          </w:p>
        </w:tc>
        <w:tc>
          <w:tcPr>
            <w:tcW w:w="2134" w:type="dxa"/>
            <w:tcBorders>
              <w:top w:val="single" w:sz="12" w:space="0" w:color="auto"/>
              <w:left w:val="single" w:sz="12" w:space="0" w:color="auto"/>
              <w:bottom w:val="single" w:sz="12" w:space="0" w:color="auto"/>
            </w:tcBorders>
            <w:shd w:val="clear" w:color="auto" w:fill="FFFFFF"/>
          </w:tcPr>
          <w:p w:rsidR="00764B37" w:rsidRPr="00B743B8" w:rsidRDefault="00764B37" w:rsidP="00895175">
            <w:pPr>
              <w:rPr>
                <w:rFonts w:cs="Arial"/>
              </w:rPr>
            </w:pPr>
          </w:p>
        </w:tc>
        <w:tc>
          <w:tcPr>
            <w:tcW w:w="2515" w:type="dxa"/>
            <w:tcBorders>
              <w:top w:val="single" w:sz="12" w:space="0" w:color="auto"/>
              <w:bottom w:val="single" w:sz="12" w:space="0" w:color="auto"/>
            </w:tcBorders>
            <w:shd w:val="clear" w:color="auto" w:fill="FFFFFF"/>
          </w:tcPr>
          <w:p w:rsidR="00764B37" w:rsidRPr="00B743B8" w:rsidRDefault="00764B37" w:rsidP="00895175">
            <w:pPr>
              <w:rPr>
                <w:rFonts w:cs="Arial"/>
              </w:rPr>
            </w:pPr>
          </w:p>
        </w:tc>
        <w:tc>
          <w:tcPr>
            <w:tcW w:w="1950" w:type="dxa"/>
            <w:tcBorders>
              <w:top w:val="single" w:sz="12" w:space="0" w:color="auto"/>
              <w:bottom w:val="single" w:sz="12" w:space="0" w:color="auto"/>
            </w:tcBorders>
            <w:shd w:val="clear" w:color="auto" w:fill="FFFFFF"/>
          </w:tcPr>
          <w:p w:rsidR="00764B37" w:rsidRPr="00B743B8" w:rsidRDefault="00764B37" w:rsidP="00895175">
            <w:pPr>
              <w:rPr>
                <w:rFonts w:cs="Arial"/>
              </w:rPr>
            </w:pPr>
          </w:p>
        </w:tc>
        <w:tc>
          <w:tcPr>
            <w:tcW w:w="1919" w:type="dxa"/>
            <w:tcBorders>
              <w:top w:val="single" w:sz="12" w:space="0" w:color="auto"/>
              <w:bottom w:val="single" w:sz="12" w:space="0" w:color="auto"/>
            </w:tcBorders>
            <w:shd w:val="clear" w:color="auto" w:fill="FFFFFF"/>
          </w:tcPr>
          <w:p w:rsidR="00764B37" w:rsidRPr="00B743B8" w:rsidRDefault="00764B37" w:rsidP="00895175">
            <w:pPr>
              <w:rPr>
                <w:rFonts w:cs="Arial"/>
              </w:rPr>
            </w:pPr>
          </w:p>
        </w:tc>
      </w:tr>
      <w:tr w:rsidR="00764B37" w:rsidRPr="00B743B8" w:rsidTr="00895175">
        <w:tc>
          <w:tcPr>
            <w:tcW w:w="3999" w:type="dxa"/>
            <w:gridSpan w:val="2"/>
            <w:tcBorders>
              <w:top w:val="single" w:sz="12" w:space="0" w:color="auto"/>
              <w:bottom w:val="single" w:sz="12" w:space="0" w:color="auto"/>
              <w:right w:val="single" w:sz="12" w:space="0" w:color="auto"/>
            </w:tcBorders>
            <w:shd w:val="clear" w:color="auto" w:fill="FFFFFF"/>
          </w:tcPr>
          <w:p w:rsidR="00764B37" w:rsidRPr="00B743B8" w:rsidRDefault="00764B37" w:rsidP="00895175">
            <w:pPr>
              <w:rPr>
                <w:rFonts w:cs="Arial"/>
              </w:rPr>
            </w:pPr>
          </w:p>
        </w:tc>
        <w:tc>
          <w:tcPr>
            <w:tcW w:w="2134" w:type="dxa"/>
            <w:tcBorders>
              <w:top w:val="single" w:sz="12" w:space="0" w:color="auto"/>
              <w:left w:val="single" w:sz="12" w:space="0" w:color="auto"/>
              <w:bottom w:val="single" w:sz="12" w:space="0" w:color="auto"/>
            </w:tcBorders>
            <w:shd w:val="clear" w:color="auto" w:fill="FFFFFF"/>
          </w:tcPr>
          <w:p w:rsidR="00764B37" w:rsidRPr="00B743B8" w:rsidRDefault="00764B37" w:rsidP="00895175">
            <w:pPr>
              <w:rPr>
                <w:rFonts w:cs="Arial"/>
              </w:rPr>
            </w:pPr>
          </w:p>
        </w:tc>
        <w:tc>
          <w:tcPr>
            <w:tcW w:w="2515" w:type="dxa"/>
            <w:tcBorders>
              <w:top w:val="single" w:sz="12" w:space="0" w:color="auto"/>
              <w:bottom w:val="single" w:sz="12" w:space="0" w:color="auto"/>
            </w:tcBorders>
            <w:shd w:val="clear" w:color="auto" w:fill="FFFFFF"/>
          </w:tcPr>
          <w:p w:rsidR="00764B37" w:rsidRPr="00B743B8" w:rsidRDefault="00764B37" w:rsidP="00895175">
            <w:pPr>
              <w:rPr>
                <w:rFonts w:cs="Arial"/>
              </w:rPr>
            </w:pPr>
          </w:p>
        </w:tc>
        <w:tc>
          <w:tcPr>
            <w:tcW w:w="1950" w:type="dxa"/>
            <w:tcBorders>
              <w:top w:val="single" w:sz="12" w:space="0" w:color="auto"/>
              <w:bottom w:val="single" w:sz="12" w:space="0" w:color="auto"/>
            </w:tcBorders>
            <w:shd w:val="clear" w:color="auto" w:fill="FFFFFF"/>
          </w:tcPr>
          <w:p w:rsidR="00764B37" w:rsidRPr="00B743B8" w:rsidRDefault="00764B37" w:rsidP="00895175">
            <w:pPr>
              <w:rPr>
                <w:rFonts w:cs="Arial"/>
              </w:rPr>
            </w:pPr>
          </w:p>
        </w:tc>
        <w:tc>
          <w:tcPr>
            <w:tcW w:w="1919" w:type="dxa"/>
            <w:tcBorders>
              <w:top w:val="single" w:sz="12" w:space="0" w:color="auto"/>
              <w:bottom w:val="single" w:sz="12" w:space="0" w:color="auto"/>
            </w:tcBorders>
            <w:shd w:val="clear" w:color="auto" w:fill="FFFFFF"/>
          </w:tcPr>
          <w:p w:rsidR="00764B37" w:rsidRPr="00B743B8" w:rsidRDefault="00764B37" w:rsidP="00895175">
            <w:pPr>
              <w:rPr>
                <w:rFonts w:cs="Arial"/>
              </w:rPr>
            </w:pPr>
          </w:p>
        </w:tc>
      </w:tr>
      <w:tr w:rsidR="00764B37" w:rsidRPr="00B743B8" w:rsidTr="00895175">
        <w:tc>
          <w:tcPr>
            <w:tcW w:w="3999" w:type="dxa"/>
            <w:gridSpan w:val="2"/>
            <w:tcBorders>
              <w:top w:val="single" w:sz="12" w:space="0" w:color="auto"/>
              <w:right w:val="single" w:sz="12" w:space="0" w:color="auto"/>
            </w:tcBorders>
            <w:shd w:val="clear" w:color="auto" w:fill="D9D9D9"/>
          </w:tcPr>
          <w:p w:rsidR="00764B37" w:rsidRPr="00B743B8" w:rsidRDefault="00764B37" w:rsidP="00895175">
            <w:pPr>
              <w:rPr>
                <w:rFonts w:cs="Arial"/>
                <w:b/>
              </w:rPr>
            </w:pPr>
            <w:r w:rsidRPr="00B743B8">
              <w:rPr>
                <w:rFonts w:cs="Arial"/>
                <w:b/>
              </w:rPr>
              <w:t>Arbeitsschwerpunkt(e) SE</w:t>
            </w:r>
          </w:p>
        </w:tc>
        <w:tc>
          <w:tcPr>
            <w:tcW w:w="2134" w:type="dxa"/>
            <w:tcBorders>
              <w:top w:val="single" w:sz="12" w:space="0" w:color="auto"/>
              <w:left w:val="single" w:sz="12" w:space="0" w:color="auto"/>
            </w:tcBorders>
            <w:shd w:val="clear" w:color="auto" w:fill="D9D9D9"/>
          </w:tcPr>
          <w:p w:rsidR="00764B37" w:rsidRPr="00B743B8" w:rsidRDefault="00764B37" w:rsidP="00895175">
            <w:pPr>
              <w:rPr>
                <w:rFonts w:cs="Arial"/>
              </w:rPr>
            </w:pPr>
          </w:p>
        </w:tc>
        <w:tc>
          <w:tcPr>
            <w:tcW w:w="2515" w:type="dxa"/>
            <w:tcBorders>
              <w:top w:val="single" w:sz="12" w:space="0" w:color="auto"/>
            </w:tcBorders>
            <w:shd w:val="clear" w:color="auto" w:fill="D9D9D9"/>
          </w:tcPr>
          <w:p w:rsidR="00764B37" w:rsidRPr="00B743B8" w:rsidRDefault="00764B37" w:rsidP="00895175">
            <w:pPr>
              <w:rPr>
                <w:rFonts w:cs="Arial"/>
              </w:rPr>
            </w:pPr>
          </w:p>
        </w:tc>
        <w:tc>
          <w:tcPr>
            <w:tcW w:w="1950" w:type="dxa"/>
            <w:tcBorders>
              <w:top w:val="single" w:sz="12" w:space="0" w:color="auto"/>
            </w:tcBorders>
            <w:shd w:val="clear" w:color="auto" w:fill="D9D9D9"/>
          </w:tcPr>
          <w:p w:rsidR="00764B37" w:rsidRPr="00B743B8" w:rsidRDefault="00764B37" w:rsidP="00895175">
            <w:pPr>
              <w:rPr>
                <w:rFonts w:cs="Arial"/>
              </w:rPr>
            </w:pPr>
          </w:p>
        </w:tc>
        <w:tc>
          <w:tcPr>
            <w:tcW w:w="1919" w:type="dxa"/>
            <w:tcBorders>
              <w:top w:val="single" w:sz="12" w:space="0" w:color="auto"/>
            </w:tcBorders>
            <w:shd w:val="clear" w:color="auto" w:fill="D9D9D9"/>
          </w:tcPr>
          <w:p w:rsidR="00764B37" w:rsidRPr="00B743B8" w:rsidRDefault="00764B37" w:rsidP="00895175">
            <w:pPr>
              <w:rPr>
                <w:rFonts w:cs="Arial"/>
              </w:rPr>
            </w:pPr>
          </w:p>
        </w:tc>
      </w:tr>
      <w:tr w:rsidR="00764B37" w:rsidRPr="00B743B8" w:rsidTr="00895175">
        <w:tc>
          <w:tcPr>
            <w:tcW w:w="3999" w:type="dxa"/>
            <w:gridSpan w:val="2"/>
            <w:tcBorders>
              <w:right w:val="single" w:sz="12" w:space="0" w:color="auto"/>
            </w:tcBorders>
            <w:shd w:val="clear" w:color="auto" w:fill="D9D9D9"/>
          </w:tcPr>
          <w:p w:rsidR="00764B37" w:rsidRPr="00B743B8" w:rsidRDefault="00764B37" w:rsidP="00895175">
            <w:pPr>
              <w:rPr>
                <w:rFonts w:cs="Arial"/>
                <w:b/>
              </w:rPr>
            </w:pPr>
            <w:r w:rsidRPr="00B743B8">
              <w:rPr>
                <w:rFonts w:cs="Arial"/>
                <w:b/>
              </w:rPr>
              <w:t>fachintern</w:t>
            </w:r>
          </w:p>
        </w:tc>
        <w:tc>
          <w:tcPr>
            <w:tcW w:w="2134" w:type="dxa"/>
            <w:tcBorders>
              <w:left w:val="single" w:sz="12" w:space="0" w:color="auto"/>
            </w:tcBorders>
          </w:tcPr>
          <w:p w:rsidR="00764B37" w:rsidRPr="00B743B8" w:rsidRDefault="00764B37" w:rsidP="00895175">
            <w:pPr>
              <w:rPr>
                <w:rFonts w:cs="Arial"/>
              </w:rPr>
            </w:pPr>
          </w:p>
        </w:tc>
        <w:tc>
          <w:tcPr>
            <w:tcW w:w="2515" w:type="dxa"/>
          </w:tcPr>
          <w:p w:rsidR="00764B37" w:rsidRPr="00B743B8" w:rsidRDefault="00764B37" w:rsidP="00895175">
            <w:pPr>
              <w:rPr>
                <w:rFonts w:cs="Arial"/>
              </w:rPr>
            </w:pPr>
          </w:p>
        </w:tc>
        <w:tc>
          <w:tcPr>
            <w:tcW w:w="1950" w:type="dxa"/>
          </w:tcPr>
          <w:p w:rsidR="00764B37" w:rsidRPr="00B743B8" w:rsidRDefault="00764B37" w:rsidP="00895175">
            <w:pPr>
              <w:rPr>
                <w:rFonts w:cs="Arial"/>
              </w:rPr>
            </w:pPr>
          </w:p>
        </w:tc>
        <w:tc>
          <w:tcPr>
            <w:tcW w:w="1919" w:type="dxa"/>
          </w:tcPr>
          <w:p w:rsidR="00764B37" w:rsidRPr="00B743B8" w:rsidRDefault="00764B37" w:rsidP="00895175">
            <w:pPr>
              <w:rPr>
                <w:rFonts w:cs="Arial"/>
              </w:rPr>
            </w:pPr>
          </w:p>
        </w:tc>
      </w:tr>
      <w:tr w:rsidR="00764B37" w:rsidRPr="00B743B8" w:rsidTr="00895175">
        <w:tc>
          <w:tcPr>
            <w:tcW w:w="3999" w:type="dxa"/>
            <w:gridSpan w:val="2"/>
            <w:tcBorders>
              <w:right w:val="single" w:sz="12" w:space="0" w:color="auto"/>
            </w:tcBorders>
          </w:tcPr>
          <w:p w:rsidR="00764B37" w:rsidRPr="00B743B8" w:rsidRDefault="00764B37" w:rsidP="00895175">
            <w:pPr>
              <w:rPr>
                <w:rFonts w:cs="Arial"/>
              </w:rPr>
            </w:pPr>
            <w:r w:rsidRPr="00B743B8">
              <w:rPr>
                <w:rFonts w:cs="Arial"/>
              </w:rPr>
              <w:t>- kurzfristig (Halbjahr)</w:t>
            </w:r>
          </w:p>
        </w:tc>
        <w:tc>
          <w:tcPr>
            <w:tcW w:w="2134" w:type="dxa"/>
            <w:tcBorders>
              <w:left w:val="single" w:sz="12" w:space="0" w:color="auto"/>
            </w:tcBorders>
          </w:tcPr>
          <w:p w:rsidR="00764B37" w:rsidRPr="00B743B8" w:rsidRDefault="00764B37" w:rsidP="00895175">
            <w:pPr>
              <w:rPr>
                <w:rFonts w:cs="Arial"/>
              </w:rPr>
            </w:pPr>
          </w:p>
        </w:tc>
        <w:tc>
          <w:tcPr>
            <w:tcW w:w="2515" w:type="dxa"/>
          </w:tcPr>
          <w:p w:rsidR="00764B37" w:rsidRPr="00B743B8" w:rsidRDefault="00764B37" w:rsidP="00895175">
            <w:pPr>
              <w:rPr>
                <w:rFonts w:cs="Arial"/>
              </w:rPr>
            </w:pPr>
          </w:p>
        </w:tc>
        <w:tc>
          <w:tcPr>
            <w:tcW w:w="1950" w:type="dxa"/>
          </w:tcPr>
          <w:p w:rsidR="00764B37" w:rsidRPr="00B743B8" w:rsidRDefault="00764B37" w:rsidP="00895175">
            <w:pPr>
              <w:rPr>
                <w:rFonts w:cs="Arial"/>
              </w:rPr>
            </w:pPr>
          </w:p>
        </w:tc>
        <w:tc>
          <w:tcPr>
            <w:tcW w:w="1919" w:type="dxa"/>
          </w:tcPr>
          <w:p w:rsidR="00764B37" w:rsidRPr="00B743B8" w:rsidRDefault="00764B37" w:rsidP="00895175">
            <w:pPr>
              <w:rPr>
                <w:rFonts w:cs="Arial"/>
              </w:rPr>
            </w:pPr>
          </w:p>
        </w:tc>
      </w:tr>
      <w:tr w:rsidR="00764B37" w:rsidRPr="00B743B8" w:rsidTr="00895175">
        <w:tc>
          <w:tcPr>
            <w:tcW w:w="3999" w:type="dxa"/>
            <w:gridSpan w:val="2"/>
            <w:tcBorders>
              <w:right w:val="single" w:sz="12" w:space="0" w:color="auto"/>
            </w:tcBorders>
          </w:tcPr>
          <w:p w:rsidR="00764B37" w:rsidRPr="00B743B8" w:rsidRDefault="00764B37" w:rsidP="00895175">
            <w:pPr>
              <w:rPr>
                <w:rFonts w:cs="Arial"/>
              </w:rPr>
            </w:pPr>
            <w:r w:rsidRPr="00B743B8">
              <w:rPr>
                <w:rFonts w:cs="Arial"/>
              </w:rPr>
              <w:t>- mittelfristig (Schuljahr)</w:t>
            </w:r>
          </w:p>
        </w:tc>
        <w:tc>
          <w:tcPr>
            <w:tcW w:w="2134" w:type="dxa"/>
            <w:tcBorders>
              <w:left w:val="single" w:sz="12" w:space="0" w:color="auto"/>
            </w:tcBorders>
          </w:tcPr>
          <w:p w:rsidR="00764B37" w:rsidRPr="00B743B8" w:rsidRDefault="00764B37" w:rsidP="00895175">
            <w:pPr>
              <w:rPr>
                <w:rFonts w:cs="Arial"/>
              </w:rPr>
            </w:pPr>
          </w:p>
        </w:tc>
        <w:tc>
          <w:tcPr>
            <w:tcW w:w="2515" w:type="dxa"/>
          </w:tcPr>
          <w:p w:rsidR="00764B37" w:rsidRPr="00B743B8" w:rsidRDefault="00764B37" w:rsidP="00895175">
            <w:pPr>
              <w:rPr>
                <w:rFonts w:cs="Arial"/>
              </w:rPr>
            </w:pPr>
          </w:p>
        </w:tc>
        <w:tc>
          <w:tcPr>
            <w:tcW w:w="1950" w:type="dxa"/>
          </w:tcPr>
          <w:p w:rsidR="00764B37" w:rsidRPr="00B743B8" w:rsidRDefault="00764B37" w:rsidP="00895175">
            <w:pPr>
              <w:rPr>
                <w:rFonts w:cs="Arial"/>
              </w:rPr>
            </w:pPr>
          </w:p>
        </w:tc>
        <w:tc>
          <w:tcPr>
            <w:tcW w:w="1919" w:type="dxa"/>
          </w:tcPr>
          <w:p w:rsidR="00764B37" w:rsidRPr="00B743B8" w:rsidRDefault="00764B37" w:rsidP="00895175">
            <w:pPr>
              <w:rPr>
                <w:rFonts w:cs="Arial"/>
              </w:rPr>
            </w:pPr>
          </w:p>
        </w:tc>
      </w:tr>
      <w:tr w:rsidR="00764B37" w:rsidRPr="00B743B8" w:rsidTr="00895175">
        <w:tc>
          <w:tcPr>
            <w:tcW w:w="3999" w:type="dxa"/>
            <w:gridSpan w:val="2"/>
            <w:tcBorders>
              <w:right w:val="single" w:sz="12" w:space="0" w:color="auto"/>
            </w:tcBorders>
          </w:tcPr>
          <w:p w:rsidR="00764B37" w:rsidRPr="00B743B8" w:rsidRDefault="00764B37" w:rsidP="00895175">
            <w:pPr>
              <w:rPr>
                <w:rFonts w:cs="Arial"/>
              </w:rPr>
            </w:pPr>
            <w:r w:rsidRPr="00B743B8">
              <w:rPr>
                <w:rFonts w:cs="Arial"/>
              </w:rPr>
              <w:t xml:space="preserve">- langfristig </w:t>
            </w:r>
          </w:p>
        </w:tc>
        <w:tc>
          <w:tcPr>
            <w:tcW w:w="2134" w:type="dxa"/>
            <w:tcBorders>
              <w:left w:val="single" w:sz="12" w:space="0" w:color="auto"/>
            </w:tcBorders>
          </w:tcPr>
          <w:p w:rsidR="00764B37" w:rsidRPr="00B743B8" w:rsidRDefault="00764B37" w:rsidP="00895175">
            <w:pPr>
              <w:rPr>
                <w:rFonts w:cs="Arial"/>
              </w:rPr>
            </w:pPr>
          </w:p>
        </w:tc>
        <w:tc>
          <w:tcPr>
            <w:tcW w:w="2515" w:type="dxa"/>
          </w:tcPr>
          <w:p w:rsidR="00764B37" w:rsidRPr="00B743B8" w:rsidRDefault="00764B37" w:rsidP="00895175">
            <w:pPr>
              <w:rPr>
                <w:rFonts w:cs="Arial"/>
              </w:rPr>
            </w:pPr>
          </w:p>
        </w:tc>
        <w:tc>
          <w:tcPr>
            <w:tcW w:w="1950" w:type="dxa"/>
          </w:tcPr>
          <w:p w:rsidR="00764B37" w:rsidRPr="00B743B8" w:rsidRDefault="00764B37" w:rsidP="00895175">
            <w:pPr>
              <w:rPr>
                <w:rFonts w:cs="Arial"/>
              </w:rPr>
            </w:pPr>
          </w:p>
        </w:tc>
        <w:tc>
          <w:tcPr>
            <w:tcW w:w="1919" w:type="dxa"/>
          </w:tcPr>
          <w:p w:rsidR="00764B37" w:rsidRPr="00B743B8" w:rsidRDefault="00764B37" w:rsidP="00895175">
            <w:pPr>
              <w:rPr>
                <w:rFonts w:cs="Arial"/>
              </w:rPr>
            </w:pPr>
          </w:p>
        </w:tc>
      </w:tr>
      <w:tr w:rsidR="00764B37" w:rsidRPr="00B743B8" w:rsidTr="00895175">
        <w:tc>
          <w:tcPr>
            <w:tcW w:w="3999" w:type="dxa"/>
            <w:gridSpan w:val="2"/>
            <w:tcBorders>
              <w:right w:val="single" w:sz="12" w:space="0" w:color="auto"/>
            </w:tcBorders>
            <w:shd w:val="clear" w:color="auto" w:fill="D9D9D9"/>
          </w:tcPr>
          <w:p w:rsidR="00764B37" w:rsidRPr="00B743B8" w:rsidRDefault="00764B37" w:rsidP="00895175">
            <w:pPr>
              <w:rPr>
                <w:rFonts w:cs="Arial"/>
                <w:b/>
              </w:rPr>
            </w:pPr>
            <w:r w:rsidRPr="00B743B8">
              <w:rPr>
                <w:rFonts w:cs="Arial"/>
                <w:b/>
              </w:rPr>
              <w:t>fachübergreifend</w:t>
            </w:r>
          </w:p>
        </w:tc>
        <w:tc>
          <w:tcPr>
            <w:tcW w:w="2134" w:type="dxa"/>
            <w:tcBorders>
              <w:left w:val="single" w:sz="12" w:space="0" w:color="auto"/>
            </w:tcBorders>
          </w:tcPr>
          <w:p w:rsidR="00764B37" w:rsidRPr="00B743B8" w:rsidRDefault="00764B37" w:rsidP="00895175">
            <w:pPr>
              <w:rPr>
                <w:rFonts w:cs="Arial"/>
              </w:rPr>
            </w:pPr>
          </w:p>
        </w:tc>
        <w:tc>
          <w:tcPr>
            <w:tcW w:w="2515" w:type="dxa"/>
          </w:tcPr>
          <w:p w:rsidR="00764B37" w:rsidRPr="00B743B8" w:rsidRDefault="00764B37" w:rsidP="00895175">
            <w:pPr>
              <w:rPr>
                <w:rFonts w:cs="Arial"/>
              </w:rPr>
            </w:pPr>
          </w:p>
        </w:tc>
        <w:tc>
          <w:tcPr>
            <w:tcW w:w="1950" w:type="dxa"/>
          </w:tcPr>
          <w:p w:rsidR="00764B37" w:rsidRPr="00B743B8" w:rsidRDefault="00764B37" w:rsidP="00895175">
            <w:pPr>
              <w:rPr>
                <w:rFonts w:cs="Arial"/>
              </w:rPr>
            </w:pPr>
          </w:p>
        </w:tc>
        <w:tc>
          <w:tcPr>
            <w:tcW w:w="1919" w:type="dxa"/>
          </w:tcPr>
          <w:p w:rsidR="00764B37" w:rsidRPr="00B743B8" w:rsidRDefault="00764B37" w:rsidP="00895175">
            <w:pPr>
              <w:rPr>
                <w:rFonts w:cs="Arial"/>
              </w:rPr>
            </w:pPr>
          </w:p>
        </w:tc>
      </w:tr>
      <w:tr w:rsidR="00764B37" w:rsidRPr="00B743B8" w:rsidTr="00895175">
        <w:tc>
          <w:tcPr>
            <w:tcW w:w="3999" w:type="dxa"/>
            <w:gridSpan w:val="2"/>
            <w:tcBorders>
              <w:right w:val="single" w:sz="12" w:space="0" w:color="auto"/>
            </w:tcBorders>
          </w:tcPr>
          <w:p w:rsidR="00764B37" w:rsidRPr="00B743B8" w:rsidRDefault="00764B37" w:rsidP="00895175">
            <w:pPr>
              <w:rPr>
                <w:rFonts w:cs="Arial"/>
              </w:rPr>
            </w:pPr>
            <w:r w:rsidRPr="00B743B8">
              <w:rPr>
                <w:rFonts w:cs="Arial"/>
              </w:rPr>
              <w:t>- kurzfristig</w:t>
            </w:r>
          </w:p>
        </w:tc>
        <w:tc>
          <w:tcPr>
            <w:tcW w:w="2134" w:type="dxa"/>
            <w:tcBorders>
              <w:left w:val="single" w:sz="12" w:space="0" w:color="auto"/>
            </w:tcBorders>
          </w:tcPr>
          <w:p w:rsidR="00764B37" w:rsidRPr="00B743B8" w:rsidRDefault="00764B37" w:rsidP="00895175">
            <w:pPr>
              <w:rPr>
                <w:rFonts w:cs="Arial"/>
              </w:rPr>
            </w:pPr>
          </w:p>
        </w:tc>
        <w:tc>
          <w:tcPr>
            <w:tcW w:w="2515" w:type="dxa"/>
          </w:tcPr>
          <w:p w:rsidR="00764B37" w:rsidRPr="00B743B8" w:rsidRDefault="00764B37" w:rsidP="00895175">
            <w:pPr>
              <w:rPr>
                <w:rFonts w:cs="Arial"/>
              </w:rPr>
            </w:pPr>
          </w:p>
        </w:tc>
        <w:tc>
          <w:tcPr>
            <w:tcW w:w="1950" w:type="dxa"/>
          </w:tcPr>
          <w:p w:rsidR="00764B37" w:rsidRPr="00B743B8" w:rsidRDefault="00764B37" w:rsidP="00895175">
            <w:pPr>
              <w:rPr>
                <w:rFonts w:cs="Arial"/>
              </w:rPr>
            </w:pPr>
          </w:p>
        </w:tc>
        <w:tc>
          <w:tcPr>
            <w:tcW w:w="1919" w:type="dxa"/>
          </w:tcPr>
          <w:p w:rsidR="00764B37" w:rsidRPr="00B743B8" w:rsidRDefault="00764B37" w:rsidP="00895175">
            <w:pPr>
              <w:rPr>
                <w:rFonts w:cs="Arial"/>
              </w:rPr>
            </w:pPr>
          </w:p>
        </w:tc>
      </w:tr>
      <w:tr w:rsidR="00764B37" w:rsidRPr="00B743B8" w:rsidTr="00895175">
        <w:tc>
          <w:tcPr>
            <w:tcW w:w="3999" w:type="dxa"/>
            <w:gridSpan w:val="2"/>
            <w:tcBorders>
              <w:right w:val="single" w:sz="12" w:space="0" w:color="auto"/>
            </w:tcBorders>
          </w:tcPr>
          <w:p w:rsidR="00764B37" w:rsidRPr="00B743B8" w:rsidRDefault="00764B37" w:rsidP="00895175">
            <w:pPr>
              <w:rPr>
                <w:rFonts w:cs="Arial"/>
              </w:rPr>
            </w:pPr>
            <w:r w:rsidRPr="00B743B8">
              <w:rPr>
                <w:rFonts w:cs="Arial"/>
              </w:rPr>
              <w:t>- mittelfristig</w:t>
            </w:r>
          </w:p>
        </w:tc>
        <w:tc>
          <w:tcPr>
            <w:tcW w:w="2134" w:type="dxa"/>
            <w:tcBorders>
              <w:left w:val="single" w:sz="12" w:space="0" w:color="auto"/>
            </w:tcBorders>
          </w:tcPr>
          <w:p w:rsidR="00764B37" w:rsidRPr="00B743B8" w:rsidRDefault="00764B37" w:rsidP="00895175">
            <w:pPr>
              <w:rPr>
                <w:rFonts w:cs="Arial"/>
              </w:rPr>
            </w:pPr>
          </w:p>
        </w:tc>
        <w:tc>
          <w:tcPr>
            <w:tcW w:w="2515" w:type="dxa"/>
          </w:tcPr>
          <w:p w:rsidR="00764B37" w:rsidRPr="00B743B8" w:rsidRDefault="00764B37" w:rsidP="00895175">
            <w:pPr>
              <w:rPr>
                <w:rFonts w:cs="Arial"/>
              </w:rPr>
            </w:pPr>
          </w:p>
        </w:tc>
        <w:tc>
          <w:tcPr>
            <w:tcW w:w="1950" w:type="dxa"/>
          </w:tcPr>
          <w:p w:rsidR="00764B37" w:rsidRPr="00B743B8" w:rsidRDefault="00764B37" w:rsidP="00895175">
            <w:pPr>
              <w:rPr>
                <w:rFonts w:cs="Arial"/>
              </w:rPr>
            </w:pPr>
          </w:p>
        </w:tc>
        <w:tc>
          <w:tcPr>
            <w:tcW w:w="1919" w:type="dxa"/>
          </w:tcPr>
          <w:p w:rsidR="00764B37" w:rsidRPr="00B743B8" w:rsidRDefault="00764B37" w:rsidP="00895175">
            <w:pPr>
              <w:rPr>
                <w:rFonts w:cs="Arial"/>
              </w:rPr>
            </w:pPr>
          </w:p>
        </w:tc>
      </w:tr>
      <w:tr w:rsidR="00764B37" w:rsidRPr="00B743B8" w:rsidTr="00895175">
        <w:tc>
          <w:tcPr>
            <w:tcW w:w="3999" w:type="dxa"/>
            <w:gridSpan w:val="2"/>
            <w:tcBorders>
              <w:right w:val="single" w:sz="12" w:space="0" w:color="auto"/>
            </w:tcBorders>
          </w:tcPr>
          <w:p w:rsidR="00764B37" w:rsidRPr="00B743B8" w:rsidRDefault="00764B37" w:rsidP="00895175">
            <w:pPr>
              <w:rPr>
                <w:rFonts w:cs="Arial"/>
              </w:rPr>
            </w:pPr>
            <w:r w:rsidRPr="00B743B8">
              <w:rPr>
                <w:rFonts w:cs="Arial"/>
              </w:rPr>
              <w:t>- langfristig</w:t>
            </w:r>
          </w:p>
        </w:tc>
        <w:tc>
          <w:tcPr>
            <w:tcW w:w="2134" w:type="dxa"/>
            <w:tcBorders>
              <w:left w:val="single" w:sz="12" w:space="0" w:color="auto"/>
            </w:tcBorders>
          </w:tcPr>
          <w:p w:rsidR="00764B37" w:rsidRPr="00B743B8" w:rsidRDefault="00764B37" w:rsidP="00895175">
            <w:pPr>
              <w:rPr>
                <w:rFonts w:cs="Arial"/>
              </w:rPr>
            </w:pPr>
          </w:p>
        </w:tc>
        <w:tc>
          <w:tcPr>
            <w:tcW w:w="2515" w:type="dxa"/>
          </w:tcPr>
          <w:p w:rsidR="00764B37" w:rsidRPr="00B743B8" w:rsidRDefault="00764B37" w:rsidP="00895175">
            <w:pPr>
              <w:rPr>
                <w:rFonts w:cs="Arial"/>
              </w:rPr>
            </w:pPr>
          </w:p>
        </w:tc>
        <w:tc>
          <w:tcPr>
            <w:tcW w:w="1950" w:type="dxa"/>
          </w:tcPr>
          <w:p w:rsidR="00764B37" w:rsidRPr="00B743B8" w:rsidRDefault="00764B37" w:rsidP="00895175">
            <w:pPr>
              <w:rPr>
                <w:rFonts w:cs="Arial"/>
              </w:rPr>
            </w:pPr>
          </w:p>
        </w:tc>
        <w:tc>
          <w:tcPr>
            <w:tcW w:w="1919" w:type="dxa"/>
          </w:tcPr>
          <w:p w:rsidR="00764B37" w:rsidRPr="00B743B8" w:rsidRDefault="00764B37" w:rsidP="00895175">
            <w:pPr>
              <w:rPr>
                <w:rFonts w:cs="Arial"/>
              </w:rPr>
            </w:pPr>
          </w:p>
        </w:tc>
      </w:tr>
      <w:tr w:rsidR="00764B37" w:rsidRPr="00B743B8" w:rsidTr="00895175">
        <w:tc>
          <w:tcPr>
            <w:tcW w:w="3999" w:type="dxa"/>
            <w:gridSpan w:val="2"/>
            <w:tcBorders>
              <w:bottom w:val="single" w:sz="12" w:space="0" w:color="auto"/>
              <w:right w:val="single" w:sz="12" w:space="0" w:color="auto"/>
            </w:tcBorders>
          </w:tcPr>
          <w:p w:rsidR="00764B37" w:rsidRPr="00B743B8" w:rsidRDefault="00764B37" w:rsidP="00895175">
            <w:pPr>
              <w:rPr>
                <w:rFonts w:cs="Arial"/>
              </w:rPr>
            </w:pPr>
            <w:r w:rsidRPr="00B743B8">
              <w:rPr>
                <w:rFonts w:cs="Arial"/>
              </w:rPr>
              <w:t>…</w:t>
            </w:r>
          </w:p>
        </w:tc>
        <w:tc>
          <w:tcPr>
            <w:tcW w:w="2134" w:type="dxa"/>
            <w:tcBorders>
              <w:left w:val="single" w:sz="12" w:space="0" w:color="auto"/>
              <w:bottom w:val="single" w:sz="12" w:space="0" w:color="auto"/>
            </w:tcBorders>
          </w:tcPr>
          <w:p w:rsidR="00764B37" w:rsidRPr="00B743B8" w:rsidRDefault="00764B37" w:rsidP="00895175">
            <w:pPr>
              <w:rPr>
                <w:rFonts w:cs="Arial"/>
              </w:rPr>
            </w:pPr>
          </w:p>
        </w:tc>
        <w:tc>
          <w:tcPr>
            <w:tcW w:w="2515" w:type="dxa"/>
            <w:tcBorders>
              <w:bottom w:val="single" w:sz="12" w:space="0" w:color="auto"/>
            </w:tcBorders>
          </w:tcPr>
          <w:p w:rsidR="00764B37" w:rsidRPr="00B743B8" w:rsidRDefault="00764B37" w:rsidP="00895175">
            <w:pPr>
              <w:rPr>
                <w:rFonts w:cs="Arial"/>
              </w:rPr>
            </w:pPr>
          </w:p>
        </w:tc>
        <w:tc>
          <w:tcPr>
            <w:tcW w:w="1950" w:type="dxa"/>
            <w:tcBorders>
              <w:bottom w:val="single" w:sz="12" w:space="0" w:color="auto"/>
            </w:tcBorders>
          </w:tcPr>
          <w:p w:rsidR="00764B37" w:rsidRPr="00B743B8" w:rsidRDefault="00764B37" w:rsidP="00895175">
            <w:pPr>
              <w:rPr>
                <w:rFonts w:cs="Arial"/>
              </w:rPr>
            </w:pPr>
          </w:p>
        </w:tc>
        <w:tc>
          <w:tcPr>
            <w:tcW w:w="1919" w:type="dxa"/>
            <w:tcBorders>
              <w:bottom w:val="single" w:sz="12" w:space="0" w:color="auto"/>
            </w:tcBorders>
          </w:tcPr>
          <w:p w:rsidR="00764B37" w:rsidRPr="00B743B8" w:rsidRDefault="00764B37" w:rsidP="00895175">
            <w:pPr>
              <w:rPr>
                <w:rFonts w:cs="Arial"/>
              </w:rPr>
            </w:pPr>
          </w:p>
        </w:tc>
      </w:tr>
      <w:tr w:rsidR="00764B37" w:rsidRPr="00B743B8" w:rsidTr="00895175">
        <w:tc>
          <w:tcPr>
            <w:tcW w:w="3999" w:type="dxa"/>
            <w:gridSpan w:val="2"/>
            <w:tcBorders>
              <w:top w:val="single" w:sz="12" w:space="0" w:color="auto"/>
              <w:right w:val="single" w:sz="12" w:space="0" w:color="auto"/>
            </w:tcBorders>
            <w:shd w:val="clear" w:color="auto" w:fill="D9D9D9"/>
          </w:tcPr>
          <w:p w:rsidR="00764B37" w:rsidRPr="00B743B8" w:rsidRDefault="00764B37" w:rsidP="00895175">
            <w:pPr>
              <w:rPr>
                <w:rFonts w:cs="Arial"/>
                <w:b/>
              </w:rPr>
            </w:pPr>
            <w:r w:rsidRPr="00B743B8">
              <w:rPr>
                <w:rFonts w:cs="Arial"/>
                <w:b/>
              </w:rPr>
              <w:lastRenderedPageBreak/>
              <w:t>Fortbildung</w:t>
            </w:r>
          </w:p>
        </w:tc>
        <w:tc>
          <w:tcPr>
            <w:tcW w:w="2134" w:type="dxa"/>
            <w:tcBorders>
              <w:top w:val="single" w:sz="12" w:space="0" w:color="auto"/>
              <w:left w:val="single" w:sz="12" w:space="0" w:color="auto"/>
            </w:tcBorders>
            <w:shd w:val="clear" w:color="auto" w:fill="D9D9D9"/>
          </w:tcPr>
          <w:p w:rsidR="00764B37" w:rsidRPr="00B743B8" w:rsidRDefault="00764B37" w:rsidP="00895175">
            <w:pPr>
              <w:rPr>
                <w:rFonts w:cs="Arial"/>
              </w:rPr>
            </w:pPr>
          </w:p>
        </w:tc>
        <w:tc>
          <w:tcPr>
            <w:tcW w:w="2515" w:type="dxa"/>
            <w:tcBorders>
              <w:top w:val="single" w:sz="12" w:space="0" w:color="auto"/>
            </w:tcBorders>
            <w:shd w:val="clear" w:color="auto" w:fill="D9D9D9"/>
          </w:tcPr>
          <w:p w:rsidR="00764B37" w:rsidRPr="00B743B8" w:rsidRDefault="00764B37" w:rsidP="00895175">
            <w:pPr>
              <w:rPr>
                <w:rFonts w:cs="Arial"/>
              </w:rPr>
            </w:pPr>
          </w:p>
        </w:tc>
        <w:tc>
          <w:tcPr>
            <w:tcW w:w="1950" w:type="dxa"/>
            <w:tcBorders>
              <w:top w:val="single" w:sz="12" w:space="0" w:color="auto"/>
            </w:tcBorders>
            <w:shd w:val="clear" w:color="auto" w:fill="D9D9D9"/>
          </w:tcPr>
          <w:p w:rsidR="00764B37" w:rsidRPr="00B743B8" w:rsidRDefault="00764B37" w:rsidP="00895175">
            <w:pPr>
              <w:rPr>
                <w:rFonts w:cs="Arial"/>
              </w:rPr>
            </w:pPr>
          </w:p>
        </w:tc>
        <w:tc>
          <w:tcPr>
            <w:tcW w:w="1919" w:type="dxa"/>
            <w:tcBorders>
              <w:top w:val="single" w:sz="12" w:space="0" w:color="auto"/>
            </w:tcBorders>
            <w:shd w:val="clear" w:color="auto" w:fill="D9D9D9"/>
          </w:tcPr>
          <w:p w:rsidR="00764B37" w:rsidRPr="00B743B8" w:rsidRDefault="00764B37" w:rsidP="00895175">
            <w:pPr>
              <w:rPr>
                <w:rFonts w:cs="Arial"/>
              </w:rPr>
            </w:pPr>
          </w:p>
        </w:tc>
      </w:tr>
      <w:tr w:rsidR="00764B37" w:rsidRPr="00B743B8" w:rsidTr="00895175">
        <w:tc>
          <w:tcPr>
            <w:tcW w:w="3999" w:type="dxa"/>
            <w:gridSpan w:val="2"/>
            <w:tcBorders>
              <w:right w:val="single" w:sz="12" w:space="0" w:color="auto"/>
            </w:tcBorders>
            <w:shd w:val="clear" w:color="auto" w:fill="D9D9D9"/>
          </w:tcPr>
          <w:p w:rsidR="00764B37" w:rsidRPr="00B743B8" w:rsidRDefault="00764B37" w:rsidP="00895175">
            <w:pPr>
              <w:rPr>
                <w:rFonts w:cs="Arial"/>
              </w:rPr>
            </w:pPr>
            <w:r w:rsidRPr="00B743B8">
              <w:rPr>
                <w:rFonts w:cs="Arial"/>
                <w:b/>
              </w:rPr>
              <w:t>Fachspezifischer Bedarf</w:t>
            </w:r>
          </w:p>
        </w:tc>
        <w:tc>
          <w:tcPr>
            <w:tcW w:w="2134" w:type="dxa"/>
            <w:tcBorders>
              <w:left w:val="single" w:sz="12" w:space="0" w:color="auto"/>
            </w:tcBorders>
          </w:tcPr>
          <w:p w:rsidR="00764B37" w:rsidRPr="00B743B8" w:rsidRDefault="00764B37" w:rsidP="00895175">
            <w:pPr>
              <w:rPr>
                <w:rFonts w:cs="Arial"/>
              </w:rPr>
            </w:pPr>
          </w:p>
        </w:tc>
        <w:tc>
          <w:tcPr>
            <w:tcW w:w="2515" w:type="dxa"/>
          </w:tcPr>
          <w:p w:rsidR="00764B37" w:rsidRPr="00B743B8" w:rsidRDefault="00764B37" w:rsidP="00895175">
            <w:pPr>
              <w:rPr>
                <w:rFonts w:cs="Arial"/>
              </w:rPr>
            </w:pPr>
          </w:p>
        </w:tc>
        <w:tc>
          <w:tcPr>
            <w:tcW w:w="1950" w:type="dxa"/>
          </w:tcPr>
          <w:p w:rsidR="00764B37" w:rsidRPr="00B743B8" w:rsidRDefault="00764B37" w:rsidP="00895175">
            <w:pPr>
              <w:rPr>
                <w:rFonts w:cs="Arial"/>
              </w:rPr>
            </w:pPr>
          </w:p>
        </w:tc>
        <w:tc>
          <w:tcPr>
            <w:tcW w:w="1919" w:type="dxa"/>
          </w:tcPr>
          <w:p w:rsidR="00764B37" w:rsidRPr="00B743B8" w:rsidRDefault="00764B37" w:rsidP="00895175">
            <w:pPr>
              <w:rPr>
                <w:rFonts w:cs="Arial"/>
              </w:rPr>
            </w:pPr>
          </w:p>
        </w:tc>
      </w:tr>
      <w:tr w:rsidR="00764B37" w:rsidRPr="00B743B8" w:rsidTr="00895175">
        <w:tc>
          <w:tcPr>
            <w:tcW w:w="3999" w:type="dxa"/>
            <w:gridSpan w:val="2"/>
            <w:tcBorders>
              <w:right w:val="single" w:sz="12" w:space="0" w:color="auto"/>
            </w:tcBorders>
          </w:tcPr>
          <w:p w:rsidR="00764B37" w:rsidRPr="00B743B8" w:rsidRDefault="00764B37" w:rsidP="00895175">
            <w:pPr>
              <w:rPr>
                <w:rFonts w:cs="Arial"/>
              </w:rPr>
            </w:pPr>
            <w:r w:rsidRPr="00B743B8">
              <w:rPr>
                <w:rFonts w:cs="Arial"/>
              </w:rPr>
              <w:t>- kurzfristig</w:t>
            </w:r>
          </w:p>
        </w:tc>
        <w:tc>
          <w:tcPr>
            <w:tcW w:w="2134" w:type="dxa"/>
            <w:tcBorders>
              <w:left w:val="single" w:sz="12" w:space="0" w:color="auto"/>
            </w:tcBorders>
          </w:tcPr>
          <w:p w:rsidR="00764B37" w:rsidRPr="00B743B8" w:rsidRDefault="00764B37" w:rsidP="00895175">
            <w:pPr>
              <w:rPr>
                <w:rFonts w:cs="Arial"/>
              </w:rPr>
            </w:pPr>
          </w:p>
        </w:tc>
        <w:tc>
          <w:tcPr>
            <w:tcW w:w="2515" w:type="dxa"/>
          </w:tcPr>
          <w:p w:rsidR="00764B37" w:rsidRPr="00B743B8" w:rsidRDefault="00764B37" w:rsidP="00895175">
            <w:pPr>
              <w:rPr>
                <w:rFonts w:cs="Arial"/>
              </w:rPr>
            </w:pPr>
          </w:p>
        </w:tc>
        <w:tc>
          <w:tcPr>
            <w:tcW w:w="1950" w:type="dxa"/>
          </w:tcPr>
          <w:p w:rsidR="00764B37" w:rsidRPr="00B743B8" w:rsidRDefault="00764B37" w:rsidP="00895175">
            <w:pPr>
              <w:rPr>
                <w:rFonts w:cs="Arial"/>
              </w:rPr>
            </w:pPr>
          </w:p>
        </w:tc>
        <w:tc>
          <w:tcPr>
            <w:tcW w:w="1919" w:type="dxa"/>
          </w:tcPr>
          <w:p w:rsidR="00764B37" w:rsidRPr="00B743B8" w:rsidRDefault="00764B37" w:rsidP="00895175">
            <w:pPr>
              <w:rPr>
                <w:rFonts w:cs="Arial"/>
              </w:rPr>
            </w:pPr>
          </w:p>
        </w:tc>
      </w:tr>
      <w:tr w:rsidR="00764B37" w:rsidRPr="00B743B8" w:rsidTr="00895175">
        <w:tc>
          <w:tcPr>
            <w:tcW w:w="3999" w:type="dxa"/>
            <w:gridSpan w:val="2"/>
            <w:tcBorders>
              <w:right w:val="single" w:sz="12" w:space="0" w:color="auto"/>
            </w:tcBorders>
          </w:tcPr>
          <w:p w:rsidR="00764B37" w:rsidRPr="00B743B8" w:rsidRDefault="00764B37" w:rsidP="00895175">
            <w:pPr>
              <w:rPr>
                <w:rFonts w:cs="Arial"/>
              </w:rPr>
            </w:pPr>
            <w:r w:rsidRPr="00B743B8">
              <w:rPr>
                <w:rFonts w:cs="Arial"/>
              </w:rPr>
              <w:t>- mittelfristig</w:t>
            </w:r>
          </w:p>
        </w:tc>
        <w:tc>
          <w:tcPr>
            <w:tcW w:w="2134" w:type="dxa"/>
            <w:tcBorders>
              <w:left w:val="single" w:sz="12" w:space="0" w:color="auto"/>
            </w:tcBorders>
          </w:tcPr>
          <w:p w:rsidR="00764B37" w:rsidRPr="00B743B8" w:rsidRDefault="00764B37" w:rsidP="00895175">
            <w:pPr>
              <w:rPr>
                <w:rFonts w:cs="Arial"/>
              </w:rPr>
            </w:pPr>
          </w:p>
        </w:tc>
        <w:tc>
          <w:tcPr>
            <w:tcW w:w="2515" w:type="dxa"/>
          </w:tcPr>
          <w:p w:rsidR="00764B37" w:rsidRPr="00B743B8" w:rsidRDefault="00764B37" w:rsidP="00895175">
            <w:pPr>
              <w:rPr>
                <w:rFonts w:cs="Arial"/>
              </w:rPr>
            </w:pPr>
          </w:p>
        </w:tc>
        <w:tc>
          <w:tcPr>
            <w:tcW w:w="1950" w:type="dxa"/>
          </w:tcPr>
          <w:p w:rsidR="00764B37" w:rsidRPr="00B743B8" w:rsidRDefault="00764B37" w:rsidP="00895175">
            <w:pPr>
              <w:rPr>
                <w:rFonts w:cs="Arial"/>
              </w:rPr>
            </w:pPr>
          </w:p>
        </w:tc>
        <w:tc>
          <w:tcPr>
            <w:tcW w:w="1919" w:type="dxa"/>
          </w:tcPr>
          <w:p w:rsidR="00764B37" w:rsidRPr="00B743B8" w:rsidRDefault="00764B37" w:rsidP="00895175">
            <w:pPr>
              <w:rPr>
                <w:rFonts w:cs="Arial"/>
              </w:rPr>
            </w:pPr>
          </w:p>
        </w:tc>
      </w:tr>
      <w:tr w:rsidR="00764B37" w:rsidRPr="00B743B8" w:rsidTr="00895175">
        <w:tc>
          <w:tcPr>
            <w:tcW w:w="3999" w:type="dxa"/>
            <w:gridSpan w:val="2"/>
            <w:tcBorders>
              <w:right w:val="single" w:sz="12" w:space="0" w:color="auto"/>
            </w:tcBorders>
          </w:tcPr>
          <w:p w:rsidR="00764B37" w:rsidRPr="00B743B8" w:rsidRDefault="00764B37" w:rsidP="00895175">
            <w:pPr>
              <w:rPr>
                <w:rFonts w:cs="Arial"/>
              </w:rPr>
            </w:pPr>
            <w:r w:rsidRPr="00B743B8">
              <w:rPr>
                <w:rFonts w:cs="Arial"/>
              </w:rPr>
              <w:t>- langfristig</w:t>
            </w:r>
          </w:p>
        </w:tc>
        <w:tc>
          <w:tcPr>
            <w:tcW w:w="2134" w:type="dxa"/>
            <w:tcBorders>
              <w:left w:val="single" w:sz="12" w:space="0" w:color="auto"/>
            </w:tcBorders>
          </w:tcPr>
          <w:p w:rsidR="00764B37" w:rsidRPr="00B743B8" w:rsidRDefault="00764B37" w:rsidP="00895175">
            <w:pPr>
              <w:rPr>
                <w:rFonts w:cs="Arial"/>
              </w:rPr>
            </w:pPr>
          </w:p>
        </w:tc>
        <w:tc>
          <w:tcPr>
            <w:tcW w:w="2515" w:type="dxa"/>
          </w:tcPr>
          <w:p w:rsidR="00764B37" w:rsidRPr="00B743B8" w:rsidRDefault="00764B37" w:rsidP="00895175">
            <w:pPr>
              <w:rPr>
                <w:rFonts w:cs="Arial"/>
              </w:rPr>
            </w:pPr>
          </w:p>
        </w:tc>
        <w:tc>
          <w:tcPr>
            <w:tcW w:w="1950" w:type="dxa"/>
          </w:tcPr>
          <w:p w:rsidR="00764B37" w:rsidRPr="00B743B8" w:rsidRDefault="00764B37" w:rsidP="00895175">
            <w:pPr>
              <w:rPr>
                <w:rFonts w:cs="Arial"/>
              </w:rPr>
            </w:pPr>
          </w:p>
        </w:tc>
        <w:tc>
          <w:tcPr>
            <w:tcW w:w="1919" w:type="dxa"/>
          </w:tcPr>
          <w:p w:rsidR="00764B37" w:rsidRPr="00B743B8" w:rsidRDefault="00764B37" w:rsidP="00895175">
            <w:pPr>
              <w:rPr>
                <w:rFonts w:cs="Arial"/>
              </w:rPr>
            </w:pPr>
          </w:p>
        </w:tc>
      </w:tr>
      <w:tr w:rsidR="00764B37" w:rsidRPr="00B743B8" w:rsidTr="00895175">
        <w:tc>
          <w:tcPr>
            <w:tcW w:w="3999" w:type="dxa"/>
            <w:gridSpan w:val="2"/>
            <w:tcBorders>
              <w:right w:val="single" w:sz="12" w:space="0" w:color="auto"/>
            </w:tcBorders>
            <w:shd w:val="clear" w:color="auto" w:fill="D9D9D9"/>
          </w:tcPr>
          <w:p w:rsidR="00764B37" w:rsidRPr="00B743B8" w:rsidRDefault="00764B37" w:rsidP="00895175">
            <w:pPr>
              <w:rPr>
                <w:rFonts w:cs="Arial"/>
              </w:rPr>
            </w:pPr>
            <w:r w:rsidRPr="00B743B8">
              <w:rPr>
                <w:rFonts w:cs="Arial"/>
                <w:b/>
              </w:rPr>
              <w:t>Fachübergreifender Bedarf</w:t>
            </w:r>
          </w:p>
        </w:tc>
        <w:tc>
          <w:tcPr>
            <w:tcW w:w="2134" w:type="dxa"/>
            <w:tcBorders>
              <w:left w:val="single" w:sz="12" w:space="0" w:color="auto"/>
            </w:tcBorders>
          </w:tcPr>
          <w:p w:rsidR="00764B37" w:rsidRPr="00B743B8" w:rsidRDefault="00764B37" w:rsidP="00895175">
            <w:pPr>
              <w:rPr>
                <w:rFonts w:cs="Arial"/>
              </w:rPr>
            </w:pPr>
          </w:p>
        </w:tc>
        <w:tc>
          <w:tcPr>
            <w:tcW w:w="2515" w:type="dxa"/>
          </w:tcPr>
          <w:p w:rsidR="00764B37" w:rsidRPr="00B743B8" w:rsidRDefault="00764B37" w:rsidP="00895175">
            <w:pPr>
              <w:rPr>
                <w:rFonts w:cs="Arial"/>
              </w:rPr>
            </w:pPr>
          </w:p>
        </w:tc>
        <w:tc>
          <w:tcPr>
            <w:tcW w:w="1950" w:type="dxa"/>
          </w:tcPr>
          <w:p w:rsidR="00764B37" w:rsidRPr="00B743B8" w:rsidRDefault="00764B37" w:rsidP="00895175">
            <w:pPr>
              <w:rPr>
                <w:rFonts w:cs="Arial"/>
              </w:rPr>
            </w:pPr>
          </w:p>
        </w:tc>
        <w:tc>
          <w:tcPr>
            <w:tcW w:w="1919" w:type="dxa"/>
          </w:tcPr>
          <w:p w:rsidR="00764B37" w:rsidRPr="00B743B8" w:rsidRDefault="00764B37" w:rsidP="00895175">
            <w:pPr>
              <w:rPr>
                <w:rFonts w:cs="Arial"/>
              </w:rPr>
            </w:pPr>
          </w:p>
        </w:tc>
      </w:tr>
      <w:tr w:rsidR="00764B37" w:rsidRPr="00B743B8" w:rsidTr="00895175">
        <w:tc>
          <w:tcPr>
            <w:tcW w:w="3999" w:type="dxa"/>
            <w:gridSpan w:val="2"/>
            <w:tcBorders>
              <w:right w:val="single" w:sz="12" w:space="0" w:color="auto"/>
            </w:tcBorders>
          </w:tcPr>
          <w:p w:rsidR="00764B37" w:rsidRPr="00B743B8" w:rsidRDefault="00764B37" w:rsidP="00895175">
            <w:pPr>
              <w:rPr>
                <w:rFonts w:cs="Arial"/>
              </w:rPr>
            </w:pPr>
            <w:r w:rsidRPr="00B743B8">
              <w:rPr>
                <w:rFonts w:cs="Arial"/>
              </w:rPr>
              <w:t>- kurzfristig</w:t>
            </w:r>
          </w:p>
        </w:tc>
        <w:tc>
          <w:tcPr>
            <w:tcW w:w="2134" w:type="dxa"/>
            <w:tcBorders>
              <w:left w:val="single" w:sz="12" w:space="0" w:color="auto"/>
            </w:tcBorders>
          </w:tcPr>
          <w:p w:rsidR="00764B37" w:rsidRPr="00B743B8" w:rsidRDefault="00764B37" w:rsidP="00895175">
            <w:pPr>
              <w:rPr>
                <w:rFonts w:cs="Arial"/>
              </w:rPr>
            </w:pPr>
          </w:p>
        </w:tc>
        <w:tc>
          <w:tcPr>
            <w:tcW w:w="2515" w:type="dxa"/>
          </w:tcPr>
          <w:p w:rsidR="00764B37" w:rsidRPr="00B743B8" w:rsidRDefault="00764B37" w:rsidP="00895175">
            <w:pPr>
              <w:rPr>
                <w:rFonts w:cs="Arial"/>
              </w:rPr>
            </w:pPr>
          </w:p>
        </w:tc>
        <w:tc>
          <w:tcPr>
            <w:tcW w:w="1950" w:type="dxa"/>
          </w:tcPr>
          <w:p w:rsidR="00764B37" w:rsidRPr="00B743B8" w:rsidRDefault="00764B37" w:rsidP="00895175">
            <w:pPr>
              <w:rPr>
                <w:rFonts w:cs="Arial"/>
              </w:rPr>
            </w:pPr>
          </w:p>
        </w:tc>
        <w:tc>
          <w:tcPr>
            <w:tcW w:w="1919" w:type="dxa"/>
          </w:tcPr>
          <w:p w:rsidR="00764B37" w:rsidRPr="00B743B8" w:rsidRDefault="00764B37" w:rsidP="00895175">
            <w:pPr>
              <w:rPr>
                <w:rFonts w:cs="Arial"/>
              </w:rPr>
            </w:pPr>
          </w:p>
        </w:tc>
      </w:tr>
      <w:tr w:rsidR="00764B37" w:rsidRPr="00B743B8" w:rsidTr="00895175">
        <w:tc>
          <w:tcPr>
            <w:tcW w:w="3999" w:type="dxa"/>
            <w:gridSpan w:val="2"/>
            <w:tcBorders>
              <w:right w:val="single" w:sz="12" w:space="0" w:color="auto"/>
            </w:tcBorders>
          </w:tcPr>
          <w:p w:rsidR="00764B37" w:rsidRPr="00B743B8" w:rsidRDefault="00764B37" w:rsidP="00895175">
            <w:pPr>
              <w:rPr>
                <w:rFonts w:cs="Arial"/>
              </w:rPr>
            </w:pPr>
            <w:r w:rsidRPr="00B743B8">
              <w:rPr>
                <w:rFonts w:cs="Arial"/>
              </w:rPr>
              <w:t>- mittelfristig</w:t>
            </w:r>
          </w:p>
        </w:tc>
        <w:tc>
          <w:tcPr>
            <w:tcW w:w="2134" w:type="dxa"/>
            <w:tcBorders>
              <w:left w:val="single" w:sz="12" w:space="0" w:color="auto"/>
            </w:tcBorders>
          </w:tcPr>
          <w:p w:rsidR="00764B37" w:rsidRPr="00B743B8" w:rsidRDefault="00764B37" w:rsidP="00895175">
            <w:pPr>
              <w:rPr>
                <w:rFonts w:cs="Arial"/>
              </w:rPr>
            </w:pPr>
          </w:p>
        </w:tc>
        <w:tc>
          <w:tcPr>
            <w:tcW w:w="2515" w:type="dxa"/>
          </w:tcPr>
          <w:p w:rsidR="00764B37" w:rsidRPr="00B743B8" w:rsidRDefault="00764B37" w:rsidP="00895175">
            <w:pPr>
              <w:rPr>
                <w:rFonts w:cs="Arial"/>
              </w:rPr>
            </w:pPr>
          </w:p>
        </w:tc>
        <w:tc>
          <w:tcPr>
            <w:tcW w:w="1950" w:type="dxa"/>
          </w:tcPr>
          <w:p w:rsidR="00764B37" w:rsidRPr="00B743B8" w:rsidRDefault="00764B37" w:rsidP="00895175">
            <w:pPr>
              <w:rPr>
                <w:rFonts w:cs="Arial"/>
              </w:rPr>
            </w:pPr>
          </w:p>
        </w:tc>
        <w:tc>
          <w:tcPr>
            <w:tcW w:w="1919" w:type="dxa"/>
          </w:tcPr>
          <w:p w:rsidR="00764B37" w:rsidRPr="00B743B8" w:rsidRDefault="00764B37" w:rsidP="00895175">
            <w:pPr>
              <w:rPr>
                <w:rFonts w:cs="Arial"/>
              </w:rPr>
            </w:pPr>
          </w:p>
        </w:tc>
      </w:tr>
      <w:tr w:rsidR="00764B37" w:rsidRPr="00B743B8" w:rsidTr="00895175">
        <w:tc>
          <w:tcPr>
            <w:tcW w:w="3999" w:type="dxa"/>
            <w:gridSpan w:val="2"/>
            <w:tcBorders>
              <w:right w:val="single" w:sz="12" w:space="0" w:color="auto"/>
            </w:tcBorders>
          </w:tcPr>
          <w:p w:rsidR="00764B37" w:rsidRPr="00B743B8" w:rsidRDefault="00764B37" w:rsidP="00895175">
            <w:pPr>
              <w:rPr>
                <w:rFonts w:cs="Arial"/>
              </w:rPr>
            </w:pPr>
            <w:r w:rsidRPr="00B743B8">
              <w:rPr>
                <w:rFonts w:cs="Arial"/>
              </w:rPr>
              <w:t>- langfristig</w:t>
            </w:r>
          </w:p>
        </w:tc>
        <w:tc>
          <w:tcPr>
            <w:tcW w:w="2134" w:type="dxa"/>
            <w:tcBorders>
              <w:left w:val="single" w:sz="12" w:space="0" w:color="auto"/>
            </w:tcBorders>
          </w:tcPr>
          <w:p w:rsidR="00764B37" w:rsidRPr="00B743B8" w:rsidRDefault="00764B37" w:rsidP="00895175">
            <w:pPr>
              <w:rPr>
                <w:rFonts w:cs="Arial"/>
              </w:rPr>
            </w:pPr>
          </w:p>
        </w:tc>
        <w:tc>
          <w:tcPr>
            <w:tcW w:w="2515" w:type="dxa"/>
          </w:tcPr>
          <w:p w:rsidR="00764B37" w:rsidRPr="00B743B8" w:rsidRDefault="00764B37" w:rsidP="00895175">
            <w:pPr>
              <w:rPr>
                <w:rFonts w:cs="Arial"/>
              </w:rPr>
            </w:pPr>
          </w:p>
        </w:tc>
        <w:tc>
          <w:tcPr>
            <w:tcW w:w="1950" w:type="dxa"/>
          </w:tcPr>
          <w:p w:rsidR="00764B37" w:rsidRPr="00B743B8" w:rsidRDefault="00764B37" w:rsidP="00895175">
            <w:pPr>
              <w:rPr>
                <w:rFonts w:cs="Arial"/>
              </w:rPr>
            </w:pPr>
          </w:p>
        </w:tc>
        <w:tc>
          <w:tcPr>
            <w:tcW w:w="1919" w:type="dxa"/>
          </w:tcPr>
          <w:p w:rsidR="00764B37" w:rsidRPr="00B743B8" w:rsidRDefault="00764B37" w:rsidP="00895175">
            <w:pPr>
              <w:rPr>
                <w:rFonts w:cs="Arial"/>
              </w:rPr>
            </w:pPr>
          </w:p>
        </w:tc>
      </w:tr>
      <w:tr w:rsidR="00764B37" w:rsidRPr="00B743B8" w:rsidTr="00895175">
        <w:tc>
          <w:tcPr>
            <w:tcW w:w="3999" w:type="dxa"/>
            <w:gridSpan w:val="2"/>
            <w:tcBorders>
              <w:bottom w:val="single" w:sz="12" w:space="0" w:color="auto"/>
              <w:right w:val="single" w:sz="12" w:space="0" w:color="auto"/>
            </w:tcBorders>
          </w:tcPr>
          <w:p w:rsidR="00764B37" w:rsidRPr="00B743B8" w:rsidRDefault="00764B37" w:rsidP="00895175">
            <w:pPr>
              <w:rPr>
                <w:rFonts w:cs="Arial"/>
              </w:rPr>
            </w:pPr>
            <w:r w:rsidRPr="00B743B8">
              <w:rPr>
                <w:rFonts w:cs="Arial"/>
              </w:rPr>
              <w:t>…</w:t>
            </w:r>
          </w:p>
        </w:tc>
        <w:tc>
          <w:tcPr>
            <w:tcW w:w="2134" w:type="dxa"/>
            <w:tcBorders>
              <w:left w:val="single" w:sz="12" w:space="0" w:color="auto"/>
              <w:bottom w:val="single" w:sz="12" w:space="0" w:color="auto"/>
            </w:tcBorders>
          </w:tcPr>
          <w:p w:rsidR="00764B37" w:rsidRPr="00B743B8" w:rsidRDefault="00764B37" w:rsidP="00895175">
            <w:pPr>
              <w:rPr>
                <w:rFonts w:cs="Arial"/>
              </w:rPr>
            </w:pPr>
          </w:p>
        </w:tc>
        <w:tc>
          <w:tcPr>
            <w:tcW w:w="2515" w:type="dxa"/>
            <w:tcBorders>
              <w:bottom w:val="single" w:sz="12" w:space="0" w:color="auto"/>
            </w:tcBorders>
          </w:tcPr>
          <w:p w:rsidR="00764B37" w:rsidRPr="00B743B8" w:rsidRDefault="00764B37" w:rsidP="00895175">
            <w:pPr>
              <w:rPr>
                <w:rFonts w:cs="Arial"/>
              </w:rPr>
            </w:pPr>
          </w:p>
        </w:tc>
        <w:tc>
          <w:tcPr>
            <w:tcW w:w="1950" w:type="dxa"/>
            <w:tcBorders>
              <w:bottom w:val="single" w:sz="12" w:space="0" w:color="auto"/>
            </w:tcBorders>
          </w:tcPr>
          <w:p w:rsidR="00764B37" w:rsidRPr="00B743B8" w:rsidRDefault="00764B37" w:rsidP="00895175">
            <w:pPr>
              <w:rPr>
                <w:rFonts w:cs="Arial"/>
              </w:rPr>
            </w:pPr>
          </w:p>
        </w:tc>
        <w:tc>
          <w:tcPr>
            <w:tcW w:w="1919" w:type="dxa"/>
            <w:tcBorders>
              <w:bottom w:val="single" w:sz="12" w:space="0" w:color="auto"/>
            </w:tcBorders>
          </w:tcPr>
          <w:p w:rsidR="00764B37" w:rsidRPr="00B743B8" w:rsidRDefault="00764B37" w:rsidP="00895175">
            <w:pPr>
              <w:rPr>
                <w:rFonts w:cs="Arial"/>
              </w:rPr>
            </w:pPr>
          </w:p>
        </w:tc>
      </w:tr>
      <w:tr w:rsidR="00764B37" w:rsidRPr="00B743B8" w:rsidTr="00895175">
        <w:tc>
          <w:tcPr>
            <w:tcW w:w="3999" w:type="dxa"/>
            <w:gridSpan w:val="2"/>
            <w:tcBorders>
              <w:top w:val="single" w:sz="12" w:space="0" w:color="auto"/>
              <w:right w:val="single" w:sz="12" w:space="0" w:color="auto"/>
            </w:tcBorders>
          </w:tcPr>
          <w:p w:rsidR="00764B37" w:rsidRPr="00B743B8" w:rsidRDefault="00764B37" w:rsidP="00895175">
            <w:pPr>
              <w:rPr>
                <w:rFonts w:cs="Arial"/>
              </w:rPr>
            </w:pPr>
          </w:p>
        </w:tc>
        <w:tc>
          <w:tcPr>
            <w:tcW w:w="2134" w:type="dxa"/>
            <w:tcBorders>
              <w:top w:val="single" w:sz="12" w:space="0" w:color="auto"/>
              <w:left w:val="single" w:sz="12" w:space="0" w:color="auto"/>
            </w:tcBorders>
          </w:tcPr>
          <w:p w:rsidR="00764B37" w:rsidRPr="00B743B8" w:rsidRDefault="00764B37" w:rsidP="00895175">
            <w:pPr>
              <w:rPr>
                <w:rFonts w:cs="Arial"/>
              </w:rPr>
            </w:pPr>
          </w:p>
        </w:tc>
        <w:tc>
          <w:tcPr>
            <w:tcW w:w="2515" w:type="dxa"/>
            <w:tcBorders>
              <w:top w:val="single" w:sz="12" w:space="0" w:color="auto"/>
            </w:tcBorders>
          </w:tcPr>
          <w:p w:rsidR="00764B37" w:rsidRPr="00B743B8" w:rsidRDefault="00764B37" w:rsidP="00895175">
            <w:pPr>
              <w:rPr>
                <w:rFonts w:cs="Arial"/>
              </w:rPr>
            </w:pPr>
          </w:p>
        </w:tc>
        <w:tc>
          <w:tcPr>
            <w:tcW w:w="1950" w:type="dxa"/>
            <w:tcBorders>
              <w:top w:val="single" w:sz="12" w:space="0" w:color="auto"/>
            </w:tcBorders>
          </w:tcPr>
          <w:p w:rsidR="00764B37" w:rsidRPr="00B743B8" w:rsidRDefault="00764B37" w:rsidP="00895175">
            <w:pPr>
              <w:rPr>
                <w:rFonts w:cs="Arial"/>
              </w:rPr>
            </w:pPr>
          </w:p>
        </w:tc>
        <w:tc>
          <w:tcPr>
            <w:tcW w:w="1919" w:type="dxa"/>
            <w:tcBorders>
              <w:top w:val="single" w:sz="12" w:space="0" w:color="auto"/>
            </w:tcBorders>
          </w:tcPr>
          <w:p w:rsidR="00764B37" w:rsidRPr="00B743B8" w:rsidRDefault="00764B37" w:rsidP="00895175">
            <w:pPr>
              <w:rPr>
                <w:rFonts w:cs="Arial"/>
              </w:rPr>
            </w:pPr>
          </w:p>
        </w:tc>
      </w:tr>
      <w:tr w:rsidR="00764B37" w:rsidRPr="00B743B8" w:rsidTr="00895175">
        <w:tc>
          <w:tcPr>
            <w:tcW w:w="3999" w:type="dxa"/>
            <w:gridSpan w:val="2"/>
            <w:tcBorders>
              <w:right w:val="single" w:sz="12" w:space="0" w:color="auto"/>
            </w:tcBorders>
          </w:tcPr>
          <w:p w:rsidR="00764B37" w:rsidRPr="00B743B8" w:rsidRDefault="00764B37" w:rsidP="00895175">
            <w:pPr>
              <w:rPr>
                <w:rFonts w:cs="Arial"/>
              </w:rPr>
            </w:pPr>
          </w:p>
        </w:tc>
        <w:tc>
          <w:tcPr>
            <w:tcW w:w="2134" w:type="dxa"/>
            <w:tcBorders>
              <w:left w:val="single" w:sz="12" w:space="0" w:color="auto"/>
            </w:tcBorders>
          </w:tcPr>
          <w:p w:rsidR="00764B37" w:rsidRPr="00B743B8" w:rsidRDefault="00764B37" w:rsidP="00895175">
            <w:pPr>
              <w:rPr>
                <w:rFonts w:cs="Arial"/>
              </w:rPr>
            </w:pPr>
          </w:p>
        </w:tc>
        <w:tc>
          <w:tcPr>
            <w:tcW w:w="2515" w:type="dxa"/>
          </w:tcPr>
          <w:p w:rsidR="00764B37" w:rsidRPr="00B743B8" w:rsidRDefault="00764B37" w:rsidP="00895175">
            <w:pPr>
              <w:rPr>
                <w:rFonts w:cs="Arial"/>
              </w:rPr>
            </w:pPr>
          </w:p>
        </w:tc>
        <w:tc>
          <w:tcPr>
            <w:tcW w:w="1950" w:type="dxa"/>
          </w:tcPr>
          <w:p w:rsidR="00764B37" w:rsidRPr="00B743B8" w:rsidRDefault="00764B37" w:rsidP="00895175">
            <w:pPr>
              <w:rPr>
                <w:rFonts w:cs="Arial"/>
              </w:rPr>
            </w:pPr>
          </w:p>
        </w:tc>
        <w:tc>
          <w:tcPr>
            <w:tcW w:w="1919" w:type="dxa"/>
          </w:tcPr>
          <w:p w:rsidR="00764B37" w:rsidRPr="00B743B8" w:rsidRDefault="00764B37" w:rsidP="00895175">
            <w:pPr>
              <w:rPr>
                <w:rFonts w:cs="Arial"/>
              </w:rPr>
            </w:pPr>
          </w:p>
        </w:tc>
      </w:tr>
    </w:tbl>
    <w:p w:rsidR="00764B37" w:rsidRDefault="00764B37" w:rsidP="00F91D5F">
      <w:pPr>
        <w:spacing w:after="240"/>
        <w:rPr>
          <w:rFonts w:cs="Arial"/>
          <w:sz w:val="20"/>
        </w:rPr>
      </w:pPr>
    </w:p>
    <w:p w:rsidR="00764B37" w:rsidRDefault="00764B37" w:rsidP="006218ED">
      <w:pPr>
        <w:spacing w:after="240"/>
        <w:rPr>
          <w:rFonts w:cs="Arial"/>
          <w:i/>
        </w:rPr>
      </w:pPr>
    </w:p>
    <w:sectPr w:rsidR="00764B37" w:rsidSect="00895175">
      <w:footerReference w:type="even" r:id="rId22"/>
      <w:footerReference w:type="default" r:id="rId23"/>
      <w:footerReference w:type="first" r:id="rId24"/>
      <w:pgSz w:w="16838" w:h="11904" w:orient="landscape" w:code="9"/>
      <w:pgMar w:top="1985" w:right="1985" w:bottom="1985" w:left="2552" w:header="709" w:footer="1985"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3C0" w:rsidRDefault="000053C0">
      <w:r>
        <w:separator/>
      </w:r>
    </w:p>
  </w:endnote>
  <w:endnote w:type="continuationSeparator" w:id="0">
    <w:p w:rsidR="000053C0" w:rsidRDefault="00005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dLib Win95BT">
    <w:altName w:val="Courier New"/>
    <w:panose1 w:val="00000000000000000000"/>
    <w:charset w:val="00"/>
    <w:family w:val="decorative"/>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3C0" w:rsidRDefault="000053C0" w:rsidP="006B697C">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sidR="00B45523">
      <w:rPr>
        <w:rStyle w:val="Seitenzahl"/>
      </w:rPr>
      <w:t>14</w:t>
    </w:r>
    <w:r>
      <w:rPr>
        <w:rStyle w:val="Seitenzahl"/>
      </w:rPr>
      <w:fldChar w:fldCharType="end"/>
    </w:r>
  </w:p>
  <w:p w:rsidR="000053C0" w:rsidRDefault="000053C0" w:rsidP="00052B03">
    <w:pPr>
      <w:pStyle w:val="Fuzeile"/>
      <w:ind w:right="360" w:firstLine="360"/>
    </w:pPr>
    <w:r>
      <w:rPr>
        <w:rStyle w:val="Seitenzahl"/>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3C0" w:rsidRDefault="000053C0" w:rsidP="006B697C">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sidR="0047589E">
      <w:rPr>
        <w:rStyle w:val="Seitenzahl"/>
      </w:rPr>
      <w:t>58</w:t>
    </w:r>
    <w:r>
      <w:rPr>
        <w:rStyle w:val="Seitenzahl"/>
      </w:rPr>
      <w:fldChar w:fldCharType="end"/>
    </w:r>
  </w:p>
  <w:p w:rsidR="000053C0" w:rsidRDefault="000053C0" w:rsidP="00052B03">
    <w:pPr>
      <w:pStyle w:val="Fuzeile"/>
      <w:ind w:right="360" w:firstLine="360"/>
    </w:pPr>
    <w:r>
      <w:rPr>
        <w:rStyle w:val="Seitenzahl"/>
      </w:rP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3C0" w:rsidRDefault="000053C0" w:rsidP="00A925DB">
    <w:pPr>
      <w:pStyle w:val="Fuzeile"/>
      <w:ind w:right="360"/>
      <w:jc w:val="right"/>
    </w:pPr>
    <w:r>
      <w:rPr>
        <w:rStyle w:val="Seitenzahl"/>
      </w:rPr>
      <w:fldChar w:fldCharType="begin"/>
    </w:r>
    <w:r>
      <w:rPr>
        <w:rStyle w:val="Seitenzahl"/>
      </w:rPr>
      <w:instrText xml:space="preserve"> PAGE </w:instrText>
    </w:r>
    <w:r>
      <w:rPr>
        <w:rStyle w:val="Seitenzahl"/>
      </w:rPr>
      <w:fldChar w:fldCharType="separate"/>
    </w:r>
    <w:r w:rsidR="00B45523">
      <w:rPr>
        <w:rStyle w:val="Seitenzahl"/>
      </w:rPr>
      <w:t>57</w:t>
    </w:r>
    <w:r>
      <w:rPr>
        <w:rStyle w:val="Seitenzahl"/>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3C0" w:rsidRDefault="000053C0" w:rsidP="0034346A">
    <w:pPr>
      <w:pStyle w:val="Fuzeile"/>
      <w:ind w:left="-162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3C0" w:rsidRDefault="000053C0" w:rsidP="006B697C">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sidR="00B45523">
      <w:rPr>
        <w:rStyle w:val="Seitenzahl"/>
      </w:rPr>
      <w:t>60</w:t>
    </w:r>
    <w:r>
      <w:rPr>
        <w:rStyle w:val="Seitenzahl"/>
      </w:rPr>
      <w:fldChar w:fldCharType="end"/>
    </w:r>
  </w:p>
  <w:p w:rsidR="000053C0" w:rsidRDefault="000053C0" w:rsidP="00052B03">
    <w:pPr>
      <w:pStyle w:val="Fuzeile"/>
      <w:ind w:right="360" w:firstLine="360"/>
    </w:pPr>
    <w:r>
      <w:rPr>
        <w:rStyle w:val="Seitenzahl"/>
      </w:rPr>
      <w:tab/>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3C0" w:rsidRDefault="000053C0" w:rsidP="00A925DB">
    <w:pPr>
      <w:pStyle w:val="Fuzeile"/>
      <w:ind w:right="360"/>
      <w:jc w:val="right"/>
    </w:pPr>
    <w:r>
      <w:rPr>
        <w:rStyle w:val="Seitenzahl"/>
      </w:rPr>
      <w:fldChar w:fldCharType="begin"/>
    </w:r>
    <w:r>
      <w:rPr>
        <w:rStyle w:val="Seitenzahl"/>
      </w:rPr>
      <w:instrText xml:space="preserve"> PAGE </w:instrText>
    </w:r>
    <w:r>
      <w:rPr>
        <w:rStyle w:val="Seitenzahl"/>
      </w:rPr>
      <w:fldChar w:fldCharType="separate"/>
    </w:r>
    <w:r w:rsidR="00B45523">
      <w:rPr>
        <w:rStyle w:val="Seitenzahl"/>
      </w:rPr>
      <w:t>59</w:t>
    </w:r>
    <w:r>
      <w:rPr>
        <w:rStyle w:val="Seitenzahl"/>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3C0" w:rsidRDefault="000053C0" w:rsidP="00895175">
    <w:pPr>
      <w:pStyle w:val="Fuzeile"/>
      <w:jc w:val="right"/>
    </w:pPr>
    <w:r>
      <w:fldChar w:fldCharType="begin"/>
    </w:r>
    <w:r>
      <w:instrText>PAGE   \* MERGEFORMAT</w:instrText>
    </w:r>
    <w:r>
      <w:fldChar w:fldCharType="separate"/>
    </w:r>
    <w:r w:rsidR="00B45523">
      <w:t>58</w:t>
    </w:r>
    <w:r>
      <w:fldChar w:fldCharType="end"/>
    </w:r>
  </w:p>
  <w:p w:rsidR="000053C0" w:rsidRDefault="000053C0" w:rsidP="0034346A">
    <w:pPr>
      <w:pStyle w:val="Fuzeile"/>
      <w:ind w:left="-16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3C0" w:rsidRDefault="000053C0" w:rsidP="00A925DB">
    <w:pPr>
      <w:pStyle w:val="Fuzeile"/>
      <w:ind w:right="360"/>
      <w:jc w:val="right"/>
    </w:pPr>
    <w:r>
      <w:rPr>
        <w:rStyle w:val="Seitenzahl"/>
      </w:rPr>
      <w:fldChar w:fldCharType="begin"/>
    </w:r>
    <w:r>
      <w:rPr>
        <w:rStyle w:val="Seitenzahl"/>
      </w:rPr>
      <w:instrText xml:space="preserve"> PAGE </w:instrText>
    </w:r>
    <w:r>
      <w:rPr>
        <w:rStyle w:val="Seitenzahl"/>
      </w:rPr>
      <w:fldChar w:fldCharType="separate"/>
    </w:r>
    <w:r w:rsidR="00B45523">
      <w:rPr>
        <w:rStyle w:val="Seitenzahl"/>
      </w:rPr>
      <w:t>13</w:t>
    </w:r>
    <w:r>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3C0" w:rsidRDefault="000053C0" w:rsidP="0034346A">
    <w:pPr>
      <w:pStyle w:val="Fuzeile"/>
      <w:ind w:left="-16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3C0" w:rsidRDefault="000053C0" w:rsidP="006B697C">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sidR="00B45523">
      <w:rPr>
        <w:rStyle w:val="Seitenzahl"/>
      </w:rPr>
      <w:t>50</w:t>
    </w:r>
    <w:r>
      <w:rPr>
        <w:rStyle w:val="Seitenzahl"/>
      </w:rPr>
      <w:fldChar w:fldCharType="end"/>
    </w:r>
  </w:p>
  <w:p w:rsidR="000053C0" w:rsidRDefault="000053C0" w:rsidP="00052B03">
    <w:pPr>
      <w:pStyle w:val="Fuzeile"/>
      <w:ind w:right="360" w:firstLine="360"/>
    </w:pPr>
    <w:r>
      <w:rPr>
        <w:rStyle w:val="Seitenzahl"/>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3C0" w:rsidRDefault="000053C0" w:rsidP="00A925DB">
    <w:pPr>
      <w:pStyle w:val="Fuzeile"/>
      <w:ind w:right="360"/>
      <w:jc w:val="right"/>
    </w:pPr>
    <w:r>
      <w:rPr>
        <w:rStyle w:val="Seitenzahl"/>
      </w:rPr>
      <w:fldChar w:fldCharType="begin"/>
    </w:r>
    <w:r>
      <w:rPr>
        <w:rStyle w:val="Seitenzahl"/>
      </w:rPr>
      <w:instrText xml:space="preserve"> PAGE </w:instrText>
    </w:r>
    <w:r>
      <w:rPr>
        <w:rStyle w:val="Seitenzahl"/>
      </w:rPr>
      <w:fldChar w:fldCharType="separate"/>
    </w:r>
    <w:r w:rsidR="00B45523">
      <w:rPr>
        <w:rStyle w:val="Seitenzahl"/>
      </w:rPr>
      <w:t>49</w:t>
    </w:r>
    <w:r>
      <w:rPr>
        <w:rStyle w:val="Seitenzahl"/>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3C0" w:rsidRDefault="000053C0" w:rsidP="0034346A">
    <w:pPr>
      <w:pStyle w:val="Fuzeile"/>
      <w:ind w:left="-16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3C0" w:rsidRDefault="000053C0" w:rsidP="006B697C">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sidR="00B45523">
      <w:rPr>
        <w:rStyle w:val="Seitenzahl"/>
      </w:rPr>
      <w:t>54</w:t>
    </w:r>
    <w:r>
      <w:rPr>
        <w:rStyle w:val="Seitenzahl"/>
      </w:rPr>
      <w:fldChar w:fldCharType="end"/>
    </w:r>
  </w:p>
  <w:p w:rsidR="000053C0" w:rsidRDefault="000053C0" w:rsidP="00052B03">
    <w:pPr>
      <w:pStyle w:val="Fuzeile"/>
      <w:ind w:right="360" w:firstLine="360"/>
    </w:pPr>
    <w:r>
      <w:rPr>
        <w:rStyle w:val="Seitenzahl"/>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3C0" w:rsidRDefault="000053C0" w:rsidP="00A925DB">
    <w:pPr>
      <w:pStyle w:val="Fuzeile"/>
      <w:ind w:right="360"/>
      <w:jc w:val="right"/>
    </w:pPr>
    <w:r>
      <w:rPr>
        <w:rStyle w:val="Seitenzahl"/>
      </w:rPr>
      <w:fldChar w:fldCharType="begin"/>
    </w:r>
    <w:r>
      <w:rPr>
        <w:rStyle w:val="Seitenzahl"/>
      </w:rPr>
      <w:instrText xml:space="preserve"> PAGE </w:instrText>
    </w:r>
    <w:r>
      <w:rPr>
        <w:rStyle w:val="Seitenzahl"/>
      </w:rPr>
      <w:fldChar w:fldCharType="separate"/>
    </w:r>
    <w:r w:rsidR="00B45523">
      <w:rPr>
        <w:rStyle w:val="Seitenzahl"/>
      </w:rPr>
      <w:t>55</w:t>
    </w:r>
    <w:r>
      <w:rPr>
        <w:rStyle w:val="Seitenzahl"/>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3C0" w:rsidRDefault="000053C0" w:rsidP="0034346A">
    <w:pPr>
      <w:pStyle w:val="Fuzeile"/>
      <w:ind w:left="-16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3C0" w:rsidRDefault="000053C0">
      <w:r>
        <w:separator/>
      </w:r>
    </w:p>
  </w:footnote>
  <w:footnote w:type="continuationSeparator" w:id="0">
    <w:p w:rsidR="000053C0" w:rsidRDefault="000053C0">
      <w:r>
        <w:continuationSeparator/>
      </w:r>
    </w:p>
  </w:footnote>
  <w:footnote w:id="1">
    <w:p w:rsidR="000053C0" w:rsidRDefault="000053C0">
      <w:pPr>
        <w:pStyle w:val="Funotentext"/>
      </w:pPr>
      <w:r>
        <w:rPr>
          <w:rStyle w:val="Funotenzeichen"/>
        </w:rPr>
        <w:footnoteRef/>
      </w:r>
      <w:r>
        <w:t xml:space="preserve"> </w:t>
      </w:r>
      <w:r w:rsidRPr="006359BC">
        <w:rPr>
          <w:rFonts w:asciiTheme="minorHAnsi" w:hAnsiTheme="minorHAnsi"/>
        </w:rPr>
        <w:t xml:space="preserve">Vgl. Erwin </w:t>
      </w:r>
      <w:proofErr w:type="spellStart"/>
      <w:r w:rsidRPr="006359BC">
        <w:rPr>
          <w:rFonts w:asciiTheme="minorHAnsi" w:hAnsiTheme="minorHAnsi"/>
        </w:rPr>
        <w:t>Dirscherl</w:t>
      </w:r>
      <w:proofErr w:type="spellEnd"/>
      <w:r w:rsidRPr="006359BC">
        <w:rPr>
          <w:rFonts w:asciiTheme="minorHAnsi" w:hAnsiTheme="minorHAnsi"/>
        </w:rPr>
        <w:t>, Über spannende Beziehungen nachdenken: Der Mensch als Geschöpf, als Ebenbild Gottes und seine A</w:t>
      </w:r>
      <w:r>
        <w:rPr>
          <w:rFonts w:asciiTheme="minorHAnsi" w:hAnsiTheme="minorHAnsi"/>
        </w:rPr>
        <w:t xml:space="preserve">mbivalenz als Sünder. In: </w:t>
      </w:r>
      <w:proofErr w:type="spellStart"/>
      <w:proofErr w:type="gramStart"/>
      <w:r>
        <w:rPr>
          <w:rFonts w:asciiTheme="minorHAnsi" w:hAnsiTheme="minorHAnsi"/>
        </w:rPr>
        <w:t>Ders</w:t>
      </w:r>
      <w:proofErr w:type="spellEnd"/>
      <w:r>
        <w:rPr>
          <w:rFonts w:asciiTheme="minorHAnsi" w:hAnsiTheme="minorHAnsi"/>
        </w:rPr>
        <w:t>.,</w:t>
      </w:r>
      <w:proofErr w:type="gramEnd"/>
      <w:r w:rsidRPr="006359BC">
        <w:rPr>
          <w:rFonts w:asciiTheme="minorHAnsi" w:hAnsiTheme="minorHAnsi"/>
        </w:rPr>
        <w:t xml:space="preserve"> Christoph Dohmen u.a. (</w:t>
      </w:r>
      <w:proofErr w:type="spellStart"/>
      <w:r w:rsidRPr="006359BC">
        <w:rPr>
          <w:rFonts w:asciiTheme="minorHAnsi" w:hAnsiTheme="minorHAnsi"/>
        </w:rPr>
        <w:t>Hg</w:t>
      </w:r>
      <w:proofErr w:type="spellEnd"/>
      <w:r w:rsidRPr="006359BC">
        <w:rPr>
          <w:rFonts w:asciiTheme="minorHAnsi" w:hAnsiTheme="minorHAnsi"/>
        </w:rPr>
        <w:t>.), In Beziehung leben. Theologische Anthropologie, Freiburg i.Br. 2008, S. 46ff</w:t>
      </w:r>
    </w:p>
  </w:footnote>
  <w:footnote w:id="2">
    <w:p w:rsidR="000053C0" w:rsidRDefault="000053C0">
      <w:pPr>
        <w:pStyle w:val="Funotentext"/>
      </w:pPr>
      <w:r>
        <w:rPr>
          <w:rStyle w:val="Funotenzeichen"/>
        </w:rPr>
        <w:footnoteRef/>
      </w:r>
      <w:r>
        <w:t xml:space="preserve"> </w:t>
      </w:r>
      <w:r w:rsidRPr="00B37836">
        <w:rPr>
          <w:rFonts w:asciiTheme="minorHAnsi" w:hAnsiTheme="minorHAnsi"/>
        </w:rPr>
        <w:t xml:space="preserve">Die </w:t>
      </w:r>
      <w:proofErr w:type="spellStart"/>
      <w:r w:rsidRPr="00B37836">
        <w:rPr>
          <w:rFonts w:asciiTheme="minorHAnsi" w:hAnsiTheme="minorHAnsi"/>
        </w:rPr>
        <w:t>LuL</w:t>
      </w:r>
      <w:proofErr w:type="spellEnd"/>
      <w:r w:rsidRPr="00B37836">
        <w:rPr>
          <w:rFonts w:asciiTheme="minorHAnsi" w:hAnsiTheme="minorHAnsi"/>
        </w:rPr>
        <w:t>‘ müssen bei der Auswahl der beispielhaften ethischen Konflikte darauf achten, dass ni</w:t>
      </w:r>
      <w:r>
        <w:rPr>
          <w:rFonts w:asciiTheme="minorHAnsi" w:hAnsiTheme="minorHAnsi"/>
        </w:rPr>
        <w:t>cht Fragen um Lebensanfang und -</w:t>
      </w:r>
      <w:r w:rsidRPr="00B37836">
        <w:rPr>
          <w:rFonts w:asciiTheme="minorHAnsi" w:hAnsiTheme="minorHAnsi"/>
        </w:rPr>
        <w:t>ende aus der Q1 vorweggenommen werden.</w:t>
      </w:r>
    </w:p>
  </w:footnote>
  <w:footnote w:id="3">
    <w:p w:rsidR="000053C0" w:rsidRDefault="000053C0">
      <w:pPr>
        <w:pStyle w:val="Funotentext"/>
      </w:pPr>
      <w:r>
        <w:rPr>
          <w:rStyle w:val="Funotenzeichen"/>
        </w:rPr>
        <w:footnoteRef/>
      </w:r>
      <w:r>
        <w:t xml:space="preserve"> </w:t>
      </w:r>
      <w:r w:rsidRPr="00B37836">
        <w:rPr>
          <w:rFonts w:asciiTheme="minorHAnsi" w:hAnsiTheme="minorHAnsi"/>
        </w:rPr>
        <w:t>Zu Grundsätzen und Unterrichtsideen vgl</w:t>
      </w:r>
      <w:r>
        <w:rPr>
          <w:rFonts w:asciiTheme="minorHAnsi" w:hAnsiTheme="minorHAnsi"/>
        </w:rPr>
        <w:t>. z. B.</w:t>
      </w:r>
      <w:r w:rsidRPr="00B37836">
        <w:rPr>
          <w:rFonts w:asciiTheme="minorHAnsi" w:hAnsiTheme="minorHAnsi"/>
        </w:rPr>
        <w:t xml:space="preserve"> http://www.theologische-zoologie.de/</w:t>
      </w:r>
    </w:p>
  </w:footnote>
  <w:footnote w:id="4">
    <w:p w:rsidR="000053C0" w:rsidRDefault="000053C0">
      <w:pPr>
        <w:pStyle w:val="Funotentext"/>
      </w:pPr>
      <w:r>
        <w:rPr>
          <w:rStyle w:val="Funotenzeichen"/>
        </w:rPr>
        <w:footnoteRef/>
      </w:r>
      <w:r>
        <w:t xml:space="preserve"> </w:t>
      </w:r>
      <w:r w:rsidRPr="006359BC">
        <w:rPr>
          <w:rFonts w:asciiTheme="minorHAnsi" w:hAnsiTheme="minorHAnsi"/>
        </w:rPr>
        <w:t xml:space="preserve">Vgl. bspw. Wolfgang </w:t>
      </w:r>
      <w:proofErr w:type="spellStart"/>
      <w:r w:rsidRPr="006359BC">
        <w:rPr>
          <w:rFonts w:asciiTheme="minorHAnsi" w:hAnsiTheme="minorHAnsi"/>
        </w:rPr>
        <w:t>Beinert</w:t>
      </w:r>
      <w:proofErr w:type="spellEnd"/>
      <w:r w:rsidRPr="006359BC">
        <w:rPr>
          <w:rFonts w:asciiTheme="minorHAnsi" w:hAnsiTheme="minorHAnsi"/>
        </w:rPr>
        <w:t xml:space="preserve">, Das Christentum. Eine Gesamtdarstellung, Freiburg i. Br. 2007, S. 195-201; Herbert </w:t>
      </w:r>
      <w:proofErr w:type="spellStart"/>
      <w:r w:rsidRPr="006359BC">
        <w:rPr>
          <w:rFonts w:asciiTheme="minorHAnsi" w:hAnsiTheme="minorHAnsi"/>
        </w:rPr>
        <w:t>Vorgrimler</w:t>
      </w:r>
      <w:proofErr w:type="spellEnd"/>
      <w:r w:rsidRPr="006359BC">
        <w:rPr>
          <w:rFonts w:asciiTheme="minorHAnsi" w:hAnsiTheme="minorHAnsi"/>
        </w:rPr>
        <w:t xml:space="preserve">, Gott. Vater, Sohn und Heiliger Geist, Münster 2003, S.111f. oder: Gisbert </w:t>
      </w:r>
      <w:proofErr w:type="spellStart"/>
      <w:r w:rsidRPr="006359BC">
        <w:rPr>
          <w:rFonts w:asciiTheme="minorHAnsi" w:hAnsiTheme="minorHAnsi"/>
        </w:rPr>
        <w:t>Greshake</w:t>
      </w:r>
      <w:proofErr w:type="spellEnd"/>
      <w:r w:rsidRPr="006359BC">
        <w:rPr>
          <w:rFonts w:asciiTheme="minorHAnsi" w:hAnsiTheme="minorHAnsi"/>
        </w:rPr>
        <w:t>, Hinführung zum Glauben an den drei-einen Gott, Freiburg im Breisgau 2008, S. 17-22; Ratzinger, Joseph / Benedikt XVI., Einführung in das Christe</w:t>
      </w:r>
      <w:r w:rsidRPr="006359BC">
        <w:rPr>
          <w:rFonts w:asciiTheme="minorHAnsi" w:hAnsiTheme="minorHAnsi"/>
        </w:rPr>
        <w:t>n</w:t>
      </w:r>
      <w:r w:rsidRPr="006359BC">
        <w:rPr>
          <w:rFonts w:asciiTheme="minorHAnsi" w:hAnsiTheme="minorHAnsi"/>
        </w:rPr>
        <w:t xml:space="preserve">tum. Vorlesungen über das Apostolische Glaubensbekenntnis, München 1968, 133; Klaus von </w:t>
      </w:r>
      <w:proofErr w:type="spellStart"/>
      <w:r w:rsidRPr="006359BC">
        <w:rPr>
          <w:rFonts w:asciiTheme="minorHAnsi" w:hAnsiTheme="minorHAnsi"/>
        </w:rPr>
        <w:t>Stosch</w:t>
      </w:r>
      <w:proofErr w:type="spellEnd"/>
      <w:r w:rsidRPr="006359BC">
        <w:rPr>
          <w:rFonts w:asciiTheme="minorHAnsi" w:hAnsiTheme="minorHAnsi"/>
        </w:rPr>
        <w:t xml:space="preserve">, Einführung in die systematische Theologie, Paderborn u.a. 2006, S. 53f (vgl. </w:t>
      </w:r>
      <w:proofErr w:type="spellStart"/>
      <w:r w:rsidRPr="006359BC">
        <w:rPr>
          <w:rFonts w:asciiTheme="minorHAnsi" w:hAnsiTheme="minorHAnsi"/>
        </w:rPr>
        <w:t>Sensus</w:t>
      </w:r>
      <w:proofErr w:type="spellEnd"/>
      <w:r w:rsidRPr="006359BC">
        <w:rPr>
          <w:rFonts w:asciiTheme="minorHAnsi" w:hAnsiTheme="minorHAnsi"/>
        </w:rPr>
        <w:t xml:space="preserve"> S. 118)</w:t>
      </w:r>
    </w:p>
  </w:footnote>
  <w:footnote w:id="5">
    <w:p w:rsidR="0058374C" w:rsidRDefault="0058374C">
      <w:pPr>
        <w:pStyle w:val="Funotentext"/>
      </w:pPr>
      <w:r>
        <w:rPr>
          <w:rStyle w:val="Funotenzeichen"/>
        </w:rPr>
        <w:footnoteRef/>
      </w:r>
      <w:r>
        <w:t xml:space="preserve"> </w:t>
      </w:r>
      <w:r w:rsidRPr="006359BC">
        <w:rPr>
          <w:rFonts w:asciiTheme="minorHAnsi" w:hAnsiTheme="minorHAnsi"/>
        </w:rPr>
        <w:t xml:space="preserve">Eberhard Schockenhoff, Auf Leben und Tod. In: </w:t>
      </w:r>
      <w:proofErr w:type="spellStart"/>
      <w:r w:rsidRPr="006359BC">
        <w:rPr>
          <w:rFonts w:asciiTheme="minorHAnsi" w:hAnsiTheme="minorHAnsi"/>
        </w:rPr>
        <w:t>Ders</w:t>
      </w:r>
      <w:proofErr w:type="spellEnd"/>
      <w:r w:rsidRPr="006359BC">
        <w:rPr>
          <w:rFonts w:asciiTheme="minorHAnsi" w:hAnsiTheme="minorHAnsi"/>
        </w:rPr>
        <w:t>., Gewissen. Eine Gebrauchsanweisung. Freiburg 2009, S. 148ff</w:t>
      </w:r>
    </w:p>
  </w:footnote>
  <w:footnote w:id="6">
    <w:p w:rsidR="0058374C" w:rsidRPr="006359BC" w:rsidRDefault="0058374C" w:rsidP="0058374C">
      <w:pPr>
        <w:pStyle w:val="Funotentext"/>
        <w:rPr>
          <w:rFonts w:asciiTheme="minorHAnsi" w:hAnsiTheme="minorHAnsi"/>
        </w:rPr>
      </w:pPr>
      <w:r w:rsidRPr="006359BC">
        <w:rPr>
          <w:rStyle w:val="Funotenzeichen"/>
          <w:rFonts w:asciiTheme="minorHAnsi" w:hAnsiTheme="minorHAnsi"/>
          <w:sz w:val="20"/>
        </w:rPr>
        <w:footnoteRef/>
      </w:r>
      <w:r w:rsidRPr="006359BC">
        <w:rPr>
          <w:rFonts w:asciiTheme="minorHAnsi" w:hAnsiTheme="minorHAnsi"/>
        </w:rPr>
        <w:t xml:space="preserve"> </w:t>
      </w:r>
      <w:proofErr w:type="spellStart"/>
      <w:r w:rsidRPr="006359BC">
        <w:rPr>
          <w:rFonts w:asciiTheme="minorHAnsi" w:hAnsiTheme="minorHAnsi"/>
        </w:rPr>
        <w:t>Ders</w:t>
      </w:r>
      <w:proofErr w:type="spellEnd"/>
      <w:r w:rsidRPr="006359BC">
        <w:rPr>
          <w:rFonts w:asciiTheme="minorHAnsi" w:hAnsiTheme="minorHAnsi"/>
        </w:rPr>
        <w:t>., Ethik des Lebens. Freiburg ²2013, S. 47-55</w:t>
      </w:r>
    </w:p>
  </w:footnote>
  <w:footnote w:id="7">
    <w:p w:rsidR="0058374C" w:rsidRPr="006359BC" w:rsidRDefault="0058374C" w:rsidP="0058374C">
      <w:pPr>
        <w:pStyle w:val="Funotentext"/>
        <w:rPr>
          <w:rFonts w:asciiTheme="minorHAnsi" w:hAnsiTheme="minorHAnsi"/>
        </w:rPr>
      </w:pPr>
      <w:r w:rsidRPr="006359BC">
        <w:rPr>
          <w:rStyle w:val="Funotenzeichen"/>
          <w:rFonts w:asciiTheme="minorHAnsi" w:hAnsiTheme="minorHAnsi"/>
          <w:sz w:val="20"/>
        </w:rPr>
        <w:footnoteRef/>
      </w:r>
      <w:r w:rsidRPr="006359BC">
        <w:rPr>
          <w:rFonts w:asciiTheme="minorHAnsi" w:hAnsiTheme="minorHAnsi"/>
        </w:rPr>
        <w:t xml:space="preserve"> Vgl. bspw. Klaus von </w:t>
      </w:r>
      <w:proofErr w:type="spellStart"/>
      <w:r w:rsidRPr="006359BC">
        <w:rPr>
          <w:rFonts w:asciiTheme="minorHAnsi" w:hAnsiTheme="minorHAnsi"/>
        </w:rPr>
        <w:t>Stosch</w:t>
      </w:r>
      <w:proofErr w:type="spellEnd"/>
      <w:r w:rsidRPr="006359BC">
        <w:rPr>
          <w:rFonts w:asciiTheme="minorHAnsi" w:hAnsiTheme="minorHAnsi"/>
        </w:rPr>
        <w:t>, Einführung in die Systematische Theologie, 2. Aufl. 2009, S. 95-98 und 111f.</w:t>
      </w:r>
    </w:p>
  </w:footnote>
  <w:footnote w:id="8">
    <w:p w:rsidR="0058374C" w:rsidRPr="006359BC" w:rsidRDefault="0058374C" w:rsidP="0058374C">
      <w:pPr>
        <w:tabs>
          <w:tab w:val="left" w:pos="558"/>
          <w:tab w:val="left" w:pos="11790"/>
        </w:tabs>
        <w:contextualSpacing/>
        <w:rPr>
          <w:rFonts w:asciiTheme="minorHAnsi" w:hAnsiTheme="minorHAnsi"/>
          <w:sz w:val="20"/>
        </w:rPr>
      </w:pPr>
      <w:r w:rsidRPr="006359BC">
        <w:rPr>
          <w:rFonts w:asciiTheme="minorHAnsi" w:hAnsiTheme="minorHAnsi"/>
          <w:sz w:val="20"/>
          <w:vertAlign w:val="superscript"/>
        </w:rPr>
        <w:footnoteRef/>
      </w:r>
      <w:r w:rsidRPr="006359BC">
        <w:rPr>
          <w:rFonts w:asciiTheme="minorHAnsi" w:hAnsiTheme="minorHAnsi"/>
          <w:sz w:val="20"/>
        </w:rPr>
        <w:t xml:space="preserve"> Johann Baptist Metz, Passion und Passionen. In: Mystik der offenen Augen. Wenn Spiritualität aufbricht, Freiburg i. Br. 2011, S. 56-60.</w:t>
      </w:r>
      <w:r w:rsidRPr="006359BC">
        <w:rPr>
          <w:rFonts w:asciiTheme="minorHAnsi" w:hAnsiTheme="minorHAnsi"/>
          <w:sz w:val="20"/>
        </w:rPr>
        <w:tab/>
        <w:t xml:space="preserve"> </w:t>
      </w:r>
    </w:p>
  </w:footnote>
  <w:footnote w:id="9">
    <w:p w:rsidR="0058374C" w:rsidRPr="006359BC" w:rsidRDefault="0058374C" w:rsidP="0058374C">
      <w:pPr>
        <w:pStyle w:val="Funotentext"/>
        <w:rPr>
          <w:rFonts w:asciiTheme="minorHAnsi" w:hAnsiTheme="minorHAnsi" w:cs="Arial"/>
        </w:rPr>
      </w:pPr>
      <w:r w:rsidRPr="006359BC">
        <w:rPr>
          <w:rStyle w:val="Funotenzeichen"/>
          <w:rFonts w:asciiTheme="minorHAnsi" w:hAnsiTheme="minorHAnsi" w:cs="Arial"/>
          <w:sz w:val="20"/>
        </w:rPr>
        <w:footnoteRef/>
      </w:r>
      <w:r w:rsidRPr="006359BC">
        <w:rPr>
          <w:rFonts w:asciiTheme="minorHAnsi" w:hAnsiTheme="minorHAnsi" w:cs="Arial"/>
        </w:rPr>
        <w:t xml:space="preserve"> K.H. Menke, Handelt Gott, wenn ich ihn bitte? Regensburg 2000.</w:t>
      </w:r>
    </w:p>
  </w:footnote>
  <w:footnote w:id="10">
    <w:p w:rsidR="0058374C" w:rsidRPr="006359BC" w:rsidRDefault="0058374C" w:rsidP="0058374C">
      <w:pPr>
        <w:pStyle w:val="Funotentext"/>
        <w:rPr>
          <w:rFonts w:asciiTheme="minorHAnsi" w:hAnsiTheme="minorHAnsi"/>
        </w:rPr>
      </w:pPr>
      <w:r w:rsidRPr="006359BC">
        <w:rPr>
          <w:rStyle w:val="Funotenzeichen"/>
          <w:rFonts w:asciiTheme="minorHAnsi" w:hAnsiTheme="minorHAnsi"/>
          <w:sz w:val="20"/>
        </w:rPr>
        <w:footnoteRef/>
      </w:r>
      <w:r w:rsidRPr="006359BC">
        <w:rPr>
          <w:rFonts w:asciiTheme="minorHAnsi" w:hAnsiTheme="minorHAnsi"/>
        </w:rPr>
        <w:t xml:space="preserve"> Jan </w:t>
      </w:r>
      <w:proofErr w:type="spellStart"/>
      <w:r w:rsidRPr="006359BC">
        <w:rPr>
          <w:rFonts w:asciiTheme="minorHAnsi" w:hAnsiTheme="minorHAnsi"/>
        </w:rPr>
        <w:t>Roß</w:t>
      </w:r>
      <w:proofErr w:type="spellEnd"/>
      <w:r w:rsidRPr="006359BC">
        <w:rPr>
          <w:rFonts w:asciiTheme="minorHAnsi" w:hAnsiTheme="minorHAnsi"/>
        </w:rPr>
        <w:t>, Die Verteidigung des Menschen. Warum Gott gebraucht wird, Berlin 2012, S. 23-41.</w:t>
      </w:r>
    </w:p>
  </w:footnote>
  <w:footnote w:id="11">
    <w:p w:rsidR="0058374C" w:rsidRPr="006359BC" w:rsidRDefault="0058374C" w:rsidP="0058374C">
      <w:pPr>
        <w:pStyle w:val="Funotentext"/>
        <w:rPr>
          <w:rFonts w:asciiTheme="minorHAnsi" w:hAnsiTheme="minorHAnsi"/>
        </w:rPr>
      </w:pPr>
      <w:r w:rsidRPr="006359BC">
        <w:rPr>
          <w:rStyle w:val="Funotenzeichen"/>
          <w:rFonts w:asciiTheme="minorHAnsi" w:hAnsiTheme="minorHAnsi"/>
          <w:sz w:val="20"/>
        </w:rPr>
        <w:footnoteRef/>
      </w:r>
      <w:r w:rsidRPr="006359BC">
        <w:rPr>
          <w:rFonts w:asciiTheme="minorHAnsi" w:hAnsiTheme="minorHAnsi"/>
          <w:lang w:val="en-US"/>
        </w:rPr>
        <w:t xml:space="preserve"> </w:t>
      </w:r>
      <w:proofErr w:type="spellStart"/>
      <w:r w:rsidRPr="006359BC">
        <w:rPr>
          <w:rFonts w:asciiTheme="minorHAnsi" w:hAnsiTheme="minorHAnsi"/>
          <w:lang w:val="en-US"/>
        </w:rPr>
        <w:t>Vgl</w:t>
      </w:r>
      <w:proofErr w:type="spellEnd"/>
      <w:r w:rsidRPr="006359BC">
        <w:rPr>
          <w:rFonts w:asciiTheme="minorHAnsi" w:hAnsiTheme="minorHAnsi"/>
          <w:lang w:val="en-US"/>
        </w:rPr>
        <w:t xml:space="preserve">. </w:t>
      </w:r>
      <w:proofErr w:type="spellStart"/>
      <w:proofErr w:type="gramStart"/>
      <w:r w:rsidRPr="006359BC">
        <w:rPr>
          <w:rFonts w:asciiTheme="minorHAnsi" w:hAnsiTheme="minorHAnsi"/>
          <w:lang w:val="en-US"/>
        </w:rPr>
        <w:t>bspw</w:t>
      </w:r>
      <w:proofErr w:type="spellEnd"/>
      <w:r w:rsidRPr="006359BC">
        <w:rPr>
          <w:rFonts w:asciiTheme="minorHAnsi" w:hAnsiTheme="minorHAnsi"/>
          <w:lang w:val="en-US"/>
        </w:rPr>
        <w:t>.:</w:t>
      </w:r>
      <w:proofErr w:type="gramEnd"/>
      <w:r w:rsidRPr="006359BC">
        <w:rPr>
          <w:rFonts w:asciiTheme="minorHAnsi" w:hAnsiTheme="minorHAnsi"/>
          <w:lang w:val="en-US"/>
        </w:rPr>
        <w:t xml:space="preserve"> Johann Baptist Metz, </w:t>
      </w:r>
      <w:proofErr w:type="spellStart"/>
      <w:r w:rsidRPr="006359BC">
        <w:rPr>
          <w:rFonts w:asciiTheme="minorHAnsi" w:hAnsiTheme="minorHAnsi"/>
          <w:lang w:val="en-US"/>
        </w:rPr>
        <w:t>Memoria</w:t>
      </w:r>
      <w:proofErr w:type="spellEnd"/>
      <w:r w:rsidRPr="006359BC">
        <w:rPr>
          <w:rFonts w:asciiTheme="minorHAnsi" w:hAnsiTheme="minorHAnsi"/>
          <w:lang w:val="en-US"/>
        </w:rPr>
        <w:t xml:space="preserve"> </w:t>
      </w:r>
      <w:proofErr w:type="spellStart"/>
      <w:r w:rsidRPr="006359BC">
        <w:rPr>
          <w:rFonts w:asciiTheme="minorHAnsi" w:hAnsiTheme="minorHAnsi"/>
          <w:lang w:val="en-US"/>
        </w:rPr>
        <w:t>Passionis</w:t>
      </w:r>
      <w:proofErr w:type="spellEnd"/>
      <w:r w:rsidRPr="006359BC">
        <w:rPr>
          <w:rFonts w:asciiTheme="minorHAnsi" w:hAnsiTheme="minorHAnsi"/>
          <w:lang w:val="en-US"/>
        </w:rPr>
        <w:t xml:space="preserve">. </w:t>
      </w:r>
      <w:r w:rsidRPr="006359BC">
        <w:rPr>
          <w:rFonts w:asciiTheme="minorHAnsi" w:hAnsiTheme="minorHAnsi"/>
        </w:rPr>
        <w:t>Ein provozierendes Gedächtnis in pluralistischer Gesellschaft, Freiburg i. Br.2006, S.163-174 (in Auszügen).</w:t>
      </w:r>
    </w:p>
  </w:footnote>
  <w:footnote w:id="12">
    <w:p w:rsidR="0058374C" w:rsidRPr="006359BC" w:rsidRDefault="0058374C" w:rsidP="0058374C">
      <w:pPr>
        <w:pStyle w:val="Funotentext"/>
        <w:contextualSpacing/>
        <w:rPr>
          <w:rFonts w:asciiTheme="minorHAnsi" w:hAnsiTheme="minorHAnsi"/>
        </w:rPr>
      </w:pPr>
      <w:r w:rsidRPr="006359BC">
        <w:rPr>
          <w:rStyle w:val="Funotenzeichen"/>
          <w:rFonts w:asciiTheme="minorHAnsi" w:hAnsiTheme="minorHAnsi"/>
          <w:sz w:val="20"/>
        </w:rPr>
        <w:footnoteRef/>
      </w:r>
      <w:r w:rsidRPr="006359BC">
        <w:rPr>
          <w:rFonts w:asciiTheme="minorHAnsi" w:hAnsiTheme="minorHAnsi"/>
        </w:rPr>
        <w:t xml:space="preserve"> Dorothee Sölle, Es muss doch mehr als alles geben. Nachdenken über Gott. München 1992, S. 91-93.</w:t>
      </w:r>
    </w:p>
  </w:footnote>
  <w:footnote w:id="13">
    <w:p w:rsidR="0058374C" w:rsidRPr="006359BC" w:rsidRDefault="0058374C" w:rsidP="0058374C">
      <w:pPr>
        <w:pStyle w:val="Funotentext"/>
        <w:rPr>
          <w:rFonts w:asciiTheme="minorHAnsi" w:hAnsiTheme="minorHAnsi" w:cs="Arial"/>
        </w:rPr>
      </w:pPr>
      <w:r w:rsidRPr="006359BC">
        <w:rPr>
          <w:rStyle w:val="Funotenzeichen"/>
          <w:rFonts w:asciiTheme="minorHAnsi" w:hAnsiTheme="minorHAnsi" w:cs="Arial"/>
          <w:sz w:val="20"/>
        </w:rPr>
        <w:footnoteRef/>
      </w:r>
      <w:r w:rsidRPr="006359BC">
        <w:rPr>
          <w:rFonts w:asciiTheme="minorHAnsi" w:hAnsiTheme="minorHAnsi" w:cs="Arial"/>
        </w:rPr>
        <w:t xml:space="preserve"> H. Kessler, Sucht den Lebenden nicht bei den Toten. Regensburg </w:t>
      </w:r>
      <w:r w:rsidRPr="006359BC">
        <w:rPr>
          <w:rFonts w:asciiTheme="minorHAnsi" w:hAnsiTheme="minorHAnsi" w:cs="Arial"/>
          <w:vertAlign w:val="superscript"/>
        </w:rPr>
        <w:t>2</w:t>
      </w:r>
      <w:r w:rsidRPr="006359BC">
        <w:rPr>
          <w:rFonts w:asciiTheme="minorHAnsi" w:hAnsiTheme="minorHAnsi" w:cs="Arial"/>
        </w:rPr>
        <w:t>2011.</w:t>
      </w:r>
    </w:p>
  </w:footnote>
  <w:footnote w:id="14">
    <w:p w:rsidR="0058374C" w:rsidRPr="006359BC" w:rsidRDefault="0058374C" w:rsidP="0058374C">
      <w:pPr>
        <w:pStyle w:val="Funotentext"/>
        <w:rPr>
          <w:rFonts w:asciiTheme="minorHAnsi" w:hAnsiTheme="minorHAnsi"/>
        </w:rPr>
      </w:pPr>
      <w:r w:rsidRPr="006359BC">
        <w:rPr>
          <w:rStyle w:val="Funotenzeichen"/>
          <w:rFonts w:asciiTheme="minorHAnsi" w:hAnsiTheme="minorHAnsi"/>
          <w:sz w:val="20"/>
        </w:rPr>
        <w:footnoteRef/>
      </w:r>
      <w:r w:rsidRPr="006359BC">
        <w:rPr>
          <w:rFonts w:asciiTheme="minorHAnsi" w:hAnsiTheme="minorHAnsi"/>
        </w:rPr>
        <w:t xml:space="preserve"> Vgl. bspw. Perry Schmidt-</w:t>
      </w:r>
      <w:proofErr w:type="spellStart"/>
      <w:r w:rsidRPr="006359BC">
        <w:rPr>
          <w:rFonts w:asciiTheme="minorHAnsi" w:hAnsiTheme="minorHAnsi"/>
        </w:rPr>
        <w:t>Leukel</w:t>
      </w:r>
      <w:proofErr w:type="spellEnd"/>
      <w:r w:rsidRPr="006359BC">
        <w:rPr>
          <w:rFonts w:asciiTheme="minorHAnsi" w:hAnsiTheme="minorHAnsi"/>
        </w:rPr>
        <w:t>, Gott ohne Grenzen. Eine christliche und pluralistische Theologie der Religionen, Gütersloh 2005, S. 20f, 484f.</w:t>
      </w:r>
    </w:p>
  </w:footnote>
  <w:footnote w:id="15">
    <w:p w:rsidR="0058374C" w:rsidRPr="006359BC" w:rsidRDefault="0058374C" w:rsidP="0058374C">
      <w:pPr>
        <w:pStyle w:val="Funotentext"/>
        <w:rPr>
          <w:rFonts w:asciiTheme="minorHAnsi" w:hAnsiTheme="minorHAnsi"/>
        </w:rPr>
      </w:pPr>
      <w:r w:rsidRPr="006359BC">
        <w:rPr>
          <w:rStyle w:val="Funotenzeichen"/>
          <w:rFonts w:asciiTheme="minorHAnsi" w:hAnsiTheme="minorHAnsi"/>
          <w:sz w:val="20"/>
        </w:rPr>
        <w:footnoteRef/>
      </w:r>
      <w:r w:rsidRPr="006359BC">
        <w:rPr>
          <w:rFonts w:asciiTheme="minorHAnsi" w:hAnsiTheme="minorHAnsi"/>
        </w:rPr>
        <w:t xml:space="preserve"> Vgl. bspw. Einführung in die systematische Theologie, Paderborn u.a. 2006, S. 295-299: Die Geschichte von den Blinden und dem Elefanten</w:t>
      </w:r>
    </w:p>
  </w:footnote>
  <w:footnote w:id="16">
    <w:p w:rsidR="0058374C" w:rsidRPr="006359BC" w:rsidRDefault="0058374C" w:rsidP="0058374C">
      <w:pPr>
        <w:pStyle w:val="Funotentext"/>
        <w:rPr>
          <w:rFonts w:asciiTheme="minorHAnsi" w:hAnsiTheme="minorHAnsi"/>
        </w:rPr>
      </w:pPr>
      <w:r w:rsidRPr="006359BC">
        <w:rPr>
          <w:rStyle w:val="Funotenzeichen"/>
          <w:rFonts w:asciiTheme="minorHAnsi" w:hAnsiTheme="minorHAnsi"/>
          <w:sz w:val="20"/>
        </w:rPr>
        <w:footnoteRef/>
      </w:r>
      <w:r w:rsidRPr="006359BC">
        <w:rPr>
          <w:rFonts w:asciiTheme="minorHAnsi" w:hAnsiTheme="minorHAnsi"/>
        </w:rPr>
        <w:t xml:space="preserve"> </w:t>
      </w:r>
      <w:proofErr w:type="spellStart"/>
      <w:r w:rsidRPr="006359BC">
        <w:rPr>
          <w:rFonts w:asciiTheme="minorHAnsi" w:hAnsiTheme="minorHAnsi"/>
        </w:rPr>
        <w:t>Ders</w:t>
      </w:r>
      <w:proofErr w:type="spellEnd"/>
      <w:r w:rsidRPr="006359BC">
        <w:rPr>
          <w:rFonts w:asciiTheme="minorHAnsi" w:hAnsiTheme="minorHAnsi"/>
        </w:rPr>
        <w:t xml:space="preserve">., Jüdische Fragen um Jesus Christus, in: Juden-Deutsche-Christen, </w:t>
      </w:r>
      <w:proofErr w:type="spellStart"/>
      <w:r w:rsidRPr="006359BC">
        <w:rPr>
          <w:rFonts w:asciiTheme="minorHAnsi" w:hAnsiTheme="minorHAnsi"/>
        </w:rPr>
        <w:t>hg</w:t>
      </w:r>
      <w:proofErr w:type="spellEnd"/>
      <w:r w:rsidRPr="006359BC">
        <w:rPr>
          <w:rFonts w:asciiTheme="minorHAnsi" w:hAnsiTheme="minorHAnsi"/>
        </w:rPr>
        <w:t>. von Hans Jürgen Schulz, Stuttgart 1961, 140-150 i.A. (vgl. Forum Religion 3, 132f)</w:t>
      </w:r>
    </w:p>
  </w:footnote>
  <w:footnote w:id="17">
    <w:p w:rsidR="0058374C" w:rsidRPr="006359BC" w:rsidRDefault="0058374C" w:rsidP="0058374C">
      <w:pPr>
        <w:pStyle w:val="Funotentext"/>
        <w:rPr>
          <w:rFonts w:asciiTheme="minorHAnsi" w:hAnsiTheme="minorHAnsi"/>
        </w:rPr>
      </w:pPr>
      <w:r w:rsidRPr="006359BC">
        <w:rPr>
          <w:rStyle w:val="Funotenzeichen"/>
          <w:rFonts w:asciiTheme="minorHAnsi" w:hAnsiTheme="minorHAnsi"/>
          <w:sz w:val="20"/>
        </w:rPr>
        <w:footnoteRef/>
      </w:r>
      <w:r w:rsidRPr="006359BC">
        <w:rPr>
          <w:rFonts w:asciiTheme="minorHAnsi" w:hAnsiTheme="minorHAnsi"/>
        </w:rPr>
        <w:t xml:space="preserve"> Franz-Josef Nocke, Eschatologie, Düsseldorf 41991, S. 69-75; 143-150; </w:t>
      </w:r>
      <w:r>
        <w:rPr>
          <w:rFonts w:asciiTheme="minorHAnsi" w:hAnsiTheme="minorHAnsi"/>
        </w:rPr>
        <w:t xml:space="preserve">Sabine </w:t>
      </w:r>
      <w:proofErr w:type="spellStart"/>
      <w:r w:rsidRPr="006359BC">
        <w:rPr>
          <w:rFonts w:asciiTheme="minorHAnsi" w:hAnsiTheme="minorHAnsi"/>
        </w:rPr>
        <w:t>Pemsel</w:t>
      </w:r>
      <w:proofErr w:type="spellEnd"/>
      <w:r w:rsidRPr="006359BC">
        <w:rPr>
          <w:rFonts w:asciiTheme="minorHAnsi" w:hAnsiTheme="minorHAnsi"/>
        </w:rPr>
        <w:t>-Maier, Der Traum vom ewigen Leben</w:t>
      </w:r>
      <w:r>
        <w:rPr>
          <w:rFonts w:asciiTheme="minorHAnsi" w:hAnsiTheme="minorHAnsi"/>
        </w:rPr>
        <w:t>,</w:t>
      </w:r>
      <w:r w:rsidRPr="006359BC">
        <w:rPr>
          <w:rFonts w:asciiTheme="minorHAnsi" w:hAnsiTheme="minorHAnsi"/>
        </w:rPr>
        <w:t xml:space="preserve"> Stuttgart 2010, 21-26; </w:t>
      </w:r>
      <w:r>
        <w:rPr>
          <w:rFonts w:asciiTheme="minorHAnsi" w:hAnsiTheme="minorHAnsi"/>
        </w:rPr>
        <w:t>86-103.</w:t>
      </w:r>
    </w:p>
  </w:footnote>
  <w:footnote w:id="18">
    <w:p w:rsidR="0058374C" w:rsidRPr="006359BC" w:rsidRDefault="0058374C" w:rsidP="0058374C">
      <w:pPr>
        <w:pStyle w:val="Funotentext"/>
        <w:rPr>
          <w:rFonts w:asciiTheme="minorHAnsi" w:hAnsiTheme="minorHAnsi"/>
        </w:rPr>
      </w:pPr>
      <w:r w:rsidRPr="006359BC">
        <w:rPr>
          <w:rStyle w:val="Funotenzeichen"/>
          <w:rFonts w:asciiTheme="minorHAnsi" w:hAnsiTheme="minorHAnsi"/>
          <w:sz w:val="20"/>
        </w:rPr>
        <w:footnoteRef/>
      </w:r>
      <w:r w:rsidRPr="006359BC">
        <w:rPr>
          <w:rFonts w:asciiTheme="minorHAnsi" w:hAnsiTheme="minorHAnsi"/>
        </w:rPr>
        <w:t xml:space="preserve"> Vgl. </w:t>
      </w:r>
      <w:proofErr w:type="spellStart"/>
      <w:r w:rsidRPr="006359BC">
        <w:rPr>
          <w:rFonts w:asciiTheme="minorHAnsi" w:hAnsiTheme="minorHAnsi"/>
        </w:rPr>
        <w:t>Medard</w:t>
      </w:r>
      <w:proofErr w:type="spellEnd"/>
      <w:r w:rsidRPr="006359BC">
        <w:rPr>
          <w:rFonts w:asciiTheme="minorHAnsi" w:hAnsiTheme="minorHAnsi"/>
        </w:rPr>
        <w:t xml:space="preserve"> Kehl, Und was kommt nach dem Ende? Von Weltuntergang und Vollendung, Wiedergeburt und Auferstehung. Freiburg i.Br. </w:t>
      </w:r>
      <w:r w:rsidRPr="006359BC">
        <w:rPr>
          <w:rFonts w:asciiTheme="minorHAnsi" w:hAnsiTheme="minorHAnsi"/>
          <w:vertAlign w:val="superscript"/>
        </w:rPr>
        <w:t>2</w:t>
      </w:r>
      <w:r w:rsidRPr="006359BC">
        <w:rPr>
          <w:rFonts w:asciiTheme="minorHAnsi" w:hAnsiTheme="minorHAnsi"/>
        </w:rPr>
        <w:t>2000, S.47ff.</w:t>
      </w:r>
    </w:p>
  </w:footnote>
  <w:footnote w:id="19">
    <w:p w:rsidR="00B949CF" w:rsidRPr="009B6912" w:rsidRDefault="00B949CF" w:rsidP="00B949CF">
      <w:pPr>
        <w:pStyle w:val="Funotentext"/>
        <w:rPr>
          <w:rFonts w:ascii="Calibri" w:hAnsi="Calibri"/>
        </w:rPr>
      </w:pPr>
      <w:r w:rsidRPr="009B6912">
        <w:rPr>
          <w:rStyle w:val="Funotenzeichen"/>
          <w:rFonts w:ascii="Calibri" w:hAnsi="Calibri"/>
        </w:rPr>
        <w:footnoteRef/>
      </w:r>
      <w:r w:rsidRPr="009B6912">
        <w:rPr>
          <w:rFonts w:ascii="Calibri" w:hAnsi="Calibri"/>
        </w:rPr>
        <w:t xml:space="preserve"> Vgl. bspw. Klaus von </w:t>
      </w:r>
      <w:proofErr w:type="spellStart"/>
      <w:r w:rsidRPr="009B6912">
        <w:rPr>
          <w:rFonts w:ascii="Calibri" w:hAnsi="Calibri"/>
        </w:rPr>
        <w:t>Stosch</w:t>
      </w:r>
      <w:proofErr w:type="spellEnd"/>
      <w:r w:rsidRPr="009B6912">
        <w:rPr>
          <w:rFonts w:ascii="Calibri" w:hAnsi="Calibri"/>
        </w:rPr>
        <w:t>, Einführung in die Systematische Theologie, 2. Aufl. 2009, S. 95-98 und 111f.</w:t>
      </w:r>
    </w:p>
  </w:footnote>
  <w:footnote w:id="20">
    <w:p w:rsidR="00B949CF" w:rsidRPr="009B6912" w:rsidRDefault="00B949CF" w:rsidP="00B949CF">
      <w:pPr>
        <w:tabs>
          <w:tab w:val="left" w:pos="558"/>
          <w:tab w:val="left" w:pos="11790"/>
        </w:tabs>
        <w:contextualSpacing/>
        <w:rPr>
          <w:rFonts w:ascii="Calibri" w:hAnsi="Calibri"/>
          <w:sz w:val="20"/>
        </w:rPr>
      </w:pPr>
      <w:r w:rsidRPr="009B6912">
        <w:rPr>
          <w:rFonts w:ascii="Calibri" w:hAnsi="Calibri"/>
          <w:sz w:val="20"/>
          <w:vertAlign w:val="superscript"/>
        </w:rPr>
        <w:footnoteRef/>
      </w:r>
      <w:r w:rsidRPr="009B6912">
        <w:rPr>
          <w:rFonts w:ascii="Calibri" w:hAnsi="Calibri"/>
          <w:sz w:val="20"/>
        </w:rPr>
        <w:t xml:space="preserve"> Johann Baptist Metz, Passion und Passionen. In: Mystik der offenen Augen. Wenn Spiritualität aufbricht, Freiburg i. Br. 2011, S. 56-60.</w:t>
      </w:r>
      <w:r w:rsidRPr="009B6912">
        <w:rPr>
          <w:rFonts w:ascii="Calibri" w:hAnsi="Calibri"/>
          <w:sz w:val="20"/>
        </w:rPr>
        <w:tab/>
        <w:t xml:space="preserve"> </w:t>
      </w:r>
    </w:p>
  </w:footnote>
  <w:footnote w:id="21">
    <w:p w:rsidR="00B949CF" w:rsidRPr="009B6912" w:rsidRDefault="00B949CF" w:rsidP="00B949CF">
      <w:pPr>
        <w:pStyle w:val="Funotentext"/>
        <w:rPr>
          <w:rFonts w:ascii="Calibri" w:hAnsi="Calibri"/>
        </w:rPr>
      </w:pPr>
      <w:r w:rsidRPr="009B6912">
        <w:rPr>
          <w:rStyle w:val="Funotenzeichen"/>
          <w:rFonts w:ascii="Calibri" w:hAnsi="Calibri"/>
        </w:rPr>
        <w:footnoteRef/>
      </w:r>
      <w:r w:rsidRPr="009B6912">
        <w:rPr>
          <w:rFonts w:ascii="Calibri" w:hAnsi="Calibri"/>
        </w:rPr>
        <w:t xml:space="preserve"> Jan </w:t>
      </w:r>
      <w:proofErr w:type="spellStart"/>
      <w:r w:rsidRPr="009B6912">
        <w:rPr>
          <w:rFonts w:ascii="Calibri" w:hAnsi="Calibri"/>
        </w:rPr>
        <w:t>Roß</w:t>
      </w:r>
      <w:proofErr w:type="spellEnd"/>
      <w:r w:rsidRPr="009B6912">
        <w:rPr>
          <w:rFonts w:ascii="Calibri" w:hAnsi="Calibri"/>
        </w:rPr>
        <w:t>, Die Verteidigung des Menschen. Warum Gott gebraucht wird, Berlin 2012, S. 23-41.</w:t>
      </w:r>
    </w:p>
  </w:footnote>
  <w:footnote w:id="22">
    <w:p w:rsidR="00B949CF" w:rsidRPr="009B6912" w:rsidRDefault="00B949CF" w:rsidP="00B949CF">
      <w:pPr>
        <w:pStyle w:val="Funotentext"/>
        <w:rPr>
          <w:rFonts w:ascii="Calibri" w:hAnsi="Calibri"/>
        </w:rPr>
      </w:pPr>
      <w:r w:rsidRPr="009B6912">
        <w:rPr>
          <w:rStyle w:val="Funotenzeichen"/>
          <w:rFonts w:ascii="Calibri" w:hAnsi="Calibri"/>
        </w:rPr>
        <w:footnoteRef/>
      </w:r>
      <w:r w:rsidRPr="009B6912">
        <w:rPr>
          <w:rFonts w:ascii="Calibri" w:hAnsi="Calibri"/>
          <w:lang w:val="en-US"/>
        </w:rPr>
        <w:t xml:space="preserve"> </w:t>
      </w:r>
      <w:proofErr w:type="spellStart"/>
      <w:r w:rsidRPr="009B6912">
        <w:rPr>
          <w:rFonts w:ascii="Calibri" w:hAnsi="Calibri"/>
          <w:lang w:val="en-US"/>
        </w:rPr>
        <w:t>Vgl</w:t>
      </w:r>
      <w:proofErr w:type="spellEnd"/>
      <w:r w:rsidRPr="009B6912">
        <w:rPr>
          <w:rFonts w:ascii="Calibri" w:hAnsi="Calibri"/>
          <w:lang w:val="en-US"/>
        </w:rPr>
        <w:t xml:space="preserve">. </w:t>
      </w:r>
      <w:proofErr w:type="spellStart"/>
      <w:proofErr w:type="gramStart"/>
      <w:r w:rsidRPr="009B6912">
        <w:rPr>
          <w:rFonts w:ascii="Calibri" w:hAnsi="Calibri"/>
          <w:lang w:val="en-US"/>
        </w:rPr>
        <w:t>bspw</w:t>
      </w:r>
      <w:proofErr w:type="spellEnd"/>
      <w:r w:rsidRPr="009B6912">
        <w:rPr>
          <w:rFonts w:ascii="Calibri" w:hAnsi="Calibri"/>
          <w:lang w:val="en-US"/>
        </w:rPr>
        <w:t>.:</w:t>
      </w:r>
      <w:proofErr w:type="gramEnd"/>
      <w:r w:rsidRPr="009B6912">
        <w:rPr>
          <w:rFonts w:ascii="Calibri" w:hAnsi="Calibri"/>
          <w:lang w:val="en-US"/>
        </w:rPr>
        <w:t xml:space="preserve"> Johann Baptist Metz, </w:t>
      </w:r>
      <w:proofErr w:type="spellStart"/>
      <w:r w:rsidRPr="009B6912">
        <w:rPr>
          <w:rFonts w:ascii="Calibri" w:hAnsi="Calibri"/>
          <w:lang w:val="en-US"/>
        </w:rPr>
        <w:t>Memoria</w:t>
      </w:r>
      <w:proofErr w:type="spellEnd"/>
      <w:r w:rsidRPr="009B6912">
        <w:rPr>
          <w:rFonts w:ascii="Calibri" w:hAnsi="Calibri"/>
          <w:lang w:val="en-US"/>
        </w:rPr>
        <w:t xml:space="preserve"> </w:t>
      </w:r>
      <w:proofErr w:type="spellStart"/>
      <w:r w:rsidRPr="009B6912">
        <w:rPr>
          <w:rFonts w:ascii="Calibri" w:hAnsi="Calibri"/>
          <w:lang w:val="en-US"/>
        </w:rPr>
        <w:t>Passionis</w:t>
      </w:r>
      <w:proofErr w:type="spellEnd"/>
      <w:r w:rsidRPr="009B6912">
        <w:rPr>
          <w:rFonts w:ascii="Calibri" w:hAnsi="Calibri"/>
          <w:lang w:val="en-US"/>
        </w:rPr>
        <w:t xml:space="preserve">. </w:t>
      </w:r>
      <w:r w:rsidRPr="009B6912">
        <w:rPr>
          <w:rFonts w:ascii="Calibri" w:hAnsi="Calibri"/>
        </w:rPr>
        <w:t>Ein provozierendes Gedächtnis in pluralistischer Gesellschaft, Freiburg i. Br.2006, S.163-174 (in Auszügen).</w:t>
      </w:r>
    </w:p>
  </w:footnote>
  <w:footnote w:id="23">
    <w:p w:rsidR="00D91E1C" w:rsidRDefault="00D91E1C">
      <w:pPr>
        <w:pStyle w:val="Funotentext"/>
      </w:pPr>
      <w:r>
        <w:rPr>
          <w:rStyle w:val="Funotenzeichen"/>
        </w:rPr>
        <w:footnoteRef/>
      </w:r>
      <w:r>
        <w:t xml:space="preserve"> </w:t>
      </w:r>
      <w:r w:rsidRPr="006359BC">
        <w:rPr>
          <w:rFonts w:asciiTheme="minorHAnsi" w:hAnsiTheme="minorHAnsi"/>
        </w:rPr>
        <w:t xml:space="preserve">Vgl. bspw. Ulrich </w:t>
      </w:r>
      <w:proofErr w:type="spellStart"/>
      <w:r w:rsidRPr="006359BC">
        <w:rPr>
          <w:rFonts w:asciiTheme="minorHAnsi" w:hAnsiTheme="minorHAnsi"/>
        </w:rPr>
        <w:t>Kropăc</w:t>
      </w:r>
      <w:proofErr w:type="spellEnd"/>
      <w:r w:rsidRPr="006359BC">
        <w:rPr>
          <w:rFonts w:asciiTheme="minorHAnsi" w:hAnsiTheme="minorHAnsi"/>
        </w:rPr>
        <w:t xml:space="preserve">, Kindertheologie als religionsdidaktischer Perspektivenwechsel. In: G. Hilger / S. </w:t>
      </w:r>
      <w:proofErr w:type="spellStart"/>
      <w:r w:rsidRPr="006359BC">
        <w:rPr>
          <w:rFonts w:asciiTheme="minorHAnsi" w:hAnsiTheme="minorHAnsi"/>
        </w:rPr>
        <w:t>Leimgruber</w:t>
      </w:r>
      <w:proofErr w:type="spellEnd"/>
      <w:r w:rsidRPr="006359BC">
        <w:rPr>
          <w:rFonts w:asciiTheme="minorHAnsi" w:hAnsiTheme="minorHAnsi"/>
        </w:rPr>
        <w:t xml:space="preserve"> / H.-G. </w:t>
      </w:r>
      <w:proofErr w:type="spellStart"/>
      <w:r w:rsidRPr="006359BC">
        <w:rPr>
          <w:rFonts w:asciiTheme="minorHAnsi" w:hAnsiTheme="minorHAnsi"/>
        </w:rPr>
        <w:t>Ziebertz</w:t>
      </w:r>
      <w:proofErr w:type="spellEnd"/>
      <w:r w:rsidRPr="006359BC">
        <w:rPr>
          <w:rFonts w:asciiTheme="minorHAnsi" w:hAnsiTheme="minorHAnsi"/>
        </w:rPr>
        <w:t xml:space="preserve"> (</w:t>
      </w:r>
      <w:proofErr w:type="spellStart"/>
      <w:r w:rsidRPr="006359BC">
        <w:rPr>
          <w:rFonts w:asciiTheme="minorHAnsi" w:hAnsiTheme="minorHAnsi"/>
        </w:rPr>
        <w:t>Hg</w:t>
      </w:r>
      <w:proofErr w:type="spellEnd"/>
      <w:r w:rsidRPr="006359BC">
        <w:rPr>
          <w:rFonts w:asciiTheme="minorHAnsi" w:hAnsiTheme="minorHAnsi"/>
        </w:rPr>
        <w:t xml:space="preserve">), Religionsdidaktik. München </w:t>
      </w:r>
      <w:r w:rsidRPr="006359BC">
        <w:rPr>
          <w:rFonts w:asciiTheme="minorHAnsi" w:hAnsiTheme="minorHAnsi"/>
          <w:vertAlign w:val="superscript"/>
        </w:rPr>
        <w:t>6</w:t>
      </w:r>
      <w:r w:rsidRPr="006359BC">
        <w:rPr>
          <w:rFonts w:asciiTheme="minorHAnsi" w:hAnsiTheme="minorHAnsi"/>
        </w:rPr>
        <w:t>2010, S. 63-65.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52096F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5"/>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A"/>
    <w:multiLevelType w:val="singleLevel"/>
    <w:tmpl w:val="0000000A"/>
    <w:name w:val="WW8Num10"/>
    <w:lvl w:ilvl="0">
      <w:start w:val="1"/>
      <w:numFmt w:val="bullet"/>
      <w:lvlText w:val=""/>
      <w:lvlJc w:val="left"/>
      <w:pPr>
        <w:tabs>
          <w:tab w:val="num" w:pos="360"/>
        </w:tabs>
        <w:ind w:left="360" w:hanging="360"/>
      </w:pPr>
      <w:rPr>
        <w:rFonts w:ascii="Symbol" w:hAnsi="Symbol" w:cs="OpenSymbol"/>
      </w:rPr>
    </w:lvl>
  </w:abstractNum>
  <w:abstractNum w:abstractNumId="3">
    <w:nsid w:val="00A027EA"/>
    <w:multiLevelType w:val="hybridMultilevel"/>
    <w:tmpl w:val="DCF2DF9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0144320A"/>
    <w:multiLevelType w:val="hybridMultilevel"/>
    <w:tmpl w:val="E40E706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01DD34F0"/>
    <w:multiLevelType w:val="hybridMultilevel"/>
    <w:tmpl w:val="1A9C428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029F2E5F"/>
    <w:multiLevelType w:val="hybridMultilevel"/>
    <w:tmpl w:val="5FDE3E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031160E8"/>
    <w:multiLevelType w:val="hybridMultilevel"/>
    <w:tmpl w:val="4ECC42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03E5257F"/>
    <w:multiLevelType w:val="hybridMultilevel"/>
    <w:tmpl w:val="7E9C90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044B6440"/>
    <w:multiLevelType w:val="multilevel"/>
    <w:tmpl w:val="5386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497570E"/>
    <w:multiLevelType w:val="hybridMultilevel"/>
    <w:tmpl w:val="DFE2742A"/>
    <w:lvl w:ilvl="0" w:tplc="A9CA20B6">
      <w:numFmt w:val="bullet"/>
      <w:lvlText w:val="-"/>
      <w:lvlJc w:val="left"/>
      <w:pPr>
        <w:ind w:left="360" w:hanging="360"/>
      </w:pPr>
      <w:rPr>
        <w:rFonts w:ascii="Calibri" w:eastAsia="Times New Roman" w:hAnsi="Calibri"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052F008D"/>
    <w:multiLevelType w:val="hybridMultilevel"/>
    <w:tmpl w:val="8F38EF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05E0182F"/>
    <w:multiLevelType w:val="hybridMultilevel"/>
    <w:tmpl w:val="00F899A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13">
    <w:nsid w:val="07C52DF1"/>
    <w:multiLevelType w:val="multilevel"/>
    <w:tmpl w:val="DE642E30"/>
    <w:lvl w:ilvl="0">
      <w:start w:val="1"/>
      <w:numFmt w:val="bullet"/>
      <w:lvlText w:val=""/>
      <w:lvlJc w:val="left"/>
      <w:pPr>
        <w:tabs>
          <w:tab w:val="num" w:pos="360"/>
        </w:tabs>
        <w:ind w:left="360" w:hanging="360"/>
      </w:pPr>
      <w:rPr>
        <w:rFonts w:ascii="Symbol" w:hAnsi="Symbol" w:hint="default"/>
        <w:color w:val="00000A"/>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nsid w:val="0AD40D3B"/>
    <w:multiLevelType w:val="hybridMultilevel"/>
    <w:tmpl w:val="70BE8682"/>
    <w:lvl w:ilvl="0" w:tplc="00000006">
      <w:start w:val="1"/>
      <w:numFmt w:val="bullet"/>
      <w:lvlText w:val=""/>
      <w:lvlJc w:val="left"/>
      <w:pPr>
        <w:ind w:left="360" w:hanging="360"/>
      </w:pPr>
      <w:rPr>
        <w:rFonts w:ascii="Symbol" w:hAnsi="Symbol" w:cs="AdLib Win95BT"/>
        <w:position w:val="0"/>
        <w:sz w:val="20"/>
        <w:vertAlign w:val="baseline"/>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nsid w:val="0C0260A4"/>
    <w:multiLevelType w:val="multilevel"/>
    <w:tmpl w:val="83CEF30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OpenSymbol" w:hAnsi="OpenSymbol"/>
      </w:rPr>
    </w:lvl>
    <w:lvl w:ilvl="2">
      <w:start w:val="1"/>
      <w:numFmt w:val="bullet"/>
      <w:lvlText w:val="▪"/>
      <w:lvlJc w:val="left"/>
      <w:pPr>
        <w:tabs>
          <w:tab w:val="num" w:pos="1080"/>
        </w:tabs>
        <w:ind w:left="1080" w:hanging="360"/>
      </w:pPr>
      <w:rPr>
        <w:rFonts w:ascii="OpenSymbol" w:hAnsi="Open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OpenSymbol" w:hAnsi="OpenSymbol"/>
      </w:rPr>
    </w:lvl>
    <w:lvl w:ilvl="5">
      <w:start w:val="1"/>
      <w:numFmt w:val="bullet"/>
      <w:lvlText w:val="▪"/>
      <w:lvlJc w:val="left"/>
      <w:pPr>
        <w:tabs>
          <w:tab w:val="num" w:pos="2160"/>
        </w:tabs>
        <w:ind w:left="2160" w:hanging="360"/>
      </w:pPr>
      <w:rPr>
        <w:rFonts w:ascii="OpenSymbol" w:hAnsi="Open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OpenSymbol" w:hAnsi="OpenSymbol"/>
      </w:rPr>
    </w:lvl>
    <w:lvl w:ilvl="8">
      <w:start w:val="1"/>
      <w:numFmt w:val="bullet"/>
      <w:lvlText w:val="▪"/>
      <w:lvlJc w:val="left"/>
      <w:pPr>
        <w:tabs>
          <w:tab w:val="num" w:pos="3240"/>
        </w:tabs>
        <w:ind w:left="3240" w:hanging="360"/>
      </w:pPr>
      <w:rPr>
        <w:rFonts w:ascii="OpenSymbol" w:hAnsi="OpenSymbol"/>
      </w:rPr>
    </w:lvl>
  </w:abstractNum>
  <w:abstractNum w:abstractNumId="16">
    <w:nsid w:val="0CA5411C"/>
    <w:multiLevelType w:val="hybridMultilevel"/>
    <w:tmpl w:val="E35E4C0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nsid w:val="0D48445D"/>
    <w:multiLevelType w:val="hybridMultilevel"/>
    <w:tmpl w:val="D924C9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nsid w:val="0D576E4B"/>
    <w:multiLevelType w:val="hybridMultilevel"/>
    <w:tmpl w:val="21EA555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nsid w:val="0DAD4DCF"/>
    <w:multiLevelType w:val="hybridMultilevel"/>
    <w:tmpl w:val="7A36D63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nsid w:val="0E0916FC"/>
    <w:multiLevelType w:val="hybridMultilevel"/>
    <w:tmpl w:val="0F64B8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0E6A1BDA"/>
    <w:multiLevelType w:val="hybridMultilevel"/>
    <w:tmpl w:val="F6780C2A"/>
    <w:lvl w:ilvl="0" w:tplc="04070001">
      <w:start w:val="1"/>
      <w:numFmt w:val="bullet"/>
      <w:lvlText w:val=""/>
      <w:lvlJc w:val="left"/>
      <w:pPr>
        <w:ind w:left="360" w:hanging="360"/>
      </w:pPr>
      <w:rPr>
        <w:rFonts w:ascii="Symbol" w:hAnsi="Symbol" w:hint="default"/>
      </w:rPr>
    </w:lvl>
    <w:lvl w:ilvl="1" w:tplc="783294FA">
      <w:numFmt w:val="bullet"/>
      <w:lvlText w:val="-"/>
      <w:lvlJc w:val="left"/>
      <w:pPr>
        <w:ind w:left="1080" w:hanging="360"/>
      </w:pPr>
      <w:rPr>
        <w:rFonts w:ascii="Arial Narrow" w:eastAsia="Times New Roman" w:hAnsi="Arial Narro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nsid w:val="0F2358C8"/>
    <w:multiLevelType w:val="hybridMultilevel"/>
    <w:tmpl w:val="52CE2AE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nsid w:val="0F914E15"/>
    <w:multiLevelType w:val="hybridMultilevel"/>
    <w:tmpl w:val="9A1A569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nsid w:val="102C22D2"/>
    <w:multiLevelType w:val="hybridMultilevel"/>
    <w:tmpl w:val="F892B6A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nsid w:val="109C740C"/>
    <w:multiLevelType w:val="hybridMultilevel"/>
    <w:tmpl w:val="93E898F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nsid w:val="10A12F12"/>
    <w:multiLevelType w:val="hybridMultilevel"/>
    <w:tmpl w:val="F2927BC2"/>
    <w:lvl w:ilvl="0" w:tplc="A9CA20B6">
      <w:numFmt w:val="bullet"/>
      <w:lvlText w:val="-"/>
      <w:lvlJc w:val="left"/>
      <w:pPr>
        <w:ind w:left="360" w:hanging="360"/>
      </w:pPr>
      <w:rPr>
        <w:rFonts w:ascii="Calibri" w:eastAsia="Times New Roman" w:hAnsi="Calibri"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nsid w:val="114C4026"/>
    <w:multiLevelType w:val="multilevel"/>
    <w:tmpl w:val="DE642E30"/>
    <w:lvl w:ilvl="0">
      <w:start w:val="1"/>
      <w:numFmt w:val="bullet"/>
      <w:lvlText w:val=""/>
      <w:lvlJc w:val="left"/>
      <w:pPr>
        <w:tabs>
          <w:tab w:val="num" w:pos="360"/>
        </w:tabs>
        <w:ind w:left="360" w:hanging="360"/>
      </w:pPr>
      <w:rPr>
        <w:rFonts w:ascii="Symbol" w:hAnsi="Symbol" w:hint="default"/>
        <w:color w:val="00000A"/>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8">
    <w:nsid w:val="12AA34E4"/>
    <w:multiLevelType w:val="hybridMultilevel"/>
    <w:tmpl w:val="AA8A21AC"/>
    <w:lvl w:ilvl="0" w:tplc="783294FA">
      <w:numFmt w:val="bullet"/>
      <w:lvlText w:val="-"/>
      <w:lvlJc w:val="left"/>
      <w:pPr>
        <w:ind w:left="360" w:hanging="360"/>
      </w:pPr>
      <w:rPr>
        <w:rFonts w:ascii="Arial Narrow" w:eastAsia="Times New Roman" w:hAnsi="Arial Narro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nsid w:val="14970E2B"/>
    <w:multiLevelType w:val="hybridMultilevel"/>
    <w:tmpl w:val="632E3E8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nsid w:val="17251256"/>
    <w:multiLevelType w:val="hybridMultilevel"/>
    <w:tmpl w:val="41DAA5A2"/>
    <w:lvl w:ilvl="0" w:tplc="A9CA20B6">
      <w:numFmt w:val="bullet"/>
      <w:lvlText w:val="-"/>
      <w:lvlJc w:val="left"/>
      <w:pPr>
        <w:ind w:left="360" w:hanging="360"/>
      </w:pPr>
      <w:rPr>
        <w:rFonts w:ascii="Calibri" w:eastAsia="Times New Roman" w:hAnsi="Calibri"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nsid w:val="17944B12"/>
    <w:multiLevelType w:val="hybridMultilevel"/>
    <w:tmpl w:val="4C1AEC8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nsid w:val="18CC01DA"/>
    <w:multiLevelType w:val="hybridMultilevel"/>
    <w:tmpl w:val="8844045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nsid w:val="1B1403B7"/>
    <w:multiLevelType w:val="multilevel"/>
    <w:tmpl w:val="460CD110"/>
    <w:lvl w:ilvl="0">
      <w:start w:val="2"/>
      <w:numFmt w:val="bullet"/>
      <w:lvlText w:val="-"/>
      <w:lvlJc w:val="left"/>
      <w:pPr>
        <w:tabs>
          <w:tab w:val="num" w:pos="1068"/>
        </w:tabs>
        <w:ind w:left="1068" w:hanging="360"/>
      </w:pPr>
      <w:rPr>
        <w:rFonts w:ascii="Times New Roman" w:eastAsia="Times New Roman" w:hAnsi="Times New Roman" w:hint="default"/>
      </w:rPr>
    </w:lvl>
    <w:lvl w:ilvl="1">
      <w:start w:val="1"/>
      <w:numFmt w:val="bullet"/>
      <w:lvlText w:val="◦"/>
      <w:lvlJc w:val="left"/>
      <w:pPr>
        <w:tabs>
          <w:tab w:val="num" w:pos="1428"/>
        </w:tabs>
        <w:ind w:left="1428" w:hanging="360"/>
      </w:pPr>
      <w:rPr>
        <w:rFonts w:ascii="OpenSymbol" w:hAnsi="OpenSymbol"/>
      </w:rPr>
    </w:lvl>
    <w:lvl w:ilvl="2">
      <w:start w:val="1"/>
      <w:numFmt w:val="bullet"/>
      <w:lvlText w:val="▪"/>
      <w:lvlJc w:val="left"/>
      <w:pPr>
        <w:tabs>
          <w:tab w:val="num" w:pos="1788"/>
        </w:tabs>
        <w:ind w:left="1788" w:hanging="360"/>
      </w:pPr>
      <w:rPr>
        <w:rFonts w:ascii="OpenSymbol" w:hAnsi="OpenSymbol"/>
      </w:rPr>
    </w:lvl>
    <w:lvl w:ilvl="3">
      <w:start w:val="1"/>
      <w:numFmt w:val="bullet"/>
      <w:lvlText w:val=""/>
      <w:lvlJc w:val="left"/>
      <w:pPr>
        <w:tabs>
          <w:tab w:val="num" w:pos="2148"/>
        </w:tabs>
        <w:ind w:left="2148" w:hanging="360"/>
      </w:pPr>
      <w:rPr>
        <w:rFonts w:ascii="Symbol" w:hAnsi="Symbol"/>
      </w:rPr>
    </w:lvl>
    <w:lvl w:ilvl="4">
      <w:start w:val="1"/>
      <w:numFmt w:val="bullet"/>
      <w:lvlText w:val="◦"/>
      <w:lvlJc w:val="left"/>
      <w:pPr>
        <w:tabs>
          <w:tab w:val="num" w:pos="2508"/>
        </w:tabs>
        <w:ind w:left="2508" w:hanging="360"/>
      </w:pPr>
      <w:rPr>
        <w:rFonts w:ascii="OpenSymbol" w:hAnsi="OpenSymbol"/>
      </w:rPr>
    </w:lvl>
    <w:lvl w:ilvl="5">
      <w:start w:val="1"/>
      <w:numFmt w:val="bullet"/>
      <w:lvlText w:val="▪"/>
      <w:lvlJc w:val="left"/>
      <w:pPr>
        <w:tabs>
          <w:tab w:val="num" w:pos="2868"/>
        </w:tabs>
        <w:ind w:left="2868" w:hanging="360"/>
      </w:pPr>
      <w:rPr>
        <w:rFonts w:ascii="OpenSymbol" w:hAnsi="OpenSymbol"/>
      </w:rPr>
    </w:lvl>
    <w:lvl w:ilvl="6">
      <w:start w:val="1"/>
      <w:numFmt w:val="bullet"/>
      <w:lvlText w:val=""/>
      <w:lvlJc w:val="left"/>
      <w:pPr>
        <w:tabs>
          <w:tab w:val="num" w:pos="3228"/>
        </w:tabs>
        <w:ind w:left="3228" w:hanging="360"/>
      </w:pPr>
      <w:rPr>
        <w:rFonts w:ascii="Symbol" w:hAnsi="Symbol"/>
      </w:rPr>
    </w:lvl>
    <w:lvl w:ilvl="7">
      <w:start w:val="1"/>
      <w:numFmt w:val="bullet"/>
      <w:lvlText w:val="◦"/>
      <w:lvlJc w:val="left"/>
      <w:pPr>
        <w:tabs>
          <w:tab w:val="num" w:pos="3588"/>
        </w:tabs>
        <w:ind w:left="3588" w:hanging="360"/>
      </w:pPr>
      <w:rPr>
        <w:rFonts w:ascii="OpenSymbol" w:hAnsi="OpenSymbol"/>
      </w:rPr>
    </w:lvl>
    <w:lvl w:ilvl="8">
      <w:start w:val="1"/>
      <w:numFmt w:val="bullet"/>
      <w:lvlText w:val="▪"/>
      <w:lvlJc w:val="left"/>
      <w:pPr>
        <w:tabs>
          <w:tab w:val="num" w:pos="3948"/>
        </w:tabs>
        <w:ind w:left="3948" w:hanging="360"/>
      </w:pPr>
      <w:rPr>
        <w:rFonts w:ascii="OpenSymbol" w:hAnsi="OpenSymbol"/>
      </w:rPr>
    </w:lvl>
  </w:abstractNum>
  <w:abstractNum w:abstractNumId="34">
    <w:nsid w:val="1B582AF3"/>
    <w:multiLevelType w:val="singleLevel"/>
    <w:tmpl w:val="4B56B1A6"/>
    <w:lvl w:ilvl="0">
      <w:start w:val="1"/>
      <w:numFmt w:val="bullet"/>
      <w:pStyle w:val="einzug-1"/>
      <w:lvlText w:val=""/>
      <w:lvlJc w:val="left"/>
      <w:pPr>
        <w:tabs>
          <w:tab w:val="num" w:pos="360"/>
        </w:tabs>
        <w:ind w:left="284" w:hanging="284"/>
      </w:pPr>
      <w:rPr>
        <w:rFonts w:ascii="Symbol" w:hAnsi="Symbol" w:hint="default"/>
        <w:sz w:val="32"/>
      </w:rPr>
    </w:lvl>
  </w:abstractNum>
  <w:abstractNum w:abstractNumId="35">
    <w:nsid w:val="1FD864DC"/>
    <w:multiLevelType w:val="hybridMultilevel"/>
    <w:tmpl w:val="DDA6E87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nsid w:val="21C94694"/>
    <w:multiLevelType w:val="hybridMultilevel"/>
    <w:tmpl w:val="A0683A12"/>
    <w:lvl w:ilvl="0" w:tplc="A9CA20B6">
      <w:numFmt w:val="bullet"/>
      <w:lvlText w:val="-"/>
      <w:lvlJc w:val="left"/>
      <w:pPr>
        <w:ind w:left="360" w:hanging="360"/>
      </w:pPr>
      <w:rPr>
        <w:rFonts w:ascii="Calibri" w:eastAsia="Times New Roman" w:hAnsi="Calibri"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nsid w:val="23E117EF"/>
    <w:multiLevelType w:val="hybridMultilevel"/>
    <w:tmpl w:val="D76AB06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nsid w:val="24672FE1"/>
    <w:multiLevelType w:val="hybridMultilevel"/>
    <w:tmpl w:val="EFD66A5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nsid w:val="24C24F49"/>
    <w:multiLevelType w:val="hybridMultilevel"/>
    <w:tmpl w:val="C54A4A1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nsid w:val="25CA6F2C"/>
    <w:multiLevelType w:val="hybridMultilevel"/>
    <w:tmpl w:val="5AB0A56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nsid w:val="260B33D6"/>
    <w:multiLevelType w:val="hybridMultilevel"/>
    <w:tmpl w:val="C99E2A6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nsid w:val="26AE223E"/>
    <w:multiLevelType w:val="multilevel"/>
    <w:tmpl w:val="DE642E30"/>
    <w:lvl w:ilvl="0">
      <w:start w:val="1"/>
      <w:numFmt w:val="bullet"/>
      <w:lvlText w:val=""/>
      <w:lvlJc w:val="left"/>
      <w:pPr>
        <w:tabs>
          <w:tab w:val="num" w:pos="360"/>
        </w:tabs>
        <w:ind w:left="360" w:hanging="360"/>
      </w:pPr>
      <w:rPr>
        <w:rFonts w:ascii="Symbol" w:hAnsi="Symbol" w:hint="default"/>
        <w:color w:val="00000A"/>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3">
    <w:nsid w:val="271A4C58"/>
    <w:multiLevelType w:val="hybridMultilevel"/>
    <w:tmpl w:val="10ACFA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nsid w:val="2797050B"/>
    <w:multiLevelType w:val="hybridMultilevel"/>
    <w:tmpl w:val="59F0CCE8"/>
    <w:lvl w:ilvl="0" w:tplc="A9CA20B6">
      <w:numFmt w:val="bullet"/>
      <w:lvlText w:val="-"/>
      <w:lvlJc w:val="left"/>
      <w:pPr>
        <w:ind w:left="360" w:hanging="360"/>
      </w:pPr>
      <w:rPr>
        <w:rFonts w:ascii="Calibri" w:eastAsia="Times New Roman" w:hAnsi="Calibri"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5">
    <w:nsid w:val="287C5CC3"/>
    <w:multiLevelType w:val="hybridMultilevel"/>
    <w:tmpl w:val="E528ED0C"/>
    <w:lvl w:ilvl="0" w:tplc="783294FA">
      <w:numFmt w:val="bullet"/>
      <w:lvlText w:val="-"/>
      <w:lvlJc w:val="left"/>
      <w:pPr>
        <w:ind w:left="360" w:hanging="360"/>
      </w:pPr>
      <w:rPr>
        <w:rFonts w:ascii="Arial Narrow" w:eastAsia="Times New Roman" w:hAnsi="Arial Narro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6">
    <w:nsid w:val="28D64979"/>
    <w:multiLevelType w:val="multilevel"/>
    <w:tmpl w:val="B23C233E"/>
    <w:lvl w:ilvl="0">
      <w:start w:val="1"/>
      <w:numFmt w:val="bullet"/>
      <w:lvlText w:val=""/>
      <w:lvlJc w:val="left"/>
      <w:pPr>
        <w:tabs>
          <w:tab w:val="num" w:pos="720"/>
        </w:tabs>
        <w:ind w:left="720" w:hanging="360"/>
      </w:pPr>
      <w:rPr>
        <w:rFonts w:ascii="Wingdings 2" w:hAnsi="Wingdings 2"/>
      </w:rPr>
    </w:lvl>
    <w:lvl w:ilvl="1">
      <w:start w:val="2"/>
      <w:numFmt w:val="bullet"/>
      <w:lvlText w:val="-"/>
      <w:lvlJc w:val="left"/>
      <w:pPr>
        <w:tabs>
          <w:tab w:val="num" w:pos="1080"/>
        </w:tabs>
        <w:ind w:left="1080" w:hanging="360"/>
      </w:pPr>
      <w:rPr>
        <w:rFonts w:ascii="Times New Roman" w:eastAsia="Times New Roman" w:hAnsi="Times New Roman" w:hint="default"/>
      </w:rPr>
    </w:lvl>
    <w:lvl w:ilvl="2">
      <w:start w:val="2"/>
      <w:numFmt w:val="bullet"/>
      <w:lvlText w:val="-"/>
      <w:lvlJc w:val="left"/>
      <w:pPr>
        <w:tabs>
          <w:tab w:val="num" w:pos="1440"/>
        </w:tabs>
        <w:ind w:left="1440" w:hanging="360"/>
      </w:pPr>
      <w:rPr>
        <w:rFonts w:ascii="Times New Roman" w:eastAsia="Times New Roman" w:hAnsi="Times New Roman" w:hint="default"/>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7">
    <w:nsid w:val="28FD3CD3"/>
    <w:multiLevelType w:val="hybridMultilevel"/>
    <w:tmpl w:val="4BD22A3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48">
    <w:nsid w:val="2A9F4B21"/>
    <w:multiLevelType w:val="hybridMultilevel"/>
    <w:tmpl w:val="0F0EE15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9">
    <w:nsid w:val="2B84199B"/>
    <w:multiLevelType w:val="hybridMultilevel"/>
    <w:tmpl w:val="03B4713A"/>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50">
    <w:nsid w:val="2C6E3F87"/>
    <w:multiLevelType w:val="multilevel"/>
    <w:tmpl w:val="D46259C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OpenSymbol" w:hAnsi="OpenSymbol"/>
      </w:rPr>
    </w:lvl>
    <w:lvl w:ilvl="2">
      <w:start w:val="2"/>
      <w:numFmt w:val="bullet"/>
      <w:lvlText w:val="-"/>
      <w:lvlJc w:val="left"/>
      <w:pPr>
        <w:tabs>
          <w:tab w:val="num" w:pos="1080"/>
        </w:tabs>
        <w:ind w:left="1080" w:hanging="360"/>
      </w:pPr>
      <w:rPr>
        <w:rFonts w:ascii="Times New Roman" w:eastAsia="Times New Roman" w:hAnsi="Times New Roman" w:hint="default"/>
      </w:rPr>
    </w:lvl>
    <w:lvl w:ilvl="3">
      <w:start w:val="1"/>
      <w:numFmt w:val="bullet"/>
      <w:lvlText w:val=""/>
      <w:lvlJc w:val="left"/>
      <w:pPr>
        <w:tabs>
          <w:tab w:val="num" w:pos="1440"/>
        </w:tabs>
        <w:ind w:left="1440" w:hanging="360"/>
      </w:pPr>
      <w:rPr>
        <w:rFonts w:ascii="Wingdings 2" w:hAnsi="Wingdings 2"/>
      </w:rPr>
    </w:lvl>
    <w:lvl w:ilvl="4">
      <w:start w:val="1"/>
      <w:numFmt w:val="bullet"/>
      <w:lvlText w:val="◦"/>
      <w:lvlJc w:val="left"/>
      <w:pPr>
        <w:tabs>
          <w:tab w:val="num" w:pos="1800"/>
        </w:tabs>
        <w:ind w:left="1800" w:hanging="360"/>
      </w:pPr>
      <w:rPr>
        <w:rFonts w:ascii="OpenSymbol" w:hAnsi="OpenSymbol"/>
      </w:rPr>
    </w:lvl>
    <w:lvl w:ilvl="5">
      <w:start w:val="1"/>
      <w:numFmt w:val="bullet"/>
      <w:lvlText w:val="▪"/>
      <w:lvlJc w:val="left"/>
      <w:pPr>
        <w:tabs>
          <w:tab w:val="num" w:pos="2160"/>
        </w:tabs>
        <w:ind w:left="2160" w:hanging="360"/>
      </w:pPr>
      <w:rPr>
        <w:rFonts w:ascii="OpenSymbol" w:hAnsi="OpenSymbol"/>
      </w:rPr>
    </w:lvl>
    <w:lvl w:ilvl="6">
      <w:start w:val="1"/>
      <w:numFmt w:val="bullet"/>
      <w:lvlText w:val=""/>
      <w:lvlJc w:val="left"/>
      <w:pPr>
        <w:tabs>
          <w:tab w:val="num" w:pos="2520"/>
        </w:tabs>
        <w:ind w:left="2520" w:hanging="360"/>
      </w:pPr>
      <w:rPr>
        <w:rFonts w:ascii="Wingdings 2" w:hAnsi="Wingdings 2"/>
      </w:rPr>
    </w:lvl>
    <w:lvl w:ilvl="7">
      <w:start w:val="1"/>
      <w:numFmt w:val="bullet"/>
      <w:lvlText w:val="◦"/>
      <w:lvlJc w:val="left"/>
      <w:pPr>
        <w:tabs>
          <w:tab w:val="num" w:pos="2880"/>
        </w:tabs>
        <w:ind w:left="2880" w:hanging="360"/>
      </w:pPr>
      <w:rPr>
        <w:rFonts w:ascii="OpenSymbol" w:hAnsi="OpenSymbol"/>
      </w:rPr>
    </w:lvl>
    <w:lvl w:ilvl="8">
      <w:start w:val="1"/>
      <w:numFmt w:val="bullet"/>
      <w:lvlText w:val="▪"/>
      <w:lvlJc w:val="left"/>
      <w:pPr>
        <w:tabs>
          <w:tab w:val="num" w:pos="3240"/>
        </w:tabs>
        <w:ind w:left="3240" w:hanging="360"/>
      </w:pPr>
      <w:rPr>
        <w:rFonts w:ascii="OpenSymbol" w:hAnsi="OpenSymbol"/>
      </w:rPr>
    </w:lvl>
  </w:abstractNum>
  <w:abstractNum w:abstractNumId="51">
    <w:nsid w:val="2FBB4F4D"/>
    <w:multiLevelType w:val="hybridMultilevel"/>
    <w:tmpl w:val="0C0EFA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nsid w:val="2FEA6C2E"/>
    <w:multiLevelType w:val="hybridMultilevel"/>
    <w:tmpl w:val="D02CDC6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3">
    <w:nsid w:val="302D7C7B"/>
    <w:multiLevelType w:val="hybridMultilevel"/>
    <w:tmpl w:val="854078E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4">
    <w:nsid w:val="3144347F"/>
    <w:multiLevelType w:val="hybridMultilevel"/>
    <w:tmpl w:val="466C09A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5">
    <w:nsid w:val="31A71953"/>
    <w:multiLevelType w:val="hybridMultilevel"/>
    <w:tmpl w:val="55D6726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6">
    <w:nsid w:val="32CF756F"/>
    <w:multiLevelType w:val="hybridMultilevel"/>
    <w:tmpl w:val="E2824D6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7">
    <w:nsid w:val="365356B1"/>
    <w:multiLevelType w:val="hybridMultilevel"/>
    <w:tmpl w:val="FDBE099C"/>
    <w:lvl w:ilvl="0" w:tplc="783294FA">
      <w:numFmt w:val="bullet"/>
      <w:lvlText w:val="-"/>
      <w:lvlJc w:val="left"/>
      <w:pPr>
        <w:ind w:left="720" w:hanging="360"/>
      </w:pPr>
      <w:rPr>
        <w:rFonts w:ascii="Arial Narrow" w:eastAsia="Times New Roman" w:hAnsi="Arial Narrow"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8">
    <w:nsid w:val="38195D76"/>
    <w:multiLevelType w:val="hybridMultilevel"/>
    <w:tmpl w:val="79E6ED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9">
    <w:nsid w:val="3AE64D73"/>
    <w:multiLevelType w:val="hybridMultilevel"/>
    <w:tmpl w:val="F884915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0">
    <w:nsid w:val="3B1F472B"/>
    <w:multiLevelType w:val="hybridMultilevel"/>
    <w:tmpl w:val="1D6E734A"/>
    <w:lvl w:ilvl="0" w:tplc="0407000F">
      <w:start w:val="1"/>
      <w:numFmt w:val="decimal"/>
      <w:lvlText w:val="%1."/>
      <w:lvlJc w:val="left"/>
      <w:pPr>
        <w:ind w:left="360" w:hanging="360"/>
      </w:pPr>
      <w:rPr>
        <w:rFonts w:cs="Times New Roman" w:hint="default"/>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abstractNum w:abstractNumId="61">
    <w:nsid w:val="3B7B1B40"/>
    <w:multiLevelType w:val="hybridMultilevel"/>
    <w:tmpl w:val="5986C3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2">
    <w:nsid w:val="3B8B042A"/>
    <w:multiLevelType w:val="hybridMultilevel"/>
    <w:tmpl w:val="CEEA64F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3">
    <w:nsid w:val="3C891095"/>
    <w:multiLevelType w:val="hybridMultilevel"/>
    <w:tmpl w:val="B9241DE4"/>
    <w:lvl w:ilvl="0" w:tplc="A9CA20B6">
      <w:numFmt w:val="bullet"/>
      <w:lvlText w:val="-"/>
      <w:lvlJc w:val="left"/>
      <w:pPr>
        <w:ind w:left="360" w:hanging="360"/>
      </w:pPr>
      <w:rPr>
        <w:rFonts w:ascii="Calibri" w:eastAsia="Times New Roman" w:hAnsi="Calibri"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4">
    <w:nsid w:val="3D231A97"/>
    <w:multiLevelType w:val="hybridMultilevel"/>
    <w:tmpl w:val="7A70AD1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5">
    <w:nsid w:val="3D373924"/>
    <w:multiLevelType w:val="hybridMultilevel"/>
    <w:tmpl w:val="9F7863D8"/>
    <w:lvl w:ilvl="0" w:tplc="862A6138">
      <w:start w:val="2"/>
      <w:numFmt w:val="bullet"/>
      <w:lvlText w:val="-"/>
      <w:lvlJc w:val="left"/>
      <w:pPr>
        <w:ind w:left="1068" w:hanging="360"/>
      </w:pPr>
      <w:rPr>
        <w:rFonts w:ascii="Times New Roman" w:eastAsia="Times New Roman" w:hAnsi="Times New Roman" w:hint="default"/>
      </w:rPr>
    </w:lvl>
    <w:lvl w:ilvl="1" w:tplc="04070003" w:tentative="1">
      <w:start w:val="1"/>
      <w:numFmt w:val="bullet"/>
      <w:lvlText w:val="o"/>
      <w:lvlJc w:val="left"/>
      <w:pPr>
        <w:ind w:left="1788" w:hanging="360"/>
      </w:pPr>
      <w:rPr>
        <w:rFonts w:ascii="Courier New" w:hAnsi="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66">
    <w:nsid w:val="3EC016AD"/>
    <w:multiLevelType w:val="hybridMultilevel"/>
    <w:tmpl w:val="5EB837BC"/>
    <w:lvl w:ilvl="0" w:tplc="5978DBFE">
      <w:start w:val="1"/>
      <w:numFmt w:val="bullet"/>
      <w:lvlText w:val="-"/>
      <w:lvlJc w:val="left"/>
      <w:pPr>
        <w:ind w:left="720" w:hanging="360"/>
      </w:pPr>
      <w:rPr>
        <w:rFonts w:ascii="Courier New" w:hAnsi="Courier New"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7">
    <w:nsid w:val="3F875DF0"/>
    <w:multiLevelType w:val="hybridMultilevel"/>
    <w:tmpl w:val="2616978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8">
    <w:nsid w:val="409D7C0C"/>
    <w:multiLevelType w:val="hybridMultilevel"/>
    <w:tmpl w:val="1538600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9">
    <w:nsid w:val="41A5234F"/>
    <w:multiLevelType w:val="multilevel"/>
    <w:tmpl w:val="97E6EF52"/>
    <w:lvl w:ilvl="0">
      <w:start w:val="1"/>
      <w:numFmt w:val="bullet"/>
      <w:lvlText w:val=""/>
      <w:lvlJc w:val="left"/>
      <w:pPr>
        <w:tabs>
          <w:tab w:val="num" w:pos="720"/>
        </w:tabs>
        <w:ind w:left="720" w:hanging="360"/>
      </w:pPr>
      <w:rPr>
        <w:rFonts w:ascii="Wingdings 2" w:hAnsi="Wingdings 2"/>
      </w:rPr>
    </w:lvl>
    <w:lvl w:ilvl="1">
      <w:start w:val="2"/>
      <w:numFmt w:val="bullet"/>
      <w:lvlText w:val="-"/>
      <w:lvlJc w:val="left"/>
      <w:pPr>
        <w:tabs>
          <w:tab w:val="num" w:pos="1080"/>
        </w:tabs>
        <w:ind w:left="1080" w:hanging="360"/>
      </w:pPr>
      <w:rPr>
        <w:rFonts w:ascii="Times New Roman" w:eastAsia="Times New Roman" w:hAnsi="Times New Roman" w:hint="default"/>
      </w:rPr>
    </w:lvl>
    <w:lvl w:ilvl="2">
      <w:start w:val="2"/>
      <w:numFmt w:val="bullet"/>
      <w:lvlText w:val="-"/>
      <w:lvlJc w:val="left"/>
      <w:pPr>
        <w:tabs>
          <w:tab w:val="num" w:pos="1440"/>
        </w:tabs>
        <w:ind w:left="1440" w:hanging="360"/>
      </w:pPr>
      <w:rPr>
        <w:rFonts w:ascii="Times New Roman" w:eastAsia="Times New Roman" w:hAnsi="Times New Roman" w:hint="default"/>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70">
    <w:nsid w:val="429C185F"/>
    <w:multiLevelType w:val="hybridMultilevel"/>
    <w:tmpl w:val="50C2BBC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71">
    <w:nsid w:val="43706FC5"/>
    <w:multiLevelType w:val="hybridMultilevel"/>
    <w:tmpl w:val="5C4E8B58"/>
    <w:lvl w:ilvl="0" w:tplc="A9CA20B6">
      <w:numFmt w:val="bullet"/>
      <w:lvlText w:val="-"/>
      <w:lvlJc w:val="left"/>
      <w:pPr>
        <w:ind w:left="360" w:hanging="360"/>
      </w:pPr>
      <w:rPr>
        <w:rFonts w:ascii="Calibri" w:eastAsia="Times New Roman" w:hAnsi="Calibri"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2">
    <w:nsid w:val="44413B75"/>
    <w:multiLevelType w:val="hybridMultilevel"/>
    <w:tmpl w:val="6CD0C800"/>
    <w:lvl w:ilvl="0" w:tplc="0B3659A6">
      <w:start w:val="4"/>
      <w:numFmt w:val="bullet"/>
      <w:lvlText w:val=""/>
      <w:lvlJc w:val="left"/>
      <w:pPr>
        <w:ind w:left="360" w:hanging="360"/>
      </w:pPr>
      <w:rPr>
        <w:rFonts w:ascii="Symbol" w:eastAsia="Times New Roman" w:hAnsi="Symbol"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3">
    <w:nsid w:val="449C52A3"/>
    <w:multiLevelType w:val="hybridMultilevel"/>
    <w:tmpl w:val="EC10C5CE"/>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4">
    <w:nsid w:val="46252BA0"/>
    <w:multiLevelType w:val="hybridMultilevel"/>
    <w:tmpl w:val="862CED10"/>
    <w:lvl w:ilvl="0" w:tplc="A9CA20B6">
      <w:numFmt w:val="bullet"/>
      <w:lvlText w:val="-"/>
      <w:lvlJc w:val="left"/>
      <w:pPr>
        <w:ind w:left="360" w:hanging="360"/>
      </w:pPr>
      <w:rPr>
        <w:rFonts w:ascii="Calibri" w:eastAsia="Times New Roman" w:hAnsi="Calibri"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5">
    <w:nsid w:val="46A61796"/>
    <w:multiLevelType w:val="hybridMultilevel"/>
    <w:tmpl w:val="26D2C0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6">
    <w:nsid w:val="4823285A"/>
    <w:multiLevelType w:val="hybridMultilevel"/>
    <w:tmpl w:val="846A5D9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7">
    <w:nsid w:val="48496D0B"/>
    <w:multiLevelType w:val="hybridMultilevel"/>
    <w:tmpl w:val="FAB47A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8">
    <w:nsid w:val="49B72F9F"/>
    <w:multiLevelType w:val="hybridMultilevel"/>
    <w:tmpl w:val="668EED38"/>
    <w:lvl w:ilvl="0" w:tplc="A9CA20B6">
      <w:numFmt w:val="bullet"/>
      <w:lvlText w:val="-"/>
      <w:lvlJc w:val="left"/>
      <w:pPr>
        <w:ind w:left="360" w:hanging="360"/>
      </w:pPr>
      <w:rPr>
        <w:rFonts w:ascii="Calibri" w:eastAsia="Times New Roman" w:hAnsi="Calibri"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9">
    <w:nsid w:val="4A126923"/>
    <w:multiLevelType w:val="multilevel"/>
    <w:tmpl w:val="4E44FAD6"/>
    <w:lvl w:ilvl="0">
      <w:start w:val="2"/>
      <w:numFmt w:val="bullet"/>
      <w:lvlText w:val="-"/>
      <w:lvlJc w:val="left"/>
      <w:pPr>
        <w:tabs>
          <w:tab w:val="num" w:pos="1068"/>
        </w:tabs>
        <w:ind w:left="1068" w:hanging="360"/>
      </w:pPr>
      <w:rPr>
        <w:rFonts w:ascii="Times New Roman" w:eastAsia="Times New Roman" w:hAnsi="Times New Roman" w:hint="default"/>
      </w:rPr>
    </w:lvl>
    <w:lvl w:ilvl="1">
      <w:start w:val="1"/>
      <w:numFmt w:val="bullet"/>
      <w:lvlText w:val="◦"/>
      <w:lvlJc w:val="left"/>
      <w:pPr>
        <w:tabs>
          <w:tab w:val="num" w:pos="1428"/>
        </w:tabs>
        <w:ind w:left="1428" w:hanging="360"/>
      </w:pPr>
      <w:rPr>
        <w:rFonts w:ascii="OpenSymbol" w:hAnsi="OpenSymbol"/>
      </w:rPr>
    </w:lvl>
    <w:lvl w:ilvl="2">
      <w:start w:val="1"/>
      <w:numFmt w:val="bullet"/>
      <w:lvlText w:val="▪"/>
      <w:lvlJc w:val="left"/>
      <w:pPr>
        <w:tabs>
          <w:tab w:val="num" w:pos="1788"/>
        </w:tabs>
        <w:ind w:left="1788" w:hanging="360"/>
      </w:pPr>
      <w:rPr>
        <w:rFonts w:ascii="OpenSymbol" w:hAnsi="OpenSymbol"/>
      </w:rPr>
    </w:lvl>
    <w:lvl w:ilvl="3">
      <w:start w:val="1"/>
      <w:numFmt w:val="bullet"/>
      <w:lvlText w:val=""/>
      <w:lvlJc w:val="left"/>
      <w:pPr>
        <w:tabs>
          <w:tab w:val="num" w:pos="2148"/>
        </w:tabs>
        <w:ind w:left="2148" w:hanging="360"/>
      </w:pPr>
      <w:rPr>
        <w:rFonts w:ascii="Symbol" w:hAnsi="Symbol"/>
      </w:rPr>
    </w:lvl>
    <w:lvl w:ilvl="4">
      <w:start w:val="1"/>
      <w:numFmt w:val="bullet"/>
      <w:lvlText w:val="◦"/>
      <w:lvlJc w:val="left"/>
      <w:pPr>
        <w:tabs>
          <w:tab w:val="num" w:pos="2508"/>
        </w:tabs>
        <w:ind w:left="2508" w:hanging="360"/>
      </w:pPr>
      <w:rPr>
        <w:rFonts w:ascii="OpenSymbol" w:hAnsi="OpenSymbol"/>
      </w:rPr>
    </w:lvl>
    <w:lvl w:ilvl="5">
      <w:start w:val="1"/>
      <w:numFmt w:val="bullet"/>
      <w:lvlText w:val="▪"/>
      <w:lvlJc w:val="left"/>
      <w:pPr>
        <w:tabs>
          <w:tab w:val="num" w:pos="2868"/>
        </w:tabs>
        <w:ind w:left="2868" w:hanging="360"/>
      </w:pPr>
      <w:rPr>
        <w:rFonts w:ascii="OpenSymbol" w:hAnsi="OpenSymbol"/>
      </w:rPr>
    </w:lvl>
    <w:lvl w:ilvl="6">
      <w:start w:val="1"/>
      <w:numFmt w:val="bullet"/>
      <w:lvlText w:val=""/>
      <w:lvlJc w:val="left"/>
      <w:pPr>
        <w:tabs>
          <w:tab w:val="num" w:pos="3228"/>
        </w:tabs>
        <w:ind w:left="3228" w:hanging="360"/>
      </w:pPr>
      <w:rPr>
        <w:rFonts w:ascii="Symbol" w:hAnsi="Symbol"/>
      </w:rPr>
    </w:lvl>
    <w:lvl w:ilvl="7">
      <w:start w:val="1"/>
      <w:numFmt w:val="bullet"/>
      <w:lvlText w:val="◦"/>
      <w:lvlJc w:val="left"/>
      <w:pPr>
        <w:tabs>
          <w:tab w:val="num" w:pos="3588"/>
        </w:tabs>
        <w:ind w:left="3588" w:hanging="360"/>
      </w:pPr>
      <w:rPr>
        <w:rFonts w:ascii="OpenSymbol" w:hAnsi="OpenSymbol"/>
      </w:rPr>
    </w:lvl>
    <w:lvl w:ilvl="8">
      <w:start w:val="1"/>
      <w:numFmt w:val="bullet"/>
      <w:lvlText w:val="▪"/>
      <w:lvlJc w:val="left"/>
      <w:pPr>
        <w:tabs>
          <w:tab w:val="num" w:pos="3948"/>
        </w:tabs>
        <w:ind w:left="3948" w:hanging="360"/>
      </w:pPr>
      <w:rPr>
        <w:rFonts w:ascii="OpenSymbol" w:hAnsi="OpenSymbol"/>
      </w:rPr>
    </w:lvl>
  </w:abstractNum>
  <w:abstractNum w:abstractNumId="80">
    <w:nsid w:val="4B2814F4"/>
    <w:multiLevelType w:val="hybridMultilevel"/>
    <w:tmpl w:val="81A29154"/>
    <w:lvl w:ilvl="0" w:tplc="726039BE">
      <w:start w:val="1"/>
      <w:numFmt w:val="decimal"/>
      <w:lvlText w:val="%1.)"/>
      <w:lvlJc w:val="left"/>
      <w:pPr>
        <w:tabs>
          <w:tab w:val="num" w:pos="405"/>
        </w:tabs>
        <w:ind w:left="405" w:hanging="405"/>
      </w:pPr>
      <w:rPr>
        <w:rFonts w:hint="default"/>
      </w:rPr>
    </w:lvl>
    <w:lvl w:ilvl="1" w:tplc="04070019" w:tentative="1">
      <w:start w:val="1"/>
      <w:numFmt w:val="bullet"/>
      <w:lvlText w:val="o"/>
      <w:lvlJc w:val="left"/>
      <w:pPr>
        <w:tabs>
          <w:tab w:val="num" w:pos="1080"/>
        </w:tabs>
        <w:ind w:left="1080" w:hanging="360"/>
      </w:pPr>
      <w:rPr>
        <w:rFonts w:ascii="Courier New" w:hAnsi="Courier New" w:cs="Courier New" w:hint="default"/>
      </w:rPr>
    </w:lvl>
    <w:lvl w:ilvl="2" w:tplc="0407001B" w:tentative="1">
      <w:start w:val="1"/>
      <w:numFmt w:val="bullet"/>
      <w:lvlText w:val=""/>
      <w:lvlJc w:val="left"/>
      <w:pPr>
        <w:tabs>
          <w:tab w:val="num" w:pos="1800"/>
        </w:tabs>
        <w:ind w:left="1800" w:hanging="360"/>
      </w:pPr>
      <w:rPr>
        <w:rFonts w:ascii="Wingdings" w:hAnsi="Wingdings" w:hint="default"/>
      </w:rPr>
    </w:lvl>
    <w:lvl w:ilvl="3" w:tplc="0407000F" w:tentative="1">
      <w:start w:val="1"/>
      <w:numFmt w:val="bullet"/>
      <w:lvlText w:val=""/>
      <w:lvlJc w:val="left"/>
      <w:pPr>
        <w:tabs>
          <w:tab w:val="num" w:pos="2520"/>
        </w:tabs>
        <w:ind w:left="2520" w:hanging="360"/>
      </w:pPr>
      <w:rPr>
        <w:rFonts w:ascii="Symbol" w:hAnsi="Symbol" w:hint="default"/>
      </w:rPr>
    </w:lvl>
    <w:lvl w:ilvl="4" w:tplc="04070019" w:tentative="1">
      <w:start w:val="1"/>
      <w:numFmt w:val="bullet"/>
      <w:lvlText w:val="o"/>
      <w:lvlJc w:val="left"/>
      <w:pPr>
        <w:tabs>
          <w:tab w:val="num" w:pos="3240"/>
        </w:tabs>
        <w:ind w:left="3240" w:hanging="360"/>
      </w:pPr>
      <w:rPr>
        <w:rFonts w:ascii="Courier New" w:hAnsi="Courier New" w:cs="Courier New" w:hint="default"/>
      </w:rPr>
    </w:lvl>
    <w:lvl w:ilvl="5" w:tplc="0407001B" w:tentative="1">
      <w:start w:val="1"/>
      <w:numFmt w:val="bullet"/>
      <w:lvlText w:val=""/>
      <w:lvlJc w:val="left"/>
      <w:pPr>
        <w:tabs>
          <w:tab w:val="num" w:pos="3960"/>
        </w:tabs>
        <w:ind w:left="3960" w:hanging="360"/>
      </w:pPr>
      <w:rPr>
        <w:rFonts w:ascii="Wingdings" w:hAnsi="Wingdings" w:hint="default"/>
      </w:rPr>
    </w:lvl>
    <w:lvl w:ilvl="6" w:tplc="0407000F" w:tentative="1">
      <w:start w:val="1"/>
      <w:numFmt w:val="bullet"/>
      <w:lvlText w:val=""/>
      <w:lvlJc w:val="left"/>
      <w:pPr>
        <w:tabs>
          <w:tab w:val="num" w:pos="4680"/>
        </w:tabs>
        <w:ind w:left="4680" w:hanging="360"/>
      </w:pPr>
      <w:rPr>
        <w:rFonts w:ascii="Symbol" w:hAnsi="Symbol" w:hint="default"/>
      </w:rPr>
    </w:lvl>
    <w:lvl w:ilvl="7" w:tplc="04070019" w:tentative="1">
      <w:start w:val="1"/>
      <w:numFmt w:val="bullet"/>
      <w:lvlText w:val="o"/>
      <w:lvlJc w:val="left"/>
      <w:pPr>
        <w:tabs>
          <w:tab w:val="num" w:pos="5400"/>
        </w:tabs>
        <w:ind w:left="5400" w:hanging="360"/>
      </w:pPr>
      <w:rPr>
        <w:rFonts w:ascii="Courier New" w:hAnsi="Courier New" w:cs="Courier New" w:hint="default"/>
      </w:rPr>
    </w:lvl>
    <w:lvl w:ilvl="8" w:tplc="0407001B" w:tentative="1">
      <w:start w:val="1"/>
      <w:numFmt w:val="bullet"/>
      <w:lvlText w:val=""/>
      <w:lvlJc w:val="left"/>
      <w:pPr>
        <w:tabs>
          <w:tab w:val="num" w:pos="6120"/>
        </w:tabs>
        <w:ind w:left="6120" w:hanging="360"/>
      </w:pPr>
      <w:rPr>
        <w:rFonts w:ascii="Wingdings" w:hAnsi="Wingdings" w:hint="default"/>
      </w:rPr>
    </w:lvl>
  </w:abstractNum>
  <w:abstractNum w:abstractNumId="81">
    <w:nsid w:val="4B6D6895"/>
    <w:multiLevelType w:val="hybridMultilevel"/>
    <w:tmpl w:val="C1741DB8"/>
    <w:lvl w:ilvl="0" w:tplc="A9CA20B6">
      <w:numFmt w:val="bullet"/>
      <w:lvlText w:val="-"/>
      <w:lvlJc w:val="left"/>
      <w:pPr>
        <w:ind w:left="360" w:hanging="360"/>
      </w:pPr>
      <w:rPr>
        <w:rFonts w:ascii="Calibri" w:eastAsia="Times New Roman" w:hAnsi="Calibri"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2">
    <w:nsid w:val="4BB40BD5"/>
    <w:multiLevelType w:val="hybridMultilevel"/>
    <w:tmpl w:val="E346A1BC"/>
    <w:lvl w:ilvl="0" w:tplc="04070001">
      <w:start w:val="1"/>
      <w:numFmt w:val="bullet"/>
      <w:lvlText w:val=""/>
      <w:lvlJc w:val="left"/>
      <w:pPr>
        <w:ind w:left="360" w:hanging="360"/>
      </w:pPr>
      <w:rPr>
        <w:rFonts w:ascii="Symbol" w:hAnsi="Symbol" w:hint="default"/>
      </w:rPr>
    </w:lvl>
    <w:lvl w:ilvl="1" w:tplc="710C4D46">
      <w:numFmt w:val="bullet"/>
      <w:lvlText w:val="•"/>
      <w:lvlJc w:val="left"/>
      <w:pPr>
        <w:ind w:left="1935" w:hanging="855"/>
      </w:pPr>
      <w:rPr>
        <w:rFonts w:ascii="Calibri" w:eastAsia="Times New Roman" w:hAnsi="Calibri"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3">
    <w:nsid w:val="4CD966F9"/>
    <w:multiLevelType w:val="hybridMultilevel"/>
    <w:tmpl w:val="58AE676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4">
    <w:nsid w:val="4E803AA4"/>
    <w:multiLevelType w:val="hybridMultilevel"/>
    <w:tmpl w:val="C35E811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5">
    <w:nsid w:val="518F3058"/>
    <w:multiLevelType w:val="hybridMultilevel"/>
    <w:tmpl w:val="D07CB076"/>
    <w:lvl w:ilvl="0" w:tplc="783294FA">
      <w:numFmt w:val="bullet"/>
      <w:lvlText w:val="-"/>
      <w:lvlJc w:val="left"/>
      <w:pPr>
        <w:ind w:left="360" w:hanging="360"/>
      </w:pPr>
      <w:rPr>
        <w:rFonts w:ascii="Arial Narrow" w:eastAsia="Times New Roman" w:hAnsi="Arial Narro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6">
    <w:nsid w:val="531C15F2"/>
    <w:multiLevelType w:val="hybridMultilevel"/>
    <w:tmpl w:val="4A46E5E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7">
    <w:nsid w:val="531F1056"/>
    <w:multiLevelType w:val="hybridMultilevel"/>
    <w:tmpl w:val="F756364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8">
    <w:nsid w:val="5343011E"/>
    <w:multiLevelType w:val="hybridMultilevel"/>
    <w:tmpl w:val="02ACC67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9">
    <w:nsid w:val="54CA2360"/>
    <w:multiLevelType w:val="hybridMultilevel"/>
    <w:tmpl w:val="8710F674"/>
    <w:lvl w:ilvl="0" w:tplc="04070001">
      <w:start w:val="1"/>
      <w:numFmt w:val="bullet"/>
      <w:lvlText w:val=""/>
      <w:lvlJc w:val="left"/>
      <w:pPr>
        <w:ind w:left="720" w:hanging="360"/>
      </w:pPr>
      <w:rPr>
        <w:rFonts w:ascii="Symbol" w:hAnsi="Symbol" w:hint="default"/>
      </w:rPr>
    </w:lvl>
    <w:lvl w:ilvl="1" w:tplc="783294FA">
      <w:numFmt w:val="bullet"/>
      <w:lvlText w:val="-"/>
      <w:lvlJc w:val="left"/>
      <w:pPr>
        <w:ind w:left="1440" w:hanging="360"/>
      </w:pPr>
      <w:rPr>
        <w:rFonts w:ascii="Arial Narrow" w:eastAsia="Times New Roman" w:hAnsi="Arial Narro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0">
    <w:nsid w:val="552B2775"/>
    <w:multiLevelType w:val="hybridMultilevel"/>
    <w:tmpl w:val="D70213B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1">
    <w:nsid w:val="563E4058"/>
    <w:multiLevelType w:val="hybridMultilevel"/>
    <w:tmpl w:val="7B561EE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2">
    <w:nsid w:val="58C83700"/>
    <w:multiLevelType w:val="hybridMultilevel"/>
    <w:tmpl w:val="5F92B6D2"/>
    <w:lvl w:ilvl="0" w:tplc="A9CA20B6">
      <w:numFmt w:val="bullet"/>
      <w:lvlText w:val="-"/>
      <w:lvlJc w:val="left"/>
      <w:pPr>
        <w:ind w:left="360" w:hanging="360"/>
      </w:pPr>
      <w:rPr>
        <w:rFonts w:ascii="Calibri" w:eastAsia="Times New Roman" w:hAnsi="Calibri"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3">
    <w:nsid w:val="58D245AB"/>
    <w:multiLevelType w:val="hybridMultilevel"/>
    <w:tmpl w:val="D94485D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4">
    <w:nsid w:val="59A275E5"/>
    <w:multiLevelType w:val="hybridMultilevel"/>
    <w:tmpl w:val="69009EB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5">
    <w:nsid w:val="5DFC5CF8"/>
    <w:multiLevelType w:val="hybridMultilevel"/>
    <w:tmpl w:val="E2882AA2"/>
    <w:lvl w:ilvl="0" w:tplc="A9CA20B6">
      <w:numFmt w:val="bullet"/>
      <w:lvlText w:val="-"/>
      <w:lvlJc w:val="left"/>
      <w:pPr>
        <w:ind w:left="360" w:hanging="360"/>
      </w:pPr>
      <w:rPr>
        <w:rFonts w:ascii="Calibri" w:eastAsia="Times New Roman" w:hAnsi="Calibri"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6">
    <w:nsid w:val="5E4E297A"/>
    <w:multiLevelType w:val="hybridMultilevel"/>
    <w:tmpl w:val="2B48C1A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7">
    <w:nsid w:val="5FA91332"/>
    <w:multiLevelType w:val="hybridMultilevel"/>
    <w:tmpl w:val="1E5C14D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8">
    <w:nsid w:val="60305A58"/>
    <w:multiLevelType w:val="hybridMultilevel"/>
    <w:tmpl w:val="3BA80FB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9">
    <w:nsid w:val="6069729B"/>
    <w:multiLevelType w:val="hybridMultilevel"/>
    <w:tmpl w:val="E97E16E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0">
    <w:nsid w:val="60706EA4"/>
    <w:multiLevelType w:val="hybridMultilevel"/>
    <w:tmpl w:val="A6C8E856"/>
    <w:lvl w:ilvl="0" w:tplc="0B3659A6">
      <w:start w:val="4"/>
      <w:numFmt w:val="bullet"/>
      <w:lvlText w:val=""/>
      <w:lvlJc w:val="left"/>
      <w:pPr>
        <w:tabs>
          <w:tab w:val="num" w:pos="360"/>
        </w:tabs>
        <w:ind w:left="36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1">
    <w:nsid w:val="613D38E9"/>
    <w:multiLevelType w:val="hybridMultilevel"/>
    <w:tmpl w:val="1EF0270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2">
    <w:nsid w:val="62E52B9D"/>
    <w:multiLevelType w:val="multilevel"/>
    <w:tmpl w:val="E4A4EE4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OpenSymbol" w:hAnsi="OpenSymbol"/>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Wingdings 2" w:hAnsi="Wingdings 2"/>
      </w:rPr>
    </w:lvl>
    <w:lvl w:ilvl="4">
      <w:start w:val="1"/>
      <w:numFmt w:val="bullet"/>
      <w:lvlText w:val="◦"/>
      <w:lvlJc w:val="left"/>
      <w:pPr>
        <w:tabs>
          <w:tab w:val="num" w:pos="1800"/>
        </w:tabs>
        <w:ind w:left="1800" w:hanging="360"/>
      </w:pPr>
      <w:rPr>
        <w:rFonts w:ascii="OpenSymbol" w:hAnsi="OpenSymbol"/>
      </w:rPr>
    </w:lvl>
    <w:lvl w:ilvl="5">
      <w:start w:val="1"/>
      <w:numFmt w:val="bullet"/>
      <w:lvlText w:val="▪"/>
      <w:lvlJc w:val="left"/>
      <w:pPr>
        <w:tabs>
          <w:tab w:val="num" w:pos="2160"/>
        </w:tabs>
        <w:ind w:left="2160" w:hanging="360"/>
      </w:pPr>
      <w:rPr>
        <w:rFonts w:ascii="OpenSymbol" w:hAnsi="OpenSymbol"/>
      </w:rPr>
    </w:lvl>
    <w:lvl w:ilvl="6">
      <w:start w:val="1"/>
      <w:numFmt w:val="bullet"/>
      <w:lvlText w:val=""/>
      <w:lvlJc w:val="left"/>
      <w:pPr>
        <w:tabs>
          <w:tab w:val="num" w:pos="2520"/>
        </w:tabs>
        <w:ind w:left="2520" w:hanging="360"/>
      </w:pPr>
      <w:rPr>
        <w:rFonts w:ascii="Wingdings 2" w:hAnsi="Wingdings 2"/>
      </w:rPr>
    </w:lvl>
    <w:lvl w:ilvl="7">
      <w:start w:val="1"/>
      <w:numFmt w:val="bullet"/>
      <w:lvlText w:val="◦"/>
      <w:lvlJc w:val="left"/>
      <w:pPr>
        <w:tabs>
          <w:tab w:val="num" w:pos="2880"/>
        </w:tabs>
        <w:ind w:left="2880" w:hanging="360"/>
      </w:pPr>
      <w:rPr>
        <w:rFonts w:ascii="OpenSymbol" w:hAnsi="OpenSymbol"/>
      </w:rPr>
    </w:lvl>
    <w:lvl w:ilvl="8">
      <w:start w:val="1"/>
      <w:numFmt w:val="bullet"/>
      <w:lvlText w:val="▪"/>
      <w:lvlJc w:val="left"/>
      <w:pPr>
        <w:tabs>
          <w:tab w:val="num" w:pos="3240"/>
        </w:tabs>
        <w:ind w:left="3240" w:hanging="360"/>
      </w:pPr>
      <w:rPr>
        <w:rFonts w:ascii="OpenSymbol" w:hAnsi="OpenSymbol"/>
      </w:rPr>
    </w:lvl>
  </w:abstractNum>
  <w:abstractNum w:abstractNumId="103">
    <w:nsid w:val="630E5108"/>
    <w:multiLevelType w:val="hybridMultilevel"/>
    <w:tmpl w:val="ED187B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4">
    <w:nsid w:val="633A6117"/>
    <w:multiLevelType w:val="hybridMultilevel"/>
    <w:tmpl w:val="1714AAF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5">
    <w:nsid w:val="64294574"/>
    <w:multiLevelType w:val="hybridMultilevel"/>
    <w:tmpl w:val="87A672B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6">
    <w:nsid w:val="649B47F4"/>
    <w:multiLevelType w:val="hybridMultilevel"/>
    <w:tmpl w:val="39248CA6"/>
    <w:lvl w:ilvl="0" w:tplc="74B27454">
      <w:start w:val="1"/>
      <w:numFmt w:val="bullet"/>
      <w:pStyle w:val="einzug-3"/>
      <w:lvlText w:val=""/>
      <w:lvlJc w:val="left"/>
      <w:pPr>
        <w:tabs>
          <w:tab w:val="num" w:pos="927"/>
        </w:tabs>
        <w:ind w:left="851" w:hanging="284"/>
      </w:pPr>
      <w:rPr>
        <w:rFonts w:ascii="Wingdings" w:hAnsi="Wingdings" w:hint="default"/>
        <w:sz w:val="20"/>
        <w:vertAlign w:val="baseline"/>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7">
    <w:nsid w:val="65E00499"/>
    <w:multiLevelType w:val="hybridMultilevel"/>
    <w:tmpl w:val="27B6D068"/>
    <w:lvl w:ilvl="0" w:tplc="A9CA20B6">
      <w:numFmt w:val="bullet"/>
      <w:lvlText w:val="-"/>
      <w:lvlJc w:val="left"/>
      <w:pPr>
        <w:ind w:left="360" w:hanging="360"/>
      </w:pPr>
      <w:rPr>
        <w:rFonts w:ascii="Calibri" w:eastAsia="Times New Roman" w:hAnsi="Calibri"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8">
    <w:nsid w:val="680D06CF"/>
    <w:multiLevelType w:val="hybridMultilevel"/>
    <w:tmpl w:val="985EF7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9">
    <w:nsid w:val="68235E7F"/>
    <w:multiLevelType w:val="hybridMultilevel"/>
    <w:tmpl w:val="F2B4A16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0">
    <w:nsid w:val="68624E77"/>
    <w:multiLevelType w:val="hybridMultilevel"/>
    <w:tmpl w:val="35DA49D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1">
    <w:nsid w:val="687E7B59"/>
    <w:multiLevelType w:val="hybridMultilevel"/>
    <w:tmpl w:val="C028458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2">
    <w:nsid w:val="69FB0FBC"/>
    <w:multiLevelType w:val="hybridMultilevel"/>
    <w:tmpl w:val="A1560E7E"/>
    <w:lvl w:ilvl="0" w:tplc="A9CA20B6">
      <w:numFmt w:val="bullet"/>
      <w:lvlText w:val="-"/>
      <w:lvlJc w:val="left"/>
      <w:pPr>
        <w:ind w:left="360" w:hanging="360"/>
      </w:pPr>
      <w:rPr>
        <w:rFonts w:ascii="Calibri" w:eastAsia="Times New Roman" w:hAnsi="Calibri"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3">
    <w:nsid w:val="6BD753E3"/>
    <w:multiLevelType w:val="singleLevel"/>
    <w:tmpl w:val="AAA864F4"/>
    <w:lvl w:ilvl="0">
      <w:start w:val="1"/>
      <w:numFmt w:val="bullet"/>
      <w:pStyle w:val="einzug-2"/>
      <w:lvlText w:val="–"/>
      <w:lvlJc w:val="left"/>
      <w:pPr>
        <w:tabs>
          <w:tab w:val="num" w:pos="644"/>
        </w:tabs>
        <w:ind w:left="567" w:hanging="283"/>
      </w:pPr>
      <w:rPr>
        <w:rFonts w:ascii="AdLib Win95BT" w:hAnsi="AdLib Win95BT" w:hint="default"/>
        <w:sz w:val="24"/>
      </w:rPr>
    </w:lvl>
  </w:abstractNum>
  <w:abstractNum w:abstractNumId="114">
    <w:nsid w:val="6CB7734E"/>
    <w:multiLevelType w:val="hybridMultilevel"/>
    <w:tmpl w:val="6E9825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5">
    <w:nsid w:val="6D105792"/>
    <w:multiLevelType w:val="hybridMultilevel"/>
    <w:tmpl w:val="89C6F41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6">
    <w:nsid w:val="6D495FBB"/>
    <w:multiLevelType w:val="hybridMultilevel"/>
    <w:tmpl w:val="91784904"/>
    <w:lvl w:ilvl="0" w:tplc="783294FA">
      <w:numFmt w:val="bullet"/>
      <w:lvlText w:val="-"/>
      <w:lvlJc w:val="left"/>
      <w:pPr>
        <w:ind w:left="1080" w:hanging="360"/>
      </w:pPr>
      <w:rPr>
        <w:rFonts w:ascii="Arial Narrow" w:eastAsia="Times New Roman" w:hAnsi="Arial Narrow" w:hint="default"/>
      </w:rPr>
    </w:lvl>
    <w:lvl w:ilvl="1" w:tplc="783294FA">
      <w:numFmt w:val="bullet"/>
      <w:lvlText w:val="-"/>
      <w:lvlJc w:val="left"/>
      <w:pPr>
        <w:ind w:left="1800" w:hanging="360"/>
      </w:pPr>
      <w:rPr>
        <w:rFonts w:ascii="Arial Narrow" w:eastAsia="Times New Roman" w:hAnsi="Arial Narro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7">
    <w:nsid w:val="6E1B4CB0"/>
    <w:multiLevelType w:val="hybridMultilevel"/>
    <w:tmpl w:val="F18C378A"/>
    <w:lvl w:ilvl="0" w:tplc="A9CA20B6">
      <w:numFmt w:val="bullet"/>
      <w:lvlText w:val="-"/>
      <w:lvlJc w:val="left"/>
      <w:pPr>
        <w:ind w:left="360" w:hanging="360"/>
      </w:pPr>
      <w:rPr>
        <w:rFonts w:ascii="Calibri" w:eastAsia="Times New Roman" w:hAnsi="Calibri"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8">
    <w:nsid w:val="6E7306FB"/>
    <w:multiLevelType w:val="hybridMultilevel"/>
    <w:tmpl w:val="E21C10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9">
    <w:nsid w:val="6F49192C"/>
    <w:multiLevelType w:val="hybridMultilevel"/>
    <w:tmpl w:val="D4F6987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0">
    <w:nsid w:val="6F5E4832"/>
    <w:multiLevelType w:val="hybridMultilevel"/>
    <w:tmpl w:val="E982AE1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1">
    <w:nsid w:val="702F09CB"/>
    <w:multiLevelType w:val="hybridMultilevel"/>
    <w:tmpl w:val="B20A9B6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2">
    <w:nsid w:val="718C49B1"/>
    <w:multiLevelType w:val="hybridMultilevel"/>
    <w:tmpl w:val="6116E3E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123">
    <w:nsid w:val="725C02BC"/>
    <w:multiLevelType w:val="hybridMultilevel"/>
    <w:tmpl w:val="2396821A"/>
    <w:lvl w:ilvl="0" w:tplc="04070001">
      <w:start w:val="1"/>
      <w:numFmt w:val="bullet"/>
      <w:lvlText w:val=""/>
      <w:lvlJc w:val="left"/>
      <w:pPr>
        <w:ind w:left="360" w:hanging="360"/>
      </w:pPr>
      <w:rPr>
        <w:rFonts w:ascii="Symbol" w:hAnsi="Symbol" w:hint="default"/>
        <w:color w:val="000000"/>
        <w:sz w:val="18"/>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124">
    <w:nsid w:val="72D40028"/>
    <w:multiLevelType w:val="hybridMultilevel"/>
    <w:tmpl w:val="59D823E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5">
    <w:nsid w:val="73277BC6"/>
    <w:multiLevelType w:val="hybridMultilevel"/>
    <w:tmpl w:val="546415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6">
    <w:nsid w:val="73AD04A0"/>
    <w:multiLevelType w:val="hybridMultilevel"/>
    <w:tmpl w:val="4048790C"/>
    <w:lvl w:ilvl="0" w:tplc="783294FA">
      <w:numFmt w:val="bullet"/>
      <w:lvlText w:val="-"/>
      <w:lvlJc w:val="left"/>
      <w:pPr>
        <w:ind w:left="720" w:hanging="360"/>
      </w:pPr>
      <w:rPr>
        <w:rFonts w:ascii="Arial Narrow" w:eastAsia="Times New Roman" w:hAnsi="Arial Narrow"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7">
    <w:nsid w:val="75CF5055"/>
    <w:multiLevelType w:val="hybridMultilevel"/>
    <w:tmpl w:val="49280D1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8">
    <w:nsid w:val="75F20B29"/>
    <w:multiLevelType w:val="hybridMultilevel"/>
    <w:tmpl w:val="B1FC8A8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9">
    <w:nsid w:val="771066B0"/>
    <w:multiLevelType w:val="hybridMultilevel"/>
    <w:tmpl w:val="9A0ADEA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0">
    <w:nsid w:val="77D335BE"/>
    <w:multiLevelType w:val="hybridMultilevel"/>
    <w:tmpl w:val="002256A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1">
    <w:nsid w:val="786E6595"/>
    <w:multiLevelType w:val="hybridMultilevel"/>
    <w:tmpl w:val="C298EC9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2">
    <w:nsid w:val="792D0778"/>
    <w:multiLevelType w:val="singleLevel"/>
    <w:tmpl w:val="FC062DEA"/>
    <w:lvl w:ilvl="0">
      <w:start w:val="1"/>
      <w:numFmt w:val="bullet"/>
      <w:pStyle w:val="ZW-Zusatz"/>
      <w:lvlText w:val=""/>
      <w:lvlJc w:val="left"/>
      <w:pPr>
        <w:tabs>
          <w:tab w:val="num" w:pos="360"/>
        </w:tabs>
        <w:ind w:left="283" w:hanging="283"/>
      </w:pPr>
      <w:rPr>
        <w:rFonts w:ascii="Symbol" w:hAnsi="Symbol" w:hint="default"/>
        <w:b/>
        <w:i w:val="0"/>
        <w:sz w:val="28"/>
      </w:rPr>
    </w:lvl>
  </w:abstractNum>
  <w:abstractNum w:abstractNumId="133">
    <w:nsid w:val="79DF40FD"/>
    <w:multiLevelType w:val="hybridMultilevel"/>
    <w:tmpl w:val="F20A1A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4">
    <w:nsid w:val="7A44492A"/>
    <w:multiLevelType w:val="hybridMultilevel"/>
    <w:tmpl w:val="AABEA4F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35">
    <w:nsid w:val="7A474600"/>
    <w:multiLevelType w:val="hybridMultilevel"/>
    <w:tmpl w:val="4B30C2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6">
    <w:nsid w:val="7A9A4322"/>
    <w:multiLevelType w:val="hybridMultilevel"/>
    <w:tmpl w:val="6A0E27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7">
    <w:nsid w:val="7B2F140A"/>
    <w:multiLevelType w:val="hybridMultilevel"/>
    <w:tmpl w:val="C5667174"/>
    <w:lvl w:ilvl="0" w:tplc="04070011">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106"/>
  </w:num>
  <w:num w:numId="3">
    <w:abstractNumId w:val="132"/>
  </w:num>
  <w:num w:numId="4">
    <w:abstractNumId w:val="34"/>
  </w:num>
  <w:num w:numId="5">
    <w:abstractNumId w:val="113"/>
  </w:num>
  <w:num w:numId="6">
    <w:abstractNumId w:val="115"/>
  </w:num>
  <w:num w:numId="7">
    <w:abstractNumId w:val="89"/>
  </w:num>
  <w:num w:numId="8">
    <w:abstractNumId w:val="77"/>
  </w:num>
  <w:num w:numId="9">
    <w:abstractNumId w:val="88"/>
  </w:num>
  <w:num w:numId="10">
    <w:abstractNumId w:val="108"/>
  </w:num>
  <w:num w:numId="11">
    <w:abstractNumId w:val="42"/>
  </w:num>
  <w:num w:numId="12">
    <w:abstractNumId w:val="53"/>
  </w:num>
  <w:num w:numId="13">
    <w:abstractNumId w:val="32"/>
  </w:num>
  <w:num w:numId="14">
    <w:abstractNumId w:val="123"/>
  </w:num>
  <w:num w:numId="15">
    <w:abstractNumId w:val="104"/>
  </w:num>
  <w:num w:numId="16">
    <w:abstractNumId w:val="130"/>
  </w:num>
  <w:num w:numId="17">
    <w:abstractNumId w:val="135"/>
  </w:num>
  <w:num w:numId="18">
    <w:abstractNumId w:val="133"/>
  </w:num>
  <w:num w:numId="19">
    <w:abstractNumId w:val="61"/>
  </w:num>
  <w:num w:numId="20">
    <w:abstractNumId w:val="12"/>
  </w:num>
  <w:num w:numId="21">
    <w:abstractNumId w:val="122"/>
  </w:num>
  <w:num w:numId="22">
    <w:abstractNumId w:val="47"/>
  </w:num>
  <w:num w:numId="23">
    <w:abstractNumId w:val="70"/>
  </w:num>
  <w:num w:numId="24">
    <w:abstractNumId w:val="134"/>
  </w:num>
  <w:num w:numId="25">
    <w:abstractNumId w:val="90"/>
  </w:num>
  <w:num w:numId="26">
    <w:abstractNumId w:val="49"/>
  </w:num>
  <w:num w:numId="27">
    <w:abstractNumId w:val="94"/>
  </w:num>
  <w:num w:numId="28">
    <w:abstractNumId w:val="83"/>
  </w:num>
  <w:num w:numId="29">
    <w:abstractNumId w:val="7"/>
  </w:num>
  <w:num w:numId="30">
    <w:abstractNumId w:val="38"/>
  </w:num>
  <w:num w:numId="31">
    <w:abstractNumId w:val="41"/>
  </w:num>
  <w:num w:numId="32">
    <w:abstractNumId w:val="68"/>
  </w:num>
  <w:num w:numId="33">
    <w:abstractNumId w:val="109"/>
  </w:num>
  <w:num w:numId="34">
    <w:abstractNumId w:val="128"/>
  </w:num>
  <w:num w:numId="35">
    <w:abstractNumId w:val="57"/>
  </w:num>
  <w:num w:numId="36">
    <w:abstractNumId w:val="126"/>
  </w:num>
  <w:num w:numId="37">
    <w:abstractNumId w:val="60"/>
  </w:num>
  <w:num w:numId="38">
    <w:abstractNumId w:val="79"/>
  </w:num>
  <w:num w:numId="39">
    <w:abstractNumId w:val="15"/>
  </w:num>
  <w:num w:numId="40">
    <w:abstractNumId w:val="5"/>
  </w:num>
  <w:num w:numId="41">
    <w:abstractNumId w:val="33"/>
  </w:num>
  <w:num w:numId="42">
    <w:abstractNumId w:val="43"/>
  </w:num>
  <w:num w:numId="43">
    <w:abstractNumId w:val="65"/>
  </w:num>
  <w:num w:numId="44">
    <w:abstractNumId w:val="50"/>
  </w:num>
  <w:num w:numId="45">
    <w:abstractNumId w:val="69"/>
  </w:num>
  <w:num w:numId="46">
    <w:abstractNumId w:val="120"/>
  </w:num>
  <w:num w:numId="47">
    <w:abstractNumId w:val="46"/>
  </w:num>
  <w:num w:numId="48">
    <w:abstractNumId w:val="102"/>
  </w:num>
  <w:num w:numId="49">
    <w:abstractNumId w:val="29"/>
  </w:num>
  <w:num w:numId="50">
    <w:abstractNumId w:val="125"/>
  </w:num>
  <w:num w:numId="51">
    <w:abstractNumId w:val="58"/>
  </w:num>
  <w:num w:numId="52">
    <w:abstractNumId w:val="129"/>
  </w:num>
  <w:num w:numId="53">
    <w:abstractNumId w:val="31"/>
  </w:num>
  <w:num w:numId="54">
    <w:abstractNumId w:val="131"/>
  </w:num>
  <w:num w:numId="55">
    <w:abstractNumId w:val="62"/>
  </w:num>
  <w:num w:numId="56">
    <w:abstractNumId w:val="98"/>
  </w:num>
  <w:num w:numId="57">
    <w:abstractNumId w:val="84"/>
  </w:num>
  <w:num w:numId="58">
    <w:abstractNumId w:val="87"/>
  </w:num>
  <w:num w:numId="59">
    <w:abstractNumId w:val="111"/>
  </w:num>
  <w:num w:numId="60">
    <w:abstractNumId w:val="105"/>
  </w:num>
  <w:num w:numId="61">
    <w:abstractNumId w:val="118"/>
  </w:num>
  <w:num w:numId="62">
    <w:abstractNumId w:val="103"/>
  </w:num>
  <w:num w:numId="63">
    <w:abstractNumId w:val="75"/>
  </w:num>
  <w:num w:numId="64">
    <w:abstractNumId w:val="96"/>
  </w:num>
  <w:num w:numId="65">
    <w:abstractNumId w:val="35"/>
  </w:num>
  <w:num w:numId="66">
    <w:abstractNumId w:val="124"/>
  </w:num>
  <w:num w:numId="67">
    <w:abstractNumId w:val="16"/>
  </w:num>
  <w:num w:numId="68">
    <w:abstractNumId w:val="72"/>
  </w:num>
  <w:num w:numId="69">
    <w:abstractNumId w:val="37"/>
  </w:num>
  <w:num w:numId="70">
    <w:abstractNumId w:val="27"/>
  </w:num>
  <w:num w:numId="71">
    <w:abstractNumId w:val="13"/>
  </w:num>
  <w:num w:numId="72">
    <w:abstractNumId w:val="18"/>
  </w:num>
  <w:num w:numId="73">
    <w:abstractNumId w:val="40"/>
  </w:num>
  <w:num w:numId="74">
    <w:abstractNumId w:val="8"/>
  </w:num>
  <w:num w:numId="75">
    <w:abstractNumId w:val="39"/>
  </w:num>
  <w:num w:numId="76">
    <w:abstractNumId w:val="56"/>
  </w:num>
  <w:num w:numId="77">
    <w:abstractNumId w:val="4"/>
  </w:num>
  <w:num w:numId="78">
    <w:abstractNumId w:val="6"/>
  </w:num>
  <w:num w:numId="79">
    <w:abstractNumId w:val="23"/>
  </w:num>
  <w:num w:numId="80">
    <w:abstractNumId w:val="64"/>
  </w:num>
  <w:num w:numId="81">
    <w:abstractNumId w:val="93"/>
  </w:num>
  <w:num w:numId="82">
    <w:abstractNumId w:val="110"/>
  </w:num>
  <w:num w:numId="83">
    <w:abstractNumId w:val="55"/>
  </w:num>
  <w:num w:numId="84">
    <w:abstractNumId w:val="11"/>
  </w:num>
  <w:num w:numId="85">
    <w:abstractNumId w:val="20"/>
  </w:num>
  <w:num w:numId="86">
    <w:abstractNumId w:val="21"/>
  </w:num>
  <w:num w:numId="87">
    <w:abstractNumId w:val="121"/>
  </w:num>
  <w:num w:numId="88">
    <w:abstractNumId w:val="52"/>
  </w:num>
  <w:num w:numId="89">
    <w:abstractNumId w:val="116"/>
  </w:num>
  <w:num w:numId="90">
    <w:abstractNumId w:val="97"/>
  </w:num>
  <w:num w:numId="91">
    <w:abstractNumId w:val="19"/>
  </w:num>
  <w:num w:numId="92">
    <w:abstractNumId w:val="76"/>
  </w:num>
  <w:num w:numId="93">
    <w:abstractNumId w:val="48"/>
  </w:num>
  <w:num w:numId="94">
    <w:abstractNumId w:val="67"/>
  </w:num>
  <w:num w:numId="95">
    <w:abstractNumId w:val="119"/>
  </w:num>
  <w:num w:numId="96">
    <w:abstractNumId w:val="127"/>
  </w:num>
  <w:num w:numId="97">
    <w:abstractNumId w:val="25"/>
  </w:num>
  <w:num w:numId="98">
    <w:abstractNumId w:val="101"/>
  </w:num>
  <w:num w:numId="99">
    <w:abstractNumId w:val="99"/>
  </w:num>
  <w:num w:numId="100">
    <w:abstractNumId w:val="3"/>
  </w:num>
  <w:num w:numId="101">
    <w:abstractNumId w:val="24"/>
  </w:num>
  <w:num w:numId="102">
    <w:abstractNumId w:val="22"/>
  </w:num>
  <w:num w:numId="103">
    <w:abstractNumId w:val="54"/>
  </w:num>
  <w:num w:numId="104">
    <w:abstractNumId w:val="10"/>
  </w:num>
  <w:num w:numId="105">
    <w:abstractNumId w:val="71"/>
  </w:num>
  <w:num w:numId="106">
    <w:abstractNumId w:val="82"/>
  </w:num>
  <w:num w:numId="107">
    <w:abstractNumId w:val="86"/>
  </w:num>
  <w:num w:numId="108">
    <w:abstractNumId w:val="59"/>
  </w:num>
  <w:num w:numId="109">
    <w:abstractNumId w:val="51"/>
  </w:num>
  <w:num w:numId="110">
    <w:abstractNumId w:val="114"/>
  </w:num>
  <w:num w:numId="111">
    <w:abstractNumId w:val="14"/>
  </w:num>
  <w:num w:numId="112">
    <w:abstractNumId w:val="9"/>
  </w:num>
  <w:num w:numId="113">
    <w:abstractNumId w:val="80"/>
  </w:num>
  <w:num w:numId="114">
    <w:abstractNumId w:val="100"/>
  </w:num>
  <w:num w:numId="115">
    <w:abstractNumId w:val="112"/>
  </w:num>
  <w:num w:numId="116">
    <w:abstractNumId w:val="44"/>
  </w:num>
  <w:num w:numId="117">
    <w:abstractNumId w:val="26"/>
  </w:num>
  <w:num w:numId="118">
    <w:abstractNumId w:val="92"/>
  </w:num>
  <w:num w:numId="119">
    <w:abstractNumId w:val="78"/>
  </w:num>
  <w:num w:numId="120">
    <w:abstractNumId w:val="117"/>
  </w:num>
  <w:num w:numId="121">
    <w:abstractNumId w:val="36"/>
  </w:num>
  <w:num w:numId="122">
    <w:abstractNumId w:val="63"/>
  </w:num>
  <w:num w:numId="123">
    <w:abstractNumId w:val="95"/>
  </w:num>
  <w:num w:numId="124">
    <w:abstractNumId w:val="107"/>
  </w:num>
  <w:num w:numId="125">
    <w:abstractNumId w:val="74"/>
  </w:num>
  <w:num w:numId="126">
    <w:abstractNumId w:val="30"/>
  </w:num>
  <w:num w:numId="127">
    <w:abstractNumId w:val="81"/>
  </w:num>
  <w:num w:numId="128">
    <w:abstractNumId w:val="137"/>
  </w:num>
  <w:num w:numId="129">
    <w:abstractNumId w:val="136"/>
  </w:num>
  <w:num w:numId="130">
    <w:abstractNumId w:val="73"/>
  </w:num>
  <w:num w:numId="131">
    <w:abstractNumId w:val="66"/>
  </w:num>
  <w:num w:numId="132">
    <w:abstractNumId w:val="17"/>
  </w:num>
  <w:num w:numId="133">
    <w:abstractNumId w:val="91"/>
  </w:num>
  <w:num w:numId="134">
    <w:abstractNumId w:val="2"/>
  </w:num>
  <w:num w:numId="135">
    <w:abstractNumId w:val="85"/>
  </w:num>
  <w:num w:numId="136">
    <w:abstractNumId w:val="45"/>
  </w:num>
  <w:num w:numId="137">
    <w:abstractNumId w:val="28"/>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E16"/>
    <w:rsid w:val="000018ED"/>
    <w:rsid w:val="000053C0"/>
    <w:rsid w:val="00007122"/>
    <w:rsid w:val="000140DE"/>
    <w:rsid w:val="000146EA"/>
    <w:rsid w:val="00014A0A"/>
    <w:rsid w:val="00014CFB"/>
    <w:rsid w:val="0001699E"/>
    <w:rsid w:val="000230AD"/>
    <w:rsid w:val="00024009"/>
    <w:rsid w:val="00026D11"/>
    <w:rsid w:val="000323A0"/>
    <w:rsid w:val="00033C26"/>
    <w:rsid w:val="0003490A"/>
    <w:rsid w:val="00035506"/>
    <w:rsid w:val="00035B80"/>
    <w:rsid w:val="0004020B"/>
    <w:rsid w:val="000421A3"/>
    <w:rsid w:val="00043D84"/>
    <w:rsid w:val="000452DE"/>
    <w:rsid w:val="00045A29"/>
    <w:rsid w:val="0004709D"/>
    <w:rsid w:val="0005114C"/>
    <w:rsid w:val="0005226F"/>
    <w:rsid w:val="00052B03"/>
    <w:rsid w:val="00054FA2"/>
    <w:rsid w:val="00056FC5"/>
    <w:rsid w:val="000614CD"/>
    <w:rsid w:val="00067E88"/>
    <w:rsid w:val="00070887"/>
    <w:rsid w:val="000779CF"/>
    <w:rsid w:val="00077D72"/>
    <w:rsid w:val="00082D10"/>
    <w:rsid w:val="00085058"/>
    <w:rsid w:val="00090285"/>
    <w:rsid w:val="000907BC"/>
    <w:rsid w:val="000944A9"/>
    <w:rsid w:val="00094AD5"/>
    <w:rsid w:val="000951F8"/>
    <w:rsid w:val="000A3BE0"/>
    <w:rsid w:val="000B198B"/>
    <w:rsid w:val="000B23B6"/>
    <w:rsid w:val="000B5703"/>
    <w:rsid w:val="000C3C93"/>
    <w:rsid w:val="000C646A"/>
    <w:rsid w:val="000D77A3"/>
    <w:rsid w:val="000E3E10"/>
    <w:rsid w:val="000E5A23"/>
    <w:rsid w:val="000E5B5E"/>
    <w:rsid w:val="00100A18"/>
    <w:rsid w:val="00102337"/>
    <w:rsid w:val="00106F90"/>
    <w:rsid w:val="00110549"/>
    <w:rsid w:val="00112089"/>
    <w:rsid w:val="00113EAF"/>
    <w:rsid w:val="00114D84"/>
    <w:rsid w:val="00117001"/>
    <w:rsid w:val="0012228D"/>
    <w:rsid w:val="0012270B"/>
    <w:rsid w:val="00132535"/>
    <w:rsid w:val="0013556F"/>
    <w:rsid w:val="0014019C"/>
    <w:rsid w:val="00146464"/>
    <w:rsid w:val="00150645"/>
    <w:rsid w:val="00152DAB"/>
    <w:rsid w:val="0016065F"/>
    <w:rsid w:val="0017317F"/>
    <w:rsid w:val="001830C9"/>
    <w:rsid w:val="00184666"/>
    <w:rsid w:val="00184EED"/>
    <w:rsid w:val="00187E46"/>
    <w:rsid w:val="00191D21"/>
    <w:rsid w:val="00195973"/>
    <w:rsid w:val="0019677B"/>
    <w:rsid w:val="001A0CDD"/>
    <w:rsid w:val="001A1A73"/>
    <w:rsid w:val="001A3340"/>
    <w:rsid w:val="001A40EE"/>
    <w:rsid w:val="001A581A"/>
    <w:rsid w:val="001B00B4"/>
    <w:rsid w:val="001B117D"/>
    <w:rsid w:val="001B162F"/>
    <w:rsid w:val="001B44D3"/>
    <w:rsid w:val="001C5399"/>
    <w:rsid w:val="001C6D45"/>
    <w:rsid w:val="001C7391"/>
    <w:rsid w:val="001D1054"/>
    <w:rsid w:val="001D51AD"/>
    <w:rsid w:val="001E0451"/>
    <w:rsid w:val="001E2503"/>
    <w:rsid w:val="001E36E4"/>
    <w:rsid w:val="001E47C4"/>
    <w:rsid w:val="001E78A1"/>
    <w:rsid w:val="001F02C3"/>
    <w:rsid w:val="001F16DE"/>
    <w:rsid w:val="001F2D58"/>
    <w:rsid w:val="00200033"/>
    <w:rsid w:val="002030AC"/>
    <w:rsid w:val="00204DD6"/>
    <w:rsid w:val="00210976"/>
    <w:rsid w:val="00210D74"/>
    <w:rsid w:val="00211346"/>
    <w:rsid w:val="002115AD"/>
    <w:rsid w:val="00211FBE"/>
    <w:rsid w:val="00212D5F"/>
    <w:rsid w:val="00220AC5"/>
    <w:rsid w:val="0022685B"/>
    <w:rsid w:val="00232AD4"/>
    <w:rsid w:val="00235703"/>
    <w:rsid w:val="00241DCE"/>
    <w:rsid w:val="00244825"/>
    <w:rsid w:val="00246754"/>
    <w:rsid w:val="002476E5"/>
    <w:rsid w:val="002501AC"/>
    <w:rsid w:val="00255347"/>
    <w:rsid w:val="00257E3C"/>
    <w:rsid w:val="00257EC5"/>
    <w:rsid w:val="00260F2D"/>
    <w:rsid w:val="00261033"/>
    <w:rsid w:val="002611E3"/>
    <w:rsid w:val="002614F1"/>
    <w:rsid w:val="002619C7"/>
    <w:rsid w:val="00263E56"/>
    <w:rsid w:val="00264463"/>
    <w:rsid w:val="00265113"/>
    <w:rsid w:val="00270FB8"/>
    <w:rsid w:val="00273CB3"/>
    <w:rsid w:val="002757BF"/>
    <w:rsid w:val="00280C57"/>
    <w:rsid w:val="002829A2"/>
    <w:rsid w:val="00283DC6"/>
    <w:rsid w:val="00285C05"/>
    <w:rsid w:val="00287162"/>
    <w:rsid w:val="0028795E"/>
    <w:rsid w:val="00294F52"/>
    <w:rsid w:val="00297CAF"/>
    <w:rsid w:val="002A1761"/>
    <w:rsid w:val="002A1D15"/>
    <w:rsid w:val="002A1ECF"/>
    <w:rsid w:val="002A7C75"/>
    <w:rsid w:val="002B3540"/>
    <w:rsid w:val="002B61CB"/>
    <w:rsid w:val="002C20C6"/>
    <w:rsid w:val="002C260B"/>
    <w:rsid w:val="002C7482"/>
    <w:rsid w:val="002D4A6F"/>
    <w:rsid w:val="002E0A8C"/>
    <w:rsid w:val="002E16FA"/>
    <w:rsid w:val="002F3966"/>
    <w:rsid w:val="002F6174"/>
    <w:rsid w:val="0030250B"/>
    <w:rsid w:val="0030313E"/>
    <w:rsid w:val="00304339"/>
    <w:rsid w:val="0030628D"/>
    <w:rsid w:val="00310D2C"/>
    <w:rsid w:val="00313867"/>
    <w:rsid w:val="003147BE"/>
    <w:rsid w:val="0031691A"/>
    <w:rsid w:val="00316AA6"/>
    <w:rsid w:val="003172FC"/>
    <w:rsid w:val="00321AF6"/>
    <w:rsid w:val="00326B6D"/>
    <w:rsid w:val="00326BEC"/>
    <w:rsid w:val="00326C17"/>
    <w:rsid w:val="003324A0"/>
    <w:rsid w:val="00334589"/>
    <w:rsid w:val="00336EDD"/>
    <w:rsid w:val="0034346A"/>
    <w:rsid w:val="00345531"/>
    <w:rsid w:val="00346129"/>
    <w:rsid w:val="00351B6D"/>
    <w:rsid w:val="00355F24"/>
    <w:rsid w:val="00365122"/>
    <w:rsid w:val="00372DA8"/>
    <w:rsid w:val="00375665"/>
    <w:rsid w:val="00377C39"/>
    <w:rsid w:val="0038009B"/>
    <w:rsid w:val="0038455C"/>
    <w:rsid w:val="0038591D"/>
    <w:rsid w:val="00391BAE"/>
    <w:rsid w:val="00392C1B"/>
    <w:rsid w:val="00393CD3"/>
    <w:rsid w:val="00395119"/>
    <w:rsid w:val="003A03C7"/>
    <w:rsid w:val="003A0F86"/>
    <w:rsid w:val="003A37E2"/>
    <w:rsid w:val="003A4787"/>
    <w:rsid w:val="003A697C"/>
    <w:rsid w:val="003A79EB"/>
    <w:rsid w:val="003B5115"/>
    <w:rsid w:val="003C2C28"/>
    <w:rsid w:val="003C30A0"/>
    <w:rsid w:val="003C3F3C"/>
    <w:rsid w:val="003C4CA9"/>
    <w:rsid w:val="003C6348"/>
    <w:rsid w:val="003D041B"/>
    <w:rsid w:val="003D3608"/>
    <w:rsid w:val="003D469D"/>
    <w:rsid w:val="003D4E04"/>
    <w:rsid w:val="003D5B94"/>
    <w:rsid w:val="003D6C01"/>
    <w:rsid w:val="003D7E67"/>
    <w:rsid w:val="003F0EC2"/>
    <w:rsid w:val="004015CE"/>
    <w:rsid w:val="00403B69"/>
    <w:rsid w:val="004076BB"/>
    <w:rsid w:val="00413658"/>
    <w:rsid w:val="00420AAF"/>
    <w:rsid w:val="00420D43"/>
    <w:rsid w:val="00421A52"/>
    <w:rsid w:val="00430706"/>
    <w:rsid w:val="004317AF"/>
    <w:rsid w:val="004337FE"/>
    <w:rsid w:val="004364F7"/>
    <w:rsid w:val="00447F18"/>
    <w:rsid w:val="004519AF"/>
    <w:rsid w:val="00452FA3"/>
    <w:rsid w:val="004547D6"/>
    <w:rsid w:val="00460401"/>
    <w:rsid w:val="004607BB"/>
    <w:rsid w:val="004675E5"/>
    <w:rsid w:val="00470793"/>
    <w:rsid w:val="00473192"/>
    <w:rsid w:val="0047589E"/>
    <w:rsid w:val="0047728F"/>
    <w:rsid w:val="00477DA8"/>
    <w:rsid w:val="004822EA"/>
    <w:rsid w:val="00486E9C"/>
    <w:rsid w:val="004873D6"/>
    <w:rsid w:val="00490BE6"/>
    <w:rsid w:val="00490E9C"/>
    <w:rsid w:val="00491775"/>
    <w:rsid w:val="004942BB"/>
    <w:rsid w:val="00494EE5"/>
    <w:rsid w:val="004967A3"/>
    <w:rsid w:val="004A13AD"/>
    <w:rsid w:val="004B0584"/>
    <w:rsid w:val="004B303C"/>
    <w:rsid w:val="004B3ED7"/>
    <w:rsid w:val="004B71B1"/>
    <w:rsid w:val="004C74E9"/>
    <w:rsid w:val="004D2BA0"/>
    <w:rsid w:val="004D4418"/>
    <w:rsid w:val="004D4C00"/>
    <w:rsid w:val="004D7A96"/>
    <w:rsid w:val="004E461D"/>
    <w:rsid w:val="004F0F38"/>
    <w:rsid w:val="004F5B8A"/>
    <w:rsid w:val="00504E19"/>
    <w:rsid w:val="00510C06"/>
    <w:rsid w:val="0051180F"/>
    <w:rsid w:val="00521A23"/>
    <w:rsid w:val="0052456E"/>
    <w:rsid w:val="00525418"/>
    <w:rsid w:val="00533E18"/>
    <w:rsid w:val="00534F35"/>
    <w:rsid w:val="00536EAD"/>
    <w:rsid w:val="00541027"/>
    <w:rsid w:val="00544818"/>
    <w:rsid w:val="00551411"/>
    <w:rsid w:val="00556160"/>
    <w:rsid w:val="00557F48"/>
    <w:rsid w:val="005718BD"/>
    <w:rsid w:val="00571D50"/>
    <w:rsid w:val="00572EBE"/>
    <w:rsid w:val="00575005"/>
    <w:rsid w:val="005827C2"/>
    <w:rsid w:val="0058374C"/>
    <w:rsid w:val="0058445F"/>
    <w:rsid w:val="005901F1"/>
    <w:rsid w:val="00592553"/>
    <w:rsid w:val="00595952"/>
    <w:rsid w:val="005975C6"/>
    <w:rsid w:val="005A1018"/>
    <w:rsid w:val="005A219E"/>
    <w:rsid w:val="005A44C0"/>
    <w:rsid w:val="005A4662"/>
    <w:rsid w:val="005B1267"/>
    <w:rsid w:val="005B15FC"/>
    <w:rsid w:val="005C0E14"/>
    <w:rsid w:val="005C1F88"/>
    <w:rsid w:val="005C2313"/>
    <w:rsid w:val="005C27E0"/>
    <w:rsid w:val="005C5CCC"/>
    <w:rsid w:val="005C5FC1"/>
    <w:rsid w:val="005D0079"/>
    <w:rsid w:val="005D01D2"/>
    <w:rsid w:val="005D1C8A"/>
    <w:rsid w:val="005D39EE"/>
    <w:rsid w:val="005D7037"/>
    <w:rsid w:val="005D7938"/>
    <w:rsid w:val="005D7E56"/>
    <w:rsid w:val="005D7FD6"/>
    <w:rsid w:val="005E0DD8"/>
    <w:rsid w:val="005E304E"/>
    <w:rsid w:val="005E423A"/>
    <w:rsid w:val="005F72D6"/>
    <w:rsid w:val="006055A9"/>
    <w:rsid w:val="00613A07"/>
    <w:rsid w:val="00614C10"/>
    <w:rsid w:val="00616243"/>
    <w:rsid w:val="006204AB"/>
    <w:rsid w:val="006218ED"/>
    <w:rsid w:val="006300FE"/>
    <w:rsid w:val="00631C29"/>
    <w:rsid w:val="00635312"/>
    <w:rsid w:val="006359BC"/>
    <w:rsid w:val="00635E82"/>
    <w:rsid w:val="00640E2C"/>
    <w:rsid w:val="0064146D"/>
    <w:rsid w:val="006415FB"/>
    <w:rsid w:val="0064339B"/>
    <w:rsid w:val="00652FE2"/>
    <w:rsid w:val="00655EB7"/>
    <w:rsid w:val="00660021"/>
    <w:rsid w:val="00664DDD"/>
    <w:rsid w:val="00665A1C"/>
    <w:rsid w:val="00666440"/>
    <w:rsid w:val="00666EEC"/>
    <w:rsid w:val="0067309B"/>
    <w:rsid w:val="006773A6"/>
    <w:rsid w:val="00684929"/>
    <w:rsid w:val="00684935"/>
    <w:rsid w:val="00684B00"/>
    <w:rsid w:val="00690FB6"/>
    <w:rsid w:val="006926B6"/>
    <w:rsid w:val="00693605"/>
    <w:rsid w:val="00695BDA"/>
    <w:rsid w:val="006A0ED7"/>
    <w:rsid w:val="006A3C39"/>
    <w:rsid w:val="006A49A0"/>
    <w:rsid w:val="006A5D29"/>
    <w:rsid w:val="006B0248"/>
    <w:rsid w:val="006B2B9C"/>
    <w:rsid w:val="006B697C"/>
    <w:rsid w:val="006B6CF8"/>
    <w:rsid w:val="006C172F"/>
    <w:rsid w:val="006C67F2"/>
    <w:rsid w:val="006C6885"/>
    <w:rsid w:val="006D3385"/>
    <w:rsid w:val="006D56E7"/>
    <w:rsid w:val="006E003C"/>
    <w:rsid w:val="006E2046"/>
    <w:rsid w:val="006E51CA"/>
    <w:rsid w:val="006E59C8"/>
    <w:rsid w:val="006E6FAA"/>
    <w:rsid w:val="006F0457"/>
    <w:rsid w:val="006F1C29"/>
    <w:rsid w:val="006F6F0E"/>
    <w:rsid w:val="00701BF5"/>
    <w:rsid w:val="0070349A"/>
    <w:rsid w:val="00705ADD"/>
    <w:rsid w:val="00712639"/>
    <w:rsid w:val="00715534"/>
    <w:rsid w:val="00717D56"/>
    <w:rsid w:val="00722956"/>
    <w:rsid w:val="00727A07"/>
    <w:rsid w:val="00734829"/>
    <w:rsid w:val="007349E8"/>
    <w:rsid w:val="00744A41"/>
    <w:rsid w:val="00747341"/>
    <w:rsid w:val="00747385"/>
    <w:rsid w:val="00751A85"/>
    <w:rsid w:val="007524F0"/>
    <w:rsid w:val="00752AB9"/>
    <w:rsid w:val="00764B37"/>
    <w:rsid w:val="007719F8"/>
    <w:rsid w:val="00774235"/>
    <w:rsid w:val="0077556C"/>
    <w:rsid w:val="00776519"/>
    <w:rsid w:val="0078026F"/>
    <w:rsid w:val="007811F1"/>
    <w:rsid w:val="00781CB2"/>
    <w:rsid w:val="00790FE8"/>
    <w:rsid w:val="00794000"/>
    <w:rsid w:val="007953E2"/>
    <w:rsid w:val="00796109"/>
    <w:rsid w:val="007A4549"/>
    <w:rsid w:val="007A5729"/>
    <w:rsid w:val="007A5BE8"/>
    <w:rsid w:val="007A5F4B"/>
    <w:rsid w:val="007B15D1"/>
    <w:rsid w:val="007C30F3"/>
    <w:rsid w:val="007C5375"/>
    <w:rsid w:val="007C5538"/>
    <w:rsid w:val="007C7AB7"/>
    <w:rsid w:val="007D5000"/>
    <w:rsid w:val="007D6FA3"/>
    <w:rsid w:val="007D77DD"/>
    <w:rsid w:val="007F1D9E"/>
    <w:rsid w:val="007F46FF"/>
    <w:rsid w:val="0080334C"/>
    <w:rsid w:val="00803E09"/>
    <w:rsid w:val="008107DE"/>
    <w:rsid w:val="00811058"/>
    <w:rsid w:val="00811E0E"/>
    <w:rsid w:val="00814928"/>
    <w:rsid w:val="00823CD9"/>
    <w:rsid w:val="00826E2A"/>
    <w:rsid w:val="00826EB3"/>
    <w:rsid w:val="00834976"/>
    <w:rsid w:val="00835820"/>
    <w:rsid w:val="0083609C"/>
    <w:rsid w:val="00840ECC"/>
    <w:rsid w:val="00841A1E"/>
    <w:rsid w:val="0084341B"/>
    <w:rsid w:val="0084636D"/>
    <w:rsid w:val="00847002"/>
    <w:rsid w:val="00847161"/>
    <w:rsid w:val="0084758D"/>
    <w:rsid w:val="0085162E"/>
    <w:rsid w:val="0085408F"/>
    <w:rsid w:val="008545E8"/>
    <w:rsid w:val="00857373"/>
    <w:rsid w:val="008574BF"/>
    <w:rsid w:val="00862B16"/>
    <w:rsid w:val="008656A0"/>
    <w:rsid w:val="008700B3"/>
    <w:rsid w:val="00873E8B"/>
    <w:rsid w:val="00874403"/>
    <w:rsid w:val="00874BF0"/>
    <w:rsid w:val="00881BEB"/>
    <w:rsid w:val="008826BB"/>
    <w:rsid w:val="008827AF"/>
    <w:rsid w:val="00882A58"/>
    <w:rsid w:val="00884368"/>
    <w:rsid w:val="008860E5"/>
    <w:rsid w:val="00895175"/>
    <w:rsid w:val="008A2B43"/>
    <w:rsid w:val="008B134D"/>
    <w:rsid w:val="008B2227"/>
    <w:rsid w:val="008B5133"/>
    <w:rsid w:val="008B5779"/>
    <w:rsid w:val="008B7205"/>
    <w:rsid w:val="008C23BA"/>
    <w:rsid w:val="008C3F2C"/>
    <w:rsid w:val="008C3F5B"/>
    <w:rsid w:val="008D2452"/>
    <w:rsid w:val="008D4C1C"/>
    <w:rsid w:val="008D6DD1"/>
    <w:rsid w:val="008D71E0"/>
    <w:rsid w:val="008E00EA"/>
    <w:rsid w:val="008E05B6"/>
    <w:rsid w:val="008E0794"/>
    <w:rsid w:val="008E0FC1"/>
    <w:rsid w:val="008E30E8"/>
    <w:rsid w:val="008F1453"/>
    <w:rsid w:val="008F1E35"/>
    <w:rsid w:val="008F2A75"/>
    <w:rsid w:val="008F5683"/>
    <w:rsid w:val="008F59B8"/>
    <w:rsid w:val="009003BF"/>
    <w:rsid w:val="00903934"/>
    <w:rsid w:val="0091070C"/>
    <w:rsid w:val="00915525"/>
    <w:rsid w:val="009159A7"/>
    <w:rsid w:val="00916735"/>
    <w:rsid w:val="00920BC6"/>
    <w:rsid w:val="00920EA0"/>
    <w:rsid w:val="00923AEE"/>
    <w:rsid w:val="00923C68"/>
    <w:rsid w:val="00925101"/>
    <w:rsid w:val="00926AD3"/>
    <w:rsid w:val="00932DF9"/>
    <w:rsid w:val="009331D1"/>
    <w:rsid w:val="00933DD8"/>
    <w:rsid w:val="00934B79"/>
    <w:rsid w:val="00935825"/>
    <w:rsid w:val="00936B95"/>
    <w:rsid w:val="0093794D"/>
    <w:rsid w:val="00940904"/>
    <w:rsid w:val="00941885"/>
    <w:rsid w:val="009426A1"/>
    <w:rsid w:val="00942A84"/>
    <w:rsid w:val="00942CA5"/>
    <w:rsid w:val="009459B4"/>
    <w:rsid w:val="00946B59"/>
    <w:rsid w:val="00956660"/>
    <w:rsid w:val="00960D62"/>
    <w:rsid w:val="00961B60"/>
    <w:rsid w:val="00961E05"/>
    <w:rsid w:val="0096512E"/>
    <w:rsid w:val="00972459"/>
    <w:rsid w:val="00973105"/>
    <w:rsid w:val="00976253"/>
    <w:rsid w:val="00981C48"/>
    <w:rsid w:val="00987227"/>
    <w:rsid w:val="00993EB5"/>
    <w:rsid w:val="00997DCA"/>
    <w:rsid w:val="009B262A"/>
    <w:rsid w:val="009B48E5"/>
    <w:rsid w:val="009B4C93"/>
    <w:rsid w:val="009B6912"/>
    <w:rsid w:val="009B6EF1"/>
    <w:rsid w:val="009C360F"/>
    <w:rsid w:val="009C5458"/>
    <w:rsid w:val="009C5621"/>
    <w:rsid w:val="009C6099"/>
    <w:rsid w:val="009C6370"/>
    <w:rsid w:val="009C7EEA"/>
    <w:rsid w:val="009D35B8"/>
    <w:rsid w:val="009D4185"/>
    <w:rsid w:val="009D4D13"/>
    <w:rsid w:val="009D58ED"/>
    <w:rsid w:val="009E3A1E"/>
    <w:rsid w:val="009F2EA5"/>
    <w:rsid w:val="009F2FE8"/>
    <w:rsid w:val="009F44DC"/>
    <w:rsid w:val="009F70E0"/>
    <w:rsid w:val="00A01B20"/>
    <w:rsid w:val="00A01D52"/>
    <w:rsid w:val="00A06E68"/>
    <w:rsid w:val="00A106E2"/>
    <w:rsid w:val="00A12413"/>
    <w:rsid w:val="00A12BE9"/>
    <w:rsid w:val="00A17BD1"/>
    <w:rsid w:val="00A17F7A"/>
    <w:rsid w:val="00A203B6"/>
    <w:rsid w:val="00A2104D"/>
    <w:rsid w:val="00A226CD"/>
    <w:rsid w:val="00A24753"/>
    <w:rsid w:val="00A252AC"/>
    <w:rsid w:val="00A25A53"/>
    <w:rsid w:val="00A305C4"/>
    <w:rsid w:val="00A33264"/>
    <w:rsid w:val="00A33A10"/>
    <w:rsid w:val="00A34505"/>
    <w:rsid w:val="00A37A92"/>
    <w:rsid w:val="00A44E57"/>
    <w:rsid w:val="00A532E1"/>
    <w:rsid w:val="00A54DCA"/>
    <w:rsid w:val="00A64932"/>
    <w:rsid w:val="00A70FD8"/>
    <w:rsid w:val="00A8044D"/>
    <w:rsid w:val="00A8264F"/>
    <w:rsid w:val="00A832EC"/>
    <w:rsid w:val="00A85D6A"/>
    <w:rsid w:val="00A874AE"/>
    <w:rsid w:val="00A91B82"/>
    <w:rsid w:val="00A925DB"/>
    <w:rsid w:val="00A95F77"/>
    <w:rsid w:val="00AA3C1C"/>
    <w:rsid w:val="00AA7587"/>
    <w:rsid w:val="00AA7CCB"/>
    <w:rsid w:val="00AB2A0B"/>
    <w:rsid w:val="00AB3241"/>
    <w:rsid w:val="00AB53DF"/>
    <w:rsid w:val="00AB7DFC"/>
    <w:rsid w:val="00AC5323"/>
    <w:rsid w:val="00AD1F43"/>
    <w:rsid w:val="00AD2004"/>
    <w:rsid w:val="00AE113E"/>
    <w:rsid w:val="00AE303D"/>
    <w:rsid w:val="00AE3389"/>
    <w:rsid w:val="00AE453C"/>
    <w:rsid w:val="00AE4F12"/>
    <w:rsid w:val="00AE7AF7"/>
    <w:rsid w:val="00AF36E5"/>
    <w:rsid w:val="00AF4382"/>
    <w:rsid w:val="00AF43A9"/>
    <w:rsid w:val="00B00039"/>
    <w:rsid w:val="00B00CC9"/>
    <w:rsid w:val="00B01014"/>
    <w:rsid w:val="00B02009"/>
    <w:rsid w:val="00B05FEE"/>
    <w:rsid w:val="00B060D0"/>
    <w:rsid w:val="00B1230F"/>
    <w:rsid w:val="00B136DC"/>
    <w:rsid w:val="00B1460F"/>
    <w:rsid w:val="00B151C9"/>
    <w:rsid w:val="00B24660"/>
    <w:rsid w:val="00B273D8"/>
    <w:rsid w:val="00B32BD8"/>
    <w:rsid w:val="00B37E90"/>
    <w:rsid w:val="00B42B9D"/>
    <w:rsid w:val="00B432DD"/>
    <w:rsid w:val="00B45523"/>
    <w:rsid w:val="00B537E4"/>
    <w:rsid w:val="00B553F1"/>
    <w:rsid w:val="00B55C85"/>
    <w:rsid w:val="00B56EC1"/>
    <w:rsid w:val="00B56F7B"/>
    <w:rsid w:val="00B60017"/>
    <w:rsid w:val="00B613C4"/>
    <w:rsid w:val="00B62F03"/>
    <w:rsid w:val="00B66C85"/>
    <w:rsid w:val="00B743B8"/>
    <w:rsid w:val="00B759BE"/>
    <w:rsid w:val="00B75D5A"/>
    <w:rsid w:val="00B77474"/>
    <w:rsid w:val="00B803A5"/>
    <w:rsid w:val="00B83BEA"/>
    <w:rsid w:val="00B84797"/>
    <w:rsid w:val="00B86140"/>
    <w:rsid w:val="00B940E2"/>
    <w:rsid w:val="00B949CF"/>
    <w:rsid w:val="00B970FE"/>
    <w:rsid w:val="00BA0FFB"/>
    <w:rsid w:val="00BA2153"/>
    <w:rsid w:val="00BA248B"/>
    <w:rsid w:val="00BA50EE"/>
    <w:rsid w:val="00BA52E4"/>
    <w:rsid w:val="00BB1F7D"/>
    <w:rsid w:val="00BB386F"/>
    <w:rsid w:val="00BB439B"/>
    <w:rsid w:val="00BC62D4"/>
    <w:rsid w:val="00BD4122"/>
    <w:rsid w:val="00BD5184"/>
    <w:rsid w:val="00BE6341"/>
    <w:rsid w:val="00BE7C07"/>
    <w:rsid w:val="00BF4A8C"/>
    <w:rsid w:val="00BF6420"/>
    <w:rsid w:val="00C0040E"/>
    <w:rsid w:val="00C00804"/>
    <w:rsid w:val="00C04896"/>
    <w:rsid w:val="00C048F5"/>
    <w:rsid w:val="00C066CF"/>
    <w:rsid w:val="00C141FE"/>
    <w:rsid w:val="00C17631"/>
    <w:rsid w:val="00C330C0"/>
    <w:rsid w:val="00C428DB"/>
    <w:rsid w:val="00C42DCC"/>
    <w:rsid w:val="00C5063C"/>
    <w:rsid w:val="00C51425"/>
    <w:rsid w:val="00C548FA"/>
    <w:rsid w:val="00C56B0A"/>
    <w:rsid w:val="00C60181"/>
    <w:rsid w:val="00C64E16"/>
    <w:rsid w:val="00C66F48"/>
    <w:rsid w:val="00C67A21"/>
    <w:rsid w:val="00C70664"/>
    <w:rsid w:val="00C70CC2"/>
    <w:rsid w:val="00C767C8"/>
    <w:rsid w:val="00C77F0D"/>
    <w:rsid w:val="00C81363"/>
    <w:rsid w:val="00C86FF2"/>
    <w:rsid w:val="00C906E9"/>
    <w:rsid w:val="00C914C3"/>
    <w:rsid w:val="00C9462B"/>
    <w:rsid w:val="00C962F8"/>
    <w:rsid w:val="00C966FB"/>
    <w:rsid w:val="00C9749F"/>
    <w:rsid w:val="00C97C19"/>
    <w:rsid w:val="00CA09A1"/>
    <w:rsid w:val="00CA4611"/>
    <w:rsid w:val="00CA5E32"/>
    <w:rsid w:val="00CA626F"/>
    <w:rsid w:val="00CB1337"/>
    <w:rsid w:val="00CB7D17"/>
    <w:rsid w:val="00CC08A9"/>
    <w:rsid w:val="00CC0DC7"/>
    <w:rsid w:val="00CC1DAB"/>
    <w:rsid w:val="00CC4082"/>
    <w:rsid w:val="00CC4375"/>
    <w:rsid w:val="00CC6540"/>
    <w:rsid w:val="00CC7D11"/>
    <w:rsid w:val="00CD2508"/>
    <w:rsid w:val="00CD3477"/>
    <w:rsid w:val="00CD3FF1"/>
    <w:rsid w:val="00CD6824"/>
    <w:rsid w:val="00CD6E49"/>
    <w:rsid w:val="00CE0F90"/>
    <w:rsid w:val="00CE5D88"/>
    <w:rsid w:val="00CF05F2"/>
    <w:rsid w:val="00CF074E"/>
    <w:rsid w:val="00D01727"/>
    <w:rsid w:val="00D03631"/>
    <w:rsid w:val="00D07355"/>
    <w:rsid w:val="00D103AA"/>
    <w:rsid w:val="00D10713"/>
    <w:rsid w:val="00D12B5E"/>
    <w:rsid w:val="00D12FFF"/>
    <w:rsid w:val="00D150F5"/>
    <w:rsid w:val="00D15113"/>
    <w:rsid w:val="00D155F5"/>
    <w:rsid w:val="00D1602D"/>
    <w:rsid w:val="00D16CCD"/>
    <w:rsid w:val="00D20114"/>
    <w:rsid w:val="00D210B9"/>
    <w:rsid w:val="00D21E80"/>
    <w:rsid w:val="00D23795"/>
    <w:rsid w:val="00D252B6"/>
    <w:rsid w:val="00D27BE5"/>
    <w:rsid w:val="00D33A58"/>
    <w:rsid w:val="00D528F5"/>
    <w:rsid w:val="00D62C85"/>
    <w:rsid w:val="00D670F0"/>
    <w:rsid w:val="00D7100A"/>
    <w:rsid w:val="00D7135A"/>
    <w:rsid w:val="00D72DE3"/>
    <w:rsid w:val="00D73412"/>
    <w:rsid w:val="00D7778A"/>
    <w:rsid w:val="00D85E40"/>
    <w:rsid w:val="00D87AC6"/>
    <w:rsid w:val="00D90E8C"/>
    <w:rsid w:val="00D91E1C"/>
    <w:rsid w:val="00D9432C"/>
    <w:rsid w:val="00DA60BD"/>
    <w:rsid w:val="00DA7881"/>
    <w:rsid w:val="00DB13D3"/>
    <w:rsid w:val="00DB3F83"/>
    <w:rsid w:val="00DC32C1"/>
    <w:rsid w:val="00DC4255"/>
    <w:rsid w:val="00DC69AA"/>
    <w:rsid w:val="00DD1E9F"/>
    <w:rsid w:val="00DD329E"/>
    <w:rsid w:val="00DD675F"/>
    <w:rsid w:val="00DE4450"/>
    <w:rsid w:val="00DE54CF"/>
    <w:rsid w:val="00DE6DC7"/>
    <w:rsid w:val="00DF1162"/>
    <w:rsid w:val="00DF1976"/>
    <w:rsid w:val="00DF2E90"/>
    <w:rsid w:val="00DF3CA0"/>
    <w:rsid w:val="00E02511"/>
    <w:rsid w:val="00E02F9F"/>
    <w:rsid w:val="00E03311"/>
    <w:rsid w:val="00E123CB"/>
    <w:rsid w:val="00E1281F"/>
    <w:rsid w:val="00E204B7"/>
    <w:rsid w:val="00E26088"/>
    <w:rsid w:val="00E273F6"/>
    <w:rsid w:val="00E30DBC"/>
    <w:rsid w:val="00E311EA"/>
    <w:rsid w:val="00E32D76"/>
    <w:rsid w:val="00E404D3"/>
    <w:rsid w:val="00E43E54"/>
    <w:rsid w:val="00E47938"/>
    <w:rsid w:val="00E50895"/>
    <w:rsid w:val="00E51382"/>
    <w:rsid w:val="00E52A88"/>
    <w:rsid w:val="00E53310"/>
    <w:rsid w:val="00E53ACF"/>
    <w:rsid w:val="00E60BDA"/>
    <w:rsid w:val="00E6269C"/>
    <w:rsid w:val="00E641BF"/>
    <w:rsid w:val="00E65AD3"/>
    <w:rsid w:val="00E65C8F"/>
    <w:rsid w:val="00E73186"/>
    <w:rsid w:val="00E73B0B"/>
    <w:rsid w:val="00E7420F"/>
    <w:rsid w:val="00E7652E"/>
    <w:rsid w:val="00E81500"/>
    <w:rsid w:val="00E81B6D"/>
    <w:rsid w:val="00E86849"/>
    <w:rsid w:val="00E903D7"/>
    <w:rsid w:val="00E90D75"/>
    <w:rsid w:val="00E9643D"/>
    <w:rsid w:val="00EA5375"/>
    <w:rsid w:val="00EB31FC"/>
    <w:rsid w:val="00EB48FC"/>
    <w:rsid w:val="00EC0AC1"/>
    <w:rsid w:val="00EC4A6C"/>
    <w:rsid w:val="00EC6B8E"/>
    <w:rsid w:val="00EC6F28"/>
    <w:rsid w:val="00ED0A5A"/>
    <w:rsid w:val="00ED36FB"/>
    <w:rsid w:val="00ED753D"/>
    <w:rsid w:val="00EE1484"/>
    <w:rsid w:val="00EE184A"/>
    <w:rsid w:val="00EE1929"/>
    <w:rsid w:val="00EE580A"/>
    <w:rsid w:val="00EF0075"/>
    <w:rsid w:val="00EF4E51"/>
    <w:rsid w:val="00EF4FAF"/>
    <w:rsid w:val="00EF6A8C"/>
    <w:rsid w:val="00EF7AF1"/>
    <w:rsid w:val="00F009D7"/>
    <w:rsid w:val="00F03612"/>
    <w:rsid w:val="00F0599A"/>
    <w:rsid w:val="00F07811"/>
    <w:rsid w:val="00F139F8"/>
    <w:rsid w:val="00F155F8"/>
    <w:rsid w:val="00F17064"/>
    <w:rsid w:val="00F24A70"/>
    <w:rsid w:val="00F27163"/>
    <w:rsid w:val="00F32A3E"/>
    <w:rsid w:val="00F32CB4"/>
    <w:rsid w:val="00F34C41"/>
    <w:rsid w:val="00F364A1"/>
    <w:rsid w:val="00F37456"/>
    <w:rsid w:val="00F40B95"/>
    <w:rsid w:val="00F40F34"/>
    <w:rsid w:val="00F4553B"/>
    <w:rsid w:val="00F459D1"/>
    <w:rsid w:val="00F460C0"/>
    <w:rsid w:val="00F466D2"/>
    <w:rsid w:val="00F474F8"/>
    <w:rsid w:val="00F50BDC"/>
    <w:rsid w:val="00F51AF6"/>
    <w:rsid w:val="00F5748B"/>
    <w:rsid w:val="00F57A9A"/>
    <w:rsid w:val="00F71A51"/>
    <w:rsid w:val="00F723C6"/>
    <w:rsid w:val="00F73E6E"/>
    <w:rsid w:val="00F74035"/>
    <w:rsid w:val="00F76A55"/>
    <w:rsid w:val="00F9056C"/>
    <w:rsid w:val="00F91D5F"/>
    <w:rsid w:val="00F92C93"/>
    <w:rsid w:val="00F935A5"/>
    <w:rsid w:val="00F94169"/>
    <w:rsid w:val="00F966C9"/>
    <w:rsid w:val="00FA0F2A"/>
    <w:rsid w:val="00FA42B3"/>
    <w:rsid w:val="00FA7B1D"/>
    <w:rsid w:val="00FB0546"/>
    <w:rsid w:val="00FB4111"/>
    <w:rsid w:val="00FB4B7E"/>
    <w:rsid w:val="00FB5A83"/>
    <w:rsid w:val="00FB5F8D"/>
    <w:rsid w:val="00FC09FD"/>
    <w:rsid w:val="00FC1AED"/>
    <w:rsid w:val="00FC3157"/>
    <w:rsid w:val="00FC4BE3"/>
    <w:rsid w:val="00FC4EA0"/>
    <w:rsid w:val="00FC789C"/>
    <w:rsid w:val="00FD1CAD"/>
    <w:rsid w:val="00FD721E"/>
    <w:rsid w:val="00FE0E73"/>
    <w:rsid w:val="00FE2F89"/>
    <w:rsid w:val="00FE3CE9"/>
    <w:rsid w:val="00FE3F1C"/>
    <w:rsid w:val="00FF0B35"/>
    <w:rsid w:val="00FF333F"/>
    <w:rsid w:val="00FF62E8"/>
    <w:rsid w:val="00FF7A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Standard">
    <w:name w:val="Normal"/>
    <w:qFormat/>
    <w:rsid w:val="00E51382"/>
    <w:pPr>
      <w:jc w:val="both"/>
    </w:pPr>
    <w:rPr>
      <w:rFonts w:ascii="Arial" w:hAnsi="Arial"/>
      <w:sz w:val="24"/>
    </w:rPr>
  </w:style>
  <w:style w:type="paragraph" w:styleId="berschrift1">
    <w:name w:val="heading 1"/>
    <w:basedOn w:val="Standard"/>
    <w:next w:val="Standard"/>
    <w:link w:val="berschrift1Zchn"/>
    <w:uiPriority w:val="99"/>
    <w:qFormat/>
    <w:rsid w:val="00E641BF"/>
    <w:pPr>
      <w:keepNext/>
      <w:widowControl w:val="0"/>
      <w:tabs>
        <w:tab w:val="left" w:pos="794"/>
      </w:tabs>
      <w:spacing w:after="240"/>
      <w:ind w:left="794" w:hanging="794"/>
      <w:outlineLvl w:val="0"/>
    </w:pPr>
    <w:rPr>
      <w:b/>
      <w:sz w:val="30"/>
    </w:rPr>
  </w:style>
  <w:style w:type="paragraph" w:styleId="berschrift2">
    <w:name w:val="heading 2"/>
    <w:basedOn w:val="berschrift1"/>
    <w:next w:val="Standard"/>
    <w:link w:val="berschrift2Zchn"/>
    <w:uiPriority w:val="99"/>
    <w:qFormat/>
    <w:rsid w:val="00E641BF"/>
    <w:pPr>
      <w:outlineLvl w:val="1"/>
    </w:pPr>
    <w:rPr>
      <w:sz w:val="28"/>
    </w:rPr>
  </w:style>
  <w:style w:type="paragraph" w:styleId="berschrift3">
    <w:name w:val="heading 3"/>
    <w:basedOn w:val="berschrift2"/>
    <w:next w:val="Standard"/>
    <w:link w:val="berschrift3Zchn"/>
    <w:uiPriority w:val="99"/>
    <w:qFormat/>
    <w:rsid w:val="00E641BF"/>
    <w:pPr>
      <w:outlineLvl w:val="2"/>
    </w:pPr>
    <w:rPr>
      <w:sz w:val="26"/>
    </w:rPr>
  </w:style>
  <w:style w:type="paragraph" w:styleId="berschrift4">
    <w:name w:val="heading 4"/>
    <w:basedOn w:val="berschrift3"/>
    <w:next w:val="Standard"/>
    <w:link w:val="berschrift4Zchn"/>
    <w:uiPriority w:val="99"/>
    <w:qFormat/>
    <w:rsid w:val="00E641BF"/>
    <w:pPr>
      <w:outlineLvl w:val="3"/>
    </w:pPr>
    <w:rPr>
      <w:sz w:val="24"/>
    </w:rPr>
  </w:style>
  <w:style w:type="paragraph" w:styleId="berschrift5">
    <w:name w:val="heading 5"/>
    <w:basedOn w:val="Standard"/>
    <w:next w:val="Standard"/>
    <w:link w:val="berschrift5Zchn"/>
    <w:uiPriority w:val="99"/>
    <w:qFormat/>
    <w:rsid w:val="00E641BF"/>
    <w:pPr>
      <w:keepNext/>
      <w:outlineLvl w:val="4"/>
    </w:pPr>
    <w:rPr>
      <w:i/>
      <w:iCs/>
      <w:sz w:val="22"/>
    </w:rPr>
  </w:style>
  <w:style w:type="paragraph" w:styleId="berschrift6">
    <w:name w:val="heading 6"/>
    <w:basedOn w:val="Standard"/>
    <w:next w:val="Standard"/>
    <w:link w:val="berschrift6Zchn"/>
    <w:uiPriority w:val="99"/>
    <w:qFormat/>
    <w:rsid w:val="00E641BF"/>
    <w:pPr>
      <w:keepNext/>
      <w:outlineLvl w:val="5"/>
    </w:pPr>
    <w:rPr>
      <w:i/>
      <w:iCs/>
    </w:rPr>
  </w:style>
  <w:style w:type="paragraph" w:styleId="berschrift7">
    <w:name w:val="heading 7"/>
    <w:basedOn w:val="Standard"/>
    <w:next w:val="Standard"/>
    <w:link w:val="berschrift7Zchn"/>
    <w:uiPriority w:val="99"/>
    <w:qFormat/>
    <w:rsid w:val="00E641BF"/>
    <w:pPr>
      <w:keepNext/>
      <w:ind w:left="340" w:hanging="340"/>
      <w:outlineLvl w:val="6"/>
    </w:pPr>
    <w:rPr>
      <w:rFonts w:cs="Arial"/>
      <w:i/>
      <w:iCs/>
      <w:sz w:val="22"/>
    </w:rPr>
  </w:style>
  <w:style w:type="paragraph" w:styleId="berschrift8">
    <w:name w:val="heading 8"/>
    <w:basedOn w:val="Standard"/>
    <w:next w:val="Standard"/>
    <w:link w:val="berschrift8Zchn"/>
    <w:uiPriority w:val="99"/>
    <w:qFormat/>
    <w:rsid w:val="00E641BF"/>
    <w:pPr>
      <w:keepNext/>
      <w:outlineLvl w:val="7"/>
    </w:pPr>
    <w:rPr>
      <w:b/>
      <w:bCs/>
    </w:rPr>
  </w:style>
  <w:style w:type="paragraph" w:styleId="berschrift9">
    <w:name w:val="heading 9"/>
    <w:basedOn w:val="Standard"/>
    <w:next w:val="Standard"/>
    <w:link w:val="berschrift9Zchn"/>
    <w:uiPriority w:val="99"/>
    <w:qFormat/>
    <w:rsid w:val="00E641BF"/>
    <w:pPr>
      <w:keepNext/>
      <w:spacing w:before="120" w:after="240"/>
      <w:ind w:left="357"/>
      <w:jc w:val="left"/>
      <w:outlineLvl w:val="8"/>
    </w:pPr>
    <w:rPr>
      <w:i/>
      <w:iCs/>
      <w:color w:val="000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0140DE"/>
    <w:rPr>
      <w:rFonts w:ascii="Cambria" w:hAnsi="Cambria" w:cs="Times New Roman"/>
      <w:b/>
      <w:bCs/>
      <w:kern w:val="32"/>
      <w:sz w:val="32"/>
      <w:szCs w:val="32"/>
    </w:rPr>
  </w:style>
  <w:style w:type="character" w:customStyle="1" w:styleId="berschrift2Zchn">
    <w:name w:val="Überschrift 2 Zchn"/>
    <w:link w:val="berschrift2"/>
    <w:uiPriority w:val="99"/>
    <w:locked/>
    <w:rsid w:val="00533E18"/>
    <w:rPr>
      <w:rFonts w:ascii="Arial" w:hAnsi="Arial" w:cs="Times New Roman"/>
      <w:b/>
      <w:sz w:val="28"/>
    </w:rPr>
  </w:style>
  <w:style w:type="character" w:customStyle="1" w:styleId="berschrift3Zchn">
    <w:name w:val="Überschrift 3 Zchn"/>
    <w:link w:val="berschrift3"/>
    <w:uiPriority w:val="99"/>
    <w:locked/>
    <w:rsid w:val="00533E18"/>
    <w:rPr>
      <w:rFonts w:ascii="Arial" w:hAnsi="Arial" w:cs="Times New Roman"/>
      <w:b/>
      <w:sz w:val="26"/>
    </w:rPr>
  </w:style>
  <w:style w:type="character" w:customStyle="1" w:styleId="berschrift4Zchn">
    <w:name w:val="Überschrift 4 Zchn"/>
    <w:link w:val="berschrift4"/>
    <w:uiPriority w:val="99"/>
    <w:semiHidden/>
    <w:locked/>
    <w:rsid w:val="000140DE"/>
    <w:rPr>
      <w:rFonts w:ascii="Calibri" w:hAnsi="Calibri" w:cs="Times New Roman"/>
      <w:b/>
      <w:bCs/>
      <w:sz w:val="28"/>
      <w:szCs w:val="28"/>
    </w:rPr>
  </w:style>
  <w:style w:type="character" w:customStyle="1" w:styleId="berschrift5Zchn">
    <w:name w:val="Überschrift 5 Zchn"/>
    <w:link w:val="berschrift5"/>
    <w:uiPriority w:val="99"/>
    <w:semiHidden/>
    <w:locked/>
    <w:rsid w:val="000140DE"/>
    <w:rPr>
      <w:rFonts w:ascii="Calibri" w:hAnsi="Calibri" w:cs="Times New Roman"/>
      <w:b/>
      <w:bCs/>
      <w:i/>
      <w:iCs/>
      <w:sz w:val="26"/>
      <w:szCs w:val="26"/>
    </w:rPr>
  </w:style>
  <w:style w:type="character" w:customStyle="1" w:styleId="berschrift6Zchn">
    <w:name w:val="Überschrift 6 Zchn"/>
    <w:link w:val="berschrift6"/>
    <w:uiPriority w:val="99"/>
    <w:semiHidden/>
    <w:locked/>
    <w:rsid w:val="000140DE"/>
    <w:rPr>
      <w:rFonts w:ascii="Calibri" w:hAnsi="Calibri" w:cs="Times New Roman"/>
      <w:b/>
      <w:bCs/>
    </w:rPr>
  </w:style>
  <w:style w:type="character" w:customStyle="1" w:styleId="berschrift7Zchn">
    <w:name w:val="Überschrift 7 Zchn"/>
    <w:link w:val="berschrift7"/>
    <w:uiPriority w:val="99"/>
    <w:semiHidden/>
    <w:locked/>
    <w:rsid w:val="000140DE"/>
    <w:rPr>
      <w:rFonts w:ascii="Calibri" w:hAnsi="Calibri" w:cs="Times New Roman"/>
      <w:sz w:val="24"/>
      <w:szCs w:val="24"/>
    </w:rPr>
  </w:style>
  <w:style w:type="character" w:customStyle="1" w:styleId="berschrift8Zchn">
    <w:name w:val="Überschrift 8 Zchn"/>
    <w:link w:val="berschrift8"/>
    <w:uiPriority w:val="99"/>
    <w:semiHidden/>
    <w:locked/>
    <w:rsid w:val="000140DE"/>
    <w:rPr>
      <w:rFonts w:ascii="Calibri" w:hAnsi="Calibri" w:cs="Times New Roman"/>
      <w:i/>
      <w:iCs/>
      <w:sz w:val="24"/>
      <w:szCs w:val="24"/>
    </w:rPr>
  </w:style>
  <w:style w:type="character" w:customStyle="1" w:styleId="berschrift9Zchn">
    <w:name w:val="Überschrift 9 Zchn"/>
    <w:link w:val="berschrift9"/>
    <w:uiPriority w:val="99"/>
    <w:semiHidden/>
    <w:locked/>
    <w:rsid w:val="000140DE"/>
    <w:rPr>
      <w:rFonts w:ascii="Cambria" w:hAnsi="Cambria" w:cs="Times New Roman"/>
    </w:rPr>
  </w:style>
  <w:style w:type="paragraph" w:customStyle="1" w:styleId="einzug-3">
    <w:name w:val="einzug-3"/>
    <w:basedOn w:val="Standard"/>
    <w:next w:val="Standard"/>
    <w:uiPriority w:val="99"/>
    <w:rsid w:val="00E641BF"/>
    <w:pPr>
      <w:numPr>
        <w:numId w:val="2"/>
      </w:numPr>
      <w:tabs>
        <w:tab w:val="left" w:pos="284"/>
      </w:tabs>
      <w:spacing w:line="288" w:lineRule="exact"/>
    </w:pPr>
  </w:style>
  <w:style w:type="paragraph" w:customStyle="1" w:styleId="ZW-Zusatz">
    <w:name w:val="ZW-Zusatz"/>
    <w:basedOn w:val="Standard"/>
    <w:next w:val="Standard"/>
    <w:uiPriority w:val="99"/>
    <w:rsid w:val="00E641BF"/>
    <w:pPr>
      <w:keepNext/>
      <w:numPr>
        <w:numId w:val="3"/>
      </w:numPr>
      <w:tabs>
        <w:tab w:val="clear" w:pos="360"/>
        <w:tab w:val="num" w:pos="284"/>
      </w:tabs>
      <w:spacing w:after="240"/>
      <w:ind w:left="284" w:hanging="284"/>
    </w:pPr>
  </w:style>
  <w:style w:type="paragraph" w:customStyle="1" w:styleId="einzug-1">
    <w:name w:val="einzug-1"/>
    <w:basedOn w:val="Standard"/>
    <w:next w:val="Standard"/>
    <w:uiPriority w:val="99"/>
    <w:rsid w:val="00E641BF"/>
    <w:pPr>
      <w:numPr>
        <w:numId w:val="4"/>
      </w:numPr>
      <w:tabs>
        <w:tab w:val="left" w:pos="284"/>
      </w:tabs>
      <w:spacing w:line="288" w:lineRule="exact"/>
    </w:pPr>
  </w:style>
  <w:style w:type="paragraph" w:customStyle="1" w:styleId="einzug-2">
    <w:name w:val="einzug-2"/>
    <w:basedOn w:val="Standard"/>
    <w:next w:val="Standard"/>
    <w:uiPriority w:val="99"/>
    <w:rsid w:val="00E641BF"/>
    <w:pPr>
      <w:numPr>
        <w:numId w:val="5"/>
      </w:numPr>
      <w:tabs>
        <w:tab w:val="left" w:pos="284"/>
      </w:tabs>
      <w:spacing w:line="288" w:lineRule="exact"/>
    </w:pPr>
  </w:style>
  <w:style w:type="paragraph" w:styleId="Verzeichnis2">
    <w:name w:val="toc 2"/>
    <w:basedOn w:val="Standard"/>
    <w:next w:val="Standard"/>
    <w:autoRedefine/>
    <w:uiPriority w:val="39"/>
    <w:rsid w:val="006E59C8"/>
    <w:pPr>
      <w:tabs>
        <w:tab w:val="left" w:pos="540"/>
        <w:tab w:val="right" w:pos="8845"/>
      </w:tabs>
      <w:ind w:left="360" w:right="14" w:hanging="360"/>
      <w:jc w:val="left"/>
    </w:pPr>
  </w:style>
  <w:style w:type="paragraph" w:customStyle="1" w:styleId="ZW-fett">
    <w:name w:val="ZW-fett"/>
    <w:basedOn w:val="Standard"/>
    <w:next w:val="Standard"/>
    <w:uiPriority w:val="99"/>
    <w:rsid w:val="00E641BF"/>
    <w:pPr>
      <w:keepNext/>
      <w:spacing w:after="240"/>
    </w:pPr>
    <w:rPr>
      <w:b/>
    </w:rPr>
  </w:style>
  <w:style w:type="paragraph" w:customStyle="1" w:styleId="ZW-kursiv">
    <w:name w:val="ZW-kursiv"/>
    <w:basedOn w:val="ZW-fett"/>
    <w:next w:val="Standard"/>
    <w:uiPriority w:val="99"/>
    <w:rsid w:val="00E641BF"/>
    <w:rPr>
      <w:i/>
    </w:rPr>
  </w:style>
  <w:style w:type="paragraph" w:styleId="Verzeichnis1">
    <w:name w:val="toc 1"/>
    <w:basedOn w:val="Standard"/>
    <w:next w:val="Standard"/>
    <w:autoRedefine/>
    <w:uiPriority w:val="39"/>
    <w:rsid w:val="00F32A3E"/>
    <w:pPr>
      <w:tabs>
        <w:tab w:val="left" w:pos="0"/>
        <w:tab w:val="right" w:pos="8845"/>
      </w:tabs>
      <w:spacing w:before="480" w:after="240"/>
      <w:ind w:left="851" w:right="851" w:hanging="851"/>
      <w:jc w:val="left"/>
    </w:pPr>
    <w:rPr>
      <w:rFonts w:cs="Arial"/>
      <w:b/>
      <w:noProof/>
      <w:szCs w:val="30"/>
    </w:rPr>
  </w:style>
  <w:style w:type="paragraph" w:styleId="Verzeichnis3">
    <w:name w:val="toc 3"/>
    <w:basedOn w:val="Standard"/>
    <w:next w:val="Standard"/>
    <w:autoRedefine/>
    <w:uiPriority w:val="39"/>
    <w:rsid w:val="006A3C39"/>
    <w:pPr>
      <w:tabs>
        <w:tab w:val="num" w:pos="0"/>
        <w:tab w:val="left" w:pos="794"/>
        <w:tab w:val="right" w:pos="8845"/>
      </w:tabs>
      <w:spacing w:before="60" w:after="60"/>
      <w:jc w:val="left"/>
    </w:pPr>
    <w:rPr>
      <w:i/>
      <w:sz w:val="22"/>
      <w:szCs w:val="22"/>
    </w:rPr>
  </w:style>
  <w:style w:type="character" w:styleId="Seitenzahl">
    <w:name w:val="page number"/>
    <w:uiPriority w:val="99"/>
    <w:rsid w:val="00E641BF"/>
    <w:rPr>
      <w:rFonts w:cs="Times New Roman"/>
    </w:rPr>
  </w:style>
  <w:style w:type="paragraph" w:styleId="Fuzeile">
    <w:name w:val="footer"/>
    <w:basedOn w:val="Standard"/>
    <w:link w:val="FuzeileZchn"/>
    <w:rsid w:val="00E641BF"/>
    <w:pPr>
      <w:widowControl w:val="0"/>
      <w:tabs>
        <w:tab w:val="right" w:pos="9072"/>
      </w:tabs>
    </w:pPr>
    <w:rPr>
      <w:noProof/>
    </w:rPr>
  </w:style>
  <w:style w:type="character" w:customStyle="1" w:styleId="FuzeileZchn">
    <w:name w:val="Fußzeile Zchn"/>
    <w:link w:val="Fuzeile"/>
    <w:locked/>
    <w:rsid w:val="007A4549"/>
    <w:rPr>
      <w:rFonts w:ascii="Arial" w:hAnsi="Arial" w:cs="Times New Roman"/>
      <w:noProof/>
      <w:sz w:val="24"/>
      <w:lang w:val="de-DE" w:eastAsia="de-DE"/>
    </w:rPr>
  </w:style>
  <w:style w:type="paragraph" w:styleId="Kopfzeile">
    <w:name w:val="header"/>
    <w:basedOn w:val="Standard"/>
    <w:link w:val="KopfzeileZchn"/>
    <w:uiPriority w:val="99"/>
    <w:rsid w:val="00E641BF"/>
    <w:pPr>
      <w:widowControl w:val="0"/>
      <w:pBdr>
        <w:bottom w:val="single" w:sz="6" w:space="1" w:color="auto"/>
      </w:pBdr>
    </w:pPr>
    <w:rPr>
      <w:noProof/>
      <w:sz w:val="20"/>
    </w:rPr>
  </w:style>
  <w:style w:type="character" w:customStyle="1" w:styleId="KopfzeileZchn">
    <w:name w:val="Kopfzeile Zchn"/>
    <w:link w:val="Kopfzeile"/>
    <w:uiPriority w:val="99"/>
    <w:semiHidden/>
    <w:locked/>
    <w:rsid w:val="000140DE"/>
    <w:rPr>
      <w:rFonts w:ascii="Arial" w:hAnsi="Arial" w:cs="Times New Roman"/>
      <w:sz w:val="20"/>
      <w:szCs w:val="20"/>
    </w:rPr>
  </w:style>
  <w:style w:type="paragraph" w:styleId="Funotentext">
    <w:name w:val="footnote text"/>
    <w:basedOn w:val="Standard"/>
    <w:link w:val="FunotentextZchn"/>
    <w:uiPriority w:val="99"/>
    <w:semiHidden/>
    <w:rsid w:val="00E641BF"/>
    <w:pPr>
      <w:widowControl w:val="0"/>
      <w:tabs>
        <w:tab w:val="left" w:pos="284"/>
      </w:tabs>
      <w:ind w:left="284" w:hanging="284"/>
    </w:pPr>
    <w:rPr>
      <w:sz w:val="20"/>
    </w:rPr>
  </w:style>
  <w:style w:type="character" w:customStyle="1" w:styleId="FunotentextZchn">
    <w:name w:val="Fußnotentext Zchn"/>
    <w:link w:val="Funotentext"/>
    <w:uiPriority w:val="99"/>
    <w:semiHidden/>
    <w:locked/>
    <w:rsid w:val="000140DE"/>
    <w:rPr>
      <w:rFonts w:ascii="Arial" w:hAnsi="Arial" w:cs="Times New Roman"/>
      <w:sz w:val="20"/>
      <w:szCs w:val="20"/>
    </w:rPr>
  </w:style>
  <w:style w:type="character" w:styleId="Funotenzeichen">
    <w:name w:val="footnote reference"/>
    <w:uiPriority w:val="99"/>
    <w:semiHidden/>
    <w:rsid w:val="00E641BF"/>
    <w:rPr>
      <w:rFonts w:ascii="Arial" w:hAnsi="Arial" w:cs="Times New Roman"/>
      <w:sz w:val="24"/>
      <w:vertAlign w:val="superscript"/>
    </w:rPr>
  </w:style>
  <w:style w:type="paragraph" w:styleId="Textkrper-Einzug2">
    <w:name w:val="Body Text Indent 2"/>
    <w:basedOn w:val="Standard"/>
    <w:link w:val="Textkrper-Einzug2Zchn"/>
    <w:uiPriority w:val="99"/>
    <w:rsid w:val="00E641BF"/>
    <w:pPr>
      <w:ind w:left="410" w:hanging="410"/>
      <w:jc w:val="left"/>
    </w:pPr>
    <w:rPr>
      <w:rFonts w:ascii="Times New Roman" w:hAnsi="Times New Roman"/>
      <w:szCs w:val="24"/>
    </w:rPr>
  </w:style>
  <w:style w:type="character" w:customStyle="1" w:styleId="Textkrper-Einzug2Zchn">
    <w:name w:val="Textkörper-Einzug 2 Zchn"/>
    <w:link w:val="Textkrper-Einzug2"/>
    <w:uiPriority w:val="99"/>
    <w:semiHidden/>
    <w:locked/>
    <w:rsid w:val="000140DE"/>
    <w:rPr>
      <w:rFonts w:ascii="Arial" w:hAnsi="Arial" w:cs="Times New Roman"/>
      <w:sz w:val="20"/>
      <w:szCs w:val="20"/>
    </w:rPr>
  </w:style>
  <w:style w:type="paragraph" w:styleId="Textkrper2">
    <w:name w:val="Body Text 2"/>
    <w:basedOn w:val="Standard"/>
    <w:link w:val="Textkrper2Zchn"/>
    <w:uiPriority w:val="99"/>
    <w:rsid w:val="00E641BF"/>
    <w:pPr>
      <w:spacing w:before="120" w:after="240"/>
      <w:jc w:val="left"/>
    </w:pPr>
    <w:rPr>
      <w:b/>
      <w:sz w:val="22"/>
    </w:rPr>
  </w:style>
  <w:style w:type="character" w:customStyle="1" w:styleId="Textkrper2Zchn">
    <w:name w:val="Textkörper 2 Zchn"/>
    <w:link w:val="Textkrper2"/>
    <w:uiPriority w:val="99"/>
    <w:locked/>
    <w:rsid w:val="00533E18"/>
    <w:rPr>
      <w:rFonts w:ascii="Arial" w:hAnsi="Arial" w:cs="Times New Roman"/>
      <w:b/>
      <w:sz w:val="22"/>
    </w:rPr>
  </w:style>
  <w:style w:type="paragraph" w:styleId="Textkrper3">
    <w:name w:val="Body Text 3"/>
    <w:basedOn w:val="Standard"/>
    <w:link w:val="Textkrper3Zchn"/>
    <w:uiPriority w:val="99"/>
    <w:rsid w:val="00E641BF"/>
    <w:pPr>
      <w:jc w:val="left"/>
    </w:pPr>
    <w:rPr>
      <w:i/>
      <w:sz w:val="22"/>
    </w:rPr>
  </w:style>
  <w:style w:type="character" w:customStyle="1" w:styleId="Textkrper3Zchn">
    <w:name w:val="Textkörper 3 Zchn"/>
    <w:link w:val="Textkrper3"/>
    <w:uiPriority w:val="99"/>
    <w:locked/>
    <w:rsid w:val="00533E18"/>
    <w:rPr>
      <w:rFonts w:ascii="Arial" w:hAnsi="Arial" w:cs="Times New Roman"/>
      <w:i/>
      <w:sz w:val="22"/>
    </w:rPr>
  </w:style>
  <w:style w:type="paragraph" w:styleId="Textkrper-Einzug3">
    <w:name w:val="Body Text Indent 3"/>
    <w:basedOn w:val="Standard"/>
    <w:link w:val="Textkrper-Einzug3Zchn"/>
    <w:uiPriority w:val="99"/>
    <w:rsid w:val="00E641BF"/>
    <w:pPr>
      <w:ind w:left="309" w:hanging="309"/>
    </w:pPr>
    <w:rPr>
      <w:sz w:val="22"/>
    </w:rPr>
  </w:style>
  <w:style w:type="character" w:customStyle="1" w:styleId="Textkrper-Einzug3Zchn">
    <w:name w:val="Textkörper-Einzug 3 Zchn"/>
    <w:link w:val="Textkrper-Einzug3"/>
    <w:uiPriority w:val="99"/>
    <w:semiHidden/>
    <w:locked/>
    <w:rsid w:val="000140DE"/>
    <w:rPr>
      <w:rFonts w:ascii="Arial" w:hAnsi="Arial" w:cs="Times New Roman"/>
      <w:sz w:val="16"/>
      <w:szCs w:val="16"/>
    </w:rPr>
  </w:style>
  <w:style w:type="paragraph" w:styleId="Textkrper-Zeileneinzug">
    <w:name w:val="Body Text Indent"/>
    <w:basedOn w:val="Standard"/>
    <w:link w:val="Textkrper-ZeileneinzugZchn"/>
    <w:uiPriority w:val="99"/>
    <w:rsid w:val="00E641BF"/>
    <w:pPr>
      <w:widowControl w:val="0"/>
      <w:autoSpaceDE w:val="0"/>
      <w:autoSpaceDN w:val="0"/>
      <w:adjustRightInd w:val="0"/>
      <w:ind w:left="79"/>
      <w:jc w:val="left"/>
    </w:pPr>
    <w:rPr>
      <w:rFonts w:ascii="Times New Roman" w:hAnsi="Times New Roman"/>
      <w:sz w:val="22"/>
      <w:szCs w:val="22"/>
    </w:rPr>
  </w:style>
  <w:style w:type="character" w:customStyle="1" w:styleId="Textkrper-ZeileneinzugZchn">
    <w:name w:val="Textkörper-Zeileneinzug Zchn"/>
    <w:link w:val="Textkrper-Zeileneinzug"/>
    <w:uiPriority w:val="99"/>
    <w:semiHidden/>
    <w:locked/>
    <w:rsid w:val="000140DE"/>
    <w:rPr>
      <w:rFonts w:ascii="Arial" w:hAnsi="Arial" w:cs="Times New Roman"/>
      <w:sz w:val="20"/>
      <w:szCs w:val="20"/>
    </w:rPr>
  </w:style>
  <w:style w:type="character" w:styleId="Hyperlink">
    <w:name w:val="Hyperlink"/>
    <w:uiPriority w:val="99"/>
    <w:rsid w:val="00E641BF"/>
    <w:rPr>
      <w:rFonts w:cs="Times New Roman"/>
      <w:color w:val="0000FF"/>
      <w:u w:val="single"/>
    </w:rPr>
  </w:style>
  <w:style w:type="paragraph" w:styleId="Textkrper">
    <w:name w:val="Body Text"/>
    <w:basedOn w:val="Standard"/>
    <w:link w:val="TextkrperZchn"/>
    <w:uiPriority w:val="99"/>
    <w:rsid w:val="00E641BF"/>
    <w:pPr>
      <w:spacing w:before="120"/>
      <w:jc w:val="left"/>
    </w:pPr>
    <w:rPr>
      <w:color w:val="FF0000"/>
      <w:sz w:val="22"/>
    </w:rPr>
  </w:style>
  <w:style w:type="character" w:customStyle="1" w:styleId="TextkrperZchn">
    <w:name w:val="Textkörper Zchn"/>
    <w:link w:val="Textkrper"/>
    <w:uiPriority w:val="99"/>
    <w:semiHidden/>
    <w:locked/>
    <w:rsid w:val="000140DE"/>
    <w:rPr>
      <w:rFonts w:ascii="Arial" w:hAnsi="Arial" w:cs="Times New Roman"/>
      <w:sz w:val="20"/>
      <w:szCs w:val="20"/>
    </w:rPr>
  </w:style>
  <w:style w:type="paragraph" w:styleId="Aufzhlungszeichen">
    <w:name w:val="List Bullet"/>
    <w:basedOn w:val="Standard"/>
    <w:autoRedefine/>
    <w:uiPriority w:val="99"/>
    <w:rsid w:val="00E641BF"/>
    <w:pPr>
      <w:numPr>
        <w:numId w:val="1"/>
      </w:numPr>
      <w:tabs>
        <w:tab w:val="left" w:pos="284"/>
      </w:tabs>
      <w:spacing w:after="120"/>
    </w:pPr>
    <w:rPr>
      <w:sz w:val="22"/>
    </w:rPr>
  </w:style>
  <w:style w:type="character" w:styleId="BesuchterHyperlink">
    <w:name w:val="FollowedHyperlink"/>
    <w:uiPriority w:val="99"/>
    <w:rsid w:val="00E641BF"/>
    <w:rPr>
      <w:rFonts w:cs="Times New Roman"/>
      <w:color w:val="800080"/>
      <w:u w:val="single"/>
    </w:rPr>
  </w:style>
  <w:style w:type="character" w:styleId="Endnotenzeichen">
    <w:name w:val="endnote reference"/>
    <w:uiPriority w:val="99"/>
    <w:semiHidden/>
    <w:rsid w:val="00E641BF"/>
    <w:rPr>
      <w:rFonts w:cs="Times New Roman"/>
      <w:vertAlign w:val="superscript"/>
    </w:rPr>
  </w:style>
  <w:style w:type="paragraph" w:customStyle="1" w:styleId="Basisformat">
    <w:name w:val="Basisformat"/>
    <w:uiPriority w:val="99"/>
    <w:rsid w:val="00E641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0" w:lineRule="atLeast"/>
    </w:pPr>
    <w:rPr>
      <w:color w:val="000000"/>
      <w:sz w:val="24"/>
    </w:rPr>
  </w:style>
  <w:style w:type="paragraph" w:customStyle="1" w:styleId="Betreff">
    <w:name w:val="Betreff"/>
    <w:basedOn w:val="Standard"/>
    <w:uiPriority w:val="99"/>
    <w:rsid w:val="00E641BF"/>
    <w:pPr>
      <w:tabs>
        <w:tab w:val="left" w:pos="1010"/>
      </w:tabs>
      <w:spacing w:before="480"/>
      <w:ind w:left="1009" w:hanging="1009"/>
      <w:jc w:val="left"/>
    </w:pPr>
    <w:rPr>
      <w:rFonts w:ascii="Times New Roman" w:hAnsi="Times New Roman"/>
    </w:rPr>
  </w:style>
  <w:style w:type="paragraph" w:customStyle="1" w:styleId="Adressen">
    <w:name w:val="Adressen"/>
    <w:basedOn w:val="Standard"/>
    <w:uiPriority w:val="99"/>
    <w:rsid w:val="00E641BF"/>
    <w:pPr>
      <w:jc w:val="left"/>
    </w:pPr>
    <w:rPr>
      <w:rFonts w:ascii="Times New Roman" w:hAnsi="Times New Roman"/>
    </w:rPr>
  </w:style>
  <w:style w:type="paragraph" w:customStyle="1" w:styleId="Formatvorlageberschrift1Arial16ptLinks0cmHngend125cm">
    <w:name w:val="Formatvorlage Überschrift 1 + Arial 16 pt Links:  0 cm Hängend:  125 cm"/>
    <w:basedOn w:val="berschrift1"/>
    <w:uiPriority w:val="99"/>
    <w:rsid w:val="00E641BF"/>
    <w:pPr>
      <w:widowControl/>
      <w:tabs>
        <w:tab w:val="clear" w:pos="794"/>
      </w:tabs>
      <w:spacing w:after="0"/>
      <w:ind w:left="709" w:hanging="709"/>
    </w:pPr>
    <w:rPr>
      <w:bCs/>
      <w:sz w:val="32"/>
    </w:rPr>
  </w:style>
  <w:style w:type="paragraph" w:customStyle="1" w:styleId="FormatvorlageFormatvorlageberschrift1ArialLinks0cmHngend">
    <w:name w:val="Formatvorlage Formatvorlage Überschrift 1 + Arial + Links:  0 cm Hängend: ..."/>
    <w:basedOn w:val="Standard"/>
    <w:uiPriority w:val="99"/>
    <w:rsid w:val="00E641BF"/>
    <w:pPr>
      <w:keepNext/>
      <w:ind w:left="709" w:hanging="709"/>
      <w:outlineLvl w:val="0"/>
    </w:pPr>
    <w:rPr>
      <w:b/>
      <w:bCs/>
      <w:sz w:val="32"/>
    </w:rPr>
  </w:style>
  <w:style w:type="paragraph" w:styleId="Sprechblasentext">
    <w:name w:val="Balloon Text"/>
    <w:basedOn w:val="Standard"/>
    <w:link w:val="SprechblasentextZchn"/>
    <w:uiPriority w:val="99"/>
    <w:semiHidden/>
    <w:rsid w:val="009C6370"/>
    <w:rPr>
      <w:rFonts w:ascii="Tahoma" w:hAnsi="Tahoma" w:cs="Tahoma"/>
      <w:sz w:val="16"/>
      <w:szCs w:val="16"/>
    </w:rPr>
  </w:style>
  <w:style w:type="character" w:customStyle="1" w:styleId="SprechblasentextZchn">
    <w:name w:val="Sprechblasentext Zchn"/>
    <w:link w:val="Sprechblasentext"/>
    <w:uiPriority w:val="99"/>
    <w:semiHidden/>
    <w:locked/>
    <w:rsid w:val="00533E18"/>
    <w:rPr>
      <w:rFonts w:ascii="Tahoma" w:hAnsi="Tahoma" w:cs="Tahoma"/>
      <w:sz w:val="16"/>
      <w:szCs w:val="16"/>
    </w:rPr>
  </w:style>
  <w:style w:type="character" w:styleId="Kommentarzeichen">
    <w:name w:val="annotation reference"/>
    <w:uiPriority w:val="99"/>
    <w:semiHidden/>
    <w:rsid w:val="00AF4382"/>
    <w:rPr>
      <w:rFonts w:cs="Times New Roman"/>
      <w:sz w:val="16"/>
    </w:rPr>
  </w:style>
  <w:style w:type="paragraph" w:styleId="Kommentartext">
    <w:name w:val="annotation text"/>
    <w:basedOn w:val="Standard"/>
    <w:link w:val="KommentartextZchn"/>
    <w:uiPriority w:val="99"/>
    <w:semiHidden/>
    <w:rsid w:val="00AF4382"/>
    <w:rPr>
      <w:sz w:val="20"/>
    </w:rPr>
  </w:style>
  <w:style w:type="character" w:customStyle="1" w:styleId="KommentartextZchn">
    <w:name w:val="Kommentartext Zchn"/>
    <w:link w:val="Kommentartext"/>
    <w:uiPriority w:val="99"/>
    <w:semiHidden/>
    <w:locked/>
    <w:rsid w:val="000140DE"/>
    <w:rPr>
      <w:rFonts w:ascii="Arial" w:hAnsi="Arial" w:cs="Times New Roman"/>
      <w:sz w:val="20"/>
      <w:szCs w:val="20"/>
    </w:rPr>
  </w:style>
  <w:style w:type="paragraph" w:styleId="Kommentarthema">
    <w:name w:val="annotation subject"/>
    <w:basedOn w:val="Kommentartext"/>
    <w:next w:val="Kommentartext"/>
    <w:link w:val="KommentarthemaZchn"/>
    <w:uiPriority w:val="99"/>
    <w:semiHidden/>
    <w:rsid w:val="00AF4382"/>
    <w:rPr>
      <w:b/>
      <w:bCs/>
    </w:rPr>
  </w:style>
  <w:style w:type="character" w:customStyle="1" w:styleId="KommentarthemaZchn">
    <w:name w:val="Kommentarthema Zchn"/>
    <w:link w:val="Kommentarthema"/>
    <w:uiPriority w:val="99"/>
    <w:semiHidden/>
    <w:locked/>
    <w:rsid w:val="000140DE"/>
    <w:rPr>
      <w:rFonts w:ascii="Arial" w:hAnsi="Arial" w:cs="Times New Roman"/>
      <w:b/>
      <w:bCs/>
      <w:sz w:val="20"/>
      <w:szCs w:val="20"/>
    </w:rPr>
  </w:style>
  <w:style w:type="table" w:styleId="Tabellenraster">
    <w:name w:val="Table Grid"/>
    <w:basedOn w:val="NormaleTabelle"/>
    <w:uiPriority w:val="99"/>
    <w:rsid w:val="0034346A"/>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andardWeb">
    <w:name w:val="Normal (Web)"/>
    <w:basedOn w:val="Standard"/>
    <w:uiPriority w:val="99"/>
    <w:rsid w:val="007A4549"/>
    <w:pPr>
      <w:spacing w:before="100" w:beforeAutospacing="1" w:after="100" w:afterAutospacing="1"/>
      <w:jc w:val="left"/>
    </w:pPr>
    <w:rPr>
      <w:rFonts w:ascii="Times New Roman" w:hAnsi="Times New Roman"/>
      <w:szCs w:val="24"/>
    </w:rPr>
  </w:style>
  <w:style w:type="character" w:styleId="Fett">
    <w:name w:val="Strong"/>
    <w:qFormat/>
    <w:rsid w:val="00972459"/>
    <w:rPr>
      <w:rFonts w:cs="Times New Roman"/>
      <w:b/>
    </w:rPr>
  </w:style>
  <w:style w:type="paragraph" w:customStyle="1" w:styleId="msolistparagraph0">
    <w:name w:val="msolistparagraph"/>
    <w:basedOn w:val="Standard"/>
    <w:uiPriority w:val="99"/>
    <w:rsid w:val="00972459"/>
    <w:pPr>
      <w:ind w:left="720"/>
      <w:contextualSpacing/>
    </w:pPr>
    <w:rPr>
      <w:lang w:eastAsia="zh-CN"/>
    </w:rPr>
  </w:style>
  <w:style w:type="paragraph" w:customStyle="1" w:styleId="ListBullet1">
    <w:name w:val="List Bullet1"/>
    <w:basedOn w:val="Standard"/>
    <w:uiPriority w:val="99"/>
    <w:semiHidden/>
    <w:rsid w:val="00533E18"/>
    <w:pPr>
      <w:tabs>
        <w:tab w:val="left" w:pos="284"/>
      </w:tabs>
      <w:suppressAutoHyphens/>
      <w:ind w:left="357" w:hanging="357"/>
    </w:pPr>
    <w:rPr>
      <w:kern w:val="2"/>
      <w:szCs w:val="24"/>
      <w:lang w:eastAsia="hi-IN" w:bidi="hi-IN"/>
    </w:rPr>
  </w:style>
  <w:style w:type="paragraph" w:customStyle="1" w:styleId="Listenabsatz1">
    <w:name w:val="Listenabsatz1"/>
    <w:basedOn w:val="Standard"/>
    <w:uiPriority w:val="99"/>
    <w:semiHidden/>
    <w:rsid w:val="00533E18"/>
    <w:pPr>
      <w:ind w:left="720"/>
      <w:contextualSpacing/>
    </w:pPr>
  </w:style>
  <w:style w:type="paragraph" w:customStyle="1" w:styleId="Verzeichnis">
    <w:name w:val="Verzeichnis"/>
    <w:basedOn w:val="Standard"/>
    <w:uiPriority w:val="99"/>
    <w:semiHidden/>
    <w:rsid w:val="00533E18"/>
    <w:pPr>
      <w:suppressLineNumbers/>
      <w:suppressAutoHyphens/>
    </w:pPr>
    <w:rPr>
      <w:rFonts w:cs="Mangal"/>
      <w:kern w:val="2"/>
      <w:lang w:eastAsia="hi-IN" w:bidi="hi-IN"/>
    </w:rPr>
  </w:style>
  <w:style w:type="character" w:customStyle="1" w:styleId="Kommentarzeichen1">
    <w:name w:val="Kommentarzeichen1"/>
    <w:uiPriority w:val="99"/>
    <w:rsid w:val="00533E18"/>
    <w:rPr>
      <w:sz w:val="16"/>
    </w:rPr>
  </w:style>
  <w:style w:type="paragraph" w:styleId="Listenabsatz">
    <w:name w:val="List Paragraph"/>
    <w:basedOn w:val="Standard"/>
    <w:uiPriority w:val="99"/>
    <w:qFormat/>
    <w:rsid w:val="00533E18"/>
    <w:pPr>
      <w:ind w:left="720"/>
      <w:contextualSpacing/>
    </w:pPr>
  </w:style>
  <w:style w:type="character" w:customStyle="1" w:styleId="Kommentarzeichen3">
    <w:name w:val="Kommentarzeichen3"/>
    <w:uiPriority w:val="99"/>
    <w:rsid w:val="00533E18"/>
    <w:rPr>
      <w:sz w:val="16"/>
    </w:rPr>
  </w:style>
  <w:style w:type="table" w:customStyle="1" w:styleId="Tabellenraster1">
    <w:name w:val="Tabellenraster1"/>
    <w:uiPriority w:val="99"/>
    <w:rsid w:val="00533E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mmentarzeichen2">
    <w:name w:val="Kommentarzeichen2"/>
    <w:uiPriority w:val="99"/>
    <w:rsid w:val="00533E18"/>
    <w:rPr>
      <w:sz w:val="16"/>
    </w:rPr>
  </w:style>
  <w:style w:type="paragraph" w:customStyle="1" w:styleId="Default">
    <w:name w:val="Default"/>
    <w:rsid w:val="003A79EB"/>
    <w:pPr>
      <w:autoSpaceDE w:val="0"/>
      <w:autoSpaceDN w:val="0"/>
      <w:adjustRightInd w:val="0"/>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Standard">
    <w:name w:val="Normal"/>
    <w:qFormat/>
    <w:rsid w:val="00E51382"/>
    <w:pPr>
      <w:jc w:val="both"/>
    </w:pPr>
    <w:rPr>
      <w:rFonts w:ascii="Arial" w:hAnsi="Arial"/>
      <w:sz w:val="24"/>
    </w:rPr>
  </w:style>
  <w:style w:type="paragraph" w:styleId="berschrift1">
    <w:name w:val="heading 1"/>
    <w:basedOn w:val="Standard"/>
    <w:next w:val="Standard"/>
    <w:link w:val="berschrift1Zchn"/>
    <w:uiPriority w:val="99"/>
    <w:qFormat/>
    <w:rsid w:val="00E641BF"/>
    <w:pPr>
      <w:keepNext/>
      <w:widowControl w:val="0"/>
      <w:tabs>
        <w:tab w:val="left" w:pos="794"/>
      </w:tabs>
      <w:spacing w:after="240"/>
      <w:ind w:left="794" w:hanging="794"/>
      <w:outlineLvl w:val="0"/>
    </w:pPr>
    <w:rPr>
      <w:b/>
      <w:sz w:val="30"/>
    </w:rPr>
  </w:style>
  <w:style w:type="paragraph" w:styleId="berschrift2">
    <w:name w:val="heading 2"/>
    <w:basedOn w:val="berschrift1"/>
    <w:next w:val="Standard"/>
    <w:link w:val="berschrift2Zchn"/>
    <w:uiPriority w:val="99"/>
    <w:qFormat/>
    <w:rsid w:val="00E641BF"/>
    <w:pPr>
      <w:outlineLvl w:val="1"/>
    </w:pPr>
    <w:rPr>
      <w:sz w:val="28"/>
    </w:rPr>
  </w:style>
  <w:style w:type="paragraph" w:styleId="berschrift3">
    <w:name w:val="heading 3"/>
    <w:basedOn w:val="berschrift2"/>
    <w:next w:val="Standard"/>
    <w:link w:val="berschrift3Zchn"/>
    <w:uiPriority w:val="99"/>
    <w:qFormat/>
    <w:rsid w:val="00E641BF"/>
    <w:pPr>
      <w:outlineLvl w:val="2"/>
    </w:pPr>
    <w:rPr>
      <w:sz w:val="26"/>
    </w:rPr>
  </w:style>
  <w:style w:type="paragraph" w:styleId="berschrift4">
    <w:name w:val="heading 4"/>
    <w:basedOn w:val="berschrift3"/>
    <w:next w:val="Standard"/>
    <w:link w:val="berschrift4Zchn"/>
    <w:uiPriority w:val="99"/>
    <w:qFormat/>
    <w:rsid w:val="00E641BF"/>
    <w:pPr>
      <w:outlineLvl w:val="3"/>
    </w:pPr>
    <w:rPr>
      <w:sz w:val="24"/>
    </w:rPr>
  </w:style>
  <w:style w:type="paragraph" w:styleId="berschrift5">
    <w:name w:val="heading 5"/>
    <w:basedOn w:val="Standard"/>
    <w:next w:val="Standard"/>
    <w:link w:val="berschrift5Zchn"/>
    <w:uiPriority w:val="99"/>
    <w:qFormat/>
    <w:rsid w:val="00E641BF"/>
    <w:pPr>
      <w:keepNext/>
      <w:outlineLvl w:val="4"/>
    </w:pPr>
    <w:rPr>
      <w:i/>
      <w:iCs/>
      <w:sz w:val="22"/>
    </w:rPr>
  </w:style>
  <w:style w:type="paragraph" w:styleId="berschrift6">
    <w:name w:val="heading 6"/>
    <w:basedOn w:val="Standard"/>
    <w:next w:val="Standard"/>
    <w:link w:val="berschrift6Zchn"/>
    <w:uiPriority w:val="99"/>
    <w:qFormat/>
    <w:rsid w:val="00E641BF"/>
    <w:pPr>
      <w:keepNext/>
      <w:outlineLvl w:val="5"/>
    </w:pPr>
    <w:rPr>
      <w:i/>
      <w:iCs/>
    </w:rPr>
  </w:style>
  <w:style w:type="paragraph" w:styleId="berschrift7">
    <w:name w:val="heading 7"/>
    <w:basedOn w:val="Standard"/>
    <w:next w:val="Standard"/>
    <w:link w:val="berschrift7Zchn"/>
    <w:uiPriority w:val="99"/>
    <w:qFormat/>
    <w:rsid w:val="00E641BF"/>
    <w:pPr>
      <w:keepNext/>
      <w:ind w:left="340" w:hanging="340"/>
      <w:outlineLvl w:val="6"/>
    </w:pPr>
    <w:rPr>
      <w:rFonts w:cs="Arial"/>
      <w:i/>
      <w:iCs/>
      <w:sz w:val="22"/>
    </w:rPr>
  </w:style>
  <w:style w:type="paragraph" w:styleId="berschrift8">
    <w:name w:val="heading 8"/>
    <w:basedOn w:val="Standard"/>
    <w:next w:val="Standard"/>
    <w:link w:val="berschrift8Zchn"/>
    <w:uiPriority w:val="99"/>
    <w:qFormat/>
    <w:rsid w:val="00E641BF"/>
    <w:pPr>
      <w:keepNext/>
      <w:outlineLvl w:val="7"/>
    </w:pPr>
    <w:rPr>
      <w:b/>
      <w:bCs/>
    </w:rPr>
  </w:style>
  <w:style w:type="paragraph" w:styleId="berschrift9">
    <w:name w:val="heading 9"/>
    <w:basedOn w:val="Standard"/>
    <w:next w:val="Standard"/>
    <w:link w:val="berschrift9Zchn"/>
    <w:uiPriority w:val="99"/>
    <w:qFormat/>
    <w:rsid w:val="00E641BF"/>
    <w:pPr>
      <w:keepNext/>
      <w:spacing w:before="120" w:after="240"/>
      <w:ind w:left="357"/>
      <w:jc w:val="left"/>
      <w:outlineLvl w:val="8"/>
    </w:pPr>
    <w:rPr>
      <w:i/>
      <w:iCs/>
      <w:color w:val="000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0140DE"/>
    <w:rPr>
      <w:rFonts w:ascii="Cambria" w:hAnsi="Cambria" w:cs="Times New Roman"/>
      <w:b/>
      <w:bCs/>
      <w:kern w:val="32"/>
      <w:sz w:val="32"/>
      <w:szCs w:val="32"/>
    </w:rPr>
  </w:style>
  <w:style w:type="character" w:customStyle="1" w:styleId="berschrift2Zchn">
    <w:name w:val="Überschrift 2 Zchn"/>
    <w:link w:val="berschrift2"/>
    <w:uiPriority w:val="99"/>
    <w:locked/>
    <w:rsid w:val="00533E18"/>
    <w:rPr>
      <w:rFonts w:ascii="Arial" w:hAnsi="Arial" w:cs="Times New Roman"/>
      <w:b/>
      <w:sz w:val="28"/>
    </w:rPr>
  </w:style>
  <w:style w:type="character" w:customStyle="1" w:styleId="berschrift3Zchn">
    <w:name w:val="Überschrift 3 Zchn"/>
    <w:link w:val="berschrift3"/>
    <w:uiPriority w:val="99"/>
    <w:locked/>
    <w:rsid w:val="00533E18"/>
    <w:rPr>
      <w:rFonts w:ascii="Arial" w:hAnsi="Arial" w:cs="Times New Roman"/>
      <w:b/>
      <w:sz w:val="26"/>
    </w:rPr>
  </w:style>
  <w:style w:type="character" w:customStyle="1" w:styleId="berschrift4Zchn">
    <w:name w:val="Überschrift 4 Zchn"/>
    <w:link w:val="berschrift4"/>
    <w:uiPriority w:val="99"/>
    <w:semiHidden/>
    <w:locked/>
    <w:rsid w:val="000140DE"/>
    <w:rPr>
      <w:rFonts w:ascii="Calibri" w:hAnsi="Calibri" w:cs="Times New Roman"/>
      <w:b/>
      <w:bCs/>
      <w:sz w:val="28"/>
      <w:szCs w:val="28"/>
    </w:rPr>
  </w:style>
  <w:style w:type="character" w:customStyle="1" w:styleId="berschrift5Zchn">
    <w:name w:val="Überschrift 5 Zchn"/>
    <w:link w:val="berschrift5"/>
    <w:uiPriority w:val="99"/>
    <w:semiHidden/>
    <w:locked/>
    <w:rsid w:val="000140DE"/>
    <w:rPr>
      <w:rFonts w:ascii="Calibri" w:hAnsi="Calibri" w:cs="Times New Roman"/>
      <w:b/>
      <w:bCs/>
      <w:i/>
      <w:iCs/>
      <w:sz w:val="26"/>
      <w:szCs w:val="26"/>
    </w:rPr>
  </w:style>
  <w:style w:type="character" w:customStyle="1" w:styleId="berschrift6Zchn">
    <w:name w:val="Überschrift 6 Zchn"/>
    <w:link w:val="berschrift6"/>
    <w:uiPriority w:val="99"/>
    <w:semiHidden/>
    <w:locked/>
    <w:rsid w:val="000140DE"/>
    <w:rPr>
      <w:rFonts w:ascii="Calibri" w:hAnsi="Calibri" w:cs="Times New Roman"/>
      <w:b/>
      <w:bCs/>
    </w:rPr>
  </w:style>
  <w:style w:type="character" w:customStyle="1" w:styleId="berschrift7Zchn">
    <w:name w:val="Überschrift 7 Zchn"/>
    <w:link w:val="berschrift7"/>
    <w:uiPriority w:val="99"/>
    <w:semiHidden/>
    <w:locked/>
    <w:rsid w:val="000140DE"/>
    <w:rPr>
      <w:rFonts w:ascii="Calibri" w:hAnsi="Calibri" w:cs="Times New Roman"/>
      <w:sz w:val="24"/>
      <w:szCs w:val="24"/>
    </w:rPr>
  </w:style>
  <w:style w:type="character" w:customStyle="1" w:styleId="berschrift8Zchn">
    <w:name w:val="Überschrift 8 Zchn"/>
    <w:link w:val="berschrift8"/>
    <w:uiPriority w:val="99"/>
    <w:semiHidden/>
    <w:locked/>
    <w:rsid w:val="000140DE"/>
    <w:rPr>
      <w:rFonts w:ascii="Calibri" w:hAnsi="Calibri" w:cs="Times New Roman"/>
      <w:i/>
      <w:iCs/>
      <w:sz w:val="24"/>
      <w:szCs w:val="24"/>
    </w:rPr>
  </w:style>
  <w:style w:type="character" w:customStyle="1" w:styleId="berschrift9Zchn">
    <w:name w:val="Überschrift 9 Zchn"/>
    <w:link w:val="berschrift9"/>
    <w:uiPriority w:val="99"/>
    <w:semiHidden/>
    <w:locked/>
    <w:rsid w:val="000140DE"/>
    <w:rPr>
      <w:rFonts w:ascii="Cambria" w:hAnsi="Cambria" w:cs="Times New Roman"/>
    </w:rPr>
  </w:style>
  <w:style w:type="paragraph" w:customStyle="1" w:styleId="einzug-3">
    <w:name w:val="einzug-3"/>
    <w:basedOn w:val="Standard"/>
    <w:next w:val="Standard"/>
    <w:uiPriority w:val="99"/>
    <w:rsid w:val="00E641BF"/>
    <w:pPr>
      <w:numPr>
        <w:numId w:val="2"/>
      </w:numPr>
      <w:tabs>
        <w:tab w:val="left" w:pos="284"/>
      </w:tabs>
      <w:spacing w:line="288" w:lineRule="exact"/>
    </w:pPr>
  </w:style>
  <w:style w:type="paragraph" w:customStyle="1" w:styleId="ZW-Zusatz">
    <w:name w:val="ZW-Zusatz"/>
    <w:basedOn w:val="Standard"/>
    <w:next w:val="Standard"/>
    <w:uiPriority w:val="99"/>
    <w:rsid w:val="00E641BF"/>
    <w:pPr>
      <w:keepNext/>
      <w:numPr>
        <w:numId w:val="3"/>
      </w:numPr>
      <w:tabs>
        <w:tab w:val="clear" w:pos="360"/>
        <w:tab w:val="num" w:pos="284"/>
      </w:tabs>
      <w:spacing w:after="240"/>
      <w:ind w:left="284" w:hanging="284"/>
    </w:pPr>
  </w:style>
  <w:style w:type="paragraph" w:customStyle="1" w:styleId="einzug-1">
    <w:name w:val="einzug-1"/>
    <w:basedOn w:val="Standard"/>
    <w:next w:val="Standard"/>
    <w:uiPriority w:val="99"/>
    <w:rsid w:val="00E641BF"/>
    <w:pPr>
      <w:numPr>
        <w:numId w:val="4"/>
      </w:numPr>
      <w:tabs>
        <w:tab w:val="left" w:pos="284"/>
      </w:tabs>
      <w:spacing w:line="288" w:lineRule="exact"/>
    </w:pPr>
  </w:style>
  <w:style w:type="paragraph" w:customStyle="1" w:styleId="einzug-2">
    <w:name w:val="einzug-2"/>
    <w:basedOn w:val="Standard"/>
    <w:next w:val="Standard"/>
    <w:uiPriority w:val="99"/>
    <w:rsid w:val="00E641BF"/>
    <w:pPr>
      <w:numPr>
        <w:numId w:val="5"/>
      </w:numPr>
      <w:tabs>
        <w:tab w:val="left" w:pos="284"/>
      </w:tabs>
      <w:spacing w:line="288" w:lineRule="exact"/>
    </w:pPr>
  </w:style>
  <w:style w:type="paragraph" w:styleId="Verzeichnis2">
    <w:name w:val="toc 2"/>
    <w:basedOn w:val="Standard"/>
    <w:next w:val="Standard"/>
    <w:autoRedefine/>
    <w:uiPriority w:val="39"/>
    <w:rsid w:val="006E59C8"/>
    <w:pPr>
      <w:tabs>
        <w:tab w:val="left" w:pos="540"/>
        <w:tab w:val="right" w:pos="8845"/>
      </w:tabs>
      <w:ind w:left="360" w:right="14" w:hanging="360"/>
      <w:jc w:val="left"/>
    </w:pPr>
  </w:style>
  <w:style w:type="paragraph" w:customStyle="1" w:styleId="ZW-fett">
    <w:name w:val="ZW-fett"/>
    <w:basedOn w:val="Standard"/>
    <w:next w:val="Standard"/>
    <w:uiPriority w:val="99"/>
    <w:rsid w:val="00E641BF"/>
    <w:pPr>
      <w:keepNext/>
      <w:spacing w:after="240"/>
    </w:pPr>
    <w:rPr>
      <w:b/>
    </w:rPr>
  </w:style>
  <w:style w:type="paragraph" w:customStyle="1" w:styleId="ZW-kursiv">
    <w:name w:val="ZW-kursiv"/>
    <w:basedOn w:val="ZW-fett"/>
    <w:next w:val="Standard"/>
    <w:uiPriority w:val="99"/>
    <w:rsid w:val="00E641BF"/>
    <w:rPr>
      <w:i/>
    </w:rPr>
  </w:style>
  <w:style w:type="paragraph" w:styleId="Verzeichnis1">
    <w:name w:val="toc 1"/>
    <w:basedOn w:val="Standard"/>
    <w:next w:val="Standard"/>
    <w:autoRedefine/>
    <w:uiPriority w:val="39"/>
    <w:rsid w:val="00F32A3E"/>
    <w:pPr>
      <w:tabs>
        <w:tab w:val="left" w:pos="0"/>
        <w:tab w:val="right" w:pos="8845"/>
      </w:tabs>
      <w:spacing w:before="480" w:after="240"/>
      <w:ind w:left="851" w:right="851" w:hanging="851"/>
      <w:jc w:val="left"/>
    </w:pPr>
    <w:rPr>
      <w:rFonts w:cs="Arial"/>
      <w:b/>
      <w:noProof/>
      <w:szCs w:val="30"/>
    </w:rPr>
  </w:style>
  <w:style w:type="paragraph" w:styleId="Verzeichnis3">
    <w:name w:val="toc 3"/>
    <w:basedOn w:val="Standard"/>
    <w:next w:val="Standard"/>
    <w:autoRedefine/>
    <w:uiPriority w:val="39"/>
    <w:rsid w:val="006A3C39"/>
    <w:pPr>
      <w:tabs>
        <w:tab w:val="num" w:pos="0"/>
        <w:tab w:val="left" w:pos="794"/>
        <w:tab w:val="right" w:pos="8845"/>
      </w:tabs>
      <w:spacing w:before="60" w:after="60"/>
      <w:jc w:val="left"/>
    </w:pPr>
    <w:rPr>
      <w:i/>
      <w:sz w:val="22"/>
      <w:szCs w:val="22"/>
    </w:rPr>
  </w:style>
  <w:style w:type="character" w:styleId="Seitenzahl">
    <w:name w:val="page number"/>
    <w:uiPriority w:val="99"/>
    <w:rsid w:val="00E641BF"/>
    <w:rPr>
      <w:rFonts w:cs="Times New Roman"/>
    </w:rPr>
  </w:style>
  <w:style w:type="paragraph" w:styleId="Fuzeile">
    <w:name w:val="footer"/>
    <w:basedOn w:val="Standard"/>
    <w:link w:val="FuzeileZchn"/>
    <w:rsid w:val="00E641BF"/>
    <w:pPr>
      <w:widowControl w:val="0"/>
      <w:tabs>
        <w:tab w:val="right" w:pos="9072"/>
      </w:tabs>
    </w:pPr>
    <w:rPr>
      <w:noProof/>
    </w:rPr>
  </w:style>
  <w:style w:type="character" w:customStyle="1" w:styleId="FuzeileZchn">
    <w:name w:val="Fußzeile Zchn"/>
    <w:link w:val="Fuzeile"/>
    <w:locked/>
    <w:rsid w:val="007A4549"/>
    <w:rPr>
      <w:rFonts w:ascii="Arial" w:hAnsi="Arial" w:cs="Times New Roman"/>
      <w:noProof/>
      <w:sz w:val="24"/>
      <w:lang w:val="de-DE" w:eastAsia="de-DE"/>
    </w:rPr>
  </w:style>
  <w:style w:type="paragraph" w:styleId="Kopfzeile">
    <w:name w:val="header"/>
    <w:basedOn w:val="Standard"/>
    <w:link w:val="KopfzeileZchn"/>
    <w:uiPriority w:val="99"/>
    <w:rsid w:val="00E641BF"/>
    <w:pPr>
      <w:widowControl w:val="0"/>
      <w:pBdr>
        <w:bottom w:val="single" w:sz="6" w:space="1" w:color="auto"/>
      </w:pBdr>
    </w:pPr>
    <w:rPr>
      <w:noProof/>
      <w:sz w:val="20"/>
    </w:rPr>
  </w:style>
  <w:style w:type="character" w:customStyle="1" w:styleId="KopfzeileZchn">
    <w:name w:val="Kopfzeile Zchn"/>
    <w:link w:val="Kopfzeile"/>
    <w:uiPriority w:val="99"/>
    <w:semiHidden/>
    <w:locked/>
    <w:rsid w:val="000140DE"/>
    <w:rPr>
      <w:rFonts w:ascii="Arial" w:hAnsi="Arial" w:cs="Times New Roman"/>
      <w:sz w:val="20"/>
      <w:szCs w:val="20"/>
    </w:rPr>
  </w:style>
  <w:style w:type="paragraph" w:styleId="Funotentext">
    <w:name w:val="footnote text"/>
    <w:basedOn w:val="Standard"/>
    <w:link w:val="FunotentextZchn"/>
    <w:uiPriority w:val="99"/>
    <w:semiHidden/>
    <w:rsid w:val="00E641BF"/>
    <w:pPr>
      <w:widowControl w:val="0"/>
      <w:tabs>
        <w:tab w:val="left" w:pos="284"/>
      </w:tabs>
      <w:ind w:left="284" w:hanging="284"/>
    </w:pPr>
    <w:rPr>
      <w:sz w:val="20"/>
    </w:rPr>
  </w:style>
  <w:style w:type="character" w:customStyle="1" w:styleId="FunotentextZchn">
    <w:name w:val="Fußnotentext Zchn"/>
    <w:link w:val="Funotentext"/>
    <w:uiPriority w:val="99"/>
    <w:semiHidden/>
    <w:locked/>
    <w:rsid w:val="000140DE"/>
    <w:rPr>
      <w:rFonts w:ascii="Arial" w:hAnsi="Arial" w:cs="Times New Roman"/>
      <w:sz w:val="20"/>
      <w:szCs w:val="20"/>
    </w:rPr>
  </w:style>
  <w:style w:type="character" w:styleId="Funotenzeichen">
    <w:name w:val="footnote reference"/>
    <w:uiPriority w:val="99"/>
    <w:semiHidden/>
    <w:rsid w:val="00E641BF"/>
    <w:rPr>
      <w:rFonts w:ascii="Arial" w:hAnsi="Arial" w:cs="Times New Roman"/>
      <w:sz w:val="24"/>
      <w:vertAlign w:val="superscript"/>
    </w:rPr>
  </w:style>
  <w:style w:type="paragraph" w:styleId="Textkrper-Einzug2">
    <w:name w:val="Body Text Indent 2"/>
    <w:basedOn w:val="Standard"/>
    <w:link w:val="Textkrper-Einzug2Zchn"/>
    <w:uiPriority w:val="99"/>
    <w:rsid w:val="00E641BF"/>
    <w:pPr>
      <w:ind w:left="410" w:hanging="410"/>
      <w:jc w:val="left"/>
    </w:pPr>
    <w:rPr>
      <w:rFonts w:ascii="Times New Roman" w:hAnsi="Times New Roman"/>
      <w:szCs w:val="24"/>
    </w:rPr>
  </w:style>
  <w:style w:type="character" w:customStyle="1" w:styleId="Textkrper-Einzug2Zchn">
    <w:name w:val="Textkörper-Einzug 2 Zchn"/>
    <w:link w:val="Textkrper-Einzug2"/>
    <w:uiPriority w:val="99"/>
    <w:semiHidden/>
    <w:locked/>
    <w:rsid w:val="000140DE"/>
    <w:rPr>
      <w:rFonts w:ascii="Arial" w:hAnsi="Arial" w:cs="Times New Roman"/>
      <w:sz w:val="20"/>
      <w:szCs w:val="20"/>
    </w:rPr>
  </w:style>
  <w:style w:type="paragraph" w:styleId="Textkrper2">
    <w:name w:val="Body Text 2"/>
    <w:basedOn w:val="Standard"/>
    <w:link w:val="Textkrper2Zchn"/>
    <w:uiPriority w:val="99"/>
    <w:rsid w:val="00E641BF"/>
    <w:pPr>
      <w:spacing w:before="120" w:after="240"/>
      <w:jc w:val="left"/>
    </w:pPr>
    <w:rPr>
      <w:b/>
      <w:sz w:val="22"/>
    </w:rPr>
  </w:style>
  <w:style w:type="character" w:customStyle="1" w:styleId="Textkrper2Zchn">
    <w:name w:val="Textkörper 2 Zchn"/>
    <w:link w:val="Textkrper2"/>
    <w:uiPriority w:val="99"/>
    <w:locked/>
    <w:rsid w:val="00533E18"/>
    <w:rPr>
      <w:rFonts w:ascii="Arial" w:hAnsi="Arial" w:cs="Times New Roman"/>
      <w:b/>
      <w:sz w:val="22"/>
    </w:rPr>
  </w:style>
  <w:style w:type="paragraph" w:styleId="Textkrper3">
    <w:name w:val="Body Text 3"/>
    <w:basedOn w:val="Standard"/>
    <w:link w:val="Textkrper3Zchn"/>
    <w:uiPriority w:val="99"/>
    <w:rsid w:val="00E641BF"/>
    <w:pPr>
      <w:jc w:val="left"/>
    </w:pPr>
    <w:rPr>
      <w:i/>
      <w:sz w:val="22"/>
    </w:rPr>
  </w:style>
  <w:style w:type="character" w:customStyle="1" w:styleId="Textkrper3Zchn">
    <w:name w:val="Textkörper 3 Zchn"/>
    <w:link w:val="Textkrper3"/>
    <w:uiPriority w:val="99"/>
    <w:locked/>
    <w:rsid w:val="00533E18"/>
    <w:rPr>
      <w:rFonts w:ascii="Arial" w:hAnsi="Arial" w:cs="Times New Roman"/>
      <w:i/>
      <w:sz w:val="22"/>
    </w:rPr>
  </w:style>
  <w:style w:type="paragraph" w:styleId="Textkrper-Einzug3">
    <w:name w:val="Body Text Indent 3"/>
    <w:basedOn w:val="Standard"/>
    <w:link w:val="Textkrper-Einzug3Zchn"/>
    <w:uiPriority w:val="99"/>
    <w:rsid w:val="00E641BF"/>
    <w:pPr>
      <w:ind w:left="309" w:hanging="309"/>
    </w:pPr>
    <w:rPr>
      <w:sz w:val="22"/>
    </w:rPr>
  </w:style>
  <w:style w:type="character" w:customStyle="1" w:styleId="Textkrper-Einzug3Zchn">
    <w:name w:val="Textkörper-Einzug 3 Zchn"/>
    <w:link w:val="Textkrper-Einzug3"/>
    <w:uiPriority w:val="99"/>
    <w:semiHidden/>
    <w:locked/>
    <w:rsid w:val="000140DE"/>
    <w:rPr>
      <w:rFonts w:ascii="Arial" w:hAnsi="Arial" w:cs="Times New Roman"/>
      <w:sz w:val="16"/>
      <w:szCs w:val="16"/>
    </w:rPr>
  </w:style>
  <w:style w:type="paragraph" w:styleId="Textkrper-Zeileneinzug">
    <w:name w:val="Body Text Indent"/>
    <w:basedOn w:val="Standard"/>
    <w:link w:val="Textkrper-ZeileneinzugZchn"/>
    <w:uiPriority w:val="99"/>
    <w:rsid w:val="00E641BF"/>
    <w:pPr>
      <w:widowControl w:val="0"/>
      <w:autoSpaceDE w:val="0"/>
      <w:autoSpaceDN w:val="0"/>
      <w:adjustRightInd w:val="0"/>
      <w:ind w:left="79"/>
      <w:jc w:val="left"/>
    </w:pPr>
    <w:rPr>
      <w:rFonts w:ascii="Times New Roman" w:hAnsi="Times New Roman"/>
      <w:sz w:val="22"/>
      <w:szCs w:val="22"/>
    </w:rPr>
  </w:style>
  <w:style w:type="character" w:customStyle="1" w:styleId="Textkrper-ZeileneinzugZchn">
    <w:name w:val="Textkörper-Zeileneinzug Zchn"/>
    <w:link w:val="Textkrper-Zeileneinzug"/>
    <w:uiPriority w:val="99"/>
    <w:semiHidden/>
    <w:locked/>
    <w:rsid w:val="000140DE"/>
    <w:rPr>
      <w:rFonts w:ascii="Arial" w:hAnsi="Arial" w:cs="Times New Roman"/>
      <w:sz w:val="20"/>
      <w:szCs w:val="20"/>
    </w:rPr>
  </w:style>
  <w:style w:type="character" w:styleId="Hyperlink">
    <w:name w:val="Hyperlink"/>
    <w:uiPriority w:val="99"/>
    <w:rsid w:val="00E641BF"/>
    <w:rPr>
      <w:rFonts w:cs="Times New Roman"/>
      <w:color w:val="0000FF"/>
      <w:u w:val="single"/>
    </w:rPr>
  </w:style>
  <w:style w:type="paragraph" w:styleId="Textkrper">
    <w:name w:val="Body Text"/>
    <w:basedOn w:val="Standard"/>
    <w:link w:val="TextkrperZchn"/>
    <w:uiPriority w:val="99"/>
    <w:rsid w:val="00E641BF"/>
    <w:pPr>
      <w:spacing w:before="120"/>
      <w:jc w:val="left"/>
    </w:pPr>
    <w:rPr>
      <w:color w:val="FF0000"/>
      <w:sz w:val="22"/>
    </w:rPr>
  </w:style>
  <w:style w:type="character" w:customStyle="1" w:styleId="TextkrperZchn">
    <w:name w:val="Textkörper Zchn"/>
    <w:link w:val="Textkrper"/>
    <w:uiPriority w:val="99"/>
    <w:semiHidden/>
    <w:locked/>
    <w:rsid w:val="000140DE"/>
    <w:rPr>
      <w:rFonts w:ascii="Arial" w:hAnsi="Arial" w:cs="Times New Roman"/>
      <w:sz w:val="20"/>
      <w:szCs w:val="20"/>
    </w:rPr>
  </w:style>
  <w:style w:type="paragraph" w:styleId="Aufzhlungszeichen">
    <w:name w:val="List Bullet"/>
    <w:basedOn w:val="Standard"/>
    <w:autoRedefine/>
    <w:uiPriority w:val="99"/>
    <w:rsid w:val="00E641BF"/>
    <w:pPr>
      <w:numPr>
        <w:numId w:val="1"/>
      </w:numPr>
      <w:tabs>
        <w:tab w:val="left" w:pos="284"/>
      </w:tabs>
      <w:spacing w:after="120"/>
    </w:pPr>
    <w:rPr>
      <w:sz w:val="22"/>
    </w:rPr>
  </w:style>
  <w:style w:type="character" w:styleId="BesuchterHyperlink">
    <w:name w:val="FollowedHyperlink"/>
    <w:uiPriority w:val="99"/>
    <w:rsid w:val="00E641BF"/>
    <w:rPr>
      <w:rFonts w:cs="Times New Roman"/>
      <w:color w:val="800080"/>
      <w:u w:val="single"/>
    </w:rPr>
  </w:style>
  <w:style w:type="character" w:styleId="Endnotenzeichen">
    <w:name w:val="endnote reference"/>
    <w:uiPriority w:val="99"/>
    <w:semiHidden/>
    <w:rsid w:val="00E641BF"/>
    <w:rPr>
      <w:rFonts w:cs="Times New Roman"/>
      <w:vertAlign w:val="superscript"/>
    </w:rPr>
  </w:style>
  <w:style w:type="paragraph" w:customStyle="1" w:styleId="Basisformat">
    <w:name w:val="Basisformat"/>
    <w:uiPriority w:val="99"/>
    <w:rsid w:val="00E641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0" w:lineRule="atLeast"/>
    </w:pPr>
    <w:rPr>
      <w:color w:val="000000"/>
      <w:sz w:val="24"/>
    </w:rPr>
  </w:style>
  <w:style w:type="paragraph" w:customStyle="1" w:styleId="Betreff">
    <w:name w:val="Betreff"/>
    <w:basedOn w:val="Standard"/>
    <w:uiPriority w:val="99"/>
    <w:rsid w:val="00E641BF"/>
    <w:pPr>
      <w:tabs>
        <w:tab w:val="left" w:pos="1010"/>
      </w:tabs>
      <w:spacing w:before="480"/>
      <w:ind w:left="1009" w:hanging="1009"/>
      <w:jc w:val="left"/>
    </w:pPr>
    <w:rPr>
      <w:rFonts w:ascii="Times New Roman" w:hAnsi="Times New Roman"/>
    </w:rPr>
  </w:style>
  <w:style w:type="paragraph" w:customStyle="1" w:styleId="Adressen">
    <w:name w:val="Adressen"/>
    <w:basedOn w:val="Standard"/>
    <w:uiPriority w:val="99"/>
    <w:rsid w:val="00E641BF"/>
    <w:pPr>
      <w:jc w:val="left"/>
    </w:pPr>
    <w:rPr>
      <w:rFonts w:ascii="Times New Roman" w:hAnsi="Times New Roman"/>
    </w:rPr>
  </w:style>
  <w:style w:type="paragraph" w:customStyle="1" w:styleId="Formatvorlageberschrift1Arial16ptLinks0cmHngend125cm">
    <w:name w:val="Formatvorlage Überschrift 1 + Arial 16 pt Links:  0 cm Hängend:  125 cm"/>
    <w:basedOn w:val="berschrift1"/>
    <w:uiPriority w:val="99"/>
    <w:rsid w:val="00E641BF"/>
    <w:pPr>
      <w:widowControl/>
      <w:tabs>
        <w:tab w:val="clear" w:pos="794"/>
      </w:tabs>
      <w:spacing w:after="0"/>
      <w:ind w:left="709" w:hanging="709"/>
    </w:pPr>
    <w:rPr>
      <w:bCs/>
      <w:sz w:val="32"/>
    </w:rPr>
  </w:style>
  <w:style w:type="paragraph" w:customStyle="1" w:styleId="FormatvorlageFormatvorlageberschrift1ArialLinks0cmHngend">
    <w:name w:val="Formatvorlage Formatvorlage Überschrift 1 + Arial + Links:  0 cm Hängend: ..."/>
    <w:basedOn w:val="Standard"/>
    <w:uiPriority w:val="99"/>
    <w:rsid w:val="00E641BF"/>
    <w:pPr>
      <w:keepNext/>
      <w:ind w:left="709" w:hanging="709"/>
      <w:outlineLvl w:val="0"/>
    </w:pPr>
    <w:rPr>
      <w:b/>
      <w:bCs/>
      <w:sz w:val="32"/>
    </w:rPr>
  </w:style>
  <w:style w:type="paragraph" w:styleId="Sprechblasentext">
    <w:name w:val="Balloon Text"/>
    <w:basedOn w:val="Standard"/>
    <w:link w:val="SprechblasentextZchn"/>
    <w:uiPriority w:val="99"/>
    <w:semiHidden/>
    <w:rsid w:val="009C6370"/>
    <w:rPr>
      <w:rFonts w:ascii="Tahoma" w:hAnsi="Tahoma" w:cs="Tahoma"/>
      <w:sz w:val="16"/>
      <w:szCs w:val="16"/>
    </w:rPr>
  </w:style>
  <w:style w:type="character" w:customStyle="1" w:styleId="SprechblasentextZchn">
    <w:name w:val="Sprechblasentext Zchn"/>
    <w:link w:val="Sprechblasentext"/>
    <w:uiPriority w:val="99"/>
    <w:semiHidden/>
    <w:locked/>
    <w:rsid w:val="00533E18"/>
    <w:rPr>
      <w:rFonts w:ascii="Tahoma" w:hAnsi="Tahoma" w:cs="Tahoma"/>
      <w:sz w:val="16"/>
      <w:szCs w:val="16"/>
    </w:rPr>
  </w:style>
  <w:style w:type="character" w:styleId="Kommentarzeichen">
    <w:name w:val="annotation reference"/>
    <w:uiPriority w:val="99"/>
    <w:semiHidden/>
    <w:rsid w:val="00AF4382"/>
    <w:rPr>
      <w:rFonts w:cs="Times New Roman"/>
      <w:sz w:val="16"/>
    </w:rPr>
  </w:style>
  <w:style w:type="paragraph" w:styleId="Kommentartext">
    <w:name w:val="annotation text"/>
    <w:basedOn w:val="Standard"/>
    <w:link w:val="KommentartextZchn"/>
    <w:uiPriority w:val="99"/>
    <w:semiHidden/>
    <w:rsid w:val="00AF4382"/>
    <w:rPr>
      <w:sz w:val="20"/>
    </w:rPr>
  </w:style>
  <w:style w:type="character" w:customStyle="1" w:styleId="KommentartextZchn">
    <w:name w:val="Kommentartext Zchn"/>
    <w:link w:val="Kommentartext"/>
    <w:uiPriority w:val="99"/>
    <w:semiHidden/>
    <w:locked/>
    <w:rsid w:val="000140DE"/>
    <w:rPr>
      <w:rFonts w:ascii="Arial" w:hAnsi="Arial" w:cs="Times New Roman"/>
      <w:sz w:val="20"/>
      <w:szCs w:val="20"/>
    </w:rPr>
  </w:style>
  <w:style w:type="paragraph" w:styleId="Kommentarthema">
    <w:name w:val="annotation subject"/>
    <w:basedOn w:val="Kommentartext"/>
    <w:next w:val="Kommentartext"/>
    <w:link w:val="KommentarthemaZchn"/>
    <w:uiPriority w:val="99"/>
    <w:semiHidden/>
    <w:rsid w:val="00AF4382"/>
    <w:rPr>
      <w:b/>
      <w:bCs/>
    </w:rPr>
  </w:style>
  <w:style w:type="character" w:customStyle="1" w:styleId="KommentarthemaZchn">
    <w:name w:val="Kommentarthema Zchn"/>
    <w:link w:val="Kommentarthema"/>
    <w:uiPriority w:val="99"/>
    <w:semiHidden/>
    <w:locked/>
    <w:rsid w:val="000140DE"/>
    <w:rPr>
      <w:rFonts w:ascii="Arial" w:hAnsi="Arial" w:cs="Times New Roman"/>
      <w:b/>
      <w:bCs/>
      <w:sz w:val="20"/>
      <w:szCs w:val="20"/>
    </w:rPr>
  </w:style>
  <w:style w:type="table" w:styleId="Tabellenraster">
    <w:name w:val="Table Grid"/>
    <w:basedOn w:val="NormaleTabelle"/>
    <w:uiPriority w:val="99"/>
    <w:rsid w:val="0034346A"/>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andardWeb">
    <w:name w:val="Normal (Web)"/>
    <w:basedOn w:val="Standard"/>
    <w:uiPriority w:val="99"/>
    <w:rsid w:val="007A4549"/>
    <w:pPr>
      <w:spacing w:before="100" w:beforeAutospacing="1" w:after="100" w:afterAutospacing="1"/>
      <w:jc w:val="left"/>
    </w:pPr>
    <w:rPr>
      <w:rFonts w:ascii="Times New Roman" w:hAnsi="Times New Roman"/>
      <w:szCs w:val="24"/>
    </w:rPr>
  </w:style>
  <w:style w:type="character" w:styleId="Fett">
    <w:name w:val="Strong"/>
    <w:qFormat/>
    <w:rsid w:val="00972459"/>
    <w:rPr>
      <w:rFonts w:cs="Times New Roman"/>
      <w:b/>
    </w:rPr>
  </w:style>
  <w:style w:type="paragraph" w:customStyle="1" w:styleId="msolistparagraph0">
    <w:name w:val="msolistparagraph"/>
    <w:basedOn w:val="Standard"/>
    <w:uiPriority w:val="99"/>
    <w:rsid w:val="00972459"/>
    <w:pPr>
      <w:ind w:left="720"/>
      <w:contextualSpacing/>
    </w:pPr>
    <w:rPr>
      <w:lang w:eastAsia="zh-CN"/>
    </w:rPr>
  </w:style>
  <w:style w:type="paragraph" w:customStyle="1" w:styleId="ListBullet1">
    <w:name w:val="List Bullet1"/>
    <w:basedOn w:val="Standard"/>
    <w:uiPriority w:val="99"/>
    <w:semiHidden/>
    <w:rsid w:val="00533E18"/>
    <w:pPr>
      <w:tabs>
        <w:tab w:val="left" w:pos="284"/>
      </w:tabs>
      <w:suppressAutoHyphens/>
      <w:ind w:left="357" w:hanging="357"/>
    </w:pPr>
    <w:rPr>
      <w:kern w:val="2"/>
      <w:szCs w:val="24"/>
      <w:lang w:eastAsia="hi-IN" w:bidi="hi-IN"/>
    </w:rPr>
  </w:style>
  <w:style w:type="paragraph" w:customStyle="1" w:styleId="Listenabsatz1">
    <w:name w:val="Listenabsatz1"/>
    <w:basedOn w:val="Standard"/>
    <w:uiPriority w:val="99"/>
    <w:semiHidden/>
    <w:rsid w:val="00533E18"/>
    <w:pPr>
      <w:ind w:left="720"/>
      <w:contextualSpacing/>
    </w:pPr>
  </w:style>
  <w:style w:type="paragraph" w:customStyle="1" w:styleId="Verzeichnis">
    <w:name w:val="Verzeichnis"/>
    <w:basedOn w:val="Standard"/>
    <w:uiPriority w:val="99"/>
    <w:semiHidden/>
    <w:rsid w:val="00533E18"/>
    <w:pPr>
      <w:suppressLineNumbers/>
      <w:suppressAutoHyphens/>
    </w:pPr>
    <w:rPr>
      <w:rFonts w:cs="Mangal"/>
      <w:kern w:val="2"/>
      <w:lang w:eastAsia="hi-IN" w:bidi="hi-IN"/>
    </w:rPr>
  </w:style>
  <w:style w:type="character" w:customStyle="1" w:styleId="Kommentarzeichen1">
    <w:name w:val="Kommentarzeichen1"/>
    <w:uiPriority w:val="99"/>
    <w:rsid w:val="00533E18"/>
    <w:rPr>
      <w:sz w:val="16"/>
    </w:rPr>
  </w:style>
  <w:style w:type="paragraph" w:styleId="Listenabsatz">
    <w:name w:val="List Paragraph"/>
    <w:basedOn w:val="Standard"/>
    <w:uiPriority w:val="99"/>
    <w:qFormat/>
    <w:rsid w:val="00533E18"/>
    <w:pPr>
      <w:ind w:left="720"/>
      <w:contextualSpacing/>
    </w:pPr>
  </w:style>
  <w:style w:type="character" w:customStyle="1" w:styleId="Kommentarzeichen3">
    <w:name w:val="Kommentarzeichen3"/>
    <w:uiPriority w:val="99"/>
    <w:rsid w:val="00533E18"/>
    <w:rPr>
      <w:sz w:val="16"/>
    </w:rPr>
  </w:style>
  <w:style w:type="table" w:customStyle="1" w:styleId="Tabellenraster1">
    <w:name w:val="Tabellenraster1"/>
    <w:uiPriority w:val="99"/>
    <w:rsid w:val="00533E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mmentarzeichen2">
    <w:name w:val="Kommentarzeichen2"/>
    <w:uiPriority w:val="99"/>
    <w:rsid w:val="00533E18"/>
    <w:rPr>
      <w:sz w:val="16"/>
    </w:rPr>
  </w:style>
  <w:style w:type="paragraph" w:customStyle="1" w:styleId="Default">
    <w:name w:val="Default"/>
    <w:rsid w:val="003A79EB"/>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392183">
      <w:marLeft w:val="0"/>
      <w:marRight w:val="0"/>
      <w:marTop w:val="0"/>
      <w:marBottom w:val="0"/>
      <w:divBdr>
        <w:top w:val="none" w:sz="0" w:space="0" w:color="auto"/>
        <w:left w:val="none" w:sz="0" w:space="0" w:color="auto"/>
        <w:bottom w:val="none" w:sz="0" w:space="0" w:color="auto"/>
        <w:right w:val="none" w:sz="0" w:space="0" w:color="auto"/>
      </w:divBdr>
    </w:div>
    <w:div w:id="1327392191">
      <w:marLeft w:val="0"/>
      <w:marRight w:val="0"/>
      <w:marTop w:val="0"/>
      <w:marBottom w:val="0"/>
      <w:divBdr>
        <w:top w:val="none" w:sz="0" w:space="0" w:color="auto"/>
        <w:left w:val="none" w:sz="0" w:space="0" w:color="auto"/>
        <w:bottom w:val="none" w:sz="0" w:space="0" w:color="auto"/>
        <w:right w:val="none" w:sz="0" w:space="0" w:color="auto"/>
      </w:divBdr>
      <w:divsChild>
        <w:div w:id="1327392185">
          <w:marLeft w:val="0"/>
          <w:marRight w:val="0"/>
          <w:marTop w:val="0"/>
          <w:marBottom w:val="0"/>
          <w:divBdr>
            <w:top w:val="none" w:sz="0" w:space="0" w:color="auto"/>
            <w:left w:val="none" w:sz="0" w:space="0" w:color="auto"/>
            <w:bottom w:val="none" w:sz="0" w:space="0" w:color="auto"/>
            <w:right w:val="none" w:sz="0" w:space="0" w:color="auto"/>
          </w:divBdr>
        </w:div>
      </w:divsChild>
    </w:div>
    <w:div w:id="1327392195">
      <w:marLeft w:val="0"/>
      <w:marRight w:val="0"/>
      <w:marTop w:val="0"/>
      <w:marBottom w:val="0"/>
      <w:divBdr>
        <w:top w:val="none" w:sz="0" w:space="0" w:color="auto"/>
        <w:left w:val="none" w:sz="0" w:space="0" w:color="auto"/>
        <w:bottom w:val="none" w:sz="0" w:space="0" w:color="auto"/>
        <w:right w:val="none" w:sz="0" w:space="0" w:color="auto"/>
      </w:divBdr>
      <w:divsChild>
        <w:div w:id="1327392190">
          <w:marLeft w:val="0"/>
          <w:marRight w:val="0"/>
          <w:marTop w:val="0"/>
          <w:marBottom w:val="0"/>
          <w:divBdr>
            <w:top w:val="none" w:sz="0" w:space="0" w:color="auto"/>
            <w:left w:val="none" w:sz="0" w:space="0" w:color="auto"/>
            <w:bottom w:val="none" w:sz="0" w:space="0" w:color="auto"/>
            <w:right w:val="none" w:sz="0" w:space="0" w:color="auto"/>
          </w:divBdr>
          <w:divsChild>
            <w:div w:id="1327392184">
              <w:marLeft w:val="0"/>
              <w:marRight w:val="0"/>
              <w:marTop w:val="0"/>
              <w:marBottom w:val="0"/>
              <w:divBdr>
                <w:top w:val="none" w:sz="0" w:space="0" w:color="auto"/>
                <w:left w:val="none" w:sz="0" w:space="0" w:color="auto"/>
                <w:bottom w:val="none" w:sz="0" w:space="0" w:color="auto"/>
                <w:right w:val="none" w:sz="0" w:space="0" w:color="auto"/>
              </w:divBdr>
            </w:div>
            <w:div w:id="1327392186">
              <w:marLeft w:val="0"/>
              <w:marRight w:val="0"/>
              <w:marTop w:val="0"/>
              <w:marBottom w:val="0"/>
              <w:divBdr>
                <w:top w:val="none" w:sz="0" w:space="0" w:color="auto"/>
                <w:left w:val="none" w:sz="0" w:space="0" w:color="auto"/>
                <w:bottom w:val="none" w:sz="0" w:space="0" w:color="auto"/>
                <w:right w:val="none" w:sz="0" w:space="0" w:color="auto"/>
              </w:divBdr>
            </w:div>
            <w:div w:id="1327392187">
              <w:marLeft w:val="0"/>
              <w:marRight w:val="0"/>
              <w:marTop w:val="0"/>
              <w:marBottom w:val="0"/>
              <w:divBdr>
                <w:top w:val="none" w:sz="0" w:space="0" w:color="auto"/>
                <w:left w:val="none" w:sz="0" w:space="0" w:color="auto"/>
                <w:bottom w:val="none" w:sz="0" w:space="0" w:color="auto"/>
                <w:right w:val="none" w:sz="0" w:space="0" w:color="auto"/>
              </w:divBdr>
            </w:div>
            <w:div w:id="1327392188">
              <w:marLeft w:val="0"/>
              <w:marRight w:val="0"/>
              <w:marTop w:val="0"/>
              <w:marBottom w:val="0"/>
              <w:divBdr>
                <w:top w:val="none" w:sz="0" w:space="0" w:color="auto"/>
                <w:left w:val="none" w:sz="0" w:space="0" w:color="auto"/>
                <w:bottom w:val="none" w:sz="0" w:space="0" w:color="auto"/>
                <w:right w:val="none" w:sz="0" w:space="0" w:color="auto"/>
              </w:divBdr>
            </w:div>
            <w:div w:id="1327392189">
              <w:marLeft w:val="0"/>
              <w:marRight w:val="0"/>
              <w:marTop w:val="0"/>
              <w:marBottom w:val="0"/>
              <w:divBdr>
                <w:top w:val="none" w:sz="0" w:space="0" w:color="auto"/>
                <w:left w:val="none" w:sz="0" w:space="0" w:color="auto"/>
                <w:bottom w:val="none" w:sz="0" w:space="0" w:color="auto"/>
                <w:right w:val="none" w:sz="0" w:space="0" w:color="auto"/>
              </w:divBdr>
            </w:div>
            <w:div w:id="1327392192">
              <w:marLeft w:val="0"/>
              <w:marRight w:val="0"/>
              <w:marTop w:val="0"/>
              <w:marBottom w:val="0"/>
              <w:divBdr>
                <w:top w:val="none" w:sz="0" w:space="0" w:color="auto"/>
                <w:left w:val="none" w:sz="0" w:space="0" w:color="auto"/>
                <w:bottom w:val="none" w:sz="0" w:space="0" w:color="auto"/>
                <w:right w:val="none" w:sz="0" w:space="0" w:color="auto"/>
              </w:divBdr>
            </w:div>
            <w:div w:id="1327392193">
              <w:marLeft w:val="0"/>
              <w:marRight w:val="0"/>
              <w:marTop w:val="0"/>
              <w:marBottom w:val="0"/>
              <w:divBdr>
                <w:top w:val="none" w:sz="0" w:space="0" w:color="auto"/>
                <w:left w:val="none" w:sz="0" w:space="0" w:color="auto"/>
                <w:bottom w:val="none" w:sz="0" w:space="0" w:color="auto"/>
                <w:right w:val="none" w:sz="0" w:space="0" w:color="auto"/>
              </w:divBdr>
            </w:div>
            <w:div w:id="132739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8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oter" Target="footer9.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8.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footer" Target="footer15.xml"/><Relationship Id="rId5" Type="http://schemas.openxmlformats.org/officeDocument/2006/relationships/settings" Target="settings.xml"/><Relationship Id="rId15" Type="http://schemas.openxmlformats.org/officeDocument/2006/relationships/hyperlink" Target="http://www.schulministerium.nrw.de/docs/Schulsystem/Unterricht/Lernmittel/Gymnasiale_Oberstufe/index.html" TargetMode="External"/><Relationship Id="rId23" Type="http://schemas.openxmlformats.org/officeDocument/2006/relationships/footer" Target="footer14.xml"/><Relationship Id="rId10" Type="http://schemas.openxmlformats.org/officeDocument/2006/relationships/footer" Target="footer2.xml"/><Relationship Id="rId19"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923376-2507-4B4E-91A3-6F238886C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5B817D82.dotm</Template>
  <TotalTime>0</TotalTime>
  <Pages>60</Pages>
  <Words>15368</Words>
  <Characters>109240</Characters>
  <Application>Microsoft Office Word</Application>
  <DocSecurity>0</DocSecurity>
  <Lines>910</Lines>
  <Paragraphs>248</Paragraphs>
  <ScaleCrop>false</ScaleCrop>
  <HeadingPairs>
    <vt:vector size="2" baseType="variant">
      <vt:variant>
        <vt:lpstr>Titel</vt:lpstr>
      </vt:variant>
      <vt:variant>
        <vt:i4>1</vt:i4>
      </vt:variant>
    </vt:vector>
  </HeadingPairs>
  <TitlesOfParts>
    <vt:vector size="1" baseType="lpstr">
      <vt:lpstr>aa</vt:lpstr>
    </vt:vector>
  </TitlesOfParts>
  <Company>MSJK NRW</Company>
  <LinksUpToDate>false</LinksUpToDate>
  <CharactersWithSpaces>124360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dc:title>
  <dc:creator>schul1</dc:creator>
  <cp:lastModifiedBy>Hartwig, Cordula</cp:lastModifiedBy>
  <cp:revision>7</cp:revision>
  <cp:lastPrinted>2013-12-06T10:41:00Z</cp:lastPrinted>
  <dcterms:created xsi:type="dcterms:W3CDTF">2014-01-29T15:50:00Z</dcterms:created>
  <dcterms:modified xsi:type="dcterms:W3CDTF">2014-03-10T08:31:00Z</dcterms:modified>
</cp:coreProperties>
</file>