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326B6D" w:rsidRDefault="00A203B6" w:rsidP="00E641BF">
      <w:pPr>
        <w:rPr>
          <w:b/>
          <w:bCs/>
          <w:sz w:val="36"/>
          <w:szCs w:val="36"/>
        </w:rPr>
      </w:pPr>
      <w:bookmarkStart w:id="0" w:name="_Toc50859739"/>
      <w:bookmarkStart w:id="1" w:name="_Toc50859330"/>
      <w:r>
        <w:rPr>
          <w:b/>
          <w:bCs/>
          <w:sz w:val="36"/>
          <w:szCs w:val="36"/>
        </w:rPr>
        <w:t>Beispiel für einen schulinternen Lehrplan</w:t>
      </w:r>
    </w:p>
    <w:p w:rsidR="00E641BF" w:rsidRPr="00326B6D" w:rsidRDefault="00A203B6" w:rsidP="007A4549">
      <w:pPr>
        <w:ind w:right="-346"/>
        <w:rPr>
          <w:b/>
          <w:bCs/>
          <w:sz w:val="36"/>
          <w:szCs w:val="36"/>
        </w:rPr>
      </w:pPr>
      <w:r>
        <w:rPr>
          <w:b/>
          <w:bCs/>
          <w:sz w:val="36"/>
          <w:szCs w:val="36"/>
        </w:rPr>
        <w:t xml:space="preserve">zum Kernlehrplan für </w:t>
      </w:r>
      <w:r w:rsidR="007A4549">
        <w:rPr>
          <w:b/>
          <w:bCs/>
          <w:sz w:val="36"/>
          <w:szCs w:val="36"/>
        </w:rPr>
        <w:t>die gymnasiale Oberstufe</w:t>
      </w:r>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Default="00517C5F" w:rsidP="00E641BF">
      <w:pPr>
        <w:rPr>
          <w:b/>
          <w:bCs/>
          <w:sz w:val="50"/>
          <w:szCs w:val="50"/>
        </w:rPr>
      </w:pPr>
      <w:r>
        <w:rPr>
          <w:b/>
          <w:bCs/>
          <w:sz w:val="50"/>
          <w:szCs w:val="50"/>
        </w:rPr>
        <w:t>Ernährungslehre</w:t>
      </w:r>
    </w:p>
    <w:p w:rsidR="005D7FD6" w:rsidRDefault="005D7FD6" w:rsidP="00E641BF">
      <w:pPr>
        <w:rPr>
          <w:b/>
          <w:bCs/>
          <w:sz w:val="50"/>
          <w:szCs w:val="50"/>
        </w:rPr>
      </w:pPr>
    </w:p>
    <w:p w:rsidR="005D7FD6" w:rsidRPr="005D7FD6" w:rsidRDefault="005D7FD6" w:rsidP="00E641BF">
      <w:pPr>
        <w:rPr>
          <w:b/>
          <w:bCs/>
          <w:sz w:val="36"/>
          <w:szCs w:val="36"/>
        </w:rPr>
      </w:pPr>
      <w:r>
        <w:rPr>
          <w:b/>
          <w:bCs/>
          <w:sz w:val="36"/>
          <w:szCs w:val="36"/>
        </w:rPr>
        <w:t>(Entwurfss</w:t>
      </w:r>
      <w:r w:rsidRPr="005D7FD6">
        <w:rPr>
          <w:b/>
          <w:bCs/>
          <w:sz w:val="36"/>
          <w:szCs w:val="36"/>
        </w:rPr>
        <w:t xml:space="preserve">tand: </w:t>
      </w:r>
      <w:r w:rsidR="0054412B">
        <w:rPr>
          <w:b/>
          <w:bCs/>
          <w:sz w:val="36"/>
          <w:szCs w:val="36"/>
        </w:rPr>
        <w:t>16</w:t>
      </w:r>
      <w:r w:rsidR="004D2A8D">
        <w:rPr>
          <w:b/>
          <w:bCs/>
          <w:sz w:val="36"/>
          <w:szCs w:val="36"/>
        </w:rPr>
        <w:t>.</w:t>
      </w:r>
      <w:r w:rsidR="0054412B">
        <w:rPr>
          <w:b/>
          <w:bCs/>
          <w:sz w:val="36"/>
          <w:szCs w:val="36"/>
        </w:rPr>
        <w:t>03</w:t>
      </w:r>
      <w:r w:rsidR="006E51CA">
        <w:rPr>
          <w:b/>
          <w:bCs/>
          <w:sz w:val="36"/>
          <w:szCs w:val="36"/>
        </w:rPr>
        <w:t>.</w:t>
      </w:r>
      <w:r w:rsidR="003F6B67">
        <w:rPr>
          <w:b/>
          <w:bCs/>
          <w:sz w:val="36"/>
          <w:szCs w:val="36"/>
        </w:rPr>
        <w:t>2014</w:t>
      </w:r>
      <w:r>
        <w:rPr>
          <w:b/>
          <w:bCs/>
          <w:sz w:val="36"/>
          <w:szCs w:val="36"/>
        </w:rPr>
        <w:t>)</w:t>
      </w:r>
    </w:p>
    <w:p w:rsidR="00E641BF" w:rsidRPr="00D23795" w:rsidRDefault="00E641BF" w:rsidP="00E641BF">
      <w:pPr>
        <w:rPr>
          <w:sz w:val="28"/>
          <w:szCs w:val="28"/>
        </w:rPr>
      </w:pPr>
    </w:p>
    <w:p w:rsidR="00E641BF" w:rsidRPr="008F1E35" w:rsidRDefault="00E641BF" w:rsidP="007A4549">
      <w:pPr>
        <w:ind w:right="-2"/>
        <w:rPr>
          <w:rFonts w:cs="Arial"/>
          <w:b/>
          <w:bCs/>
          <w:sz w:val="28"/>
          <w:szCs w:val="28"/>
        </w:rPr>
      </w:pPr>
      <w:r>
        <w:rPr>
          <w:b/>
          <w:bCs/>
          <w:sz w:val="30"/>
        </w:rPr>
        <w:br w:type="page"/>
      </w:r>
      <w:r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7A5BE8">
      <w:pPr>
        <w:ind w:right="-886"/>
        <w:jc w:val="right"/>
        <w:rPr>
          <w:rFonts w:cs="Arial"/>
        </w:rPr>
      </w:pPr>
      <w:r w:rsidRPr="00B05FEE">
        <w:rPr>
          <w:rFonts w:cs="Arial"/>
        </w:rPr>
        <w:t>Seite</w:t>
      </w:r>
    </w:p>
    <w:p w:rsidR="007158DC" w:rsidRPr="00B351D2" w:rsidRDefault="001A0CDD">
      <w:pPr>
        <w:pStyle w:val="Verzeichnis1"/>
        <w:rPr>
          <w:rFonts w:ascii="Calibri" w:hAnsi="Calibri" w:cs="Times New Roman"/>
          <w:b w:val="0"/>
          <w:sz w:val="22"/>
          <w:szCs w:val="22"/>
        </w:rPr>
      </w:pPr>
      <w:r w:rsidRPr="006E59C8">
        <w:rPr>
          <w:szCs w:val="24"/>
        </w:rPr>
        <w:fldChar w:fldCharType="begin"/>
      </w:r>
      <w:r w:rsidRPr="006E59C8">
        <w:rPr>
          <w:szCs w:val="24"/>
        </w:rPr>
        <w:instrText xml:space="preserve"> </w:instrText>
      </w:r>
      <w:r w:rsidR="001B0F2A">
        <w:rPr>
          <w:szCs w:val="24"/>
        </w:rPr>
        <w:instrText>TOC</w:instrText>
      </w:r>
      <w:r w:rsidRPr="006E59C8">
        <w:rPr>
          <w:szCs w:val="24"/>
        </w:rPr>
        <w:instrText xml:space="preserve"> \o "1-3" \h \z \u </w:instrText>
      </w:r>
      <w:r w:rsidRPr="006E59C8">
        <w:rPr>
          <w:szCs w:val="24"/>
        </w:rPr>
        <w:fldChar w:fldCharType="separate"/>
      </w:r>
      <w:hyperlink w:anchor="_Toc380757236" w:history="1">
        <w:r w:rsidR="007158DC" w:rsidRPr="0050351D">
          <w:rPr>
            <w:rStyle w:val="Hyperlink"/>
            <w:bCs/>
          </w:rPr>
          <w:t>1</w:t>
        </w:r>
        <w:r w:rsidR="007158DC" w:rsidRPr="00B351D2">
          <w:rPr>
            <w:rFonts w:ascii="Calibri" w:hAnsi="Calibri" w:cs="Times New Roman"/>
            <w:b w:val="0"/>
            <w:sz w:val="22"/>
            <w:szCs w:val="22"/>
          </w:rPr>
          <w:tab/>
        </w:r>
        <w:r w:rsidR="007158DC" w:rsidRPr="0050351D">
          <w:rPr>
            <w:rStyle w:val="Hyperlink"/>
            <w:bCs/>
          </w:rPr>
          <w:t>Die Fachgruppe Ernährungslehre in der Schule X</w:t>
        </w:r>
        <w:r w:rsidR="007158DC">
          <w:rPr>
            <w:webHidden/>
          </w:rPr>
          <w:tab/>
        </w:r>
        <w:r w:rsidR="007158DC">
          <w:rPr>
            <w:b w:val="0"/>
            <w:webHidden/>
          </w:rPr>
          <w:fldChar w:fldCharType="begin"/>
        </w:r>
        <w:r w:rsidR="007158DC">
          <w:rPr>
            <w:webHidden/>
          </w:rPr>
          <w:instrText xml:space="preserve"> PAGEREF _Toc380757236 \h </w:instrText>
        </w:r>
        <w:r w:rsidR="007158DC">
          <w:rPr>
            <w:b w:val="0"/>
            <w:webHidden/>
          </w:rPr>
        </w:r>
        <w:r w:rsidR="007158DC">
          <w:rPr>
            <w:b w:val="0"/>
            <w:webHidden/>
          </w:rPr>
          <w:fldChar w:fldCharType="separate"/>
        </w:r>
        <w:r w:rsidR="007158DC">
          <w:rPr>
            <w:webHidden/>
          </w:rPr>
          <w:t>3</w:t>
        </w:r>
        <w:r w:rsidR="007158DC">
          <w:rPr>
            <w:b w:val="0"/>
            <w:webHidden/>
          </w:rPr>
          <w:fldChar w:fldCharType="end"/>
        </w:r>
      </w:hyperlink>
    </w:p>
    <w:p w:rsidR="007158DC" w:rsidRPr="00B351D2" w:rsidRDefault="00DD1EBC">
      <w:pPr>
        <w:pStyle w:val="Verzeichnis1"/>
        <w:rPr>
          <w:rFonts w:ascii="Calibri" w:hAnsi="Calibri" w:cs="Times New Roman"/>
          <w:b w:val="0"/>
          <w:sz w:val="22"/>
          <w:szCs w:val="22"/>
        </w:rPr>
      </w:pPr>
      <w:hyperlink w:anchor="_Toc380757237" w:history="1">
        <w:r w:rsidR="007158DC" w:rsidRPr="0050351D">
          <w:rPr>
            <w:rStyle w:val="Hyperlink"/>
            <w:bCs/>
          </w:rPr>
          <w:t>2</w:t>
        </w:r>
        <w:r w:rsidR="007158DC" w:rsidRPr="00B351D2">
          <w:rPr>
            <w:rFonts w:ascii="Calibri" w:hAnsi="Calibri" w:cs="Times New Roman"/>
            <w:b w:val="0"/>
            <w:sz w:val="22"/>
            <w:szCs w:val="22"/>
          </w:rPr>
          <w:tab/>
        </w:r>
        <w:r w:rsidR="007158DC" w:rsidRPr="0050351D">
          <w:rPr>
            <w:rStyle w:val="Hyperlink"/>
            <w:bCs/>
          </w:rPr>
          <w:t>Entscheidungen zum Unterricht</w:t>
        </w:r>
        <w:r w:rsidR="007158DC">
          <w:rPr>
            <w:webHidden/>
          </w:rPr>
          <w:tab/>
        </w:r>
        <w:r w:rsidR="007158DC">
          <w:rPr>
            <w:b w:val="0"/>
            <w:webHidden/>
          </w:rPr>
          <w:fldChar w:fldCharType="begin"/>
        </w:r>
        <w:r w:rsidR="007158DC">
          <w:rPr>
            <w:webHidden/>
          </w:rPr>
          <w:instrText xml:space="preserve"> PAGEREF _Toc380757237 \h </w:instrText>
        </w:r>
        <w:r w:rsidR="007158DC">
          <w:rPr>
            <w:b w:val="0"/>
            <w:webHidden/>
          </w:rPr>
        </w:r>
        <w:r w:rsidR="007158DC">
          <w:rPr>
            <w:b w:val="0"/>
            <w:webHidden/>
          </w:rPr>
          <w:fldChar w:fldCharType="separate"/>
        </w:r>
        <w:r w:rsidR="007158DC">
          <w:rPr>
            <w:webHidden/>
          </w:rPr>
          <w:t>7</w:t>
        </w:r>
        <w:r w:rsidR="007158DC">
          <w:rPr>
            <w:b w:val="0"/>
            <w:webHidden/>
          </w:rPr>
          <w:fldChar w:fldCharType="end"/>
        </w:r>
      </w:hyperlink>
    </w:p>
    <w:p w:rsidR="007158DC" w:rsidRPr="00B351D2" w:rsidRDefault="00DD1EBC" w:rsidP="007158DC">
      <w:pPr>
        <w:pStyle w:val="Verzeichnis2"/>
        <w:tabs>
          <w:tab w:val="clear" w:pos="540"/>
          <w:tab w:val="left" w:pos="851"/>
        </w:tabs>
        <w:rPr>
          <w:rFonts w:ascii="Calibri" w:hAnsi="Calibri"/>
          <w:noProof/>
          <w:sz w:val="22"/>
          <w:szCs w:val="22"/>
        </w:rPr>
      </w:pPr>
      <w:hyperlink w:anchor="_Toc380757238" w:history="1">
        <w:r w:rsidR="007158DC" w:rsidRPr="0050351D">
          <w:rPr>
            <w:rStyle w:val="Hyperlink"/>
            <w:bCs/>
            <w:noProof/>
          </w:rPr>
          <w:t xml:space="preserve">2.1 </w:t>
        </w:r>
        <w:r w:rsidR="007158DC">
          <w:rPr>
            <w:rStyle w:val="Hyperlink"/>
            <w:bCs/>
            <w:noProof/>
          </w:rPr>
          <w:tab/>
        </w:r>
        <w:r w:rsidR="007158DC" w:rsidRPr="0050351D">
          <w:rPr>
            <w:rStyle w:val="Hyperlink"/>
            <w:bCs/>
            <w:noProof/>
          </w:rPr>
          <w:t>Unterrichtsvorhaben</w:t>
        </w:r>
        <w:r w:rsidR="007158DC">
          <w:rPr>
            <w:noProof/>
            <w:webHidden/>
          </w:rPr>
          <w:tab/>
        </w:r>
        <w:r w:rsidR="007158DC">
          <w:rPr>
            <w:noProof/>
            <w:webHidden/>
          </w:rPr>
          <w:fldChar w:fldCharType="begin"/>
        </w:r>
        <w:r w:rsidR="007158DC">
          <w:rPr>
            <w:noProof/>
            <w:webHidden/>
          </w:rPr>
          <w:instrText xml:space="preserve"> PAGEREF _Toc380757238 \h </w:instrText>
        </w:r>
        <w:r w:rsidR="007158DC">
          <w:rPr>
            <w:noProof/>
            <w:webHidden/>
          </w:rPr>
        </w:r>
        <w:r w:rsidR="007158DC">
          <w:rPr>
            <w:noProof/>
            <w:webHidden/>
          </w:rPr>
          <w:fldChar w:fldCharType="separate"/>
        </w:r>
        <w:r w:rsidR="007158DC">
          <w:rPr>
            <w:noProof/>
            <w:webHidden/>
          </w:rPr>
          <w:t>7</w:t>
        </w:r>
        <w:r w:rsidR="007158DC">
          <w:rPr>
            <w:noProof/>
            <w:webHidden/>
          </w:rPr>
          <w:fldChar w:fldCharType="end"/>
        </w:r>
      </w:hyperlink>
    </w:p>
    <w:p w:rsidR="007158DC" w:rsidRPr="00B351D2" w:rsidRDefault="00DD1EBC" w:rsidP="007158DC">
      <w:pPr>
        <w:pStyle w:val="Verzeichnis3"/>
        <w:tabs>
          <w:tab w:val="left" w:pos="851"/>
        </w:tabs>
        <w:rPr>
          <w:rFonts w:ascii="Calibri" w:hAnsi="Calibri"/>
          <w:i w:val="0"/>
          <w:noProof/>
        </w:rPr>
      </w:pPr>
      <w:hyperlink w:anchor="_Toc380757239" w:history="1">
        <w:r w:rsidR="007158DC" w:rsidRPr="0050351D">
          <w:rPr>
            <w:rStyle w:val="Hyperlink"/>
            <w:noProof/>
          </w:rPr>
          <w:t xml:space="preserve">2.1.1 </w:t>
        </w:r>
        <w:r w:rsidR="007158DC">
          <w:rPr>
            <w:rStyle w:val="Hyperlink"/>
            <w:noProof/>
          </w:rPr>
          <w:tab/>
        </w:r>
        <w:r w:rsidR="007158DC">
          <w:rPr>
            <w:rStyle w:val="Hyperlink"/>
            <w:noProof/>
          </w:rPr>
          <w:tab/>
        </w:r>
        <w:r w:rsidR="007158DC" w:rsidRPr="0050351D">
          <w:rPr>
            <w:rStyle w:val="Hyperlink"/>
            <w:noProof/>
          </w:rPr>
          <w:t>Übersichtsraster Unterrichtsvorhaben</w:t>
        </w:r>
        <w:r w:rsidR="007158DC">
          <w:rPr>
            <w:noProof/>
            <w:webHidden/>
          </w:rPr>
          <w:tab/>
        </w:r>
        <w:r w:rsidR="007158DC">
          <w:rPr>
            <w:i w:val="0"/>
            <w:noProof/>
            <w:webHidden/>
          </w:rPr>
          <w:fldChar w:fldCharType="begin"/>
        </w:r>
        <w:r w:rsidR="007158DC">
          <w:rPr>
            <w:noProof/>
            <w:webHidden/>
          </w:rPr>
          <w:instrText xml:space="preserve"> PAGEREF _Toc380757239 \h </w:instrText>
        </w:r>
        <w:r w:rsidR="007158DC">
          <w:rPr>
            <w:i w:val="0"/>
            <w:noProof/>
            <w:webHidden/>
          </w:rPr>
        </w:r>
        <w:r w:rsidR="007158DC">
          <w:rPr>
            <w:i w:val="0"/>
            <w:noProof/>
            <w:webHidden/>
          </w:rPr>
          <w:fldChar w:fldCharType="separate"/>
        </w:r>
        <w:r w:rsidR="007158DC">
          <w:rPr>
            <w:noProof/>
            <w:webHidden/>
          </w:rPr>
          <w:t>9</w:t>
        </w:r>
        <w:r w:rsidR="007158DC">
          <w:rPr>
            <w:i w:val="0"/>
            <w:noProof/>
            <w:webHidden/>
          </w:rPr>
          <w:fldChar w:fldCharType="end"/>
        </w:r>
      </w:hyperlink>
    </w:p>
    <w:p w:rsidR="007158DC" w:rsidRPr="00B351D2" w:rsidRDefault="00DD1EBC" w:rsidP="007158DC">
      <w:pPr>
        <w:pStyle w:val="Verzeichnis3"/>
        <w:tabs>
          <w:tab w:val="left" w:pos="851"/>
        </w:tabs>
        <w:rPr>
          <w:rFonts w:ascii="Calibri" w:hAnsi="Calibri"/>
          <w:i w:val="0"/>
          <w:noProof/>
        </w:rPr>
      </w:pPr>
      <w:hyperlink w:anchor="_Toc380757240" w:history="1">
        <w:r w:rsidR="007158DC" w:rsidRPr="0050351D">
          <w:rPr>
            <w:rStyle w:val="Hyperlink"/>
            <w:noProof/>
          </w:rPr>
          <w:t xml:space="preserve">2.1.2 </w:t>
        </w:r>
        <w:r w:rsidR="007158DC">
          <w:rPr>
            <w:rStyle w:val="Hyperlink"/>
            <w:noProof/>
          </w:rPr>
          <w:tab/>
        </w:r>
        <w:r w:rsidR="007158DC">
          <w:rPr>
            <w:rStyle w:val="Hyperlink"/>
            <w:noProof/>
          </w:rPr>
          <w:tab/>
        </w:r>
        <w:r w:rsidR="007158DC" w:rsidRPr="0050351D">
          <w:rPr>
            <w:rStyle w:val="Hyperlink"/>
            <w:noProof/>
          </w:rPr>
          <w:t>Konkretisierte Unterrichtsvorhaben</w:t>
        </w:r>
        <w:r w:rsidR="007158DC">
          <w:rPr>
            <w:noProof/>
            <w:webHidden/>
          </w:rPr>
          <w:tab/>
        </w:r>
        <w:r w:rsidR="007158DC">
          <w:rPr>
            <w:i w:val="0"/>
            <w:noProof/>
            <w:webHidden/>
          </w:rPr>
          <w:fldChar w:fldCharType="begin"/>
        </w:r>
        <w:r w:rsidR="007158DC">
          <w:rPr>
            <w:noProof/>
            <w:webHidden/>
          </w:rPr>
          <w:instrText xml:space="preserve"> PAGEREF _Toc380757240 \h </w:instrText>
        </w:r>
        <w:r w:rsidR="007158DC">
          <w:rPr>
            <w:i w:val="0"/>
            <w:noProof/>
            <w:webHidden/>
          </w:rPr>
        </w:r>
        <w:r w:rsidR="007158DC">
          <w:rPr>
            <w:i w:val="0"/>
            <w:noProof/>
            <w:webHidden/>
          </w:rPr>
          <w:fldChar w:fldCharType="separate"/>
        </w:r>
        <w:r w:rsidR="007158DC">
          <w:rPr>
            <w:noProof/>
            <w:webHidden/>
          </w:rPr>
          <w:t>17</w:t>
        </w:r>
        <w:r w:rsidR="007158DC">
          <w:rPr>
            <w:i w:val="0"/>
            <w:noProof/>
            <w:webHidden/>
          </w:rPr>
          <w:fldChar w:fldCharType="end"/>
        </w:r>
      </w:hyperlink>
    </w:p>
    <w:p w:rsidR="007158DC" w:rsidRPr="00B351D2" w:rsidRDefault="00DD1EBC" w:rsidP="007158DC">
      <w:pPr>
        <w:pStyle w:val="Verzeichnis2"/>
        <w:tabs>
          <w:tab w:val="clear" w:pos="540"/>
          <w:tab w:val="left" w:pos="851"/>
        </w:tabs>
        <w:rPr>
          <w:rFonts w:ascii="Calibri" w:hAnsi="Calibri"/>
          <w:noProof/>
          <w:sz w:val="22"/>
          <w:szCs w:val="22"/>
        </w:rPr>
      </w:pPr>
      <w:hyperlink w:anchor="_Toc380757243" w:history="1">
        <w:r w:rsidR="007158DC" w:rsidRPr="0050351D">
          <w:rPr>
            <w:rStyle w:val="Hyperlink"/>
            <w:bCs/>
            <w:noProof/>
          </w:rPr>
          <w:t xml:space="preserve">2.2 </w:t>
        </w:r>
        <w:r w:rsidR="007158DC">
          <w:rPr>
            <w:rStyle w:val="Hyperlink"/>
            <w:bCs/>
            <w:noProof/>
          </w:rPr>
          <w:tab/>
        </w:r>
        <w:r w:rsidR="007158DC" w:rsidRPr="0050351D">
          <w:rPr>
            <w:rStyle w:val="Hyperlink"/>
            <w:bCs/>
            <w:noProof/>
          </w:rPr>
          <w:t>Grundsätze der fachmethodischen und fachdidaktischen Arbeit</w:t>
        </w:r>
        <w:r w:rsidR="007158DC">
          <w:rPr>
            <w:noProof/>
            <w:webHidden/>
          </w:rPr>
          <w:tab/>
        </w:r>
        <w:r w:rsidR="007158DC">
          <w:rPr>
            <w:noProof/>
            <w:webHidden/>
          </w:rPr>
          <w:fldChar w:fldCharType="begin"/>
        </w:r>
        <w:r w:rsidR="007158DC">
          <w:rPr>
            <w:noProof/>
            <w:webHidden/>
          </w:rPr>
          <w:instrText xml:space="preserve"> PAGEREF _Toc380757243 \h </w:instrText>
        </w:r>
        <w:r w:rsidR="007158DC">
          <w:rPr>
            <w:noProof/>
            <w:webHidden/>
          </w:rPr>
        </w:r>
        <w:r w:rsidR="007158DC">
          <w:rPr>
            <w:noProof/>
            <w:webHidden/>
          </w:rPr>
          <w:fldChar w:fldCharType="separate"/>
        </w:r>
        <w:r w:rsidR="007158DC">
          <w:rPr>
            <w:noProof/>
            <w:webHidden/>
          </w:rPr>
          <w:t>63</w:t>
        </w:r>
        <w:r w:rsidR="007158DC">
          <w:rPr>
            <w:noProof/>
            <w:webHidden/>
          </w:rPr>
          <w:fldChar w:fldCharType="end"/>
        </w:r>
      </w:hyperlink>
    </w:p>
    <w:p w:rsidR="007158DC" w:rsidRPr="00B351D2" w:rsidRDefault="00DD1EBC" w:rsidP="007158DC">
      <w:pPr>
        <w:pStyle w:val="Verzeichnis2"/>
        <w:tabs>
          <w:tab w:val="clear" w:pos="540"/>
          <w:tab w:val="left" w:pos="851"/>
        </w:tabs>
        <w:rPr>
          <w:rFonts w:ascii="Calibri" w:hAnsi="Calibri"/>
          <w:noProof/>
          <w:sz w:val="22"/>
          <w:szCs w:val="22"/>
        </w:rPr>
      </w:pPr>
      <w:hyperlink w:anchor="_Toc380757244" w:history="1">
        <w:r w:rsidR="007158DC" w:rsidRPr="0050351D">
          <w:rPr>
            <w:rStyle w:val="Hyperlink"/>
            <w:bCs/>
            <w:noProof/>
          </w:rPr>
          <w:t xml:space="preserve">2.3 </w:t>
        </w:r>
        <w:r w:rsidR="007158DC">
          <w:rPr>
            <w:rStyle w:val="Hyperlink"/>
            <w:bCs/>
            <w:noProof/>
          </w:rPr>
          <w:tab/>
        </w:r>
        <w:r w:rsidR="007158DC" w:rsidRPr="0050351D">
          <w:rPr>
            <w:rStyle w:val="Hyperlink"/>
            <w:bCs/>
            <w:noProof/>
          </w:rPr>
          <w:t>Grundsätze der Leistungsbewertung und Leistungsrückmeldung</w:t>
        </w:r>
        <w:r w:rsidR="007158DC">
          <w:rPr>
            <w:noProof/>
            <w:webHidden/>
          </w:rPr>
          <w:tab/>
        </w:r>
        <w:r w:rsidR="007158DC">
          <w:rPr>
            <w:noProof/>
            <w:webHidden/>
          </w:rPr>
          <w:fldChar w:fldCharType="begin"/>
        </w:r>
        <w:r w:rsidR="007158DC">
          <w:rPr>
            <w:noProof/>
            <w:webHidden/>
          </w:rPr>
          <w:instrText xml:space="preserve"> PAGEREF _Toc380757244 \h </w:instrText>
        </w:r>
        <w:r w:rsidR="007158DC">
          <w:rPr>
            <w:noProof/>
            <w:webHidden/>
          </w:rPr>
        </w:r>
        <w:r w:rsidR="007158DC">
          <w:rPr>
            <w:noProof/>
            <w:webHidden/>
          </w:rPr>
          <w:fldChar w:fldCharType="separate"/>
        </w:r>
        <w:r w:rsidR="007158DC">
          <w:rPr>
            <w:noProof/>
            <w:webHidden/>
          </w:rPr>
          <w:t>65</w:t>
        </w:r>
        <w:r w:rsidR="007158DC">
          <w:rPr>
            <w:noProof/>
            <w:webHidden/>
          </w:rPr>
          <w:fldChar w:fldCharType="end"/>
        </w:r>
      </w:hyperlink>
    </w:p>
    <w:p w:rsidR="007158DC" w:rsidRPr="00B351D2" w:rsidRDefault="00DD1EBC" w:rsidP="007158DC">
      <w:pPr>
        <w:pStyle w:val="Verzeichnis2"/>
        <w:tabs>
          <w:tab w:val="clear" w:pos="540"/>
          <w:tab w:val="left" w:pos="851"/>
        </w:tabs>
        <w:rPr>
          <w:rFonts w:ascii="Calibri" w:hAnsi="Calibri"/>
          <w:noProof/>
          <w:sz w:val="22"/>
          <w:szCs w:val="22"/>
        </w:rPr>
      </w:pPr>
      <w:hyperlink w:anchor="_Toc380757245" w:history="1">
        <w:r w:rsidR="007158DC" w:rsidRPr="0050351D">
          <w:rPr>
            <w:rStyle w:val="Hyperlink"/>
            <w:bCs/>
            <w:noProof/>
          </w:rPr>
          <w:t xml:space="preserve">2.4 </w:t>
        </w:r>
        <w:r w:rsidR="007158DC">
          <w:rPr>
            <w:rStyle w:val="Hyperlink"/>
            <w:bCs/>
            <w:noProof/>
          </w:rPr>
          <w:tab/>
        </w:r>
        <w:r w:rsidR="007158DC" w:rsidRPr="0050351D">
          <w:rPr>
            <w:rStyle w:val="Hyperlink"/>
            <w:bCs/>
            <w:noProof/>
          </w:rPr>
          <w:t>Lehr- und Lernmittel</w:t>
        </w:r>
        <w:r w:rsidR="007158DC">
          <w:rPr>
            <w:noProof/>
            <w:webHidden/>
          </w:rPr>
          <w:tab/>
        </w:r>
        <w:r w:rsidR="007158DC">
          <w:rPr>
            <w:noProof/>
            <w:webHidden/>
          </w:rPr>
          <w:fldChar w:fldCharType="begin"/>
        </w:r>
        <w:r w:rsidR="007158DC">
          <w:rPr>
            <w:noProof/>
            <w:webHidden/>
          </w:rPr>
          <w:instrText xml:space="preserve"> PAGEREF _Toc380757245 \h </w:instrText>
        </w:r>
        <w:r w:rsidR="007158DC">
          <w:rPr>
            <w:noProof/>
            <w:webHidden/>
          </w:rPr>
        </w:r>
        <w:r w:rsidR="007158DC">
          <w:rPr>
            <w:noProof/>
            <w:webHidden/>
          </w:rPr>
          <w:fldChar w:fldCharType="separate"/>
        </w:r>
        <w:r w:rsidR="007158DC">
          <w:rPr>
            <w:noProof/>
            <w:webHidden/>
          </w:rPr>
          <w:t>67</w:t>
        </w:r>
        <w:r w:rsidR="007158DC">
          <w:rPr>
            <w:noProof/>
            <w:webHidden/>
          </w:rPr>
          <w:fldChar w:fldCharType="end"/>
        </w:r>
      </w:hyperlink>
    </w:p>
    <w:p w:rsidR="007158DC" w:rsidRPr="00B351D2" w:rsidRDefault="00DD1EBC">
      <w:pPr>
        <w:pStyle w:val="Verzeichnis1"/>
        <w:rPr>
          <w:rFonts w:ascii="Calibri" w:hAnsi="Calibri" w:cs="Times New Roman"/>
          <w:b w:val="0"/>
          <w:sz w:val="22"/>
          <w:szCs w:val="22"/>
        </w:rPr>
      </w:pPr>
      <w:hyperlink w:anchor="_Toc380757246" w:history="1">
        <w:r w:rsidR="007158DC" w:rsidRPr="0050351D">
          <w:rPr>
            <w:rStyle w:val="Hyperlink"/>
            <w:bCs/>
          </w:rPr>
          <w:t>3</w:t>
        </w:r>
        <w:r w:rsidR="007158DC" w:rsidRPr="00B351D2">
          <w:rPr>
            <w:rFonts w:ascii="Calibri" w:hAnsi="Calibri" w:cs="Times New Roman"/>
            <w:b w:val="0"/>
            <w:sz w:val="22"/>
            <w:szCs w:val="22"/>
          </w:rPr>
          <w:tab/>
        </w:r>
        <w:r w:rsidR="007158DC" w:rsidRPr="0050351D">
          <w:rPr>
            <w:rStyle w:val="Hyperlink"/>
            <w:bCs/>
          </w:rPr>
          <w:t>Entscheidungen zu fach- und unterrichtsübergreifenden Fragen</w:t>
        </w:r>
        <w:r w:rsidR="007158DC">
          <w:rPr>
            <w:webHidden/>
          </w:rPr>
          <w:tab/>
        </w:r>
        <w:r w:rsidR="007158DC">
          <w:rPr>
            <w:b w:val="0"/>
            <w:webHidden/>
          </w:rPr>
          <w:fldChar w:fldCharType="begin"/>
        </w:r>
        <w:r w:rsidR="007158DC">
          <w:rPr>
            <w:webHidden/>
          </w:rPr>
          <w:instrText xml:space="preserve"> PAGEREF _Toc380757246 \h </w:instrText>
        </w:r>
        <w:r w:rsidR="007158DC">
          <w:rPr>
            <w:b w:val="0"/>
            <w:webHidden/>
          </w:rPr>
        </w:r>
        <w:r w:rsidR="007158DC">
          <w:rPr>
            <w:b w:val="0"/>
            <w:webHidden/>
          </w:rPr>
          <w:fldChar w:fldCharType="separate"/>
        </w:r>
        <w:r w:rsidR="007158DC">
          <w:rPr>
            <w:webHidden/>
          </w:rPr>
          <w:t>69</w:t>
        </w:r>
        <w:r w:rsidR="007158DC">
          <w:rPr>
            <w:b w:val="0"/>
            <w:webHidden/>
          </w:rPr>
          <w:fldChar w:fldCharType="end"/>
        </w:r>
      </w:hyperlink>
    </w:p>
    <w:p w:rsidR="007158DC" w:rsidRPr="00B351D2" w:rsidRDefault="00DD1EBC">
      <w:pPr>
        <w:pStyle w:val="Verzeichnis1"/>
        <w:rPr>
          <w:rFonts w:ascii="Calibri" w:hAnsi="Calibri" w:cs="Times New Roman"/>
          <w:b w:val="0"/>
          <w:sz w:val="22"/>
          <w:szCs w:val="22"/>
        </w:rPr>
      </w:pPr>
      <w:hyperlink w:anchor="_Toc380757247" w:history="1">
        <w:r w:rsidR="007158DC" w:rsidRPr="0050351D">
          <w:rPr>
            <w:rStyle w:val="Hyperlink"/>
            <w:bCs/>
          </w:rPr>
          <w:t>4</w:t>
        </w:r>
        <w:r w:rsidR="007158DC" w:rsidRPr="00B351D2">
          <w:rPr>
            <w:rFonts w:ascii="Calibri" w:hAnsi="Calibri" w:cs="Times New Roman"/>
            <w:b w:val="0"/>
            <w:sz w:val="22"/>
            <w:szCs w:val="22"/>
          </w:rPr>
          <w:tab/>
        </w:r>
        <w:r w:rsidR="007158DC" w:rsidRPr="0050351D">
          <w:rPr>
            <w:rStyle w:val="Hyperlink"/>
            <w:bCs/>
          </w:rPr>
          <w:t>Qualitätssicherung und Evaluation</w:t>
        </w:r>
        <w:r w:rsidR="007158DC">
          <w:rPr>
            <w:webHidden/>
          </w:rPr>
          <w:tab/>
        </w:r>
        <w:r w:rsidR="007158DC">
          <w:rPr>
            <w:b w:val="0"/>
            <w:webHidden/>
          </w:rPr>
          <w:fldChar w:fldCharType="begin"/>
        </w:r>
        <w:r w:rsidR="007158DC">
          <w:rPr>
            <w:webHidden/>
          </w:rPr>
          <w:instrText xml:space="preserve"> PAGEREF _Toc380757247 \h </w:instrText>
        </w:r>
        <w:r w:rsidR="007158DC">
          <w:rPr>
            <w:b w:val="0"/>
            <w:webHidden/>
          </w:rPr>
        </w:r>
        <w:r w:rsidR="007158DC">
          <w:rPr>
            <w:b w:val="0"/>
            <w:webHidden/>
          </w:rPr>
          <w:fldChar w:fldCharType="separate"/>
        </w:r>
        <w:r w:rsidR="007158DC">
          <w:rPr>
            <w:webHidden/>
          </w:rPr>
          <w:t>70</w:t>
        </w:r>
        <w:r w:rsidR="007158DC">
          <w:rPr>
            <w:b w:val="0"/>
            <w:webHidden/>
          </w:rPr>
          <w:fldChar w:fldCharType="end"/>
        </w:r>
      </w:hyperlink>
    </w:p>
    <w:p w:rsidR="00A17F7A" w:rsidRDefault="001A0CDD" w:rsidP="00A17F7A">
      <w:pPr>
        <w:pStyle w:val="StandardWeb"/>
      </w:pPr>
      <w:r w:rsidRPr="006E59C8">
        <w:fldChar w:fldCharType="end"/>
      </w:r>
    </w:p>
    <w:p w:rsidR="00A17F7A" w:rsidRPr="00A17F7A" w:rsidRDefault="00A17F7A" w:rsidP="00A17F7A">
      <w:pPr>
        <w:pStyle w:val="StandardWeb"/>
        <w:rPr>
          <w:rStyle w:val="Fett"/>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106F90" w:rsidTr="00106F90">
        <w:tc>
          <w:tcPr>
            <w:tcW w:w="8074" w:type="dxa"/>
            <w:shd w:val="clear" w:color="auto" w:fill="D9D9D9"/>
          </w:tcPr>
          <w:p w:rsidR="00A17F7A" w:rsidRPr="00106F90" w:rsidRDefault="00A17F7A" w:rsidP="00106F90">
            <w:pPr>
              <w:pStyle w:val="StandardWeb"/>
              <w:jc w:val="both"/>
              <w:rPr>
                <w:rFonts w:ascii="Arial" w:hAnsi="Arial" w:cs="Arial"/>
              </w:rPr>
            </w:pPr>
            <w:r w:rsidRPr="00106F90">
              <w:rPr>
                <w:rStyle w:val="Fett"/>
                <w:rFonts w:ascii="Arial" w:hAnsi="Arial" w:cs="Arial"/>
              </w:rPr>
              <w:t>Hinweis:</w:t>
            </w:r>
            <w:r w:rsidRPr="00106F90">
              <w:rPr>
                <w:rFonts w:ascii="Arial" w:hAnsi="Arial" w:cs="Arial"/>
              </w:rPr>
              <w:t xml:space="preserve"> Als Beispiel für einen schulinternen Lehrplan auf der Grundlage des Kernlehrplans X steht hier der schulinterne Lehrplan einer fiktiven Schule zur Verfügung.</w:t>
            </w:r>
          </w:p>
          <w:p w:rsidR="00A17F7A" w:rsidRPr="00106F90" w:rsidRDefault="00A17F7A" w:rsidP="00106F90">
            <w:pPr>
              <w:pStyle w:val="StandardWeb"/>
              <w:jc w:val="both"/>
              <w:rPr>
                <w:rStyle w:val="Fett"/>
                <w:rFonts w:ascii="Arial" w:hAnsi="Arial" w:cs="Arial"/>
                <w:b w:val="0"/>
                <w:bCs w:val="0"/>
              </w:rPr>
            </w:pPr>
            <w:r w:rsidRPr="00106F90">
              <w:rPr>
                <w:rFonts w:ascii="Arial" w:hAnsi="Arial" w:cs="Arial"/>
              </w:rPr>
              <w:t>Um zu verdeutlichen, wie die jeweils spezifischen Rahmenbedingungen in den schulinternen Lehrplan einfließen, wird die Schule in Kapitel 1 z</w:t>
            </w:r>
            <w:r w:rsidRPr="00106F90">
              <w:rPr>
                <w:rFonts w:ascii="Arial" w:hAnsi="Arial" w:cs="Arial"/>
              </w:rPr>
              <w:t>u</w:t>
            </w:r>
            <w:r w:rsidRPr="00106F90">
              <w:rPr>
                <w:rFonts w:ascii="Arial" w:hAnsi="Arial" w:cs="Arial"/>
              </w:rPr>
              <w:t>nächst näher vorgestellt. Den Fachkonferenzen wird empfohlen, eine nach den Aspekten im vorliegenden Beispiel strukturierte Beschreibung für ihre Schule zu erstellen.</w:t>
            </w:r>
          </w:p>
        </w:tc>
      </w:tr>
    </w:tbl>
    <w:p w:rsidR="00E641BF" w:rsidRDefault="00E641BF" w:rsidP="00834976">
      <w:pPr>
        <w:tabs>
          <w:tab w:val="right" w:pos="7920"/>
        </w:tabs>
        <w:ind w:right="14"/>
      </w:pPr>
    </w:p>
    <w:p w:rsidR="00A17F7A" w:rsidRDefault="00A17F7A" w:rsidP="00200033">
      <w:pPr>
        <w:pStyle w:val="berschrift1"/>
        <w:ind w:left="0" w:firstLine="0"/>
        <w:rPr>
          <w:bCs/>
          <w:sz w:val="28"/>
        </w:rPr>
      </w:pPr>
      <w:bookmarkStart w:id="2" w:name="_Toc80167956"/>
      <w:bookmarkStart w:id="3" w:name="_Toc80169677"/>
      <w:bookmarkStart w:id="4" w:name="_Toc176151036"/>
      <w:bookmarkEnd w:id="0"/>
      <w:bookmarkEnd w:id="1"/>
    </w:p>
    <w:p w:rsidR="00A17F7A" w:rsidRPr="00517C5F" w:rsidRDefault="00E641BF" w:rsidP="00517C5F">
      <w:pPr>
        <w:pStyle w:val="berschrift1"/>
        <w:ind w:left="0" w:firstLine="0"/>
        <w:rPr>
          <w:rStyle w:val="Fett"/>
          <w:b/>
          <w:sz w:val="28"/>
        </w:rPr>
      </w:pPr>
      <w:bookmarkStart w:id="5" w:name="_Toc368656620"/>
      <w:bookmarkStart w:id="6" w:name="_Toc380757236"/>
      <w:r w:rsidRPr="00200033">
        <w:rPr>
          <w:bCs/>
          <w:sz w:val="28"/>
        </w:rPr>
        <w:t>1</w:t>
      </w:r>
      <w:r w:rsidRPr="00200033">
        <w:rPr>
          <w:bCs/>
          <w:sz w:val="28"/>
        </w:rPr>
        <w:tab/>
      </w:r>
      <w:bookmarkEnd w:id="2"/>
      <w:bookmarkEnd w:id="3"/>
      <w:bookmarkEnd w:id="4"/>
      <w:r w:rsidR="00E90D75">
        <w:rPr>
          <w:bCs/>
          <w:sz w:val="28"/>
        </w:rPr>
        <w:t xml:space="preserve">Die Fachgruppe </w:t>
      </w:r>
      <w:r w:rsidR="00517C5F">
        <w:rPr>
          <w:bCs/>
          <w:sz w:val="28"/>
        </w:rPr>
        <w:t>Ernährungslehre</w:t>
      </w:r>
      <w:r w:rsidR="00E90D75">
        <w:rPr>
          <w:bCs/>
          <w:sz w:val="28"/>
        </w:rPr>
        <w:t xml:space="preserve"> in der Schule </w:t>
      </w:r>
      <w:r w:rsidR="00517C5F">
        <w:rPr>
          <w:bCs/>
          <w:sz w:val="28"/>
        </w:rPr>
        <w:t>X</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106F90" w:rsidTr="00106F90">
        <w:tc>
          <w:tcPr>
            <w:tcW w:w="8074" w:type="dxa"/>
            <w:shd w:val="clear" w:color="auto" w:fill="D9D9D9"/>
          </w:tcPr>
          <w:p w:rsidR="00A17F7A" w:rsidRPr="00106F90" w:rsidRDefault="00A17F7A" w:rsidP="00A17F7A">
            <w:pPr>
              <w:rPr>
                <w:rFonts w:cs="Arial"/>
                <w:szCs w:val="24"/>
              </w:rPr>
            </w:pPr>
            <w:r w:rsidRPr="00106F90">
              <w:rPr>
                <w:rStyle w:val="Fett"/>
                <w:rFonts w:cs="Arial"/>
              </w:rPr>
              <w:t xml:space="preserve">Hinweis: </w:t>
            </w:r>
            <w:r w:rsidRPr="00106F90">
              <w:rPr>
                <w:rFonts w:cs="Arial"/>
              </w:rPr>
              <w:t>Um die Ausgangsbedingungen für die Erstellung des schuli</w:t>
            </w:r>
            <w:r w:rsidRPr="00106F90">
              <w:rPr>
                <w:rFonts w:cs="Arial"/>
              </w:rPr>
              <w:t>n</w:t>
            </w:r>
            <w:r w:rsidRPr="00106F90">
              <w:rPr>
                <w:rFonts w:cs="Arial"/>
              </w:rPr>
              <w:t>ternen Lehrplans festzuhalten</w:t>
            </w:r>
            <w:r w:rsidRPr="00106F90">
              <w:rPr>
                <w:rFonts w:cs="Arial"/>
                <w:szCs w:val="24"/>
              </w:rPr>
              <w:t xml:space="preserve">, können beispielsweise folgende Aspekte berücksichtigt werden: </w:t>
            </w:r>
          </w:p>
          <w:p w:rsidR="00A17F7A" w:rsidRPr="00106F90" w:rsidRDefault="00A17F7A" w:rsidP="0000050A">
            <w:pPr>
              <w:numPr>
                <w:ilvl w:val="0"/>
                <w:numId w:val="7"/>
              </w:numPr>
              <w:spacing w:before="100" w:beforeAutospacing="1" w:after="100" w:afterAutospacing="1"/>
              <w:rPr>
                <w:rFonts w:cs="Arial"/>
                <w:szCs w:val="24"/>
              </w:rPr>
            </w:pPr>
            <w:r w:rsidRPr="00106F90">
              <w:rPr>
                <w:rFonts w:cs="Arial"/>
                <w:szCs w:val="24"/>
              </w:rPr>
              <w:t xml:space="preserve">Lage der Schule </w:t>
            </w:r>
          </w:p>
          <w:p w:rsidR="00A17F7A" w:rsidRPr="00106F90" w:rsidRDefault="00A17F7A" w:rsidP="0000050A">
            <w:pPr>
              <w:numPr>
                <w:ilvl w:val="0"/>
                <w:numId w:val="7"/>
              </w:numPr>
              <w:spacing w:before="100" w:beforeAutospacing="1" w:after="100" w:afterAutospacing="1"/>
              <w:rPr>
                <w:rFonts w:cs="Arial"/>
                <w:szCs w:val="24"/>
              </w:rPr>
            </w:pPr>
            <w:r w:rsidRPr="00106F90">
              <w:rPr>
                <w:rFonts w:cs="Arial"/>
                <w:szCs w:val="24"/>
              </w:rPr>
              <w:t xml:space="preserve">Aufgaben des Fachs bzw. der Fachgruppe </w:t>
            </w:r>
          </w:p>
          <w:p w:rsidR="00A17F7A" w:rsidRPr="00106F90" w:rsidRDefault="00A17F7A" w:rsidP="0000050A">
            <w:pPr>
              <w:numPr>
                <w:ilvl w:val="0"/>
                <w:numId w:val="7"/>
              </w:numPr>
              <w:spacing w:before="100" w:beforeAutospacing="1" w:after="100" w:afterAutospacing="1"/>
              <w:rPr>
                <w:rFonts w:cs="Arial"/>
                <w:szCs w:val="24"/>
              </w:rPr>
            </w:pPr>
            <w:r w:rsidRPr="00106F90">
              <w:rPr>
                <w:rFonts w:cs="Arial"/>
                <w:szCs w:val="24"/>
              </w:rPr>
              <w:t>Funktionen und Aufgaben der Fachgruppe vor dem Hintergrund des Schulprogramms</w:t>
            </w:r>
          </w:p>
          <w:p w:rsidR="00A17F7A" w:rsidRPr="00106F90" w:rsidRDefault="00A17F7A" w:rsidP="0000050A">
            <w:pPr>
              <w:numPr>
                <w:ilvl w:val="0"/>
                <w:numId w:val="7"/>
              </w:numPr>
              <w:spacing w:before="100" w:beforeAutospacing="1" w:after="100" w:afterAutospacing="1"/>
              <w:rPr>
                <w:rFonts w:cs="Arial"/>
                <w:szCs w:val="24"/>
              </w:rPr>
            </w:pPr>
            <w:r w:rsidRPr="00106F90">
              <w:rPr>
                <w:rFonts w:cs="Arial"/>
                <w:szCs w:val="24"/>
              </w:rPr>
              <w:t>Beitrag der Fachgruppe zur Erreichung der Erziehungsziele ihrer Schule</w:t>
            </w:r>
          </w:p>
          <w:p w:rsidR="00A17F7A" w:rsidRPr="00106F90" w:rsidRDefault="00A17F7A" w:rsidP="0000050A">
            <w:pPr>
              <w:numPr>
                <w:ilvl w:val="0"/>
                <w:numId w:val="7"/>
              </w:numPr>
              <w:spacing w:before="100" w:beforeAutospacing="1" w:after="100" w:afterAutospacing="1"/>
              <w:rPr>
                <w:rFonts w:cs="Arial"/>
                <w:szCs w:val="24"/>
              </w:rPr>
            </w:pPr>
            <w:r w:rsidRPr="00106F90">
              <w:rPr>
                <w:rFonts w:cs="Arial"/>
                <w:szCs w:val="24"/>
              </w:rPr>
              <w:t>Beitrag zur Qualitätssicherung und –</w:t>
            </w:r>
            <w:proofErr w:type="spellStart"/>
            <w:r w:rsidRPr="00106F90">
              <w:rPr>
                <w:rFonts w:cs="Arial"/>
                <w:szCs w:val="24"/>
              </w:rPr>
              <w:t>entwicklung</w:t>
            </w:r>
            <w:proofErr w:type="spellEnd"/>
            <w:r w:rsidRPr="00106F90">
              <w:rPr>
                <w:rFonts w:cs="Arial"/>
                <w:szCs w:val="24"/>
              </w:rPr>
              <w:t xml:space="preserve"> innerhalb der Fachgruppe</w:t>
            </w:r>
          </w:p>
          <w:p w:rsidR="00A17F7A" w:rsidRPr="00106F90" w:rsidRDefault="00A17F7A" w:rsidP="0000050A">
            <w:pPr>
              <w:numPr>
                <w:ilvl w:val="0"/>
                <w:numId w:val="7"/>
              </w:numPr>
              <w:spacing w:before="100" w:beforeAutospacing="1" w:after="100" w:afterAutospacing="1"/>
              <w:rPr>
                <w:rFonts w:cs="Arial"/>
                <w:szCs w:val="24"/>
              </w:rPr>
            </w:pPr>
            <w:r w:rsidRPr="00106F90">
              <w:rPr>
                <w:rFonts w:cs="Arial"/>
                <w:szCs w:val="24"/>
              </w:rPr>
              <w:t>Zusammenarbeit mit andere(n) Fachgruppen (fächerübergreifende Unterrichtsvorhaben und Projekte)</w:t>
            </w:r>
          </w:p>
          <w:p w:rsidR="00A17F7A" w:rsidRPr="00106F90" w:rsidRDefault="00A17F7A" w:rsidP="0000050A">
            <w:pPr>
              <w:numPr>
                <w:ilvl w:val="0"/>
                <w:numId w:val="7"/>
              </w:numPr>
              <w:spacing w:before="100" w:beforeAutospacing="1" w:after="100" w:afterAutospacing="1"/>
              <w:rPr>
                <w:rFonts w:cs="Arial"/>
                <w:szCs w:val="24"/>
              </w:rPr>
            </w:pPr>
            <w:r w:rsidRPr="00106F90">
              <w:rPr>
                <w:rFonts w:cs="Arial"/>
                <w:szCs w:val="24"/>
              </w:rPr>
              <w:t>Ressourcen der Schule (personell, räumlich, sächlich), Größe der Lerngruppen, Unterrichtstaktung, Stundenverortung</w:t>
            </w:r>
          </w:p>
          <w:p w:rsidR="00A17F7A" w:rsidRPr="00106F90" w:rsidRDefault="00A17F7A" w:rsidP="0000050A">
            <w:pPr>
              <w:numPr>
                <w:ilvl w:val="0"/>
                <w:numId w:val="7"/>
              </w:numPr>
              <w:spacing w:before="100" w:beforeAutospacing="1" w:after="100" w:afterAutospacing="1"/>
              <w:rPr>
                <w:rFonts w:cs="Arial"/>
                <w:szCs w:val="24"/>
              </w:rPr>
            </w:pPr>
            <w:r w:rsidRPr="00106F90">
              <w:rPr>
                <w:rFonts w:cs="Arial"/>
                <w:szCs w:val="24"/>
              </w:rPr>
              <w:t>Fachziele</w:t>
            </w:r>
          </w:p>
          <w:p w:rsidR="00A17F7A" w:rsidRPr="00106F90" w:rsidRDefault="00A17F7A" w:rsidP="0000050A">
            <w:pPr>
              <w:numPr>
                <w:ilvl w:val="0"/>
                <w:numId w:val="7"/>
              </w:numPr>
              <w:spacing w:before="100" w:beforeAutospacing="1" w:after="100" w:afterAutospacing="1"/>
              <w:rPr>
                <w:rFonts w:cs="Arial"/>
                <w:szCs w:val="24"/>
              </w:rPr>
            </w:pPr>
            <w:r w:rsidRPr="00106F90">
              <w:rPr>
                <w:rFonts w:cs="Arial"/>
                <w:szCs w:val="24"/>
              </w:rPr>
              <w:t>Name des/der Fachvorsitzenden und des Stellvertreters/der Stel</w:t>
            </w:r>
            <w:r w:rsidRPr="00106F90">
              <w:rPr>
                <w:rFonts w:cs="Arial"/>
                <w:szCs w:val="24"/>
              </w:rPr>
              <w:t>l</w:t>
            </w:r>
            <w:r w:rsidRPr="00106F90">
              <w:rPr>
                <w:rFonts w:cs="Arial"/>
                <w:szCs w:val="24"/>
              </w:rPr>
              <w:t>vertreterin</w:t>
            </w:r>
          </w:p>
          <w:p w:rsidR="00A17F7A" w:rsidRPr="00106F90" w:rsidRDefault="00A17F7A" w:rsidP="0000050A">
            <w:pPr>
              <w:numPr>
                <w:ilvl w:val="0"/>
                <w:numId w:val="7"/>
              </w:numPr>
              <w:spacing w:before="100" w:beforeAutospacing="1" w:after="100" w:afterAutospacing="1"/>
              <w:rPr>
                <w:rStyle w:val="Fett"/>
                <w:rFonts w:cs="Arial"/>
                <w:b w:val="0"/>
                <w:bCs w:val="0"/>
                <w:szCs w:val="24"/>
              </w:rPr>
            </w:pPr>
            <w:r w:rsidRPr="00A17F7A">
              <w:t xml:space="preserve">ggf. Arbeitsgruppen bzw. weitere Beauftragte </w:t>
            </w:r>
          </w:p>
        </w:tc>
      </w:tr>
    </w:tbl>
    <w:p w:rsidR="00517C5F" w:rsidRDefault="00517C5F" w:rsidP="00517C5F"/>
    <w:p w:rsidR="003F6B67" w:rsidRDefault="003F6B67" w:rsidP="003F6B67">
      <w:pPr>
        <w:spacing w:after="240"/>
      </w:pPr>
      <w:r>
        <w:rPr>
          <w:rFonts w:cs="Arial"/>
        </w:rPr>
        <w:t>Di</w:t>
      </w:r>
      <w:r w:rsidR="00985EB7">
        <w:rPr>
          <w:rFonts w:cs="Arial"/>
        </w:rPr>
        <w:t xml:space="preserve">e hier vorgestellte Schule ist </w:t>
      </w:r>
      <w:r>
        <w:rPr>
          <w:rFonts w:cs="Arial"/>
        </w:rPr>
        <w:t>ein</w:t>
      </w:r>
      <w:r w:rsidR="00B6476D">
        <w:rPr>
          <w:rFonts w:cs="Arial"/>
        </w:rPr>
        <w:t xml:space="preserve"> vierzügiges</w:t>
      </w:r>
      <w:r>
        <w:rPr>
          <w:rFonts w:cs="Arial"/>
        </w:rPr>
        <w:t xml:space="preserve"> Gymnasium. Als städtische </w:t>
      </w:r>
      <w:bookmarkStart w:id="7" w:name="_GoBack"/>
      <w:bookmarkEnd w:id="7"/>
      <w:r>
        <w:rPr>
          <w:rFonts w:cs="Arial"/>
        </w:rPr>
        <w:t>Schule in zentraler Lage bietet sie eine gute Anbindung sowohl an den Wochen- und Supermarkt, verschiedene Erzeugerbetriebe als auch an städtische Institu</w:t>
      </w:r>
      <w:r w:rsidR="004A5D20">
        <w:rPr>
          <w:rFonts w:cs="Arial"/>
        </w:rPr>
        <w:t>tionen.</w:t>
      </w:r>
    </w:p>
    <w:p w:rsidR="004A5D20" w:rsidRDefault="00517C5F" w:rsidP="00517C5F">
      <w:r>
        <w:lastRenderedPageBreak/>
        <w:t xml:space="preserve">Die Schule hat einen Ernährungslehrefachraum, der mit der Schulküche verbunden ist. Zudem kann der Biologiefachraum genutzt werden. </w:t>
      </w:r>
    </w:p>
    <w:p w:rsidR="004A5D20" w:rsidRDefault="004A5D20" w:rsidP="00517C5F"/>
    <w:p w:rsidR="00517C5F" w:rsidRDefault="000B0F2B" w:rsidP="00517C5F">
      <w:r>
        <w:t>Dem Profil der Schule entsprechend besteht eine Koch-AG im Rahmen des Ganztages für die Erprobungsstufe. Im</w:t>
      </w:r>
      <w:r w:rsidR="009375F3">
        <w:t xml:space="preserve"> </w:t>
      </w:r>
      <w:r w:rsidR="00B6476D">
        <w:t xml:space="preserve">Wahlpflichtbereich </w:t>
      </w:r>
      <w:r>
        <w:t xml:space="preserve">wird </w:t>
      </w:r>
      <w:r w:rsidR="00B6476D">
        <w:t xml:space="preserve">die </w:t>
      </w:r>
      <w:r>
        <w:t xml:space="preserve">Fächerkombination </w:t>
      </w:r>
      <w:r w:rsidR="00DC1258">
        <w:t xml:space="preserve">„Biologie/Chemie“ </w:t>
      </w:r>
      <w:r>
        <w:t>angeboten</w:t>
      </w:r>
      <w:r w:rsidR="00DC1258">
        <w:t>.</w:t>
      </w:r>
      <w:r>
        <w:t xml:space="preserve"> </w:t>
      </w:r>
      <w:r w:rsidR="00B6476D">
        <w:t>Dabei erfolgt die Schwerpunktsetzung im Bereich der Ernährung</w:t>
      </w:r>
      <w:r w:rsidR="009375F3">
        <w:t xml:space="preserve">. </w:t>
      </w:r>
      <w:r w:rsidR="00BE4EF2">
        <w:t xml:space="preserve">Dieses Angebot </w:t>
      </w:r>
      <w:r w:rsidR="00FB1B3A">
        <w:t xml:space="preserve">wird </w:t>
      </w:r>
      <w:r w:rsidR="00BE4EF2">
        <w:t>mit seiner besonderen</w:t>
      </w:r>
      <w:r w:rsidR="00FB1B3A">
        <w:t xml:space="preserve"> Schwerpunkt</w:t>
      </w:r>
      <w:r w:rsidR="00BE4EF2">
        <w:t xml:space="preserve">setzung </w:t>
      </w:r>
      <w:r w:rsidR="00517C5F">
        <w:t xml:space="preserve">dreistündig </w:t>
      </w:r>
      <w:r w:rsidR="00BE4EF2">
        <w:t xml:space="preserve">in </w:t>
      </w:r>
      <w:r w:rsidR="00517C5F">
        <w:t>de</w:t>
      </w:r>
      <w:r w:rsidR="00BE4EF2">
        <w:t>n</w:t>
      </w:r>
      <w:r w:rsidR="00517C5F">
        <w:t xml:space="preserve"> Jahrgangsst</w:t>
      </w:r>
      <w:r w:rsidR="00517C5F">
        <w:t>u</w:t>
      </w:r>
      <w:r w:rsidR="00517C5F">
        <w:t>fe</w:t>
      </w:r>
      <w:r w:rsidR="00BE4EF2">
        <w:t>n</w:t>
      </w:r>
      <w:r w:rsidR="00517C5F">
        <w:t xml:space="preserve"> 8 und 9 </w:t>
      </w:r>
      <w:r w:rsidR="007F4757">
        <w:t>unterrichtet</w:t>
      </w:r>
      <w:r w:rsidR="00517C5F">
        <w:t>.</w:t>
      </w:r>
    </w:p>
    <w:p w:rsidR="00517C5F" w:rsidRDefault="00517C5F" w:rsidP="00517C5F"/>
    <w:p w:rsidR="002947A1" w:rsidRDefault="00517C5F" w:rsidP="00517C5F">
      <w:r>
        <w:t xml:space="preserve">In der Oberstufe wird Ernährungslehre </w:t>
      </w:r>
      <w:r w:rsidR="00FB1B3A">
        <w:t xml:space="preserve">als neu einsetzendes Fach </w:t>
      </w:r>
      <w:r>
        <w:t xml:space="preserve">in Kombination mit einem anderen naturwissenschaftlichen Fach </w:t>
      </w:r>
      <w:r w:rsidR="00FB1B3A">
        <w:t xml:space="preserve">(Biologie, Chemie, Physik) </w:t>
      </w:r>
      <w:r>
        <w:t xml:space="preserve">im mathematisch-naturwissenschaftlichen Aufgabenfeld gewählt. </w:t>
      </w:r>
      <w:r w:rsidR="007F013E">
        <w:t>In der Einführungsphase sowie in den beiden Qualifikationsph</w:t>
      </w:r>
      <w:r w:rsidR="007F013E">
        <w:t>a</w:t>
      </w:r>
      <w:r w:rsidR="007F013E">
        <w:t xml:space="preserve">sen </w:t>
      </w:r>
      <w:r>
        <w:t xml:space="preserve">gibt es </w:t>
      </w:r>
      <w:r w:rsidR="007F013E">
        <w:t xml:space="preserve">in der Regel </w:t>
      </w:r>
      <w:r>
        <w:t xml:space="preserve">in jeder </w:t>
      </w:r>
      <w:r w:rsidRPr="009375F3">
        <w:t xml:space="preserve">Stufe 2 </w:t>
      </w:r>
      <w:r w:rsidR="002947A1" w:rsidRPr="009375F3">
        <w:t xml:space="preserve">– 3 </w:t>
      </w:r>
      <w:r w:rsidRPr="009375F3">
        <w:t>Kurse,</w:t>
      </w:r>
      <w:r w:rsidR="00D10CAD" w:rsidRPr="00D10CAD">
        <w:t xml:space="preserve"> </w:t>
      </w:r>
      <w:r w:rsidR="00D10CAD">
        <w:t>wobei insbesondere Seiteneinsteiger</w:t>
      </w:r>
      <w:r w:rsidR="00B6476D">
        <w:t xml:space="preserve"> aus Real- und Hauptschulen</w:t>
      </w:r>
      <w:r w:rsidR="00D10CAD">
        <w:t>, z. T. mit Migrationshinte</w:t>
      </w:r>
      <w:r w:rsidR="00D10CAD">
        <w:t>r</w:t>
      </w:r>
      <w:r w:rsidR="00D10CAD">
        <w:t xml:space="preserve">grund, dieses Fach gerne belegen. </w:t>
      </w:r>
      <w:r w:rsidR="00F81BB3">
        <w:rPr>
          <w:rFonts w:cs="Arial"/>
        </w:rPr>
        <w:t>Der Ernährungslehreunterricht findet in Doppelstunden und einer Einzelstunde statt.</w:t>
      </w:r>
    </w:p>
    <w:p w:rsidR="00517C5F" w:rsidRDefault="00517C5F" w:rsidP="00517C5F">
      <w:pPr>
        <w:rPr>
          <w:rFonts w:cs="Arial"/>
        </w:rPr>
      </w:pPr>
    </w:p>
    <w:tbl>
      <w:tblPr>
        <w:tblpPr w:leftFromText="141" w:rightFromText="141" w:vertAnchor="text" w:horzAnchor="margin" w:tblpX="108" w:tblpY="76"/>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7342"/>
      </w:tblGrid>
      <w:tr w:rsidR="00517C5F" w:rsidTr="002D72C8">
        <w:tc>
          <w:tcPr>
            <w:tcW w:w="563" w:type="dxa"/>
            <w:shd w:val="clear" w:color="auto" w:fill="D9D9D9"/>
          </w:tcPr>
          <w:p w:rsidR="00517C5F" w:rsidRDefault="00517C5F" w:rsidP="002D72C8">
            <w:pPr>
              <w:spacing w:before="60" w:after="60" w:line="276" w:lineRule="auto"/>
              <w:jc w:val="center"/>
              <w:rPr>
                <w:rFonts w:cs="Arial"/>
                <w:b/>
                <w:szCs w:val="24"/>
              </w:rPr>
            </w:pPr>
            <w:r>
              <w:rPr>
                <w:rFonts w:cs="Arial"/>
                <w:b/>
                <w:szCs w:val="24"/>
              </w:rPr>
              <w:t>Jg.</w:t>
            </w:r>
          </w:p>
        </w:tc>
        <w:tc>
          <w:tcPr>
            <w:tcW w:w="7342" w:type="dxa"/>
            <w:shd w:val="clear" w:color="auto" w:fill="D9D9D9"/>
          </w:tcPr>
          <w:p w:rsidR="00517C5F" w:rsidRDefault="00517C5F" w:rsidP="002D72C8">
            <w:pPr>
              <w:spacing w:before="60" w:after="60" w:line="276" w:lineRule="auto"/>
              <w:jc w:val="center"/>
              <w:rPr>
                <w:rFonts w:cs="Arial"/>
                <w:b/>
                <w:szCs w:val="24"/>
              </w:rPr>
            </w:pPr>
            <w:r>
              <w:rPr>
                <w:rFonts w:cs="Arial"/>
                <w:b/>
                <w:szCs w:val="24"/>
              </w:rPr>
              <w:t>Fachunterricht Sekundarstufe I</w:t>
            </w:r>
          </w:p>
        </w:tc>
      </w:tr>
      <w:tr w:rsidR="00517C5F" w:rsidTr="002D72C8">
        <w:tc>
          <w:tcPr>
            <w:tcW w:w="563" w:type="dxa"/>
            <w:shd w:val="clear" w:color="auto" w:fill="D9D9D9"/>
          </w:tcPr>
          <w:p w:rsidR="00517C5F" w:rsidRDefault="00517C5F" w:rsidP="002D72C8">
            <w:pPr>
              <w:spacing w:before="60" w:after="60" w:line="276" w:lineRule="auto"/>
              <w:jc w:val="center"/>
              <w:rPr>
                <w:rFonts w:cs="Arial"/>
                <w:b/>
                <w:szCs w:val="24"/>
              </w:rPr>
            </w:pPr>
            <w:r>
              <w:rPr>
                <w:rFonts w:cs="Arial"/>
                <w:b/>
                <w:szCs w:val="24"/>
              </w:rPr>
              <w:t>5/6</w:t>
            </w:r>
          </w:p>
        </w:tc>
        <w:tc>
          <w:tcPr>
            <w:tcW w:w="7342" w:type="dxa"/>
          </w:tcPr>
          <w:p w:rsidR="00517C5F" w:rsidRDefault="00517C5F" w:rsidP="0031543B">
            <w:pPr>
              <w:spacing w:before="60" w:after="60" w:line="276" w:lineRule="auto"/>
              <w:jc w:val="center"/>
              <w:rPr>
                <w:rFonts w:cs="Arial"/>
                <w:szCs w:val="24"/>
              </w:rPr>
            </w:pPr>
            <w:r>
              <w:rPr>
                <w:rFonts w:cs="Arial"/>
                <w:szCs w:val="24"/>
              </w:rPr>
              <w:t>Koch-AG (2)</w:t>
            </w:r>
          </w:p>
        </w:tc>
      </w:tr>
      <w:tr w:rsidR="00517C5F" w:rsidTr="002D72C8">
        <w:trPr>
          <w:cantSplit/>
        </w:trPr>
        <w:tc>
          <w:tcPr>
            <w:tcW w:w="563" w:type="dxa"/>
            <w:tcBorders>
              <w:bottom w:val="single" w:sz="4" w:space="0" w:color="000000"/>
            </w:tcBorders>
            <w:shd w:val="clear" w:color="auto" w:fill="D9D9D9"/>
          </w:tcPr>
          <w:p w:rsidR="00517C5F" w:rsidRDefault="00517C5F" w:rsidP="002D72C8">
            <w:pPr>
              <w:spacing w:before="60" w:after="60" w:line="276" w:lineRule="auto"/>
              <w:jc w:val="center"/>
              <w:rPr>
                <w:rFonts w:cs="Arial"/>
                <w:b/>
                <w:szCs w:val="24"/>
              </w:rPr>
            </w:pPr>
            <w:r>
              <w:rPr>
                <w:rFonts w:cs="Arial"/>
                <w:b/>
                <w:szCs w:val="24"/>
              </w:rPr>
              <w:t>8/9</w:t>
            </w:r>
          </w:p>
        </w:tc>
        <w:tc>
          <w:tcPr>
            <w:tcW w:w="7342" w:type="dxa"/>
            <w:tcBorders>
              <w:bottom w:val="single" w:sz="4" w:space="0" w:color="000000"/>
            </w:tcBorders>
          </w:tcPr>
          <w:p w:rsidR="00517C5F" w:rsidRDefault="00517C5F" w:rsidP="002D72C8">
            <w:pPr>
              <w:spacing w:before="60" w:after="60" w:line="276" w:lineRule="auto"/>
              <w:jc w:val="center"/>
              <w:rPr>
                <w:rFonts w:cs="Arial"/>
                <w:szCs w:val="24"/>
              </w:rPr>
            </w:pPr>
            <w:r>
              <w:rPr>
                <w:rFonts w:cs="Arial"/>
                <w:szCs w:val="24"/>
              </w:rPr>
              <w:t>(3)</w:t>
            </w:r>
            <w:r w:rsidR="00D10CAD">
              <w:rPr>
                <w:rFonts w:cs="Arial"/>
                <w:szCs w:val="24"/>
              </w:rPr>
              <w:t>*</w:t>
            </w:r>
          </w:p>
        </w:tc>
      </w:tr>
      <w:tr w:rsidR="00517C5F" w:rsidTr="002D72C8">
        <w:tc>
          <w:tcPr>
            <w:tcW w:w="563" w:type="dxa"/>
            <w:shd w:val="clear" w:color="auto" w:fill="D9D9D9"/>
          </w:tcPr>
          <w:p w:rsidR="00517C5F" w:rsidRDefault="00517C5F" w:rsidP="002D72C8">
            <w:pPr>
              <w:spacing w:before="60" w:after="60" w:line="276" w:lineRule="auto"/>
              <w:jc w:val="center"/>
              <w:rPr>
                <w:rFonts w:cs="Arial"/>
                <w:b/>
                <w:szCs w:val="24"/>
              </w:rPr>
            </w:pPr>
          </w:p>
        </w:tc>
        <w:tc>
          <w:tcPr>
            <w:tcW w:w="7342" w:type="dxa"/>
            <w:shd w:val="clear" w:color="auto" w:fill="D9D9D9"/>
          </w:tcPr>
          <w:p w:rsidR="00517C5F" w:rsidRDefault="00517C5F" w:rsidP="002D72C8">
            <w:pPr>
              <w:spacing w:before="60" w:after="60" w:line="276" w:lineRule="auto"/>
              <w:jc w:val="center"/>
              <w:rPr>
                <w:rFonts w:cs="Arial"/>
                <w:b/>
                <w:szCs w:val="24"/>
              </w:rPr>
            </w:pPr>
            <w:r>
              <w:rPr>
                <w:rFonts w:cs="Arial"/>
                <w:b/>
                <w:szCs w:val="24"/>
              </w:rPr>
              <w:t>Fachunterricht Sekundarstufe II</w:t>
            </w:r>
          </w:p>
        </w:tc>
      </w:tr>
      <w:tr w:rsidR="00517C5F" w:rsidTr="002D72C8">
        <w:tc>
          <w:tcPr>
            <w:tcW w:w="563" w:type="dxa"/>
            <w:shd w:val="clear" w:color="auto" w:fill="D9D9D9"/>
          </w:tcPr>
          <w:p w:rsidR="00517C5F" w:rsidRDefault="00517C5F" w:rsidP="002D72C8">
            <w:pPr>
              <w:spacing w:before="60" w:after="60" w:line="276" w:lineRule="auto"/>
              <w:jc w:val="center"/>
              <w:rPr>
                <w:rFonts w:cs="Arial"/>
                <w:b/>
                <w:szCs w:val="24"/>
                <w:lang w:val="fr-FR"/>
              </w:rPr>
            </w:pPr>
            <w:r>
              <w:rPr>
                <w:rFonts w:cs="Arial"/>
                <w:b/>
                <w:szCs w:val="24"/>
                <w:lang w:val="fr-FR"/>
              </w:rPr>
              <w:t>EF</w:t>
            </w:r>
          </w:p>
        </w:tc>
        <w:tc>
          <w:tcPr>
            <w:tcW w:w="7342" w:type="dxa"/>
          </w:tcPr>
          <w:p w:rsidR="00517C5F" w:rsidRDefault="00517C5F" w:rsidP="002D72C8">
            <w:pPr>
              <w:spacing w:before="60" w:after="60" w:line="276" w:lineRule="auto"/>
              <w:jc w:val="center"/>
              <w:rPr>
                <w:rFonts w:cs="Arial"/>
                <w:szCs w:val="24"/>
                <w:lang w:val="fr-FR"/>
              </w:rPr>
            </w:pPr>
            <w:r>
              <w:rPr>
                <w:rFonts w:cs="Arial"/>
                <w:szCs w:val="24"/>
                <w:lang w:val="fr-FR"/>
              </w:rPr>
              <w:t>(3)</w:t>
            </w:r>
          </w:p>
        </w:tc>
      </w:tr>
      <w:tr w:rsidR="00517C5F" w:rsidTr="002D72C8">
        <w:trPr>
          <w:cantSplit/>
        </w:trPr>
        <w:tc>
          <w:tcPr>
            <w:tcW w:w="563" w:type="dxa"/>
            <w:shd w:val="clear" w:color="auto" w:fill="D9D9D9"/>
          </w:tcPr>
          <w:p w:rsidR="00517C5F" w:rsidRDefault="00517C5F" w:rsidP="002D72C8">
            <w:pPr>
              <w:spacing w:before="60" w:after="60" w:line="276" w:lineRule="auto"/>
              <w:jc w:val="center"/>
              <w:rPr>
                <w:rFonts w:cs="Arial"/>
                <w:b/>
                <w:szCs w:val="24"/>
                <w:lang w:val="fr-FR"/>
              </w:rPr>
            </w:pPr>
            <w:r>
              <w:rPr>
                <w:rFonts w:cs="Arial"/>
                <w:b/>
                <w:szCs w:val="24"/>
                <w:lang w:val="fr-FR"/>
              </w:rPr>
              <w:t>Q1</w:t>
            </w:r>
          </w:p>
        </w:tc>
        <w:tc>
          <w:tcPr>
            <w:tcW w:w="7342" w:type="dxa"/>
          </w:tcPr>
          <w:p w:rsidR="00517C5F" w:rsidRDefault="00517C5F" w:rsidP="0031543B">
            <w:pPr>
              <w:spacing w:before="60" w:after="60" w:line="276" w:lineRule="auto"/>
              <w:jc w:val="center"/>
              <w:rPr>
                <w:rFonts w:cs="Arial"/>
                <w:szCs w:val="24"/>
                <w:lang w:val="fr-FR"/>
              </w:rPr>
            </w:pPr>
            <w:r>
              <w:rPr>
                <w:rFonts w:cs="Arial"/>
                <w:szCs w:val="24"/>
                <w:lang w:val="fr-FR"/>
              </w:rPr>
              <w:t>(3)</w:t>
            </w:r>
          </w:p>
        </w:tc>
      </w:tr>
      <w:tr w:rsidR="00517C5F" w:rsidTr="002D72C8">
        <w:trPr>
          <w:cantSplit/>
        </w:trPr>
        <w:tc>
          <w:tcPr>
            <w:tcW w:w="563" w:type="dxa"/>
            <w:shd w:val="clear" w:color="auto" w:fill="D9D9D9"/>
          </w:tcPr>
          <w:p w:rsidR="00517C5F" w:rsidRDefault="00517C5F" w:rsidP="002D72C8">
            <w:pPr>
              <w:spacing w:before="60" w:after="60" w:line="276" w:lineRule="auto"/>
              <w:jc w:val="center"/>
              <w:rPr>
                <w:rFonts w:cs="Arial"/>
                <w:b/>
                <w:szCs w:val="24"/>
                <w:lang w:val="fr-FR"/>
              </w:rPr>
            </w:pPr>
            <w:r>
              <w:rPr>
                <w:rFonts w:cs="Arial"/>
                <w:b/>
                <w:szCs w:val="24"/>
                <w:lang w:val="fr-FR"/>
              </w:rPr>
              <w:t>Q2</w:t>
            </w:r>
          </w:p>
        </w:tc>
        <w:tc>
          <w:tcPr>
            <w:tcW w:w="7342" w:type="dxa"/>
          </w:tcPr>
          <w:p w:rsidR="00517C5F" w:rsidRDefault="00517C5F" w:rsidP="00626742">
            <w:pPr>
              <w:spacing w:before="60" w:after="60" w:line="276" w:lineRule="auto"/>
              <w:jc w:val="center"/>
              <w:rPr>
                <w:rFonts w:cs="Arial"/>
                <w:szCs w:val="24"/>
                <w:lang w:val="fr-FR"/>
              </w:rPr>
            </w:pPr>
            <w:r>
              <w:rPr>
                <w:rFonts w:cs="Arial"/>
                <w:szCs w:val="24"/>
                <w:lang w:val="fr-FR"/>
              </w:rPr>
              <w:t>(3)</w:t>
            </w:r>
          </w:p>
        </w:tc>
      </w:tr>
    </w:tbl>
    <w:p w:rsidR="00517C5F" w:rsidRPr="00F32889" w:rsidRDefault="00D10CAD" w:rsidP="00517C5F">
      <w:pPr>
        <w:rPr>
          <w:rFonts w:cs="Arial"/>
          <w:sz w:val="20"/>
        </w:rPr>
      </w:pPr>
      <w:r w:rsidRPr="00F32889">
        <w:rPr>
          <w:rFonts w:cs="Arial"/>
          <w:sz w:val="20"/>
        </w:rPr>
        <w:t xml:space="preserve">*Der im Wahlpflichtbereich </w:t>
      </w:r>
      <w:r w:rsidR="007F013E">
        <w:rPr>
          <w:rFonts w:cs="Arial"/>
          <w:sz w:val="20"/>
        </w:rPr>
        <w:t xml:space="preserve">2 </w:t>
      </w:r>
      <w:r w:rsidRPr="00F32889">
        <w:rPr>
          <w:rFonts w:cs="Arial"/>
          <w:sz w:val="20"/>
        </w:rPr>
        <w:t>angesetzte Kurs „Biologie</w:t>
      </w:r>
      <w:r w:rsidR="00B6476D">
        <w:rPr>
          <w:rFonts w:cs="Arial"/>
          <w:sz w:val="20"/>
        </w:rPr>
        <w:t>/</w:t>
      </w:r>
      <w:r w:rsidRPr="00F32889">
        <w:rPr>
          <w:rFonts w:cs="Arial"/>
          <w:sz w:val="20"/>
        </w:rPr>
        <w:t>Chemie</w:t>
      </w:r>
      <w:r w:rsidR="00DC1258">
        <w:rPr>
          <w:rFonts w:cs="Arial"/>
          <w:sz w:val="20"/>
        </w:rPr>
        <w:t>“</w:t>
      </w:r>
      <w:r w:rsidR="00B6476D">
        <w:rPr>
          <w:rFonts w:cs="Arial"/>
          <w:sz w:val="20"/>
        </w:rPr>
        <w:t xml:space="preserve"> berücksichtigt als Schwerpunkt die </w:t>
      </w:r>
      <w:r w:rsidR="00C56289">
        <w:rPr>
          <w:rFonts w:cs="Arial"/>
          <w:sz w:val="20"/>
        </w:rPr>
        <w:t>Ernährung</w:t>
      </w:r>
    </w:p>
    <w:p w:rsidR="00D10CAD" w:rsidRDefault="00D10CAD" w:rsidP="00517C5F">
      <w:pPr>
        <w:rPr>
          <w:rFonts w:cs="Arial"/>
        </w:rPr>
      </w:pPr>
    </w:p>
    <w:p w:rsidR="00E82F27" w:rsidRDefault="00517C5F" w:rsidP="00517C5F">
      <w:pPr>
        <w:spacing w:after="240"/>
      </w:pPr>
      <w:r>
        <w:t>Für alle Inhaltsfelder stehen Materialien für Experimente in etwa 7-facher Ausführung (4-er Gruppen) zur Verfügung. Kleinere Experimente mit L</w:t>
      </w:r>
      <w:r>
        <w:t>e</w:t>
      </w:r>
      <w:r>
        <w:t xml:space="preserve">bensmitteln und lebensmitteltechnologische Verfahren werden im </w:t>
      </w:r>
      <w:proofErr w:type="spellStart"/>
      <w:r>
        <w:t>Fac</w:t>
      </w:r>
      <w:r w:rsidR="00B2028E">
        <w:t>h</w:t>
      </w:r>
      <w:r>
        <w:t>raum</w:t>
      </w:r>
      <w:proofErr w:type="spellEnd"/>
      <w:r>
        <w:t xml:space="preserve"> oder in der Schulküche, entsprechend den aktuellen Sicherheits- und Hygienebestimmungen, durchgeführt. Darüber hinaus steht die Schulküche mit ihren 5 </w:t>
      </w:r>
      <w:r w:rsidR="002947A1">
        <w:t xml:space="preserve">Küchenzeilen (Kojen) </w:t>
      </w:r>
      <w:r>
        <w:t>für exemplarische Mah</w:t>
      </w:r>
      <w:r>
        <w:t>l</w:t>
      </w:r>
      <w:r>
        <w:t>zeitenzubereitungen zur Verfügung.</w:t>
      </w:r>
    </w:p>
    <w:p w:rsidR="00517C5F" w:rsidRDefault="00517C5F" w:rsidP="00517C5F">
      <w:pPr>
        <w:spacing w:after="240"/>
        <w:rPr>
          <w:rFonts w:cs="Arial"/>
        </w:rPr>
      </w:pPr>
      <w:r>
        <w:t>Für komplexere Experimente wird in Absprache der Biologie- oder Ch</w:t>
      </w:r>
      <w:r>
        <w:t>e</w:t>
      </w:r>
      <w:r>
        <w:t>mieraum genutzt.</w:t>
      </w:r>
      <w:r>
        <w:rPr>
          <w:rFonts w:cs="Arial"/>
        </w:rPr>
        <w:t xml:space="preserve"> In den Fachräumen stehen 2 Computer zur Verfügung, die alleine oder in Ergänzung mit dem Computerraum u.a. für Nährwertb</w:t>
      </w:r>
      <w:r>
        <w:rPr>
          <w:rFonts w:cs="Arial"/>
        </w:rPr>
        <w:t>e</w:t>
      </w:r>
      <w:r>
        <w:rPr>
          <w:rFonts w:cs="Arial"/>
        </w:rPr>
        <w:lastRenderedPageBreak/>
        <w:t>rechnungen genutzt werden. Für individuelle anthropometrische Messu</w:t>
      </w:r>
      <w:r>
        <w:rPr>
          <w:rFonts w:cs="Arial"/>
        </w:rPr>
        <w:t>n</w:t>
      </w:r>
      <w:r>
        <w:rPr>
          <w:rFonts w:cs="Arial"/>
        </w:rPr>
        <w:t>gen der Schülerinnen und Schüler wird mindestens ein weiterer Unte</w:t>
      </w:r>
      <w:r>
        <w:rPr>
          <w:rFonts w:cs="Arial"/>
        </w:rPr>
        <w:t>r</w:t>
      </w:r>
      <w:r>
        <w:rPr>
          <w:rFonts w:cs="Arial"/>
        </w:rPr>
        <w:t xml:space="preserve">richtsraum </w:t>
      </w:r>
      <w:r w:rsidR="002947A1">
        <w:rPr>
          <w:rFonts w:cs="Arial"/>
        </w:rPr>
        <w:t xml:space="preserve">zusätzlich </w:t>
      </w:r>
      <w:r>
        <w:rPr>
          <w:rFonts w:cs="Arial"/>
        </w:rPr>
        <w:t>genutzt.</w:t>
      </w:r>
    </w:p>
    <w:p w:rsidR="003F6B67" w:rsidRDefault="00517C5F" w:rsidP="003F6B67">
      <w:pPr>
        <w:rPr>
          <w:rFonts w:cs="Arial"/>
        </w:rPr>
      </w:pPr>
      <w:r>
        <w:rPr>
          <w:rFonts w:cs="Arial"/>
        </w:rPr>
        <w:t>Zur Erreichung der in den vier Kompetenzbereichen aufgeführten Tei</w:t>
      </w:r>
      <w:r>
        <w:rPr>
          <w:rFonts w:cs="Arial"/>
        </w:rPr>
        <w:t>l</w:t>
      </w:r>
      <w:r>
        <w:rPr>
          <w:rFonts w:cs="Arial"/>
        </w:rPr>
        <w:t>kompetenzen werden den Schülerinnen und Schülern Möglichkeiten für individualisiertes und kooperatives Lernen</w:t>
      </w:r>
      <w:r w:rsidR="009918F9">
        <w:rPr>
          <w:rFonts w:cs="Arial"/>
        </w:rPr>
        <w:t xml:space="preserve"> gegeben, indem unterschiedl</w:t>
      </w:r>
      <w:r w:rsidR="009918F9">
        <w:rPr>
          <w:rFonts w:cs="Arial"/>
        </w:rPr>
        <w:t>i</w:t>
      </w:r>
      <w:r w:rsidR="009918F9">
        <w:rPr>
          <w:rFonts w:cs="Arial"/>
        </w:rPr>
        <w:t>che Fach- und Unterrichtsmethoden zum Einsatz kommen.</w:t>
      </w:r>
      <w:r w:rsidR="003F6B67">
        <w:rPr>
          <w:rFonts w:cs="Arial"/>
        </w:rPr>
        <w:t xml:space="preserve"> Das </w:t>
      </w:r>
      <w:r w:rsidR="00985EB7">
        <w:rPr>
          <w:rFonts w:cs="Arial"/>
        </w:rPr>
        <w:t>allgeme</w:t>
      </w:r>
      <w:r w:rsidR="00985EB7">
        <w:rPr>
          <w:rFonts w:cs="Arial"/>
        </w:rPr>
        <w:t>i</w:t>
      </w:r>
      <w:r w:rsidR="00985EB7">
        <w:rPr>
          <w:rFonts w:cs="Arial"/>
        </w:rPr>
        <w:t>ne Unterrichtsk</w:t>
      </w:r>
      <w:r w:rsidR="003F6B67">
        <w:rPr>
          <w:rFonts w:cs="Arial"/>
        </w:rPr>
        <w:t>onzept ermöglicht Projektunterricht und Formen selbstg</w:t>
      </w:r>
      <w:r w:rsidR="003F6B67">
        <w:rPr>
          <w:rFonts w:cs="Arial"/>
        </w:rPr>
        <w:t>e</w:t>
      </w:r>
      <w:r w:rsidR="003F6B67">
        <w:rPr>
          <w:rFonts w:cs="Arial"/>
        </w:rPr>
        <w:t>steuerten Lernens in Kleingruppen unter Einbeziehung des Computers.</w:t>
      </w:r>
    </w:p>
    <w:p w:rsidR="00517C5F" w:rsidRDefault="00517C5F" w:rsidP="00517C5F">
      <w:pPr>
        <w:rPr>
          <w:rFonts w:cs="Arial"/>
        </w:rPr>
      </w:pPr>
    </w:p>
    <w:p w:rsidR="003F6B67" w:rsidRDefault="003F6B67" w:rsidP="003F6B67">
      <w:pPr>
        <w:rPr>
          <w:rFonts w:cs="Arial"/>
        </w:rPr>
      </w:pPr>
      <w:r>
        <w:rPr>
          <w:rFonts w:cs="Arial"/>
        </w:rPr>
        <w:t>Ein Leitgedanke des Schulprogramms ist ein ganzheitliches Verständnis von Gesundheit, das physische, psychische und soziale Faktoren mit ei</w:t>
      </w:r>
      <w:r>
        <w:rPr>
          <w:rFonts w:cs="Arial"/>
        </w:rPr>
        <w:t>n</w:t>
      </w:r>
      <w:r>
        <w:rPr>
          <w:rFonts w:cs="Arial"/>
        </w:rPr>
        <w:t>bezieht unter besonderer Berücksichtigung der Nachhaltigkeit.</w:t>
      </w:r>
      <w:r w:rsidR="00B6476D">
        <w:rPr>
          <w:rFonts w:cs="Arial"/>
        </w:rPr>
        <w:t xml:space="preserve"> Dieser Leitgedanke soll im Fachunterricht deutlich werden. </w:t>
      </w:r>
    </w:p>
    <w:p w:rsidR="003F6B67" w:rsidRDefault="003F6B67" w:rsidP="00517C5F">
      <w:pPr>
        <w:rPr>
          <w:rFonts w:cs="Arial"/>
        </w:rPr>
      </w:pPr>
    </w:p>
    <w:p w:rsidR="00311082" w:rsidRDefault="00311082" w:rsidP="00517C5F">
      <w:pPr>
        <w:rPr>
          <w:rFonts w:cs="Arial"/>
        </w:rPr>
      </w:pPr>
    </w:p>
    <w:p w:rsidR="00517C5F" w:rsidRDefault="00F81BB3" w:rsidP="00517C5F">
      <w:pPr>
        <w:rPr>
          <w:rFonts w:cs="Arial"/>
        </w:rPr>
      </w:pPr>
      <w:r w:rsidRPr="00311082">
        <w:rPr>
          <w:rFonts w:cs="Arial"/>
        </w:rPr>
        <w:t>Folgende Kooperationen bestehen an der Schule:</w:t>
      </w:r>
    </w:p>
    <w:p w:rsidR="00985EB7" w:rsidRPr="00311082" w:rsidRDefault="00985EB7" w:rsidP="00517C5F">
      <w:pPr>
        <w:rPr>
          <w:rFonts w:cs="Arial"/>
        </w:rPr>
      </w:pPr>
    </w:p>
    <w:p w:rsidR="00517C5F" w:rsidRPr="00844C4A" w:rsidRDefault="00517C5F" w:rsidP="00031DA1">
      <w:pPr>
        <w:numPr>
          <w:ilvl w:val="0"/>
          <w:numId w:val="8"/>
        </w:numPr>
        <w:ind w:left="360"/>
        <w:rPr>
          <w:rFonts w:cs="Arial"/>
          <w:i/>
          <w:szCs w:val="24"/>
        </w:rPr>
      </w:pPr>
      <w:r w:rsidRPr="00844C4A">
        <w:rPr>
          <w:rFonts w:cs="Arial"/>
          <w:i/>
          <w:szCs w:val="24"/>
        </w:rPr>
        <w:t xml:space="preserve">Institut </w:t>
      </w:r>
      <w:r w:rsidR="00872951">
        <w:rPr>
          <w:rFonts w:cs="Arial"/>
          <w:i/>
          <w:szCs w:val="24"/>
        </w:rPr>
        <w:t xml:space="preserve">X </w:t>
      </w:r>
      <w:r w:rsidRPr="00844C4A">
        <w:rPr>
          <w:rFonts w:cs="Arial"/>
          <w:i/>
          <w:szCs w:val="24"/>
        </w:rPr>
        <w:t>für ökologis</w:t>
      </w:r>
      <w:r>
        <w:rPr>
          <w:rFonts w:cs="Arial"/>
          <w:i/>
          <w:szCs w:val="24"/>
        </w:rPr>
        <w:t>che Forschung und Bildung</w:t>
      </w:r>
    </w:p>
    <w:p w:rsidR="00517C5F" w:rsidRDefault="00517C5F" w:rsidP="00517C5F">
      <w:pPr>
        <w:rPr>
          <w:rFonts w:cs="Arial"/>
          <w:szCs w:val="24"/>
        </w:rPr>
      </w:pPr>
    </w:p>
    <w:p w:rsidR="00517C5F" w:rsidRDefault="00872951" w:rsidP="00517C5F">
      <w:pPr>
        <w:rPr>
          <w:rFonts w:cs="Arial"/>
          <w:szCs w:val="24"/>
        </w:rPr>
      </w:pPr>
      <w:r>
        <w:rPr>
          <w:rFonts w:cs="Arial"/>
          <w:szCs w:val="24"/>
        </w:rPr>
        <w:t>Das Institut X k</w:t>
      </w:r>
      <w:r w:rsidR="00517C5F">
        <w:rPr>
          <w:rFonts w:cs="Arial"/>
          <w:szCs w:val="24"/>
        </w:rPr>
        <w:t>oordiniert die Kooperation zwischen Schule und Wirtschaft zur nachhaltigen Entwicklung, indem z.B. Termine zwischen den Partnern kommuniziert und organisiert werden und</w:t>
      </w:r>
      <w:r w:rsidR="00517C5F" w:rsidRPr="00844C4A">
        <w:rPr>
          <w:rFonts w:cs="Arial"/>
          <w:szCs w:val="24"/>
        </w:rPr>
        <w:t xml:space="preserve"> Materialien hinsichtlich einer Bildung für eine nachhaltige Entwicklung für den Unter</w:t>
      </w:r>
      <w:r w:rsidR="00517C5F">
        <w:rPr>
          <w:rFonts w:cs="Arial"/>
          <w:szCs w:val="24"/>
        </w:rPr>
        <w:t>richt aufbereitet werden.</w:t>
      </w:r>
    </w:p>
    <w:p w:rsidR="00517C5F" w:rsidRPr="00844C4A" w:rsidRDefault="00517C5F" w:rsidP="00517C5F">
      <w:pPr>
        <w:rPr>
          <w:rFonts w:cs="Arial"/>
          <w:szCs w:val="24"/>
        </w:rPr>
      </w:pPr>
    </w:p>
    <w:p w:rsidR="00517C5F" w:rsidRPr="00844C4A" w:rsidRDefault="00517C5F" w:rsidP="00031DA1">
      <w:pPr>
        <w:numPr>
          <w:ilvl w:val="0"/>
          <w:numId w:val="8"/>
        </w:numPr>
        <w:ind w:left="360"/>
        <w:rPr>
          <w:rFonts w:cs="Arial"/>
          <w:i/>
          <w:szCs w:val="24"/>
        </w:rPr>
      </w:pPr>
      <w:r>
        <w:rPr>
          <w:rFonts w:cs="Arial"/>
          <w:i/>
          <w:szCs w:val="24"/>
        </w:rPr>
        <w:t xml:space="preserve">Unternehmen </w:t>
      </w:r>
      <w:r w:rsidR="00872951">
        <w:rPr>
          <w:rFonts w:cs="Arial"/>
          <w:i/>
          <w:szCs w:val="24"/>
        </w:rPr>
        <w:t xml:space="preserve">X </w:t>
      </w:r>
      <w:r>
        <w:rPr>
          <w:rFonts w:cs="Arial"/>
          <w:i/>
          <w:szCs w:val="24"/>
        </w:rPr>
        <w:t>aus dem Lebensmittelbereich</w:t>
      </w:r>
    </w:p>
    <w:p w:rsidR="00311082" w:rsidRDefault="00311082" w:rsidP="00517C5F">
      <w:pPr>
        <w:rPr>
          <w:rFonts w:cs="Arial"/>
          <w:iCs/>
          <w:szCs w:val="24"/>
        </w:rPr>
      </w:pPr>
    </w:p>
    <w:p w:rsidR="00517C5F" w:rsidRDefault="00872951" w:rsidP="00517C5F">
      <w:pPr>
        <w:rPr>
          <w:rFonts w:cs="Arial"/>
          <w:szCs w:val="24"/>
        </w:rPr>
      </w:pPr>
      <w:r>
        <w:rPr>
          <w:rFonts w:cs="Arial"/>
          <w:iCs/>
          <w:szCs w:val="24"/>
        </w:rPr>
        <w:t>Das Unternehmen X v</w:t>
      </w:r>
      <w:r w:rsidR="00517C5F">
        <w:rPr>
          <w:rFonts w:cs="Arial"/>
          <w:iCs/>
          <w:szCs w:val="24"/>
        </w:rPr>
        <w:t>ermittelt Lehrkräften und Schülerinnen und Schülern des Gymnasiums einen Einblick in die unternehmerische Praxis und in Möglichkeiten und Grenzen eines Unternehmens aus dem Lebensmitte</w:t>
      </w:r>
      <w:r w:rsidR="00517C5F">
        <w:rPr>
          <w:rFonts w:cs="Arial"/>
          <w:iCs/>
          <w:szCs w:val="24"/>
        </w:rPr>
        <w:t>l</w:t>
      </w:r>
      <w:r w:rsidR="00517C5F">
        <w:rPr>
          <w:rFonts w:cs="Arial"/>
          <w:iCs/>
          <w:szCs w:val="24"/>
        </w:rPr>
        <w:t>bereich bei der Realisierung der Ziele einer nachhaltigen Entwicklung.</w:t>
      </w:r>
      <w:r w:rsidR="00517C5F">
        <w:rPr>
          <w:rFonts w:cs="Arial"/>
          <w:szCs w:val="24"/>
        </w:rPr>
        <w:t xml:space="preserve"> </w:t>
      </w:r>
    </w:p>
    <w:p w:rsidR="00517C5F" w:rsidRDefault="00517C5F" w:rsidP="00517C5F">
      <w:pPr>
        <w:rPr>
          <w:rFonts w:cs="Arial"/>
          <w:szCs w:val="24"/>
        </w:rPr>
      </w:pPr>
    </w:p>
    <w:p w:rsidR="00517C5F" w:rsidRPr="00844C4A" w:rsidRDefault="00517C5F" w:rsidP="00031DA1">
      <w:pPr>
        <w:numPr>
          <w:ilvl w:val="0"/>
          <w:numId w:val="8"/>
        </w:numPr>
        <w:ind w:left="360"/>
        <w:rPr>
          <w:rFonts w:cs="Arial"/>
          <w:i/>
          <w:szCs w:val="24"/>
        </w:rPr>
      </w:pPr>
      <w:r w:rsidRPr="00844C4A">
        <w:rPr>
          <w:rFonts w:cs="Arial"/>
          <w:i/>
          <w:szCs w:val="24"/>
        </w:rPr>
        <w:t>Grundschule</w:t>
      </w:r>
      <w:r w:rsidR="00872951">
        <w:rPr>
          <w:rFonts w:cs="Arial"/>
          <w:i/>
          <w:szCs w:val="24"/>
        </w:rPr>
        <w:t xml:space="preserve"> X</w:t>
      </w:r>
    </w:p>
    <w:p w:rsidR="00311082" w:rsidRDefault="00311082" w:rsidP="00517C5F">
      <w:pPr>
        <w:rPr>
          <w:rFonts w:cs="Arial"/>
          <w:szCs w:val="24"/>
        </w:rPr>
      </w:pPr>
    </w:p>
    <w:p w:rsidR="00B6476D" w:rsidRDefault="00872951" w:rsidP="00517C5F">
      <w:pPr>
        <w:rPr>
          <w:rFonts w:cs="Arial"/>
          <w:szCs w:val="24"/>
        </w:rPr>
      </w:pPr>
      <w:r>
        <w:rPr>
          <w:rFonts w:cs="Arial"/>
          <w:szCs w:val="24"/>
        </w:rPr>
        <w:t>Schülerinnen und Schüler der Ernährungslehrekurse b</w:t>
      </w:r>
      <w:r w:rsidR="00517C5F">
        <w:rPr>
          <w:rFonts w:cs="Arial"/>
          <w:szCs w:val="24"/>
        </w:rPr>
        <w:t>eteilig</w:t>
      </w:r>
      <w:r>
        <w:rPr>
          <w:rFonts w:cs="Arial"/>
          <w:szCs w:val="24"/>
        </w:rPr>
        <w:t>en sich</w:t>
      </w:r>
      <w:r w:rsidR="00517C5F">
        <w:rPr>
          <w:rFonts w:cs="Arial"/>
          <w:szCs w:val="24"/>
        </w:rPr>
        <w:t xml:space="preserve"> an der </w:t>
      </w:r>
      <w:r w:rsidR="00B6476D">
        <w:rPr>
          <w:rFonts w:cs="Arial"/>
          <w:szCs w:val="24"/>
        </w:rPr>
        <w:t>sog</w:t>
      </w:r>
      <w:r w:rsidR="00DC1258">
        <w:rPr>
          <w:rFonts w:cs="Arial"/>
          <w:szCs w:val="24"/>
        </w:rPr>
        <w:t>enannten</w:t>
      </w:r>
      <w:r w:rsidR="00B6476D">
        <w:rPr>
          <w:rFonts w:cs="Arial"/>
          <w:szCs w:val="24"/>
        </w:rPr>
        <w:t xml:space="preserve"> „</w:t>
      </w:r>
      <w:r w:rsidR="00517C5F">
        <w:rPr>
          <w:rFonts w:cs="Arial"/>
          <w:szCs w:val="24"/>
        </w:rPr>
        <w:t>Kinderuni</w:t>
      </w:r>
      <w:r w:rsidR="00B6476D">
        <w:rPr>
          <w:rFonts w:cs="Arial"/>
          <w:szCs w:val="24"/>
        </w:rPr>
        <w:t>“</w:t>
      </w:r>
      <w:r w:rsidR="00980605">
        <w:rPr>
          <w:rFonts w:cs="Arial"/>
          <w:szCs w:val="24"/>
        </w:rPr>
        <w:t>, indem sie ein Stationenlernen zum Thema E</w:t>
      </w:r>
      <w:r w:rsidR="00980605">
        <w:rPr>
          <w:rFonts w:cs="Arial"/>
          <w:szCs w:val="24"/>
        </w:rPr>
        <w:t>r</w:t>
      </w:r>
      <w:r w:rsidR="00980605">
        <w:rPr>
          <w:rFonts w:cs="Arial"/>
          <w:szCs w:val="24"/>
        </w:rPr>
        <w:t>nährung für Grundschülerinnen und -schüler vorbereiten und e</w:t>
      </w:r>
      <w:r w:rsidR="00517C5F">
        <w:rPr>
          <w:rFonts w:cs="Arial"/>
          <w:szCs w:val="24"/>
        </w:rPr>
        <w:t>s im Ra</w:t>
      </w:r>
      <w:r w:rsidR="00517C5F">
        <w:rPr>
          <w:rFonts w:cs="Arial"/>
          <w:szCs w:val="24"/>
        </w:rPr>
        <w:t>h</w:t>
      </w:r>
      <w:r w:rsidR="00517C5F">
        <w:rPr>
          <w:rFonts w:cs="Arial"/>
          <w:szCs w:val="24"/>
        </w:rPr>
        <w:t xml:space="preserve">men der </w:t>
      </w:r>
      <w:r w:rsidR="00B6476D">
        <w:rPr>
          <w:rFonts w:cs="Arial"/>
          <w:szCs w:val="24"/>
        </w:rPr>
        <w:t>„</w:t>
      </w:r>
      <w:r w:rsidR="00517C5F">
        <w:rPr>
          <w:rFonts w:cs="Arial"/>
          <w:szCs w:val="24"/>
        </w:rPr>
        <w:t>Kinderuni</w:t>
      </w:r>
      <w:r w:rsidR="00B6476D">
        <w:rPr>
          <w:rFonts w:cs="Arial"/>
          <w:szCs w:val="24"/>
        </w:rPr>
        <w:t>“</w:t>
      </w:r>
      <w:r w:rsidR="00517C5F">
        <w:rPr>
          <w:rFonts w:cs="Arial"/>
          <w:szCs w:val="24"/>
        </w:rPr>
        <w:t xml:space="preserve"> durch</w:t>
      </w:r>
      <w:r w:rsidR="00980605">
        <w:rPr>
          <w:rFonts w:cs="Arial"/>
          <w:szCs w:val="24"/>
        </w:rPr>
        <w:t>führen (Lernen durch Lehren)</w:t>
      </w:r>
      <w:r w:rsidR="00517C5F">
        <w:rPr>
          <w:rFonts w:cs="Arial"/>
          <w:szCs w:val="24"/>
        </w:rPr>
        <w:t>.</w:t>
      </w:r>
    </w:p>
    <w:p w:rsidR="00E641BF" w:rsidRPr="00285C05" w:rsidRDefault="005B1267" w:rsidP="00285C05">
      <w:pPr>
        <w:pStyle w:val="berschrift1"/>
        <w:ind w:left="0" w:firstLine="0"/>
        <w:rPr>
          <w:bCs/>
          <w:sz w:val="28"/>
        </w:rPr>
      </w:pPr>
      <w:r>
        <w:br w:type="page"/>
      </w:r>
      <w:bookmarkStart w:id="8" w:name="_Toc80167957"/>
      <w:bookmarkStart w:id="9" w:name="_Toc80169678"/>
      <w:bookmarkStart w:id="10" w:name="_Toc176151037"/>
      <w:bookmarkStart w:id="11" w:name="_Toc368656621"/>
      <w:bookmarkStart w:id="12" w:name="_Toc380757237"/>
      <w:r w:rsidR="00E641BF" w:rsidRPr="00285C05">
        <w:rPr>
          <w:bCs/>
          <w:sz w:val="28"/>
        </w:rPr>
        <w:lastRenderedPageBreak/>
        <w:t>2</w:t>
      </w:r>
      <w:r w:rsidR="00E641BF" w:rsidRPr="00285C05">
        <w:rPr>
          <w:bCs/>
          <w:sz w:val="28"/>
        </w:rPr>
        <w:tab/>
      </w:r>
      <w:bookmarkEnd w:id="8"/>
      <w:bookmarkEnd w:id="9"/>
      <w:bookmarkEnd w:id="10"/>
      <w:r w:rsidR="00CD3477">
        <w:rPr>
          <w:bCs/>
          <w:sz w:val="28"/>
        </w:rPr>
        <w:t>Entscheidungen zum Unterricht</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106F90" w:rsidTr="00106F90">
        <w:tc>
          <w:tcPr>
            <w:tcW w:w="8074" w:type="dxa"/>
            <w:shd w:val="clear" w:color="auto" w:fill="D9D9D9"/>
          </w:tcPr>
          <w:p w:rsidR="00A17F7A" w:rsidRPr="00106F90" w:rsidRDefault="00A17F7A" w:rsidP="004A4654">
            <w:pPr>
              <w:pStyle w:val="StandardWeb"/>
              <w:jc w:val="both"/>
              <w:rPr>
                <w:rStyle w:val="Fett"/>
                <w:rFonts w:ascii="Arial" w:hAnsi="Arial" w:cs="Arial"/>
              </w:rPr>
            </w:pPr>
            <w:bookmarkStart w:id="13" w:name="_Toc78947481"/>
            <w:bookmarkStart w:id="14" w:name="_Toc80167958"/>
            <w:bookmarkStart w:id="15" w:name="_Toc80169679"/>
            <w:r w:rsidRPr="00106F90">
              <w:rPr>
                <w:rFonts w:ascii="Arial" w:hAnsi="Arial" w:cs="Arial"/>
                <w:b/>
              </w:rPr>
              <w:t xml:space="preserve">Hinweis: </w:t>
            </w:r>
            <w:r w:rsidRPr="00106F90">
              <w:rPr>
                <w:rFonts w:ascii="Arial" w:hAnsi="Arial" w:cs="Arial"/>
              </w:rPr>
              <w:t xml:space="preserve">Die </w:t>
            </w:r>
            <w:r w:rsidR="006E51CA" w:rsidRPr="00106F90">
              <w:rPr>
                <w:rFonts w:ascii="Arial" w:hAnsi="Arial" w:cs="Arial"/>
              </w:rPr>
              <w:t>nach</w:t>
            </w:r>
            <w:r w:rsidRPr="00106F90">
              <w:rPr>
                <w:rFonts w:ascii="Arial" w:hAnsi="Arial" w:cs="Arial"/>
              </w:rPr>
              <w:t xml:space="preserve">folgend dargestellte Umsetzung der verbindlichen Kompetenzerwartungen des Kernlehrplans findet auf zwei Ebenen statt. Das </w:t>
            </w:r>
            <w:r w:rsidRPr="00106F90">
              <w:rPr>
                <w:rFonts w:ascii="Arial" w:hAnsi="Arial" w:cs="Arial"/>
                <w:b/>
              </w:rPr>
              <w:t xml:space="preserve">Übersichtsraster </w:t>
            </w:r>
            <w:r w:rsidRPr="00106F90">
              <w:rPr>
                <w:rFonts w:ascii="Arial" w:hAnsi="Arial" w:cs="Arial"/>
              </w:rPr>
              <w:t xml:space="preserve">gibt den Lehrkräften einen raschen Überblick über die laut Fachkonferenz verbindlichen Unterrichtsvorhaben </w:t>
            </w:r>
            <w:r w:rsidR="00BD496E">
              <w:rPr>
                <w:rFonts w:ascii="Arial" w:hAnsi="Arial" w:cs="Arial"/>
              </w:rPr>
              <w:t>und deren Re</w:t>
            </w:r>
            <w:r w:rsidR="00BD496E">
              <w:rPr>
                <w:rFonts w:ascii="Arial" w:hAnsi="Arial" w:cs="Arial"/>
              </w:rPr>
              <w:t>i</w:t>
            </w:r>
            <w:r w:rsidR="00BD496E">
              <w:rPr>
                <w:rFonts w:ascii="Arial" w:hAnsi="Arial" w:cs="Arial"/>
              </w:rPr>
              <w:t xml:space="preserve">henfolge </w:t>
            </w:r>
            <w:r w:rsidR="004A4654">
              <w:rPr>
                <w:rFonts w:ascii="Arial" w:hAnsi="Arial" w:cs="Arial"/>
              </w:rPr>
              <w:t>in der Einführungsphase und in der Qualifikationsphase. I</w:t>
            </w:r>
            <w:r w:rsidRPr="00106F90">
              <w:rPr>
                <w:rFonts w:ascii="Arial" w:hAnsi="Arial" w:cs="Arial"/>
              </w:rPr>
              <w:t>n dem Raster sind außer de</w:t>
            </w:r>
            <w:r w:rsidR="004A4654">
              <w:rPr>
                <w:rFonts w:ascii="Arial" w:hAnsi="Arial" w:cs="Arial"/>
              </w:rPr>
              <w:t>n</w:t>
            </w:r>
            <w:r w:rsidRPr="00106F90">
              <w:rPr>
                <w:rFonts w:ascii="Arial" w:hAnsi="Arial" w:cs="Arial"/>
              </w:rPr>
              <w:t xml:space="preserve"> Them</w:t>
            </w:r>
            <w:r w:rsidR="004A4654">
              <w:rPr>
                <w:rFonts w:ascii="Arial" w:hAnsi="Arial" w:cs="Arial"/>
              </w:rPr>
              <w:t>en für</w:t>
            </w:r>
            <w:r w:rsidRPr="00106F90">
              <w:rPr>
                <w:rFonts w:ascii="Arial" w:hAnsi="Arial" w:cs="Arial"/>
              </w:rPr>
              <w:t xml:space="preserve"> d</w:t>
            </w:r>
            <w:r w:rsidR="004A4654">
              <w:rPr>
                <w:rFonts w:ascii="Arial" w:hAnsi="Arial" w:cs="Arial"/>
              </w:rPr>
              <w:t>a</w:t>
            </w:r>
            <w:r w:rsidRPr="00106F90">
              <w:rPr>
                <w:rFonts w:ascii="Arial" w:hAnsi="Arial" w:cs="Arial"/>
              </w:rPr>
              <w:t>s jeweilige Vorhaben</w:t>
            </w:r>
            <w:r w:rsidR="004A4654">
              <w:rPr>
                <w:rFonts w:ascii="Arial" w:hAnsi="Arial" w:cs="Arial"/>
              </w:rPr>
              <w:t xml:space="preserve"> und den d</w:t>
            </w:r>
            <w:r w:rsidR="004A4654">
              <w:rPr>
                <w:rFonts w:ascii="Arial" w:hAnsi="Arial" w:cs="Arial"/>
              </w:rPr>
              <w:t>a</w:t>
            </w:r>
            <w:r w:rsidR="004A4654">
              <w:rPr>
                <w:rFonts w:ascii="Arial" w:hAnsi="Arial" w:cs="Arial"/>
              </w:rPr>
              <w:t xml:space="preserve">zugehörigen Kontexten die damit verknüpften </w:t>
            </w:r>
            <w:r w:rsidRPr="00106F90">
              <w:rPr>
                <w:rFonts w:ascii="Arial" w:hAnsi="Arial" w:cs="Arial"/>
              </w:rPr>
              <w:t>Inhaltsfelder</w:t>
            </w:r>
            <w:r w:rsidR="004A4654">
              <w:rPr>
                <w:rFonts w:ascii="Arial" w:hAnsi="Arial" w:cs="Arial"/>
              </w:rPr>
              <w:t xml:space="preserve"> und</w:t>
            </w:r>
            <w:r w:rsidRPr="00106F90">
              <w:rPr>
                <w:rFonts w:ascii="Arial" w:hAnsi="Arial" w:cs="Arial"/>
              </w:rPr>
              <w:t xml:space="preserve"> inhaltl</w:t>
            </w:r>
            <w:r w:rsidRPr="00106F90">
              <w:rPr>
                <w:rFonts w:ascii="Arial" w:hAnsi="Arial" w:cs="Arial"/>
              </w:rPr>
              <w:t>i</w:t>
            </w:r>
            <w:r w:rsidRPr="00106F90">
              <w:rPr>
                <w:rFonts w:ascii="Arial" w:hAnsi="Arial" w:cs="Arial"/>
              </w:rPr>
              <w:t>che</w:t>
            </w:r>
            <w:r w:rsidR="004A4654">
              <w:rPr>
                <w:rFonts w:ascii="Arial" w:hAnsi="Arial" w:cs="Arial"/>
              </w:rPr>
              <w:t>n</w:t>
            </w:r>
            <w:r w:rsidRPr="00106F90">
              <w:rPr>
                <w:rFonts w:ascii="Arial" w:hAnsi="Arial" w:cs="Arial"/>
              </w:rPr>
              <w:t xml:space="preserve"> Schwerpunkte des Vorhabens sowie </w:t>
            </w:r>
            <w:r w:rsidR="004A4654">
              <w:rPr>
                <w:rFonts w:ascii="Arial" w:hAnsi="Arial" w:cs="Arial"/>
              </w:rPr>
              <w:t xml:space="preserve">die </w:t>
            </w:r>
            <w:r w:rsidRPr="00106F90">
              <w:rPr>
                <w:rFonts w:ascii="Arial" w:hAnsi="Arial" w:cs="Arial"/>
              </w:rPr>
              <w:t>Schwerpunkt</w:t>
            </w:r>
            <w:r w:rsidR="004A4654">
              <w:rPr>
                <w:rFonts w:ascii="Arial" w:hAnsi="Arial" w:cs="Arial"/>
              </w:rPr>
              <w:t>e der Komp</w:t>
            </w:r>
            <w:r w:rsidR="004A4654">
              <w:rPr>
                <w:rFonts w:ascii="Arial" w:hAnsi="Arial" w:cs="Arial"/>
              </w:rPr>
              <w:t>e</w:t>
            </w:r>
            <w:r w:rsidR="004A4654">
              <w:rPr>
                <w:rFonts w:ascii="Arial" w:hAnsi="Arial" w:cs="Arial"/>
              </w:rPr>
              <w:t xml:space="preserve">tenzentwicklung </w:t>
            </w:r>
            <w:r w:rsidRPr="00106F90">
              <w:rPr>
                <w:rFonts w:ascii="Arial" w:hAnsi="Arial" w:cs="Arial"/>
              </w:rPr>
              <w:t xml:space="preserve">ausgewiesen. Die </w:t>
            </w:r>
            <w:r w:rsidRPr="00106F90">
              <w:rPr>
                <w:rFonts w:ascii="Arial" w:hAnsi="Arial" w:cs="Arial"/>
                <w:b/>
              </w:rPr>
              <w:t>Konkretisierung von Unterricht</w:t>
            </w:r>
            <w:r w:rsidRPr="00106F90">
              <w:rPr>
                <w:rFonts w:ascii="Arial" w:hAnsi="Arial" w:cs="Arial"/>
                <w:b/>
              </w:rPr>
              <w:t>s</w:t>
            </w:r>
            <w:r w:rsidRPr="00106F90">
              <w:rPr>
                <w:rFonts w:ascii="Arial" w:hAnsi="Arial" w:cs="Arial"/>
                <w:b/>
              </w:rPr>
              <w:t>vorhaben</w:t>
            </w:r>
            <w:r w:rsidRPr="00106F90">
              <w:rPr>
                <w:rFonts w:ascii="Arial" w:hAnsi="Arial" w:cs="Arial"/>
              </w:rPr>
              <w:t xml:space="preserve"> führt </w:t>
            </w:r>
            <w:r w:rsidR="00F704C9">
              <w:rPr>
                <w:rFonts w:ascii="Arial" w:hAnsi="Arial" w:cs="Arial"/>
              </w:rPr>
              <w:t xml:space="preserve">die konkretisierten </w:t>
            </w:r>
            <w:r w:rsidRPr="00106F90">
              <w:rPr>
                <w:rFonts w:ascii="Arial" w:hAnsi="Arial" w:cs="Arial"/>
              </w:rPr>
              <w:t xml:space="preserve">Kompetenzerwartungen </w:t>
            </w:r>
            <w:r w:rsidR="00F704C9">
              <w:rPr>
                <w:rFonts w:ascii="Arial" w:hAnsi="Arial" w:cs="Arial"/>
              </w:rPr>
              <w:t xml:space="preserve">des gültigen Kernlehrplans </w:t>
            </w:r>
            <w:r w:rsidRPr="00106F90">
              <w:rPr>
                <w:rFonts w:ascii="Arial" w:hAnsi="Arial" w:cs="Arial"/>
              </w:rPr>
              <w:t>auf</w:t>
            </w:r>
            <w:r w:rsidR="00BD496E">
              <w:rPr>
                <w:rFonts w:ascii="Arial" w:hAnsi="Arial" w:cs="Arial"/>
              </w:rPr>
              <w:t xml:space="preserve">, </w:t>
            </w:r>
            <w:r w:rsidR="00F704C9">
              <w:rPr>
                <w:rFonts w:ascii="Arial" w:hAnsi="Arial" w:cs="Arial"/>
              </w:rPr>
              <w:t>stellt eine mögliche Unterrichtsreihe sowie dazu em</w:t>
            </w:r>
            <w:r w:rsidR="00F704C9">
              <w:rPr>
                <w:rFonts w:ascii="Arial" w:hAnsi="Arial" w:cs="Arial"/>
              </w:rPr>
              <w:t>p</w:t>
            </w:r>
            <w:r w:rsidR="00F704C9">
              <w:rPr>
                <w:rFonts w:ascii="Arial" w:hAnsi="Arial" w:cs="Arial"/>
              </w:rPr>
              <w:t xml:space="preserve">fohlene Lehrmittel, Materialien und Methoden dar und </w:t>
            </w:r>
            <w:r w:rsidRPr="00106F90">
              <w:rPr>
                <w:rFonts w:ascii="Arial" w:hAnsi="Arial" w:cs="Arial"/>
              </w:rPr>
              <w:t xml:space="preserve">verdeutlicht </w:t>
            </w:r>
            <w:r w:rsidR="00F704C9">
              <w:rPr>
                <w:rFonts w:ascii="Arial" w:hAnsi="Arial" w:cs="Arial"/>
              </w:rPr>
              <w:t xml:space="preserve">neben diesen Empfehlungen auch </w:t>
            </w:r>
            <w:r w:rsidRPr="00106F90">
              <w:rPr>
                <w:rFonts w:ascii="Arial" w:hAnsi="Arial" w:cs="Arial"/>
              </w:rPr>
              <w:t xml:space="preserve">vorhabenbezogene </w:t>
            </w:r>
            <w:r w:rsidR="00F704C9">
              <w:rPr>
                <w:rFonts w:ascii="Arial" w:hAnsi="Arial" w:cs="Arial"/>
              </w:rPr>
              <w:t xml:space="preserve">verbindliche </w:t>
            </w:r>
            <w:r w:rsidRPr="00106F90">
              <w:rPr>
                <w:rFonts w:ascii="Arial" w:hAnsi="Arial" w:cs="Arial"/>
              </w:rPr>
              <w:t>Absprachen</w:t>
            </w:r>
            <w:r w:rsidR="00F704C9">
              <w:rPr>
                <w:rFonts w:ascii="Arial" w:hAnsi="Arial" w:cs="Arial"/>
              </w:rPr>
              <w:t xml:space="preserve"> der Fachkonferenz</w:t>
            </w:r>
            <w:r w:rsidRPr="00106F90">
              <w:rPr>
                <w:rFonts w:ascii="Arial" w:hAnsi="Arial" w:cs="Arial"/>
              </w:rPr>
              <w:t xml:space="preserve">, </w:t>
            </w:r>
            <w:r w:rsidR="00F704C9">
              <w:rPr>
                <w:rFonts w:ascii="Arial" w:hAnsi="Arial" w:cs="Arial"/>
              </w:rPr>
              <w:t xml:space="preserve">z.B. zur Durchführung eines für alle </w:t>
            </w:r>
            <w:r w:rsidR="00BD496E">
              <w:rPr>
                <w:rFonts w:ascii="Arial" w:hAnsi="Arial" w:cs="Arial"/>
              </w:rPr>
              <w:t>Fachkolleginnen und Fachkollegen</w:t>
            </w:r>
            <w:r w:rsidR="00F704C9">
              <w:rPr>
                <w:rFonts w:ascii="Arial" w:hAnsi="Arial" w:cs="Arial"/>
              </w:rPr>
              <w:t xml:space="preserve"> verbindlichen Experiments oder </w:t>
            </w:r>
            <w:r w:rsidR="009C42E6">
              <w:rPr>
                <w:rFonts w:ascii="Arial" w:hAnsi="Arial" w:cs="Arial"/>
              </w:rPr>
              <w:t>auch die</w:t>
            </w:r>
            <w:r w:rsidRPr="00106F90">
              <w:rPr>
                <w:rFonts w:ascii="Arial" w:hAnsi="Arial" w:cs="Arial"/>
              </w:rPr>
              <w:t xml:space="preserve"> Festlegung </w:t>
            </w:r>
            <w:r w:rsidR="009C42E6">
              <w:rPr>
                <w:rFonts w:ascii="Arial" w:hAnsi="Arial" w:cs="Arial"/>
              </w:rPr>
              <w:t xml:space="preserve">bestimmter Diagnoseinstrumente </w:t>
            </w:r>
            <w:r w:rsidR="004A4654">
              <w:rPr>
                <w:rFonts w:ascii="Arial" w:hAnsi="Arial" w:cs="Arial"/>
              </w:rPr>
              <w:t xml:space="preserve">und </w:t>
            </w:r>
            <w:r w:rsidR="009C42E6">
              <w:rPr>
                <w:rFonts w:ascii="Arial" w:hAnsi="Arial" w:cs="Arial"/>
              </w:rPr>
              <w:t>Leistungsüberprüfung</w:t>
            </w:r>
            <w:r w:rsidR="004A4654">
              <w:rPr>
                <w:rFonts w:ascii="Arial" w:hAnsi="Arial" w:cs="Arial"/>
              </w:rPr>
              <w:t>sformen</w:t>
            </w:r>
            <w:r w:rsidR="009C42E6">
              <w:rPr>
                <w:rFonts w:ascii="Arial" w:hAnsi="Arial" w:cs="Arial"/>
              </w:rPr>
              <w:t>.</w:t>
            </w:r>
            <w:r w:rsidRPr="00106F90">
              <w:rPr>
                <w:rFonts w:ascii="Arial" w:hAnsi="Arial" w:cs="Arial"/>
              </w:rPr>
              <w:t xml:space="preserve"> </w:t>
            </w:r>
          </w:p>
        </w:tc>
      </w:tr>
    </w:tbl>
    <w:p w:rsidR="0078741F" w:rsidRDefault="0078741F" w:rsidP="00CD3477">
      <w:pPr>
        <w:pStyle w:val="berschrift2"/>
        <w:ind w:left="482" w:hanging="482"/>
        <w:rPr>
          <w:bCs/>
          <w:sz w:val="26"/>
        </w:rPr>
      </w:pPr>
      <w:bookmarkStart w:id="16" w:name="_Toc368656622"/>
    </w:p>
    <w:p w:rsidR="00CD3477" w:rsidRPr="00CD3477" w:rsidRDefault="00CD3477" w:rsidP="00CD3477">
      <w:pPr>
        <w:pStyle w:val="berschrift2"/>
        <w:ind w:left="482" w:hanging="482"/>
        <w:rPr>
          <w:bCs/>
          <w:sz w:val="26"/>
        </w:rPr>
      </w:pPr>
      <w:bookmarkStart w:id="17" w:name="_Toc380757238"/>
      <w:r w:rsidRPr="00CD3477">
        <w:rPr>
          <w:bCs/>
          <w:sz w:val="26"/>
        </w:rPr>
        <w:t>2.1 Unterrichtsvorhaben</w:t>
      </w:r>
      <w:bookmarkEnd w:id="16"/>
      <w:bookmarkEnd w:id="17"/>
    </w:p>
    <w:p w:rsidR="007A4549" w:rsidRDefault="007A4549" w:rsidP="007A4549">
      <w:pPr>
        <w:spacing w:after="240"/>
      </w:pPr>
      <w:r w:rsidRPr="00260E73">
        <w:t xml:space="preserve">Die Darstellung der Unterrichtsvorhaben im schulinternen Lehrplan besitzt den Anspruch, </w:t>
      </w:r>
      <w:r w:rsidRPr="00260E73">
        <w:rPr>
          <w:u w:val="single"/>
        </w:rPr>
        <w:t>sämtliche</w:t>
      </w:r>
      <w:r w:rsidRPr="00260E73">
        <w:t xml:space="preserve"> im Kernlehrplan angeführten Kompetenzen </w:t>
      </w:r>
      <w:r w:rsidR="009C42E6">
        <w:t>au</w:t>
      </w:r>
      <w:r w:rsidR="009C42E6">
        <w:t>s</w:t>
      </w:r>
      <w:r w:rsidR="009C42E6">
        <w:t>zuweisen</w:t>
      </w:r>
      <w:r w:rsidRPr="00260E73">
        <w:t xml:space="preserve">. Dies entspricht der Verpflichtung jeder Lehrkraft, </w:t>
      </w:r>
      <w:proofErr w:type="gramStart"/>
      <w:r w:rsidR="009C42E6">
        <w:t>den</w:t>
      </w:r>
      <w:proofErr w:type="gramEnd"/>
      <w:r w:rsidR="009C42E6">
        <w:t xml:space="preserve"> Lerne</w:t>
      </w:r>
      <w:r w:rsidR="009C42E6">
        <w:t>n</w:t>
      </w:r>
      <w:r w:rsidR="009C42E6">
        <w:t xml:space="preserve">den Gelegenheit zu geben, </w:t>
      </w:r>
      <w:r w:rsidRPr="00260E73">
        <w:rPr>
          <w:u w:val="single"/>
        </w:rPr>
        <w:t>alle</w:t>
      </w:r>
      <w:r w:rsidRPr="00260E73">
        <w:t xml:space="preserve"> Kompetenzerwartungen des Kernleh</w:t>
      </w:r>
      <w:r w:rsidRPr="00260E73">
        <w:t>r</w:t>
      </w:r>
      <w:r w:rsidRPr="00260E73">
        <w:t>plans auszubilden und zu entwickeln.</w:t>
      </w:r>
    </w:p>
    <w:p w:rsidR="007A4549" w:rsidRDefault="007A4549" w:rsidP="007A4549">
      <w:pPr>
        <w:spacing w:after="240"/>
      </w:pPr>
      <w:r>
        <w:t>Die entsprechende Umsetzung erfolgt auf zwei Ebenen: der Übersichts- und der Konkretisierungsebene.</w:t>
      </w:r>
    </w:p>
    <w:p w:rsidR="007A4549" w:rsidRDefault="007A4549" w:rsidP="007A4549">
      <w:pPr>
        <w:spacing w:after="240"/>
      </w:pPr>
      <w:r w:rsidRPr="00260E73">
        <w:t xml:space="preserve">Im „Übersichtsraster Unterrichtsvorhaben“ (Kapitel 2.1.1) </w:t>
      </w:r>
      <w:r w:rsidR="00E71508">
        <w:t>werden</w:t>
      </w:r>
      <w:r w:rsidR="00E71508" w:rsidRPr="00260E73">
        <w:t xml:space="preserve"> </w:t>
      </w:r>
      <w:r w:rsidRPr="00260E73">
        <w:t xml:space="preserve">die für alle Lehrerinnen und Lehrer gemäß Fachkonferenzbeschluss </w:t>
      </w:r>
      <w:r w:rsidRPr="00260E73">
        <w:rPr>
          <w:u w:val="single"/>
        </w:rPr>
        <w:t>verbindl</w:t>
      </w:r>
      <w:r w:rsidRPr="00260E73">
        <w:rPr>
          <w:u w:val="single"/>
        </w:rPr>
        <w:t>i</w:t>
      </w:r>
      <w:r w:rsidRPr="00260E73">
        <w:rPr>
          <w:u w:val="single"/>
        </w:rPr>
        <w:t>che</w:t>
      </w:r>
      <w:r w:rsidR="003636D6">
        <w:rPr>
          <w:u w:val="single"/>
        </w:rPr>
        <w:t>n</w:t>
      </w:r>
      <w:r w:rsidR="003636D6" w:rsidRPr="00BF3639">
        <w:t xml:space="preserve"> Kontexte sowie</w:t>
      </w:r>
      <w:r w:rsidRPr="00260E73">
        <w:t xml:space="preserve"> Verteilung </w:t>
      </w:r>
      <w:r w:rsidR="003636D6">
        <w:t xml:space="preserve">und Reihenfolge </w:t>
      </w:r>
      <w:r w:rsidRPr="00260E73">
        <w:t>der Unterrichtsvorhaben dargestellt.</w:t>
      </w:r>
      <w:r w:rsidRPr="006E51CA">
        <w:t xml:space="preserve"> Das Übersichtsraster dient dazu, den Kollegi</w:t>
      </w:r>
      <w:r w:rsidRPr="00BD5184">
        <w:t>nnen und Koll</w:t>
      </w:r>
      <w:r w:rsidRPr="00BD5184">
        <w:t>e</w:t>
      </w:r>
      <w:r w:rsidRPr="00BD5184">
        <w:t>gen einen schnellen Überblick über die Zuordnung der Unterrichtsvorh</w:t>
      </w:r>
      <w:r w:rsidRPr="00BD5184">
        <w:t>a</w:t>
      </w:r>
      <w:r w:rsidRPr="00BD5184">
        <w:t>ben zu den einzelnen Jahrgangsstufen sowie den im Kernlehrplan g</w:t>
      </w:r>
      <w:r w:rsidRPr="00BD5184">
        <w:t>e</w:t>
      </w:r>
      <w:r w:rsidRPr="00BD5184">
        <w:t>nannten Kompetenze</w:t>
      </w:r>
      <w:r w:rsidR="009C42E6">
        <w:t>rwartungen</w:t>
      </w:r>
      <w:r w:rsidRPr="00BD5184">
        <w:t>, Inhaltsfeldern und inhaltlichen Schwe</w:t>
      </w:r>
      <w:r w:rsidRPr="00BD5184">
        <w:t>r</w:t>
      </w:r>
      <w:r w:rsidRPr="00BD5184">
        <w:t>punkten zu verschaffen. Um Klarheit für die Lehrkräfte herzustellen und die Übersichtlichkeit zu gewährleisten, werden in der Kategorie „</w:t>
      </w:r>
      <w:r w:rsidR="009C42E6">
        <w:t>Schwe</w:t>
      </w:r>
      <w:r w:rsidR="009C42E6">
        <w:t>r</w:t>
      </w:r>
      <w:r w:rsidR="009C42E6">
        <w:t>punkte der Kompetenzentwicklung</w:t>
      </w:r>
      <w:r w:rsidRPr="00BD5184">
        <w:t>“ an dieser Stelle nur die übergeordn</w:t>
      </w:r>
      <w:r w:rsidRPr="00BD5184">
        <w:t>e</w:t>
      </w:r>
      <w:r w:rsidRPr="00BD5184">
        <w:t xml:space="preserve">ten Kompetenzerwartungen ausgewiesen, während die konkretisierten Kompetenzerwartungen erst auf der Ebene </w:t>
      </w:r>
      <w:r w:rsidR="009C42E6">
        <w:t>der möglichen</w:t>
      </w:r>
      <w:r w:rsidR="00926ECC">
        <w:t xml:space="preserve"> </w:t>
      </w:r>
      <w:r w:rsidR="00926ECC" w:rsidRPr="00BD5184">
        <w:t>konkretisierte</w:t>
      </w:r>
      <w:r w:rsidR="00926ECC">
        <w:t>n</w:t>
      </w:r>
      <w:r w:rsidR="00926ECC" w:rsidRPr="00BD5184">
        <w:t xml:space="preserve"> </w:t>
      </w:r>
      <w:r w:rsidRPr="00BD5184">
        <w:t>Unterrichtsvorhaben Berücksichtigung finden.</w:t>
      </w:r>
      <w:r w:rsidRPr="006E51CA">
        <w:t xml:space="preserve"> Der ausgewiesene Zeitb</w:t>
      </w:r>
      <w:r w:rsidRPr="006E51CA">
        <w:t>e</w:t>
      </w:r>
      <w:r w:rsidRPr="006E51CA">
        <w:lastRenderedPageBreak/>
        <w:t>darf versteht sich als grobe Orientierungsgröße, die nach Bedarf über- oder unterschritten werden kann. Um Spielraum für Vertiefungen, beso</w:t>
      </w:r>
      <w:r w:rsidRPr="006E51CA">
        <w:t>n</w:t>
      </w:r>
      <w:r w:rsidRPr="006E51CA">
        <w:t>dere Schülerinteressen, aktuelle Themen bzw. die Erfordernisse anderer besonderer Ereignisse (z.B. Pra</w:t>
      </w:r>
      <w:r w:rsidRPr="00BD5184">
        <w:t>k</w:t>
      </w:r>
      <w:r w:rsidRPr="006E51CA">
        <w:t xml:space="preserve">tika, </w:t>
      </w:r>
      <w:r w:rsidR="006E51CA">
        <w:t>Kurs</w:t>
      </w:r>
      <w:r w:rsidR="006E51CA" w:rsidRPr="006E51CA">
        <w:t xml:space="preserve">fahrten </w:t>
      </w:r>
      <w:r w:rsidRPr="006E51CA">
        <w:t>o.ä.) zu erhalten, wu</w:t>
      </w:r>
      <w:r w:rsidRPr="006E51CA">
        <w:t>r</w:t>
      </w:r>
      <w:r w:rsidRPr="006E51CA">
        <w:t xml:space="preserve">den im Rahmen dieses </w:t>
      </w:r>
      <w:r w:rsidR="006E51CA">
        <w:t>schulinternen Lehrplans</w:t>
      </w:r>
      <w:r w:rsidR="006E51CA" w:rsidRPr="006E51CA">
        <w:t xml:space="preserve"> </w:t>
      </w:r>
      <w:r w:rsidRPr="006E51CA">
        <w:t>nur ca. 75 Prozent der Bruttounterrichtszeit verplant.</w:t>
      </w:r>
    </w:p>
    <w:p w:rsidR="007A4549" w:rsidRDefault="007A4549" w:rsidP="007A4549">
      <w:pPr>
        <w:spacing w:after="240"/>
      </w:pPr>
      <w:r w:rsidRPr="00980605">
        <w:t>Während der Fachkonferenzbeschluss zum „Übersichtsraster Unterricht</w:t>
      </w:r>
      <w:r w:rsidRPr="00980605">
        <w:t>s</w:t>
      </w:r>
      <w:r w:rsidRPr="00980605">
        <w:t>vorhaben“ zur Gewährleistung vergleichbarer Standards sowie zur Abs</w:t>
      </w:r>
      <w:r w:rsidRPr="00980605">
        <w:t>i</w:t>
      </w:r>
      <w:r w:rsidRPr="00980605">
        <w:t>cherung von Lerngruppen</w:t>
      </w:r>
      <w:r w:rsidR="00926ECC">
        <w:t>-</w:t>
      </w:r>
      <w:r w:rsidRPr="00980605">
        <w:t xml:space="preserve"> und Lehrkraftwechseln für alle Mitglieder der Fachkonferenz Bindekraft entfalten soll, besitzt die exemplarische </w:t>
      </w:r>
      <w:r w:rsidR="006038D7" w:rsidRPr="00980605">
        <w:t>Aus</w:t>
      </w:r>
      <w:r w:rsidR="006038D7">
        <w:t>g</w:t>
      </w:r>
      <w:r w:rsidR="006038D7">
        <w:t>e</w:t>
      </w:r>
      <w:r w:rsidR="006038D7">
        <w:t>staltung</w:t>
      </w:r>
      <w:r w:rsidR="006038D7" w:rsidRPr="00980605">
        <w:t xml:space="preserve"> </w:t>
      </w:r>
      <w:r w:rsidRPr="00980605">
        <w:t>„</w:t>
      </w:r>
      <w:r w:rsidR="00926ECC">
        <w:t xml:space="preserve">möglicher </w:t>
      </w:r>
      <w:r w:rsidRPr="00980605">
        <w:t xml:space="preserve">konkretisierter Unterrichtsvorhaben“ (Kapitel 2.1.2) </w:t>
      </w:r>
      <w:r w:rsidR="00957308">
        <w:t>abgesehen von den</w:t>
      </w:r>
      <w:r w:rsidR="006038D7">
        <w:t xml:space="preserve"> in der vierten Spalte </w:t>
      </w:r>
      <w:r w:rsidR="001A3349">
        <w:t>im Fettdruck</w:t>
      </w:r>
      <w:r w:rsidR="00957308">
        <w:t xml:space="preserve"> hervorgehobenen verbindlichen Fachkonferenzbeschlüssen nur </w:t>
      </w:r>
      <w:r w:rsidRPr="00980605">
        <w:rPr>
          <w:u w:val="single"/>
        </w:rPr>
        <w:t>empfehlenden</w:t>
      </w:r>
      <w:r w:rsidRPr="00980605">
        <w:t xml:space="preserve"> Charakter.</w:t>
      </w:r>
      <w:r>
        <w:t xml:space="preserve"> Referendarinnen und Referendaren sowie neuen Kolleginnen und Koll</w:t>
      </w:r>
      <w:r>
        <w:t>e</w:t>
      </w:r>
      <w:r>
        <w:t xml:space="preserve">gen dienen diese vor allem zur standardbezogenen Orientierung in der neuen Schule, aber auch zur Verdeutlichung von unterrichtsbezogenen fachgruppeninternen Absprachen zu didaktisch-methodischen Zugängen, fächerübergreifenden Kooperationen, Lernmitteln und </w:t>
      </w:r>
      <w:r>
        <w:noBreakHyphen/>
        <w:t>orten sowie vorg</w:t>
      </w:r>
      <w:r>
        <w:t>e</w:t>
      </w:r>
      <w:r>
        <w:t>sehenen Leistungsüberprüfungen, die im Einzelnen auch den Kapiteln 2.2 bis 2.4 zu entnehmen sind. Abweichungen von den vorgeschlagenen Vo</w:t>
      </w:r>
      <w:r>
        <w:t>r</w:t>
      </w:r>
      <w:r>
        <w:t xml:space="preserve">gehensweisen bezüglich der konkretisierten Unterrichtsvorhaben sind im Rahmen der pädagogischen Freiheit </w:t>
      </w:r>
      <w:r w:rsidR="00CF202B">
        <w:t xml:space="preserve">und eigenen Verantwortung </w:t>
      </w:r>
      <w:r>
        <w:t xml:space="preserve">der Lehrkräfte jederzeit möglich. </w:t>
      </w:r>
      <w:r w:rsidRPr="00980605">
        <w:t xml:space="preserve">Sicherzustellen bleibt allerdings auch hier, dass im Rahmen der Umsetzung der Unterrichtsvorhaben insgesamt alle </w:t>
      </w:r>
      <w:r w:rsidR="00957308">
        <w:t xml:space="preserve">Kompetenzerwartungen </w:t>
      </w:r>
      <w:r w:rsidRPr="00980605">
        <w:t>des Kernlehrplans Berücksichtigung finden.</w:t>
      </w:r>
    </w:p>
    <w:p w:rsidR="00CF202B" w:rsidRDefault="00CF202B" w:rsidP="007A4549">
      <w:pPr>
        <w:spacing w:after="240"/>
        <w:rPr>
          <w:rFonts w:cs="Arial"/>
          <w:i/>
        </w:rPr>
        <w:sectPr w:rsidR="00CF202B" w:rsidSect="00DD1E9F">
          <w:headerReference w:type="default" r:id="rId10"/>
          <w:footerReference w:type="even" r:id="rId11"/>
          <w:footerReference w:type="default" r:id="rId12"/>
          <w:footerReference w:type="first" r:id="rId13"/>
          <w:pgSz w:w="11904" w:h="16838" w:code="9"/>
          <w:pgMar w:top="1985" w:right="1985" w:bottom="2552" w:left="1985" w:header="709" w:footer="1985" w:gutter="0"/>
          <w:cols w:space="708"/>
          <w:titlePg/>
        </w:sectPr>
      </w:pPr>
    </w:p>
    <w:p w:rsidR="0034346A" w:rsidRPr="006218ED" w:rsidRDefault="00257E3C" w:rsidP="00257E3C">
      <w:pPr>
        <w:pStyle w:val="berschrift3"/>
      </w:pPr>
      <w:bookmarkStart w:id="18" w:name="_Toc368656623"/>
      <w:bookmarkStart w:id="19" w:name="_Toc380757239"/>
      <w:r>
        <w:lastRenderedPageBreak/>
        <w:t xml:space="preserve">2.1.1 </w:t>
      </w:r>
      <w:r w:rsidR="0034346A" w:rsidRPr="006218ED">
        <w:t xml:space="preserve">Übersichtsraster </w:t>
      </w:r>
      <w:r w:rsidR="000932BD">
        <w:t>Unterrichtsvorhaben</w:t>
      </w:r>
      <w:bookmarkEnd w:id="18"/>
      <w:bookmarkEnd w:id="19"/>
    </w:p>
    <w:tbl>
      <w:tblPr>
        <w:tblW w:w="488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51"/>
        <w:gridCol w:w="7547"/>
      </w:tblGrid>
      <w:tr w:rsidR="00517C5F" w:rsidTr="002B5CC3">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CCCCCC"/>
          </w:tcPr>
          <w:p w:rsidR="00517C5F" w:rsidRDefault="00517C5F" w:rsidP="008E326E">
            <w:pPr>
              <w:jc w:val="center"/>
              <w:rPr>
                <w:rFonts w:cs="Arial"/>
                <w:b/>
                <w:iCs/>
                <w:color w:val="000000"/>
                <w:sz w:val="22"/>
                <w:szCs w:val="26"/>
              </w:rPr>
            </w:pPr>
            <w:r>
              <w:rPr>
                <w:rFonts w:cs="Arial"/>
                <w:b/>
                <w:iCs/>
                <w:color w:val="000000"/>
                <w:sz w:val="22"/>
                <w:szCs w:val="26"/>
              </w:rPr>
              <w:t>Einführungsphase (EF)</w:t>
            </w:r>
          </w:p>
        </w:tc>
      </w:tr>
      <w:tr w:rsidR="00517C5F" w:rsidRPr="00885E6E" w:rsidTr="002B5CC3">
        <w:tc>
          <w:tcPr>
            <w:tcW w:w="2450" w:type="pct"/>
            <w:tcBorders>
              <w:top w:val="single" w:sz="4" w:space="0" w:color="auto"/>
              <w:left w:val="single" w:sz="4" w:space="0" w:color="auto"/>
              <w:bottom w:val="single" w:sz="4" w:space="0" w:color="auto"/>
              <w:right w:val="single" w:sz="4" w:space="0" w:color="auto"/>
            </w:tcBorders>
          </w:tcPr>
          <w:p w:rsidR="002D7380" w:rsidRPr="002D7380" w:rsidRDefault="000932BD" w:rsidP="002D72C8">
            <w:pPr>
              <w:rPr>
                <w:rFonts w:cs="Arial"/>
                <w:bCs/>
                <w:i/>
                <w:iCs/>
                <w:color w:val="000000"/>
                <w:sz w:val="22"/>
                <w:szCs w:val="22"/>
                <w:u w:val="single"/>
              </w:rPr>
            </w:pPr>
            <w:r w:rsidRPr="002D7380">
              <w:rPr>
                <w:rFonts w:cs="Arial"/>
                <w:bCs/>
                <w:i/>
                <w:iCs/>
                <w:color w:val="000000"/>
                <w:sz w:val="22"/>
                <w:szCs w:val="22"/>
                <w:u w:val="single"/>
              </w:rPr>
              <w:t xml:space="preserve">Unterrichtsvorhaben I: </w:t>
            </w:r>
          </w:p>
          <w:p w:rsidR="002D7380" w:rsidRDefault="002D7380" w:rsidP="002D72C8">
            <w:pPr>
              <w:rPr>
                <w:rFonts w:cs="Arial"/>
                <w:bCs/>
                <w:iCs/>
                <w:color w:val="000000"/>
                <w:sz w:val="22"/>
                <w:szCs w:val="22"/>
                <w:u w:val="single"/>
              </w:rPr>
            </w:pPr>
          </w:p>
          <w:p w:rsidR="000932BD" w:rsidRPr="002D7380" w:rsidRDefault="002D7380" w:rsidP="002D72C8">
            <w:pPr>
              <w:rPr>
                <w:rFonts w:cs="Arial"/>
                <w:bCs/>
                <w:iCs/>
                <w:color w:val="000000"/>
                <w:sz w:val="22"/>
                <w:szCs w:val="22"/>
              </w:rPr>
            </w:pPr>
            <w:r w:rsidRPr="002B5CC3">
              <w:rPr>
                <w:rFonts w:cs="Arial"/>
                <w:b/>
                <w:bCs/>
                <w:iCs/>
                <w:color w:val="000000"/>
                <w:sz w:val="22"/>
                <w:szCs w:val="22"/>
              </w:rPr>
              <w:t>Thema</w:t>
            </w:r>
            <w:r w:rsidR="00980B12">
              <w:rPr>
                <w:rFonts w:cs="Arial"/>
                <w:b/>
                <w:bCs/>
                <w:iCs/>
                <w:color w:val="000000"/>
                <w:sz w:val="22"/>
                <w:szCs w:val="22"/>
              </w:rPr>
              <w:t>/Kontext</w:t>
            </w:r>
            <w:r w:rsidRPr="002B5CC3">
              <w:rPr>
                <w:rFonts w:cs="Arial"/>
                <w:b/>
                <w:bCs/>
                <w:iCs/>
                <w:color w:val="000000"/>
                <w:sz w:val="22"/>
                <w:szCs w:val="22"/>
              </w:rPr>
              <w:t>:</w:t>
            </w:r>
            <w:r w:rsidRPr="002B5CC3">
              <w:rPr>
                <w:rFonts w:cs="Arial"/>
                <w:bCs/>
                <w:iCs/>
                <w:color w:val="000000"/>
                <w:sz w:val="22"/>
                <w:szCs w:val="22"/>
              </w:rPr>
              <w:t xml:space="preserve"> </w:t>
            </w:r>
            <w:r w:rsidR="000932BD" w:rsidRPr="00B30870">
              <w:rPr>
                <w:rFonts w:cs="Arial"/>
                <w:color w:val="000000"/>
                <w:sz w:val="22"/>
                <w:szCs w:val="22"/>
              </w:rPr>
              <w:t>Der Energie- und Nährstoffbedarf von Menschen var</w:t>
            </w:r>
            <w:r w:rsidR="000932BD" w:rsidRPr="00B30870">
              <w:rPr>
                <w:rFonts w:cs="Arial"/>
                <w:color w:val="000000"/>
                <w:sz w:val="22"/>
                <w:szCs w:val="22"/>
              </w:rPr>
              <w:t>i</w:t>
            </w:r>
            <w:r w:rsidR="000932BD" w:rsidRPr="00D056D6">
              <w:rPr>
                <w:rFonts w:cs="Arial"/>
                <w:color w:val="000000"/>
                <w:sz w:val="22"/>
                <w:szCs w:val="22"/>
              </w:rPr>
              <w:t>ier</w:t>
            </w:r>
            <w:r w:rsidR="000932BD" w:rsidRPr="00B30870">
              <w:rPr>
                <w:rFonts w:cs="Arial"/>
                <w:color w:val="000000"/>
                <w:sz w:val="22"/>
                <w:szCs w:val="22"/>
              </w:rPr>
              <w:t>t</w:t>
            </w:r>
            <w:r w:rsidR="000932BD" w:rsidRPr="000932BD">
              <w:rPr>
                <w:rFonts w:cs="Arial"/>
                <w:i/>
                <w:color w:val="000000"/>
                <w:sz w:val="22"/>
                <w:szCs w:val="22"/>
              </w:rPr>
              <w:t xml:space="preserve"> – </w:t>
            </w:r>
            <w:r w:rsidR="00735C7C">
              <w:rPr>
                <w:rFonts w:cs="Arial"/>
                <w:i/>
                <w:color w:val="000000"/>
                <w:sz w:val="22"/>
                <w:szCs w:val="22"/>
              </w:rPr>
              <w:t>W</w:t>
            </w:r>
            <w:r w:rsidR="000932BD" w:rsidRPr="000932BD">
              <w:rPr>
                <w:rFonts w:cs="Arial"/>
                <w:i/>
                <w:color w:val="000000"/>
                <w:sz w:val="22"/>
                <w:szCs w:val="22"/>
              </w:rPr>
              <w:t>ie kann ich meinen individuellen Bedarf adäquat decken?</w:t>
            </w:r>
          </w:p>
          <w:p w:rsidR="00517C5F" w:rsidRPr="00373D33" w:rsidRDefault="00517C5F" w:rsidP="002D72C8">
            <w:pPr>
              <w:rPr>
                <w:rFonts w:cs="Arial"/>
                <w:sz w:val="22"/>
                <w:szCs w:val="22"/>
              </w:rPr>
            </w:pPr>
          </w:p>
          <w:p w:rsidR="00517C5F" w:rsidRPr="00885E6E" w:rsidRDefault="004816F6" w:rsidP="002D72C8">
            <w:pPr>
              <w:rPr>
                <w:rFonts w:cs="Arial"/>
                <w:color w:val="000000"/>
                <w:sz w:val="22"/>
                <w:szCs w:val="22"/>
              </w:rPr>
            </w:pPr>
            <w:r>
              <w:rPr>
                <w:rFonts w:cs="Arial"/>
                <w:b/>
                <w:color w:val="000000"/>
                <w:sz w:val="22"/>
                <w:szCs w:val="22"/>
              </w:rPr>
              <w:t xml:space="preserve">Schwerpunkte der </w:t>
            </w:r>
            <w:r w:rsidR="00517C5F" w:rsidRPr="00885E6E">
              <w:rPr>
                <w:rFonts w:cs="Arial"/>
                <w:b/>
                <w:color w:val="000000"/>
                <w:sz w:val="22"/>
                <w:szCs w:val="22"/>
              </w:rPr>
              <w:t>Kompetenzen</w:t>
            </w:r>
            <w:r>
              <w:rPr>
                <w:rFonts w:cs="Arial"/>
                <w:b/>
                <w:color w:val="000000"/>
                <w:sz w:val="22"/>
                <w:szCs w:val="22"/>
              </w:rPr>
              <w:t>twicklung</w:t>
            </w:r>
            <w:r w:rsidR="00517C5F" w:rsidRPr="00885E6E">
              <w:rPr>
                <w:rFonts w:cs="Arial"/>
                <w:color w:val="000000"/>
                <w:sz w:val="22"/>
                <w:szCs w:val="22"/>
              </w:rPr>
              <w:t>:</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 xml:space="preserve">UF1 Wiedergabe </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UF2 Auswahl</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UF4 Vernetzung</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E5 Auswertung</w:t>
            </w:r>
          </w:p>
          <w:p w:rsidR="00517C5F" w:rsidRPr="00373D33" w:rsidRDefault="00517C5F" w:rsidP="002D72C8">
            <w:pPr>
              <w:rPr>
                <w:rFonts w:cs="Arial"/>
                <w:sz w:val="22"/>
                <w:szCs w:val="22"/>
              </w:rPr>
            </w:pPr>
          </w:p>
          <w:p w:rsidR="000322EB" w:rsidRDefault="000322EB" w:rsidP="002D72C8">
            <w:pPr>
              <w:rPr>
                <w:rFonts w:cs="Arial"/>
                <w:b/>
                <w:color w:val="000000"/>
                <w:sz w:val="22"/>
                <w:szCs w:val="22"/>
              </w:rPr>
            </w:pPr>
          </w:p>
          <w:p w:rsidR="00517C5F" w:rsidRPr="00885E6E" w:rsidRDefault="00517C5F" w:rsidP="002D72C8">
            <w:pPr>
              <w:rPr>
                <w:rFonts w:cs="Arial"/>
                <w:bCs/>
                <w:iCs/>
                <w:color w:val="000000"/>
                <w:sz w:val="22"/>
                <w:szCs w:val="22"/>
              </w:rPr>
            </w:pPr>
            <w:r w:rsidRPr="00885E6E">
              <w:rPr>
                <w:rFonts w:cs="Arial"/>
                <w:b/>
                <w:color w:val="000000"/>
                <w:sz w:val="22"/>
                <w:szCs w:val="22"/>
              </w:rPr>
              <w:t>Inhaltsfeld</w:t>
            </w:r>
            <w:r w:rsidRPr="00885E6E">
              <w:rPr>
                <w:rFonts w:cs="Arial"/>
                <w:color w:val="000000"/>
                <w:sz w:val="22"/>
                <w:szCs w:val="22"/>
              </w:rPr>
              <w:t xml:space="preserve">: </w:t>
            </w:r>
            <w:r w:rsidRPr="00885E6E">
              <w:rPr>
                <w:rFonts w:cs="Arial"/>
                <w:bCs/>
                <w:iCs/>
                <w:color w:val="000000"/>
                <w:sz w:val="22"/>
                <w:szCs w:val="22"/>
              </w:rPr>
              <w:t>Bedarfsgerechte Ernährung</w:t>
            </w:r>
          </w:p>
          <w:p w:rsidR="00517C5F" w:rsidRPr="00885E6E" w:rsidRDefault="00517C5F" w:rsidP="002D72C8">
            <w:pPr>
              <w:rPr>
                <w:rFonts w:cs="Arial"/>
                <w:color w:val="000000"/>
                <w:sz w:val="22"/>
                <w:szCs w:val="22"/>
              </w:rPr>
            </w:pPr>
          </w:p>
          <w:p w:rsidR="00517C5F" w:rsidRPr="00885E6E" w:rsidRDefault="00517C5F" w:rsidP="002D72C8">
            <w:pPr>
              <w:rPr>
                <w:rFonts w:cs="Arial"/>
                <w:color w:val="000000"/>
                <w:sz w:val="22"/>
                <w:szCs w:val="22"/>
              </w:rPr>
            </w:pPr>
            <w:r w:rsidRPr="00885E6E">
              <w:rPr>
                <w:rFonts w:cs="Arial"/>
                <w:b/>
                <w:color w:val="000000"/>
                <w:sz w:val="22"/>
                <w:szCs w:val="22"/>
              </w:rPr>
              <w:t>Inhaltliche Schwerpunkte</w:t>
            </w:r>
            <w:r w:rsidRPr="00885E6E">
              <w:rPr>
                <w:rFonts w:cs="Arial"/>
                <w:color w:val="000000"/>
                <w:sz w:val="22"/>
                <w:szCs w:val="22"/>
              </w:rPr>
              <w:t>:</w:t>
            </w:r>
          </w:p>
          <w:p w:rsidR="00517C5F" w:rsidRPr="00885E6E" w:rsidRDefault="00517C5F" w:rsidP="00031DA1">
            <w:pPr>
              <w:numPr>
                <w:ilvl w:val="0"/>
                <w:numId w:val="10"/>
              </w:numPr>
              <w:rPr>
                <w:rFonts w:cs="Arial"/>
                <w:color w:val="000000"/>
                <w:sz w:val="22"/>
                <w:szCs w:val="22"/>
              </w:rPr>
            </w:pPr>
            <w:r w:rsidRPr="00885E6E">
              <w:rPr>
                <w:rFonts w:cs="Arial"/>
                <w:color w:val="000000"/>
                <w:sz w:val="22"/>
                <w:szCs w:val="22"/>
              </w:rPr>
              <w:t>Hauptnährstoffe und ihre Funktion</w:t>
            </w:r>
          </w:p>
          <w:p w:rsidR="00517C5F" w:rsidRPr="00885E6E" w:rsidRDefault="00517C5F" w:rsidP="00031DA1">
            <w:pPr>
              <w:numPr>
                <w:ilvl w:val="0"/>
                <w:numId w:val="10"/>
              </w:numPr>
              <w:rPr>
                <w:rFonts w:cs="Arial"/>
                <w:color w:val="000000"/>
                <w:sz w:val="22"/>
                <w:szCs w:val="22"/>
              </w:rPr>
            </w:pPr>
            <w:r w:rsidRPr="00885E6E">
              <w:rPr>
                <w:rFonts w:cs="Arial"/>
                <w:color w:val="000000"/>
                <w:sz w:val="22"/>
                <w:szCs w:val="22"/>
              </w:rPr>
              <w:t>Energie- und Nährstoffbedarf</w:t>
            </w:r>
          </w:p>
          <w:p w:rsidR="00517C5F" w:rsidRPr="00885E6E" w:rsidRDefault="00517C5F" w:rsidP="002D72C8">
            <w:pPr>
              <w:rPr>
                <w:rFonts w:cs="Arial"/>
                <w:color w:val="000000"/>
                <w:sz w:val="22"/>
                <w:szCs w:val="22"/>
              </w:rPr>
            </w:pPr>
          </w:p>
          <w:p w:rsidR="00517C5F" w:rsidRPr="00885E6E" w:rsidRDefault="00517C5F" w:rsidP="00980B12">
            <w:pPr>
              <w:rPr>
                <w:rFonts w:cs="Arial"/>
                <w:sz w:val="22"/>
                <w:szCs w:val="22"/>
              </w:rPr>
            </w:pPr>
            <w:r w:rsidRPr="00885E6E">
              <w:rPr>
                <w:rFonts w:cs="Arial"/>
                <w:b/>
                <w:color w:val="000000"/>
                <w:sz w:val="22"/>
                <w:szCs w:val="22"/>
              </w:rPr>
              <w:t>Zeitbedarf</w:t>
            </w:r>
            <w:r w:rsidRPr="00885E6E">
              <w:rPr>
                <w:rFonts w:cs="Arial"/>
                <w:color w:val="000000"/>
                <w:sz w:val="22"/>
                <w:szCs w:val="22"/>
              </w:rPr>
              <w:t xml:space="preserve">: ca. 22 Std. </w:t>
            </w:r>
            <w:r w:rsidR="00980B12">
              <w:rPr>
                <w:rFonts w:cs="Arial"/>
                <w:color w:val="000000"/>
                <w:sz w:val="22"/>
                <w:szCs w:val="22"/>
              </w:rPr>
              <w:t>à</w:t>
            </w:r>
            <w:r w:rsidR="00980B12" w:rsidRPr="00885E6E">
              <w:rPr>
                <w:rFonts w:cs="Arial"/>
                <w:color w:val="000000"/>
                <w:sz w:val="22"/>
                <w:szCs w:val="22"/>
              </w:rPr>
              <w:t xml:space="preserve"> </w:t>
            </w:r>
            <w:r w:rsidRPr="00885E6E">
              <w:rPr>
                <w:rFonts w:cs="Arial"/>
                <w:color w:val="000000"/>
                <w:sz w:val="22"/>
                <w:szCs w:val="22"/>
              </w:rPr>
              <w:t>45 Minuten</w:t>
            </w:r>
          </w:p>
        </w:tc>
        <w:tc>
          <w:tcPr>
            <w:tcW w:w="2550" w:type="pct"/>
            <w:tcBorders>
              <w:top w:val="single" w:sz="4" w:space="0" w:color="auto"/>
              <w:left w:val="single" w:sz="4" w:space="0" w:color="auto"/>
              <w:bottom w:val="single" w:sz="4" w:space="0" w:color="auto"/>
              <w:right w:val="single" w:sz="4" w:space="0" w:color="auto"/>
            </w:tcBorders>
          </w:tcPr>
          <w:p w:rsidR="002D7380" w:rsidRPr="002D7380" w:rsidRDefault="000932BD" w:rsidP="002D72C8">
            <w:pPr>
              <w:rPr>
                <w:rFonts w:cs="Arial"/>
                <w:bCs/>
                <w:i/>
                <w:iCs/>
                <w:color w:val="000000"/>
                <w:sz w:val="22"/>
                <w:szCs w:val="22"/>
                <w:u w:val="single"/>
              </w:rPr>
            </w:pPr>
            <w:r w:rsidRPr="002D7380">
              <w:rPr>
                <w:rFonts w:cs="Arial"/>
                <w:bCs/>
                <w:i/>
                <w:iCs/>
                <w:color w:val="000000"/>
                <w:sz w:val="22"/>
                <w:szCs w:val="22"/>
                <w:u w:val="single"/>
              </w:rPr>
              <w:t xml:space="preserve">Unterrichtsvorhaben II: </w:t>
            </w:r>
          </w:p>
          <w:p w:rsidR="002D7380" w:rsidRDefault="002D7380" w:rsidP="002D72C8">
            <w:pPr>
              <w:rPr>
                <w:rFonts w:cs="Arial"/>
                <w:bCs/>
                <w:iCs/>
                <w:color w:val="000000"/>
                <w:sz w:val="22"/>
                <w:szCs w:val="22"/>
                <w:u w:val="single"/>
              </w:rPr>
            </w:pPr>
          </w:p>
          <w:p w:rsidR="000932BD" w:rsidRDefault="002D7380" w:rsidP="002D72C8">
            <w:pPr>
              <w:rPr>
                <w:rFonts w:cs="Arial"/>
                <w:bCs/>
                <w:iCs/>
                <w:color w:val="000000"/>
                <w:sz w:val="22"/>
                <w:szCs w:val="22"/>
                <w:u w:val="single"/>
              </w:rPr>
            </w:pPr>
            <w:r w:rsidRPr="002B5CC3">
              <w:rPr>
                <w:rFonts w:cs="Arial"/>
                <w:b/>
                <w:bCs/>
                <w:iCs/>
                <w:color w:val="000000"/>
                <w:sz w:val="22"/>
                <w:szCs w:val="22"/>
              </w:rPr>
              <w:t>Thema</w:t>
            </w:r>
            <w:r w:rsidR="00980B12">
              <w:rPr>
                <w:rFonts w:cs="Arial"/>
                <w:b/>
                <w:bCs/>
                <w:iCs/>
                <w:color w:val="000000"/>
                <w:sz w:val="22"/>
                <w:szCs w:val="22"/>
              </w:rPr>
              <w:t>/Kontext</w:t>
            </w:r>
            <w:r w:rsidRPr="002B5CC3">
              <w:rPr>
                <w:rFonts w:cs="Arial"/>
                <w:b/>
                <w:bCs/>
                <w:iCs/>
                <w:color w:val="000000"/>
                <w:sz w:val="22"/>
                <w:szCs w:val="22"/>
              </w:rPr>
              <w:t>:</w:t>
            </w:r>
            <w:r w:rsidR="00980B12">
              <w:rPr>
                <w:rFonts w:cs="Arial"/>
                <w:b/>
                <w:bCs/>
                <w:iCs/>
                <w:color w:val="000000"/>
                <w:sz w:val="22"/>
                <w:szCs w:val="22"/>
              </w:rPr>
              <w:t xml:space="preserve"> </w:t>
            </w:r>
            <w:r w:rsidR="000932BD" w:rsidRPr="00B30870">
              <w:rPr>
                <w:rFonts w:cs="Arial"/>
                <w:bCs/>
                <w:color w:val="000000"/>
                <w:sz w:val="22"/>
                <w:szCs w:val="22"/>
              </w:rPr>
              <w:t>Kohlenhydrate sind nicht gleich Kohlenhydrate</w:t>
            </w:r>
            <w:r w:rsidR="000932BD" w:rsidRPr="00885E6E">
              <w:rPr>
                <w:rFonts w:cs="Arial"/>
                <w:bCs/>
                <w:i/>
                <w:color w:val="000000"/>
                <w:sz w:val="22"/>
                <w:szCs w:val="22"/>
              </w:rPr>
              <w:t xml:space="preserve"> – </w:t>
            </w:r>
            <w:r w:rsidR="00735C7C">
              <w:rPr>
                <w:rFonts w:cs="Arial"/>
                <w:bCs/>
                <w:i/>
                <w:color w:val="000000"/>
                <w:sz w:val="22"/>
                <w:szCs w:val="22"/>
              </w:rPr>
              <w:t>W</w:t>
            </w:r>
            <w:r w:rsidR="000932BD" w:rsidRPr="00885E6E">
              <w:rPr>
                <w:rFonts w:cs="Arial"/>
                <w:bCs/>
                <w:i/>
                <w:color w:val="000000"/>
                <w:sz w:val="22"/>
                <w:szCs w:val="22"/>
              </w:rPr>
              <w:t>ie viel Zucker darf es sein?</w:t>
            </w:r>
          </w:p>
          <w:p w:rsidR="00517C5F" w:rsidRPr="00373D33" w:rsidRDefault="00517C5F" w:rsidP="002D72C8">
            <w:pPr>
              <w:rPr>
                <w:rFonts w:cs="Arial"/>
                <w:sz w:val="22"/>
                <w:szCs w:val="22"/>
              </w:rPr>
            </w:pPr>
          </w:p>
          <w:p w:rsidR="00517C5F" w:rsidRPr="00885E6E" w:rsidRDefault="004816F6" w:rsidP="002D72C8">
            <w:pPr>
              <w:rPr>
                <w:rFonts w:cs="Arial"/>
                <w:color w:val="000000"/>
                <w:sz w:val="22"/>
                <w:szCs w:val="22"/>
              </w:rPr>
            </w:pPr>
            <w:r>
              <w:rPr>
                <w:rFonts w:cs="Arial"/>
                <w:b/>
                <w:color w:val="000000"/>
                <w:sz w:val="22"/>
                <w:szCs w:val="22"/>
              </w:rPr>
              <w:t xml:space="preserve">Schwerpunkte der </w:t>
            </w:r>
            <w:r w:rsidR="00517C5F" w:rsidRPr="00885E6E">
              <w:rPr>
                <w:rFonts w:cs="Arial"/>
                <w:b/>
                <w:color w:val="000000"/>
                <w:sz w:val="22"/>
                <w:szCs w:val="22"/>
              </w:rPr>
              <w:t>Kompetenzen</w:t>
            </w:r>
            <w:r>
              <w:rPr>
                <w:rFonts w:cs="Arial"/>
                <w:b/>
                <w:color w:val="000000"/>
                <w:sz w:val="22"/>
                <w:szCs w:val="22"/>
              </w:rPr>
              <w:t>twicklung</w:t>
            </w:r>
            <w:r w:rsidR="00517C5F" w:rsidRPr="00885E6E">
              <w:rPr>
                <w:rFonts w:cs="Arial"/>
                <w:color w:val="000000"/>
                <w:sz w:val="22"/>
                <w:szCs w:val="22"/>
              </w:rPr>
              <w:t>:</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UF3 Systematisierung</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 xml:space="preserve">E2 Wahrnehmung und Messung </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E4 Untersuchungen und Experimente</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E6 Modelle</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K1 Dokumentation</w:t>
            </w:r>
          </w:p>
          <w:p w:rsidR="00517C5F" w:rsidRPr="00885E6E" w:rsidRDefault="00517C5F" w:rsidP="002D72C8">
            <w:pPr>
              <w:rPr>
                <w:rFonts w:cs="Arial"/>
                <w:color w:val="000000"/>
                <w:sz w:val="22"/>
                <w:szCs w:val="22"/>
              </w:rPr>
            </w:pPr>
          </w:p>
          <w:p w:rsidR="00517C5F" w:rsidRPr="00885E6E" w:rsidRDefault="00517C5F" w:rsidP="002D72C8">
            <w:pPr>
              <w:rPr>
                <w:rFonts w:cs="Arial"/>
                <w:bCs/>
                <w:iCs/>
                <w:color w:val="000000"/>
                <w:sz w:val="22"/>
                <w:szCs w:val="22"/>
              </w:rPr>
            </w:pPr>
            <w:r w:rsidRPr="00885E6E">
              <w:rPr>
                <w:rFonts w:cs="Arial"/>
                <w:b/>
                <w:color w:val="000000"/>
                <w:sz w:val="22"/>
                <w:szCs w:val="22"/>
              </w:rPr>
              <w:t>Inhaltsfeld</w:t>
            </w:r>
            <w:r w:rsidRPr="00885E6E">
              <w:rPr>
                <w:rFonts w:cs="Arial"/>
                <w:color w:val="000000"/>
                <w:sz w:val="22"/>
                <w:szCs w:val="22"/>
              </w:rPr>
              <w:t xml:space="preserve">: </w:t>
            </w:r>
            <w:r w:rsidRPr="00885E6E">
              <w:rPr>
                <w:rFonts w:cs="Arial"/>
                <w:bCs/>
                <w:iCs/>
                <w:color w:val="000000"/>
                <w:sz w:val="22"/>
                <w:szCs w:val="22"/>
              </w:rPr>
              <w:t>Bedarfsgerechte Ernährung</w:t>
            </w:r>
          </w:p>
          <w:p w:rsidR="00517C5F" w:rsidRPr="00885E6E" w:rsidRDefault="00517C5F" w:rsidP="002D72C8">
            <w:pPr>
              <w:rPr>
                <w:rFonts w:cs="Arial"/>
                <w:color w:val="000000"/>
                <w:sz w:val="22"/>
                <w:szCs w:val="22"/>
              </w:rPr>
            </w:pPr>
          </w:p>
          <w:p w:rsidR="00517C5F" w:rsidRPr="00885E6E" w:rsidRDefault="00517C5F" w:rsidP="002D72C8">
            <w:pPr>
              <w:rPr>
                <w:rFonts w:cs="Arial"/>
                <w:color w:val="000000"/>
                <w:sz w:val="22"/>
                <w:szCs w:val="22"/>
              </w:rPr>
            </w:pPr>
            <w:r w:rsidRPr="00885E6E">
              <w:rPr>
                <w:rFonts w:cs="Arial"/>
                <w:b/>
                <w:color w:val="000000"/>
                <w:sz w:val="22"/>
                <w:szCs w:val="22"/>
              </w:rPr>
              <w:t>Inhaltliche Schwerpunkte</w:t>
            </w:r>
            <w:r w:rsidRPr="00885E6E">
              <w:rPr>
                <w:rFonts w:cs="Arial"/>
                <w:color w:val="000000"/>
                <w:sz w:val="22"/>
                <w:szCs w:val="22"/>
              </w:rPr>
              <w:t>:</w:t>
            </w:r>
          </w:p>
          <w:p w:rsidR="00517C5F" w:rsidRPr="00885E6E" w:rsidRDefault="00517C5F" w:rsidP="00031DA1">
            <w:pPr>
              <w:numPr>
                <w:ilvl w:val="0"/>
                <w:numId w:val="10"/>
              </w:numPr>
              <w:rPr>
                <w:rFonts w:cs="Arial"/>
                <w:color w:val="000000"/>
                <w:sz w:val="22"/>
                <w:szCs w:val="22"/>
              </w:rPr>
            </w:pPr>
            <w:r w:rsidRPr="00885E6E">
              <w:rPr>
                <w:rFonts w:cs="Arial"/>
                <w:color w:val="000000"/>
                <w:sz w:val="22"/>
                <w:szCs w:val="22"/>
              </w:rPr>
              <w:t>Hauptnährstoffe und ihre Funktion</w:t>
            </w:r>
          </w:p>
          <w:p w:rsidR="00517C5F" w:rsidRPr="00885E6E" w:rsidRDefault="00517C5F" w:rsidP="00031DA1">
            <w:pPr>
              <w:numPr>
                <w:ilvl w:val="0"/>
                <w:numId w:val="10"/>
              </w:numPr>
              <w:rPr>
                <w:rFonts w:cs="Arial"/>
                <w:color w:val="000000"/>
                <w:sz w:val="22"/>
                <w:szCs w:val="22"/>
              </w:rPr>
            </w:pPr>
            <w:r w:rsidRPr="00885E6E">
              <w:rPr>
                <w:rFonts w:cs="Arial"/>
                <w:color w:val="000000"/>
                <w:sz w:val="22"/>
                <w:szCs w:val="22"/>
              </w:rPr>
              <w:t>Verdauung, Resorption und Speicherung der Hauptnährstoffe</w:t>
            </w:r>
          </w:p>
          <w:p w:rsidR="00517C5F" w:rsidRPr="00885E6E" w:rsidRDefault="00517C5F" w:rsidP="002D72C8">
            <w:pPr>
              <w:rPr>
                <w:rFonts w:cs="Arial"/>
                <w:color w:val="000000"/>
                <w:sz w:val="22"/>
                <w:szCs w:val="22"/>
              </w:rPr>
            </w:pPr>
          </w:p>
          <w:p w:rsidR="00517C5F" w:rsidRPr="00885E6E" w:rsidRDefault="00517C5F" w:rsidP="00980B12">
            <w:pPr>
              <w:rPr>
                <w:rFonts w:cs="Arial"/>
                <w:i/>
                <w:sz w:val="22"/>
                <w:szCs w:val="22"/>
                <w:u w:val="single"/>
              </w:rPr>
            </w:pPr>
            <w:r w:rsidRPr="00885E6E">
              <w:rPr>
                <w:rFonts w:cs="Arial"/>
                <w:b/>
                <w:color w:val="000000"/>
                <w:sz w:val="22"/>
                <w:szCs w:val="22"/>
              </w:rPr>
              <w:t>Zeitbedarf</w:t>
            </w:r>
            <w:r w:rsidRPr="00885E6E">
              <w:rPr>
                <w:rFonts w:cs="Arial"/>
                <w:color w:val="000000"/>
                <w:sz w:val="22"/>
                <w:szCs w:val="22"/>
              </w:rPr>
              <w:t xml:space="preserve">: ca. 24 Std. </w:t>
            </w:r>
            <w:r w:rsidR="00980B12">
              <w:rPr>
                <w:rFonts w:cs="Arial"/>
                <w:color w:val="000000"/>
                <w:sz w:val="22"/>
                <w:szCs w:val="22"/>
              </w:rPr>
              <w:t>à</w:t>
            </w:r>
            <w:r w:rsidR="00980B12" w:rsidRPr="00885E6E">
              <w:rPr>
                <w:rFonts w:cs="Arial"/>
                <w:color w:val="000000"/>
                <w:sz w:val="22"/>
                <w:szCs w:val="22"/>
              </w:rPr>
              <w:t xml:space="preserve"> </w:t>
            </w:r>
            <w:r w:rsidRPr="00885E6E">
              <w:rPr>
                <w:rFonts w:cs="Arial"/>
                <w:color w:val="000000"/>
                <w:sz w:val="22"/>
                <w:szCs w:val="22"/>
              </w:rPr>
              <w:t>45 Minuten</w:t>
            </w:r>
          </w:p>
        </w:tc>
      </w:tr>
      <w:tr w:rsidR="00517C5F" w:rsidRPr="00885E6E" w:rsidTr="002B5CC3">
        <w:tc>
          <w:tcPr>
            <w:tcW w:w="2450" w:type="pct"/>
            <w:tcBorders>
              <w:top w:val="single" w:sz="4" w:space="0" w:color="auto"/>
              <w:left w:val="single" w:sz="4" w:space="0" w:color="auto"/>
              <w:bottom w:val="single" w:sz="4" w:space="0" w:color="auto"/>
              <w:right w:val="single" w:sz="4" w:space="0" w:color="auto"/>
            </w:tcBorders>
          </w:tcPr>
          <w:p w:rsidR="002D7380" w:rsidRPr="006F4898" w:rsidRDefault="000C2BEF" w:rsidP="002D72C8">
            <w:pPr>
              <w:rPr>
                <w:rFonts w:cs="Arial"/>
                <w:bCs/>
                <w:i/>
                <w:iCs/>
                <w:color w:val="000000"/>
                <w:sz w:val="22"/>
                <w:szCs w:val="22"/>
                <w:u w:val="single"/>
              </w:rPr>
            </w:pPr>
            <w:r w:rsidRPr="000C2BEF">
              <w:rPr>
                <w:rFonts w:cs="Arial"/>
                <w:bCs/>
                <w:i/>
                <w:iCs/>
                <w:color w:val="000000"/>
                <w:sz w:val="22"/>
                <w:szCs w:val="22"/>
                <w:u w:val="single"/>
              </w:rPr>
              <w:t>Unterrichtsvorhaben III:</w:t>
            </w:r>
          </w:p>
          <w:p w:rsidR="002D7380" w:rsidRPr="00FA1714" w:rsidRDefault="002D7380" w:rsidP="002D72C8">
            <w:pPr>
              <w:rPr>
                <w:rFonts w:cs="Arial"/>
                <w:bCs/>
                <w:iCs/>
                <w:color w:val="000000"/>
                <w:sz w:val="22"/>
                <w:szCs w:val="22"/>
              </w:rPr>
            </w:pPr>
          </w:p>
          <w:p w:rsidR="000C2BEF" w:rsidRPr="00885E6E" w:rsidRDefault="000C2BEF" w:rsidP="000C2BEF">
            <w:pPr>
              <w:rPr>
                <w:rFonts w:cs="Arial"/>
                <w:bCs/>
                <w:i/>
                <w:color w:val="000000"/>
                <w:sz w:val="22"/>
                <w:szCs w:val="22"/>
              </w:rPr>
            </w:pPr>
            <w:r w:rsidRPr="002B5CC3">
              <w:rPr>
                <w:rFonts w:cs="Arial"/>
                <w:b/>
                <w:bCs/>
                <w:iCs/>
                <w:color w:val="000000"/>
                <w:sz w:val="22"/>
                <w:szCs w:val="22"/>
              </w:rPr>
              <w:t>Thema</w:t>
            </w:r>
            <w:r w:rsidR="00980B12">
              <w:rPr>
                <w:rFonts w:cs="Arial"/>
                <w:b/>
                <w:bCs/>
                <w:iCs/>
                <w:color w:val="000000"/>
                <w:sz w:val="22"/>
                <w:szCs w:val="22"/>
              </w:rPr>
              <w:t>/Kontext</w:t>
            </w:r>
            <w:r w:rsidRPr="002B5CC3">
              <w:rPr>
                <w:rFonts w:cs="Arial"/>
                <w:b/>
                <w:bCs/>
                <w:iCs/>
                <w:color w:val="000000"/>
                <w:sz w:val="22"/>
                <w:szCs w:val="22"/>
              </w:rPr>
              <w:t>:</w:t>
            </w:r>
            <w:r w:rsidRPr="002B5CC3">
              <w:rPr>
                <w:rFonts w:cs="Arial"/>
                <w:bCs/>
                <w:iCs/>
                <w:color w:val="000000"/>
                <w:sz w:val="22"/>
                <w:szCs w:val="22"/>
              </w:rPr>
              <w:t xml:space="preserve"> </w:t>
            </w:r>
            <w:r w:rsidR="00B30870">
              <w:rPr>
                <w:rFonts w:cs="Arial"/>
                <w:bCs/>
                <w:iCs/>
                <w:color w:val="000000"/>
                <w:sz w:val="22"/>
                <w:szCs w:val="22"/>
              </w:rPr>
              <w:t xml:space="preserve">Ohne </w:t>
            </w:r>
            <w:r w:rsidR="00980B12" w:rsidRPr="006F4898">
              <w:rPr>
                <w:rFonts w:cs="Arial"/>
                <w:color w:val="000000"/>
                <w:sz w:val="22"/>
                <w:szCs w:val="22"/>
              </w:rPr>
              <w:t>Fette</w:t>
            </w:r>
            <w:r w:rsidR="00980B12">
              <w:rPr>
                <w:rFonts w:cs="Arial"/>
                <w:color w:val="000000"/>
                <w:sz w:val="22"/>
                <w:szCs w:val="22"/>
              </w:rPr>
              <w:t xml:space="preserve"> </w:t>
            </w:r>
            <w:r w:rsidR="00B30870">
              <w:rPr>
                <w:rFonts w:cs="Arial"/>
                <w:color w:val="000000"/>
                <w:sz w:val="22"/>
                <w:szCs w:val="22"/>
              </w:rPr>
              <w:t>geht es nicht</w:t>
            </w:r>
            <w:r w:rsidR="00980B12" w:rsidRPr="00885E6E" w:rsidDel="00980B12">
              <w:rPr>
                <w:rFonts w:cs="Arial"/>
                <w:bCs/>
                <w:i/>
                <w:color w:val="000000"/>
                <w:sz w:val="22"/>
                <w:szCs w:val="22"/>
              </w:rPr>
              <w:t xml:space="preserve"> </w:t>
            </w:r>
            <w:r w:rsidRPr="00885E6E">
              <w:rPr>
                <w:rFonts w:cs="Arial"/>
                <w:bCs/>
                <w:i/>
                <w:color w:val="000000"/>
                <w:sz w:val="22"/>
                <w:szCs w:val="22"/>
              </w:rPr>
              <w:t xml:space="preserve">– </w:t>
            </w:r>
            <w:r w:rsidR="00735C7C">
              <w:rPr>
                <w:rFonts w:cs="Arial"/>
                <w:bCs/>
                <w:i/>
                <w:color w:val="000000"/>
                <w:sz w:val="22"/>
                <w:szCs w:val="22"/>
              </w:rPr>
              <w:t>S</w:t>
            </w:r>
            <w:r w:rsidRPr="00885E6E">
              <w:rPr>
                <w:rFonts w:cs="Arial"/>
                <w:bCs/>
                <w:i/>
                <w:color w:val="000000"/>
                <w:sz w:val="22"/>
                <w:szCs w:val="22"/>
              </w:rPr>
              <w:t>ind Fette besser als ihr Ruf?</w:t>
            </w:r>
          </w:p>
          <w:p w:rsidR="000C2BEF" w:rsidRPr="00373D33" w:rsidRDefault="000C2BEF" w:rsidP="000C2BEF">
            <w:pPr>
              <w:rPr>
                <w:rFonts w:cs="Arial"/>
                <w:bCs/>
                <w:sz w:val="22"/>
                <w:szCs w:val="22"/>
              </w:rPr>
            </w:pPr>
          </w:p>
          <w:p w:rsidR="00517C5F" w:rsidRPr="00885E6E" w:rsidRDefault="004816F6" w:rsidP="002D72C8">
            <w:pPr>
              <w:rPr>
                <w:rFonts w:cs="Arial"/>
                <w:color w:val="000000"/>
                <w:sz w:val="22"/>
                <w:szCs w:val="22"/>
              </w:rPr>
            </w:pPr>
            <w:r>
              <w:rPr>
                <w:rFonts w:cs="Arial"/>
                <w:b/>
                <w:color w:val="000000"/>
                <w:sz w:val="22"/>
                <w:szCs w:val="22"/>
              </w:rPr>
              <w:t xml:space="preserve">Schwerpunkte der </w:t>
            </w:r>
            <w:r w:rsidR="00517C5F" w:rsidRPr="00885E6E">
              <w:rPr>
                <w:rFonts w:cs="Arial"/>
                <w:b/>
                <w:color w:val="000000"/>
                <w:sz w:val="22"/>
                <w:szCs w:val="22"/>
              </w:rPr>
              <w:t>Kompetenzen</w:t>
            </w:r>
            <w:r>
              <w:rPr>
                <w:rFonts w:cs="Arial"/>
                <w:b/>
                <w:color w:val="000000"/>
                <w:sz w:val="22"/>
                <w:szCs w:val="22"/>
              </w:rPr>
              <w:t>twicklung</w:t>
            </w:r>
            <w:r w:rsidR="00517C5F" w:rsidRPr="00885E6E">
              <w:rPr>
                <w:rFonts w:cs="Arial"/>
                <w:color w:val="000000"/>
                <w:sz w:val="22"/>
                <w:szCs w:val="22"/>
              </w:rPr>
              <w:t>:</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E3 Hypothesen</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K2 Recherche</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K3 Präsentation</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B1 Kriterien</w:t>
            </w:r>
          </w:p>
          <w:p w:rsidR="00517C5F" w:rsidRDefault="00517C5F" w:rsidP="002D72C8">
            <w:pPr>
              <w:rPr>
                <w:rFonts w:cs="Arial"/>
                <w:color w:val="000000"/>
                <w:sz w:val="22"/>
                <w:szCs w:val="22"/>
              </w:rPr>
            </w:pPr>
          </w:p>
          <w:p w:rsidR="006F4898" w:rsidRDefault="006F4898" w:rsidP="002D72C8">
            <w:pPr>
              <w:rPr>
                <w:rFonts w:cs="Arial"/>
                <w:color w:val="000000"/>
                <w:sz w:val="22"/>
                <w:szCs w:val="22"/>
              </w:rPr>
            </w:pPr>
          </w:p>
          <w:p w:rsidR="006F4898" w:rsidRPr="00885E6E" w:rsidRDefault="006F4898" w:rsidP="002D72C8">
            <w:pPr>
              <w:rPr>
                <w:rFonts w:cs="Arial"/>
                <w:color w:val="000000"/>
                <w:sz w:val="22"/>
                <w:szCs w:val="22"/>
              </w:rPr>
            </w:pPr>
          </w:p>
          <w:p w:rsidR="00517C5F" w:rsidRPr="00885E6E" w:rsidRDefault="00517C5F" w:rsidP="002D72C8">
            <w:pPr>
              <w:rPr>
                <w:rFonts w:cs="Arial"/>
                <w:bCs/>
                <w:iCs/>
                <w:color w:val="000000"/>
                <w:sz w:val="22"/>
                <w:szCs w:val="22"/>
              </w:rPr>
            </w:pPr>
            <w:r w:rsidRPr="00885E6E">
              <w:rPr>
                <w:rFonts w:cs="Arial"/>
                <w:b/>
                <w:color w:val="000000"/>
                <w:sz w:val="22"/>
                <w:szCs w:val="22"/>
              </w:rPr>
              <w:t>Inhaltsfeld</w:t>
            </w:r>
            <w:r w:rsidRPr="00885E6E">
              <w:rPr>
                <w:rFonts w:cs="Arial"/>
                <w:color w:val="000000"/>
                <w:sz w:val="22"/>
                <w:szCs w:val="22"/>
              </w:rPr>
              <w:t xml:space="preserve">: </w:t>
            </w:r>
            <w:r w:rsidRPr="00885E6E">
              <w:rPr>
                <w:rFonts w:cs="Arial"/>
                <w:bCs/>
                <w:iCs/>
                <w:color w:val="000000"/>
                <w:sz w:val="22"/>
                <w:szCs w:val="22"/>
              </w:rPr>
              <w:t>Bedarfsgerechte Ernährung</w:t>
            </w:r>
          </w:p>
          <w:p w:rsidR="00517C5F" w:rsidRPr="00885E6E" w:rsidRDefault="00517C5F" w:rsidP="002D72C8">
            <w:pPr>
              <w:rPr>
                <w:rFonts w:cs="Arial"/>
                <w:color w:val="000000"/>
                <w:sz w:val="22"/>
                <w:szCs w:val="22"/>
              </w:rPr>
            </w:pPr>
          </w:p>
          <w:p w:rsidR="00517C5F" w:rsidRPr="00885E6E" w:rsidRDefault="00517C5F" w:rsidP="002D72C8">
            <w:pPr>
              <w:rPr>
                <w:rFonts w:cs="Arial"/>
                <w:color w:val="000000"/>
                <w:sz w:val="22"/>
                <w:szCs w:val="22"/>
              </w:rPr>
            </w:pPr>
            <w:r w:rsidRPr="00885E6E">
              <w:rPr>
                <w:rFonts w:cs="Arial"/>
                <w:b/>
                <w:color w:val="000000"/>
                <w:sz w:val="22"/>
                <w:szCs w:val="22"/>
              </w:rPr>
              <w:t>Inhaltliche Schwerpunkte</w:t>
            </w:r>
            <w:r w:rsidRPr="00885E6E">
              <w:rPr>
                <w:rFonts w:cs="Arial"/>
                <w:color w:val="000000"/>
                <w:sz w:val="22"/>
                <w:szCs w:val="22"/>
              </w:rPr>
              <w:t>:</w:t>
            </w:r>
          </w:p>
          <w:p w:rsidR="00517C5F" w:rsidRPr="00885E6E" w:rsidRDefault="00517C5F" w:rsidP="00031DA1">
            <w:pPr>
              <w:numPr>
                <w:ilvl w:val="0"/>
                <w:numId w:val="10"/>
              </w:numPr>
              <w:rPr>
                <w:rFonts w:cs="Arial"/>
                <w:color w:val="000000"/>
                <w:sz w:val="22"/>
                <w:szCs w:val="22"/>
              </w:rPr>
            </w:pPr>
            <w:r w:rsidRPr="00885E6E">
              <w:rPr>
                <w:rFonts w:cs="Arial"/>
                <w:color w:val="000000"/>
                <w:sz w:val="22"/>
                <w:szCs w:val="22"/>
              </w:rPr>
              <w:t>Hauptnährstoffe und ihre Funktion</w:t>
            </w:r>
          </w:p>
          <w:p w:rsidR="00517C5F" w:rsidRPr="00885E6E" w:rsidRDefault="00517C5F" w:rsidP="00031DA1">
            <w:pPr>
              <w:numPr>
                <w:ilvl w:val="0"/>
                <w:numId w:val="10"/>
              </w:numPr>
              <w:rPr>
                <w:rFonts w:cs="Arial"/>
                <w:color w:val="000000"/>
                <w:sz w:val="22"/>
                <w:szCs w:val="22"/>
              </w:rPr>
            </w:pPr>
            <w:r w:rsidRPr="00885E6E">
              <w:rPr>
                <w:rFonts w:cs="Arial"/>
                <w:color w:val="000000"/>
                <w:sz w:val="22"/>
                <w:szCs w:val="22"/>
              </w:rPr>
              <w:t>Verdauung, Resorption und Speicherung der Hauptnährstoffe</w:t>
            </w:r>
          </w:p>
          <w:p w:rsidR="006F4898" w:rsidRPr="00885E6E" w:rsidRDefault="006F4898" w:rsidP="002D72C8">
            <w:pPr>
              <w:rPr>
                <w:rFonts w:cs="Arial"/>
                <w:color w:val="000000"/>
                <w:sz w:val="22"/>
                <w:szCs w:val="22"/>
              </w:rPr>
            </w:pPr>
          </w:p>
          <w:p w:rsidR="000322EB" w:rsidRPr="00885E6E" w:rsidRDefault="00517C5F" w:rsidP="00980B12">
            <w:pPr>
              <w:rPr>
                <w:rFonts w:cs="Arial"/>
                <w:sz w:val="22"/>
                <w:szCs w:val="22"/>
              </w:rPr>
            </w:pPr>
            <w:r w:rsidRPr="00885E6E">
              <w:rPr>
                <w:rFonts w:cs="Arial"/>
                <w:b/>
                <w:color w:val="000000"/>
                <w:sz w:val="22"/>
                <w:szCs w:val="22"/>
              </w:rPr>
              <w:t>Zeitbedarf</w:t>
            </w:r>
            <w:r w:rsidRPr="00885E6E">
              <w:rPr>
                <w:rFonts w:cs="Arial"/>
                <w:color w:val="000000"/>
                <w:sz w:val="22"/>
                <w:szCs w:val="22"/>
              </w:rPr>
              <w:t xml:space="preserve">: </w:t>
            </w:r>
            <w:r w:rsidR="00AC34C2">
              <w:rPr>
                <w:rFonts w:cs="Arial"/>
                <w:color w:val="000000"/>
                <w:sz w:val="22"/>
                <w:szCs w:val="22"/>
              </w:rPr>
              <w:t xml:space="preserve">ca. 20 Std. </w:t>
            </w:r>
            <w:r w:rsidR="00980B12">
              <w:rPr>
                <w:rFonts w:cs="Arial"/>
                <w:color w:val="000000"/>
                <w:sz w:val="22"/>
                <w:szCs w:val="22"/>
              </w:rPr>
              <w:t xml:space="preserve">à </w:t>
            </w:r>
            <w:r w:rsidR="00AC34C2">
              <w:rPr>
                <w:rFonts w:cs="Arial"/>
                <w:color w:val="000000"/>
                <w:sz w:val="22"/>
                <w:szCs w:val="22"/>
              </w:rPr>
              <w:t>45 Minuten</w:t>
            </w:r>
          </w:p>
        </w:tc>
        <w:tc>
          <w:tcPr>
            <w:tcW w:w="2550" w:type="pct"/>
            <w:tcBorders>
              <w:top w:val="single" w:sz="4" w:space="0" w:color="auto"/>
              <w:left w:val="single" w:sz="4" w:space="0" w:color="auto"/>
              <w:bottom w:val="single" w:sz="4" w:space="0" w:color="auto"/>
              <w:right w:val="single" w:sz="4" w:space="0" w:color="auto"/>
            </w:tcBorders>
          </w:tcPr>
          <w:p w:rsidR="006F4898" w:rsidRPr="006F4898" w:rsidRDefault="006F4898" w:rsidP="002D72C8">
            <w:pPr>
              <w:rPr>
                <w:rFonts w:cs="Arial"/>
                <w:bCs/>
                <w:i/>
                <w:iCs/>
                <w:color w:val="000000"/>
                <w:sz w:val="22"/>
                <w:szCs w:val="22"/>
                <w:u w:val="single"/>
              </w:rPr>
            </w:pPr>
            <w:r w:rsidRPr="006F4898">
              <w:rPr>
                <w:rFonts w:cs="Arial"/>
                <w:bCs/>
                <w:i/>
                <w:iCs/>
                <w:color w:val="000000"/>
                <w:sz w:val="22"/>
                <w:szCs w:val="22"/>
                <w:u w:val="single"/>
              </w:rPr>
              <w:lastRenderedPageBreak/>
              <w:t>Unterrichtsvorhaben IV:</w:t>
            </w:r>
          </w:p>
          <w:p w:rsidR="006F4898" w:rsidRPr="00FA1714" w:rsidRDefault="006F4898" w:rsidP="002D72C8">
            <w:pPr>
              <w:rPr>
                <w:rFonts w:cs="Arial"/>
                <w:bCs/>
                <w:iCs/>
                <w:color w:val="000000"/>
                <w:sz w:val="22"/>
                <w:szCs w:val="22"/>
              </w:rPr>
            </w:pPr>
          </w:p>
          <w:p w:rsidR="00517C5F" w:rsidRDefault="006F4898" w:rsidP="002D72C8">
            <w:pPr>
              <w:rPr>
                <w:rFonts w:cs="Arial"/>
                <w:bCs/>
                <w:i/>
                <w:color w:val="000000"/>
                <w:sz w:val="22"/>
                <w:szCs w:val="22"/>
              </w:rPr>
            </w:pPr>
            <w:r w:rsidRPr="006F4898">
              <w:rPr>
                <w:rFonts w:cs="Arial"/>
                <w:b/>
                <w:bCs/>
                <w:iCs/>
                <w:color w:val="000000"/>
                <w:sz w:val="22"/>
                <w:szCs w:val="22"/>
              </w:rPr>
              <w:t>Thema</w:t>
            </w:r>
            <w:r w:rsidR="00980B12">
              <w:rPr>
                <w:rFonts w:cs="Arial"/>
                <w:b/>
                <w:bCs/>
                <w:iCs/>
                <w:color w:val="000000"/>
                <w:sz w:val="22"/>
                <w:szCs w:val="22"/>
              </w:rPr>
              <w:t>/Kontext</w:t>
            </w:r>
            <w:r w:rsidRPr="006F4898">
              <w:rPr>
                <w:rFonts w:cs="Arial"/>
                <w:b/>
                <w:bCs/>
                <w:iCs/>
                <w:color w:val="000000"/>
                <w:sz w:val="22"/>
                <w:szCs w:val="22"/>
              </w:rPr>
              <w:t>:</w:t>
            </w:r>
            <w:r w:rsidR="00517C5F" w:rsidRPr="002B5CC3">
              <w:rPr>
                <w:rFonts w:cs="Arial"/>
                <w:bCs/>
                <w:iCs/>
                <w:color w:val="000000"/>
                <w:sz w:val="22"/>
                <w:szCs w:val="22"/>
              </w:rPr>
              <w:t xml:space="preserve"> </w:t>
            </w:r>
            <w:r w:rsidR="00517C5F" w:rsidRPr="00B30870">
              <w:rPr>
                <w:rFonts w:cs="Arial"/>
                <w:bCs/>
                <w:color w:val="000000"/>
                <w:sz w:val="22"/>
                <w:szCs w:val="22"/>
              </w:rPr>
              <w:t xml:space="preserve">Auf die </w:t>
            </w:r>
            <w:r w:rsidR="00517C5F" w:rsidRPr="00C04338">
              <w:rPr>
                <w:rFonts w:cs="Arial"/>
                <w:bCs/>
                <w:color w:val="000000"/>
                <w:sz w:val="22"/>
                <w:szCs w:val="22"/>
              </w:rPr>
              <w:t xml:space="preserve">Qualität </w:t>
            </w:r>
            <w:r w:rsidR="0078741F" w:rsidRPr="00C04338">
              <w:rPr>
                <w:rFonts w:cs="Arial"/>
                <w:bCs/>
                <w:color w:val="000000"/>
                <w:sz w:val="22"/>
                <w:szCs w:val="22"/>
              </w:rPr>
              <w:t xml:space="preserve">der Proteine </w:t>
            </w:r>
            <w:r w:rsidR="00517C5F" w:rsidRPr="00C04338">
              <w:rPr>
                <w:rFonts w:cs="Arial"/>
                <w:bCs/>
                <w:color w:val="000000"/>
                <w:sz w:val="22"/>
                <w:szCs w:val="22"/>
              </w:rPr>
              <w:t>kommt</w:t>
            </w:r>
            <w:r w:rsidR="00517C5F" w:rsidRPr="00B30870">
              <w:rPr>
                <w:rFonts w:cs="Arial"/>
                <w:bCs/>
                <w:color w:val="000000"/>
                <w:sz w:val="22"/>
                <w:szCs w:val="22"/>
              </w:rPr>
              <w:t xml:space="preserve"> es an</w:t>
            </w:r>
            <w:r w:rsidR="00517C5F" w:rsidRPr="00885E6E">
              <w:rPr>
                <w:rFonts w:cs="Arial"/>
                <w:bCs/>
                <w:i/>
                <w:color w:val="000000"/>
                <w:sz w:val="22"/>
                <w:szCs w:val="22"/>
              </w:rPr>
              <w:t xml:space="preserve"> – </w:t>
            </w:r>
            <w:r w:rsidR="00735C7C">
              <w:rPr>
                <w:rFonts w:cs="Arial"/>
                <w:bCs/>
                <w:i/>
                <w:color w:val="000000"/>
                <w:sz w:val="22"/>
                <w:szCs w:val="22"/>
              </w:rPr>
              <w:t>W</w:t>
            </w:r>
            <w:r w:rsidR="00517C5F" w:rsidRPr="00885E6E">
              <w:rPr>
                <w:rFonts w:cs="Arial"/>
                <w:bCs/>
                <w:i/>
                <w:color w:val="000000"/>
                <w:sz w:val="22"/>
                <w:szCs w:val="22"/>
              </w:rPr>
              <w:t>elche Pr</w:t>
            </w:r>
            <w:r w:rsidR="00517C5F" w:rsidRPr="00885E6E">
              <w:rPr>
                <w:rFonts w:cs="Arial"/>
                <w:bCs/>
                <w:i/>
                <w:color w:val="000000"/>
                <w:sz w:val="22"/>
                <w:szCs w:val="22"/>
              </w:rPr>
              <w:t>o</w:t>
            </w:r>
            <w:r w:rsidR="00517C5F" w:rsidRPr="00885E6E">
              <w:rPr>
                <w:rFonts w:cs="Arial"/>
                <w:bCs/>
                <w:i/>
                <w:color w:val="000000"/>
                <w:sz w:val="22"/>
                <w:szCs w:val="22"/>
              </w:rPr>
              <w:t>teinlieferanten sind für mich geeignet?</w:t>
            </w:r>
          </w:p>
          <w:p w:rsidR="006F4898" w:rsidRDefault="006F4898" w:rsidP="002D72C8">
            <w:pPr>
              <w:rPr>
                <w:rFonts w:cs="Arial"/>
                <w:bCs/>
                <w:color w:val="000000"/>
                <w:sz w:val="22"/>
                <w:szCs w:val="22"/>
                <w:lang w:eastAsia="ar-SA"/>
              </w:rPr>
            </w:pPr>
          </w:p>
          <w:p w:rsidR="00517C5F" w:rsidRPr="00885E6E" w:rsidRDefault="004816F6" w:rsidP="002D72C8">
            <w:pPr>
              <w:rPr>
                <w:rFonts w:cs="Arial"/>
                <w:color w:val="000000"/>
                <w:sz w:val="22"/>
                <w:szCs w:val="22"/>
              </w:rPr>
            </w:pPr>
            <w:r>
              <w:rPr>
                <w:rFonts w:cs="Arial"/>
                <w:b/>
                <w:color w:val="000000"/>
                <w:sz w:val="22"/>
                <w:szCs w:val="22"/>
              </w:rPr>
              <w:t xml:space="preserve">Schwerpunkte der </w:t>
            </w:r>
            <w:r w:rsidR="00517C5F" w:rsidRPr="00885E6E">
              <w:rPr>
                <w:rFonts w:cs="Arial"/>
                <w:b/>
                <w:color w:val="000000"/>
                <w:sz w:val="22"/>
                <w:szCs w:val="22"/>
              </w:rPr>
              <w:t>Kompetenzen</w:t>
            </w:r>
            <w:r>
              <w:rPr>
                <w:rFonts w:cs="Arial"/>
                <w:b/>
                <w:color w:val="000000"/>
                <w:sz w:val="22"/>
                <w:szCs w:val="22"/>
              </w:rPr>
              <w:t>twicklung</w:t>
            </w:r>
            <w:r w:rsidR="00517C5F" w:rsidRPr="00885E6E">
              <w:rPr>
                <w:rFonts w:cs="Arial"/>
                <w:color w:val="000000"/>
                <w:sz w:val="22"/>
                <w:szCs w:val="22"/>
              </w:rPr>
              <w:t>:</w:t>
            </w:r>
          </w:p>
          <w:p w:rsidR="00DC5D21" w:rsidRPr="002D7380" w:rsidRDefault="00DC5D21" w:rsidP="00031DA1">
            <w:pPr>
              <w:numPr>
                <w:ilvl w:val="0"/>
                <w:numId w:val="9"/>
              </w:numPr>
              <w:rPr>
                <w:rFonts w:cs="Arial"/>
                <w:color w:val="000000"/>
                <w:sz w:val="22"/>
                <w:szCs w:val="22"/>
              </w:rPr>
            </w:pPr>
            <w:r w:rsidRPr="002D7380">
              <w:rPr>
                <w:rFonts w:cs="Arial"/>
                <w:color w:val="000000"/>
                <w:sz w:val="22"/>
                <w:szCs w:val="22"/>
              </w:rPr>
              <w:t>E1 Probleme und Fragestellungen</w:t>
            </w:r>
          </w:p>
          <w:p w:rsidR="00AC34C2" w:rsidRDefault="00AC34C2" w:rsidP="00031DA1">
            <w:pPr>
              <w:numPr>
                <w:ilvl w:val="0"/>
                <w:numId w:val="9"/>
              </w:numPr>
              <w:rPr>
                <w:rFonts w:cs="Arial"/>
                <w:color w:val="000000"/>
                <w:sz w:val="22"/>
                <w:szCs w:val="22"/>
              </w:rPr>
            </w:pPr>
            <w:r>
              <w:rPr>
                <w:rFonts w:cs="Arial"/>
                <w:color w:val="000000"/>
                <w:sz w:val="22"/>
                <w:szCs w:val="22"/>
              </w:rPr>
              <w:t>K3 Präsentation</w:t>
            </w:r>
          </w:p>
          <w:p w:rsidR="00517C5F" w:rsidRDefault="00517C5F" w:rsidP="00031DA1">
            <w:pPr>
              <w:numPr>
                <w:ilvl w:val="0"/>
                <w:numId w:val="9"/>
              </w:numPr>
              <w:rPr>
                <w:rFonts w:cs="Arial"/>
                <w:color w:val="000000"/>
                <w:sz w:val="22"/>
                <w:szCs w:val="22"/>
              </w:rPr>
            </w:pPr>
            <w:r w:rsidRPr="00885E6E">
              <w:rPr>
                <w:rFonts w:cs="Arial"/>
                <w:color w:val="000000"/>
                <w:sz w:val="22"/>
                <w:szCs w:val="22"/>
              </w:rPr>
              <w:t>K4 Argumentation</w:t>
            </w:r>
          </w:p>
          <w:p w:rsidR="00AC34C2" w:rsidRPr="00885E6E" w:rsidRDefault="00AC34C2" w:rsidP="00031DA1">
            <w:pPr>
              <w:numPr>
                <w:ilvl w:val="0"/>
                <w:numId w:val="9"/>
              </w:numPr>
              <w:rPr>
                <w:rFonts w:cs="Arial"/>
                <w:color w:val="000000"/>
                <w:sz w:val="22"/>
                <w:szCs w:val="22"/>
              </w:rPr>
            </w:pPr>
            <w:r>
              <w:rPr>
                <w:rFonts w:cs="Arial"/>
                <w:color w:val="000000"/>
                <w:sz w:val="22"/>
                <w:szCs w:val="22"/>
              </w:rPr>
              <w:t>B1 Kriterien</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B2 Entscheidungen</w:t>
            </w:r>
          </w:p>
          <w:p w:rsidR="00517C5F" w:rsidRPr="00885E6E" w:rsidRDefault="00517C5F" w:rsidP="00031DA1">
            <w:pPr>
              <w:numPr>
                <w:ilvl w:val="0"/>
                <w:numId w:val="9"/>
              </w:numPr>
              <w:rPr>
                <w:rFonts w:cs="Arial"/>
                <w:color w:val="000000"/>
                <w:sz w:val="22"/>
                <w:szCs w:val="22"/>
              </w:rPr>
            </w:pPr>
            <w:r w:rsidRPr="00885E6E">
              <w:rPr>
                <w:rFonts w:cs="Arial"/>
                <w:color w:val="000000"/>
                <w:sz w:val="22"/>
                <w:szCs w:val="22"/>
              </w:rPr>
              <w:t>B3 Werte und Normen</w:t>
            </w:r>
          </w:p>
          <w:p w:rsidR="00517C5F" w:rsidRPr="00FA1714" w:rsidRDefault="00517C5F" w:rsidP="002D72C8">
            <w:pPr>
              <w:rPr>
                <w:rFonts w:cs="Arial"/>
                <w:color w:val="000000"/>
                <w:sz w:val="20"/>
              </w:rPr>
            </w:pPr>
          </w:p>
          <w:p w:rsidR="00517C5F" w:rsidRPr="00885E6E" w:rsidRDefault="00517C5F" w:rsidP="002D72C8">
            <w:pPr>
              <w:rPr>
                <w:rFonts w:cs="Arial"/>
                <w:bCs/>
                <w:iCs/>
                <w:color w:val="000000"/>
                <w:sz w:val="22"/>
                <w:szCs w:val="22"/>
              </w:rPr>
            </w:pPr>
            <w:r w:rsidRPr="00885E6E">
              <w:rPr>
                <w:rFonts w:cs="Arial"/>
                <w:b/>
                <w:color w:val="000000"/>
                <w:sz w:val="22"/>
                <w:szCs w:val="22"/>
              </w:rPr>
              <w:t>Inhaltsfeld</w:t>
            </w:r>
            <w:r w:rsidRPr="00885E6E">
              <w:rPr>
                <w:rFonts w:cs="Arial"/>
                <w:color w:val="000000"/>
                <w:sz w:val="22"/>
                <w:szCs w:val="22"/>
              </w:rPr>
              <w:t xml:space="preserve">: </w:t>
            </w:r>
            <w:r w:rsidRPr="00885E6E">
              <w:rPr>
                <w:rFonts w:cs="Arial"/>
                <w:bCs/>
                <w:iCs/>
                <w:color w:val="000000"/>
                <w:sz w:val="22"/>
                <w:szCs w:val="22"/>
              </w:rPr>
              <w:t>Bedarfsgerechte Ernährung</w:t>
            </w:r>
          </w:p>
          <w:p w:rsidR="00517C5F" w:rsidRPr="00885E6E" w:rsidRDefault="00517C5F" w:rsidP="002D72C8">
            <w:pPr>
              <w:rPr>
                <w:rFonts w:cs="Arial"/>
                <w:color w:val="000000"/>
                <w:sz w:val="22"/>
                <w:szCs w:val="22"/>
              </w:rPr>
            </w:pPr>
          </w:p>
          <w:p w:rsidR="00517C5F" w:rsidRPr="00885E6E" w:rsidRDefault="00517C5F" w:rsidP="002D72C8">
            <w:pPr>
              <w:rPr>
                <w:rFonts w:cs="Arial"/>
                <w:color w:val="000000"/>
                <w:sz w:val="22"/>
                <w:szCs w:val="22"/>
              </w:rPr>
            </w:pPr>
            <w:r w:rsidRPr="00885E6E">
              <w:rPr>
                <w:rFonts w:cs="Arial"/>
                <w:b/>
                <w:color w:val="000000"/>
                <w:sz w:val="22"/>
                <w:szCs w:val="22"/>
              </w:rPr>
              <w:t>Inhaltliche Schwerpunkte</w:t>
            </w:r>
            <w:r w:rsidRPr="00885E6E">
              <w:rPr>
                <w:rFonts w:cs="Arial"/>
                <w:color w:val="000000"/>
                <w:sz w:val="22"/>
                <w:szCs w:val="22"/>
              </w:rPr>
              <w:t>:</w:t>
            </w:r>
          </w:p>
          <w:p w:rsidR="00517C5F" w:rsidRPr="00885E6E" w:rsidRDefault="00517C5F" w:rsidP="00031DA1">
            <w:pPr>
              <w:numPr>
                <w:ilvl w:val="0"/>
                <w:numId w:val="10"/>
              </w:numPr>
              <w:rPr>
                <w:rFonts w:cs="Arial"/>
                <w:color w:val="000000"/>
                <w:sz w:val="22"/>
                <w:szCs w:val="22"/>
              </w:rPr>
            </w:pPr>
            <w:r w:rsidRPr="00885E6E">
              <w:rPr>
                <w:rFonts w:cs="Arial"/>
                <w:color w:val="000000"/>
                <w:sz w:val="22"/>
                <w:szCs w:val="22"/>
              </w:rPr>
              <w:t>Hauptnährstoffe und ihre Funktion</w:t>
            </w:r>
          </w:p>
          <w:p w:rsidR="00517C5F" w:rsidRPr="00885E6E" w:rsidRDefault="00517C5F" w:rsidP="00031DA1">
            <w:pPr>
              <w:numPr>
                <w:ilvl w:val="0"/>
                <w:numId w:val="10"/>
              </w:numPr>
              <w:rPr>
                <w:rFonts w:cs="Arial"/>
                <w:color w:val="000000"/>
                <w:sz w:val="22"/>
                <w:szCs w:val="22"/>
              </w:rPr>
            </w:pPr>
            <w:r w:rsidRPr="00885E6E">
              <w:rPr>
                <w:rFonts w:cs="Arial"/>
                <w:color w:val="000000"/>
                <w:sz w:val="22"/>
                <w:szCs w:val="22"/>
              </w:rPr>
              <w:t xml:space="preserve">Hauptnährstofflieferanten und ihre Herstellung </w:t>
            </w:r>
          </w:p>
          <w:p w:rsidR="00517C5F" w:rsidRPr="006F4898" w:rsidRDefault="00517C5F" w:rsidP="002D72C8">
            <w:pPr>
              <w:rPr>
                <w:rFonts w:cs="Arial"/>
                <w:color w:val="000000"/>
                <w:sz w:val="22"/>
                <w:szCs w:val="22"/>
              </w:rPr>
            </w:pPr>
          </w:p>
          <w:p w:rsidR="00517C5F" w:rsidRPr="00885E6E" w:rsidRDefault="00517C5F" w:rsidP="00980B12">
            <w:pPr>
              <w:rPr>
                <w:rFonts w:cs="Arial"/>
                <w:i/>
                <w:sz w:val="22"/>
                <w:szCs w:val="22"/>
                <w:u w:val="single"/>
              </w:rPr>
            </w:pPr>
            <w:r w:rsidRPr="00885E6E">
              <w:rPr>
                <w:rFonts w:cs="Arial"/>
                <w:b/>
                <w:color w:val="000000"/>
                <w:sz w:val="22"/>
                <w:szCs w:val="22"/>
              </w:rPr>
              <w:t>Zeitbedarf</w:t>
            </w:r>
            <w:r w:rsidRPr="00885E6E">
              <w:rPr>
                <w:rFonts w:cs="Arial"/>
                <w:color w:val="000000"/>
                <w:sz w:val="22"/>
                <w:szCs w:val="22"/>
              </w:rPr>
              <w:t xml:space="preserve">: ca. 24 Std. </w:t>
            </w:r>
            <w:r w:rsidR="00980B12">
              <w:rPr>
                <w:rFonts w:cs="Arial"/>
                <w:color w:val="000000"/>
                <w:sz w:val="22"/>
                <w:szCs w:val="22"/>
              </w:rPr>
              <w:t>à</w:t>
            </w:r>
            <w:r w:rsidR="00980B12" w:rsidRPr="00885E6E">
              <w:rPr>
                <w:rFonts w:cs="Arial"/>
                <w:color w:val="000000"/>
                <w:sz w:val="22"/>
                <w:szCs w:val="22"/>
              </w:rPr>
              <w:t xml:space="preserve"> </w:t>
            </w:r>
            <w:r w:rsidRPr="00885E6E">
              <w:rPr>
                <w:rFonts w:cs="Arial"/>
                <w:color w:val="000000"/>
                <w:sz w:val="22"/>
                <w:szCs w:val="22"/>
              </w:rPr>
              <w:t>45 Minuten</w:t>
            </w:r>
          </w:p>
        </w:tc>
      </w:tr>
      <w:tr w:rsidR="00517C5F" w:rsidTr="002B5CC3">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tcPr>
          <w:p w:rsidR="00517C5F" w:rsidRDefault="00517C5F" w:rsidP="006F4898">
            <w:pPr>
              <w:jc w:val="center"/>
              <w:rPr>
                <w:rFonts w:cs="Arial"/>
                <w:b/>
                <w:iCs/>
                <w:color w:val="000000"/>
                <w:sz w:val="22"/>
                <w:szCs w:val="26"/>
              </w:rPr>
            </w:pPr>
            <w:r>
              <w:rPr>
                <w:rFonts w:cs="Arial"/>
                <w:b/>
                <w:iCs/>
                <w:color w:val="000000"/>
                <w:sz w:val="22"/>
                <w:szCs w:val="26"/>
              </w:rPr>
              <w:lastRenderedPageBreak/>
              <w:t xml:space="preserve">Summe Einführungsphase: </w:t>
            </w:r>
            <w:r w:rsidR="000322EB">
              <w:rPr>
                <w:rFonts w:cs="Arial"/>
                <w:b/>
                <w:iCs/>
                <w:color w:val="000000"/>
                <w:sz w:val="22"/>
                <w:szCs w:val="26"/>
              </w:rPr>
              <w:t xml:space="preserve">ca. </w:t>
            </w:r>
            <w:r>
              <w:rPr>
                <w:rFonts w:cs="Arial"/>
                <w:b/>
                <w:iCs/>
                <w:color w:val="000000"/>
                <w:sz w:val="22"/>
                <w:szCs w:val="26"/>
              </w:rPr>
              <w:t>90 Stunden</w:t>
            </w:r>
          </w:p>
        </w:tc>
      </w:tr>
    </w:tbl>
    <w:p w:rsidR="000322EB" w:rsidRPr="0047109F" w:rsidRDefault="000322EB" w:rsidP="007A4549">
      <w:pPr>
        <w:rPr>
          <w:sz w:val="22"/>
        </w:rPr>
      </w:pP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0"/>
        <w:gridCol w:w="7600"/>
      </w:tblGrid>
      <w:tr w:rsidR="002D72C8" w:rsidRPr="006664F6" w:rsidTr="002B5CC3">
        <w:tc>
          <w:tcPr>
            <w:tcW w:w="5000" w:type="pct"/>
            <w:gridSpan w:val="2"/>
            <w:shd w:val="clear" w:color="auto" w:fill="D9D9D9"/>
          </w:tcPr>
          <w:p w:rsidR="002D72C8" w:rsidRPr="006664F6" w:rsidRDefault="002D72C8" w:rsidP="002D72C8">
            <w:pPr>
              <w:jc w:val="center"/>
              <w:rPr>
                <w:b/>
                <w:sz w:val="22"/>
                <w:szCs w:val="22"/>
              </w:rPr>
            </w:pPr>
            <w:r>
              <w:rPr>
                <w:b/>
                <w:sz w:val="22"/>
                <w:szCs w:val="22"/>
              </w:rPr>
              <w:t>Qualifikationsphase (Q1) – GRUNDKURS</w:t>
            </w:r>
          </w:p>
        </w:tc>
      </w:tr>
      <w:tr w:rsidR="002D72C8" w:rsidRPr="00885E6E" w:rsidTr="002B5CC3">
        <w:tblPrEx>
          <w:tblBorders>
            <w:insideH w:val="none" w:sz="0" w:space="0" w:color="auto"/>
            <w:insideV w:val="none" w:sz="0" w:space="0" w:color="auto"/>
          </w:tblBorders>
          <w:tblLook w:val="0000" w:firstRow="0" w:lastRow="0" w:firstColumn="0" w:lastColumn="0" w:noHBand="0" w:noVBand="0"/>
        </w:tblPrEx>
        <w:tc>
          <w:tcPr>
            <w:tcW w:w="2441" w:type="pct"/>
            <w:tcBorders>
              <w:top w:val="single" w:sz="4" w:space="0" w:color="auto"/>
              <w:left w:val="single" w:sz="4" w:space="0" w:color="auto"/>
              <w:bottom w:val="single" w:sz="4" w:space="0" w:color="auto"/>
              <w:right w:val="single" w:sz="4" w:space="0" w:color="auto"/>
            </w:tcBorders>
          </w:tcPr>
          <w:p w:rsidR="00DF69AA" w:rsidRPr="0089664C" w:rsidRDefault="00DF69AA" w:rsidP="00885E6E">
            <w:pPr>
              <w:rPr>
                <w:rFonts w:cs="Arial"/>
                <w:bCs/>
                <w:i/>
                <w:iCs/>
                <w:color w:val="000000"/>
                <w:sz w:val="22"/>
                <w:szCs w:val="22"/>
                <w:u w:val="single"/>
              </w:rPr>
            </w:pPr>
            <w:r w:rsidRPr="0089664C">
              <w:rPr>
                <w:rFonts w:cs="Arial"/>
                <w:bCs/>
                <w:i/>
                <w:iCs/>
                <w:color w:val="000000"/>
                <w:sz w:val="22"/>
                <w:szCs w:val="22"/>
                <w:u w:val="single"/>
              </w:rPr>
              <w:t>Unterrichtsvorhaben I</w:t>
            </w:r>
            <w:r w:rsidR="00735C7C" w:rsidRPr="0089664C">
              <w:rPr>
                <w:rFonts w:cs="Arial"/>
                <w:bCs/>
                <w:i/>
                <w:iCs/>
                <w:color w:val="000000"/>
                <w:sz w:val="22"/>
                <w:szCs w:val="22"/>
                <w:u w:val="single"/>
              </w:rPr>
              <w:t>:</w:t>
            </w:r>
          </w:p>
          <w:p w:rsidR="00DF69AA" w:rsidRPr="0089664C" w:rsidRDefault="00DF69AA" w:rsidP="00885E6E">
            <w:pPr>
              <w:rPr>
                <w:rFonts w:cs="Arial"/>
                <w:bCs/>
                <w:iCs/>
                <w:color w:val="000000"/>
                <w:sz w:val="22"/>
                <w:szCs w:val="22"/>
              </w:rPr>
            </w:pPr>
          </w:p>
          <w:p w:rsidR="002D72C8" w:rsidRPr="00885E6E" w:rsidRDefault="00735C7C" w:rsidP="00885E6E">
            <w:pPr>
              <w:rPr>
                <w:i/>
                <w:color w:val="000000"/>
                <w:sz w:val="22"/>
                <w:szCs w:val="22"/>
              </w:rPr>
            </w:pPr>
            <w:r w:rsidRPr="0089664C">
              <w:rPr>
                <w:rFonts w:cs="Arial"/>
                <w:b/>
                <w:bCs/>
                <w:iCs/>
                <w:color w:val="000000"/>
                <w:sz w:val="22"/>
                <w:szCs w:val="22"/>
              </w:rPr>
              <w:t>Thema</w:t>
            </w:r>
            <w:r w:rsidR="00980B12">
              <w:rPr>
                <w:rFonts w:cs="Arial"/>
                <w:b/>
                <w:bCs/>
                <w:iCs/>
                <w:color w:val="000000"/>
                <w:sz w:val="22"/>
                <w:szCs w:val="22"/>
              </w:rPr>
              <w:t>/Kontext</w:t>
            </w:r>
            <w:r w:rsidR="002D72C8" w:rsidRPr="0089664C">
              <w:rPr>
                <w:rFonts w:cs="Arial"/>
                <w:b/>
                <w:bCs/>
                <w:iCs/>
                <w:color w:val="000000"/>
                <w:sz w:val="22"/>
                <w:szCs w:val="22"/>
              </w:rPr>
              <w:t>:</w:t>
            </w:r>
            <w:r w:rsidR="002D72C8" w:rsidRPr="002B5CC3">
              <w:rPr>
                <w:rFonts w:cs="Arial"/>
                <w:bCs/>
                <w:iCs/>
                <w:color w:val="000000"/>
                <w:sz w:val="22"/>
                <w:szCs w:val="22"/>
              </w:rPr>
              <w:t xml:space="preserve"> </w:t>
            </w:r>
            <w:r w:rsidR="009F32AE">
              <w:rPr>
                <w:color w:val="000000"/>
                <w:sz w:val="22"/>
                <w:szCs w:val="22"/>
              </w:rPr>
              <w:t>Bedeutung von Wasser, Mineralstoffen und Vitaminen im Stoffwechsel des Menschen</w:t>
            </w:r>
            <w:r w:rsidR="009F32AE" w:rsidRPr="00885E6E" w:rsidDel="009F32AE">
              <w:rPr>
                <w:i/>
                <w:color w:val="000000"/>
                <w:sz w:val="22"/>
                <w:szCs w:val="22"/>
              </w:rPr>
              <w:t xml:space="preserve"> </w:t>
            </w:r>
            <w:r w:rsidR="002B5CC3">
              <w:rPr>
                <w:i/>
                <w:color w:val="000000"/>
                <w:sz w:val="22"/>
                <w:szCs w:val="22"/>
              </w:rPr>
              <w:t xml:space="preserve">– Welche </w:t>
            </w:r>
            <w:r w:rsidR="002D72C8" w:rsidRPr="00885E6E">
              <w:rPr>
                <w:i/>
                <w:color w:val="000000"/>
                <w:sz w:val="22"/>
                <w:szCs w:val="22"/>
              </w:rPr>
              <w:t>Folge</w:t>
            </w:r>
            <w:r w:rsidR="002B5CC3">
              <w:rPr>
                <w:i/>
                <w:color w:val="000000"/>
                <w:sz w:val="22"/>
                <w:szCs w:val="22"/>
              </w:rPr>
              <w:t>n hat</w:t>
            </w:r>
            <w:r w:rsidR="002D72C8" w:rsidRPr="00885E6E">
              <w:rPr>
                <w:i/>
                <w:color w:val="000000"/>
                <w:sz w:val="22"/>
                <w:szCs w:val="22"/>
              </w:rPr>
              <w:t xml:space="preserve"> eine Unter- und Überversorgung an ausgewählten Mineralstoffen, Vitamin D und C s</w:t>
            </w:r>
            <w:r w:rsidR="002D72C8" w:rsidRPr="00885E6E">
              <w:rPr>
                <w:i/>
                <w:color w:val="000000"/>
                <w:sz w:val="22"/>
                <w:szCs w:val="22"/>
              </w:rPr>
              <w:t>o</w:t>
            </w:r>
            <w:r w:rsidR="002D72C8" w:rsidRPr="00885E6E">
              <w:rPr>
                <w:i/>
                <w:color w:val="000000"/>
                <w:sz w:val="22"/>
                <w:szCs w:val="22"/>
              </w:rPr>
              <w:t>wie Wasser</w:t>
            </w:r>
            <w:r w:rsidR="005B1C5F">
              <w:rPr>
                <w:i/>
                <w:color w:val="000000"/>
                <w:sz w:val="22"/>
                <w:szCs w:val="22"/>
              </w:rPr>
              <w:t>?</w:t>
            </w:r>
          </w:p>
          <w:p w:rsidR="0089664C" w:rsidRPr="0089664C" w:rsidRDefault="0089664C" w:rsidP="002D72C8">
            <w:pPr>
              <w:rPr>
                <w:i/>
                <w:color w:val="000000"/>
                <w:sz w:val="22"/>
                <w:szCs w:val="22"/>
              </w:rPr>
            </w:pPr>
          </w:p>
          <w:p w:rsidR="002D72C8" w:rsidRPr="00885E6E" w:rsidRDefault="004816F6" w:rsidP="002D72C8">
            <w:pPr>
              <w:rPr>
                <w:rFonts w:cs="Arial"/>
                <w:color w:val="000000"/>
                <w:sz w:val="22"/>
                <w:szCs w:val="22"/>
              </w:rPr>
            </w:pPr>
            <w:r>
              <w:rPr>
                <w:rFonts w:cs="Arial"/>
                <w:b/>
                <w:color w:val="000000"/>
                <w:sz w:val="22"/>
                <w:szCs w:val="22"/>
              </w:rPr>
              <w:t xml:space="preserve">Schwerpunkte der </w:t>
            </w:r>
            <w:r w:rsidR="002D72C8" w:rsidRPr="00885E6E">
              <w:rPr>
                <w:rFonts w:cs="Arial"/>
                <w:b/>
                <w:color w:val="000000"/>
                <w:sz w:val="22"/>
                <w:szCs w:val="22"/>
              </w:rPr>
              <w:t>Kompetenzen</w:t>
            </w:r>
            <w:r>
              <w:rPr>
                <w:rFonts w:cs="Arial"/>
                <w:b/>
                <w:color w:val="000000"/>
                <w:sz w:val="22"/>
                <w:szCs w:val="22"/>
              </w:rPr>
              <w:t>twicklung</w:t>
            </w:r>
            <w:r w:rsidR="002D72C8" w:rsidRPr="00885E6E">
              <w:rPr>
                <w:rFonts w:cs="Arial"/>
                <w:color w:val="000000"/>
                <w:sz w:val="22"/>
                <w:szCs w:val="22"/>
              </w:rPr>
              <w:t>:</w:t>
            </w:r>
          </w:p>
          <w:p w:rsidR="002D72C8" w:rsidRPr="00BE125B" w:rsidRDefault="002D72C8" w:rsidP="00031DA1">
            <w:pPr>
              <w:numPr>
                <w:ilvl w:val="0"/>
                <w:numId w:val="9"/>
              </w:numPr>
              <w:rPr>
                <w:rFonts w:cs="Arial"/>
                <w:color w:val="000000"/>
                <w:sz w:val="22"/>
                <w:szCs w:val="22"/>
              </w:rPr>
            </w:pPr>
            <w:r w:rsidRPr="00885E6E">
              <w:rPr>
                <w:color w:val="000000"/>
                <w:sz w:val="22"/>
                <w:szCs w:val="22"/>
              </w:rPr>
              <w:t>UF1 Wiedergabe</w:t>
            </w:r>
          </w:p>
          <w:p w:rsidR="00BE125B" w:rsidRPr="00DF69AA" w:rsidRDefault="00BE125B" w:rsidP="00031DA1">
            <w:pPr>
              <w:numPr>
                <w:ilvl w:val="0"/>
                <w:numId w:val="9"/>
              </w:numPr>
              <w:rPr>
                <w:rFonts w:cs="Arial"/>
                <w:color w:val="000000"/>
                <w:sz w:val="22"/>
                <w:szCs w:val="22"/>
              </w:rPr>
            </w:pPr>
            <w:r w:rsidRPr="00DF69AA">
              <w:rPr>
                <w:color w:val="000000"/>
                <w:sz w:val="22"/>
                <w:szCs w:val="22"/>
              </w:rPr>
              <w:t>UF3 Systematisierung</w:t>
            </w:r>
          </w:p>
          <w:p w:rsidR="002D72C8" w:rsidRPr="00885E6E" w:rsidRDefault="002D72C8" w:rsidP="00031DA1">
            <w:pPr>
              <w:numPr>
                <w:ilvl w:val="0"/>
                <w:numId w:val="9"/>
              </w:numPr>
              <w:rPr>
                <w:rFonts w:cs="Arial"/>
                <w:color w:val="000000"/>
                <w:sz w:val="22"/>
                <w:szCs w:val="22"/>
              </w:rPr>
            </w:pPr>
            <w:r w:rsidRPr="00885E6E">
              <w:rPr>
                <w:color w:val="000000"/>
                <w:sz w:val="22"/>
                <w:szCs w:val="22"/>
              </w:rPr>
              <w:t>UF4 Vernetzung</w:t>
            </w:r>
          </w:p>
          <w:p w:rsidR="002D72C8" w:rsidRPr="00885E6E" w:rsidRDefault="002D72C8" w:rsidP="00031DA1">
            <w:pPr>
              <w:numPr>
                <w:ilvl w:val="0"/>
                <w:numId w:val="9"/>
              </w:numPr>
              <w:rPr>
                <w:rFonts w:cs="Arial"/>
                <w:color w:val="000000"/>
                <w:sz w:val="22"/>
                <w:szCs w:val="22"/>
              </w:rPr>
            </w:pPr>
            <w:r w:rsidRPr="00885E6E">
              <w:rPr>
                <w:color w:val="000000"/>
                <w:sz w:val="22"/>
                <w:szCs w:val="22"/>
              </w:rPr>
              <w:t>E1 Probleme und Fragestellungen</w:t>
            </w:r>
          </w:p>
          <w:p w:rsidR="002D72C8" w:rsidRPr="00885E6E" w:rsidRDefault="002D72C8" w:rsidP="00031DA1">
            <w:pPr>
              <w:numPr>
                <w:ilvl w:val="0"/>
                <w:numId w:val="9"/>
              </w:numPr>
              <w:rPr>
                <w:rFonts w:cs="Arial"/>
                <w:color w:val="000000"/>
                <w:sz w:val="22"/>
                <w:szCs w:val="22"/>
              </w:rPr>
            </w:pPr>
            <w:r w:rsidRPr="00885E6E">
              <w:rPr>
                <w:color w:val="000000"/>
                <w:sz w:val="22"/>
                <w:szCs w:val="22"/>
              </w:rPr>
              <w:t>E5 Auswertung</w:t>
            </w:r>
          </w:p>
          <w:p w:rsidR="002D72C8" w:rsidRPr="00885E6E" w:rsidRDefault="002D72C8" w:rsidP="00031DA1">
            <w:pPr>
              <w:numPr>
                <w:ilvl w:val="0"/>
                <w:numId w:val="9"/>
              </w:numPr>
              <w:rPr>
                <w:rFonts w:cs="Arial"/>
                <w:color w:val="000000"/>
                <w:sz w:val="22"/>
                <w:szCs w:val="22"/>
              </w:rPr>
            </w:pPr>
            <w:r w:rsidRPr="00885E6E">
              <w:rPr>
                <w:color w:val="000000"/>
                <w:sz w:val="22"/>
                <w:szCs w:val="22"/>
              </w:rPr>
              <w:t>K3 Präsentation</w:t>
            </w:r>
          </w:p>
          <w:p w:rsidR="002D72C8" w:rsidRPr="00224969" w:rsidRDefault="002D72C8" w:rsidP="002D72C8">
            <w:pPr>
              <w:rPr>
                <w:rFonts w:cs="Arial"/>
                <w:sz w:val="20"/>
              </w:rPr>
            </w:pPr>
          </w:p>
          <w:p w:rsidR="002D72C8" w:rsidRPr="00885E6E" w:rsidRDefault="002D72C8" w:rsidP="002D72C8">
            <w:pPr>
              <w:rPr>
                <w:rFonts w:cs="Arial"/>
                <w:color w:val="000000"/>
                <w:sz w:val="22"/>
                <w:szCs w:val="22"/>
              </w:rPr>
            </w:pPr>
            <w:r w:rsidRPr="00885E6E">
              <w:rPr>
                <w:rFonts w:cs="Arial"/>
                <w:b/>
                <w:color w:val="000000"/>
                <w:sz w:val="22"/>
                <w:szCs w:val="22"/>
              </w:rPr>
              <w:t>Inhaltsfeld</w:t>
            </w:r>
            <w:r w:rsidR="00224969">
              <w:rPr>
                <w:rFonts w:cs="Arial"/>
                <w:b/>
                <w:color w:val="000000"/>
                <w:sz w:val="22"/>
                <w:szCs w:val="22"/>
              </w:rPr>
              <w:t>er</w:t>
            </w:r>
            <w:r w:rsidRPr="00885E6E">
              <w:rPr>
                <w:rFonts w:cs="Arial"/>
                <w:color w:val="000000"/>
                <w:sz w:val="22"/>
                <w:szCs w:val="22"/>
              </w:rPr>
              <w:t xml:space="preserve">: </w:t>
            </w:r>
            <w:r w:rsidRPr="00885E6E">
              <w:rPr>
                <w:rFonts w:cs="Arial"/>
                <w:bCs/>
                <w:iCs/>
                <w:color w:val="000000"/>
                <w:sz w:val="22"/>
                <w:szCs w:val="22"/>
              </w:rPr>
              <w:t>Physiologie der Ernährung</w:t>
            </w:r>
            <w:r w:rsidR="008E326E">
              <w:rPr>
                <w:rFonts w:cs="Arial"/>
                <w:bCs/>
                <w:iCs/>
                <w:color w:val="000000"/>
                <w:sz w:val="22"/>
                <w:szCs w:val="22"/>
              </w:rPr>
              <w:t xml:space="preserve"> / Pathophysiologie der Ernä</w:t>
            </w:r>
            <w:r w:rsidR="008E326E">
              <w:rPr>
                <w:rFonts w:cs="Arial"/>
                <w:bCs/>
                <w:iCs/>
                <w:color w:val="000000"/>
                <w:sz w:val="22"/>
                <w:szCs w:val="22"/>
              </w:rPr>
              <w:t>h</w:t>
            </w:r>
            <w:r w:rsidR="008E326E">
              <w:rPr>
                <w:rFonts w:cs="Arial"/>
                <w:bCs/>
                <w:iCs/>
                <w:color w:val="000000"/>
                <w:sz w:val="22"/>
                <w:szCs w:val="22"/>
              </w:rPr>
              <w:t>rung</w:t>
            </w:r>
          </w:p>
          <w:p w:rsidR="002D72C8" w:rsidRPr="00AE053D" w:rsidRDefault="002D72C8" w:rsidP="002D72C8">
            <w:pPr>
              <w:rPr>
                <w:rFonts w:cs="Arial"/>
                <w:color w:val="000000"/>
                <w:sz w:val="22"/>
                <w:szCs w:val="22"/>
              </w:rPr>
            </w:pPr>
          </w:p>
          <w:p w:rsidR="002D72C8" w:rsidRPr="00885E6E" w:rsidRDefault="002D72C8" w:rsidP="002D72C8">
            <w:pPr>
              <w:rPr>
                <w:rFonts w:cs="Arial"/>
                <w:color w:val="000000"/>
                <w:sz w:val="22"/>
                <w:szCs w:val="22"/>
              </w:rPr>
            </w:pPr>
            <w:r w:rsidRPr="00885E6E">
              <w:rPr>
                <w:rFonts w:cs="Arial"/>
                <w:b/>
                <w:color w:val="000000"/>
                <w:sz w:val="22"/>
                <w:szCs w:val="22"/>
              </w:rPr>
              <w:t>Inhaltliche Schwerpunkte</w:t>
            </w:r>
            <w:r w:rsidRPr="00885E6E">
              <w:rPr>
                <w:rFonts w:cs="Arial"/>
                <w:color w:val="000000"/>
                <w:sz w:val="22"/>
                <w:szCs w:val="22"/>
              </w:rPr>
              <w:t>:</w:t>
            </w:r>
          </w:p>
          <w:p w:rsidR="002D72C8" w:rsidRPr="00885E6E" w:rsidRDefault="002D72C8" w:rsidP="00031DA1">
            <w:pPr>
              <w:numPr>
                <w:ilvl w:val="0"/>
                <w:numId w:val="10"/>
              </w:numPr>
              <w:rPr>
                <w:rFonts w:cs="Arial"/>
                <w:color w:val="000000"/>
                <w:sz w:val="22"/>
                <w:szCs w:val="22"/>
              </w:rPr>
            </w:pPr>
            <w:r w:rsidRPr="00885E6E">
              <w:rPr>
                <w:rFonts w:cs="Arial"/>
                <w:color w:val="000000"/>
                <w:sz w:val="22"/>
                <w:szCs w:val="22"/>
              </w:rPr>
              <w:t>Bedeutung des Wassers</w:t>
            </w:r>
          </w:p>
          <w:p w:rsidR="002D72C8" w:rsidRDefault="002D72C8" w:rsidP="00031DA1">
            <w:pPr>
              <w:numPr>
                <w:ilvl w:val="0"/>
                <w:numId w:val="10"/>
              </w:numPr>
              <w:rPr>
                <w:rFonts w:cs="Arial"/>
                <w:color w:val="000000"/>
                <w:sz w:val="22"/>
                <w:szCs w:val="22"/>
              </w:rPr>
            </w:pPr>
            <w:r w:rsidRPr="00885E6E">
              <w:rPr>
                <w:rFonts w:cs="Arial"/>
                <w:sz w:val="22"/>
                <w:szCs w:val="22"/>
              </w:rPr>
              <w:t>Vitamine und</w:t>
            </w:r>
            <w:r w:rsidRPr="00885E6E">
              <w:rPr>
                <w:rFonts w:cs="Arial"/>
                <w:color w:val="C0C0C0"/>
                <w:sz w:val="22"/>
                <w:szCs w:val="22"/>
              </w:rPr>
              <w:t xml:space="preserve"> </w:t>
            </w:r>
            <w:r w:rsidRPr="00885E6E">
              <w:rPr>
                <w:rFonts w:cs="Arial"/>
                <w:color w:val="000000"/>
                <w:sz w:val="22"/>
                <w:szCs w:val="22"/>
              </w:rPr>
              <w:t>Mineralstoffe</w:t>
            </w:r>
          </w:p>
          <w:p w:rsidR="00DE62DA" w:rsidRPr="00885E6E" w:rsidRDefault="00DE62DA" w:rsidP="00031DA1">
            <w:pPr>
              <w:numPr>
                <w:ilvl w:val="0"/>
                <w:numId w:val="10"/>
              </w:numPr>
              <w:rPr>
                <w:rFonts w:cs="Arial"/>
                <w:color w:val="000000"/>
                <w:sz w:val="22"/>
                <w:szCs w:val="22"/>
              </w:rPr>
            </w:pPr>
            <w:r>
              <w:rPr>
                <w:rFonts w:cs="Arial"/>
                <w:sz w:val="22"/>
                <w:szCs w:val="22"/>
              </w:rPr>
              <w:t>Nährstoffträger</w:t>
            </w:r>
          </w:p>
          <w:p w:rsidR="002D72C8" w:rsidRDefault="002D72C8" w:rsidP="00031DA1">
            <w:pPr>
              <w:numPr>
                <w:ilvl w:val="0"/>
                <w:numId w:val="10"/>
              </w:numPr>
              <w:rPr>
                <w:rFonts w:cs="Arial"/>
                <w:color w:val="000000"/>
                <w:sz w:val="22"/>
                <w:szCs w:val="22"/>
              </w:rPr>
            </w:pPr>
            <w:r w:rsidRPr="00885E6E">
              <w:rPr>
                <w:rFonts w:cs="Arial"/>
                <w:color w:val="000000"/>
                <w:sz w:val="22"/>
                <w:szCs w:val="22"/>
              </w:rPr>
              <w:t>Hormonelle Regulation</w:t>
            </w:r>
          </w:p>
          <w:p w:rsidR="008E326E" w:rsidRPr="00885E6E" w:rsidRDefault="008E326E" w:rsidP="00031DA1">
            <w:pPr>
              <w:numPr>
                <w:ilvl w:val="0"/>
                <w:numId w:val="10"/>
              </w:numPr>
              <w:rPr>
                <w:rFonts w:cs="Arial"/>
                <w:color w:val="000000"/>
                <w:sz w:val="22"/>
                <w:szCs w:val="22"/>
              </w:rPr>
            </w:pPr>
            <w:r>
              <w:rPr>
                <w:rFonts w:cs="Arial"/>
                <w:color w:val="000000"/>
                <w:sz w:val="22"/>
                <w:szCs w:val="22"/>
              </w:rPr>
              <w:t>Lebensmittelunverträglichkeiten</w:t>
            </w:r>
          </w:p>
          <w:p w:rsidR="002D72C8" w:rsidRPr="00AE053D" w:rsidRDefault="002D72C8" w:rsidP="002D72C8">
            <w:pPr>
              <w:rPr>
                <w:rFonts w:cs="Arial"/>
                <w:color w:val="000000"/>
                <w:sz w:val="22"/>
                <w:szCs w:val="22"/>
              </w:rPr>
            </w:pPr>
          </w:p>
          <w:p w:rsidR="002D72C8" w:rsidRPr="00885E6E" w:rsidRDefault="002D72C8" w:rsidP="009F32AE">
            <w:pPr>
              <w:rPr>
                <w:rFonts w:cs="Arial"/>
                <w:color w:val="000000"/>
                <w:sz w:val="22"/>
                <w:szCs w:val="22"/>
              </w:rPr>
            </w:pPr>
            <w:r w:rsidRPr="00885E6E">
              <w:rPr>
                <w:rFonts w:cs="Arial"/>
                <w:b/>
                <w:color w:val="000000"/>
                <w:sz w:val="22"/>
                <w:szCs w:val="22"/>
              </w:rPr>
              <w:t>Zeitbedarf</w:t>
            </w:r>
            <w:r w:rsidRPr="00885E6E">
              <w:rPr>
                <w:rFonts w:cs="Arial"/>
                <w:color w:val="000000"/>
                <w:sz w:val="22"/>
                <w:szCs w:val="22"/>
              </w:rPr>
              <w:t xml:space="preserve">: ca. </w:t>
            </w:r>
            <w:r w:rsidRPr="00450CA7">
              <w:rPr>
                <w:rFonts w:cs="Arial"/>
                <w:color w:val="000000"/>
                <w:sz w:val="22"/>
                <w:szCs w:val="22"/>
              </w:rPr>
              <w:t xml:space="preserve">36 Std. </w:t>
            </w:r>
            <w:r w:rsidR="009F32AE">
              <w:rPr>
                <w:rFonts w:cs="Arial"/>
                <w:color w:val="000000"/>
                <w:sz w:val="22"/>
                <w:szCs w:val="22"/>
              </w:rPr>
              <w:t>à</w:t>
            </w:r>
            <w:r w:rsidR="009F32AE" w:rsidRPr="00450CA7">
              <w:rPr>
                <w:rFonts w:cs="Arial"/>
                <w:color w:val="000000"/>
                <w:sz w:val="22"/>
                <w:szCs w:val="22"/>
              </w:rPr>
              <w:t xml:space="preserve"> </w:t>
            </w:r>
            <w:r w:rsidRPr="00450CA7">
              <w:rPr>
                <w:rFonts w:cs="Arial"/>
                <w:color w:val="000000"/>
                <w:sz w:val="22"/>
                <w:szCs w:val="22"/>
              </w:rPr>
              <w:t>45</w:t>
            </w:r>
            <w:r w:rsidRPr="00885E6E">
              <w:rPr>
                <w:rFonts w:cs="Arial"/>
                <w:color w:val="000000"/>
                <w:sz w:val="22"/>
                <w:szCs w:val="22"/>
              </w:rPr>
              <w:t xml:space="preserve"> Minuten</w:t>
            </w:r>
          </w:p>
        </w:tc>
        <w:tc>
          <w:tcPr>
            <w:tcW w:w="2559" w:type="pct"/>
            <w:tcBorders>
              <w:top w:val="single" w:sz="4" w:space="0" w:color="auto"/>
              <w:left w:val="single" w:sz="4" w:space="0" w:color="auto"/>
              <w:bottom w:val="single" w:sz="4" w:space="0" w:color="auto"/>
              <w:right w:val="single" w:sz="4" w:space="0" w:color="auto"/>
            </w:tcBorders>
          </w:tcPr>
          <w:p w:rsidR="003D3B74" w:rsidRPr="003D3B74" w:rsidRDefault="003D3B74" w:rsidP="00885E6E">
            <w:pPr>
              <w:rPr>
                <w:rFonts w:cs="Arial"/>
                <w:bCs/>
                <w:i/>
                <w:iCs/>
                <w:color w:val="000000"/>
                <w:sz w:val="22"/>
                <w:szCs w:val="22"/>
              </w:rPr>
            </w:pPr>
            <w:r w:rsidRPr="003D3B74">
              <w:rPr>
                <w:rFonts w:cs="Arial"/>
                <w:bCs/>
                <w:i/>
                <w:iCs/>
                <w:color w:val="000000"/>
                <w:sz w:val="22"/>
                <w:szCs w:val="22"/>
              </w:rPr>
              <w:t>Unterrichtsvorhaben II:</w:t>
            </w:r>
          </w:p>
          <w:p w:rsidR="003D3B74" w:rsidRPr="00AE053D" w:rsidRDefault="003D3B74" w:rsidP="00885E6E">
            <w:pPr>
              <w:rPr>
                <w:rFonts w:cs="Arial"/>
                <w:bCs/>
                <w:iCs/>
                <w:color w:val="000000"/>
                <w:sz w:val="22"/>
                <w:szCs w:val="22"/>
              </w:rPr>
            </w:pPr>
          </w:p>
          <w:p w:rsidR="002D72C8" w:rsidRPr="00885E6E" w:rsidRDefault="003D3B74" w:rsidP="00885E6E">
            <w:pPr>
              <w:rPr>
                <w:i/>
                <w:color w:val="000000"/>
                <w:sz w:val="22"/>
                <w:szCs w:val="22"/>
              </w:rPr>
            </w:pPr>
            <w:r w:rsidRPr="003D3B74">
              <w:rPr>
                <w:rFonts w:cs="Arial"/>
                <w:b/>
                <w:bCs/>
                <w:iCs/>
                <w:color w:val="000000"/>
                <w:sz w:val="22"/>
                <w:szCs w:val="22"/>
              </w:rPr>
              <w:t>Thema</w:t>
            </w:r>
            <w:r w:rsidR="009F32AE">
              <w:rPr>
                <w:rFonts w:cs="Arial"/>
                <w:b/>
                <w:bCs/>
                <w:iCs/>
                <w:color w:val="000000"/>
                <w:sz w:val="22"/>
                <w:szCs w:val="22"/>
              </w:rPr>
              <w:t>/Kontext</w:t>
            </w:r>
            <w:r w:rsidR="002D72C8" w:rsidRPr="003D3B74">
              <w:rPr>
                <w:rFonts w:cs="Arial"/>
                <w:b/>
                <w:bCs/>
                <w:iCs/>
                <w:color w:val="000000"/>
                <w:sz w:val="22"/>
                <w:szCs w:val="22"/>
              </w:rPr>
              <w:t>:</w:t>
            </w:r>
            <w:r w:rsidR="009F32AE">
              <w:rPr>
                <w:rFonts w:cs="Arial"/>
                <w:b/>
                <w:bCs/>
                <w:iCs/>
                <w:color w:val="000000"/>
                <w:sz w:val="22"/>
                <w:szCs w:val="22"/>
              </w:rPr>
              <w:t xml:space="preserve"> </w:t>
            </w:r>
            <w:r w:rsidR="009F32AE">
              <w:rPr>
                <w:rFonts w:cs="Arial"/>
                <w:color w:val="000000"/>
                <w:sz w:val="22"/>
                <w:szCs w:val="22"/>
              </w:rPr>
              <w:t>B-Vitamine</w:t>
            </w:r>
            <w:r w:rsidR="00992076">
              <w:rPr>
                <w:rFonts w:cs="Arial"/>
                <w:color w:val="000000"/>
                <w:sz w:val="22"/>
                <w:szCs w:val="22"/>
              </w:rPr>
              <w:t xml:space="preserve"> </w:t>
            </w:r>
            <w:r w:rsidR="002D72C8" w:rsidRPr="00885E6E">
              <w:rPr>
                <w:i/>
                <w:color w:val="000000"/>
                <w:sz w:val="22"/>
                <w:szCs w:val="22"/>
              </w:rPr>
              <w:t xml:space="preserve">– </w:t>
            </w:r>
            <w:r>
              <w:rPr>
                <w:i/>
                <w:color w:val="000000"/>
                <w:sz w:val="22"/>
                <w:szCs w:val="22"/>
              </w:rPr>
              <w:t>W</w:t>
            </w:r>
            <w:r w:rsidR="002D72C8" w:rsidRPr="00885E6E">
              <w:rPr>
                <w:i/>
                <w:color w:val="000000"/>
                <w:sz w:val="22"/>
                <w:szCs w:val="22"/>
              </w:rPr>
              <w:t>elche Rolle spielen sie im Stoffwechsel des Menschen?</w:t>
            </w:r>
          </w:p>
          <w:p w:rsidR="002D72C8" w:rsidRDefault="002D72C8" w:rsidP="002D72C8">
            <w:pPr>
              <w:rPr>
                <w:rFonts w:cs="Arial"/>
                <w:color w:val="000000"/>
                <w:sz w:val="22"/>
                <w:szCs w:val="22"/>
              </w:rPr>
            </w:pPr>
          </w:p>
          <w:p w:rsidR="00224969" w:rsidRDefault="00224969" w:rsidP="002D72C8">
            <w:pPr>
              <w:rPr>
                <w:rFonts w:cs="Arial"/>
                <w:color w:val="000000"/>
                <w:sz w:val="22"/>
                <w:szCs w:val="22"/>
              </w:rPr>
            </w:pPr>
          </w:p>
          <w:p w:rsidR="009F32AE" w:rsidRPr="003D3B74" w:rsidRDefault="009F32AE" w:rsidP="002D72C8">
            <w:pPr>
              <w:rPr>
                <w:rFonts w:cs="Arial"/>
                <w:color w:val="000000"/>
                <w:sz w:val="22"/>
                <w:szCs w:val="22"/>
              </w:rPr>
            </w:pPr>
          </w:p>
          <w:p w:rsidR="002D72C8" w:rsidRPr="00885E6E" w:rsidRDefault="004816F6" w:rsidP="002D72C8">
            <w:pPr>
              <w:rPr>
                <w:rFonts w:cs="Arial"/>
                <w:color w:val="000000"/>
                <w:sz w:val="22"/>
                <w:szCs w:val="22"/>
              </w:rPr>
            </w:pPr>
            <w:r>
              <w:rPr>
                <w:rFonts w:cs="Arial"/>
                <w:b/>
                <w:color w:val="000000"/>
                <w:sz w:val="22"/>
                <w:szCs w:val="22"/>
              </w:rPr>
              <w:t xml:space="preserve">Schwerpunkte der </w:t>
            </w:r>
            <w:r w:rsidR="002D72C8" w:rsidRPr="00885E6E">
              <w:rPr>
                <w:rFonts w:cs="Arial"/>
                <w:b/>
                <w:color w:val="000000"/>
                <w:sz w:val="22"/>
                <w:szCs w:val="22"/>
              </w:rPr>
              <w:t>Kompetenzen</w:t>
            </w:r>
            <w:r>
              <w:rPr>
                <w:rFonts w:cs="Arial"/>
                <w:b/>
                <w:color w:val="000000"/>
                <w:sz w:val="22"/>
                <w:szCs w:val="22"/>
              </w:rPr>
              <w:t>twicklung</w:t>
            </w:r>
            <w:r w:rsidR="002D72C8" w:rsidRPr="00885E6E">
              <w:rPr>
                <w:rFonts w:cs="Arial"/>
                <w:color w:val="000000"/>
                <w:sz w:val="22"/>
                <w:szCs w:val="22"/>
              </w:rPr>
              <w:t>:</w:t>
            </w:r>
          </w:p>
          <w:p w:rsidR="00FD40C8" w:rsidRPr="00DF69AA" w:rsidRDefault="00FD40C8" w:rsidP="00031DA1">
            <w:pPr>
              <w:numPr>
                <w:ilvl w:val="0"/>
                <w:numId w:val="9"/>
              </w:numPr>
              <w:ind w:left="357" w:hanging="357"/>
              <w:rPr>
                <w:color w:val="000000"/>
                <w:sz w:val="22"/>
                <w:szCs w:val="22"/>
              </w:rPr>
            </w:pPr>
            <w:r w:rsidRPr="00DF69AA">
              <w:rPr>
                <w:color w:val="000000"/>
                <w:sz w:val="22"/>
                <w:szCs w:val="22"/>
              </w:rPr>
              <w:t>K1 Dokumentation</w:t>
            </w:r>
          </w:p>
          <w:p w:rsidR="002D72C8" w:rsidRPr="00885E6E" w:rsidRDefault="002D72C8" w:rsidP="00031DA1">
            <w:pPr>
              <w:numPr>
                <w:ilvl w:val="0"/>
                <w:numId w:val="9"/>
              </w:numPr>
              <w:ind w:left="357" w:hanging="357"/>
              <w:rPr>
                <w:color w:val="000000"/>
                <w:sz w:val="22"/>
                <w:szCs w:val="22"/>
              </w:rPr>
            </w:pPr>
            <w:r w:rsidRPr="00885E6E">
              <w:rPr>
                <w:color w:val="000000"/>
                <w:sz w:val="22"/>
                <w:szCs w:val="22"/>
              </w:rPr>
              <w:t>UF4 Vernetzung</w:t>
            </w:r>
          </w:p>
          <w:p w:rsidR="002D72C8" w:rsidRPr="00885E6E" w:rsidRDefault="002D72C8" w:rsidP="00031DA1">
            <w:pPr>
              <w:numPr>
                <w:ilvl w:val="0"/>
                <w:numId w:val="9"/>
              </w:numPr>
              <w:ind w:left="357" w:hanging="357"/>
              <w:rPr>
                <w:color w:val="000000"/>
                <w:sz w:val="22"/>
                <w:szCs w:val="22"/>
              </w:rPr>
            </w:pPr>
            <w:r w:rsidRPr="00885E6E">
              <w:rPr>
                <w:color w:val="000000"/>
                <w:sz w:val="22"/>
                <w:szCs w:val="22"/>
              </w:rPr>
              <w:t>E5 Auswertung</w:t>
            </w:r>
          </w:p>
          <w:p w:rsidR="00AE053D" w:rsidRDefault="002D72C8" w:rsidP="00031DA1">
            <w:pPr>
              <w:numPr>
                <w:ilvl w:val="0"/>
                <w:numId w:val="9"/>
              </w:numPr>
              <w:ind w:left="357" w:hanging="357"/>
              <w:rPr>
                <w:color w:val="000000"/>
                <w:sz w:val="22"/>
                <w:szCs w:val="22"/>
              </w:rPr>
            </w:pPr>
            <w:r w:rsidRPr="00885E6E">
              <w:rPr>
                <w:color w:val="000000"/>
                <w:sz w:val="22"/>
                <w:szCs w:val="22"/>
              </w:rPr>
              <w:t>E6 Modelle</w:t>
            </w:r>
          </w:p>
          <w:p w:rsidR="00AE053D" w:rsidRDefault="00AE053D" w:rsidP="00AE053D">
            <w:pPr>
              <w:rPr>
                <w:color w:val="000000"/>
                <w:sz w:val="22"/>
                <w:szCs w:val="22"/>
              </w:rPr>
            </w:pPr>
          </w:p>
          <w:p w:rsidR="00AE053D" w:rsidRDefault="00AE053D" w:rsidP="00AE053D">
            <w:pPr>
              <w:rPr>
                <w:color w:val="000000"/>
                <w:sz w:val="22"/>
                <w:szCs w:val="22"/>
              </w:rPr>
            </w:pPr>
          </w:p>
          <w:p w:rsidR="002D72C8" w:rsidRDefault="002D72C8" w:rsidP="00AE053D">
            <w:pPr>
              <w:rPr>
                <w:color w:val="000000"/>
                <w:sz w:val="22"/>
                <w:szCs w:val="22"/>
              </w:rPr>
            </w:pPr>
          </w:p>
          <w:p w:rsidR="002D72C8" w:rsidRPr="00885E6E" w:rsidRDefault="002D72C8" w:rsidP="002D72C8">
            <w:pPr>
              <w:rPr>
                <w:rFonts w:cs="Arial"/>
                <w:bCs/>
                <w:iCs/>
                <w:color w:val="000000"/>
                <w:sz w:val="22"/>
                <w:szCs w:val="22"/>
              </w:rPr>
            </w:pPr>
            <w:r w:rsidRPr="00885E6E">
              <w:rPr>
                <w:rFonts w:cs="Arial"/>
                <w:b/>
                <w:color w:val="000000"/>
                <w:sz w:val="22"/>
                <w:szCs w:val="22"/>
              </w:rPr>
              <w:t>Inhaltsfeld</w:t>
            </w:r>
            <w:r w:rsidRPr="00885E6E">
              <w:rPr>
                <w:rFonts w:cs="Arial"/>
                <w:color w:val="000000"/>
                <w:sz w:val="22"/>
                <w:szCs w:val="22"/>
              </w:rPr>
              <w:t xml:space="preserve">: </w:t>
            </w:r>
            <w:r w:rsidRPr="00885E6E">
              <w:rPr>
                <w:rFonts w:cs="Arial"/>
                <w:bCs/>
                <w:iCs/>
                <w:color w:val="000000"/>
                <w:sz w:val="22"/>
                <w:szCs w:val="22"/>
              </w:rPr>
              <w:t>Physiologie der Ernährung</w:t>
            </w:r>
          </w:p>
          <w:p w:rsidR="002D72C8" w:rsidRDefault="002D72C8" w:rsidP="002D72C8">
            <w:pPr>
              <w:rPr>
                <w:rFonts w:cs="Arial"/>
                <w:color w:val="000000"/>
                <w:sz w:val="22"/>
                <w:szCs w:val="22"/>
              </w:rPr>
            </w:pPr>
          </w:p>
          <w:p w:rsidR="008E326E" w:rsidRPr="001F2E6A" w:rsidRDefault="008E326E" w:rsidP="002D72C8">
            <w:pPr>
              <w:rPr>
                <w:rFonts w:cs="Arial"/>
                <w:color w:val="000000"/>
                <w:sz w:val="22"/>
                <w:szCs w:val="22"/>
              </w:rPr>
            </w:pPr>
          </w:p>
          <w:p w:rsidR="002D72C8" w:rsidRPr="00885E6E" w:rsidRDefault="002D72C8" w:rsidP="002D72C8">
            <w:pPr>
              <w:rPr>
                <w:rFonts w:cs="Arial"/>
                <w:color w:val="000000"/>
                <w:sz w:val="22"/>
                <w:szCs w:val="22"/>
              </w:rPr>
            </w:pPr>
            <w:r w:rsidRPr="00885E6E">
              <w:rPr>
                <w:rFonts w:cs="Arial"/>
                <w:b/>
                <w:color w:val="000000"/>
                <w:sz w:val="22"/>
                <w:szCs w:val="22"/>
              </w:rPr>
              <w:t>Inhaltliche Schwerpunkte</w:t>
            </w:r>
            <w:r w:rsidRPr="00885E6E">
              <w:rPr>
                <w:rFonts w:cs="Arial"/>
                <w:color w:val="000000"/>
                <w:sz w:val="22"/>
                <w:szCs w:val="22"/>
              </w:rPr>
              <w:t>:</w:t>
            </w:r>
          </w:p>
          <w:p w:rsidR="00DE62DA" w:rsidRPr="00DE62DA" w:rsidRDefault="002D72C8" w:rsidP="00031DA1">
            <w:pPr>
              <w:numPr>
                <w:ilvl w:val="0"/>
                <w:numId w:val="10"/>
              </w:numPr>
              <w:rPr>
                <w:rFonts w:cs="Arial"/>
                <w:b/>
                <w:sz w:val="22"/>
                <w:szCs w:val="22"/>
                <w:lang w:eastAsia="ar-SA"/>
              </w:rPr>
            </w:pPr>
            <w:r w:rsidRPr="00885E6E">
              <w:rPr>
                <w:color w:val="000000"/>
                <w:sz w:val="22"/>
                <w:szCs w:val="22"/>
              </w:rPr>
              <w:t>Stoffwechsel der Hauptnährstoffe</w:t>
            </w:r>
          </w:p>
          <w:p w:rsidR="002D72C8" w:rsidRPr="008379E6" w:rsidRDefault="002D72C8" w:rsidP="00031DA1">
            <w:pPr>
              <w:numPr>
                <w:ilvl w:val="0"/>
                <w:numId w:val="10"/>
              </w:numPr>
              <w:rPr>
                <w:rFonts w:cs="Arial"/>
                <w:b/>
                <w:sz w:val="22"/>
                <w:szCs w:val="22"/>
                <w:lang w:eastAsia="ar-SA"/>
              </w:rPr>
            </w:pPr>
            <w:r w:rsidRPr="00D056D6">
              <w:rPr>
                <w:sz w:val="22"/>
                <w:szCs w:val="22"/>
              </w:rPr>
              <w:t>Vitamine</w:t>
            </w:r>
            <w:r w:rsidR="00DE62DA" w:rsidRPr="00D056D6">
              <w:rPr>
                <w:sz w:val="22"/>
                <w:szCs w:val="22"/>
              </w:rPr>
              <w:t xml:space="preserve"> </w:t>
            </w:r>
            <w:r w:rsidR="00D056D6" w:rsidRPr="008379E6">
              <w:rPr>
                <w:sz w:val="22"/>
                <w:szCs w:val="22"/>
              </w:rPr>
              <w:sym w:font="Symbol" w:char="F05B"/>
            </w:r>
            <w:r w:rsidR="00DE62DA" w:rsidRPr="008379E6">
              <w:rPr>
                <w:sz w:val="22"/>
                <w:szCs w:val="22"/>
              </w:rPr>
              <w:t>und Mineralstoffe</w:t>
            </w:r>
            <w:r w:rsidR="00D056D6" w:rsidRPr="008379E6">
              <w:rPr>
                <w:sz w:val="22"/>
                <w:szCs w:val="22"/>
              </w:rPr>
              <w:sym w:font="Symbol" w:char="F05D"/>
            </w:r>
          </w:p>
          <w:p w:rsidR="00DE62DA" w:rsidRPr="004501A4" w:rsidRDefault="00DE62DA" w:rsidP="00031DA1">
            <w:pPr>
              <w:numPr>
                <w:ilvl w:val="0"/>
                <w:numId w:val="10"/>
              </w:numPr>
              <w:rPr>
                <w:rFonts w:cs="Arial"/>
                <w:b/>
                <w:color w:val="000000"/>
                <w:sz w:val="22"/>
                <w:szCs w:val="22"/>
                <w:lang w:eastAsia="ar-SA"/>
              </w:rPr>
            </w:pPr>
            <w:r w:rsidRPr="004501A4">
              <w:rPr>
                <w:color w:val="000000"/>
                <w:sz w:val="22"/>
                <w:szCs w:val="22"/>
              </w:rPr>
              <w:t>Nährstoffträger</w:t>
            </w:r>
          </w:p>
          <w:p w:rsidR="002D72C8" w:rsidRPr="00AE053D" w:rsidRDefault="002D72C8" w:rsidP="002D72C8">
            <w:pPr>
              <w:rPr>
                <w:rFonts w:cs="Arial"/>
                <w:sz w:val="22"/>
                <w:szCs w:val="22"/>
                <w:lang w:eastAsia="ar-SA"/>
              </w:rPr>
            </w:pPr>
          </w:p>
          <w:p w:rsidR="00885E6E" w:rsidRPr="004020AA" w:rsidRDefault="00885E6E" w:rsidP="002D72C8">
            <w:pPr>
              <w:rPr>
                <w:rFonts w:cs="Arial"/>
                <w:color w:val="000000"/>
                <w:szCs w:val="24"/>
              </w:rPr>
            </w:pPr>
          </w:p>
          <w:p w:rsidR="002D72C8" w:rsidRPr="004020AA" w:rsidRDefault="002D72C8" w:rsidP="002D72C8">
            <w:pPr>
              <w:rPr>
                <w:rFonts w:cs="Arial"/>
                <w:color w:val="000000"/>
                <w:szCs w:val="24"/>
              </w:rPr>
            </w:pPr>
          </w:p>
          <w:p w:rsidR="002D72C8" w:rsidRPr="00885E6E" w:rsidRDefault="002D72C8" w:rsidP="009F32AE">
            <w:pPr>
              <w:rPr>
                <w:rFonts w:cs="Arial"/>
                <w:i/>
                <w:sz w:val="22"/>
                <w:szCs w:val="22"/>
                <w:u w:val="single"/>
              </w:rPr>
            </w:pPr>
            <w:r w:rsidRPr="00885E6E">
              <w:rPr>
                <w:rFonts w:cs="Arial"/>
                <w:b/>
                <w:color w:val="000000"/>
                <w:sz w:val="22"/>
                <w:szCs w:val="22"/>
              </w:rPr>
              <w:t>Zeitbedarf</w:t>
            </w:r>
            <w:r w:rsidRPr="00885E6E">
              <w:rPr>
                <w:rFonts w:cs="Arial"/>
                <w:color w:val="000000"/>
                <w:sz w:val="22"/>
                <w:szCs w:val="22"/>
              </w:rPr>
              <w:t xml:space="preserve">: ca. 20 Std. </w:t>
            </w:r>
            <w:r w:rsidR="009F32AE">
              <w:rPr>
                <w:rFonts w:cs="Arial"/>
                <w:color w:val="000000"/>
                <w:sz w:val="22"/>
                <w:szCs w:val="22"/>
              </w:rPr>
              <w:t>à</w:t>
            </w:r>
            <w:r w:rsidR="009F32AE" w:rsidRPr="00885E6E">
              <w:rPr>
                <w:rFonts w:cs="Arial"/>
                <w:color w:val="000000"/>
                <w:sz w:val="22"/>
                <w:szCs w:val="22"/>
              </w:rPr>
              <w:t xml:space="preserve"> </w:t>
            </w:r>
            <w:r w:rsidRPr="00885E6E">
              <w:rPr>
                <w:rFonts w:cs="Arial"/>
                <w:color w:val="000000"/>
                <w:sz w:val="22"/>
                <w:szCs w:val="22"/>
              </w:rPr>
              <w:t>45 Minuten</w:t>
            </w:r>
          </w:p>
        </w:tc>
      </w:tr>
      <w:tr w:rsidR="002D72C8" w:rsidRPr="00885E6E" w:rsidTr="002B5CC3">
        <w:tblPrEx>
          <w:tblBorders>
            <w:insideH w:val="none" w:sz="0" w:space="0" w:color="auto"/>
            <w:insideV w:val="none" w:sz="0" w:space="0" w:color="auto"/>
          </w:tblBorders>
          <w:tblLook w:val="0000" w:firstRow="0" w:lastRow="0" w:firstColumn="0" w:lastColumn="0" w:noHBand="0" w:noVBand="0"/>
        </w:tblPrEx>
        <w:tc>
          <w:tcPr>
            <w:tcW w:w="2441" w:type="pct"/>
            <w:tcBorders>
              <w:top w:val="single" w:sz="4" w:space="0" w:color="auto"/>
              <w:left w:val="single" w:sz="4" w:space="0" w:color="auto"/>
              <w:bottom w:val="single" w:sz="4" w:space="0" w:color="auto"/>
              <w:right w:val="single" w:sz="4" w:space="0" w:color="auto"/>
            </w:tcBorders>
          </w:tcPr>
          <w:p w:rsidR="0027548C" w:rsidRPr="0027548C" w:rsidRDefault="0027548C" w:rsidP="00885E6E">
            <w:pPr>
              <w:rPr>
                <w:rFonts w:cs="Arial"/>
                <w:bCs/>
                <w:i/>
                <w:iCs/>
                <w:color w:val="000000"/>
                <w:sz w:val="22"/>
                <w:szCs w:val="22"/>
                <w:u w:val="single"/>
              </w:rPr>
            </w:pPr>
            <w:r w:rsidRPr="0027548C">
              <w:rPr>
                <w:rFonts w:cs="Arial"/>
                <w:bCs/>
                <w:i/>
                <w:iCs/>
                <w:color w:val="000000"/>
                <w:sz w:val="22"/>
                <w:szCs w:val="22"/>
                <w:u w:val="single"/>
              </w:rPr>
              <w:t>Unterrichtsvorhaben III:</w:t>
            </w:r>
          </w:p>
          <w:p w:rsidR="0027548C" w:rsidRPr="00F35FE8" w:rsidRDefault="0027548C" w:rsidP="00885E6E">
            <w:pPr>
              <w:rPr>
                <w:rFonts w:cs="Arial"/>
                <w:bCs/>
                <w:iCs/>
                <w:color w:val="000000"/>
                <w:sz w:val="22"/>
                <w:szCs w:val="22"/>
              </w:rPr>
            </w:pPr>
          </w:p>
          <w:p w:rsidR="002D72C8" w:rsidRDefault="00F35FE8" w:rsidP="005B1C5F">
            <w:pPr>
              <w:rPr>
                <w:color w:val="000000"/>
                <w:sz w:val="22"/>
                <w:szCs w:val="22"/>
              </w:rPr>
            </w:pPr>
            <w:r w:rsidRPr="00773C9B">
              <w:rPr>
                <w:rFonts w:cs="Arial"/>
                <w:b/>
                <w:bCs/>
                <w:iCs/>
                <w:color w:val="000000"/>
                <w:sz w:val="22"/>
                <w:szCs w:val="22"/>
              </w:rPr>
              <w:t>Thema</w:t>
            </w:r>
            <w:r w:rsidR="009F32AE">
              <w:rPr>
                <w:rFonts w:cs="Arial"/>
                <w:b/>
                <w:bCs/>
                <w:iCs/>
                <w:color w:val="000000"/>
                <w:sz w:val="22"/>
                <w:szCs w:val="22"/>
              </w:rPr>
              <w:t>/Kontext</w:t>
            </w:r>
            <w:r w:rsidR="002D72C8" w:rsidRPr="00773C9B">
              <w:rPr>
                <w:rFonts w:cs="Arial"/>
                <w:b/>
                <w:bCs/>
                <w:iCs/>
                <w:color w:val="000000"/>
                <w:sz w:val="22"/>
                <w:szCs w:val="22"/>
              </w:rPr>
              <w:t>:</w:t>
            </w:r>
            <w:r w:rsidR="002D72C8" w:rsidRPr="005B1C5F">
              <w:rPr>
                <w:rFonts w:cs="Arial"/>
                <w:b/>
                <w:color w:val="000000"/>
                <w:sz w:val="22"/>
                <w:szCs w:val="22"/>
              </w:rPr>
              <w:t xml:space="preserve"> </w:t>
            </w:r>
            <w:r w:rsidR="00B67035" w:rsidRPr="00EB4968">
              <w:rPr>
                <w:color w:val="000000"/>
                <w:sz w:val="22"/>
                <w:szCs w:val="22"/>
              </w:rPr>
              <w:t xml:space="preserve">Ernährung und </w:t>
            </w:r>
            <w:r w:rsidR="002D72C8" w:rsidRPr="00EB4968">
              <w:rPr>
                <w:color w:val="000000"/>
                <w:sz w:val="22"/>
                <w:szCs w:val="22"/>
              </w:rPr>
              <w:t>Sport</w:t>
            </w:r>
            <w:r w:rsidR="002D72C8" w:rsidRPr="00885E6E">
              <w:rPr>
                <w:i/>
                <w:color w:val="000000"/>
                <w:sz w:val="22"/>
                <w:szCs w:val="22"/>
              </w:rPr>
              <w:t xml:space="preserve"> – Bessere Leistung durch </w:t>
            </w:r>
            <w:r w:rsidR="00B67035">
              <w:rPr>
                <w:i/>
                <w:color w:val="000000"/>
                <w:sz w:val="22"/>
                <w:szCs w:val="22"/>
              </w:rPr>
              <w:t>b</w:t>
            </w:r>
            <w:r w:rsidR="00B67035">
              <w:rPr>
                <w:i/>
                <w:color w:val="000000"/>
                <w:sz w:val="22"/>
                <w:szCs w:val="22"/>
              </w:rPr>
              <w:t>e</w:t>
            </w:r>
            <w:r w:rsidR="00B67035">
              <w:rPr>
                <w:i/>
                <w:color w:val="000000"/>
                <w:sz w:val="22"/>
                <w:szCs w:val="22"/>
              </w:rPr>
              <w:t>darfsadäquate</w:t>
            </w:r>
            <w:r w:rsidR="00B67035" w:rsidRPr="00885E6E">
              <w:rPr>
                <w:i/>
                <w:color w:val="000000"/>
                <w:sz w:val="22"/>
                <w:szCs w:val="22"/>
              </w:rPr>
              <w:t xml:space="preserve"> </w:t>
            </w:r>
            <w:r w:rsidR="002D72C8" w:rsidRPr="00885E6E">
              <w:rPr>
                <w:i/>
                <w:color w:val="000000"/>
                <w:sz w:val="22"/>
                <w:szCs w:val="22"/>
              </w:rPr>
              <w:t>Ernährung?</w:t>
            </w:r>
          </w:p>
          <w:p w:rsidR="002D72C8" w:rsidRPr="00F35FE8" w:rsidRDefault="002D72C8" w:rsidP="002D72C8">
            <w:pPr>
              <w:rPr>
                <w:rFonts w:cs="Arial"/>
                <w:color w:val="000000"/>
                <w:sz w:val="22"/>
                <w:szCs w:val="22"/>
              </w:rPr>
            </w:pPr>
          </w:p>
          <w:p w:rsidR="002D72C8" w:rsidRPr="00885E6E" w:rsidRDefault="00F273A4" w:rsidP="002D72C8">
            <w:pPr>
              <w:rPr>
                <w:color w:val="000000"/>
                <w:sz w:val="22"/>
                <w:szCs w:val="22"/>
              </w:rPr>
            </w:pPr>
            <w:r>
              <w:rPr>
                <w:rFonts w:cs="Arial"/>
                <w:b/>
                <w:color w:val="000000"/>
                <w:sz w:val="22"/>
                <w:szCs w:val="22"/>
              </w:rPr>
              <w:t xml:space="preserve">Schwerpunkte der </w:t>
            </w:r>
            <w:r w:rsidR="002D72C8" w:rsidRPr="00885E6E">
              <w:rPr>
                <w:rFonts w:cs="Arial"/>
                <w:b/>
                <w:color w:val="000000"/>
                <w:sz w:val="22"/>
                <w:szCs w:val="22"/>
              </w:rPr>
              <w:t>Kompetenzen</w:t>
            </w:r>
            <w:r>
              <w:rPr>
                <w:rFonts w:cs="Arial"/>
                <w:b/>
                <w:color w:val="000000"/>
                <w:sz w:val="22"/>
                <w:szCs w:val="22"/>
              </w:rPr>
              <w:t>twicklung</w:t>
            </w:r>
            <w:r w:rsidR="002D72C8" w:rsidRPr="00885E6E">
              <w:rPr>
                <w:rFonts w:cs="Arial"/>
                <w:color w:val="000000"/>
                <w:sz w:val="22"/>
                <w:szCs w:val="22"/>
              </w:rPr>
              <w:t>:</w:t>
            </w:r>
          </w:p>
          <w:p w:rsidR="002D72C8" w:rsidRPr="00885E6E" w:rsidRDefault="002D72C8" w:rsidP="00031DA1">
            <w:pPr>
              <w:numPr>
                <w:ilvl w:val="0"/>
                <w:numId w:val="9"/>
              </w:numPr>
              <w:rPr>
                <w:color w:val="000000"/>
                <w:sz w:val="22"/>
                <w:szCs w:val="22"/>
              </w:rPr>
            </w:pPr>
            <w:r w:rsidRPr="00885E6E">
              <w:rPr>
                <w:color w:val="000000"/>
                <w:sz w:val="22"/>
                <w:szCs w:val="22"/>
              </w:rPr>
              <w:t>UF4 Vernetzung</w:t>
            </w:r>
          </w:p>
          <w:p w:rsidR="002D72C8" w:rsidRPr="00885E6E" w:rsidRDefault="002D72C8" w:rsidP="00031DA1">
            <w:pPr>
              <w:numPr>
                <w:ilvl w:val="0"/>
                <w:numId w:val="9"/>
              </w:numPr>
              <w:rPr>
                <w:color w:val="000000"/>
                <w:sz w:val="22"/>
                <w:szCs w:val="22"/>
              </w:rPr>
            </w:pPr>
            <w:r w:rsidRPr="00885E6E">
              <w:rPr>
                <w:color w:val="000000"/>
                <w:sz w:val="22"/>
                <w:szCs w:val="22"/>
              </w:rPr>
              <w:lastRenderedPageBreak/>
              <w:t>E5 Auswertung</w:t>
            </w:r>
          </w:p>
          <w:p w:rsidR="002D72C8" w:rsidRPr="00885E6E" w:rsidRDefault="002D72C8" w:rsidP="00031DA1">
            <w:pPr>
              <w:numPr>
                <w:ilvl w:val="0"/>
                <w:numId w:val="9"/>
              </w:numPr>
              <w:rPr>
                <w:color w:val="000000"/>
                <w:sz w:val="22"/>
                <w:szCs w:val="22"/>
              </w:rPr>
            </w:pPr>
            <w:r w:rsidRPr="00885E6E">
              <w:rPr>
                <w:color w:val="000000"/>
                <w:sz w:val="22"/>
                <w:szCs w:val="22"/>
              </w:rPr>
              <w:t>K4 Argumentation</w:t>
            </w:r>
          </w:p>
          <w:p w:rsidR="002D72C8" w:rsidRPr="00885E6E" w:rsidRDefault="002D72C8" w:rsidP="00031DA1">
            <w:pPr>
              <w:numPr>
                <w:ilvl w:val="0"/>
                <w:numId w:val="9"/>
              </w:numPr>
              <w:rPr>
                <w:color w:val="000000"/>
                <w:sz w:val="22"/>
                <w:szCs w:val="22"/>
              </w:rPr>
            </w:pPr>
            <w:r w:rsidRPr="00885E6E">
              <w:rPr>
                <w:color w:val="000000"/>
                <w:sz w:val="22"/>
                <w:szCs w:val="22"/>
              </w:rPr>
              <w:t xml:space="preserve">B2 Entscheidungen </w:t>
            </w:r>
          </w:p>
          <w:p w:rsidR="002D72C8" w:rsidRDefault="002D72C8" w:rsidP="002D72C8">
            <w:pPr>
              <w:rPr>
                <w:rFonts w:cs="Arial"/>
                <w:color w:val="000000"/>
                <w:sz w:val="22"/>
                <w:szCs w:val="22"/>
              </w:rPr>
            </w:pPr>
          </w:p>
          <w:p w:rsidR="00F35FE8" w:rsidRPr="00F35FE8" w:rsidRDefault="00F35FE8" w:rsidP="002D72C8">
            <w:pPr>
              <w:rPr>
                <w:rFonts w:cs="Arial"/>
                <w:color w:val="000000"/>
                <w:sz w:val="22"/>
                <w:szCs w:val="22"/>
              </w:rPr>
            </w:pPr>
          </w:p>
          <w:p w:rsidR="002D72C8" w:rsidRPr="00885E6E" w:rsidRDefault="002D72C8" w:rsidP="002D72C8">
            <w:pPr>
              <w:rPr>
                <w:rFonts w:cs="Arial"/>
                <w:bCs/>
                <w:iCs/>
                <w:color w:val="000000"/>
                <w:sz w:val="22"/>
                <w:szCs w:val="22"/>
              </w:rPr>
            </w:pPr>
            <w:r w:rsidRPr="00885E6E">
              <w:rPr>
                <w:rFonts w:cs="Arial"/>
                <w:b/>
                <w:color w:val="000000"/>
                <w:sz w:val="22"/>
                <w:szCs w:val="22"/>
              </w:rPr>
              <w:t>Inhaltsfeld</w:t>
            </w:r>
            <w:r w:rsidRPr="00885E6E">
              <w:rPr>
                <w:rFonts w:cs="Arial"/>
                <w:color w:val="000000"/>
                <w:sz w:val="22"/>
                <w:szCs w:val="22"/>
              </w:rPr>
              <w:t xml:space="preserve">: </w:t>
            </w:r>
            <w:r w:rsidRPr="00885E6E">
              <w:rPr>
                <w:rFonts w:cs="Arial"/>
                <w:bCs/>
                <w:iCs/>
                <w:color w:val="000000"/>
                <w:sz w:val="22"/>
                <w:szCs w:val="22"/>
              </w:rPr>
              <w:t>Ernährung in verschiedenen Lebensphasen und Lebenss</w:t>
            </w:r>
            <w:r w:rsidRPr="00885E6E">
              <w:rPr>
                <w:rFonts w:cs="Arial"/>
                <w:bCs/>
                <w:iCs/>
                <w:color w:val="000000"/>
                <w:sz w:val="22"/>
                <w:szCs w:val="22"/>
              </w:rPr>
              <w:t>i</w:t>
            </w:r>
            <w:r w:rsidRPr="00885E6E">
              <w:rPr>
                <w:rFonts w:cs="Arial"/>
                <w:bCs/>
                <w:iCs/>
                <w:color w:val="000000"/>
                <w:sz w:val="22"/>
                <w:szCs w:val="22"/>
              </w:rPr>
              <w:t>tuationen</w:t>
            </w:r>
          </w:p>
          <w:p w:rsidR="002D72C8" w:rsidRPr="00F35FE8" w:rsidRDefault="002D72C8" w:rsidP="002D72C8">
            <w:pPr>
              <w:rPr>
                <w:rFonts w:cs="Arial"/>
                <w:color w:val="000000"/>
                <w:sz w:val="22"/>
                <w:szCs w:val="22"/>
              </w:rPr>
            </w:pPr>
          </w:p>
          <w:p w:rsidR="002D72C8" w:rsidRPr="00885E6E" w:rsidRDefault="002D72C8" w:rsidP="002D72C8">
            <w:pPr>
              <w:rPr>
                <w:rFonts w:cs="Arial"/>
                <w:color w:val="000000"/>
                <w:sz w:val="22"/>
                <w:szCs w:val="22"/>
              </w:rPr>
            </w:pPr>
            <w:r w:rsidRPr="00885E6E">
              <w:rPr>
                <w:rFonts w:cs="Arial"/>
                <w:b/>
                <w:color w:val="000000"/>
                <w:sz w:val="22"/>
                <w:szCs w:val="22"/>
              </w:rPr>
              <w:t>Inhaltliche Schwerpunkte</w:t>
            </w:r>
            <w:r w:rsidRPr="00885E6E">
              <w:rPr>
                <w:rFonts w:cs="Arial"/>
                <w:color w:val="000000"/>
                <w:sz w:val="22"/>
                <w:szCs w:val="22"/>
              </w:rPr>
              <w:t>:</w:t>
            </w:r>
          </w:p>
          <w:p w:rsidR="002D72C8" w:rsidRPr="00885E6E" w:rsidRDefault="002D72C8" w:rsidP="00031DA1">
            <w:pPr>
              <w:numPr>
                <w:ilvl w:val="0"/>
                <w:numId w:val="10"/>
              </w:numPr>
              <w:rPr>
                <w:rFonts w:cs="Arial"/>
                <w:color w:val="000000"/>
                <w:sz w:val="22"/>
                <w:szCs w:val="22"/>
              </w:rPr>
            </w:pPr>
            <w:r w:rsidRPr="00885E6E">
              <w:rPr>
                <w:rFonts w:cs="Arial"/>
                <w:color w:val="000000"/>
                <w:sz w:val="22"/>
                <w:szCs w:val="22"/>
              </w:rPr>
              <w:t>Physiologische und stoffwechselphysiologische Zusammenhä</w:t>
            </w:r>
            <w:r w:rsidRPr="00885E6E">
              <w:rPr>
                <w:rFonts w:cs="Arial"/>
                <w:color w:val="000000"/>
                <w:sz w:val="22"/>
                <w:szCs w:val="22"/>
              </w:rPr>
              <w:t>n</w:t>
            </w:r>
            <w:r w:rsidRPr="00885E6E">
              <w:rPr>
                <w:rFonts w:cs="Arial"/>
                <w:color w:val="000000"/>
                <w:sz w:val="22"/>
                <w:szCs w:val="22"/>
              </w:rPr>
              <w:t xml:space="preserve">ge und Lebensbedingungen </w:t>
            </w:r>
          </w:p>
          <w:p w:rsidR="002D72C8" w:rsidRPr="00885E6E" w:rsidRDefault="002D72C8" w:rsidP="00031DA1">
            <w:pPr>
              <w:numPr>
                <w:ilvl w:val="0"/>
                <w:numId w:val="10"/>
              </w:numPr>
              <w:rPr>
                <w:rFonts w:cs="Arial"/>
                <w:color w:val="000000"/>
                <w:sz w:val="22"/>
                <w:szCs w:val="22"/>
              </w:rPr>
            </w:pPr>
            <w:r w:rsidRPr="00885E6E">
              <w:rPr>
                <w:rFonts w:cs="Arial"/>
                <w:color w:val="000000"/>
                <w:sz w:val="22"/>
                <w:szCs w:val="22"/>
              </w:rPr>
              <w:t>Nährstoff- und Energiebedarf</w:t>
            </w:r>
          </w:p>
          <w:p w:rsidR="002D72C8" w:rsidRPr="00885E6E" w:rsidRDefault="002D72C8" w:rsidP="00B30870">
            <w:pPr>
              <w:numPr>
                <w:ilvl w:val="0"/>
                <w:numId w:val="10"/>
              </w:numPr>
              <w:jc w:val="left"/>
              <w:rPr>
                <w:rFonts w:cs="Arial"/>
                <w:color w:val="000000"/>
                <w:sz w:val="22"/>
                <w:szCs w:val="22"/>
              </w:rPr>
            </w:pPr>
            <w:r w:rsidRPr="00885E6E">
              <w:rPr>
                <w:rFonts w:cs="Arial"/>
                <w:color w:val="000000"/>
                <w:sz w:val="22"/>
                <w:szCs w:val="22"/>
              </w:rPr>
              <w:t>Prinzipien für die Zusammenstellung einer bedarfsgerechten Kost</w:t>
            </w:r>
          </w:p>
          <w:p w:rsidR="002D72C8" w:rsidRPr="00F35FE8" w:rsidRDefault="002D72C8" w:rsidP="002D72C8">
            <w:pPr>
              <w:rPr>
                <w:rFonts w:cs="Arial"/>
                <w:color w:val="000000"/>
                <w:sz w:val="22"/>
                <w:szCs w:val="22"/>
              </w:rPr>
            </w:pPr>
          </w:p>
          <w:p w:rsidR="002D72C8" w:rsidRPr="00885E6E" w:rsidRDefault="002D72C8" w:rsidP="009F32AE">
            <w:pPr>
              <w:rPr>
                <w:rFonts w:cs="Arial"/>
                <w:color w:val="000000"/>
                <w:sz w:val="22"/>
                <w:szCs w:val="22"/>
              </w:rPr>
            </w:pPr>
            <w:r w:rsidRPr="00885E6E">
              <w:rPr>
                <w:rFonts w:cs="Arial"/>
                <w:b/>
                <w:color w:val="000000"/>
                <w:sz w:val="22"/>
                <w:szCs w:val="22"/>
              </w:rPr>
              <w:t>Zeitbedarf</w:t>
            </w:r>
            <w:r w:rsidR="00450CA7">
              <w:rPr>
                <w:rFonts w:cs="Arial"/>
                <w:color w:val="000000"/>
                <w:sz w:val="22"/>
                <w:szCs w:val="22"/>
              </w:rPr>
              <w:t xml:space="preserve">: ca. 22 Std. </w:t>
            </w:r>
            <w:r w:rsidR="009F32AE">
              <w:rPr>
                <w:rFonts w:cs="Arial"/>
                <w:color w:val="000000"/>
                <w:sz w:val="22"/>
                <w:szCs w:val="22"/>
              </w:rPr>
              <w:t xml:space="preserve">à </w:t>
            </w:r>
            <w:r w:rsidR="00450CA7">
              <w:rPr>
                <w:rFonts w:cs="Arial"/>
                <w:color w:val="000000"/>
                <w:sz w:val="22"/>
                <w:szCs w:val="22"/>
              </w:rPr>
              <w:t>45 Minuten</w:t>
            </w:r>
          </w:p>
        </w:tc>
        <w:tc>
          <w:tcPr>
            <w:tcW w:w="2559" w:type="pct"/>
            <w:tcBorders>
              <w:top w:val="single" w:sz="4" w:space="0" w:color="auto"/>
              <w:left w:val="single" w:sz="4" w:space="0" w:color="auto"/>
              <w:bottom w:val="single" w:sz="4" w:space="0" w:color="auto"/>
              <w:right w:val="single" w:sz="4" w:space="0" w:color="auto"/>
            </w:tcBorders>
          </w:tcPr>
          <w:p w:rsidR="0027548C" w:rsidRPr="0027548C" w:rsidRDefault="0027548C" w:rsidP="00885E6E">
            <w:pPr>
              <w:rPr>
                <w:rFonts w:cs="Arial"/>
                <w:bCs/>
                <w:i/>
                <w:iCs/>
                <w:color w:val="000000"/>
                <w:sz w:val="22"/>
                <w:szCs w:val="22"/>
              </w:rPr>
            </w:pPr>
            <w:r w:rsidRPr="0027548C">
              <w:rPr>
                <w:rFonts w:cs="Arial"/>
                <w:bCs/>
                <w:i/>
                <w:iCs/>
                <w:color w:val="000000"/>
                <w:sz w:val="22"/>
                <w:szCs w:val="22"/>
              </w:rPr>
              <w:lastRenderedPageBreak/>
              <w:t>Unterrichtsvorhaben IV:</w:t>
            </w:r>
          </w:p>
          <w:p w:rsidR="0027548C" w:rsidRPr="00F35FE8" w:rsidRDefault="0027548C" w:rsidP="00885E6E">
            <w:pPr>
              <w:rPr>
                <w:rFonts w:cs="Arial"/>
                <w:bCs/>
                <w:iCs/>
                <w:color w:val="000000"/>
                <w:sz w:val="22"/>
                <w:szCs w:val="22"/>
              </w:rPr>
            </w:pPr>
          </w:p>
          <w:p w:rsidR="002D72C8" w:rsidRPr="00885E6E" w:rsidRDefault="00F35FE8" w:rsidP="005B1C5F">
            <w:pPr>
              <w:rPr>
                <w:i/>
                <w:color w:val="000000"/>
                <w:sz w:val="22"/>
                <w:szCs w:val="22"/>
              </w:rPr>
            </w:pPr>
            <w:r w:rsidRPr="00773C9B">
              <w:rPr>
                <w:rFonts w:cs="Arial"/>
                <w:b/>
                <w:bCs/>
                <w:iCs/>
                <w:color w:val="000000"/>
                <w:sz w:val="22"/>
                <w:szCs w:val="22"/>
              </w:rPr>
              <w:t>Thema</w:t>
            </w:r>
            <w:r w:rsidR="009F32AE">
              <w:rPr>
                <w:rFonts w:cs="Arial"/>
                <w:b/>
                <w:bCs/>
                <w:iCs/>
                <w:color w:val="000000"/>
                <w:sz w:val="22"/>
                <w:szCs w:val="22"/>
              </w:rPr>
              <w:t>/Kontext</w:t>
            </w:r>
            <w:r w:rsidR="002D72C8" w:rsidRPr="00773C9B">
              <w:rPr>
                <w:rFonts w:cs="Arial"/>
                <w:b/>
                <w:bCs/>
                <w:iCs/>
                <w:color w:val="000000"/>
                <w:sz w:val="22"/>
                <w:szCs w:val="22"/>
              </w:rPr>
              <w:t>:</w:t>
            </w:r>
            <w:r w:rsidR="002D72C8" w:rsidRPr="005B1C5F">
              <w:rPr>
                <w:rFonts w:cs="Arial"/>
                <w:bCs/>
                <w:iCs/>
                <w:color w:val="000000"/>
                <w:sz w:val="22"/>
                <w:szCs w:val="22"/>
              </w:rPr>
              <w:t xml:space="preserve"> </w:t>
            </w:r>
            <w:r w:rsidR="002D72C8" w:rsidRPr="00EB4968">
              <w:rPr>
                <w:color w:val="000000"/>
                <w:sz w:val="22"/>
                <w:szCs w:val="22"/>
              </w:rPr>
              <w:t>Fit im Alter</w:t>
            </w:r>
            <w:r w:rsidR="002D72C8" w:rsidRPr="00885E6E">
              <w:rPr>
                <w:i/>
                <w:color w:val="000000"/>
                <w:sz w:val="22"/>
                <w:szCs w:val="22"/>
              </w:rPr>
              <w:t xml:space="preserve"> </w:t>
            </w:r>
            <w:r w:rsidR="00992076">
              <w:rPr>
                <w:i/>
                <w:color w:val="000000"/>
                <w:sz w:val="22"/>
                <w:szCs w:val="22"/>
              </w:rPr>
              <w:t xml:space="preserve">– </w:t>
            </w:r>
            <w:r>
              <w:rPr>
                <w:i/>
                <w:color w:val="000000"/>
                <w:sz w:val="22"/>
                <w:szCs w:val="22"/>
              </w:rPr>
              <w:t>B</w:t>
            </w:r>
            <w:r w:rsidR="002D72C8" w:rsidRPr="00885E6E">
              <w:rPr>
                <w:i/>
                <w:color w:val="000000"/>
                <w:sz w:val="22"/>
                <w:szCs w:val="22"/>
              </w:rPr>
              <w:t>esser leben durch eine bedarfsadäquate Ernährung?</w:t>
            </w:r>
          </w:p>
          <w:p w:rsidR="00F35FE8" w:rsidRPr="00F35FE8" w:rsidRDefault="00F35FE8" w:rsidP="002D72C8">
            <w:pPr>
              <w:rPr>
                <w:rFonts w:cs="Arial"/>
                <w:color w:val="000000"/>
                <w:sz w:val="22"/>
                <w:szCs w:val="22"/>
              </w:rPr>
            </w:pPr>
          </w:p>
          <w:p w:rsidR="002D72C8" w:rsidRPr="00885E6E" w:rsidRDefault="00F273A4" w:rsidP="002D72C8">
            <w:pPr>
              <w:rPr>
                <w:rFonts w:cs="Arial"/>
                <w:color w:val="000000"/>
                <w:sz w:val="22"/>
                <w:szCs w:val="22"/>
              </w:rPr>
            </w:pPr>
            <w:r>
              <w:rPr>
                <w:rFonts w:cs="Arial"/>
                <w:b/>
                <w:color w:val="000000"/>
                <w:sz w:val="22"/>
                <w:szCs w:val="22"/>
              </w:rPr>
              <w:t xml:space="preserve">Schwerpunkte der </w:t>
            </w:r>
            <w:r w:rsidR="002D72C8" w:rsidRPr="00885E6E">
              <w:rPr>
                <w:rFonts w:cs="Arial"/>
                <w:b/>
                <w:color w:val="000000"/>
                <w:sz w:val="22"/>
                <w:szCs w:val="22"/>
              </w:rPr>
              <w:t>Kompetenzen</w:t>
            </w:r>
            <w:r>
              <w:rPr>
                <w:rFonts w:cs="Arial"/>
                <w:b/>
                <w:color w:val="000000"/>
                <w:sz w:val="22"/>
                <w:szCs w:val="22"/>
              </w:rPr>
              <w:t>twicklung</w:t>
            </w:r>
            <w:r w:rsidR="002D72C8" w:rsidRPr="00885E6E">
              <w:rPr>
                <w:rFonts w:cs="Arial"/>
                <w:color w:val="000000"/>
                <w:sz w:val="22"/>
                <w:szCs w:val="22"/>
              </w:rPr>
              <w:t>:</w:t>
            </w:r>
          </w:p>
          <w:p w:rsidR="00FD40C8" w:rsidRDefault="00FD40C8" w:rsidP="00031DA1">
            <w:pPr>
              <w:numPr>
                <w:ilvl w:val="0"/>
                <w:numId w:val="9"/>
              </w:numPr>
              <w:rPr>
                <w:color w:val="000000"/>
                <w:sz w:val="22"/>
                <w:szCs w:val="22"/>
              </w:rPr>
            </w:pPr>
            <w:r w:rsidRPr="0027548C">
              <w:rPr>
                <w:color w:val="000000"/>
                <w:sz w:val="22"/>
                <w:szCs w:val="22"/>
              </w:rPr>
              <w:t>K1 Dokumentation</w:t>
            </w:r>
          </w:p>
          <w:p w:rsidR="002D72C8" w:rsidRPr="00885E6E" w:rsidRDefault="002D72C8" w:rsidP="00031DA1">
            <w:pPr>
              <w:numPr>
                <w:ilvl w:val="0"/>
                <w:numId w:val="9"/>
              </w:numPr>
              <w:rPr>
                <w:color w:val="000000"/>
                <w:sz w:val="22"/>
                <w:szCs w:val="22"/>
              </w:rPr>
            </w:pPr>
            <w:r w:rsidRPr="00885E6E">
              <w:rPr>
                <w:color w:val="000000"/>
                <w:sz w:val="22"/>
                <w:szCs w:val="22"/>
              </w:rPr>
              <w:lastRenderedPageBreak/>
              <w:t>K2 Recherche</w:t>
            </w:r>
          </w:p>
          <w:p w:rsidR="002D72C8" w:rsidRPr="00885E6E" w:rsidRDefault="002D72C8" w:rsidP="00031DA1">
            <w:pPr>
              <w:numPr>
                <w:ilvl w:val="0"/>
                <w:numId w:val="9"/>
              </w:numPr>
              <w:rPr>
                <w:color w:val="000000"/>
                <w:sz w:val="22"/>
                <w:szCs w:val="22"/>
              </w:rPr>
            </w:pPr>
            <w:r w:rsidRPr="00885E6E">
              <w:rPr>
                <w:color w:val="000000"/>
                <w:sz w:val="22"/>
                <w:szCs w:val="22"/>
              </w:rPr>
              <w:t>K3 Präsentation</w:t>
            </w:r>
          </w:p>
          <w:p w:rsidR="002D72C8" w:rsidRPr="00885E6E" w:rsidRDefault="002D72C8" w:rsidP="00031DA1">
            <w:pPr>
              <w:numPr>
                <w:ilvl w:val="0"/>
                <w:numId w:val="9"/>
              </w:numPr>
              <w:rPr>
                <w:color w:val="000000"/>
                <w:sz w:val="22"/>
                <w:szCs w:val="22"/>
              </w:rPr>
            </w:pPr>
            <w:r w:rsidRPr="00885E6E">
              <w:rPr>
                <w:color w:val="000000"/>
                <w:sz w:val="22"/>
                <w:szCs w:val="22"/>
              </w:rPr>
              <w:t>K4 Argumentation</w:t>
            </w:r>
          </w:p>
          <w:p w:rsidR="002D72C8" w:rsidRPr="00885E6E" w:rsidRDefault="002D72C8" w:rsidP="00031DA1">
            <w:pPr>
              <w:numPr>
                <w:ilvl w:val="0"/>
                <w:numId w:val="9"/>
              </w:numPr>
              <w:rPr>
                <w:bCs/>
                <w:sz w:val="22"/>
                <w:szCs w:val="22"/>
              </w:rPr>
            </w:pPr>
            <w:r w:rsidRPr="00885E6E">
              <w:rPr>
                <w:color w:val="000000"/>
                <w:sz w:val="22"/>
                <w:szCs w:val="22"/>
              </w:rPr>
              <w:t>B1 Kriterien</w:t>
            </w:r>
          </w:p>
          <w:p w:rsidR="002D72C8" w:rsidRPr="00373D33" w:rsidRDefault="002D72C8" w:rsidP="002D72C8">
            <w:pPr>
              <w:rPr>
                <w:rFonts w:cs="Arial"/>
                <w:sz w:val="22"/>
                <w:szCs w:val="22"/>
              </w:rPr>
            </w:pPr>
          </w:p>
          <w:p w:rsidR="002D72C8" w:rsidRPr="00885E6E" w:rsidRDefault="002D72C8" w:rsidP="002D72C8">
            <w:pPr>
              <w:rPr>
                <w:rFonts w:cs="Arial"/>
                <w:bCs/>
                <w:iCs/>
                <w:color w:val="000000"/>
                <w:sz w:val="22"/>
                <w:szCs w:val="22"/>
              </w:rPr>
            </w:pPr>
            <w:r w:rsidRPr="00885E6E">
              <w:rPr>
                <w:rFonts w:cs="Arial"/>
                <w:b/>
                <w:color w:val="000000"/>
                <w:sz w:val="22"/>
                <w:szCs w:val="22"/>
              </w:rPr>
              <w:t>Inhaltsfeld</w:t>
            </w:r>
            <w:r w:rsidRPr="00885E6E">
              <w:rPr>
                <w:rFonts w:cs="Arial"/>
                <w:color w:val="000000"/>
                <w:sz w:val="22"/>
                <w:szCs w:val="22"/>
              </w:rPr>
              <w:t xml:space="preserve">: </w:t>
            </w:r>
            <w:r w:rsidRPr="00885E6E">
              <w:rPr>
                <w:rFonts w:cs="Arial"/>
                <w:bCs/>
                <w:iCs/>
                <w:color w:val="000000"/>
                <w:sz w:val="22"/>
                <w:szCs w:val="22"/>
              </w:rPr>
              <w:t>Ernährung in verschiedenen Lebensphasen und Lebenssitu</w:t>
            </w:r>
            <w:r w:rsidRPr="00885E6E">
              <w:rPr>
                <w:rFonts w:cs="Arial"/>
                <w:bCs/>
                <w:iCs/>
                <w:color w:val="000000"/>
                <w:sz w:val="22"/>
                <w:szCs w:val="22"/>
              </w:rPr>
              <w:t>a</w:t>
            </w:r>
            <w:r w:rsidRPr="00885E6E">
              <w:rPr>
                <w:rFonts w:cs="Arial"/>
                <w:bCs/>
                <w:iCs/>
                <w:color w:val="000000"/>
                <w:sz w:val="22"/>
                <w:szCs w:val="22"/>
              </w:rPr>
              <w:t>tionen</w:t>
            </w:r>
          </w:p>
          <w:p w:rsidR="002D72C8" w:rsidRPr="00F35FE8" w:rsidRDefault="002D72C8" w:rsidP="002D72C8">
            <w:pPr>
              <w:rPr>
                <w:rFonts w:cs="Arial"/>
                <w:color w:val="000000"/>
                <w:sz w:val="22"/>
                <w:szCs w:val="22"/>
              </w:rPr>
            </w:pPr>
          </w:p>
          <w:p w:rsidR="002D72C8" w:rsidRPr="00885E6E" w:rsidRDefault="002D72C8" w:rsidP="002D72C8">
            <w:pPr>
              <w:rPr>
                <w:rFonts w:cs="Arial"/>
                <w:color w:val="000000"/>
                <w:sz w:val="22"/>
                <w:szCs w:val="22"/>
              </w:rPr>
            </w:pPr>
            <w:r w:rsidRPr="00885E6E">
              <w:rPr>
                <w:rFonts w:cs="Arial"/>
                <w:b/>
                <w:color w:val="000000"/>
                <w:sz w:val="22"/>
                <w:szCs w:val="22"/>
              </w:rPr>
              <w:t>Inhaltliche Schwerpunkte</w:t>
            </w:r>
            <w:r w:rsidRPr="00885E6E">
              <w:rPr>
                <w:rFonts w:cs="Arial"/>
                <w:color w:val="000000"/>
                <w:sz w:val="22"/>
                <w:szCs w:val="22"/>
              </w:rPr>
              <w:t>:</w:t>
            </w:r>
          </w:p>
          <w:p w:rsidR="002D72C8" w:rsidRPr="00885E6E" w:rsidRDefault="002D72C8" w:rsidP="00031DA1">
            <w:pPr>
              <w:numPr>
                <w:ilvl w:val="0"/>
                <w:numId w:val="10"/>
              </w:numPr>
              <w:rPr>
                <w:rFonts w:cs="Arial"/>
                <w:color w:val="000000"/>
                <w:sz w:val="22"/>
                <w:szCs w:val="22"/>
              </w:rPr>
            </w:pPr>
            <w:r w:rsidRPr="00885E6E">
              <w:rPr>
                <w:rFonts w:cs="Arial"/>
                <w:color w:val="000000"/>
                <w:sz w:val="22"/>
                <w:szCs w:val="22"/>
              </w:rPr>
              <w:t>Physiologische und stoffwechselphysiologische Zusammenhänge und Lebensbedingungen</w:t>
            </w:r>
          </w:p>
          <w:p w:rsidR="002D72C8" w:rsidRPr="00885E6E" w:rsidRDefault="002D72C8" w:rsidP="00031DA1">
            <w:pPr>
              <w:numPr>
                <w:ilvl w:val="0"/>
                <w:numId w:val="10"/>
              </w:numPr>
              <w:rPr>
                <w:rFonts w:cs="Arial"/>
                <w:color w:val="000000"/>
                <w:sz w:val="22"/>
                <w:szCs w:val="22"/>
              </w:rPr>
            </w:pPr>
            <w:r w:rsidRPr="00885E6E">
              <w:rPr>
                <w:rFonts w:cs="Arial"/>
                <w:color w:val="000000"/>
                <w:sz w:val="22"/>
                <w:szCs w:val="22"/>
              </w:rPr>
              <w:t>Nährstoff- und Energiebedarf</w:t>
            </w:r>
          </w:p>
          <w:p w:rsidR="002D72C8" w:rsidRPr="00885E6E" w:rsidRDefault="002D72C8" w:rsidP="00031DA1">
            <w:pPr>
              <w:numPr>
                <w:ilvl w:val="0"/>
                <w:numId w:val="10"/>
              </w:numPr>
              <w:rPr>
                <w:rFonts w:cs="Arial"/>
                <w:color w:val="000000"/>
                <w:sz w:val="22"/>
                <w:szCs w:val="22"/>
              </w:rPr>
            </w:pPr>
            <w:r w:rsidRPr="00885E6E">
              <w:rPr>
                <w:rFonts w:cs="Arial"/>
                <w:color w:val="000000"/>
                <w:sz w:val="22"/>
                <w:szCs w:val="22"/>
              </w:rPr>
              <w:t>Prinzipien für die Zusammenstellung einer bedarfsgerechten Kost</w:t>
            </w:r>
          </w:p>
          <w:p w:rsidR="002D72C8" w:rsidRDefault="002D72C8" w:rsidP="00F35FE8">
            <w:pPr>
              <w:rPr>
                <w:rFonts w:cs="Arial"/>
                <w:color w:val="000000"/>
                <w:sz w:val="22"/>
                <w:szCs w:val="22"/>
              </w:rPr>
            </w:pPr>
          </w:p>
          <w:p w:rsidR="00773C9B" w:rsidRPr="00F35FE8" w:rsidRDefault="00773C9B" w:rsidP="00F35FE8">
            <w:pPr>
              <w:rPr>
                <w:rFonts w:cs="Arial"/>
                <w:color w:val="000000"/>
                <w:sz w:val="22"/>
                <w:szCs w:val="22"/>
              </w:rPr>
            </w:pPr>
          </w:p>
          <w:p w:rsidR="002D72C8" w:rsidRPr="00885E6E" w:rsidRDefault="002D72C8" w:rsidP="009F32AE">
            <w:pPr>
              <w:rPr>
                <w:rFonts w:cs="Arial"/>
                <w:i/>
                <w:sz w:val="22"/>
                <w:szCs w:val="22"/>
                <w:u w:val="single"/>
              </w:rPr>
            </w:pPr>
            <w:r w:rsidRPr="00885E6E">
              <w:rPr>
                <w:rFonts w:cs="Arial"/>
                <w:b/>
                <w:color w:val="000000"/>
                <w:sz w:val="22"/>
                <w:szCs w:val="22"/>
              </w:rPr>
              <w:t>Zeitbedarf</w:t>
            </w:r>
            <w:r w:rsidRPr="00885E6E">
              <w:rPr>
                <w:rFonts w:cs="Arial"/>
                <w:color w:val="000000"/>
                <w:sz w:val="22"/>
                <w:szCs w:val="22"/>
              </w:rPr>
              <w:t xml:space="preserve">: </w:t>
            </w:r>
            <w:r w:rsidRPr="00450CA7">
              <w:rPr>
                <w:rFonts w:cs="Arial"/>
                <w:color w:val="000000"/>
                <w:sz w:val="22"/>
                <w:szCs w:val="22"/>
              </w:rPr>
              <w:t>ca. 12 Std.</w:t>
            </w:r>
            <w:r w:rsidR="00450CA7">
              <w:rPr>
                <w:rFonts w:cs="Arial"/>
                <w:color w:val="000000"/>
                <w:sz w:val="22"/>
                <w:szCs w:val="22"/>
              </w:rPr>
              <w:t xml:space="preserve"> </w:t>
            </w:r>
            <w:r w:rsidR="009F32AE">
              <w:rPr>
                <w:rFonts w:cs="Arial"/>
                <w:color w:val="000000"/>
                <w:sz w:val="22"/>
                <w:szCs w:val="22"/>
              </w:rPr>
              <w:t xml:space="preserve">à </w:t>
            </w:r>
            <w:r w:rsidR="00450CA7">
              <w:rPr>
                <w:rFonts w:cs="Arial"/>
                <w:color w:val="000000"/>
                <w:sz w:val="22"/>
                <w:szCs w:val="22"/>
              </w:rPr>
              <w:t>45 Minuten</w:t>
            </w:r>
          </w:p>
        </w:tc>
      </w:tr>
      <w:tr w:rsidR="002D72C8" w:rsidRPr="00075AF3" w:rsidTr="002B5CC3">
        <w:tblPrEx>
          <w:tblBorders>
            <w:insideH w:val="none" w:sz="0" w:space="0" w:color="auto"/>
            <w:insideV w:val="none" w:sz="0" w:space="0" w:color="auto"/>
          </w:tblBorders>
          <w:tblLook w:val="0000" w:firstRow="0" w:lastRow="0" w:firstColumn="0" w:lastColumn="0" w:noHBand="0" w:noVBand="0"/>
        </w:tblPrEx>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tcPr>
          <w:p w:rsidR="002D72C8" w:rsidRPr="00075AF3" w:rsidRDefault="002D72C8" w:rsidP="008E326E">
            <w:pPr>
              <w:jc w:val="center"/>
              <w:rPr>
                <w:rFonts w:cs="Arial"/>
                <w:b/>
                <w:iCs/>
                <w:color w:val="000000"/>
                <w:sz w:val="22"/>
                <w:szCs w:val="22"/>
              </w:rPr>
            </w:pPr>
            <w:r w:rsidRPr="00075AF3">
              <w:rPr>
                <w:rFonts w:cs="Arial"/>
                <w:b/>
                <w:iCs/>
                <w:color w:val="000000"/>
                <w:sz w:val="22"/>
                <w:szCs w:val="22"/>
              </w:rPr>
              <w:lastRenderedPageBreak/>
              <w:t xml:space="preserve">Summe Qualifikationsphase </w:t>
            </w:r>
            <w:r w:rsidR="006D78F8">
              <w:rPr>
                <w:rFonts w:cs="Arial"/>
                <w:b/>
                <w:iCs/>
                <w:color w:val="000000"/>
                <w:sz w:val="22"/>
                <w:szCs w:val="22"/>
              </w:rPr>
              <w:t>(Q</w:t>
            </w:r>
            <w:r w:rsidRPr="00075AF3">
              <w:rPr>
                <w:rFonts w:cs="Arial"/>
                <w:b/>
                <w:iCs/>
                <w:color w:val="000000"/>
                <w:sz w:val="22"/>
                <w:szCs w:val="22"/>
              </w:rPr>
              <w:t>1</w:t>
            </w:r>
            <w:r w:rsidR="006D78F8">
              <w:rPr>
                <w:rFonts w:cs="Arial"/>
                <w:b/>
                <w:iCs/>
                <w:color w:val="000000"/>
                <w:sz w:val="22"/>
                <w:szCs w:val="22"/>
              </w:rPr>
              <w:t>)</w:t>
            </w:r>
            <w:r w:rsidRPr="00075AF3">
              <w:rPr>
                <w:rFonts w:cs="Arial"/>
                <w:b/>
                <w:iCs/>
                <w:color w:val="000000"/>
                <w:sz w:val="22"/>
                <w:szCs w:val="22"/>
              </w:rPr>
              <w:t>: ca. 90 Stunden</w:t>
            </w:r>
          </w:p>
        </w:tc>
      </w:tr>
    </w:tbl>
    <w:p w:rsidR="0034346A" w:rsidRDefault="0034346A" w:rsidP="0034346A"/>
    <w:tbl>
      <w:tblPr>
        <w:tblW w:w="489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79"/>
        <w:gridCol w:w="7271"/>
      </w:tblGrid>
      <w:tr w:rsidR="00075AF3" w:rsidRPr="00075AF3" w:rsidTr="00773C9B">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CCCCCC"/>
          </w:tcPr>
          <w:p w:rsidR="00075AF3" w:rsidRPr="00075AF3" w:rsidRDefault="00075AF3" w:rsidP="008E326E">
            <w:pPr>
              <w:jc w:val="center"/>
              <w:rPr>
                <w:b/>
                <w:sz w:val="22"/>
                <w:szCs w:val="22"/>
              </w:rPr>
            </w:pPr>
            <w:r w:rsidRPr="00075AF3">
              <w:rPr>
                <w:b/>
                <w:sz w:val="22"/>
                <w:szCs w:val="22"/>
              </w:rPr>
              <w:t>Qualifikationsphase (Q2) - Grundkurs</w:t>
            </w:r>
          </w:p>
        </w:tc>
      </w:tr>
      <w:tr w:rsidR="00075AF3" w:rsidRPr="00993184" w:rsidTr="00773C9B">
        <w:tc>
          <w:tcPr>
            <w:tcW w:w="2552" w:type="pct"/>
            <w:tcBorders>
              <w:top w:val="single" w:sz="4" w:space="0" w:color="auto"/>
              <w:left w:val="single" w:sz="4" w:space="0" w:color="auto"/>
              <w:bottom w:val="single" w:sz="4" w:space="0" w:color="auto"/>
              <w:right w:val="single" w:sz="4" w:space="0" w:color="auto"/>
            </w:tcBorders>
          </w:tcPr>
          <w:p w:rsidR="002F37C2" w:rsidRPr="002F37C2" w:rsidRDefault="002F37C2" w:rsidP="001F4265">
            <w:pPr>
              <w:rPr>
                <w:rFonts w:cs="Arial"/>
                <w:bCs/>
                <w:i/>
                <w:iCs/>
                <w:color w:val="000000"/>
                <w:sz w:val="22"/>
                <w:szCs w:val="22"/>
                <w:u w:val="single"/>
              </w:rPr>
            </w:pPr>
            <w:r w:rsidRPr="002F37C2">
              <w:rPr>
                <w:rFonts w:cs="Arial"/>
                <w:bCs/>
                <w:i/>
                <w:iCs/>
                <w:color w:val="000000"/>
                <w:sz w:val="22"/>
                <w:szCs w:val="22"/>
                <w:u w:val="single"/>
              </w:rPr>
              <w:t>Unterrichtsvorhaben I:</w:t>
            </w:r>
          </w:p>
          <w:p w:rsidR="002F37C2" w:rsidRPr="00466F1E" w:rsidRDefault="002F37C2" w:rsidP="001F4265">
            <w:pPr>
              <w:rPr>
                <w:rFonts w:cs="Arial"/>
                <w:bCs/>
                <w:iCs/>
                <w:color w:val="000000"/>
                <w:sz w:val="22"/>
                <w:szCs w:val="22"/>
              </w:rPr>
            </w:pPr>
          </w:p>
          <w:p w:rsidR="00075AF3" w:rsidRDefault="00466F1E" w:rsidP="001F4265">
            <w:pPr>
              <w:rPr>
                <w:i/>
                <w:color w:val="000000"/>
                <w:sz w:val="22"/>
                <w:szCs w:val="22"/>
              </w:rPr>
            </w:pPr>
            <w:r w:rsidRPr="00466F1E">
              <w:rPr>
                <w:rFonts w:cs="Arial"/>
                <w:b/>
                <w:bCs/>
                <w:iCs/>
                <w:color w:val="000000"/>
                <w:sz w:val="22"/>
                <w:szCs w:val="22"/>
              </w:rPr>
              <w:t>Thema</w:t>
            </w:r>
            <w:r w:rsidR="009F32AE">
              <w:rPr>
                <w:rFonts w:cs="Arial"/>
                <w:b/>
                <w:bCs/>
                <w:iCs/>
                <w:color w:val="000000"/>
                <w:sz w:val="22"/>
                <w:szCs w:val="22"/>
              </w:rPr>
              <w:t>/Kontext</w:t>
            </w:r>
            <w:r w:rsidR="00075AF3" w:rsidRPr="00466F1E">
              <w:rPr>
                <w:rFonts w:cs="Arial"/>
                <w:b/>
                <w:bCs/>
                <w:iCs/>
                <w:color w:val="000000"/>
                <w:sz w:val="22"/>
                <w:szCs w:val="22"/>
              </w:rPr>
              <w:t>:</w:t>
            </w:r>
            <w:r w:rsidR="00075AF3" w:rsidRPr="005B1C5F">
              <w:rPr>
                <w:rFonts w:cs="Arial"/>
                <w:bCs/>
                <w:iCs/>
                <w:color w:val="000000"/>
                <w:sz w:val="22"/>
                <w:szCs w:val="22"/>
              </w:rPr>
              <w:t xml:space="preserve"> </w:t>
            </w:r>
            <w:r w:rsidR="00075AF3" w:rsidRPr="00EB4968">
              <w:rPr>
                <w:color w:val="000000"/>
                <w:sz w:val="22"/>
                <w:szCs w:val="22"/>
              </w:rPr>
              <w:t>Gewicht im Griff</w:t>
            </w:r>
            <w:r w:rsidR="00075AF3" w:rsidRPr="00993184">
              <w:rPr>
                <w:i/>
                <w:color w:val="000000"/>
                <w:sz w:val="22"/>
                <w:szCs w:val="22"/>
              </w:rPr>
              <w:t xml:space="preserve"> – Krank durch Diät?</w:t>
            </w:r>
          </w:p>
          <w:p w:rsidR="00466F1E" w:rsidRPr="00466F1E" w:rsidRDefault="00466F1E" w:rsidP="001F4265">
            <w:pPr>
              <w:rPr>
                <w:color w:val="000000"/>
                <w:sz w:val="22"/>
                <w:szCs w:val="22"/>
              </w:rPr>
            </w:pPr>
          </w:p>
          <w:p w:rsidR="00075AF3" w:rsidRPr="00993184" w:rsidRDefault="00F273A4" w:rsidP="001F4265">
            <w:pPr>
              <w:rPr>
                <w:rFonts w:cs="Arial"/>
                <w:color w:val="000000"/>
                <w:sz w:val="22"/>
                <w:szCs w:val="22"/>
              </w:rPr>
            </w:pPr>
            <w:r>
              <w:rPr>
                <w:rFonts w:cs="Arial"/>
                <w:b/>
                <w:color w:val="000000"/>
                <w:sz w:val="22"/>
                <w:szCs w:val="22"/>
              </w:rPr>
              <w:t xml:space="preserve">Schwerpunkte der </w:t>
            </w:r>
            <w:r w:rsidR="00075AF3" w:rsidRPr="00993184">
              <w:rPr>
                <w:rFonts w:cs="Arial"/>
                <w:b/>
                <w:color w:val="000000"/>
                <w:sz w:val="22"/>
                <w:szCs w:val="22"/>
              </w:rPr>
              <w:t>Kompetenzen</w:t>
            </w:r>
            <w:r>
              <w:rPr>
                <w:rFonts w:cs="Arial"/>
                <w:b/>
                <w:color w:val="000000"/>
                <w:sz w:val="22"/>
                <w:szCs w:val="22"/>
              </w:rPr>
              <w:t>twicklung</w:t>
            </w:r>
            <w:r w:rsidR="00075AF3" w:rsidRPr="00993184">
              <w:rPr>
                <w:rFonts w:cs="Arial"/>
                <w:color w:val="000000"/>
                <w:sz w:val="22"/>
                <w:szCs w:val="22"/>
              </w:rPr>
              <w:t>:</w:t>
            </w:r>
          </w:p>
          <w:p w:rsidR="00075AF3" w:rsidRDefault="00075AF3" w:rsidP="00031DA1">
            <w:pPr>
              <w:numPr>
                <w:ilvl w:val="0"/>
                <w:numId w:val="9"/>
              </w:numPr>
              <w:ind w:left="357" w:hanging="357"/>
              <w:rPr>
                <w:color w:val="000000"/>
                <w:sz w:val="22"/>
                <w:szCs w:val="22"/>
              </w:rPr>
            </w:pPr>
            <w:r w:rsidRPr="00993184">
              <w:rPr>
                <w:color w:val="000000"/>
                <w:sz w:val="22"/>
                <w:szCs w:val="22"/>
              </w:rPr>
              <w:t>UF1 Wiedergabe</w:t>
            </w:r>
          </w:p>
          <w:p w:rsidR="00BE125B" w:rsidRPr="002F37C2" w:rsidRDefault="00BE125B" w:rsidP="00031DA1">
            <w:pPr>
              <w:numPr>
                <w:ilvl w:val="0"/>
                <w:numId w:val="9"/>
              </w:numPr>
              <w:ind w:left="357" w:hanging="357"/>
              <w:rPr>
                <w:color w:val="000000"/>
                <w:sz w:val="22"/>
                <w:szCs w:val="22"/>
              </w:rPr>
            </w:pPr>
            <w:r w:rsidRPr="002F37C2">
              <w:rPr>
                <w:color w:val="000000"/>
                <w:sz w:val="22"/>
                <w:szCs w:val="22"/>
              </w:rPr>
              <w:t>E2 Wahrnehmung und Messung</w:t>
            </w:r>
          </w:p>
          <w:p w:rsidR="00075AF3" w:rsidRDefault="00075AF3" w:rsidP="00031DA1">
            <w:pPr>
              <w:numPr>
                <w:ilvl w:val="0"/>
                <w:numId w:val="9"/>
              </w:numPr>
              <w:ind w:left="357" w:hanging="357"/>
              <w:rPr>
                <w:color w:val="000000"/>
                <w:sz w:val="22"/>
                <w:szCs w:val="22"/>
              </w:rPr>
            </w:pPr>
            <w:r w:rsidRPr="00993184">
              <w:rPr>
                <w:color w:val="000000"/>
                <w:sz w:val="22"/>
                <w:szCs w:val="22"/>
              </w:rPr>
              <w:t xml:space="preserve">E5 Auswertung </w:t>
            </w:r>
          </w:p>
          <w:p w:rsidR="00D2592D" w:rsidRPr="002F37C2" w:rsidRDefault="00D2592D" w:rsidP="00031DA1">
            <w:pPr>
              <w:numPr>
                <w:ilvl w:val="0"/>
                <w:numId w:val="9"/>
              </w:numPr>
              <w:ind w:left="357" w:hanging="357"/>
              <w:rPr>
                <w:color w:val="000000"/>
                <w:sz w:val="22"/>
                <w:szCs w:val="22"/>
              </w:rPr>
            </w:pPr>
            <w:r w:rsidRPr="002F37C2">
              <w:rPr>
                <w:color w:val="000000"/>
                <w:sz w:val="22"/>
                <w:szCs w:val="22"/>
              </w:rPr>
              <w:t>E7 Arbeits- und Denkweisen</w:t>
            </w:r>
          </w:p>
          <w:p w:rsidR="00075AF3" w:rsidRPr="00993184" w:rsidRDefault="00075AF3" w:rsidP="00031DA1">
            <w:pPr>
              <w:numPr>
                <w:ilvl w:val="0"/>
                <w:numId w:val="9"/>
              </w:numPr>
              <w:ind w:left="357" w:hanging="357"/>
              <w:rPr>
                <w:color w:val="000000"/>
                <w:sz w:val="22"/>
                <w:szCs w:val="22"/>
              </w:rPr>
            </w:pPr>
            <w:r w:rsidRPr="00993184">
              <w:rPr>
                <w:color w:val="000000"/>
                <w:sz w:val="22"/>
                <w:szCs w:val="22"/>
              </w:rPr>
              <w:t>K4 Argumentation</w:t>
            </w:r>
          </w:p>
          <w:p w:rsidR="00075AF3" w:rsidRPr="00993184" w:rsidRDefault="00075AF3" w:rsidP="00031DA1">
            <w:pPr>
              <w:numPr>
                <w:ilvl w:val="0"/>
                <w:numId w:val="9"/>
              </w:numPr>
              <w:ind w:left="357" w:hanging="357"/>
              <w:rPr>
                <w:color w:val="000000"/>
                <w:sz w:val="22"/>
                <w:szCs w:val="22"/>
              </w:rPr>
            </w:pPr>
            <w:r w:rsidRPr="00993184">
              <w:rPr>
                <w:color w:val="000000"/>
                <w:sz w:val="22"/>
                <w:szCs w:val="22"/>
              </w:rPr>
              <w:t>B1 Kriterien</w:t>
            </w:r>
          </w:p>
          <w:p w:rsidR="00075AF3" w:rsidRPr="002F37C2" w:rsidRDefault="00075AF3" w:rsidP="001F4265">
            <w:pPr>
              <w:rPr>
                <w:rFonts w:cs="Arial"/>
                <w:color w:val="000000"/>
                <w:sz w:val="22"/>
                <w:szCs w:val="22"/>
              </w:rPr>
            </w:pPr>
          </w:p>
          <w:p w:rsidR="00075AF3" w:rsidRPr="00993184" w:rsidRDefault="00075AF3" w:rsidP="001F4265">
            <w:pPr>
              <w:rPr>
                <w:rFonts w:cs="Arial"/>
                <w:color w:val="000000"/>
                <w:sz w:val="22"/>
                <w:szCs w:val="22"/>
              </w:rPr>
            </w:pPr>
            <w:r w:rsidRPr="00993184">
              <w:rPr>
                <w:rFonts w:cs="Arial"/>
                <w:b/>
                <w:color w:val="000000"/>
                <w:sz w:val="22"/>
                <w:szCs w:val="22"/>
              </w:rPr>
              <w:t>Inhaltsfeld</w:t>
            </w:r>
            <w:r w:rsidRPr="00993184">
              <w:rPr>
                <w:rFonts w:cs="Arial"/>
                <w:color w:val="000000"/>
                <w:sz w:val="22"/>
                <w:szCs w:val="22"/>
              </w:rPr>
              <w:t xml:space="preserve">: </w:t>
            </w:r>
            <w:r w:rsidRPr="00993184">
              <w:rPr>
                <w:rFonts w:cs="Arial"/>
                <w:bCs/>
                <w:iCs/>
                <w:color w:val="000000"/>
                <w:sz w:val="22"/>
                <w:szCs w:val="22"/>
              </w:rPr>
              <w:t>Pathophysiologie der Ernährung</w:t>
            </w:r>
          </w:p>
          <w:p w:rsidR="00075AF3" w:rsidRPr="00993184" w:rsidRDefault="00075AF3" w:rsidP="001F4265">
            <w:pPr>
              <w:rPr>
                <w:rFonts w:cs="Arial"/>
                <w:color w:val="000000"/>
                <w:sz w:val="16"/>
                <w:szCs w:val="16"/>
              </w:rPr>
            </w:pPr>
          </w:p>
          <w:p w:rsidR="00075AF3" w:rsidRPr="00993184" w:rsidRDefault="00075AF3" w:rsidP="001F4265">
            <w:pPr>
              <w:rPr>
                <w:rFonts w:cs="Arial"/>
                <w:color w:val="000000"/>
                <w:sz w:val="22"/>
                <w:szCs w:val="22"/>
              </w:rPr>
            </w:pPr>
            <w:r w:rsidRPr="00993184">
              <w:rPr>
                <w:rFonts w:cs="Arial"/>
                <w:b/>
                <w:color w:val="000000"/>
                <w:sz w:val="22"/>
                <w:szCs w:val="22"/>
              </w:rPr>
              <w:t>Inhaltliche Schwerpunkte</w:t>
            </w:r>
            <w:r w:rsidRPr="00993184">
              <w:rPr>
                <w:rFonts w:cs="Arial"/>
                <w:color w:val="000000"/>
                <w:sz w:val="22"/>
                <w:szCs w:val="22"/>
              </w:rPr>
              <w:t>:</w:t>
            </w:r>
          </w:p>
          <w:p w:rsidR="00075AF3" w:rsidRPr="00993184" w:rsidRDefault="00075AF3" w:rsidP="00031DA1">
            <w:pPr>
              <w:numPr>
                <w:ilvl w:val="0"/>
                <w:numId w:val="10"/>
              </w:numPr>
              <w:rPr>
                <w:rFonts w:cs="Arial"/>
                <w:sz w:val="22"/>
                <w:szCs w:val="22"/>
              </w:rPr>
            </w:pPr>
            <w:r w:rsidRPr="00993184">
              <w:rPr>
                <w:rFonts w:cs="Arial"/>
                <w:sz w:val="22"/>
                <w:szCs w:val="22"/>
              </w:rPr>
              <w:t>Regulation der Nährstoffaufnahme</w:t>
            </w:r>
          </w:p>
          <w:p w:rsidR="00075AF3" w:rsidRPr="00993184" w:rsidRDefault="00075AF3" w:rsidP="00031DA1">
            <w:pPr>
              <w:numPr>
                <w:ilvl w:val="0"/>
                <w:numId w:val="10"/>
              </w:numPr>
              <w:rPr>
                <w:rFonts w:cs="Arial"/>
                <w:sz w:val="22"/>
                <w:szCs w:val="22"/>
              </w:rPr>
            </w:pPr>
            <w:r w:rsidRPr="00993184">
              <w:rPr>
                <w:rFonts w:cs="Arial"/>
                <w:sz w:val="22"/>
                <w:szCs w:val="22"/>
              </w:rPr>
              <w:t>Stoffwechselprozesse und Stoffwechselstörungen</w:t>
            </w:r>
          </w:p>
          <w:p w:rsidR="00075AF3" w:rsidRPr="00993184" w:rsidRDefault="00075AF3" w:rsidP="00031DA1">
            <w:pPr>
              <w:numPr>
                <w:ilvl w:val="0"/>
                <w:numId w:val="10"/>
              </w:numPr>
              <w:rPr>
                <w:rFonts w:cs="Arial"/>
                <w:sz w:val="22"/>
                <w:szCs w:val="22"/>
              </w:rPr>
            </w:pPr>
            <w:r w:rsidRPr="00993184">
              <w:rPr>
                <w:rFonts w:cs="Arial"/>
                <w:sz w:val="22"/>
                <w:szCs w:val="22"/>
              </w:rPr>
              <w:t>Formen der Fehlernährung</w:t>
            </w:r>
          </w:p>
          <w:p w:rsidR="00075AF3" w:rsidRPr="00993184" w:rsidRDefault="00075AF3" w:rsidP="00031DA1">
            <w:pPr>
              <w:numPr>
                <w:ilvl w:val="0"/>
                <w:numId w:val="10"/>
              </w:numPr>
              <w:rPr>
                <w:rFonts w:cs="Arial"/>
                <w:color w:val="000000"/>
                <w:sz w:val="22"/>
                <w:szCs w:val="22"/>
              </w:rPr>
            </w:pPr>
            <w:r w:rsidRPr="00993184">
              <w:rPr>
                <w:rFonts w:cs="Arial"/>
                <w:sz w:val="22"/>
                <w:szCs w:val="22"/>
              </w:rPr>
              <w:t>Krankheitsbilder, Therapie und Prophylaxe</w:t>
            </w:r>
          </w:p>
          <w:p w:rsidR="00075AF3" w:rsidRPr="004020AA" w:rsidRDefault="00075AF3" w:rsidP="001F4265">
            <w:pPr>
              <w:rPr>
                <w:rFonts w:cs="Arial"/>
                <w:color w:val="000000"/>
                <w:sz w:val="22"/>
                <w:szCs w:val="22"/>
              </w:rPr>
            </w:pPr>
          </w:p>
          <w:p w:rsidR="00075AF3" w:rsidRPr="00993184" w:rsidRDefault="00075AF3" w:rsidP="009F32AE">
            <w:pPr>
              <w:rPr>
                <w:rFonts w:cs="Arial"/>
                <w:sz w:val="22"/>
                <w:szCs w:val="22"/>
              </w:rPr>
            </w:pPr>
            <w:r w:rsidRPr="00993184">
              <w:rPr>
                <w:rFonts w:cs="Arial"/>
                <w:b/>
                <w:color w:val="000000"/>
                <w:sz w:val="22"/>
                <w:szCs w:val="22"/>
              </w:rPr>
              <w:t>Zeitbedarf</w:t>
            </w:r>
            <w:r w:rsidRPr="00993184">
              <w:rPr>
                <w:rFonts w:cs="Arial"/>
                <w:color w:val="000000"/>
                <w:sz w:val="22"/>
                <w:szCs w:val="22"/>
              </w:rPr>
              <w:t xml:space="preserve">: ca. 16 Std. </w:t>
            </w:r>
            <w:r w:rsidR="009F32AE">
              <w:rPr>
                <w:rFonts w:cs="Arial"/>
                <w:color w:val="000000"/>
                <w:sz w:val="22"/>
                <w:szCs w:val="22"/>
              </w:rPr>
              <w:t>à</w:t>
            </w:r>
            <w:r w:rsidR="009F32AE" w:rsidRPr="00993184">
              <w:rPr>
                <w:rFonts w:cs="Arial"/>
                <w:color w:val="000000"/>
                <w:sz w:val="22"/>
                <w:szCs w:val="22"/>
              </w:rPr>
              <w:t xml:space="preserve"> </w:t>
            </w:r>
            <w:r w:rsidRPr="00993184">
              <w:rPr>
                <w:rFonts w:cs="Arial"/>
                <w:color w:val="000000"/>
                <w:sz w:val="22"/>
                <w:szCs w:val="22"/>
              </w:rPr>
              <w:t>45 Minuten</w:t>
            </w:r>
          </w:p>
        </w:tc>
        <w:tc>
          <w:tcPr>
            <w:tcW w:w="2448" w:type="pct"/>
            <w:tcBorders>
              <w:top w:val="single" w:sz="4" w:space="0" w:color="auto"/>
              <w:left w:val="single" w:sz="4" w:space="0" w:color="auto"/>
              <w:bottom w:val="single" w:sz="4" w:space="0" w:color="auto"/>
              <w:right w:val="single" w:sz="4" w:space="0" w:color="auto"/>
            </w:tcBorders>
          </w:tcPr>
          <w:p w:rsidR="002F37C2" w:rsidRPr="002F37C2" w:rsidRDefault="002F37C2" w:rsidP="001F4265">
            <w:pPr>
              <w:rPr>
                <w:rFonts w:cs="Arial"/>
                <w:bCs/>
                <w:i/>
                <w:iCs/>
                <w:color w:val="000000"/>
                <w:sz w:val="22"/>
                <w:szCs w:val="22"/>
                <w:u w:val="single"/>
              </w:rPr>
            </w:pPr>
            <w:r w:rsidRPr="002F37C2">
              <w:rPr>
                <w:rFonts w:cs="Arial"/>
                <w:bCs/>
                <w:i/>
                <w:iCs/>
                <w:color w:val="000000"/>
                <w:sz w:val="22"/>
                <w:szCs w:val="22"/>
                <w:u w:val="single"/>
              </w:rPr>
              <w:t>Unterrichtsvorhaben II:</w:t>
            </w:r>
          </w:p>
          <w:p w:rsidR="002F37C2" w:rsidRPr="00466F1E" w:rsidRDefault="002F37C2" w:rsidP="001F4265">
            <w:pPr>
              <w:rPr>
                <w:rFonts w:cs="Arial"/>
                <w:bCs/>
                <w:iCs/>
                <w:color w:val="000000"/>
                <w:sz w:val="22"/>
                <w:szCs w:val="22"/>
              </w:rPr>
            </w:pPr>
          </w:p>
          <w:p w:rsidR="00075AF3" w:rsidRPr="00993184" w:rsidRDefault="00466F1E" w:rsidP="001F4265">
            <w:pPr>
              <w:rPr>
                <w:i/>
                <w:color w:val="000000"/>
                <w:sz w:val="22"/>
                <w:szCs w:val="22"/>
              </w:rPr>
            </w:pPr>
            <w:r w:rsidRPr="00466F1E">
              <w:rPr>
                <w:rFonts w:cs="Arial"/>
                <w:b/>
                <w:bCs/>
                <w:iCs/>
                <w:color w:val="000000"/>
                <w:sz w:val="22"/>
                <w:szCs w:val="22"/>
              </w:rPr>
              <w:t>Thema</w:t>
            </w:r>
            <w:r w:rsidR="009F32AE">
              <w:rPr>
                <w:rFonts w:cs="Arial"/>
                <w:b/>
                <w:bCs/>
                <w:iCs/>
                <w:color w:val="000000"/>
                <w:sz w:val="22"/>
                <w:szCs w:val="22"/>
              </w:rPr>
              <w:t>/Kontext</w:t>
            </w:r>
            <w:r w:rsidR="00075AF3" w:rsidRPr="00466F1E">
              <w:rPr>
                <w:rFonts w:cs="Arial"/>
                <w:b/>
                <w:bCs/>
                <w:iCs/>
                <w:color w:val="000000"/>
                <w:sz w:val="22"/>
                <w:szCs w:val="22"/>
              </w:rPr>
              <w:t>:</w:t>
            </w:r>
            <w:r w:rsidR="00075AF3" w:rsidRPr="00993184">
              <w:rPr>
                <w:rFonts w:cs="Arial"/>
                <w:b/>
                <w:i/>
                <w:color w:val="000000"/>
                <w:sz w:val="22"/>
                <w:szCs w:val="22"/>
              </w:rPr>
              <w:t xml:space="preserve"> </w:t>
            </w:r>
            <w:r w:rsidR="00075AF3" w:rsidRPr="00EB4968">
              <w:rPr>
                <w:color w:val="000000"/>
                <w:sz w:val="22"/>
                <w:szCs w:val="22"/>
              </w:rPr>
              <w:t>Leben mit Diabetes mellitus</w:t>
            </w:r>
            <w:r w:rsidR="00075AF3" w:rsidRPr="00993184">
              <w:rPr>
                <w:i/>
                <w:color w:val="000000"/>
                <w:sz w:val="22"/>
                <w:szCs w:val="22"/>
              </w:rPr>
              <w:t xml:space="preserve"> – Was ist zu beachten?</w:t>
            </w:r>
          </w:p>
          <w:p w:rsidR="00466F1E" w:rsidRPr="00466F1E" w:rsidRDefault="00466F1E" w:rsidP="001F4265">
            <w:pPr>
              <w:rPr>
                <w:color w:val="000000"/>
                <w:sz w:val="22"/>
                <w:szCs w:val="22"/>
              </w:rPr>
            </w:pPr>
          </w:p>
          <w:p w:rsidR="00075AF3" w:rsidRPr="00993184" w:rsidRDefault="00F273A4" w:rsidP="001F4265">
            <w:pPr>
              <w:rPr>
                <w:rFonts w:cs="Arial"/>
                <w:color w:val="000000"/>
                <w:sz w:val="22"/>
                <w:szCs w:val="22"/>
              </w:rPr>
            </w:pPr>
            <w:r>
              <w:rPr>
                <w:rFonts w:cs="Arial"/>
                <w:b/>
                <w:color w:val="000000"/>
                <w:sz w:val="22"/>
                <w:szCs w:val="22"/>
              </w:rPr>
              <w:t xml:space="preserve">Schwerpunkte der </w:t>
            </w:r>
            <w:r w:rsidR="00075AF3" w:rsidRPr="00993184">
              <w:rPr>
                <w:rFonts w:cs="Arial"/>
                <w:b/>
                <w:color w:val="000000"/>
                <w:sz w:val="22"/>
                <w:szCs w:val="22"/>
              </w:rPr>
              <w:t>Kompetenzen</w:t>
            </w:r>
            <w:r>
              <w:rPr>
                <w:rFonts w:cs="Arial"/>
                <w:b/>
                <w:color w:val="000000"/>
                <w:sz w:val="22"/>
                <w:szCs w:val="22"/>
              </w:rPr>
              <w:t>twicklung</w:t>
            </w:r>
            <w:r w:rsidR="00075AF3" w:rsidRPr="00993184">
              <w:rPr>
                <w:rFonts w:cs="Arial"/>
                <w:color w:val="000000"/>
                <w:sz w:val="22"/>
                <w:szCs w:val="22"/>
              </w:rPr>
              <w:t>:</w:t>
            </w:r>
          </w:p>
          <w:p w:rsidR="00075AF3" w:rsidRPr="00993184" w:rsidRDefault="00075AF3" w:rsidP="00031DA1">
            <w:pPr>
              <w:numPr>
                <w:ilvl w:val="0"/>
                <w:numId w:val="9"/>
              </w:numPr>
              <w:ind w:left="357" w:hanging="357"/>
              <w:rPr>
                <w:color w:val="000000"/>
                <w:sz w:val="22"/>
                <w:szCs w:val="22"/>
              </w:rPr>
            </w:pPr>
            <w:r w:rsidRPr="00993184">
              <w:rPr>
                <w:color w:val="000000"/>
                <w:sz w:val="22"/>
                <w:szCs w:val="22"/>
              </w:rPr>
              <w:t>UF1 Wiedergabe</w:t>
            </w:r>
          </w:p>
          <w:p w:rsidR="00075AF3" w:rsidRPr="00993184" w:rsidRDefault="00075AF3" w:rsidP="00031DA1">
            <w:pPr>
              <w:numPr>
                <w:ilvl w:val="0"/>
                <w:numId w:val="9"/>
              </w:numPr>
              <w:ind w:left="357" w:hanging="357"/>
              <w:rPr>
                <w:color w:val="000000"/>
                <w:sz w:val="22"/>
                <w:szCs w:val="22"/>
              </w:rPr>
            </w:pPr>
            <w:r w:rsidRPr="00993184">
              <w:rPr>
                <w:color w:val="000000"/>
                <w:sz w:val="22"/>
                <w:szCs w:val="22"/>
              </w:rPr>
              <w:t>UF2 Auswahl</w:t>
            </w:r>
          </w:p>
          <w:p w:rsidR="00075AF3" w:rsidRPr="00993184" w:rsidRDefault="00075AF3" w:rsidP="00031DA1">
            <w:pPr>
              <w:numPr>
                <w:ilvl w:val="0"/>
                <w:numId w:val="9"/>
              </w:numPr>
              <w:ind w:left="357" w:hanging="357"/>
              <w:rPr>
                <w:color w:val="000000"/>
                <w:sz w:val="22"/>
                <w:szCs w:val="22"/>
              </w:rPr>
            </w:pPr>
            <w:r w:rsidRPr="00993184">
              <w:rPr>
                <w:color w:val="000000"/>
                <w:sz w:val="22"/>
                <w:szCs w:val="22"/>
              </w:rPr>
              <w:t>E5 Auswertung</w:t>
            </w:r>
          </w:p>
          <w:p w:rsidR="00075AF3" w:rsidRPr="00993184" w:rsidRDefault="00075AF3" w:rsidP="00031DA1">
            <w:pPr>
              <w:numPr>
                <w:ilvl w:val="0"/>
                <w:numId w:val="9"/>
              </w:numPr>
              <w:ind w:left="357" w:hanging="357"/>
              <w:rPr>
                <w:color w:val="000000"/>
                <w:sz w:val="22"/>
                <w:szCs w:val="22"/>
              </w:rPr>
            </w:pPr>
            <w:r w:rsidRPr="00993184">
              <w:rPr>
                <w:color w:val="000000"/>
                <w:sz w:val="22"/>
                <w:szCs w:val="22"/>
              </w:rPr>
              <w:t>K4 Argumentation</w:t>
            </w:r>
          </w:p>
          <w:p w:rsidR="00075AF3" w:rsidRPr="00993184" w:rsidRDefault="00075AF3" w:rsidP="00031DA1">
            <w:pPr>
              <w:numPr>
                <w:ilvl w:val="0"/>
                <w:numId w:val="9"/>
              </w:numPr>
              <w:ind w:left="357" w:hanging="357"/>
              <w:rPr>
                <w:color w:val="000000"/>
                <w:sz w:val="22"/>
                <w:szCs w:val="22"/>
              </w:rPr>
            </w:pPr>
            <w:r w:rsidRPr="00993184">
              <w:rPr>
                <w:color w:val="000000"/>
                <w:sz w:val="22"/>
                <w:szCs w:val="22"/>
              </w:rPr>
              <w:t>B1 Kriterien</w:t>
            </w:r>
          </w:p>
          <w:p w:rsidR="00075AF3" w:rsidRPr="00373D33" w:rsidRDefault="00075AF3" w:rsidP="001F4265">
            <w:pPr>
              <w:rPr>
                <w:rFonts w:cs="Arial"/>
                <w:sz w:val="22"/>
                <w:szCs w:val="22"/>
              </w:rPr>
            </w:pPr>
          </w:p>
          <w:p w:rsidR="00466F1E" w:rsidRPr="00373D33" w:rsidRDefault="00466F1E" w:rsidP="001F4265">
            <w:pPr>
              <w:rPr>
                <w:rFonts w:cs="Arial"/>
                <w:sz w:val="22"/>
                <w:szCs w:val="22"/>
              </w:rPr>
            </w:pPr>
          </w:p>
          <w:p w:rsidR="00075AF3" w:rsidRPr="00993184" w:rsidRDefault="00075AF3" w:rsidP="001F4265">
            <w:pPr>
              <w:rPr>
                <w:rFonts w:cs="Arial"/>
                <w:color w:val="000000"/>
                <w:sz w:val="22"/>
                <w:szCs w:val="22"/>
              </w:rPr>
            </w:pPr>
            <w:r w:rsidRPr="00993184">
              <w:rPr>
                <w:rFonts w:cs="Arial"/>
                <w:b/>
                <w:color w:val="000000"/>
                <w:sz w:val="22"/>
                <w:szCs w:val="22"/>
              </w:rPr>
              <w:t>Inhaltsfeld</w:t>
            </w:r>
            <w:r w:rsidRPr="00993184">
              <w:rPr>
                <w:rFonts w:cs="Arial"/>
                <w:color w:val="000000"/>
                <w:sz w:val="22"/>
                <w:szCs w:val="22"/>
              </w:rPr>
              <w:t xml:space="preserve">: </w:t>
            </w:r>
            <w:r w:rsidRPr="00993184">
              <w:rPr>
                <w:rFonts w:cs="Arial"/>
                <w:bCs/>
                <w:iCs/>
                <w:color w:val="000000"/>
                <w:sz w:val="22"/>
                <w:szCs w:val="22"/>
              </w:rPr>
              <w:t>Pathophysiologie der Ernährung</w:t>
            </w:r>
          </w:p>
          <w:p w:rsidR="00075AF3" w:rsidRPr="00993184" w:rsidRDefault="00075AF3" w:rsidP="001F4265">
            <w:pPr>
              <w:rPr>
                <w:rFonts w:cs="Arial"/>
                <w:color w:val="000000"/>
                <w:sz w:val="16"/>
                <w:szCs w:val="16"/>
              </w:rPr>
            </w:pPr>
          </w:p>
          <w:p w:rsidR="00075AF3" w:rsidRPr="00993184" w:rsidRDefault="00075AF3" w:rsidP="001F4265">
            <w:pPr>
              <w:rPr>
                <w:rFonts w:cs="Arial"/>
                <w:color w:val="000000"/>
                <w:sz w:val="22"/>
                <w:szCs w:val="22"/>
              </w:rPr>
            </w:pPr>
            <w:r w:rsidRPr="00993184">
              <w:rPr>
                <w:rFonts w:cs="Arial"/>
                <w:b/>
                <w:color w:val="000000"/>
                <w:sz w:val="22"/>
                <w:szCs w:val="22"/>
              </w:rPr>
              <w:t>Inhaltliche Schwerpunkte</w:t>
            </w:r>
            <w:r w:rsidRPr="00993184">
              <w:rPr>
                <w:rFonts w:cs="Arial"/>
                <w:color w:val="000000"/>
                <w:sz w:val="22"/>
                <w:szCs w:val="22"/>
              </w:rPr>
              <w:t>:</w:t>
            </w:r>
          </w:p>
          <w:p w:rsidR="00075AF3" w:rsidRPr="00993184" w:rsidRDefault="00075AF3" w:rsidP="00031DA1">
            <w:pPr>
              <w:numPr>
                <w:ilvl w:val="0"/>
                <w:numId w:val="10"/>
              </w:numPr>
              <w:rPr>
                <w:rFonts w:cs="Arial"/>
                <w:sz w:val="22"/>
                <w:szCs w:val="22"/>
              </w:rPr>
            </w:pPr>
            <w:r w:rsidRPr="00993184">
              <w:rPr>
                <w:rFonts w:cs="Arial"/>
                <w:sz w:val="22"/>
                <w:szCs w:val="22"/>
              </w:rPr>
              <w:t>Stoffwechselprozesse und Stoffwechselstörungen</w:t>
            </w:r>
          </w:p>
          <w:p w:rsidR="00075AF3" w:rsidRPr="00993184" w:rsidRDefault="00075AF3" w:rsidP="00031DA1">
            <w:pPr>
              <w:numPr>
                <w:ilvl w:val="0"/>
                <w:numId w:val="10"/>
              </w:numPr>
              <w:rPr>
                <w:rFonts w:cs="Arial"/>
                <w:sz w:val="22"/>
                <w:szCs w:val="22"/>
              </w:rPr>
            </w:pPr>
            <w:r w:rsidRPr="00993184">
              <w:rPr>
                <w:rFonts w:cs="Arial"/>
                <w:sz w:val="22"/>
                <w:szCs w:val="22"/>
              </w:rPr>
              <w:t>Formen der Fehlernährung</w:t>
            </w:r>
          </w:p>
          <w:p w:rsidR="00075AF3" w:rsidRPr="00993184" w:rsidRDefault="00075AF3" w:rsidP="00031DA1">
            <w:pPr>
              <w:numPr>
                <w:ilvl w:val="0"/>
                <w:numId w:val="10"/>
              </w:numPr>
              <w:rPr>
                <w:rFonts w:cs="Arial"/>
                <w:b/>
                <w:sz w:val="22"/>
                <w:szCs w:val="22"/>
                <w:lang w:eastAsia="ar-SA"/>
              </w:rPr>
            </w:pPr>
            <w:r w:rsidRPr="00993184">
              <w:rPr>
                <w:rFonts w:cs="Arial"/>
                <w:sz w:val="22"/>
                <w:szCs w:val="22"/>
              </w:rPr>
              <w:t>Krankheitsbilder, Therapie und Prophylaxe</w:t>
            </w:r>
          </w:p>
          <w:p w:rsidR="00075AF3" w:rsidRPr="00466F1E" w:rsidRDefault="00075AF3" w:rsidP="001F4265">
            <w:pPr>
              <w:rPr>
                <w:rFonts w:cs="Arial"/>
                <w:b/>
                <w:color w:val="000000"/>
                <w:sz w:val="22"/>
                <w:szCs w:val="22"/>
              </w:rPr>
            </w:pPr>
          </w:p>
          <w:p w:rsidR="00742A78" w:rsidRPr="00466F1E" w:rsidRDefault="00742A78" w:rsidP="001F4265">
            <w:pPr>
              <w:rPr>
                <w:rFonts w:cs="Arial"/>
                <w:color w:val="000000"/>
                <w:sz w:val="22"/>
                <w:szCs w:val="22"/>
              </w:rPr>
            </w:pPr>
          </w:p>
          <w:p w:rsidR="00075AF3" w:rsidRPr="00993184" w:rsidRDefault="00075AF3" w:rsidP="009F32AE">
            <w:pPr>
              <w:rPr>
                <w:rFonts w:cs="Arial"/>
                <w:i/>
                <w:sz w:val="22"/>
                <w:szCs w:val="22"/>
                <w:u w:val="single"/>
              </w:rPr>
            </w:pPr>
            <w:r w:rsidRPr="00993184">
              <w:rPr>
                <w:rFonts w:cs="Arial"/>
                <w:b/>
                <w:color w:val="000000"/>
                <w:sz w:val="22"/>
                <w:szCs w:val="22"/>
              </w:rPr>
              <w:t>Zeitbedarf</w:t>
            </w:r>
            <w:r w:rsidRPr="00993184">
              <w:rPr>
                <w:rFonts w:cs="Arial"/>
                <w:color w:val="000000"/>
                <w:sz w:val="22"/>
                <w:szCs w:val="22"/>
              </w:rPr>
              <w:t xml:space="preserve">: ca. 20 Std. </w:t>
            </w:r>
            <w:r w:rsidR="009F32AE">
              <w:rPr>
                <w:rFonts w:cs="Arial"/>
                <w:color w:val="000000"/>
                <w:sz w:val="22"/>
                <w:szCs w:val="22"/>
              </w:rPr>
              <w:t>à</w:t>
            </w:r>
            <w:r w:rsidR="009F32AE" w:rsidRPr="00993184">
              <w:rPr>
                <w:rFonts w:cs="Arial"/>
                <w:color w:val="000000"/>
                <w:sz w:val="22"/>
                <w:szCs w:val="22"/>
              </w:rPr>
              <w:t xml:space="preserve"> </w:t>
            </w:r>
            <w:r w:rsidRPr="00993184">
              <w:rPr>
                <w:rFonts w:cs="Arial"/>
                <w:color w:val="000000"/>
                <w:sz w:val="22"/>
                <w:szCs w:val="22"/>
              </w:rPr>
              <w:t>45 Minuten</w:t>
            </w:r>
          </w:p>
        </w:tc>
      </w:tr>
      <w:tr w:rsidR="00075AF3" w:rsidRPr="00993184" w:rsidTr="00773C9B">
        <w:tc>
          <w:tcPr>
            <w:tcW w:w="2552" w:type="pct"/>
            <w:tcBorders>
              <w:top w:val="single" w:sz="4" w:space="0" w:color="auto"/>
              <w:left w:val="single" w:sz="4" w:space="0" w:color="auto"/>
              <w:bottom w:val="single" w:sz="4" w:space="0" w:color="auto"/>
              <w:right w:val="single" w:sz="4" w:space="0" w:color="auto"/>
            </w:tcBorders>
          </w:tcPr>
          <w:p w:rsidR="00466F1E" w:rsidRPr="00466F1E" w:rsidRDefault="00466F1E" w:rsidP="001F4265">
            <w:pPr>
              <w:rPr>
                <w:rFonts w:cs="Arial"/>
                <w:bCs/>
                <w:i/>
                <w:iCs/>
                <w:color w:val="000000"/>
                <w:sz w:val="22"/>
                <w:szCs w:val="22"/>
                <w:u w:val="single"/>
              </w:rPr>
            </w:pPr>
            <w:r w:rsidRPr="00466F1E">
              <w:rPr>
                <w:rFonts w:cs="Arial"/>
                <w:bCs/>
                <w:i/>
                <w:iCs/>
                <w:color w:val="000000"/>
                <w:sz w:val="22"/>
                <w:szCs w:val="22"/>
                <w:u w:val="single"/>
              </w:rPr>
              <w:lastRenderedPageBreak/>
              <w:t>Unterrichtsvorhaben III:</w:t>
            </w:r>
          </w:p>
          <w:p w:rsidR="00466F1E" w:rsidRPr="00466F1E" w:rsidRDefault="00466F1E" w:rsidP="001F4265">
            <w:pPr>
              <w:rPr>
                <w:rFonts w:cs="Arial"/>
                <w:bCs/>
                <w:iCs/>
                <w:color w:val="000000"/>
                <w:sz w:val="22"/>
                <w:szCs w:val="22"/>
              </w:rPr>
            </w:pPr>
          </w:p>
          <w:p w:rsidR="00075AF3" w:rsidRPr="00993184" w:rsidRDefault="00466F1E" w:rsidP="001F4265">
            <w:pPr>
              <w:rPr>
                <w:i/>
                <w:color w:val="000000"/>
                <w:sz w:val="22"/>
                <w:szCs w:val="22"/>
              </w:rPr>
            </w:pPr>
            <w:r w:rsidRPr="00773C9B">
              <w:rPr>
                <w:rFonts w:cs="Arial"/>
                <w:b/>
                <w:bCs/>
                <w:iCs/>
                <w:color w:val="000000"/>
                <w:sz w:val="22"/>
                <w:szCs w:val="22"/>
              </w:rPr>
              <w:t>Thema</w:t>
            </w:r>
            <w:r w:rsidR="009F32AE">
              <w:rPr>
                <w:rFonts w:cs="Arial"/>
                <w:b/>
                <w:bCs/>
                <w:iCs/>
                <w:color w:val="000000"/>
                <w:sz w:val="22"/>
                <w:szCs w:val="22"/>
              </w:rPr>
              <w:t>/Kontext</w:t>
            </w:r>
            <w:r w:rsidR="00075AF3" w:rsidRPr="00773C9B">
              <w:rPr>
                <w:rFonts w:cs="Arial"/>
                <w:b/>
                <w:bCs/>
                <w:iCs/>
                <w:color w:val="000000"/>
                <w:sz w:val="22"/>
                <w:szCs w:val="22"/>
              </w:rPr>
              <w:t>:</w:t>
            </w:r>
            <w:r w:rsidR="00075AF3" w:rsidRPr="00773C9B">
              <w:rPr>
                <w:rFonts w:cs="Arial"/>
                <w:b/>
                <w:color w:val="000000"/>
                <w:sz w:val="22"/>
                <w:szCs w:val="22"/>
              </w:rPr>
              <w:t xml:space="preserve"> </w:t>
            </w:r>
            <w:r w:rsidR="00075AF3" w:rsidRPr="00EB4968">
              <w:rPr>
                <w:color w:val="000000"/>
                <w:sz w:val="22"/>
                <w:szCs w:val="22"/>
              </w:rPr>
              <w:t>Zukunftsfähige Ernährung</w:t>
            </w:r>
            <w:r w:rsidR="00075AF3" w:rsidRPr="00993184">
              <w:rPr>
                <w:i/>
                <w:color w:val="000000"/>
                <w:sz w:val="22"/>
                <w:szCs w:val="22"/>
              </w:rPr>
              <w:t xml:space="preserve"> – Wie ernähre ich mich in einer globalisierten Welt </w:t>
            </w:r>
            <w:r w:rsidR="00D47312">
              <w:rPr>
                <w:i/>
                <w:color w:val="000000"/>
                <w:sz w:val="22"/>
                <w:szCs w:val="22"/>
              </w:rPr>
              <w:t>„</w:t>
            </w:r>
            <w:r w:rsidR="00075AF3" w:rsidRPr="00993184">
              <w:rPr>
                <w:i/>
                <w:color w:val="000000"/>
                <w:sz w:val="22"/>
                <w:szCs w:val="22"/>
              </w:rPr>
              <w:t>richtig</w:t>
            </w:r>
            <w:r w:rsidR="00D47312">
              <w:rPr>
                <w:i/>
                <w:color w:val="000000"/>
                <w:sz w:val="22"/>
                <w:szCs w:val="22"/>
              </w:rPr>
              <w:t>“</w:t>
            </w:r>
            <w:r w:rsidR="00075AF3" w:rsidRPr="00993184">
              <w:rPr>
                <w:i/>
                <w:color w:val="000000"/>
                <w:sz w:val="22"/>
                <w:szCs w:val="22"/>
              </w:rPr>
              <w:t>?</w:t>
            </w:r>
          </w:p>
          <w:p w:rsidR="00466F1E" w:rsidRPr="00466F1E" w:rsidRDefault="00466F1E" w:rsidP="001F4265">
            <w:pPr>
              <w:rPr>
                <w:color w:val="000000"/>
                <w:sz w:val="22"/>
                <w:szCs w:val="22"/>
              </w:rPr>
            </w:pPr>
          </w:p>
          <w:p w:rsidR="00075AF3" w:rsidRPr="00993184" w:rsidRDefault="00F273A4" w:rsidP="001F4265">
            <w:pPr>
              <w:rPr>
                <w:color w:val="000000"/>
                <w:sz w:val="22"/>
                <w:szCs w:val="22"/>
              </w:rPr>
            </w:pPr>
            <w:r>
              <w:rPr>
                <w:rFonts w:cs="Arial"/>
                <w:b/>
                <w:color w:val="000000"/>
                <w:sz w:val="22"/>
                <w:szCs w:val="22"/>
              </w:rPr>
              <w:t xml:space="preserve">Schwerpunkte der </w:t>
            </w:r>
            <w:r w:rsidR="00075AF3" w:rsidRPr="00993184">
              <w:rPr>
                <w:rFonts w:cs="Arial"/>
                <w:b/>
                <w:color w:val="000000"/>
                <w:sz w:val="22"/>
                <w:szCs w:val="22"/>
              </w:rPr>
              <w:t>Kompetenzen</w:t>
            </w:r>
            <w:r>
              <w:rPr>
                <w:rFonts w:cs="Arial"/>
                <w:b/>
                <w:color w:val="000000"/>
                <w:sz w:val="22"/>
                <w:szCs w:val="22"/>
              </w:rPr>
              <w:t>twicklung</w:t>
            </w:r>
            <w:r w:rsidR="00075AF3" w:rsidRPr="00993184">
              <w:rPr>
                <w:rFonts w:cs="Arial"/>
                <w:color w:val="000000"/>
                <w:sz w:val="22"/>
                <w:szCs w:val="22"/>
              </w:rPr>
              <w:t>:</w:t>
            </w:r>
          </w:p>
          <w:p w:rsidR="00835C55" w:rsidRPr="00466F1E" w:rsidRDefault="00835C55" w:rsidP="00031DA1">
            <w:pPr>
              <w:numPr>
                <w:ilvl w:val="0"/>
                <w:numId w:val="9"/>
              </w:numPr>
              <w:rPr>
                <w:color w:val="000000"/>
                <w:sz w:val="22"/>
                <w:szCs w:val="22"/>
              </w:rPr>
            </w:pPr>
            <w:r w:rsidRPr="00466F1E">
              <w:rPr>
                <w:color w:val="000000"/>
                <w:sz w:val="22"/>
                <w:szCs w:val="22"/>
              </w:rPr>
              <w:t>E4 Untersuchungen und Experimente</w:t>
            </w:r>
          </w:p>
          <w:p w:rsidR="00075AF3" w:rsidRPr="00993184" w:rsidRDefault="00075AF3" w:rsidP="00031DA1">
            <w:pPr>
              <w:numPr>
                <w:ilvl w:val="0"/>
                <w:numId w:val="9"/>
              </w:numPr>
              <w:rPr>
                <w:color w:val="000000"/>
                <w:sz w:val="22"/>
                <w:szCs w:val="22"/>
              </w:rPr>
            </w:pPr>
            <w:r w:rsidRPr="00993184">
              <w:rPr>
                <w:color w:val="000000"/>
                <w:sz w:val="22"/>
                <w:szCs w:val="22"/>
              </w:rPr>
              <w:t>B1 Kriterien</w:t>
            </w:r>
          </w:p>
          <w:p w:rsidR="00075AF3" w:rsidRPr="00993184" w:rsidRDefault="00075AF3" w:rsidP="00031DA1">
            <w:pPr>
              <w:numPr>
                <w:ilvl w:val="0"/>
                <w:numId w:val="9"/>
              </w:numPr>
              <w:rPr>
                <w:color w:val="000000"/>
                <w:sz w:val="22"/>
                <w:szCs w:val="22"/>
              </w:rPr>
            </w:pPr>
            <w:r w:rsidRPr="00993184">
              <w:rPr>
                <w:color w:val="000000"/>
                <w:sz w:val="22"/>
                <w:szCs w:val="22"/>
              </w:rPr>
              <w:t>B2 Entscheidungen</w:t>
            </w:r>
          </w:p>
          <w:p w:rsidR="00585DAB" w:rsidRPr="00585DAB" w:rsidRDefault="00075AF3" w:rsidP="00031DA1">
            <w:pPr>
              <w:numPr>
                <w:ilvl w:val="0"/>
                <w:numId w:val="9"/>
              </w:numPr>
              <w:rPr>
                <w:color w:val="000000"/>
                <w:sz w:val="22"/>
                <w:szCs w:val="22"/>
              </w:rPr>
            </w:pPr>
            <w:r w:rsidRPr="00993184">
              <w:rPr>
                <w:color w:val="000000"/>
                <w:sz w:val="22"/>
                <w:szCs w:val="22"/>
              </w:rPr>
              <w:t>B3 Werte und Normen</w:t>
            </w:r>
          </w:p>
          <w:p w:rsidR="00075AF3" w:rsidRPr="00466F1E" w:rsidRDefault="00075AF3" w:rsidP="001F4265">
            <w:pPr>
              <w:rPr>
                <w:rFonts w:cs="Arial"/>
                <w:color w:val="000000"/>
                <w:sz w:val="22"/>
                <w:szCs w:val="22"/>
              </w:rPr>
            </w:pPr>
          </w:p>
          <w:p w:rsidR="00075AF3" w:rsidRDefault="00075AF3" w:rsidP="001F4265">
            <w:pPr>
              <w:rPr>
                <w:rFonts w:cs="Arial"/>
                <w:bCs/>
                <w:iCs/>
                <w:color w:val="000000"/>
                <w:sz w:val="22"/>
                <w:szCs w:val="22"/>
              </w:rPr>
            </w:pPr>
            <w:r w:rsidRPr="00993184">
              <w:rPr>
                <w:rFonts w:cs="Arial"/>
                <w:b/>
                <w:color w:val="000000"/>
                <w:sz w:val="22"/>
                <w:szCs w:val="22"/>
              </w:rPr>
              <w:t>Inhaltsfeld</w:t>
            </w:r>
            <w:r w:rsidRPr="00993184">
              <w:rPr>
                <w:rFonts w:cs="Arial"/>
                <w:color w:val="000000"/>
                <w:sz w:val="22"/>
                <w:szCs w:val="22"/>
              </w:rPr>
              <w:t xml:space="preserve">: </w:t>
            </w:r>
            <w:r w:rsidRPr="00993184">
              <w:rPr>
                <w:rFonts w:cs="Arial"/>
                <w:bCs/>
                <w:iCs/>
                <w:color w:val="000000"/>
                <w:sz w:val="22"/>
                <w:szCs w:val="22"/>
              </w:rPr>
              <w:t>Ernährungsökologie</w:t>
            </w:r>
          </w:p>
          <w:p w:rsidR="00466F1E" w:rsidRPr="00993184" w:rsidRDefault="00466F1E" w:rsidP="001F4265">
            <w:pPr>
              <w:rPr>
                <w:rFonts w:cs="Arial"/>
                <w:color w:val="000000"/>
                <w:sz w:val="22"/>
                <w:szCs w:val="22"/>
              </w:rPr>
            </w:pPr>
          </w:p>
          <w:p w:rsidR="00075AF3" w:rsidRPr="00993184" w:rsidRDefault="00075AF3" w:rsidP="001F4265">
            <w:pPr>
              <w:rPr>
                <w:rFonts w:cs="Arial"/>
                <w:color w:val="000000"/>
                <w:sz w:val="22"/>
                <w:szCs w:val="22"/>
              </w:rPr>
            </w:pPr>
            <w:r w:rsidRPr="00993184">
              <w:rPr>
                <w:rFonts w:cs="Arial"/>
                <w:b/>
                <w:color w:val="000000"/>
                <w:sz w:val="22"/>
                <w:szCs w:val="22"/>
              </w:rPr>
              <w:t>Inhaltliche Schwerpunkte</w:t>
            </w:r>
            <w:r w:rsidRPr="00993184">
              <w:rPr>
                <w:rFonts w:cs="Arial"/>
                <w:color w:val="000000"/>
                <w:sz w:val="22"/>
                <w:szCs w:val="22"/>
              </w:rPr>
              <w:t>:</w:t>
            </w:r>
          </w:p>
          <w:p w:rsidR="00075AF3" w:rsidRPr="00993184" w:rsidRDefault="00075AF3" w:rsidP="00031DA1">
            <w:pPr>
              <w:numPr>
                <w:ilvl w:val="0"/>
                <w:numId w:val="10"/>
              </w:numPr>
              <w:rPr>
                <w:rFonts w:cs="Arial"/>
                <w:color w:val="000000"/>
                <w:sz w:val="22"/>
                <w:szCs w:val="22"/>
              </w:rPr>
            </w:pPr>
            <w:r w:rsidRPr="00993184">
              <w:rPr>
                <w:rFonts w:cs="Arial"/>
                <w:color w:val="000000"/>
                <w:sz w:val="22"/>
                <w:szCs w:val="22"/>
              </w:rPr>
              <w:t xml:space="preserve">Ernährung als mehrdimensionales </w:t>
            </w:r>
            <w:r w:rsidR="00ED15CC" w:rsidRPr="00993184">
              <w:rPr>
                <w:rFonts w:cs="Arial"/>
                <w:color w:val="000000"/>
                <w:sz w:val="22"/>
                <w:szCs w:val="22"/>
              </w:rPr>
              <w:t>P</w:t>
            </w:r>
            <w:r w:rsidR="00ED15CC">
              <w:rPr>
                <w:rFonts w:cs="Arial"/>
                <w:color w:val="000000"/>
                <w:sz w:val="22"/>
                <w:szCs w:val="22"/>
              </w:rPr>
              <w:t>hänomen</w:t>
            </w:r>
          </w:p>
          <w:p w:rsidR="00075AF3" w:rsidRPr="00993184" w:rsidRDefault="00075AF3" w:rsidP="00031DA1">
            <w:pPr>
              <w:numPr>
                <w:ilvl w:val="0"/>
                <w:numId w:val="10"/>
              </w:numPr>
              <w:rPr>
                <w:rFonts w:cs="Arial"/>
                <w:color w:val="000000"/>
                <w:sz w:val="22"/>
                <w:szCs w:val="22"/>
              </w:rPr>
            </w:pPr>
            <w:r w:rsidRPr="00993184">
              <w:rPr>
                <w:rFonts w:cs="Arial"/>
                <w:color w:val="000000"/>
                <w:sz w:val="22"/>
                <w:szCs w:val="22"/>
              </w:rPr>
              <w:t>Vollwerternährung und alternative Ernährungsformen</w:t>
            </w:r>
          </w:p>
          <w:p w:rsidR="00075AF3" w:rsidRPr="00993184" w:rsidRDefault="00075AF3" w:rsidP="00031DA1">
            <w:pPr>
              <w:numPr>
                <w:ilvl w:val="0"/>
                <w:numId w:val="10"/>
              </w:numPr>
              <w:rPr>
                <w:rFonts w:cs="Arial"/>
                <w:color w:val="000000"/>
                <w:sz w:val="22"/>
                <w:szCs w:val="22"/>
              </w:rPr>
            </w:pPr>
            <w:r w:rsidRPr="00993184">
              <w:rPr>
                <w:rFonts w:cs="Arial"/>
                <w:color w:val="000000"/>
                <w:sz w:val="22"/>
                <w:szCs w:val="22"/>
              </w:rPr>
              <w:t>Strategien der Wirtschaft</w:t>
            </w:r>
          </w:p>
          <w:p w:rsidR="00075AF3" w:rsidRPr="00993184" w:rsidRDefault="00075AF3" w:rsidP="00031DA1">
            <w:pPr>
              <w:numPr>
                <w:ilvl w:val="0"/>
                <w:numId w:val="10"/>
              </w:numPr>
              <w:rPr>
                <w:sz w:val="22"/>
                <w:szCs w:val="22"/>
              </w:rPr>
            </w:pPr>
            <w:r w:rsidRPr="00993184">
              <w:rPr>
                <w:rFonts w:cs="Arial"/>
                <w:color w:val="000000"/>
                <w:sz w:val="22"/>
                <w:szCs w:val="22"/>
              </w:rPr>
              <w:t>Ernährungssituation der Bevölkerung unter verschiedenen region</w:t>
            </w:r>
            <w:r w:rsidRPr="00993184">
              <w:rPr>
                <w:rFonts w:cs="Arial"/>
                <w:color w:val="000000"/>
                <w:sz w:val="22"/>
                <w:szCs w:val="22"/>
              </w:rPr>
              <w:t>a</w:t>
            </w:r>
            <w:r w:rsidRPr="00993184">
              <w:rPr>
                <w:rFonts w:cs="Arial"/>
                <w:color w:val="000000"/>
                <w:sz w:val="22"/>
                <w:szCs w:val="22"/>
              </w:rPr>
              <w:t>len und globalen Bedingungen</w:t>
            </w:r>
          </w:p>
          <w:p w:rsidR="00075AF3" w:rsidRPr="00993184" w:rsidRDefault="00075AF3" w:rsidP="001F4265">
            <w:pPr>
              <w:rPr>
                <w:rFonts w:cs="Arial"/>
                <w:color w:val="000000"/>
                <w:sz w:val="22"/>
                <w:szCs w:val="22"/>
              </w:rPr>
            </w:pPr>
          </w:p>
          <w:p w:rsidR="00075AF3" w:rsidRPr="00993184" w:rsidRDefault="00075AF3" w:rsidP="009F32AE">
            <w:pPr>
              <w:rPr>
                <w:rFonts w:cs="Arial"/>
                <w:sz w:val="22"/>
                <w:szCs w:val="22"/>
              </w:rPr>
            </w:pPr>
            <w:r w:rsidRPr="00993184">
              <w:rPr>
                <w:rFonts w:cs="Arial"/>
                <w:b/>
                <w:color w:val="000000"/>
                <w:sz w:val="22"/>
                <w:szCs w:val="22"/>
              </w:rPr>
              <w:t>Zeitbedarf</w:t>
            </w:r>
            <w:r w:rsidRPr="00450CA7">
              <w:rPr>
                <w:rFonts w:cs="Arial"/>
                <w:color w:val="000000"/>
                <w:sz w:val="22"/>
                <w:szCs w:val="22"/>
              </w:rPr>
              <w:t>: ca. 30 Std</w:t>
            </w:r>
            <w:r w:rsidRPr="00993184">
              <w:rPr>
                <w:rFonts w:cs="Arial"/>
                <w:color w:val="000000"/>
                <w:sz w:val="22"/>
                <w:szCs w:val="22"/>
              </w:rPr>
              <w:t xml:space="preserve">. </w:t>
            </w:r>
            <w:r w:rsidR="009F32AE">
              <w:rPr>
                <w:rFonts w:cs="Arial"/>
                <w:color w:val="000000"/>
                <w:sz w:val="22"/>
                <w:szCs w:val="22"/>
              </w:rPr>
              <w:t>à</w:t>
            </w:r>
            <w:r w:rsidR="009F32AE" w:rsidRPr="00993184">
              <w:rPr>
                <w:rFonts w:cs="Arial"/>
                <w:color w:val="000000"/>
                <w:sz w:val="22"/>
                <w:szCs w:val="22"/>
              </w:rPr>
              <w:t xml:space="preserve"> </w:t>
            </w:r>
            <w:r w:rsidRPr="00993184">
              <w:rPr>
                <w:rFonts w:cs="Arial"/>
                <w:color w:val="000000"/>
                <w:sz w:val="22"/>
                <w:szCs w:val="22"/>
              </w:rPr>
              <w:t>45 Minuten</w:t>
            </w:r>
          </w:p>
        </w:tc>
        <w:tc>
          <w:tcPr>
            <w:tcW w:w="2448" w:type="pct"/>
            <w:tcBorders>
              <w:top w:val="single" w:sz="4" w:space="0" w:color="auto"/>
              <w:left w:val="single" w:sz="4" w:space="0" w:color="auto"/>
              <w:bottom w:val="single" w:sz="4" w:space="0" w:color="auto"/>
              <w:right w:val="single" w:sz="4" w:space="0" w:color="auto"/>
            </w:tcBorders>
          </w:tcPr>
          <w:p w:rsidR="00075AF3" w:rsidRPr="00993184" w:rsidRDefault="00075AF3" w:rsidP="001F4265">
            <w:pPr>
              <w:rPr>
                <w:rFonts w:cs="Arial"/>
                <w:i/>
                <w:sz w:val="22"/>
                <w:szCs w:val="22"/>
                <w:u w:val="single"/>
              </w:rPr>
            </w:pPr>
          </w:p>
        </w:tc>
      </w:tr>
      <w:tr w:rsidR="00075AF3" w:rsidRPr="00075AF3" w:rsidTr="00773C9B">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tcPr>
          <w:p w:rsidR="00075AF3" w:rsidRPr="00075AF3" w:rsidRDefault="00075AF3" w:rsidP="00466F1E">
            <w:pPr>
              <w:jc w:val="center"/>
              <w:rPr>
                <w:b/>
                <w:sz w:val="22"/>
                <w:szCs w:val="22"/>
              </w:rPr>
            </w:pPr>
            <w:r w:rsidRPr="00075AF3">
              <w:rPr>
                <w:b/>
                <w:sz w:val="22"/>
                <w:szCs w:val="22"/>
              </w:rPr>
              <w:t xml:space="preserve">Summe Qualifikationsphase </w:t>
            </w:r>
            <w:r w:rsidR="006D78F8">
              <w:rPr>
                <w:b/>
                <w:sz w:val="22"/>
                <w:szCs w:val="22"/>
              </w:rPr>
              <w:t>(Q</w:t>
            </w:r>
            <w:r w:rsidRPr="00075AF3">
              <w:rPr>
                <w:b/>
                <w:sz w:val="22"/>
                <w:szCs w:val="22"/>
              </w:rPr>
              <w:t>2</w:t>
            </w:r>
            <w:r w:rsidR="006D78F8">
              <w:rPr>
                <w:b/>
                <w:sz w:val="22"/>
                <w:szCs w:val="22"/>
              </w:rPr>
              <w:t>)</w:t>
            </w:r>
            <w:r w:rsidRPr="00075AF3">
              <w:rPr>
                <w:b/>
                <w:sz w:val="22"/>
                <w:szCs w:val="22"/>
              </w:rPr>
              <w:t xml:space="preserve">: </w:t>
            </w:r>
            <w:r w:rsidR="000322EB">
              <w:rPr>
                <w:b/>
                <w:sz w:val="22"/>
                <w:szCs w:val="22"/>
              </w:rPr>
              <w:t xml:space="preserve">ca. </w:t>
            </w:r>
            <w:r w:rsidRPr="00075AF3">
              <w:rPr>
                <w:b/>
                <w:sz w:val="22"/>
                <w:szCs w:val="22"/>
              </w:rPr>
              <w:t>66 Stunden</w:t>
            </w:r>
          </w:p>
        </w:tc>
      </w:tr>
    </w:tbl>
    <w:p w:rsidR="00DB3F83" w:rsidRPr="0034346A" w:rsidRDefault="00DB3F83" w:rsidP="0034346A"/>
    <w:p w:rsidR="003C4CA9" w:rsidRPr="0034346A" w:rsidRDefault="003C4CA9" w:rsidP="0034346A">
      <w:r>
        <w:br w:type="page"/>
      </w:r>
    </w:p>
    <w:tbl>
      <w:tblPr>
        <w:tblW w:w="492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51"/>
        <w:gridCol w:w="7687"/>
      </w:tblGrid>
      <w:tr w:rsidR="005541EA" w:rsidRPr="00171441" w:rsidTr="00C71F00">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CCCCCC"/>
          </w:tcPr>
          <w:p w:rsidR="005541EA" w:rsidRPr="00171441" w:rsidRDefault="000322EB" w:rsidP="00E115A1">
            <w:pPr>
              <w:jc w:val="center"/>
              <w:rPr>
                <w:rFonts w:cs="Arial"/>
                <w:b/>
                <w:iCs/>
                <w:color w:val="000000"/>
                <w:sz w:val="22"/>
                <w:szCs w:val="22"/>
              </w:rPr>
            </w:pPr>
            <w:r>
              <w:rPr>
                <w:rFonts w:cs="Arial"/>
                <w:b/>
                <w:iCs/>
                <w:color w:val="000000"/>
                <w:sz w:val="22"/>
                <w:szCs w:val="22"/>
              </w:rPr>
              <w:t>Qualifikationsphase</w:t>
            </w:r>
            <w:r w:rsidR="005541EA" w:rsidRPr="00171441">
              <w:rPr>
                <w:rFonts w:cs="Arial"/>
                <w:b/>
                <w:iCs/>
                <w:color w:val="000000"/>
                <w:sz w:val="22"/>
                <w:szCs w:val="22"/>
              </w:rPr>
              <w:t xml:space="preserve"> (Q1)</w:t>
            </w:r>
            <w:r w:rsidR="005541EA">
              <w:rPr>
                <w:rFonts w:cs="Arial"/>
                <w:b/>
                <w:iCs/>
                <w:color w:val="000000"/>
                <w:sz w:val="22"/>
                <w:szCs w:val="22"/>
              </w:rPr>
              <w:t xml:space="preserve"> - Leistungskurs</w:t>
            </w:r>
          </w:p>
        </w:tc>
      </w:tr>
      <w:tr w:rsidR="005541EA" w:rsidRPr="00171441" w:rsidTr="00C71F00">
        <w:tc>
          <w:tcPr>
            <w:tcW w:w="2427" w:type="pct"/>
            <w:tcBorders>
              <w:top w:val="single" w:sz="4" w:space="0" w:color="auto"/>
              <w:left w:val="single" w:sz="4" w:space="0" w:color="auto"/>
              <w:bottom w:val="single" w:sz="4" w:space="0" w:color="auto"/>
              <w:right w:val="single" w:sz="4" w:space="0" w:color="auto"/>
            </w:tcBorders>
          </w:tcPr>
          <w:p w:rsidR="00466F1E" w:rsidRPr="00E115A1" w:rsidRDefault="00E115A1" w:rsidP="001F4265">
            <w:pPr>
              <w:rPr>
                <w:rFonts w:cs="Arial"/>
                <w:bCs/>
                <w:i/>
                <w:iCs/>
                <w:color w:val="000000"/>
                <w:sz w:val="22"/>
                <w:szCs w:val="22"/>
                <w:u w:val="single"/>
              </w:rPr>
            </w:pPr>
            <w:r w:rsidRPr="00E115A1">
              <w:rPr>
                <w:rFonts w:cs="Arial"/>
                <w:bCs/>
                <w:i/>
                <w:iCs/>
                <w:color w:val="000000"/>
                <w:sz w:val="22"/>
                <w:szCs w:val="22"/>
                <w:u w:val="single"/>
              </w:rPr>
              <w:t>Unterrichtsvorhaben I:</w:t>
            </w:r>
          </w:p>
          <w:p w:rsidR="00466F1E" w:rsidRPr="00C71F00" w:rsidRDefault="00466F1E" w:rsidP="001F4265">
            <w:pPr>
              <w:rPr>
                <w:rFonts w:cs="Arial"/>
                <w:bCs/>
                <w:iCs/>
                <w:color w:val="000000"/>
                <w:sz w:val="22"/>
                <w:szCs w:val="22"/>
              </w:rPr>
            </w:pPr>
          </w:p>
          <w:p w:rsidR="005541EA" w:rsidRPr="00E115A1" w:rsidRDefault="00E115A1" w:rsidP="001F4265">
            <w:pPr>
              <w:rPr>
                <w:rFonts w:cs="Arial"/>
                <w:i/>
                <w:color w:val="000000"/>
                <w:sz w:val="22"/>
                <w:szCs w:val="22"/>
              </w:rPr>
            </w:pPr>
            <w:r w:rsidRPr="00C71F00">
              <w:rPr>
                <w:rFonts w:cs="Arial"/>
                <w:b/>
                <w:bCs/>
                <w:iCs/>
                <w:color w:val="000000"/>
                <w:sz w:val="22"/>
                <w:szCs w:val="22"/>
              </w:rPr>
              <w:t>Thema</w:t>
            </w:r>
            <w:r w:rsidR="009F32AE">
              <w:rPr>
                <w:rFonts w:cs="Arial"/>
                <w:b/>
                <w:bCs/>
                <w:iCs/>
                <w:color w:val="000000"/>
                <w:sz w:val="22"/>
                <w:szCs w:val="22"/>
              </w:rPr>
              <w:t>/Kontext</w:t>
            </w:r>
            <w:r w:rsidR="005541EA" w:rsidRPr="007B69C7">
              <w:rPr>
                <w:rFonts w:cs="Arial"/>
                <w:b/>
                <w:bCs/>
                <w:iCs/>
                <w:color w:val="000000"/>
                <w:sz w:val="22"/>
                <w:szCs w:val="22"/>
              </w:rPr>
              <w:t>:</w:t>
            </w:r>
            <w:r w:rsidR="005541EA" w:rsidRPr="00C71F00">
              <w:rPr>
                <w:rFonts w:cs="Arial"/>
                <w:bCs/>
                <w:iCs/>
                <w:color w:val="000000"/>
                <w:sz w:val="22"/>
                <w:szCs w:val="22"/>
              </w:rPr>
              <w:t xml:space="preserve"> </w:t>
            </w:r>
            <w:r w:rsidR="00992076">
              <w:rPr>
                <w:color w:val="000000"/>
                <w:sz w:val="22"/>
                <w:szCs w:val="22"/>
              </w:rPr>
              <w:t>Bedeutung von Wasser, Mineralstoffen und Vitaminen im Stoffwechsel des Menschen</w:t>
            </w:r>
            <w:r w:rsidR="00992076" w:rsidRPr="00992076" w:rsidDel="00992076">
              <w:rPr>
                <w:rFonts w:cs="Arial"/>
                <w:color w:val="000000"/>
                <w:sz w:val="22"/>
                <w:szCs w:val="22"/>
              </w:rPr>
              <w:t xml:space="preserve"> </w:t>
            </w:r>
            <w:r w:rsidR="00C71F00">
              <w:rPr>
                <w:rFonts w:cs="Arial"/>
                <w:i/>
                <w:color w:val="000000"/>
                <w:sz w:val="22"/>
                <w:szCs w:val="22"/>
              </w:rPr>
              <w:t xml:space="preserve">– Welche </w:t>
            </w:r>
            <w:r w:rsidR="005541EA" w:rsidRPr="00DF3E14">
              <w:rPr>
                <w:rFonts w:cs="Arial"/>
                <w:i/>
                <w:color w:val="000000"/>
                <w:sz w:val="22"/>
                <w:szCs w:val="22"/>
              </w:rPr>
              <w:t>Folge</w:t>
            </w:r>
            <w:r w:rsidR="00C71F00">
              <w:rPr>
                <w:rFonts w:cs="Arial"/>
                <w:i/>
                <w:color w:val="000000"/>
                <w:sz w:val="22"/>
                <w:szCs w:val="22"/>
              </w:rPr>
              <w:t>n hat</w:t>
            </w:r>
            <w:r w:rsidR="005541EA" w:rsidRPr="00DF3E14">
              <w:rPr>
                <w:rFonts w:cs="Arial"/>
                <w:i/>
                <w:color w:val="000000"/>
                <w:sz w:val="22"/>
                <w:szCs w:val="22"/>
              </w:rPr>
              <w:t xml:space="preserve"> eine Unter- und Überversorgung an ausgewählten Mineralstoffen, Vitamin D und C s</w:t>
            </w:r>
            <w:r w:rsidR="005541EA" w:rsidRPr="00DF3E14">
              <w:rPr>
                <w:rFonts w:cs="Arial"/>
                <w:i/>
                <w:color w:val="000000"/>
                <w:sz w:val="22"/>
                <w:szCs w:val="22"/>
              </w:rPr>
              <w:t>o</w:t>
            </w:r>
            <w:r w:rsidR="005541EA" w:rsidRPr="00DF3E14">
              <w:rPr>
                <w:rFonts w:cs="Arial"/>
                <w:i/>
                <w:color w:val="000000"/>
                <w:sz w:val="22"/>
                <w:szCs w:val="22"/>
              </w:rPr>
              <w:t>wie Wasser</w:t>
            </w:r>
            <w:r w:rsidR="00C71F00">
              <w:rPr>
                <w:rFonts w:cs="Arial"/>
                <w:i/>
                <w:color w:val="000000"/>
                <w:sz w:val="22"/>
                <w:szCs w:val="22"/>
              </w:rPr>
              <w:t>?</w:t>
            </w:r>
          </w:p>
          <w:p w:rsidR="005541EA" w:rsidRPr="00D51C81" w:rsidRDefault="005541EA" w:rsidP="001F4265">
            <w:pPr>
              <w:rPr>
                <w:rFonts w:cs="Arial"/>
                <w:color w:val="000000"/>
                <w:sz w:val="22"/>
                <w:szCs w:val="22"/>
              </w:rPr>
            </w:pPr>
          </w:p>
          <w:p w:rsidR="005541EA" w:rsidRPr="00B84508" w:rsidRDefault="00F273A4" w:rsidP="001F4265">
            <w:pPr>
              <w:rPr>
                <w:rFonts w:cs="Arial"/>
                <w:color w:val="000000"/>
                <w:sz w:val="22"/>
                <w:szCs w:val="22"/>
              </w:rPr>
            </w:pPr>
            <w:r>
              <w:rPr>
                <w:rFonts w:cs="Arial"/>
                <w:b/>
                <w:color w:val="000000"/>
                <w:sz w:val="22"/>
                <w:szCs w:val="22"/>
              </w:rPr>
              <w:t xml:space="preserve">Schwerpunkte der </w:t>
            </w:r>
            <w:r w:rsidR="005541EA" w:rsidRPr="00B84508">
              <w:rPr>
                <w:rFonts w:cs="Arial"/>
                <w:b/>
                <w:color w:val="000000"/>
                <w:sz w:val="22"/>
                <w:szCs w:val="22"/>
              </w:rPr>
              <w:t>Kompetenzen</w:t>
            </w:r>
            <w:r>
              <w:rPr>
                <w:rFonts w:cs="Arial"/>
                <w:b/>
                <w:color w:val="000000"/>
                <w:sz w:val="22"/>
                <w:szCs w:val="22"/>
              </w:rPr>
              <w:t>twicklung</w:t>
            </w:r>
            <w:r w:rsidR="005541EA" w:rsidRPr="00B84508">
              <w:rPr>
                <w:rFonts w:cs="Arial"/>
                <w:color w:val="000000"/>
                <w:sz w:val="22"/>
                <w:szCs w:val="22"/>
              </w:rPr>
              <w:t>:</w:t>
            </w:r>
          </w:p>
          <w:p w:rsidR="005541EA" w:rsidRPr="00B84508" w:rsidRDefault="005541EA" w:rsidP="00031DA1">
            <w:pPr>
              <w:numPr>
                <w:ilvl w:val="0"/>
                <w:numId w:val="9"/>
              </w:numPr>
              <w:rPr>
                <w:rFonts w:cs="Arial"/>
                <w:color w:val="000000"/>
                <w:sz w:val="22"/>
                <w:szCs w:val="22"/>
              </w:rPr>
            </w:pPr>
            <w:r w:rsidRPr="00B84508">
              <w:rPr>
                <w:rFonts w:cs="Arial"/>
                <w:color w:val="000000"/>
                <w:sz w:val="22"/>
                <w:szCs w:val="22"/>
              </w:rPr>
              <w:t>UF1 Wiedergabe</w:t>
            </w:r>
          </w:p>
          <w:p w:rsidR="00931CD6" w:rsidRPr="00DF3561" w:rsidRDefault="00931CD6" w:rsidP="00031DA1">
            <w:pPr>
              <w:numPr>
                <w:ilvl w:val="0"/>
                <w:numId w:val="9"/>
              </w:numPr>
              <w:rPr>
                <w:rFonts w:cs="Arial"/>
                <w:color w:val="000000"/>
                <w:sz w:val="22"/>
                <w:szCs w:val="22"/>
              </w:rPr>
            </w:pPr>
            <w:r w:rsidRPr="009342AB">
              <w:rPr>
                <w:rFonts w:cs="Arial"/>
                <w:color w:val="000000"/>
                <w:sz w:val="22"/>
                <w:szCs w:val="22"/>
              </w:rPr>
              <w:t>UF3 Systematisierung</w:t>
            </w:r>
          </w:p>
          <w:p w:rsidR="005541EA" w:rsidRPr="00A638FD" w:rsidRDefault="005541EA" w:rsidP="00031DA1">
            <w:pPr>
              <w:numPr>
                <w:ilvl w:val="0"/>
                <w:numId w:val="9"/>
              </w:numPr>
              <w:rPr>
                <w:rFonts w:cs="Arial"/>
                <w:color w:val="000000"/>
                <w:sz w:val="22"/>
                <w:szCs w:val="22"/>
              </w:rPr>
            </w:pPr>
            <w:r w:rsidRPr="00A638FD">
              <w:rPr>
                <w:rFonts w:cs="Arial"/>
                <w:color w:val="000000"/>
                <w:sz w:val="22"/>
                <w:szCs w:val="22"/>
              </w:rPr>
              <w:t>UF4 Vernetzung</w:t>
            </w:r>
          </w:p>
          <w:p w:rsidR="005541EA" w:rsidRPr="00ED436E" w:rsidRDefault="005541EA" w:rsidP="00031DA1">
            <w:pPr>
              <w:numPr>
                <w:ilvl w:val="0"/>
                <w:numId w:val="9"/>
              </w:numPr>
              <w:rPr>
                <w:rFonts w:cs="Arial"/>
                <w:color w:val="000000"/>
                <w:sz w:val="22"/>
                <w:szCs w:val="22"/>
              </w:rPr>
            </w:pPr>
            <w:r w:rsidRPr="00D95E17">
              <w:rPr>
                <w:rFonts w:cs="Arial"/>
                <w:color w:val="000000"/>
                <w:sz w:val="22"/>
                <w:szCs w:val="22"/>
              </w:rPr>
              <w:t>E1 Probleme und Fragestellu</w:t>
            </w:r>
            <w:r w:rsidRPr="00ED436E">
              <w:rPr>
                <w:rFonts w:cs="Arial"/>
                <w:color w:val="000000"/>
                <w:sz w:val="22"/>
                <w:szCs w:val="22"/>
              </w:rPr>
              <w:t>ngen</w:t>
            </w:r>
          </w:p>
          <w:p w:rsidR="005541EA" w:rsidRPr="0037158F" w:rsidRDefault="005541EA" w:rsidP="00031DA1">
            <w:pPr>
              <w:numPr>
                <w:ilvl w:val="0"/>
                <w:numId w:val="9"/>
              </w:numPr>
              <w:rPr>
                <w:rFonts w:cs="Arial"/>
                <w:color w:val="000000"/>
                <w:sz w:val="22"/>
                <w:szCs w:val="22"/>
              </w:rPr>
            </w:pPr>
            <w:r w:rsidRPr="0037158F">
              <w:rPr>
                <w:rFonts w:cs="Arial"/>
                <w:color w:val="000000"/>
                <w:sz w:val="22"/>
                <w:szCs w:val="22"/>
              </w:rPr>
              <w:t>E5 Auswertung</w:t>
            </w:r>
          </w:p>
          <w:p w:rsidR="005541EA" w:rsidRPr="002629EA" w:rsidRDefault="005541EA" w:rsidP="00031DA1">
            <w:pPr>
              <w:numPr>
                <w:ilvl w:val="0"/>
                <w:numId w:val="9"/>
              </w:numPr>
              <w:rPr>
                <w:rFonts w:cs="Arial"/>
                <w:color w:val="000000"/>
                <w:sz w:val="22"/>
                <w:szCs w:val="22"/>
              </w:rPr>
            </w:pPr>
            <w:r w:rsidRPr="002629EA">
              <w:rPr>
                <w:rFonts w:cs="Arial"/>
                <w:color w:val="000000"/>
                <w:sz w:val="22"/>
                <w:szCs w:val="22"/>
              </w:rPr>
              <w:t>K3 Präsentation</w:t>
            </w:r>
          </w:p>
          <w:p w:rsidR="005541EA" w:rsidRPr="00853915" w:rsidRDefault="005541EA" w:rsidP="001F4265">
            <w:pPr>
              <w:rPr>
                <w:rFonts w:cs="Arial"/>
                <w:sz w:val="22"/>
                <w:szCs w:val="22"/>
              </w:rPr>
            </w:pPr>
          </w:p>
          <w:p w:rsidR="005541EA" w:rsidRPr="000154A6" w:rsidRDefault="005541EA" w:rsidP="001F4265">
            <w:pPr>
              <w:rPr>
                <w:rFonts w:cs="Arial"/>
                <w:color w:val="000000"/>
                <w:sz w:val="22"/>
                <w:szCs w:val="22"/>
              </w:rPr>
            </w:pPr>
            <w:r w:rsidRPr="00B758E5">
              <w:rPr>
                <w:rFonts w:cs="Arial"/>
                <w:b/>
                <w:color w:val="000000"/>
                <w:sz w:val="22"/>
                <w:szCs w:val="22"/>
              </w:rPr>
              <w:t>Inhaltsfeld</w:t>
            </w:r>
            <w:r w:rsidR="00C91837">
              <w:rPr>
                <w:rFonts w:cs="Arial"/>
                <w:b/>
                <w:color w:val="000000"/>
                <w:sz w:val="22"/>
                <w:szCs w:val="22"/>
              </w:rPr>
              <w:t>er</w:t>
            </w:r>
            <w:r w:rsidRPr="000154A6">
              <w:rPr>
                <w:rFonts w:cs="Arial"/>
                <w:color w:val="000000"/>
                <w:sz w:val="22"/>
                <w:szCs w:val="22"/>
              </w:rPr>
              <w:t xml:space="preserve">: </w:t>
            </w:r>
            <w:r w:rsidRPr="000154A6">
              <w:rPr>
                <w:rFonts w:cs="Arial"/>
                <w:bCs/>
                <w:iCs/>
                <w:color w:val="000000"/>
                <w:sz w:val="22"/>
                <w:szCs w:val="22"/>
              </w:rPr>
              <w:t>Physiologie der Ernährung</w:t>
            </w:r>
            <w:r w:rsidR="00E709E0" w:rsidRPr="000154A6">
              <w:rPr>
                <w:rFonts w:cs="Arial"/>
                <w:bCs/>
                <w:iCs/>
                <w:color w:val="000000"/>
                <w:sz w:val="22"/>
                <w:szCs w:val="22"/>
              </w:rPr>
              <w:t xml:space="preserve"> / Pathophysiologie der Ernä</w:t>
            </w:r>
            <w:r w:rsidR="00E709E0" w:rsidRPr="000154A6">
              <w:rPr>
                <w:rFonts w:cs="Arial"/>
                <w:bCs/>
                <w:iCs/>
                <w:color w:val="000000"/>
                <w:sz w:val="22"/>
                <w:szCs w:val="22"/>
              </w:rPr>
              <w:t>h</w:t>
            </w:r>
            <w:r w:rsidR="00E709E0" w:rsidRPr="000154A6">
              <w:rPr>
                <w:rFonts w:cs="Arial"/>
                <w:bCs/>
                <w:iCs/>
                <w:color w:val="000000"/>
                <w:sz w:val="22"/>
                <w:szCs w:val="22"/>
              </w:rPr>
              <w:t>rung</w:t>
            </w:r>
          </w:p>
          <w:p w:rsidR="005541EA" w:rsidRPr="00E115A1" w:rsidRDefault="005541EA" w:rsidP="001F4265">
            <w:pPr>
              <w:rPr>
                <w:rFonts w:cs="Arial"/>
                <w:color w:val="000000"/>
                <w:sz w:val="22"/>
                <w:szCs w:val="22"/>
              </w:rPr>
            </w:pPr>
          </w:p>
          <w:p w:rsidR="005541EA" w:rsidRPr="00E115A1" w:rsidRDefault="005541EA" w:rsidP="001F4265">
            <w:pPr>
              <w:rPr>
                <w:rFonts w:cs="Arial"/>
                <w:color w:val="000000"/>
                <w:sz w:val="22"/>
                <w:szCs w:val="22"/>
              </w:rPr>
            </w:pPr>
            <w:r w:rsidRPr="00E115A1">
              <w:rPr>
                <w:rFonts w:cs="Arial"/>
                <w:b/>
                <w:color w:val="000000"/>
                <w:sz w:val="22"/>
                <w:szCs w:val="22"/>
              </w:rPr>
              <w:t>Inhaltliche Schwerpunkte</w:t>
            </w:r>
            <w:r w:rsidRPr="00E115A1">
              <w:rPr>
                <w:rFonts w:cs="Arial"/>
                <w:color w:val="000000"/>
                <w:sz w:val="22"/>
                <w:szCs w:val="22"/>
              </w:rPr>
              <w:t>:</w:t>
            </w:r>
          </w:p>
          <w:p w:rsidR="005541EA" w:rsidRPr="00D51C81" w:rsidRDefault="005541EA" w:rsidP="00031DA1">
            <w:pPr>
              <w:numPr>
                <w:ilvl w:val="0"/>
                <w:numId w:val="10"/>
              </w:numPr>
              <w:rPr>
                <w:rFonts w:cs="Arial"/>
                <w:color w:val="000000"/>
                <w:sz w:val="22"/>
                <w:szCs w:val="22"/>
              </w:rPr>
            </w:pPr>
            <w:r w:rsidRPr="00D51C81">
              <w:rPr>
                <w:rFonts w:cs="Arial"/>
                <w:color w:val="000000"/>
                <w:sz w:val="22"/>
                <w:szCs w:val="22"/>
              </w:rPr>
              <w:t>Organsysteme</w:t>
            </w:r>
          </w:p>
          <w:p w:rsidR="005541EA" w:rsidRPr="007B69C7" w:rsidRDefault="005541EA" w:rsidP="00031DA1">
            <w:pPr>
              <w:numPr>
                <w:ilvl w:val="0"/>
                <w:numId w:val="10"/>
              </w:numPr>
              <w:rPr>
                <w:rFonts w:cs="Arial"/>
                <w:color w:val="000000"/>
                <w:sz w:val="22"/>
                <w:szCs w:val="22"/>
              </w:rPr>
            </w:pPr>
            <w:r w:rsidRPr="007B69C7">
              <w:rPr>
                <w:rFonts w:cs="Arial"/>
                <w:color w:val="000000"/>
                <w:sz w:val="22"/>
                <w:szCs w:val="22"/>
              </w:rPr>
              <w:t>Bedeutung des Wassers</w:t>
            </w:r>
          </w:p>
          <w:p w:rsidR="005541EA" w:rsidRPr="00DF3E14" w:rsidRDefault="005541EA" w:rsidP="00031DA1">
            <w:pPr>
              <w:numPr>
                <w:ilvl w:val="0"/>
                <w:numId w:val="10"/>
              </w:numPr>
              <w:rPr>
                <w:rFonts w:cs="Arial"/>
                <w:color w:val="000000"/>
                <w:sz w:val="22"/>
                <w:szCs w:val="22"/>
              </w:rPr>
            </w:pPr>
            <w:r w:rsidRPr="00DF3E14">
              <w:rPr>
                <w:rFonts w:cs="Arial"/>
                <w:sz w:val="22"/>
                <w:szCs w:val="22"/>
              </w:rPr>
              <w:t>Vitamine, Antivitamine und</w:t>
            </w:r>
            <w:r w:rsidRPr="00DF3E14">
              <w:rPr>
                <w:rFonts w:cs="Arial"/>
                <w:color w:val="C0C0C0"/>
                <w:sz w:val="22"/>
                <w:szCs w:val="22"/>
              </w:rPr>
              <w:t xml:space="preserve"> </w:t>
            </w:r>
            <w:r w:rsidRPr="00DF3E14">
              <w:rPr>
                <w:rFonts w:cs="Arial"/>
                <w:color w:val="000000"/>
                <w:sz w:val="22"/>
                <w:szCs w:val="22"/>
              </w:rPr>
              <w:t>Mineralstoffe</w:t>
            </w:r>
          </w:p>
          <w:p w:rsidR="005541EA" w:rsidRPr="00DF3E14" w:rsidRDefault="005541EA" w:rsidP="00031DA1">
            <w:pPr>
              <w:numPr>
                <w:ilvl w:val="0"/>
                <w:numId w:val="10"/>
              </w:numPr>
              <w:rPr>
                <w:rFonts w:cs="Arial"/>
                <w:color w:val="000000"/>
                <w:sz w:val="22"/>
                <w:szCs w:val="22"/>
              </w:rPr>
            </w:pPr>
            <w:r w:rsidRPr="00DF3E14">
              <w:rPr>
                <w:rFonts w:cs="Arial"/>
                <w:sz w:val="22"/>
                <w:szCs w:val="22"/>
              </w:rPr>
              <w:t>Nährstoffträger</w:t>
            </w:r>
          </w:p>
          <w:p w:rsidR="005541EA" w:rsidRPr="00DF3E14" w:rsidRDefault="005541EA" w:rsidP="00031DA1">
            <w:pPr>
              <w:numPr>
                <w:ilvl w:val="0"/>
                <w:numId w:val="10"/>
              </w:numPr>
              <w:rPr>
                <w:rFonts w:cs="Arial"/>
                <w:color w:val="000000"/>
                <w:sz w:val="22"/>
                <w:szCs w:val="22"/>
              </w:rPr>
            </w:pPr>
            <w:r w:rsidRPr="00DF3E14">
              <w:rPr>
                <w:rFonts w:cs="Arial"/>
                <w:color w:val="000000"/>
                <w:sz w:val="22"/>
                <w:szCs w:val="22"/>
              </w:rPr>
              <w:t>Hormonelle Regulation</w:t>
            </w:r>
          </w:p>
          <w:p w:rsidR="005541EA" w:rsidRPr="007B69C7" w:rsidRDefault="005541EA" w:rsidP="00031DA1">
            <w:pPr>
              <w:numPr>
                <w:ilvl w:val="0"/>
                <w:numId w:val="10"/>
              </w:numPr>
              <w:rPr>
                <w:rFonts w:cs="Arial"/>
                <w:color w:val="000000"/>
                <w:sz w:val="22"/>
                <w:szCs w:val="22"/>
              </w:rPr>
            </w:pPr>
            <w:r w:rsidRPr="007B69C7">
              <w:rPr>
                <w:rFonts w:cs="Arial"/>
                <w:color w:val="000000"/>
                <w:sz w:val="22"/>
                <w:szCs w:val="22"/>
              </w:rPr>
              <w:t>Säure</w:t>
            </w:r>
            <w:r w:rsidR="00B1172C">
              <w:rPr>
                <w:rFonts w:cs="Arial"/>
                <w:color w:val="000000"/>
                <w:sz w:val="22"/>
                <w:szCs w:val="22"/>
              </w:rPr>
              <w:t>n</w:t>
            </w:r>
            <w:r w:rsidRPr="007B69C7">
              <w:rPr>
                <w:rFonts w:cs="Arial"/>
                <w:color w:val="000000"/>
                <w:sz w:val="22"/>
                <w:szCs w:val="22"/>
              </w:rPr>
              <w:t>-Basen-Haushalt</w:t>
            </w:r>
          </w:p>
          <w:p w:rsidR="00E709E0" w:rsidRPr="007B69C7" w:rsidRDefault="00E709E0" w:rsidP="00031DA1">
            <w:pPr>
              <w:numPr>
                <w:ilvl w:val="0"/>
                <w:numId w:val="10"/>
              </w:numPr>
              <w:rPr>
                <w:rFonts w:cs="Arial"/>
                <w:color w:val="000000"/>
                <w:sz w:val="22"/>
                <w:szCs w:val="22"/>
              </w:rPr>
            </w:pPr>
            <w:r w:rsidRPr="007B69C7">
              <w:rPr>
                <w:rFonts w:cs="Arial"/>
                <w:color w:val="000000"/>
                <w:sz w:val="22"/>
                <w:szCs w:val="22"/>
              </w:rPr>
              <w:t>Lebensmittelunverträglichkeiten</w:t>
            </w:r>
          </w:p>
          <w:p w:rsidR="005541EA" w:rsidRPr="00DF3E14" w:rsidRDefault="005541EA" w:rsidP="001F4265">
            <w:pPr>
              <w:rPr>
                <w:rFonts w:cs="Arial"/>
                <w:color w:val="000000"/>
                <w:sz w:val="22"/>
                <w:szCs w:val="22"/>
              </w:rPr>
            </w:pPr>
          </w:p>
          <w:p w:rsidR="005541EA" w:rsidRPr="00B84508" w:rsidRDefault="005541EA" w:rsidP="00A35CC7">
            <w:pPr>
              <w:rPr>
                <w:rFonts w:cs="Arial"/>
                <w:sz w:val="22"/>
                <w:szCs w:val="22"/>
              </w:rPr>
            </w:pPr>
            <w:r w:rsidRPr="0062439F">
              <w:rPr>
                <w:rFonts w:cs="Arial"/>
                <w:b/>
                <w:color w:val="000000"/>
                <w:sz w:val="22"/>
                <w:szCs w:val="22"/>
              </w:rPr>
              <w:t>Zeitbedarf</w:t>
            </w:r>
            <w:r w:rsidRPr="00B84508">
              <w:rPr>
                <w:rFonts w:cs="Arial"/>
                <w:color w:val="000000"/>
                <w:sz w:val="22"/>
                <w:szCs w:val="22"/>
              </w:rPr>
              <w:t xml:space="preserve">: ca. 60 Std. </w:t>
            </w:r>
            <w:r w:rsidR="00A35CC7">
              <w:rPr>
                <w:rFonts w:cs="Arial"/>
                <w:color w:val="000000"/>
                <w:sz w:val="22"/>
                <w:szCs w:val="22"/>
              </w:rPr>
              <w:t>à</w:t>
            </w:r>
            <w:r w:rsidR="00A35CC7" w:rsidRPr="00B84508">
              <w:rPr>
                <w:rFonts w:cs="Arial"/>
                <w:color w:val="000000"/>
                <w:sz w:val="22"/>
                <w:szCs w:val="22"/>
              </w:rPr>
              <w:t xml:space="preserve"> </w:t>
            </w:r>
            <w:r w:rsidRPr="00B84508">
              <w:rPr>
                <w:rFonts w:cs="Arial"/>
                <w:color w:val="000000"/>
                <w:sz w:val="22"/>
                <w:szCs w:val="22"/>
              </w:rPr>
              <w:t>45 Minuten</w:t>
            </w:r>
          </w:p>
        </w:tc>
        <w:tc>
          <w:tcPr>
            <w:tcW w:w="2573" w:type="pct"/>
            <w:tcBorders>
              <w:top w:val="single" w:sz="4" w:space="0" w:color="auto"/>
              <w:left w:val="single" w:sz="4" w:space="0" w:color="auto"/>
              <w:bottom w:val="single" w:sz="4" w:space="0" w:color="auto"/>
              <w:right w:val="single" w:sz="4" w:space="0" w:color="auto"/>
            </w:tcBorders>
          </w:tcPr>
          <w:p w:rsidR="00E115A1" w:rsidRPr="00B84508" w:rsidRDefault="00E115A1" w:rsidP="001F4265">
            <w:pPr>
              <w:rPr>
                <w:rFonts w:cs="Arial"/>
                <w:bCs/>
                <w:i/>
                <w:iCs/>
                <w:color w:val="000000"/>
                <w:sz w:val="22"/>
                <w:szCs w:val="22"/>
                <w:u w:val="single"/>
              </w:rPr>
            </w:pPr>
            <w:r w:rsidRPr="00B84508">
              <w:rPr>
                <w:rFonts w:cs="Arial"/>
                <w:bCs/>
                <w:i/>
                <w:iCs/>
                <w:color w:val="000000"/>
                <w:sz w:val="22"/>
                <w:szCs w:val="22"/>
                <w:u w:val="single"/>
              </w:rPr>
              <w:t>Unterrichtsvorhaben II:</w:t>
            </w:r>
          </w:p>
          <w:p w:rsidR="00E115A1" w:rsidRPr="009342AB" w:rsidRDefault="00E115A1" w:rsidP="001F4265">
            <w:pPr>
              <w:rPr>
                <w:rFonts w:cs="Arial"/>
                <w:bCs/>
                <w:iCs/>
                <w:color w:val="000000"/>
                <w:sz w:val="22"/>
                <w:szCs w:val="22"/>
              </w:rPr>
            </w:pPr>
          </w:p>
          <w:p w:rsidR="005541EA" w:rsidRPr="00B758E5" w:rsidRDefault="00E115A1" w:rsidP="001F4265">
            <w:pPr>
              <w:rPr>
                <w:rFonts w:cs="Arial"/>
                <w:i/>
                <w:color w:val="000000"/>
                <w:sz w:val="22"/>
                <w:szCs w:val="22"/>
              </w:rPr>
            </w:pPr>
            <w:r w:rsidRPr="00DF3561">
              <w:rPr>
                <w:rFonts w:cs="Arial"/>
                <w:b/>
                <w:bCs/>
                <w:iCs/>
                <w:color w:val="000000"/>
                <w:sz w:val="22"/>
                <w:szCs w:val="22"/>
              </w:rPr>
              <w:t>Thema</w:t>
            </w:r>
            <w:r w:rsidR="009F32AE">
              <w:rPr>
                <w:rFonts w:cs="Arial"/>
                <w:b/>
                <w:bCs/>
                <w:iCs/>
                <w:color w:val="000000"/>
                <w:sz w:val="22"/>
                <w:szCs w:val="22"/>
              </w:rPr>
              <w:t>/Kontext</w:t>
            </w:r>
            <w:r w:rsidR="005541EA" w:rsidRPr="00ED436E">
              <w:rPr>
                <w:rFonts w:cs="Arial"/>
                <w:b/>
                <w:bCs/>
                <w:iCs/>
                <w:color w:val="000000"/>
                <w:sz w:val="22"/>
                <w:szCs w:val="22"/>
              </w:rPr>
              <w:t>:</w:t>
            </w:r>
            <w:r w:rsidR="005541EA" w:rsidRPr="0037158F">
              <w:rPr>
                <w:rFonts w:cs="Arial"/>
                <w:b/>
                <w:i/>
                <w:color w:val="000000"/>
                <w:sz w:val="22"/>
                <w:szCs w:val="22"/>
              </w:rPr>
              <w:t xml:space="preserve"> </w:t>
            </w:r>
            <w:r w:rsidR="005541EA" w:rsidRPr="00EB4968">
              <w:rPr>
                <w:rFonts w:cs="Arial"/>
                <w:color w:val="000000"/>
                <w:sz w:val="22"/>
                <w:szCs w:val="22"/>
              </w:rPr>
              <w:t>B-Vitamine</w:t>
            </w:r>
            <w:r w:rsidR="005541EA" w:rsidRPr="002629EA">
              <w:rPr>
                <w:rFonts w:cs="Arial"/>
                <w:i/>
                <w:color w:val="000000"/>
                <w:sz w:val="22"/>
                <w:szCs w:val="22"/>
              </w:rPr>
              <w:t xml:space="preserve"> – </w:t>
            </w:r>
            <w:r w:rsidR="004020AA">
              <w:rPr>
                <w:rFonts w:cs="Arial"/>
                <w:i/>
                <w:color w:val="000000"/>
                <w:sz w:val="22"/>
                <w:szCs w:val="22"/>
              </w:rPr>
              <w:t>W</w:t>
            </w:r>
            <w:r w:rsidR="005541EA" w:rsidRPr="002629EA">
              <w:rPr>
                <w:rFonts w:cs="Arial"/>
                <w:i/>
                <w:color w:val="000000"/>
                <w:sz w:val="22"/>
                <w:szCs w:val="22"/>
              </w:rPr>
              <w:t>elche Rolle spielen sie im Stoffwechsel des Me</w:t>
            </w:r>
            <w:r w:rsidR="005541EA" w:rsidRPr="006740DF">
              <w:rPr>
                <w:rFonts w:cs="Arial"/>
                <w:i/>
                <w:color w:val="000000"/>
                <w:sz w:val="22"/>
                <w:szCs w:val="22"/>
              </w:rPr>
              <w:t>n</w:t>
            </w:r>
            <w:r w:rsidR="005541EA" w:rsidRPr="00B758E5">
              <w:rPr>
                <w:rFonts w:cs="Arial"/>
                <w:i/>
                <w:color w:val="000000"/>
                <w:sz w:val="22"/>
                <w:szCs w:val="22"/>
              </w:rPr>
              <w:t>schen?</w:t>
            </w:r>
          </w:p>
          <w:p w:rsidR="005541EA" w:rsidRDefault="005541EA" w:rsidP="001F4265">
            <w:pPr>
              <w:rPr>
                <w:rFonts w:cs="Arial"/>
                <w:color w:val="000000"/>
                <w:sz w:val="22"/>
                <w:szCs w:val="22"/>
              </w:rPr>
            </w:pPr>
          </w:p>
          <w:p w:rsidR="00992076" w:rsidRPr="000154A6" w:rsidRDefault="00992076" w:rsidP="001F4265">
            <w:pPr>
              <w:rPr>
                <w:rFonts w:cs="Arial"/>
                <w:color w:val="000000"/>
                <w:sz w:val="22"/>
                <w:szCs w:val="22"/>
              </w:rPr>
            </w:pPr>
          </w:p>
          <w:p w:rsidR="009F32AE" w:rsidRDefault="009F32AE" w:rsidP="001F4265">
            <w:pPr>
              <w:rPr>
                <w:rFonts w:cs="Arial"/>
                <w:b/>
                <w:color w:val="000000"/>
                <w:sz w:val="22"/>
                <w:szCs w:val="22"/>
              </w:rPr>
            </w:pPr>
          </w:p>
          <w:p w:rsidR="005541EA" w:rsidRPr="000154A6" w:rsidRDefault="00F273A4" w:rsidP="001F4265">
            <w:pPr>
              <w:rPr>
                <w:rFonts w:cs="Arial"/>
                <w:color w:val="000000"/>
                <w:sz w:val="22"/>
                <w:szCs w:val="22"/>
              </w:rPr>
            </w:pPr>
            <w:r>
              <w:rPr>
                <w:rFonts w:cs="Arial"/>
                <w:b/>
                <w:color w:val="000000"/>
                <w:sz w:val="22"/>
                <w:szCs w:val="22"/>
              </w:rPr>
              <w:t xml:space="preserve">Schwerpunkte der </w:t>
            </w:r>
            <w:r w:rsidR="005541EA" w:rsidRPr="000154A6">
              <w:rPr>
                <w:rFonts w:cs="Arial"/>
                <w:b/>
                <w:color w:val="000000"/>
                <w:sz w:val="22"/>
                <w:szCs w:val="22"/>
              </w:rPr>
              <w:t>Kompetenzen</w:t>
            </w:r>
            <w:r>
              <w:rPr>
                <w:rFonts w:cs="Arial"/>
                <w:b/>
                <w:color w:val="000000"/>
                <w:sz w:val="22"/>
                <w:szCs w:val="22"/>
              </w:rPr>
              <w:t>twicklung</w:t>
            </w:r>
            <w:r w:rsidR="005541EA" w:rsidRPr="000154A6">
              <w:rPr>
                <w:rFonts w:cs="Arial"/>
                <w:color w:val="000000"/>
                <w:sz w:val="22"/>
                <w:szCs w:val="22"/>
              </w:rPr>
              <w:t>:</w:t>
            </w:r>
          </w:p>
          <w:p w:rsidR="005541EA" w:rsidRPr="000154A6" w:rsidRDefault="005541EA" w:rsidP="00031DA1">
            <w:pPr>
              <w:numPr>
                <w:ilvl w:val="0"/>
                <w:numId w:val="9"/>
              </w:numPr>
              <w:ind w:left="357" w:hanging="357"/>
              <w:rPr>
                <w:rFonts w:cs="Arial"/>
                <w:color w:val="000000"/>
                <w:sz w:val="22"/>
                <w:szCs w:val="22"/>
              </w:rPr>
            </w:pPr>
            <w:r w:rsidRPr="000154A6">
              <w:rPr>
                <w:rFonts w:cs="Arial"/>
                <w:color w:val="000000"/>
                <w:sz w:val="22"/>
                <w:szCs w:val="22"/>
              </w:rPr>
              <w:t>UF4 Vernetzung</w:t>
            </w:r>
          </w:p>
          <w:p w:rsidR="00DB76B9" w:rsidRPr="000154A6" w:rsidRDefault="00DB76B9" w:rsidP="00031DA1">
            <w:pPr>
              <w:numPr>
                <w:ilvl w:val="0"/>
                <w:numId w:val="9"/>
              </w:numPr>
              <w:ind w:left="357" w:hanging="357"/>
              <w:rPr>
                <w:rFonts w:cs="Arial"/>
                <w:color w:val="000000"/>
                <w:sz w:val="22"/>
                <w:szCs w:val="22"/>
              </w:rPr>
            </w:pPr>
            <w:r w:rsidRPr="000154A6">
              <w:rPr>
                <w:rFonts w:cs="Arial"/>
                <w:color w:val="000000"/>
                <w:sz w:val="22"/>
                <w:szCs w:val="22"/>
              </w:rPr>
              <w:t>E4 Untersuchungen und Experimente</w:t>
            </w:r>
          </w:p>
          <w:p w:rsidR="005541EA" w:rsidRPr="000154A6" w:rsidRDefault="005541EA" w:rsidP="00031DA1">
            <w:pPr>
              <w:numPr>
                <w:ilvl w:val="0"/>
                <w:numId w:val="9"/>
              </w:numPr>
              <w:ind w:left="357" w:hanging="357"/>
              <w:rPr>
                <w:rFonts w:cs="Arial"/>
                <w:color w:val="000000"/>
                <w:sz w:val="22"/>
                <w:szCs w:val="22"/>
              </w:rPr>
            </w:pPr>
            <w:r w:rsidRPr="000154A6">
              <w:rPr>
                <w:rFonts w:cs="Arial"/>
                <w:color w:val="000000"/>
                <w:sz w:val="22"/>
                <w:szCs w:val="22"/>
              </w:rPr>
              <w:t>E5 Auswertung</w:t>
            </w:r>
          </w:p>
          <w:p w:rsidR="005541EA" w:rsidRPr="000154A6" w:rsidRDefault="005541EA" w:rsidP="00031DA1">
            <w:pPr>
              <w:numPr>
                <w:ilvl w:val="0"/>
                <w:numId w:val="9"/>
              </w:numPr>
              <w:ind w:left="357" w:hanging="357"/>
              <w:rPr>
                <w:rFonts w:cs="Arial"/>
                <w:color w:val="000000"/>
                <w:sz w:val="22"/>
                <w:szCs w:val="22"/>
              </w:rPr>
            </w:pPr>
            <w:r w:rsidRPr="000154A6">
              <w:rPr>
                <w:rFonts w:cs="Arial"/>
                <w:color w:val="000000"/>
                <w:sz w:val="22"/>
                <w:szCs w:val="22"/>
              </w:rPr>
              <w:t>E6 Modelle</w:t>
            </w:r>
          </w:p>
          <w:p w:rsidR="00E115A1" w:rsidRPr="00E115A1" w:rsidRDefault="00E115A1" w:rsidP="001F4265">
            <w:pPr>
              <w:rPr>
                <w:rFonts w:cs="Arial"/>
                <w:color w:val="000000"/>
                <w:sz w:val="22"/>
                <w:szCs w:val="22"/>
              </w:rPr>
            </w:pPr>
          </w:p>
          <w:p w:rsidR="00E115A1" w:rsidRPr="00E115A1" w:rsidRDefault="00E115A1" w:rsidP="001F4265">
            <w:pPr>
              <w:rPr>
                <w:rFonts w:cs="Arial"/>
                <w:color w:val="000000"/>
                <w:sz w:val="22"/>
                <w:szCs w:val="22"/>
              </w:rPr>
            </w:pPr>
          </w:p>
          <w:p w:rsidR="00E115A1" w:rsidRPr="00DD1EB2" w:rsidRDefault="00E115A1" w:rsidP="001F4265">
            <w:pPr>
              <w:rPr>
                <w:rFonts w:cs="Arial"/>
                <w:color w:val="000000"/>
                <w:szCs w:val="24"/>
              </w:rPr>
            </w:pPr>
          </w:p>
          <w:p w:rsidR="005541EA" w:rsidRPr="00E115A1" w:rsidRDefault="005541EA" w:rsidP="001F4265">
            <w:pPr>
              <w:rPr>
                <w:rFonts w:cs="Arial"/>
                <w:bCs/>
                <w:iCs/>
                <w:color w:val="000000"/>
                <w:sz w:val="22"/>
                <w:szCs w:val="22"/>
              </w:rPr>
            </w:pPr>
            <w:r w:rsidRPr="00E115A1">
              <w:rPr>
                <w:rFonts w:cs="Arial"/>
                <w:b/>
                <w:color w:val="000000"/>
                <w:sz w:val="22"/>
                <w:szCs w:val="22"/>
              </w:rPr>
              <w:t>Inhaltsfeld</w:t>
            </w:r>
            <w:r w:rsidRPr="00E115A1">
              <w:rPr>
                <w:rFonts w:cs="Arial"/>
                <w:color w:val="000000"/>
                <w:sz w:val="22"/>
                <w:szCs w:val="22"/>
              </w:rPr>
              <w:t xml:space="preserve">: </w:t>
            </w:r>
            <w:r w:rsidRPr="00E115A1">
              <w:rPr>
                <w:rFonts w:cs="Arial"/>
                <w:bCs/>
                <w:iCs/>
                <w:color w:val="000000"/>
                <w:sz w:val="22"/>
                <w:szCs w:val="22"/>
              </w:rPr>
              <w:t>Physiologie der Ernährung</w:t>
            </w:r>
          </w:p>
          <w:p w:rsidR="005541EA" w:rsidRPr="00E115A1" w:rsidRDefault="005541EA" w:rsidP="001F4265">
            <w:pPr>
              <w:rPr>
                <w:rFonts w:cs="Arial"/>
                <w:color w:val="000000"/>
                <w:sz w:val="22"/>
                <w:szCs w:val="22"/>
              </w:rPr>
            </w:pPr>
          </w:p>
          <w:p w:rsidR="00E115A1" w:rsidRPr="00E115A1" w:rsidRDefault="00E115A1" w:rsidP="001F4265">
            <w:pPr>
              <w:rPr>
                <w:rFonts w:cs="Arial"/>
                <w:color w:val="000000"/>
                <w:sz w:val="22"/>
                <w:szCs w:val="22"/>
              </w:rPr>
            </w:pPr>
          </w:p>
          <w:p w:rsidR="005541EA" w:rsidRPr="00E115A1" w:rsidRDefault="005541EA" w:rsidP="001F4265">
            <w:pPr>
              <w:rPr>
                <w:rFonts w:cs="Arial"/>
                <w:color w:val="000000"/>
                <w:sz w:val="22"/>
                <w:szCs w:val="22"/>
              </w:rPr>
            </w:pPr>
            <w:r w:rsidRPr="00E115A1">
              <w:rPr>
                <w:rFonts w:cs="Arial"/>
                <w:b/>
                <w:color w:val="000000"/>
                <w:sz w:val="22"/>
                <w:szCs w:val="22"/>
              </w:rPr>
              <w:t>Inhaltliche Schwerpunkte</w:t>
            </w:r>
            <w:r w:rsidRPr="00E115A1">
              <w:rPr>
                <w:rFonts w:cs="Arial"/>
                <w:color w:val="000000"/>
                <w:sz w:val="22"/>
                <w:szCs w:val="22"/>
              </w:rPr>
              <w:t>:</w:t>
            </w:r>
          </w:p>
          <w:p w:rsidR="005541EA" w:rsidRPr="007B69C7" w:rsidRDefault="005541EA" w:rsidP="00031DA1">
            <w:pPr>
              <w:numPr>
                <w:ilvl w:val="0"/>
                <w:numId w:val="10"/>
              </w:numPr>
              <w:rPr>
                <w:rFonts w:cs="Arial"/>
                <w:b/>
                <w:sz w:val="22"/>
                <w:szCs w:val="22"/>
                <w:lang w:eastAsia="ar-SA"/>
              </w:rPr>
            </w:pPr>
            <w:r w:rsidRPr="00D51C81">
              <w:rPr>
                <w:rFonts w:cs="Arial"/>
                <w:color w:val="000000"/>
                <w:sz w:val="22"/>
                <w:szCs w:val="22"/>
              </w:rPr>
              <w:t>Stoffwechsel der Hauptnährstoffe</w:t>
            </w:r>
            <w:r w:rsidR="00853915">
              <w:rPr>
                <w:rFonts w:cs="Arial"/>
                <w:color w:val="000000"/>
                <w:sz w:val="22"/>
                <w:szCs w:val="22"/>
              </w:rPr>
              <w:t xml:space="preserve"> und Vitamine</w:t>
            </w:r>
          </w:p>
          <w:p w:rsidR="00DE62DA" w:rsidRPr="00D056D6" w:rsidRDefault="00DE62DA" w:rsidP="00031DA1">
            <w:pPr>
              <w:numPr>
                <w:ilvl w:val="0"/>
                <w:numId w:val="10"/>
              </w:numPr>
              <w:rPr>
                <w:rFonts w:cs="Arial"/>
                <w:b/>
                <w:sz w:val="22"/>
                <w:szCs w:val="22"/>
                <w:lang w:eastAsia="ar-SA"/>
              </w:rPr>
            </w:pPr>
            <w:r w:rsidRPr="0062439F">
              <w:rPr>
                <w:rFonts w:cs="Arial"/>
                <w:color w:val="000000"/>
                <w:sz w:val="22"/>
                <w:szCs w:val="22"/>
              </w:rPr>
              <w:t>Vitamine</w:t>
            </w:r>
            <w:r w:rsidRPr="00D056D6">
              <w:rPr>
                <w:rFonts w:cs="Arial"/>
                <w:sz w:val="22"/>
                <w:szCs w:val="22"/>
              </w:rPr>
              <w:t>,</w:t>
            </w:r>
            <w:r w:rsidR="00D056D6" w:rsidRPr="00D056D6">
              <w:rPr>
                <w:rFonts w:cs="Arial"/>
                <w:sz w:val="22"/>
                <w:szCs w:val="22"/>
              </w:rPr>
              <w:t xml:space="preserve"> </w:t>
            </w:r>
            <w:r w:rsidR="00D056D6" w:rsidRPr="00D056D6">
              <w:rPr>
                <w:rFonts w:cs="Arial"/>
                <w:sz w:val="22"/>
                <w:szCs w:val="22"/>
              </w:rPr>
              <w:sym w:font="Symbol" w:char="F05B"/>
            </w:r>
            <w:r w:rsidRPr="00D056D6">
              <w:rPr>
                <w:rFonts w:cs="Arial"/>
                <w:sz w:val="22"/>
                <w:szCs w:val="22"/>
              </w:rPr>
              <w:t>Antivitamine und Mineralstoffe</w:t>
            </w:r>
            <w:r w:rsidR="00D056D6" w:rsidRPr="00D056D6">
              <w:rPr>
                <w:rFonts w:cs="Arial"/>
                <w:sz w:val="22"/>
                <w:szCs w:val="22"/>
              </w:rPr>
              <w:sym w:font="Symbol" w:char="F05D"/>
            </w:r>
          </w:p>
          <w:p w:rsidR="00DE62DA" w:rsidRPr="00D056D6" w:rsidRDefault="00DE62DA" w:rsidP="00031DA1">
            <w:pPr>
              <w:numPr>
                <w:ilvl w:val="0"/>
                <w:numId w:val="10"/>
              </w:numPr>
              <w:rPr>
                <w:rFonts w:cs="Arial"/>
                <w:b/>
                <w:sz w:val="22"/>
                <w:szCs w:val="22"/>
                <w:lang w:eastAsia="ar-SA"/>
              </w:rPr>
            </w:pPr>
            <w:r w:rsidRPr="00D056D6">
              <w:rPr>
                <w:rFonts w:cs="Arial"/>
                <w:sz w:val="22"/>
                <w:szCs w:val="22"/>
              </w:rPr>
              <w:t>Nährstoffträger</w:t>
            </w:r>
          </w:p>
          <w:p w:rsidR="005541EA" w:rsidRPr="00DF3E14" w:rsidRDefault="005541EA" w:rsidP="001F4265">
            <w:pPr>
              <w:rPr>
                <w:rFonts w:cs="Arial"/>
                <w:color w:val="000000"/>
                <w:sz w:val="22"/>
                <w:szCs w:val="22"/>
              </w:rPr>
            </w:pPr>
          </w:p>
          <w:p w:rsidR="005541EA" w:rsidRPr="00DD1EB2" w:rsidRDefault="005541EA" w:rsidP="001F4265">
            <w:pPr>
              <w:rPr>
                <w:rFonts w:cs="Arial"/>
                <w:color w:val="000000"/>
                <w:szCs w:val="24"/>
              </w:rPr>
            </w:pPr>
          </w:p>
          <w:p w:rsidR="00E709E0" w:rsidRPr="00DF3E14" w:rsidRDefault="00E709E0" w:rsidP="001F4265">
            <w:pPr>
              <w:rPr>
                <w:rFonts w:cs="Arial"/>
                <w:color w:val="000000"/>
                <w:sz w:val="22"/>
                <w:szCs w:val="22"/>
              </w:rPr>
            </w:pPr>
          </w:p>
          <w:p w:rsidR="00E709E0" w:rsidRPr="00DD1EB2" w:rsidRDefault="00E709E0" w:rsidP="001F4265">
            <w:pPr>
              <w:rPr>
                <w:rFonts w:cs="Arial"/>
                <w:color w:val="000000"/>
                <w:szCs w:val="24"/>
              </w:rPr>
            </w:pPr>
          </w:p>
          <w:p w:rsidR="00E709E0" w:rsidRPr="004020AA" w:rsidRDefault="00E709E0" w:rsidP="001F4265">
            <w:pPr>
              <w:rPr>
                <w:rFonts w:cs="Arial"/>
                <w:color w:val="000000"/>
                <w:szCs w:val="24"/>
              </w:rPr>
            </w:pPr>
          </w:p>
          <w:p w:rsidR="005541EA" w:rsidRPr="00DF3E14" w:rsidRDefault="005541EA" w:rsidP="00A35CC7">
            <w:pPr>
              <w:rPr>
                <w:rFonts w:cs="Arial"/>
                <w:i/>
                <w:sz w:val="22"/>
                <w:szCs w:val="22"/>
                <w:u w:val="single"/>
              </w:rPr>
            </w:pPr>
            <w:r w:rsidRPr="00DF3E14">
              <w:rPr>
                <w:rFonts w:cs="Arial"/>
                <w:b/>
                <w:color w:val="000000"/>
                <w:sz w:val="22"/>
                <w:szCs w:val="22"/>
              </w:rPr>
              <w:t>Zeitbedarf</w:t>
            </w:r>
            <w:r w:rsidR="00DB76B9" w:rsidRPr="00DF3E14">
              <w:rPr>
                <w:rFonts w:cs="Arial"/>
                <w:color w:val="000000"/>
                <w:sz w:val="22"/>
                <w:szCs w:val="22"/>
              </w:rPr>
              <w:t>: ca. 30</w:t>
            </w:r>
            <w:r w:rsidRPr="00DF3E14">
              <w:rPr>
                <w:rFonts w:cs="Arial"/>
                <w:color w:val="000000"/>
                <w:sz w:val="22"/>
                <w:szCs w:val="22"/>
              </w:rPr>
              <w:t xml:space="preserve"> Std. </w:t>
            </w:r>
            <w:r w:rsidR="00A35CC7">
              <w:rPr>
                <w:rFonts w:cs="Arial"/>
                <w:color w:val="000000"/>
                <w:sz w:val="22"/>
                <w:szCs w:val="22"/>
              </w:rPr>
              <w:t>à</w:t>
            </w:r>
            <w:r w:rsidR="00A35CC7" w:rsidRPr="00DF3E14">
              <w:rPr>
                <w:rFonts w:cs="Arial"/>
                <w:color w:val="000000"/>
                <w:sz w:val="22"/>
                <w:szCs w:val="22"/>
              </w:rPr>
              <w:t xml:space="preserve"> </w:t>
            </w:r>
            <w:r w:rsidRPr="00DF3E14">
              <w:rPr>
                <w:rFonts w:cs="Arial"/>
                <w:color w:val="000000"/>
                <w:sz w:val="22"/>
                <w:szCs w:val="22"/>
              </w:rPr>
              <w:t>45 Minuten</w:t>
            </w:r>
          </w:p>
        </w:tc>
      </w:tr>
      <w:tr w:rsidR="005541EA" w:rsidRPr="00171441" w:rsidTr="00C71F00">
        <w:tc>
          <w:tcPr>
            <w:tcW w:w="2427" w:type="pct"/>
            <w:tcBorders>
              <w:top w:val="single" w:sz="4" w:space="0" w:color="auto"/>
              <w:left w:val="single" w:sz="4" w:space="0" w:color="auto"/>
              <w:bottom w:val="single" w:sz="4" w:space="0" w:color="auto"/>
              <w:right w:val="single" w:sz="4" w:space="0" w:color="auto"/>
            </w:tcBorders>
          </w:tcPr>
          <w:p w:rsidR="00DF3E14" w:rsidRPr="00DF3E14" w:rsidRDefault="00DF3E14" w:rsidP="001F4265">
            <w:pPr>
              <w:rPr>
                <w:rFonts w:cs="Arial"/>
                <w:bCs/>
                <w:i/>
                <w:iCs/>
                <w:color w:val="000000"/>
                <w:sz w:val="22"/>
                <w:szCs w:val="22"/>
                <w:u w:val="single"/>
              </w:rPr>
            </w:pPr>
            <w:r w:rsidRPr="00DF3E14">
              <w:rPr>
                <w:rFonts w:cs="Arial"/>
                <w:bCs/>
                <w:i/>
                <w:iCs/>
                <w:color w:val="000000"/>
                <w:sz w:val="22"/>
                <w:szCs w:val="22"/>
                <w:u w:val="single"/>
              </w:rPr>
              <w:t>Unterrichtsvorhaben III:</w:t>
            </w:r>
          </w:p>
          <w:p w:rsidR="00DF3E14" w:rsidRPr="00DF3E14" w:rsidRDefault="00DF3E14" w:rsidP="001F4265">
            <w:pPr>
              <w:rPr>
                <w:rFonts w:cs="Arial"/>
                <w:bCs/>
                <w:iCs/>
                <w:color w:val="000000"/>
                <w:sz w:val="22"/>
                <w:szCs w:val="22"/>
              </w:rPr>
            </w:pPr>
          </w:p>
          <w:p w:rsidR="005541EA" w:rsidRPr="00B67035" w:rsidRDefault="00DF3E14" w:rsidP="001F4265">
            <w:pPr>
              <w:rPr>
                <w:color w:val="000000"/>
                <w:sz w:val="22"/>
                <w:szCs w:val="22"/>
              </w:rPr>
            </w:pPr>
            <w:r w:rsidRPr="00DF3E14">
              <w:rPr>
                <w:rFonts w:cs="Arial"/>
                <w:b/>
                <w:bCs/>
                <w:iCs/>
                <w:color w:val="000000"/>
                <w:sz w:val="22"/>
                <w:szCs w:val="22"/>
              </w:rPr>
              <w:t>Thema</w:t>
            </w:r>
            <w:r w:rsidR="00A35CC7">
              <w:rPr>
                <w:rFonts w:cs="Arial"/>
                <w:b/>
                <w:bCs/>
                <w:iCs/>
                <w:color w:val="000000"/>
                <w:sz w:val="22"/>
                <w:szCs w:val="22"/>
              </w:rPr>
              <w:t>/Kontext</w:t>
            </w:r>
            <w:r w:rsidR="005541EA" w:rsidRPr="00DF3E14">
              <w:rPr>
                <w:rFonts w:cs="Arial"/>
                <w:b/>
                <w:bCs/>
                <w:iCs/>
                <w:color w:val="000000"/>
                <w:sz w:val="22"/>
                <w:szCs w:val="22"/>
              </w:rPr>
              <w:t>:</w:t>
            </w:r>
            <w:r w:rsidR="005541EA" w:rsidRPr="005B1C5F">
              <w:rPr>
                <w:rFonts w:cs="Arial"/>
                <w:color w:val="000000"/>
                <w:sz w:val="22"/>
                <w:szCs w:val="22"/>
              </w:rPr>
              <w:t xml:space="preserve"> </w:t>
            </w:r>
            <w:r w:rsidR="00B67035" w:rsidRPr="00EB4968">
              <w:rPr>
                <w:color w:val="000000"/>
                <w:sz w:val="22"/>
                <w:szCs w:val="22"/>
              </w:rPr>
              <w:t>Ernährung und Sport</w:t>
            </w:r>
            <w:r w:rsidR="00B67035" w:rsidRPr="00885E6E">
              <w:rPr>
                <w:i/>
                <w:color w:val="000000"/>
                <w:sz w:val="22"/>
                <w:szCs w:val="22"/>
              </w:rPr>
              <w:t xml:space="preserve"> – Bessere Leistung durch </w:t>
            </w:r>
            <w:r w:rsidR="00B67035">
              <w:rPr>
                <w:i/>
                <w:color w:val="000000"/>
                <w:sz w:val="22"/>
                <w:szCs w:val="22"/>
              </w:rPr>
              <w:t>b</w:t>
            </w:r>
            <w:r w:rsidR="00B67035">
              <w:rPr>
                <w:i/>
                <w:color w:val="000000"/>
                <w:sz w:val="22"/>
                <w:szCs w:val="22"/>
              </w:rPr>
              <w:t>e</w:t>
            </w:r>
            <w:r w:rsidR="00B67035">
              <w:rPr>
                <w:i/>
                <w:color w:val="000000"/>
                <w:sz w:val="22"/>
                <w:szCs w:val="22"/>
              </w:rPr>
              <w:t>darfsadäquate</w:t>
            </w:r>
            <w:r w:rsidR="00B67035" w:rsidRPr="00885E6E">
              <w:rPr>
                <w:i/>
                <w:color w:val="000000"/>
                <w:sz w:val="22"/>
                <w:szCs w:val="22"/>
              </w:rPr>
              <w:t xml:space="preserve"> Ernährung?</w:t>
            </w:r>
          </w:p>
          <w:p w:rsidR="005541EA" w:rsidRDefault="005541EA" w:rsidP="001F4265">
            <w:pPr>
              <w:rPr>
                <w:rFonts w:cs="Arial"/>
                <w:color w:val="000000"/>
                <w:sz w:val="22"/>
                <w:szCs w:val="22"/>
              </w:rPr>
            </w:pPr>
          </w:p>
          <w:p w:rsidR="005541EA" w:rsidRPr="00171441" w:rsidRDefault="00F273A4" w:rsidP="001F4265">
            <w:pPr>
              <w:rPr>
                <w:rFonts w:cs="Arial"/>
                <w:color w:val="000000"/>
                <w:sz w:val="22"/>
                <w:szCs w:val="22"/>
              </w:rPr>
            </w:pPr>
            <w:r>
              <w:rPr>
                <w:rFonts w:cs="Arial"/>
                <w:b/>
                <w:color w:val="000000"/>
                <w:sz w:val="22"/>
                <w:szCs w:val="22"/>
              </w:rPr>
              <w:t xml:space="preserve">Schwerpunkte der </w:t>
            </w:r>
            <w:r w:rsidR="005541EA" w:rsidRPr="00171441">
              <w:rPr>
                <w:rFonts w:cs="Arial"/>
                <w:b/>
                <w:color w:val="000000"/>
                <w:sz w:val="22"/>
                <w:szCs w:val="22"/>
              </w:rPr>
              <w:t>Kompetenzen</w:t>
            </w:r>
            <w:r>
              <w:rPr>
                <w:rFonts w:cs="Arial"/>
                <w:b/>
                <w:color w:val="000000"/>
                <w:sz w:val="22"/>
                <w:szCs w:val="22"/>
              </w:rPr>
              <w:t>twicklung</w:t>
            </w:r>
            <w:r w:rsidR="005541EA" w:rsidRPr="00171441">
              <w:rPr>
                <w:rFonts w:cs="Arial"/>
                <w:color w:val="000000"/>
                <w:sz w:val="22"/>
                <w:szCs w:val="22"/>
              </w:rPr>
              <w:t>:</w:t>
            </w:r>
          </w:p>
          <w:p w:rsidR="005541EA" w:rsidRPr="00171441" w:rsidRDefault="005541EA" w:rsidP="00031DA1">
            <w:pPr>
              <w:numPr>
                <w:ilvl w:val="0"/>
                <w:numId w:val="9"/>
              </w:numPr>
              <w:rPr>
                <w:rFonts w:cs="Arial"/>
                <w:color w:val="000000"/>
                <w:sz w:val="22"/>
                <w:szCs w:val="22"/>
              </w:rPr>
            </w:pPr>
            <w:r w:rsidRPr="00171441">
              <w:rPr>
                <w:rFonts w:cs="Arial"/>
                <w:color w:val="000000"/>
                <w:sz w:val="22"/>
                <w:szCs w:val="22"/>
              </w:rPr>
              <w:t>U</w:t>
            </w:r>
            <w:r w:rsidR="00DF3E14">
              <w:rPr>
                <w:rFonts w:cs="Arial"/>
                <w:color w:val="000000"/>
                <w:sz w:val="22"/>
                <w:szCs w:val="22"/>
              </w:rPr>
              <w:t>F</w:t>
            </w:r>
            <w:r w:rsidRPr="00171441">
              <w:rPr>
                <w:rFonts w:cs="Arial"/>
                <w:color w:val="000000"/>
                <w:sz w:val="22"/>
                <w:szCs w:val="22"/>
              </w:rPr>
              <w:t>4 Vernetzung</w:t>
            </w:r>
          </w:p>
          <w:p w:rsidR="005541EA" w:rsidRPr="00171441" w:rsidRDefault="005541EA" w:rsidP="00031DA1">
            <w:pPr>
              <w:numPr>
                <w:ilvl w:val="0"/>
                <w:numId w:val="9"/>
              </w:numPr>
              <w:rPr>
                <w:rFonts w:cs="Arial"/>
                <w:color w:val="000000"/>
                <w:sz w:val="22"/>
                <w:szCs w:val="22"/>
              </w:rPr>
            </w:pPr>
            <w:r w:rsidRPr="00171441">
              <w:rPr>
                <w:rFonts w:cs="Arial"/>
                <w:color w:val="000000"/>
                <w:sz w:val="22"/>
                <w:szCs w:val="22"/>
              </w:rPr>
              <w:t>E5 Auswertung</w:t>
            </w:r>
          </w:p>
          <w:p w:rsidR="005541EA" w:rsidRPr="00171441" w:rsidRDefault="005541EA" w:rsidP="00031DA1">
            <w:pPr>
              <w:numPr>
                <w:ilvl w:val="0"/>
                <w:numId w:val="9"/>
              </w:numPr>
              <w:rPr>
                <w:rFonts w:cs="Arial"/>
                <w:color w:val="000000"/>
                <w:sz w:val="22"/>
                <w:szCs w:val="22"/>
              </w:rPr>
            </w:pPr>
            <w:r w:rsidRPr="00171441">
              <w:rPr>
                <w:rFonts w:cs="Arial"/>
                <w:color w:val="000000"/>
                <w:sz w:val="22"/>
                <w:szCs w:val="22"/>
              </w:rPr>
              <w:t>K4</w:t>
            </w:r>
            <w:r w:rsidR="00FA102A">
              <w:rPr>
                <w:rFonts w:cs="Arial"/>
                <w:color w:val="000000"/>
                <w:sz w:val="22"/>
                <w:szCs w:val="22"/>
              </w:rPr>
              <w:t xml:space="preserve"> </w:t>
            </w:r>
            <w:r w:rsidRPr="00171441">
              <w:rPr>
                <w:rFonts w:cs="Arial"/>
                <w:color w:val="000000"/>
                <w:sz w:val="22"/>
                <w:szCs w:val="22"/>
              </w:rPr>
              <w:t>Argumentation</w:t>
            </w:r>
          </w:p>
          <w:p w:rsidR="005541EA" w:rsidRPr="00171441" w:rsidRDefault="005541EA" w:rsidP="00031DA1">
            <w:pPr>
              <w:numPr>
                <w:ilvl w:val="0"/>
                <w:numId w:val="9"/>
              </w:numPr>
              <w:rPr>
                <w:rFonts w:cs="Arial"/>
                <w:color w:val="000000"/>
                <w:sz w:val="22"/>
                <w:szCs w:val="22"/>
              </w:rPr>
            </w:pPr>
            <w:r w:rsidRPr="00171441">
              <w:rPr>
                <w:rFonts w:cs="Arial"/>
                <w:color w:val="000000"/>
                <w:sz w:val="22"/>
                <w:szCs w:val="22"/>
              </w:rPr>
              <w:lastRenderedPageBreak/>
              <w:t xml:space="preserve">B2 Entscheidungen </w:t>
            </w:r>
          </w:p>
          <w:p w:rsidR="005541EA" w:rsidRPr="003B6EDE" w:rsidRDefault="005541EA" w:rsidP="001F4265">
            <w:pPr>
              <w:rPr>
                <w:rFonts w:cs="Arial"/>
                <w:color w:val="000000"/>
                <w:sz w:val="22"/>
                <w:szCs w:val="22"/>
              </w:rPr>
            </w:pPr>
          </w:p>
          <w:p w:rsidR="005541EA" w:rsidRDefault="005541EA" w:rsidP="001F4265">
            <w:pPr>
              <w:rPr>
                <w:rFonts w:cs="Arial"/>
                <w:color w:val="000000"/>
                <w:sz w:val="22"/>
                <w:szCs w:val="22"/>
              </w:rPr>
            </w:pPr>
          </w:p>
          <w:p w:rsidR="003B6EDE" w:rsidRPr="003B6EDE" w:rsidRDefault="003B6EDE" w:rsidP="001F4265">
            <w:pPr>
              <w:rPr>
                <w:rFonts w:cs="Arial"/>
                <w:color w:val="000000"/>
                <w:sz w:val="22"/>
                <w:szCs w:val="22"/>
              </w:rPr>
            </w:pPr>
          </w:p>
          <w:p w:rsidR="005541EA" w:rsidRPr="00171441" w:rsidRDefault="005541EA" w:rsidP="001F4265">
            <w:pPr>
              <w:rPr>
                <w:rFonts w:cs="Arial"/>
                <w:bCs/>
                <w:iCs/>
                <w:color w:val="000000"/>
                <w:sz w:val="22"/>
                <w:szCs w:val="22"/>
              </w:rPr>
            </w:pPr>
            <w:r w:rsidRPr="00171441">
              <w:rPr>
                <w:rFonts w:cs="Arial"/>
                <w:b/>
                <w:color w:val="000000"/>
                <w:sz w:val="22"/>
                <w:szCs w:val="22"/>
              </w:rPr>
              <w:t>Inhaltsfeld</w:t>
            </w:r>
            <w:r w:rsidRPr="00171441">
              <w:rPr>
                <w:rFonts w:cs="Arial"/>
                <w:color w:val="000000"/>
                <w:sz w:val="22"/>
                <w:szCs w:val="22"/>
              </w:rPr>
              <w:t xml:space="preserve">: </w:t>
            </w:r>
            <w:r w:rsidRPr="00171441">
              <w:rPr>
                <w:rFonts w:cs="Arial"/>
                <w:bCs/>
                <w:iCs/>
                <w:color w:val="000000"/>
                <w:sz w:val="22"/>
                <w:szCs w:val="22"/>
              </w:rPr>
              <w:t>Ernährung in verschiedenen Lebensphasen und Lebenss</w:t>
            </w:r>
            <w:r w:rsidRPr="00171441">
              <w:rPr>
                <w:rFonts w:cs="Arial"/>
                <w:bCs/>
                <w:iCs/>
                <w:color w:val="000000"/>
                <w:sz w:val="22"/>
                <w:szCs w:val="22"/>
              </w:rPr>
              <w:t>i</w:t>
            </w:r>
            <w:r w:rsidRPr="00171441">
              <w:rPr>
                <w:rFonts w:cs="Arial"/>
                <w:bCs/>
                <w:iCs/>
                <w:color w:val="000000"/>
                <w:sz w:val="22"/>
                <w:szCs w:val="22"/>
              </w:rPr>
              <w:t>tuationen</w:t>
            </w:r>
          </w:p>
          <w:p w:rsidR="005541EA" w:rsidRPr="003B6EDE" w:rsidRDefault="005541EA" w:rsidP="001F4265">
            <w:pPr>
              <w:rPr>
                <w:rFonts w:cs="Arial"/>
                <w:color w:val="000000"/>
                <w:sz w:val="22"/>
                <w:szCs w:val="22"/>
              </w:rPr>
            </w:pPr>
          </w:p>
          <w:p w:rsidR="005541EA" w:rsidRPr="00171441" w:rsidRDefault="005541EA" w:rsidP="001F4265">
            <w:pPr>
              <w:rPr>
                <w:rFonts w:cs="Arial"/>
                <w:color w:val="000000"/>
                <w:sz w:val="22"/>
                <w:szCs w:val="22"/>
              </w:rPr>
            </w:pPr>
            <w:r w:rsidRPr="00171441">
              <w:rPr>
                <w:rFonts w:cs="Arial"/>
                <w:b/>
                <w:color w:val="000000"/>
                <w:sz w:val="22"/>
                <w:szCs w:val="22"/>
              </w:rPr>
              <w:t>Inhaltliche Schwerpunkte</w:t>
            </w:r>
            <w:r w:rsidRPr="00171441">
              <w:rPr>
                <w:rFonts w:cs="Arial"/>
                <w:color w:val="000000"/>
                <w:sz w:val="22"/>
                <w:szCs w:val="22"/>
              </w:rPr>
              <w:t>:</w:t>
            </w:r>
          </w:p>
          <w:p w:rsidR="005541EA" w:rsidRPr="00171441" w:rsidRDefault="005541EA" w:rsidP="00031DA1">
            <w:pPr>
              <w:numPr>
                <w:ilvl w:val="0"/>
                <w:numId w:val="10"/>
              </w:numPr>
              <w:rPr>
                <w:rFonts w:cs="Arial"/>
                <w:color w:val="000000"/>
                <w:sz w:val="22"/>
                <w:szCs w:val="22"/>
              </w:rPr>
            </w:pPr>
            <w:r w:rsidRPr="00171441">
              <w:rPr>
                <w:rFonts w:cs="Arial"/>
                <w:color w:val="000000"/>
                <w:sz w:val="22"/>
                <w:szCs w:val="22"/>
              </w:rPr>
              <w:t>Physiologische und stoffwechselphysiologische Zusammenhä</w:t>
            </w:r>
            <w:r w:rsidRPr="00171441">
              <w:rPr>
                <w:rFonts w:cs="Arial"/>
                <w:color w:val="000000"/>
                <w:sz w:val="22"/>
                <w:szCs w:val="22"/>
              </w:rPr>
              <w:t>n</w:t>
            </w:r>
            <w:r w:rsidRPr="00171441">
              <w:rPr>
                <w:rFonts w:cs="Arial"/>
                <w:color w:val="000000"/>
                <w:sz w:val="22"/>
                <w:szCs w:val="22"/>
              </w:rPr>
              <w:t xml:space="preserve">ge und Lebensbedingungen </w:t>
            </w:r>
          </w:p>
          <w:p w:rsidR="005541EA" w:rsidRPr="00171441" w:rsidRDefault="005541EA" w:rsidP="00031DA1">
            <w:pPr>
              <w:numPr>
                <w:ilvl w:val="0"/>
                <w:numId w:val="10"/>
              </w:numPr>
              <w:rPr>
                <w:rFonts w:cs="Arial"/>
                <w:color w:val="000000"/>
                <w:sz w:val="22"/>
                <w:szCs w:val="22"/>
              </w:rPr>
            </w:pPr>
            <w:r w:rsidRPr="00171441">
              <w:rPr>
                <w:rFonts w:cs="Arial"/>
                <w:color w:val="000000"/>
                <w:sz w:val="22"/>
                <w:szCs w:val="22"/>
              </w:rPr>
              <w:t>Nährstoff- und Energiebedarf</w:t>
            </w:r>
          </w:p>
          <w:p w:rsidR="005541EA" w:rsidRPr="00171441" w:rsidRDefault="005541EA" w:rsidP="00031DA1">
            <w:pPr>
              <w:numPr>
                <w:ilvl w:val="0"/>
                <w:numId w:val="10"/>
              </w:numPr>
              <w:rPr>
                <w:rFonts w:cs="Arial"/>
                <w:color w:val="000000"/>
                <w:sz w:val="22"/>
                <w:szCs w:val="22"/>
              </w:rPr>
            </w:pPr>
            <w:r w:rsidRPr="00171441">
              <w:rPr>
                <w:rFonts w:cs="Arial"/>
                <w:color w:val="000000"/>
                <w:sz w:val="22"/>
                <w:szCs w:val="22"/>
              </w:rPr>
              <w:t>Prinzipien für die Zusammenstellung einer bedarfsgerechten Kost</w:t>
            </w:r>
          </w:p>
          <w:p w:rsidR="005541EA" w:rsidRPr="003B6EDE" w:rsidRDefault="005541EA" w:rsidP="001F4265">
            <w:pPr>
              <w:rPr>
                <w:rFonts w:cs="Arial"/>
                <w:color w:val="000000"/>
                <w:sz w:val="22"/>
                <w:szCs w:val="22"/>
              </w:rPr>
            </w:pPr>
          </w:p>
          <w:p w:rsidR="005541EA" w:rsidRPr="00171441" w:rsidRDefault="005541EA" w:rsidP="00A35CC7">
            <w:pPr>
              <w:rPr>
                <w:rFonts w:cs="Arial"/>
                <w:sz w:val="22"/>
                <w:szCs w:val="22"/>
              </w:rPr>
            </w:pPr>
            <w:r w:rsidRPr="00171441">
              <w:rPr>
                <w:rFonts w:cs="Arial"/>
                <w:b/>
                <w:color w:val="000000"/>
                <w:sz w:val="22"/>
                <w:szCs w:val="22"/>
              </w:rPr>
              <w:t>Zeitbedarf</w:t>
            </w:r>
            <w:r w:rsidRPr="00171441">
              <w:rPr>
                <w:rFonts w:cs="Arial"/>
                <w:color w:val="000000"/>
                <w:sz w:val="22"/>
                <w:szCs w:val="22"/>
              </w:rPr>
              <w:t xml:space="preserve">: ca. 30 Std. </w:t>
            </w:r>
            <w:r w:rsidR="00A35CC7">
              <w:rPr>
                <w:rFonts w:cs="Arial"/>
                <w:color w:val="000000"/>
                <w:sz w:val="22"/>
                <w:szCs w:val="22"/>
              </w:rPr>
              <w:t>à</w:t>
            </w:r>
            <w:r w:rsidR="00A35CC7" w:rsidRPr="00171441">
              <w:rPr>
                <w:rFonts w:cs="Arial"/>
                <w:color w:val="000000"/>
                <w:sz w:val="22"/>
                <w:szCs w:val="22"/>
              </w:rPr>
              <w:t xml:space="preserve"> </w:t>
            </w:r>
            <w:r w:rsidRPr="00171441">
              <w:rPr>
                <w:rFonts w:cs="Arial"/>
                <w:color w:val="000000"/>
                <w:sz w:val="22"/>
                <w:szCs w:val="22"/>
              </w:rPr>
              <w:t>45 Minuten</w:t>
            </w:r>
          </w:p>
        </w:tc>
        <w:tc>
          <w:tcPr>
            <w:tcW w:w="2573" w:type="pct"/>
            <w:tcBorders>
              <w:top w:val="single" w:sz="4" w:space="0" w:color="auto"/>
              <w:left w:val="single" w:sz="4" w:space="0" w:color="auto"/>
              <w:bottom w:val="single" w:sz="4" w:space="0" w:color="auto"/>
              <w:right w:val="single" w:sz="4" w:space="0" w:color="auto"/>
            </w:tcBorders>
          </w:tcPr>
          <w:p w:rsidR="00DF3E14" w:rsidRPr="00DF3E14" w:rsidRDefault="00DF3E14" w:rsidP="001F4265">
            <w:pPr>
              <w:rPr>
                <w:rFonts w:cs="Arial"/>
                <w:bCs/>
                <w:i/>
                <w:iCs/>
                <w:color w:val="000000"/>
                <w:sz w:val="22"/>
                <w:szCs w:val="22"/>
                <w:u w:val="single"/>
              </w:rPr>
            </w:pPr>
            <w:r w:rsidRPr="00DF3E14">
              <w:rPr>
                <w:rFonts w:cs="Arial"/>
                <w:bCs/>
                <w:i/>
                <w:iCs/>
                <w:color w:val="000000"/>
                <w:sz w:val="22"/>
                <w:szCs w:val="22"/>
                <w:u w:val="single"/>
              </w:rPr>
              <w:lastRenderedPageBreak/>
              <w:t>Unterrichtsvorhaben IV:</w:t>
            </w:r>
          </w:p>
          <w:p w:rsidR="00DF3E14" w:rsidRPr="00DF3E14" w:rsidRDefault="00DF3E14" w:rsidP="001F4265">
            <w:pPr>
              <w:rPr>
                <w:rFonts w:cs="Arial"/>
                <w:bCs/>
                <w:iCs/>
                <w:color w:val="000000"/>
                <w:sz w:val="22"/>
                <w:szCs w:val="22"/>
                <w:u w:val="single"/>
              </w:rPr>
            </w:pPr>
          </w:p>
          <w:p w:rsidR="005541EA" w:rsidRPr="00171441" w:rsidRDefault="00DF3E14" w:rsidP="001F4265">
            <w:pPr>
              <w:rPr>
                <w:rFonts w:cs="Arial"/>
                <w:i/>
                <w:color w:val="000000"/>
                <w:sz w:val="22"/>
                <w:szCs w:val="22"/>
              </w:rPr>
            </w:pPr>
            <w:r w:rsidRPr="00DF3E14">
              <w:rPr>
                <w:rFonts w:cs="Arial"/>
                <w:b/>
                <w:bCs/>
                <w:iCs/>
                <w:color w:val="000000"/>
                <w:sz w:val="22"/>
                <w:szCs w:val="22"/>
              </w:rPr>
              <w:t>Thema</w:t>
            </w:r>
            <w:r w:rsidR="00A35CC7">
              <w:rPr>
                <w:rFonts w:cs="Arial"/>
                <w:b/>
                <w:bCs/>
                <w:iCs/>
                <w:color w:val="000000"/>
                <w:sz w:val="22"/>
                <w:szCs w:val="22"/>
              </w:rPr>
              <w:t>/Kontext</w:t>
            </w:r>
            <w:r w:rsidR="005541EA" w:rsidRPr="00DF3E14">
              <w:rPr>
                <w:rFonts w:cs="Arial"/>
                <w:b/>
                <w:bCs/>
                <w:iCs/>
                <w:color w:val="000000"/>
                <w:sz w:val="22"/>
                <w:szCs w:val="22"/>
              </w:rPr>
              <w:t>:</w:t>
            </w:r>
            <w:r w:rsidR="005541EA" w:rsidRPr="005B1C5F">
              <w:rPr>
                <w:rFonts w:cs="Arial"/>
                <w:bCs/>
                <w:iCs/>
                <w:color w:val="000000"/>
                <w:sz w:val="22"/>
                <w:szCs w:val="22"/>
              </w:rPr>
              <w:t xml:space="preserve"> </w:t>
            </w:r>
            <w:r w:rsidR="005541EA" w:rsidRPr="00EB4968">
              <w:rPr>
                <w:rFonts w:cs="Arial"/>
                <w:color w:val="000000"/>
                <w:sz w:val="22"/>
                <w:szCs w:val="22"/>
              </w:rPr>
              <w:t>Fit im Alter</w:t>
            </w:r>
            <w:r w:rsidR="00992076">
              <w:rPr>
                <w:rFonts w:cs="Arial"/>
                <w:i/>
                <w:color w:val="000000"/>
                <w:sz w:val="22"/>
                <w:szCs w:val="22"/>
              </w:rPr>
              <w:t xml:space="preserve"> – </w:t>
            </w:r>
            <w:r w:rsidR="004020AA">
              <w:rPr>
                <w:rFonts w:cs="Arial"/>
                <w:i/>
                <w:color w:val="000000"/>
                <w:sz w:val="22"/>
                <w:szCs w:val="22"/>
              </w:rPr>
              <w:t>B</w:t>
            </w:r>
            <w:r w:rsidR="005541EA" w:rsidRPr="00171441">
              <w:rPr>
                <w:rFonts w:cs="Arial"/>
                <w:i/>
                <w:color w:val="000000"/>
                <w:sz w:val="22"/>
                <w:szCs w:val="22"/>
              </w:rPr>
              <w:t>esser leben durch eine bedarfsadäquate Ernährung?</w:t>
            </w:r>
          </w:p>
          <w:p w:rsidR="005541EA" w:rsidRDefault="005541EA" w:rsidP="001F4265">
            <w:pPr>
              <w:rPr>
                <w:rFonts w:cs="Arial"/>
                <w:color w:val="000000"/>
                <w:sz w:val="22"/>
                <w:szCs w:val="22"/>
              </w:rPr>
            </w:pPr>
          </w:p>
          <w:p w:rsidR="005541EA" w:rsidRPr="00171441" w:rsidRDefault="00F273A4" w:rsidP="001F4265">
            <w:pPr>
              <w:rPr>
                <w:rFonts w:cs="Arial"/>
                <w:color w:val="000000"/>
                <w:sz w:val="22"/>
                <w:szCs w:val="22"/>
              </w:rPr>
            </w:pPr>
            <w:r>
              <w:rPr>
                <w:rFonts w:cs="Arial"/>
                <w:b/>
                <w:color w:val="000000"/>
                <w:sz w:val="22"/>
                <w:szCs w:val="22"/>
              </w:rPr>
              <w:t xml:space="preserve">Schwerpunkte der </w:t>
            </w:r>
            <w:r w:rsidR="005541EA" w:rsidRPr="00171441">
              <w:rPr>
                <w:rFonts w:cs="Arial"/>
                <w:b/>
                <w:color w:val="000000"/>
                <w:sz w:val="22"/>
                <w:szCs w:val="22"/>
              </w:rPr>
              <w:t>Kompetenzen</w:t>
            </w:r>
            <w:r>
              <w:rPr>
                <w:rFonts w:cs="Arial"/>
                <w:b/>
                <w:color w:val="000000"/>
                <w:sz w:val="22"/>
                <w:szCs w:val="22"/>
              </w:rPr>
              <w:t>twicklung</w:t>
            </w:r>
            <w:r w:rsidR="005541EA" w:rsidRPr="00171441">
              <w:rPr>
                <w:rFonts w:cs="Arial"/>
                <w:color w:val="000000"/>
                <w:sz w:val="22"/>
                <w:szCs w:val="22"/>
              </w:rPr>
              <w:t>:</w:t>
            </w:r>
          </w:p>
          <w:p w:rsidR="000B3B50" w:rsidRPr="00DF3E14" w:rsidRDefault="000B3B50" w:rsidP="00031DA1">
            <w:pPr>
              <w:numPr>
                <w:ilvl w:val="0"/>
                <w:numId w:val="9"/>
              </w:numPr>
              <w:rPr>
                <w:rFonts w:cs="Arial"/>
                <w:color w:val="000000"/>
                <w:sz w:val="22"/>
                <w:szCs w:val="22"/>
              </w:rPr>
            </w:pPr>
            <w:r w:rsidRPr="00DF3E14">
              <w:rPr>
                <w:rFonts w:cs="Arial"/>
                <w:color w:val="000000"/>
                <w:sz w:val="22"/>
                <w:szCs w:val="22"/>
              </w:rPr>
              <w:t>K1 Dokumentation</w:t>
            </w:r>
          </w:p>
          <w:p w:rsidR="005541EA" w:rsidRPr="00171441" w:rsidRDefault="005541EA" w:rsidP="00031DA1">
            <w:pPr>
              <w:numPr>
                <w:ilvl w:val="0"/>
                <w:numId w:val="9"/>
              </w:numPr>
              <w:rPr>
                <w:rFonts w:cs="Arial"/>
                <w:color w:val="000000"/>
                <w:sz w:val="22"/>
                <w:szCs w:val="22"/>
              </w:rPr>
            </w:pPr>
            <w:r w:rsidRPr="00171441">
              <w:rPr>
                <w:rFonts w:cs="Arial"/>
                <w:color w:val="000000"/>
                <w:sz w:val="22"/>
                <w:szCs w:val="22"/>
              </w:rPr>
              <w:t>K2 Recherche</w:t>
            </w:r>
          </w:p>
          <w:p w:rsidR="005541EA" w:rsidRPr="00171441" w:rsidRDefault="005541EA" w:rsidP="00031DA1">
            <w:pPr>
              <w:numPr>
                <w:ilvl w:val="0"/>
                <w:numId w:val="9"/>
              </w:numPr>
              <w:rPr>
                <w:rFonts w:cs="Arial"/>
                <w:color w:val="000000"/>
                <w:sz w:val="22"/>
                <w:szCs w:val="22"/>
              </w:rPr>
            </w:pPr>
            <w:r w:rsidRPr="00171441">
              <w:rPr>
                <w:rFonts w:cs="Arial"/>
                <w:color w:val="000000"/>
                <w:sz w:val="22"/>
                <w:szCs w:val="22"/>
              </w:rPr>
              <w:t>K3 Präsentation</w:t>
            </w:r>
          </w:p>
          <w:p w:rsidR="005541EA" w:rsidRPr="00171441" w:rsidRDefault="005541EA" w:rsidP="00031DA1">
            <w:pPr>
              <w:numPr>
                <w:ilvl w:val="0"/>
                <w:numId w:val="9"/>
              </w:numPr>
              <w:rPr>
                <w:rFonts w:cs="Arial"/>
                <w:color w:val="000000"/>
                <w:sz w:val="22"/>
                <w:szCs w:val="22"/>
              </w:rPr>
            </w:pPr>
            <w:r w:rsidRPr="00171441">
              <w:rPr>
                <w:rFonts w:cs="Arial"/>
                <w:color w:val="000000"/>
                <w:sz w:val="22"/>
                <w:szCs w:val="22"/>
              </w:rPr>
              <w:lastRenderedPageBreak/>
              <w:t>K4 Argumentation</w:t>
            </w:r>
          </w:p>
          <w:p w:rsidR="005541EA" w:rsidRPr="00171441" w:rsidRDefault="005541EA" w:rsidP="00031DA1">
            <w:pPr>
              <w:numPr>
                <w:ilvl w:val="0"/>
                <w:numId w:val="9"/>
              </w:numPr>
              <w:rPr>
                <w:rFonts w:cs="Arial"/>
                <w:bCs/>
                <w:sz w:val="22"/>
                <w:szCs w:val="22"/>
              </w:rPr>
            </w:pPr>
            <w:r w:rsidRPr="00171441">
              <w:rPr>
                <w:rFonts w:cs="Arial"/>
                <w:color w:val="000000"/>
                <w:sz w:val="22"/>
                <w:szCs w:val="22"/>
              </w:rPr>
              <w:t>B1 Kriterien</w:t>
            </w:r>
          </w:p>
          <w:p w:rsidR="005541EA" w:rsidRPr="00171441" w:rsidRDefault="005541EA" w:rsidP="00031DA1">
            <w:pPr>
              <w:numPr>
                <w:ilvl w:val="0"/>
                <w:numId w:val="9"/>
              </w:numPr>
              <w:rPr>
                <w:rFonts w:cs="Arial"/>
                <w:bCs/>
                <w:sz w:val="22"/>
                <w:szCs w:val="22"/>
              </w:rPr>
            </w:pPr>
            <w:r w:rsidRPr="00171441">
              <w:rPr>
                <w:rFonts w:cs="Arial"/>
                <w:color w:val="000000"/>
                <w:sz w:val="22"/>
                <w:szCs w:val="22"/>
              </w:rPr>
              <w:t>B2 Entscheidungen</w:t>
            </w:r>
          </w:p>
          <w:p w:rsidR="005541EA" w:rsidRPr="00DD1EB2" w:rsidRDefault="005541EA" w:rsidP="001F4265">
            <w:pPr>
              <w:rPr>
                <w:rFonts w:cs="Arial"/>
                <w:sz w:val="20"/>
              </w:rPr>
            </w:pPr>
          </w:p>
          <w:p w:rsidR="005541EA" w:rsidRPr="00171441" w:rsidRDefault="005541EA" w:rsidP="001F4265">
            <w:pPr>
              <w:rPr>
                <w:rFonts w:cs="Arial"/>
                <w:bCs/>
                <w:iCs/>
                <w:color w:val="000000"/>
                <w:sz w:val="22"/>
                <w:szCs w:val="22"/>
              </w:rPr>
            </w:pPr>
            <w:r w:rsidRPr="00171441">
              <w:rPr>
                <w:rFonts w:cs="Arial"/>
                <w:b/>
                <w:color w:val="000000"/>
                <w:sz w:val="22"/>
                <w:szCs w:val="22"/>
              </w:rPr>
              <w:t>Inhaltsfeld</w:t>
            </w:r>
            <w:r w:rsidRPr="00171441">
              <w:rPr>
                <w:rFonts w:cs="Arial"/>
                <w:color w:val="000000"/>
                <w:sz w:val="22"/>
                <w:szCs w:val="22"/>
              </w:rPr>
              <w:t xml:space="preserve">: </w:t>
            </w:r>
            <w:r w:rsidRPr="00171441">
              <w:rPr>
                <w:rFonts w:cs="Arial"/>
                <w:bCs/>
                <w:iCs/>
                <w:color w:val="000000"/>
                <w:sz w:val="22"/>
                <w:szCs w:val="22"/>
              </w:rPr>
              <w:t>Ernährung in verschiedenen Lebensphasen und Lebenssituat</w:t>
            </w:r>
            <w:r w:rsidRPr="00171441">
              <w:rPr>
                <w:rFonts w:cs="Arial"/>
                <w:bCs/>
                <w:iCs/>
                <w:color w:val="000000"/>
                <w:sz w:val="22"/>
                <w:szCs w:val="22"/>
              </w:rPr>
              <w:t>i</w:t>
            </w:r>
            <w:r w:rsidRPr="00171441">
              <w:rPr>
                <w:rFonts w:cs="Arial"/>
                <w:bCs/>
                <w:iCs/>
                <w:color w:val="000000"/>
                <w:sz w:val="22"/>
                <w:szCs w:val="22"/>
              </w:rPr>
              <w:t>onen</w:t>
            </w:r>
          </w:p>
          <w:p w:rsidR="005541EA" w:rsidRPr="003B6EDE" w:rsidRDefault="005541EA" w:rsidP="001F4265">
            <w:pPr>
              <w:rPr>
                <w:rFonts w:cs="Arial"/>
                <w:color w:val="000000"/>
                <w:sz w:val="22"/>
                <w:szCs w:val="22"/>
              </w:rPr>
            </w:pPr>
          </w:p>
          <w:p w:rsidR="005541EA" w:rsidRPr="00171441" w:rsidRDefault="005541EA" w:rsidP="001F4265">
            <w:pPr>
              <w:rPr>
                <w:rFonts w:cs="Arial"/>
                <w:color w:val="000000"/>
                <w:sz w:val="22"/>
                <w:szCs w:val="22"/>
              </w:rPr>
            </w:pPr>
            <w:r w:rsidRPr="00171441">
              <w:rPr>
                <w:rFonts w:cs="Arial"/>
                <w:b/>
                <w:color w:val="000000"/>
                <w:sz w:val="22"/>
                <w:szCs w:val="22"/>
              </w:rPr>
              <w:t>Inhaltliche Schwerpunkte</w:t>
            </w:r>
            <w:r w:rsidRPr="00171441">
              <w:rPr>
                <w:rFonts w:cs="Arial"/>
                <w:color w:val="000000"/>
                <w:sz w:val="22"/>
                <w:szCs w:val="22"/>
              </w:rPr>
              <w:t>:</w:t>
            </w:r>
          </w:p>
          <w:p w:rsidR="005541EA" w:rsidRPr="00171441" w:rsidRDefault="005541EA" w:rsidP="00031DA1">
            <w:pPr>
              <w:numPr>
                <w:ilvl w:val="0"/>
                <w:numId w:val="10"/>
              </w:numPr>
              <w:rPr>
                <w:rFonts w:cs="Arial"/>
                <w:color w:val="000000"/>
                <w:sz w:val="22"/>
                <w:szCs w:val="22"/>
              </w:rPr>
            </w:pPr>
            <w:r w:rsidRPr="00171441">
              <w:rPr>
                <w:rFonts w:cs="Arial"/>
                <w:color w:val="000000"/>
                <w:sz w:val="22"/>
                <w:szCs w:val="22"/>
              </w:rPr>
              <w:t>Physiologische und stoffwechselphysiologische Zusammenhänge und Lebensbedingungen</w:t>
            </w:r>
          </w:p>
          <w:p w:rsidR="005541EA" w:rsidRPr="00171441" w:rsidRDefault="005541EA" w:rsidP="00031DA1">
            <w:pPr>
              <w:numPr>
                <w:ilvl w:val="0"/>
                <w:numId w:val="10"/>
              </w:numPr>
              <w:rPr>
                <w:rFonts w:cs="Arial"/>
                <w:color w:val="000000"/>
                <w:sz w:val="22"/>
                <w:szCs w:val="22"/>
              </w:rPr>
            </w:pPr>
            <w:r w:rsidRPr="00171441">
              <w:rPr>
                <w:rFonts w:cs="Arial"/>
                <w:color w:val="000000"/>
                <w:sz w:val="22"/>
                <w:szCs w:val="22"/>
              </w:rPr>
              <w:t>Nährstoff- und Energiebedarf</w:t>
            </w:r>
          </w:p>
          <w:p w:rsidR="005541EA" w:rsidRPr="00171441" w:rsidRDefault="005541EA" w:rsidP="00031DA1">
            <w:pPr>
              <w:numPr>
                <w:ilvl w:val="0"/>
                <w:numId w:val="10"/>
              </w:numPr>
              <w:rPr>
                <w:rFonts w:cs="Arial"/>
                <w:color w:val="000000"/>
                <w:sz w:val="22"/>
                <w:szCs w:val="22"/>
              </w:rPr>
            </w:pPr>
            <w:r w:rsidRPr="00171441">
              <w:rPr>
                <w:rFonts w:cs="Arial"/>
                <w:color w:val="000000"/>
                <w:sz w:val="22"/>
                <w:szCs w:val="22"/>
              </w:rPr>
              <w:t>Prinzipien für die Zusammenstellung einer bedarfsgerechten Kost</w:t>
            </w:r>
          </w:p>
          <w:p w:rsidR="005541EA" w:rsidRPr="008A5FD8" w:rsidRDefault="005541EA" w:rsidP="003B6EDE">
            <w:pPr>
              <w:rPr>
                <w:rFonts w:cs="Arial"/>
                <w:color w:val="000000"/>
                <w:sz w:val="22"/>
                <w:szCs w:val="22"/>
              </w:rPr>
            </w:pPr>
          </w:p>
          <w:p w:rsidR="005B69D4" w:rsidRPr="008A5FD8" w:rsidRDefault="005B69D4" w:rsidP="003B6EDE">
            <w:pPr>
              <w:rPr>
                <w:rFonts w:cs="Arial"/>
                <w:color w:val="000000"/>
                <w:sz w:val="22"/>
                <w:szCs w:val="22"/>
              </w:rPr>
            </w:pPr>
          </w:p>
          <w:p w:rsidR="005541EA" w:rsidRPr="00171441" w:rsidRDefault="005541EA" w:rsidP="00A35CC7">
            <w:pPr>
              <w:rPr>
                <w:rFonts w:cs="Arial"/>
                <w:i/>
                <w:sz w:val="22"/>
                <w:szCs w:val="22"/>
                <w:u w:val="single"/>
              </w:rPr>
            </w:pPr>
            <w:r w:rsidRPr="00171441">
              <w:rPr>
                <w:rFonts w:cs="Arial"/>
                <w:b/>
                <w:color w:val="000000"/>
                <w:sz w:val="22"/>
                <w:szCs w:val="22"/>
              </w:rPr>
              <w:t>Zeitbedarf</w:t>
            </w:r>
            <w:r w:rsidRPr="00171441">
              <w:rPr>
                <w:rFonts w:cs="Arial"/>
                <w:color w:val="000000"/>
                <w:sz w:val="22"/>
                <w:szCs w:val="22"/>
              </w:rPr>
              <w:t xml:space="preserve">: </w:t>
            </w:r>
            <w:r w:rsidRPr="00702EBC">
              <w:rPr>
                <w:rFonts w:cs="Arial"/>
                <w:color w:val="000000"/>
                <w:sz w:val="22"/>
                <w:szCs w:val="22"/>
              </w:rPr>
              <w:t>ca. 20 Std.</w:t>
            </w:r>
            <w:r w:rsidRPr="00171441">
              <w:rPr>
                <w:rFonts w:cs="Arial"/>
                <w:color w:val="000000"/>
                <w:sz w:val="22"/>
                <w:szCs w:val="22"/>
              </w:rPr>
              <w:t xml:space="preserve"> </w:t>
            </w:r>
            <w:r w:rsidR="00A35CC7">
              <w:rPr>
                <w:rFonts w:cs="Arial"/>
                <w:color w:val="000000"/>
                <w:sz w:val="22"/>
                <w:szCs w:val="22"/>
              </w:rPr>
              <w:t>à</w:t>
            </w:r>
            <w:r w:rsidR="00A35CC7" w:rsidRPr="00171441">
              <w:rPr>
                <w:rFonts w:cs="Arial"/>
                <w:color w:val="000000"/>
                <w:sz w:val="22"/>
                <w:szCs w:val="22"/>
              </w:rPr>
              <w:t xml:space="preserve"> </w:t>
            </w:r>
            <w:r w:rsidRPr="00171441">
              <w:rPr>
                <w:rFonts w:cs="Arial"/>
                <w:color w:val="000000"/>
                <w:sz w:val="22"/>
                <w:szCs w:val="22"/>
              </w:rPr>
              <w:t>45 Minuten</w:t>
            </w:r>
          </w:p>
        </w:tc>
      </w:tr>
      <w:tr w:rsidR="005541EA" w:rsidRPr="00171441" w:rsidTr="00C71F00">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tcPr>
          <w:p w:rsidR="005541EA" w:rsidRPr="00171441" w:rsidRDefault="000322EB" w:rsidP="003B6EDE">
            <w:pPr>
              <w:jc w:val="center"/>
              <w:rPr>
                <w:rFonts w:cs="Arial"/>
                <w:b/>
                <w:iCs/>
                <w:color w:val="000000"/>
                <w:sz w:val="22"/>
                <w:szCs w:val="22"/>
              </w:rPr>
            </w:pPr>
            <w:r>
              <w:rPr>
                <w:rFonts w:cs="Arial"/>
                <w:b/>
                <w:iCs/>
                <w:color w:val="000000"/>
                <w:sz w:val="22"/>
                <w:szCs w:val="22"/>
              </w:rPr>
              <w:lastRenderedPageBreak/>
              <w:t xml:space="preserve">Summe Qualifikationsphase </w:t>
            </w:r>
            <w:r w:rsidR="006D78F8">
              <w:rPr>
                <w:rFonts w:cs="Arial"/>
                <w:b/>
                <w:iCs/>
                <w:color w:val="000000"/>
                <w:sz w:val="22"/>
                <w:szCs w:val="22"/>
              </w:rPr>
              <w:t>(Q</w:t>
            </w:r>
            <w:r>
              <w:rPr>
                <w:rFonts w:cs="Arial"/>
                <w:b/>
                <w:iCs/>
                <w:color w:val="000000"/>
                <w:sz w:val="22"/>
                <w:szCs w:val="22"/>
              </w:rPr>
              <w:t>1</w:t>
            </w:r>
            <w:r w:rsidR="006D78F8">
              <w:rPr>
                <w:rFonts w:cs="Arial"/>
                <w:b/>
                <w:iCs/>
                <w:color w:val="000000"/>
                <w:sz w:val="22"/>
                <w:szCs w:val="22"/>
              </w:rPr>
              <w:t>)</w:t>
            </w:r>
            <w:r>
              <w:rPr>
                <w:rFonts w:cs="Arial"/>
                <w:b/>
                <w:iCs/>
                <w:color w:val="000000"/>
                <w:sz w:val="22"/>
                <w:szCs w:val="22"/>
              </w:rPr>
              <w:t>: ca.</w:t>
            </w:r>
            <w:r w:rsidR="005541EA" w:rsidRPr="00171441">
              <w:rPr>
                <w:rFonts w:cs="Arial"/>
                <w:b/>
                <w:iCs/>
                <w:color w:val="000000"/>
                <w:sz w:val="22"/>
                <w:szCs w:val="22"/>
              </w:rPr>
              <w:t xml:space="preserve"> 140 Stunden</w:t>
            </w:r>
          </w:p>
        </w:tc>
      </w:tr>
    </w:tbl>
    <w:p w:rsidR="00B84508" w:rsidRPr="00373D33" w:rsidRDefault="003C4CA9" w:rsidP="003C4CA9">
      <w:pPr>
        <w:rPr>
          <w:sz w:val="22"/>
        </w:rPr>
      </w:pPr>
      <w:r>
        <w:rPr>
          <w:color w:val="FF0000"/>
          <w:sz w:val="22"/>
        </w:rPr>
        <w:br w:type="page"/>
      </w:r>
    </w:p>
    <w:tbl>
      <w:tblPr>
        <w:tblW w:w="492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51"/>
        <w:gridCol w:w="7687"/>
      </w:tblGrid>
      <w:tr w:rsidR="005C50CF" w:rsidTr="005B1C5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CCCCCC"/>
          </w:tcPr>
          <w:p w:rsidR="005C50CF" w:rsidRDefault="000322EB" w:rsidP="00B84508">
            <w:pPr>
              <w:jc w:val="center"/>
              <w:rPr>
                <w:rFonts w:cs="Arial"/>
                <w:b/>
                <w:iCs/>
                <w:color w:val="000000"/>
                <w:sz w:val="22"/>
                <w:szCs w:val="26"/>
              </w:rPr>
            </w:pPr>
            <w:r>
              <w:rPr>
                <w:rFonts w:cs="Arial"/>
                <w:b/>
                <w:iCs/>
                <w:color w:val="000000"/>
                <w:sz w:val="22"/>
                <w:szCs w:val="26"/>
              </w:rPr>
              <w:t>Qualifikationsphase</w:t>
            </w:r>
            <w:r w:rsidR="005C50CF">
              <w:rPr>
                <w:rFonts w:cs="Arial"/>
                <w:b/>
                <w:iCs/>
                <w:color w:val="000000"/>
                <w:sz w:val="22"/>
                <w:szCs w:val="26"/>
              </w:rPr>
              <w:t xml:space="preserve"> (Q2)</w:t>
            </w:r>
            <w:r>
              <w:rPr>
                <w:rFonts w:cs="Arial"/>
                <w:b/>
                <w:iCs/>
                <w:color w:val="000000"/>
                <w:sz w:val="22"/>
                <w:szCs w:val="26"/>
              </w:rPr>
              <w:t xml:space="preserve"> - Leistungskurs</w:t>
            </w:r>
          </w:p>
        </w:tc>
      </w:tr>
      <w:tr w:rsidR="005C50CF" w:rsidTr="005B1C5F">
        <w:tc>
          <w:tcPr>
            <w:tcW w:w="2427" w:type="pct"/>
            <w:tcBorders>
              <w:top w:val="single" w:sz="4" w:space="0" w:color="auto"/>
              <w:left w:val="single" w:sz="4" w:space="0" w:color="auto"/>
              <w:bottom w:val="single" w:sz="4" w:space="0" w:color="auto"/>
              <w:right w:val="single" w:sz="4" w:space="0" w:color="auto"/>
            </w:tcBorders>
          </w:tcPr>
          <w:p w:rsidR="00B84508" w:rsidRPr="00B84508" w:rsidRDefault="00B84508" w:rsidP="001F4265">
            <w:pPr>
              <w:rPr>
                <w:rFonts w:cs="Arial"/>
                <w:bCs/>
                <w:i/>
                <w:iCs/>
                <w:color w:val="000000"/>
                <w:sz w:val="22"/>
                <w:szCs w:val="22"/>
                <w:u w:val="single"/>
              </w:rPr>
            </w:pPr>
            <w:r w:rsidRPr="00B84508">
              <w:rPr>
                <w:rFonts w:cs="Arial"/>
                <w:bCs/>
                <w:i/>
                <w:iCs/>
                <w:color w:val="000000"/>
                <w:sz w:val="22"/>
                <w:szCs w:val="22"/>
                <w:u w:val="single"/>
              </w:rPr>
              <w:t>Unterrichtsvorhaben I:</w:t>
            </w:r>
          </w:p>
          <w:p w:rsidR="00B84508" w:rsidRPr="009342AB" w:rsidRDefault="00B84508" w:rsidP="001F4265">
            <w:pPr>
              <w:rPr>
                <w:rFonts w:cs="Arial"/>
                <w:bCs/>
                <w:iCs/>
                <w:color w:val="000000"/>
                <w:sz w:val="22"/>
                <w:szCs w:val="22"/>
              </w:rPr>
            </w:pPr>
          </w:p>
          <w:p w:rsidR="005C50CF" w:rsidRPr="0037158F" w:rsidRDefault="00B84508" w:rsidP="001F4265">
            <w:pPr>
              <w:rPr>
                <w:i/>
                <w:color w:val="000000"/>
                <w:sz w:val="22"/>
                <w:szCs w:val="22"/>
              </w:rPr>
            </w:pPr>
            <w:r w:rsidRPr="00DF3561">
              <w:rPr>
                <w:rFonts w:cs="Arial"/>
                <w:b/>
                <w:bCs/>
                <w:iCs/>
                <w:color w:val="000000"/>
                <w:sz w:val="22"/>
                <w:szCs w:val="22"/>
              </w:rPr>
              <w:t>Thema</w:t>
            </w:r>
            <w:r w:rsidR="00A35CC7">
              <w:rPr>
                <w:rFonts w:cs="Arial"/>
                <w:b/>
                <w:bCs/>
                <w:iCs/>
                <w:color w:val="000000"/>
                <w:sz w:val="22"/>
                <w:szCs w:val="22"/>
              </w:rPr>
              <w:t>/Kontext</w:t>
            </w:r>
            <w:r w:rsidR="005C50CF" w:rsidRPr="00D95E17">
              <w:rPr>
                <w:rFonts w:cs="Arial"/>
                <w:b/>
                <w:bCs/>
                <w:iCs/>
                <w:color w:val="000000"/>
                <w:sz w:val="22"/>
                <w:szCs w:val="22"/>
              </w:rPr>
              <w:t>:</w:t>
            </w:r>
            <w:r w:rsidR="005C50CF" w:rsidRPr="00300353">
              <w:rPr>
                <w:rFonts w:cs="Arial"/>
                <w:bCs/>
                <w:iCs/>
                <w:color w:val="000000"/>
                <w:sz w:val="22"/>
                <w:szCs w:val="22"/>
              </w:rPr>
              <w:t xml:space="preserve"> </w:t>
            </w:r>
            <w:r w:rsidR="005C50CF" w:rsidRPr="00EB4968">
              <w:rPr>
                <w:color w:val="000000"/>
                <w:sz w:val="22"/>
                <w:szCs w:val="22"/>
              </w:rPr>
              <w:t>Gewicht im Griff</w:t>
            </w:r>
            <w:r w:rsidR="005C50CF" w:rsidRPr="0037158F">
              <w:rPr>
                <w:i/>
                <w:color w:val="000000"/>
                <w:sz w:val="22"/>
                <w:szCs w:val="22"/>
              </w:rPr>
              <w:t xml:space="preserve"> – Krank durch Diät?</w:t>
            </w:r>
          </w:p>
          <w:p w:rsidR="00B84508" w:rsidRPr="00373D33" w:rsidRDefault="00B84508" w:rsidP="00061E29">
            <w:pPr>
              <w:rPr>
                <w:rFonts w:cs="Arial"/>
                <w:sz w:val="22"/>
                <w:szCs w:val="22"/>
              </w:rPr>
            </w:pPr>
          </w:p>
          <w:p w:rsidR="005C50CF" w:rsidRPr="001248EE" w:rsidRDefault="00F273A4" w:rsidP="001F4265">
            <w:pPr>
              <w:rPr>
                <w:rFonts w:cs="Arial"/>
                <w:color w:val="000000"/>
                <w:sz w:val="22"/>
                <w:szCs w:val="22"/>
              </w:rPr>
            </w:pPr>
            <w:r>
              <w:rPr>
                <w:rFonts w:cs="Arial"/>
                <w:b/>
                <w:color w:val="000000"/>
                <w:sz w:val="22"/>
                <w:szCs w:val="22"/>
              </w:rPr>
              <w:t xml:space="preserve">Schwerpunkte der </w:t>
            </w:r>
            <w:r w:rsidR="005C50CF" w:rsidRPr="001248EE">
              <w:rPr>
                <w:rFonts w:cs="Arial"/>
                <w:b/>
                <w:color w:val="000000"/>
                <w:sz w:val="22"/>
                <w:szCs w:val="22"/>
              </w:rPr>
              <w:t>Kompetenzen</w:t>
            </w:r>
            <w:r>
              <w:rPr>
                <w:rFonts w:cs="Arial"/>
                <w:b/>
                <w:color w:val="000000"/>
                <w:sz w:val="22"/>
                <w:szCs w:val="22"/>
              </w:rPr>
              <w:t>twicklung</w:t>
            </w:r>
            <w:r w:rsidR="005C50CF" w:rsidRPr="001248EE">
              <w:rPr>
                <w:rFonts w:cs="Arial"/>
                <w:color w:val="000000"/>
                <w:sz w:val="22"/>
                <w:szCs w:val="22"/>
              </w:rPr>
              <w:t>:</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UF1 Wiedergabe</w:t>
            </w:r>
          </w:p>
          <w:p w:rsidR="00931CD6" w:rsidRPr="001248EE" w:rsidRDefault="00931CD6" w:rsidP="00031DA1">
            <w:pPr>
              <w:numPr>
                <w:ilvl w:val="0"/>
                <w:numId w:val="9"/>
              </w:numPr>
              <w:ind w:left="357" w:hanging="357"/>
              <w:rPr>
                <w:color w:val="000000"/>
                <w:sz w:val="22"/>
                <w:szCs w:val="22"/>
              </w:rPr>
            </w:pPr>
            <w:r w:rsidRPr="001248EE">
              <w:rPr>
                <w:color w:val="000000"/>
                <w:sz w:val="22"/>
                <w:szCs w:val="22"/>
              </w:rPr>
              <w:t>E2 Wahrnehmung und Messung</w:t>
            </w:r>
          </w:p>
          <w:p w:rsidR="001A7C5D" w:rsidRPr="001248EE" w:rsidRDefault="001A7C5D" w:rsidP="00031DA1">
            <w:pPr>
              <w:numPr>
                <w:ilvl w:val="0"/>
                <w:numId w:val="9"/>
              </w:numPr>
              <w:ind w:left="357" w:hanging="357"/>
              <w:rPr>
                <w:color w:val="000000"/>
                <w:sz w:val="22"/>
                <w:szCs w:val="22"/>
              </w:rPr>
            </w:pPr>
            <w:r w:rsidRPr="001248EE">
              <w:rPr>
                <w:color w:val="000000"/>
                <w:sz w:val="22"/>
                <w:szCs w:val="22"/>
              </w:rPr>
              <w:t xml:space="preserve">E3 Hypothesen </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 xml:space="preserve">E5 Auswertung </w:t>
            </w:r>
          </w:p>
          <w:p w:rsidR="00931CD6" w:rsidRPr="001248EE" w:rsidRDefault="00931CD6" w:rsidP="00031DA1">
            <w:pPr>
              <w:numPr>
                <w:ilvl w:val="0"/>
                <w:numId w:val="9"/>
              </w:numPr>
              <w:ind w:left="357" w:hanging="357"/>
              <w:rPr>
                <w:color w:val="000000"/>
                <w:sz w:val="22"/>
                <w:szCs w:val="22"/>
              </w:rPr>
            </w:pPr>
            <w:r w:rsidRPr="001248EE">
              <w:rPr>
                <w:color w:val="000000"/>
                <w:sz w:val="22"/>
                <w:szCs w:val="22"/>
              </w:rPr>
              <w:t>E7 Arbeits- und Denkweisen</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K4 Argumentation</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B1 Kriterien</w:t>
            </w:r>
          </w:p>
          <w:p w:rsidR="005C50CF" w:rsidRPr="001248EE" w:rsidRDefault="005C50CF" w:rsidP="001F4265">
            <w:pPr>
              <w:rPr>
                <w:rFonts w:cs="Arial"/>
                <w:color w:val="000000"/>
                <w:sz w:val="22"/>
                <w:szCs w:val="22"/>
              </w:rPr>
            </w:pPr>
          </w:p>
          <w:p w:rsidR="005C50CF" w:rsidRPr="001248EE" w:rsidRDefault="005C50CF" w:rsidP="001F4265">
            <w:pPr>
              <w:rPr>
                <w:rFonts w:cs="Arial"/>
                <w:color w:val="000000"/>
                <w:sz w:val="22"/>
                <w:szCs w:val="22"/>
              </w:rPr>
            </w:pPr>
            <w:r w:rsidRPr="001248EE">
              <w:rPr>
                <w:rFonts w:cs="Arial"/>
                <w:b/>
                <w:color w:val="000000"/>
                <w:sz w:val="22"/>
                <w:szCs w:val="22"/>
              </w:rPr>
              <w:t>Inhaltsfeld</w:t>
            </w:r>
            <w:r w:rsidRPr="001248EE">
              <w:rPr>
                <w:rFonts w:cs="Arial"/>
                <w:color w:val="000000"/>
                <w:sz w:val="22"/>
                <w:szCs w:val="22"/>
              </w:rPr>
              <w:t xml:space="preserve">: </w:t>
            </w:r>
            <w:r w:rsidRPr="001248EE">
              <w:rPr>
                <w:rFonts w:cs="Arial"/>
                <w:bCs/>
                <w:iCs/>
                <w:color w:val="000000"/>
                <w:sz w:val="22"/>
                <w:szCs w:val="22"/>
              </w:rPr>
              <w:t>Pathophysiologie der Ernährung</w:t>
            </w:r>
          </w:p>
          <w:p w:rsidR="005C50CF" w:rsidRPr="00B84508" w:rsidRDefault="005C50CF" w:rsidP="001F4265">
            <w:pPr>
              <w:rPr>
                <w:rFonts w:cs="Arial"/>
                <w:color w:val="000000"/>
                <w:sz w:val="22"/>
                <w:szCs w:val="22"/>
              </w:rPr>
            </w:pPr>
          </w:p>
          <w:p w:rsidR="005C50CF" w:rsidRPr="001248EE" w:rsidRDefault="005C50CF" w:rsidP="001F4265">
            <w:pPr>
              <w:rPr>
                <w:rFonts w:cs="Arial"/>
                <w:color w:val="000000"/>
                <w:sz w:val="22"/>
                <w:szCs w:val="22"/>
              </w:rPr>
            </w:pPr>
            <w:r w:rsidRPr="001248EE">
              <w:rPr>
                <w:rFonts w:cs="Arial"/>
                <w:b/>
                <w:color w:val="000000"/>
                <w:sz w:val="22"/>
                <w:szCs w:val="22"/>
              </w:rPr>
              <w:t>Inhaltliche Schwerpunkte</w:t>
            </w:r>
            <w:r w:rsidRPr="001248EE">
              <w:rPr>
                <w:rFonts w:cs="Arial"/>
                <w:color w:val="000000"/>
                <w:sz w:val="22"/>
                <w:szCs w:val="22"/>
              </w:rPr>
              <w:t>:</w:t>
            </w:r>
          </w:p>
          <w:p w:rsidR="005C50CF" w:rsidRPr="001248EE" w:rsidRDefault="005C50CF" w:rsidP="00031DA1">
            <w:pPr>
              <w:numPr>
                <w:ilvl w:val="0"/>
                <w:numId w:val="10"/>
              </w:numPr>
              <w:rPr>
                <w:rFonts w:cs="Arial"/>
                <w:sz w:val="22"/>
                <w:szCs w:val="22"/>
              </w:rPr>
            </w:pPr>
            <w:r w:rsidRPr="001248EE">
              <w:rPr>
                <w:rFonts w:cs="Arial"/>
                <w:sz w:val="22"/>
                <w:szCs w:val="22"/>
              </w:rPr>
              <w:t>Regulation der Nährstoffaufnahme</w:t>
            </w:r>
          </w:p>
          <w:p w:rsidR="005C50CF" w:rsidRPr="001248EE" w:rsidRDefault="005C50CF" w:rsidP="00031DA1">
            <w:pPr>
              <w:numPr>
                <w:ilvl w:val="0"/>
                <w:numId w:val="10"/>
              </w:numPr>
              <w:rPr>
                <w:rFonts w:cs="Arial"/>
                <w:sz w:val="22"/>
                <w:szCs w:val="22"/>
              </w:rPr>
            </w:pPr>
            <w:r w:rsidRPr="001248EE">
              <w:rPr>
                <w:rFonts w:cs="Arial"/>
                <w:sz w:val="22"/>
                <w:szCs w:val="22"/>
              </w:rPr>
              <w:t>Stoffwechselprozesse und Stoffwechselstörungen</w:t>
            </w:r>
          </w:p>
          <w:p w:rsidR="005C50CF" w:rsidRPr="001248EE" w:rsidRDefault="005C50CF" w:rsidP="00031DA1">
            <w:pPr>
              <w:numPr>
                <w:ilvl w:val="0"/>
                <w:numId w:val="10"/>
              </w:numPr>
              <w:rPr>
                <w:rFonts w:cs="Arial"/>
                <w:sz w:val="22"/>
                <w:szCs w:val="22"/>
              </w:rPr>
            </w:pPr>
            <w:r w:rsidRPr="001248EE">
              <w:rPr>
                <w:rFonts w:cs="Arial"/>
                <w:sz w:val="22"/>
                <w:szCs w:val="22"/>
              </w:rPr>
              <w:t>Formen der Fehlernährung</w:t>
            </w:r>
          </w:p>
          <w:p w:rsidR="005C50CF" w:rsidRPr="001248EE" w:rsidRDefault="005C50CF" w:rsidP="00031DA1">
            <w:pPr>
              <w:numPr>
                <w:ilvl w:val="0"/>
                <w:numId w:val="10"/>
              </w:numPr>
              <w:rPr>
                <w:rFonts w:cs="Arial"/>
                <w:color w:val="000000"/>
                <w:sz w:val="22"/>
                <w:szCs w:val="22"/>
              </w:rPr>
            </w:pPr>
            <w:r w:rsidRPr="001248EE">
              <w:rPr>
                <w:rFonts w:cs="Arial"/>
                <w:sz w:val="22"/>
                <w:szCs w:val="22"/>
              </w:rPr>
              <w:t>Krankheitsbilder, Therapie und Prophylaxe</w:t>
            </w:r>
          </w:p>
          <w:p w:rsidR="005C50CF" w:rsidRPr="001248EE" w:rsidRDefault="005C50CF" w:rsidP="001F4265">
            <w:pPr>
              <w:rPr>
                <w:rFonts w:cs="Arial"/>
                <w:color w:val="000000"/>
                <w:sz w:val="22"/>
                <w:szCs w:val="22"/>
              </w:rPr>
            </w:pPr>
          </w:p>
          <w:p w:rsidR="005C50CF" w:rsidRPr="001248EE" w:rsidRDefault="005C50CF" w:rsidP="00A35CC7">
            <w:pPr>
              <w:rPr>
                <w:rFonts w:cs="Arial"/>
                <w:sz w:val="22"/>
                <w:szCs w:val="22"/>
              </w:rPr>
            </w:pPr>
            <w:r w:rsidRPr="001248EE">
              <w:rPr>
                <w:rFonts w:cs="Arial"/>
                <w:b/>
                <w:color w:val="000000"/>
                <w:sz w:val="22"/>
                <w:szCs w:val="22"/>
              </w:rPr>
              <w:t>Zeitbedarf</w:t>
            </w:r>
            <w:r w:rsidRPr="001248EE">
              <w:rPr>
                <w:rFonts w:cs="Arial"/>
                <w:color w:val="000000"/>
                <w:sz w:val="22"/>
                <w:szCs w:val="22"/>
              </w:rPr>
              <w:t xml:space="preserve">: ca. 25 Std. </w:t>
            </w:r>
            <w:r w:rsidR="00A35CC7">
              <w:rPr>
                <w:rFonts w:cs="Arial"/>
                <w:color w:val="000000"/>
                <w:sz w:val="22"/>
                <w:szCs w:val="22"/>
              </w:rPr>
              <w:t>à</w:t>
            </w:r>
            <w:r w:rsidR="00A35CC7" w:rsidRPr="001248EE">
              <w:rPr>
                <w:rFonts w:cs="Arial"/>
                <w:color w:val="000000"/>
                <w:sz w:val="22"/>
                <w:szCs w:val="22"/>
              </w:rPr>
              <w:t xml:space="preserve"> </w:t>
            </w:r>
            <w:r w:rsidRPr="001248EE">
              <w:rPr>
                <w:rFonts w:cs="Arial"/>
                <w:color w:val="000000"/>
                <w:sz w:val="22"/>
                <w:szCs w:val="22"/>
              </w:rPr>
              <w:t>45 Minuten</w:t>
            </w:r>
          </w:p>
        </w:tc>
        <w:tc>
          <w:tcPr>
            <w:tcW w:w="2573" w:type="pct"/>
            <w:tcBorders>
              <w:top w:val="single" w:sz="4" w:space="0" w:color="auto"/>
              <w:left w:val="single" w:sz="4" w:space="0" w:color="auto"/>
              <w:bottom w:val="single" w:sz="4" w:space="0" w:color="auto"/>
              <w:right w:val="single" w:sz="4" w:space="0" w:color="auto"/>
            </w:tcBorders>
          </w:tcPr>
          <w:p w:rsidR="00B84508" w:rsidRPr="00B84508" w:rsidRDefault="00B84508" w:rsidP="001F4265">
            <w:pPr>
              <w:rPr>
                <w:rFonts w:cs="Arial"/>
                <w:bCs/>
                <w:i/>
                <w:iCs/>
                <w:color w:val="000000"/>
                <w:sz w:val="22"/>
                <w:szCs w:val="22"/>
                <w:u w:val="single"/>
              </w:rPr>
            </w:pPr>
            <w:r w:rsidRPr="00B84508">
              <w:rPr>
                <w:rFonts w:cs="Arial"/>
                <w:bCs/>
                <w:i/>
                <w:iCs/>
                <w:color w:val="000000"/>
                <w:sz w:val="22"/>
                <w:szCs w:val="22"/>
                <w:u w:val="single"/>
              </w:rPr>
              <w:t>Unterrichtsvorhaben II:</w:t>
            </w:r>
          </w:p>
          <w:p w:rsidR="00B84508" w:rsidRPr="009342AB" w:rsidRDefault="00B84508" w:rsidP="001F4265">
            <w:pPr>
              <w:rPr>
                <w:rFonts w:cs="Arial"/>
                <w:bCs/>
                <w:iCs/>
                <w:color w:val="000000"/>
                <w:sz w:val="22"/>
                <w:szCs w:val="22"/>
              </w:rPr>
            </w:pPr>
          </w:p>
          <w:p w:rsidR="005C50CF" w:rsidRPr="00B758E5" w:rsidRDefault="00B84508" w:rsidP="001F4265">
            <w:pPr>
              <w:rPr>
                <w:i/>
                <w:color w:val="000000"/>
                <w:sz w:val="22"/>
                <w:szCs w:val="22"/>
              </w:rPr>
            </w:pPr>
            <w:r w:rsidRPr="00DF3561">
              <w:rPr>
                <w:rFonts w:cs="Arial"/>
                <w:b/>
                <w:bCs/>
                <w:iCs/>
                <w:color w:val="000000"/>
                <w:sz w:val="22"/>
                <w:szCs w:val="22"/>
              </w:rPr>
              <w:t>Thema</w:t>
            </w:r>
            <w:r w:rsidR="00A35CC7">
              <w:rPr>
                <w:rFonts w:cs="Arial"/>
                <w:b/>
                <w:bCs/>
                <w:iCs/>
                <w:color w:val="000000"/>
                <w:sz w:val="22"/>
                <w:szCs w:val="22"/>
              </w:rPr>
              <w:t>/Kontext</w:t>
            </w:r>
            <w:r w:rsidR="005C50CF" w:rsidRPr="00D95E17">
              <w:rPr>
                <w:rFonts w:cs="Arial"/>
                <w:b/>
                <w:bCs/>
                <w:iCs/>
                <w:color w:val="000000"/>
                <w:sz w:val="22"/>
                <w:szCs w:val="22"/>
              </w:rPr>
              <w:t>:</w:t>
            </w:r>
            <w:r w:rsidR="005C50CF" w:rsidRPr="00ED436E">
              <w:rPr>
                <w:rFonts w:cs="Arial"/>
                <w:b/>
                <w:i/>
                <w:color w:val="000000"/>
                <w:sz w:val="22"/>
                <w:szCs w:val="22"/>
              </w:rPr>
              <w:t xml:space="preserve"> </w:t>
            </w:r>
            <w:r w:rsidR="005C50CF" w:rsidRPr="00EB4968">
              <w:rPr>
                <w:color w:val="000000"/>
                <w:sz w:val="22"/>
                <w:szCs w:val="22"/>
              </w:rPr>
              <w:t>Metabolisches Syndrom</w:t>
            </w:r>
            <w:r w:rsidR="005C50CF" w:rsidRPr="0037158F">
              <w:rPr>
                <w:i/>
                <w:color w:val="000000"/>
                <w:sz w:val="22"/>
                <w:szCs w:val="22"/>
              </w:rPr>
              <w:t xml:space="preserve"> </w:t>
            </w:r>
            <w:r w:rsidR="00992076">
              <w:rPr>
                <w:i/>
                <w:color w:val="000000"/>
                <w:sz w:val="22"/>
                <w:szCs w:val="22"/>
              </w:rPr>
              <w:t xml:space="preserve">– </w:t>
            </w:r>
            <w:r w:rsidR="005C50CF" w:rsidRPr="002629EA">
              <w:rPr>
                <w:i/>
                <w:color w:val="000000"/>
                <w:sz w:val="22"/>
                <w:szCs w:val="22"/>
              </w:rPr>
              <w:t>Krankheiten durch Übe</w:t>
            </w:r>
            <w:r w:rsidR="005C50CF" w:rsidRPr="006740DF">
              <w:rPr>
                <w:i/>
                <w:color w:val="000000"/>
                <w:sz w:val="22"/>
                <w:szCs w:val="22"/>
              </w:rPr>
              <w:t>r</w:t>
            </w:r>
            <w:r w:rsidR="005C50CF" w:rsidRPr="00B758E5">
              <w:rPr>
                <w:i/>
                <w:color w:val="000000"/>
                <w:sz w:val="22"/>
                <w:szCs w:val="22"/>
              </w:rPr>
              <w:t>fluss?</w:t>
            </w:r>
          </w:p>
          <w:p w:rsidR="00B84508" w:rsidRPr="000154A6" w:rsidRDefault="00B84508" w:rsidP="001F4265">
            <w:pPr>
              <w:rPr>
                <w:color w:val="000000"/>
                <w:sz w:val="22"/>
                <w:szCs w:val="22"/>
              </w:rPr>
            </w:pPr>
          </w:p>
          <w:p w:rsidR="005C50CF" w:rsidRPr="001248EE" w:rsidRDefault="00F273A4" w:rsidP="001F4265">
            <w:pPr>
              <w:rPr>
                <w:rFonts w:cs="Arial"/>
                <w:color w:val="000000"/>
                <w:sz w:val="22"/>
                <w:szCs w:val="22"/>
              </w:rPr>
            </w:pPr>
            <w:r>
              <w:rPr>
                <w:rFonts w:cs="Arial"/>
                <w:b/>
                <w:color w:val="000000"/>
                <w:sz w:val="22"/>
                <w:szCs w:val="22"/>
              </w:rPr>
              <w:t xml:space="preserve">Schwerpunkte der </w:t>
            </w:r>
            <w:r w:rsidR="005C50CF" w:rsidRPr="001248EE">
              <w:rPr>
                <w:rFonts w:cs="Arial"/>
                <w:b/>
                <w:color w:val="000000"/>
                <w:sz w:val="22"/>
                <w:szCs w:val="22"/>
              </w:rPr>
              <w:t>Kompetenzen</w:t>
            </w:r>
            <w:r>
              <w:rPr>
                <w:rFonts w:cs="Arial"/>
                <w:b/>
                <w:color w:val="000000"/>
                <w:sz w:val="22"/>
                <w:szCs w:val="22"/>
              </w:rPr>
              <w:t>twicklung</w:t>
            </w:r>
            <w:r w:rsidR="005C50CF" w:rsidRPr="001248EE">
              <w:rPr>
                <w:rFonts w:cs="Arial"/>
                <w:color w:val="000000"/>
                <w:sz w:val="22"/>
                <w:szCs w:val="22"/>
              </w:rPr>
              <w:t>:</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UF1 Wiedergabe</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UF2 Auswahl</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E1 Probleme und Fragestellungen</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E5 Auswertung</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K4 Argumentation</w:t>
            </w:r>
          </w:p>
          <w:p w:rsidR="005C50CF" w:rsidRPr="001248EE" w:rsidRDefault="005C50CF" w:rsidP="00031DA1">
            <w:pPr>
              <w:numPr>
                <w:ilvl w:val="0"/>
                <w:numId w:val="9"/>
              </w:numPr>
              <w:ind w:left="357" w:hanging="357"/>
              <w:rPr>
                <w:color w:val="000000"/>
                <w:sz w:val="22"/>
                <w:szCs w:val="22"/>
              </w:rPr>
            </w:pPr>
            <w:r w:rsidRPr="001248EE">
              <w:rPr>
                <w:color w:val="000000"/>
                <w:sz w:val="22"/>
                <w:szCs w:val="22"/>
              </w:rPr>
              <w:t>B1 Kriterien</w:t>
            </w:r>
          </w:p>
          <w:p w:rsidR="005C50CF" w:rsidRPr="00373D33" w:rsidRDefault="005C50CF" w:rsidP="001F4265">
            <w:pPr>
              <w:rPr>
                <w:rFonts w:cs="Arial"/>
                <w:sz w:val="22"/>
                <w:szCs w:val="22"/>
              </w:rPr>
            </w:pPr>
          </w:p>
          <w:p w:rsidR="00493214" w:rsidRPr="00373D33" w:rsidRDefault="00493214" w:rsidP="001F4265">
            <w:pPr>
              <w:rPr>
                <w:rFonts w:cs="Arial"/>
                <w:sz w:val="22"/>
                <w:szCs w:val="22"/>
              </w:rPr>
            </w:pPr>
          </w:p>
          <w:p w:rsidR="005C50CF" w:rsidRPr="001248EE" w:rsidRDefault="005C50CF" w:rsidP="001F4265">
            <w:pPr>
              <w:rPr>
                <w:rFonts w:cs="Arial"/>
                <w:color w:val="000000"/>
                <w:sz w:val="22"/>
                <w:szCs w:val="22"/>
              </w:rPr>
            </w:pPr>
            <w:r w:rsidRPr="001248EE">
              <w:rPr>
                <w:rFonts w:cs="Arial"/>
                <w:b/>
                <w:color w:val="000000"/>
                <w:sz w:val="22"/>
                <w:szCs w:val="22"/>
              </w:rPr>
              <w:t>Inhaltsfeld</w:t>
            </w:r>
            <w:r w:rsidRPr="001248EE">
              <w:rPr>
                <w:rFonts w:cs="Arial"/>
                <w:color w:val="000000"/>
                <w:sz w:val="22"/>
                <w:szCs w:val="22"/>
              </w:rPr>
              <w:t xml:space="preserve">: </w:t>
            </w:r>
            <w:r w:rsidRPr="001248EE">
              <w:rPr>
                <w:rFonts w:cs="Arial"/>
                <w:bCs/>
                <w:iCs/>
                <w:color w:val="000000"/>
                <w:sz w:val="22"/>
                <w:szCs w:val="22"/>
              </w:rPr>
              <w:t>Pathophysiologie der Ernährung</w:t>
            </w:r>
          </w:p>
          <w:p w:rsidR="005C50CF" w:rsidRPr="00B84508" w:rsidRDefault="005C50CF" w:rsidP="001F4265">
            <w:pPr>
              <w:rPr>
                <w:rFonts w:cs="Arial"/>
                <w:color w:val="000000"/>
                <w:sz w:val="22"/>
                <w:szCs w:val="22"/>
              </w:rPr>
            </w:pPr>
          </w:p>
          <w:p w:rsidR="005C50CF" w:rsidRPr="001248EE" w:rsidRDefault="005C50CF" w:rsidP="001F4265">
            <w:pPr>
              <w:rPr>
                <w:rFonts w:cs="Arial"/>
                <w:color w:val="000000"/>
                <w:sz w:val="22"/>
                <w:szCs w:val="22"/>
              </w:rPr>
            </w:pPr>
            <w:r w:rsidRPr="001248EE">
              <w:rPr>
                <w:rFonts w:cs="Arial"/>
                <w:b/>
                <w:color w:val="000000"/>
                <w:sz w:val="22"/>
                <w:szCs w:val="22"/>
              </w:rPr>
              <w:t>Inhaltliche Schwerpunkte</w:t>
            </w:r>
            <w:r w:rsidRPr="001248EE">
              <w:rPr>
                <w:rFonts w:cs="Arial"/>
                <w:color w:val="000000"/>
                <w:sz w:val="22"/>
                <w:szCs w:val="22"/>
              </w:rPr>
              <w:t>:</w:t>
            </w:r>
          </w:p>
          <w:p w:rsidR="005C50CF" w:rsidRPr="001248EE" w:rsidRDefault="005C50CF" w:rsidP="00031DA1">
            <w:pPr>
              <w:numPr>
                <w:ilvl w:val="0"/>
                <w:numId w:val="10"/>
              </w:numPr>
              <w:rPr>
                <w:rFonts w:cs="Arial"/>
                <w:sz w:val="22"/>
                <w:szCs w:val="22"/>
              </w:rPr>
            </w:pPr>
            <w:r w:rsidRPr="001248EE">
              <w:rPr>
                <w:rFonts w:cs="Arial"/>
                <w:sz w:val="22"/>
                <w:szCs w:val="22"/>
              </w:rPr>
              <w:t>Stoffwechselprozesse und Stoffwechselstörungen</w:t>
            </w:r>
          </w:p>
          <w:p w:rsidR="005C50CF" w:rsidRPr="001248EE" w:rsidRDefault="005C50CF" w:rsidP="00031DA1">
            <w:pPr>
              <w:numPr>
                <w:ilvl w:val="0"/>
                <w:numId w:val="10"/>
              </w:numPr>
              <w:rPr>
                <w:rFonts w:cs="Arial"/>
                <w:sz w:val="22"/>
                <w:szCs w:val="22"/>
              </w:rPr>
            </w:pPr>
            <w:r w:rsidRPr="001248EE">
              <w:rPr>
                <w:rFonts w:cs="Arial"/>
                <w:sz w:val="22"/>
                <w:szCs w:val="22"/>
              </w:rPr>
              <w:t>Formen der Fehlernährung</w:t>
            </w:r>
          </w:p>
          <w:p w:rsidR="005C50CF" w:rsidRPr="001248EE" w:rsidRDefault="005C50CF" w:rsidP="00031DA1">
            <w:pPr>
              <w:numPr>
                <w:ilvl w:val="0"/>
                <w:numId w:val="10"/>
              </w:numPr>
              <w:rPr>
                <w:rFonts w:cs="Arial"/>
                <w:b/>
                <w:sz w:val="22"/>
                <w:szCs w:val="22"/>
                <w:lang w:eastAsia="ar-SA"/>
              </w:rPr>
            </w:pPr>
            <w:r w:rsidRPr="001248EE">
              <w:rPr>
                <w:rFonts w:cs="Arial"/>
                <w:sz w:val="22"/>
                <w:szCs w:val="22"/>
              </w:rPr>
              <w:t>Krankheitsbilder, Therapie und Prophylaxe</w:t>
            </w:r>
          </w:p>
          <w:p w:rsidR="005C50CF" w:rsidRPr="00EF34BA" w:rsidRDefault="005C50CF" w:rsidP="001F4265">
            <w:pPr>
              <w:rPr>
                <w:rFonts w:cs="Arial"/>
                <w:color w:val="000000"/>
                <w:szCs w:val="24"/>
              </w:rPr>
            </w:pPr>
          </w:p>
          <w:p w:rsidR="00493214" w:rsidRPr="00EF34BA" w:rsidRDefault="00493214" w:rsidP="001F4265">
            <w:pPr>
              <w:rPr>
                <w:rFonts w:cs="Arial"/>
                <w:color w:val="000000"/>
                <w:szCs w:val="24"/>
              </w:rPr>
            </w:pPr>
          </w:p>
          <w:p w:rsidR="005C50CF" w:rsidRPr="005B1C5F" w:rsidRDefault="005C50CF" w:rsidP="00A35CC7">
            <w:pPr>
              <w:rPr>
                <w:rFonts w:cs="Arial"/>
                <w:i/>
                <w:sz w:val="22"/>
                <w:szCs w:val="22"/>
                <w:u w:val="single"/>
              </w:rPr>
            </w:pPr>
            <w:r w:rsidRPr="005B1C5F">
              <w:rPr>
                <w:rFonts w:cs="Arial"/>
                <w:b/>
                <w:color w:val="000000"/>
                <w:sz w:val="22"/>
                <w:szCs w:val="22"/>
              </w:rPr>
              <w:t>Zeitbedarf</w:t>
            </w:r>
            <w:r w:rsidRPr="005B1C5F">
              <w:rPr>
                <w:rFonts w:cs="Arial"/>
                <w:color w:val="000000"/>
                <w:sz w:val="22"/>
                <w:szCs w:val="22"/>
              </w:rPr>
              <w:t xml:space="preserve">: ca. 50 Std. </w:t>
            </w:r>
            <w:r w:rsidR="00A35CC7">
              <w:rPr>
                <w:rFonts w:cs="Arial"/>
                <w:color w:val="000000"/>
                <w:sz w:val="22"/>
                <w:szCs w:val="22"/>
              </w:rPr>
              <w:t>à</w:t>
            </w:r>
            <w:r w:rsidR="00A35CC7" w:rsidRPr="005B1C5F">
              <w:rPr>
                <w:rFonts w:cs="Arial"/>
                <w:color w:val="000000"/>
                <w:sz w:val="22"/>
                <w:szCs w:val="22"/>
              </w:rPr>
              <w:t xml:space="preserve"> </w:t>
            </w:r>
            <w:r w:rsidRPr="005B1C5F">
              <w:rPr>
                <w:rFonts w:cs="Arial"/>
                <w:color w:val="000000"/>
                <w:sz w:val="22"/>
                <w:szCs w:val="22"/>
              </w:rPr>
              <w:t>45 Minuten</w:t>
            </w:r>
          </w:p>
        </w:tc>
      </w:tr>
      <w:tr w:rsidR="005C50CF" w:rsidTr="005B1C5F">
        <w:tc>
          <w:tcPr>
            <w:tcW w:w="2427" w:type="pct"/>
            <w:tcBorders>
              <w:top w:val="single" w:sz="4" w:space="0" w:color="auto"/>
              <w:left w:val="single" w:sz="4" w:space="0" w:color="auto"/>
              <w:bottom w:val="single" w:sz="4" w:space="0" w:color="auto"/>
              <w:right w:val="single" w:sz="4" w:space="0" w:color="auto"/>
            </w:tcBorders>
          </w:tcPr>
          <w:p w:rsidR="001248EE" w:rsidRPr="001248EE" w:rsidRDefault="001248EE" w:rsidP="001F4265">
            <w:pPr>
              <w:rPr>
                <w:rFonts w:cs="Arial"/>
                <w:bCs/>
                <w:i/>
                <w:iCs/>
                <w:color w:val="000000"/>
                <w:sz w:val="22"/>
                <w:szCs w:val="22"/>
                <w:u w:val="single"/>
              </w:rPr>
            </w:pPr>
            <w:r w:rsidRPr="001248EE">
              <w:rPr>
                <w:rFonts w:cs="Arial"/>
                <w:bCs/>
                <w:i/>
                <w:iCs/>
                <w:color w:val="000000"/>
                <w:sz w:val="22"/>
                <w:szCs w:val="22"/>
                <w:u w:val="single"/>
              </w:rPr>
              <w:t>Unterrichtsvorhaben III:</w:t>
            </w:r>
          </w:p>
          <w:p w:rsidR="001248EE" w:rsidRPr="001248EE" w:rsidRDefault="001248EE" w:rsidP="001F4265">
            <w:pPr>
              <w:rPr>
                <w:rFonts w:cs="Arial"/>
                <w:bCs/>
                <w:iCs/>
                <w:color w:val="000000"/>
                <w:sz w:val="22"/>
                <w:szCs w:val="22"/>
              </w:rPr>
            </w:pPr>
          </w:p>
          <w:p w:rsidR="005C50CF" w:rsidRPr="001248EE" w:rsidRDefault="001248EE" w:rsidP="001F4265">
            <w:pPr>
              <w:rPr>
                <w:i/>
                <w:color w:val="000000"/>
                <w:sz w:val="22"/>
                <w:szCs w:val="22"/>
              </w:rPr>
            </w:pPr>
            <w:r w:rsidRPr="001248EE">
              <w:rPr>
                <w:rFonts w:cs="Arial"/>
                <w:b/>
                <w:bCs/>
                <w:iCs/>
                <w:color w:val="000000"/>
                <w:sz w:val="22"/>
                <w:szCs w:val="22"/>
              </w:rPr>
              <w:t>Thema</w:t>
            </w:r>
            <w:r w:rsidR="005C50CF" w:rsidRPr="001248EE">
              <w:rPr>
                <w:rFonts w:cs="Arial"/>
                <w:b/>
                <w:bCs/>
                <w:iCs/>
                <w:color w:val="000000"/>
                <w:sz w:val="22"/>
                <w:szCs w:val="22"/>
              </w:rPr>
              <w:t>:</w:t>
            </w:r>
            <w:r w:rsidR="005C50CF" w:rsidRPr="002F1804">
              <w:rPr>
                <w:rFonts w:cs="Arial"/>
                <w:bCs/>
                <w:iCs/>
                <w:color w:val="000000"/>
                <w:sz w:val="22"/>
                <w:szCs w:val="22"/>
              </w:rPr>
              <w:t xml:space="preserve"> </w:t>
            </w:r>
            <w:r w:rsidR="005C50CF" w:rsidRPr="00EB4968">
              <w:rPr>
                <w:color w:val="000000"/>
                <w:sz w:val="22"/>
                <w:szCs w:val="22"/>
              </w:rPr>
              <w:t>Zukunftsfähige Ernährung</w:t>
            </w:r>
            <w:r w:rsidR="005C50CF" w:rsidRPr="001248EE">
              <w:rPr>
                <w:i/>
                <w:color w:val="000000"/>
                <w:sz w:val="22"/>
                <w:szCs w:val="22"/>
              </w:rPr>
              <w:t xml:space="preserve"> – Wie ernähre ich mich in einer gl</w:t>
            </w:r>
            <w:r w:rsidR="005C50CF" w:rsidRPr="001248EE">
              <w:rPr>
                <w:i/>
                <w:color w:val="000000"/>
                <w:sz w:val="22"/>
                <w:szCs w:val="22"/>
              </w:rPr>
              <w:t>o</w:t>
            </w:r>
            <w:r w:rsidR="005C50CF" w:rsidRPr="001248EE">
              <w:rPr>
                <w:i/>
                <w:color w:val="000000"/>
                <w:sz w:val="22"/>
                <w:szCs w:val="22"/>
              </w:rPr>
              <w:t xml:space="preserve">balisierten Welt </w:t>
            </w:r>
            <w:r w:rsidR="00DB30F4">
              <w:rPr>
                <w:i/>
                <w:color w:val="000000"/>
                <w:sz w:val="22"/>
                <w:szCs w:val="22"/>
              </w:rPr>
              <w:t>„</w:t>
            </w:r>
            <w:r w:rsidR="005C50CF" w:rsidRPr="001248EE">
              <w:rPr>
                <w:i/>
                <w:color w:val="000000"/>
                <w:sz w:val="22"/>
                <w:szCs w:val="22"/>
              </w:rPr>
              <w:t>richtig</w:t>
            </w:r>
            <w:r w:rsidR="00DB30F4">
              <w:rPr>
                <w:i/>
                <w:color w:val="000000"/>
                <w:sz w:val="22"/>
                <w:szCs w:val="22"/>
              </w:rPr>
              <w:t>“</w:t>
            </w:r>
            <w:r w:rsidR="005C50CF" w:rsidRPr="001248EE">
              <w:rPr>
                <w:i/>
                <w:color w:val="000000"/>
                <w:sz w:val="22"/>
                <w:szCs w:val="22"/>
              </w:rPr>
              <w:t>?</w:t>
            </w:r>
          </w:p>
          <w:p w:rsidR="001248EE" w:rsidRPr="001248EE" w:rsidRDefault="001248EE" w:rsidP="001F4265">
            <w:pPr>
              <w:rPr>
                <w:color w:val="000000"/>
                <w:sz w:val="22"/>
                <w:szCs w:val="22"/>
              </w:rPr>
            </w:pPr>
          </w:p>
          <w:p w:rsidR="005C50CF" w:rsidRPr="002F1804" w:rsidRDefault="00F273A4" w:rsidP="001F4265">
            <w:pPr>
              <w:rPr>
                <w:color w:val="000000"/>
                <w:sz w:val="22"/>
                <w:szCs w:val="22"/>
              </w:rPr>
            </w:pPr>
            <w:r>
              <w:rPr>
                <w:rFonts w:cs="Arial"/>
                <w:b/>
                <w:color w:val="000000"/>
                <w:sz w:val="22"/>
                <w:szCs w:val="22"/>
              </w:rPr>
              <w:t xml:space="preserve">Schwerpunkte der </w:t>
            </w:r>
            <w:r w:rsidR="005C50CF" w:rsidRPr="002F1804">
              <w:rPr>
                <w:rFonts w:cs="Arial"/>
                <w:b/>
                <w:color w:val="000000"/>
                <w:sz w:val="22"/>
                <w:szCs w:val="22"/>
              </w:rPr>
              <w:t>Kompetenzen</w:t>
            </w:r>
            <w:r>
              <w:rPr>
                <w:rFonts w:cs="Arial"/>
                <w:b/>
                <w:color w:val="000000"/>
                <w:sz w:val="22"/>
                <w:szCs w:val="22"/>
              </w:rPr>
              <w:t>twicklung</w:t>
            </w:r>
            <w:r w:rsidR="005C50CF" w:rsidRPr="002F1804">
              <w:rPr>
                <w:rFonts w:cs="Arial"/>
                <w:color w:val="000000"/>
                <w:sz w:val="22"/>
                <w:szCs w:val="22"/>
              </w:rPr>
              <w:t>:</w:t>
            </w:r>
          </w:p>
          <w:p w:rsidR="00585DAB" w:rsidRPr="002F1804" w:rsidRDefault="00585DAB" w:rsidP="00031DA1">
            <w:pPr>
              <w:numPr>
                <w:ilvl w:val="0"/>
                <w:numId w:val="9"/>
              </w:numPr>
              <w:rPr>
                <w:color w:val="000000"/>
                <w:sz w:val="22"/>
                <w:szCs w:val="22"/>
              </w:rPr>
            </w:pPr>
            <w:r w:rsidRPr="002F1804">
              <w:rPr>
                <w:color w:val="000000"/>
                <w:sz w:val="22"/>
                <w:szCs w:val="22"/>
              </w:rPr>
              <w:t>K2 Recherche</w:t>
            </w:r>
          </w:p>
          <w:p w:rsidR="005C50CF" w:rsidRPr="002F1804" w:rsidRDefault="005C50CF" w:rsidP="00031DA1">
            <w:pPr>
              <w:numPr>
                <w:ilvl w:val="0"/>
                <w:numId w:val="9"/>
              </w:numPr>
              <w:rPr>
                <w:color w:val="000000"/>
                <w:sz w:val="22"/>
                <w:szCs w:val="22"/>
              </w:rPr>
            </w:pPr>
            <w:r w:rsidRPr="002F1804">
              <w:rPr>
                <w:color w:val="000000"/>
                <w:sz w:val="22"/>
                <w:szCs w:val="22"/>
              </w:rPr>
              <w:t>B1</w:t>
            </w:r>
            <w:r w:rsidR="00BB63A9" w:rsidRPr="002F1804">
              <w:rPr>
                <w:color w:val="000000"/>
                <w:sz w:val="22"/>
                <w:szCs w:val="22"/>
              </w:rPr>
              <w:t xml:space="preserve"> </w:t>
            </w:r>
            <w:r w:rsidRPr="002F1804">
              <w:rPr>
                <w:color w:val="000000"/>
                <w:sz w:val="22"/>
                <w:szCs w:val="22"/>
              </w:rPr>
              <w:t>Kriterien</w:t>
            </w:r>
          </w:p>
          <w:p w:rsidR="005C50CF" w:rsidRPr="002F1804" w:rsidRDefault="005C50CF" w:rsidP="00031DA1">
            <w:pPr>
              <w:numPr>
                <w:ilvl w:val="0"/>
                <w:numId w:val="9"/>
              </w:numPr>
              <w:rPr>
                <w:color w:val="000000"/>
                <w:sz w:val="22"/>
                <w:szCs w:val="22"/>
              </w:rPr>
            </w:pPr>
            <w:r w:rsidRPr="002F1804">
              <w:rPr>
                <w:color w:val="000000"/>
                <w:sz w:val="22"/>
                <w:szCs w:val="22"/>
              </w:rPr>
              <w:t>B2 Entscheidungen</w:t>
            </w:r>
          </w:p>
          <w:p w:rsidR="005C50CF" w:rsidRPr="002F1804" w:rsidRDefault="005C50CF" w:rsidP="00031DA1">
            <w:pPr>
              <w:numPr>
                <w:ilvl w:val="0"/>
                <w:numId w:val="9"/>
              </w:numPr>
              <w:rPr>
                <w:color w:val="000000"/>
                <w:sz w:val="22"/>
                <w:szCs w:val="22"/>
              </w:rPr>
            </w:pPr>
            <w:r w:rsidRPr="002F1804">
              <w:rPr>
                <w:color w:val="000000"/>
                <w:sz w:val="22"/>
                <w:szCs w:val="22"/>
              </w:rPr>
              <w:t>B3 Werte und Normen</w:t>
            </w:r>
          </w:p>
          <w:p w:rsidR="00585DAB" w:rsidRPr="002F1804" w:rsidRDefault="00585DAB" w:rsidP="00031DA1">
            <w:pPr>
              <w:numPr>
                <w:ilvl w:val="0"/>
                <w:numId w:val="9"/>
              </w:numPr>
              <w:rPr>
                <w:color w:val="000000"/>
                <w:sz w:val="22"/>
                <w:szCs w:val="22"/>
              </w:rPr>
            </w:pPr>
            <w:r w:rsidRPr="002F1804">
              <w:rPr>
                <w:color w:val="000000"/>
                <w:sz w:val="22"/>
                <w:szCs w:val="22"/>
              </w:rPr>
              <w:t>B4 Möglichkeiten und Grenzen</w:t>
            </w:r>
          </w:p>
          <w:p w:rsidR="005C50CF" w:rsidRPr="001248EE" w:rsidRDefault="005C50CF" w:rsidP="001F4265">
            <w:pPr>
              <w:rPr>
                <w:rFonts w:cs="Arial"/>
                <w:color w:val="000000"/>
                <w:sz w:val="22"/>
                <w:szCs w:val="22"/>
              </w:rPr>
            </w:pPr>
          </w:p>
          <w:p w:rsidR="005C50CF" w:rsidRPr="002F1804" w:rsidRDefault="005C50CF" w:rsidP="001F4265">
            <w:pPr>
              <w:rPr>
                <w:rFonts w:cs="Arial"/>
                <w:bCs/>
                <w:iCs/>
                <w:color w:val="000000"/>
                <w:sz w:val="22"/>
                <w:szCs w:val="22"/>
              </w:rPr>
            </w:pPr>
            <w:r w:rsidRPr="002F1804">
              <w:rPr>
                <w:rFonts w:cs="Arial"/>
                <w:b/>
                <w:color w:val="000000"/>
                <w:sz w:val="22"/>
                <w:szCs w:val="22"/>
              </w:rPr>
              <w:t>Inhaltsfeld</w:t>
            </w:r>
            <w:r w:rsidRPr="002F1804">
              <w:rPr>
                <w:rFonts w:cs="Arial"/>
                <w:color w:val="000000"/>
                <w:sz w:val="22"/>
                <w:szCs w:val="22"/>
              </w:rPr>
              <w:t xml:space="preserve">: </w:t>
            </w:r>
            <w:r w:rsidRPr="002F1804">
              <w:rPr>
                <w:rFonts w:cs="Arial"/>
                <w:bCs/>
                <w:iCs/>
                <w:color w:val="000000"/>
                <w:sz w:val="22"/>
                <w:szCs w:val="22"/>
              </w:rPr>
              <w:t>Ernährungsökologie</w:t>
            </w:r>
          </w:p>
          <w:p w:rsidR="005C50CF" w:rsidRPr="002F1804" w:rsidRDefault="005C50CF" w:rsidP="001F4265">
            <w:pPr>
              <w:rPr>
                <w:rFonts w:cs="Arial"/>
                <w:color w:val="000000"/>
                <w:sz w:val="22"/>
                <w:szCs w:val="22"/>
              </w:rPr>
            </w:pPr>
          </w:p>
          <w:p w:rsidR="005C50CF" w:rsidRPr="002F1804" w:rsidRDefault="005C50CF" w:rsidP="001F4265">
            <w:pPr>
              <w:rPr>
                <w:rFonts w:cs="Arial"/>
                <w:color w:val="000000"/>
                <w:sz w:val="22"/>
                <w:szCs w:val="22"/>
              </w:rPr>
            </w:pPr>
            <w:r w:rsidRPr="002F1804">
              <w:rPr>
                <w:rFonts w:cs="Arial"/>
                <w:b/>
                <w:color w:val="000000"/>
                <w:sz w:val="22"/>
                <w:szCs w:val="22"/>
              </w:rPr>
              <w:t>Inhaltliche Schwerpunkte</w:t>
            </w:r>
            <w:r w:rsidRPr="002F1804">
              <w:rPr>
                <w:rFonts w:cs="Arial"/>
                <w:color w:val="000000"/>
                <w:sz w:val="22"/>
                <w:szCs w:val="22"/>
              </w:rPr>
              <w:t>:</w:t>
            </w:r>
          </w:p>
          <w:p w:rsidR="005C50CF" w:rsidRPr="002F1804" w:rsidRDefault="005C50CF" w:rsidP="00031DA1">
            <w:pPr>
              <w:numPr>
                <w:ilvl w:val="0"/>
                <w:numId w:val="10"/>
              </w:numPr>
              <w:rPr>
                <w:rFonts w:cs="Arial"/>
                <w:color w:val="000000"/>
                <w:sz w:val="22"/>
                <w:szCs w:val="22"/>
              </w:rPr>
            </w:pPr>
            <w:r w:rsidRPr="002F1804">
              <w:rPr>
                <w:rFonts w:cs="Arial"/>
                <w:color w:val="000000"/>
                <w:sz w:val="22"/>
                <w:szCs w:val="22"/>
              </w:rPr>
              <w:lastRenderedPageBreak/>
              <w:t xml:space="preserve">Ernährung als mehrdimensionales </w:t>
            </w:r>
            <w:r w:rsidR="00ED15CC" w:rsidRPr="002F1804">
              <w:rPr>
                <w:rFonts w:cs="Arial"/>
                <w:color w:val="000000"/>
                <w:sz w:val="22"/>
                <w:szCs w:val="22"/>
              </w:rPr>
              <w:t>Phänomen</w:t>
            </w:r>
          </w:p>
          <w:p w:rsidR="005C50CF" w:rsidRPr="002F1804" w:rsidRDefault="005C50CF" w:rsidP="00031DA1">
            <w:pPr>
              <w:numPr>
                <w:ilvl w:val="0"/>
                <w:numId w:val="10"/>
              </w:numPr>
              <w:rPr>
                <w:rFonts w:cs="Arial"/>
                <w:color w:val="000000"/>
                <w:sz w:val="22"/>
                <w:szCs w:val="22"/>
              </w:rPr>
            </w:pPr>
            <w:r w:rsidRPr="002F1804">
              <w:rPr>
                <w:rFonts w:cs="Arial"/>
                <w:color w:val="000000"/>
                <w:sz w:val="22"/>
                <w:szCs w:val="22"/>
              </w:rPr>
              <w:t>Vollwerternährung und alternative Ernährungsformen</w:t>
            </w:r>
          </w:p>
          <w:p w:rsidR="005C50CF" w:rsidRPr="002F1804" w:rsidRDefault="005C50CF" w:rsidP="00031DA1">
            <w:pPr>
              <w:numPr>
                <w:ilvl w:val="0"/>
                <w:numId w:val="10"/>
              </w:numPr>
              <w:rPr>
                <w:rFonts w:cs="Arial"/>
                <w:color w:val="000000"/>
                <w:sz w:val="22"/>
                <w:szCs w:val="22"/>
              </w:rPr>
            </w:pPr>
            <w:r w:rsidRPr="002F1804">
              <w:rPr>
                <w:rFonts w:cs="Arial"/>
                <w:color w:val="000000"/>
                <w:sz w:val="22"/>
                <w:szCs w:val="22"/>
              </w:rPr>
              <w:t>Strategien der Wirtschaft</w:t>
            </w:r>
          </w:p>
          <w:p w:rsidR="005C50CF" w:rsidRPr="001248EE" w:rsidRDefault="005C50CF" w:rsidP="00031DA1">
            <w:pPr>
              <w:numPr>
                <w:ilvl w:val="0"/>
                <w:numId w:val="10"/>
              </w:numPr>
              <w:rPr>
                <w:sz w:val="22"/>
                <w:szCs w:val="22"/>
              </w:rPr>
            </w:pPr>
            <w:r w:rsidRPr="002F1804">
              <w:rPr>
                <w:rFonts w:cs="Arial"/>
                <w:color w:val="000000"/>
                <w:sz w:val="22"/>
                <w:szCs w:val="22"/>
              </w:rPr>
              <w:t>Ernährungssituation der Bevölkerung unter verschiedenen r</w:t>
            </w:r>
            <w:r w:rsidRPr="001248EE">
              <w:rPr>
                <w:rFonts w:cs="Arial"/>
                <w:color w:val="000000"/>
                <w:sz w:val="22"/>
                <w:szCs w:val="22"/>
              </w:rPr>
              <w:t>eg</w:t>
            </w:r>
            <w:r w:rsidRPr="001248EE">
              <w:rPr>
                <w:rFonts w:cs="Arial"/>
                <w:color w:val="000000"/>
                <w:sz w:val="22"/>
                <w:szCs w:val="22"/>
              </w:rPr>
              <w:t>i</w:t>
            </w:r>
            <w:r w:rsidRPr="001248EE">
              <w:rPr>
                <w:rFonts w:cs="Arial"/>
                <w:color w:val="000000"/>
                <w:sz w:val="22"/>
                <w:szCs w:val="22"/>
              </w:rPr>
              <w:t>onalen und globalen Bedingungen</w:t>
            </w:r>
          </w:p>
          <w:p w:rsidR="005C50CF" w:rsidRPr="001248EE" w:rsidRDefault="005C50CF" w:rsidP="001F4265">
            <w:pPr>
              <w:ind w:left="720"/>
              <w:rPr>
                <w:sz w:val="22"/>
                <w:szCs w:val="22"/>
              </w:rPr>
            </w:pPr>
          </w:p>
          <w:p w:rsidR="005C50CF" w:rsidRDefault="005C50CF" w:rsidP="00A35CC7">
            <w:pPr>
              <w:rPr>
                <w:rFonts w:cs="Arial"/>
                <w:szCs w:val="22"/>
              </w:rPr>
            </w:pPr>
            <w:r w:rsidRPr="001248EE">
              <w:rPr>
                <w:rFonts w:cs="Arial"/>
                <w:b/>
                <w:color w:val="000000"/>
                <w:sz w:val="22"/>
                <w:szCs w:val="22"/>
              </w:rPr>
              <w:t>Zeitbedarf</w:t>
            </w:r>
            <w:r w:rsidRPr="001248EE">
              <w:rPr>
                <w:rFonts w:cs="Arial"/>
                <w:color w:val="000000"/>
                <w:sz w:val="22"/>
                <w:szCs w:val="22"/>
              </w:rPr>
              <w:t xml:space="preserve">: ca. 40 Std. </w:t>
            </w:r>
            <w:r w:rsidR="00A35CC7">
              <w:rPr>
                <w:rFonts w:cs="Arial"/>
                <w:color w:val="000000"/>
                <w:sz w:val="22"/>
                <w:szCs w:val="22"/>
              </w:rPr>
              <w:t>à</w:t>
            </w:r>
            <w:r w:rsidR="00A35CC7" w:rsidRPr="001248EE">
              <w:rPr>
                <w:rFonts w:cs="Arial"/>
                <w:color w:val="000000"/>
                <w:sz w:val="22"/>
                <w:szCs w:val="22"/>
              </w:rPr>
              <w:t xml:space="preserve"> </w:t>
            </w:r>
            <w:r w:rsidRPr="001248EE">
              <w:rPr>
                <w:rFonts w:cs="Arial"/>
                <w:color w:val="000000"/>
                <w:sz w:val="22"/>
                <w:szCs w:val="22"/>
              </w:rPr>
              <w:t>45 Minuten</w:t>
            </w:r>
          </w:p>
        </w:tc>
        <w:tc>
          <w:tcPr>
            <w:tcW w:w="2573" w:type="pct"/>
            <w:tcBorders>
              <w:top w:val="single" w:sz="4" w:space="0" w:color="auto"/>
              <w:left w:val="single" w:sz="4" w:space="0" w:color="auto"/>
              <w:bottom w:val="single" w:sz="4" w:space="0" w:color="auto"/>
              <w:right w:val="single" w:sz="4" w:space="0" w:color="auto"/>
            </w:tcBorders>
          </w:tcPr>
          <w:p w:rsidR="005C50CF" w:rsidRPr="001248EE" w:rsidRDefault="005C50CF" w:rsidP="001F4265">
            <w:pPr>
              <w:rPr>
                <w:rFonts w:cs="Arial"/>
                <w:i/>
                <w:sz w:val="22"/>
                <w:szCs w:val="22"/>
                <w:u w:val="single"/>
              </w:rPr>
            </w:pPr>
          </w:p>
        </w:tc>
      </w:tr>
      <w:tr w:rsidR="005C50CF" w:rsidTr="005B1C5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tcPr>
          <w:p w:rsidR="005C50CF" w:rsidRDefault="005C50CF" w:rsidP="001248EE">
            <w:pPr>
              <w:jc w:val="center"/>
              <w:rPr>
                <w:rFonts w:cs="Arial"/>
                <w:b/>
                <w:iCs/>
                <w:color w:val="000000"/>
                <w:sz w:val="22"/>
                <w:szCs w:val="26"/>
              </w:rPr>
            </w:pPr>
            <w:r>
              <w:rPr>
                <w:rFonts w:cs="Arial"/>
                <w:b/>
                <w:iCs/>
                <w:color w:val="000000"/>
                <w:sz w:val="22"/>
                <w:szCs w:val="26"/>
              </w:rPr>
              <w:lastRenderedPageBreak/>
              <w:t xml:space="preserve">Summe Qualifikationsphase </w:t>
            </w:r>
            <w:r w:rsidR="006D78F8">
              <w:rPr>
                <w:rFonts w:cs="Arial"/>
                <w:b/>
                <w:iCs/>
                <w:color w:val="000000"/>
                <w:sz w:val="22"/>
                <w:szCs w:val="26"/>
              </w:rPr>
              <w:t>(Q</w:t>
            </w:r>
            <w:r>
              <w:rPr>
                <w:rFonts w:cs="Arial"/>
                <w:b/>
                <w:iCs/>
                <w:color w:val="000000"/>
                <w:sz w:val="22"/>
                <w:szCs w:val="26"/>
              </w:rPr>
              <w:t>2</w:t>
            </w:r>
            <w:r w:rsidR="006D78F8">
              <w:rPr>
                <w:rFonts w:cs="Arial"/>
                <w:b/>
                <w:iCs/>
                <w:color w:val="000000"/>
                <w:sz w:val="22"/>
                <w:szCs w:val="26"/>
              </w:rPr>
              <w:t>)</w:t>
            </w:r>
            <w:r>
              <w:rPr>
                <w:rFonts w:cs="Arial"/>
                <w:b/>
                <w:iCs/>
                <w:color w:val="000000"/>
                <w:sz w:val="22"/>
                <w:szCs w:val="26"/>
              </w:rPr>
              <w:t>: 115 Stunden</w:t>
            </w:r>
          </w:p>
        </w:tc>
      </w:tr>
    </w:tbl>
    <w:p w:rsidR="0034346A" w:rsidRPr="0034346A" w:rsidRDefault="0034346A" w:rsidP="0034346A">
      <w:pPr>
        <w:sectPr w:rsidR="0034346A" w:rsidRPr="0034346A" w:rsidSect="00885E6E">
          <w:footerReference w:type="even" r:id="rId14"/>
          <w:footerReference w:type="default" r:id="rId15"/>
          <w:footerReference w:type="first" r:id="rId16"/>
          <w:pgSz w:w="16838" w:h="11904" w:orient="landscape" w:code="9"/>
          <w:pgMar w:top="567" w:right="818" w:bottom="426" w:left="1080" w:header="709" w:footer="669" w:gutter="0"/>
          <w:cols w:space="708"/>
          <w:titlePg/>
        </w:sectPr>
      </w:pPr>
    </w:p>
    <w:p w:rsidR="006263C5" w:rsidRPr="009726C8" w:rsidRDefault="00257E3C" w:rsidP="009726C8">
      <w:pPr>
        <w:pStyle w:val="berschrift3"/>
      </w:pPr>
      <w:bookmarkStart w:id="20" w:name="_Toc380757240"/>
      <w:bookmarkStart w:id="21" w:name="_Toc176151041"/>
      <w:bookmarkEnd w:id="13"/>
      <w:bookmarkEnd w:id="14"/>
      <w:bookmarkEnd w:id="15"/>
      <w:r>
        <w:lastRenderedPageBreak/>
        <w:t xml:space="preserve">2.1.2 </w:t>
      </w:r>
      <w:r w:rsidR="005F72D6">
        <w:t>Konkretisierte</w:t>
      </w:r>
      <w:r w:rsidRPr="006218ED">
        <w:t xml:space="preserve"> Unterrichtsvorhaben</w:t>
      </w:r>
      <w:bookmarkEnd w:id="20"/>
      <w:r w:rsidR="006263C5" w:rsidRPr="009726C8">
        <w:rPr>
          <w:b w:val="0"/>
        </w:rPr>
        <w:t xml:space="preserve"> </w:t>
      </w:r>
    </w:p>
    <w:p w:rsidR="006263C5" w:rsidRDefault="006263C5" w:rsidP="006263C5">
      <w:pPr>
        <w:rPr>
          <w:b/>
        </w:rPr>
      </w:pPr>
      <w:r>
        <w:rPr>
          <w:b/>
        </w:rPr>
        <w:t>Einführungsphase</w:t>
      </w:r>
      <w:r w:rsidRPr="005F72D6">
        <w:rPr>
          <w:b/>
        </w:rPr>
        <w:t>:</w:t>
      </w:r>
    </w:p>
    <w:p w:rsidR="00972459" w:rsidRPr="005D08D2" w:rsidRDefault="00972459" w:rsidP="00972459">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pPr>
      <w:r w:rsidRPr="005D08D2">
        <w:rPr>
          <w:rStyle w:val="Fett"/>
          <w:rFonts w:ascii="Arial" w:hAnsi="Arial" w:cs="Arial"/>
          <w:sz w:val="20"/>
          <w:szCs w:val="20"/>
        </w:rPr>
        <w:t>Hinweis:</w:t>
      </w:r>
      <w:r w:rsidRPr="005D08D2">
        <w:rPr>
          <w:rFonts w:ascii="Arial" w:hAnsi="Arial"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sidRPr="005D08D2">
        <w:rPr>
          <w:rFonts w:ascii="Arial" w:hAnsi="Arial" w:cs="Arial"/>
          <w:sz w:val="20"/>
          <w:szCs w:val="20"/>
        </w:rPr>
        <w:t>s</w:t>
      </w:r>
      <w:r w:rsidRPr="005D08D2">
        <w:rPr>
          <w:rFonts w:ascii="Arial" w:hAnsi="Arial" w:cs="Arial"/>
          <w:sz w:val="20"/>
          <w:szCs w:val="20"/>
        </w:rPr>
        <w:t>bewertung und zur Leistungsrückmeldung. Je nach internem Steuerungsbedarf können solche A</w:t>
      </w:r>
      <w:r w:rsidRPr="005D08D2">
        <w:rPr>
          <w:rFonts w:ascii="Arial" w:hAnsi="Arial" w:cs="Arial"/>
          <w:sz w:val="20"/>
          <w:szCs w:val="20"/>
        </w:rPr>
        <w:t>b</w:t>
      </w:r>
      <w:r w:rsidRPr="005D08D2">
        <w:rPr>
          <w:rFonts w:ascii="Arial" w:hAnsi="Arial" w:cs="Arial"/>
          <w:sz w:val="20"/>
          <w:szCs w:val="20"/>
        </w:rPr>
        <w:t>sprachen auch vorhabenbezogen vorgenommen werden.</w:t>
      </w:r>
    </w:p>
    <w:p w:rsidR="005F72D6" w:rsidRDefault="00BD3B26" w:rsidP="00257E3C">
      <w:pPr>
        <w:rPr>
          <w:rFonts w:cs="Arial"/>
          <w:szCs w:val="24"/>
        </w:rPr>
      </w:pPr>
      <w:r>
        <w:rPr>
          <w:rFonts w:cs="Arial"/>
          <w:b/>
          <w:szCs w:val="24"/>
        </w:rPr>
        <w:t>Inhaltsfeld:</w:t>
      </w:r>
      <w:r>
        <w:rPr>
          <w:rFonts w:cs="Arial"/>
          <w:szCs w:val="24"/>
        </w:rPr>
        <w:t xml:space="preserve"> Bedarfsgerechte Ernährung</w:t>
      </w:r>
    </w:p>
    <w:p w:rsidR="002F1804" w:rsidRDefault="002F1804" w:rsidP="00257E3C">
      <w:pPr>
        <w:rPr>
          <w:b/>
        </w:rPr>
      </w:pPr>
    </w:p>
    <w:p w:rsidR="00DF3561" w:rsidRDefault="00DF3561" w:rsidP="00031DA1">
      <w:pPr>
        <w:numPr>
          <w:ilvl w:val="0"/>
          <w:numId w:val="30"/>
        </w:numPr>
      </w:pPr>
      <w:r>
        <w:t>Unterrichtsvorhaben I:</w:t>
      </w:r>
    </w:p>
    <w:p w:rsidR="00DF3561" w:rsidRDefault="00DF3561" w:rsidP="008E3FED">
      <w:pPr>
        <w:ind w:left="720"/>
        <w:jc w:val="left"/>
        <w:rPr>
          <w:i/>
        </w:rPr>
      </w:pPr>
      <w:r w:rsidRPr="00E1557A">
        <w:t>Der Energie- und Nä</w:t>
      </w:r>
      <w:r w:rsidR="00A638FD" w:rsidRPr="00E1557A">
        <w:t>hrstoffbedarf von Menschen</w:t>
      </w:r>
      <w:r w:rsidRPr="00E1557A">
        <w:t xml:space="preserve"> variiert</w:t>
      </w:r>
      <w:r w:rsidR="00A638FD">
        <w:rPr>
          <w:i/>
        </w:rPr>
        <w:t xml:space="preserve"> – Wie kann ich me</w:t>
      </w:r>
      <w:r w:rsidR="00A638FD">
        <w:rPr>
          <w:i/>
        </w:rPr>
        <w:t>i</w:t>
      </w:r>
      <w:r w:rsidR="00A638FD">
        <w:rPr>
          <w:i/>
        </w:rPr>
        <w:t>nen individuellen Bedarf adäquat decken?</w:t>
      </w:r>
    </w:p>
    <w:p w:rsidR="002629EA" w:rsidRPr="002629EA" w:rsidRDefault="002629EA" w:rsidP="00A638FD">
      <w:pPr>
        <w:ind w:left="720"/>
        <w:rPr>
          <w:i/>
          <w:sz w:val="16"/>
          <w:szCs w:val="16"/>
        </w:rPr>
      </w:pPr>
    </w:p>
    <w:p w:rsidR="00DF3561" w:rsidRDefault="00DF3561" w:rsidP="00031DA1">
      <w:pPr>
        <w:numPr>
          <w:ilvl w:val="0"/>
          <w:numId w:val="30"/>
        </w:numPr>
      </w:pPr>
      <w:r>
        <w:t>Unterrichtsvorhaben II:</w:t>
      </w:r>
    </w:p>
    <w:p w:rsidR="00DF3561" w:rsidRDefault="00DF3561" w:rsidP="00A638FD">
      <w:pPr>
        <w:ind w:left="720"/>
        <w:rPr>
          <w:i/>
        </w:rPr>
      </w:pPr>
      <w:r w:rsidRPr="00E1557A">
        <w:t>Kohl</w:t>
      </w:r>
      <w:r w:rsidR="00A638FD" w:rsidRPr="00E1557A">
        <w:t>enhydrate sind nicht gleich Koh</w:t>
      </w:r>
      <w:r w:rsidRPr="00E1557A">
        <w:t>lenhydrate</w:t>
      </w:r>
      <w:r w:rsidRPr="00A638FD">
        <w:rPr>
          <w:i/>
        </w:rPr>
        <w:t xml:space="preserve"> – Wie viel Zucker darf es sein?</w:t>
      </w:r>
    </w:p>
    <w:p w:rsidR="002629EA" w:rsidRPr="002629EA" w:rsidRDefault="002629EA" w:rsidP="00A638FD">
      <w:pPr>
        <w:ind w:left="720"/>
        <w:rPr>
          <w:i/>
          <w:sz w:val="16"/>
          <w:szCs w:val="16"/>
        </w:rPr>
      </w:pPr>
    </w:p>
    <w:p w:rsidR="00DF3561" w:rsidRDefault="00357BA0" w:rsidP="00031DA1">
      <w:pPr>
        <w:numPr>
          <w:ilvl w:val="0"/>
          <w:numId w:val="30"/>
        </w:numPr>
      </w:pPr>
      <w:r>
        <w:t>Unterrichts</w:t>
      </w:r>
      <w:r w:rsidR="00DF3561">
        <w:t>vorhaben III:</w:t>
      </w:r>
    </w:p>
    <w:p w:rsidR="00DF3561" w:rsidRDefault="00DF3561" w:rsidP="00A638FD">
      <w:pPr>
        <w:ind w:left="720"/>
        <w:rPr>
          <w:i/>
        </w:rPr>
      </w:pPr>
      <w:r w:rsidRPr="00E1557A">
        <w:t>Ohne Fette geht es nicht</w:t>
      </w:r>
      <w:r w:rsidRPr="00A638FD">
        <w:rPr>
          <w:i/>
        </w:rPr>
        <w:t xml:space="preserve"> –</w:t>
      </w:r>
      <w:r w:rsidR="00454CF6">
        <w:rPr>
          <w:i/>
        </w:rPr>
        <w:t xml:space="preserve"> Sind F</w:t>
      </w:r>
      <w:r w:rsidRPr="00A638FD">
        <w:rPr>
          <w:i/>
        </w:rPr>
        <w:t>ette besser als ihr Ruf?</w:t>
      </w:r>
    </w:p>
    <w:p w:rsidR="002629EA" w:rsidRPr="002629EA" w:rsidRDefault="002629EA" w:rsidP="00A638FD">
      <w:pPr>
        <w:ind w:left="720"/>
        <w:rPr>
          <w:i/>
          <w:sz w:val="16"/>
          <w:szCs w:val="16"/>
        </w:rPr>
      </w:pPr>
    </w:p>
    <w:p w:rsidR="00DF3561" w:rsidRDefault="00A638FD" w:rsidP="00031DA1">
      <w:pPr>
        <w:numPr>
          <w:ilvl w:val="0"/>
          <w:numId w:val="30"/>
        </w:numPr>
      </w:pPr>
      <w:r>
        <w:t>Unterrichtsvor</w:t>
      </w:r>
      <w:r w:rsidR="00DF3561">
        <w:t>haben IV:</w:t>
      </w:r>
    </w:p>
    <w:p w:rsidR="00DF3561" w:rsidRDefault="00DF3561" w:rsidP="008E3FED">
      <w:pPr>
        <w:ind w:left="720"/>
        <w:jc w:val="left"/>
        <w:rPr>
          <w:i/>
        </w:rPr>
      </w:pPr>
      <w:r w:rsidRPr="00E1557A">
        <w:t xml:space="preserve">Auf die Qualität </w:t>
      </w:r>
      <w:r w:rsidR="00B7720F">
        <w:t xml:space="preserve">der Proteine </w:t>
      </w:r>
      <w:r w:rsidRPr="00E1557A">
        <w:t>kommt es an</w:t>
      </w:r>
      <w:r w:rsidRPr="00A638FD">
        <w:rPr>
          <w:i/>
        </w:rPr>
        <w:t xml:space="preserve"> – Welche Proteinlieferanten sind für mich geeignet?</w:t>
      </w:r>
    </w:p>
    <w:p w:rsidR="002629EA" w:rsidRPr="002629EA" w:rsidRDefault="002629EA" w:rsidP="00A638FD">
      <w:pPr>
        <w:ind w:left="720"/>
        <w:rPr>
          <w:i/>
          <w:sz w:val="16"/>
          <w:szCs w:val="16"/>
        </w:rPr>
      </w:pPr>
    </w:p>
    <w:p w:rsidR="00972459" w:rsidRPr="002423A6" w:rsidRDefault="00972459" w:rsidP="00972459"/>
    <w:p w:rsidR="00972459" w:rsidRDefault="00A638FD" w:rsidP="00972459">
      <w:pPr>
        <w:rPr>
          <w:b/>
        </w:rPr>
      </w:pPr>
      <w:r>
        <w:rPr>
          <w:b/>
        </w:rPr>
        <w:t>Inhaltliche Schwerpunkte:</w:t>
      </w:r>
    </w:p>
    <w:p w:rsidR="00A638FD" w:rsidRDefault="00A638FD" w:rsidP="00031DA1">
      <w:pPr>
        <w:numPr>
          <w:ilvl w:val="0"/>
          <w:numId w:val="30"/>
        </w:numPr>
      </w:pPr>
      <w:r w:rsidRPr="00357BA0">
        <w:t xml:space="preserve">Energie- und </w:t>
      </w:r>
      <w:r>
        <w:t>Nährstoffbedarf</w:t>
      </w:r>
    </w:p>
    <w:p w:rsidR="00A638FD" w:rsidRDefault="00A638FD" w:rsidP="00031DA1">
      <w:pPr>
        <w:numPr>
          <w:ilvl w:val="0"/>
          <w:numId w:val="30"/>
        </w:numPr>
      </w:pPr>
      <w:r>
        <w:t>Hauptnährstoffe und ihre Funktion</w:t>
      </w:r>
    </w:p>
    <w:p w:rsidR="00A638FD" w:rsidRDefault="00A638FD" w:rsidP="00031DA1">
      <w:pPr>
        <w:numPr>
          <w:ilvl w:val="0"/>
          <w:numId w:val="30"/>
        </w:numPr>
      </w:pPr>
      <w:r>
        <w:t>Verdauung Resorption und Speicherung der Hauptnährstoffe</w:t>
      </w:r>
    </w:p>
    <w:p w:rsidR="00ED436E" w:rsidRPr="00357BA0" w:rsidRDefault="00ED436E" w:rsidP="00031DA1">
      <w:pPr>
        <w:numPr>
          <w:ilvl w:val="0"/>
          <w:numId w:val="30"/>
        </w:numPr>
      </w:pPr>
      <w:r>
        <w:t>Hauptnährstofflieferanten und ihre Herstellung</w:t>
      </w:r>
    </w:p>
    <w:p w:rsidR="00972459" w:rsidRDefault="00972459" w:rsidP="00972459"/>
    <w:p w:rsidR="00A638FD" w:rsidRPr="00357BA0" w:rsidRDefault="00A638FD" w:rsidP="00972459">
      <w:r w:rsidRPr="00454CF6">
        <w:rPr>
          <w:b/>
        </w:rPr>
        <w:t>Zeitbedarf:</w:t>
      </w:r>
      <w:r>
        <w:t xml:space="preserve"> ca. 90 Stunden</w:t>
      </w:r>
      <w:r w:rsidR="00E10BAD">
        <w:t xml:space="preserve"> à 45 Minuten</w:t>
      </w:r>
    </w:p>
    <w:p w:rsidR="00872E2E" w:rsidRPr="00695003" w:rsidRDefault="00872E2E" w:rsidP="00972459">
      <w:pPr>
        <w:rPr>
          <w:sz w:val="22"/>
        </w:rPr>
      </w:pPr>
    </w:p>
    <w:p w:rsidR="00872E2E" w:rsidRPr="00695003" w:rsidRDefault="00872E2E" w:rsidP="00972459">
      <w:pPr>
        <w:rPr>
          <w:sz w:val="22"/>
        </w:rPr>
        <w:sectPr w:rsidR="00872E2E" w:rsidRPr="00695003" w:rsidSect="00872E2E">
          <w:pgSz w:w="11906" w:h="16838"/>
          <w:pgMar w:top="1417" w:right="1417" w:bottom="1134" w:left="1417" w:header="708" w:footer="708" w:gutter="0"/>
          <w:cols w:space="708"/>
          <w:docGrid w:linePitch="360"/>
        </w:sectPr>
      </w:pPr>
    </w:p>
    <w:p w:rsidR="00972459" w:rsidRPr="00FF0F7C" w:rsidRDefault="00076502" w:rsidP="00972459">
      <w:pPr>
        <w:rPr>
          <w:b/>
          <w:szCs w:val="24"/>
        </w:rPr>
      </w:pPr>
      <w:r>
        <w:rPr>
          <w:b/>
          <w:szCs w:val="24"/>
        </w:rPr>
        <w:lastRenderedPageBreak/>
        <w:t>Mögliche u</w:t>
      </w:r>
      <w:r w:rsidR="00B758E5">
        <w:rPr>
          <w:b/>
          <w:szCs w:val="24"/>
        </w:rPr>
        <w:t>nterrichtsv</w:t>
      </w:r>
      <w:r w:rsidR="00972459" w:rsidRPr="00FF0F7C">
        <w:rPr>
          <w:b/>
          <w:szCs w:val="24"/>
        </w:rPr>
        <w:t>orhabenbezogene Konkretisierung</w:t>
      </w:r>
      <w:r w:rsidR="00872E2E" w:rsidRPr="00FF0F7C">
        <w:rPr>
          <w:b/>
          <w:szCs w:val="24"/>
        </w:rPr>
        <w:t xml:space="preserve"> - Einführungsphase</w:t>
      </w:r>
      <w:r w:rsidR="00972459" w:rsidRPr="00FF0F7C">
        <w:rPr>
          <w:b/>
          <w:szCs w:val="24"/>
        </w:rPr>
        <w:t xml:space="preserve">: </w:t>
      </w:r>
    </w:p>
    <w:p w:rsidR="00972459" w:rsidRPr="00872E2E" w:rsidRDefault="00972459" w:rsidP="00972459">
      <w:pPr>
        <w:rPr>
          <w:b/>
          <w:sz w:val="22"/>
        </w:rPr>
      </w:pPr>
    </w:p>
    <w:tbl>
      <w:tblPr>
        <w:tblW w:w="50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18"/>
        <w:gridCol w:w="3226"/>
        <w:gridCol w:w="3969"/>
        <w:gridCol w:w="3799"/>
      </w:tblGrid>
      <w:tr w:rsidR="00872E2E" w:rsidRPr="00BF434B" w:rsidTr="002854F0">
        <w:trPr>
          <w:trHeight w:val="567"/>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872E2E" w:rsidRPr="00D64104" w:rsidRDefault="00B758E5" w:rsidP="00E1557A">
            <w:pPr>
              <w:spacing w:before="120" w:after="120"/>
              <w:rPr>
                <w:rFonts w:cs="Arial"/>
                <w:b/>
                <w:bCs/>
                <w:i/>
                <w:color w:val="000000"/>
                <w:szCs w:val="24"/>
              </w:rPr>
            </w:pPr>
            <w:r>
              <w:rPr>
                <w:rFonts w:cs="Arial"/>
                <w:b/>
                <w:szCs w:val="24"/>
              </w:rPr>
              <w:t>Unterrichtsvorhaben</w:t>
            </w:r>
            <w:r w:rsidR="00C469B4">
              <w:rPr>
                <w:rFonts w:cs="Arial"/>
                <w:b/>
                <w:szCs w:val="24"/>
              </w:rPr>
              <w:t xml:space="preserve"> I</w:t>
            </w:r>
            <w:r w:rsidR="00872E2E" w:rsidRPr="00BF434B">
              <w:rPr>
                <w:rFonts w:cs="Arial"/>
                <w:b/>
                <w:szCs w:val="24"/>
              </w:rPr>
              <w:t xml:space="preserve">: </w:t>
            </w:r>
          </w:p>
          <w:p w:rsidR="00B77A55" w:rsidRPr="00E1557A" w:rsidRDefault="0009676D" w:rsidP="00E1557A">
            <w:pPr>
              <w:spacing w:before="120" w:after="120"/>
              <w:rPr>
                <w:rFonts w:cs="Arial"/>
                <w:b/>
                <w:bCs/>
                <w:i/>
                <w:color w:val="000000"/>
                <w:szCs w:val="24"/>
              </w:rPr>
            </w:pPr>
            <w:r>
              <w:rPr>
                <w:b/>
                <w:szCs w:val="24"/>
              </w:rPr>
              <w:t>Thema/</w:t>
            </w:r>
            <w:r w:rsidR="00B77A55">
              <w:rPr>
                <w:b/>
                <w:szCs w:val="24"/>
              </w:rPr>
              <w:t>Kontext:</w:t>
            </w:r>
            <w:r w:rsidR="00E1557A">
              <w:rPr>
                <w:szCs w:val="24"/>
              </w:rPr>
              <w:t xml:space="preserve"> </w:t>
            </w:r>
            <w:r w:rsidR="00E1557A" w:rsidRPr="00E1557A">
              <w:rPr>
                <w:szCs w:val="24"/>
              </w:rPr>
              <w:t>Der Energie- und Nährstoffbedarf von Menschen variiert –</w:t>
            </w:r>
            <w:r w:rsidR="00E1557A" w:rsidRPr="00B57C59">
              <w:rPr>
                <w:i/>
                <w:szCs w:val="24"/>
              </w:rPr>
              <w:t xml:space="preserve"> Wie kann ich meinen individuellen Bedarf adäquat d</w:t>
            </w:r>
            <w:r w:rsidR="00E1557A" w:rsidRPr="00B57C59">
              <w:rPr>
                <w:i/>
                <w:szCs w:val="24"/>
              </w:rPr>
              <w:t>e</w:t>
            </w:r>
            <w:r w:rsidR="00E1557A" w:rsidRPr="00B57C59">
              <w:rPr>
                <w:i/>
                <w:szCs w:val="24"/>
              </w:rPr>
              <w:t>cken?</w:t>
            </w:r>
          </w:p>
        </w:tc>
      </w:tr>
      <w:tr w:rsidR="00872E2E" w:rsidRPr="00BF434B" w:rsidTr="002854F0">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rsidR="00872E2E" w:rsidRPr="00BF434B" w:rsidRDefault="00872E2E" w:rsidP="002854F0">
            <w:pPr>
              <w:rPr>
                <w:b/>
                <w:szCs w:val="24"/>
                <w:lang w:eastAsia="ar-SA"/>
              </w:rPr>
            </w:pPr>
            <w:r w:rsidRPr="00BF434B">
              <w:rPr>
                <w:rFonts w:cs="Arial"/>
                <w:b/>
                <w:szCs w:val="24"/>
              </w:rPr>
              <w:t xml:space="preserve">Inhaltsfeld: </w:t>
            </w:r>
            <w:r w:rsidRPr="00BF434B">
              <w:rPr>
                <w:rFonts w:cs="Arial"/>
                <w:bCs/>
                <w:i/>
                <w:iCs/>
                <w:szCs w:val="24"/>
              </w:rPr>
              <w:t>Bedarfsgerechte Ernährung</w:t>
            </w:r>
            <w:r w:rsidRPr="00BF434B">
              <w:rPr>
                <w:rFonts w:cs="Arial"/>
                <w:i/>
                <w:szCs w:val="24"/>
              </w:rPr>
              <w:t xml:space="preserve"> </w:t>
            </w:r>
          </w:p>
        </w:tc>
      </w:tr>
      <w:tr w:rsidR="00872E2E" w:rsidRPr="00BF434B" w:rsidTr="00B77A55">
        <w:tc>
          <w:tcPr>
            <w:tcW w:w="2342" w:type="pct"/>
            <w:gridSpan w:val="2"/>
            <w:tcBorders>
              <w:top w:val="single" w:sz="4" w:space="0" w:color="auto"/>
              <w:left w:val="single" w:sz="4" w:space="0" w:color="auto"/>
              <w:bottom w:val="single" w:sz="4" w:space="0" w:color="auto"/>
              <w:right w:val="single" w:sz="4" w:space="0" w:color="auto"/>
            </w:tcBorders>
          </w:tcPr>
          <w:p w:rsidR="00872E2E" w:rsidRPr="00BF434B" w:rsidRDefault="00872E2E" w:rsidP="002854F0">
            <w:pPr>
              <w:rPr>
                <w:rFonts w:cs="Arial"/>
                <w:b/>
                <w:szCs w:val="24"/>
                <w:lang w:eastAsia="ar-SA"/>
              </w:rPr>
            </w:pPr>
            <w:r w:rsidRPr="00BF434B">
              <w:rPr>
                <w:rFonts w:cs="Arial"/>
                <w:b/>
                <w:szCs w:val="24"/>
              </w:rPr>
              <w:t>Inhaltliche Schwerpunkte:</w:t>
            </w:r>
          </w:p>
          <w:p w:rsidR="00872E2E" w:rsidRPr="00BF434B" w:rsidRDefault="00872E2E" w:rsidP="00E92C34">
            <w:pPr>
              <w:numPr>
                <w:ilvl w:val="0"/>
                <w:numId w:val="10"/>
              </w:numPr>
              <w:jc w:val="left"/>
              <w:rPr>
                <w:szCs w:val="24"/>
              </w:rPr>
            </w:pPr>
            <w:r w:rsidRPr="00BF434B">
              <w:rPr>
                <w:szCs w:val="24"/>
              </w:rPr>
              <w:t>Hauptnährstoffe und ihre Funktion</w:t>
            </w:r>
          </w:p>
          <w:p w:rsidR="00872E2E" w:rsidRPr="00BF434B" w:rsidRDefault="00872E2E" w:rsidP="00E92C34">
            <w:pPr>
              <w:numPr>
                <w:ilvl w:val="0"/>
                <w:numId w:val="10"/>
              </w:numPr>
              <w:rPr>
                <w:rFonts w:cs="Arial"/>
                <w:szCs w:val="24"/>
              </w:rPr>
            </w:pPr>
            <w:r w:rsidRPr="00BF434B">
              <w:rPr>
                <w:szCs w:val="24"/>
              </w:rPr>
              <w:t>Energie- und Nährstoffbedarf</w:t>
            </w:r>
          </w:p>
          <w:p w:rsidR="00872E2E" w:rsidRPr="00BF434B" w:rsidRDefault="00872E2E" w:rsidP="00E92C34">
            <w:pPr>
              <w:pStyle w:val="HellesRaster-Akzent31"/>
              <w:ind w:left="0"/>
              <w:jc w:val="left"/>
              <w:rPr>
                <w:rFonts w:cs="Arial"/>
                <w:szCs w:val="24"/>
              </w:rPr>
            </w:pPr>
          </w:p>
          <w:p w:rsidR="00B758E5" w:rsidRPr="00BF434B" w:rsidRDefault="00872E2E" w:rsidP="002854F0">
            <w:pPr>
              <w:rPr>
                <w:rFonts w:cs="Arial"/>
                <w:szCs w:val="24"/>
              </w:rPr>
            </w:pPr>
            <w:r w:rsidRPr="00BF434B">
              <w:rPr>
                <w:rFonts w:cs="Arial"/>
                <w:b/>
                <w:szCs w:val="24"/>
              </w:rPr>
              <w:t>Zeit</w:t>
            </w:r>
            <w:r w:rsidR="00B758E5">
              <w:rPr>
                <w:rFonts w:cs="Arial"/>
                <w:b/>
                <w:szCs w:val="24"/>
              </w:rPr>
              <w:t>bedarf</w:t>
            </w:r>
            <w:r w:rsidRPr="00BF434B">
              <w:rPr>
                <w:rFonts w:cs="Arial"/>
                <w:b/>
                <w:szCs w:val="24"/>
              </w:rPr>
              <w:t xml:space="preserve">: </w:t>
            </w:r>
            <w:r w:rsidRPr="00BF434B">
              <w:rPr>
                <w:rFonts w:cs="Arial"/>
                <w:szCs w:val="24"/>
              </w:rPr>
              <w:t xml:space="preserve">ca. 22 Std. </w:t>
            </w:r>
            <w:r w:rsidR="0009676D">
              <w:rPr>
                <w:rFonts w:cs="Arial"/>
                <w:szCs w:val="24"/>
              </w:rPr>
              <w:t>à</w:t>
            </w:r>
            <w:r w:rsidR="0009676D" w:rsidRPr="00BF434B">
              <w:rPr>
                <w:rFonts w:cs="Arial"/>
                <w:szCs w:val="24"/>
              </w:rPr>
              <w:t xml:space="preserve"> </w:t>
            </w:r>
            <w:r w:rsidRPr="00BF434B">
              <w:rPr>
                <w:rFonts w:cs="Arial"/>
                <w:szCs w:val="24"/>
              </w:rPr>
              <w:t>45 Minuten</w:t>
            </w:r>
          </w:p>
          <w:p w:rsidR="00872E2E" w:rsidRPr="00BF434B" w:rsidRDefault="00872E2E" w:rsidP="00D64104">
            <w:pPr>
              <w:spacing w:before="120" w:after="120"/>
              <w:rPr>
                <w:rFonts w:cs="Arial"/>
                <w:b/>
                <w:szCs w:val="24"/>
                <w:lang w:eastAsia="ar-SA"/>
              </w:rPr>
            </w:pPr>
          </w:p>
        </w:tc>
        <w:tc>
          <w:tcPr>
            <w:tcW w:w="2658" w:type="pct"/>
            <w:gridSpan w:val="2"/>
            <w:tcBorders>
              <w:top w:val="single" w:sz="4" w:space="0" w:color="auto"/>
              <w:left w:val="single" w:sz="4" w:space="0" w:color="auto"/>
              <w:bottom w:val="single" w:sz="4" w:space="0" w:color="auto"/>
              <w:right w:val="single" w:sz="4" w:space="0" w:color="auto"/>
            </w:tcBorders>
          </w:tcPr>
          <w:p w:rsidR="00872E2E" w:rsidRPr="00BF434B" w:rsidRDefault="00872E2E" w:rsidP="002854F0">
            <w:pPr>
              <w:rPr>
                <w:rFonts w:cs="Arial"/>
                <w:b/>
                <w:szCs w:val="24"/>
              </w:rPr>
            </w:pPr>
            <w:r w:rsidRPr="00BF434B">
              <w:rPr>
                <w:rFonts w:cs="Arial"/>
                <w:b/>
                <w:szCs w:val="24"/>
              </w:rPr>
              <w:t xml:space="preserve">Schwerpunkte übergeordneter Kompetenzerwartungen: </w:t>
            </w:r>
          </w:p>
          <w:p w:rsidR="00872E2E" w:rsidRPr="00B758E5" w:rsidRDefault="00872E2E" w:rsidP="002854F0">
            <w:pPr>
              <w:rPr>
                <w:rFonts w:cs="Arial"/>
                <w:szCs w:val="24"/>
              </w:rPr>
            </w:pPr>
            <w:r w:rsidRPr="00B758E5">
              <w:rPr>
                <w:rFonts w:cs="Arial"/>
                <w:szCs w:val="24"/>
              </w:rPr>
              <w:t xml:space="preserve">Schülerinnen und Schüler können </w:t>
            </w:r>
            <w:r w:rsidR="00C469B4">
              <w:rPr>
                <w:rFonts w:cs="Arial"/>
                <w:szCs w:val="24"/>
              </w:rPr>
              <w:t>…</w:t>
            </w:r>
          </w:p>
          <w:p w:rsidR="00872E2E" w:rsidRPr="00BF434B" w:rsidRDefault="00872E2E" w:rsidP="00231407">
            <w:pPr>
              <w:numPr>
                <w:ilvl w:val="0"/>
                <w:numId w:val="9"/>
              </w:numPr>
              <w:jc w:val="left"/>
              <w:rPr>
                <w:rFonts w:cs="Arial"/>
                <w:szCs w:val="24"/>
              </w:rPr>
            </w:pPr>
            <w:r w:rsidRPr="00BF434B">
              <w:rPr>
                <w:b/>
                <w:szCs w:val="24"/>
              </w:rPr>
              <w:t>UF1</w:t>
            </w:r>
            <w:r w:rsidRPr="00BF434B">
              <w:rPr>
                <w:szCs w:val="24"/>
              </w:rPr>
              <w:t xml:space="preserve"> grundlegende ernährungswissenschaftliche Phänomene und Zusammenhänge erläutern und dabei Bezüge zu übergeordneten Prinzipien und Gesetzmäßigkeiten herstellen.</w:t>
            </w:r>
          </w:p>
          <w:p w:rsidR="00872E2E" w:rsidRPr="00BF434B" w:rsidRDefault="00872E2E" w:rsidP="00231407">
            <w:pPr>
              <w:numPr>
                <w:ilvl w:val="0"/>
                <w:numId w:val="9"/>
              </w:numPr>
              <w:jc w:val="left"/>
              <w:rPr>
                <w:rFonts w:cs="Arial"/>
                <w:szCs w:val="24"/>
              </w:rPr>
            </w:pPr>
            <w:r w:rsidRPr="00BF434B">
              <w:rPr>
                <w:b/>
                <w:szCs w:val="24"/>
              </w:rPr>
              <w:t>UF2</w:t>
            </w:r>
            <w:r w:rsidRPr="00BF434B">
              <w:rPr>
                <w:szCs w:val="24"/>
              </w:rPr>
              <w:t xml:space="preserve"> zur Lösung von Problemen in eingegrenzten Bereichen l</w:t>
            </w:r>
            <w:r w:rsidRPr="00BF434B">
              <w:rPr>
                <w:szCs w:val="24"/>
              </w:rPr>
              <w:t>ö</w:t>
            </w:r>
            <w:r w:rsidRPr="00BF434B">
              <w:rPr>
                <w:szCs w:val="24"/>
              </w:rPr>
              <w:t>sungsrelevante ernährungswissenschaftliche Konzepte und Defin</w:t>
            </w:r>
            <w:r w:rsidRPr="00BF434B">
              <w:rPr>
                <w:szCs w:val="24"/>
              </w:rPr>
              <w:t>i</w:t>
            </w:r>
            <w:r w:rsidRPr="00BF434B">
              <w:rPr>
                <w:szCs w:val="24"/>
              </w:rPr>
              <w:t>tionen angemessen auswählen und anwenden.</w:t>
            </w:r>
          </w:p>
          <w:p w:rsidR="00872E2E" w:rsidRPr="00BF434B" w:rsidRDefault="00BF434B" w:rsidP="00231407">
            <w:pPr>
              <w:numPr>
                <w:ilvl w:val="0"/>
                <w:numId w:val="9"/>
              </w:numPr>
              <w:jc w:val="left"/>
              <w:rPr>
                <w:rFonts w:cs="Arial"/>
                <w:szCs w:val="24"/>
              </w:rPr>
            </w:pPr>
            <w:r w:rsidRPr="00BF434B">
              <w:rPr>
                <w:b/>
                <w:szCs w:val="24"/>
              </w:rPr>
              <w:t>UF</w:t>
            </w:r>
            <w:r w:rsidR="00872E2E" w:rsidRPr="00BF434B">
              <w:rPr>
                <w:b/>
                <w:szCs w:val="24"/>
              </w:rPr>
              <w:t>4</w:t>
            </w:r>
            <w:r w:rsidR="00872E2E" w:rsidRPr="00BF434B">
              <w:rPr>
                <w:szCs w:val="24"/>
              </w:rPr>
              <w:t xml:space="preserve"> neue ernährungswissenschaftliche Erfahrungen und Erkenn</w:t>
            </w:r>
            <w:r w:rsidR="00872E2E" w:rsidRPr="00BF434B">
              <w:rPr>
                <w:szCs w:val="24"/>
              </w:rPr>
              <w:t>t</w:t>
            </w:r>
            <w:r w:rsidR="00872E2E" w:rsidRPr="00BF434B">
              <w:rPr>
                <w:szCs w:val="24"/>
              </w:rPr>
              <w:t>nisse mit bestehendem Wissen verknüpfen und modifizieren.</w:t>
            </w:r>
          </w:p>
          <w:p w:rsidR="00872E2E" w:rsidRPr="00BF434B" w:rsidRDefault="00872E2E" w:rsidP="00231407">
            <w:pPr>
              <w:numPr>
                <w:ilvl w:val="0"/>
                <w:numId w:val="9"/>
              </w:numPr>
              <w:jc w:val="left"/>
              <w:rPr>
                <w:szCs w:val="24"/>
              </w:rPr>
            </w:pPr>
            <w:r w:rsidRPr="00BF434B">
              <w:rPr>
                <w:b/>
                <w:szCs w:val="24"/>
              </w:rPr>
              <w:t>E5</w:t>
            </w:r>
            <w:r w:rsidRPr="00BF434B">
              <w:rPr>
                <w:szCs w:val="24"/>
              </w:rPr>
              <w:t xml:space="preserve"> Daten/Messwerte bezüglich einer Fragestellung interpretieren, daraus qualitative und quantitative Zusammenhänge ableiten und diese formal korrekt beschreiben.</w:t>
            </w:r>
          </w:p>
        </w:tc>
      </w:tr>
      <w:tr w:rsidR="00872E2E" w:rsidRPr="00BF434B" w:rsidTr="00B77A55">
        <w:tc>
          <w:tcPr>
            <w:tcW w:w="1238" w:type="pct"/>
            <w:tcBorders>
              <w:top w:val="single" w:sz="4" w:space="0" w:color="auto"/>
              <w:left w:val="single" w:sz="4" w:space="0" w:color="auto"/>
              <w:bottom w:val="single" w:sz="4" w:space="0" w:color="auto"/>
              <w:right w:val="single" w:sz="4" w:space="0" w:color="auto"/>
            </w:tcBorders>
            <w:shd w:val="pct15" w:color="auto" w:fill="auto"/>
          </w:tcPr>
          <w:p w:rsidR="00872E2E" w:rsidRPr="00BF434B" w:rsidRDefault="002423A6" w:rsidP="002423A6">
            <w:pPr>
              <w:jc w:val="left"/>
              <w:rPr>
                <w:rFonts w:cs="Arial"/>
                <w:b/>
                <w:bCs/>
                <w:szCs w:val="24"/>
                <w:lang w:eastAsia="ar-SA"/>
              </w:rPr>
            </w:pPr>
            <w:r>
              <w:rPr>
                <w:rFonts w:cs="Arial"/>
                <w:b/>
                <w:szCs w:val="24"/>
              </w:rPr>
              <w:t xml:space="preserve">Mögliche </w:t>
            </w:r>
            <w:r w:rsidR="0009676D">
              <w:rPr>
                <w:rFonts w:cs="Arial"/>
                <w:b/>
                <w:szCs w:val="24"/>
              </w:rPr>
              <w:t>didaktische Leitfr</w:t>
            </w:r>
            <w:r w:rsidR="0009676D">
              <w:rPr>
                <w:rFonts w:cs="Arial"/>
                <w:b/>
                <w:szCs w:val="24"/>
              </w:rPr>
              <w:t>a</w:t>
            </w:r>
            <w:r w:rsidR="0009676D">
              <w:rPr>
                <w:rFonts w:cs="Arial"/>
                <w:b/>
                <w:szCs w:val="24"/>
              </w:rPr>
              <w:t xml:space="preserve">gen / </w:t>
            </w:r>
            <w:r w:rsidR="00872E2E" w:rsidRPr="00BF434B">
              <w:rPr>
                <w:rFonts w:cs="Arial"/>
                <w:b/>
                <w:szCs w:val="24"/>
              </w:rPr>
              <w:t>Sequenzierung inhaltl</w:t>
            </w:r>
            <w:r w:rsidR="00872E2E" w:rsidRPr="00BF434B">
              <w:rPr>
                <w:rFonts w:cs="Arial"/>
                <w:b/>
                <w:szCs w:val="24"/>
              </w:rPr>
              <w:t>i</w:t>
            </w:r>
            <w:r w:rsidR="00872E2E" w:rsidRPr="00BF434B">
              <w:rPr>
                <w:rFonts w:cs="Arial"/>
                <w:b/>
                <w:szCs w:val="24"/>
              </w:rPr>
              <w:t>cher Aspekte</w:t>
            </w:r>
          </w:p>
          <w:p w:rsidR="00872E2E" w:rsidRPr="00BF434B" w:rsidRDefault="00872E2E" w:rsidP="002854F0">
            <w:pPr>
              <w:rPr>
                <w:rFonts w:cs="Arial"/>
                <w:szCs w:val="24"/>
                <w:lang w:eastAsia="ar-SA"/>
              </w:rPr>
            </w:pPr>
          </w:p>
        </w:tc>
        <w:tc>
          <w:tcPr>
            <w:tcW w:w="1104" w:type="pct"/>
            <w:tcBorders>
              <w:top w:val="single" w:sz="4" w:space="0" w:color="auto"/>
              <w:left w:val="single" w:sz="4" w:space="0" w:color="auto"/>
              <w:bottom w:val="single" w:sz="4" w:space="0" w:color="auto"/>
              <w:right w:val="single" w:sz="4" w:space="0" w:color="auto"/>
            </w:tcBorders>
            <w:shd w:val="pct15" w:color="auto" w:fill="auto"/>
          </w:tcPr>
          <w:p w:rsidR="00872E2E" w:rsidRPr="00BF434B" w:rsidRDefault="00872E2E" w:rsidP="002423A6">
            <w:pPr>
              <w:jc w:val="left"/>
              <w:rPr>
                <w:rFonts w:cs="Arial"/>
                <w:b/>
                <w:szCs w:val="24"/>
                <w:lang w:eastAsia="ar-SA"/>
              </w:rPr>
            </w:pPr>
            <w:r w:rsidRPr="00BF434B">
              <w:rPr>
                <w:rFonts w:cs="Arial"/>
                <w:b/>
                <w:szCs w:val="24"/>
              </w:rPr>
              <w:t>Konkretisierte Komp</w:t>
            </w:r>
            <w:r w:rsidRPr="00BF434B">
              <w:rPr>
                <w:rFonts w:cs="Arial"/>
                <w:b/>
                <w:szCs w:val="24"/>
              </w:rPr>
              <w:t>e</w:t>
            </w:r>
            <w:r w:rsidRPr="00BF434B">
              <w:rPr>
                <w:rFonts w:cs="Arial"/>
                <w:b/>
                <w:szCs w:val="24"/>
              </w:rPr>
              <w:t>tenzerwartungen aus dem Kernlehrplan</w:t>
            </w:r>
          </w:p>
          <w:p w:rsidR="00872E2E" w:rsidRPr="00BF434B" w:rsidRDefault="007E6FFD" w:rsidP="002854F0">
            <w:pPr>
              <w:rPr>
                <w:rFonts w:cs="Arial"/>
                <w:szCs w:val="24"/>
                <w:lang w:eastAsia="ar-SA"/>
              </w:rPr>
            </w:pPr>
            <w:r>
              <w:rPr>
                <w:rFonts w:cs="Arial"/>
                <w:szCs w:val="24"/>
                <w:lang w:eastAsia="ar-SA"/>
              </w:rPr>
              <w:t>Die Schülerinnen und Sch</w:t>
            </w:r>
            <w:r>
              <w:rPr>
                <w:rFonts w:cs="Arial"/>
                <w:szCs w:val="24"/>
                <w:lang w:eastAsia="ar-SA"/>
              </w:rPr>
              <w:t>ü</w:t>
            </w:r>
            <w:r>
              <w:rPr>
                <w:rFonts w:cs="Arial"/>
                <w:szCs w:val="24"/>
                <w:lang w:eastAsia="ar-SA"/>
              </w:rPr>
              <w:t>ler …</w:t>
            </w:r>
          </w:p>
        </w:tc>
        <w:tc>
          <w:tcPr>
            <w:tcW w:w="1358" w:type="pct"/>
            <w:tcBorders>
              <w:top w:val="single" w:sz="4" w:space="0" w:color="auto"/>
              <w:left w:val="single" w:sz="4" w:space="0" w:color="auto"/>
              <w:bottom w:val="single" w:sz="4" w:space="0" w:color="auto"/>
              <w:right w:val="single" w:sz="4" w:space="0" w:color="auto"/>
            </w:tcBorders>
            <w:shd w:val="pct15" w:color="auto" w:fill="auto"/>
          </w:tcPr>
          <w:p w:rsidR="00872E2E" w:rsidRPr="00BF434B" w:rsidRDefault="002423A6" w:rsidP="002423A6">
            <w:pPr>
              <w:jc w:val="left"/>
              <w:rPr>
                <w:rFonts w:cs="Arial"/>
                <w:b/>
                <w:szCs w:val="24"/>
                <w:lang w:eastAsia="ar-SA"/>
              </w:rPr>
            </w:pPr>
            <w:r>
              <w:rPr>
                <w:rFonts w:cs="Arial"/>
                <w:b/>
                <w:szCs w:val="24"/>
              </w:rPr>
              <w:t xml:space="preserve">Empfohlene </w:t>
            </w:r>
            <w:r w:rsidR="00872E2E" w:rsidRPr="00BF434B">
              <w:rPr>
                <w:rFonts w:cs="Arial"/>
                <w:b/>
                <w:szCs w:val="24"/>
              </w:rPr>
              <w:t>Lehrmittel, Materi</w:t>
            </w:r>
            <w:r w:rsidR="00872E2E" w:rsidRPr="00BF434B">
              <w:rPr>
                <w:rFonts w:cs="Arial"/>
                <w:b/>
                <w:szCs w:val="24"/>
              </w:rPr>
              <w:t>a</w:t>
            </w:r>
            <w:r w:rsidR="00872E2E" w:rsidRPr="00BF434B">
              <w:rPr>
                <w:rFonts w:cs="Arial"/>
                <w:b/>
                <w:szCs w:val="24"/>
              </w:rPr>
              <w:t>lien und</w:t>
            </w:r>
            <w:r>
              <w:rPr>
                <w:rFonts w:cs="Arial"/>
                <w:b/>
                <w:szCs w:val="24"/>
              </w:rPr>
              <w:t xml:space="preserve"> </w:t>
            </w:r>
            <w:r w:rsidR="00872E2E" w:rsidRPr="00BF434B">
              <w:rPr>
                <w:rFonts w:cs="Arial"/>
                <w:b/>
                <w:szCs w:val="24"/>
              </w:rPr>
              <w:t xml:space="preserve">Unterrichtsmethoden </w:t>
            </w:r>
          </w:p>
        </w:tc>
        <w:tc>
          <w:tcPr>
            <w:tcW w:w="1300" w:type="pct"/>
            <w:tcBorders>
              <w:top w:val="single" w:sz="4" w:space="0" w:color="auto"/>
              <w:left w:val="single" w:sz="4" w:space="0" w:color="auto"/>
              <w:bottom w:val="single" w:sz="4" w:space="0" w:color="auto"/>
              <w:right w:val="single" w:sz="4" w:space="0" w:color="auto"/>
            </w:tcBorders>
            <w:shd w:val="pct15" w:color="auto" w:fill="auto"/>
          </w:tcPr>
          <w:p w:rsidR="00872E2E" w:rsidRPr="00BF434B" w:rsidRDefault="0009676D" w:rsidP="00973B9B">
            <w:pPr>
              <w:jc w:val="left"/>
              <w:rPr>
                <w:rFonts w:cs="Arial"/>
                <w:b/>
                <w:szCs w:val="24"/>
                <w:lang w:eastAsia="ar-SA"/>
              </w:rPr>
            </w:pPr>
            <w:r>
              <w:rPr>
                <w:rFonts w:cs="Arial"/>
                <w:b/>
                <w:szCs w:val="24"/>
              </w:rPr>
              <w:t>D</w:t>
            </w:r>
            <w:r w:rsidR="00872E2E" w:rsidRPr="00BF434B">
              <w:rPr>
                <w:rFonts w:cs="Arial"/>
                <w:b/>
                <w:szCs w:val="24"/>
              </w:rPr>
              <w:t>idaktisch-methodische A</w:t>
            </w:r>
            <w:r w:rsidR="00872E2E" w:rsidRPr="00BF434B">
              <w:rPr>
                <w:rFonts w:cs="Arial"/>
                <w:b/>
                <w:szCs w:val="24"/>
              </w:rPr>
              <w:t>n</w:t>
            </w:r>
            <w:r w:rsidR="00872E2E" w:rsidRPr="00BF434B">
              <w:rPr>
                <w:rFonts w:cs="Arial"/>
                <w:b/>
                <w:szCs w:val="24"/>
              </w:rPr>
              <w:t xml:space="preserve">merkungen </w:t>
            </w:r>
            <w:r>
              <w:rPr>
                <w:rFonts w:cs="Arial"/>
                <w:b/>
                <w:szCs w:val="24"/>
              </w:rPr>
              <w:t xml:space="preserve">und Empfehlungen </w:t>
            </w:r>
            <w:r w:rsidR="00973B9B">
              <w:rPr>
                <w:rFonts w:cs="Arial"/>
                <w:b/>
                <w:szCs w:val="24"/>
              </w:rPr>
              <w:t>sowie</w:t>
            </w:r>
            <w:r w:rsidR="00872E2E" w:rsidRPr="00BF434B">
              <w:rPr>
                <w:rFonts w:cs="Arial"/>
                <w:b/>
                <w:szCs w:val="24"/>
              </w:rPr>
              <w:t xml:space="preserve"> </w:t>
            </w:r>
            <w:r w:rsidR="002423A6">
              <w:rPr>
                <w:rFonts w:cs="Arial"/>
                <w:b/>
                <w:szCs w:val="24"/>
              </w:rPr>
              <w:t xml:space="preserve">Darstellung der </w:t>
            </w:r>
            <w:r w:rsidR="00872E2E" w:rsidRPr="00BF434B">
              <w:rPr>
                <w:rFonts w:cs="Arial"/>
                <w:b/>
                <w:szCs w:val="24"/>
              </w:rPr>
              <w:t>verbin</w:t>
            </w:r>
            <w:r w:rsidR="00872E2E" w:rsidRPr="00BF434B">
              <w:rPr>
                <w:rFonts w:cs="Arial"/>
                <w:b/>
                <w:szCs w:val="24"/>
              </w:rPr>
              <w:t>d</w:t>
            </w:r>
            <w:r w:rsidR="00872E2E" w:rsidRPr="00BF434B">
              <w:rPr>
                <w:rFonts w:cs="Arial"/>
                <w:b/>
                <w:szCs w:val="24"/>
              </w:rPr>
              <w:t>liche</w:t>
            </w:r>
            <w:r w:rsidR="002423A6">
              <w:rPr>
                <w:rFonts w:cs="Arial"/>
                <w:b/>
                <w:szCs w:val="24"/>
              </w:rPr>
              <w:t>n</w:t>
            </w:r>
            <w:r w:rsidR="00872E2E" w:rsidRPr="00BF434B">
              <w:rPr>
                <w:rFonts w:cs="Arial"/>
                <w:b/>
                <w:szCs w:val="24"/>
              </w:rPr>
              <w:t xml:space="preserve"> Absprachen</w:t>
            </w:r>
            <w:r w:rsidR="00A659AB">
              <w:rPr>
                <w:rFonts w:cs="Arial"/>
                <w:b/>
                <w:szCs w:val="24"/>
              </w:rPr>
              <w:t xml:space="preserve"> der Fac</w:t>
            </w:r>
            <w:r w:rsidR="00A659AB">
              <w:rPr>
                <w:rFonts w:cs="Arial"/>
                <w:b/>
                <w:szCs w:val="24"/>
              </w:rPr>
              <w:t>h</w:t>
            </w:r>
            <w:r w:rsidR="00A659AB">
              <w:rPr>
                <w:rFonts w:cs="Arial"/>
                <w:b/>
                <w:szCs w:val="24"/>
              </w:rPr>
              <w:t>konferenz</w:t>
            </w:r>
          </w:p>
        </w:tc>
      </w:tr>
      <w:tr w:rsidR="00872E2E" w:rsidRPr="00BF434B" w:rsidTr="009726C8">
        <w:trPr>
          <w:trHeight w:val="3387"/>
        </w:trPr>
        <w:tc>
          <w:tcPr>
            <w:tcW w:w="1238" w:type="pct"/>
            <w:tcBorders>
              <w:top w:val="single" w:sz="4" w:space="0" w:color="auto"/>
              <w:left w:val="single" w:sz="4" w:space="0" w:color="auto"/>
              <w:bottom w:val="single" w:sz="4" w:space="0" w:color="auto"/>
              <w:right w:val="single" w:sz="4" w:space="0" w:color="auto"/>
            </w:tcBorders>
          </w:tcPr>
          <w:p w:rsidR="00872E2E" w:rsidRPr="00BF434B" w:rsidRDefault="00872E2E" w:rsidP="00283329">
            <w:pPr>
              <w:jc w:val="left"/>
              <w:rPr>
                <w:rFonts w:cs="Arial"/>
                <w:bCs/>
                <w:i/>
                <w:szCs w:val="24"/>
                <w:lang w:eastAsia="ar-SA"/>
              </w:rPr>
            </w:pPr>
            <w:r w:rsidRPr="00BF434B">
              <w:rPr>
                <w:rFonts w:cs="Arial"/>
                <w:bCs/>
                <w:i/>
                <w:szCs w:val="24"/>
                <w:lang w:eastAsia="ar-SA"/>
              </w:rPr>
              <w:lastRenderedPageBreak/>
              <w:t>Nährstoffe in unseren Leben</w:t>
            </w:r>
            <w:r w:rsidRPr="00BF434B">
              <w:rPr>
                <w:rFonts w:cs="Arial"/>
                <w:bCs/>
                <w:i/>
                <w:szCs w:val="24"/>
                <w:lang w:eastAsia="ar-SA"/>
              </w:rPr>
              <w:t>s</w:t>
            </w:r>
            <w:r w:rsidRPr="00BF434B">
              <w:rPr>
                <w:rFonts w:cs="Arial"/>
                <w:bCs/>
                <w:i/>
                <w:szCs w:val="24"/>
                <w:lang w:eastAsia="ar-SA"/>
              </w:rPr>
              <w:t xml:space="preserve">mitteln – </w:t>
            </w:r>
            <w:r w:rsidR="00B57C59">
              <w:rPr>
                <w:rFonts w:cs="Arial"/>
                <w:bCs/>
                <w:i/>
                <w:szCs w:val="24"/>
                <w:lang w:eastAsia="ar-SA"/>
              </w:rPr>
              <w:t>W</w:t>
            </w:r>
            <w:r w:rsidRPr="00BF434B">
              <w:rPr>
                <w:rFonts w:cs="Arial"/>
                <w:bCs/>
                <w:i/>
                <w:szCs w:val="24"/>
                <w:lang w:eastAsia="ar-SA"/>
              </w:rPr>
              <w:t>arum essen wir?</w:t>
            </w:r>
          </w:p>
          <w:p w:rsidR="00872E2E" w:rsidRPr="00BF434B" w:rsidRDefault="00872E2E" w:rsidP="002854F0">
            <w:pPr>
              <w:rPr>
                <w:rFonts w:cs="Arial"/>
                <w:bCs/>
                <w:szCs w:val="24"/>
                <w:lang w:eastAsia="ar-SA"/>
              </w:rPr>
            </w:pP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 xml:space="preserve">Hauptnährstoffe und ihre Funktion </w:t>
            </w:r>
          </w:p>
          <w:p w:rsidR="00872E2E" w:rsidRPr="00BF434B" w:rsidRDefault="00872E2E" w:rsidP="002854F0">
            <w:pPr>
              <w:rPr>
                <w:rFonts w:cs="Arial"/>
                <w:bCs/>
                <w:szCs w:val="24"/>
                <w:lang w:eastAsia="ar-SA"/>
              </w:rPr>
            </w:pPr>
          </w:p>
        </w:tc>
        <w:tc>
          <w:tcPr>
            <w:tcW w:w="1104" w:type="pct"/>
            <w:tcBorders>
              <w:top w:val="single" w:sz="4" w:space="0" w:color="auto"/>
              <w:left w:val="single" w:sz="4" w:space="0" w:color="auto"/>
              <w:bottom w:val="single" w:sz="4" w:space="0" w:color="auto"/>
              <w:right w:val="single" w:sz="4" w:space="0" w:color="auto"/>
            </w:tcBorders>
          </w:tcPr>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ordnen die Hauptnährsto</w:t>
            </w:r>
            <w:r w:rsidRPr="00BF434B">
              <w:rPr>
                <w:rFonts w:cs="Arial"/>
                <w:szCs w:val="24"/>
              </w:rPr>
              <w:t>f</w:t>
            </w:r>
            <w:r w:rsidRPr="00BF434B">
              <w:rPr>
                <w:rFonts w:cs="Arial"/>
                <w:szCs w:val="24"/>
              </w:rPr>
              <w:t>fe nach ihren Funktionen im menschlichen Org</w:t>
            </w:r>
            <w:r w:rsidRPr="00BF434B">
              <w:rPr>
                <w:rFonts w:cs="Arial"/>
                <w:szCs w:val="24"/>
              </w:rPr>
              <w:t>a</w:t>
            </w:r>
            <w:r w:rsidRPr="00BF434B">
              <w:rPr>
                <w:rFonts w:cs="Arial"/>
                <w:szCs w:val="24"/>
              </w:rPr>
              <w:t>nismus in verschiedene Kategorien ein. (UF3)</w:t>
            </w:r>
          </w:p>
          <w:p w:rsidR="00872E2E" w:rsidRPr="00BF434B" w:rsidRDefault="00872E2E" w:rsidP="002854F0">
            <w:pPr>
              <w:ind w:left="360"/>
              <w:rPr>
                <w:rFonts w:cs="Arial"/>
                <w:szCs w:val="24"/>
              </w:rPr>
            </w:pPr>
          </w:p>
        </w:tc>
        <w:tc>
          <w:tcPr>
            <w:tcW w:w="1358" w:type="pct"/>
            <w:tcBorders>
              <w:top w:val="single" w:sz="4" w:space="0" w:color="auto"/>
              <w:left w:val="single" w:sz="4" w:space="0" w:color="auto"/>
              <w:bottom w:val="single" w:sz="4" w:space="0" w:color="auto"/>
              <w:right w:val="single" w:sz="4" w:space="0" w:color="auto"/>
            </w:tcBorders>
          </w:tcPr>
          <w:p w:rsidR="00872E2E" w:rsidRPr="000154A6" w:rsidRDefault="002809F1" w:rsidP="00502DF4">
            <w:pPr>
              <w:jc w:val="left"/>
              <w:rPr>
                <w:rFonts w:cs="Arial"/>
                <w:bCs/>
                <w:szCs w:val="24"/>
                <w:lang w:eastAsia="ar-SA"/>
              </w:rPr>
            </w:pPr>
            <w:r w:rsidRPr="00E10BAD">
              <w:rPr>
                <w:b/>
                <w:szCs w:val="24"/>
              </w:rPr>
              <w:t>Liste</w:t>
            </w:r>
            <w:r>
              <w:rPr>
                <w:b/>
                <w:szCs w:val="24"/>
              </w:rPr>
              <w:t>/</w:t>
            </w:r>
            <w:r w:rsidRPr="00E10BAD">
              <w:rPr>
                <w:b/>
                <w:szCs w:val="24"/>
              </w:rPr>
              <w:t>Korb</w:t>
            </w:r>
            <w:r>
              <w:rPr>
                <w:szCs w:val="24"/>
              </w:rPr>
              <w:t xml:space="preserve"> mit </w:t>
            </w:r>
            <w:r w:rsidR="00872E2E" w:rsidRPr="00BF434B">
              <w:rPr>
                <w:szCs w:val="24"/>
              </w:rPr>
              <w:t>Auswahl von L</w:t>
            </w:r>
            <w:r w:rsidR="00872E2E" w:rsidRPr="00BF434B">
              <w:rPr>
                <w:szCs w:val="24"/>
              </w:rPr>
              <w:t>e</w:t>
            </w:r>
            <w:r w:rsidR="00872E2E" w:rsidRPr="00BF434B">
              <w:rPr>
                <w:szCs w:val="24"/>
              </w:rPr>
              <w:t>bensmitteln</w:t>
            </w:r>
          </w:p>
          <w:p w:rsidR="00872E2E" w:rsidRPr="000154A6" w:rsidRDefault="00872E2E" w:rsidP="000154A6">
            <w:pPr>
              <w:rPr>
                <w:rFonts w:cs="Arial"/>
                <w:bCs/>
                <w:szCs w:val="24"/>
                <w:lang w:eastAsia="ar-SA"/>
              </w:rPr>
            </w:pPr>
          </w:p>
          <w:p w:rsidR="00872E2E" w:rsidRPr="000154A6" w:rsidRDefault="002809F1" w:rsidP="00AF26B2">
            <w:pPr>
              <w:jc w:val="left"/>
              <w:rPr>
                <w:rFonts w:cs="Arial"/>
                <w:bCs/>
                <w:szCs w:val="24"/>
                <w:lang w:eastAsia="ar-SA"/>
              </w:rPr>
            </w:pPr>
            <w:r w:rsidRPr="00E10BAD">
              <w:rPr>
                <w:b/>
                <w:szCs w:val="24"/>
              </w:rPr>
              <w:t>Liste</w:t>
            </w:r>
            <w:r>
              <w:rPr>
                <w:szCs w:val="24"/>
              </w:rPr>
              <w:t xml:space="preserve"> mit </w:t>
            </w:r>
            <w:r w:rsidR="00872E2E" w:rsidRPr="00BF434B">
              <w:rPr>
                <w:szCs w:val="24"/>
              </w:rPr>
              <w:t>Kategorien zur Einor</w:t>
            </w:r>
            <w:r w:rsidR="00872E2E" w:rsidRPr="00BF434B">
              <w:rPr>
                <w:szCs w:val="24"/>
              </w:rPr>
              <w:t>d</w:t>
            </w:r>
            <w:r w:rsidR="00872E2E" w:rsidRPr="00BF434B">
              <w:rPr>
                <w:szCs w:val="24"/>
              </w:rPr>
              <w:t>nung von Lebensmitteln</w:t>
            </w:r>
          </w:p>
          <w:p w:rsidR="00872E2E" w:rsidRPr="000154A6" w:rsidRDefault="00872E2E" w:rsidP="000154A6">
            <w:pPr>
              <w:rPr>
                <w:rFonts w:cs="Arial"/>
                <w:bCs/>
                <w:szCs w:val="24"/>
                <w:lang w:eastAsia="ar-SA"/>
              </w:rPr>
            </w:pPr>
          </w:p>
          <w:p w:rsidR="00872E2E" w:rsidRPr="00E10BAD" w:rsidRDefault="00872E2E" w:rsidP="000154A6">
            <w:pPr>
              <w:rPr>
                <w:rFonts w:cs="Arial"/>
                <w:b/>
                <w:bCs/>
                <w:szCs w:val="24"/>
                <w:lang w:eastAsia="ar-SA"/>
              </w:rPr>
            </w:pPr>
            <w:r w:rsidRPr="00E10BAD">
              <w:rPr>
                <w:b/>
                <w:szCs w:val="24"/>
              </w:rPr>
              <w:t>Lernen durch Lehren</w:t>
            </w:r>
          </w:p>
          <w:p w:rsidR="00872E2E" w:rsidRPr="00BF434B" w:rsidRDefault="00872E2E" w:rsidP="002854F0">
            <w:pPr>
              <w:pStyle w:val="Textkrper"/>
              <w:rPr>
                <w:color w:val="auto"/>
                <w:sz w:val="24"/>
                <w:szCs w:val="24"/>
              </w:rPr>
            </w:pPr>
          </w:p>
        </w:tc>
        <w:tc>
          <w:tcPr>
            <w:tcW w:w="1300" w:type="pct"/>
            <w:tcBorders>
              <w:top w:val="single" w:sz="4" w:space="0" w:color="auto"/>
              <w:left w:val="single" w:sz="4" w:space="0" w:color="auto"/>
              <w:bottom w:val="single" w:sz="4" w:space="0" w:color="auto"/>
              <w:right w:val="single" w:sz="4" w:space="0" w:color="auto"/>
            </w:tcBorders>
          </w:tcPr>
          <w:p w:rsidR="00872E2E" w:rsidRPr="00BF434B" w:rsidRDefault="00872E2E" w:rsidP="00AF26B2">
            <w:pPr>
              <w:jc w:val="left"/>
              <w:rPr>
                <w:rFonts w:cs="Arial"/>
                <w:bCs/>
                <w:szCs w:val="24"/>
                <w:lang w:eastAsia="ar-SA"/>
              </w:rPr>
            </w:pPr>
            <w:r w:rsidRPr="00BF434B">
              <w:rPr>
                <w:rFonts w:cs="Arial"/>
                <w:bCs/>
                <w:szCs w:val="24"/>
                <w:lang w:eastAsia="ar-SA"/>
              </w:rPr>
              <w:t>Systematisierung von Lebensmi</w:t>
            </w:r>
            <w:r w:rsidRPr="00BF434B">
              <w:rPr>
                <w:rFonts w:cs="Arial"/>
                <w:bCs/>
                <w:szCs w:val="24"/>
                <w:lang w:eastAsia="ar-SA"/>
              </w:rPr>
              <w:t>t</w:t>
            </w:r>
            <w:r w:rsidRPr="00BF434B">
              <w:rPr>
                <w:rFonts w:cs="Arial"/>
                <w:bCs/>
                <w:szCs w:val="24"/>
                <w:lang w:eastAsia="ar-SA"/>
              </w:rPr>
              <w:t>teln</w:t>
            </w:r>
          </w:p>
          <w:p w:rsidR="00872E2E" w:rsidRPr="00BF434B" w:rsidRDefault="00872E2E" w:rsidP="002854F0">
            <w:pPr>
              <w:rPr>
                <w:rFonts w:cs="Arial"/>
                <w:bCs/>
                <w:szCs w:val="24"/>
                <w:lang w:eastAsia="ar-SA"/>
              </w:rPr>
            </w:pPr>
          </w:p>
          <w:p w:rsidR="00872E2E" w:rsidRPr="00BF434B" w:rsidRDefault="00872E2E" w:rsidP="002854F0">
            <w:pPr>
              <w:rPr>
                <w:rFonts w:cs="Arial"/>
                <w:bCs/>
                <w:szCs w:val="24"/>
                <w:lang w:eastAsia="ar-SA"/>
              </w:rPr>
            </w:pPr>
          </w:p>
          <w:p w:rsidR="00872E2E" w:rsidRDefault="00872E2E" w:rsidP="002854F0">
            <w:pPr>
              <w:rPr>
                <w:rFonts w:cs="Arial"/>
                <w:bCs/>
                <w:szCs w:val="24"/>
                <w:lang w:eastAsia="ar-SA"/>
              </w:rPr>
            </w:pPr>
          </w:p>
          <w:p w:rsidR="00E10C5C" w:rsidRPr="00BF434B" w:rsidRDefault="00E10C5C" w:rsidP="002854F0">
            <w:pPr>
              <w:rPr>
                <w:rFonts w:cs="Arial"/>
                <w:bCs/>
                <w:szCs w:val="24"/>
                <w:lang w:eastAsia="ar-SA"/>
              </w:rPr>
            </w:pPr>
          </w:p>
          <w:p w:rsidR="00872E2E" w:rsidRPr="00BF434B" w:rsidRDefault="00872E2E" w:rsidP="002854F0">
            <w:pPr>
              <w:rPr>
                <w:rFonts w:cs="Arial"/>
                <w:bCs/>
                <w:szCs w:val="24"/>
                <w:lang w:eastAsia="ar-SA"/>
              </w:rPr>
            </w:pPr>
            <w:r w:rsidRPr="00BF434B">
              <w:rPr>
                <w:rFonts w:cs="Arial"/>
                <w:bCs/>
                <w:szCs w:val="24"/>
                <w:lang w:eastAsia="ar-SA"/>
              </w:rPr>
              <w:t>Einbezug von Vorwissen</w:t>
            </w:r>
            <w:r w:rsidR="00AF26B2">
              <w:rPr>
                <w:rFonts w:cs="Arial"/>
                <w:bCs/>
                <w:szCs w:val="24"/>
                <w:lang w:eastAsia="ar-SA"/>
              </w:rPr>
              <w:t>:</w:t>
            </w:r>
          </w:p>
          <w:p w:rsidR="00872E2E" w:rsidRDefault="00872E2E" w:rsidP="0099052B">
            <w:pPr>
              <w:jc w:val="left"/>
              <w:rPr>
                <w:szCs w:val="24"/>
              </w:rPr>
            </w:pPr>
            <w:proofErr w:type="spellStart"/>
            <w:r w:rsidRPr="00BF434B">
              <w:rPr>
                <w:szCs w:val="24"/>
              </w:rPr>
              <w:t>S</w:t>
            </w:r>
            <w:r w:rsidR="003955ED">
              <w:rPr>
                <w:szCs w:val="24"/>
              </w:rPr>
              <w:t>uS</w:t>
            </w:r>
            <w:proofErr w:type="spellEnd"/>
            <w:r w:rsidRPr="00BF434B">
              <w:rPr>
                <w:szCs w:val="24"/>
              </w:rPr>
              <w:t xml:space="preserve"> als </w:t>
            </w:r>
            <w:r w:rsidR="00DE015F">
              <w:rPr>
                <w:szCs w:val="24"/>
              </w:rPr>
              <w:t>„</w:t>
            </w:r>
            <w:r w:rsidRPr="00BF434B">
              <w:rPr>
                <w:szCs w:val="24"/>
              </w:rPr>
              <w:t>Experten</w:t>
            </w:r>
            <w:r w:rsidR="0099052B">
              <w:rPr>
                <w:szCs w:val="24"/>
              </w:rPr>
              <w:t xml:space="preserve">“ </w:t>
            </w:r>
            <w:r w:rsidRPr="00BF434B">
              <w:rPr>
                <w:szCs w:val="24"/>
              </w:rPr>
              <w:t>z.B. mit Vo</w:t>
            </w:r>
            <w:r w:rsidRPr="00BF434B">
              <w:rPr>
                <w:szCs w:val="24"/>
              </w:rPr>
              <w:t>r</w:t>
            </w:r>
            <w:r w:rsidRPr="00BF434B">
              <w:rPr>
                <w:szCs w:val="24"/>
              </w:rPr>
              <w:t xml:space="preserve">kenntnissen aus dem </w:t>
            </w:r>
            <w:r w:rsidR="00DE015F">
              <w:rPr>
                <w:szCs w:val="24"/>
              </w:rPr>
              <w:t>Wah</w:t>
            </w:r>
            <w:r w:rsidR="00DE015F">
              <w:rPr>
                <w:szCs w:val="24"/>
              </w:rPr>
              <w:t>l</w:t>
            </w:r>
            <w:r w:rsidR="00DE015F">
              <w:rPr>
                <w:szCs w:val="24"/>
              </w:rPr>
              <w:t>pflicht</w:t>
            </w:r>
            <w:r w:rsidR="00DE015F" w:rsidRPr="00BF434B">
              <w:rPr>
                <w:szCs w:val="24"/>
              </w:rPr>
              <w:t>bereich</w:t>
            </w:r>
            <w:r w:rsidRPr="00BF434B">
              <w:rPr>
                <w:szCs w:val="24"/>
              </w:rPr>
              <w:t>.</w:t>
            </w:r>
          </w:p>
          <w:p w:rsidR="00E60E70" w:rsidRDefault="00E60E70" w:rsidP="00877FC9">
            <w:pPr>
              <w:jc w:val="left"/>
              <w:rPr>
                <w:szCs w:val="24"/>
              </w:rPr>
            </w:pPr>
          </w:p>
          <w:p w:rsidR="00E60E70" w:rsidRPr="00E60E70" w:rsidRDefault="00E60E70" w:rsidP="00E60E70">
            <w:pPr>
              <w:jc w:val="left"/>
              <w:rPr>
                <w:b/>
                <w:bCs/>
                <w:szCs w:val="24"/>
                <w:lang w:eastAsia="ar-SA"/>
              </w:rPr>
            </w:pPr>
            <w:r w:rsidRPr="00E60E70">
              <w:rPr>
                <w:b/>
                <w:bCs/>
                <w:szCs w:val="24"/>
                <w:lang w:eastAsia="ar-SA"/>
              </w:rPr>
              <w:t>Verbindlicher Beschluss der Fachkonferenz:</w:t>
            </w:r>
          </w:p>
          <w:p w:rsidR="00E60E70" w:rsidRPr="00BF434B" w:rsidRDefault="00E60E70" w:rsidP="00267953">
            <w:pPr>
              <w:jc w:val="left"/>
              <w:rPr>
                <w:rFonts w:cs="Arial"/>
                <w:bCs/>
                <w:szCs w:val="24"/>
                <w:lang w:eastAsia="ar-SA"/>
              </w:rPr>
            </w:pPr>
            <w:r w:rsidRPr="00E60E70">
              <w:rPr>
                <w:rFonts w:cs="Arial"/>
                <w:b/>
                <w:bCs/>
                <w:szCs w:val="24"/>
                <w:lang w:eastAsia="ar-SA"/>
              </w:rPr>
              <w:t xml:space="preserve">Einbezug von Expertenwissen des </w:t>
            </w:r>
            <w:r w:rsidR="00267953">
              <w:rPr>
                <w:rFonts w:cs="Arial"/>
                <w:b/>
                <w:bCs/>
                <w:szCs w:val="24"/>
                <w:lang w:eastAsia="ar-SA"/>
              </w:rPr>
              <w:t>Wahlpflicht</w:t>
            </w:r>
            <w:r w:rsidRPr="00E60E70">
              <w:rPr>
                <w:rFonts w:cs="Arial"/>
                <w:b/>
                <w:bCs/>
                <w:szCs w:val="24"/>
                <w:lang w:eastAsia="ar-SA"/>
              </w:rPr>
              <w:t>bereichs</w:t>
            </w:r>
            <w:r w:rsidR="00DE015F">
              <w:rPr>
                <w:rFonts w:cs="Arial"/>
                <w:b/>
                <w:bCs/>
                <w:szCs w:val="24"/>
                <w:lang w:eastAsia="ar-SA"/>
              </w:rPr>
              <w:t xml:space="preserve"> und Absicherung, dass dieses Wissen der gesamten Ler</w:t>
            </w:r>
            <w:r w:rsidR="00DE015F">
              <w:rPr>
                <w:rFonts w:cs="Arial"/>
                <w:b/>
                <w:bCs/>
                <w:szCs w:val="24"/>
                <w:lang w:eastAsia="ar-SA"/>
              </w:rPr>
              <w:t>n</w:t>
            </w:r>
            <w:r w:rsidR="00DE015F">
              <w:rPr>
                <w:rFonts w:cs="Arial"/>
                <w:b/>
                <w:bCs/>
                <w:szCs w:val="24"/>
                <w:lang w:eastAsia="ar-SA"/>
              </w:rPr>
              <w:t>gruppe zur Verfügung steht</w:t>
            </w:r>
            <w:r w:rsidR="00267953">
              <w:rPr>
                <w:rFonts w:cs="Arial"/>
                <w:b/>
                <w:bCs/>
                <w:szCs w:val="24"/>
                <w:lang w:eastAsia="ar-SA"/>
              </w:rPr>
              <w:t>.</w:t>
            </w:r>
          </w:p>
        </w:tc>
      </w:tr>
      <w:tr w:rsidR="00872E2E" w:rsidRPr="00BF434B" w:rsidTr="00B77A55">
        <w:trPr>
          <w:trHeight w:val="567"/>
        </w:trPr>
        <w:tc>
          <w:tcPr>
            <w:tcW w:w="1238" w:type="pct"/>
            <w:tcBorders>
              <w:top w:val="single" w:sz="4" w:space="0" w:color="auto"/>
              <w:left w:val="single" w:sz="4" w:space="0" w:color="auto"/>
              <w:bottom w:val="single" w:sz="4" w:space="0" w:color="auto"/>
              <w:right w:val="single" w:sz="4" w:space="0" w:color="auto"/>
            </w:tcBorders>
          </w:tcPr>
          <w:p w:rsidR="00872E2E" w:rsidRPr="00BF434B" w:rsidRDefault="00872E2E" w:rsidP="00283329">
            <w:pPr>
              <w:jc w:val="left"/>
              <w:rPr>
                <w:rFonts w:cs="Arial"/>
                <w:bCs/>
                <w:i/>
                <w:szCs w:val="24"/>
                <w:lang w:eastAsia="ar-SA"/>
              </w:rPr>
            </w:pPr>
            <w:r w:rsidRPr="00BF434B">
              <w:rPr>
                <w:rFonts w:cs="Arial"/>
                <w:bCs/>
                <w:i/>
                <w:szCs w:val="24"/>
                <w:lang w:eastAsia="ar-SA"/>
              </w:rPr>
              <w:t>Grund- und Leistungsumsatz</w:t>
            </w:r>
            <w:r w:rsidR="00E10BAD">
              <w:rPr>
                <w:rFonts w:cs="Arial"/>
                <w:bCs/>
                <w:i/>
                <w:szCs w:val="24"/>
                <w:lang w:eastAsia="ar-SA"/>
              </w:rPr>
              <w:t xml:space="preserve"> – </w:t>
            </w:r>
          </w:p>
          <w:p w:rsidR="00872E2E" w:rsidRPr="00BF434B" w:rsidRDefault="00AF62BC" w:rsidP="002854F0">
            <w:pPr>
              <w:rPr>
                <w:rFonts w:cs="Arial"/>
                <w:bCs/>
                <w:szCs w:val="24"/>
                <w:lang w:eastAsia="ar-SA"/>
              </w:rPr>
            </w:pPr>
            <w:r>
              <w:rPr>
                <w:rFonts w:cs="Arial"/>
                <w:bCs/>
                <w:i/>
                <w:szCs w:val="24"/>
                <w:lang w:eastAsia="ar-SA"/>
              </w:rPr>
              <w:t>W</w:t>
            </w:r>
            <w:r w:rsidR="00872E2E" w:rsidRPr="00BF434B">
              <w:rPr>
                <w:rFonts w:cs="Arial"/>
                <w:bCs/>
                <w:i/>
                <w:szCs w:val="24"/>
                <w:lang w:eastAsia="ar-SA"/>
              </w:rPr>
              <w:t>odurch wird mein Gesamt</w:t>
            </w:r>
            <w:r w:rsidR="00872E2E" w:rsidRPr="00BF434B">
              <w:rPr>
                <w:rFonts w:cs="Arial"/>
                <w:bCs/>
                <w:i/>
                <w:szCs w:val="24"/>
                <w:lang w:eastAsia="ar-SA"/>
              </w:rPr>
              <w:t>e</w:t>
            </w:r>
            <w:r w:rsidR="00872E2E" w:rsidRPr="00BF434B">
              <w:rPr>
                <w:rFonts w:cs="Arial"/>
                <w:bCs/>
                <w:i/>
                <w:szCs w:val="24"/>
                <w:lang w:eastAsia="ar-SA"/>
              </w:rPr>
              <w:t>nergiebedarf beeinflusst?</w:t>
            </w:r>
          </w:p>
          <w:p w:rsidR="00872E2E" w:rsidRPr="00BF434B" w:rsidRDefault="00872E2E" w:rsidP="002854F0">
            <w:pPr>
              <w:rPr>
                <w:rFonts w:cs="Arial"/>
                <w:bCs/>
                <w:szCs w:val="24"/>
                <w:lang w:eastAsia="ar-SA"/>
              </w:rPr>
            </w:pPr>
          </w:p>
          <w:p w:rsidR="00612980" w:rsidRPr="00BF434B" w:rsidRDefault="00612980" w:rsidP="00877FC9">
            <w:pPr>
              <w:numPr>
                <w:ilvl w:val="0"/>
                <w:numId w:val="18"/>
              </w:numPr>
              <w:jc w:val="left"/>
              <w:rPr>
                <w:rFonts w:cs="Arial"/>
                <w:bCs/>
                <w:szCs w:val="24"/>
                <w:lang w:eastAsia="ar-SA"/>
              </w:rPr>
            </w:pPr>
            <w:r>
              <w:rPr>
                <w:rFonts w:cs="Arial"/>
                <w:bCs/>
                <w:szCs w:val="24"/>
                <w:lang w:eastAsia="ar-SA"/>
              </w:rPr>
              <w:t>Energieeinheiten</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Grundumsatz</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Leistungsumsatz</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Gesamtenergiebedarf</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PAL-Wert</w:t>
            </w:r>
          </w:p>
          <w:p w:rsidR="00872E2E" w:rsidRPr="00BF434B" w:rsidRDefault="00872E2E" w:rsidP="002854F0">
            <w:pPr>
              <w:rPr>
                <w:rFonts w:cs="Arial"/>
                <w:bCs/>
                <w:szCs w:val="24"/>
                <w:lang w:eastAsia="ar-SA"/>
              </w:rPr>
            </w:pPr>
          </w:p>
          <w:p w:rsidR="00872E2E" w:rsidRPr="00BF434B" w:rsidRDefault="00872E2E" w:rsidP="002854F0">
            <w:pPr>
              <w:rPr>
                <w:rFonts w:cs="Arial"/>
                <w:bCs/>
                <w:szCs w:val="24"/>
                <w:lang w:eastAsia="ar-SA"/>
              </w:rPr>
            </w:pPr>
          </w:p>
        </w:tc>
        <w:tc>
          <w:tcPr>
            <w:tcW w:w="1104" w:type="pct"/>
            <w:tcBorders>
              <w:top w:val="single" w:sz="4" w:space="0" w:color="auto"/>
              <w:left w:val="single" w:sz="4" w:space="0" w:color="auto"/>
              <w:bottom w:val="single" w:sz="4" w:space="0" w:color="auto"/>
              <w:right w:val="single" w:sz="4" w:space="0" w:color="auto"/>
            </w:tcBorders>
          </w:tcPr>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erläutern die Größen Kil</w:t>
            </w:r>
            <w:r w:rsidRPr="00BF434B">
              <w:rPr>
                <w:rFonts w:cs="Arial"/>
                <w:szCs w:val="24"/>
              </w:rPr>
              <w:t>o</w:t>
            </w:r>
            <w:r w:rsidRPr="00BF434B">
              <w:rPr>
                <w:rFonts w:cs="Arial"/>
                <w:szCs w:val="24"/>
              </w:rPr>
              <w:t>joule/Kilokalorie und ihre Bedeutung im Zusa</w:t>
            </w:r>
            <w:r w:rsidRPr="00BF434B">
              <w:rPr>
                <w:rFonts w:cs="Arial"/>
                <w:szCs w:val="24"/>
              </w:rPr>
              <w:t>m</w:t>
            </w:r>
            <w:r w:rsidRPr="00BF434B">
              <w:rPr>
                <w:rFonts w:cs="Arial"/>
                <w:szCs w:val="24"/>
              </w:rPr>
              <w:t>menhang mit dem physi</w:t>
            </w:r>
            <w:r w:rsidRPr="00BF434B">
              <w:rPr>
                <w:rFonts w:cs="Arial"/>
                <w:szCs w:val="24"/>
              </w:rPr>
              <w:t>o</w:t>
            </w:r>
            <w:r w:rsidRPr="00BF434B">
              <w:rPr>
                <w:rFonts w:cs="Arial"/>
                <w:szCs w:val="24"/>
              </w:rPr>
              <w:t>logischen Brennwert der Hauptnährstoffe. (UF1)</w:t>
            </w:r>
          </w:p>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beschreiben Einflussfa</w:t>
            </w:r>
            <w:r w:rsidRPr="00BF434B">
              <w:rPr>
                <w:rFonts w:cs="Arial"/>
                <w:szCs w:val="24"/>
              </w:rPr>
              <w:t>k</w:t>
            </w:r>
            <w:r w:rsidRPr="00BF434B">
              <w:rPr>
                <w:rFonts w:cs="Arial"/>
                <w:szCs w:val="24"/>
              </w:rPr>
              <w:t>toren auf den Grund- und Leistungsumsatz und zi</w:t>
            </w:r>
            <w:r w:rsidRPr="00BF434B">
              <w:rPr>
                <w:rFonts w:cs="Arial"/>
                <w:szCs w:val="24"/>
              </w:rPr>
              <w:t>e</w:t>
            </w:r>
            <w:r w:rsidRPr="00BF434B">
              <w:rPr>
                <w:rFonts w:cs="Arial"/>
                <w:szCs w:val="24"/>
              </w:rPr>
              <w:t>hen Rückschlüsse auf den Energie- und Näh</w:t>
            </w:r>
            <w:r w:rsidRPr="00BF434B">
              <w:rPr>
                <w:rFonts w:cs="Arial"/>
                <w:szCs w:val="24"/>
              </w:rPr>
              <w:t>r</w:t>
            </w:r>
            <w:r w:rsidRPr="00BF434B">
              <w:rPr>
                <w:rFonts w:cs="Arial"/>
                <w:szCs w:val="24"/>
              </w:rPr>
              <w:t>stoffbedarf. (UF1, UF4)</w:t>
            </w:r>
          </w:p>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 xml:space="preserve">berechnen den täglichen Energiebedarf (u. a. mit </w:t>
            </w:r>
            <w:r w:rsidRPr="00BF434B">
              <w:rPr>
                <w:rFonts w:cs="Arial"/>
                <w:szCs w:val="24"/>
              </w:rPr>
              <w:lastRenderedPageBreak/>
              <w:t xml:space="preserve">Hilfe des </w:t>
            </w:r>
            <w:proofErr w:type="spellStart"/>
            <w:r w:rsidRPr="000154A6">
              <w:rPr>
                <w:rFonts w:eastAsia="Calibri"/>
                <w:i/>
                <w:szCs w:val="24"/>
                <w:lang w:eastAsia="en-US"/>
              </w:rPr>
              <w:t>physical</w:t>
            </w:r>
            <w:proofErr w:type="spellEnd"/>
            <w:r w:rsidRPr="000154A6">
              <w:rPr>
                <w:rFonts w:eastAsia="Calibri"/>
                <w:i/>
                <w:szCs w:val="24"/>
                <w:lang w:eastAsia="en-US"/>
              </w:rPr>
              <w:t xml:space="preserve"> </w:t>
            </w:r>
            <w:proofErr w:type="spellStart"/>
            <w:r w:rsidRPr="000154A6">
              <w:rPr>
                <w:rFonts w:eastAsia="Calibri"/>
                <w:i/>
                <w:szCs w:val="24"/>
                <w:lang w:eastAsia="en-US"/>
              </w:rPr>
              <w:t>activity</w:t>
            </w:r>
            <w:proofErr w:type="spellEnd"/>
            <w:r w:rsidRPr="000154A6">
              <w:rPr>
                <w:rFonts w:eastAsia="Calibri"/>
                <w:i/>
                <w:szCs w:val="24"/>
                <w:lang w:eastAsia="en-US"/>
              </w:rPr>
              <w:t xml:space="preserve"> </w:t>
            </w:r>
            <w:proofErr w:type="spellStart"/>
            <w:r w:rsidRPr="000154A6">
              <w:rPr>
                <w:rFonts w:eastAsia="Calibri"/>
                <w:i/>
                <w:szCs w:val="24"/>
                <w:lang w:eastAsia="en-US"/>
              </w:rPr>
              <w:t>levels</w:t>
            </w:r>
            <w:proofErr w:type="spellEnd"/>
            <w:r w:rsidRPr="00BF434B">
              <w:rPr>
                <w:rFonts w:eastAsia="Calibri"/>
                <w:szCs w:val="24"/>
                <w:lang w:eastAsia="en-US"/>
              </w:rPr>
              <w:t xml:space="preserve"> (</w:t>
            </w:r>
            <w:r w:rsidRPr="00BF434B">
              <w:rPr>
                <w:rFonts w:cs="Arial"/>
                <w:szCs w:val="24"/>
              </w:rPr>
              <w:t>PAL-Wert)). (E2, E6)</w:t>
            </w:r>
          </w:p>
          <w:p w:rsidR="00872E2E" w:rsidRPr="00BF434B" w:rsidRDefault="00872E2E" w:rsidP="002854F0">
            <w:pPr>
              <w:ind w:left="41"/>
              <w:rPr>
                <w:rFonts w:cs="Arial"/>
                <w:szCs w:val="24"/>
              </w:rPr>
            </w:pPr>
          </w:p>
        </w:tc>
        <w:tc>
          <w:tcPr>
            <w:tcW w:w="1358" w:type="pct"/>
            <w:tcBorders>
              <w:top w:val="single" w:sz="4" w:space="0" w:color="auto"/>
              <w:left w:val="single" w:sz="4" w:space="0" w:color="auto"/>
              <w:bottom w:val="single" w:sz="4" w:space="0" w:color="auto"/>
              <w:right w:val="single" w:sz="4" w:space="0" w:color="auto"/>
            </w:tcBorders>
          </w:tcPr>
          <w:p w:rsidR="00872E2E" w:rsidRPr="00B77A55" w:rsidRDefault="00872E2E" w:rsidP="00AF26B2">
            <w:pPr>
              <w:jc w:val="left"/>
              <w:rPr>
                <w:rFonts w:cs="Arial"/>
                <w:bCs/>
                <w:szCs w:val="24"/>
                <w:lang w:eastAsia="ar-SA"/>
              </w:rPr>
            </w:pPr>
            <w:r w:rsidRPr="00E10BAD">
              <w:rPr>
                <w:rFonts w:cs="Arial"/>
                <w:b/>
                <w:bCs/>
                <w:szCs w:val="24"/>
                <w:lang w:eastAsia="ar-SA"/>
              </w:rPr>
              <w:lastRenderedPageBreak/>
              <w:t>Materialbox</w:t>
            </w:r>
            <w:r w:rsidRPr="00B77A55">
              <w:rPr>
                <w:rFonts w:cs="Arial"/>
                <w:bCs/>
                <w:szCs w:val="24"/>
                <w:lang w:eastAsia="ar-SA"/>
              </w:rPr>
              <w:t xml:space="preserve"> für Grundumsatz:</w:t>
            </w:r>
          </w:p>
          <w:p w:rsidR="00872E2E" w:rsidRPr="000154A6" w:rsidRDefault="00872E2E" w:rsidP="00AF26B2">
            <w:pPr>
              <w:jc w:val="left"/>
              <w:rPr>
                <w:rFonts w:cs="Arial"/>
                <w:bCs/>
                <w:szCs w:val="24"/>
                <w:lang w:eastAsia="ar-SA"/>
              </w:rPr>
            </w:pPr>
            <w:r w:rsidRPr="00E60E70">
              <w:rPr>
                <w:rFonts w:cs="Arial"/>
                <w:b/>
                <w:bCs/>
                <w:szCs w:val="24"/>
                <w:lang w:eastAsia="ar-SA"/>
              </w:rPr>
              <w:t>Tabellen</w:t>
            </w:r>
            <w:r w:rsidRPr="000154A6">
              <w:rPr>
                <w:rFonts w:cs="Arial"/>
                <w:bCs/>
                <w:szCs w:val="24"/>
                <w:lang w:eastAsia="ar-SA"/>
              </w:rPr>
              <w:t xml:space="preserve">, </w:t>
            </w:r>
            <w:r w:rsidRPr="00E60E70">
              <w:rPr>
                <w:rFonts w:cs="Arial"/>
                <w:b/>
                <w:bCs/>
                <w:szCs w:val="24"/>
                <w:lang w:eastAsia="ar-SA"/>
              </w:rPr>
              <w:t>Texte,</w:t>
            </w:r>
            <w:r w:rsidRPr="000154A6">
              <w:rPr>
                <w:rFonts w:cs="Arial"/>
                <w:bCs/>
                <w:szCs w:val="24"/>
                <w:lang w:eastAsia="ar-SA"/>
              </w:rPr>
              <w:t xml:space="preserve"> </w:t>
            </w:r>
            <w:r w:rsidRPr="00E60E70">
              <w:rPr>
                <w:rFonts w:cs="Arial"/>
                <w:b/>
                <w:bCs/>
                <w:szCs w:val="24"/>
                <w:lang w:eastAsia="ar-SA"/>
              </w:rPr>
              <w:t>Abbildungen</w:t>
            </w:r>
            <w:r w:rsidRPr="000154A6">
              <w:rPr>
                <w:rFonts w:cs="Arial"/>
                <w:bCs/>
                <w:szCs w:val="24"/>
                <w:lang w:eastAsia="ar-SA"/>
              </w:rPr>
              <w:t xml:space="preserve"> zu beeinflussenden Faktoren wie A</w:t>
            </w:r>
            <w:r w:rsidRPr="000154A6">
              <w:rPr>
                <w:rFonts w:cs="Arial"/>
                <w:bCs/>
                <w:szCs w:val="24"/>
                <w:lang w:eastAsia="ar-SA"/>
              </w:rPr>
              <w:t>l</w:t>
            </w:r>
            <w:r w:rsidRPr="000154A6">
              <w:rPr>
                <w:rFonts w:cs="Arial"/>
                <w:bCs/>
                <w:szCs w:val="24"/>
                <w:lang w:eastAsia="ar-SA"/>
              </w:rPr>
              <w:t xml:space="preserve">ter, Geschlecht, Körperoberfläche, </w:t>
            </w:r>
            <w:proofErr w:type="spellStart"/>
            <w:r w:rsidRPr="000154A6">
              <w:rPr>
                <w:rFonts w:cs="Arial"/>
                <w:bCs/>
                <w:szCs w:val="24"/>
                <w:lang w:eastAsia="ar-SA"/>
              </w:rPr>
              <w:t>Körpermasse</w:t>
            </w:r>
            <w:proofErr w:type="spellEnd"/>
          </w:p>
          <w:p w:rsidR="002809F1" w:rsidRDefault="002809F1" w:rsidP="00AF26B2">
            <w:pPr>
              <w:jc w:val="left"/>
              <w:rPr>
                <w:rFonts w:cs="Arial"/>
                <w:bCs/>
                <w:szCs w:val="24"/>
                <w:lang w:eastAsia="ar-SA"/>
              </w:rPr>
            </w:pPr>
          </w:p>
          <w:p w:rsidR="002809F1" w:rsidRDefault="0035013A" w:rsidP="00AF26B2">
            <w:pPr>
              <w:jc w:val="left"/>
              <w:rPr>
                <w:rFonts w:cs="Arial"/>
                <w:bCs/>
                <w:szCs w:val="24"/>
                <w:lang w:eastAsia="ar-SA"/>
              </w:rPr>
            </w:pPr>
            <w:r w:rsidRPr="00E10BAD">
              <w:rPr>
                <w:rFonts w:cs="Arial"/>
                <w:b/>
                <w:bCs/>
                <w:szCs w:val="24"/>
                <w:lang w:eastAsia="ar-SA"/>
              </w:rPr>
              <w:t>Infor</w:t>
            </w:r>
            <w:r w:rsidR="002809F1" w:rsidRPr="00E10BAD">
              <w:rPr>
                <w:rFonts w:cs="Arial"/>
                <w:b/>
                <w:bCs/>
                <w:szCs w:val="24"/>
                <w:lang w:eastAsia="ar-SA"/>
              </w:rPr>
              <w:t>mationsblatt</w:t>
            </w:r>
            <w:r w:rsidR="002809F1">
              <w:rPr>
                <w:rFonts w:cs="Arial"/>
                <w:bCs/>
                <w:szCs w:val="24"/>
                <w:lang w:eastAsia="ar-SA"/>
              </w:rPr>
              <w:t xml:space="preserve"> mit:</w:t>
            </w:r>
          </w:p>
          <w:p w:rsidR="00872E2E" w:rsidRPr="000154A6" w:rsidRDefault="00872E2E" w:rsidP="00E10BAD">
            <w:pPr>
              <w:numPr>
                <w:ilvl w:val="0"/>
                <w:numId w:val="17"/>
              </w:numPr>
              <w:tabs>
                <w:tab w:val="clear" w:pos="780"/>
                <w:tab w:val="num" w:pos="102"/>
              </w:tabs>
              <w:ind w:left="386" w:hanging="284"/>
              <w:jc w:val="left"/>
              <w:rPr>
                <w:rFonts w:cs="Arial"/>
                <w:bCs/>
                <w:szCs w:val="24"/>
                <w:lang w:eastAsia="ar-SA"/>
              </w:rPr>
            </w:pPr>
            <w:r w:rsidRPr="000154A6">
              <w:rPr>
                <w:rFonts w:cs="Arial"/>
                <w:bCs/>
                <w:szCs w:val="24"/>
                <w:lang w:eastAsia="ar-SA"/>
              </w:rPr>
              <w:t>Definition der Größen Kil</w:t>
            </w:r>
            <w:r w:rsidRPr="000154A6">
              <w:rPr>
                <w:rFonts w:cs="Arial"/>
                <w:bCs/>
                <w:szCs w:val="24"/>
                <w:lang w:eastAsia="ar-SA"/>
              </w:rPr>
              <w:t>o</w:t>
            </w:r>
            <w:r w:rsidRPr="000154A6">
              <w:rPr>
                <w:rFonts w:cs="Arial"/>
                <w:bCs/>
                <w:szCs w:val="24"/>
                <w:lang w:eastAsia="ar-SA"/>
              </w:rPr>
              <w:t>joule/Kilokalorie</w:t>
            </w:r>
          </w:p>
          <w:p w:rsidR="00872E2E" w:rsidRPr="000154A6" w:rsidRDefault="00872E2E" w:rsidP="00E10BAD">
            <w:pPr>
              <w:numPr>
                <w:ilvl w:val="0"/>
                <w:numId w:val="17"/>
              </w:numPr>
              <w:tabs>
                <w:tab w:val="clear" w:pos="780"/>
                <w:tab w:val="num" w:pos="102"/>
              </w:tabs>
              <w:ind w:left="386" w:hanging="284"/>
              <w:jc w:val="left"/>
              <w:rPr>
                <w:rFonts w:cs="Arial"/>
                <w:bCs/>
                <w:szCs w:val="24"/>
                <w:lang w:eastAsia="ar-SA"/>
              </w:rPr>
            </w:pPr>
            <w:r w:rsidRPr="000154A6">
              <w:rPr>
                <w:rFonts w:cs="Arial"/>
                <w:bCs/>
                <w:szCs w:val="24"/>
                <w:lang w:eastAsia="ar-SA"/>
              </w:rPr>
              <w:t>Nomogramme und Formeln zur Grundumsatzbestimmung</w:t>
            </w:r>
          </w:p>
          <w:p w:rsidR="00255B18" w:rsidRDefault="00255B18" w:rsidP="00AF26B2">
            <w:pPr>
              <w:jc w:val="left"/>
              <w:rPr>
                <w:rFonts w:cs="Arial"/>
                <w:b/>
                <w:bCs/>
                <w:szCs w:val="24"/>
                <w:lang w:eastAsia="ar-SA"/>
              </w:rPr>
            </w:pPr>
          </w:p>
          <w:p w:rsidR="00872E2E" w:rsidRPr="000154A6" w:rsidRDefault="00872E2E" w:rsidP="00AF26B2">
            <w:pPr>
              <w:jc w:val="left"/>
              <w:rPr>
                <w:rFonts w:cs="Arial"/>
                <w:bCs/>
                <w:szCs w:val="24"/>
                <w:lang w:eastAsia="ar-SA"/>
              </w:rPr>
            </w:pPr>
            <w:r w:rsidRPr="00E10BAD">
              <w:rPr>
                <w:rFonts w:cs="Arial"/>
                <w:b/>
                <w:bCs/>
                <w:szCs w:val="24"/>
                <w:lang w:eastAsia="ar-SA"/>
              </w:rPr>
              <w:t>Anleitung</w:t>
            </w:r>
            <w:r w:rsidRPr="000154A6">
              <w:rPr>
                <w:rFonts w:cs="Arial"/>
                <w:bCs/>
                <w:szCs w:val="24"/>
                <w:lang w:eastAsia="ar-SA"/>
              </w:rPr>
              <w:t xml:space="preserve"> zum Umgang mit gr</w:t>
            </w:r>
            <w:r w:rsidRPr="000154A6">
              <w:rPr>
                <w:rFonts w:cs="Arial"/>
                <w:bCs/>
                <w:szCs w:val="24"/>
                <w:lang w:eastAsia="ar-SA"/>
              </w:rPr>
              <w:t>a</w:t>
            </w:r>
            <w:r w:rsidRPr="000154A6">
              <w:rPr>
                <w:rFonts w:cs="Arial"/>
                <w:bCs/>
                <w:szCs w:val="24"/>
                <w:lang w:eastAsia="ar-SA"/>
              </w:rPr>
              <w:t>phischen Darstellungen</w:t>
            </w:r>
          </w:p>
          <w:p w:rsidR="00872E2E" w:rsidRPr="000154A6" w:rsidRDefault="00872E2E" w:rsidP="00AF26B2">
            <w:pPr>
              <w:jc w:val="left"/>
              <w:rPr>
                <w:rFonts w:cs="Arial"/>
                <w:bCs/>
                <w:szCs w:val="24"/>
                <w:lang w:eastAsia="ar-SA"/>
              </w:rPr>
            </w:pPr>
          </w:p>
          <w:p w:rsidR="00872E2E" w:rsidRPr="000154A6" w:rsidRDefault="00584404" w:rsidP="00AF26B2">
            <w:pPr>
              <w:jc w:val="left"/>
              <w:rPr>
                <w:rFonts w:cs="Arial"/>
                <w:bCs/>
                <w:szCs w:val="24"/>
                <w:lang w:eastAsia="ar-SA"/>
              </w:rPr>
            </w:pPr>
            <w:r>
              <w:rPr>
                <w:rFonts w:cs="Arial"/>
                <w:b/>
                <w:bCs/>
                <w:szCs w:val="24"/>
                <w:lang w:eastAsia="ar-SA"/>
              </w:rPr>
              <w:t>Ergänzendes M</w:t>
            </w:r>
            <w:r w:rsidR="00872E2E" w:rsidRPr="00E60E70">
              <w:rPr>
                <w:rFonts w:cs="Arial"/>
                <w:b/>
                <w:bCs/>
                <w:szCs w:val="24"/>
                <w:lang w:eastAsia="ar-SA"/>
              </w:rPr>
              <w:t>aterial</w:t>
            </w:r>
            <w:r w:rsidR="002809F1">
              <w:rPr>
                <w:rFonts w:cs="Arial"/>
                <w:bCs/>
                <w:szCs w:val="24"/>
                <w:lang w:eastAsia="ar-SA"/>
              </w:rPr>
              <w:t xml:space="preserve"> </w:t>
            </w:r>
            <w:r>
              <w:rPr>
                <w:rFonts w:cs="Arial"/>
                <w:bCs/>
                <w:szCs w:val="24"/>
                <w:lang w:eastAsia="ar-SA"/>
              </w:rPr>
              <w:t>zu</w:t>
            </w:r>
            <w:r w:rsidR="00872E2E" w:rsidRPr="000154A6">
              <w:rPr>
                <w:rFonts w:cs="Arial"/>
                <w:bCs/>
                <w:szCs w:val="24"/>
                <w:lang w:eastAsia="ar-SA"/>
              </w:rPr>
              <w:t xml:space="preserve"> weit</w:t>
            </w:r>
            <w:r w:rsidR="00872E2E" w:rsidRPr="000154A6">
              <w:rPr>
                <w:rFonts w:cs="Arial"/>
                <w:bCs/>
                <w:szCs w:val="24"/>
                <w:lang w:eastAsia="ar-SA"/>
              </w:rPr>
              <w:t>e</w:t>
            </w:r>
            <w:r w:rsidR="00872E2E" w:rsidRPr="000154A6">
              <w:rPr>
                <w:rFonts w:cs="Arial"/>
                <w:bCs/>
                <w:szCs w:val="24"/>
                <w:lang w:eastAsia="ar-SA"/>
              </w:rPr>
              <w:t>re</w:t>
            </w:r>
            <w:r w:rsidR="002809F1">
              <w:rPr>
                <w:rFonts w:cs="Arial"/>
                <w:bCs/>
                <w:szCs w:val="24"/>
                <w:lang w:eastAsia="ar-SA"/>
              </w:rPr>
              <w:t>n</w:t>
            </w:r>
            <w:r w:rsidR="00872E2E" w:rsidRPr="000154A6">
              <w:rPr>
                <w:rFonts w:cs="Arial"/>
                <w:bCs/>
                <w:szCs w:val="24"/>
                <w:lang w:eastAsia="ar-SA"/>
              </w:rPr>
              <w:t xml:space="preserve"> beeinflussende</w:t>
            </w:r>
            <w:r w:rsidR="00E1557A">
              <w:rPr>
                <w:rFonts w:cs="Arial"/>
                <w:bCs/>
                <w:szCs w:val="24"/>
                <w:lang w:eastAsia="ar-SA"/>
              </w:rPr>
              <w:t>n</w:t>
            </w:r>
            <w:r>
              <w:rPr>
                <w:rFonts w:cs="Arial"/>
                <w:bCs/>
                <w:szCs w:val="24"/>
                <w:lang w:eastAsia="ar-SA"/>
              </w:rPr>
              <w:t xml:space="preserve"> Faktoren</w:t>
            </w:r>
          </w:p>
          <w:p w:rsidR="00872E2E" w:rsidRPr="000154A6" w:rsidRDefault="00872E2E" w:rsidP="00AF26B2">
            <w:pPr>
              <w:jc w:val="left"/>
              <w:rPr>
                <w:rFonts w:cs="Arial"/>
                <w:bCs/>
                <w:szCs w:val="24"/>
                <w:lang w:eastAsia="ar-SA"/>
              </w:rPr>
            </w:pPr>
          </w:p>
          <w:p w:rsidR="00872E2E" w:rsidRPr="000154A6" w:rsidRDefault="00872E2E" w:rsidP="00AF26B2">
            <w:pPr>
              <w:jc w:val="left"/>
              <w:rPr>
                <w:rFonts w:cs="Arial"/>
                <w:bCs/>
                <w:szCs w:val="24"/>
                <w:lang w:eastAsia="ar-SA"/>
              </w:rPr>
            </w:pPr>
            <w:r w:rsidRPr="00E60E70">
              <w:rPr>
                <w:rFonts w:cs="Arial"/>
                <w:b/>
                <w:bCs/>
                <w:szCs w:val="24"/>
                <w:lang w:eastAsia="ar-SA"/>
              </w:rPr>
              <w:t>Fallbeispiel(e)</w:t>
            </w:r>
            <w:r w:rsidRPr="000154A6">
              <w:rPr>
                <w:rFonts w:cs="Arial"/>
                <w:bCs/>
                <w:szCs w:val="24"/>
                <w:lang w:eastAsia="ar-SA"/>
              </w:rPr>
              <w:t xml:space="preserve"> zum Leistungsu</w:t>
            </w:r>
            <w:r w:rsidRPr="000154A6">
              <w:rPr>
                <w:rFonts w:cs="Arial"/>
                <w:bCs/>
                <w:szCs w:val="24"/>
                <w:lang w:eastAsia="ar-SA"/>
              </w:rPr>
              <w:t>m</w:t>
            </w:r>
            <w:r w:rsidRPr="000154A6">
              <w:rPr>
                <w:rFonts w:cs="Arial"/>
                <w:bCs/>
                <w:szCs w:val="24"/>
                <w:lang w:eastAsia="ar-SA"/>
              </w:rPr>
              <w:t>satz und zum täglichen Gesamt</w:t>
            </w:r>
            <w:r w:rsidRPr="000154A6">
              <w:rPr>
                <w:rFonts w:cs="Arial"/>
                <w:bCs/>
                <w:szCs w:val="24"/>
                <w:lang w:eastAsia="ar-SA"/>
              </w:rPr>
              <w:t>e</w:t>
            </w:r>
            <w:r w:rsidRPr="000154A6">
              <w:rPr>
                <w:rFonts w:cs="Arial"/>
                <w:bCs/>
                <w:szCs w:val="24"/>
                <w:lang w:eastAsia="ar-SA"/>
              </w:rPr>
              <w:t>nergiebedarf</w:t>
            </w:r>
          </w:p>
        </w:tc>
        <w:tc>
          <w:tcPr>
            <w:tcW w:w="1300" w:type="pct"/>
            <w:tcBorders>
              <w:top w:val="single" w:sz="4" w:space="0" w:color="auto"/>
              <w:left w:val="single" w:sz="4" w:space="0" w:color="auto"/>
              <w:bottom w:val="single" w:sz="4" w:space="0" w:color="auto"/>
              <w:right w:val="single" w:sz="4" w:space="0" w:color="auto"/>
            </w:tcBorders>
          </w:tcPr>
          <w:p w:rsidR="00872E2E" w:rsidRPr="00BF434B" w:rsidRDefault="00872E2E" w:rsidP="00AF26B2">
            <w:pPr>
              <w:jc w:val="left"/>
              <w:rPr>
                <w:rFonts w:cs="Arial"/>
                <w:bCs/>
                <w:szCs w:val="24"/>
                <w:lang w:eastAsia="ar-SA"/>
              </w:rPr>
            </w:pPr>
            <w:r w:rsidRPr="00BF434B">
              <w:rPr>
                <w:rFonts w:cs="Arial"/>
                <w:bCs/>
                <w:szCs w:val="24"/>
                <w:lang w:eastAsia="ar-SA"/>
              </w:rPr>
              <w:lastRenderedPageBreak/>
              <w:t xml:space="preserve">Auswertung und Berechnung </w:t>
            </w:r>
          </w:p>
          <w:p w:rsidR="00872E2E" w:rsidRPr="00BF434B" w:rsidRDefault="00872E2E" w:rsidP="002854F0">
            <w:pPr>
              <w:rPr>
                <w:rFonts w:cs="Arial"/>
                <w:bCs/>
                <w:szCs w:val="24"/>
                <w:lang w:eastAsia="ar-SA"/>
              </w:rPr>
            </w:pPr>
          </w:p>
          <w:p w:rsidR="00872E2E" w:rsidRPr="000154A6" w:rsidRDefault="00872E2E" w:rsidP="00AF26B2">
            <w:pPr>
              <w:jc w:val="left"/>
              <w:rPr>
                <w:rFonts w:cs="Arial"/>
                <w:bCs/>
                <w:szCs w:val="24"/>
                <w:lang w:eastAsia="ar-SA"/>
              </w:rPr>
            </w:pPr>
            <w:r w:rsidRPr="000154A6">
              <w:rPr>
                <w:rFonts w:cs="Arial"/>
                <w:bCs/>
                <w:szCs w:val="24"/>
                <w:lang w:eastAsia="ar-SA"/>
              </w:rPr>
              <w:t>Vergleichende Bewertung ve</w:t>
            </w:r>
            <w:r w:rsidRPr="000154A6">
              <w:rPr>
                <w:rFonts w:cs="Arial"/>
                <w:bCs/>
                <w:szCs w:val="24"/>
                <w:lang w:eastAsia="ar-SA"/>
              </w:rPr>
              <w:t>r</w:t>
            </w:r>
            <w:r w:rsidRPr="000154A6">
              <w:rPr>
                <w:rFonts w:cs="Arial"/>
                <w:bCs/>
                <w:szCs w:val="24"/>
                <w:lang w:eastAsia="ar-SA"/>
              </w:rPr>
              <w:t>schiedener Berechnungsmeth</w:t>
            </w:r>
            <w:r w:rsidRPr="000154A6">
              <w:rPr>
                <w:rFonts w:cs="Arial"/>
                <w:bCs/>
                <w:szCs w:val="24"/>
                <w:lang w:eastAsia="ar-SA"/>
              </w:rPr>
              <w:t>o</w:t>
            </w:r>
            <w:r w:rsidRPr="000154A6">
              <w:rPr>
                <w:rFonts w:cs="Arial"/>
                <w:bCs/>
                <w:szCs w:val="24"/>
                <w:lang w:eastAsia="ar-SA"/>
              </w:rPr>
              <w:t>den</w:t>
            </w:r>
          </w:p>
          <w:p w:rsidR="00872E2E" w:rsidRPr="000154A6" w:rsidRDefault="00872E2E" w:rsidP="00042325">
            <w:pPr>
              <w:jc w:val="left"/>
              <w:rPr>
                <w:rFonts w:cs="Arial"/>
                <w:bCs/>
                <w:szCs w:val="24"/>
                <w:lang w:eastAsia="ar-SA"/>
              </w:rPr>
            </w:pPr>
          </w:p>
          <w:p w:rsidR="003E4F26" w:rsidRPr="000154A6" w:rsidRDefault="003E4F26" w:rsidP="00042325">
            <w:pPr>
              <w:jc w:val="left"/>
              <w:rPr>
                <w:rFonts w:cs="Arial"/>
                <w:bCs/>
                <w:szCs w:val="24"/>
                <w:lang w:eastAsia="ar-SA"/>
              </w:rPr>
            </w:pPr>
          </w:p>
          <w:p w:rsidR="003E4F26" w:rsidRPr="000154A6" w:rsidRDefault="003E4F26" w:rsidP="00042325">
            <w:pPr>
              <w:jc w:val="left"/>
              <w:rPr>
                <w:rFonts w:cs="Arial"/>
                <w:bCs/>
                <w:szCs w:val="24"/>
                <w:lang w:eastAsia="ar-SA"/>
              </w:rPr>
            </w:pPr>
          </w:p>
          <w:p w:rsidR="003E4F26" w:rsidRPr="000154A6" w:rsidRDefault="003E4F26" w:rsidP="00042325">
            <w:pPr>
              <w:jc w:val="left"/>
              <w:rPr>
                <w:rFonts w:cs="Arial"/>
                <w:bCs/>
                <w:szCs w:val="24"/>
                <w:lang w:eastAsia="ar-SA"/>
              </w:rPr>
            </w:pPr>
          </w:p>
          <w:p w:rsidR="003E4F26" w:rsidRPr="000154A6" w:rsidRDefault="003E4F26" w:rsidP="00042325">
            <w:pPr>
              <w:jc w:val="left"/>
              <w:rPr>
                <w:rFonts w:cs="Arial"/>
                <w:bCs/>
                <w:szCs w:val="24"/>
                <w:lang w:eastAsia="ar-SA"/>
              </w:rPr>
            </w:pPr>
          </w:p>
          <w:p w:rsidR="003E4F26" w:rsidRPr="000154A6" w:rsidRDefault="003E4F26" w:rsidP="00042325">
            <w:pPr>
              <w:jc w:val="left"/>
              <w:rPr>
                <w:rFonts w:cs="Arial"/>
                <w:bCs/>
                <w:szCs w:val="24"/>
                <w:lang w:eastAsia="ar-SA"/>
              </w:rPr>
            </w:pPr>
          </w:p>
          <w:p w:rsidR="003E4F26" w:rsidRPr="000154A6" w:rsidRDefault="003E4F26" w:rsidP="00042325">
            <w:pPr>
              <w:jc w:val="left"/>
              <w:rPr>
                <w:rFonts w:cs="Arial"/>
                <w:bCs/>
                <w:szCs w:val="24"/>
                <w:lang w:eastAsia="ar-SA"/>
              </w:rPr>
            </w:pPr>
          </w:p>
          <w:p w:rsidR="003E4F26" w:rsidRPr="000154A6" w:rsidRDefault="003E4F26" w:rsidP="00042325">
            <w:pPr>
              <w:jc w:val="left"/>
              <w:rPr>
                <w:rFonts w:cs="Arial"/>
                <w:bCs/>
                <w:szCs w:val="24"/>
                <w:lang w:eastAsia="ar-SA"/>
              </w:rPr>
            </w:pPr>
          </w:p>
          <w:p w:rsidR="00AF26B2" w:rsidRPr="000154A6" w:rsidRDefault="00AF26B2" w:rsidP="00042325">
            <w:pPr>
              <w:jc w:val="left"/>
              <w:rPr>
                <w:rFonts w:cs="Arial"/>
                <w:bCs/>
                <w:szCs w:val="24"/>
                <w:lang w:eastAsia="ar-SA"/>
              </w:rPr>
            </w:pPr>
          </w:p>
          <w:p w:rsidR="00872E2E" w:rsidRPr="000154A6" w:rsidRDefault="00872E2E" w:rsidP="00B77A55">
            <w:pPr>
              <w:jc w:val="left"/>
              <w:rPr>
                <w:rFonts w:cs="Arial"/>
                <w:bCs/>
                <w:szCs w:val="24"/>
                <w:lang w:eastAsia="ar-SA"/>
              </w:rPr>
            </w:pPr>
          </w:p>
        </w:tc>
      </w:tr>
      <w:tr w:rsidR="00872E2E" w:rsidRPr="00BF434B" w:rsidTr="00B77A55">
        <w:trPr>
          <w:trHeight w:val="567"/>
        </w:trPr>
        <w:tc>
          <w:tcPr>
            <w:tcW w:w="1238" w:type="pct"/>
            <w:tcBorders>
              <w:top w:val="single" w:sz="4" w:space="0" w:color="auto"/>
              <w:left w:val="single" w:sz="4" w:space="0" w:color="auto"/>
              <w:bottom w:val="single" w:sz="4" w:space="0" w:color="auto"/>
              <w:right w:val="single" w:sz="4" w:space="0" w:color="auto"/>
            </w:tcBorders>
          </w:tcPr>
          <w:p w:rsidR="00872E2E" w:rsidRPr="00BF434B" w:rsidRDefault="00872E2E" w:rsidP="00F536CC">
            <w:pPr>
              <w:jc w:val="left"/>
              <w:rPr>
                <w:rFonts w:cs="Arial"/>
                <w:bCs/>
                <w:i/>
                <w:szCs w:val="24"/>
                <w:lang w:eastAsia="ar-SA"/>
              </w:rPr>
            </w:pPr>
            <w:r w:rsidRPr="00BF434B">
              <w:rPr>
                <w:rFonts w:cs="Arial"/>
                <w:bCs/>
                <w:i/>
                <w:szCs w:val="24"/>
                <w:lang w:eastAsia="ar-SA"/>
              </w:rPr>
              <w:lastRenderedPageBreak/>
              <w:t xml:space="preserve">Gesamtenergiebedarf – </w:t>
            </w:r>
            <w:r w:rsidR="00AF62BC">
              <w:rPr>
                <w:rFonts w:cs="Arial"/>
                <w:bCs/>
                <w:i/>
                <w:szCs w:val="24"/>
                <w:lang w:eastAsia="ar-SA"/>
              </w:rPr>
              <w:t>W</w:t>
            </w:r>
            <w:r w:rsidRPr="00BF434B">
              <w:rPr>
                <w:rFonts w:cs="Arial"/>
                <w:bCs/>
                <w:i/>
                <w:szCs w:val="24"/>
                <w:lang w:eastAsia="ar-SA"/>
              </w:rPr>
              <w:t>ie kann ich meinen Bedarf ad</w:t>
            </w:r>
            <w:r w:rsidRPr="00BF434B">
              <w:rPr>
                <w:rFonts w:cs="Arial"/>
                <w:bCs/>
                <w:i/>
                <w:szCs w:val="24"/>
                <w:lang w:eastAsia="ar-SA"/>
              </w:rPr>
              <w:t>ä</w:t>
            </w:r>
            <w:r w:rsidRPr="00BF434B">
              <w:rPr>
                <w:rFonts w:cs="Arial"/>
                <w:bCs/>
                <w:i/>
                <w:szCs w:val="24"/>
                <w:lang w:eastAsia="ar-SA"/>
              </w:rPr>
              <w:t>quat decken?</w:t>
            </w:r>
          </w:p>
          <w:p w:rsidR="00872E2E" w:rsidRPr="00BF434B" w:rsidRDefault="00872E2E" w:rsidP="002854F0">
            <w:pPr>
              <w:rPr>
                <w:rFonts w:cs="Arial"/>
                <w:bCs/>
                <w:szCs w:val="24"/>
                <w:lang w:eastAsia="ar-SA"/>
              </w:rPr>
            </w:pP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Energie- und Nährstoffge</w:t>
            </w:r>
            <w:r w:rsidRPr="00BF434B">
              <w:rPr>
                <w:rFonts w:cs="Arial"/>
                <w:bCs/>
                <w:szCs w:val="24"/>
                <w:lang w:eastAsia="ar-SA"/>
              </w:rPr>
              <w:t>h</w:t>
            </w:r>
            <w:r w:rsidRPr="00BF434B">
              <w:rPr>
                <w:rFonts w:cs="Arial"/>
                <w:bCs/>
                <w:szCs w:val="24"/>
                <w:lang w:eastAsia="ar-SA"/>
              </w:rPr>
              <w:t>alt von Lebensmitteln</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Energie- und Nährstoffdic</w:t>
            </w:r>
            <w:r w:rsidRPr="00BF434B">
              <w:rPr>
                <w:rFonts w:cs="Arial"/>
                <w:bCs/>
                <w:szCs w:val="24"/>
                <w:lang w:eastAsia="ar-SA"/>
              </w:rPr>
              <w:t>h</w:t>
            </w:r>
            <w:r w:rsidRPr="00BF434B">
              <w:rPr>
                <w:rFonts w:cs="Arial"/>
                <w:bCs/>
                <w:szCs w:val="24"/>
                <w:lang w:eastAsia="ar-SA"/>
              </w:rPr>
              <w:t>te</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Nährstoffrelation</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Mahlzeitenfrequenz</w:t>
            </w:r>
          </w:p>
          <w:p w:rsidR="00872E2E" w:rsidRPr="00BF434B" w:rsidRDefault="00872E2E" w:rsidP="00735E26">
            <w:pPr>
              <w:jc w:val="left"/>
              <w:rPr>
                <w:rFonts w:cs="Arial"/>
                <w:bCs/>
                <w:szCs w:val="24"/>
                <w:lang w:eastAsia="ar-SA"/>
              </w:rPr>
            </w:pPr>
          </w:p>
        </w:tc>
        <w:tc>
          <w:tcPr>
            <w:tcW w:w="1104" w:type="pct"/>
            <w:tcBorders>
              <w:top w:val="single" w:sz="4" w:space="0" w:color="auto"/>
              <w:left w:val="single" w:sz="4" w:space="0" w:color="auto"/>
              <w:bottom w:val="single" w:sz="4" w:space="0" w:color="auto"/>
              <w:right w:val="single" w:sz="4" w:space="0" w:color="auto"/>
            </w:tcBorders>
          </w:tcPr>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berechnen mit Hilfe von Nährwerttabellen den Energie- und Nährstof</w:t>
            </w:r>
            <w:r w:rsidRPr="00BF434B">
              <w:rPr>
                <w:rFonts w:cs="Arial"/>
                <w:szCs w:val="24"/>
              </w:rPr>
              <w:t>f</w:t>
            </w:r>
            <w:r w:rsidRPr="00BF434B">
              <w:rPr>
                <w:rFonts w:cs="Arial"/>
                <w:szCs w:val="24"/>
              </w:rPr>
              <w:t>gehalt von Lebensmitteln und bewerten auf dieser Grundlage ihre Qualität (u. a. ihren Beitrag zur Bedarfsdeckung). (E2, E5, E6)</w:t>
            </w:r>
          </w:p>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argumentieren und bezi</w:t>
            </w:r>
            <w:r w:rsidRPr="00BF434B">
              <w:rPr>
                <w:rFonts w:cs="Arial"/>
                <w:szCs w:val="24"/>
              </w:rPr>
              <w:t>e</w:t>
            </w:r>
            <w:r w:rsidRPr="00BF434B">
              <w:rPr>
                <w:rFonts w:cs="Arial"/>
                <w:szCs w:val="24"/>
              </w:rPr>
              <w:t>hen Position zu unte</w:t>
            </w:r>
            <w:r w:rsidRPr="00BF434B">
              <w:rPr>
                <w:rFonts w:cs="Arial"/>
                <w:szCs w:val="24"/>
              </w:rPr>
              <w:t>r</w:t>
            </w:r>
            <w:r w:rsidRPr="00BF434B">
              <w:rPr>
                <w:rFonts w:cs="Arial"/>
                <w:szCs w:val="24"/>
              </w:rPr>
              <w:t>schiedlichen Ernä</w:t>
            </w:r>
            <w:r w:rsidRPr="00BF434B">
              <w:rPr>
                <w:rFonts w:cs="Arial"/>
                <w:szCs w:val="24"/>
              </w:rPr>
              <w:t>h</w:t>
            </w:r>
            <w:r w:rsidRPr="00BF434B">
              <w:rPr>
                <w:rFonts w:cs="Arial"/>
                <w:szCs w:val="24"/>
              </w:rPr>
              <w:t>rungsweisen mit Blick auf Energie- und Nährstoffb</w:t>
            </w:r>
            <w:r w:rsidRPr="00BF434B">
              <w:rPr>
                <w:rFonts w:cs="Arial"/>
                <w:szCs w:val="24"/>
              </w:rPr>
              <w:t>i</w:t>
            </w:r>
            <w:r w:rsidRPr="00BF434B">
              <w:rPr>
                <w:rFonts w:cs="Arial"/>
                <w:szCs w:val="24"/>
              </w:rPr>
              <w:t>lanzen (positive, negative und ausgeglichene). (B2)</w:t>
            </w:r>
          </w:p>
        </w:tc>
        <w:tc>
          <w:tcPr>
            <w:tcW w:w="1358" w:type="pct"/>
            <w:tcBorders>
              <w:top w:val="single" w:sz="4" w:space="0" w:color="auto"/>
              <w:left w:val="single" w:sz="4" w:space="0" w:color="auto"/>
              <w:bottom w:val="single" w:sz="4" w:space="0" w:color="auto"/>
              <w:right w:val="single" w:sz="4" w:space="0" w:color="auto"/>
            </w:tcBorders>
          </w:tcPr>
          <w:p w:rsidR="00872E2E" w:rsidRPr="00E60E70" w:rsidRDefault="00872E2E" w:rsidP="00AF26B2">
            <w:pPr>
              <w:jc w:val="left"/>
              <w:rPr>
                <w:rFonts w:cs="Arial"/>
                <w:b/>
                <w:bCs/>
                <w:szCs w:val="24"/>
                <w:lang w:eastAsia="ar-SA"/>
              </w:rPr>
            </w:pPr>
            <w:r w:rsidRPr="00E60E70">
              <w:rPr>
                <w:b/>
                <w:szCs w:val="24"/>
              </w:rPr>
              <w:t>Nährwerttabellen</w:t>
            </w:r>
          </w:p>
          <w:p w:rsidR="00872E2E" w:rsidRPr="00AF26B2" w:rsidRDefault="00872E2E" w:rsidP="00AF26B2">
            <w:pPr>
              <w:jc w:val="left"/>
              <w:rPr>
                <w:rFonts w:cs="Arial"/>
                <w:bCs/>
                <w:szCs w:val="24"/>
                <w:lang w:eastAsia="ar-SA"/>
              </w:rPr>
            </w:pPr>
          </w:p>
          <w:p w:rsidR="00872E2E" w:rsidRPr="00AF26B2" w:rsidRDefault="00872E2E" w:rsidP="00AF26B2">
            <w:pPr>
              <w:jc w:val="left"/>
              <w:rPr>
                <w:rFonts w:cs="Arial"/>
                <w:bCs/>
                <w:szCs w:val="24"/>
                <w:lang w:eastAsia="ar-SA"/>
              </w:rPr>
            </w:pPr>
            <w:r w:rsidRPr="00E60E70">
              <w:rPr>
                <w:b/>
                <w:szCs w:val="24"/>
              </w:rPr>
              <w:t>Anleitung</w:t>
            </w:r>
            <w:r w:rsidRPr="00BF434B">
              <w:rPr>
                <w:szCs w:val="24"/>
              </w:rPr>
              <w:t xml:space="preserve"> zur Berechnung der täglichen Energiezufuhr und Näh</w:t>
            </w:r>
            <w:r w:rsidRPr="00BF434B">
              <w:rPr>
                <w:szCs w:val="24"/>
              </w:rPr>
              <w:t>r</w:t>
            </w:r>
            <w:r w:rsidRPr="00BF434B">
              <w:rPr>
                <w:szCs w:val="24"/>
              </w:rPr>
              <w:t>stoffrelation</w:t>
            </w:r>
          </w:p>
          <w:p w:rsidR="00872E2E" w:rsidRPr="00AF26B2" w:rsidRDefault="00872E2E" w:rsidP="00AF26B2">
            <w:pPr>
              <w:jc w:val="left"/>
              <w:rPr>
                <w:rFonts w:cs="Arial"/>
                <w:bCs/>
                <w:szCs w:val="24"/>
                <w:lang w:eastAsia="ar-SA"/>
              </w:rPr>
            </w:pPr>
          </w:p>
          <w:p w:rsidR="00872E2E" w:rsidRPr="00AF26B2" w:rsidRDefault="00872E2E" w:rsidP="00AF26B2">
            <w:pPr>
              <w:jc w:val="left"/>
              <w:rPr>
                <w:rFonts w:cs="Arial"/>
                <w:bCs/>
                <w:szCs w:val="24"/>
                <w:lang w:eastAsia="ar-SA"/>
              </w:rPr>
            </w:pPr>
            <w:r w:rsidRPr="00E60E70">
              <w:rPr>
                <w:rFonts w:cs="Arial"/>
                <w:b/>
                <w:bCs/>
                <w:szCs w:val="24"/>
                <w:lang w:eastAsia="ar-SA"/>
              </w:rPr>
              <w:t>Über</w:t>
            </w:r>
            <w:r w:rsidRPr="00E60E70">
              <w:rPr>
                <w:b/>
                <w:szCs w:val="24"/>
              </w:rPr>
              <w:t>sicht</w:t>
            </w:r>
            <w:r w:rsidRPr="00BF434B">
              <w:rPr>
                <w:szCs w:val="24"/>
              </w:rPr>
              <w:t xml:space="preserve"> zum physiologischen Brennwert der Grundnährstoffe</w:t>
            </w:r>
          </w:p>
          <w:p w:rsidR="00872E2E" w:rsidRPr="00AF26B2" w:rsidRDefault="00872E2E" w:rsidP="00AF26B2">
            <w:pPr>
              <w:jc w:val="left"/>
              <w:rPr>
                <w:rFonts w:cs="Arial"/>
                <w:bCs/>
                <w:szCs w:val="24"/>
                <w:lang w:eastAsia="ar-SA"/>
              </w:rPr>
            </w:pPr>
          </w:p>
          <w:p w:rsidR="00872E2E" w:rsidRPr="00AF26B2" w:rsidRDefault="00872E2E" w:rsidP="00AF26B2">
            <w:pPr>
              <w:jc w:val="left"/>
              <w:rPr>
                <w:rFonts w:cs="Arial"/>
                <w:bCs/>
                <w:szCs w:val="24"/>
                <w:lang w:eastAsia="ar-SA"/>
              </w:rPr>
            </w:pPr>
            <w:r w:rsidRPr="00E60E70">
              <w:rPr>
                <w:b/>
                <w:szCs w:val="24"/>
              </w:rPr>
              <w:t>Matrix</w:t>
            </w:r>
            <w:r w:rsidRPr="00BF434B">
              <w:rPr>
                <w:szCs w:val="24"/>
              </w:rPr>
              <w:t xml:space="preserve"> zur Einschätzung der eig</w:t>
            </w:r>
            <w:r w:rsidRPr="00BF434B">
              <w:rPr>
                <w:szCs w:val="24"/>
              </w:rPr>
              <w:t>e</w:t>
            </w:r>
            <w:r w:rsidRPr="00BF434B">
              <w:rPr>
                <w:szCs w:val="24"/>
              </w:rPr>
              <w:t>nen Tagesleistungsfähigkeit</w:t>
            </w:r>
          </w:p>
          <w:p w:rsidR="005517EF" w:rsidRPr="00AF26B2" w:rsidRDefault="005517EF" w:rsidP="00AF26B2">
            <w:pPr>
              <w:jc w:val="left"/>
              <w:rPr>
                <w:rFonts w:cs="Arial"/>
                <w:bCs/>
                <w:szCs w:val="24"/>
                <w:lang w:eastAsia="ar-SA"/>
              </w:rPr>
            </w:pPr>
            <w:r w:rsidRPr="00E10C5C">
              <w:rPr>
                <w:b/>
                <w:szCs w:val="24"/>
              </w:rPr>
              <w:t>Tageskostpläne</w:t>
            </w:r>
            <w:r w:rsidRPr="00BF434B">
              <w:rPr>
                <w:szCs w:val="24"/>
              </w:rPr>
              <w:t xml:space="preserve"> am Beispiel von Jugendlichen </w:t>
            </w:r>
            <w:r>
              <w:rPr>
                <w:szCs w:val="24"/>
              </w:rPr>
              <w:t>und exemplarische Leistungskurven</w:t>
            </w:r>
          </w:p>
          <w:p w:rsidR="00872E2E" w:rsidRPr="00BF434B" w:rsidRDefault="00872E2E" w:rsidP="002854F0">
            <w:pPr>
              <w:pStyle w:val="Textkrper"/>
              <w:rPr>
                <w:color w:val="auto"/>
                <w:sz w:val="24"/>
                <w:szCs w:val="24"/>
              </w:rPr>
            </w:pPr>
          </w:p>
        </w:tc>
        <w:tc>
          <w:tcPr>
            <w:tcW w:w="1300" w:type="pct"/>
            <w:tcBorders>
              <w:top w:val="single" w:sz="4" w:space="0" w:color="auto"/>
              <w:left w:val="single" w:sz="4" w:space="0" w:color="auto"/>
              <w:bottom w:val="single" w:sz="4" w:space="0" w:color="auto"/>
              <w:right w:val="single" w:sz="4" w:space="0" w:color="auto"/>
            </w:tcBorders>
          </w:tcPr>
          <w:p w:rsidR="00872E2E" w:rsidRPr="00BF434B" w:rsidRDefault="00872E2E" w:rsidP="00AF26B2">
            <w:pPr>
              <w:jc w:val="left"/>
              <w:rPr>
                <w:rFonts w:cs="Arial"/>
                <w:bCs/>
                <w:szCs w:val="24"/>
                <w:lang w:eastAsia="ar-SA"/>
              </w:rPr>
            </w:pPr>
            <w:r w:rsidRPr="00AF26B2">
              <w:rPr>
                <w:rFonts w:cs="Arial"/>
                <w:bCs/>
                <w:szCs w:val="24"/>
                <w:lang w:eastAsia="ar-SA"/>
              </w:rPr>
              <w:t>Ermittlung der Energie-und Näh</w:t>
            </w:r>
            <w:r w:rsidRPr="00AF26B2">
              <w:rPr>
                <w:rFonts w:cs="Arial"/>
                <w:bCs/>
                <w:szCs w:val="24"/>
                <w:lang w:eastAsia="ar-SA"/>
              </w:rPr>
              <w:t>r</w:t>
            </w:r>
            <w:r w:rsidRPr="00AF26B2">
              <w:rPr>
                <w:rFonts w:cs="Arial"/>
                <w:bCs/>
                <w:szCs w:val="24"/>
                <w:lang w:eastAsia="ar-SA"/>
              </w:rPr>
              <w:t>stoffbilanz</w:t>
            </w:r>
          </w:p>
          <w:p w:rsidR="00872E2E" w:rsidRPr="00AF26B2" w:rsidRDefault="00872E2E" w:rsidP="00AF26B2">
            <w:pPr>
              <w:jc w:val="left"/>
              <w:rPr>
                <w:rFonts w:cs="Arial"/>
                <w:bCs/>
                <w:szCs w:val="24"/>
                <w:lang w:eastAsia="ar-SA"/>
              </w:rPr>
            </w:pPr>
          </w:p>
          <w:p w:rsidR="005517EF" w:rsidRPr="00AF26B2" w:rsidRDefault="005517EF" w:rsidP="00AF26B2">
            <w:pPr>
              <w:jc w:val="left"/>
              <w:rPr>
                <w:rFonts w:cs="Arial"/>
                <w:bCs/>
                <w:szCs w:val="24"/>
                <w:lang w:eastAsia="ar-SA"/>
              </w:rPr>
            </w:pPr>
          </w:p>
          <w:p w:rsidR="005517EF" w:rsidRPr="00AF26B2" w:rsidRDefault="005517EF" w:rsidP="00AF26B2">
            <w:pPr>
              <w:jc w:val="left"/>
              <w:rPr>
                <w:rFonts w:cs="Arial"/>
                <w:bCs/>
                <w:szCs w:val="24"/>
                <w:lang w:eastAsia="ar-SA"/>
              </w:rPr>
            </w:pPr>
          </w:p>
          <w:p w:rsidR="005517EF" w:rsidRPr="00AF26B2" w:rsidRDefault="005517EF" w:rsidP="00AF26B2">
            <w:pPr>
              <w:jc w:val="left"/>
              <w:rPr>
                <w:rFonts w:cs="Arial"/>
                <w:bCs/>
                <w:szCs w:val="24"/>
                <w:lang w:eastAsia="ar-SA"/>
              </w:rPr>
            </w:pPr>
          </w:p>
          <w:p w:rsidR="005517EF" w:rsidRPr="00AF26B2" w:rsidRDefault="005517EF" w:rsidP="00AF26B2">
            <w:pPr>
              <w:jc w:val="left"/>
              <w:rPr>
                <w:rFonts w:cs="Arial"/>
                <w:bCs/>
                <w:szCs w:val="24"/>
                <w:lang w:eastAsia="ar-SA"/>
              </w:rPr>
            </w:pPr>
          </w:p>
          <w:p w:rsidR="005517EF" w:rsidRPr="00AF26B2" w:rsidRDefault="005517EF" w:rsidP="00AF26B2">
            <w:pPr>
              <w:jc w:val="left"/>
              <w:rPr>
                <w:rFonts w:cs="Arial"/>
                <w:bCs/>
                <w:szCs w:val="24"/>
                <w:lang w:eastAsia="ar-SA"/>
              </w:rPr>
            </w:pPr>
          </w:p>
          <w:p w:rsidR="005517EF" w:rsidRPr="00AF26B2" w:rsidRDefault="005517EF" w:rsidP="00AF26B2">
            <w:pPr>
              <w:jc w:val="left"/>
              <w:rPr>
                <w:rFonts w:cs="Arial"/>
                <w:bCs/>
                <w:szCs w:val="24"/>
                <w:lang w:eastAsia="ar-SA"/>
              </w:rPr>
            </w:pPr>
          </w:p>
          <w:p w:rsidR="00872E2E" w:rsidRPr="00AF26B2" w:rsidRDefault="005517EF" w:rsidP="00AF26B2">
            <w:pPr>
              <w:jc w:val="left"/>
              <w:rPr>
                <w:rFonts w:cs="Arial"/>
                <w:bCs/>
                <w:szCs w:val="24"/>
                <w:lang w:eastAsia="ar-SA"/>
              </w:rPr>
            </w:pPr>
            <w:r w:rsidRPr="00AF26B2">
              <w:rPr>
                <w:rFonts w:cs="Arial"/>
                <w:bCs/>
                <w:szCs w:val="24"/>
                <w:lang w:eastAsia="ar-SA"/>
              </w:rPr>
              <w:t>A</w:t>
            </w:r>
            <w:r w:rsidR="00872E2E" w:rsidRPr="00AF26B2">
              <w:rPr>
                <w:rFonts w:cs="Arial"/>
                <w:bCs/>
                <w:szCs w:val="24"/>
                <w:lang w:eastAsia="ar-SA"/>
              </w:rPr>
              <w:t>uswertung der Tagesleistung</w:t>
            </w:r>
            <w:r w:rsidR="00872E2E" w:rsidRPr="00AF26B2">
              <w:rPr>
                <w:rFonts w:cs="Arial"/>
                <w:bCs/>
                <w:szCs w:val="24"/>
                <w:lang w:eastAsia="ar-SA"/>
              </w:rPr>
              <w:t>s</w:t>
            </w:r>
            <w:r w:rsidR="00872E2E" w:rsidRPr="00AF26B2">
              <w:rPr>
                <w:rFonts w:cs="Arial"/>
                <w:bCs/>
                <w:szCs w:val="24"/>
                <w:lang w:eastAsia="ar-SA"/>
              </w:rPr>
              <w:t>kurve</w:t>
            </w:r>
            <w:r w:rsidRPr="00AF26B2">
              <w:rPr>
                <w:rFonts w:cs="Arial"/>
                <w:bCs/>
                <w:szCs w:val="24"/>
                <w:lang w:eastAsia="ar-SA"/>
              </w:rPr>
              <w:t>n</w:t>
            </w:r>
            <w:r w:rsidR="00872E2E" w:rsidRPr="00AF26B2">
              <w:rPr>
                <w:rFonts w:cs="Arial"/>
                <w:bCs/>
                <w:szCs w:val="24"/>
                <w:lang w:eastAsia="ar-SA"/>
              </w:rPr>
              <w:t xml:space="preserve"> mit kritischer Berücksic</w:t>
            </w:r>
            <w:r w:rsidR="00872E2E" w:rsidRPr="00AF26B2">
              <w:rPr>
                <w:rFonts w:cs="Arial"/>
                <w:bCs/>
                <w:szCs w:val="24"/>
                <w:lang w:eastAsia="ar-SA"/>
              </w:rPr>
              <w:t>h</w:t>
            </w:r>
            <w:r w:rsidR="00872E2E" w:rsidRPr="00AF26B2">
              <w:rPr>
                <w:rFonts w:cs="Arial"/>
                <w:bCs/>
                <w:szCs w:val="24"/>
                <w:lang w:eastAsia="ar-SA"/>
              </w:rPr>
              <w:t>tigung der beeinflussenden Fa</w:t>
            </w:r>
            <w:r w:rsidR="00872E2E" w:rsidRPr="00AF26B2">
              <w:rPr>
                <w:rFonts w:cs="Arial"/>
                <w:bCs/>
                <w:szCs w:val="24"/>
                <w:lang w:eastAsia="ar-SA"/>
              </w:rPr>
              <w:t>k</w:t>
            </w:r>
            <w:r w:rsidR="00872E2E" w:rsidRPr="00AF26B2">
              <w:rPr>
                <w:rFonts w:cs="Arial"/>
                <w:bCs/>
                <w:szCs w:val="24"/>
                <w:lang w:eastAsia="ar-SA"/>
              </w:rPr>
              <w:t>toren (u.a. Mahlzeitenfrequenz)</w:t>
            </w:r>
          </w:p>
          <w:p w:rsidR="00872E2E" w:rsidRPr="00AF26B2" w:rsidRDefault="00872E2E" w:rsidP="00AF26B2">
            <w:pPr>
              <w:jc w:val="left"/>
              <w:rPr>
                <w:rFonts w:cs="Arial"/>
                <w:bCs/>
                <w:szCs w:val="24"/>
                <w:lang w:eastAsia="ar-SA"/>
              </w:rPr>
            </w:pPr>
          </w:p>
          <w:p w:rsidR="00872E2E" w:rsidRPr="00454CF6" w:rsidRDefault="00872E2E" w:rsidP="002854F0">
            <w:pPr>
              <w:rPr>
                <w:rFonts w:cs="Arial"/>
                <w:bCs/>
                <w:szCs w:val="24"/>
                <w:lang w:eastAsia="ar-SA"/>
              </w:rPr>
            </w:pPr>
          </w:p>
        </w:tc>
      </w:tr>
    </w:tbl>
    <w:p w:rsidR="00D93FF8" w:rsidRDefault="00DD1EBC" w:rsidP="00872E2E">
      <w:pPr>
        <w:pStyle w:val="berschrift1"/>
        <w:ind w:left="0" w:firstLine="0"/>
      </w:pPr>
      <w:bookmarkStart w:id="22" w:name="_Toc368656624"/>
      <w:bookmarkStart w:id="23" w:name="_Toc380757058"/>
      <w:bookmarkStart w:id="24" w:name="_Toc380757095"/>
      <w:bookmarkStart w:id="25" w:name="_Toc380757241"/>
      <w:r>
        <w:rPr>
          <w:lang w:eastAsia="ar-SA"/>
        </w:rPr>
        <w:pict>
          <v:shapetype id="_x0000_t202" coordsize="21600,21600" o:spt="202" path="m,l,21600r21600,l21600,xe">
            <v:stroke joinstyle="miter"/>
            <v:path gradientshapeok="t" o:connecttype="rect"/>
          </v:shapetype>
          <v:shape id="_x0000_s1026" type="#_x0000_t202" style="position:absolute;left:0;text-align:left;margin-left:-7.45pt;margin-top:4.15pt;width:717.7pt;height:50.8pt;z-index:251653632;mso-position-horizontal-relative:text;mso-position-vertical-relative:text" strokecolor="red" strokeweight="2pt">
            <v:textbox style="mso-next-textbox:#_x0000_s1026">
              <w:txbxContent>
                <w:p w:rsidR="005F5A0F" w:rsidRPr="00454CF6" w:rsidRDefault="005F5A0F" w:rsidP="00454CF6">
                  <w:pPr>
                    <w:jc w:val="left"/>
                    <w:rPr>
                      <w:rFonts w:cs="Arial"/>
                      <w:bCs/>
                      <w:szCs w:val="24"/>
                      <w:lang w:eastAsia="ar-SA"/>
                    </w:rPr>
                  </w:pPr>
                  <w:r w:rsidRPr="009E0ADB">
                    <w:rPr>
                      <w:szCs w:val="24"/>
                      <w:u w:val="single"/>
                    </w:rPr>
                    <w:t>Diagnose von Schülerkompetenzen</w:t>
                  </w:r>
                  <w:r w:rsidRPr="009E0ADB">
                    <w:rPr>
                      <w:szCs w:val="24"/>
                    </w:rPr>
                    <w:t>:</w:t>
                  </w:r>
                  <w:r>
                    <w:rPr>
                      <w:szCs w:val="24"/>
                    </w:rPr>
                    <w:t xml:space="preserve"> </w:t>
                  </w:r>
                  <w:r w:rsidRPr="009E0ADB">
                    <w:rPr>
                      <w:szCs w:val="24"/>
                    </w:rPr>
                    <w:t>Kartenabfrage</w:t>
                  </w:r>
                </w:p>
                <w:p w:rsidR="005F5A0F" w:rsidRPr="00454CF6" w:rsidRDefault="005F5A0F" w:rsidP="00454CF6">
                  <w:pPr>
                    <w:jc w:val="left"/>
                    <w:rPr>
                      <w:rFonts w:cs="Arial"/>
                      <w:bCs/>
                      <w:szCs w:val="24"/>
                      <w:lang w:eastAsia="ar-SA"/>
                    </w:rPr>
                  </w:pPr>
                </w:p>
                <w:p w:rsidR="005F5A0F" w:rsidRPr="00454CF6" w:rsidRDefault="005F5A0F" w:rsidP="00454CF6">
                  <w:pPr>
                    <w:jc w:val="left"/>
                    <w:rPr>
                      <w:rFonts w:cs="Arial"/>
                      <w:bCs/>
                      <w:szCs w:val="24"/>
                      <w:lang w:eastAsia="ar-SA"/>
                    </w:rPr>
                  </w:pPr>
                  <w:r w:rsidRPr="00454CF6">
                    <w:rPr>
                      <w:u w:val="single"/>
                      <w:lang w:eastAsia="ar-SA"/>
                    </w:rPr>
                    <w:t>Leistungsbewertung:</w:t>
                  </w:r>
                  <w:r>
                    <w:rPr>
                      <w:lang w:eastAsia="ar-SA"/>
                    </w:rPr>
                    <w:t xml:space="preserve"> </w:t>
                  </w:r>
                  <w:r w:rsidRPr="009E0ADB">
                    <w:rPr>
                      <w:szCs w:val="24"/>
                    </w:rPr>
                    <w:t>Schriftliche Übung</w:t>
                  </w:r>
                  <w:r>
                    <w:rPr>
                      <w:szCs w:val="24"/>
                    </w:rPr>
                    <w:t>, ggf. Klausur</w:t>
                  </w:r>
                </w:p>
              </w:txbxContent>
            </v:textbox>
            <w10:wrap anchorx="page"/>
          </v:shape>
        </w:pict>
      </w:r>
      <w:bookmarkEnd w:id="22"/>
      <w:bookmarkEnd w:id="23"/>
      <w:bookmarkEnd w:id="24"/>
      <w:bookmarkEnd w:id="25"/>
    </w:p>
    <w:p w:rsidR="00D93FF8" w:rsidRDefault="00D93FF8" w:rsidP="00872E2E">
      <w:pPr>
        <w:pStyle w:val="berschrift1"/>
        <w:ind w:left="0" w:firstLine="0"/>
      </w:pPr>
    </w:p>
    <w:p w:rsidR="00D93FF8" w:rsidRPr="00853915" w:rsidRDefault="00D93FF8" w:rsidP="00872E2E">
      <w:pPr>
        <w:pStyle w:val="berschrift1"/>
        <w:ind w:left="0" w:firstLine="0"/>
      </w:pPr>
    </w:p>
    <w:p w:rsidR="00972459" w:rsidRPr="00171618" w:rsidRDefault="00972459" w:rsidP="00872E2E">
      <w:pPr>
        <w:pStyle w:val="berschrift1"/>
        <w:ind w:left="0" w:firstLine="0"/>
        <w:sectPr w:rsidR="00972459" w:rsidRPr="00171618">
          <w:pgSz w:w="16838" w:h="11906" w:orient="landscape" w:code="9"/>
          <w:pgMar w:top="1418" w:right="1418" w:bottom="1418" w:left="1134" w:header="709" w:footer="709" w:gutter="0"/>
          <w:cols w:space="708"/>
          <w:docGrid w:linePitch="360"/>
        </w:sectPr>
      </w:pPr>
    </w:p>
    <w:tbl>
      <w:tblPr>
        <w:tblW w:w="5054"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4"/>
        <w:gridCol w:w="3386"/>
        <w:gridCol w:w="3899"/>
        <w:gridCol w:w="3720"/>
      </w:tblGrid>
      <w:tr w:rsidR="00D16E79" w:rsidRPr="00BF434B" w:rsidTr="00D16E79">
        <w:trPr>
          <w:trHeight w:val="567"/>
        </w:trPr>
        <w:tc>
          <w:tcPr>
            <w:tcW w:w="5000" w:type="pct"/>
            <w:gridSpan w:val="4"/>
            <w:tcBorders>
              <w:top w:val="nil"/>
              <w:left w:val="nil"/>
              <w:bottom w:val="single" w:sz="4" w:space="0" w:color="auto"/>
              <w:right w:val="nil"/>
            </w:tcBorders>
            <w:shd w:val="clear" w:color="auto" w:fill="auto"/>
            <w:vAlign w:val="center"/>
          </w:tcPr>
          <w:p w:rsidR="00D16E79" w:rsidRPr="00D16E79" w:rsidRDefault="00D16E79" w:rsidP="00D16E79">
            <w:pPr>
              <w:rPr>
                <w:b/>
                <w:szCs w:val="24"/>
              </w:rPr>
            </w:pPr>
            <w:r>
              <w:rPr>
                <w:b/>
              </w:rPr>
              <w:lastRenderedPageBreak/>
              <w:t>Mögliche u</w:t>
            </w:r>
            <w:r w:rsidRPr="00417EE2">
              <w:rPr>
                <w:b/>
              </w:rPr>
              <w:t>nterrichtsv</w:t>
            </w:r>
            <w:r w:rsidRPr="00417EE2">
              <w:rPr>
                <w:b/>
                <w:szCs w:val="24"/>
              </w:rPr>
              <w:t>o</w:t>
            </w:r>
            <w:r w:rsidRPr="009E0ADB">
              <w:rPr>
                <w:b/>
                <w:szCs w:val="24"/>
              </w:rPr>
              <w:t xml:space="preserve">rhabenbezogene Konkretisierung – </w:t>
            </w:r>
            <w:r>
              <w:rPr>
                <w:b/>
                <w:szCs w:val="24"/>
              </w:rPr>
              <w:t>Qualifikationsphase – Einführungsphase</w:t>
            </w:r>
            <w:r w:rsidRPr="009E0ADB">
              <w:rPr>
                <w:b/>
                <w:szCs w:val="24"/>
              </w:rPr>
              <w:t xml:space="preserve">: </w:t>
            </w:r>
          </w:p>
        </w:tc>
      </w:tr>
      <w:tr w:rsidR="00872E2E" w:rsidRPr="00BF434B" w:rsidTr="005C7F6D">
        <w:trPr>
          <w:trHeight w:val="567"/>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872E2E" w:rsidRPr="002423A6" w:rsidRDefault="00454CF6" w:rsidP="00584404">
            <w:pPr>
              <w:spacing w:before="120" w:after="120"/>
              <w:rPr>
                <w:rFonts w:cs="Arial"/>
                <w:b/>
                <w:bCs/>
                <w:color w:val="000000"/>
                <w:szCs w:val="24"/>
              </w:rPr>
            </w:pPr>
            <w:r>
              <w:rPr>
                <w:rFonts w:cs="Arial"/>
                <w:b/>
                <w:szCs w:val="24"/>
              </w:rPr>
              <w:t>Unterrichtsvorhaben IV</w:t>
            </w:r>
            <w:r w:rsidR="00872E2E" w:rsidRPr="00BF434B">
              <w:rPr>
                <w:rFonts w:cs="Arial"/>
                <w:b/>
                <w:szCs w:val="24"/>
              </w:rPr>
              <w:t>:</w:t>
            </w:r>
            <w:r w:rsidR="00872E2E" w:rsidRPr="00B57C59">
              <w:rPr>
                <w:rFonts w:cs="Arial"/>
                <w:szCs w:val="24"/>
              </w:rPr>
              <w:t xml:space="preserve"> </w:t>
            </w:r>
          </w:p>
          <w:p w:rsidR="00B57C59" w:rsidRPr="00584404" w:rsidRDefault="008C4BA8" w:rsidP="00584404">
            <w:pPr>
              <w:spacing w:before="120" w:after="120"/>
              <w:rPr>
                <w:rFonts w:cs="Arial"/>
                <w:b/>
                <w:bCs/>
                <w:color w:val="000000"/>
                <w:szCs w:val="24"/>
              </w:rPr>
            </w:pPr>
            <w:r>
              <w:rPr>
                <w:b/>
                <w:bCs/>
                <w:color w:val="000000"/>
                <w:szCs w:val="24"/>
                <w:lang w:eastAsia="ar-SA"/>
              </w:rPr>
              <w:t>Thema/</w:t>
            </w:r>
            <w:r w:rsidR="00B57C59" w:rsidRPr="00D64104">
              <w:rPr>
                <w:b/>
                <w:bCs/>
                <w:color w:val="000000"/>
                <w:szCs w:val="24"/>
                <w:lang w:eastAsia="ar-SA"/>
              </w:rPr>
              <w:t xml:space="preserve">Kontext: </w:t>
            </w:r>
            <w:r w:rsidR="00584404" w:rsidRPr="00584404">
              <w:rPr>
                <w:rFonts w:cs="Arial"/>
                <w:bCs/>
                <w:color w:val="000000"/>
                <w:szCs w:val="24"/>
              </w:rPr>
              <w:t xml:space="preserve">Auf die Qualität </w:t>
            </w:r>
            <w:r w:rsidR="003A1A34">
              <w:rPr>
                <w:rFonts w:cs="Arial"/>
                <w:bCs/>
                <w:color w:val="000000"/>
                <w:szCs w:val="24"/>
              </w:rPr>
              <w:t xml:space="preserve">der Proteine </w:t>
            </w:r>
            <w:r w:rsidR="00584404" w:rsidRPr="00584404">
              <w:rPr>
                <w:rFonts w:cs="Arial"/>
                <w:bCs/>
                <w:color w:val="000000"/>
                <w:szCs w:val="24"/>
              </w:rPr>
              <w:t>kommt es an</w:t>
            </w:r>
            <w:r w:rsidR="00584404" w:rsidRPr="00B57C59">
              <w:rPr>
                <w:rFonts w:cs="Arial"/>
                <w:bCs/>
                <w:i/>
                <w:color w:val="000000"/>
                <w:szCs w:val="24"/>
              </w:rPr>
              <w:t xml:space="preserve"> – Welche Proteinlieferanten sind für mich geeignet?</w:t>
            </w:r>
          </w:p>
        </w:tc>
      </w:tr>
      <w:tr w:rsidR="00872E2E" w:rsidRPr="00BF434B" w:rsidTr="005C7F6D">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rsidR="00872E2E" w:rsidRPr="00BF434B" w:rsidRDefault="00872E2E" w:rsidP="002854F0">
            <w:pPr>
              <w:rPr>
                <w:b/>
                <w:szCs w:val="24"/>
                <w:lang w:eastAsia="ar-SA"/>
              </w:rPr>
            </w:pPr>
            <w:r w:rsidRPr="00BF434B">
              <w:rPr>
                <w:rFonts w:cs="Arial"/>
                <w:b/>
                <w:szCs w:val="24"/>
              </w:rPr>
              <w:t xml:space="preserve">Inhaltsfeld: </w:t>
            </w:r>
            <w:r w:rsidRPr="00BF434B">
              <w:rPr>
                <w:rFonts w:cs="Arial"/>
                <w:bCs/>
                <w:i/>
                <w:iCs/>
                <w:szCs w:val="24"/>
              </w:rPr>
              <w:t>Bedarfsgerechte Ernährung</w:t>
            </w:r>
            <w:r w:rsidRPr="00BF434B">
              <w:rPr>
                <w:rFonts w:cs="Arial"/>
                <w:i/>
                <w:szCs w:val="24"/>
              </w:rPr>
              <w:t xml:space="preserve"> </w:t>
            </w:r>
          </w:p>
        </w:tc>
      </w:tr>
      <w:tr w:rsidR="00872E2E" w:rsidRPr="00BF434B" w:rsidTr="005C7F6D">
        <w:tc>
          <w:tcPr>
            <w:tcW w:w="2401" w:type="pct"/>
            <w:gridSpan w:val="2"/>
            <w:tcBorders>
              <w:top w:val="single" w:sz="4" w:space="0" w:color="auto"/>
              <w:left w:val="single" w:sz="4" w:space="0" w:color="auto"/>
              <w:bottom w:val="single" w:sz="4" w:space="0" w:color="auto"/>
              <w:right w:val="single" w:sz="4" w:space="0" w:color="auto"/>
            </w:tcBorders>
          </w:tcPr>
          <w:p w:rsidR="00872E2E" w:rsidRPr="00C469B4" w:rsidRDefault="00872E2E" w:rsidP="002854F0">
            <w:pPr>
              <w:rPr>
                <w:rFonts w:cs="Arial"/>
                <w:b/>
                <w:szCs w:val="24"/>
                <w:lang w:eastAsia="ar-SA"/>
              </w:rPr>
            </w:pPr>
            <w:r w:rsidRPr="00C469B4">
              <w:rPr>
                <w:rFonts w:cs="Arial"/>
                <w:b/>
                <w:szCs w:val="24"/>
              </w:rPr>
              <w:t>Inhaltliche Schwerpunkte:</w:t>
            </w:r>
          </w:p>
          <w:p w:rsidR="00872E2E" w:rsidRPr="00C469B4" w:rsidRDefault="00872E2E" w:rsidP="00E92C34">
            <w:pPr>
              <w:numPr>
                <w:ilvl w:val="0"/>
                <w:numId w:val="10"/>
              </w:numPr>
              <w:jc w:val="left"/>
              <w:rPr>
                <w:color w:val="000000"/>
                <w:szCs w:val="24"/>
              </w:rPr>
            </w:pPr>
            <w:r w:rsidRPr="00C469B4">
              <w:rPr>
                <w:color w:val="000000"/>
                <w:szCs w:val="24"/>
              </w:rPr>
              <w:t>Hauptnährstoffe und ihre Funktion</w:t>
            </w:r>
          </w:p>
          <w:p w:rsidR="00872E2E" w:rsidRPr="00C469B4" w:rsidRDefault="00872E2E" w:rsidP="00E92C34">
            <w:pPr>
              <w:numPr>
                <w:ilvl w:val="0"/>
                <w:numId w:val="10"/>
              </w:numPr>
              <w:jc w:val="left"/>
              <w:rPr>
                <w:rFonts w:cs="Arial"/>
                <w:color w:val="000000"/>
                <w:szCs w:val="24"/>
              </w:rPr>
            </w:pPr>
            <w:r w:rsidRPr="00C469B4">
              <w:rPr>
                <w:rFonts w:cs="Arial"/>
                <w:color w:val="000000"/>
                <w:szCs w:val="24"/>
              </w:rPr>
              <w:t xml:space="preserve">Hauptnährstofflieferanten und ihre Herstellung </w:t>
            </w:r>
          </w:p>
          <w:p w:rsidR="00872E2E" w:rsidRPr="00C469B4" w:rsidRDefault="00872E2E" w:rsidP="00C469B4">
            <w:pPr>
              <w:pStyle w:val="HellesRaster-Akzent31"/>
              <w:ind w:left="0"/>
              <w:rPr>
                <w:rFonts w:cs="Arial"/>
                <w:szCs w:val="24"/>
              </w:rPr>
            </w:pPr>
          </w:p>
          <w:p w:rsidR="00872E2E" w:rsidRPr="00C469B4" w:rsidRDefault="00C469B4" w:rsidP="002854F0">
            <w:pPr>
              <w:rPr>
                <w:rFonts w:cs="Arial"/>
                <w:color w:val="000000"/>
                <w:szCs w:val="24"/>
              </w:rPr>
            </w:pPr>
            <w:r w:rsidRPr="00C469B4">
              <w:rPr>
                <w:rFonts w:cs="Arial"/>
                <w:b/>
                <w:szCs w:val="24"/>
              </w:rPr>
              <w:t>Zeit</w:t>
            </w:r>
            <w:r>
              <w:rPr>
                <w:rFonts w:cs="Arial"/>
                <w:b/>
                <w:szCs w:val="24"/>
              </w:rPr>
              <w:t>bedarf</w:t>
            </w:r>
            <w:r w:rsidR="00872E2E" w:rsidRPr="00C469B4">
              <w:rPr>
                <w:rFonts w:cs="Arial"/>
                <w:b/>
                <w:szCs w:val="24"/>
              </w:rPr>
              <w:t xml:space="preserve">: </w:t>
            </w:r>
            <w:r w:rsidR="00450CA7" w:rsidRPr="00C469B4">
              <w:rPr>
                <w:rFonts w:cs="Arial"/>
                <w:color w:val="000000"/>
                <w:szCs w:val="24"/>
              </w:rPr>
              <w:t xml:space="preserve">ca. 24 Std. </w:t>
            </w:r>
            <w:r w:rsidR="00973B9B">
              <w:rPr>
                <w:rFonts w:cs="Arial"/>
                <w:color w:val="000000"/>
                <w:szCs w:val="24"/>
              </w:rPr>
              <w:t>à</w:t>
            </w:r>
            <w:r w:rsidR="00973B9B" w:rsidRPr="00C469B4">
              <w:rPr>
                <w:rFonts w:cs="Arial"/>
                <w:color w:val="000000"/>
                <w:szCs w:val="24"/>
              </w:rPr>
              <w:t xml:space="preserve"> </w:t>
            </w:r>
            <w:r w:rsidR="00450CA7" w:rsidRPr="00C469B4">
              <w:rPr>
                <w:rFonts w:cs="Arial"/>
                <w:color w:val="000000"/>
                <w:szCs w:val="24"/>
              </w:rPr>
              <w:t>45 Minuten</w:t>
            </w:r>
          </w:p>
          <w:p w:rsidR="00872E2E" w:rsidRPr="00C469B4" w:rsidRDefault="00872E2E" w:rsidP="002854F0">
            <w:pPr>
              <w:rPr>
                <w:rFonts w:cs="Arial"/>
                <w:b/>
                <w:szCs w:val="24"/>
                <w:lang w:eastAsia="ar-SA"/>
              </w:rPr>
            </w:pPr>
          </w:p>
        </w:tc>
        <w:tc>
          <w:tcPr>
            <w:tcW w:w="2599" w:type="pct"/>
            <w:gridSpan w:val="2"/>
            <w:tcBorders>
              <w:top w:val="single" w:sz="4" w:space="0" w:color="auto"/>
              <w:left w:val="single" w:sz="4" w:space="0" w:color="auto"/>
              <w:bottom w:val="single" w:sz="4" w:space="0" w:color="auto"/>
              <w:right w:val="single" w:sz="4" w:space="0" w:color="auto"/>
            </w:tcBorders>
          </w:tcPr>
          <w:p w:rsidR="00872E2E" w:rsidRPr="00AB0993" w:rsidRDefault="00872E2E" w:rsidP="002854F0">
            <w:pPr>
              <w:rPr>
                <w:rFonts w:cs="Arial"/>
                <w:b/>
                <w:szCs w:val="24"/>
              </w:rPr>
            </w:pPr>
            <w:r w:rsidRPr="00AB0993">
              <w:rPr>
                <w:rFonts w:cs="Arial"/>
                <w:b/>
                <w:szCs w:val="24"/>
              </w:rPr>
              <w:t>Schwerpunkte übergeordneter Kompetenzerwartungen:</w:t>
            </w:r>
          </w:p>
          <w:p w:rsidR="00872E2E" w:rsidRPr="00C469B4" w:rsidRDefault="00872E2E" w:rsidP="002854F0">
            <w:pPr>
              <w:rPr>
                <w:rFonts w:cs="Arial"/>
                <w:szCs w:val="24"/>
              </w:rPr>
            </w:pPr>
            <w:r w:rsidRPr="00C469B4">
              <w:rPr>
                <w:rFonts w:cs="Arial"/>
                <w:szCs w:val="24"/>
              </w:rPr>
              <w:t>Schülerinnen und Schüler können</w:t>
            </w:r>
            <w:r w:rsidR="00C469B4">
              <w:rPr>
                <w:rFonts w:cs="Arial"/>
                <w:szCs w:val="24"/>
              </w:rPr>
              <w:t xml:space="preserve"> …</w:t>
            </w:r>
          </w:p>
          <w:p w:rsidR="003A1970" w:rsidRPr="00C469B4" w:rsidRDefault="003A1970" w:rsidP="00031DA1">
            <w:pPr>
              <w:numPr>
                <w:ilvl w:val="0"/>
                <w:numId w:val="9"/>
              </w:numPr>
              <w:jc w:val="left"/>
              <w:rPr>
                <w:rFonts w:cs="Arial"/>
                <w:color w:val="000000"/>
                <w:szCs w:val="24"/>
              </w:rPr>
            </w:pPr>
            <w:r w:rsidRPr="00C469B4">
              <w:rPr>
                <w:rFonts w:cs="Arial"/>
                <w:b/>
                <w:color w:val="000000"/>
                <w:szCs w:val="24"/>
              </w:rPr>
              <w:t>E1</w:t>
            </w:r>
            <w:r w:rsidRPr="00C469B4">
              <w:rPr>
                <w:rFonts w:cs="Arial"/>
                <w:color w:val="000000"/>
                <w:szCs w:val="24"/>
              </w:rPr>
              <w:t xml:space="preserve"> in vorgegebenen Situationen ernährungswissenschaftliche Probleme in Teilprobleme zerlegen und dazu fachadäquate Fr</w:t>
            </w:r>
            <w:r w:rsidRPr="00C469B4">
              <w:rPr>
                <w:rFonts w:cs="Arial"/>
                <w:color w:val="000000"/>
                <w:szCs w:val="24"/>
              </w:rPr>
              <w:t>a</w:t>
            </w:r>
            <w:r w:rsidRPr="00C469B4">
              <w:rPr>
                <w:rFonts w:cs="Arial"/>
                <w:color w:val="000000"/>
                <w:szCs w:val="24"/>
              </w:rPr>
              <w:t>gestellungen formulieren.</w:t>
            </w:r>
          </w:p>
          <w:p w:rsidR="00872E2E" w:rsidRPr="00C469B4" w:rsidRDefault="00872E2E" w:rsidP="00031DA1">
            <w:pPr>
              <w:numPr>
                <w:ilvl w:val="0"/>
                <w:numId w:val="9"/>
              </w:numPr>
              <w:jc w:val="left"/>
              <w:rPr>
                <w:rFonts w:cs="Arial"/>
                <w:color w:val="000000"/>
                <w:szCs w:val="24"/>
              </w:rPr>
            </w:pPr>
            <w:r w:rsidRPr="00C469B4">
              <w:rPr>
                <w:b/>
                <w:bCs/>
                <w:color w:val="000000"/>
                <w:szCs w:val="24"/>
              </w:rPr>
              <w:t>K3</w:t>
            </w:r>
            <w:r w:rsidRPr="00C469B4">
              <w:rPr>
                <w:color w:val="000000"/>
                <w:szCs w:val="24"/>
              </w:rPr>
              <w:t xml:space="preserve"> Sachverhalte, Arbeits</w:t>
            </w:r>
            <w:r w:rsidR="00BF434B" w:rsidRPr="00C469B4">
              <w:rPr>
                <w:color w:val="000000"/>
                <w:szCs w:val="24"/>
              </w:rPr>
              <w:t>ergebnisse und Erkenntnisse adress</w:t>
            </w:r>
            <w:r w:rsidR="00BF434B" w:rsidRPr="00C469B4">
              <w:rPr>
                <w:color w:val="000000"/>
                <w:szCs w:val="24"/>
              </w:rPr>
              <w:t>a</w:t>
            </w:r>
            <w:r w:rsidR="00BF434B" w:rsidRPr="00C469B4">
              <w:rPr>
                <w:color w:val="000000"/>
                <w:szCs w:val="24"/>
              </w:rPr>
              <w:t>ten</w:t>
            </w:r>
            <w:r w:rsidRPr="00C469B4">
              <w:rPr>
                <w:color w:val="000000"/>
                <w:szCs w:val="24"/>
              </w:rPr>
              <w:t>gerecht sowie formal und fachlich korrekt schriftlich und mün</w:t>
            </w:r>
            <w:r w:rsidRPr="00C469B4">
              <w:rPr>
                <w:color w:val="000000"/>
                <w:szCs w:val="24"/>
              </w:rPr>
              <w:t>d</w:t>
            </w:r>
            <w:r w:rsidRPr="00C469B4">
              <w:rPr>
                <w:color w:val="000000"/>
                <w:szCs w:val="24"/>
              </w:rPr>
              <w:t>lich präsentieren.</w:t>
            </w:r>
          </w:p>
          <w:p w:rsidR="00872E2E" w:rsidRPr="00042325" w:rsidRDefault="00872E2E" w:rsidP="00031DA1">
            <w:pPr>
              <w:numPr>
                <w:ilvl w:val="0"/>
                <w:numId w:val="9"/>
              </w:numPr>
              <w:jc w:val="left"/>
              <w:rPr>
                <w:rFonts w:cs="Arial"/>
                <w:color w:val="000000"/>
                <w:szCs w:val="24"/>
              </w:rPr>
            </w:pPr>
            <w:r w:rsidRPr="00042325">
              <w:rPr>
                <w:b/>
                <w:color w:val="000000"/>
                <w:szCs w:val="24"/>
              </w:rPr>
              <w:t>K4</w:t>
            </w:r>
            <w:r w:rsidRPr="00042325">
              <w:rPr>
                <w:color w:val="000000"/>
                <w:szCs w:val="24"/>
              </w:rPr>
              <w:t xml:space="preserve"> </w:t>
            </w:r>
            <w:r w:rsidRPr="00042325">
              <w:rPr>
                <w:szCs w:val="24"/>
              </w:rPr>
              <w:t>ernährungswissenschaftliche Aussagen und Behauptungen mit sachlich fundierten und überzeugenden Argumenten begrü</w:t>
            </w:r>
            <w:r w:rsidRPr="00042325">
              <w:rPr>
                <w:szCs w:val="24"/>
              </w:rPr>
              <w:t>n</w:t>
            </w:r>
            <w:r w:rsidRPr="00042325">
              <w:rPr>
                <w:szCs w:val="24"/>
              </w:rPr>
              <w:t>den bzw. kritisieren.</w:t>
            </w:r>
          </w:p>
          <w:p w:rsidR="00872E2E" w:rsidRPr="00DF3004" w:rsidRDefault="00872E2E" w:rsidP="00031DA1">
            <w:pPr>
              <w:numPr>
                <w:ilvl w:val="0"/>
                <w:numId w:val="9"/>
              </w:numPr>
              <w:jc w:val="left"/>
              <w:rPr>
                <w:rFonts w:cs="Arial"/>
                <w:color w:val="000000"/>
                <w:szCs w:val="24"/>
              </w:rPr>
            </w:pPr>
            <w:r w:rsidRPr="00042325">
              <w:rPr>
                <w:b/>
                <w:color w:val="000000"/>
                <w:szCs w:val="24"/>
              </w:rPr>
              <w:t xml:space="preserve">B1 </w:t>
            </w:r>
            <w:r w:rsidRPr="00042325">
              <w:rPr>
                <w:bCs/>
                <w:color w:val="000000"/>
                <w:szCs w:val="24"/>
              </w:rPr>
              <w:t>bei Entscheidungen in ernährungswissenschaftlichen Zusa</w:t>
            </w:r>
            <w:r w:rsidRPr="00042325">
              <w:rPr>
                <w:bCs/>
                <w:color w:val="000000"/>
                <w:szCs w:val="24"/>
              </w:rPr>
              <w:t>m</w:t>
            </w:r>
            <w:r w:rsidRPr="00042325">
              <w:rPr>
                <w:bCs/>
                <w:color w:val="000000"/>
                <w:szCs w:val="24"/>
              </w:rPr>
              <w:t>menhängen Bewertungskriterien angeben und begründet gewic</w:t>
            </w:r>
            <w:r w:rsidRPr="00042325">
              <w:rPr>
                <w:bCs/>
                <w:color w:val="000000"/>
                <w:szCs w:val="24"/>
              </w:rPr>
              <w:t>h</w:t>
            </w:r>
            <w:r w:rsidRPr="00042325">
              <w:rPr>
                <w:bCs/>
                <w:color w:val="000000"/>
                <w:szCs w:val="24"/>
              </w:rPr>
              <w:t>ten.</w:t>
            </w:r>
          </w:p>
          <w:p w:rsidR="00872E2E" w:rsidRPr="007E6FFD" w:rsidRDefault="00872E2E" w:rsidP="00031DA1">
            <w:pPr>
              <w:numPr>
                <w:ilvl w:val="0"/>
                <w:numId w:val="9"/>
              </w:numPr>
              <w:jc w:val="left"/>
              <w:rPr>
                <w:rFonts w:cs="Arial"/>
                <w:color w:val="000000"/>
                <w:szCs w:val="24"/>
              </w:rPr>
            </w:pPr>
            <w:r w:rsidRPr="008C109A">
              <w:rPr>
                <w:b/>
                <w:color w:val="000000"/>
                <w:szCs w:val="24"/>
              </w:rPr>
              <w:t>B2</w:t>
            </w:r>
            <w:r w:rsidRPr="008C109A">
              <w:rPr>
                <w:color w:val="000000"/>
                <w:szCs w:val="24"/>
              </w:rPr>
              <w:t xml:space="preserve"> </w:t>
            </w:r>
            <w:r w:rsidRPr="008C109A">
              <w:rPr>
                <w:szCs w:val="24"/>
              </w:rPr>
              <w:t>für Entscheidungen in ernährungswissenschaftlichen Zu</w:t>
            </w:r>
            <w:r w:rsidRPr="00CA0BD7">
              <w:rPr>
                <w:szCs w:val="24"/>
              </w:rPr>
              <w:t>sa</w:t>
            </w:r>
            <w:r w:rsidRPr="00CA0BD7">
              <w:rPr>
                <w:szCs w:val="24"/>
              </w:rPr>
              <w:t>m</w:t>
            </w:r>
            <w:r w:rsidRPr="00CA0BD7">
              <w:rPr>
                <w:szCs w:val="24"/>
              </w:rPr>
              <w:t xml:space="preserve">menhängen </w:t>
            </w:r>
            <w:proofErr w:type="spellStart"/>
            <w:r w:rsidRPr="00CA0BD7">
              <w:rPr>
                <w:szCs w:val="24"/>
              </w:rPr>
              <w:t>kriteriengeleitet</w:t>
            </w:r>
            <w:proofErr w:type="spellEnd"/>
            <w:r w:rsidRPr="00CA0BD7">
              <w:rPr>
                <w:szCs w:val="24"/>
              </w:rPr>
              <w:t xml:space="preserve"> Argumente abwägen und e</w:t>
            </w:r>
            <w:r w:rsidRPr="00CC4A48">
              <w:rPr>
                <w:szCs w:val="24"/>
              </w:rPr>
              <w:t>i</w:t>
            </w:r>
            <w:r w:rsidRPr="009B2E1B">
              <w:rPr>
                <w:szCs w:val="24"/>
              </w:rPr>
              <w:t>nen b</w:t>
            </w:r>
            <w:r w:rsidRPr="009B2E1B">
              <w:rPr>
                <w:szCs w:val="24"/>
              </w:rPr>
              <w:t>e</w:t>
            </w:r>
            <w:r w:rsidRPr="009B2E1B">
              <w:rPr>
                <w:szCs w:val="24"/>
              </w:rPr>
              <w:t>gründeten Standpunkt bezie</w:t>
            </w:r>
            <w:r w:rsidRPr="007E6FFD">
              <w:rPr>
                <w:szCs w:val="24"/>
              </w:rPr>
              <w:t>hen.</w:t>
            </w:r>
          </w:p>
          <w:p w:rsidR="00872E2E" w:rsidRPr="00AB0993" w:rsidRDefault="00872E2E" w:rsidP="00031DA1">
            <w:pPr>
              <w:numPr>
                <w:ilvl w:val="0"/>
                <w:numId w:val="9"/>
              </w:numPr>
              <w:jc w:val="left"/>
              <w:rPr>
                <w:rFonts w:cs="Arial"/>
                <w:b/>
                <w:szCs w:val="24"/>
                <w:lang w:eastAsia="ar-SA"/>
              </w:rPr>
            </w:pPr>
            <w:r w:rsidRPr="007E6FFD">
              <w:rPr>
                <w:b/>
                <w:color w:val="000000"/>
                <w:szCs w:val="24"/>
              </w:rPr>
              <w:t>B3</w:t>
            </w:r>
            <w:r w:rsidRPr="007E6FFD">
              <w:rPr>
                <w:color w:val="000000"/>
                <w:szCs w:val="24"/>
              </w:rPr>
              <w:t xml:space="preserve"> </w:t>
            </w:r>
            <w:r w:rsidRPr="007E6FFD">
              <w:rPr>
                <w:szCs w:val="24"/>
              </w:rPr>
              <w:t>Konflikte sowie mögliche Konfliktlösungen bei ernährungswi</w:t>
            </w:r>
            <w:r w:rsidRPr="007E6FFD">
              <w:rPr>
                <w:szCs w:val="24"/>
              </w:rPr>
              <w:t>s</w:t>
            </w:r>
            <w:r w:rsidRPr="007E6FFD">
              <w:rPr>
                <w:szCs w:val="24"/>
              </w:rPr>
              <w:t>senschaftlichen Entscheidungen darstellen und dabei u. a. eth</w:t>
            </w:r>
            <w:r w:rsidRPr="007E6FFD">
              <w:rPr>
                <w:szCs w:val="24"/>
              </w:rPr>
              <w:t>i</w:t>
            </w:r>
            <w:r w:rsidRPr="00BF1080">
              <w:rPr>
                <w:szCs w:val="24"/>
              </w:rPr>
              <w:t>sche Maßstäbe berücksic</w:t>
            </w:r>
            <w:r w:rsidRPr="00214216">
              <w:rPr>
                <w:szCs w:val="24"/>
              </w:rPr>
              <w:t>h</w:t>
            </w:r>
            <w:r w:rsidRPr="00AB0993">
              <w:rPr>
                <w:szCs w:val="24"/>
              </w:rPr>
              <w:t>tigen.</w:t>
            </w:r>
          </w:p>
        </w:tc>
      </w:tr>
      <w:tr w:rsidR="00872E2E" w:rsidRPr="00BF434B" w:rsidTr="005C7F6D">
        <w:tc>
          <w:tcPr>
            <w:tcW w:w="1246" w:type="pct"/>
            <w:tcBorders>
              <w:top w:val="single" w:sz="4" w:space="0" w:color="auto"/>
              <w:left w:val="single" w:sz="4" w:space="0" w:color="auto"/>
              <w:bottom w:val="single" w:sz="4" w:space="0" w:color="auto"/>
              <w:right w:val="single" w:sz="4" w:space="0" w:color="auto"/>
            </w:tcBorders>
            <w:shd w:val="pct15" w:color="auto" w:fill="auto"/>
          </w:tcPr>
          <w:p w:rsidR="00872E2E" w:rsidRPr="00BF434B" w:rsidRDefault="00973B9B" w:rsidP="002423A6">
            <w:pPr>
              <w:jc w:val="left"/>
              <w:rPr>
                <w:rFonts w:cs="Arial"/>
                <w:b/>
                <w:bCs/>
                <w:szCs w:val="24"/>
                <w:lang w:eastAsia="ar-SA"/>
              </w:rPr>
            </w:pPr>
            <w:r>
              <w:rPr>
                <w:rFonts w:cs="Arial"/>
                <w:b/>
                <w:szCs w:val="24"/>
              </w:rPr>
              <w:t>Mögliche didaktische Leitfr</w:t>
            </w:r>
            <w:r>
              <w:rPr>
                <w:rFonts w:cs="Arial"/>
                <w:b/>
                <w:szCs w:val="24"/>
              </w:rPr>
              <w:t>a</w:t>
            </w:r>
            <w:r>
              <w:rPr>
                <w:rFonts w:cs="Arial"/>
                <w:b/>
                <w:szCs w:val="24"/>
              </w:rPr>
              <w:t xml:space="preserve">gen / </w:t>
            </w:r>
            <w:r w:rsidR="00872E2E" w:rsidRPr="00BF434B">
              <w:rPr>
                <w:rFonts w:cs="Arial"/>
                <w:b/>
                <w:szCs w:val="24"/>
              </w:rPr>
              <w:t>Sequenzierung inhaltl</w:t>
            </w:r>
            <w:r w:rsidR="00872E2E" w:rsidRPr="00BF434B">
              <w:rPr>
                <w:rFonts w:cs="Arial"/>
                <w:b/>
                <w:szCs w:val="24"/>
              </w:rPr>
              <w:t>i</w:t>
            </w:r>
            <w:r w:rsidR="00872E2E" w:rsidRPr="00BF434B">
              <w:rPr>
                <w:rFonts w:cs="Arial"/>
                <w:b/>
                <w:szCs w:val="24"/>
              </w:rPr>
              <w:lastRenderedPageBreak/>
              <w:t>cher Aspekte</w:t>
            </w:r>
          </w:p>
          <w:p w:rsidR="00872E2E" w:rsidRPr="00BF434B" w:rsidRDefault="00872E2E" w:rsidP="002854F0">
            <w:pPr>
              <w:rPr>
                <w:rFonts w:cs="Arial"/>
                <w:szCs w:val="24"/>
                <w:lang w:eastAsia="ar-SA"/>
              </w:rPr>
            </w:pPr>
          </w:p>
        </w:tc>
        <w:tc>
          <w:tcPr>
            <w:tcW w:w="1155" w:type="pct"/>
            <w:tcBorders>
              <w:top w:val="single" w:sz="4" w:space="0" w:color="auto"/>
              <w:left w:val="single" w:sz="4" w:space="0" w:color="auto"/>
              <w:bottom w:val="single" w:sz="4" w:space="0" w:color="auto"/>
              <w:right w:val="single" w:sz="4" w:space="0" w:color="auto"/>
            </w:tcBorders>
            <w:shd w:val="pct15" w:color="auto" w:fill="auto"/>
          </w:tcPr>
          <w:p w:rsidR="00872E2E" w:rsidRPr="00BF434B" w:rsidRDefault="00872E2E" w:rsidP="001B5B6A">
            <w:pPr>
              <w:jc w:val="left"/>
              <w:rPr>
                <w:rFonts w:cs="Arial"/>
                <w:b/>
                <w:szCs w:val="24"/>
                <w:lang w:eastAsia="ar-SA"/>
              </w:rPr>
            </w:pPr>
            <w:r w:rsidRPr="00BF434B">
              <w:rPr>
                <w:rFonts w:cs="Arial"/>
                <w:b/>
                <w:szCs w:val="24"/>
              </w:rPr>
              <w:lastRenderedPageBreak/>
              <w:t>Konkretisierte Komp</w:t>
            </w:r>
            <w:r w:rsidRPr="00BF434B">
              <w:rPr>
                <w:rFonts w:cs="Arial"/>
                <w:b/>
                <w:szCs w:val="24"/>
              </w:rPr>
              <w:t>e</w:t>
            </w:r>
            <w:r w:rsidRPr="00BF434B">
              <w:rPr>
                <w:rFonts w:cs="Arial"/>
                <w:b/>
                <w:szCs w:val="24"/>
              </w:rPr>
              <w:t xml:space="preserve">tenzerwartungen aus dem </w:t>
            </w:r>
            <w:r w:rsidRPr="00BF434B">
              <w:rPr>
                <w:rFonts w:cs="Arial"/>
                <w:b/>
                <w:szCs w:val="24"/>
              </w:rPr>
              <w:lastRenderedPageBreak/>
              <w:t>Kernlehrplan</w:t>
            </w:r>
          </w:p>
          <w:p w:rsidR="00872E2E" w:rsidRPr="00BF434B" w:rsidRDefault="007E6FFD" w:rsidP="001B5B6A">
            <w:pPr>
              <w:jc w:val="left"/>
              <w:rPr>
                <w:rFonts w:cs="Arial"/>
                <w:szCs w:val="24"/>
                <w:lang w:eastAsia="ar-SA"/>
              </w:rPr>
            </w:pPr>
            <w:r>
              <w:rPr>
                <w:rFonts w:cs="Arial"/>
                <w:szCs w:val="24"/>
                <w:lang w:eastAsia="ar-SA"/>
              </w:rPr>
              <w:t>Die Schülerinnen und Sch</w:t>
            </w:r>
            <w:r>
              <w:rPr>
                <w:rFonts w:cs="Arial"/>
                <w:szCs w:val="24"/>
                <w:lang w:eastAsia="ar-SA"/>
              </w:rPr>
              <w:t>ü</w:t>
            </w:r>
            <w:r>
              <w:rPr>
                <w:rFonts w:cs="Arial"/>
                <w:szCs w:val="24"/>
                <w:lang w:eastAsia="ar-SA"/>
              </w:rPr>
              <w:t>ler …</w:t>
            </w:r>
          </w:p>
        </w:tc>
        <w:tc>
          <w:tcPr>
            <w:tcW w:w="1330" w:type="pct"/>
            <w:tcBorders>
              <w:top w:val="single" w:sz="4" w:space="0" w:color="auto"/>
              <w:left w:val="single" w:sz="4" w:space="0" w:color="auto"/>
              <w:bottom w:val="single" w:sz="4" w:space="0" w:color="auto"/>
              <w:right w:val="single" w:sz="4" w:space="0" w:color="auto"/>
            </w:tcBorders>
            <w:shd w:val="pct15" w:color="auto" w:fill="auto"/>
          </w:tcPr>
          <w:p w:rsidR="00872E2E" w:rsidRPr="00BF434B" w:rsidRDefault="006667CE" w:rsidP="002423A6">
            <w:pPr>
              <w:rPr>
                <w:rFonts w:cs="Arial"/>
                <w:b/>
                <w:szCs w:val="24"/>
                <w:lang w:eastAsia="ar-SA"/>
              </w:rPr>
            </w:pPr>
            <w:r>
              <w:rPr>
                <w:rFonts w:cs="Arial"/>
                <w:b/>
                <w:szCs w:val="24"/>
              </w:rPr>
              <w:lastRenderedPageBreak/>
              <w:t xml:space="preserve">Empfohlene </w:t>
            </w:r>
            <w:r w:rsidR="00872E2E" w:rsidRPr="00BF434B">
              <w:rPr>
                <w:rFonts w:cs="Arial"/>
                <w:b/>
                <w:szCs w:val="24"/>
              </w:rPr>
              <w:t>Lehrmittel, Materi</w:t>
            </w:r>
            <w:r w:rsidR="00872E2E" w:rsidRPr="00BF434B">
              <w:rPr>
                <w:rFonts w:cs="Arial"/>
                <w:b/>
                <w:szCs w:val="24"/>
              </w:rPr>
              <w:t>a</w:t>
            </w:r>
            <w:r w:rsidR="00872E2E" w:rsidRPr="00BF434B">
              <w:rPr>
                <w:rFonts w:cs="Arial"/>
                <w:b/>
                <w:szCs w:val="24"/>
              </w:rPr>
              <w:t>lien und</w:t>
            </w:r>
            <w:r w:rsidR="002423A6">
              <w:rPr>
                <w:rFonts w:cs="Arial"/>
                <w:b/>
                <w:szCs w:val="24"/>
              </w:rPr>
              <w:t xml:space="preserve"> </w:t>
            </w:r>
            <w:r w:rsidR="00872E2E" w:rsidRPr="00BF434B">
              <w:rPr>
                <w:rFonts w:cs="Arial"/>
                <w:b/>
                <w:szCs w:val="24"/>
              </w:rPr>
              <w:t xml:space="preserve">Unterrichtsmethoden </w:t>
            </w:r>
          </w:p>
        </w:tc>
        <w:tc>
          <w:tcPr>
            <w:tcW w:w="1270" w:type="pct"/>
            <w:tcBorders>
              <w:top w:val="single" w:sz="4" w:space="0" w:color="auto"/>
              <w:left w:val="single" w:sz="4" w:space="0" w:color="auto"/>
              <w:bottom w:val="single" w:sz="4" w:space="0" w:color="auto"/>
              <w:right w:val="single" w:sz="4" w:space="0" w:color="auto"/>
            </w:tcBorders>
            <w:shd w:val="pct15" w:color="auto" w:fill="auto"/>
          </w:tcPr>
          <w:p w:rsidR="00872E2E" w:rsidRPr="00BF434B" w:rsidRDefault="00973B9B" w:rsidP="00973B9B">
            <w:pPr>
              <w:jc w:val="left"/>
              <w:rPr>
                <w:rFonts w:cs="Arial"/>
                <w:b/>
                <w:szCs w:val="24"/>
                <w:lang w:eastAsia="ar-SA"/>
              </w:rPr>
            </w:pPr>
            <w:r>
              <w:rPr>
                <w:rFonts w:cs="Arial"/>
                <w:b/>
                <w:szCs w:val="24"/>
              </w:rPr>
              <w:t>D</w:t>
            </w:r>
            <w:r w:rsidR="00872E2E" w:rsidRPr="00BF434B">
              <w:rPr>
                <w:rFonts w:cs="Arial"/>
                <w:b/>
                <w:szCs w:val="24"/>
              </w:rPr>
              <w:t>idaktisch-methodische A</w:t>
            </w:r>
            <w:r w:rsidR="00872E2E" w:rsidRPr="00BF434B">
              <w:rPr>
                <w:rFonts w:cs="Arial"/>
                <w:b/>
                <w:szCs w:val="24"/>
              </w:rPr>
              <w:t>n</w:t>
            </w:r>
            <w:r w:rsidR="00872E2E" w:rsidRPr="00BF434B">
              <w:rPr>
                <w:rFonts w:cs="Arial"/>
                <w:b/>
                <w:szCs w:val="24"/>
              </w:rPr>
              <w:t xml:space="preserve">merkungen </w:t>
            </w:r>
            <w:r>
              <w:rPr>
                <w:rFonts w:cs="Arial"/>
                <w:b/>
                <w:szCs w:val="24"/>
              </w:rPr>
              <w:t>und Empfehlu</w:t>
            </w:r>
            <w:r>
              <w:rPr>
                <w:rFonts w:cs="Arial"/>
                <w:b/>
                <w:szCs w:val="24"/>
              </w:rPr>
              <w:t>n</w:t>
            </w:r>
            <w:r>
              <w:rPr>
                <w:rFonts w:cs="Arial"/>
                <w:b/>
                <w:szCs w:val="24"/>
              </w:rPr>
              <w:lastRenderedPageBreak/>
              <w:t>gen sowie</w:t>
            </w:r>
            <w:r w:rsidR="00872E2E" w:rsidRPr="00BF434B">
              <w:rPr>
                <w:rFonts w:cs="Arial"/>
                <w:b/>
                <w:szCs w:val="24"/>
              </w:rPr>
              <w:t xml:space="preserve"> </w:t>
            </w:r>
            <w:r w:rsidR="006667CE">
              <w:rPr>
                <w:rFonts w:cs="Arial"/>
                <w:b/>
                <w:szCs w:val="24"/>
              </w:rPr>
              <w:t xml:space="preserve">Darstellung </w:t>
            </w:r>
            <w:r w:rsidR="00A659AB">
              <w:rPr>
                <w:rFonts w:cs="Arial"/>
                <w:b/>
                <w:szCs w:val="24"/>
              </w:rPr>
              <w:t xml:space="preserve">der </w:t>
            </w:r>
            <w:r w:rsidR="00872E2E" w:rsidRPr="00BF434B">
              <w:rPr>
                <w:rFonts w:cs="Arial"/>
                <w:b/>
                <w:szCs w:val="24"/>
              </w:rPr>
              <w:t>verbindliche</w:t>
            </w:r>
            <w:r w:rsidR="00A659AB">
              <w:rPr>
                <w:rFonts w:cs="Arial"/>
                <w:b/>
                <w:szCs w:val="24"/>
              </w:rPr>
              <w:t>n</w:t>
            </w:r>
            <w:r w:rsidR="00872E2E" w:rsidRPr="00BF434B">
              <w:rPr>
                <w:rFonts w:cs="Arial"/>
                <w:b/>
                <w:szCs w:val="24"/>
              </w:rPr>
              <w:t xml:space="preserve"> Absprachen</w:t>
            </w:r>
            <w:r w:rsidR="006667CE">
              <w:rPr>
                <w:rFonts w:cs="Arial"/>
                <w:b/>
                <w:szCs w:val="24"/>
              </w:rPr>
              <w:t xml:space="preserve"> der Fachkonferenz</w:t>
            </w:r>
          </w:p>
        </w:tc>
      </w:tr>
      <w:tr w:rsidR="00872E2E" w:rsidRPr="00BF434B" w:rsidTr="001B5B6A">
        <w:trPr>
          <w:trHeight w:val="567"/>
        </w:trPr>
        <w:tc>
          <w:tcPr>
            <w:tcW w:w="1246" w:type="pct"/>
            <w:tcBorders>
              <w:top w:val="single" w:sz="4" w:space="0" w:color="auto"/>
              <w:left w:val="single" w:sz="4" w:space="0" w:color="auto"/>
              <w:bottom w:val="single" w:sz="4" w:space="0" w:color="auto"/>
              <w:right w:val="single" w:sz="4" w:space="0" w:color="auto"/>
            </w:tcBorders>
          </w:tcPr>
          <w:p w:rsidR="00872E2E" w:rsidRPr="00BF434B" w:rsidRDefault="00872E2E" w:rsidP="002854F0">
            <w:pPr>
              <w:pStyle w:val="Textkrper3"/>
              <w:rPr>
                <w:sz w:val="24"/>
                <w:szCs w:val="24"/>
              </w:rPr>
            </w:pPr>
            <w:r w:rsidRPr="00BF434B">
              <w:rPr>
                <w:sz w:val="24"/>
                <w:szCs w:val="24"/>
              </w:rPr>
              <w:lastRenderedPageBreak/>
              <w:t xml:space="preserve">Bedeutung der Proteine in der menschlichen Ernährung - </w:t>
            </w:r>
            <w:r w:rsidR="00D64104">
              <w:rPr>
                <w:sz w:val="24"/>
                <w:szCs w:val="24"/>
              </w:rPr>
              <w:t>K</w:t>
            </w:r>
            <w:r w:rsidRPr="00BF434B">
              <w:rPr>
                <w:sz w:val="24"/>
                <w:szCs w:val="24"/>
              </w:rPr>
              <w:t>ann ich auf Proteine in meiner E</w:t>
            </w:r>
            <w:r w:rsidRPr="00BF434B">
              <w:rPr>
                <w:sz w:val="24"/>
                <w:szCs w:val="24"/>
              </w:rPr>
              <w:t>r</w:t>
            </w:r>
            <w:r w:rsidRPr="00BF434B">
              <w:rPr>
                <w:sz w:val="24"/>
                <w:szCs w:val="24"/>
              </w:rPr>
              <w:t>nährung verzichten?</w:t>
            </w:r>
          </w:p>
          <w:p w:rsidR="00872E2E" w:rsidRPr="00BF434B" w:rsidRDefault="00872E2E" w:rsidP="002854F0">
            <w:pPr>
              <w:rPr>
                <w:rFonts w:cs="Arial"/>
                <w:bCs/>
                <w:szCs w:val="24"/>
                <w:lang w:eastAsia="ar-SA"/>
              </w:rPr>
            </w:pP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Chemie der Proteine</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Denaturierung der Proteine</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Proteinverdauung</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Aufgaben der Proteine im menschlichen Körper</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Proteinlieferant und seine Herstellung</w:t>
            </w:r>
          </w:p>
          <w:p w:rsidR="00872E2E" w:rsidRPr="00BF434B" w:rsidRDefault="00872E2E" w:rsidP="002854F0">
            <w:pPr>
              <w:ind w:left="360"/>
              <w:rPr>
                <w:rFonts w:cs="Arial"/>
                <w:bCs/>
                <w:szCs w:val="24"/>
                <w:lang w:eastAsia="ar-SA"/>
              </w:rPr>
            </w:pPr>
          </w:p>
          <w:p w:rsidR="00872E2E" w:rsidRPr="00BF434B" w:rsidRDefault="00872E2E" w:rsidP="002854F0">
            <w:pPr>
              <w:rPr>
                <w:rFonts w:cs="Arial"/>
                <w:bCs/>
                <w:szCs w:val="24"/>
                <w:lang w:eastAsia="ar-SA"/>
              </w:rPr>
            </w:pPr>
          </w:p>
        </w:tc>
        <w:tc>
          <w:tcPr>
            <w:tcW w:w="1155" w:type="pct"/>
            <w:tcBorders>
              <w:top w:val="single" w:sz="4" w:space="0" w:color="auto"/>
              <w:left w:val="single" w:sz="4" w:space="0" w:color="auto"/>
              <w:bottom w:val="single" w:sz="4" w:space="0" w:color="auto"/>
              <w:right w:val="single" w:sz="4" w:space="0" w:color="auto"/>
            </w:tcBorders>
          </w:tcPr>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verdeutlichen den kompl</w:t>
            </w:r>
            <w:r w:rsidRPr="00BF434B">
              <w:rPr>
                <w:rFonts w:cs="Arial"/>
                <w:szCs w:val="24"/>
              </w:rPr>
              <w:t>e</w:t>
            </w:r>
            <w:r w:rsidRPr="00BF434B">
              <w:rPr>
                <w:rFonts w:cs="Arial"/>
                <w:szCs w:val="24"/>
              </w:rPr>
              <w:t>xen Molekülaufbau der Hauptnährstoffe mit Funkt</w:t>
            </w:r>
            <w:r w:rsidRPr="00BF434B">
              <w:rPr>
                <w:rFonts w:cs="Arial"/>
                <w:szCs w:val="24"/>
              </w:rPr>
              <w:t>i</w:t>
            </w:r>
            <w:r w:rsidRPr="00BF434B">
              <w:rPr>
                <w:rFonts w:cs="Arial"/>
                <w:szCs w:val="24"/>
              </w:rPr>
              <w:t>onsmodellen. (E6)</w:t>
            </w:r>
          </w:p>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veranschaulichen mit Strukturmodellen den Bau der Hauptnährstoffe und erklären mit ihrer Hilfe b</w:t>
            </w:r>
            <w:r w:rsidRPr="00BF434B">
              <w:rPr>
                <w:rFonts w:cs="Arial"/>
                <w:szCs w:val="24"/>
              </w:rPr>
              <w:t>e</w:t>
            </w:r>
            <w:r w:rsidRPr="00BF434B">
              <w:rPr>
                <w:rFonts w:cs="Arial"/>
                <w:szCs w:val="24"/>
              </w:rPr>
              <w:t>sondere Eigenschaften. (K3)</w:t>
            </w:r>
          </w:p>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recherchieren den Herste</w:t>
            </w:r>
            <w:r w:rsidRPr="00BF434B">
              <w:rPr>
                <w:rFonts w:cs="Arial"/>
                <w:szCs w:val="24"/>
              </w:rPr>
              <w:t>l</w:t>
            </w:r>
            <w:r w:rsidRPr="00BF434B">
              <w:rPr>
                <w:rFonts w:cs="Arial"/>
                <w:szCs w:val="24"/>
              </w:rPr>
              <w:t>lungsweg eines Haup</w:t>
            </w:r>
            <w:r w:rsidRPr="00BF434B">
              <w:rPr>
                <w:rFonts w:cs="Arial"/>
                <w:szCs w:val="24"/>
              </w:rPr>
              <w:t>t</w:t>
            </w:r>
            <w:r w:rsidRPr="00BF434B">
              <w:rPr>
                <w:rFonts w:cs="Arial"/>
                <w:szCs w:val="24"/>
              </w:rPr>
              <w:t>nährstofflieferanten, b</w:t>
            </w:r>
            <w:r w:rsidRPr="00BF434B">
              <w:rPr>
                <w:rFonts w:cs="Arial"/>
                <w:szCs w:val="24"/>
              </w:rPr>
              <w:t>e</w:t>
            </w:r>
            <w:r w:rsidRPr="00BF434B">
              <w:rPr>
                <w:rFonts w:cs="Arial"/>
                <w:szCs w:val="24"/>
              </w:rPr>
              <w:t>schreiben den lebensmitte</w:t>
            </w:r>
            <w:r w:rsidRPr="00BF434B">
              <w:rPr>
                <w:rFonts w:cs="Arial"/>
                <w:szCs w:val="24"/>
              </w:rPr>
              <w:t>l</w:t>
            </w:r>
            <w:r w:rsidRPr="00BF434B">
              <w:rPr>
                <w:rFonts w:cs="Arial"/>
                <w:szCs w:val="24"/>
              </w:rPr>
              <w:t>technologischen Prozess und ziehen Rückschlüsse auf die Qualität des En</w:t>
            </w:r>
            <w:r w:rsidRPr="00BF434B">
              <w:rPr>
                <w:rFonts w:cs="Arial"/>
                <w:szCs w:val="24"/>
              </w:rPr>
              <w:t>d</w:t>
            </w:r>
            <w:r w:rsidRPr="00BF434B">
              <w:rPr>
                <w:rFonts w:cs="Arial"/>
                <w:szCs w:val="24"/>
              </w:rPr>
              <w:t>produktes. (K2, K3)</w:t>
            </w:r>
          </w:p>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weisen Hauptnährstoffe und ihre Eigenschaften durch Experimente nach und werten diese aus. (E4, E5)</w:t>
            </w:r>
          </w:p>
          <w:p w:rsidR="00872E2E" w:rsidRPr="00BF434B" w:rsidRDefault="00872E2E" w:rsidP="00031DA1">
            <w:pPr>
              <w:numPr>
                <w:ilvl w:val="0"/>
                <w:numId w:val="11"/>
              </w:numPr>
              <w:tabs>
                <w:tab w:val="clear" w:pos="720"/>
                <w:tab w:val="num" w:pos="221"/>
              </w:tabs>
              <w:ind w:left="221" w:hanging="180"/>
              <w:jc w:val="left"/>
              <w:rPr>
                <w:rFonts w:cs="Arial"/>
                <w:szCs w:val="24"/>
              </w:rPr>
            </w:pPr>
            <w:r w:rsidRPr="00BF434B">
              <w:rPr>
                <w:rFonts w:cs="Arial"/>
                <w:szCs w:val="24"/>
              </w:rPr>
              <w:t xml:space="preserve">erläutern die Vorgänge der Verdauung und Resorption der Hauptnährstoffe unter </w:t>
            </w:r>
            <w:r w:rsidRPr="00BF434B">
              <w:rPr>
                <w:rFonts w:cs="Arial"/>
                <w:szCs w:val="24"/>
              </w:rPr>
              <w:lastRenderedPageBreak/>
              <w:t>korrekter Verwendung der Fachbegriffe. (UF1)</w:t>
            </w:r>
          </w:p>
        </w:tc>
        <w:tc>
          <w:tcPr>
            <w:tcW w:w="1330" w:type="pct"/>
            <w:tcBorders>
              <w:top w:val="single" w:sz="4" w:space="0" w:color="auto"/>
              <w:left w:val="single" w:sz="4" w:space="0" w:color="auto"/>
              <w:bottom w:val="single" w:sz="4" w:space="0" w:color="auto"/>
              <w:right w:val="single" w:sz="4" w:space="0" w:color="auto"/>
            </w:tcBorders>
          </w:tcPr>
          <w:p w:rsidR="00872E2E" w:rsidRPr="003955ED" w:rsidRDefault="00097BA0" w:rsidP="00042325">
            <w:pPr>
              <w:jc w:val="left"/>
              <w:rPr>
                <w:rFonts w:cs="Arial"/>
                <w:b/>
                <w:bCs/>
                <w:szCs w:val="24"/>
                <w:lang w:eastAsia="ar-SA"/>
              </w:rPr>
            </w:pPr>
            <w:r w:rsidRPr="003955ED">
              <w:rPr>
                <w:b/>
                <w:bCs/>
                <w:szCs w:val="24"/>
              </w:rPr>
              <w:lastRenderedPageBreak/>
              <w:t>Agenda</w:t>
            </w:r>
          </w:p>
          <w:p w:rsidR="00872E2E" w:rsidRDefault="00872E2E" w:rsidP="00042325">
            <w:pPr>
              <w:jc w:val="left"/>
              <w:rPr>
                <w:bCs/>
                <w:szCs w:val="24"/>
              </w:rPr>
            </w:pPr>
          </w:p>
          <w:p w:rsidR="00097BA0" w:rsidRPr="00BF434B" w:rsidRDefault="00097BA0" w:rsidP="00042325">
            <w:pPr>
              <w:jc w:val="left"/>
              <w:rPr>
                <w:bCs/>
                <w:szCs w:val="24"/>
              </w:rPr>
            </w:pPr>
          </w:p>
          <w:p w:rsidR="009E0ADB" w:rsidRPr="003955ED" w:rsidRDefault="00097BA0" w:rsidP="00042325">
            <w:pPr>
              <w:jc w:val="left"/>
              <w:rPr>
                <w:b/>
                <w:bCs/>
                <w:iCs/>
                <w:szCs w:val="24"/>
              </w:rPr>
            </w:pPr>
            <w:r w:rsidRPr="003955ED">
              <w:rPr>
                <w:b/>
                <w:bCs/>
                <w:iCs/>
                <w:szCs w:val="24"/>
              </w:rPr>
              <w:t>Einzel- und Partnerarbeit</w:t>
            </w:r>
          </w:p>
          <w:p w:rsidR="00042325" w:rsidRDefault="00042325" w:rsidP="00042325">
            <w:pPr>
              <w:jc w:val="left"/>
              <w:rPr>
                <w:rFonts w:cs="Arial"/>
                <w:bCs/>
                <w:szCs w:val="24"/>
                <w:lang w:eastAsia="ar-SA"/>
              </w:rPr>
            </w:pPr>
          </w:p>
          <w:p w:rsidR="00097BA0" w:rsidRDefault="00097BA0" w:rsidP="00042325">
            <w:pPr>
              <w:jc w:val="left"/>
              <w:rPr>
                <w:rFonts w:cs="Arial"/>
                <w:bCs/>
                <w:szCs w:val="24"/>
                <w:lang w:eastAsia="ar-SA"/>
              </w:rPr>
            </w:pPr>
          </w:p>
          <w:p w:rsidR="00097BA0" w:rsidRDefault="00097BA0" w:rsidP="00042325">
            <w:pPr>
              <w:jc w:val="left"/>
              <w:rPr>
                <w:rFonts w:cs="Arial"/>
                <w:bCs/>
                <w:szCs w:val="24"/>
                <w:lang w:eastAsia="ar-SA"/>
              </w:rPr>
            </w:pPr>
            <w:r w:rsidRPr="003955ED">
              <w:rPr>
                <w:rFonts w:cs="Arial"/>
                <w:b/>
                <w:bCs/>
                <w:szCs w:val="24"/>
                <w:lang w:eastAsia="ar-SA"/>
              </w:rPr>
              <w:t>Selbstlerneinheit</w:t>
            </w:r>
            <w:r>
              <w:rPr>
                <w:rFonts w:cs="Arial"/>
                <w:bCs/>
                <w:szCs w:val="24"/>
                <w:lang w:eastAsia="ar-SA"/>
              </w:rPr>
              <w:t xml:space="preserve"> zum Aufbau und zu Aufgaben von Proteinen</w:t>
            </w:r>
          </w:p>
          <w:p w:rsidR="00255B18" w:rsidRPr="003955ED" w:rsidRDefault="00255B18" w:rsidP="00042325">
            <w:pPr>
              <w:jc w:val="left"/>
              <w:rPr>
                <w:rFonts w:cs="Arial"/>
                <w:bCs/>
                <w:szCs w:val="24"/>
                <w:lang w:eastAsia="ar-SA"/>
              </w:rPr>
            </w:pPr>
          </w:p>
          <w:p w:rsidR="00097BA0" w:rsidRPr="003955ED" w:rsidRDefault="00097BA0" w:rsidP="00042325">
            <w:pPr>
              <w:jc w:val="left"/>
              <w:rPr>
                <w:rFonts w:cs="Arial"/>
                <w:b/>
                <w:bCs/>
                <w:szCs w:val="24"/>
                <w:lang w:eastAsia="ar-SA"/>
              </w:rPr>
            </w:pPr>
            <w:r w:rsidRPr="003955ED">
              <w:rPr>
                <w:rFonts w:cs="Arial"/>
                <w:b/>
                <w:bCs/>
                <w:szCs w:val="24"/>
                <w:lang w:eastAsia="ar-SA"/>
              </w:rPr>
              <w:t xml:space="preserve">Frage- und Antwortkarten </w:t>
            </w:r>
          </w:p>
          <w:p w:rsidR="00097BA0" w:rsidRPr="003955ED" w:rsidRDefault="004642A8" w:rsidP="00042325">
            <w:pPr>
              <w:jc w:val="left"/>
              <w:rPr>
                <w:rFonts w:cs="Arial"/>
                <w:b/>
                <w:bCs/>
                <w:szCs w:val="24"/>
                <w:lang w:eastAsia="ar-SA"/>
              </w:rPr>
            </w:pPr>
            <w:r w:rsidRPr="00502DF4">
              <w:rPr>
                <w:rFonts w:cs="Arial"/>
                <w:b/>
                <w:bCs/>
                <w:i/>
                <w:szCs w:val="24"/>
                <w:lang w:eastAsia="ar-SA"/>
              </w:rPr>
              <w:t>Multiple C</w:t>
            </w:r>
            <w:r w:rsidR="00097BA0" w:rsidRPr="00502DF4">
              <w:rPr>
                <w:rFonts w:cs="Arial"/>
                <w:b/>
                <w:bCs/>
                <w:i/>
                <w:szCs w:val="24"/>
                <w:lang w:eastAsia="ar-SA"/>
              </w:rPr>
              <w:t>hoice</w:t>
            </w:r>
            <w:r w:rsidR="00097BA0" w:rsidRPr="003955ED">
              <w:rPr>
                <w:rFonts w:cs="Arial"/>
                <w:b/>
                <w:bCs/>
                <w:szCs w:val="24"/>
                <w:lang w:eastAsia="ar-SA"/>
              </w:rPr>
              <w:t xml:space="preserve"> Test</w:t>
            </w:r>
          </w:p>
          <w:p w:rsidR="00097BA0" w:rsidRDefault="00097BA0" w:rsidP="00042325">
            <w:pPr>
              <w:jc w:val="left"/>
              <w:rPr>
                <w:rFonts w:cs="Arial"/>
                <w:bCs/>
                <w:szCs w:val="24"/>
                <w:lang w:eastAsia="ar-SA"/>
              </w:rPr>
            </w:pPr>
          </w:p>
          <w:p w:rsidR="00097BA0" w:rsidRPr="003955ED" w:rsidRDefault="00097BA0" w:rsidP="00042325">
            <w:pPr>
              <w:jc w:val="left"/>
              <w:rPr>
                <w:rFonts w:cs="Arial"/>
                <w:b/>
                <w:bCs/>
                <w:szCs w:val="24"/>
                <w:lang w:eastAsia="ar-SA"/>
              </w:rPr>
            </w:pPr>
            <w:r w:rsidRPr="003955ED">
              <w:rPr>
                <w:rFonts w:cs="Arial"/>
                <w:b/>
                <w:bCs/>
                <w:szCs w:val="24"/>
                <w:lang w:eastAsia="ar-SA"/>
              </w:rPr>
              <w:t>Gruppenarbeit:</w:t>
            </w:r>
          </w:p>
          <w:p w:rsidR="00097BA0" w:rsidRPr="00042325" w:rsidRDefault="00097BA0" w:rsidP="00042325">
            <w:pPr>
              <w:jc w:val="left"/>
              <w:rPr>
                <w:rFonts w:cs="Arial"/>
                <w:bCs/>
                <w:szCs w:val="24"/>
                <w:lang w:eastAsia="ar-SA"/>
              </w:rPr>
            </w:pPr>
            <w:r w:rsidRPr="003955ED">
              <w:rPr>
                <w:rFonts w:cs="Arial"/>
                <w:b/>
                <w:bCs/>
                <w:szCs w:val="24"/>
                <w:lang w:eastAsia="ar-SA"/>
              </w:rPr>
              <w:t xml:space="preserve">Experiment </w:t>
            </w:r>
            <w:r>
              <w:rPr>
                <w:rFonts w:cs="Arial"/>
                <w:bCs/>
                <w:szCs w:val="24"/>
                <w:lang w:eastAsia="ar-SA"/>
              </w:rPr>
              <w:t>zur Denaturierung von ausgewählten Proteinen</w:t>
            </w:r>
          </w:p>
          <w:p w:rsidR="00872E2E" w:rsidRDefault="00872E2E" w:rsidP="00042325">
            <w:pPr>
              <w:jc w:val="left"/>
              <w:rPr>
                <w:rFonts w:cs="Arial"/>
                <w:bCs/>
                <w:szCs w:val="24"/>
                <w:lang w:eastAsia="ar-SA"/>
              </w:rPr>
            </w:pPr>
          </w:p>
          <w:p w:rsidR="00097BA0" w:rsidRDefault="00097BA0" w:rsidP="00042325">
            <w:pPr>
              <w:jc w:val="left"/>
              <w:rPr>
                <w:rFonts w:cs="Arial"/>
                <w:bCs/>
                <w:szCs w:val="24"/>
                <w:lang w:eastAsia="ar-SA"/>
              </w:rPr>
            </w:pPr>
          </w:p>
          <w:p w:rsidR="00097BA0" w:rsidRDefault="00097BA0" w:rsidP="00042325">
            <w:pPr>
              <w:jc w:val="left"/>
              <w:rPr>
                <w:rFonts w:cs="Arial"/>
                <w:bCs/>
                <w:szCs w:val="24"/>
                <w:lang w:eastAsia="ar-SA"/>
              </w:rPr>
            </w:pPr>
          </w:p>
          <w:p w:rsidR="00097BA0" w:rsidRDefault="00097BA0" w:rsidP="00042325">
            <w:pPr>
              <w:jc w:val="left"/>
              <w:rPr>
                <w:rFonts w:cs="Arial"/>
                <w:bCs/>
                <w:szCs w:val="24"/>
                <w:lang w:eastAsia="ar-SA"/>
              </w:rPr>
            </w:pPr>
            <w:proofErr w:type="spellStart"/>
            <w:r w:rsidRPr="003955ED">
              <w:rPr>
                <w:rFonts w:cs="Arial"/>
                <w:b/>
                <w:bCs/>
                <w:szCs w:val="24"/>
                <w:lang w:eastAsia="ar-SA"/>
              </w:rPr>
              <w:t>Kriterienorientierte</w:t>
            </w:r>
            <w:proofErr w:type="spellEnd"/>
            <w:r w:rsidRPr="003955ED">
              <w:rPr>
                <w:rFonts w:cs="Arial"/>
                <w:b/>
                <w:bCs/>
                <w:szCs w:val="24"/>
                <w:lang w:eastAsia="ar-SA"/>
              </w:rPr>
              <w:t xml:space="preserve"> Recherche</w:t>
            </w:r>
            <w:r>
              <w:rPr>
                <w:rFonts w:cs="Arial"/>
                <w:bCs/>
                <w:szCs w:val="24"/>
                <w:lang w:eastAsia="ar-SA"/>
              </w:rPr>
              <w:t xml:space="preserve"> zur Herstellung eines</w:t>
            </w:r>
            <w:r w:rsidR="00584404">
              <w:rPr>
                <w:rFonts w:cs="Arial"/>
                <w:bCs/>
                <w:szCs w:val="24"/>
                <w:lang w:eastAsia="ar-SA"/>
              </w:rPr>
              <w:t xml:space="preserve"> oder </w:t>
            </w:r>
            <w:r>
              <w:rPr>
                <w:rFonts w:cs="Arial"/>
                <w:bCs/>
                <w:szCs w:val="24"/>
                <w:lang w:eastAsia="ar-SA"/>
              </w:rPr>
              <w:t>au</w:t>
            </w:r>
            <w:r>
              <w:rPr>
                <w:rFonts w:cs="Arial"/>
                <w:bCs/>
                <w:szCs w:val="24"/>
                <w:lang w:eastAsia="ar-SA"/>
              </w:rPr>
              <w:t>s</w:t>
            </w:r>
            <w:r>
              <w:rPr>
                <w:rFonts w:cs="Arial"/>
                <w:bCs/>
                <w:szCs w:val="24"/>
                <w:lang w:eastAsia="ar-SA"/>
              </w:rPr>
              <w:t>gewählter Proteinlieferanten</w:t>
            </w:r>
          </w:p>
          <w:p w:rsidR="00321C96" w:rsidRDefault="00321C96" w:rsidP="00042325">
            <w:pPr>
              <w:jc w:val="left"/>
              <w:rPr>
                <w:rFonts w:cs="Arial"/>
                <w:bCs/>
                <w:szCs w:val="24"/>
                <w:lang w:eastAsia="ar-SA"/>
              </w:rPr>
            </w:pPr>
          </w:p>
          <w:p w:rsidR="00321C96" w:rsidRDefault="00321C96" w:rsidP="00042325">
            <w:pPr>
              <w:jc w:val="left"/>
              <w:rPr>
                <w:rFonts w:cs="Arial"/>
                <w:bCs/>
                <w:szCs w:val="24"/>
                <w:lang w:eastAsia="ar-SA"/>
              </w:rPr>
            </w:pPr>
          </w:p>
          <w:p w:rsidR="00321C96" w:rsidRPr="003955ED" w:rsidRDefault="00321C96" w:rsidP="00042325">
            <w:pPr>
              <w:jc w:val="left"/>
              <w:rPr>
                <w:rFonts w:cs="Arial"/>
                <w:b/>
                <w:bCs/>
                <w:szCs w:val="24"/>
                <w:lang w:eastAsia="ar-SA"/>
              </w:rPr>
            </w:pPr>
            <w:r w:rsidRPr="003955ED">
              <w:rPr>
                <w:rFonts w:cs="Arial"/>
                <w:b/>
                <w:bCs/>
                <w:szCs w:val="24"/>
                <w:lang w:eastAsia="ar-SA"/>
              </w:rPr>
              <w:t>Einzel- und Partnerarbeit:</w:t>
            </w:r>
          </w:p>
          <w:p w:rsidR="00321C96" w:rsidRDefault="00321C96" w:rsidP="00042325">
            <w:pPr>
              <w:jc w:val="left"/>
              <w:rPr>
                <w:rFonts w:cs="Arial"/>
                <w:bCs/>
                <w:szCs w:val="24"/>
                <w:lang w:eastAsia="ar-SA"/>
              </w:rPr>
            </w:pPr>
            <w:r w:rsidRPr="003955ED">
              <w:rPr>
                <w:rFonts w:cs="Arial"/>
                <w:b/>
                <w:bCs/>
                <w:szCs w:val="24"/>
                <w:lang w:eastAsia="ar-SA"/>
              </w:rPr>
              <w:t>Lernaufgabe</w:t>
            </w:r>
            <w:r>
              <w:rPr>
                <w:rFonts w:cs="Arial"/>
                <w:bCs/>
                <w:szCs w:val="24"/>
                <w:lang w:eastAsia="ar-SA"/>
              </w:rPr>
              <w:t xml:space="preserve"> zur Proteinverda</w:t>
            </w:r>
            <w:r>
              <w:rPr>
                <w:rFonts w:cs="Arial"/>
                <w:bCs/>
                <w:szCs w:val="24"/>
                <w:lang w:eastAsia="ar-SA"/>
              </w:rPr>
              <w:t>u</w:t>
            </w:r>
            <w:r>
              <w:rPr>
                <w:rFonts w:cs="Arial"/>
                <w:bCs/>
                <w:szCs w:val="24"/>
                <w:lang w:eastAsia="ar-SA"/>
              </w:rPr>
              <w:t>ung</w:t>
            </w:r>
          </w:p>
          <w:p w:rsidR="00872E2E" w:rsidRPr="004642A8" w:rsidRDefault="004642A8" w:rsidP="004642A8">
            <w:pPr>
              <w:jc w:val="left"/>
              <w:rPr>
                <w:rFonts w:cs="Arial"/>
                <w:b/>
                <w:bCs/>
                <w:szCs w:val="24"/>
                <w:lang w:eastAsia="ar-SA"/>
              </w:rPr>
            </w:pPr>
            <w:r>
              <w:rPr>
                <w:rFonts w:cs="Arial"/>
                <w:b/>
                <w:bCs/>
                <w:szCs w:val="24"/>
                <w:lang w:eastAsia="ar-SA"/>
              </w:rPr>
              <w:lastRenderedPageBreak/>
              <w:t>Selbstd</w:t>
            </w:r>
            <w:r w:rsidR="00321C96" w:rsidRPr="003955ED">
              <w:rPr>
                <w:rFonts w:cs="Arial"/>
                <w:b/>
                <w:bCs/>
                <w:szCs w:val="24"/>
                <w:lang w:eastAsia="ar-SA"/>
              </w:rPr>
              <w:t>iagnosebogen</w:t>
            </w:r>
            <w:r w:rsidR="00584404">
              <w:rPr>
                <w:rFonts w:cs="Arial"/>
                <w:b/>
                <w:bCs/>
                <w:szCs w:val="24"/>
                <w:lang w:eastAsia="ar-SA"/>
              </w:rPr>
              <w:t xml:space="preserve"> </w:t>
            </w:r>
            <w:r w:rsidR="00D92C40" w:rsidRPr="00D92C40">
              <w:rPr>
                <w:rFonts w:cs="Arial"/>
                <w:bCs/>
                <w:szCs w:val="24"/>
                <w:lang w:eastAsia="ar-SA"/>
              </w:rPr>
              <w:t xml:space="preserve">zur </w:t>
            </w:r>
            <w:r w:rsidR="00B07A14" w:rsidRPr="00D92C40">
              <w:rPr>
                <w:rFonts w:cs="Arial"/>
                <w:bCs/>
                <w:szCs w:val="24"/>
                <w:lang w:eastAsia="ar-SA"/>
              </w:rPr>
              <w:t>Pr</w:t>
            </w:r>
            <w:r w:rsidR="00B07A14" w:rsidRPr="00D92C40">
              <w:rPr>
                <w:rFonts w:cs="Arial"/>
                <w:bCs/>
                <w:szCs w:val="24"/>
                <w:lang w:eastAsia="ar-SA"/>
              </w:rPr>
              <w:t>o</w:t>
            </w:r>
            <w:r w:rsidR="00B07A14" w:rsidRPr="00D92C40">
              <w:rPr>
                <w:rFonts w:cs="Arial"/>
                <w:bCs/>
                <w:szCs w:val="24"/>
                <w:lang w:eastAsia="ar-SA"/>
              </w:rPr>
              <w:t>tein</w:t>
            </w:r>
            <w:r w:rsidRPr="00D92C40">
              <w:rPr>
                <w:rFonts w:cs="Arial"/>
                <w:bCs/>
                <w:szCs w:val="24"/>
                <w:lang w:eastAsia="ar-SA"/>
              </w:rPr>
              <w:t>v</w:t>
            </w:r>
            <w:r w:rsidR="00B07A14" w:rsidRPr="00D92C40">
              <w:rPr>
                <w:rFonts w:cs="Arial"/>
                <w:bCs/>
                <w:szCs w:val="24"/>
                <w:lang w:eastAsia="ar-SA"/>
              </w:rPr>
              <w:t>erdau</w:t>
            </w:r>
            <w:r w:rsidRPr="00D92C40">
              <w:rPr>
                <w:rFonts w:cs="Arial"/>
                <w:bCs/>
                <w:szCs w:val="24"/>
                <w:lang w:eastAsia="ar-SA"/>
              </w:rPr>
              <w:t xml:space="preserve">ung </w:t>
            </w:r>
          </w:p>
        </w:tc>
        <w:tc>
          <w:tcPr>
            <w:tcW w:w="1270" w:type="pct"/>
            <w:tcBorders>
              <w:top w:val="single" w:sz="4" w:space="0" w:color="auto"/>
              <w:left w:val="single" w:sz="4" w:space="0" w:color="auto"/>
              <w:bottom w:val="single" w:sz="4" w:space="0" w:color="auto"/>
              <w:right w:val="single" w:sz="4" w:space="0" w:color="auto"/>
            </w:tcBorders>
          </w:tcPr>
          <w:p w:rsidR="00872E2E" w:rsidRPr="003955ED" w:rsidRDefault="00097BA0" w:rsidP="00042325">
            <w:pPr>
              <w:jc w:val="left"/>
              <w:rPr>
                <w:rFonts w:cs="Arial"/>
                <w:bCs/>
                <w:szCs w:val="24"/>
                <w:lang w:eastAsia="ar-SA"/>
              </w:rPr>
            </w:pPr>
            <w:r w:rsidRPr="003955ED">
              <w:rPr>
                <w:rFonts w:cs="Arial"/>
                <w:bCs/>
                <w:szCs w:val="24"/>
                <w:lang w:eastAsia="ar-SA"/>
              </w:rPr>
              <w:lastRenderedPageBreak/>
              <w:t>Aktivierung von Vorwissen</w:t>
            </w:r>
          </w:p>
          <w:p w:rsidR="00097BA0" w:rsidRPr="006A5CB9" w:rsidRDefault="00097BA0" w:rsidP="00042325">
            <w:pPr>
              <w:jc w:val="left"/>
              <w:rPr>
                <w:rFonts w:cs="Arial"/>
                <w:bCs/>
                <w:szCs w:val="24"/>
                <w:lang w:eastAsia="ar-SA"/>
              </w:rPr>
            </w:pPr>
            <w:r w:rsidRPr="006A5CB9">
              <w:rPr>
                <w:rFonts w:cs="Arial"/>
                <w:bCs/>
                <w:szCs w:val="24"/>
                <w:lang w:eastAsia="ar-SA"/>
              </w:rPr>
              <w:t>Transparenz schaffen</w:t>
            </w:r>
          </w:p>
          <w:p w:rsidR="00872E2E" w:rsidRPr="00FD67BA" w:rsidRDefault="00872E2E" w:rsidP="00042325">
            <w:pPr>
              <w:jc w:val="left"/>
              <w:rPr>
                <w:rFonts w:cs="Arial"/>
                <w:bCs/>
                <w:szCs w:val="24"/>
                <w:lang w:eastAsia="ar-SA"/>
              </w:rPr>
            </w:pPr>
          </w:p>
          <w:p w:rsidR="00872E2E" w:rsidRPr="001D27EB" w:rsidRDefault="00097BA0" w:rsidP="00042325">
            <w:pPr>
              <w:jc w:val="left"/>
              <w:rPr>
                <w:rFonts w:cs="Arial"/>
                <w:bCs/>
                <w:szCs w:val="24"/>
                <w:lang w:eastAsia="ar-SA"/>
              </w:rPr>
            </w:pPr>
            <w:r w:rsidRPr="0040146E">
              <w:rPr>
                <w:rFonts w:cs="Arial"/>
                <w:bCs/>
                <w:szCs w:val="24"/>
                <w:lang w:eastAsia="ar-SA"/>
              </w:rPr>
              <w:t>Selbstgesteuertes und koop</w:t>
            </w:r>
            <w:r w:rsidRPr="008660BF">
              <w:rPr>
                <w:rFonts w:cs="Arial"/>
                <w:bCs/>
                <w:szCs w:val="24"/>
                <w:lang w:eastAsia="ar-SA"/>
              </w:rPr>
              <w:t>e</w:t>
            </w:r>
            <w:r w:rsidRPr="00224FB9">
              <w:rPr>
                <w:rFonts w:cs="Arial"/>
                <w:bCs/>
                <w:szCs w:val="24"/>
                <w:lang w:eastAsia="ar-SA"/>
              </w:rPr>
              <w:t>r</w:t>
            </w:r>
            <w:r w:rsidRPr="006837EE">
              <w:rPr>
                <w:rFonts w:cs="Arial"/>
                <w:bCs/>
                <w:szCs w:val="24"/>
                <w:lang w:eastAsia="ar-SA"/>
              </w:rPr>
              <w:t>a</w:t>
            </w:r>
            <w:r w:rsidRPr="00F4245A">
              <w:rPr>
                <w:rFonts w:cs="Arial"/>
                <w:bCs/>
                <w:szCs w:val="24"/>
                <w:lang w:eastAsia="ar-SA"/>
              </w:rPr>
              <w:t>tives Lernen</w:t>
            </w:r>
          </w:p>
          <w:p w:rsidR="00097BA0" w:rsidRPr="00FB74DD" w:rsidRDefault="00097BA0" w:rsidP="00042325">
            <w:pPr>
              <w:jc w:val="left"/>
              <w:rPr>
                <w:rFonts w:cs="Arial"/>
                <w:bCs/>
                <w:szCs w:val="24"/>
                <w:lang w:eastAsia="ar-SA"/>
              </w:rPr>
            </w:pPr>
          </w:p>
          <w:p w:rsidR="00097BA0" w:rsidRPr="00325D7D" w:rsidRDefault="00097BA0" w:rsidP="00042325">
            <w:pPr>
              <w:jc w:val="left"/>
              <w:rPr>
                <w:rFonts w:cs="Arial"/>
                <w:bCs/>
                <w:szCs w:val="24"/>
                <w:lang w:eastAsia="ar-SA"/>
              </w:rPr>
            </w:pPr>
            <w:proofErr w:type="spellStart"/>
            <w:r w:rsidRPr="00325D7D">
              <w:rPr>
                <w:rFonts w:cs="Arial"/>
                <w:bCs/>
                <w:szCs w:val="24"/>
                <w:lang w:eastAsia="ar-SA"/>
              </w:rPr>
              <w:t>SuS</w:t>
            </w:r>
            <w:proofErr w:type="spellEnd"/>
            <w:r w:rsidRPr="00325D7D">
              <w:rPr>
                <w:rFonts w:cs="Arial"/>
                <w:bCs/>
                <w:szCs w:val="24"/>
                <w:lang w:eastAsia="ar-SA"/>
              </w:rPr>
              <w:t xml:space="preserve"> als Experten:</w:t>
            </w:r>
          </w:p>
          <w:p w:rsidR="00872E2E" w:rsidRPr="00FD67BA" w:rsidRDefault="00872E2E" w:rsidP="00042325">
            <w:pPr>
              <w:jc w:val="left"/>
              <w:rPr>
                <w:rFonts w:cs="Arial"/>
                <w:bCs/>
                <w:szCs w:val="24"/>
                <w:lang w:eastAsia="ar-SA"/>
              </w:rPr>
            </w:pPr>
            <w:r w:rsidRPr="00033B3F">
              <w:rPr>
                <w:rFonts w:cs="Arial"/>
                <w:bCs/>
                <w:szCs w:val="24"/>
                <w:lang w:eastAsia="ar-SA"/>
              </w:rPr>
              <w:t>Einbezug von chemischen und bi</w:t>
            </w:r>
            <w:r w:rsidRPr="00151438">
              <w:rPr>
                <w:rFonts w:cs="Arial"/>
                <w:bCs/>
                <w:szCs w:val="24"/>
                <w:lang w:eastAsia="ar-SA"/>
              </w:rPr>
              <w:t>o</w:t>
            </w:r>
            <w:r w:rsidRPr="001F6A59">
              <w:rPr>
                <w:rFonts w:cs="Arial"/>
                <w:bCs/>
                <w:szCs w:val="24"/>
                <w:lang w:eastAsia="ar-SA"/>
              </w:rPr>
              <w:t>logischen Kenntnissen aus d</w:t>
            </w:r>
            <w:r w:rsidRPr="00957437">
              <w:rPr>
                <w:rFonts w:cs="Arial"/>
                <w:bCs/>
                <w:szCs w:val="24"/>
                <w:lang w:eastAsia="ar-SA"/>
              </w:rPr>
              <w:t>er Sekundarstufe I bzw. para</w:t>
            </w:r>
            <w:r w:rsidRPr="00A67B75">
              <w:rPr>
                <w:rFonts w:cs="Arial"/>
                <w:bCs/>
                <w:szCs w:val="24"/>
                <w:lang w:eastAsia="ar-SA"/>
              </w:rPr>
              <w:t>l</w:t>
            </w:r>
            <w:r w:rsidRPr="003955ED">
              <w:rPr>
                <w:rFonts w:cs="Arial"/>
                <w:bCs/>
                <w:szCs w:val="24"/>
                <w:lang w:eastAsia="ar-SA"/>
              </w:rPr>
              <w:t>lel belegten Ku</w:t>
            </w:r>
            <w:r w:rsidRPr="006A5CB9">
              <w:rPr>
                <w:rFonts w:cs="Arial"/>
                <w:bCs/>
                <w:szCs w:val="24"/>
                <w:lang w:eastAsia="ar-SA"/>
              </w:rPr>
              <w:t>r</w:t>
            </w:r>
            <w:r w:rsidRPr="00FD67BA">
              <w:rPr>
                <w:rFonts w:cs="Arial"/>
                <w:bCs/>
                <w:szCs w:val="24"/>
                <w:lang w:eastAsia="ar-SA"/>
              </w:rPr>
              <w:t>sen</w:t>
            </w:r>
          </w:p>
          <w:p w:rsidR="00872E2E" w:rsidRPr="0040146E" w:rsidRDefault="00872E2E" w:rsidP="00042325">
            <w:pPr>
              <w:jc w:val="left"/>
              <w:rPr>
                <w:rFonts w:cs="Arial"/>
                <w:bCs/>
                <w:szCs w:val="24"/>
                <w:lang w:eastAsia="ar-SA"/>
              </w:rPr>
            </w:pPr>
          </w:p>
          <w:p w:rsidR="00872E2E" w:rsidRPr="00151438" w:rsidRDefault="00F64F54" w:rsidP="00042325">
            <w:pPr>
              <w:jc w:val="left"/>
              <w:rPr>
                <w:rFonts w:cs="Arial"/>
                <w:bCs/>
                <w:szCs w:val="24"/>
                <w:lang w:eastAsia="ar-SA"/>
              </w:rPr>
            </w:pPr>
            <w:proofErr w:type="spellStart"/>
            <w:r w:rsidRPr="008660BF">
              <w:rPr>
                <w:rFonts w:cs="Arial"/>
                <w:bCs/>
                <w:szCs w:val="24"/>
                <w:lang w:eastAsia="ar-SA"/>
              </w:rPr>
              <w:t>Sus</w:t>
            </w:r>
            <w:proofErr w:type="spellEnd"/>
            <w:r w:rsidRPr="008660BF">
              <w:rPr>
                <w:rFonts w:cs="Arial"/>
                <w:bCs/>
                <w:szCs w:val="24"/>
                <w:lang w:eastAsia="ar-SA"/>
              </w:rPr>
              <w:t xml:space="preserve"> führ</w:t>
            </w:r>
            <w:r w:rsidR="00097BA0" w:rsidRPr="00224FB9">
              <w:rPr>
                <w:rFonts w:cs="Arial"/>
                <w:bCs/>
                <w:szCs w:val="24"/>
                <w:lang w:eastAsia="ar-SA"/>
              </w:rPr>
              <w:t>en selbstständig das Experiment nach Anleitung durch, beobachten und d</w:t>
            </w:r>
            <w:r w:rsidR="00097BA0" w:rsidRPr="006837EE">
              <w:rPr>
                <w:rFonts w:cs="Arial"/>
                <w:bCs/>
                <w:szCs w:val="24"/>
                <w:lang w:eastAsia="ar-SA"/>
              </w:rPr>
              <w:t>o</w:t>
            </w:r>
            <w:r w:rsidR="00097BA0" w:rsidRPr="00F4245A">
              <w:rPr>
                <w:rFonts w:cs="Arial"/>
                <w:bCs/>
                <w:szCs w:val="24"/>
                <w:lang w:eastAsia="ar-SA"/>
              </w:rPr>
              <w:t>k</w:t>
            </w:r>
            <w:r w:rsidR="00097BA0" w:rsidRPr="001D27EB">
              <w:rPr>
                <w:rFonts w:cs="Arial"/>
                <w:bCs/>
                <w:szCs w:val="24"/>
                <w:lang w:eastAsia="ar-SA"/>
              </w:rPr>
              <w:t>u</w:t>
            </w:r>
            <w:r w:rsidR="00097BA0" w:rsidRPr="00FB74DD">
              <w:rPr>
                <w:rFonts w:cs="Arial"/>
                <w:bCs/>
                <w:szCs w:val="24"/>
                <w:lang w:eastAsia="ar-SA"/>
              </w:rPr>
              <w:t>mentieren die Ergebnisse und werten di</w:t>
            </w:r>
            <w:r w:rsidR="00097BA0" w:rsidRPr="00325D7D">
              <w:rPr>
                <w:rFonts w:cs="Arial"/>
                <w:bCs/>
                <w:szCs w:val="24"/>
                <w:lang w:eastAsia="ar-SA"/>
              </w:rPr>
              <w:t>e</w:t>
            </w:r>
            <w:r w:rsidR="00097BA0" w:rsidRPr="00033B3F">
              <w:rPr>
                <w:rFonts w:cs="Arial"/>
                <w:bCs/>
                <w:szCs w:val="24"/>
                <w:lang w:eastAsia="ar-SA"/>
              </w:rPr>
              <w:t>se aus.</w:t>
            </w:r>
          </w:p>
          <w:p w:rsidR="00872E2E" w:rsidRPr="001F6A59" w:rsidRDefault="00872E2E" w:rsidP="00042325">
            <w:pPr>
              <w:jc w:val="left"/>
              <w:rPr>
                <w:rFonts w:cs="Arial"/>
                <w:bCs/>
                <w:szCs w:val="24"/>
                <w:lang w:eastAsia="ar-SA"/>
              </w:rPr>
            </w:pPr>
          </w:p>
          <w:p w:rsidR="00872E2E" w:rsidRPr="000D0A3B" w:rsidRDefault="00097BA0" w:rsidP="00042325">
            <w:pPr>
              <w:jc w:val="left"/>
              <w:rPr>
                <w:rFonts w:cs="Arial"/>
                <w:bCs/>
                <w:szCs w:val="24"/>
                <w:lang w:eastAsia="ar-SA"/>
              </w:rPr>
            </w:pPr>
            <w:r w:rsidRPr="00957437">
              <w:rPr>
                <w:rFonts w:cs="Arial"/>
                <w:bCs/>
                <w:szCs w:val="24"/>
                <w:lang w:eastAsia="ar-SA"/>
              </w:rPr>
              <w:t>Die Art/Form der</w:t>
            </w:r>
            <w:r w:rsidRPr="00460496">
              <w:rPr>
                <w:rFonts w:cs="Arial"/>
                <w:bCs/>
                <w:szCs w:val="24"/>
                <w:lang w:eastAsia="ar-SA"/>
              </w:rPr>
              <w:t xml:space="preserve"> Präsentation </w:t>
            </w:r>
            <w:r w:rsidR="00DE015F">
              <w:rPr>
                <w:rFonts w:cs="Arial"/>
                <w:bCs/>
                <w:szCs w:val="24"/>
                <w:lang w:eastAsia="ar-SA"/>
              </w:rPr>
              <w:t>kann</w:t>
            </w:r>
            <w:r w:rsidRPr="00FB1B3A">
              <w:rPr>
                <w:rFonts w:cs="Arial"/>
                <w:bCs/>
                <w:szCs w:val="24"/>
                <w:lang w:eastAsia="ar-SA"/>
              </w:rPr>
              <w:t xml:space="preserve"> </w:t>
            </w:r>
            <w:r w:rsidRPr="00E627F5">
              <w:rPr>
                <w:rFonts w:cs="Arial"/>
                <w:bCs/>
                <w:szCs w:val="24"/>
                <w:lang w:eastAsia="ar-SA"/>
              </w:rPr>
              <w:t>z.B.</w:t>
            </w:r>
            <w:r w:rsidR="00321C96" w:rsidRPr="00E627F5">
              <w:rPr>
                <w:rFonts w:cs="Arial"/>
                <w:bCs/>
                <w:szCs w:val="24"/>
                <w:lang w:eastAsia="ar-SA"/>
              </w:rPr>
              <w:t xml:space="preserve"> </w:t>
            </w:r>
            <w:r w:rsidR="00267953">
              <w:rPr>
                <w:rFonts w:cs="Arial"/>
                <w:bCs/>
                <w:szCs w:val="24"/>
                <w:lang w:eastAsia="ar-SA"/>
              </w:rPr>
              <w:t xml:space="preserve">durch eine </w:t>
            </w:r>
            <w:r w:rsidR="00321C96" w:rsidRPr="00E627F5">
              <w:rPr>
                <w:rFonts w:cs="Arial"/>
                <w:bCs/>
                <w:szCs w:val="24"/>
                <w:lang w:eastAsia="ar-SA"/>
              </w:rPr>
              <w:t xml:space="preserve">Power-Point-Präsentation, </w:t>
            </w:r>
            <w:r w:rsidR="00267953">
              <w:rPr>
                <w:rFonts w:cs="Arial"/>
                <w:bCs/>
                <w:szCs w:val="24"/>
                <w:lang w:eastAsia="ar-SA"/>
              </w:rPr>
              <w:t xml:space="preserve">einen </w:t>
            </w:r>
            <w:r w:rsidR="00321C96" w:rsidRPr="00E627F5">
              <w:rPr>
                <w:rFonts w:cs="Arial"/>
                <w:bCs/>
                <w:szCs w:val="24"/>
                <w:lang w:eastAsia="ar-SA"/>
              </w:rPr>
              <w:t>Kur</w:t>
            </w:r>
            <w:r w:rsidR="00321C96" w:rsidRPr="00E627F5">
              <w:rPr>
                <w:rFonts w:cs="Arial"/>
                <w:bCs/>
                <w:szCs w:val="24"/>
                <w:lang w:eastAsia="ar-SA"/>
              </w:rPr>
              <w:t>z</w:t>
            </w:r>
            <w:r w:rsidR="00321C96" w:rsidRPr="00E627F5">
              <w:rPr>
                <w:rFonts w:cs="Arial"/>
                <w:bCs/>
                <w:szCs w:val="24"/>
                <w:lang w:eastAsia="ar-SA"/>
              </w:rPr>
              <w:t xml:space="preserve">vortrag, </w:t>
            </w:r>
            <w:r w:rsidR="00267953">
              <w:rPr>
                <w:rFonts w:cs="Arial"/>
                <w:bCs/>
                <w:szCs w:val="24"/>
                <w:lang w:eastAsia="ar-SA"/>
              </w:rPr>
              <w:t xml:space="preserve">ein </w:t>
            </w:r>
            <w:r w:rsidR="00321C96" w:rsidRPr="00E627F5">
              <w:rPr>
                <w:rFonts w:cs="Arial"/>
                <w:bCs/>
                <w:szCs w:val="24"/>
                <w:lang w:eastAsia="ar-SA"/>
              </w:rPr>
              <w:t>Lernplakat</w:t>
            </w:r>
            <w:r w:rsidR="00A146F4">
              <w:rPr>
                <w:rFonts w:cs="Arial"/>
                <w:bCs/>
                <w:szCs w:val="24"/>
                <w:lang w:eastAsia="ar-SA"/>
              </w:rPr>
              <w:t>,</w:t>
            </w:r>
            <w:r w:rsidRPr="00E627F5">
              <w:rPr>
                <w:rFonts w:cs="Arial"/>
                <w:bCs/>
                <w:szCs w:val="24"/>
                <w:lang w:eastAsia="ar-SA"/>
              </w:rPr>
              <w:t xml:space="preserve"> </w:t>
            </w:r>
            <w:r w:rsidR="00321C96" w:rsidRPr="00E627F5">
              <w:rPr>
                <w:rFonts w:cs="Arial"/>
                <w:bCs/>
                <w:szCs w:val="24"/>
                <w:lang w:eastAsia="ar-SA"/>
              </w:rPr>
              <w:t>etc.</w:t>
            </w:r>
            <w:r w:rsidR="00DC1258">
              <w:rPr>
                <w:rFonts w:cs="Arial"/>
                <w:bCs/>
                <w:szCs w:val="24"/>
                <w:lang w:eastAsia="ar-SA"/>
              </w:rPr>
              <w:t xml:space="preserve"> </w:t>
            </w:r>
            <w:r w:rsidR="00DE015F">
              <w:rPr>
                <w:rFonts w:cs="Arial"/>
                <w:bCs/>
                <w:szCs w:val="24"/>
                <w:lang w:eastAsia="ar-SA"/>
              </w:rPr>
              <w:t>e</w:t>
            </w:r>
            <w:r w:rsidR="00DE015F">
              <w:rPr>
                <w:rFonts w:cs="Arial"/>
                <w:bCs/>
                <w:szCs w:val="24"/>
                <w:lang w:eastAsia="ar-SA"/>
              </w:rPr>
              <w:t>r</w:t>
            </w:r>
            <w:r w:rsidR="00DE015F">
              <w:rPr>
                <w:rFonts w:cs="Arial"/>
                <w:bCs/>
                <w:szCs w:val="24"/>
                <w:lang w:eastAsia="ar-SA"/>
              </w:rPr>
              <w:t>folgen</w:t>
            </w:r>
            <w:r w:rsidR="00267953">
              <w:rPr>
                <w:rFonts w:cs="Arial"/>
                <w:bCs/>
                <w:szCs w:val="24"/>
                <w:lang w:eastAsia="ar-SA"/>
              </w:rPr>
              <w:t>.</w:t>
            </w:r>
          </w:p>
          <w:p w:rsidR="00097BA0" w:rsidRPr="000D0A3B" w:rsidRDefault="00097BA0" w:rsidP="00042325">
            <w:pPr>
              <w:jc w:val="left"/>
              <w:rPr>
                <w:rFonts w:cs="Arial"/>
                <w:bCs/>
                <w:szCs w:val="24"/>
                <w:lang w:eastAsia="ar-SA"/>
              </w:rPr>
            </w:pPr>
          </w:p>
          <w:p w:rsidR="00872E2E" w:rsidRPr="00E1557A" w:rsidRDefault="00321C96" w:rsidP="00042325">
            <w:pPr>
              <w:jc w:val="left"/>
              <w:rPr>
                <w:rFonts w:cs="Arial"/>
                <w:bCs/>
                <w:szCs w:val="24"/>
                <w:lang w:eastAsia="ar-SA"/>
              </w:rPr>
            </w:pPr>
            <w:r w:rsidRPr="00B30870">
              <w:rPr>
                <w:rFonts w:cs="Arial"/>
                <w:bCs/>
                <w:szCs w:val="24"/>
                <w:lang w:eastAsia="ar-SA"/>
              </w:rPr>
              <w:t>Selbstgest</w:t>
            </w:r>
            <w:r w:rsidRPr="00D056D6">
              <w:rPr>
                <w:rFonts w:cs="Arial"/>
                <w:bCs/>
                <w:szCs w:val="24"/>
                <w:lang w:eastAsia="ar-SA"/>
              </w:rPr>
              <w:t>euertes Lernen mit Hilfekarten</w:t>
            </w:r>
          </w:p>
          <w:p w:rsidR="00872E2E" w:rsidRPr="00E1557A" w:rsidRDefault="00872E2E" w:rsidP="00042325">
            <w:pPr>
              <w:jc w:val="left"/>
              <w:rPr>
                <w:rFonts w:cs="Arial"/>
                <w:bCs/>
                <w:szCs w:val="24"/>
                <w:lang w:eastAsia="ar-SA"/>
              </w:rPr>
            </w:pPr>
          </w:p>
          <w:p w:rsidR="00872E2E" w:rsidRPr="003955ED" w:rsidRDefault="00872E2E" w:rsidP="002854F0">
            <w:pPr>
              <w:rPr>
                <w:rFonts w:cs="Arial"/>
                <w:bCs/>
                <w:szCs w:val="24"/>
                <w:lang w:eastAsia="ar-SA"/>
              </w:rPr>
            </w:pPr>
          </w:p>
        </w:tc>
      </w:tr>
      <w:tr w:rsidR="00872E2E" w:rsidRPr="00BF434B" w:rsidTr="000075F4">
        <w:trPr>
          <w:trHeight w:val="567"/>
        </w:trPr>
        <w:tc>
          <w:tcPr>
            <w:tcW w:w="1246" w:type="pct"/>
            <w:tcBorders>
              <w:top w:val="single" w:sz="4" w:space="0" w:color="auto"/>
              <w:left w:val="single" w:sz="4" w:space="0" w:color="auto"/>
              <w:bottom w:val="single" w:sz="4" w:space="0" w:color="auto"/>
              <w:right w:val="single" w:sz="4" w:space="0" w:color="auto"/>
            </w:tcBorders>
          </w:tcPr>
          <w:p w:rsidR="00872E2E" w:rsidRPr="00BF434B" w:rsidRDefault="00872E2E" w:rsidP="002854F0">
            <w:pPr>
              <w:pStyle w:val="Textkrper3"/>
              <w:rPr>
                <w:sz w:val="24"/>
                <w:szCs w:val="24"/>
              </w:rPr>
            </w:pPr>
            <w:r w:rsidRPr="00BF434B">
              <w:rPr>
                <w:sz w:val="24"/>
                <w:szCs w:val="24"/>
              </w:rPr>
              <w:lastRenderedPageBreak/>
              <w:t xml:space="preserve">Proteinlieferanten – </w:t>
            </w:r>
            <w:r w:rsidR="00C27EE5">
              <w:rPr>
                <w:sz w:val="24"/>
                <w:szCs w:val="24"/>
              </w:rPr>
              <w:t>W</w:t>
            </w:r>
            <w:r w:rsidRPr="00BF434B">
              <w:rPr>
                <w:sz w:val="24"/>
                <w:szCs w:val="24"/>
              </w:rPr>
              <w:t>elche sind für mich wertvoll?</w:t>
            </w:r>
          </w:p>
          <w:p w:rsidR="00872E2E" w:rsidRPr="00BF434B" w:rsidRDefault="00872E2E" w:rsidP="002854F0">
            <w:pPr>
              <w:rPr>
                <w:rFonts w:cs="Arial"/>
                <w:bCs/>
                <w:szCs w:val="24"/>
                <w:lang w:eastAsia="ar-SA"/>
              </w:rPr>
            </w:pP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Biologische Wertigkeit und Ergänzungswirkung</w:t>
            </w:r>
          </w:p>
          <w:p w:rsidR="00872E2E" w:rsidRPr="00BF434B" w:rsidRDefault="00872E2E" w:rsidP="00877FC9">
            <w:pPr>
              <w:numPr>
                <w:ilvl w:val="0"/>
                <w:numId w:val="18"/>
              </w:numPr>
              <w:jc w:val="left"/>
              <w:rPr>
                <w:rFonts w:cs="Arial"/>
                <w:bCs/>
                <w:szCs w:val="24"/>
                <w:lang w:eastAsia="ar-SA"/>
              </w:rPr>
            </w:pPr>
            <w:r w:rsidRPr="00BF434B">
              <w:rPr>
                <w:rFonts w:cs="Arial"/>
                <w:bCs/>
                <w:szCs w:val="24"/>
                <w:lang w:eastAsia="ar-SA"/>
              </w:rPr>
              <w:t>Proteinbedarfsdeckung</w:t>
            </w:r>
          </w:p>
        </w:tc>
        <w:tc>
          <w:tcPr>
            <w:tcW w:w="1155" w:type="pct"/>
            <w:tcBorders>
              <w:top w:val="single" w:sz="4" w:space="0" w:color="auto"/>
              <w:left w:val="single" w:sz="4" w:space="0" w:color="auto"/>
              <w:bottom w:val="single" w:sz="4" w:space="0" w:color="auto"/>
              <w:right w:val="single" w:sz="4" w:space="0" w:color="auto"/>
            </w:tcBorders>
          </w:tcPr>
          <w:p w:rsidR="00872E2E" w:rsidRPr="00CA0BD7" w:rsidRDefault="00735E26" w:rsidP="00031DA1">
            <w:pPr>
              <w:numPr>
                <w:ilvl w:val="0"/>
                <w:numId w:val="11"/>
              </w:numPr>
              <w:tabs>
                <w:tab w:val="clear" w:pos="720"/>
                <w:tab w:val="num" w:pos="221"/>
              </w:tabs>
              <w:ind w:left="221" w:hanging="180"/>
              <w:jc w:val="left"/>
              <w:rPr>
                <w:rFonts w:cs="Arial"/>
                <w:szCs w:val="24"/>
              </w:rPr>
            </w:pPr>
            <w:r w:rsidRPr="00CA0BD7">
              <w:rPr>
                <w:rFonts w:cs="Arial"/>
                <w:szCs w:val="24"/>
              </w:rPr>
              <w:t>analysieren die Qualität von energieliefernden Nährstoffen mithilfe ernä</w:t>
            </w:r>
            <w:r w:rsidRPr="00CA0BD7">
              <w:rPr>
                <w:rFonts w:cs="Arial"/>
                <w:szCs w:val="24"/>
              </w:rPr>
              <w:t>h</w:t>
            </w:r>
            <w:r w:rsidRPr="00CA0BD7">
              <w:rPr>
                <w:rFonts w:cs="Arial"/>
                <w:szCs w:val="24"/>
              </w:rPr>
              <w:t xml:space="preserve">rungsphysiologischer </w:t>
            </w:r>
            <w:r w:rsidR="00872E2E" w:rsidRPr="00CA0BD7">
              <w:rPr>
                <w:rFonts w:cs="Arial"/>
                <w:szCs w:val="24"/>
              </w:rPr>
              <w:t>B</w:t>
            </w:r>
            <w:r w:rsidR="00872E2E" w:rsidRPr="00CA0BD7">
              <w:rPr>
                <w:rFonts w:cs="Arial"/>
                <w:szCs w:val="24"/>
              </w:rPr>
              <w:t>e</w:t>
            </w:r>
            <w:r w:rsidR="00872E2E" w:rsidRPr="00CA0BD7">
              <w:rPr>
                <w:rFonts w:cs="Arial"/>
                <w:szCs w:val="24"/>
              </w:rPr>
              <w:t>wertungskriterien (u. a. bi</w:t>
            </w:r>
            <w:r w:rsidR="00872E2E" w:rsidRPr="00CA0BD7">
              <w:rPr>
                <w:rFonts w:cs="Arial"/>
                <w:szCs w:val="24"/>
              </w:rPr>
              <w:t>o</w:t>
            </w:r>
            <w:r w:rsidR="00872E2E" w:rsidRPr="00CA0BD7">
              <w:rPr>
                <w:rFonts w:cs="Arial"/>
                <w:szCs w:val="24"/>
              </w:rPr>
              <w:t xml:space="preserve">logische Wertigkeit der </w:t>
            </w:r>
            <w:r w:rsidR="00872E2E" w:rsidRPr="0035013A">
              <w:rPr>
                <w:rFonts w:cs="Arial"/>
                <w:szCs w:val="24"/>
              </w:rPr>
              <w:t>Pr</w:t>
            </w:r>
            <w:r w:rsidR="00872E2E" w:rsidRPr="000D334A">
              <w:rPr>
                <w:rFonts w:cs="Arial"/>
                <w:szCs w:val="24"/>
              </w:rPr>
              <w:t>o</w:t>
            </w:r>
            <w:r w:rsidR="00872E2E" w:rsidRPr="000D334A">
              <w:rPr>
                <w:rFonts w:cs="Arial"/>
                <w:szCs w:val="24"/>
              </w:rPr>
              <w:t>teine</w:t>
            </w:r>
            <w:r w:rsidR="0035013A" w:rsidRPr="00F46ECD">
              <w:rPr>
                <w:rFonts w:cs="Arial"/>
                <w:szCs w:val="24"/>
              </w:rPr>
              <w:t>,</w:t>
            </w:r>
            <w:r w:rsidR="0035013A" w:rsidRPr="003955ED">
              <w:rPr>
                <w:rFonts w:cs="Arial"/>
                <w:szCs w:val="24"/>
              </w:rPr>
              <w:t xml:space="preserve"> [</w:t>
            </w:r>
            <w:r w:rsidR="00872E2E" w:rsidRPr="003955ED">
              <w:rPr>
                <w:rFonts w:cs="Arial"/>
                <w:szCs w:val="24"/>
              </w:rPr>
              <w:t>Fettsäuremuster</w:t>
            </w:r>
            <w:r w:rsidR="00872E2E" w:rsidRPr="0035013A">
              <w:rPr>
                <w:rFonts w:cs="Arial"/>
                <w:szCs w:val="24"/>
              </w:rPr>
              <w:t xml:space="preserve">, </w:t>
            </w:r>
            <w:r w:rsidR="00872E2E" w:rsidRPr="003955ED">
              <w:rPr>
                <w:rFonts w:cs="Arial"/>
                <w:szCs w:val="24"/>
              </w:rPr>
              <w:t>einfache und komplexe Kohlenhydrate</w:t>
            </w:r>
            <w:r w:rsidR="0035013A" w:rsidRPr="003955ED">
              <w:rPr>
                <w:rFonts w:cs="Arial"/>
                <w:szCs w:val="24"/>
              </w:rPr>
              <w:t>]</w:t>
            </w:r>
            <w:r w:rsidR="00872E2E" w:rsidRPr="0035013A">
              <w:rPr>
                <w:rFonts w:cs="Arial"/>
                <w:szCs w:val="24"/>
              </w:rPr>
              <w:t>). (E1,</w:t>
            </w:r>
            <w:r w:rsidR="00872E2E" w:rsidRPr="00CA0BD7">
              <w:rPr>
                <w:rFonts w:cs="Arial"/>
                <w:szCs w:val="24"/>
              </w:rPr>
              <w:t xml:space="preserve"> E2)</w:t>
            </w:r>
          </w:p>
          <w:p w:rsidR="00872E2E" w:rsidRPr="00CA0BD7" w:rsidRDefault="00872E2E" w:rsidP="00031DA1">
            <w:pPr>
              <w:numPr>
                <w:ilvl w:val="0"/>
                <w:numId w:val="11"/>
              </w:numPr>
              <w:tabs>
                <w:tab w:val="clear" w:pos="720"/>
                <w:tab w:val="num" w:pos="221"/>
              </w:tabs>
              <w:ind w:left="221" w:hanging="180"/>
              <w:jc w:val="left"/>
              <w:rPr>
                <w:rFonts w:cs="Arial"/>
                <w:szCs w:val="24"/>
              </w:rPr>
            </w:pPr>
            <w:r w:rsidRPr="00CA0BD7">
              <w:rPr>
                <w:rFonts w:cs="Arial"/>
                <w:szCs w:val="24"/>
              </w:rPr>
              <w:t>argumentieren und bezi</w:t>
            </w:r>
            <w:r w:rsidRPr="00CA0BD7">
              <w:rPr>
                <w:rFonts w:cs="Arial"/>
                <w:szCs w:val="24"/>
              </w:rPr>
              <w:t>e</w:t>
            </w:r>
            <w:r w:rsidRPr="00CA0BD7">
              <w:rPr>
                <w:rFonts w:cs="Arial"/>
                <w:szCs w:val="24"/>
              </w:rPr>
              <w:t>hen Position zu unte</w:t>
            </w:r>
            <w:r w:rsidRPr="00CA0BD7">
              <w:rPr>
                <w:rFonts w:cs="Arial"/>
                <w:szCs w:val="24"/>
              </w:rPr>
              <w:t>r</w:t>
            </w:r>
            <w:r w:rsidRPr="00CA0BD7">
              <w:rPr>
                <w:rFonts w:cs="Arial"/>
                <w:szCs w:val="24"/>
              </w:rPr>
              <w:t>schiedlichen Ernährung</w:t>
            </w:r>
            <w:r w:rsidRPr="00CA0BD7">
              <w:rPr>
                <w:rFonts w:cs="Arial"/>
                <w:szCs w:val="24"/>
              </w:rPr>
              <w:t>s</w:t>
            </w:r>
            <w:r w:rsidRPr="00CA0BD7">
              <w:rPr>
                <w:rFonts w:cs="Arial"/>
                <w:szCs w:val="24"/>
              </w:rPr>
              <w:t>weisen mit Blick auf Ene</w:t>
            </w:r>
            <w:r w:rsidRPr="00CA0BD7">
              <w:rPr>
                <w:rFonts w:cs="Arial"/>
                <w:szCs w:val="24"/>
              </w:rPr>
              <w:t>r</w:t>
            </w:r>
            <w:r w:rsidRPr="00CA0BD7">
              <w:rPr>
                <w:rFonts w:cs="Arial"/>
                <w:szCs w:val="24"/>
              </w:rPr>
              <w:t>gie- und Nährstoffbilanzen (positive, negative und ausgeglichene). (B2)</w:t>
            </w:r>
          </w:p>
          <w:p w:rsidR="00872E2E" w:rsidRPr="00CA0BD7" w:rsidRDefault="00872E2E" w:rsidP="00031DA1">
            <w:pPr>
              <w:numPr>
                <w:ilvl w:val="0"/>
                <w:numId w:val="11"/>
              </w:numPr>
              <w:tabs>
                <w:tab w:val="clear" w:pos="720"/>
                <w:tab w:val="num" w:pos="221"/>
              </w:tabs>
              <w:ind w:left="221" w:hanging="180"/>
              <w:jc w:val="left"/>
              <w:rPr>
                <w:rFonts w:cs="Arial"/>
                <w:szCs w:val="24"/>
              </w:rPr>
            </w:pPr>
            <w:r w:rsidRPr="00CA0BD7">
              <w:rPr>
                <w:rFonts w:cs="Arial"/>
                <w:szCs w:val="24"/>
              </w:rPr>
              <w:t>begründen sach- und a</w:t>
            </w:r>
            <w:r w:rsidRPr="00CA0BD7">
              <w:rPr>
                <w:rFonts w:cs="Arial"/>
                <w:szCs w:val="24"/>
              </w:rPr>
              <w:t>d</w:t>
            </w:r>
            <w:r w:rsidRPr="00CA0BD7">
              <w:rPr>
                <w:rFonts w:cs="Arial"/>
                <w:szCs w:val="24"/>
              </w:rPr>
              <w:t>ressatengerecht den G</w:t>
            </w:r>
            <w:r w:rsidRPr="00CA0BD7">
              <w:rPr>
                <w:rFonts w:cs="Arial"/>
                <w:szCs w:val="24"/>
              </w:rPr>
              <w:t>e</w:t>
            </w:r>
            <w:r w:rsidRPr="00CA0BD7">
              <w:rPr>
                <w:rFonts w:cs="Arial"/>
                <w:szCs w:val="24"/>
              </w:rPr>
              <w:t>sundheitswert eines Hauptnährstoffträgers. (K4)</w:t>
            </w:r>
          </w:p>
          <w:p w:rsidR="00872E2E" w:rsidRPr="00CA0BD7" w:rsidRDefault="00872E2E" w:rsidP="00031DA1">
            <w:pPr>
              <w:numPr>
                <w:ilvl w:val="0"/>
                <w:numId w:val="11"/>
              </w:numPr>
              <w:tabs>
                <w:tab w:val="clear" w:pos="720"/>
                <w:tab w:val="num" w:pos="221"/>
              </w:tabs>
              <w:ind w:left="221" w:hanging="180"/>
              <w:jc w:val="left"/>
              <w:rPr>
                <w:rFonts w:cs="Arial"/>
                <w:szCs w:val="24"/>
              </w:rPr>
            </w:pPr>
            <w:r w:rsidRPr="00CA0BD7">
              <w:rPr>
                <w:rFonts w:cs="Arial"/>
                <w:szCs w:val="24"/>
              </w:rPr>
              <w:t xml:space="preserve">bewerten </w:t>
            </w:r>
            <w:proofErr w:type="spellStart"/>
            <w:r w:rsidRPr="00CA0BD7">
              <w:rPr>
                <w:rFonts w:cs="Arial"/>
                <w:szCs w:val="24"/>
              </w:rPr>
              <w:t>kriterienorientiert</w:t>
            </w:r>
            <w:proofErr w:type="spellEnd"/>
            <w:r w:rsidRPr="00CA0BD7">
              <w:rPr>
                <w:rFonts w:cs="Arial"/>
                <w:szCs w:val="24"/>
              </w:rPr>
              <w:t xml:space="preserve"> Hauptnährstoffträger und Mahlzeiten (u. a. Genuss- und Gesundheitswert, ök</w:t>
            </w:r>
            <w:r w:rsidRPr="00CA0BD7">
              <w:rPr>
                <w:rFonts w:cs="Arial"/>
                <w:szCs w:val="24"/>
              </w:rPr>
              <w:t>o</w:t>
            </w:r>
            <w:r w:rsidRPr="00CA0BD7">
              <w:rPr>
                <w:rFonts w:cs="Arial"/>
                <w:szCs w:val="24"/>
              </w:rPr>
              <w:t>nomischer Wert sowie Nachhaltigkeit) und bezi</w:t>
            </w:r>
            <w:r w:rsidRPr="00CA0BD7">
              <w:rPr>
                <w:rFonts w:cs="Arial"/>
                <w:szCs w:val="24"/>
              </w:rPr>
              <w:t>e</w:t>
            </w:r>
            <w:r w:rsidRPr="00CA0BD7">
              <w:rPr>
                <w:rFonts w:cs="Arial"/>
                <w:szCs w:val="24"/>
              </w:rPr>
              <w:t>hen begründet einen eig</w:t>
            </w:r>
            <w:r w:rsidRPr="00CA0BD7">
              <w:rPr>
                <w:rFonts w:cs="Arial"/>
                <w:szCs w:val="24"/>
              </w:rPr>
              <w:t>e</w:t>
            </w:r>
            <w:r w:rsidRPr="00CA0BD7">
              <w:rPr>
                <w:rFonts w:cs="Arial"/>
                <w:szCs w:val="24"/>
              </w:rPr>
              <w:lastRenderedPageBreak/>
              <w:t>nen Standpunkt zur Au</w:t>
            </w:r>
            <w:r w:rsidRPr="00CA0BD7">
              <w:rPr>
                <w:rFonts w:cs="Arial"/>
                <w:szCs w:val="24"/>
              </w:rPr>
              <w:t>s</w:t>
            </w:r>
            <w:r w:rsidRPr="00CA0BD7">
              <w:rPr>
                <w:rFonts w:cs="Arial"/>
                <w:szCs w:val="24"/>
              </w:rPr>
              <w:t>wahl von Lebensmitteln. (B1)</w:t>
            </w:r>
          </w:p>
          <w:p w:rsidR="00872E2E" w:rsidRPr="001B5B6A" w:rsidRDefault="00735E26" w:rsidP="00031DA1">
            <w:pPr>
              <w:numPr>
                <w:ilvl w:val="0"/>
                <w:numId w:val="11"/>
              </w:numPr>
              <w:tabs>
                <w:tab w:val="clear" w:pos="720"/>
                <w:tab w:val="num" w:pos="221"/>
              </w:tabs>
              <w:ind w:left="221" w:hanging="180"/>
              <w:jc w:val="left"/>
              <w:rPr>
                <w:rFonts w:cs="Arial"/>
                <w:szCs w:val="24"/>
              </w:rPr>
            </w:pPr>
            <w:r w:rsidRPr="00CA0BD7">
              <w:rPr>
                <w:rFonts w:cs="Arial"/>
                <w:szCs w:val="24"/>
              </w:rPr>
              <w:t>bewerten</w:t>
            </w:r>
            <w:r w:rsidR="00872E2E" w:rsidRPr="00CA0BD7">
              <w:rPr>
                <w:rFonts w:cs="Arial"/>
                <w:szCs w:val="24"/>
              </w:rPr>
              <w:t xml:space="preserve"> Werbeaussagen zu Hauptnährstoffträgern und zeigen an Beispielen Konflikte zwischen wir</w:t>
            </w:r>
            <w:r w:rsidR="00872E2E" w:rsidRPr="00CA0BD7">
              <w:rPr>
                <w:rFonts w:cs="Arial"/>
                <w:szCs w:val="24"/>
              </w:rPr>
              <w:t>t</w:t>
            </w:r>
            <w:r w:rsidR="00872E2E" w:rsidRPr="00CA0BD7">
              <w:rPr>
                <w:rFonts w:cs="Arial"/>
                <w:szCs w:val="24"/>
              </w:rPr>
              <w:t>schaftlichem Interesse und tatsächlichem Gesun</w:t>
            </w:r>
            <w:r w:rsidR="00872E2E" w:rsidRPr="00CA0BD7">
              <w:rPr>
                <w:rFonts w:cs="Arial"/>
                <w:szCs w:val="24"/>
              </w:rPr>
              <w:t>d</w:t>
            </w:r>
            <w:r w:rsidR="00872E2E" w:rsidRPr="00CA0BD7">
              <w:rPr>
                <w:rFonts w:cs="Arial"/>
                <w:szCs w:val="24"/>
              </w:rPr>
              <w:t>heits</w:t>
            </w:r>
            <w:r w:rsidRPr="00CA0BD7">
              <w:rPr>
                <w:rFonts w:cs="Arial"/>
                <w:szCs w:val="24"/>
              </w:rPr>
              <w:t>wert auf. (B3)</w:t>
            </w:r>
          </w:p>
        </w:tc>
        <w:tc>
          <w:tcPr>
            <w:tcW w:w="1330" w:type="pct"/>
            <w:tcBorders>
              <w:top w:val="single" w:sz="4" w:space="0" w:color="auto"/>
              <w:left w:val="single" w:sz="4" w:space="0" w:color="auto"/>
              <w:bottom w:val="single" w:sz="4" w:space="0" w:color="auto"/>
              <w:right w:val="single" w:sz="4" w:space="0" w:color="auto"/>
            </w:tcBorders>
          </w:tcPr>
          <w:p w:rsidR="00872E2E" w:rsidRPr="004844CB" w:rsidRDefault="00872E2E" w:rsidP="00CA0BD7">
            <w:pPr>
              <w:jc w:val="left"/>
              <w:rPr>
                <w:rFonts w:cs="Arial"/>
                <w:bCs/>
                <w:szCs w:val="24"/>
                <w:lang w:eastAsia="ar-SA"/>
              </w:rPr>
            </w:pPr>
            <w:r w:rsidRPr="003955ED">
              <w:rPr>
                <w:rFonts w:cs="Arial"/>
                <w:b/>
                <w:bCs/>
                <w:szCs w:val="24"/>
                <w:lang w:eastAsia="ar-SA"/>
              </w:rPr>
              <w:lastRenderedPageBreak/>
              <w:t>Fallbeispiele</w:t>
            </w:r>
            <w:r w:rsidR="00D12076">
              <w:rPr>
                <w:rFonts w:cs="Arial"/>
                <w:bCs/>
                <w:szCs w:val="24"/>
                <w:lang w:eastAsia="ar-SA"/>
              </w:rPr>
              <w:t xml:space="preserve"> </w:t>
            </w:r>
            <w:r w:rsidRPr="004844CB">
              <w:rPr>
                <w:rFonts w:cs="Arial"/>
                <w:bCs/>
                <w:szCs w:val="24"/>
                <w:lang w:eastAsia="ar-SA"/>
              </w:rPr>
              <w:t>zweier Jugendlicher – vegetarische Mahlzeit im Ve</w:t>
            </w:r>
            <w:r w:rsidRPr="004844CB">
              <w:rPr>
                <w:rFonts w:cs="Arial"/>
                <w:bCs/>
                <w:szCs w:val="24"/>
                <w:lang w:eastAsia="ar-SA"/>
              </w:rPr>
              <w:t>r</w:t>
            </w:r>
            <w:r w:rsidRPr="004844CB">
              <w:rPr>
                <w:rFonts w:cs="Arial"/>
                <w:bCs/>
                <w:szCs w:val="24"/>
                <w:lang w:eastAsia="ar-SA"/>
              </w:rPr>
              <w:t>gleich zur Mischkost</w:t>
            </w:r>
          </w:p>
          <w:p w:rsidR="00872E2E" w:rsidRDefault="00872E2E" w:rsidP="00CA0BD7">
            <w:pPr>
              <w:jc w:val="left"/>
              <w:rPr>
                <w:rFonts w:cs="Arial"/>
                <w:bCs/>
                <w:szCs w:val="24"/>
                <w:lang w:eastAsia="ar-SA"/>
              </w:rPr>
            </w:pPr>
          </w:p>
          <w:p w:rsidR="00D12076" w:rsidRDefault="00D12076" w:rsidP="00CA0BD7">
            <w:pPr>
              <w:jc w:val="left"/>
              <w:rPr>
                <w:rFonts w:cs="Arial"/>
                <w:bCs/>
                <w:szCs w:val="24"/>
                <w:lang w:eastAsia="ar-SA"/>
              </w:rPr>
            </w:pPr>
          </w:p>
          <w:p w:rsidR="00F2749E" w:rsidRPr="00CA0BD7" w:rsidRDefault="00F2749E" w:rsidP="00CA0BD7">
            <w:pPr>
              <w:jc w:val="left"/>
              <w:rPr>
                <w:rFonts w:cs="Arial"/>
                <w:bCs/>
                <w:szCs w:val="24"/>
                <w:lang w:eastAsia="ar-SA"/>
              </w:rPr>
            </w:pPr>
          </w:p>
          <w:p w:rsidR="00872E2E" w:rsidRPr="00CA0BD7" w:rsidRDefault="00872E2E" w:rsidP="00CA0BD7">
            <w:pPr>
              <w:jc w:val="left"/>
              <w:rPr>
                <w:rFonts w:cs="Arial"/>
                <w:bCs/>
                <w:szCs w:val="24"/>
                <w:lang w:eastAsia="ar-SA"/>
              </w:rPr>
            </w:pPr>
            <w:r w:rsidRPr="003955ED">
              <w:rPr>
                <w:rFonts w:cs="Arial"/>
                <w:b/>
                <w:bCs/>
                <w:szCs w:val="24"/>
                <w:lang w:eastAsia="ar-SA"/>
              </w:rPr>
              <w:t xml:space="preserve">Informationsmaterial </w:t>
            </w:r>
            <w:r w:rsidRPr="00CA0BD7">
              <w:rPr>
                <w:rFonts w:cs="Arial"/>
                <w:bCs/>
                <w:szCs w:val="24"/>
                <w:lang w:eastAsia="ar-SA"/>
              </w:rPr>
              <w:t>zum Pr</w:t>
            </w:r>
            <w:r w:rsidRPr="00CA0BD7">
              <w:rPr>
                <w:rFonts w:cs="Arial"/>
                <w:bCs/>
                <w:szCs w:val="24"/>
                <w:lang w:eastAsia="ar-SA"/>
              </w:rPr>
              <w:t>o</w:t>
            </w:r>
            <w:r w:rsidRPr="00CA0BD7">
              <w:rPr>
                <w:rFonts w:cs="Arial"/>
                <w:bCs/>
                <w:szCs w:val="24"/>
                <w:lang w:eastAsia="ar-SA"/>
              </w:rPr>
              <w:t>teinbedarf und zum prozentualen Gehalt essenzieller Aminosäuren in verschiedenen Lebensmitteln</w:t>
            </w:r>
          </w:p>
          <w:p w:rsidR="00872E2E" w:rsidRPr="00CA0BD7" w:rsidRDefault="00872E2E" w:rsidP="00CA0BD7">
            <w:pPr>
              <w:jc w:val="left"/>
              <w:rPr>
                <w:rFonts w:cs="Arial"/>
                <w:bCs/>
                <w:szCs w:val="24"/>
                <w:lang w:eastAsia="ar-SA"/>
              </w:rPr>
            </w:pPr>
          </w:p>
          <w:p w:rsidR="00872E2E" w:rsidRPr="003955ED" w:rsidRDefault="00872E2E" w:rsidP="00CA0BD7">
            <w:pPr>
              <w:jc w:val="left"/>
              <w:rPr>
                <w:rFonts w:cs="Arial"/>
                <w:b/>
                <w:bCs/>
                <w:szCs w:val="24"/>
                <w:lang w:eastAsia="ar-SA"/>
              </w:rPr>
            </w:pPr>
            <w:r w:rsidRPr="003955ED">
              <w:rPr>
                <w:rFonts w:cs="Arial"/>
                <w:b/>
                <w:bCs/>
                <w:szCs w:val="24"/>
                <w:lang w:eastAsia="ar-SA"/>
              </w:rPr>
              <w:t xml:space="preserve">Hilfekarten </w:t>
            </w:r>
          </w:p>
          <w:p w:rsidR="00872E2E" w:rsidRPr="00CC4A48" w:rsidRDefault="00872E2E" w:rsidP="003955ED">
            <w:pPr>
              <w:numPr>
                <w:ilvl w:val="0"/>
                <w:numId w:val="17"/>
              </w:numPr>
              <w:tabs>
                <w:tab w:val="clear" w:pos="780"/>
                <w:tab w:val="num" w:pos="102"/>
              </w:tabs>
              <w:ind w:left="386" w:hanging="284"/>
              <w:jc w:val="left"/>
              <w:rPr>
                <w:rFonts w:cs="Arial"/>
                <w:bCs/>
                <w:szCs w:val="24"/>
                <w:lang w:eastAsia="ar-SA"/>
              </w:rPr>
            </w:pPr>
            <w:r w:rsidRPr="00CA0BD7">
              <w:rPr>
                <w:rFonts w:cs="Arial"/>
                <w:bCs/>
                <w:szCs w:val="24"/>
                <w:lang w:eastAsia="ar-SA"/>
              </w:rPr>
              <w:t>Argumentationsstruktur (Th</w:t>
            </w:r>
            <w:r w:rsidRPr="00CA0BD7">
              <w:rPr>
                <w:rFonts w:cs="Arial"/>
                <w:bCs/>
                <w:szCs w:val="24"/>
                <w:lang w:eastAsia="ar-SA"/>
              </w:rPr>
              <w:t>e</w:t>
            </w:r>
            <w:r w:rsidRPr="00CA0BD7">
              <w:rPr>
                <w:rFonts w:cs="Arial"/>
                <w:bCs/>
                <w:szCs w:val="24"/>
                <w:lang w:eastAsia="ar-SA"/>
              </w:rPr>
              <w:t>se, Argument, Beispiel) mit Anwendungsbe</w:t>
            </w:r>
            <w:r w:rsidRPr="00CC4A48">
              <w:rPr>
                <w:rFonts w:cs="Arial"/>
                <w:bCs/>
                <w:szCs w:val="24"/>
                <w:lang w:eastAsia="ar-SA"/>
              </w:rPr>
              <w:t>zug</w:t>
            </w:r>
          </w:p>
          <w:p w:rsidR="00872E2E" w:rsidRPr="007E6FFD" w:rsidRDefault="00872E2E" w:rsidP="003955ED">
            <w:pPr>
              <w:numPr>
                <w:ilvl w:val="0"/>
                <w:numId w:val="17"/>
              </w:numPr>
              <w:tabs>
                <w:tab w:val="clear" w:pos="780"/>
                <w:tab w:val="num" w:pos="102"/>
              </w:tabs>
              <w:ind w:left="386" w:hanging="284"/>
              <w:jc w:val="left"/>
              <w:rPr>
                <w:rFonts w:cs="Arial"/>
                <w:bCs/>
                <w:szCs w:val="24"/>
                <w:lang w:eastAsia="ar-SA"/>
              </w:rPr>
            </w:pPr>
            <w:r w:rsidRPr="009B2E1B">
              <w:rPr>
                <w:rFonts w:cs="Arial"/>
                <w:bCs/>
                <w:szCs w:val="24"/>
                <w:lang w:eastAsia="ar-SA"/>
              </w:rPr>
              <w:t>Gütekriterien (Schlüssigkeit, Vollständigkeit, sac</w:t>
            </w:r>
            <w:r w:rsidRPr="007E6FFD">
              <w:rPr>
                <w:rFonts w:cs="Arial"/>
                <w:bCs/>
                <w:szCs w:val="24"/>
                <w:lang w:eastAsia="ar-SA"/>
              </w:rPr>
              <w:t>hliche Richtigkeit)</w:t>
            </w:r>
          </w:p>
          <w:p w:rsidR="00872E2E" w:rsidRPr="00CA0BD7" w:rsidRDefault="00872E2E" w:rsidP="003955ED">
            <w:pPr>
              <w:numPr>
                <w:ilvl w:val="0"/>
                <w:numId w:val="17"/>
              </w:numPr>
              <w:tabs>
                <w:tab w:val="clear" w:pos="780"/>
                <w:tab w:val="num" w:pos="102"/>
              </w:tabs>
              <w:ind w:left="386" w:hanging="284"/>
              <w:jc w:val="left"/>
              <w:rPr>
                <w:rFonts w:cs="Arial"/>
                <w:bCs/>
                <w:szCs w:val="24"/>
                <w:lang w:eastAsia="ar-SA"/>
              </w:rPr>
            </w:pPr>
            <w:r w:rsidRPr="00BF1080">
              <w:rPr>
                <w:rFonts w:cs="Arial"/>
                <w:bCs/>
                <w:szCs w:val="24"/>
                <w:lang w:eastAsia="ar-SA"/>
              </w:rPr>
              <w:t>Aufbau einer Pro- und Kon</w:t>
            </w:r>
            <w:r w:rsidRPr="00214216">
              <w:rPr>
                <w:rFonts w:cs="Arial"/>
                <w:bCs/>
                <w:szCs w:val="24"/>
                <w:lang w:eastAsia="ar-SA"/>
              </w:rPr>
              <w:t>t</w:t>
            </w:r>
            <w:r w:rsidRPr="00CA0BD7">
              <w:rPr>
                <w:rFonts w:cs="Arial"/>
                <w:bCs/>
                <w:szCs w:val="24"/>
                <w:lang w:eastAsia="ar-SA"/>
              </w:rPr>
              <w:t>r</w:t>
            </w:r>
            <w:r w:rsidRPr="00CA0BD7">
              <w:rPr>
                <w:rFonts w:cs="Arial"/>
                <w:bCs/>
                <w:szCs w:val="24"/>
                <w:lang w:eastAsia="ar-SA"/>
              </w:rPr>
              <w:t>a</w:t>
            </w:r>
            <w:r w:rsidRPr="00CA0BD7">
              <w:rPr>
                <w:rFonts w:cs="Arial"/>
                <w:bCs/>
                <w:szCs w:val="24"/>
                <w:lang w:eastAsia="ar-SA"/>
              </w:rPr>
              <w:t>argumentation</w:t>
            </w:r>
          </w:p>
          <w:p w:rsidR="00872E2E" w:rsidRPr="00CA0BD7" w:rsidRDefault="00872E2E" w:rsidP="00CA0BD7">
            <w:pPr>
              <w:jc w:val="left"/>
              <w:rPr>
                <w:rFonts w:cs="Arial"/>
                <w:bCs/>
                <w:szCs w:val="24"/>
                <w:lang w:eastAsia="ar-SA"/>
              </w:rPr>
            </w:pPr>
          </w:p>
          <w:p w:rsidR="00CA0BD7" w:rsidRDefault="0035013A" w:rsidP="00CA0BD7">
            <w:pPr>
              <w:jc w:val="left"/>
              <w:rPr>
                <w:rFonts w:cs="Arial"/>
                <w:bCs/>
                <w:szCs w:val="24"/>
                <w:lang w:eastAsia="ar-SA"/>
              </w:rPr>
            </w:pPr>
            <w:r w:rsidRPr="003955ED">
              <w:rPr>
                <w:rFonts w:cs="Arial"/>
                <w:b/>
                <w:bCs/>
                <w:szCs w:val="24"/>
                <w:lang w:eastAsia="ar-SA"/>
              </w:rPr>
              <w:t>Arbeitsblatt</w:t>
            </w:r>
            <w:r>
              <w:rPr>
                <w:rFonts w:cs="Arial"/>
                <w:bCs/>
                <w:szCs w:val="24"/>
                <w:lang w:eastAsia="ar-SA"/>
              </w:rPr>
              <w:t xml:space="preserve"> mit </w:t>
            </w:r>
            <w:r w:rsidR="00872E2E" w:rsidRPr="00CA0BD7">
              <w:rPr>
                <w:rFonts w:cs="Arial"/>
                <w:bCs/>
                <w:szCs w:val="24"/>
                <w:lang w:eastAsia="ar-SA"/>
              </w:rPr>
              <w:t>Werbeaussagen und Nährwertangaben zu einem Muskelaufbaupräparat</w:t>
            </w:r>
          </w:p>
          <w:p w:rsidR="00C27EE5" w:rsidRPr="00CA0BD7" w:rsidRDefault="00C27EE5" w:rsidP="00CA0BD7">
            <w:pPr>
              <w:jc w:val="left"/>
              <w:rPr>
                <w:rFonts w:cs="Arial"/>
                <w:bCs/>
                <w:szCs w:val="24"/>
                <w:lang w:eastAsia="ar-SA"/>
              </w:rPr>
            </w:pPr>
          </w:p>
          <w:p w:rsidR="00872E2E" w:rsidRPr="00CA0BD7" w:rsidRDefault="0035013A" w:rsidP="00CA0BD7">
            <w:pPr>
              <w:jc w:val="left"/>
              <w:rPr>
                <w:rFonts w:cs="Arial"/>
                <w:bCs/>
                <w:szCs w:val="24"/>
                <w:lang w:eastAsia="ar-SA"/>
              </w:rPr>
            </w:pPr>
            <w:r w:rsidRPr="00932806">
              <w:rPr>
                <w:rFonts w:cs="Arial"/>
                <w:b/>
                <w:bCs/>
                <w:szCs w:val="24"/>
                <w:lang w:eastAsia="ar-SA"/>
              </w:rPr>
              <w:t>Beobachtungsbogen</w:t>
            </w:r>
            <w:r>
              <w:rPr>
                <w:rFonts w:cs="Arial"/>
                <w:b/>
                <w:bCs/>
                <w:szCs w:val="24"/>
                <w:lang w:eastAsia="ar-SA"/>
              </w:rPr>
              <w:t xml:space="preserve"> </w:t>
            </w:r>
            <w:r w:rsidRPr="003955ED">
              <w:rPr>
                <w:rFonts w:cs="Arial"/>
                <w:bCs/>
                <w:szCs w:val="24"/>
                <w:lang w:eastAsia="ar-SA"/>
              </w:rPr>
              <w:t>mit Krit</w:t>
            </w:r>
            <w:r w:rsidRPr="003955ED">
              <w:rPr>
                <w:rFonts w:cs="Arial"/>
                <w:bCs/>
                <w:szCs w:val="24"/>
                <w:lang w:eastAsia="ar-SA"/>
              </w:rPr>
              <w:t>e</w:t>
            </w:r>
            <w:r w:rsidRPr="003955ED">
              <w:rPr>
                <w:rFonts w:cs="Arial"/>
                <w:bCs/>
                <w:szCs w:val="24"/>
                <w:lang w:eastAsia="ar-SA"/>
              </w:rPr>
              <w:t>rien</w:t>
            </w:r>
            <w:r>
              <w:rPr>
                <w:rFonts w:cs="Arial"/>
                <w:b/>
                <w:bCs/>
                <w:szCs w:val="24"/>
                <w:lang w:eastAsia="ar-SA"/>
              </w:rPr>
              <w:t xml:space="preserve"> </w:t>
            </w:r>
            <w:r w:rsidR="00872E2E" w:rsidRPr="00CA0BD7">
              <w:rPr>
                <w:rFonts w:cs="Arial"/>
                <w:bCs/>
                <w:szCs w:val="24"/>
                <w:lang w:eastAsia="ar-SA"/>
              </w:rPr>
              <w:t>für Beratungssituationen</w:t>
            </w:r>
          </w:p>
          <w:p w:rsidR="00872E2E" w:rsidRPr="00CA0BD7" w:rsidRDefault="00872E2E" w:rsidP="00CA0BD7">
            <w:pPr>
              <w:jc w:val="left"/>
              <w:rPr>
                <w:rFonts w:cs="Arial"/>
                <w:bCs/>
                <w:szCs w:val="24"/>
                <w:lang w:eastAsia="ar-SA"/>
              </w:rPr>
            </w:pPr>
          </w:p>
          <w:p w:rsidR="00872E2E" w:rsidRPr="00CA0BD7" w:rsidRDefault="00872E2E" w:rsidP="00CA0BD7">
            <w:pPr>
              <w:jc w:val="left"/>
              <w:rPr>
                <w:rFonts w:cs="Arial"/>
                <w:bCs/>
                <w:szCs w:val="24"/>
                <w:lang w:eastAsia="ar-SA"/>
              </w:rPr>
            </w:pPr>
          </w:p>
          <w:p w:rsidR="00872E2E" w:rsidRPr="00CA0BD7" w:rsidRDefault="00872E2E" w:rsidP="00CA0BD7">
            <w:pPr>
              <w:jc w:val="left"/>
              <w:rPr>
                <w:rFonts w:cs="Arial"/>
                <w:bCs/>
                <w:szCs w:val="24"/>
                <w:lang w:eastAsia="ar-SA"/>
              </w:rPr>
            </w:pPr>
          </w:p>
          <w:p w:rsidR="00872E2E" w:rsidRPr="00CA0BD7" w:rsidRDefault="00872E2E" w:rsidP="00CA0BD7">
            <w:pPr>
              <w:jc w:val="left"/>
              <w:rPr>
                <w:rFonts w:cs="Arial"/>
                <w:bCs/>
                <w:szCs w:val="24"/>
                <w:lang w:eastAsia="ar-SA"/>
              </w:rPr>
            </w:pPr>
          </w:p>
          <w:p w:rsidR="00872E2E" w:rsidRPr="00CA0BD7" w:rsidRDefault="00872E2E" w:rsidP="00CA0BD7">
            <w:pPr>
              <w:jc w:val="left"/>
              <w:rPr>
                <w:rFonts w:cs="Arial"/>
                <w:bCs/>
                <w:szCs w:val="24"/>
                <w:lang w:eastAsia="ar-SA"/>
              </w:rPr>
            </w:pPr>
          </w:p>
          <w:p w:rsidR="00872E2E" w:rsidRPr="00CA0BD7" w:rsidRDefault="00872E2E" w:rsidP="00CA0BD7">
            <w:pPr>
              <w:pStyle w:val="Textkrper"/>
              <w:rPr>
                <w:rFonts w:cs="Arial"/>
                <w:bCs/>
                <w:color w:val="auto"/>
                <w:sz w:val="24"/>
                <w:szCs w:val="24"/>
                <w:lang w:eastAsia="ar-SA"/>
              </w:rPr>
            </w:pPr>
          </w:p>
        </w:tc>
        <w:tc>
          <w:tcPr>
            <w:tcW w:w="1270" w:type="pct"/>
            <w:tcBorders>
              <w:top w:val="single" w:sz="4" w:space="0" w:color="auto"/>
              <w:left w:val="single" w:sz="4" w:space="0" w:color="auto"/>
              <w:bottom w:val="single" w:sz="4" w:space="0" w:color="auto"/>
              <w:right w:val="single" w:sz="4" w:space="0" w:color="auto"/>
            </w:tcBorders>
          </w:tcPr>
          <w:p w:rsidR="002F0295" w:rsidRDefault="002F0295" w:rsidP="00CA0BD7">
            <w:pPr>
              <w:jc w:val="left"/>
              <w:rPr>
                <w:rFonts w:cs="Arial"/>
                <w:bCs/>
                <w:szCs w:val="24"/>
                <w:lang w:eastAsia="ar-SA"/>
              </w:rPr>
            </w:pPr>
            <w:r>
              <w:rPr>
                <w:rFonts w:cs="Arial"/>
                <w:bCs/>
                <w:szCs w:val="24"/>
                <w:lang w:eastAsia="ar-SA"/>
              </w:rPr>
              <w:lastRenderedPageBreak/>
              <w:t>Empfehlung:</w:t>
            </w:r>
          </w:p>
          <w:p w:rsidR="00872E2E" w:rsidRPr="00BF434B" w:rsidRDefault="00872E2E" w:rsidP="00CA0BD7">
            <w:pPr>
              <w:jc w:val="left"/>
              <w:rPr>
                <w:rFonts w:cs="Arial"/>
                <w:bCs/>
                <w:szCs w:val="24"/>
                <w:lang w:eastAsia="ar-SA"/>
              </w:rPr>
            </w:pPr>
            <w:r w:rsidRPr="00BF434B">
              <w:rPr>
                <w:rFonts w:cs="Arial"/>
                <w:bCs/>
                <w:szCs w:val="24"/>
                <w:lang w:eastAsia="ar-SA"/>
              </w:rPr>
              <w:t>Konflikt- und Entscheidungssit</w:t>
            </w:r>
            <w:r w:rsidRPr="00BF434B">
              <w:rPr>
                <w:rFonts w:cs="Arial"/>
                <w:bCs/>
                <w:szCs w:val="24"/>
                <w:lang w:eastAsia="ar-SA"/>
              </w:rPr>
              <w:t>u</w:t>
            </w:r>
            <w:r w:rsidR="00971DA0">
              <w:rPr>
                <w:rFonts w:cs="Arial"/>
                <w:bCs/>
                <w:szCs w:val="24"/>
                <w:lang w:eastAsia="ar-SA"/>
              </w:rPr>
              <w:t xml:space="preserve">ation: Vegetarische </w:t>
            </w:r>
            <w:r w:rsidRPr="00BF434B">
              <w:rPr>
                <w:rFonts w:cs="Arial"/>
                <w:bCs/>
                <w:szCs w:val="24"/>
                <w:lang w:eastAsia="ar-SA"/>
              </w:rPr>
              <w:t>kontra fleischhaltige</w:t>
            </w:r>
            <w:r w:rsidR="00971DA0">
              <w:rPr>
                <w:rFonts w:cs="Arial"/>
                <w:bCs/>
                <w:szCs w:val="24"/>
                <w:lang w:eastAsia="ar-SA"/>
              </w:rPr>
              <w:t xml:space="preserve"> Mahlzeit für eine Jugendliche/</w:t>
            </w:r>
            <w:r w:rsidRPr="00BF434B">
              <w:rPr>
                <w:rFonts w:cs="Arial"/>
                <w:bCs/>
                <w:szCs w:val="24"/>
                <w:lang w:eastAsia="ar-SA"/>
              </w:rPr>
              <w:t>einen Jugendlichen</w:t>
            </w:r>
          </w:p>
          <w:p w:rsidR="00872E2E" w:rsidRPr="00BF434B" w:rsidRDefault="00872E2E" w:rsidP="00CA0BD7">
            <w:pPr>
              <w:jc w:val="left"/>
              <w:rPr>
                <w:rFonts w:cs="Arial"/>
                <w:bCs/>
                <w:szCs w:val="24"/>
                <w:lang w:eastAsia="ar-SA"/>
              </w:rPr>
            </w:pPr>
          </w:p>
          <w:p w:rsidR="00872E2E" w:rsidRPr="00BF434B" w:rsidRDefault="00872E2E" w:rsidP="00CA0BD7">
            <w:pPr>
              <w:jc w:val="left"/>
              <w:rPr>
                <w:rFonts w:cs="Arial"/>
                <w:bCs/>
                <w:szCs w:val="24"/>
                <w:lang w:eastAsia="ar-SA"/>
              </w:rPr>
            </w:pPr>
            <w:r w:rsidRPr="00BF434B">
              <w:rPr>
                <w:rFonts w:cs="Arial"/>
                <w:bCs/>
                <w:szCs w:val="24"/>
              </w:rPr>
              <w:t>Anleitung durch die Lehrkraft zur Ermittlung der biologischen We</w:t>
            </w:r>
            <w:r w:rsidRPr="00BF434B">
              <w:rPr>
                <w:rFonts w:cs="Arial"/>
                <w:bCs/>
                <w:szCs w:val="24"/>
              </w:rPr>
              <w:t>r</w:t>
            </w:r>
            <w:r w:rsidRPr="00BF434B">
              <w:rPr>
                <w:rFonts w:cs="Arial"/>
                <w:bCs/>
                <w:szCs w:val="24"/>
              </w:rPr>
              <w:t>tigkeit und des Ergänzungswe</w:t>
            </w:r>
            <w:r w:rsidRPr="00BF434B">
              <w:rPr>
                <w:rFonts w:cs="Arial"/>
                <w:bCs/>
                <w:szCs w:val="24"/>
              </w:rPr>
              <w:t>r</w:t>
            </w:r>
            <w:r w:rsidRPr="00BF434B">
              <w:rPr>
                <w:rFonts w:cs="Arial"/>
                <w:bCs/>
                <w:szCs w:val="24"/>
              </w:rPr>
              <w:t>tes mit Arbeitsaufgabe</w:t>
            </w:r>
          </w:p>
          <w:p w:rsidR="00872E2E" w:rsidRPr="00BF434B" w:rsidRDefault="00872E2E" w:rsidP="00CA0BD7">
            <w:pPr>
              <w:jc w:val="left"/>
              <w:rPr>
                <w:rFonts w:cs="Arial"/>
                <w:bCs/>
                <w:szCs w:val="24"/>
                <w:lang w:eastAsia="ar-SA"/>
              </w:rPr>
            </w:pPr>
          </w:p>
          <w:p w:rsidR="00321C96" w:rsidRPr="003955ED" w:rsidRDefault="00321C96" w:rsidP="00CA0BD7">
            <w:pPr>
              <w:jc w:val="left"/>
              <w:rPr>
                <w:rFonts w:cs="Arial"/>
                <w:b/>
                <w:bCs/>
                <w:szCs w:val="24"/>
                <w:lang w:eastAsia="ar-SA"/>
              </w:rPr>
            </w:pPr>
            <w:r w:rsidRPr="003955ED">
              <w:rPr>
                <w:rFonts w:cs="Arial"/>
                <w:b/>
                <w:bCs/>
                <w:szCs w:val="24"/>
                <w:lang w:eastAsia="ar-SA"/>
              </w:rPr>
              <w:t xml:space="preserve">Verbindlicher Beschluss der Fachkonferenz: </w:t>
            </w:r>
          </w:p>
          <w:p w:rsidR="00872E2E" w:rsidRPr="003955ED" w:rsidRDefault="00872E2E" w:rsidP="00CA0BD7">
            <w:pPr>
              <w:jc w:val="left"/>
              <w:rPr>
                <w:rFonts w:cs="Arial"/>
                <w:b/>
                <w:bCs/>
                <w:szCs w:val="24"/>
                <w:lang w:eastAsia="ar-SA"/>
              </w:rPr>
            </w:pPr>
            <w:r w:rsidRPr="003955ED">
              <w:rPr>
                <w:rFonts w:cs="Arial"/>
                <w:b/>
                <w:bCs/>
                <w:szCs w:val="24"/>
                <w:lang w:eastAsia="ar-SA"/>
              </w:rPr>
              <w:t xml:space="preserve">Orientierung an </w:t>
            </w:r>
            <w:r w:rsidR="00DE015F">
              <w:rPr>
                <w:rFonts w:cs="Arial"/>
                <w:b/>
                <w:bCs/>
                <w:szCs w:val="24"/>
                <w:lang w:eastAsia="ar-SA"/>
              </w:rPr>
              <w:t>bekanntgeg</w:t>
            </w:r>
            <w:r w:rsidR="00DE015F">
              <w:rPr>
                <w:rFonts w:cs="Arial"/>
                <w:b/>
                <w:bCs/>
                <w:szCs w:val="24"/>
                <w:lang w:eastAsia="ar-SA"/>
              </w:rPr>
              <w:t>e</w:t>
            </w:r>
            <w:r w:rsidR="00DE015F">
              <w:rPr>
                <w:rFonts w:cs="Arial"/>
                <w:b/>
                <w:bCs/>
                <w:szCs w:val="24"/>
                <w:lang w:eastAsia="ar-SA"/>
              </w:rPr>
              <w:t xml:space="preserve">benen </w:t>
            </w:r>
            <w:r w:rsidRPr="003955ED">
              <w:rPr>
                <w:rFonts w:cs="Arial"/>
                <w:b/>
                <w:bCs/>
                <w:szCs w:val="24"/>
                <w:lang w:eastAsia="ar-SA"/>
              </w:rPr>
              <w:t>Kriterien als Grundlage</w:t>
            </w:r>
          </w:p>
          <w:p w:rsidR="00872E2E" w:rsidRPr="00BF434B" w:rsidRDefault="00872E2E" w:rsidP="00CA0BD7">
            <w:pPr>
              <w:jc w:val="left"/>
              <w:rPr>
                <w:rFonts w:cs="Arial"/>
                <w:bCs/>
                <w:szCs w:val="24"/>
                <w:lang w:eastAsia="ar-SA"/>
              </w:rPr>
            </w:pPr>
          </w:p>
          <w:p w:rsidR="00872E2E" w:rsidRPr="00BF434B" w:rsidRDefault="00872E2E" w:rsidP="00CA0BD7">
            <w:pPr>
              <w:jc w:val="left"/>
              <w:rPr>
                <w:rFonts w:cs="Arial"/>
                <w:bCs/>
                <w:szCs w:val="24"/>
                <w:lang w:eastAsia="ar-SA"/>
              </w:rPr>
            </w:pPr>
          </w:p>
          <w:p w:rsidR="00872E2E" w:rsidRPr="00BF434B" w:rsidRDefault="00872E2E" w:rsidP="00CA0BD7">
            <w:pPr>
              <w:jc w:val="left"/>
              <w:rPr>
                <w:rFonts w:cs="Arial"/>
                <w:bCs/>
                <w:szCs w:val="24"/>
                <w:lang w:eastAsia="ar-SA"/>
              </w:rPr>
            </w:pPr>
          </w:p>
          <w:p w:rsidR="00872E2E" w:rsidRPr="00BF434B" w:rsidRDefault="00872E2E" w:rsidP="00CA0BD7">
            <w:pPr>
              <w:jc w:val="left"/>
              <w:rPr>
                <w:rFonts w:cs="Arial"/>
                <w:bCs/>
                <w:szCs w:val="24"/>
                <w:lang w:eastAsia="ar-SA"/>
              </w:rPr>
            </w:pPr>
          </w:p>
          <w:p w:rsidR="00872E2E" w:rsidRPr="00BF434B" w:rsidRDefault="00872E2E" w:rsidP="00CA0BD7">
            <w:pPr>
              <w:jc w:val="left"/>
              <w:rPr>
                <w:rFonts w:cs="Arial"/>
                <w:bCs/>
                <w:szCs w:val="24"/>
                <w:lang w:eastAsia="ar-SA"/>
              </w:rPr>
            </w:pPr>
          </w:p>
          <w:p w:rsidR="00872E2E" w:rsidRPr="003955ED" w:rsidRDefault="00321C96" w:rsidP="00CA0BD7">
            <w:pPr>
              <w:jc w:val="left"/>
              <w:rPr>
                <w:rFonts w:cs="Arial"/>
                <w:b/>
                <w:bCs/>
                <w:szCs w:val="24"/>
                <w:lang w:eastAsia="ar-SA"/>
              </w:rPr>
            </w:pPr>
            <w:r w:rsidRPr="003955ED">
              <w:rPr>
                <w:rFonts w:cs="Arial"/>
                <w:b/>
                <w:bCs/>
                <w:szCs w:val="24"/>
                <w:lang w:eastAsia="ar-SA"/>
              </w:rPr>
              <w:t xml:space="preserve">Verbindlicher Beschluss der Fachkonferenz: </w:t>
            </w:r>
          </w:p>
          <w:p w:rsidR="00872E2E" w:rsidRPr="003955ED" w:rsidRDefault="00872E2E" w:rsidP="00CA0BD7">
            <w:pPr>
              <w:jc w:val="left"/>
              <w:rPr>
                <w:rFonts w:cs="Arial"/>
                <w:b/>
                <w:bCs/>
                <w:szCs w:val="24"/>
                <w:lang w:eastAsia="ar-SA"/>
              </w:rPr>
            </w:pPr>
            <w:r w:rsidRPr="003955ED">
              <w:rPr>
                <w:rFonts w:cs="Arial"/>
                <w:b/>
                <w:bCs/>
                <w:szCs w:val="24"/>
                <w:lang w:eastAsia="ar-SA"/>
              </w:rPr>
              <w:t>Simulation einer Ernährung</w:t>
            </w:r>
            <w:r w:rsidRPr="003955ED">
              <w:rPr>
                <w:rFonts w:cs="Arial"/>
                <w:b/>
                <w:bCs/>
                <w:szCs w:val="24"/>
                <w:lang w:eastAsia="ar-SA"/>
              </w:rPr>
              <w:t>s</w:t>
            </w:r>
            <w:r w:rsidRPr="003955ED">
              <w:rPr>
                <w:rFonts w:cs="Arial"/>
                <w:b/>
                <w:bCs/>
                <w:szCs w:val="24"/>
                <w:lang w:eastAsia="ar-SA"/>
              </w:rPr>
              <w:t>beratungssituation einer J</w:t>
            </w:r>
            <w:r w:rsidRPr="003955ED">
              <w:rPr>
                <w:rFonts w:cs="Arial"/>
                <w:b/>
                <w:bCs/>
                <w:szCs w:val="24"/>
                <w:lang w:eastAsia="ar-SA"/>
              </w:rPr>
              <w:t>u</w:t>
            </w:r>
            <w:r w:rsidRPr="003955ED">
              <w:rPr>
                <w:rFonts w:cs="Arial"/>
                <w:b/>
                <w:bCs/>
                <w:szCs w:val="24"/>
                <w:lang w:eastAsia="ar-SA"/>
              </w:rPr>
              <w:t>gendlichen/eines Jugendl</w:t>
            </w:r>
            <w:r w:rsidRPr="003955ED">
              <w:rPr>
                <w:rFonts w:cs="Arial"/>
                <w:b/>
                <w:bCs/>
                <w:szCs w:val="24"/>
                <w:lang w:eastAsia="ar-SA"/>
              </w:rPr>
              <w:t>i</w:t>
            </w:r>
            <w:r w:rsidRPr="003955ED">
              <w:rPr>
                <w:rFonts w:cs="Arial"/>
                <w:b/>
                <w:bCs/>
                <w:szCs w:val="24"/>
                <w:lang w:eastAsia="ar-SA"/>
              </w:rPr>
              <w:t>chen</w:t>
            </w:r>
          </w:p>
          <w:p w:rsidR="00872E2E" w:rsidRPr="00BF434B" w:rsidRDefault="00872E2E" w:rsidP="00CA0BD7">
            <w:pPr>
              <w:jc w:val="left"/>
              <w:rPr>
                <w:rFonts w:cs="Arial"/>
                <w:bCs/>
                <w:szCs w:val="24"/>
                <w:lang w:eastAsia="ar-SA"/>
              </w:rPr>
            </w:pPr>
          </w:p>
          <w:p w:rsidR="00872E2E" w:rsidRPr="00BF434B" w:rsidRDefault="00872E2E" w:rsidP="00CA0BD7">
            <w:pPr>
              <w:jc w:val="left"/>
              <w:rPr>
                <w:szCs w:val="24"/>
                <w:lang w:eastAsia="ar-SA"/>
              </w:rPr>
            </w:pPr>
          </w:p>
          <w:p w:rsidR="00872E2E" w:rsidRPr="00BF434B" w:rsidRDefault="00872E2E" w:rsidP="00CA0BD7">
            <w:pPr>
              <w:jc w:val="left"/>
              <w:rPr>
                <w:szCs w:val="24"/>
                <w:lang w:eastAsia="ar-SA"/>
              </w:rPr>
            </w:pPr>
          </w:p>
          <w:p w:rsidR="00872E2E" w:rsidRPr="00BF434B" w:rsidRDefault="00872E2E" w:rsidP="00CA0BD7">
            <w:pPr>
              <w:jc w:val="left"/>
              <w:rPr>
                <w:szCs w:val="24"/>
                <w:lang w:eastAsia="ar-SA"/>
              </w:rPr>
            </w:pPr>
          </w:p>
          <w:p w:rsidR="00872E2E" w:rsidRPr="00BF434B" w:rsidRDefault="00872E2E" w:rsidP="00CA0BD7">
            <w:pPr>
              <w:jc w:val="left"/>
              <w:rPr>
                <w:szCs w:val="24"/>
                <w:lang w:eastAsia="ar-SA"/>
              </w:rPr>
            </w:pPr>
          </w:p>
          <w:p w:rsidR="00872E2E" w:rsidRPr="00BF434B" w:rsidRDefault="00872E2E" w:rsidP="00CA0BD7">
            <w:pPr>
              <w:jc w:val="left"/>
              <w:rPr>
                <w:szCs w:val="24"/>
                <w:lang w:eastAsia="ar-SA"/>
              </w:rPr>
            </w:pPr>
          </w:p>
          <w:p w:rsidR="00872E2E" w:rsidRPr="00BF434B" w:rsidRDefault="00872E2E" w:rsidP="00CA0BD7">
            <w:pPr>
              <w:jc w:val="left"/>
              <w:rPr>
                <w:szCs w:val="24"/>
                <w:lang w:eastAsia="ar-SA"/>
              </w:rPr>
            </w:pPr>
          </w:p>
          <w:p w:rsidR="00872E2E" w:rsidRPr="00BF434B" w:rsidRDefault="00872E2E" w:rsidP="00CA0BD7">
            <w:pPr>
              <w:jc w:val="left"/>
              <w:rPr>
                <w:szCs w:val="24"/>
                <w:lang w:eastAsia="ar-SA"/>
              </w:rPr>
            </w:pPr>
          </w:p>
          <w:p w:rsidR="00872E2E" w:rsidRPr="00BF434B" w:rsidRDefault="00872E2E" w:rsidP="00CA0BD7">
            <w:pPr>
              <w:jc w:val="left"/>
              <w:rPr>
                <w:szCs w:val="24"/>
                <w:lang w:eastAsia="ar-SA"/>
              </w:rPr>
            </w:pPr>
          </w:p>
          <w:p w:rsidR="00872E2E" w:rsidRPr="00CA0BD7" w:rsidRDefault="00872E2E" w:rsidP="00CA0BD7">
            <w:pPr>
              <w:jc w:val="left"/>
              <w:rPr>
                <w:rFonts w:cs="Arial"/>
                <w:bCs/>
                <w:szCs w:val="24"/>
                <w:lang w:eastAsia="ar-SA"/>
              </w:rPr>
            </w:pPr>
          </w:p>
          <w:p w:rsidR="00872E2E" w:rsidRPr="00BF434B" w:rsidRDefault="00872E2E" w:rsidP="00CA0BD7">
            <w:pPr>
              <w:jc w:val="left"/>
              <w:rPr>
                <w:i/>
                <w:iCs/>
                <w:szCs w:val="24"/>
                <w:lang w:eastAsia="ar-SA"/>
              </w:rPr>
            </w:pPr>
          </w:p>
        </w:tc>
      </w:tr>
    </w:tbl>
    <w:p w:rsidR="001B5B6A" w:rsidRDefault="00DD1EBC" w:rsidP="00257E3C">
      <w:r>
        <w:rPr>
          <w:noProof/>
        </w:rPr>
        <w:lastRenderedPageBreak/>
        <w:pict>
          <v:shape id="_x0000_s1027" type="#_x0000_t202" style="position:absolute;left:0;text-align:left;margin-left:-4.2pt;margin-top:6.8pt;width:707.4pt;height:83.7pt;z-index:251654656;mso-wrap-edited:f;mso-position-horizontal-relative:text;mso-position-vertical-relative:text" wrapcoords="-22 -251 -22 21600 21645 21600 21645 -251 -22 -251" strokecolor="red" strokeweight="2pt">
            <v:textbox style="mso-next-textbox:#_x0000_s1027">
              <w:txbxContent>
                <w:p w:rsidR="005F5A0F" w:rsidRPr="004642A8" w:rsidRDefault="005F5A0F" w:rsidP="00CA0BD7">
                  <w:pPr>
                    <w:pStyle w:val="Textkrper"/>
                    <w:spacing w:before="0"/>
                    <w:rPr>
                      <w:b/>
                      <w:color w:val="auto"/>
                      <w:sz w:val="24"/>
                      <w:szCs w:val="24"/>
                    </w:rPr>
                  </w:pPr>
                  <w:r w:rsidRPr="009E0ADB">
                    <w:rPr>
                      <w:color w:val="auto"/>
                      <w:sz w:val="24"/>
                      <w:szCs w:val="24"/>
                      <w:u w:val="single"/>
                    </w:rPr>
                    <w:t>Diagnose von Schülerkompetenzen</w:t>
                  </w:r>
                  <w:r w:rsidRPr="009E0ADB">
                    <w:rPr>
                      <w:color w:val="auto"/>
                      <w:sz w:val="24"/>
                      <w:szCs w:val="24"/>
                    </w:rPr>
                    <w:t xml:space="preserve">: </w:t>
                  </w:r>
                  <w:r>
                    <w:rPr>
                      <w:color w:val="auto"/>
                      <w:sz w:val="24"/>
                      <w:szCs w:val="24"/>
                    </w:rPr>
                    <w:t>Frage- und Antwortkarten</w:t>
                  </w:r>
                  <w:r w:rsidRPr="0035013A">
                    <w:rPr>
                      <w:color w:val="auto"/>
                      <w:sz w:val="24"/>
                      <w:szCs w:val="24"/>
                    </w:rPr>
                    <w:t xml:space="preserve">, </w:t>
                  </w:r>
                  <w:r w:rsidRPr="0071694D">
                    <w:rPr>
                      <w:i/>
                      <w:color w:val="auto"/>
                      <w:sz w:val="24"/>
                      <w:szCs w:val="24"/>
                    </w:rPr>
                    <w:t>Multiple Choice</w:t>
                  </w:r>
                  <w:r w:rsidRPr="000519F2">
                    <w:rPr>
                      <w:color w:val="auto"/>
                      <w:sz w:val="24"/>
                      <w:szCs w:val="24"/>
                    </w:rPr>
                    <w:t xml:space="preserve"> Test,</w:t>
                  </w:r>
                  <w:r>
                    <w:rPr>
                      <w:color w:val="auto"/>
                      <w:sz w:val="24"/>
                      <w:szCs w:val="24"/>
                    </w:rPr>
                    <w:t xml:space="preserve"> Selbstdiagnosebögen (mit Ich-Kompetenzen), </w:t>
                  </w:r>
                  <w:proofErr w:type="spellStart"/>
                  <w:r>
                    <w:rPr>
                      <w:color w:val="auto"/>
                      <w:sz w:val="24"/>
                      <w:szCs w:val="24"/>
                    </w:rPr>
                    <w:t>kriterienorientierter</w:t>
                  </w:r>
                  <w:proofErr w:type="spellEnd"/>
                  <w:r w:rsidRPr="004069F3">
                    <w:rPr>
                      <w:color w:val="auto"/>
                      <w:sz w:val="24"/>
                      <w:szCs w:val="24"/>
                    </w:rPr>
                    <w:t xml:space="preserve"> Beobachtungsbogen </w:t>
                  </w:r>
                </w:p>
                <w:p w:rsidR="005F5A0F" w:rsidRPr="004642A8" w:rsidRDefault="005F5A0F" w:rsidP="00CA0BD7">
                  <w:pPr>
                    <w:pStyle w:val="Textkrper"/>
                    <w:spacing w:before="0"/>
                    <w:rPr>
                      <w:b/>
                      <w:color w:val="auto"/>
                      <w:sz w:val="24"/>
                      <w:szCs w:val="24"/>
                    </w:rPr>
                  </w:pPr>
                </w:p>
                <w:p w:rsidR="005F5A0F" w:rsidRPr="005C7F6D" w:rsidRDefault="005F5A0F" w:rsidP="00CA0BD7">
                  <w:pPr>
                    <w:pStyle w:val="Textkrper"/>
                    <w:spacing w:before="0"/>
                    <w:rPr>
                      <w:color w:val="auto"/>
                      <w:sz w:val="24"/>
                      <w:szCs w:val="24"/>
                    </w:rPr>
                  </w:pPr>
                  <w:r w:rsidRPr="00CA0BD7">
                    <w:rPr>
                      <w:color w:val="auto"/>
                      <w:sz w:val="24"/>
                      <w:szCs w:val="24"/>
                      <w:u w:val="single"/>
                    </w:rPr>
                    <w:t>Leistungsbewertung:</w:t>
                  </w:r>
                  <w:r w:rsidRPr="005C7F6D">
                    <w:rPr>
                      <w:color w:val="auto"/>
                      <w:sz w:val="24"/>
                      <w:szCs w:val="24"/>
                    </w:rPr>
                    <w:t xml:space="preserve"> schriftliche Übung (z. B. Bewertungsaufgabe, Optimierungsaufgabe, Analyseaufgabe), ggf</w:t>
                  </w:r>
                  <w:r>
                    <w:rPr>
                      <w:color w:val="auto"/>
                      <w:sz w:val="24"/>
                      <w:szCs w:val="24"/>
                    </w:rPr>
                    <w:t>.</w:t>
                  </w:r>
                  <w:r w:rsidRPr="005C7F6D">
                    <w:rPr>
                      <w:color w:val="auto"/>
                      <w:sz w:val="24"/>
                      <w:szCs w:val="24"/>
                    </w:rPr>
                    <w:t xml:space="preserve"> Klausur (z. B. Bewertungsaufgabe, Optimierungsaufgabe, Analyseaufgabe)</w:t>
                  </w:r>
                </w:p>
              </w:txbxContent>
            </v:textbox>
            <w10:wrap type="through" anchorx="page"/>
          </v:shape>
        </w:pict>
      </w:r>
    </w:p>
    <w:p w:rsidR="00735E26" w:rsidRDefault="00735E26" w:rsidP="00872E2E">
      <w:pPr>
        <w:rPr>
          <w:b/>
          <w:sz w:val="22"/>
        </w:rPr>
      </w:pPr>
    </w:p>
    <w:p w:rsidR="009E0ADB" w:rsidRDefault="009E0ADB" w:rsidP="00872E2E">
      <w:pPr>
        <w:rPr>
          <w:b/>
          <w:sz w:val="22"/>
        </w:rPr>
        <w:sectPr w:rsidR="009E0ADB" w:rsidSect="00872E2E">
          <w:footerReference w:type="even" r:id="rId17"/>
          <w:footerReference w:type="default" r:id="rId18"/>
          <w:footerReference w:type="first" r:id="rId19"/>
          <w:pgSz w:w="16838" w:h="11904" w:orient="landscape" w:code="9"/>
          <w:pgMar w:top="1418" w:right="1418" w:bottom="1418" w:left="1134" w:header="709" w:footer="1985" w:gutter="0"/>
          <w:cols w:space="708"/>
          <w:titlePg/>
        </w:sectPr>
      </w:pPr>
    </w:p>
    <w:p w:rsidR="00BD3B26" w:rsidRPr="00D64104" w:rsidRDefault="00BD3B26" w:rsidP="00D64104">
      <w:pPr>
        <w:rPr>
          <w:b/>
        </w:rPr>
      </w:pPr>
      <w:r w:rsidRPr="00D64104">
        <w:rPr>
          <w:b/>
        </w:rPr>
        <w:lastRenderedPageBreak/>
        <w:t>Grun</w:t>
      </w:r>
      <w:r>
        <w:rPr>
          <w:b/>
        </w:rPr>
        <w:t>d</w:t>
      </w:r>
      <w:r w:rsidRPr="00D64104">
        <w:rPr>
          <w:b/>
        </w:rPr>
        <w:t>kurs – Q1</w:t>
      </w:r>
    </w:p>
    <w:p w:rsidR="003415CF" w:rsidRPr="005D08D2" w:rsidRDefault="003415CF" w:rsidP="003415CF">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pPr>
      <w:r w:rsidRPr="005D08D2">
        <w:rPr>
          <w:rStyle w:val="Fett"/>
          <w:rFonts w:ascii="Arial" w:hAnsi="Arial" w:cs="Arial"/>
          <w:sz w:val="20"/>
          <w:szCs w:val="20"/>
        </w:rPr>
        <w:t>Hinweis:</w:t>
      </w:r>
      <w:r w:rsidRPr="005D08D2">
        <w:rPr>
          <w:rFonts w:ascii="Arial" w:hAnsi="Arial"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sidRPr="005D08D2">
        <w:rPr>
          <w:rFonts w:ascii="Arial" w:hAnsi="Arial" w:cs="Arial"/>
          <w:sz w:val="20"/>
          <w:szCs w:val="20"/>
        </w:rPr>
        <w:t>s</w:t>
      </w:r>
      <w:r w:rsidRPr="005D08D2">
        <w:rPr>
          <w:rFonts w:ascii="Arial" w:hAnsi="Arial" w:cs="Arial"/>
          <w:sz w:val="20"/>
          <w:szCs w:val="20"/>
        </w:rPr>
        <w:t>bewertung und zur Leistungsrückmeldung. Je nach internem Steuerungsbedarf können solche A</w:t>
      </w:r>
      <w:r w:rsidRPr="005D08D2">
        <w:rPr>
          <w:rFonts w:ascii="Arial" w:hAnsi="Arial" w:cs="Arial"/>
          <w:sz w:val="20"/>
          <w:szCs w:val="20"/>
        </w:rPr>
        <w:t>b</w:t>
      </w:r>
      <w:r w:rsidRPr="005D08D2">
        <w:rPr>
          <w:rFonts w:ascii="Arial" w:hAnsi="Arial" w:cs="Arial"/>
          <w:sz w:val="20"/>
          <w:szCs w:val="20"/>
        </w:rPr>
        <w:t>sprachen auch vorhabenbezogen vorgenommen werden.</w:t>
      </w:r>
    </w:p>
    <w:p w:rsidR="00F65B86" w:rsidRDefault="00F65B86" w:rsidP="00F65B86">
      <w:pPr>
        <w:rPr>
          <w:rFonts w:cs="Arial"/>
          <w:szCs w:val="24"/>
        </w:rPr>
      </w:pPr>
      <w:r>
        <w:rPr>
          <w:rFonts w:cs="Arial"/>
          <w:b/>
          <w:szCs w:val="24"/>
        </w:rPr>
        <w:t>Inhaltsfeld:</w:t>
      </w:r>
      <w:r>
        <w:rPr>
          <w:rFonts w:cs="Arial"/>
          <w:szCs w:val="24"/>
        </w:rPr>
        <w:t xml:space="preserve"> </w:t>
      </w:r>
      <w:r w:rsidR="00A73DE3">
        <w:rPr>
          <w:rFonts w:cs="Arial"/>
          <w:szCs w:val="24"/>
        </w:rPr>
        <w:t>Physiologie der Ernährung</w:t>
      </w:r>
    </w:p>
    <w:p w:rsidR="00F65B86" w:rsidRDefault="00F65B86" w:rsidP="00F65B86">
      <w:pPr>
        <w:rPr>
          <w:b/>
        </w:rPr>
      </w:pPr>
    </w:p>
    <w:p w:rsidR="00F65B86" w:rsidRDefault="00F65B86" w:rsidP="00031DA1">
      <w:pPr>
        <w:numPr>
          <w:ilvl w:val="0"/>
          <w:numId w:val="30"/>
        </w:numPr>
      </w:pPr>
      <w:r>
        <w:t>Unterrichtsvorhaben I:</w:t>
      </w:r>
    </w:p>
    <w:p w:rsidR="00F65B86" w:rsidRDefault="00973B9B" w:rsidP="008E3FED">
      <w:pPr>
        <w:ind w:left="720"/>
        <w:jc w:val="left"/>
        <w:rPr>
          <w:i/>
        </w:rPr>
      </w:pPr>
      <w:r w:rsidRPr="00B67035">
        <w:rPr>
          <w:color w:val="000000"/>
          <w:szCs w:val="24"/>
        </w:rPr>
        <w:t>Bedeutung von Wasser, Mineralstoffen und Vitaminen im Stoffwechsel des Menschen</w:t>
      </w:r>
      <w:r w:rsidDel="00973B9B">
        <w:rPr>
          <w:i/>
        </w:rPr>
        <w:t xml:space="preserve"> </w:t>
      </w:r>
      <w:r w:rsidR="00300353">
        <w:rPr>
          <w:i/>
        </w:rPr>
        <w:t>– Welche Folgen hat eine Unter- und Überversorgung an ausg</w:t>
      </w:r>
      <w:r w:rsidR="00300353">
        <w:rPr>
          <w:i/>
        </w:rPr>
        <w:t>e</w:t>
      </w:r>
      <w:r w:rsidR="00300353">
        <w:rPr>
          <w:i/>
        </w:rPr>
        <w:t>wählten Mineralstoffen, Vitamin D und C sowie Wasser?</w:t>
      </w:r>
    </w:p>
    <w:p w:rsidR="00300353" w:rsidRPr="002629EA" w:rsidRDefault="00300353" w:rsidP="00F65B86">
      <w:pPr>
        <w:ind w:left="720"/>
        <w:rPr>
          <w:i/>
          <w:sz w:val="16"/>
          <w:szCs w:val="16"/>
        </w:rPr>
      </w:pPr>
    </w:p>
    <w:p w:rsidR="00F65B86" w:rsidRDefault="00F65B86" w:rsidP="00031DA1">
      <w:pPr>
        <w:numPr>
          <w:ilvl w:val="0"/>
          <w:numId w:val="30"/>
        </w:numPr>
      </w:pPr>
      <w:r>
        <w:t>Unterrichtsvorhaben II:</w:t>
      </w:r>
    </w:p>
    <w:p w:rsidR="00F65B86" w:rsidRDefault="006E7C8C" w:rsidP="00F65B86">
      <w:pPr>
        <w:ind w:left="720"/>
        <w:rPr>
          <w:i/>
        </w:rPr>
      </w:pPr>
      <w:r>
        <w:t>B-Vitamine</w:t>
      </w:r>
      <w:r w:rsidR="00973B9B" w:rsidDel="00973B9B">
        <w:rPr>
          <w:i/>
        </w:rPr>
        <w:t xml:space="preserve"> </w:t>
      </w:r>
      <w:r w:rsidR="00300353">
        <w:rPr>
          <w:i/>
        </w:rPr>
        <w:t>– Welche Rolle spielen sie im Stoffwechsel des Menschen?</w:t>
      </w:r>
    </w:p>
    <w:p w:rsidR="00F65B86" w:rsidRPr="002629EA" w:rsidRDefault="00F65B86" w:rsidP="00F65B86">
      <w:pPr>
        <w:ind w:left="720"/>
        <w:rPr>
          <w:i/>
          <w:sz w:val="16"/>
          <w:szCs w:val="16"/>
        </w:rPr>
      </w:pPr>
    </w:p>
    <w:p w:rsidR="00F65B86" w:rsidRPr="00AE16DF" w:rsidRDefault="00F65B86" w:rsidP="00F65B86"/>
    <w:p w:rsidR="00F65B86" w:rsidRDefault="00F65B86" w:rsidP="00F65B86">
      <w:pPr>
        <w:rPr>
          <w:b/>
        </w:rPr>
      </w:pPr>
      <w:r>
        <w:rPr>
          <w:b/>
        </w:rPr>
        <w:t>Inhaltliche Schwerpunkte:</w:t>
      </w:r>
    </w:p>
    <w:p w:rsidR="00F65B86" w:rsidRDefault="006A6AAC" w:rsidP="00031DA1">
      <w:pPr>
        <w:numPr>
          <w:ilvl w:val="0"/>
          <w:numId w:val="30"/>
        </w:numPr>
      </w:pPr>
      <w:r>
        <w:t>Stoffwechsel der Hauptnährstoffe</w:t>
      </w:r>
    </w:p>
    <w:p w:rsidR="00F65B86" w:rsidRDefault="006A6AAC" w:rsidP="00031DA1">
      <w:pPr>
        <w:numPr>
          <w:ilvl w:val="0"/>
          <w:numId w:val="30"/>
        </w:numPr>
      </w:pPr>
      <w:r>
        <w:t>Vitamine und Mineralstoffe</w:t>
      </w:r>
    </w:p>
    <w:p w:rsidR="00F65B86" w:rsidRDefault="006A6AAC" w:rsidP="00031DA1">
      <w:pPr>
        <w:numPr>
          <w:ilvl w:val="0"/>
          <w:numId w:val="30"/>
        </w:numPr>
      </w:pPr>
      <w:r>
        <w:t>Nährstoff</w:t>
      </w:r>
      <w:r w:rsidR="008E3FED">
        <w:t>t</w:t>
      </w:r>
      <w:r>
        <w:t>räger</w:t>
      </w:r>
    </w:p>
    <w:p w:rsidR="00F65B86" w:rsidRDefault="006A6AAC" w:rsidP="00031DA1">
      <w:pPr>
        <w:numPr>
          <w:ilvl w:val="0"/>
          <w:numId w:val="30"/>
        </w:numPr>
      </w:pPr>
      <w:r>
        <w:t>Hormonelle Regulation</w:t>
      </w:r>
    </w:p>
    <w:p w:rsidR="006A6AAC" w:rsidRPr="00357BA0" w:rsidRDefault="006A6AAC" w:rsidP="00031DA1">
      <w:pPr>
        <w:numPr>
          <w:ilvl w:val="0"/>
          <w:numId w:val="30"/>
        </w:numPr>
      </w:pPr>
      <w:r>
        <w:t>Bedeutung des Wassers</w:t>
      </w:r>
    </w:p>
    <w:p w:rsidR="00F65B86" w:rsidRDefault="00F65B86" w:rsidP="00F65B86"/>
    <w:p w:rsidR="00F65B86" w:rsidRPr="00357BA0" w:rsidRDefault="00F65B86" w:rsidP="00F65B86">
      <w:r w:rsidRPr="00454CF6">
        <w:rPr>
          <w:b/>
        </w:rPr>
        <w:t>Zeitbedarf:</w:t>
      </w:r>
      <w:r>
        <w:t xml:space="preserve"> ca. </w:t>
      </w:r>
      <w:r w:rsidR="009F73BB">
        <w:t xml:space="preserve">56 </w:t>
      </w:r>
      <w:r>
        <w:t>Stunden</w:t>
      </w:r>
      <w:r w:rsidR="00606F53">
        <w:t xml:space="preserve"> à 45 Minuten</w:t>
      </w:r>
    </w:p>
    <w:p w:rsidR="003415CF" w:rsidRDefault="003415CF" w:rsidP="003415CF">
      <w:pPr>
        <w:rPr>
          <w:rFonts w:cs="Arial"/>
          <w:bCs/>
        </w:rPr>
      </w:pPr>
    </w:p>
    <w:p w:rsidR="006A6AAC" w:rsidRDefault="006A6AAC" w:rsidP="006A6AAC">
      <w:pPr>
        <w:rPr>
          <w:rFonts w:cs="Arial"/>
          <w:szCs w:val="24"/>
        </w:rPr>
      </w:pPr>
      <w:r>
        <w:rPr>
          <w:rFonts w:cs="Arial"/>
          <w:b/>
          <w:szCs w:val="24"/>
        </w:rPr>
        <w:t>Inhaltsfeld:</w:t>
      </w:r>
      <w:r>
        <w:rPr>
          <w:rFonts w:cs="Arial"/>
          <w:szCs w:val="24"/>
        </w:rPr>
        <w:t xml:space="preserve"> Ernährung in verschiedenen Lebensphasen und Lebenssituationen</w:t>
      </w:r>
    </w:p>
    <w:p w:rsidR="006A6AAC" w:rsidRDefault="006A6AAC" w:rsidP="006A6AAC">
      <w:pPr>
        <w:rPr>
          <w:b/>
        </w:rPr>
      </w:pPr>
    </w:p>
    <w:p w:rsidR="006A6AAC" w:rsidRDefault="006A6AAC" w:rsidP="00031DA1">
      <w:pPr>
        <w:numPr>
          <w:ilvl w:val="0"/>
          <w:numId w:val="30"/>
        </w:numPr>
      </w:pPr>
      <w:r>
        <w:t>Unterrichtsvorhaben III:</w:t>
      </w:r>
    </w:p>
    <w:p w:rsidR="00B67035" w:rsidRPr="00B67035" w:rsidRDefault="00B67035" w:rsidP="00A67B75">
      <w:pPr>
        <w:ind w:left="720"/>
        <w:rPr>
          <w:color w:val="000000"/>
          <w:szCs w:val="24"/>
        </w:rPr>
      </w:pPr>
      <w:r w:rsidRPr="00A67B75">
        <w:rPr>
          <w:color w:val="000000"/>
          <w:szCs w:val="24"/>
        </w:rPr>
        <w:t>Ernährung und Sport</w:t>
      </w:r>
      <w:r w:rsidRPr="00B67035">
        <w:rPr>
          <w:i/>
          <w:color w:val="000000"/>
          <w:szCs w:val="24"/>
        </w:rPr>
        <w:t xml:space="preserve"> – Bessere Leistung durch bedarfsadäquate Ernährung?</w:t>
      </w:r>
    </w:p>
    <w:p w:rsidR="006A6AAC" w:rsidRPr="008E3FED" w:rsidRDefault="006A6AAC" w:rsidP="006A6AAC">
      <w:pPr>
        <w:ind w:left="720"/>
        <w:rPr>
          <w:sz w:val="16"/>
          <w:szCs w:val="16"/>
        </w:rPr>
      </w:pPr>
    </w:p>
    <w:p w:rsidR="006A6AAC" w:rsidRDefault="006A6AAC" w:rsidP="00031DA1">
      <w:pPr>
        <w:numPr>
          <w:ilvl w:val="0"/>
          <w:numId w:val="30"/>
        </w:numPr>
      </w:pPr>
      <w:r>
        <w:t>Unterrichtsvorhaben IV:</w:t>
      </w:r>
    </w:p>
    <w:p w:rsidR="006A6AAC" w:rsidRDefault="006A6AAC" w:rsidP="006A6AAC">
      <w:pPr>
        <w:ind w:left="720"/>
        <w:rPr>
          <w:i/>
        </w:rPr>
      </w:pPr>
      <w:r w:rsidRPr="00A67B75">
        <w:t>Fit im Alter</w:t>
      </w:r>
      <w:r>
        <w:rPr>
          <w:i/>
        </w:rPr>
        <w:t xml:space="preserve"> – Besser leben durch eine bedarfsadäquate Ernährung?</w:t>
      </w:r>
    </w:p>
    <w:p w:rsidR="006A6AAC" w:rsidRPr="002629EA" w:rsidRDefault="006A6AAC" w:rsidP="006A6AAC">
      <w:pPr>
        <w:ind w:left="720"/>
        <w:rPr>
          <w:i/>
          <w:sz w:val="16"/>
          <w:szCs w:val="16"/>
        </w:rPr>
      </w:pPr>
    </w:p>
    <w:p w:rsidR="006A6AAC" w:rsidRPr="00AE16DF" w:rsidRDefault="006A6AAC" w:rsidP="006A6AAC"/>
    <w:p w:rsidR="006A6AAC" w:rsidRDefault="006A6AAC" w:rsidP="006A6AAC">
      <w:pPr>
        <w:rPr>
          <w:b/>
        </w:rPr>
      </w:pPr>
      <w:r>
        <w:rPr>
          <w:b/>
        </w:rPr>
        <w:t>Inhaltliche Schwerpunkte:</w:t>
      </w:r>
    </w:p>
    <w:p w:rsidR="006A6AAC" w:rsidRDefault="008E3FED" w:rsidP="00031DA1">
      <w:pPr>
        <w:numPr>
          <w:ilvl w:val="0"/>
          <w:numId w:val="30"/>
        </w:numPr>
        <w:jc w:val="left"/>
      </w:pPr>
      <w:r>
        <w:t>Physiologische und stoffwechselphysiologische Zusammenhänge und L</w:t>
      </w:r>
      <w:r>
        <w:t>e</w:t>
      </w:r>
      <w:r>
        <w:t>bensbedingungen</w:t>
      </w:r>
    </w:p>
    <w:p w:rsidR="006A6AAC" w:rsidRDefault="008E3FED" w:rsidP="00031DA1">
      <w:pPr>
        <w:numPr>
          <w:ilvl w:val="0"/>
          <w:numId w:val="30"/>
        </w:numPr>
      </w:pPr>
      <w:r>
        <w:t>Nährstoff- und Energiebedarf</w:t>
      </w:r>
    </w:p>
    <w:p w:rsidR="006A6AAC" w:rsidRDefault="008E3FED" w:rsidP="00031DA1">
      <w:pPr>
        <w:numPr>
          <w:ilvl w:val="0"/>
          <w:numId w:val="30"/>
        </w:numPr>
      </w:pPr>
      <w:r>
        <w:t>Prinzipien für die Zusammenstellung einer bedarfsgerechten Kost</w:t>
      </w:r>
    </w:p>
    <w:p w:rsidR="006A6AAC" w:rsidRDefault="006A6AAC" w:rsidP="006A6AAC"/>
    <w:p w:rsidR="006A6AAC" w:rsidRPr="00357BA0" w:rsidRDefault="006A6AAC" w:rsidP="006A6AAC">
      <w:r w:rsidRPr="00454CF6">
        <w:rPr>
          <w:b/>
        </w:rPr>
        <w:t>Zeitbedarf:</w:t>
      </w:r>
      <w:r>
        <w:t xml:space="preserve"> ca. </w:t>
      </w:r>
      <w:r w:rsidR="009F73BB">
        <w:t xml:space="preserve">34 </w:t>
      </w:r>
      <w:r>
        <w:t>Stunden</w:t>
      </w:r>
      <w:r w:rsidR="00A67B75">
        <w:t xml:space="preserve"> à 45 Minuten</w:t>
      </w:r>
    </w:p>
    <w:p w:rsidR="006A6AAC" w:rsidRPr="00AE16DF" w:rsidRDefault="006A6AAC" w:rsidP="003415CF">
      <w:pPr>
        <w:rPr>
          <w:rFonts w:cs="Arial"/>
          <w:bCs/>
        </w:rPr>
      </w:pPr>
    </w:p>
    <w:p w:rsidR="00A73DE3" w:rsidRPr="00E8644C" w:rsidRDefault="00A73DE3" w:rsidP="003415CF">
      <w:pPr>
        <w:rPr>
          <w:color w:val="FF0000"/>
          <w:sz w:val="22"/>
        </w:rPr>
        <w:sectPr w:rsidR="00A73DE3" w:rsidRPr="00E8644C">
          <w:pgSz w:w="11906" w:h="16838"/>
          <w:pgMar w:top="1417" w:right="1417" w:bottom="1134" w:left="1417" w:header="708" w:footer="708" w:gutter="0"/>
          <w:cols w:space="708"/>
          <w:docGrid w:linePitch="360"/>
        </w:sectPr>
      </w:pPr>
    </w:p>
    <w:p w:rsidR="004D2A8D" w:rsidRPr="009E0ADB" w:rsidRDefault="00076502" w:rsidP="004D2A8D">
      <w:pPr>
        <w:rPr>
          <w:b/>
          <w:szCs w:val="24"/>
        </w:rPr>
      </w:pPr>
      <w:r>
        <w:rPr>
          <w:b/>
          <w:szCs w:val="24"/>
        </w:rPr>
        <w:lastRenderedPageBreak/>
        <w:t>Mögliche u</w:t>
      </w:r>
      <w:r w:rsidR="009B2E1B">
        <w:rPr>
          <w:b/>
          <w:szCs w:val="24"/>
        </w:rPr>
        <w:t>nterrichtsv</w:t>
      </w:r>
      <w:r w:rsidR="004D2A8D" w:rsidRPr="009E0ADB">
        <w:rPr>
          <w:b/>
          <w:szCs w:val="24"/>
        </w:rPr>
        <w:t xml:space="preserve">orhabenbezogene Konkretisierung – </w:t>
      </w:r>
      <w:r w:rsidR="004D2A8D">
        <w:rPr>
          <w:b/>
          <w:szCs w:val="24"/>
        </w:rPr>
        <w:t>Qual</w:t>
      </w:r>
      <w:r>
        <w:rPr>
          <w:b/>
          <w:szCs w:val="24"/>
        </w:rPr>
        <w:t>ifikationsphase (Q1) –</w:t>
      </w:r>
      <w:r w:rsidR="00450CA7">
        <w:rPr>
          <w:b/>
          <w:szCs w:val="24"/>
        </w:rPr>
        <w:t xml:space="preserve"> Grund</w:t>
      </w:r>
      <w:r w:rsidR="004D2A8D" w:rsidRPr="009E0ADB">
        <w:rPr>
          <w:b/>
          <w:szCs w:val="24"/>
        </w:rPr>
        <w:t xml:space="preserve">kurs: </w:t>
      </w:r>
    </w:p>
    <w:p w:rsidR="00872E2E" w:rsidRDefault="00872E2E" w:rsidP="00257E3C"/>
    <w:tbl>
      <w:tblPr>
        <w:tblW w:w="5034"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3314"/>
        <w:gridCol w:w="3402"/>
        <w:gridCol w:w="3825"/>
      </w:tblGrid>
      <w:tr w:rsidR="004A6A89" w:rsidRPr="004D2A8D" w:rsidTr="007E6FFD">
        <w:trPr>
          <w:trHeight w:val="567"/>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4A6A89" w:rsidRDefault="009B2E1B" w:rsidP="004A6A89">
            <w:pPr>
              <w:spacing w:before="120" w:after="120"/>
              <w:rPr>
                <w:rFonts w:cs="Arial"/>
                <w:b/>
                <w:bCs/>
                <w:i/>
                <w:color w:val="000000"/>
                <w:szCs w:val="24"/>
              </w:rPr>
            </w:pPr>
            <w:r>
              <w:rPr>
                <w:rFonts w:cs="Arial"/>
                <w:b/>
                <w:szCs w:val="24"/>
              </w:rPr>
              <w:t>Unterrichtsvorhaben IV</w:t>
            </w:r>
            <w:r w:rsidR="004A6A89" w:rsidRPr="004D2A8D">
              <w:rPr>
                <w:rFonts w:cs="Arial"/>
                <w:b/>
                <w:szCs w:val="24"/>
              </w:rPr>
              <w:t>:</w:t>
            </w:r>
          </w:p>
          <w:p w:rsidR="001326D2" w:rsidRPr="001326D2" w:rsidRDefault="008C4BA8" w:rsidP="008C4BA8">
            <w:pPr>
              <w:spacing w:before="120" w:after="120"/>
              <w:rPr>
                <w:bCs/>
                <w:szCs w:val="24"/>
                <w:lang w:eastAsia="ar-SA"/>
              </w:rPr>
            </w:pPr>
            <w:r>
              <w:rPr>
                <w:rFonts w:cs="Arial"/>
                <w:b/>
                <w:bCs/>
                <w:color w:val="000000"/>
                <w:szCs w:val="24"/>
              </w:rPr>
              <w:t>Thema/</w:t>
            </w:r>
            <w:r w:rsidR="001326D2" w:rsidRPr="001326D2">
              <w:rPr>
                <w:rFonts w:cs="Arial"/>
                <w:b/>
                <w:bCs/>
                <w:color w:val="000000"/>
                <w:szCs w:val="24"/>
              </w:rPr>
              <w:t>Kontext:</w:t>
            </w:r>
            <w:r w:rsidR="001326D2">
              <w:rPr>
                <w:rFonts w:cs="Arial"/>
                <w:bCs/>
                <w:color w:val="000000"/>
                <w:szCs w:val="24"/>
              </w:rPr>
              <w:t xml:space="preserve"> </w:t>
            </w:r>
            <w:r w:rsidRPr="006D5AB2">
              <w:rPr>
                <w:rFonts w:cs="Arial"/>
                <w:szCs w:val="24"/>
              </w:rPr>
              <w:t>Fit im Alter</w:t>
            </w:r>
            <w:r w:rsidRPr="001326D2">
              <w:rPr>
                <w:rFonts w:cs="Arial"/>
                <w:i/>
                <w:szCs w:val="24"/>
              </w:rPr>
              <w:t xml:space="preserve"> – Besser leben durch eine bedarfsadäquate Ernährung?</w:t>
            </w:r>
          </w:p>
        </w:tc>
      </w:tr>
      <w:tr w:rsidR="004A6A89" w:rsidRPr="004D2A8D" w:rsidTr="007E6FFD">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rsidR="004A6A89" w:rsidRPr="004D2A8D" w:rsidRDefault="004A6A89" w:rsidP="004A6A89">
            <w:pPr>
              <w:rPr>
                <w:b/>
                <w:szCs w:val="24"/>
                <w:lang w:eastAsia="ar-SA"/>
              </w:rPr>
            </w:pPr>
            <w:r w:rsidRPr="004D2A8D">
              <w:rPr>
                <w:rFonts w:cs="Arial"/>
                <w:b/>
                <w:szCs w:val="24"/>
              </w:rPr>
              <w:t xml:space="preserve">Inhaltsfeld: </w:t>
            </w:r>
            <w:r w:rsidRPr="004D2A8D">
              <w:rPr>
                <w:rFonts w:cs="Arial"/>
                <w:i/>
                <w:szCs w:val="24"/>
              </w:rPr>
              <w:t>Ernährung in verschiedenen Lebensphasen und Lebenssituationen</w:t>
            </w:r>
          </w:p>
        </w:tc>
      </w:tr>
      <w:tr w:rsidR="004A6A89" w:rsidRPr="004D2A8D" w:rsidTr="009B2E1B">
        <w:tc>
          <w:tcPr>
            <w:tcW w:w="2525" w:type="pct"/>
            <w:gridSpan w:val="2"/>
            <w:tcBorders>
              <w:top w:val="single" w:sz="4" w:space="0" w:color="auto"/>
              <w:left w:val="single" w:sz="4" w:space="0" w:color="auto"/>
              <w:bottom w:val="single" w:sz="4" w:space="0" w:color="auto"/>
              <w:right w:val="single" w:sz="4" w:space="0" w:color="auto"/>
            </w:tcBorders>
          </w:tcPr>
          <w:p w:rsidR="004A6A89" w:rsidRPr="004D2A8D" w:rsidRDefault="004A6A89" w:rsidP="004A6A89">
            <w:pPr>
              <w:rPr>
                <w:rFonts w:cs="Arial"/>
                <w:b/>
                <w:szCs w:val="24"/>
                <w:lang w:eastAsia="ar-SA"/>
              </w:rPr>
            </w:pPr>
            <w:r w:rsidRPr="004D2A8D">
              <w:rPr>
                <w:rFonts w:cs="Arial"/>
                <w:b/>
                <w:szCs w:val="24"/>
              </w:rPr>
              <w:t>Inhaltliche Schwerpunkte:</w:t>
            </w:r>
          </w:p>
          <w:p w:rsidR="004A6A89" w:rsidRPr="004D2A8D" w:rsidRDefault="004A6A89" w:rsidP="00E92C34">
            <w:pPr>
              <w:numPr>
                <w:ilvl w:val="0"/>
                <w:numId w:val="20"/>
              </w:numPr>
              <w:jc w:val="left"/>
              <w:rPr>
                <w:rFonts w:cs="Arial"/>
                <w:szCs w:val="24"/>
              </w:rPr>
            </w:pPr>
            <w:r w:rsidRPr="004D2A8D">
              <w:rPr>
                <w:rFonts w:cs="Arial"/>
                <w:szCs w:val="24"/>
              </w:rPr>
              <w:t>Physiologische und stoffwechselphysiologische Zusamme</w:t>
            </w:r>
            <w:r w:rsidRPr="004D2A8D">
              <w:rPr>
                <w:rFonts w:cs="Arial"/>
                <w:szCs w:val="24"/>
              </w:rPr>
              <w:t>n</w:t>
            </w:r>
            <w:r w:rsidRPr="004D2A8D">
              <w:rPr>
                <w:rFonts w:cs="Arial"/>
                <w:szCs w:val="24"/>
              </w:rPr>
              <w:t>hänge und Lebensbedingungen</w:t>
            </w:r>
          </w:p>
          <w:p w:rsidR="004A6A89" w:rsidRPr="004D2A8D" w:rsidRDefault="004A6A89" w:rsidP="00E92C34">
            <w:pPr>
              <w:numPr>
                <w:ilvl w:val="0"/>
                <w:numId w:val="20"/>
              </w:numPr>
              <w:jc w:val="left"/>
              <w:rPr>
                <w:rFonts w:cs="Arial"/>
                <w:szCs w:val="24"/>
              </w:rPr>
            </w:pPr>
            <w:r w:rsidRPr="004D2A8D">
              <w:rPr>
                <w:rFonts w:cs="Arial"/>
                <w:szCs w:val="24"/>
              </w:rPr>
              <w:t>Nährstoff- und Energiebedarf</w:t>
            </w:r>
          </w:p>
          <w:p w:rsidR="004A6A89" w:rsidRPr="004D2A8D" w:rsidRDefault="004A6A89" w:rsidP="00E92C34">
            <w:pPr>
              <w:numPr>
                <w:ilvl w:val="0"/>
                <w:numId w:val="20"/>
              </w:numPr>
              <w:jc w:val="left"/>
              <w:rPr>
                <w:rFonts w:cs="Arial"/>
                <w:szCs w:val="24"/>
              </w:rPr>
            </w:pPr>
            <w:r w:rsidRPr="004D2A8D">
              <w:rPr>
                <w:rFonts w:cs="Arial"/>
                <w:szCs w:val="24"/>
              </w:rPr>
              <w:t>Prinzipien für die Zusammenstellung einer bedarfsgerechten Kost</w:t>
            </w:r>
          </w:p>
          <w:p w:rsidR="004A6A89" w:rsidRPr="004D2A8D" w:rsidRDefault="004A6A89" w:rsidP="004A6A89">
            <w:pPr>
              <w:rPr>
                <w:rFonts w:cs="Arial"/>
                <w:b/>
                <w:szCs w:val="24"/>
                <w:lang w:eastAsia="ar-SA"/>
              </w:rPr>
            </w:pPr>
          </w:p>
          <w:p w:rsidR="004A6A89" w:rsidRPr="004D2A8D" w:rsidRDefault="009B2E1B" w:rsidP="009B2E1B">
            <w:pPr>
              <w:rPr>
                <w:rFonts w:cs="Arial"/>
                <w:b/>
                <w:szCs w:val="24"/>
                <w:lang w:eastAsia="ar-SA"/>
              </w:rPr>
            </w:pPr>
            <w:r w:rsidRPr="004D2A8D">
              <w:rPr>
                <w:rFonts w:cs="Arial"/>
                <w:b/>
                <w:szCs w:val="24"/>
              </w:rPr>
              <w:t>Zeit</w:t>
            </w:r>
            <w:r>
              <w:rPr>
                <w:rFonts w:cs="Arial"/>
                <w:b/>
                <w:szCs w:val="24"/>
              </w:rPr>
              <w:t>bedarf</w:t>
            </w:r>
            <w:r w:rsidR="004A6A89" w:rsidRPr="004D2A8D">
              <w:rPr>
                <w:rFonts w:cs="Arial"/>
                <w:b/>
                <w:szCs w:val="24"/>
              </w:rPr>
              <w:t xml:space="preserve">: </w:t>
            </w:r>
            <w:r w:rsidR="004A6A89" w:rsidRPr="004D2A8D">
              <w:rPr>
                <w:rFonts w:cs="Arial"/>
                <w:szCs w:val="24"/>
              </w:rPr>
              <w:t xml:space="preserve">ca. </w:t>
            </w:r>
            <w:r w:rsidR="00450CA7">
              <w:rPr>
                <w:rFonts w:cs="Arial"/>
                <w:szCs w:val="24"/>
              </w:rPr>
              <w:t>12</w:t>
            </w:r>
            <w:r w:rsidR="004A6A89" w:rsidRPr="004D2A8D">
              <w:rPr>
                <w:rFonts w:cs="Arial"/>
                <w:szCs w:val="24"/>
              </w:rPr>
              <w:t xml:space="preserve"> Std.</w:t>
            </w:r>
            <w:r w:rsidR="008C4BA8">
              <w:rPr>
                <w:rFonts w:cs="Arial"/>
                <w:szCs w:val="24"/>
              </w:rPr>
              <w:t xml:space="preserve"> à 45 Minuten</w:t>
            </w:r>
          </w:p>
        </w:tc>
        <w:tc>
          <w:tcPr>
            <w:tcW w:w="2475" w:type="pct"/>
            <w:gridSpan w:val="2"/>
            <w:tcBorders>
              <w:top w:val="single" w:sz="4" w:space="0" w:color="auto"/>
              <w:left w:val="single" w:sz="4" w:space="0" w:color="auto"/>
              <w:bottom w:val="single" w:sz="4" w:space="0" w:color="auto"/>
              <w:right w:val="single" w:sz="4" w:space="0" w:color="auto"/>
            </w:tcBorders>
          </w:tcPr>
          <w:p w:rsidR="004A6A89" w:rsidRPr="004D2A8D" w:rsidRDefault="004A6A89" w:rsidP="004A6A89">
            <w:pPr>
              <w:tabs>
                <w:tab w:val="left" w:pos="3612"/>
              </w:tabs>
              <w:rPr>
                <w:rFonts w:cs="Arial"/>
                <w:b/>
                <w:szCs w:val="24"/>
              </w:rPr>
            </w:pPr>
            <w:r w:rsidRPr="004D2A8D">
              <w:rPr>
                <w:rFonts w:cs="Arial"/>
                <w:b/>
                <w:szCs w:val="24"/>
              </w:rPr>
              <w:t xml:space="preserve">Schwerpunkte übergeordneter Kompetenzerwartungen: </w:t>
            </w:r>
          </w:p>
          <w:p w:rsidR="004A6A89" w:rsidRPr="009B2E1B" w:rsidRDefault="004A6A89" w:rsidP="004A6A89">
            <w:pPr>
              <w:tabs>
                <w:tab w:val="left" w:pos="3612"/>
              </w:tabs>
              <w:rPr>
                <w:rFonts w:cs="Arial"/>
                <w:szCs w:val="24"/>
              </w:rPr>
            </w:pPr>
            <w:r w:rsidRPr="009B2E1B">
              <w:rPr>
                <w:rFonts w:cs="Arial"/>
                <w:szCs w:val="24"/>
              </w:rPr>
              <w:t>Schülerinnen und Schüler können</w:t>
            </w:r>
            <w:r w:rsidR="009B2E1B">
              <w:rPr>
                <w:rFonts w:cs="Arial"/>
                <w:szCs w:val="24"/>
              </w:rPr>
              <w:t xml:space="preserve"> </w:t>
            </w:r>
            <w:r w:rsidRPr="009B2E1B">
              <w:rPr>
                <w:rFonts w:cs="Arial"/>
                <w:szCs w:val="24"/>
              </w:rPr>
              <w:t>...</w:t>
            </w:r>
          </w:p>
          <w:p w:rsidR="006333B0" w:rsidRPr="009B2E1B" w:rsidRDefault="006333B0" w:rsidP="00031DA1">
            <w:pPr>
              <w:numPr>
                <w:ilvl w:val="0"/>
                <w:numId w:val="9"/>
              </w:numPr>
              <w:jc w:val="left"/>
              <w:rPr>
                <w:rFonts w:cs="Arial"/>
                <w:szCs w:val="24"/>
              </w:rPr>
            </w:pPr>
            <w:r w:rsidRPr="009B2E1B">
              <w:rPr>
                <w:rFonts w:cs="Arial"/>
                <w:b/>
                <w:szCs w:val="24"/>
              </w:rPr>
              <w:t>K1</w:t>
            </w:r>
            <w:r w:rsidRPr="009B2E1B">
              <w:rPr>
                <w:rFonts w:cs="Arial"/>
                <w:szCs w:val="24"/>
              </w:rPr>
              <w:t xml:space="preserve"> Untersuchungen, Experimente und theoretische Überl</w:t>
            </w:r>
            <w:r w:rsidRPr="009B2E1B">
              <w:rPr>
                <w:rFonts w:cs="Arial"/>
                <w:szCs w:val="24"/>
              </w:rPr>
              <w:t>e</w:t>
            </w:r>
            <w:r w:rsidRPr="009B2E1B">
              <w:rPr>
                <w:rFonts w:cs="Arial"/>
                <w:szCs w:val="24"/>
              </w:rPr>
              <w:t>gungen selbstständig dokumentieren und dabei fachübliche Darstellungen verwenden</w:t>
            </w:r>
            <w:r w:rsidR="009B2E1B">
              <w:rPr>
                <w:rFonts w:cs="Arial"/>
                <w:szCs w:val="24"/>
              </w:rPr>
              <w:t>.</w:t>
            </w:r>
          </w:p>
          <w:p w:rsidR="004A6A89" w:rsidRPr="004D2A8D" w:rsidRDefault="004A6A89" w:rsidP="00031DA1">
            <w:pPr>
              <w:numPr>
                <w:ilvl w:val="0"/>
                <w:numId w:val="9"/>
              </w:numPr>
              <w:jc w:val="left"/>
              <w:rPr>
                <w:rFonts w:cs="Arial"/>
                <w:szCs w:val="24"/>
              </w:rPr>
            </w:pPr>
            <w:r w:rsidRPr="004D2A8D">
              <w:rPr>
                <w:b/>
                <w:bCs/>
                <w:szCs w:val="24"/>
              </w:rPr>
              <w:t>K2</w:t>
            </w:r>
            <w:r w:rsidRPr="004D2A8D">
              <w:rPr>
                <w:szCs w:val="24"/>
              </w:rPr>
              <w:t xml:space="preserve"> </w:t>
            </w:r>
            <w:r w:rsidRPr="004D2A8D">
              <w:rPr>
                <w:rFonts w:cs="Arial"/>
                <w:szCs w:val="24"/>
              </w:rPr>
              <w:t>zu ernährungswissenschaftlichen Fragestellungen releva</w:t>
            </w:r>
            <w:r w:rsidRPr="004D2A8D">
              <w:rPr>
                <w:rFonts w:cs="Arial"/>
                <w:szCs w:val="24"/>
              </w:rPr>
              <w:t>n</w:t>
            </w:r>
            <w:r w:rsidRPr="004D2A8D">
              <w:rPr>
                <w:rFonts w:cs="Arial"/>
                <w:szCs w:val="24"/>
              </w:rPr>
              <w:t>te Informationen in verschiedenen Quellen, auch in ausg</w:t>
            </w:r>
            <w:r w:rsidRPr="004D2A8D">
              <w:rPr>
                <w:rFonts w:cs="Arial"/>
                <w:szCs w:val="24"/>
              </w:rPr>
              <w:t>e</w:t>
            </w:r>
            <w:r w:rsidRPr="004D2A8D">
              <w:rPr>
                <w:rFonts w:cs="Arial"/>
                <w:szCs w:val="24"/>
              </w:rPr>
              <w:t>wählten</w:t>
            </w:r>
            <w:r w:rsidRPr="004D2A8D">
              <w:rPr>
                <w:szCs w:val="24"/>
              </w:rPr>
              <w:t xml:space="preserve"> wissenschaftlichen Publikationen, </w:t>
            </w:r>
            <w:r w:rsidRPr="004D2A8D">
              <w:rPr>
                <w:rFonts w:cs="Arial"/>
                <w:szCs w:val="24"/>
              </w:rPr>
              <w:t>recherchieren, auswerten und für Problemlösungen nutzen</w:t>
            </w:r>
            <w:r w:rsidR="009B2E1B">
              <w:rPr>
                <w:rFonts w:cs="Arial"/>
                <w:szCs w:val="24"/>
              </w:rPr>
              <w:t>.</w:t>
            </w:r>
          </w:p>
          <w:p w:rsidR="004A6A89" w:rsidRPr="004D2A8D" w:rsidRDefault="004A6A89" w:rsidP="00031DA1">
            <w:pPr>
              <w:numPr>
                <w:ilvl w:val="0"/>
                <w:numId w:val="9"/>
              </w:numPr>
              <w:jc w:val="left"/>
              <w:rPr>
                <w:rFonts w:cs="Arial"/>
                <w:szCs w:val="24"/>
              </w:rPr>
            </w:pPr>
            <w:r w:rsidRPr="004D2A8D">
              <w:rPr>
                <w:b/>
                <w:szCs w:val="24"/>
              </w:rPr>
              <w:t>K3</w:t>
            </w:r>
            <w:r w:rsidRPr="004D2A8D">
              <w:rPr>
                <w:szCs w:val="24"/>
              </w:rPr>
              <w:t xml:space="preserve"> ernährungswissenschaftliche Sachverhalte, eigene und fremde Arb</w:t>
            </w:r>
            <w:r w:rsidR="00B73B6A">
              <w:rPr>
                <w:szCs w:val="24"/>
              </w:rPr>
              <w:t>eitsergebnisse und Überlegungen</w:t>
            </w:r>
            <w:r w:rsidRPr="004D2A8D">
              <w:rPr>
                <w:szCs w:val="24"/>
              </w:rPr>
              <w:t xml:space="preserve"> unter Verwe</w:t>
            </w:r>
            <w:r w:rsidRPr="004D2A8D">
              <w:rPr>
                <w:szCs w:val="24"/>
              </w:rPr>
              <w:t>n</w:t>
            </w:r>
            <w:r w:rsidRPr="004D2A8D">
              <w:rPr>
                <w:szCs w:val="24"/>
              </w:rPr>
              <w:t>dung angemessener Medien und Darstellungsformen adre</w:t>
            </w:r>
            <w:r w:rsidRPr="004D2A8D">
              <w:rPr>
                <w:szCs w:val="24"/>
              </w:rPr>
              <w:t>s</w:t>
            </w:r>
            <w:r w:rsidRPr="004D2A8D">
              <w:rPr>
                <w:szCs w:val="24"/>
              </w:rPr>
              <w:t>satengerecht präsentie</w:t>
            </w:r>
            <w:r w:rsidR="00B73B6A">
              <w:rPr>
                <w:szCs w:val="24"/>
              </w:rPr>
              <w:t>ren</w:t>
            </w:r>
            <w:r w:rsidR="009B2E1B">
              <w:rPr>
                <w:szCs w:val="24"/>
              </w:rPr>
              <w:t>.</w:t>
            </w:r>
          </w:p>
          <w:p w:rsidR="004A6A89" w:rsidRPr="004D2A8D" w:rsidRDefault="004A6A89" w:rsidP="00031DA1">
            <w:pPr>
              <w:numPr>
                <w:ilvl w:val="0"/>
                <w:numId w:val="9"/>
              </w:numPr>
              <w:jc w:val="left"/>
              <w:rPr>
                <w:rFonts w:cs="Arial"/>
                <w:szCs w:val="24"/>
              </w:rPr>
            </w:pPr>
            <w:r w:rsidRPr="004D2A8D">
              <w:rPr>
                <w:b/>
                <w:szCs w:val="24"/>
              </w:rPr>
              <w:t>K4</w:t>
            </w:r>
            <w:r w:rsidRPr="005E1E79">
              <w:rPr>
                <w:szCs w:val="24"/>
              </w:rPr>
              <w:t xml:space="preserve"> </w:t>
            </w:r>
            <w:r w:rsidRPr="004D2A8D">
              <w:rPr>
                <w:bCs/>
                <w:szCs w:val="24"/>
              </w:rPr>
              <w:t xml:space="preserve">sich über </w:t>
            </w:r>
            <w:r w:rsidRPr="004D2A8D">
              <w:rPr>
                <w:szCs w:val="24"/>
              </w:rPr>
              <w:t>ernährungswissenschaftliche Aussagen, Sac</w:t>
            </w:r>
            <w:r w:rsidRPr="004D2A8D">
              <w:rPr>
                <w:szCs w:val="24"/>
              </w:rPr>
              <w:t>h</w:t>
            </w:r>
            <w:r w:rsidRPr="004D2A8D">
              <w:rPr>
                <w:szCs w:val="24"/>
              </w:rPr>
              <w:t>verhalte und Erkenntnisse kritisch-konstruktiv austauschen und dabei Behauptungen oder Beurteilungen durch Argume</w:t>
            </w:r>
            <w:r w:rsidRPr="004D2A8D">
              <w:rPr>
                <w:szCs w:val="24"/>
              </w:rPr>
              <w:t>n</w:t>
            </w:r>
            <w:r w:rsidRPr="004D2A8D">
              <w:rPr>
                <w:szCs w:val="24"/>
              </w:rPr>
              <w:t>te belegen bzw. widerle</w:t>
            </w:r>
            <w:r w:rsidR="00B73B6A">
              <w:rPr>
                <w:szCs w:val="24"/>
              </w:rPr>
              <w:t>gen</w:t>
            </w:r>
            <w:r w:rsidR="009B2E1B">
              <w:rPr>
                <w:szCs w:val="24"/>
              </w:rPr>
              <w:t>.</w:t>
            </w:r>
          </w:p>
          <w:p w:rsidR="004A6A89" w:rsidRPr="004D2A8D" w:rsidRDefault="004A6A89" w:rsidP="00031DA1">
            <w:pPr>
              <w:numPr>
                <w:ilvl w:val="0"/>
                <w:numId w:val="9"/>
              </w:numPr>
              <w:jc w:val="left"/>
              <w:rPr>
                <w:rFonts w:cs="Arial"/>
                <w:szCs w:val="24"/>
              </w:rPr>
            </w:pPr>
            <w:r w:rsidRPr="004D2A8D">
              <w:rPr>
                <w:b/>
                <w:szCs w:val="24"/>
              </w:rPr>
              <w:t>B1</w:t>
            </w:r>
            <w:r w:rsidRPr="004D2A8D">
              <w:rPr>
                <w:szCs w:val="24"/>
              </w:rPr>
              <w:t xml:space="preserve"> fachliche, wirtschaftlich-politische und ethische Maßstäbe bei Bewertungen von ernährungswissenschaftlichen Sachve</w:t>
            </w:r>
            <w:r w:rsidRPr="004D2A8D">
              <w:rPr>
                <w:szCs w:val="24"/>
              </w:rPr>
              <w:t>r</w:t>
            </w:r>
            <w:r w:rsidR="00B73B6A">
              <w:rPr>
                <w:szCs w:val="24"/>
              </w:rPr>
              <w:t xml:space="preserve">halten anhand von </w:t>
            </w:r>
            <w:r w:rsidRPr="004D2A8D">
              <w:rPr>
                <w:szCs w:val="24"/>
              </w:rPr>
              <w:t>Beispielen unterscheiden und angeben.</w:t>
            </w:r>
          </w:p>
        </w:tc>
      </w:tr>
      <w:tr w:rsidR="004A6A89" w:rsidRPr="004D2A8D" w:rsidTr="001326D2">
        <w:tc>
          <w:tcPr>
            <w:tcW w:w="1390" w:type="pct"/>
            <w:tcBorders>
              <w:top w:val="single" w:sz="4" w:space="0" w:color="auto"/>
              <w:left w:val="single" w:sz="4" w:space="0" w:color="auto"/>
              <w:bottom w:val="single" w:sz="4" w:space="0" w:color="auto"/>
              <w:right w:val="single" w:sz="4" w:space="0" w:color="auto"/>
            </w:tcBorders>
            <w:shd w:val="pct15" w:color="auto" w:fill="auto"/>
          </w:tcPr>
          <w:p w:rsidR="004A6A89" w:rsidRPr="004D2A8D" w:rsidRDefault="002423A6" w:rsidP="00A659AB">
            <w:pPr>
              <w:jc w:val="left"/>
              <w:rPr>
                <w:rFonts w:cs="Arial"/>
                <w:b/>
                <w:bCs/>
                <w:szCs w:val="24"/>
                <w:lang w:eastAsia="ar-SA"/>
              </w:rPr>
            </w:pPr>
            <w:r>
              <w:rPr>
                <w:rFonts w:cs="Arial"/>
                <w:b/>
                <w:szCs w:val="24"/>
              </w:rPr>
              <w:t xml:space="preserve">Mögliche </w:t>
            </w:r>
            <w:r w:rsidR="008C4BA8">
              <w:rPr>
                <w:rFonts w:cs="Arial"/>
                <w:b/>
                <w:szCs w:val="24"/>
              </w:rPr>
              <w:t xml:space="preserve">didaktische Leitfragen / </w:t>
            </w:r>
            <w:r w:rsidR="004A6A89" w:rsidRPr="004D2A8D">
              <w:rPr>
                <w:rFonts w:cs="Arial"/>
                <w:b/>
                <w:szCs w:val="24"/>
              </w:rPr>
              <w:t>Sequenzierung inhaltlicher A</w:t>
            </w:r>
            <w:r w:rsidR="004A6A89" w:rsidRPr="004D2A8D">
              <w:rPr>
                <w:rFonts w:cs="Arial"/>
                <w:b/>
                <w:szCs w:val="24"/>
              </w:rPr>
              <w:t>s</w:t>
            </w:r>
            <w:r w:rsidR="004A6A89" w:rsidRPr="004D2A8D">
              <w:rPr>
                <w:rFonts w:cs="Arial"/>
                <w:b/>
                <w:szCs w:val="24"/>
              </w:rPr>
              <w:lastRenderedPageBreak/>
              <w:t>pekte</w:t>
            </w:r>
          </w:p>
          <w:p w:rsidR="004A6A89" w:rsidRPr="004D2A8D" w:rsidRDefault="004A6A89" w:rsidP="00A659AB">
            <w:pPr>
              <w:jc w:val="left"/>
              <w:rPr>
                <w:rFonts w:cs="Arial"/>
                <w:szCs w:val="24"/>
                <w:lang w:eastAsia="ar-SA"/>
              </w:rPr>
            </w:pPr>
          </w:p>
        </w:tc>
        <w:tc>
          <w:tcPr>
            <w:tcW w:w="1134" w:type="pct"/>
            <w:tcBorders>
              <w:top w:val="single" w:sz="4" w:space="0" w:color="auto"/>
              <w:left w:val="single" w:sz="4" w:space="0" w:color="auto"/>
              <w:bottom w:val="single" w:sz="4" w:space="0" w:color="auto"/>
              <w:right w:val="single" w:sz="4" w:space="0" w:color="auto"/>
            </w:tcBorders>
            <w:shd w:val="pct15" w:color="auto" w:fill="auto"/>
          </w:tcPr>
          <w:p w:rsidR="004A6A89" w:rsidRPr="004D2A8D" w:rsidRDefault="004A6A89" w:rsidP="00A659AB">
            <w:pPr>
              <w:jc w:val="left"/>
              <w:rPr>
                <w:rFonts w:cs="Arial"/>
                <w:b/>
                <w:szCs w:val="24"/>
                <w:lang w:eastAsia="ar-SA"/>
              </w:rPr>
            </w:pPr>
            <w:r w:rsidRPr="004D2A8D">
              <w:rPr>
                <w:rFonts w:cs="Arial"/>
                <w:b/>
                <w:szCs w:val="24"/>
              </w:rPr>
              <w:lastRenderedPageBreak/>
              <w:t xml:space="preserve">Konkretisierte </w:t>
            </w:r>
          </w:p>
          <w:p w:rsidR="004A6A89" w:rsidRPr="004D2A8D" w:rsidRDefault="004A6A89" w:rsidP="00A659AB">
            <w:pPr>
              <w:jc w:val="left"/>
              <w:rPr>
                <w:rFonts w:cs="Arial"/>
                <w:b/>
                <w:szCs w:val="24"/>
                <w:lang w:eastAsia="ar-SA"/>
              </w:rPr>
            </w:pPr>
            <w:r w:rsidRPr="004D2A8D">
              <w:rPr>
                <w:rFonts w:cs="Arial"/>
                <w:b/>
                <w:szCs w:val="24"/>
              </w:rPr>
              <w:t xml:space="preserve">Kompetenzerwartungen </w:t>
            </w:r>
            <w:r w:rsidRPr="004D2A8D">
              <w:rPr>
                <w:rFonts w:cs="Arial"/>
                <w:b/>
                <w:szCs w:val="24"/>
              </w:rPr>
              <w:lastRenderedPageBreak/>
              <w:t>aus dem Kernlehrplan</w:t>
            </w:r>
          </w:p>
          <w:p w:rsidR="004A6A89" w:rsidRPr="004D2A8D" w:rsidRDefault="007E6FFD" w:rsidP="00A659AB">
            <w:pPr>
              <w:jc w:val="left"/>
              <w:rPr>
                <w:rFonts w:cs="Arial"/>
                <w:szCs w:val="24"/>
              </w:rPr>
            </w:pPr>
            <w:r w:rsidRPr="00483F7F">
              <w:rPr>
                <w:rFonts w:cs="Arial"/>
                <w:szCs w:val="24"/>
              </w:rPr>
              <w:t>Die Schülerinnen und Sch</w:t>
            </w:r>
            <w:r w:rsidRPr="00483F7F">
              <w:rPr>
                <w:rFonts w:cs="Arial"/>
                <w:szCs w:val="24"/>
              </w:rPr>
              <w:t>ü</w:t>
            </w:r>
            <w:r w:rsidRPr="00483F7F">
              <w:rPr>
                <w:rFonts w:cs="Arial"/>
                <w:szCs w:val="24"/>
              </w:rPr>
              <w:t>ler</w:t>
            </w:r>
            <w:r>
              <w:rPr>
                <w:rFonts w:cs="Arial"/>
                <w:szCs w:val="24"/>
              </w:rPr>
              <w:t xml:space="preserve"> …</w:t>
            </w:r>
          </w:p>
        </w:tc>
        <w:tc>
          <w:tcPr>
            <w:tcW w:w="1165" w:type="pct"/>
            <w:tcBorders>
              <w:top w:val="single" w:sz="4" w:space="0" w:color="auto"/>
              <w:left w:val="single" w:sz="4" w:space="0" w:color="auto"/>
              <w:bottom w:val="single" w:sz="4" w:space="0" w:color="auto"/>
              <w:right w:val="single" w:sz="4" w:space="0" w:color="auto"/>
            </w:tcBorders>
            <w:shd w:val="pct15" w:color="auto" w:fill="auto"/>
          </w:tcPr>
          <w:p w:rsidR="004A6A89" w:rsidRPr="004D2A8D" w:rsidRDefault="00A659AB" w:rsidP="00A659AB">
            <w:pPr>
              <w:jc w:val="left"/>
              <w:rPr>
                <w:rFonts w:cs="Arial"/>
                <w:b/>
                <w:szCs w:val="24"/>
                <w:lang w:eastAsia="ar-SA"/>
              </w:rPr>
            </w:pPr>
            <w:r>
              <w:rPr>
                <w:rFonts w:cs="Arial"/>
                <w:b/>
                <w:szCs w:val="24"/>
              </w:rPr>
              <w:lastRenderedPageBreak/>
              <w:t xml:space="preserve">Empfohlene </w:t>
            </w:r>
            <w:r w:rsidR="004A6A89" w:rsidRPr="004D2A8D">
              <w:rPr>
                <w:rFonts w:cs="Arial"/>
                <w:b/>
                <w:szCs w:val="24"/>
              </w:rPr>
              <w:t>Lehrmittel, M</w:t>
            </w:r>
            <w:r w:rsidR="004A6A89" w:rsidRPr="004D2A8D">
              <w:rPr>
                <w:rFonts w:cs="Arial"/>
                <w:b/>
                <w:szCs w:val="24"/>
              </w:rPr>
              <w:t>a</w:t>
            </w:r>
            <w:r w:rsidR="004A6A89" w:rsidRPr="004D2A8D">
              <w:rPr>
                <w:rFonts w:cs="Arial"/>
                <w:b/>
                <w:szCs w:val="24"/>
              </w:rPr>
              <w:t>terialien und</w:t>
            </w:r>
            <w:r>
              <w:rPr>
                <w:rFonts w:cs="Arial"/>
                <w:b/>
                <w:szCs w:val="24"/>
              </w:rPr>
              <w:t xml:space="preserve"> </w:t>
            </w:r>
            <w:r w:rsidR="004A6A89" w:rsidRPr="004D2A8D">
              <w:rPr>
                <w:rFonts w:cs="Arial"/>
                <w:b/>
                <w:szCs w:val="24"/>
              </w:rPr>
              <w:t>Unterricht</w:t>
            </w:r>
            <w:r w:rsidR="004A6A89" w:rsidRPr="004D2A8D">
              <w:rPr>
                <w:rFonts w:cs="Arial"/>
                <w:b/>
                <w:szCs w:val="24"/>
              </w:rPr>
              <w:t>s</w:t>
            </w:r>
            <w:r w:rsidR="004A6A89" w:rsidRPr="004D2A8D">
              <w:rPr>
                <w:rFonts w:cs="Arial"/>
                <w:b/>
                <w:szCs w:val="24"/>
              </w:rPr>
              <w:lastRenderedPageBreak/>
              <w:t xml:space="preserve">methoden </w:t>
            </w:r>
          </w:p>
        </w:tc>
        <w:tc>
          <w:tcPr>
            <w:tcW w:w="1311" w:type="pct"/>
            <w:tcBorders>
              <w:top w:val="single" w:sz="4" w:space="0" w:color="auto"/>
              <w:left w:val="single" w:sz="4" w:space="0" w:color="auto"/>
              <w:bottom w:val="single" w:sz="4" w:space="0" w:color="auto"/>
              <w:right w:val="single" w:sz="4" w:space="0" w:color="auto"/>
            </w:tcBorders>
            <w:shd w:val="pct15" w:color="auto" w:fill="auto"/>
          </w:tcPr>
          <w:p w:rsidR="004A6A89" w:rsidRPr="004D2A8D" w:rsidRDefault="008C4BA8" w:rsidP="008C4BA8">
            <w:pPr>
              <w:jc w:val="left"/>
              <w:rPr>
                <w:rFonts w:cs="Arial"/>
                <w:b/>
                <w:szCs w:val="24"/>
                <w:lang w:eastAsia="ar-SA"/>
              </w:rPr>
            </w:pPr>
            <w:r>
              <w:rPr>
                <w:rFonts w:cs="Arial"/>
                <w:b/>
                <w:szCs w:val="24"/>
              </w:rPr>
              <w:lastRenderedPageBreak/>
              <w:t>D</w:t>
            </w:r>
            <w:r w:rsidR="004A6A89" w:rsidRPr="004D2A8D">
              <w:rPr>
                <w:rFonts w:cs="Arial"/>
                <w:b/>
                <w:szCs w:val="24"/>
              </w:rPr>
              <w:t>idaktisch-methodische A</w:t>
            </w:r>
            <w:r w:rsidR="004A6A89" w:rsidRPr="004D2A8D">
              <w:rPr>
                <w:rFonts w:cs="Arial"/>
                <w:b/>
                <w:szCs w:val="24"/>
              </w:rPr>
              <w:t>n</w:t>
            </w:r>
            <w:r w:rsidR="004A6A89" w:rsidRPr="004D2A8D">
              <w:rPr>
                <w:rFonts w:cs="Arial"/>
                <w:b/>
                <w:szCs w:val="24"/>
              </w:rPr>
              <w:t xml:space="preserve">merkungen </w:t>
            </w:r>
            <w:r>
              <w:rPr>
                <w:rFonts w:cs="Arial"/>
                <w:b/>
                <w:szCs w:val="24"/>
              </w:rPr>
              <w:t xml:space="preserve">und Empfehlungen </w:t>
            </w:r>
            <w:r>
              <w:rPr>
                <w:rFonts w:cs="Arial"/>
                <w:b/>
                <w:szCs w:val="24"/>
              </w:rPr>
              <w:lastRenderedPageBreak/>
              <w:t>sowie</w:t>
            </w:r>
            <w:r w:rsidR="00A659AB">
              <w:rPr>
                <w:rFonts w:cs="Arial"/>
                <w:b/>
                <w:szCs w:val="24"/>
              </w:rPr>
              <w:t xml:space="preserve"> Darstellung der </w:t>
            </w:r>
            <w:r w:rsidR="004A6A89" w:rsidRPr="004D2A8D">
              <w:rPr>
                <w:rFonts w:cs="Arial"/>
                <w:b/>
                <w:szCs w:val="24"/>
              </w:rPr>
              <w:t>verbin</w:t>
            </w:r>
            <w:r w:rsidR="004A6A89" w:rsidRPr="004D2A8D">
              <w:rPr>
                <w:rFonts w:cs="Arial"/>
                <w:b/>
                <w:szCs w:val="24"/>
              </w:rPr>
              <w:t>d</w:t>
            </w:r>
            <w:r w:rsidR="004A6A89" w:rsidRPr="004D2A8D">
              <w:rPr>
                <w:rFonts w:cs="Arial"/>
                <w:b/>
                <w:szCs w:val="24"/>
              </w:rPr>
              <w:t>liche</w:t>
            </w:r>
            <w:r w:rsidR="00A659AB">
              <w:rPr>
                <w:rFonts w:cs="Arial"/>
                <w:b/>
                <w:szCs w:val="24"/>
              </w:rPr>
              <w:t>n</w:t>
            </w:r>
            <w:r w:rsidR="004A6A89" w:rsidRPr="004D2A8D">
              <w:rPr>
                <w:rFonts w:cs="Arial"/>
                <w:b/>
                <w:szCs w:val="24"/>
              </w:rPr>
              <w:t xml:space="preserve"> Absprachen</w:t>
            </w:r>
            <w:r w:rsidR="00A659AB">
              <w:rPr>
                <w:rFonts w:cs="Arial"/>
                <w:b/>
                <w:szCs w:val="24"/>
              </w:rPr>
              <w:t xml:space="preserve"> der Fac</w:t>
            </w:r>
            <w:r w:rsidR="00A659AB">
              <w:rPr>
                <w:rFonts w:cs="Arial"/>
                <w:b/>
                <w:szCs w:val="24"/>
              </w:rPr>
              <w:t>h</w:t>
            </w:r>
            <w:r w:rsidR="00A659AB">
              <w:rPr>
                <w:rFonts w:cs="Arial"/>
                <w:b/>
                <w:szCs w:val="24"/>
              </w:rPr>
              <w:t>konferenz</w:t>
            </w:r>
          </w:p>
        </w:tc>
      </w:tr>
      <w:tr w:rsidR="004A6A89" w:rsidRPr="004D2A8D" w:rsidTr="005517EF">
        <w:trPr>
          <w:trHeight w:val="567"/>
        </w:trPr>
        <w:tc>
          <w:tcPr>
            <w:tcW w:w="1390" w:type="pct"/>
            <w:tcBorders>
              <w:top w:val="single" w:sz="4" w:space="0" w:color="auto"/>
              <w:left w:val="single" w:sz="4" w:space="0" w:color="auto"/>
              <w:bottom w:val="single" w:sz="4" w:space="0" w:color="auto"/>
              <w:right w:val="single" w:sz="4" w:space="0" w:color="auto"/>
            </w:tcBorders>
          </w:tcPr>
          <w:p w:rsidR="00EB7C95" w:rsidRPr="00283329" w:rsidRDefault="000D59E0" w:rsidP="00283329">
            <w:pPr>
              <w:jc w:val="left"/>
              <w:rPr>
                <w:rFonts w:cs="Arial"/>
                <w:bCs/>
                <w:i/>
                <w:szCs w:val="24"/>
                <w:lang w:eastAsia="ar-SA"/>
              </w:rPr>
            </w:pPr>
            <w:r w:rsidRPr="00283329">
              <w:rPr>
                <w:rFonts w:cs="Arial"/>
                <w:bCs/>
                <w:i/>
                <w:szCs w:val="24"/>
                <w:lang w:eastAsia="ar-SA"/>
              </w:rPr>
              <w:lastRenderedPageBreak/>
              <w:t xml:space="preserve">Gesund älter werden – </w:t>
            </w:r>
            <w:r>
              <w:rPr>
                <w:rFonts w:cs="Arial"/>
                <w:bCs/>
                <w:i/>
                <w:szCs w:val="24"/>
                <w:lang w:eastAsia="ar-SA"/>
              </w:rPr>
              <w:t>Wie können sich ältere Menschen bedarfsad</w:t>
            </w:r>
            <w:r>
              <w:rPr>
                <w:rFonts w:cs="Arial"/>
                <w:bCs/>
                <w:i/>
                <w:szCs w:val="24"/>
                <w:lang w:eastAsia="ar-SA"/>
              </w:rPr>
              <w:t>ä</w:t>
            </w:r>
            <w:r>
              <w:rPr>
                <w:rFonts w:cs="Arial"/>
                <w:bCs/>
                <w:i/>
                <w:szCs w:val="24"/>
                <w:lang w:eastAsia="ar-SA"/>
              </w:rPr>
              <w:t>quat ernähren</w:t>
            </w:r>
            <w:r w:rsidRPr="00283329">
              <w:rPr>
                <w:rFonts w:cs="Arial"/>
                <w:bCs/>
                <w:i/>
                <w:szCs w:val="24"/>
                <w:lang w:eastAsia="ar-SA"/>
              </w:rPr>
              <w:t>?</w:t>
            </w:r>
          </w:p>
          <w:p w:rsidR="004A6A89" w:rsidRPr="004D2A8D" w:rsidRDefault="004A6A89" w:rsidP="00877FC9">
            <w:pPr>
              <w:numPr>
                <w:ilvl w:val="0"/>
                <w:numId w:val="18"/>
              </w:numPr>
              <w:jc w:val="left"/>
              <w:rPr>
                <w:rFonts w:cs="Arial"/>
                <w:bCs/>
                <w:szCs w:val="24"/>
                <w:lang w:eastAsia="ar-SA"/>
              </w:rPr>
            </w:pPr>
            <w:r w:rsidRPr="004D2A8D">
              <w:rPr>
                <w:rFonts w:cs="Arial"/>
                <w:bCs/>
                <w:szCs w:val="24"/>
                <w:lang w:eastAsia="ar-SA"/>
              </w:rPr>
              <w:t>Altersbegriff</w:t>
            </w:r>
          </w:p>
          <w:p w:rsidR="004A6A89" w:rsidRPr="004D2A8D" w:rsidRDefault="004A6A89" w:rsidP="00877FC9">
            <w:pPr>
              <w:numPr>
                <w:ilvl w:val="0"/>
                <w:numId w:val="18"/>
              </w:numPr>
              <w:jc w:val="left"/>
              <w:rPr>
                <w:rFonts w:cs="Arial"/>
                <w:bCs/>
                <w:szCs w:val="24"/>
                <w:lang w:eastAsia="ar-SA"/>
              </w:rPr>
            </w:pPr>
            <w:r w:rsidRPr="004D2A8D">
              <w:rPr>
                <w:rFonts w:cs="Arial"/>
                <w:bCs/>
                <w:szCs w:val="24"/>
                <w:lang w:eastAsia="ar-SA"/>
              </w:rPr>
              <w:t>Energie- und Nährstoffbedarf</w:t>
            </w:r>
          </w:p>
          <w:p w:rsidR="004A6A89" w:rsidRPr="004D2A8D" w:rsidRDefault="004A6A89" w:rsidP="00877FC9">
            <w:pPr>
              <w:numPr>
                <w:ilvl w:val="0"/>
                <w:numId w:val="18"/>
              </w:numPr>
              <w:jc w:val="left"/>
              <w:rPr>
                <w:rFonts w:cs="Arial"/>
                <w:bCs/>
                <w:szCs w:val="24"/>
                <w:lang w:eastAsia="ar-SA"/>
              </w:rPr>
            </w:pPr>
            <w:r w:rsidRPr="004D2A8D">
              <w:rPr>
                <w:rFonts w:cs="Arial"/>
                <w:bCs/>
                <w:szCs w:val="24"/>
                <w:lang w:eastAsia="ar-SA"/>
              </w:rPr>
              <w:t>Ernährungsgewohnheiten</w:t>
            </w:r>
          </w:p>
          <w:p w:rsidR="004A6A89" w:rsidRPr="004D2A8D" w:rsidRDefault="004A6A89" w:rsidP="00877FC9">
            <w:pPr>
              <w:numPr>
                <w:ilvl w:val="0"/>
                <w:numId w:val="18"/>
              </w:numPr>
              <w:jc w:val="left"/>
              <w:rPr>
                <w:rFonts w:cs="Arial"/>
                <w:bCs/>
                <w:szCs w:val="24"/>
                <w:lang w:eastAsia="ar-SA"/>
              </w:rPr>
            </w:pPr>
            <w:r w:rsidRPr="004D2A8D">
              <w:rPr>
                <w:rFonts w:cs="Arial"/>
                <w:bCs/>
                <w:szCs w:val="24"/>
                <w:lang w:eastAsia="ar-SA"/>
              </w:rPr>
              <w:t>Tageskostpläne</w:t>
            </w:r>
          </w:p>
          <w:p w:rsidR="004A6A89" w:rsidRPr="004D2A8D" w:rsidRDefault="004A6A89" w:rsidP="00877FC9">
            <w:pPr>
              <w:numPr>
                <w:ilvl w:val="0"/>
                <w:numId w:val="18"/>
              </w:numPr>
              <w:jc w:val="left"/>
              <w:rPr>
                <w:rFonts w:cs="Arial"/>
                <w:bCs/>
                <w:szCs w:val="24"/>
                <w:lang w:eastAsia="ar-SA"/>
              </w:rPr>
            </w:pPr>
            <w:r w:rsidRPr="004D2A8D">
              <w:rPr>
                <w:rFonts w:cs="Arial"/>
                <w:bCs/>
                <w:szCs w:val="24"/>
                <w:lang w:eastAsia="ar-SA"/>
              </w:rPr>
              <w:t>Mangelernährung</w:t>
            </w:r>
          </w:p>
          <w:p w:rsidR="004A6A89" w:rsidRPr="004D2A8D" w:rsidRDefault="004A6A89" w:rsidP="00877FC9">
            <w:pPr>
              <w:numPr>
                <w:ilvl w:val="0"/>
                <w:numId w:val="18"/>
              </w:numPr>
              <w:jc w:val="left"/>
              <w:rPr>
                <w:rFonts w:cs="Arial"/>
                <w:bCs/>
                <w:szCs w:val="24"/>
                <w:lang w:eastAsia="ar-SA"/>
              </w:rPr>
            </w:pPr>
            <w:r w:rsidRPr="00877FC9">
              <w:rPr>
                <w:rFonts w:cs="Arial"/>
                <w:bCs/>
                <w:szCs w:val="24"/>
                <w:lang w:eastAsia="ar-SA"/>
              </w:rPr>
              <w:t>Nahrungsergänzungsmittel</w:t>
            </w:r>
          </w:p>
          <w:p w:rsidR="004A6A89" w:rsidRPr="004D2A8D" w:rsidRDefault="004A6A89" w:rsidP="00877FC9">
            <w:pPr>
              <w:numPr>
                <w:ilvl w:val="0"/>
                <w:numId w:val="18"/>
              </w:numPr>
              <w:jc w:val="left"/>
              <w:rPr>
                <w:rFonts w:cs="Arial"/>
                <w:bCs/>
                <w:szCs w:val="24"/>
                <w:lang w:eastAsia="ar-SA"/>
              </w:rPr>
            </w:pPr>
            <w:r w:rsidRPr="004D2A8D">
              <w:rPr>
                <w:rFonts w:cs="Arial"/>
                <w:bCs/>
                <w:szCs w:val="24"/>
                <w:lang w:eastAsia="ar-SA"/>
              </w:rPr>
              <w:t>Physiologische und körperliche Veränderungen</w:t>
            </w:r>
          </w:p>
          <w:p w:rsidR="004A6A89" w:rsidRPr="004D2A8D" w:rsidRDefault="004A6A89" w:rsidP="00877FC9">
            <w:pPr>
              <w:numPr>
                <w:ilvl w:val="0"/>
                <w:numId w:val="18"/>
              </w:numPr>
              <w:jc w:val="left"/>
              <w:rPr>
                <w:rFonts w:cs="Arial"/>
                <w:bCs/>
                <w:szCs w:val="24"/>
                <w:lang w:eastAsia="ar-SA"/>
              </w:rPr>
            </w:pPr>
            <w:r w:rsidRPr="004D2A8D">
              <w:rPr>
                <w:rFonts w:cs="Arial"/>
                <w:bCs/>
                <w:szCs w:val="24"/>
                <w:lang w:eastAsia="ar-SA"/>
              </w:rPr>
              <w:t>Psychosoziale Probleme</w:t>
            </w:r>
          </w:p>
          <w:p w:rsidR="004A6A89" w:rsidRPr="00877FC9" w:rsidRDefault="004A6A89" w:rsidP="00877FC9">
            <w:pPr>
              <w:numPr>
                <w:ilvl w:val="0"/>
                <w:numId w:val="18"/>
              </w:numPr>
              <w:jc w:val="left"/>
              <w:rPr>
                <w:rFonts w:cs="Arial"/>
                <w:bCs/>
                <w:szCs w:val="24"/>
                <w:lang w:eastAsia="ar-SA"/>
              </w:rPr>
            </w:pPr>
            <w:r w:rsidRPr="00877FC9">
              <w:rPr>
                <w:rFonts w:cs="Arial"/>
                <w:bCs/>
                <w:szCs w:val="24"/>
                <w:lang w:eastAsia="ar-SA"/>
              </w:rPr>
              <w:t>Verpflegungssystem „Essen auf Rädern“</w:t>
            </w:r>
          </w:p>
          <w:p w:rsidR="004A6A89" w:rsidRPr="004D2A8D" w:rsidRDefault="004A6A89" w:rsidP="004A6A89">
            <w:pPr>
              <w:pStyle w:val="Textkrper"/>
              <w:ind w:left="360"/>
              <w:rPr>
                <w:bCs/>
                <w:color w:val="auto"/>
                <w:sz w:val="24"/>
                <w:szCs w:val="24"/>
              </w:rPr>
            </w:pPr>
          </w:p>
        </w:tc>
        <w:tc>
          <w:tcPr>
            <w:tcW w:w="1134" w:type="pct"/>
            <w:tcBorders>
              <w:top w:val="single" w:sz="4" w:space="0" w:color="auto"/>
              <w:left w:val="single" w:sz="4" w:space="0" w:color="auto"/>
              <w:bottom w:val="single" w:sz="4" w:space="0" w:color="auto"/>
              <w:right w:val="single" w:sz="4" w:space="0" w:color="auto"/>
            </w:tcBorders>
          </w:tcPr>
          <w:p w:rsidR="004A6A89" w:rsidRPr="004D2A8D" w:rsidRDefault="004A6A89" w:rsidP="00031DA1">
            <w:pPr>
              <w:numPr>
                <w:ilvl w:val="0"/>
                <w:numId w:val="25"/>
              </w:numPr>
              <w:tabs>
                <w:tab w:val="clear" w:pos="720"/>
                <w:tab w:val="num" w:pos="127"/>
                <w:tab w:val="num" w:pos="900"/>
              </w:tabs>
              <w:ind w:left="127" w:hanging="127"/>
              <w:jc w:val="left"/>
              <w:rPr>
                <w:szCs w:val="24"/>
              </w:rPr>
            </w:pPr>
            <w:r w:rsidRPr="004D2A8D">
              <w:rPr>
                <w:rFonts w:cs="Arial"/>
                <w:szCs w:val="24"/>
              </w:rPr>
              <w:t>erklären Unterschiede im Gesamtenergie- und Näh</w:t>
            </w:r>
            <w:r w:rsidRPr="004D2A8D">
              <w:rPr>
                <w:rFonts w:cs="Arial"/>
                <w:szCs w:val="24"/>
              </w:rPr>
              <w:t>r</w:t>
            </w:r>
            <w:r w:rsidRPr="004D2A8D">
              <w:rPr>
                <w:rFonts w:cs="Arial"/>
                <w:szCs w:val="24"/>
              </w:rPr>
              <w:t>stoffbedarf von verschied</w:t>
            </w:r>
            <w:r w:rsidRPr="004D2A8D">
              <w:rPr>
                <w:rFonts w:cs="Arial"/>
                <w:szCs w:val="24"/>
              </w:rPr>
              <w:t>e</w:t>
            </w:r>
            <w:r w:rsidRPr="004D2A8D">
              <w:rPr>
                <w:rFonts w:cs="Arial"/>
                <w:szCs w:val="24"/>
              </w:rPr>
              <w:t>nen Altersstufen und B</w:t>
            </w:r>
            <w:r w:rsidRPr="004D2A8D">
              <w:rPr>
                <w:rFonts w:cs="Arial"/>
                <w:szCs w:val="24"/>
              </w:rPr>
              <w:t>e</w:t>
            </w:r>
            <w:r w:rsidRPr="004D2A8D">
              <w:rPr>
                <w:rFonts w:cs="Arial"/>
                <w:szCs w:val="24"/>
              </w:rPr>
              <w:t>rufsgruppen sowie in sp</w:t>
            </w:r>
            <w:r w:rsidRPr="004D2A8D">
              <w:rPr>
                <w:rFonts w:cs="Arial"/>
                <w:szCs w:val="24"/>
              </w:rPr>
              <w:t>e</w:t>
            </w:r>
            <w:r w:rsidRPr="004D2A8D">
              <w:rPr>
                <w:rFonts w:cs="Arial"/>
                <w:szCs w:val="24"/>
              </w:rPr>
              <w:t>ziellen Lebenssituationen unter Einbeziehung der D-A-CH-Referenzwerte und der Besonderheiten im Stoffwechsel</w:t>
            </w:r>
            <w:r w:rsidR="00D8348C">
              <w:rPr>
                <w:rFonts w:cs="Arial"/>
                <w:szCs w:val="24"/>
              </w:rPr>
              <w:t>.</w:t>
            </w:r>
            <w:r w:rsidRPr="004D2A8D">
              <w:rPr>
                <w:rFonts w:cs="Arial"/>
                <w:szCs w:val="24"/>
              </w:rPr>
              <w:t xml:space="preserve"> (UF1,</w:t>
            </w:r>
            <w:r w:rsidR="00D8348C">
              <w:rPr>
                <w:rFonts w:cs="Arial"/>
                <w:szCs w:val="24"/>
              </w:rPr>
              <w:t xml:space="preserve"> </w:t>
            </w:r>
            <w:r w:rsidRPr="004D2A8D">
              <w:rPr>
                <w:rFonts w:cs="Arial"/>
                <w:szCs w:val="24"/>
              </w:rPr>
              <w:t>UF2)</w:t>
            </w:r>
          </w:p>
          <w:p w:rsidR="004A6A89" w:rsidRPr="004D2A8D" w:rsidRDefault="004A6A89" w:rsidP="00031DA1">
            <w:pPr>
              <w:numPr>
                <w:ilvl w:val="0"/>
                <w:numId w:val="25"/>
              </w:numPr>
              <w:tabs>
                <w:tab w:val="clear" w:pos="720"/>
                <w:tab w:val="num" w:pos="127"/>
                <w:tab w:val="num" w:pos="900"/>
              </w:tabs>
              <w:ind w:left="127" w:hanging="127"/>
              <w:jc w:val="left"/>
              <w:rPr>
                <w:szCs w:val="24"/>
              </w:rPr>
            </w:pPr>
            <w:r w:rsidRPr="004D2A8D">
              <w:rPr>
                <w:szCs w:val="24"/>
              </w:rPr>
              <w:t>recherchieren für eine au</w:t>
            </w:r>
            <w:r w:rsidRPr="004D2A8D">
              <w:rPr>
                <w:szCs w:val="24"/>
              </w:rPr>
              <w:t>s</w:t>
            </w:r>
            <w:r w:rsidRPr="004D2A8D">
              <w:rPr>
                <w:szCs w:val="24"/>
              </w:rPr>
              <w:t xml:space="preserve">gewählte Personengruppe bezogen auf </w:t>
            </w:r>
            <w:r w:rsidR="00AA5B40">
              <w:rPr>
                <w:szCs w:val="24"/>
              </w:rPr>
              <w:t xml:space="preserve">z.B. </w:t>
            </w:r>
            <w:r w:rsidRPr="004D2A8D">
              <w:rPr>
                <w:szCs w:val="24"/>
              </w:rPr>
              <w:t>Alter, B</w:t>
            </w:r>
            <w:r w:rsidRPr="004D2A8D">
              <w:rPr>
                <w:szCs w:val="24"/>
              </w:rPr>
              <w:t>e</w:t>
            </w:r>
            <w:r w:rsidRPr="004D2A8D">
              <w:rPr>
                <w:szCs w:val="24"/>
              </w:rPr>
              <w:t>ruf</w:t>
            </w:r>
            <w:r w:rsidR="00D8348C">
              <w:rPr>
                <w:szCs w:val="24"/>
              </w:rPr>
              <w:t xml:space="preserve"> oder</w:t>
            </w:r>
            <w:r w:rsidRPr="004D2A8D">
              <w:rPr>
                <w:szCs w:val="24"/>
              </w:rPr>
              <w:t xml:space="preserve"> spezielle Lebenss</w:t>
            </w:r>
            <w:r w:rsidRPr="004D2A8D">
              <w:rPr>
                <w:szCs w:val="24"/>
              </w:rPr>
              <w:t>i</w:t>
            </w:r>
            <w:r w:rsidRPr="004D2A8D">
              <w:rPr>
                <w:szCs w:val="24"/>
              </w:rPr>
              <w:t>tuation den Energie- und Nährstoffbedarf und nutzen die Ergebnisse für Pro</w:t>
            </w:r>
            <w:r w:rsidRPr="004D2A8D">
              <w:rPr>
                <w:szCs w:val="24"/>
              </w:rPr>
              <w:t>b</w:t>
            </w:r>
            <w:r w:rsidRPr="004D2A8D">
              <w:rPr>
                <w:szCs w:val="24"/>
              </w:rPr>
              <w:t>lemlösungen. (K2,</w:t>
            </w:r>
            <w:r w:rsidR="00A52A98">
              <w:rPr>
                <w:szCs w:val="24"/>
              </w:rPr>
              <w:t xml:space="preserve"> </w:t>
            </w:r>
            <w:r w:rsidRPr="004D2A8D">
              <w:rPr>
                <w:szCs w:val="24"/>
              </w:rPr>
              <w:t>K4)</w:t>
            </w:r>
          </w:p>
          <w:p w:rsidR="004A6A89" w:rsidRPr="004D2A8D" w:rsidRDefault="004A6A89" w:rsidP="00031DA1">
            <w:pPr>
              <w:numPr>
                <w:ilvl w:val="0"/>
                <w:numId w:val="25"/>
              </w:numPr>
              <w:tabs>
                <w:tab w:val="clear" w:pos="720"/>
                <w:tab w:val="num" w:pos="127"/>
                <w:tab w:val="num" w:pos="900"/>
              </w:tabs>
              <w:ind w:left="127" w:hanging="127"/>
              <w:jc w:val="left"/>
              <w:rPr>
                <w:szCs w:val="24"/>
              </w:rPr>
            </w:pPr>
            <w:r w:rsidRPr="004D2A8D">
              <w:rPr>
                <w:szCs w:val="24"/>
              </w:rPr>
              <w:t>benennen Kriterien zur B</w:t>
            </w:r>
            <w:r w:rsidRPr="004D2A8D">
              <w:rPr>
                <w:szCs w:val="24"/>
              </w:rPr>
              <w:t>e</w:t>
            </w:r>
            <w:r w:rsidRPr="004D2A8D">
              <w:rPr>
                <w:szCs w:val="24"/>
              </w:rPr>
              <w:t>urteilung von Tageskos</w:t>
            </w:r>
            <w:r w:rsidRPr="004D2A8D">
              <w:rPr>
                <w:szCs w:val="24"/>
              </w:rPr>
              <w:t>t</w:t>
            </w:r>
            <w:r w:rsidRPr="004D2A8D">
              <w:rPr>
                <w:szCs w:val="24"/>
              </w:rPr>
              <w:t>plänen im Hinblick auf die Bedarfsdeckung. (UF1, UF4)</w:t>
            </w:r>
          </w:p>
          <w:p w:rsidR="004A6A89" w:rsidRPr="004D2A8D" w:rsidRDefault="004A6A89" w:rsidP="00031DA1">
            <w:pPr>
              <w:numPr>
                <w:ilvl w:val="0"/>
                <w:numId w:val="25"/>
              </w:numPr>
              <w:tabs>
                <w:tab w:val="clear" w:pos="720"/>
                <w:tab w:val="num" w:pos="127"/>
                <w:tab w:val="num" w:pos="900"/>
              </w:tabs>
              <w:ind w:left="127" w:hanging="127"/>
              <w:jc w:val="left"/>
              <w:rPr>
                <w:szCs w:val="24"/>
              </w:rPr>
            </w:pPr>
            <w:r w:rsidRPr="004D2A8D">
              <w:rPr>
                <w:szCs w:val="24"/>
              </w:rPr>
              <w:t>dokumentieren ihre A</w:t>
            </w:r>
            <w:r w:rsidRPr="004D2A8D">
              <w:rPr>
                <w:szCs w:val="24"/>
              </w:rPr>
              <w:t>r</w:t>
            </w:r>
            <w:r w:rsidRPr="004D2A8D">
              <w:rPr>
                <w:szCs w:val="24"/>
              </w:rPr>
              <w:t>beitsergebnisse (u.a. B</w:t>
            </w:r>
            <w:r w:rsidRPr="004D2A8D">
              <w:rPr>
                <w:szCs w:val="24"/>
              </w:rPr>
              <w:t>e</w:t>
            </w:r>
            <w:r w:rsidRPr="004D2A8D">
              <w:rPr>
                <w:szCs w:val="24"/>
              </w:rPr>
              <w:t>darfsanalysen) sachg</w:t>
            </w:r>
            <w:r w:rsidRPr="004D2A8D">
              <w:rPr>
                <w:szCs w:val="24"/>
              </w:rPr>
              <w:t>e</w:t>
            </w:r>
            <w:r w:rsidRPr="004D2A8D">
              <w:rPr>
                <w:szCs w:val="24"/>
              </w:rPr>
              <w:lastRenderedPageBreak/>
              <w:t>recht, stellen sie medial g</w:t>
            </w:r>
            <w:r w:rsidRPr="004D2A8D">
              <w:rPr>
                <w:szCs w:val="24"/>
              </w:rPr>
              <w:t>e</w:t>
            </w:r>
            <w:r w:rsidRPr="004D2A8D">
              <w:rPr>
                <w:szCs w:val="24"/>
              </w:rPr>
              <w:t>staltet dar und präsentieren sie adressatengerecht. (K1,</w:t>
            </w:r>
            <w:r w:rsidR="00A52A98">
              <w:rPr>
                <w:szCs w:val="24"/>
              </w:rPr>
              <w:t xml:space="preserve"> </w:t>
            </w:r>
            <w:r w:rsidRPr="004D2A8D">
              <w:rPr>
                <w:szCs w:val="24"/>
              </w:rPr>
              <w:t>K3)</w:t>
            </w:r>
          </w:p>
          <w:p w:rsidR="004A6A89" w:rsidRPr="004D2A8D" w:rsidRDefault="004A6A89" w:rsidP="00031DA1">
            <w:pPr>
              <w:numPr>
                <w:ilvl w:val="0"/>
                <w:numId w:val="25"/>
              </w:numPr>
              <w:tabs>
                <w:tab w:val="clear" w:pos="720"/>
                <w:tab w:val="num" w:pos="127"/>
                <w:tab w:val="num" w:pos="900"/>
              </w:tabs>
              <w:ind w:left="127" w:hanging="127"/>
              <w:jc w:val="left"/>
              <w:rPr>
                <w:szCs w:val="24"/>
              </w:rPr>
            </w:pPr>
            <w:r w:rsidRPr="004D2A8D">
              <w:rPr>
                <w:szCs w:val="24"/>
              </w:rPr>
              <w:t>werten Menüpläne nach Qualitätskriterien aus und ziehen Rückschlüsse auf die Bedarfsdeckung au</w:t>
            </w:r>
            <w:r w:rsidRPr="004D2A8D">
              <w:rPr>
                <w:szCs w:val="24"/>
              </w:rPr>
              <w:t>s</w:t>
            </w:r>
            <w:r w:rsidRPr="004D2A8D">
              <w:rPr>
                <w:szCs w:val="24"/>
              </w:rPr>
              <w:t xml:space="preserve">gewählter </w:t>
            </w:r>
            <w:r w:rsidR="00AA5B40">
              <w:rPr>
                <w:szCs w:val="24"/>
              </w:rPr>
              <w:t xml:space="preserve">Probandinnen und </w:t>
            </w:r>
            <w:r w:rsidRPr="004D2A8D">
              <w:rPr>
                <w:szCs w:val="24"/>
              </w:rPr>
              <w:t>Probanden. (E5)</w:t>
            </w:r>
          </w:p>
          <w:p w:rsidR="004A6A89" w:rsidRPr="004D2A8D" w:rsidRDefault="004A6A89" w:rsidP="00031DA1">
            <w:pPr>
              <w:numPr>
                <w:ilvl w:val="0"/>
                <w:numId w:val="25"/>
              </w:numPr>
              <w:tabs>
                <w:tab w:val="clear" w:pos="720"/>
                <w:tab w:val="num" w:pos="127"/>
                <w:tab w:val="num" w:pos="900"/>
              </w:tabs>
              <w:ind w:left="127" w:hanging="127"/>
              <w:jc w:val="left"/>
              <w:rPr>
                <w:szCs w:val="24"/>
              </w:rPr>
            </w:pPr>
            <w:r w:rsidRPr="004D2A8D">
              <w:rPr>
                <w:szCs w:val="24"/>
              </w:rPr>
              <w:t>modellieren mit Hilfe von Ernährungsprogrammen die Optimierung der Na</w:t>
            </w:r>
            <w:r w:rsidRPr="004D2A8D">
              <w:rPr>
                <w:szCs w:val="24"/>
              </w:rPr>
              <w:t>h</w:t>
            </w:r>
            <w:r w:rsidRPr="004D2A8D">
              <w:rPr>
                <w:szCs w:val="24"/>
              </w:rPr>
              <w:t>rungszufuhr im Hinblick auf eine bedarfsgerechte E</w:t>
            </w:r>
            <w:r w:rsidRPr="004D2A8D">
              <w:rPr>
                <w:szCs w:val="24"/>
              </w:rPr>
              <w:t>r</w:t>
            </w:r>
            <w:r w:rsidRPr="004D2A8D">
              <w:rPr>
                <w:szCs w:val="24"/>
              </w:rPr>
              <w:t>nährung. (E6)</w:t>
            </w:r>
          </w:p>
          <w:p w:rsidR="004A6A89" w:rsidRPr="004D2A8D" w:rsidRDefault="004A6A89" w:rsidP="00031DA1">
            <w:pPr>
              <w:numPr>
                <w:ilvl w:val="0"/>
                <w:numId w:val="25"/>
              </w:numPr>
              <w:tabs>
                <w:tab w:val="clear" w:pos="720"/>
                <w:tab w:val="num" w:pos="127"/>
                <w:tab w:val="num" w:pos="900"/>
              </w:tabs>
              <w:ind w:left="127" w:hanging="127"/>
              <w:jc w:val="left"/>
              <w:rPr>
                <w:szCs w:val="24"/>
              </w:rPr>
            </w:pPr>
            <w:r w:rsidRPr="004D2A8D">
              <w:rPr>
                <w:szCs w:val="24"/>
              </w:rPr>
              <w:t>begründen die Entwicklung von gruppenbezogenen hin zu personalisierten Ernä</w:t>
            </w:r>
            <w:r w:rsidRPr="004D2A8D">
              <w:rPr>
                <w:szCs w:val="24"/>
              </w:rPr>
              <w:t>h</w:t>
            </w:r>
            <w:r w:rsidRPr="004D2A8D">
              <w:rPr>
                <w:szCs w:val="24"/>
              </w:rPr>
              <w:t>rungsempfehlungen unter Berücksichtigung des Ei</w:t>
            </w:r>
            <w:r w:rsidRPr="004D2A8D">
              <w:rPr>
                <w:szCs w:val="24"/>
              </w:rPr>
              <w:t>n</w:t>
            </w:r>
            <w:r w:rsidRPr="004D2A8D">
              <w:rPr>
                <w:szCs w:val="24"/>
              </w:rPr>
              <w:t>flusses genetischer Bedi</w:t>
            </w:r>
            <w:r w:rsidRPr="004D2A8D">
              <w:rPr>
                <w:szCs w:val="24"/>
              </w:rPr>
              <w:t>n</w:t>
            </w:r>
            <w:r w:rsidRPr="004D2A8D">
              <w:rPr>
                <w:szCs w:val="24"/>
              </w:rPr>
              <w:t>gungen und Umweltfakt</w:t>
            </w:r>
            <w:r w:rsidRPr="004D2A8D">
              <w:rPr>
                <w:szCs w:val="24"/>
              </w:rPr>
              <w:t>o</w:t>
            </w:r>
            <w:r w:rsidRPr="004D2A8D">
              <w:rPr>
                <w:szCs w:val="24"/>
              </w:rPr>
              <w:t>ren. (K4)</w:t>
            </w:r>
          </w:p>
          <w:p w:rsidR="004A6A89" w:rsidRPr="004D2A8D" w:rsidRDefault="004A6A89" w:rsidP="00031DA1">
            <w:pPr>
              <w:numPr>
                <w:ilvl w:val="0"/>
                <w:numId w:val="25"/>
              </w:numPr>
              <w:tabs>
                <w:tab w:val="clear" w:pos="720"/>
                <w:tab w:val="num" w:pos="127"/>
                <w:tab w:val="num" w:pos="900"/>
              </w:tabs>
              <w:ind w:left="127" w:hanging="127"/>
              <w:jc w:val="left"/>
              <w:rPr>
                <w:szCs w:val="24"/>
              </w:rPr>
            </w:pPr>
            <w:r w:rsidRPr="004D2A8D">
              <w:rPr>
                <w:szCs w:val="24"/>
              </w:rPr>
              <w:t>bewerten, argumentieren und beziehen Position im Hinblick auf den gesun</w:t>
            </w:r>
            <w:r w:rsidRPr="004D2A8D">
              <w:rPr>
                <w:szCs w:val="24"/>
              </w:rPr>
              <w:t>d</w:t>
            </w:r>
            <w:r w:rsidRPr="004D2A8D">
              <w:rPr>
                <w:szCs w:val="24"/>
              </w:rPr>
              <w:t>heitlichen Wert von Na</w:t>
            </w:r>
            <w:r w:rsidRPr="004D2A8D">
              <w:rPr>
                <w:szCs w:val="24"/>
              </w:rPr>
              <w:t>h</w:t>
            </w:r>
            <w:r w:rsidR="00D63C07">
              <w:rPr>
                <w:szCs w:val="24"/>
              </w:rPr>
              <w:t>r</w:t>
            </w:r>
            <w:r w:rsidRPr="004D2A8D">
              <w:rPr>
                <w:szCs w:val="24"/>
              </w:rPr>
              <w:t xml:space="preserve">ungsergänzungsmitteln </w:t>
            </w:r>
            <w:r w:rsidRPr="004D2A8D">
              <w:rPr>
                <w:szCs w:val="24"/>
              </w:rPr>
              <w:lastRenderedPageBreak/>
              <w:t>und funktionellen Leben</w:t>
            </w:r>
            <w:r w:rsidRPr="004D2A8D">
              <w:rPr>
                <w:szCs w:val="24"/>
              </w:rPr>
              <w:t>s</w:t>
            </w:r>
            <w:r w:rsidRPr="004D2A8D">
              <w:rPr>
                <w:szCs w:val="24"/>
              </w:rPr>
              <w:t>mitteln in der Ernährung verschiedener Altersstufen und Berufsgruppen. (B1, B2)</w:t>
            </w:r>
          </w:p>
          <w:p w:rsidR="004A6A89" w:rsidRPr="004D2A8D" w:rsidRDefault="004A6A89" w:rsidP="00031DA1">
            <w:pPr>
              <w:numPr>
                <w:ilvl w:val="0"/>
                <w:numId w:val="25"/>
              </w:numPr>
              <w:tabs>
                <w:tab w:val="clear" w:pos="720"/>
                <w:tab w:val="num" w:pos="127"/>
                <w:tab w:val="num" w:pos="900"/>
              </w:tabs>
              <w:ind w:left="127" w:hanging="127"/>
              <w:jc w:val="left"/>
              <w:rPr>
                <w:szCs w:val="24"/>
              </w:rPr>
            </w:pPr>
            <w:r w:rsidRPr="004D2A8D">
              <w:rPr>
                <w:szCs w:val="24"/>
              </w:rPr>
              <w:t xml:space="preserve">bewerten </w:t>
            </w:r>
            <w:proofErr w:type="spellStart"/>
            <w:r w:rsidRPr="004D2A8D">
              <w:rPr>
                <w:szCs w:val="24"/>
              </w:rPr>
              <w:t>kriterienorientiert</w:t>
            </w:r>
            <w:proofErr w:type="spellEnd"/>
            <w:r w:rsidRPr="004D2A8D">
              <w:rPr>
                <w:szCs w:val="24"/>
              </w:rPr>
              <w:t xml:space="preserve"> die Qualität von Verpfl</w:t>
            </w:r>
            <w:r w:rsidRPr="004D2A8D">
              <w:rPr>
                <w:szCs w:val="24"/>
              </w:rPr>
              <w:t>e</w:t>
            </w:r>
            <w:r w:rsidRPr="004D2A8D">
              <w:rPr>
                <w:szCs w:val="24"/>
              </w:rPr>
              <w:t>gungssystemen. (B1</w:t>
            </w:r>
            <w:r w:rsidR="00AA5B40">
              <w:rPr>
                <w:szCs w:val="24"/>
              </w:rPr>
              <w:t>,</w:t>
            </w:r>
            <w:r w:rsidR="007E6FFD">
              <w:rPr>
                <w:szCs w:val="24"/>
              </w:rPr>
              <w:t xml:space="preserve"> </w:t>
            </w:r>
            <w:r w:rsidR="00AA5B40">
              <w:rPr>
                <w:szCs w:val="24"/>
              </w:rPr>
              <w:t>B2)</w:t>
            </w:r>
          </w:p>
        </w:tc>
        <w:tc>
          <w:tcPr>
            <w:tcW w:w="1165" w:type="pct"/>
            <w:tcBorders>
              <w:top w:val="single" w:sz="4" w:space="0" w:color="auto"/>
              <w:left w:val="single" w:sz="4" w:space="0" w:color="auto"/>
              <w:bottom w:val="single" w:sz="4" w:space="0" w:color="auto"/>
              <w:right w:val="single" w:sz="4" w:space="0" w:color="auto"/>
            </w:tcBorders>
          </w:tcPr>
          <w:p w:rsidR="004A6A89" w:rsidRPr="007E6FFD" w:rsidRDefault="004A6A89" w:rsidP="007E6FFD">
            <w:pPr>
              <w:jc w:val="left"/>
              <w:rPr>
                <w:rFonts w:cs="Arial"/>
                <w:bCs/>
                <w:szCs w:val="24"/>
                <w:lang w:eastAsia="ar-SA"/>
              </w:rPr>
            </w:pPr>
            <w:r w:rsidRPr="00CD344D">
              <w:rPr>
                <w:b/>
                <w:szCs w:val="24"/>
              </w:rPr>
              <w:lastRenderedPageBreak/>
              <w:t>Kollage</w:t>
            </w:r>
            <w:r w:rsidR="000D334A">
              <w:rPr>
                <w:szCs w:val="24"/>
              </w:rPr>
              <w:t>,</w:t>
            </w:r>
            <w:r w:rsidRPr="004D2A8D">
              <w:rPr>
                <w:szCs w:val="24"/>
              </w:rPr>
              <w:t xml:space="preserve"> </w:t>
            </w:r>
            <w:r w:rsidR="000D334A" w:rsidRPr="00744E24">
              <w:rPr>
                <w:b/>
                <w:szCs w:val="24"/>
              </w:rPr>
              <w:t>Film</w:t>
            </w:r>
            <w:r w:rsidR="000D334A" w:rsidRPr="000D334A">
              <w:rPr>
                <w:b/>
                <w:szCs w:val="24"/>
              </w:rPr>
              <w:t xml:space="preserve"> </w:t>
            </w:r>
            <w:r w:rsidR="000D334A" w:rsidRPr="00CD344D">
              <w:rPr>
                <w:szCs w:val="24"/>
              </w:rPr>
              <w:t xml:space="preserve">oder </w:t>
            </w:r>
            <w:r w:rsidRPr="00CD344D">
              <w:rPr>
                <w:b/>
                <w:szCs w:val="24"/>
              </w:rPr>
              <w:t>Ze</w:t>
            </w:r>
            <w:r w:rsidRPr="00CD344D">
              <w:rPr>
                <w:b/>
                <w:szCs w:val="24"/>
              </w:rPr>
              <w:t>i</w:t>
            </w:r>
            <w:r w:rsidRPr="00CD344D">
              <w:rPr>
                <w:b/>
                <w:szCs w:val="24"/>
              </w:rPr>
              <w:t>tungsausschnitte</w:t>
            </w:r>
            <w:r w:rsidRPr="004D2A8D">
              <w:rPr>
                <w:szCs w:val="24"/>
              </w:rPr>
              <w:t xml:space="preserve"> </w:t>
            </w:r>
            <w:r w:rsidR="0035013A">
              <w:rPr>
                <w:szCs w:val="24"/>
              </w:rPr>
              <w:t xml:space="preserve">als </w:t>
            </w:r>
            <w:r w:rsidR="0035013A" w:rsidRPr="004D2A8D">
              <w:rPr>
                <w:szCs w:val="24"/>
              </w:rPr>
              <w:t>Ei</w:t>
            </w:r>
            <w:r w:rsidR="0035013A" w:rsidRPr="004D2A8D">
              <w:rPr>
                <w:szCs w:val="24"/>
              </w:rPr>
              <w:t>n</w:t>
            </w:r>
            <w:r w:rsidR="000D334A">
              <w:rPr>
                <w:szCs w:val="24"/>
              </w:rPr>
              <w:t>stieg</w:t>
            </w:r>
            <w:r w:rsidR="0035013A" w:rsidRPr="004D2A8D">
              <w:rPr>
                <w:szCs w:val="24"/>
              </w:rPr>
              <w:t xml:space="preserve"> </w:t>
            </w:r>
            <w:r w:rsidR="00AC62CD">
              <w:rPr>
                <w:szCs w:val="24"/>
              </w:rPr>
              <w:t xml:space="preserve">zu </w:t>
            </w:r>
            <w:r w:rsidRPr="004D2A8D">
              <w:rPr>
                <w:szCs w:val="24"/>
              </w:rPr>
              <w:t>unterschiedliche</w:t>
            </w:r>
            <w:r w:rsidR="00AC62CD">
              <w:rPr>
                <w:szCs w:val="24"/>
              </w:rPr>
              <w:t>n</w:t>
            </w:r>
            <w:r w:rsidRPr="004D2A8D">
              <w:rPr>
                <w:szCs w:val="24"/>
              </w:rPr>
              <w:t xml:space="preserve"> Lebensphasen eines Me</w:t>
            </w:r>
            <w:r w:rsidRPr="004D2A8D">
              <w:rPr>
                <w:szCs w:val="24"/>
              </w:rPr>
              <w:t>n</w:t>
            </w:r>
            <w:r w:rsidRPr="004D2A8D">
              <w:rPr>
                <w:szCs w:val="24"/>
              </w:rPr>
              <w:t>schen</w:t>
            </w:r>
          </w:p>
          <w:p w:rsidR="00F2749E" w:rsidRDefault="00F2749E" w:rsidP="00676816">
            <w:pPr>
              <w:jc w:val="left"/>
              <w:rPr>
                <w:szCs w:val="24"/>
              </w:rPr>
            </w:pPr>
          </w:p>
          <w:p w:rsidR="00676816" w:rsidRPr="007E6FFD" w:rsidRDefault="00676816" w:rsidP="00676816">
            <w:pPr>
              <w:jc w:val="left"/>
              <w:rPr>
                <w:rFonts w:cs="Arial"/>
                <w:bCs/>
                <w:szCs w:val="24"/>
                <w:lang w:eastAsia="ar-SA"/>
              </w:rPr>
            </w:pPr>
            <w:r w:rsidRPr="00CD344D">
              <w:rPr>
                <w:b/>
                <w:szCs w:val="24"/>
              </w:rPr>
              <w:t>Gruppenarbeit</w:t>
            </w:r>
            <w:r w:rsidRPr="004D2A8D">
              <w:rPr>
                <w:szCs w:val="24"/>
              </w:rPr>
              <w:t xml:space="preserve"> (arbeitsteilig)</w:t>
            </w:r>
            <w:r w:rsidR="00DD6FBF">
              <w:rPr>
                <w:szCs w:val="24"/>
              </w:rPr>
              <w:t>:</w:t>
            </w:r>
          </w:p>
          <w:p w:rsidR="004A6A89" w:rsidRPr="007E6FFD" w:rsidRDefault="004A6A89" w:rsidP="007E6FFD">
            <w:pPr>
              <w:jc w:val="left"/>
              <w:rPr>
                <w:rFonts w:cs="Arial"/>
                <w:bCs/>
                <w:szCs w:val="24"/>
                <w:lang w:eastAsia="ar-SA"/>
              </w:rPr>
            </w:pPr>
            <w:r w:rsidRPr="00CD344D">
              <w:rPr>
                <w:b/>
                <w:szCs w:val="24"/>
              </w:rPr>
              <w:t>Fachliteratur</w:t>
            </w:r>
            <w:r w:rsidRPr="004D2A8D">
              <w:rPr>
                <w:szCs w:val="24"/>
              </w:rPr>
              <w:t xml:space="preserve"> zur Ernährung im Alter</w:t>
            </w:r>
          </w:p>
          <w:p w:rsidR="004A6A89" w:rsidRPr="00CD344D" w:rsidRDefault="004A6A89" w:rsidP="007E6FFD">
            <w:pPr>
              <w:jc w:val="left"/>
              <w:rPr>
                <w:rFonts w:cs="Arial"/>
                <w:b/>
                <w:bCs/>
                <w:szCs w:val="24"/>
                <w:lang w:eastAsia="ar-SA"/>
              </w:rPr>
            </w:pPr>
            <w:r w:rsidRPr="00CD344D">
              <w:rPr>
                <w:b/>
                <w:szCs w:val="24"/>
              </w:rPr>
              <w:t>D-A-CH-Referenzwerte</w:t>
            </w:r>
          </w:p>
          <w:p w:rsidR="004A6A89" w:rsidRPr="00CD344D" w:rsidRDefault="004A6A89" w:rsidP="007E6FFD">
            <w:pPr>
              <w:jc w:val="left"/>
              <w:rPr>
                <w:rFonts w:cs="Arial"/>
                <w:b/>
                <w:bCs/>
                <w:szCs w:val="24"/>
                <w:lang w:eastAsia="ar-SA"/>
              </w:rPr>
            </w:pPr>
            <w:r w:rsidRPr="00CD344D">
              <w:rPr>
                <w:b/>
                <w:szCs w:val="24"/>
              </w:rPr>
              <w:t>Plakate</w:t>
            </w:r>
          </w:p>
          <w:p w:rsidR="004A6A89" w:rsidRDefault="004A6A89" w:rsidP="007E6FFD">
            <w:pPr>
              <w:jc w:val="left"/>
              <w:rPr>
                <w:rFonts w:cs="Arial"/>
                <w:bCs/>
                <w:szCs w:val="24"/>
                <w:lang w:eastAsia="ar-SA"/>
              </w:rPr>
            </w:pPr>
          </w:p>
          <w:p w:rsidR="00DD6FBF" w:rsidRDefault="00DD6FBF" w:rsidP="007E6FFD">
            <w:pPr>
              <w:jc w:val="left"/>
              <w:rPr>
                <w:rFonts w:cs="Arial"/>
                <w:bCs/>
                <w:szCs w:val="24"/>
                <w:lang w:eastAsia="ar-SA"/>
              </w:rPr>
            </w:pPr>
          </w:p>
          <w:p w:rsidR="00DD6FBF" w:rsidRDefault="00DD6FBF" w:rsidP="007E6FFD">
            <w:pPr>
              <w:jc w:val="left"/>
              <w:rPr>
                <w:rFonts w:cs="Arial"/>
                <w:bCs/>
                <w:szCs w:val="24"/>
                <w:lang w:eastAsia="ar-SA"/>
              </w:rPr>
            </w:pPr>
          </w:p>
          <w:p w:rsidR="00DD6FBF" w:rsidRDefault="00DD6FBF" w:rsidP="007E6FFD">
            <w:pPr>
              <w:jc w:val="left"/>
              <w:rPr>
                <w:rFonts w:cs="Arial"/>
                <w:bCs/>
                <w:szCs w:val="24"/>
                <w:lang w:eastAsia="ar-SA"/>
              </w:rPr>
            </w:pPr>
          </w:p>
          <w:p w:rsidR="00DD6FBF" w:rsidRDefault="00DD6FBF" w:rsidP="007E6FFD">
            <w:pPr>
              <w:jc w:val="left"/>
              <w:rPr>
                <w:rFonts w:cs="Arial"/>
                <w:bCs/>
                <w:szCs w:val="24"/>
                <w:lang w:eastAsia="ar-SA"/>
              </w:rPr>
            </w:pPr>
          </w:p>
          <w:p w:rsidR="00DD6FBF" w:rsidRDefault="00DD6FBF" w:rsidP="007E6FFD">
            <w:pPr>
              <w:jc w:val="left"/>
              <w:rPr>
                <w:rFonts w:cs="Arial"/>
                <w:bCs/>
                <w:szCs w:val="24"/>
                <w:lang w:eastAsia="ar-SA"/>
              </w:rPr>
            </w:pPr>
          </w:p>
          <w:p w:rsidR="0096391E" w:rsidRDefault="0096391E" w:rsidP="007E6FFD">
            <w:pPr>
              <w:jc w:val="left"/>
              <w:rPr>
                <w:rFonts w:cs="Arial"/>
                <w:bCs/>
                <w:szCs w:val="24"/>
                <w:lang w:eastAsia="ar-SA"/>
              </w:rPr>
            </w:pPr>
          </w:p>
          <w:p w:rsidR="0096391E" w:rsidRDefault="0096391E" w:rsidP="007E6FFD">
            <w:pPr>
              <w:jc w:val="left"/>
              <w:rPr>
                <w:rFonts w:cs="Arial"/>
                <w:bCs/>
                <w:szCs w:val="24"/>
                <w:lang w:eastAsia="ar-SA"/>
              </w:rPr>
            </w:pPr>
          </w:p>
          <w:p w:rsidR="00DD6FBF" w:rsidRPr="007E6FFD" w:rsidRDefault="00DD6FBF" w:rsidP="007E6FFD">
            <w:pPr>
              <w:jc w:val="left"/>
              <w:rPr>
                <w:rFonts w:cs="Arial"/>
                <w:bCs/>
                <w:szCs w:val="24"/>
                <w:lang w:eastAsia="ar-SA"/>
              </w:rPr>
            </w:pPr>
          </w:p>
          <w:p w:rsidR="004A6A89" w:rsidRPr="007E6FFD" w:rsidRDefault="00AB18AF" w:rsidP="007E6FFD">
            <w:pPr>
              <w:jc w:val="left"/>
              <w:rPr>
                <w:rFonts w:cs="Arial"/>
                <w:bCs/>
                <w:szCs w:val="24"/>
                <w:lang w:eastAsia="ar-SA"/>
              </w:rPr>
            </w:pPr>
            <w:r>
              <w:rPr>
                <w:b/>
                <w:szCs w:val="24"/>
              </w:rPr>
              <w:t xml:space="preserve">Anleitung für die Erstellung eines </w:t>
            </w:r>
            <w:r w:rsidR="004A6A89" w:rsidRPr="00CD344D">
              <w:rPr>
                <w:b/>
                <w:szCs w:val="24"/>
              </w:rPr>
              <w:t>Analysebogen</w:t>
            </w:r>
            <w:r>
              <w:rPr>
                <w:b/>
                <w:szCs w:val="24"/>
              </w:rPr>
              <w:t>s</w:t>
            </w:r>
            <w:r w:rsidRPr="007E6FFD">
              <w:rPr>
                <w:rFonts w:cs="Arial"/>
                <w:bCs/>
                <w:szCs w:val="24"/>
                <w:lang w:eastAsia="ar-SA"/>
              </w:rPr>
              <w:t xml:space="preserve"> </w:t>
            </w:r>
          </w:p>
          <w:p w:rsidR="00AB18AF" w:rsidRPr="009726C8" w:rsidRDefault="00AB18AF" w:rsidP="007E6FFD">
            <w:pPr>
              <w:jc w:val="left"/>
            </w:pPr>
          </w:p>
          <w:p w:rsidR="00AB18AF" w:rsidRPr="009726C8" w:rsidRDefault="00AB18AF" w:rsidP="007E6FFD">
            <w:pPr>
              <w:jc w:val="left"/>
            </w:pPr>
          </w:p>
          <w:p w:rsidR="00AB18AF" w:rsidRPr="009726C8" w:rsidRDefault="00AB18AF" w:rsidP="007E6FFD">
            <w:pPr>
              <w:jc w:val="left"/>
            </w:pPr>
          </w:p>
          <w:p w:rsidR="00AB18AF" w:rsidRPr="009726C8" w:rsidRDefault="00AB18AF" w:rsidP="007E6FFD">
            <w:pPr>
              <w:jc w:val="left"/>
            </w:pPr>
          </w:p>
          <w:p w:rsidR="00AB18AF" w:rsidRPr="009726C8" w:rsidRDefault="00AB18AF" w:rsidP="007E6FFD">
            <w:pPr>
              <w:jc w:val="left"/>
            </w:pPr>
          </w:p>
          <w:p w:rsidR="00AB18AF" w:rsidRPr="009726C8" w:rsidRDefault="00AB18AF" w:rsidP="007E6FFD">
            <w:pPr>
              <w:jc w:val="left"/>
            </w:pPr>
          </w:p>
          <w:p w:rsidR="00CD344D" w:rsidRDefault="000519F2" w:rsidP="007E6FFD">
            <w:pPr>
              <w:jc w:val="left"/>
              <w:rPr>
                <w:rFonts w:cs="Arial"/>
                <w:bCs/>
                <w:szCs w:val="24"/>
                <w:lang w:eastAsia="ar-SA"/>
              </w:rPr>
            </w:pPr>
            <w:r>
              <w:rPr>
                <w:b/>
                <w:szCs w:val="24"/>
              </w:rPr>
              <w:t xml:space="preserve">Unterrichtsgang / </w:t>
            </w:r>
            <w:r w:rsidR="004A6A89" w:rsidRPr="00CD344D">
              <w:rPr>
                <w:b/>
                <w:szCs w:val="24"/>
              </w:rPr>
              <w:t>Interne</w:t>
            </w:r>
            <w:r w:rsidR="004A6A89" w:rsidRPr="00CD344D">
              <w:rPr>
                <w:b/>
                <w:szCs w:val="24"/>
              </w:rPr>
              <w:t>t</w:t>
            </w:r>
            <w:r w:rsidR="004A6A89" w:rsidRPr="00CD344D">
              <w:rPr>
                <w:b/>
                <w:szCs w:val="24"/>
              </w:rPr>
              <w:t>recherche</w:t>
            </w:r>
            <w:r w:rsidR="004A6A89" w:rsidRPr="004D2A8D">
              <w:rPr>
                <w:szCs w:val="24"/>
              </w:rPr>
              <w:t xml:space="preserve"> </w:t>
            </w:r>
            <w:r>
              <w:rPr>
                <w:szCs w:val="24"/>
              </w:rPr>
              <w:t>mit Hilfe des An</w:t>
            </w:r>
            <w:r>
              <w:rPr>
                <w:szCs w:val="24"/>
              </w:rPr>
              <w:t>a</w:t>
            </w:r>
            <w:r>
              <w:rPr>
                <w:szCs w:val="24"/>
              </w:rPr>
              <w:t>lysebogens</w:t>
            </w:r>
          </w:p>
          <w:p w:rsidR="004A6A89" w:rsidRPr="00CD344D" w:rsidRDefault="000D334A" w:rsidP="007E6FFD">
            <w:pPr>
              <w:jc w:val="left"/>
              <w:rPr>
                <w:rFonts w:cs="Arial"/>
                <w:b/>
                <w:bCs/>
                <w:szCs w:val="24"/>
                <w:lang w:eastAsia="ar-SA"/>
              </w:rPr>
            </w:pPr>
            <w:r w:rsidRPr="00CD344D">
              <w:rPr>
                <w:rFonts w:cs="Arial"/>
                <w:b/>
                <w:bCs/>
                <w:szCs w:val="24"/>
                <w:lang w:eastAsia="ar-SA"/>
              </w:rPr>
              <w:t>Gruppenarbeit</w:t>
            </w:r>
          </w:p>
          <w:p w:rsidR="007E6FFD" w:rsidRDefault="007E6FFD" w:rsidP="007E6FFD">
            <w:pPr>
              <w:jc w:val="left"/>
              <w:rPr>
                <w:szCs w:val="24"/>
              </w:rPr>
            </w:pPr>
          </w:p>
          <w:p w:rsidR="007E6FFD" w:rsidRDefault="007E6FFD" w:rsidP="007E6FFD">
            <w:pPr>
              <w:jc w:val="left"/>
              <w:rPr>
                <w:szCs w:val="24"/>
              </w:rPr>
            </w:pPr>
          </w:p>
          <w:p w:rsidR="007E6FFD" w:rsidRDefault="007E6FFD" w:rsidP="007E6FFD">
            <w:pPr>
              <w:jc w:val="left"/>
              <w:rPr>
                <w:szCs w:val="24"/>
              </w:rPr>
            </w:pPr>
          </w:p>
          <w:p w:rsidR="00AB18AF" w:rsidRPr="009726C8" w:rsidRDefault="00AB18AF" w:rsidP="007E6FFD">
            <w:pPr>
              <w:jc w:val="left"/>
            </w:pPr>
          </w:p>
          <w:p w:rsidR="00143C83" w:rsidRPr="00143C83" w:rsidRDefault="00143C83" w:rsidP="007E6FFD">
            <w:pPr>
              <w:jc w:val="left"/>
              <w:rPr>
                <w:szCs w:val="24"/>
              </w:rPr>
            </w:pPr>
          </w:p>
          <w:p w:rsidR="004A6A89" w:rsidRPr="0071694D" w:rsidRDefault="004A6A89" w:rsidP="007E6FFD">
            <w:pPr>
              <w:jc w:val="left"/>
              <w:rPr>
                <w:rFonts w:cs="Arial"/>
                <w:b/>
                <w:bCs/>
                <w:i/>
                <w:szCs w:val="24"/>
                <w:lang w:eastAsia="ar-SA"/>
              </w:rPr>
            </w:pPr>
            <w:r w:rsidRPr="0071694D">
              <w:rPr>
                <w:b/>
                <w:i/>
                <w:szCs w:val="24"/>
              </w:rPr>
              <w:t>Flip Charts</w:t>
            </w:r>
          </w:p>
          <w:p w:rsidR="004A6A89" w:rsidRPr="007E6FFD" w:rsidRDefault="004A6A89" w:rsidP="007E6FFD">
            <w:pPr>
              <w:jc w:val="left"/>
              <w:rPr>
                <w:rFonts w:cs="Arial"/>
                <w:bCs/>
                <w:szCs w:val="24"/>
                <w:lang w:eastAsia="ar-SA"/>
              </w:rPr>
            </w:pPr>
          </w:p>
          <w:p w:rsidR="004A6A89" w:rsidRPr="007E6FFD" w:rsidRDefault="004A6A89" w:rsidP="007E6FFD">
            <w:pPr>
              <w:jc w:val="left"/>
              <w:rPr>
                <w:rFonts w:cs="Arial"/>
                <w:bCs/>
                <w:szCs w:val="24"/>
                <w:lang w:eastAsia="ar-SA"/>
              </w:rPr>
            </w:pPr>
          </w:p>
          <w:p w:rsidR="004A6A89" w:rsidRPr="007E6FFD" w:rsidRDefault="004A6A89" w:rsidP="007E6FFD">
            <w:pPr>
              <w:jc w:val="left"/>
              <w:rPr>
                <w:rFonts w:cs="Arial"/>
                <w:bCs/>
                <w:szCs w:val="24"/>
                <w:lang w:eastAsia="ar-SA"/>
              </w:rPr>
            </w:pPr>
          </w:p>
          <w:p w:rsidR="004A6A89" w:rsidRPr="007E6FFD" w:rsidRDefault="004A6A89" w:rsidP="007E6FFD">
            <w:pPr>
              <w:jc w:val="left"/>
              <w:rPr>
                <w:rFonts w:cs="Arial"/>
                <w:bCs/>
                <w:szCs w:val="24"/>
                <w:lang w:eastAsia="ar-SA"/>
              </w:rPr>
            </w:pPr>
          </w:p>
          <w:p w:rsidR="004A6A89" w:rsidRPr="004D2A8D" w:rsidRDefault="004A6A89" w:rsidP="004A6A89">
            <w:pPr>
              <w:pStyle w:val="Textkrper"/>
              <w:rPr>
                <w:color w:val="auto"/>
                <w:sz w:val="24"/>
                <w:szCs w:val="24"/>
              </w:rPr>
            </w:pPr>
          </w:p>
        </w:tc>
        <w:tc>
          <w:tcPr>
            <w:tcW w:w="1311" w:type="pct"/>
            <w:tcBorders>
              <w:top w:val="single" w:sz="4" w:space="0" w:color="auto"/>
              <w:left w:val="single" w:sz="4" w:space="0" w:color="auto"/>
              <w:bottom w:val="single" w:sz="4" w:space="0" w:color="auto"/>
              <w:right w:val="single" w:sz="4" w:space="0" w:color="auto"/>
            </w:tcBorders>
          </w:tcPr>
          <w:p w:rsidR="00DD6FBF" w:rsidRDefault="00DD6FBF" w:rsidP="004A6A89">
            <w:pPr>
              <w:rPr>
                <w:szCs w:val="24"/>
              </w:rPr>
            </w:pPr>
          </w:p>
          <w:p w:rsidR="00DD6FBF" w:rsidRDefault="00DD6FBF" w:rsidP="004A6A89">
            <w:pPr>
              <w:rPr>
                <w:szCs w:val="24"/>
              </w:rPr>
            </w:pPr>
          </w:p>
          <w:p w:rsidR="00DD6FBF" w:rsidRDefault="00DD6FBF" w:rsidP="004A6A89">
            <w:pPr>
              <w:rPr>
                <w:szCs w:val="24"/>
              </w:rPr>
            </w:pPr>
          </w:p>
          <w:p w:rsidR="00DD6FBF" w:rsidRDefault="00DD6FBF" w:rsidP="004A6A89">
            <w:pPr>
              <w:rPr>
                <w:szCs w:val="24"/>
              </w:rPr>
            </w:pPr>
          </w:p>
          <w:p w:rsidR="00DD6FBF" w:rsidRDefault="00DD6FBF" w:rsidP="004A6A89">
            <w:pPr>
              <w:rPr>
                <w:szCs w:val="24"/>
              </w:rPr>
            </w:pPr>
          </w:p>
          <w:p w:rsidR="00DD6FBF" w:rsidRDefault="00DD6FBF" w:rsidP="004A6A89">
            <w:pPr>
              <w:rPr>
                <w:szCs w:val="24"/>
              </w:rPr>
            </w:pPr>
          </w:p>
          <w:p w:rsidR="004A6A89" w:rsidRPr="004D2A8D" w:rsidRDefault="004A6A89" w:rsidP="00C04338">
            <w:pPr>
              <w:jc w:val="left"/>
              <w:rPr>
                <w:rFonts w:cs="Arial"/>
                <w:bCs/>
                <w:szCs w:val="24"/>
                <w:lang w:eastAsia="ar-SA"/>
              </w:rPr>
            </w:pPr>
            <w:r w:rsidRPr="004D2A8D">
              <w:rPr>
                <w:szCs w:val="24"/>
              </w:rPr>
              <w:t>Recherche</w:t>
            </w:r>
            <w:r w:rsidR="00F2749E">
              <w:rPr>
                <w:szCs w:val="24"/>
              </w:rPr>
              <w:t xml:space="preserve"> zur Ernährung im A</w:t>
            </w:r>
            <w:r w:rsidR="00F2749E">
              <w:rPr>
                <w:szCs w:val="24"/>
              </w:rPr>
              <w:t>l</w:t>
            </w:r>
            <w:r w:rsidR="00F2749E">
              <w:rPr>
                <w:szCs w:val="24"/>
              </w:rPr>
              <w:t>ter</w:t>
            </w:r>
            <w:r w:rsidR="007E6FFD">
              <w:rPr>
                <w:szCs w:val="24"/>
              </w:rPr>
              <w:t>:</w:t>
            </w:r>
            <w:r w:rsidRPr="004D2A8D">
              <w:rPr>
                <w:szCs w:val="24"/>
              </w:rPr>
              <w:t xml:space="preserve"> </w:t>
            </w:r>
          </w:p>
          <w:p w:rsidR="004A6A89" w:rsidRPr="004D2A8D" w:rsidRDefault="004A6A89" w:rsidP="00CD344D">
            <w:pPr>
              <w:numPr>
                <w:ilvl w:val="0"/>
                <w:numId w:val="17"/>
              </w:numPr>
              <w:tabs>
                <w:tab w:val="clear" w:pos="780"/>
                <w:tab w:val="num" w:pos="102"/>
              </w:tabs>
              <w:ind w:left="386" w:hanging="284"/>
              <w:jc w:val="left"/>
              <w:rPr>
                <w:rFonts w:cs="Arial"/>
                <w:bCs/>
                <w:szCs w:val="24"/>
                <w:lang w:eastAsia="ar-SA"/>
              </w:rPr>
            </w:pPr>
            <w:r w:rsidRPr="004D2A8D">
              <w:rPr>
                <w:rFonts w:cs="Arial"/>
                <w:bCs/>
                <w:szCs w:val="24"/>
                <w:lang w:eastAsia="ar-SA"/>
              </w:rPr>
              <w:t>Ist- und Soll-Situation im Ve</w:t>
            </w:r>
            <w:r w:rsidRPr="004D2A8D">
              <w:rPr>
                <w:rFonts w:cs="Arial"/>
                <w:bCs/>
                <w:szCs w:val="24"/>
                <w:lang w:eastAsia="ar-SA"/>
              </w:rPr>
              <w:t>r</w:t>
            </w:r>
            <w:r w:rsidRPr="004D2A8D">
              <w:rPr>
                <w:rFonts w:cs="Arial"/>
                <w:bCs/>
                <w:szCs w:val="24"/>
                <w:lang w:eastAsia="ar-SA"/>
              </w:rPr>
              <w:t>gleich</w:t>
            </w:r>
          </w:p>
          <w:p w:rsidR="004A6A89" w:rsidRPr="004D2A8D" w:rsidRDefault="004A6A89" w:rsidP="00CD344D">
            <w:pPr>
              <w:numPr>
                <w:ilvl w:val="0"/>
                <w:numId w:val="17"/>
              </w:numPr>
              <w:tabs>
                <w:tab w:val="clear" w:pos="780"/>
                <w:tab w:val="num" w:pos="102"/>
              </w:tabs>
              <w:ind w:left="386" w:hanging="284"/>
              <w:jc w:val="left"/>
              <w:rPr>
                <w:rFonts w:cs="Arial"/>
                <w:bCs/>
                <w:szCs w:val="24"/>
                <w:lang w:eastAsia="ar-SA"/>
              </w:rPr>
            </w:pPr>
            <w:r w:rsidRPr="004D2A8D">
              <w:rPr>
                <w:rFonts w:cs="Arial"/>
                <w:bCs/>
                <w:szCs w:val="24"/>
                <w:lang w:eastAsia="ar-SA"/>
              </w:rPr>
              <w:t>Stellungnahme</w:t>
            </w:r>
          </w:p>
          <w:p w:rsidR="00B439AD" w:rsidRDefault="00B439AD" w:rsidP="007E6FFD">
            <w:pPr>
              <w:jc w:val="left"/>
              <w:rPr>
                <w:szCs w:val="24"/>
              </w:rPr>
            </w:pPr>
          </w:p>
          <w:p w:rsidR="004A6A89" w:rsidRPr="007E6FFD" w:rsidRDefault="004A6A89" w:rsidP="007E6FFD">
            <w:pPr>
              <w:jc w:val="left"/>
              <w:rPr>
                <w:rFonts w:cs="Arial"/>
                <w:bCs/>
                <w:szCs w:val="24"/>
                <w:lang w:eastAsia="ar-SA"/>
              </w:rPr>
            </w:pPr>
            <w:r w:rsidRPr="004D2A8D">
              <w:rPr>
                <w:szCs w:val="24"/>
              </w:rPr>
              <w:t>Kategorisierung u.a. nach Alter</w:t>
            </w:r>
            <w:r w:rsidRPr="004D2A8D">
              <w:rPr>
                <w:szCs w:val="24"/>
              </w:rPr>
              <w:t>s</w:t>
            </w:r>
            <w:r w:rsidRPr="004D2A8D">
              <w:rPr>
                <w:szCs w:val="24"/>
              </w:rPr>
              <w:t>spanne, physiologischen Verä</w:t>
            </w:r>
            <w:r w:rsidRPr="004D2A8D">
              <w:rPr>
                <w:szCs w:val="24"/>
              </w:rPr>
              <w:t>n</w:t>
            </w:r>
            <w:r w:rsidRPr="004D2A8D">
              <w:rPr>
                <w:szCs w:val="24"/>
              </w:rPr>
              <w:t xml:space="preserve">derungen, Geschlecht, Lebens- bzw. Verpflegungssituation, Energie- und Nährstoffbedarf und -versorgung, spezifischem </w:t>
            </w:r>
            <w:r w:rsidRPr="007E6FFD">
              <w:rPr>
                <w:rFonts w:cs="Arial"/>
                <w:bCs/>
                <w:szCs w:val="24"/>
                <w:lang w:eastAsia="ar-SA"/>
              </w:rPr>
              <w:t>Näh</w:t>
            </w:r>
            <w:r w:rsidRPr="007E6FFD">
              <w:rPr>
                <w:rFonts w:cs="Arial"/>
                <w:bCs/>
                <w:szCs w:val="24"/>
                <w:lang w:eastAsia="ar-SA"/>
              </w:rPr>
              <w:t>r</w:t>
            </w:r>
            <w:r w:rsidRPr="007E6FFD">
              <w:rPr>
                <w:rFonts w:cs="Arial"/>
                <w:bCs/>
                <w:szCs w:val="24"/>
                <w:lang w:eastAsia="ar-SA"/>
              </w:rPr>
              <w:t>stoffmangel</w:t>
            </w:r>
          </w:p>
          <w:p w:rsidR="00AB18AF" w:rsidRDefault="00AB18AF" w:rsidP="007E6FFD">
            <w:pPr>
              <w:jc w:val="left"/>
              <w:rPr>
                <w:rFonts w:cs="Arial"/>
                <w:bCs/>
                <w:szCs w:val="24"/>
                <w:lang w:eastAsia="ar-SA"/>
              </w:rPr>
            </w:pPr>
          </w:p>
          <w:p w:rsidR="004A6A89" w:rsidRPr="004D2A8D" w:rsidRDefault="004A6A89" w:rsidP="007E6FFD">
            <w:pPr>
              <w:jc w:val="left"/>
              <w:rPr>
                <w:rFonts w:cs="Arial"/>
                <w:bCs/>
                <w:szCs w:val="24"/>
                <w:lang w:eastAsia="ar-SA"/>
              </w:rPr>
            </w:pPr>
            <w:r w:rsidRPr="004D2A8D">
              <w:rPr>
                <w:rFonts w:cs="Arial"/>
                <w:bCs/>
                <w:szCs w:val="24"/>
                <w:lang w:eastAsia="ar-SA"/>
              </w:rPr>
              <w:t xml:space="preserve">Erstellung eines </w:t>
            </w:r>
            <w:proofErr w:type="spellStart"/>
            <w:r w:rsidRPr="004D2A8D">
              <w:rPr>
                <w:rFonts w:cs="Arial"/>
                <w:bCs/>
                <w:szCs w:val="24"/>
                <w:lang w:eastAsia="ar-SA"/>
              </w:rPr>
              <w:t>kriteriengeleit</w:t>
            </w:r>
            <w:r w:rsidRPr="004D2A8D">
              <w:rPr>
                <w:rFonts w:cs="Arial"/>
                <w:bCs/>
                <w:szCs w:val="24"/>
                <w:lang w:eastAsia="ar-SA"/>
              </w:rPr>
              <w:t>e</w:t>
            </w:r>
            <w:r w:rsidRPr="004D2A8D">
              <w:rPr>
                <w:rFonts w:cs="Arial"/>
                <w:bCs/>
                <w:szCs w:val="24"/>
                <w:lang w:eastAsia="ar-SA"/>
              </w:rPr>
              <w:t>ten</w:t>
            </w:r>
            <w:proofErr w:type="spellEnd"/>
            <w:r w:rsidRPr="004D2A8D">
              <w:rPr>
                <w:rFonts w:cs="Arial"/>
                <w:bCs/>
                <w:szCs w:val="24"/>
                <w:lang w:eastAsia="ar-SA"/>
              </w:rPr>
              <w:t xml:space="preserve"> Analysebogens für ein mob</w:t>
            </w:r>
            <w:r w:rsidRPr="004D2A8D">
              <w:rPr>
                <w:rFonts w:cs="Arial"/>
                <w:bCs/>
                <w:szCs w:val="24"/>
                <w:lang w:eastAsia="ar-SA"/>
              </w:rPr>
              <w:t>i</w:t>
            </w:r>
            <w:r w:rsidRPr="004D2A8D">
              <w:rPr>
                <w:rFonts w:cs="Arial"/>
                <w:bCs/>
                <w:szCs w:val="24"/>
                <w:lang w:eastAsia="ar-SA"/>
              </w:rPr>
              <w:t>les Verpflegungssystem (M</w:t>
            </w:r>
            <w:r w:rsidRPr="004D2A8D">
              <w:rPr>
                <w:rFonts w:cs="Arial"/>
                <w:bCs/>
                <w:szCs w:val="24"/>
                <w:lang w:eastAsia="ar-SA"/>
              </w:rPr>
              <w:t>e</w:t>
            </w:r>
            <w:r w:rsidRPr="004D2A8D">
              <w:rPr>
                <w:rFonts w:cs="Arial"/>
                <w:bCs/>
                <w:szCs w:val="24"/>
                <w:lang w:eastAsia="ar-SA"/>
              </w:rPr>
              <w:t xml:space="preserve">nüauswahl, Nährstoffanalysen, Speisenherstellung, Organisation der Speisenauslieferung, Preis </w:t>
            </w:r>
            <w:r w:rsidRPr="004D2A8D">
              <w:rPr>
                <w:rFonts w:cs="Arial"/>
                <w:bCs/>
                <w:szCs w:val="24"/>
                <w:lang w:eastAsia="ar-SA"/>
              </w:rPr>
              <w:lastRenderedPageBreak/>
              <w:t>u.a.)</w:t>
            </w:r>
          </w:p>
          <w:p w:rsidR="004A6A89" w:rsidRPr="004D2A8D" w:rsidRDefault="004A6A89" w:rsidP="004A6A89">
            <w:pPr>
              <w:rPr>
                <w:rFonts w:cs="Arial"/>
                <w:bCs/>
                <w:szCs w:val="24"/>
                <w:lang w:eastAsia="ar-SA"/>
              </w:rPr>
            </w:pPr>
          </w:p>
          <w:p w:rsidR="000519F2" w:rsidRPr="004D2A8D" w:rsidRDefault="004A6A89" w:rsidP="007E6FFD">
            <w:pPr>
              <w:jc w:val="left"/>
              <w:rPr>
                <w:rFonts w:cs="Arial"/>
                <w:bCs/>
                <w:szCs w:val="24"/>
                <w:lang w:eastAsia="ar-SA"/>
              </w:rPr>
            </w:pPr>
            <w:r w:rsidRPr="004D2A8D">
              <w:rPr>
                <w:rFonts w:cs="Arial"/>
                <w:bCs/>
                <w:szCs w:val="24"/>
                <w:lang w:eastAsia="ar-SA"/>
              </w:rPr>
              <w:t>Recherche eines mobilen Ve</w:t>
            </w:r>
            <w:r w:rsidRPr="004D2A8D">
              <w:rPr>
                <w:rFonts w:cs="Arial"/>
                <w:bCs/>
                <w:szCs w:val="24"/>
                <w:lang w:eastAsia="ar-SA"/>
              </w:rPr>
              <w:t>r</w:t>
            </w:r>
            <w:r w:rsidRPr="004D2A8D">
              <w:rPr>
                <w:rFonts w:cs="Arial"/>
                <w:bCs/>
                <w:szCs w:val="24"/>
                <w:lang w:eastAsia="ar-SA"/>
              </w:rPr>
              <w:t>pflegungssystems</w:t>
            </w:r>
            <w:r w:rsidR="00BA11B9">
              <w:rPr>
                <w:rFonts w:cs="Arial"/>
                <w:bCs/>
                <w:szCs w:val="24"/>
                <w:lang w:eastAsia="ar-SA"/>
              </w:rPr>
              <w:t xml:space="preserve">, möglichst </w:t>
            </w:r>
            <w:r w:rsidRPr="004D2A8D">
              <w:rPr>
                <w:rFonts w:cs="Arial"/>
                <w:bCs/>
                <w:szCs w:val="24"/>
                <w:lang w:eastAsia="ar-SA"/>
              </w:rPr>
              <w:t>vor Ort</w:t>
            </w:r>
          </w:p>
          <w:p w:rsidR="004A6A89" w:rsidRPr="004D2A8D" w:rsidRDefault="004A6A89" w:rsidP="004A6A89">
            <w:pPr>
              <w:rPr>
                <w:rFonts w:cs="Arial"/>
                <w:bCs/>
                <w:szCs w:val="24"/>
                <w:lang w:eastAsia="ar-SA"/>
              </w:rPr>
            </w:pPr>
          </w:p>
          <w:p w:rsidR="004A6A89" w:rsidRPr="004D2A8D" w:rsidRDefault="000519F2" w:rsidP="007E6FFD">
            <w:pPr>
              <w:jc w:val="left"/>
              <w:rPr>
                <w:rFonts w:cs="Arial"/>
                <w:bCs/>
                <w:szCs w:val="24"/>
                <w:lang w:eastAsia="ar-SA"/>
              </w:rPr>
            </w:pPr>
            <w:proofErr w:type="spellStart"/>
            <w:r>
              <w:rPr>
                <w:rFonts w:cs="Arial"/>
                <w:bCs/>
                <w:szCs w:val="24"/>
                <w:lang w:eastAsia="ar-SA"/>
              </w:rPr>
              <w:t>K</w:t>
            </w:r>
            <w:r w:rsidR="004A6A89" w:rsidRPr="004D2A8D">
              <w:rPr>
                <w:rFonts w:cs="Arial"/>
                <w:bCs/>
                <w:szCs w:val="24"/>
                <w:lang w:eastAsia="ar-SA"/>
              </w:rPr>
              <w:t>riterienorientierte</w:t>
            </w:r>
            <w:proofErr w:type="spellEnd"/>
            <w:r w:rsidR="004A6A89" w:rsidRPr="004D2A8D">
              <w:rPr>
                <w:rFonts w:cs="Arial"/>
                <w:bCs/>
                <w:szCs w:val="24"/>
                <w:lang w:eastAsia="ar-SA"/>
              </w:rPr>
              <w:t xml:space="preserve"> Auswertung des </w:t>
            </w:r>
            <w:r>
              <w:rPr>
                <w:rFonts w:cs="Arial"/>
                <w:bCs/>
                <w:szCs w:val="24"/>
                <w:lang w:eastAsia="ar-SA"/>
              </w:rPr>
              <w:t xml:space="preserve">gewählten </w:t>
            </w:r>
            <w:r w:rsidR="004A6A89" w:rsidRPr="004D2A8D">
              <w:rPr>
                <w:rFonts w:cs="Arial"/>
                <w:bCs/>
                <w:szCs w:val="24"/>
                <w:lang w:eastAsia="ar-SA"/>
              </w:rPr>
              <w:t>Verpflegungssy</w:t>
            </w:r>
            <w:r w:rsidR="004A6A89" w:rsidRPr="004D2A8D">
              <w:rPr>
                <w:rFonts w:cs="Arial"/>
                <w:bCs/>
                <w:szCs w:val="24"/>
                <w:lang w:eastAsia="ar-SA"/>
              </w:rPr>
              <w:t>s</w:t>
            </w:r>
            <w:r w:rsidR="004A6A89" w:rsidRPr="004D2A8D">
              <w:rPr>
                <w:rFonts w:cs="Arial"/>
                <w:bCs/>
                <w:szCs w:val="24"/>
                <w:lang w:eastAsia="ar-SA"/>
              </w:rPr>
              <w:t>tems und Möglichkeiten der O</w:t>
            </w:r>
            <w:r w:rsidR="004A6A89" w:rsidRPr="004D2A8D">
              <w:rPr>
                <w:rFonts w:cs="Arial"/>
                <w:bCs/>
                <w:szCs w:val="24"/>
                <w:lang w:eastAsia="ar-SA"/>
              </w:rPr>
              <w:t>p</w:t>
            </w:r>
            <w:r w:rsidR="004A6A89" w:rsidRPr="004D2A8D">
              <w:rPr>
                <w:rFonts w:cs="Arial"/>
                <w:bCs/>
                <w:szCs w:val="24"/>
                <w:lang w:eastAsia="ar-SA"/>
              </w:rPr>
              <w:t>timierung</w:t>
            </w:r>
          </w:p>
          <w:p w:rsidR="004A6A89" w:rsidRPr="004D2A8D" w:rsidRDefault="004A6A89" w:rsidP="004A6A89">
            <w:pPr>
              <w:rPr>
                <w:rFonts w:cs="Arial"/>
                <w:bCs/>
                <w:szCs w:val="24"/>
                <w:lang w:eastAsia="ar-SA"/>
              </w:rPr>
            </w:pPr>
          </w:p>
          <w:p w:rsidR="004A6A89" w:rsidRPr="004D2A8D" w:rsidRDefault="004A6A89" w:rsidP="004A6A89">
            <w:pPr>
              <w:rPr>
                <w:rFonts w:cs="Arial"/>
                <w:bCs/>
                <w:szCs w:val="24"/>
                <w:lang w:eastAsia="ar-SA"/>
              </w:rPr>
            </w:pPr>
            <w:r w:rsidRPr="004D2A8D">
              <w:rPr>
                <w:rFonts w:cs="Arial"/>
                <w:bCs/>
                <w:szCs w:val="24"/>
                <w:lang w:eastAsia="ar-SA"/>
              </w:rPr>
              <w:t>Präsentation der Ergebnisse</w:t>
            </w:r>
          </w:p>
          <w:p w:rsidR="004A6A89" w:rsidRPr="004D2A8D" w:rsidRDefault="004A6A89" w:rsidP="004A6A89">
            <w:pPr>
              <w:rPr>
                <w:rFonts w:cs="Arial"/>
                <w:bCs/>
                <w:szCs w:val="24"/>
                <w:lang w:eastAsia="ar-SA"/>
              </w:rPr>
            </w:pPr>
          </w:p>
          <w:p w:rsidR="002F0295" w:rsidRDefault="00CD344D" w:rsidP="0014159A">
            <w:pPr>
              <w:jc w:val="left"/>
              <w:rPr>
                <w:rFonts w:cs="Arial"/>
                <w:bCs/>
                <w:szCs w:val="24"/>
                <w:lang w:eastAsia="ar-SA"/>
              </w:rPr>
            </w:pPr>
            <w:r>
              <w:rPr>
                <w:rFonts w:cs="Arial"/>
                <w:bCs/>
                <w:szCs w:val="24"/>
                <w:lang w:eastAsia="ar-SA"/>
              </w:rPr>
              <w:t xml:space="preserve">Empfehlung: </w:t>
            </w:r>
          </w:p>
          <w:p w:rsidR="004A6A89" w:rsidRPr="004D2A8D" w:rsidRDefault="004A6A89" w:rsidP="0014159A">
            <w:pPr>
              <w:jc w:val="left"/>
              <w:rPr>
                <w:rFonts w:cs="Arial"/>
                <w:bCs/>
                <w:szCs w:val="24"/>
                <w:lang w:eastAsia="ar-SA"/>
              </w:rPr>
            </w:pPr>
            <w:r w:rsidRPr="004D2A8D">
              <w:rPr>
                <w:rFonts w:cs="Arial"/>
                <w:bCs/>
                <w:szCs w:val="24"/>
                <w:lang w:eastAsia="ar-SA"/>
              </w:rPr>
              <w:t>Erstellung eines Ratgebers für ein individualisiert ausgerichtetes Verpflegungssystem älterer Me</w:t>
            </w:r>
            <w:r w:rsidRPr="004D2A8D">
              <w:rPr>
                <w:rFonts w:cs="Arial"/>
                <w:bCs/>
                <w:szCs w:val="24"/>
                <w:lang w:eastAsia="ar-SA"/>
              </w:rPr>
              <w:t>n</w:t>
            </w:r>
            <w:r w:rsidRPr="004D2A8D">
              <w:rPr>
                <w:rFonts w:cs="Arial"/>
                <w:bCs/>
                <w:szCs w:val="24"/>
                <w:lang w:eastAsia="ar-SA"/>
              </w:rPr>
              <w:t>schen unter Einbeziehung der Empfehlung von Nahrungsergä</w:t>
            </w:r>
            <w:r w:rsidRPr="004D2A8D">
              <w:rPr>
                <w:rFonts w:cs="Arial"/>
                <w:bCs/>
                <w:szCs w:val="24"/>
                <w:lang w:eastAsia="ar-SA"/>
              </w:rPr>
              <w:t>n</w:t>
            </w:r>
            <w:r w:rsidRPr="004D2A8D">
              <w:rPr>
                <w:rFonts w:cs="Arial"/>
                <w:bCs/>
                <w:szCs w:val="24"/>
                <w:lang w:eastAsia="ar-SA"/>
              </w:rPr>
              <w:t>zung</w:t>
            </w:r>
            <w:r w:rsidR="005517EF">
              <w:rPr>
                <w:rFonts w:cs="Arial"/>
                <w:bCs/>
                <w:szCs w:val="24"/>
                <w:lang w:eastAsia="ar-SA"/>
              </w:rPr>
              <w:t>s</w:t>
            </w:r>
            <w:r w:rsidRPr="004D2A8D">
              <w:rPr>
                <w:rFonts w:cs="Arial"/>
                <w:bCs/>
                <w:szCs w:val="24"/>
                <w:lang w:eastAsia="ar-SA"/>
              </w:rPr>
              <w:t>mitteln</w:t>
            </w:r>
          </w:p>
          <w:p w:rsidR="004A6A89" w:rsidRDefault="004A6A89"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14159A" w:rsidRDefault="0014159A" w:rsidP="004A6A89">
            <w:pPr>
              <w:rPr>
                <w:rFonts w:cs="Arial"/>
                <w:bCs/>
                <w:szCs w:val="24"/>
                <w:lang w:eastAsia="ar-SA"/>
              </w:rPr>
            </w:pPr>
          </w:p>
          <w:p w:rsidR="004A6A89" w:rsidRPr="008C4BA8" w:rsidRDefault="004A6A89" w:rsidP="00214216">
            <w:pPr>
              <w:jc w:val="left"/>
              <w:rPr>
                <w:rFonts w:cs="Arial"/>
                <w:bCs/>
                <w:szCs w:val="24"/>
                <w:lang w:eastAsia="ar-SA"/>
              </w:rPr>
            </w:pPr>
            <w:r w:rsidRPr="00CD344D">
              <w:rPr>
                <w:rFonts w:cs="Arial"/>
                <w:b/>
                <w:bCs/>
                <w:szCs w:val="24"/>
                <w:lang w:eastAsia="ar-SA"/>
              </w:rPr>
              <w:t>Verbindlicher Beschluss der Fachkonferenz: Verpflegung</w:t>
            </w:r>
            <w:r w:rsidRPr="00CD344D">
              <w:rPr>
                <w:rFonts w:cs="Arial"/>
                <w:b/>
                <w:bCs/>
                <w:szCs w:val="24"/>
                <w:lang w:eastAsia="ar-SA"/>
              </w:rPr>
              <w:t>s</w:t>
            </w:r>
            <w:r w:rsidRPr="00CD344D">
              <w:rPr>
                <w:rFonts w:cs="Arial"/>
                <w:b/>
                <w:bCs/>
                <w:szCs w:val="24"/>
                <w:lang w:eastAsia="ar-SA"/>
              </w:rPr>
              <w:t>system „Essen auf Rädern“</w:t>
            </w:r>
          </w:p>
        </w:tc>
      </w:tr>
    </w:tbl>
    <w:p w:rsidR="004A6A89" w:rsidRDefault="00DD1EBC" w:rsidP="004A6A89">
      <w:pPr>
        <w:pStyle w:val="berschrift1"/>
      </w:pPr>
      <w:bookmarkStart w:id="26" w:name="_Toc368656627"/>
      <w:bookmarkStart w:id="27" w:name="_Toc380757059"/>
      <w:bookmarkStart w:id="28" w:name="_Toc380757096"/>
      <w:bookmarkStart w:id="29" w:name="_Toc380757242"/>
      <w:r>
        <w:lastRenderedPageBreak/>
        <w:pict>
          <v:shape id="_x0000_s1030" type="#_x0000_t202" style="position:absolute;left:0;text-align:left;margin-left:-8.45pt;margin-top:6.25pt;width:726.5pt;height:80.05pt;z-index:251655680;mso-position-horizontal-relative:text;mso-position-vertical-relative:text" strokecolor="red" strokeweight="2pt">
            <v:textbox style="mso-next-textbox:#_x0000_s1030">
              <w:txbxContent>
                <w:p w:rsidR="005F5A0F" w:rsidRPr="007943B4" w:rsidRDefault="005F5A0F" w:rsidP="00E324D6">
                  <w:pPr>
                    <w:pStyle w:val="Textkrper"/>
                    <w:rPr>
                      <w:color w:val="auto"/>
                      <w:sz w:val="24"/>
                      <w:szCs w:val="24"/>
                      <w:lang w:eastAsia="ar-SA"/>
                    </w:rPr>
                  </w:pPr>
                  <w:r w:rsidRPr="007943B4">
                    <w:rPr>
                      <w:color w:val="auto"/>
                      <w:sz w:val="24"/>
                      <w:szCs w:val="24"/>
                      <w:u w:val="single"/>
                    </w:rPr>
                    <w:t>Diagnose von Schülerkompetenzen</w:t>
                  </w:r>
                  <w:r w:rsidRPr="007943B4">
                    <w:rPr>
                      <w:color w:val="auto"/>
                      <w:sz w:val="24"/>
                      <w:szCs w:val="24"/>
                    </w:rPr>
                    <w:t>:</w:t>
                  </w:r>
                  <w:r w:rsidRPr="007943B4">
                    <w:rPr>
                      <w:sz w:val="24"/>
                      <w:szCs w:val="24"/>
                      <w:lang w:eastAsia="ar-SA"/>
                    </w:rPr>
                    <w:t xml:space="preserve"> </w:t>
                  </w:r>
                  <w:proofErr w:type="spellStart"/>
                  <w:r w:rsidRPr="007943B4">
                    <w:rPr>
                      <w:color w:val="auto"/>
                      <w:sz w:val="24"/>
                      <w:szCs w:val="24"/>
                      <w:lang w:eastAsia="ar-SA"/>
                    </w:rPr>
                    <w:t>kriteriengestützter</w:t>
                  </w:r>
                  <w:proofErr w:type="spellEnd"/>
                  <w:r w:rsidRPr="007943B4">
                    <w:rPr>
                      <w:color w:val="auto"/>
                      <w:sz w:val="24"/>
                      <w:szCs w:val="24"/>
                      <w:lang w:eastAsia="ar-SA"/>
                    </w:rPr>
                    <w:t xml:space="preserve"> Vortrag zu den Arbeitsergebnissen als Präsentationsaufgabe</w:t>
                  </w:r>
                </w:p>
                <w:p w:rsidR="005F5A0F" w:rsidRPr="007943B4" w:rsidRDefault="005F5A0F" w:rsidP="004A6A89">
                  <w:pPr>
                    <w:rPr>
                      <w:szCs w:val="24"/>
                      <w:u w:val="single"/>
                      <w:lang w:eastAsia="ar-SA"/>
                    </w:rPr>
                  </w:pPr>
                </w:p>
                <w:p w:rsidR="005F5A0F" w:rsidRPr="007E6FFD" w:rsidRDefault="005F5A0F" w:rsidP="004A6A89">
                  <w:pPr>
                    <w:rPr>
                      <w:szCs w:val="24"/>
                      <w:lang w:eastAsia="ar-SA"/>
                    </w:rPr>
                  </w:pPr>
                  <w:r w:rsidRPr="007E6FFD">
                    <w:rPr>
                      <w:szCs w:val="24"/>
                      <w:u w:val="single"/>
                      <w:lang w:eastAsia="ar-SA"/>
                    </w:rPr>
                    <w:t>Leistungsbewertung</w:t>
                  </w:r>
                  <w:r w:rsidRPr="007E6FFD">
                    <w:rPr>
                      <w:szCs w:val="24"/>
                      <w:lang w:eastAsia="ar-SA"/>
                    </w:rPr>
                    <w:t xml:space="preserve">: </w:t>
                  </w:r>
                  <w:proofErr w:type="spellStart"/>
                  <w:r w:rsidRPr="007E6FFD">
                    <w:rPr>
                      <w:szCs w:val="24"/>
                    </w:rPr>
                    <w:t>kriterienorientierte</w:t>
                  </w:r>
                  <w:proofErr w:type="spellEnd"/>
                  <w:r w:rsidRPr="007E6FFD">
                    <w:rPr>
                      <w:szCs w:val="24"/>
                    </w:rPr>
                    <w:t xml:space="preserve"> Auswertung eines Fallbeispiel</w:t>
                  </w:r>
                  <w:r>
                    <w:rPr>
                      <w:szCs w:val="24"/>
                    </w:rPr>
                    <w:t>s</w:t>
                  </w:r>
                  <w:r w:rsidRPr="007E6FFD">
                    <w:rPr>
                      <w:szCs w:val="24"/>
                    </w:rPr>
                    <w:t xml:space="preserve"> als Bewertungsaufgabe</w:t>
                  </w:r>
                  <w:r>
                    <w:rPr>
                      <w:szCs w:val="24"/>
                    </w:rPr>
                    <w:t>,</w:t>
                  </w:r>
                  <w:r w:rsidRPr="007E6FFD">
                    <w:rPr>
                      <w:szCs w:val="24"/>
                      <w:lang w:eastAsia="ar-SA"/>
                    </w:rPr>
                    <w:t xml:space="preserve"> ggf. Klausur</w:t>
                  </w:r>
                </w:p>
              </w:txbxContent>
            </v:textbox>
            <w10:wrap anchorx="page"/>
          </v:shape>
        </w:pict>
      </w:r>
      <w:bookmarkEnd w:id="26"/>
      <w:bookmarkEnd w:id="27"/>
      <w:bookmarkEnd w:id="28"/>
      <w:bookmarkEnd w:id="29"/>
    </w:p>
    <w:p w:rsidR="009D412A" w:rsidRDefault="009D412A" w:rsidP="00257E3C"/>
    <w:p w:rsidR="004A6A89" w:rsidRDefault="004A6A89" w:rsidP="00257E3C"/>
    <w:p w:rsidR="00DF00BE" w:rsidRDefault="00DF00BE" w:rsidP="00257E3C"/>
    <w:p w:rsidR="004D2A8D" w:rsidRDefault="004D2A8D" w:rsidP="00DF00BE">
      <w:pPr>
        <w:rPr>
          <w:b/>
          <w:sz w:val="22"/>
        </w:rPr>
        <w:sectPr w:rsidR="004D2A8D" w:rsidSect="004A6A89">
          <w:pgSz w:w="16838" w:h="11904" w:orient="landscape" w:code="9"/>
          <w:pgMar w:top="1418" w:right="1418" w:bottom="1418" w:left="1134" w:header="709" w:footer="1985" w:gutter="0"/>
          <w:cols w:space="708"/>
          <w:titlePg/>
        </w:sectPr>
      </w:pPr>
    </w:p>
    <w:p w:rsidR="00BD3B26" w:rsidRPr="0094451C" w:rsidRDefault="00BD3B26" w:rsidP="00BD3B26">
      <w:pPr>
        <w:rPr>
          <w:b/>
        </w:rPr>
      </w:pPr>
      <w:bookmarkStart w:id="30" w:name="_Toc368656628"/>
      <w:r w:rsidRPr="0094451C">
        <w:rPr>
          <w:b/>
        </w:rPr>
        <w:lastRenderedPageBreak/>
        <w:t>Grun</w:t>
      </w:r>
      <w:r>
        <w:rPr>
          <w:b/>
        </w:rPr>
        <w:t>d</w:t>
      </w:r>
      <w:r w:rsidRPr="0094451C">
        <w:rPr>
          <w:b/>
        </w:rPr>
        <w:t>kurs – Q</w:t>
      </w:r>
      <w:r>
        <w:rPr>
          <w:b/>
        </w:rPr>
        <w:t>2</w:t>
      </w:r>
    </w:p>
    <w:bookmarkEnd w:id="30"/>
    <w:p w:rsidR="003415CF" w:rsidRPr="005D08D2" w:rsidRDefault="003415CF" w:rsidP="003415CF">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pPr>
      <w:r w:rsidRPr="005D08D2">
        <w:rPr>
          <w:rStyle w:val="Fett"/>
          <w:rFonts w:ascii="Arial" w:hAnsi="Arial" w:cs="Arial"/>
          <w:sz w:val="20"/>
          <w:szCs w:val="20"/>
        </w:rPr>
        <w:t>Hinweis:</w:t>
      </w:r>
      <w:r w:rsidRPr="005D08D2">
        <w:rPr>
          <w:rFonts w:ascii="Arial" w:hAnsi="Arial"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sidRPr="005D08D2">
        <w:rPr>
          <w:rFonts w:ascii="Arial" w:hAnsi="Arial" w:cs="Arial"/>
          <w:sz w:val="20"/>
          <w:szCs w:val="20"/>
        </w:rPr>
        <w:t>s</w:t>
      </w:r>
      <w:r w:rsidRPr="005D08D2">
        <w:rPr>
          <w:rFonts w:ascii="Arial" w:hAnsi="Arial" w:cs="Arial"/>
          <w:sz w:val="20"/>
          <w:szCs w:val="20"/>
        </w:rPr>
        <w:t>bewertung und zur Leistungsrückmeldung. Je nach internem Steuerungsbedarf können solche A</w:t>
      </w:r>
      <w:r w:rsidRPr="005D08D2">
        <w:rPr>
          <w:rFonts w:ascii="Arial" w:hAnsi="Arial" w:cs="Arial"/>
          <w:sz w:val="20"/>
          <w:szCs w:val="20"/>
        </w:rPr>
        <w:t>b</w:t>
      </w:r>
      <w:r w:rsidRPr="005D08D2">
        <w:rPr>
          <w:rFonts w:ascii="Arial" w:hAnsi="Arial" w:cs="Arial"/>
          <w:sz w:val="20"/>
          <w:szCs w:val="20"/>
        </w:rPr>
        <w:t>sprachen auch vorhabenbezogen vorgenommen werden.</w:t>
      </w:r>
    </w:p>
    <w:p w:rsidR="00F65B86" w:rsidRDefault="00F65B86" w:rsidP="00F65B86">
      <w:pPr>
        <w:rPr>
          <w:rFonts w:cs="Arial"/>
          <w:szCs w:val="24"/>
        </w:rPr>
      </w:pPr>
      <w:r>
        <w:rPr>
          <w:rFonts w:cs="Arial"/>
          <w:b/>
          <w:szCs w:val="24"/>
        </w:rPr>
        <w:t>Inhaltsfeld:</w:t>
      </w:r>
      <w:r>
        <w:rPr>
          <w:rFonts w:cs="Arial"/>
          <w:szCs w:val="24"/>
        </w:rPr>
        <w:t xml:space="preserve"> </w:t>
      </w:r>
      <w:r w:rsidR="005A2055">
        <w:rPr>
          <w:rFonts w:cs="Arial"/>
          <w:szCs w:val="24"/>
        </w:rPr>
        <w:t>Pathophysiologie der Ernährung</w:t>
      </w:r>
    </w:p>
    <w:p w:rsidR="00F65B86" w:rsidRDefault="00F65B86" w:rsidP="00F65B86">
      <w:pPr>
        <w:rPr>
          <w:b/>
        </w:rPr>
      </w:pPr>
    </w:p>
    <w:p w:rsidR="00F65B86" w:rsidRDefault="00F65B86" w:rsidP="00031DA1">
      <w:pPr>
        <w:numPr>
          <w:ilvl w:val="0"/>
          <w:numId w:val="30"/>
        </w:numPr>
      </w:pPr>
      <w:r>
        <w:t>Unterrichtsvorhaben I:</w:t>
      </w:r>
    </w:p>
    <w:p w:rsidR="00F65B86" w:rsidRDefault="005A2055" w:rsidP="00F65B86">
      <w:pPr>
        <w:ind w:left="720"/>
        <w:rPr>
          <w:i/>
        </w:rPr>
      </w:pPr>
      <w:r w:rsidRPr="00FD67BA">
        <w:t>Gewicht im Griff</w:t>
      </w:r>
      <w:r>
        <w:rPr>
          <w:i/>
        </w:rPr>
        <w:t xml:space="preserve"> – Krank durch Diät?</w:t>
      </w:r>
    </w:p>
    <w:p w:rsidR="005A2055" w:rsidRPr="002629EA" w:rsidRDefault="005A2055" w:rsidP="00F65B86">
      <w:pPr>
        <w:ind w:left="720"/>
        <w:rPr>
          <w:i/>
          <w:sz w:val="16"/>
          <w:szCs w:val="16"/>
        </w:rPr>
      </w:pPr>
    </w:p>
    <w:p w:rsidR="00F65B86" w:rsidRDefault="00F65B86" w:rsidP="00031DA1">
      <w:pPr>
        <w:numPr>
          <w:ilvl w:val="0"/>
          <w:numId w:val="30"/>
        </w:numPr>
      </w:pPr>
      <w:r>
        <w:t>Unterrichtsvorhaben II:</w:t>
      </w:r>
    </w:p>
    <w:p w:rsidR="00F65B86" w:rsidRDefault="005A2055" w:rsidP="00F65B86">
      <w:pPr>
        <w:ind w:left="720"/>
        <w:rPr>
          <w:i/>
        </w:rPr>
      </w:pPr>
      <w:r w:rsidRPr="00FD67BA">
        <w:t>Leben mit Diabetes mellitus</w:t>
      </w:r>
      <w:r>
        <w:rPr>
          <w:i/>
        </w:rPr>
        <w:t xml:space="preserve"> – Was ist zu beachten?</w:t>
      </w:r>
    </w:p>
    <w:p w:rsidR="005A2055" w:rsidRPr="002629EA" w:rsidRDefault="005A2055" w:rsidP="00F65B86">
      <w:pPr>
        <w:ind w:left="720"/>
        <w:rPr>
          <w:i/>
          <w:sz w:val="16"/>
          <w:szCs w:val="16"/>
        </w:rPr>
      </w:pPr>
    </w:p>
    <w:p w:rsidR="00F65B86" w:rsidRPr="00AE16DF" w:rsidRDefault="00F65B86" w:rsidP="00F65B86"/>
    <w:p w:rsidR="00F65B86" w:rsidRDefault="00F65B86" w:rsidP="00F65B86">
      <w:pPr>
        <w:rPr>
          <w:b/>
        </w:rPr>
      </w:pPr>
      <w:r>
        <w:rPr>
          <w:b/>
        </w:rPr>
        <w:t>Inhaltliche Schwerpunkte:</w:t>
      </w:r>
    </w:p>
    <w:p w:rsidR="00F65B86" w:rsidRDefault="005A2055" w:rsidP="00031DA1">
      <w:pPr>
        <w:numPr>
          <w:ilvl w:val="0"/>
          <w:numId w:val="30"/>
        </w:numPr>
      </w:pPr>
      <w:r>
        <w:t>Regulation der Nährstoffaufnahme</w:t>
      </w:r>
    </w:p>
    <w:p w:rsidR="00F65B86" w:rsidRDefault="005A2055" w:rsidP="00031DA1">
      <w:pPr>
        <w:numPr>
          <w:ilvl w:val="0"/>
          <w:numId w:val="30"/>
        </w:numPr>
      </w:pPr>
      <w:r>
        <w:t>Stoffwechselprozesse und Stoffwechselstörungen</w:t>
      </w:r>
    </w:p>
    <w:p w:rsidR="00F65B86" w:rsidRDefault="005A2055" w:rsidP="00031DA1">
      <w:pPr>
        <w:numPr>
          <w:ilvl w:val="0"/>
          <w:numId w:val="30"/>
        </w:numPr>
      </w:pPr>
      <w:r>
        <w:t>Formen der Fehlernährung</w:t>
      </w:r>
    </w:p>
    <w:p w:rsidR="00F65B86" w:rsidRDefault="009F73BB" w:rsidP="00031DA1">
      <w:pPr>
        <w:numPr>
          <w:ilvl w:val="0"/>
          <w:numId w:val="30"/>
        </w:numPr>
      </w:pPr>
      <w:r>
        <w:t>Lebensmittelunverträglichkeiten</w:t>
      </w:r>
    </w:p>
    <w:p w:rsidR="009F73BB" w:rsidRPr="00357BA0" w:rsidRDefault="009F73BB" w:rsidP="00031DA1">
      <w:pPr>
        <w:numPr>
          <w:ilvl w:val="0"/>
          <w:numId w:val="30"/>
        </w:numPr>
      </w:pPr>
      <w:r>
        <w:t>Krankheitsbilder, Therapie und Prophylaxe</w:t>
      </w:r>
    </w:p>
    <w:p w:rsidR="00F65B86" w:rsidRDefault="00F65B86" w:rsidP="00F65B86"/>
    <w:p w:rsidR="00F65B86" w:rsidRDefault="00F65B86" w:rsidP="00F65B86">
      <w:r w:rsidRPr="00454CF6">
        <w:rPr>
          <w:b/>
        </w:rPr>
        <w:t>Zeitbedarf:</w:t>
      </w:r>
      <w:r w:rsidR="009F73BB">
        <w:t xml:space="preserve"> ca. 36</w:t>
      </w:r>
      <w:r>
        <w:t xml:space="preserve"> Stunden</w:t>
      </w:r>
      <w:r w:rsidR="00FD67BA">
        <w:t xml:space="preserve"> à 45 Minuten</w:t>
      </w:r>
    </w:p>
    <w:p w:rsidR="009F73BB" w:rsidRDefault="009F73BB" w:rsidP="00F65B86"/>
    <w:p w:rsidR="009F73BB" w:rsidRDefault="009F73BB" w:rsidP="009F73BB">
      <w:pPr>
        <w:rPr>
          <w:rFonts w:cs="Arial"/>
          <w:szCs w:val="24"/>
        </w:rPr>
      </w:pPr>
      <w:r>
        <w:rPr>
          <w:rFonts w:cs="Arial"/>
          <w:b/>
          <w:szCs w:val="24"/>
        </w:rPr>
        <w:t>Inhaltsfeld:</w:t>
      </w:r>
      <w:r>
        <w:rPr>
          <w:rFonts w:cs="Arial"/>
          <w:szCs w:val="24"/>
        </w:rPr>
        <w:t xml:space="preserve"> Ernährungsökologie</w:t>
      </w:r>
    </w:p>
    <w:p w:rsidR="009F73BB" w:rsidRDefault="009F73BB" w:rsidP="009F73BB">
      <w:pPr>
        <w:rPr>
          <w:b/>
        </w:rPr>
      </w:pPr>
    </w:p>
    <w:p w:rsidR="009F73BB" w:rsidRDefault="009F73BB" w:rsidP="00031DA1">
      <w:pPr>
        <w:numPr>
          <w:ilvl w:val="0"/>
          <w:numId w:val="30"/>
        </w:numPr>
      </w:pPr>
      <w:r>
        <w:t>Unterrichtsvorhaben III:</w:t>
      </w:r>
    </w:p>
    <w:p w:rsidR="009F73BB" w:rsidRDefault="009F73BB" w:rsidP="00952192">
      <w:pPr>
        <w:ind w:left="720"/>
        <w:jc w:val="left"/>
        <w:rPr>
          <w:i/>
        </w:rPr>
      </w:pPr>
      <w:r w:rsidRPr="00FD67BA">
        <w:t>Zukunftsfähige Ernährung</w:t>
      </w:r>
      <w:r>
        <w:rPr>
          <w:i/>
        </w:rPr>
        <w:t xml:space="preserve"> – Wie ernähre ich mich in einer globalisierten Welt </w:t>
      </w:r>
      <w:r w:rsidR="00DB30F4">
        <w:rPr>
          <w:i/>
        </w:rPr>
        <w:t>„</w:t>
      </w:r>
      <w:r>
        <w:rPr>
          <w:i/>
        </w:rPr>
        <w:t>richtig</w:t>
      </w:r>
      <w:r w:rsidR="00DB30F4">
        <w:rPr>
          <w:i/>
        </w:rPr>
        <w:t>“</w:t>
      </w:r>
      <w:r>
        <w:rPr>
          <w:i/>
        </w:rPr>
        <w:t>?</w:t>
      </w:r>
    </w:p>
    <w:p w:rsidR="009F73BB" w:rsidRPr="002629EA" w:rsidRDefault="009F73BB" w:rsidP="009F73BB">
      <w:pPr>
        <w:ind w:left="720"/>
        <w:rPr>
          <w:i/>
          <w:sz w:val="16"/>
          <w:szCs w:val="16"/>
        </w:rPr>
      </w:pPr>
    </w:p>
    <w:p w:rsidR="009F73BB" w:rsidRPr="00AE16DF" w:rsidRDefault="009F73BB" w:rsidP="009F73BB"/>
    <w:p w:rsidR="009F73BB" w:rsidRDefault="009F73BB" w:rsidP="009F73BB">
      <w:pPr>
        <w:rPr>
          <w:b/>
        </w:rPr>
      </w:pPr>
      <w:r>
        <w:rPr>
          <w:b/>
        </w:rPr>
        <w:t>Inhaltliche Schwerpunkte:</w:t>
      </w:r>
    </w:p>
    <w:p w:rsidR="009F73BB" w:rsidRDefault="009F73BB" w:rsidP="00031DA1">
      <w:pPr>
        <w:numPr>
          <w:ilvl w:val="0"/>
          <w:numId w:val="30"/>
        </w:numPr>
      </w:pPr>
      <w:r>
        <w:t>Ernährung als mehrdimensionales Phänomen</w:t>
      </w:r>
    </w:p>
    <w:p w:rsidR="009F73BB" w:rsidRDefault="009F73BB" w:rsidP="00031DA1">
      <w:pPr>
        <w:numPr>
          <w:ilvl w:val="0"/>
          <w:numId w:val="30"/>
        </w:numPr>
      </w:pPr>
      <w:r>
        <w:t>Vollwerternährung und alternative Ernährungsformen</w:t>
      </w:r>
    </w:p>
    <w:p w:rsidR="009F73BB" w:rsidRDefault="009F73BB" w:rsidP="00031DA1">
      <w:pPr>
        <w:numPr>
          <w:ilvl w:val="0"/>
          <w:numId w:val="30"/>
        </w:numPr>
      </w:pPr>
      <w:r>
        <w:t>Strategien der Wirtschaft</w:t>
      </w:r>
    </w:p>
    <w:p w:rsidR="009F73BB" w:rsidRDefault="009F73BB" w:rsidP="00031DA1">
      <w:pPr>
        <w:numPr>
          <w:ilvl w:val="0"/>
          <w:numId w:val="30"/>
        </w:numPr>
        <w:jc w:val="left"/>
      </w:pPr>
      <w:r>
        <w:t>Ernährungss</w:t>
      </w:r>
      <w:r w:rsidR="00952192">
        <w:t>ituation der Bevölkerung unter verschiedenen regionalen und globalen Bedingungen</w:t>
      </w:r>
    </w:p>
    <w:p w:rsidR="009F73BB" w:rsidRDefault="009F73BB" w:rsidP="009F73BB"/>
    <w:p w:rsidR="009F73BB" w:rsidRDefault="009F73BB" w:rsidP="009F73BB">
      <w:r w:rsidRPr="00454CF6">
        <w:rPr>
          <w:b/>
        </w:rPr>
        <w:t>Zeitbedarf:</w:t>
      </w:r>
      <w:r>
        <w:t xml:space="preserve"> ca.</w:t>
      </w:r>
      <w:r w:rsidR="00952192">
        <w:t xml:space="preserve"> 30</w:t>
      </w:r>
      <w:r>
        <w:t xml:space="preserve"> Stunden</w:t>
      </w:r>
      <w:r w:rsidR="00FD67BA">
        <w:t xml:space="preserve"> à 45 Minuten</w:t>
      </w:r>
    </w:p>
    <w:p w:rsidR="009F73BB" w:rsidRDefault="009F73BB" w:rsidP="00F65B86"/>
    <w:p w:rsidR="003415CF" w:rsidRPr="00AE16DF" w:rsidRDefault="003415CF" w:rsidP="003415CF">
      <w:pPr>
        <w:rPr>
          <w:b/>
          <w:sz w:val="22"/>
        </w:rPr>
      </w:pPr>
    </w:p>
    <w:p w:rsidR="003415CF" w:rsidRPr="00E8644C" w:rsidRDefault="003415CF" w:rsidP="003415CF">
      <w:pPr>
        <w:rPr>
          <w:color w:val="FF0000"/>
          <w:sz w:val="22"/>
        </w:rPr>
        <w:sectPr w:rsidR="003415CF" w:rsidRPr="00E8644C">
          <w:pgSz w:w="11906" w:h="16838"/>
          <w:pgMar w:top="1417" w:right="1417" w:bottom="1134" w:left="1417" w:header="708" w:footer="708" w:gutter="0"/>
          <w:cols w:space="708"/>
          <w:docGrid w:linePitch="360"/>
        </w:sectPr>
      </w:pPr>
    </w:p>
    <w:p w:rsidR="00DF00BE" w:rsidRPr="004D2A8D" w:rsidRDefault="00373347" w:rsidP="00DF00BE">
      <w:pPr>
        <w:rPr>
          <w:b/>
          <w:szCs w:val="24"/>
        </w:rPr>
      </w:pPr>
      <w:r>
        <w:rPr>
          <w:b/>
          <w:szCs w:val="24"/>
        </w:rPr>
        <w:lastRenderedPageBreak/>
        <w:t>Mögliche u</w:t>
      </w:r>
      <w:r w:rsidR="00214216">
        <w:rPr>
          <w:b/>
          <w:szCs w:val="24"/>
        </w:rPr>
        <w:t>nterrichtsv</w:t>
      </w:r>
      <w:r w:rsidR="00DF00BE" w:rsidRPr="004D2A8D">
        <w:rPr>
          <w:b/>
          <w:szCs w:val="24"/>
        </w:rPr>
        <w:t>orhabenbezogene Konkretisieru</w:t>
      </w:r>
      <w:r>
        <w:rPr>
          <w:b/>
          <w:szCs w:val="24"/>
        </w:rPr>
        <w:t xml:space="preserve">ng – Qualifikationsphase (Q2) – </w:t>
      </w:r>
      <w:r w:rsidR="00DF00BE" w:rsidRPr="004D2A8D">
        <w:rPr>
          <w:b/>
          <w:szCs w:val="24"/>
        </w:rPr>
        <w:t xml:space="preserve">Grundkurs: </w:t>
      </w:r>
    </w:p>
    <w:p w:rsidR="00DF00BE" w:rsidRDefault="00DF00BE" w:rsidP="00257E3C"/>
    <w:tbl>
      <w:tblPr>
        <w:tblW w:w="50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4"/>
        <w:gridCol w:w="4569"/>
        <w:gridCol w:w="3378"/>
        <w:gridCol w:w="3901"/>
      </w:tblGrid>
      <w:tr w:rsidR="004A6A89" w:rsidRPr="004D2A8D" w:rsidTr="00FF4AF4">
        <w:trPr>
          <w:trHeight w:val="567"/>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4A6A89" w:rsidRDefault="00214216" w:rsidP="004A6A89">
            <w:pPr>
              <w:spacing w:before="120" w:after="120"/>
              <w:rPr>
                <w:rFonts w:cs="Arial"/>
                <w:b/>
                <w:bCs/>
                <w:color w:val="000000"/>
                <w:szCs w:val="24"/>
              </w:rPr>
            </w:pPr>
            <w:r>
              <w:rPr>
                <w:rFonts w:cs="Arial"/>
                <w:b/>
                <w:szCs w:val="24"/>
              </w:rPr>
              <w:t>Unterrichtsvorhaben I</w:t>
            </w:r>
            <w:r w:rsidR="004A6A89" w:rsidRPr="004D2A8D">
              <w:rPr>
                <w:rFonts w:cs="Arial"/>
                <w:b/>
                <w:szCs w:val="24"/>
              </w:rPr>
              <w:t xml:space="preserve">: </w:t>
            </w:r>
          </w:p>
          <w:p w:rsidR="00FF4AF4" w:rsidRPr="00FF4AF4" w:rsidRDefault="003F0EA0" w:rsidP="003F0EA0">
            <w:pPr>
              <w:spacing w:before="120" w:after="120"/>
              <w:rPr>
                <w:bCs/>
                <w:i/>
                <w:color w:val="000000"/>
                <w:szCs w:val="24"/>
                <w:lang w:eastAsia="ar-SA"/>
              </w:rPr>
            </w:pPr>
            <w:r>
              <w:rPr>
                <w:rFonts w:cs="Arial"/>
                <w:b/>
                <w:bCs/>
                <w:color w:val="000000"/>
                <w:szCs w:val="24"/>
              </w:rPr>
              <w:t>Thema/</w:t>
            </w:r>
            <w:r w:rsidR="00FF4AF4">
              <w:rPr>
                <w:rFonts w:cs="Arial"/>
                <w:b/>
                <w:bCs/>
                <w:color w:val="000000"/>
                <w:szCs w:val="24"/>
              </w:rPr>
              <w:t>Kontext:</w:t>
            </w:r>
            <w:r w:rsidR="00FF4AF4">
              <w:rPr>
                <w:rFonts w:cs="Arial"/>
                <w:bCs/>
                <w:i/>
                <w:color w:val="000000"/>
                <w:szCs w:val="24"/>
              </w:rPr>
              <w:t xml:space="preserve"> </w:t>
            </w:r>
            <w:r w:rsidRPr="00FD67BA">
              <w:rPr>
                <w:rFonts w:cs="Arial"/>
                <w:szCs w:val="24"/>
              </w:rPr>
              <w:t>Gewicht im Griff</w:t>
            </w:r>
            <w:r w:rsidRPr="00BC712D">
              <w:rPr>
                <w:rFonts w:cs="Arial"/>
                <w:i/>
                <w:szCs w:val="24"/>
              </w:rPr>
              <w:t xml:space="preserve"> – Krank durch Diät?</w:t>
            </w:r>
          </w:p>
        </w:tc>
      </w:tr>
      <w:tr w:rsidR="004A6A89" w:rsidRPr="004D2A8D" w:rsidTr="00FF4AF4">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rsidR="004A6A89" w:rsidRPr="004D2A8D" w:rsidRDefault="004A6A89" w:rsidP="004A6A89">
            <w:pPr>
              <w:rPr>
                <w:b/>
                <w:szCs w:val="24"/>
                <w:lang w:eastAsia="ar-SA"/>
              </w:rPr>
            </w:pPr>
            <w:r w:rsidRPr="004D2A8D">
              <w:rPr>
                <w:rFonts w:cs="Arial"/>
                <w:b/>
                <w:szCs w:val="24"/>
              </w:rPr>
              <w:t xml:space="preserve">Inhaltsfeld: </w:t>
            </w:r>
            <w:r w:rsidRPr="004D2A8D">
              <w:rPr>
                <w:rFonts w:cs="Arial"/>
                <w:bCs/>
                <w:i/>
                <w:iCs/>
                <w:szCs w:val="24"/>
              </w:rPr>
              <w:t>Pathophysiologie der Ernährung</w:t>
            </w:r>
          </w:p>
        </w:tc>
      </w:tr>
      <w:tr w:rsidR="004A6A89" w:rsidRPr="004D2A8D" w:rsidTr="00214216">
        <w:tc>
          <w:tcPr>
            <w:tcW w:w="2447" w:type="pct"/>
            <w:gridSpan w:val="2"/>
            <w:tcBorders>
              <w:top w:val="single" w:sz="4" w:space="0" w:color="auto"/>
              <w:left w:val="single" w:sz="4" w:space="0" w:color="auto"/>
              <w:bottom w:val="single" w:sz="4" w:space="0" w:color="auto"/>
              <w:right w:val="single" w:sz="4" w:space="0" w:color="auto"/>
            </w:tcBorders>
          </w:tcPr>
          <w:p w:rsidR="004A6A89" w:rsidRPr="004D2A8D" w:rsidRDefault="004A6A89" w:rsidP="004A6A89">
            <w:pPr>
              <w:rPr>
                <w:rFonts w:cs="Arial"/>
                <w:b/>
                <w:szCs w:val="24"/>
                <w:lang w:eastAsia="ar-SA"/>
              </w:rPr>
            </w:pPr>
            <w:r w:rsidRPr="004D2A8D">
              <w:rPr>
                <w:rFonts w:cs="Arial"/>
                <w:b/>
                <w:szCs w:val="24"/>
              </w:rPr>
              <w:t>Inhaltliche Schwerpunkte:</w:t>
            </w:r>
          </w:p>
          <w:p w:rsidR="004A6A89" w:rsidRPr="004D2A8D" w:rsidRDefault="004A6A89" w:rsidP="00E92C34">
            <w:pPr>
              <w:numPr>
                <w:ilvl w:val="0"/>
                <w:numId w:val="20"/>
              </w:numPr>
              <w:jc w:val="left"/>
              <w:rPr>
                <w:rFonts w:cs="Arial"/>
                <w:szCs w:val="24"/>
              </w:rPr>
            </w:pPr>
            <w:r w:rsidRPr="004D2A8D">
              <w:rPr>
                <w:rFonts w:cs="Arial"/>
                <w:szCs w:val="24"/>
              </w:rPr>
              <w:t>Regulation der Nährstoffaufnahme</w:t>
            </w:r>
          </w:p>
          <w:p w:rsidR="004A6A89" w:rsidRPr="004D2A8D" w:rsidRDefault="004A6A89" w:rsidP="00E92C34">
            <w:pPr>
              <w:numPr>
                <w:ilvl w:val="0"/>
                <w:numId w:val="20"/>
              </w:numPr>
              <w:jc w:val="left"/>
              <w:rPr>
                <w:rFonts w:cs="Arial"/>
                <w:szCs w:val="24"/>
              </w:rPr>
            </w:pPr>
            <w:r w:rsidRPr="004D2A8D">
              <w:rPr>
                <w:rFonts w:cs="Arial"/>
                <w:szCs w:val="24"/>
              </w:rPr>
              <w:t>Stoffwechselprozesse und Stoffwechselstörungen</w:t>
            </w:r>
          </w:p>
          <w:p w:rsidR="004A6A89" w:rsidRPr="00D63C07" w:rsidRDefault="004A6A89" w:rsidP="00E92C34">
            <w:pPr>
              <w:numPr>
                <w:ilvl w:val="0"/>
                <w:numId w:val="20"/>
              </w:numPr>
              <w:jc w:val="left"/>
              <w:rPr>
                <w:rFonts w:cs="Arial"/>
                <w:szCs w:val="24"/>
              </w:rPr>
            </w:pPr>
            <w:r w:rsidRPr="007B79FC">
              <w:rPr>
                <w:rFonts w:cs="Arial"/>
                <w:szCs w:val="24"/>
              </w:rPr>
              <w:t>Formen der Fehlernährung</w:t>
            </w:r>
          </w:p>
          <w:p w:rsidR="004A6A89" w:rsidRPr="00673295" w:rsidRDefault="004A6A89" w:rsidP="00E92C34">
            <w:pPr>
              <w:numPr>
                <w:ilvl w:val="0"/>
                <w:numId w:val="20"/>
              </w:numPr>
              <w:jc w:val="left"/>
              <w:rPr>
                <w:rFonts w:cs="Arial"/>
                <w:szCs w:val="24"/>
              </w:rPr>
            </w:pPr>
            <w:r w:rsidRPr="00673295">
              <w:rPr>
                <w:rFonts w:cs="Arial"/>
                <w:szCs w:val="24"/>
              </w:rPr>
              <w:t>Krankheitsbilder, Therapie und Prophylaxe</w:t>
            </w:r>
          </w:p>
          <w:p w:rsidR="004A6A89" w:rsidRPr="004D2A8D" w:rsidRDefault="004A6A89" w:rsidP="009D7CF3">
            <w:pPr>
              <w:rPr>
                <w:rFonts w:cs="Arial"/>
                <w:szCs w:val="24"/>
              </w:rPr>
            </w:pPr>
          </w:p>
          <w:p w:rsidR="004A6A89" w:rsidRPr="004D2A8D" w:rsidRDefault="00214216" w:rsidP="009D7CF3">
            <w:pPr>
              <w:rPr>
                <w:rFonts w:cs="Arial"/>
                <w:szCs w:val="24"/>
              </w:rPr>
            </w:pPr>
            <w:r w:rsidRPr="004D2A8D">
              <w:rPr>
                <w:rFonts w:cs="Arial"/>
                <w:b/>
                <w:szCs w:val="24"/>
              </w:rPr>
              <w:t>Zeit</w:t>
            </w:r>
            <w:r>
              <w:rPr>
                <w:rFonts w:cs="Arial"/>
                <w:b/>
                <w:szCs w:val="24"/>
              </w:rPr>
              <w:t>bedarf</w:t>
            </w:r>
            <w:r w:rsidR="004A6A89" w:rsidRPr="004D2A8D">
              <w:rPr>
                <w:rFonts w:cs="Arial"/>
                <w:b/>
                <w:szCs w:val="24"/>
              </w:rPr>
              <w:t xml:space="preserve">: </w:t>
            </w:r>
            <w:r w:rsidR="004A6A89" w:rsidRPr="004D2A8D">
              <w:rPr>
                <w:rFonts w:cs="Arial"/>
                <w:color w:val="000000"/>
                <w:szCs w:val="24"/>
              </w:rPr>
              <w:t xml:space="preserve">ca. 16 Std. </w:t>
            </w:r>
            <w:r w:rsidR="003F0EA0">
              <w:rPr>
                <w:rFonts w:cs="Arial"/>
                <w:color w:val="000000"/>
                <w:szCs w:val="24"/>
              </w:rPr>
              <w:t>à</w:t>
            </w:r>
            <w:r w:rsidR="003F0EA0" w:rsidRPr="004D2A8D">
              <w:rPr>
                <w:rFonts w:cs="Arial"/>
                <w:color w:val="000000"/>
                <w:szCs w:val="24"/>
              </w:rPr>
              <w:t xml:space="preserve"> </w:t>
            </w:r>
            <w:r w:rsidR="004A6A89" w:rsidRPr="004D2A8D">
              <w:rPr>
                <w:rFonts w:cs="Arial"/>
                <w:color w:val="000000"/>
                <w:szCs w:val="24"/>
              </w:rPr>
              <w:t>45 Minuten</w:t>
            </w:r>
          </w:p>
          <w:p w:rsidR="004A6A89" w:rsidRPr="004D2A8D" w:rsidRDefault="004A6A89" w:rsidP="004A6A89">
            <w:pPr>
              <w:tabs>
                <w:tab w:val="left" w:pos="5347"/>
              </w:tabs>
              <w:rPr>
                <w:rFonts w:cs="Arial"/>
                <w:szCs w:val="24"/>
              </w:rPr>
            </w:pPr>
          </w:p>
        </w:tc>
        <w:tc>
          <w:tcPr>
            <w:tcW w:w="2553" w:type="pct"/>
            <w:gridSpan w:val="2"/>
            <w:tcBorders>
              <w:top w:val="single" w:sz="4" w:space="0" w:color="auto"/>
              <w:left w:val="single" w:sz="4" w:space="0" w:color="auto"/>
              <w:bottom w:val="single" w:sz="4" w:space="0" w:color="auto"/>
              <w:right w:val="single" w:sz="4" w:space="0" w:color="auto"/>
            </w:tcBorders>
          </w:tcPr>
          <w:p w:rsidR="004A6A89" w:rsidRPr="004D2A8D" w:rsidRDefault="004A6A89" w:rsidP="004A6A89">
            <w:pPr>
              <w:rPr>
                <w:rFonts w:cs="Arial"/>
                <w:b/>
                <w:szCs w:val="24"/>
              </w:rPr>
            </w:pPr>
            <w:r w:rsidRPr="004D2A8D">
              <w:rPr>
                <w:rFonts w:cs="Arial"/>
                <w:b/>
                <w:szCs w:val="24"/>
              </w:rPr>
              <w:t xml:space="preserve">Schwerpunkte übergeordneter Kompetenzerwartungen: </w:t>
            </w:r>
          </w:p>
          <w:p w:rsidR="004A6A89" w:rsidRPr="00E759F7" w:rsidRDefault="004A6A89" w:rsidP="004A6A89">
            <w:pPr>
              <w:rPr>
                <w:rFonts w:cs="Arial"/>
                <w:szCs w:val="24"/>
              </w:rPr>
            </w:pPr>
            <w:r w:rsidRPr="00E759F7">
              <w:rPr>
                <w:rFonts w:cs="Arial"/>
                <w:szCs w:val="24"/>
              </w:rPr>
              <w:t>Schülerinnen und Schüler können ...</w:t>
            </w:r>
          </w:p>
          <w:p w:rsidR="004A6A89" w:rsidRPr="00D63C07" w:rsidRDefault="004A6A89" w:rsidP="00D63C07">
            <w:pPr>
              <w:numPr>
                <w:ilvl w:val="0"/>
                <w:numId w:val="9"/>
              </w:numPr>
              <w:jc w:val="left"/>
              <w:rPr>
                <w:rFonts w:cs="Arial"/>
                <w:szCs w:val="24"/>
              </w:rPr>
            </w:pPr>
            <w:r w:rsidRPr="004D2A8D">
              <w:rPr>
                <w:b/>
                <w:szCs w:val="24"/>
              </w:rPr>
              <w:t>UF1</w:t>
            </w:r>
            <w:r w:rsidRPr="004D2A8D">
              <w:rPr>
                <w:szCs w:val="24"/>
              </w:rPr>
              <w:t xml:space="preserve"> ernährungswissenschaftliche Phänomene und Zusa</w:t>
            </w:r>
            <w:r w:rsidRPr="004D2A8D">
              <w:rPr>
                <w:szCs w:val="24"/>
              </w:rPr>
              <w:t>m</w:t>
            </w:r>
            <w:r w:rsidRPr="004D2A8D">
              <w:rPr>
                <w:szCs w:val="24"/>
              </w:rPr>
              <w:t>menhänge unter Verwendung von Theorien, übergeordneten Prinzipien und Gesetzmäßigkeiten beschreiben und erläutern.</w:t>
            </w:r>
          </w:p>
          <w:p w:rsidR="00BE125B" w:rsidRPr="00214216" w:rsidRDefault="00BE125B" w:rsidP="00D63C07">
            <w:pPr>
              <w:numPr>
                <w:ilvl w:val="0"/>
                <w:numId w:val="9"/>
              </w:numPr>
              <w:jc w:val="left"/>
              <w:rPr>
                <w:rFonts w:cs="Arial"/>
                <w:b/>
                <w:szCs w:val="24"/>
                <w:lang w:eastAsia="ar-SA"/>
              </w:rPr>
            </w:pPr>
            <w:r w:rsidRPr="00214216">
              <w:rPr>
                <w:b/>
                <w:szCs w:val="24"/>
              </w:rPr>
              <w:t>E2</w:t>
            </w:r>
            <w:r w:rsidRPr="00214216">
              <w:rPr>
                <w:szCs w:val="24"/>
              </w:rPr>
              <w:t xml:space="preserve"> Beobachtungen und Messungen, auch mit Hilfe komplexer Vorrichtungen (u. a. Messwerterfassungssysteme), sachg</w:t>
            </w:r>
            <w:r w:rsidRPr="00214216">
              <w:rPr>
                <w:szCs w:val="24"/>
              </w:rPr>
              <w:t>e</w:t>
            </w:r>
            <w:r w:rsidRPr="00214216">
              <w:rPr>
                <w:szCs w:val="24"/>
              </w:rPr>
              <w:t>recht durchführen und festhalten.</w:t>
            </w:r>
          </w:p>
          <w:p w:rsidR="004A6A89" w:rsidRPr="00D63C07" w:rsidRDefault="004A6A89" w:rsidP="00D63C07">
            <w:pPr>
              <w:numPr>
                <w:ilvl w:val="0"/>
                <w:numId w:val="9"/>
              </w:numPr>
              <w:jc w:val="left"/>
              <w:rPr>
                <w:rFonts w:cs="Arial"/>
                <w:szCs w:val="24"/>
              </w:rPr>
            </w:pPr>
            <w:r w:rsidRPr="00214216">
              <w:rPr>
                <w:rFonts w:cs="Arial"/>
                <w:b/>
                <w:szCs w:val="24"/>
              </w:rPr>
              <w:t>E5</w:t>
            </w:r>
            <w:r w:rsidRPr="00214216">
              <w:rPr>
                <w:rFonts w:cs="Arial"/>
                <w:szCs w:val="24"/>
              </w:rPr>
              <w:t xml:space="preserve"> Daten/Messwerte qualitativ und quantitativ im Hinblick auf Zusammenhänge, Regeln oder auch zu formulierende G</w:t>
            </w:r>
            <w:r w:rsidRPr="00214216">
              <w:rPr>
                <w:rFonts w:cs="Arial"/>
                <w:szCs w:val="24"/>
              </w:rPr>
              <w:t>e</w:t>
            </w:r>
            <w:r w:rsidRPr="00214216">
              <w:rPr>
                <w:rFonts w:cs="Arial"/>
                <w:szCs w:val="24"/>
              </w:rPr>
              <w:t>setzmäßigkeiten analysieren und Ergebnisse verallgemeinern.</w:t>
            </w:r>
          </w:p>
          <w:p w:rsidR="00D2592D" w:rsidRPr="00214216" w:rsidRDefault="00D2592D" w:rsidP="00D63C07">
            <w:pPr>
              <w:numPr>
                <w:ilvl w:val="0"/>
                <w:numId w:val="9"/>
              </w:numPr>
              <w:jc w:val="left"/>
              <w:rPr>
                <w:rFonts w:cs="Arial"/>
                <w:szCs w:val="24"/>
              </w:rPr>
            </w:pPr>
            <w:r w:rsidRPr="00214216">
              <w:rPr>
                <w:rFonts w:cs="Arial"/>
                <w:b/>
                <w:szCs w:val="24"/>
                <w:lang w:eastAsia="ar-SA"/>
              </w:rPr>
              <w:t>E7</w:t>
            </w:r>
            <w:r w:rsidRPr="00214216">
              <w:rPr>
                <w:rFonts w:cs="Arial"/>
                <w:szCs w:val="24"/>
                <w:lang w:eastAsia="ar-SA"/>
              </w:rPr>
              <w:t xml:space="preserve"> ernährungswissenschaftliche Denk- und Arbeitsweisen r</w:t>
            </w:r>
            <w:r w:rsidRPr="00214216">
              <w:rPr>
                <w:rFonts w:cs="Arial"/>
                <w:szCs w:val="24"/>
                <w:lang w:eastAsia="ar-SA"/>
              </w:rPr>
              <w:t>e</w:t>
            </w:r>
            <w:r w:rsidRPr="00214216">
              <w:rPr>
                <w:rFonts w:cs="Arial"/>
                <w:szCs w:val="24"/>
                <w:lang w:eastAsia="ar-SA"/>
              </w:rPr>
              <w:t>flektieren sowie Veränderungen der Sichtweisen in ihrer hist</w:t>
            </w:r>
            <w:r w:rsidRPr="00214216">
              <w:rPr>
                <w:rFonts w:cs="Arial"/>
                <w:szCs w:val="24"/>
                <w:lang w:eastAsia="ar-SA"/>
              </w:rPr>
              <w:t>o</w:t>
            </w:r>
            <w:r w:rsidRPr="00214216">
              <w:rPr>
                <w:rFonts w:cs="Arial"/>
                <w:szCs w:val="24"/>
                <w:lang w:eastAsia="ar-SA"/>
              </w:rPr>
              <w:t>rischen und kulturellen Entwicklung an Beispielen darstellen.</w:t>
            </w:r>
          </w:p>
          <w:p w:rsidR="004A6A89" w:rsidRPr="00D63C07" w:rsidRDefault="004A6A89" w:rsidP="00D63C07">
            <w:pPr>
              <w:numPr>
                <w:ilvl w:val="0"/>
                <w:numId w:val="9"/>
              </w:numPr>
              <w:jc w:val="left"/>
              <w:rPr>
                <w:rFonts w:cs="Arial"/>
                <w:szCs w:val="24"/>
              </w:rPr>
            </w:pPr>
            <w:r w:rsidRPr="004D2A8D">
              <w:rPr>
                <w:b/>
                <w:szCs w:val="24"/>
              </w:rPr>
              <w:t>K4</w:t>
            </w:r>
            <w:r w:rsidRPr="004D2A8D">
              <w:rPr>
                <w:szCs w:val="24"/>
              </w:rPr>
              <w:t xml:space="preserve"> sich über </w:t>
            </w:r>
            <w:r w:rsidRPr="004D2A8D">
              <w:rPr>
                <w:rFonts w:cs="Arial"/>
                <w:szCs w:val="24"/>
              </w:rPr>
              <w:t>ernährungswissenschaftliche</w:t>
            </w:r>
            <w:r w:rsidRPr="004D2A8D">
              <w:rPr>
                <w:szCs w:val="24"/>
              </w:rPr>
              <w:t xml:space="preserve"> Aussagen, Sac</w:t>
            </w:r>
            <w:r w:rsidRPr="004D2A8D">
              <w:rPr>
                <w:szCs w:val="24"/>
              </w:rPr>
              <w:t>h</w:t>
            </w:r>
            <w:r w:rsidRPr="004D2A8D">
              <w:rPr>
                <w:szCs w:val="24"/>
              </w:rPr>
              <w:t>verhalte und Erkenntnisse kritisch-konstruktiv austauschen und dabei Behauptungen oder Beurteilungen durch Argumente belegen bzw. widerlegen</w:t>
            </w:r>
            <w:r w:rsidR="00783CCF">
              <w:rPr>
                <w:szCs w:val="24"/>
              </w:rPr>
              <w:t>.</w:t>
            </w:r>
          </w:p>
          <w:p w:rsidR="004A6A89" w:rsidRPr="004D2A8D" w:rsidRDefault="004A6A89" w:rsidP="00D63C07">
            <w:pPr>
              <w:numPr>
                <w:ilvl w:val="0"/>
                <w:numId w:val="9"/>
              </w:numPr>
              <w:jc w:val="left"/>
              <w:rPr>
                <w:rFonts w:cs="Arial"/>
                <w:b/>
                <w:szCs w:val="24"/>
                <w:lang w:eastAsia="ar-SA"/>
              </w:rPr>
            </w:pPr>
            <w:r w:rsidRPr="004D2A8D">
              <w:rPr>
                <w:rFonts w:cs="Arial"/>
                <w:b/>
                <w:szCs w:val="24"/>
              </w:rPr>
              <w:t>B1</w:t>
            </w:r>
            <w:r w:rsidRPr="004D2A8D">
              <w:rPr>
                <w:rFonts w:cs="Arial"/>
                <w:szCs w:val="24"/>
              </w:rPr>
              <w:t xml:space="preserve"> fachliche, wirtschaftlich-politische und ethische Maßstäbe bei Bewertungen von ernährungswissenschaftlichen Sachve</w:t>
            </w:r>
            <w:r w:rsidRPr="004D2A8D">
              <w:rPr>
                <w:rFonts w:cs="Arial"/>
                <w:szCs w:val="24"/>
              </w:rPr>
              <w:t>r</w:t>
            </w:r>
            <w:r w:rsidRPr="004D2A8D">
              <w:rPr>
                <w:rFonts w:cs="Arial"/>
                <w:szCs w:val="24"/>
              </w:rPr>
              <w:t>halten unterscheiden und angeben</w:t>
            </w:r>
            <w:r w:rsidR="00783CCF">
              <w:rPr>
                <w:rFonts w:cs="Arial"/>
                <w:szCs w:val="24"/>
              </w:rPr>
              <w:t>.</w:t>
            </w:r>
          </w:p>
        </w:tc>
      </w:tr>
      <w:tr w:rsidR="001B6A42" w:rsidRPr="004D2A8D" w:rsidTr="00214216">
        <w:tc>
          <w:tcPr>
            <w:tcW w:w="852" w:type="pct"/>
            <w:tcBorders>
              <w:top w:val="single" w:sz="4" w:space="0" w:color="auto"/>
              <w:left w:val="single" w:sz="4" w:space="0" w:color="auto"/>
              <w:bottom w:val="single" w:sz="4" w:space="0" w:color="auto"/>
              <w:right w:val="single" w:sz="4" w:space="0" w:color="auto"/>
            </w:tcBorders>
            <w:shd w:val="pct15" w:color="auto" w:fill="auto"/>
          </w:tcPr>
          <w:p w:rsidR="004A6A89" w:rsidRPr="004D2A8D" w:rsidRDefault="00A659AB" w:rsidP="00A659AB">
            <w:pPr>
              <w:jc w:val="left"/>
              <w:rPr>
                <w:rFonts w:cs="Arial"/>
                <w:b/>
                <w:bCs/>
                <w:szCs w:val="24"/>
                <w:lang w:eastAsia="ar-SA"/>
              </w:rPr>
            </w:pPr>
            <w:r>
              <w:rPr>
                <w:rFonts w:cs="Arial"/>
                <w:b/>
                <w:szCs w:val="24"/>
              </w:rPr>
              <w:t xml:space="preserve">Mögliche </w:t>
            </w:r>
            <w:r w:rsidR="003F0EA0">
              <w:rPr>
                <w:rFonts w:cs="Arial"/>
                <w:b/>
                <w:szCs w:val="24"/>
              </w:rPr>
              <w:t xml:space="preserve">didaktische Leitfragen / </w:t>
            </w:r>
            <w:r w:rsidR="004A6A89" w:rsidRPr="004D2A8D">
              <w:rPr>
                <w:rFonts w:cs="Arial"/>
                <w:b/>
                <w:szCs w:val="24"/>
              </w:rPr>
              <w:t>Seque</w:t>
            </w:r>
            <w:r w:rsidR="004A6A89" w:rsidRPr="004D2A8D">
              <w:rPr>
                <w:rFonts w:cs="Arial"/>
                <w:b/>
                <w:szCs w:val="24"/>
              </w:rPr>
              <w:t>n</w:t>
            </w:r>
            <w:r w:rsidR="004A6A89" w:rsidRPr="004D2A8D">
              <w:rPr>
                <w:rFonts w:cs="Arial"/>
                <w:b/>
                <w:szCs w:val="24"/>
              </w:rPr>
              <w:t>zierung inhaltlicher Aspekte</w:t>
            </w:r>
          </w:p>
          <w:p w:rsidR="004A6A89" w:rsidRPr="004D2A8D" w:rsidRDefault="004A6A89" w:rsidP="00A659AB">
            <w:pPr>
              <w:jc w:val="left"/>
              <w:rPr>
                <w:rFonts w:cs="Arial"/>
                <w:szCs w:val="24"/>
                <w:lang w:eastAsia="ar-SA"/>
              </w:rPr>
            </w:pPr>
          </w:p>
        </w:tc>
        <w:tc>
          <w:tcPr>
            <w:tcW w:w="1595" w:type="pct"/>
            <w:tcBorders>
              <w:top w:val="single" w:sz="4" w:space="0" w:color="auto"/>
              <w:left w:val="single" w:sz="4" w:space="0" w:color="auto"/>
              <w:bottom w:val="single" w:sz="4" w:space="0" w:color="auto"/>
              <w:right w:val="single" w:sz="4" w:space="0" w:color="auto"/>
            </w:tcBorders>
            <w:shd w:val="pct15" w:color="auto" w:fill="auto"/>
          </w:tcPr>
          <w:p w:rsidR="004A6A89" w:rsidRPr="004D2A8D" w:rsidRDefault="004A6A89" w:rsidP="00A659AB">
            <w:pPr>
              <w:jc w:val="left"/>
              <w:rPr>
                <w:rFonts w:cs="Arial"/>
                <w:b/>
                <w:szCs w:val="24"/>
                <w:lang w:eastAsia="ar-SA"/>
              </w:rPr>
            </w:pPr>
            <w:r w:rsidRPr="004D2A8D">
              <w:rPr>
                <w:rFonts w:cs="Arial"/>
                <w:b/>
                <w:szCs w:val="24"/>
              </w:rPr>
              <w:lastRenderedPageBreak/>
              <w:t>Konkretisierte Kompetenzerwartu</w:t>
            </w:r>
            <w:r w:rsidRPr="004D2A8D">
              <w:rPr>
                <w:rFonts w:cs="Arial"/>
                <w:b/>
                <w:szCs w:val="24"/>
              </w:rPr>
              <w:t>n</w:t>
            </w:r>
            <w:r w:rsidRPr="004D2A8D">
              <w:rPr>
                <w:rFonts w:cs="Arial"/>
                <w:b/>
                <w:szCs w:val="24"/>
              </w:rPr>
              <w:t>gen aus dem Kernlehrplan</w:t>
            </w:r>
          </w:p>
          <w:p w:rsidR="004A6A89" w:rsidRPr="004D2A8D" w:rsidRDefault="00AB0993" w:rsidP="00A659AB">
            <w:pPr>
              <w:jc w:val="left"/>
              <w:rPr>
                <w:rFonts w:cs="Arial"/>
                <w:szCs w:val="24"/>
                <w:lang w:eastAsia="ar-SA"/>
              </w:rPr>
            </w:pPr>
            <w:r>
              <w:rPr>
                <w:rFonts w:cs="Arial"/>
                <w:szCs w:val="24"/>
                <w:lang w:eastAsia="ar-SA"/>
              </w:rPr>
              <w:t>Die Schülerinnen und Schüler können …</w:t>
            </w:r>
          </w:p>
        </w:tc>
        <w:tc>
          <w:tcPr>
            <w:tcW w:w="1187" w:type="pct"/>
            <w:tcBorders>
              <w:top w:val="single" w:sz="4" w:space="0" w:color="auto"/>
              <w:left w:val="single" w:sz="4" w:space="0" w:color="auto"/>
              <w:bottom w:val="single" w:sz="4" w:space="0" w:color="auto"/>
              <w:right w:val="single" w:sz="4" w:space="0" w:color="auto"/>
            </w:tcBorders>
            <w:shd w:val="pct15" w:color="auto" w:fill="auto"/>
          </w:tcPr>
          <w:p w:rsidR="004A6A89" w:rsidRPr="004D2A8D" w:rsidRDefault="00A659AB" w:rsidP="00A659AB">
            <w:pPr>
              <w:jc w:val="left"/>
              <w:rPr>
                <w:rFonts w:cs="Arial"/>
                <w:b/>
                <w:szCs w:val="24"/>
                <w:lang w:eastAsia="ar-SA"/>
              </w:rPr>
            </w:pPr>
            <w:r>
              <w:rPr>
                <w:rFonts w:cs="Arial"/>
                <w:b/>
                <w:szCs w:val="24"/>
              </w:rPr>
              <w:t xml:space="preserve">Empfohlene </w:t>
            </w:r>
            <w:r w:rsidR="004A6A89" w:rsidRPr="004D2A8D">
              <w:rPr>
                <w:rFonts w:cs="Arial"/>
                <w:b/>
                <w:szCs w:val="24"/>
              </w:rPr>
              <w:t>Lehrmittel, M</w:t>
            </w:r>
            <w:r w:rsidR="004A6A89" w:rsidRPr="004D2A8D">
              <w:rPr>
                <w:rFonts w:cs="Arial"/>
                <w:b/>
                <w:szCs w:val="24"/>
              </w:rPr>
              <w:t>a</w:t>
            </w:r>
            <w:r w:rsidR="004A6A89" w:rsidRPr="004D2A8D">
              <w:rPr>
                <w:rFonts w:cs="Arial"/>
                <w:b/>
                <w:szCs w:val="24"/>
              </w:rPr>
              <w:t>terialien und</w:t>
            </w:r>
            <w:r>
              <w:rPr>
                <w:rFonts w:cs="Arial"/>
                <w:b/>
                <w:szCs w:val="24"/>
              </w:rPr>
              <w:t xml:space="preserve"> </w:t>
            </w:r>
            <w:r w:rsidR="004A6A89" w:rsidRPr="004D2A8D">
              <w:rPr>
                <w:rFonts w:cs="Arial"/>
                <w:b/>
                <w:szCs w:val="24"/>
              </w:rPr>
              <w:t>Unterricht</w:t>
            </w:r>
            <w:r w:rsidR="004A6A89" w:rsidRPr="004D2A8D">
              <w:rPr>
                <w:rFonts w:cs="Arial"/>
                <w:b/>
                <w:szCs w:val="24"/>
              </w:rPr>
              <w:t>s</w:t>
            </w:r>
            <w:r w:rsidR="004A6A89" w:rsidRPr="004D2A8D">
              <w:rPr>
                <w:rFonts w:cs="Arial"/>
                <w:b/>
                <w:szCs w:val="24"/>
              </w:rPr>
              <w:t xml:space="preserve">methoden </w:t>
            </w:r>
          </w:p>
        </w:tc>
        <w:tc>
          <w:tcPr>
            <w:tcW w:w="1366" w:type="pct"/>
            <w:tcBorders>
              <w:top w:val="single" w:sz="4" w:space="0" w:color="auto"/>
              <w:left w:val="single" w:sz="4" w:space="0" w:color="auto"/>
              <w:bottom w:val="single" w:sz="4" w:space="0" w:color="auto"/>
              <w:right w:val="single" w:sz="4" w:space="0" w:color="auto"/>
            </w:tcBorders>
            <w:shd w:val="pct15" w:color="auto" w:fill="auto"/>
          </w:tcPr>
          <w:p w:rsidR="004A6A89" w:rsidRPr="004D2A8D" w:rsidRDefault="003F0EA0" w:rsidP="003F0EA0">
            <w:pPr>
              <w:jc w:val="left"/>
              <w:rPr>
                <w:rFonts w:cs="Arial"/>
                <w:b/>
                <w:szCs w:val="24"/>
                <w:lang w:eastAsia="ar-SA"/>
              </w:rPr>
            </w:pPr>
            <w:r>
              <w:rPr>
                <w:rFonts w:cs="Arial"/>
                <w:b/>
                <w:szCs w:val="24"/>
              </w:rPr>
              <w:t>D</w:t>
            </w:r>
            <w:r w:rsidR="004A6A89" w:rsidRPr="004D2A8D">
              <w:rPr>
                <w:rFonts w:cs="Arial"/>
                <w:b/>
                <w:szCs w:val="24"/>
              </w:rPr>
              <w:t>idaktisch-methodische A</w:t>
            </w:r>
            <w:r w:rsidR="004A6A89" w:rsidRPr="004D2A8D">
              <w:rPr>
                <w:rFonts w:cs="Arial"/>
                <w:b/>
                <w:szCs w:val="24"/>
              </w:rPr>
              <w:t>n</w:t>
            </w:r>
            <w:r w:rsidR="004A6A89" w:rsidRPr="004D2A8D">
              <w:rPr>
                <w:rFonts w:cs="Arial"/>
                <w:b/>
                <w:szCs w:val="24"/>
              </w:rPr>
              <w:t xml:space="preserve">merkungen </w:t>
            </w:r>
            <w:r>
              <w:rPr>
                <w:rFonts w:cs="Arial"/>
                <w:b/>
                <w:szCs w:val="24"/>
              </w:rPr>
              <w:t>und Empfehlungen sowie</w:t>
            </w:r>
            <w:r w:rsidR="003E4D68">
              <w:rPr>
                <w:rFonts w:cs="Arial"/>
                <w:b/>
                <w:szCs w:val="24"/>
              </w:rPr>
              <w:t xml:space="preserve"> </w:t>
            </w:r>
            <w:r w:rsidR="00A659AB">
              <w:rPr>
                <w:rFonts w:cs="Arial"/>
                <w:b/>
                <w:szCs w:val="24"/>
              </w:rPr>
              <w:t xml:space="preserve">Darstellung der </w:t>
            </w:r>
            <w:r w:rsidR="003E4D68">
              <w:rPr>
                <w:rFonts w:cs="Arial"/>
                <w:b/>
                <w:szCs w:val="24"/>
              </w:rPr>
              <w:t>verbin</w:t>
            </w:r>
            <w:r w:rsidR="003E4D68">
              <w:rPr>
                <w:rFonts w:cs="Arial"/>
                <w:b/>
                <w:szCs w:val="24"/>
              </w:rPr>
              <w:t>d</w:t>
            </w:r>
            <w:r w:rsidR="003E4D68">
              <w:rPr>
                <w:rFonts w:cs="Arial"/>
                <w:b/>
                <w:szCs w:val="24"/>
              </w:rPr>
              <w:t>liche</w:t>
            </w:r>
            <w:r w:rsidR="00A659AB">
              <w:rPr>
                <w:rFonts w:cs="Arial"/>
                <w:b/>
                <w:szCs w:val="24"/>
              </w:rPr>
              <w:t>n</w:t>
            </w:r>
            <w:r w:rsidR="003E4D68">
              <w:rPr>
                <w:rFonts w:cs="Arial"/>
                <w:b/>
                <w:szCs w:val="24"/>
              </w:rPr>
              <w:t xml:space="preserve"> Absprachen</w:t>
            </w:r>
            <w:r w:rsidR="00A659AB">
              <w:rPr>
                <w:rFonts w:cs="Arial"/>
                <w:b/>
                <w:szCs w:val="24"/>
              </w:rPr>
              <w:t xml:space="preserve"> der Fac</w:t>
            </w:r>
            <w:r w:rsidR="00A659AB">
              <w:rPr>
                <w:rFonts w:cs="Arial"/>
                <w:b/>
                <w:szCs w:val="24"/>
              </w:rPr>
              <w:t>h</w:t>
            </w:r>
            <w:r w:rsidR="00A659AB">
              <w:rPr>
                <w:rFonts w:cs="Arial"/>
                <w:b/>
                <w:szCs w:val="24"/>
              </w:rPr>
              <w:lastRenderedPageBreak/>
              <w:t>konferenz</w:t>
            </w:r>
          </w:p>
        </w:tc>
      </w:tr>
      <w:tr w:rsidR="001B6A42" w:rsidRPr="004D2A8D" w:rsidTr="00214216">
        <w:trPr>
          <w:trHeight w:val="567"/>
        </w:trPr>
        <w:tc>
          <w:tcPr>
            <w:tcW w:w="852" w:type="pct"/>
            <w:tcBorders>
              <w:top w:val="single" w:sz="4" w:space="0" w:color="auto"/>
              <w:left w:val="single" w:sz="4" w:space="0" w:color="auto"/>
              <w:bottom w:val="single" w:sz="4" w:space="0" w:color="auto"/>
              <w:right w:val="single" w:sz="4" w:space="0" w:color="auto"/>
            </w:tcBorders>
          </w:tcPr>
          <w:p w:rsidR="004A6A89" w:rsidRDefault="004A6A89" w:rsidP="00283329">
            <w:pPr>
              <w:contextualSpacing/>
              <w:jc w:val="left"/>
              <w:rPr>
                <w:rFonts w:cs="Arial"/>
                <w:bCs/>
                <w:i/>
                <w:szCs w:val="24"/>
                <w:lang w:eastAsia="ar-SA"/>
              </w:rPr>
            </w:pPr>
            <w:r w:rsidRPr="004D2A8D">
              <w:rPr>
                <w:rFonts w:cs="Arial"/>
                <w:bCs/>
                <w:i/>
                <w:szCs w:val="24"/>
                <w:lang w:eastAsia="ar-SA"/>
              </w:rPr>
              <w:lastRenderedPageBreak/>
              <w:t>Gibt es das „richtige Gewicht“?</w:t>
            </w:r>
          </w:p>
          <w:p w:rsidR="00676235" w:rsidRDefault="00676235" w:rsidP="00877FC9">
            <w:pPr>
              <w:numPr>
                <w:ilvl w:val="0"/>
                <w:numId w:val="18"/>
              </w:numPr>
              <w:jc w:val="left"/>
              <w:rPr>
                <w:rFonts w:cs="Arial"/>
                <w:bCs/>
                <w:szCs w:val="24"/>
                <w:lang w:eastAsia="ar-SA"/>
              </w:rPr>
            </w:pPr>
            <w:r>
              <w:rPr>
                <w:rFonts w:cs="Arial"/>
                <w:bCs/>
                <w:szCs w:val="24"/>
                <w:lang w:eastAsia="ar-SA"/>
              </w:rPr>
              <w:t>Kriterien zur Beu</w:t>
            </w:r>
            <w:r>
              <w:rPr>
                <w:rFonts w:cs="Arial"/>
                <w:bCs/>
                <w:szCs w:val="24"/>
                <w:lang w:eastAsia="ar-SA"/>
              </w:rPr>
              <w:t>r</w:t>
            </w:r>
            <w:r>
              <w:rPr>
                <w:rFonts w:cs="Arial"/>
                <w:bCs/>
                <w:szCs w:val="24"/>
                <w:lang w:eastAsia="ar-SA"/>
              </w:rPr>
              <w:t>teilung des Ernä</w:t>
            </w:r>
            <w:r>
              <w:rPr>
                <w:rFonts w:cs="Arial"/>
                <w:bCs/>
                <w:szCs w:val="24"/>
                <w:lang w:eastAsia="ar-SA"/>
              </w:rPr>
              <w:t>h</w:t>
            </w:r>
            <w:r>
              <w:rPr>
                <w:rFonts w:cs="Arial"/>
                <w:bCs/>
                <w:szCs w:val="24"/>
                <w:lang w:eastAsia="ar-SA"/>
              </w:rPr>
              <w:t>rungsstatus</w:t>
            </w:r>
          </w:p>
          <w:p w:rsidR="00877FC9" w:rsidRDefault="00D47312" w:rsidP="00877FC9">
            <w:pPr>
              <w:numPr>
                <w:ilvl w:val="0"/>
                <w:numId w:val="18"/>
              </w:numPr>
              <w:jc w:val="left"/>
              <w:rPr>
                <w:rFonts w:cs="Arial"/>
                <w:bCs/>
                <w:szCs w:val="24"/>
                <w:lang w:eastAsia="ar-SA"/>
              </w:rPr>
            </w:pPr>
            <w:r>
              <w:rPr>
                <w:rFonts w:cs="Arial"/>
                <w:bCs/>
                <w:szCs w:val="24"/>
                <w:lang w:eastAsia="ar-SA"/>
              </w:rPr>
              <w:t>a</w:t>
            </w:r>
            <w:r w:rsidR="00877FC9">
              <w:rPr>
                <w:rFonts w:cs="Arial"/>
                <w:bCs/>
                <w:szCs w:val="24"/>
                <w:lang w:eastAsia="ar-SA"/>
              </w:rPr>
              <w:t>nthropometrische Methoden zur E</w:t>
            </w:r>
            <w:r w:rsidR="00877FC9">
              <w:rPr>
                <w:rFonts w:cs="Arial"/>
                <w:bCs/>
                <w:szCs w:val="24"/>
                <w:lang w:eastAsia="ar-SA"/>
              </w:rPr>
              <w:t>r</w:t>
            </w:r>
            <w:r w:rsidR="00877FC9">
              <w:rPr>
                <w:rFonts w:cs="Arial"/>
                <w:bCs/>
                <w:szCs w:val="24"/>
                <w:lang w:eastAsia="ar-SA"/>
              </w:rPr>
              <w:t>schließung des e</w:t>
            </w:r>
            <w:r w:rsidR="00877FC9">
              <w:rPr>
                <w:rFonts w:cs="Arial"/>
                <w:bCs/>
                <w:szCs w:val="24"/>
                <w:lang w:eastAsia="ar-SA"/>
              </w:rPr>
              <w:t>i</w:t>
            </w:r>
            <w:r w:rsidR="00877FC9">
              <w:rPr>
                <w:rFonts w:cs="Arial"/>
                <w:bCs/>
                <w:szCs w:val="24"/>
                <w:lang w:eastAsia="ar-SA"/>
              </w:rPr>
              <w:t>genen Ernährung</w:t>
            </w:r>
            <w:r w:rsidR="00877FC9">
              <w:rPr>
                <w:rFonts w:cs="Arial"/>
                <w:bCs/>
                <w:szCs w:val="24"/>
                <w:lang w:eastAsia="ar-SA"/>
              </w:rPr>
              <w:t>s</w:t>
            </w:r>
            <w:r w:rsidR="00877FC9">
              <w:rPr>
                <w:rFonts w:cs="Arial"/>
                <w:bCs/>
                <w:szCs w:val="24"/>
                <w:lang w:eastAsia="ar-SA"/>
              </w:rPr>
              <w:t>status</w:t>
            </w:r>
          </w:p>
          <w:p w:rsidR="004A6A89" w:rsidRPr="004D2A8D" w:rsidRDefault="004A6A89" w:rsidP="002F76A3">
            <w:pPr>
              <w:contextualSpacing/>
              <w:jc w:val="left"/>
              <w:rPr>
                <w:rFonts w:cs="Arial"/>
                <w:bCs/>
                <w:szCs w:val="24"/>
                <w:lang w:eastAsia="ar-SA"/>
              </w:rPr>
            </w:pPr>
          </w:p>
        </w:tc>
        <w:tc>
          <w:tcPr>
            <w:tcW w:w="1595" w:type="pct"/>
            <w:tcBorders>
              <w:top w:val="single" w:sz="4" w:space="0" w:color="auto"/>
              <w:left w:val="single" w:sz="4" w:space="0" w:color="auto"/>
              <w:bottom w:val="single" w:sz="4" w:space="0" w:color="auto"/>
              <w:right w:val="single" w:sz="4" w:space="0" w:color="auto"/>
            </w:tcBorders>
          </w:tcPr>
          <w:p w:rsidR="004A6A89" w:rsidRPr="005551AC" w:rsidRDefault="004A6A89" w:rsidP="00031DA1">
            <w:pPr>
              <w:numPr>
                <w:ilvl w:val="0"/>
                <w:numId w:val="11"/>
              </w:numPr>
              <w:tabs>
                <w:tab w:val="clear" w:pos="720"/>
                <w:tab w:val="num" w:pos="345"/>
              </w:tabs>
              <w:ind w:left="345" w:hanging="283"/>
              <w:contextualSpacing/>
              <w:jc w:val="left"/>
              <w:rPr>
                <w:rFonts w:cs="Arial"/>
                <w:szCs w:val="24"/>
              </w:rPr>
            </w:pPr>
            <w:r w:rsidRPr="004D2A8D">
              <w:rPr>
                <w:rFonts w:cs="Arial"/>
                <w:szCs w:val="24"/>
              </w:rPr>
              <w:t>unterscheiden zwischen Überernä</w:t>
            </w:r>
            <w:r w:rsidRPr="004D2A8D">
              <w:rPr>
                <w:rFonts w:cs="Arial"/>
                <w:szCs w:val="24"/>
              </w:rPr>
              <w:t>h</w:t>
            </w:r>
            <w:r w:rsidRPr="004D2A8D">
              <w:rPr>
                <w:rFonts w:cs="Arial"/>
                <w:szCs w:val="24"/>
              </w:rPr>
              <w:t>rung, Mangelernährung und Fehle</w:t>
            </w:r>
            <w:r w:rsidRPr="004D2A8D">
              <w:rPr>
                <w:rFonts w:cs="Arial"/>
                <w:szCs w:val="24"/>
              </w:rPr>
              <w:t>r</w:t>
            </w:r>
            <w:r w:rsidRPr="004D2A8D">
              <w:rPr>
                <w:rFonts w:cs="Arial"/>
                <w:szCs w:val="24"/>
              </w:rPr>
              <w:t>nährung. (UF2)</w:t>
            </w:r>
          </w:p>
          <w:p w:rsidR="004A6A89" w:rsidRPr="004D2A8D" w:rsidRDefault="004A6A89" w:rsidP="00031DA1">
            <w:pPr>
              <w:numPr>
                <w:ilvl w:val="0"/>
                <w:numId w:val="11"/>
              </w:numPr>
              <w:tabs>
                <w:tab w:val="clear" w:pos="720"/>
                <w:tab w:val="num" w:pos="345"/>
              </w:tabs>
              <w:ind w:left="345" w:hanging="283"/>
              <w:contextualSpacing/>
              <w:jc w:val="left"/>
              <w:rPr>
                <w:rFonts w:cs="Arial"/>
                <w:szCs w:val="24"/>
              </w:rPr>
            </w:pPr>
            <w:r w:rsidRPr="004D2A8D">
              <w:rPr>
                <w:rFonts w:cs="Arial"/>
                <w:szCs w:val="24"/>
              </w:rPr>
              <w:t>führen anthropometrische Messu</w:t>
            </w:r>
            <w:r w:rsidRPr="004D2A8D">
              <w:rPr>
                <w:rFonts w:cs="Arial"/>
                <w:szCs w:val="24"/>
              </w:rPr>
              <w:t>n</w:t>
            </w:r>
            <w:r w:rsidRPr="004D2A8D">
              <w:rPr>
                <w:rFonts w:cs="Arial"/>
                <w:szCs w:val="24"/>
              </w:rPr>
              <w:t>gen und Berechnungen zur Ermit</w:t>
            </w:r>
            <w:r w:rsidRPr="004D2A8D">
              <w:rPr>
                <w:rFonts w:cs="Arial"/>
                <w:szCs w:val="24"/>
              </w:rPr>
              <w:t>t</w:t>
            </w:r>
            <w:r w:rsidRPr="004D2A8D">
              <w:rPr>
                <w:rFonts w:cs="Arial"/>
                <w:szCs w:val="24"/>
              </w:rPr>
              <w:t>lung des Ernährungszustandes durch, halten die Ergebnisse fest und werten sie aus. (E2, E4, E5)</w:t>
            </w:r>
          </w:p>
          <w:p w:rsidR="004A6A89" w:rsidRPr="005551AC" w:rsidRDefault="005551AC" w:rsidP="00031DA1">
            <w:pPr>
              <w:numPr>
                <w:ilvl w:val="0"/>
                <w:numId w:val="11"/>
              </w:numPr>
              <w:tabs>
                <w:tab w:val="clear" w:pos="720"/>
                <w:tab w:val="num" w:pos="345"/>
              </w:tabs>
              <w:ind w:left="345" w:hanging="283"/>
              <w:contextualSpacing/>
              <w:jc w:val="left"/>
              <w:rPr>
                <w:rFonts w:cs="Arial"/>
                <w:szCs w:val="24"/>
              </w:rPr>
            </w:pPr>
            <w:r w:rsidRPr="004D2A8D">
              <w:rPr>
                <w:rFonts w:cs="Arial"/>
                <w:szCs w:val="24"/>
              </w:rPr>
              <w:t>dokumentieren unter Verwendung fachüblicher Darstellungsformen selbstständig die Ergebnisse von Messungen und Berechnungen (u. a. zur Ermittlung des Ernährungsz</w:t>
            </w:r>
            <w:r w:rsidRPr="004D2A8D">
              <w:rPr>
                <w:rFonts w:cs="Arial"/>
                <w:szCs w:val="24"/>
              </w:rPr>
              <w:t>u</w:t>
            </w:r>
            <w:r w:rsidRPr="004D2A8D">
              <w:rPr>
                <w:rFonts w:cs="Arial"/>
                <w:szCs w:val="24"/>
              </w:rPr>
              <w:t xml:space="preserve">standes). (K1) </w:t>
            </w:r>
          </w:p>
        </w:tc>
        <w:tc>
          <w:tcPr>
            <w:tcW w:w="1187" w:type="pct"/>
            <w:tcBorders>
              <w:top w:val="single" w:sz="4" w:space="0" w:color="auto"/>
              <w:left w:val="single" w:sz="4" w:space="0" w:color="auto"/>
              <w:bottom w:val="single" w:sz="4" w:space="0" w:color="auto"/>
              <w:right w:val="single" w:sz="4" w:space="0" w:color="auto"/>
            </w:tcBorders>
          </w:tcPr>
          <w:p w:rsidR="004A6A89" w:rsidRPr="00AB0993" w:rsidRDefault="004A6A89" w:rsidP="00AB0993">
            <w:pPr>
              <w:jc w:val="left"/>
              <w:rPr>
                <w:rFonts w:cs="Arial"/>
                <w:szCs w:val="24"/>
                <w:lang w:eastAsia="ar-SA"/>
              </w:rPr>
            </w:pPr>
            <w:r w:rsidRPr="00FD67BA">
              <w:rPr>
                <w:b/>
                <w:szCs w:val="24"/>
              </w:rPr>
              <w:t>Blitzlicht</w:t>
            </w:r>
            <w:r w:rsidR="009162A3">
              <w:rPr>
                <w:szCs w:val="24"/>
              </w:rPr>
              <w:t xml:space="preserve"> mit </w:t>
            </w:r>
            <w:r w:rsidRPr="004D2A8D">
              <w:rPr>
                <w:szCs w:val="24"/>
              </w:rPr>
              <w:t>Sammlung von Schlagzeilen/Slogans zu R</w:t>
            </w:r>
            <w:r w:rsidRPr="004D2A8D">
              <w:rPr>
                <w:szCs w:val="24"/>
              </w:rPr>
              <w:t>e</w:t>
            </w:r>
            <w:r w:rsidRPr="004D2A8D">
              <w:rPr>
                <w:szCs w:val="24"/>
              </w:rPr>
              <w:t>duktionsdiäten</w:t>
            </w:r>
          </w:p>
          <w:p w:rsidR="00AB0993" w:rsidRDefault="00AB0993" w:rsidP="00AB0993">
            <w:pPr>
              <w:jc w:val="left"/>
              <w:rPr>
                <w:rFonts w:cs="Arial"/>
                <w:szCs w:val="24"/>
                <w:lang w:eastAsia="ar-SA"/>
              </w:rPr>
            </w:pPr>
          </w:p>
          <w:p w:rsidR="00AB0993" w:rsidRDefault="00AB0993" w:rsidP="00AB0993">
            <w:pPr>
              <w:jc w:val="left"/>
              <w:rPr>
                <w:rFonts w:cs="Arial"/>
                <w:szCs w:val="24"/>
                <w:lang w:eastAsia="ar-SA"/>
              </w:rPr>
            </w:pPr>
          </w:p>
          <w:p w:rsidR="00AB0993" w:rsidRDefault="00AB0993" w:rsidP="00AB0993">
            <w:pPr>
              <w:jc w:val="left"/>
              <w:rPr>
                <w:rFonts w:cs="Arial"/>
                <w:szCs w:val="24"/>
                <w:lang w:eastAsia="ar-SA"/>
              </w:rPr>
            </w:pPr>
          </w:p>
          <w:p w:rsidR="00AB0993" w:rsidRPr="00AB0993" w:rsidRDefault="00AB0993" w:rsidP="00AB0993">
            <w:pPr>
              <w:jc w:val="left"/>
              <w:rPr>
                <w:rFonts w:cs="Arial"/>
                <w:szCs w:val="24"/>
                <w:lang w:eastAsia="ar-SA"/>
              </w:rPr>
            </w:pPr>
          </w:p>
          <w:p w:rsidR="00AC2803" w:rsidRPr="00AB0993" w:rsidRDefault="00AC2803" w:rsidP="00AB0993">
            <w:pPr>
              <w:jc w:val="left"/>
              <w:rPr>
                <w:rFonts w:cs="Arial"/>
                <w:szCs w:val="24"/>
                <w:lang w:eastAsia="ar-SA"/>
              </w:rPr>
            </w:pPr>
          </w:p>
          <w:p w:rsidR="00A50FDA" w:rsidRDefault="00A50FDA" w:rsidP="00AB0993">
            <w:pPr>
              <w:jc w:val="left"/>
              <w:rPr>
                <w:szCs w:val="24"/>
              </w:rPr>
            </w:pPr>
          </w:p>
          <w:p w:rsidR="00A50FDA" w:rsidRDefault="00A50FDA" w:rsidP="00AB0993">
            <w:pPr>
              <w:jc w:val="left"/>
              <w:rPr>
                <w:szCs w:val="24"/>
              </w:rPr>
            </w:pPr>
          </w:p>
          <w:p w:rsidR="004A6A89" w:rsidRPr="00AB0993" w:rsidRDefault="004A6A89" w:rsidP="00AB0993">
            <w:pPr>
              <w:jc w:val="left"/>
              <w:rPr>
                <w:rFonts w:cs="Arial"/>
                <w:szCs w:val="24"/>
                <w:lang w:eastAsia="ar-SA"/>
              </w:rPr>
            </w:pPr>
            <w:r w:rsidRPr="00FD67BA">
              <w:rPr>
                <w:b/>
                <w:szCs w:val="24"/>
              </w:rPr>
              <w:t>Materialien</w:t>
            </w:r>
            <w:r w:rsidRPr="004D2A8D">
              <w:rPr>
                <w:szCs w:val="24"/>
              </w:rPr>
              <w:t xml:space="preserve"> zur Ermittlung des Ernährungsstatus (Wa</w:t>
            </w:r>
            <w:r w:rsidRPr="004D2A8D">
              <w:rPr>
                <w:szCs w:val="24"/>
              </w:rPr>
              <w:t>a</w:t>
            </w:r>
            <w:r w:rsidRPr="004D2A8D">
              <w:rPr>
                <w:szCs w:val="24"/>
              </w:rPr>
              <w:t xml:space="preserve">ge, </w:t>
            </w:r>
            <w:proofErr w:type="spellStart"/>
            <w:r w:rsidRPr="004D2A8D">
              <w:rPr>
                <w:szCs w:val="24"/>
              </w:rPr>
              <w:t>Kaliper</w:t>
            </w:r>
            <w:proofErr w:type="spellEnd"/>
            <w:r w:rsidRPr="004D2A8D">
              <w:rPr>
                <w:szCs w:val="24"/>
              </w:rPr>
              <w:t>, Maßband, Fo</w:t>
            </w:r>
            <w:r w:rsidRPr="004D2A8D">
              <w:rPr>
                <w:szCs w:val="24"/>
              </w:rPr>
              <w:t>r</w:t>
            </w:r>
            <w:r w:rsidRPr="004D2A8D">
              <w:rPr>
                <w:szCs w:val="24"/>
              </w:rPr>
              <w:t>meln, Vergleichstabellen, u.a.)</w:t>
            </w:r>
          </w:p>
          <w:p w:rsidR="004A6A89" w:rsidRDefault="004A6A89" w:rsidP="00AB0993">
            <w:pPr>
              <w:jc w:val="left"/>
              <w:rPr>
                <w:rFonts w:cs="Arial"/>
                <w:szCs w:val="24"/>
                <w:lang w:eastAsia="ar-SA"/>
              </w:rPr>
            </w:pPr>
          </w:p>
          <w:p w:rsidR="00767F5D" w:rsidRPr="00FD67BA" w:rsidRDefault="00767F5D" w:rsidP="00AB0993">
            <w:pPr>
              <w:jc w:val="left"/>
              <w:rPr>
                <w:rFonts w:cs="Arial"/>
                <w:b/>
                <w:szCs w:val="24"/>
                <w:lang w:eastAsia="ar-SA"/>
              </w:rPr>
            </w:pPr>
            <w:r w:rsidRPr="00FD67BA">
              <w:rPr>
                <w:rFonts w:cs="Arial"/>
                <w:b/>
                <w:szCs w:val="24"/>
                <w:lang w:eastAsia="ar-SA"/>
              </w:rPr>
              <w:t>Gruppenarbeit</w:t>
            </w:r>
          </w:p>
          <w:p w:rsidR="00767F5D" w:rsidRPr="00FD67BA" w:rsidRDefault="00767F5D" w:rsidP="00AB0993">
            <w:pPr>
              <w:jc w:val="left"/>
              <w:rPr>
                <w:rFonts w:cs="Arial"/>
                <w:szCs w:val="24"/>
                <w:lang w:eastAsia="ar-SA"/>
              </w:rPr>
            </w:pPr>
          </w:p>
          <w:p w:rsidR="00767F5D" w:rsidRDefault="00767F5D" w:rsidP="00AB0993">
            <w:pPr>
              <w:jc w:val="left"/>
              <w:rPr>
                <w:rFonts w:cs="Arial"/>
                <w:szCs w:val="24"/>
                <w:lang w:eastAsia="ar-SA"/>
              </w:rPr>
            </w:pPr>
          </w:p>
          <w:p w:rsidR="00767F5D" w:rsidRDefault="00767F5D" w:rsidP="00AB0993">
            <w:pPr>
              <w:jc w:val="left"/>
              <w:rPr>
                <w:rFonts w:cs="Arial"/>
                <w:szCs w:val="24"/>
                <w:lang w:eastAsia="ar-SA"/>
              </w:rPr>
            </w:pPr>
          </w:p>
          <w:p w:rsidR="00FD67BA" w:rsidRPr="00FD67BA" w:rsidRDefault="00FD67BA" w:rsidP="00AB0993">
            <w:pPr>
              <w:jc w:val="left"/>
              <w:rPr>
                <w:rFonts w:cs="Arial"/>
                <w:szCs w:val="24"/>
                <w:lang w:eastAsia="ar-SA"/>
              </w:rPr>
            </w:pPr>
          </w:p>
          <w:p w:rsidR="004A6A89" w:rsidRPr="00767F5D" w:rsidRDefault="00767F5D" w:rsidP="00AB0993">
            <w:pPr>
              <w:jc w:val="left"/>
              <w:rPr>
                <w:rFonts w:cs="Arial"/>
                <w:szCs w:val="24"/>
                <w:lang w:eastAsia="ar-SA"/>
              </w:rPr>
            </w:pPr>
            <w:r w:rsidRPr="00FD67BA">
              <w:rPr>
                <w:rFonts w:cs="Arial"/>
                <w:b/>
                <w:szCs w:val="24"/>
                <w:lang w:eastAsia="ar-SA"/>
              </w:rPr>
              <w:t>Plenum</w:t>
            </w:r>
          </w:p>
          <w:p w:rsidR="004A6A89" w:rsidRPr="00AB0993" w:rsidRDefault="004A6A89" w:rsidP="00AB0993">
            <w:pPr>
              <w:jc w:val="left"/>
              <w:rPr>
                <w:rFonts w:cs="Arial"/>
                <w:szCs w:val="24"/>
                <w:lang w:eastAsia="ar-SA"/>
              </w:rPr>
            </w:pPr>
          </w:p>
          <w:p w:rsidR="004A6A89" w:rsidRPr="004D2A8D" w:rsidRDefault="004A6A89" w:rsidP="004A6A89">
            <w:pPr>
              <w:pStyle w:val="Textkrper"/>
              <w:rPr>
                <w:color w:val="auto"/>
                <w:sz w:val="24"/>
                <w:szCs w:val="24"/>
              </w:rPr>
            </w:pPr>
          </w:p>
        </w:tc>
        <w:tc>
          <w:tcPr>
            <w:tcW w:w="1366" w:type="pct"/>
            <w:tcBorders>
              <w:top w:val="single" w:sz="4" w:space="0" w:color="auto"/>
              <w:left w:val="single" w:sz="4" w:space="0" w:color="auto"/>
              <w:bottom w:val="single" w:sz="4" w:space="0" w:color="auto"/>
              <w:right w:val="single" w:sz="4" w:space="0" w:color="auto"/>
            </w:tcBorders>
          </w:tcPr>
          <w:p w:rsidR="004A6A89" w:rsidRPr="004D2A8D" w:rsidRDefault="004A6A89" w:rsidP="00AB0993">
            <w:pPr>
              <w:jc w:val="left"/>
              <w:rPr>
                <w:rFonts w:cs="Arial"/>
                <w:szCs w:val="24"/>
                <w:lang w:eastAsia="ar-SA"/>
              </w:rPr>
            </w:pPr>
            <w:r w:rsidRPr="004D2A8D">
              <w:rPr>
                <w:rFonts w:cs="Arial"/>
                <w:szCs w:val="24"/>
                <w:lang w:eastAsia="ar-SA"/>
              </w:rPr>
              <w:t>Aktivierung von Vorerfahrungen und Vorwissen</w:t>
            </w:r>
          </w:p>
          <w:p w:rsidR="004A6A89" w:rsidRPr="004D2A8D" w:rsidRDefault="004A6A89" w:rsidP="004A6A89">
            <w:pPr>
              <w:rPr>
                <w:rFonts w:cs="Arial"/>
                <w:szCs w:val="24"/>
                <w:lang w:eastAsia="ar-SA"/>
              </w:rPr>
            </w:pPr>
            <w:r w:rsidRPr="004D2A8D">
              <w:rPr>
                <w:rFonts w:cs="Arial"/>
                <w:szCs w:val="24"/>
                <w:lang w:eastAsia="ar-SA"/>
              </w:rPr>
              <w:t>Leitfragen, z.B.:</w:t>
            </w:r>
          </w:p>
          <w:p w:rsidR="004A6A89" w:rsidRPr="000D334A" w:rsidRDefault="004A6A89" w:rsidP="00FD67BA">
            <w:pPr>
              <w:numPr>
                <w:ilvl w:val="0"/>
                <w:numId w:val="17"/>
              </w:numPr>
              <w:tabs>
                <w:tab w:val="clear" w:pos="780"/>
                <w:tab w:val="num" w:pos="102"/>
              </w:tabs>
              <w:ind w:left="386" w:hanging="284"/>
              <w:jc w:val="left"/>
              <w:rPr>
                <w:rFonts w:cs="Arial"/>
                <w:bCs/>
                <w:szCs w:val="24"/>
                <w:lang w:eastAsia="ar-SA"/>
              </w:rPr>
            </w:pPr>
            <w:r w:rsidRPr="004D2A8D">
              <w:rPr>
                <w:rFonts w:cs="Arial"/>
                <w:szCs w:val="24"/>
                <w:lang w:eastAsia="ar-SA"/>
              </w:rPr>
              <w:t>Was ist „das richtige“ G</w:t>
            </w:r>
            <w:r w:rsidRPr="004D2A8D">
              <w:rPr>
                <w:rFonts w:cs="Arial"/>
                <w:szCs w:val="24"/>
                <w:lang w:eastAsia="ar-SA"/>
              </w:rPr>
              <w:t>e</w:t>
            </w:r>
            <w:r w:rsidRPr="004D2A8D">
              <w:rPr>
                <w:rFonts w:cs="Arial"/>
                <w:szCs w:val="24"/>
                <w:lang w:eastAsia="ar-SA"/>
              </w:rPr>
              <w:t>wicht?</w:t>
            </w:r>
          </w:p>
          <w:p w:rsidR="004A6A89" w:rsidRPr="000D334A" w:rsidRDefault="004A6A89" w:rsidP="00FD67BA">
            <w:pPr>
              <w:numPr>
                <w:ilvl w:val="0"/>
                <w:numId w:val="17"/>
              </w:numPr>
              <w:tabs>
                <w:tab w:val="clear" w:pos="780"/>
                <w:tab w:val="num" w:pos="102"/>
              </w:tabs>
              <w:ind w:left="386" w:hanging="284"/>
              <w:jc w:val="left"/>
              <w:rPr>
                <w:rFonts w:cs="Arial"/>
                <w:bCs/>
                <w:szCs w:val="24"/>
                <w:lang w:eastAsia="ar-SA"/>
              </w:rPr>
            </w:pPr>
            <w:r w:rsidRPr="004D2A8D">
              <w:rPr>
                <w:rFonts w:cs="Arial"/>
                <w:szCs w:val="24"/>
                <w:lang w:eastAsia="ar-SA"/>
              </w:rPr>
              <w:t>Warum werden (so viele) Di</w:t>
            </w:r>
            <w:r w:rsidRPr="004D2A8D">
              <w:rPr>
                <w:rFonts w:cs="Arial"/>
                <w:szCs w:val="24"/>
                <w:lang w:eastAsia="ar-SA"/>
              </w:rPr>
              <w:t>ä</w:t>
            </w:r>
            <w:r w:rsidRPr="004D2A8D">
              <w:rPr>
                <w:rFonts w:cs="Arial"/>
                <w:szCs w:val="24"/>
                <w:lang w:eastAsia="ar-SA"/>
              </w:rPr>
              <w:t>ten durchgeführt?</w:t>
            </w:r>
          </w:p>
          <w:p w:rsidR="004A6A89" w:rsidRPr="000D334A" w:rsidRDefault="004A6A89" w:rsidP="00FD67BA">
            <w:pPr>
              <w:numPr>
                <w:ilvl w:val="0"/>
                <w:numId w:val="17"/>
              </w:numPr>
              <w:tabs>
                <w:tab w:val="clear" w:pos="780"/>
                <w:tab w:val="num" w:pos="102"/>
              </w:tabs>
              <w:ind w:left="386" w:hanging="284"/>
              <w:jc w:val="left"/>
              <w:rPr>
                <w:rFonts w:cs="Arial"/>
                <w:bCs/>
                <w:szCs w:val="24"/>
                <w:lang w:eastAsia="ar-SA"/>
              </w:rPr>
            </w:pPr>
            <w:r w:rsidRPr="004D2A8D">
              <w:rPr>
                <w:rFonts w:cs="Arial"/>
                <w:szCs w:val="24"/>
                <w:lang w:eastAsia="ar-SA"/>
              </w:rPr>
              <w:t>Welche/Sind Diäten sind sin</w:t>
            </w:r>
            <w:r w:rsidRPr="004D2A8D">
              <w:rPr>
                <w:rFonts w:cs="Arial"/>
                <w:szCs w:val="24"/>
                <w:lang w:eastAsia="ar-SA"/>
              </w:rPr>
              <w:t>n</w:t>
            </w:r>
            <w:r w:rsidRPr="004D2A8D">
              <w:rPr>
                <w:rFonts w:cs="Arial"/>
                <w:szCs w:val="24"/>
                <w:lang w:eastAsia="ar-SA"/>
              </w:rPr>
              <w:t>voll?</w:t>
            </w:r>
          </w:p>
          <w:p w:rsidR="004A6A89" w:rsidRPr="004D2A8D" w:rsidRDefault="004A6A89" w:rsidP="00AB0993">
            <w:pPr>
              <w:jc w:val="left"/>
              <w:rPr>
                <w:rFonts w:cs="Arial"/>
                <w:szCs w:val="24"/>
                <w:lang w:eastAsia="ar-SA"/>
              </w:rPr>
            </w:pPr>
          </w:p>
          <w:p w:rsidR="004A6A89" w:rsidRPr="004D2A8D" w:rsidRDefault="00AC62CD" w:rsidP="00AB0993">
            <w:pPr>
              <w:jc w:val="left"/>
              <w:rPr>
                <w:rFonts w:cs="Arial"/>
                <w:szCs w:val="24"/>
                <w:lang w:eastAsia="ar-SA"/>
              </w:rPr>
            </w:pPr>
            <w:r>
              <w:rPr>
                <w:rFonts w:cs="Arial"/>
                <w:szCs w:val="24"/>
                <w:lang w:eastAsia="ar-SA"/>
              </w:rPr>
              <w:t>M</w:t>
            </w:r>
            <w:r w:rsidR="004A6A89" w:rsidRPr="00AB0993">
              <w:rPr>
                <w:rFonts w:cs="Arial"/>
                <w:szCs w:val="24"/>
                <w:lang w:eastAsia="ar-SA"/>
              </w:rPr>
              <w:t>öglichst verschiedene Räume zur Verfügung stellen zur Wa</w:t>
            </w:r>
            <w:r w:rsidR="004A6A89" w:rsidRPr="00AB0993">
              <w:rPr>
                <w:rFonts w:cs="Arial"/>
                <w:szCs w:val="24"/>
                <w:lang w:eastAsia="ar-SA"/>
              </w:rPr>
              <w:t>h</w:t>
            </w:r>
            <w:r w:rsidR="004A6A89" w:rsidRPr="00AB0993">
              <w:rPr>
                <w:rFonts w:cs="Arial"/>
                <w:szCs w:val="24"/>
                <w:lang w:eastAsia="ar-SA"/>
              </w:rPr>
              <w:t>rung der Intimsphäre</w:t>
            </w:r>
            <w:r w:rsidR="005E1E79">
              <w:rPr>
                <w:rFonts w:cs="Arial"/>
                <w:szCs w:val="24"/>
                <w:lang w:eastAsia="ar-SA"/>
              </w:rPr>
              <w:t>.</w:t>
            </w:r>
          </w:p>
          <w:p w:rsidR="004A6A89" w:rsidRPr="004D2A8D" w:rsidRDefault="004A6A89" w:rsidP="004A6A89">
            <w:pPr>
              <w:rPr>
                <w:szCs w:val="24"/>
              </w:rPr>
            </w:pPr>
          </w:p>
          <w:p w:rsidR="00767F5D" w:rsidRDefault="00767F5D" w:rsidP="00AB0993">
            <w:pPr>
              <w:jc w:val="left"/>
              <w:rPr>
                <w:szCs w:val="24"/>
              </w:rPr>
            </w:pPr>
          </w:p>
          <w:p w:rsidR="00767F5D" w:rsidRDefault="00767F5D" w:rsidP="00AB0993">
            <w:pPr>
              <w:jc w:val="left"/>
              <w:rPr>
                <w:szCs w:val="24"/>
              </w:rPr>
            </w:pPr>
          </w:p>
          <w:p w:rsidR="00767F5D" w:rsidRDefault="004A6A89" w:rsidP="00AB0993">
            <w:pPr>
              <w:jc w:val="left"/>
              <w:rPr>
                <w:szCs w:val="24"/>
              </w:rPr>
            </w:pPr>
            <w:r w:rsidRPr="004D2A8D">
              <w:rPr>
                <w:szCs w:val="24"/>
              </w:rPr>
              <w:t>Vergleichende Beurteilung ve</w:t>
            </w:r>
            <w:r w:rsidRPr="004D2A8D">
              <w:rPr>
                <w:szCs w:val="24"/>
              </w:rPr>
              <w:t>r</w:t>
            </w:r>
            <w:r w:rsidRPr="004D2A8D">
              <w:rPr>
                <w:szCs w:val="24"/>
              </w:rPr>
              <w:t xml:space="preserve">schiedener Methoden </w:t>
            </w:r>
            <w:r w:rsidR="00FD67BA" w:rsidRPr="004D2A8D">
              <w:rPr>
                <w:szCs w:val="24"/>
              </w:rPr>
              <w:t>zur Ermit</w:t>
            </w:r>
            <w:r w:rsidR="00FD67BA" w:rsidRPr="004D2A8D">
              <w:rPr>
                <w:szCs w:val="24"/>
              </w:rPr>
              <w:t>t</w:t>
            </w:r>
            <w:r w:rsidR="00FD67BA" w:rsidRPr="004D2A8D">
              <w:rPr>
                <w:szCs w:val="24"/>
              </w:rPr>
              <w:t xml:space="preserve">lung des Ernährungsstatus </w:t>
            </w:r>
            <w:r w:rsidRPr="004D2A8D">
              <w:rPr>
                <w:szCs w:val="24"/>
              </w:rPr>
              <w:t xml:space="preserve">in Kleingruppen </w:t>
            </w:r>
          </w:p>
          <w:p w:rsidR="00AB0993" w:rsidRDefault="00AB0993" w:rsidP="00AB0993">
            <w:pPr>
              <w:jc w:val="left"/>
              <w:rPr>
                <w:rFonts w:cs="Arial"/>
                <w:szCs w:val="24"/>
                <w:lang w:eastAsia="ar-SA"/>
              </w:rPr>
            </w:pPr>
          </w:p>
          <w:p w:rsidR="00767F5D" w:rsidRDefault="00FD67BA" w:rsidP="00AB0993">
            <w:pPr>
              <w:jc w:val="left"/>
              <w:rPr>
                <w:rFonts w:cs="Arial"/>
                <w:szCs w:val="24"/>
                <w:lang w:eastAsia="ar-SA"/>
              </w:rPr>
            </w:pPr>
            <w:r>
              <w:rPr>
                <w:rFonts w:cs="Arial"/>
                <w:szCs w:val="24"/>
                <w:lang w:eastAsia="ar-SA"/>
              </w:rPr>
              <w:t>Diskussion der v</w:t>
            </w:r>
            <w:r w:rsidR="00767F5D">
              <w:rPr>
                <w:rFonts w:cs="Arial"/>
                <w:szCs w:val="24"/>
                <w:lang w:eastAsia="ar-SA"/>
              </w:rPr>
              <w:t>erschiedenen Me</w:t>
            </w:r>
            <w:r>
              <w:rPr>
                <w:rFonts w:cs="Arial"/>
                <w:szCs w:val="24"/>
                <w:lang w:eastAsia="ar-SA"/>
              </w:rPr>
              <w:t>thoden</w:t>
            </w:r>
          </w:p>
          <w:p w:rsidR="00767F5D" w:rsidRPr="009D7CF3" w:rsidRDefault="00767F5D" w:rsidP="00AB0993">
            <w:pPr>
              <w:jc w:val="left"/>
              <w:rPr>
                <w:rFonts w:cs="Arial"/>
                <w:szCs w:val="24"/>
                <w:lang w:eastAsia="ar-SA"/>
              </w:rPr>
            </w:pPr>
          </w:p>
          <w:p w:rsidR="00AB0993" w:rsidRPr="003F0EA0" w:rsidRDefault="00AB0993" w:rsidP="00AB0993">
            <w:pPr>
              <w:jc w:val="left"/>
              <w:rPr>
                <w:szCs w:val="24"/>
              </w:rPr>
            </w:pPr>
            <w:r w:rsidRPr="00FD67BA">
              <w:rPr>
                <w:b/>
                <w:szCs w:val="24"/>
              </w:rPr>
              <w:t>Verbindlicher Beschluss der Fachkonferenz: Selbstlernei</w:t>
            </w:r>
            <w:r w:rsidRPr="00FD67BA">
              <w:rPr>
                <w:b/>
                <w:szCs w:val="24"/>
              </w:rPr>
              <w:t>n</w:t>
            </w:r>
            <w:r w:rsidRPr="00FD67BA">
              <w:rPr>
                <w:b/>
                <w:szCs w:val="24"/>
              </w:rPr>
              <w:t>heit - Methoden zur Ermittlung des eigenen Ernährungsstatus</w:t>
            </w:r>
          </w:p>
        </w:tc>
      </w:tr>
      <w:tr w:rsidR="001B6A42" w:rsidRPr="004D2A8D" w:rsidTr="00214216">
        <w:trPr>
          <w:trHeight w:val="567"/>
        </w:trPr>
        <w:tc>
          <w:tcPr>
            <w:tcW w:w="852" w:type="pct"/>
            <w:tcBorders>
              <w:top w:val="single" w:sz="4" w:space="0" w:color="auto"/>
              <w:left w:val="single" w:sz="4" w:space="0" w:color="auto"/>
              <w:bottom w:val="single" w:sz="4" w:space="0" w:color="auto"/>
              <w:right w:val="single" w:sz="4" w:space="0" w:color="auto"/>
            </w:tcBorders>
          </w:tcPr>
          <w:p w:rsidR="004A6A89" w:rsidRDefault="00277FF6" w:rsidP="00277FF6">
            <w:pPr>
              <w:contextualSpacing/>
              <w:jc w:val="left"/>
              <w:rPr>
                <w:rFonts w:cs="Arial"/>
                <w:i/>
                <w:szCs w:val="24"/>
                <w:lang w:eastAsia="ar-SA"/>
              </w:rPr>
            </w:pPr>
            <w:r w:rsidRPr="00AB0993">
              <w:rPr>
                <w:rFonts w:cs="Arial"/>
                <w:i/>
                <w:szCs w:val="24"/>
                <w:lang w:eastAsia="ar-SA"/>
              </w:rPr>
              <w:t>Welche Ursachen und Folgen hat Überg</w:t>
            </w:r>
            <w:r w:rsidRPr="00AB0993">
              <w:rPr>
                <w:rFonts w:cs="Arial"/>
                <w:i/>
                <w:szCs w:val="24"/>
                <w:lang w:eastAsia="ar-SA"/>
              </w:rPr>
              <w:t>e</w:t>
            </w:r>
            <w:r w:rsidRPr="00AB0993">
              <w:rPr>
                <w:rFonts w:cs="Arial"/>
                <w:i/>
                <w:szCs w:val="24"/>
                <w:lang w:eastAsia="ar-SA"/>
              </w:rPr>
              <w:t xml:space="preserve">wicht? </w:t>
            </w:r>
          </w:p>
          <w:p w:rsidR="00EB7C95" w:rsidRDefault="00EB7C95" w:rsidP="00277FF6">
            <w:pPr>
              <w:contextualSpacing/>
              <w:jc w:val="left"/>
              <w:rPr>
                <w:rFonts w:cs="Arial"/>
                <w:i/>
                <w:szCs w:val="24"/>
                <w:lang w:eastAsia="ar-SA"/>
              </w:rPr>
            </w:pPr>
          </w:p>
          <w:p w:rsidR="00676235" w:rsidRPr="00877FC9" w:rsidRDefault="00676235" w:rsidP="00877FC9">
            <w:pPr>
              <w:numPr>
                <w:ilvl w:val="0"/>
                <w:numId w:val="18"/>
              </w:numPr>
              <w:jc w:val="left"/>
              <w:rPr>
                <w:rFonts w:cs="Arial"/>
                <w:bCs/>
                <w:szCs w:val="24"/>
                <w:lang w:eastAsia="ar-SA"/>
              </w:rPr>
            </w:pPr>
            <w:r w:rsidRPr="00877FC9">
              <w:rPr>
                <w:rFonts w:cs="Arial"/>
                <w:bCs/>
                <w:szCs w:val="24"/>
                <w:lang w:eastAsia="ar-SA"/>
              </w:rPr>
              <w:t>Ätiologie, Sympt</w:t>
            </w:r>
            <w:r w:rsidRPr="00877FC9">
              <w:rPr>
                <w:rFonts w:cs="Arial"/>
                <w:bCs/>
                <w:szCs w:val="24"/>
                <w:lang w:eastAsia="ar-SA"/>
              </w:rPr>
              <w:t>o</w:t>
            </w:r>
            <w:r w:rsidRPr="00877FC9">
              <w:rPr>
                <w:rFonts w:cs="Arial"/>
                <w:bCs/>
                <w:szCs w:val="24"/>
                <w:lang w:eastAsia="ar-SA"/>
              </w:rPr>
              <w:t>me und Folgen von Adipositas</w:t>
            </w:r>
          </w:p>
          <w:p w:rsidR="00EB7C95" w:rsidRPr="00877FC9" w:rsidRDefault="00EB7C95" w:rsidP="00877FC9">
            <w:pPr>
              <w:numPr>
                <w:ilvl w:val="0"/>
                <w:numId w:val="18"/>
              </w:numPr>
              <w:jc w:val="left"/>
              <w:rPr>
                <w:rFonts w:cs="Arial"/>
                <w:bCs/>
                <w:szCs w:val="24"/>
                <w:lang w:eastAsia="ar-SA"/>
              </w:rPr>
            </w:pPr>
            <w:r w:rsidRPr="00877FC9">
              <w:rPr>
                <w:rFonts w:cs="Arial"/>
                <w:bCs/>
                <w:szCs w:val="24"/>
                <w:lang w:eastAsia="ar-SA"/>
              </w:rPr>
              <w:t>Hunger-Sättigungs-Regelung</w:t>
            </w:r>
          </w:p>
          <w:p w:rsidR="00676235" w:rsidRPr="00877FC9" w:rsidRDefault="00676235" w:rsidP="00877FC9">
            <w:pPr>
              <w:numPr>
                <w:ilvl w:val="0"/>
                <w:numId w:val="18"/>
              </w:numPr>
              <w:jc w:val="left"/>
              <w:rPr>
                <w:rFonts w:cs="Arial"/>
                <w:bCs/>
                <w:szCs w:val="24"/>
                <w:lang w:eastAsia="ar-SA"/>
              </w:rPr>
            </w:pPr>
            <w:r w:rsidRPr="00877FC9">
              <w:rPr>
                <w:rFonts w:cs="Arial"/>
                <w:bCs/>
                <w:szCs w:val="24"/>
                <w:lang w:eastAsia="ar-SA"/>
              </w:rPr>
              <w:t>Hungerstoffwechsel</w:t>
            </w:r>
          </w:p>
          <w:p w:rsidR="00EB7C95" w:rsidRPr="00EB7C95" w:rsidRDefault="00EB7C95" w:rsidP="00676235">
            <w:pPr>
              <w:ind w:left="720"/>
              <w:contextualSpacing/>
              <w:jc w:val="left"/>
              <w:rPr>
                <w:rFonts w:cs="Arial"/>
                <w:szCs w:val="24"/>
                <w:lang w:eastAsia="ar-SA"/>
              </w:rPr>
            </w:pPr>
          </w:p>
        </w:tc>
        <w:tc>
          <w:tcPr>
            <w:tcW w:w="1595" w:type="pct"/>
            <w:tcBorders>
              <w:top w:val="single" w:sz="4" w:space="0" w:color="auto"/>
              <w:left w:val="single" w:sz="4" w:space="0" w:color="auto"/>
              <w:bottom w:val="single" w:sz="4" w:space="0" w:color="auto"/>
              <w:right w:val="single" w:sz="4" w:space="0" w:color="auto"/>
            </w:tcBorders>
          </w:tcPr>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lastRenderedPageBreak/>
              <w:t>erläutern die Fettsynthese bei posit</w:t>
            </w:r>
            <w:r w:rsidRPr="004D2A8D">
              <w:rPr>
                <w:rFonts w:cs="Arial"/>
                <w:szCs w:val="24"/>
                <w:lang w:eastAsia="ar-SA"/>
              </w:rPr>
              <w:t>i</w:t>
            </w:r>
            <w:r w:rsidRPr="004D2A8D">
              <w:rPr>
                <w:rFonts w:cs="Arial"/>
                <w:szCs w:val="24"/>
                <w:lang w:eastAsia="ar-SA"/>
              </w:rPr>
              <w:t>ver Energiebilanz. (UF1)</w:t>
            </w:r>
          </w:p>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t xml:space="preserve">erläutern die Ätiologie und Symptome </w:t>
            </w:r>
            <w:r w:rsidRPr="004D2A8D">
              <w:rPr>
                <w:rFonts w:cs="Arial"/>
                <w:szCs w:val="24"/>
                <w:lang w:eastAsia="ar-SA"/>
              </w:rPr>
              <w:lastRenderedPageBreak/>
              <w:t xml:space="preserve">von verschiedenen </w:t>
            </w:r>
            <w:proofErr w:type="spellStart"/>
            <w:r w:rsidRPr="004D2A8D">
              <w:rPr>
                <w:rFonts w:cs="Arial"/>
                <w:szCs w:val="24"/>
                <w:lang w:eastAsia="ar-SA"/>
              </w:rPr>
              <w:t>ernährungsmi</w:t>
            </w:r>
            <w:r w:rsidRPr="004D2A8D">
              <w:rPr>
                <w:rFonts w:cs="Arial"/>
                <w:szCs w:val="24"/>
                <w:lang w:eastAsia="ar-SA"/>
              </w:rPr>
              <w:t>t</w:t>
            </w:r>
            <w:r w:rsidRPr="004D2A8D">
              <w:rPr>
                <w:rFonts w:cs="Arial"/>
                <w:szCs w:val="24"/>
                <w:lang w:eastAsia="ar-SA"/>
              </w:rPr>
              <w:t>bedingten</w:t>
            </w:r>
            <w:proofErr w:type="spellEnd"/>
            <w:r w:rsidRPr="004D2A8D">
              <w:rPr>
                <w:rFonts w:cs="Arial"/>
                <w:szCs w:val="24"/>
                <w:lang w:eastAsia="ar-SA"/>
              </w:rPr>
              <w:t xml:space="preserve"> Erkrankungen und erkl</w:t>
            </w:r>
            <w:r w:rsidRPr="004D2A8D">
              <w:rPr>
                <w:rFonts w:cs="Arial"/>
                <w:szCs w:val="24"/>
                <w:lang w:eastAsia="ar-SA"/>
              </w:rPr>
              <w:t>ä</w:t>
            </w:r>
            <w:r w:rsidRPr="004D2A8D">
              <w:rPr>
                <w:rFonts w:cs="Arial"/>
                <w:szCs w:val="24"/>
                <w:lang w:eastAsia="ar-SA"/>
              </w:rPr>
              <w:t>ren die spezifischen Störungen im Energie- und Stoffwechsel. (UF1, UF4)</w:t>
            </w:r>
          </w:p>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t xml:space="preserve">führen spezifische Symptome </w:t>
            </w:r>
            <w:proofErr w:type="spellStart"/>
            <w:r w:rsidRPr="004D2A8D">
              <w:rPr>
                <w:rFonts w:cs="Arial"/>
                <w:szCs w:val="24"/>
                <w:lang w:eastAsia="ar-SA"/>
              </w:rPr>
              <w:t>ernä</w:t>
            </w:r>
            <w:r w:rsidRPr="004D2A8D">
              <w:rPr>
                <w:rFonts w:cs="Arial"/>
                <w:szCs w:val="24"/>
                <w:lang w:eastAsia="ar-SA"/>
              </w:rPr>
              <w:t>h</w:t>
            </w:r>
            <w:r w:rsidRPr="004D2A8D">
              <w:rPr>
                <w:rFonts w:cs="Arial"/>
                <w:szCs w:val="24"/>
                <w:lang w:eastAsia="ar-SA"/>
              </w:rPr>
              <w:t>rungsmitbedingter</w:t>
            </w:r>
            <w:proofErr w:type="spellEnd"/>
            <w:r w:rsidRPr="004D2A8D">
              <w:rPr>
                <w:rFonts w:cs="Arial"/>
                <w:szCs w:val="24"/>
                <w:lang w:eastAsia="ar-SA"/>
              </w:rPr>
              <w:t xml:space="preserve"> Erkrankungen auf die entsprechenden stoffwechselph</w:t>
            </w:r>
            <w:r w:rsidRPr="004D2A8D">
              <w:rPr>
                <w:rFonts w:cs="Arial"/>
                <w:szCs w:val="24"/>
                <w:lang w:eastAsia="ar-SA"/>
              </w:rPr>
              <w:t>y</w:t>
            </w:r>
            <w:r w:rsidRPr="004D2A8D">
              <w:rPr>
                <w:rFonts w:cs="Arial"/>
                <w:szCs w:val="24"/>
                <w:lang w:eastAsia="ar-SA"/>
              </w:rPr>
              <w:t>siologischen Prozesse zurück und formulieren therapieorientierte Fr</w:t>
            </w:r>
            <w:r w:rsidRPr="004D2A8D">
              <w:rPr>
                <w:rFonts w:cs="Arial"/>
                <w:szCs w:val="24"/>
                <w:lang w:eastAsia="ar-SA"/>
              </w:rPr>
              <w:t>a</w:t>
            </w:r>
            <w:r w:rsidRPr="004D2A8D">
              <w:rPr>
                <w:rFonts w:cs="Arial"/>
                <w:szCs w:val="24"/>
                <w:lang w:eastAsia="ar-SA"/>
              </w:rPr>
              <w:t>gestellungen. (E1, E5)</w:t>
            </w:r>
          </w:p>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t>werten einfache Untersuchungse</w:t>
            </w:r>
            <w:r w:rsidRPr="004D2A8D">
              <w:rPr>
                <w:rFonts w:cs="Arial"/>
                <w:szCs w:val="24"/>
                <w:lang w:eastAsia="ar-SA"/>
              </w:rPr>
              <w:t>r</w:t>
            </w:r>
            <w:r w:rsidRPr="004D2A8D">
              <w:rPr>
                <w:rFonts w:cs="Arial"/>
                <w:szCs w:val="24"/>
                <w:lang w:eastAsia="ar-SA"/>
              </w:rPr>
              <w:t xml:space="preserve">gebnisse zu </w:t>
            </w:r>
            <w:proofErr w:type="spellStart"/>
            <w:r w:rsidRPr="004D2A8D">
              <w:rPr>
                <w:rFonts w:cs="Arial"/>
                <w:szCs w:val="24"/>
                <w:lang w:eastAsia="ar-SA"/>
              </w:rPr>
              <w:t>ernährungsmitbedingten</w:t>
            </w:r>
            <w:proofErr w:type="spellEnd"/>
            <w:r w:rsidRPr="004D2A8D">
              <w:rPr>
                <w:rFonts w:cs="Arial"/>
                <w:szCs w:val="24"/>
                <w:lang w:eastAsia="ar-SA"/>
              </w:rPr>
              <w:t xml:space="preserve"> Erkrankungen aus (u.a. </w:t>
            </w:r>
            <w:proofErr w:type="spellStart"/>
            <w:r w:rsidRPr="004D2A8D">
              <w:rPr>
                <w:rFonts w:cs="Arial"/>
                <w:szCs w:val="24"/>
                <w:lang w:eastAsia="ar-SA"/>
              </w:rPr>
              <w:t>Blutglucos</w:t>
            </w:r>
            <w:r w:rsidRPr="004D2A8D">
              <w:rPr>
                <w:rFonts w:cs="Arial"/>
                <w:szCs w:val="24"/>
                <w:lang w:eastAsia="ar-SA"/>
              </w:rPr>
              <w:t>e</w:t>
            </w:r>
            <w:r w:rsidRPr="004D2A8D">
              <w:rPr>
                <w:rFonts w:cs="Arial"/>
                <w:szCs w:val="24"/>
                <w:lang w:eastAsia="ar-SA"/>
              </w:rPr>
              <w:t>spiegel</w:t>
            </w:r>
            <w:proofErr w:type="spellEnd"/>
            <w:r w:rsidRPr="004D2A8D">
              <w:rPr>
                <w:rFonts w:cs="Arial"/>
                <w:szCs w:val="24"/>
                <w:lang w:eastAsia="ar-SA"/>
              </w:rPr>
              <w:t xml:space="preserve">) und diagnostizieren </w:t>
            </w:r>
            <w:proofErr w:type="spellStart"/>
            <w:r w:rsidRPr="004D2A8D">
              <w:rPr>
                <w:rFonts w:cs="Arial"/>
                <w:szCs w:val="24"/>
                <w:lang w:eastAsia="ar-SA"/>
              </w:rPr>
              <w:t>kriter</w:t>
            </w:r>
            <w:r w:rsidRPr="004D2A8D">
              <w:rPr>
                <w:rFonts w:cs="Arial"/>
                <w:szCs w:val="24"/>
                <w:lang w:eastAsia="ar-SA"/>
              </w:rPr>
              <w:t>i</w:t>
            </w:r>
            <w:r w:rsidRPr="004D2A8D">
              <w:rPr>
                <w:rFonts w:cs="Arial"/>
                <w:szCs w:val="24"/>
                <w:lang w:eastAsia="ar-SA"/>
              </w:rPr>
              <w:t>enorientiert</w:t>
            </w:r>
            <w:proofErr w:type="spellEnd"/>
            <w:r w:rsidRPr="004D2A8D">
              <w:rPr>
                <w:rFonts w:cs="Arial"/>
                <w:szCs w:val="24"/>
                <w:lang w:eastAsia="ar-SA"/>
              </w:rPr>
              <w:t xml:space="preserve"> das Krankheitsbild (E5)</w:t>
            </w:r>
          </w:p>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t xml:space="preserve">interpretieren einfache Schemata zu gestörten Stoffwechselabläufen und begründen auf dieser Grundlage </w:t>
            </w:r>
            <w:r w:rsidRPr="004D2A8D">
              <w:rPr>
                <w:rFonts w:cs="Arial"/>
                <w:szCs w:val="24"/>
                <w:lang w:eastAsia="ar-SA"/>
              </w:rPr>
              <w:t>Ä</w:t>
            </w:r>
            <w:r w:rsidRPr="004D2A8D">
              <w:rPr>
                <w:rFonts w:cs="Arial"/>
                <w:szCs w:val="24"/>
                <w:lang w:eastAsia="ar-SA"/>
              </w:rPr>
              <w:t>tiologie und Symptomatik eines Krankheitsbildes. (K4)</w:t>
            </w:r>
          </w:p>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t xml:space="preserve">erläutern die Bedeutung der </w:t>
            </w:r>
            <w:proofErr w:type="spellStart"/>
            <w:r w:rsidRPr="004D2A8D">
              <w:rPr>
                <w:rFonts w:cs="Arial"/>
                <w:szCs w:val="24"/>
                <w:lang w:eastAsia="ar-SA"/>
              </w:rPr>
              <w:t>Gl</w:t>
            </w:r>
            <w:r w:rsidRPr="004D2A8D">
              <w:rPr>
                <w:rFonts w:cs="Arial"/>
                <w:szCs w:val="24"/>
                <w:lang w:eastAsia="ar-SA"/>
              </w:rPr>
              <w:t>u</w:t>
            </w:r>
            <w:r w:rsidRPr="004D2A8D">
              <w:rPr>
                <w:rFonts w:cs="Arial"/>
                <w:szCs w:val="24"/>
                <w:lang w:eastAsia="ar-SA"/>
              </w:rPr>
              <w:t>coneogenese</w:t>
            </w:r>
            <w:proofErr w:type="spellEnd"/>
            <w:r w:rsidRPr="004D2A8D">
              <w:rPr>
                <w:rFonts w:cs="Arial"/>
                <w:szCs w:val="24"/>
                <w:lang w:eastAsia="ar-SA"/>
              </w:rPr>
              <w:t xml:space="preserve"> und der </w:t>
            </w:r>
            <w:proofErr w:type="spellStart"/>
            <w:r w:rsidRPr="004D2A8D">
              <w:rPr>
                <w:rFonts w:cs="Arial"/>
                <w:szCs w:val="24"/>
                <w:lang w:eastAsia="ar-SA"/>
              </w:rPr>
              <w:t>Ketogenese</w:t>
            </w:r>
            <w:proofErr w:type="spellEnd"/>
            <w:r w:rsidRPr="004D2A8D">
              <w:rPr>
                <w:rFonts w:cs="Arial"/>
                <w:szCs w:val="24"/>
                <w:lang w:eastAsia="ar-SA"/>
              </w:rPr>
              <w:t xml:space="preserve"> (u. a. bei Nahrungskarenz). (UF1)</w:t>
            </w:r>
          </w:p>
        </w:tc>
        <w:tc>
          <w:tcPr>
            <w:tcW w:w="1187" w:type="pct"/>
            <w:tcBorders>
              <w:top w:val="single" w:sz="4" w:space="0" w:color="auto"/>
              <w:left w:val="single" w:sz="4" w:space="0" w:color="auto"/>
              <w:bottom w:val="single" w:sz="4" w:space="0" w:color="auto"/>
              <w:right w:val="single" w:sz="4" w:space="0" w:color="auto"/>
            </w:tcBorders>
          </w:tcPr>
          <w:p w:rsidR="00CE3295" w:rsidRPr="00CE3295" w:rsidRDefault="004A6A89" w:rsidP="00CE3295">
            <w:pPr>
              <w:jc w:val="left"/>
              <w:rPr>
                <w:rFonts w:cs="Arial"/>
                <w:szCs w:val="24"/>
                <w:lang w:eastAsia="ar-SA"/>
              </w:rPr>
            </w:pPr>
            <w:r w:rsidRPr="00933C4A">
              <w:rPr>
                <w:rFonts w:cs="Arial"/>
                <w:b/>
                <w:szCs w:val="24"/>
                <w:lang w:eastAsia="ar-SA"/>
              </w:rPr>
              <w:lastRenderedPageBreak/>
              <w:t xml:space="preserve">Gruppenpuzzle </w:t>
            </w:r>
            <w:r w:rsidR="00CE3295" w:rsidRPr="00933C4A">
              <w:rPr>
                <w:rFonts w:cs="Arial"/>
                <w:szCs w:val="24"/>
                <w:lang w:eastAsia="ar-SA"/>
              </w:rPr>
              <w:t xml:space="preserve">mit </w:t>
            </w:r>
            <w:r w:rsidR="00CE3295" w:rsidRPr="00B667D7">
              <w:rPr>
                <w:rFonts w:cs="Arial"/>
                <w:b/>
                <w:szCs w:val="24"/>
                <w:lang w:eastAsia="ar-SA"/>
              </w:rPr>
              <w:t>Texte</w:t>
            </w:r>
            <w:r w:rsidR="00CE3295">
              <w:rPr>
                <w:rFonts w:cs="Arial"/>
                <w:b/>
                <w:szCs w:val="24"/>
                <w:lang w:eastAsia="ar-SA"/>
              </w:rPr>
              <w:t>n</w:t>
            </w:r>
            <w:r w:rsidR="00CE3295" w:rsidRPr="00B667D7">
              <w:rPr>
                <w:rFonts w:cs="Arial"/>
                <w:b/>
                <w:szCs w:val="24"/>
                <w:lang w:eastAsia="ar-SA"/>
              </w:rPr>
              <w:t>, Graphiken</w:t>
            </w:r>
            <w:r w:rsidR="00CE3295" w:rsidRPr="00AB0993">
              <w:rPr>
                <w:rFonts w:cs="Arial"/>
                <w:szCs w:val="24"/>
                <w:lang w:eastAsia="ar-SA"/>
              </w:rPr>
              <w:t xml:space="preserve"> und </w:t>
            </w:r>
            <w:r w:rsidR="00CE3295" w:rsidRPr="00B667D7">
              <w:rPr>
                <w:rFonts w:cs="Arial"/>
                <w:b/>
                <w:szCs w:val="24"/>
                <w:lang w:eastAsia="ar-SA"/>
              </w:rPr>
              <w:t xml:space="preserve">Schemata </w:t>
            </w:r>
          </w:p>
          <w:p w:rsidR="004A6A89" w:rsidRPr="009D7CF3" w:rsidRDefault="004A6A89" w:rsidP="00AB0993">
            <w:pPr>
              <w:jc w:val="left"/>
              <w:rPr>
                <w:rFonts w:cs="Arial"/>
                <w:szCs w:val="24"/>
                <w:lang w:eastAsia="ar-SA"/>
              </w:rPr>
            </w:pPr>
            <w:r w:rsidRPr="00AB0993">
              <w:rPr>
                <w:rFonts w:cs="Arial"/>
                <w:szCs w:val="24"/>
                <w:lang w:eastAsia="ar-SA"/>
              </w:rPr>
              <w:t>zum Thema</w:t>
            </w:r>
            <w:r w:rsidR="00255B18">
              <w:rPr>
                <w:rFonts w:cs="Arial"/>
                <w:szCs w:val="24"/>
                <w:lang w:eastAsia="ar-SA"/>
              </w:rPr>
              <w:t xml:space="preserve"> </w:t>
            </w:r>
            <w:r w:rsidRPr="00AB0993">
              <w:rPr>
                <w:rFonts w:cs="Arial"/>
                <w:szCs w:val="24"/>
                <w:lang w:eastAsia="ar-SA"/>
              </w:rPr>
              <w:t xml:space="preserve">Adipositas – ein </w:t>
            </w:r>
            <w:r w:rsidRPr="00AB0993">
              <w:rPr>
                <w:rFonts w:cs="Arial"/>
                <w:szCs w:val="24"/>
                <w:lang w:eastAsia="ar-SA"/>
              </w:rPr>
              <w:lastRenderedPageBreak/>
              <w:t>multifaktorielles Geschehen</w:t>
            </w:r>
          </w:p>
          <w:p w:rsidR="00AC2803" w:rsidRPr="00AB0993" w:rsidRDefault="00AC2803" w:rsidP="00AB0993">
            <w:pPr>
              <w:jc w:val="left"/>
              <w:rPr>
                <w:rFonts w:cs="Arial"/>
                <w:szCs w:val="24"/>
                <w:lang w:eastAsia="ar-SA"/>
              </w:rPr>
            </w:pPr>
          </w:p>
          <w:p w:rsidR="00AB0993" w:rsidRDefault="00AB0993" w:rsidP="00AB0993">
            <w:pPr>
              <w:jc w:val="left"/>
              <w:rPr>
                <w:rFonts w:cs="Arial"/>
                <w:b/>
                <w:szCs w:val="24"/>
                <w:lang w:eastAsia="ar-SA"/>
              </w:rPr>
            </w:pPr>
          </w:p>
          <w:p w:rsidR="00305180" w:rsidRDefault="00305180" w:rsidP="00AB0993">
            <w:pPr>
              <w:jc w:val="left"/>
              <w:rPr>
                <w:rFonts w:cs="Arial"/>
                <w:szCs w:val="24"/>
                <w:lang w:eastAsia="ar-SA"/>
              </w:rPr>
            </w:pPr>
          </w:p>
          <w:p w:rsidR="00767F5D" w:rsidRDefault="00767F5D" w:rsidP="00AB0993">
            <w:pPr>
              <w:jc w:val="left"/>
              <w:rPr>
                <w:rFonts w:cs="Arial"/>
                <w:szCs w:val="24"/>
                <w:lang w:eastAsia="ar-SA"/>
              </w:rPr>
            </w:pPr>
          </w:p>
          <w:p w:rsidR="00767F5D" w:rsidRDefault="00767F5D" w:rsidP="00AB0993">
            <w:pPr>
              <w:jc w:val="left"/>
              <w:rPr>
                <w:rFonts w:cs="Arial"/>
                <w:szCs w:val="24"/>
                <w:lang w:eastAsia="ar-SA"/>
              </w:rPr>
            </w:pPr>
          </w:p>
          <w:p w:rsidR="00767F5D" w:rsidRDefault="00767F5D" w:rsidP="00AB0993">
            <w:pPr>
              <w:jc w:val="left"/>
              <w:rPr>
                <w:rFonts w:cs="Arial"/>
                <w:szCs w:val="24"/>
                <w:lang w:eastAsia="ar-SA"/>
              </w:rPr>
            </w:pPr>
          </w:p>
          <w:p w:rsidR="00767F5D" w:rsidRDefault="00767F5D" w:rsidP="00AB0993">
            <w:pPr>
              <w:jc w:val="left"/>
              <w:rPr>
                <w:rFonts w:cs="Arial"/>
                <w:szCs w:val="24"/>
                <w:lang w:eastAsia="ar-SA"/>
              </w:rPr>
            </w:pPr>
          </w:p>
          <w:p w:rsidR="00767F5D" w:rsidRPr="00AC2803" w:rsidRDefault="00767F5D" w:rsidP="00AB0993">
            <w:pPr>
              <w:jc w:val="left"/>
              <w:rPr>
                <w:rFonts w:cs="Arial"/>
                <w:szCs w:val="24"/>
                <w:lang w:eastAsia="ar-SA"/>
              </w:rPr>
            </w:pPr>
          </w:p>
          <w:p w:rsidR="006F348B" w:rsidRDefault="004A6A89" w:rsidP="00AB0993">
            <w:pPr>
              <w:jc w:val="left"/>
              <w:rPr>
                <w:rFonts w:cs="Arial"/>
                <w:szCs w:val="24"/>
                <w:lang w:eastAsia="ar-SA"/>
              </w:rPr>
            </w:pPr>
            <w:r w:rsidRPr="00933C4A">
              <w:rPr>
                <w:rFonts w:cs="Arial"/>
                <w:b/>
                <w:szCs w:val="24"/>
                <w:lang w:eastAsia="ar-SA"/>
              </w:rPr>
              <w:t>Arbeitsblatt</w:t>
            </w:r>
            <w:r w:rsidRPr="00AB0993">
              <w:rPr>
                <w:rFonts w:cs="Arial"/>
                <w:szCs w:val="24"/>
                <w:lang w:eastAsia="ar-SA"/>
              </w:rPr>
              <w:t xml:space="preserve"> </w:t>
            </w:r>
            <w:r w:rsidR="00767F5D">
              <w:rPr>
                <w:rFonts w:cs="Arial"/>
                <w:szCs w:val="24"/>
                <w:lang w:eastAsia="ar-SA"/>
              </w:rPr>
              <w:t xml:space="preserve">mit </w:t>
            </w:r>
            <w:r w:rsidR="000418B7">
              <w:rPr>
                <w:rFonts w:cs="Arial"/>
                <w:szCs w:val="24"/>
                <w:lang w:eastAsia="ar-SA"/>
              </w:rPr>
              <w:t>Sachtext zu</w:t>
            </w:r>
            <w:r w:rsidR="00305180">
              <w:rPr>
                <w:rFonts w:cs="Arial"/>
                <w:szCs w:val="24"/>
                <w:lang w:eastAsia="ar-SA"/>
              </w:rPr>
              <w:t>r Hunger-Sättigungs-Regulation</w:t>
            </w:r>
          </w:p>
          <w:p w:rsidR="004A6A89" w:rsidRPr="00AB0993" w:rsidRDefault="004A6A89" w:rsidP="00AB0993">
            <w:pPr>
              <w:jc w:val="left"/>
              <w:rPr>
                <w:rFonts w:cs="Arial"/>
                <w:szCs w:val="24"/>
                <w:lang w:eastAsia="ar-SA"/>
              </w:rPr>
            </w:pPr>
          </w:p>
          <w:p w:rsidR="004A6A89" w:rsidRDefault="000418B7" w:rsidP="00933C4A">
            <w:pPr>
              <w:jc w:val="left"/>
              <w:rPr>
                <w:rFonts w:cs="Arial"/>
                <w:szCs w:val="24"/>
                <w:lang w:eastAsia="ar-SA"/>
              </w:rPr>
            </w:pPr>
            <w:r w:rsidRPr="00933C4A">
              <w:rPr>
                <w:rFonts w:cs="Arial"/>
                <w:b/>
                <w:szCs w:val="24"/>
                <w:lang w:eastAsia="ar-SA"/>
              </w:rPr>
              <w:t>Arbeitsblatt</w:t>
            </w:r>
            <w:r>
              <w:rPr>
                <w:rFonts w:cs="Arial"/>
                <w:szCs w:val="24"/>
                <w:lang w:eastAsia="ar-SA"/>
              </w:rPr>
              <w:t xml:space="preserve"> mit Schema zum Hungerstoffwechsel</w:t>
            </w:r>
          </w:p>
          <w:p w:rsidR="006F348B" w:rsidRDefault="006F348B" w:rsidP="00933C4A">
            <w:pPr>
              <w:jc w:val="left"/>
              <w:rPr>
                <w:rFonts w:cs="Arial"/>
                <w:szCs w:val="24"/>
                <w:lang w:eastAsia="ar-SA"/>
              </w:rPr>
            </w:pPr>
          </w:p>
          <w:p w:rsidR="004A6A89" w:rsidRPr="00AB0993" w:rsidRDefault="000418B7" w:rsidP="00933C4A">
            <w:pPr>
              <w:jc w:val="left"/>
              <w:rPr>
                <w:rFonts w:cs="Arial"/>
                <w:szCs w:val="24"/>
                <w:lang w:eastAsia="ar-SA"/>
              </w:rPr>
            </w:pPr>
            <w:r w:rsidRPr="00933C4A">
              <w:rPr>
                <w:rFonts w:cs="Arial"/>
                <w:b/>
                <w:szCs w:val="24"/>
                <w:lang w:eastAsia="ar-SA"/>
              </w:rPr>
              <w:t>Hilfekarten</w:t>
            </w:r>
            <w:r>
              <w:rPr>
                <w:rFonts w:cs="Arial"/>
                <w:szCs w:val="24"/>
                <w:lang w:eastAsia="ar-SA"/>
              </w:rPr>
              <w:t xml:space="preserve"> zum Hunge</w:t>
            </w:r>
            <w:r>
              <w:rPr>
                <w:rFonts w:cs="Arial"/>
                <w:szCs w:val="24"/>
                <w:lang w:eastAsia="ar-SA"/>
              </w:rPr>
              <w:t>r</w:t>
            </w:r>
            <w:r>
              <w:rPr>
                <w:rFonts w:cs="Arial"/>
                <w:szCs w:val="24"/>
                <w:lang w:eastAsia="ar-SA"/>
              </w:rPr>
              <w:t>stoffwechsel</w:t>
            </w:r>
          </w:p>
        </w:tc>
        <w:tc>
          <w:tcPr>
            <w:tcW w:w="1366" w:type="pct"/>
            <w:tcBorders>
              <w:top w:val="single" w:sz="4" w:space="0" w:color="auto"/>
              <w:left w:val="single" w:sz="4" w:space="0" w:color="auto"/>
              <w:bottom w:val="single" w:sz="4" w:space="0" w:color="auto"/>
              <w:right w:val="single" w:sz="4" w:space="0" w:color="auto"/>
            </w:tcBorders>
          </w:tcPr>
          <w:p w:rsidR="00D14F76" w:rsidRDefault="00767F5D" w:rsidP="00AB0993">
            <w:pPr>
              <w:jc w:val="left"/>
              <w:rPr>
                <w:rFonts w:cs="Arial"/>
                <w:szCs w:val="24"/>
                <w:lang w:eastAsia="ar-SA"/>
              </w:rPr>
            </w:pPr>
            <w:r>
              <w:rPr>
                <w:rFonts w:cs="Arial"/>
                <w:szCs w:val="24"/>
                <w:lang w:eastAsia="ar-SA"/>
              </w:rPr>
              <w:lastRenderedPageBreak/>
              <w:t>Erarbeitung</w:t>
            </w:r>
            <w:r w:rsidR="004A6A89" w:rsidRPr="004D2A8D">
              <w:rPr>
                <w:rFonts w:cs="Arial"/>
                <w:szCs w:val="24"/>
                <w:lang w:eastAsia="ar-SA"/>
              </w:rPr>
              <w:t xml:space="preserve"> verschiedene</w:t>
            </w:r>
            <w:r>
              <w:rPr>
                <w:rFonts w:cs="Arial"/>
                <w:szCs w:val="24"/>
                <w:lang w:eastAsia="ar-SA"/>
              </w:rPr>
              <w:t>r</w:t>
            </w:r>
            <w:r w:rsidR="004A6A89" w:rsidRPr="004D2A8D">
              <w:rPr>
                <w:rFonts w:cs="Arial"/>
                <w:szCs w:val="24"/>
                <w:lang w:eastAsia="ar-SA"/>
              </w:rPr>
              <w:t xml:space="preserve"> Urs</w:t>
            </w:r>
            <w:r w:rsidR="004A6A89" w:rsidRPr="004D2A8D">
              <w:rPr>
                <w:rFonts w:cs="Arial"/>
                <w:szCs w:val="24"/>
                <w:lang w:eastAsia="ar-SA"/>
              </w:rPr>
              <w:t>a</w:t>
            </w:r>
            <w:r w:rsidR="004A6A89" w:rsidRPr="004D2A8D">
              <w:rPr>
                <w:rFonts w:cs="Arial"/>
                <w:szCs w:val="24"/>
                <w:lang w:eastAsia="ar-SA"/>
              </w:rPr>
              <w:t>chen und Folgen von Überg</w:t>
            </w:r>
            <w:r w:rsidR="004A6A89" w:rsidRPr="004D2A8D">
              <w:rPr>
                <w:rFonts w:cs="Arial"/>
                <w:szCs w:val="24"/>
                <w:lang w:eastAsia="ar-SA"/>
              </w:rPr>
              <w:t>e</w:t>
            </w:r>
            <w:r w:rsidR="004A6A89" w:rsidRPr="004D2A8D">
              <w:rPr>
                <w:rFonts w:cs="Arial"/>
                <w:szCs w:val="24"/>
                <w:lang w:eastAsia="ar-SA"/>
              </w:rPr>
              <w:t>wicht/Adipositas</w:t>
            </w:r>
            <w:r w:rsidR="006A354E">
              <w:rPr>
                <w:rFonts w:cs="Arial"/>
                <w:szCs w:val="24"/>
                <w:lang w:eastAsia="ar-SA"/>
              </w:rPr>
              <w:t>.</w:t>
            </w:r>
            <w:r w:rsidR="00D14F76">
              <w:rPr>
                <w:rFonts w:cs="Arial"/>
                <w:szCs w:val="24"/>
                <w:lang w:eastAsia="ar-SA"/>
              </w:rPr>
              <w:t xml:space="preserve"> </w:t>
            </w:r>
          </w:p>
          <w:p w:rsidR="004A6A89" w:rsidRDefault="006C38C5" w:rsidP="00AB0993">
            <w:pPr>
              <w:jc w:val="left"/>
              <w:rPr>
                <w:rFonts w:cs="Arial"/>
                <w:szCs w:val="24"/>
                <w:lang w:eastAsia="ar-SA"/>
              </w:rPr>
            </w:pPr>
            <w:r>
              <w:rPr>
                <w:rFonts w:cs="Arial"/>
                <w:szCs w:val="24"/>
                <w:lang w:eastAsia="ar-SA"/>
              </w:rPr>
              <w:lastRenderedPageBreak/>
              <w:t xml:space="preserve">Empfehlung: </w:t>
            </w:r>
            <w:r w:rsidR="00767F5D">
              <w:rPr>
                <w:rFonts w:cs="Arial"/>
                <w:szCs w:val="24"/>
                <w:lang w:eastAsia="ar-SA"/>
              </w:rPr>
              <w:t xml:space="preserve">Erstellung einer </w:t>
            </w:r>
            <w:proofErr w:type="spellStart"/>
            <w:r w:rsidR="000519F2" w:rsidRPr="006E590F">
              <w:rPr>
                <w:rFonts w:cs="Arial"/>
                <w:i/>
                <w:szCs w:val="24"/>
                <w:lang w:eastAsia="ar-SA"/>
              </w:rPr>
              <w:t>Mind</w:t>
            </w:r>
            <w:proofErr w:type="spellEnd"/>
            <w:r w:rsidR="000519F2" w:rsidRPr="006E590F">
              <w:rPr>
                <w:rFonts w:cs="Arial"/>
                <w:i/>
                <w:szCs w:val="24"/>
                <w:lang w:eastAsia="ar-SA"/>
              </w:rPr>
              <w:t xml:space="preserve"> </w:t>
            </w:r>
            <w:proofErr w:type="spellStart"/>
            <w:r w:rsidR="000519F2" w:rsidRPr="006E590F">
              <w:rPr>
                <w:rFonts w:cs="Arial"/>
                <w:i/>
                <w:szCs w:val="24"/>
                <w:lang w:eastAsia="ar-SA"/>
              </w:rPr>
              <w:t>M</w:t>
            </w:r>
            <w:r w:rsidR="00767F5D" w:rsidRPr="006E590F">
              <w:rPr>
                <w:rFonts w:cs="Arial"/>
                <w:i/>
                <w:szCs w:val="24"/>
                <w:lang w:eastAsia="ar-SA"/>
              </w:rPr>
              <w:t>ap</w:t>
            </w:r>
            <w:proofErr w:type="spellEnd"/>
          </w:p>
          <w:p w:rsidR="00D14F76" w:rsidRPr="004D2A8D" w:rsidRDefault="00D14F76" w:rsidP="00AB0993">
            <w:pPr>
              <w:jc w:val="left"/>
              <w:rPr>
                <w:rFonts w:cs="Arial"/>
                <w:szCs w:val="24"/>
                <w:lang w:eastAsia="ar-SA"/>
              </w:rPr>
            </w:pPr>
          </w:p>
          <w:p w:rsidR="004A6A89" w:rsidRPr="004D2A8D" w:rsidRDefault="00767F5D" w:rsidP="00AB0993">
            <w:pPr>
              <w:jc w:val="left"/>
              <w:rPr>
                <w:rFonts w:cs="Arial"/>
                <w:szCs w:val="24"/>
                <w:lang w:eastAsia="ar-SA"/>
              </w:rPr>
            </w:pPr>
            <w:r>
              <w:rPr>
                <w:rFonts w:cs="Arial"/>
                <w:szCs w:val="24"/>
                <w:lang w:eastAsia="ar-SA"/>
              </w:rPr>
              <w:t>Ein</w:t>
            </w:r>
            <w:r w:rsidRPr="004D2A8D">
              <w:rPr>
                <w:rFonts w:cs="Arial"/>
                <w:szCs w:val="24"/>
                <w:lang w:eastAsia="ar-SA"/>
              </w:rPr>
              <w:t xml:space="preserve"> Paar präsentiert abschließend ein Ergebnis (Auswahl durch Z</w:t>
            </w:r>
            <w:r w:rsidRPr="004D2A8D">
              <w:rPr>
                <w:rFonts w:cs="Arial"/>
                <w:szCs w:val="24"/>
                <w:lang w:eastAsia="ar-SA"/>
              </w:rPr>
              <w:t>u</w:t>
            </w:r>
            <w:r w:rsidRPr="004D2A8D">
              <w:rPr>
                <w:rFonts w:cs="Arial"/>
                <w:szCs w:val="24"/>
                <w:lang w:eastAsia="ar-SA"/>
              </w:rPr>
              <w:t>fallsgenerator)</w:t>
            </w:r>
            <w:r w:rsidR="00D14F76">
              <w:rPr>
                <w:rFonts w:cs="Arial"/>
                <w:szCs w:val="24"/>
                <w:lang w:eastAsia="ar-SA"/>
              </w:rPr>
              <w:t>.</w:t>
            </w:r>
          </w:p>
          <w:p w:rsidR="00AC2803" w:rsidRDefault="00AC2803" w:rsidP="00AB0993">
            <w:pPr>
              <w:jc w:val="left"/>
              <w:rPr>
                <w:rFonts w:cs="Arial"/>
                <w:szCs w:val="24"/>
                <w:lang w:eastAsia="ar-SA"/>
              </w:rPr>
            </w:pPr>
          </w:p>
          <w:p w:rsidR="00FF4AF4" w:rsidRDefault="00FF4AF4" w:rsidP="00AB0993">
            <w:pPr>
              <w:jc w:val="left"/>
              <w:rPr>
                <w:rFonts w:cs="Arial"/>
                <w:szCs w:val="24"/>
                <w:lang w:eastAsia="ar-SA"/>
              </w:rPr>
            </w:pPr>
          </w:p>
          <w:p w:rsidR="00767F5D" w:rsidRDefault="00767F5D" w:rsidP="00AB0993">
            <w:pPr>
              <w:jc w:val="left"/>
              <w:rPr>
                <w:rFonts w:cs="Arial"/>
                <w:szCs w:val="24"/>
                <w:lang w:eastAsia="ar-SA"/>
              </w:rPr>
            </w:pPr>
          </w:p>
          <w:p w:rsidR="004A6A89" w:rsidRPr="004D2A8D" w:rsidRDefault="004A6A89" w:rsidP="00AB0993">
            <w:pPr>
              <w:jc w:val="left"/>
              <w:rPr>
                <w:rFonts w:cs="Arial"/>
                <w:szCs w:val="24"/>
                <w:lang w:eastAsia="ar-SA"/>
              </w:rPr>
            </w:pPr>
            <w:proofErr w:type="spellStart"/>
            <w:r w:rsidRPr="004D2A8D">
              <w:rPr>
                <w:rFonts w:cs="Arial"/>
                <w:szCs w:val="24"/>
                <w:lang w:eastAsia="ar-SA"/>
              </w:rPr>
              <w:t>SuS</w:t>
            </w:r>
            <w:proofErr w:type="spellEnd"/>
            <w:r w:rsidRPr="004D2A8D">
              <w:rPr>
                <w:rFonts w:cs="Arial"/>
                <w:szCs w:val="24"/>
                <w:lang w:eastAsia="ar-SA"/>
              </w:rPr>
              <w:t xml:space="preserve"> </w:t>
            </w:r>
            <w:r w:rsidR="000418B7">
              <w:rPr>
                <w:rFonts w:cs="Arial"/>
                <w:szCs w:val="24"/>
                <w:lang w:eastAsia="ar-SA"/>
              </w:rPr>
              <w:t>erstellen</w:t>
            </w:r>
            <w:r w:rsidRPr="004D2A8D">
              <w:rPr>
                <w:rFonts w:cs="Arial"/>
                <w:szCs w:val="24"/>
                <w:lang w:eastAsia="ar-SA"/>
              </w:rPr>
              <w:t xml:space="preserve"> ein Schema </w:t>
            </w:r>
            <w:r w:rsidR="000418B7">
              <w:rPr>
                <w:rFonts w:cs="Arial"/>
                <w:szCs w:val="24"/>
                <w:lang w:eastAsia="ar-SA"/>
              </w:rPr>
              <w:t xml:space="preserve">zum Sachtext </w:t>
            </w:r>
            <w:r w:rsidRPr="004D2A8D">
              <w:rPr>
                <w:rFonts w:cs="Arial"/>
                <w:szCs w:val="24"/>
                <w:lang w:eastAsia="ar-SA"/>
              </w:rPr>
              <w:t>und erklären die Hunger-Sättigungs-Regulation</w:t>
            </w:r>
            <w:r w:rsidR="006A354E">
              <w:rPr>
                <w:rFonts w:cs="Arial"/>
                <w:szCs w:val="24"/>
                <w:lang w:eastAsia="ar-SA"/>
              </w:rPr>
              <w:t>.</w:t>
            </w:r>
          </w:p>
          <w:p w:rsidR="00AC2803" w:rsidRPr="00AB0993" w:rsidRDefault="00AC2803" w:rsidP="00AB0993">
            <w:pPr>
              <w:jc w:val="left"/>
              <w:rPr>
                <w:rFonts w:cs="Arial"/>
                <w:szCs w:val="24"/>
                <w:lang w:eastAsia="ar-SA"/>
              </w:rPr>
            </w:pPr>
          </w:p>
          <w:p w:rsidR="004A6A89" w:rsidRPr="0041015E" w:rsidRDefault="004A6A89" w:rsidP="00AB0993">
            <w:pPr>
              <w:jc w:val="left"/>
              <w:rPr>
                <w:rFonts w:cs="Arial"/>
                <w:szCs w:val="24"/>
                <w:lang w:eastAsia="ar-SA"/>
              </w:rPr>
            </w:pPr>
            <w:proofErr w:type="spellStart"/>
            <w:r w:rsidRPr="00AB0993">
              <w:rPr>
                <w:rFonts w:cs="Arial"/>
                <w:szCs w:val="24"/>
                <w:lang w:eastAsia="ar-SA"/>
              </w:rPr>
              <w:t>SuS</w:t>
            </w:r>
            <w:proofErr w:type="spellEnd"/>
            <w:r w:rsidRPr="00AB0993">
              <w:rPr>
                <w:rFonts w:cs="Arial"/>
                <w:szCs w:val="24"/>
                <w:lang w:eastAsia="ar-SA"/>
              </w:rPr>
              <w:t xml:space="preserve"> setzen ein Schema zum Hun</w:t>
            </w:r>
            <w:r w:rsidRPr="0041015E">
              <w:rPr>
                <w:rFonts w:cs="Arial"/>
                <w:szCs w:val="24"/>
                <w:lang w:eastAsia="ar-SA"/>
              </w:rPr>
              <w:t>gerstoffwechsel in einen Text um und präsentieren das Erge</w:t>
            </w:r>
            <w:r w:rsidRPr="0041015E">
              <w:rPr>
                <w:rFonts w:cs="Arial"/>
                <w:szCs w:val="24"/>
                <w:lang w:eastAsia="ar-SA"/>
              </w:rPr>
              <w:t>b</w:t>
            </w:r>
            <w:r w:rsidRPr="0041015E">
              <w:rPr>
                <w:rFonts w:cs="Arial"/>
                <w:szCs w:val="24"/>
                <w:lang w:eastAsia="ar-SA"/>
              </w:rPr>
              <w:t>nis</w:t>
            </w:r>
            <w:r w:rsidR="006A354E">
              <w:rPr>
                <w:rFonts w:cs="Arial"/>
                <w:szCs w:val="24"/>
                <w:lang w:eastAsia="ar-SA"/>
              </w:rPr>
              <w:t>.</w:t>
            </w:r>
          </w:p>
          <w:p w:rsidR="004A6A89" w:rsidRPr="004D2A8D" w:rsidRDefault="004A6A89" w:rsidP="00AB0993">
            <w:pPr>
              <w:jc w:val="left"/>
              <w:rPr>
                <w:rFonts w:cs="Arial"/>
                <w:szCs w:val="24"/>
                <w:lang w:eastAsia="ar-SA"/>
              </w:rPr>
            </w:pPr>
          </w:p>
        </w:tc>
      </w:tr>
      <w:tr w:rsidR="001B6A42" w:rsidRPr="004D2A8D" w:rsidTr="00214216">
        <w:trPr>
          <w:trHeight w:val="567"/>
        </w:trPr>
        <w:tc>
          <w:tcPr>
            <w:tcW w:w="852" w:type="pct"/>
            <w:tcBorders>
              <w:top w:val="single" w:sz="4" w:space="0" w:color="auto"/>
              <w:left w:val="single" w:sz="4" w:space="0" w:color="auto"/>
              <w:bottom w:val="single" w:sz="4" w:space="0" w:color="auto"/>
              <w:right w:val="single" w:sz="4" w:space="0" w:color="auto"/>
            </w:tcBorders>
          </w:tcPr>
          <w:p w:rsidR="004A6A89" w:rsidRDefault="004A6A89" w:rsidP="00FF4AF4">
            <w:pPr>
              <w:contextualSpacing/>
              <w:jc w:val="left"/>
              <w:rPr>
                <w:rFonts w:cs="Arial"/>
                <w:i/>
                <w:szCs w:val="24"/>
                <w:lang w:eastAsia="ar-SA"/>
              </w:rPr>
            </w:pPr>
            <w:r w:rsidRPr="00EB7C95">
              <w:rPr>
                <w:rFonts w:cs="Arial"/>
                <w:i/>
                <w:szCs w:val="24"/>
                <w:lang w:eastAsia="ar-SA"/>
              </w:rPr>
              <w:lastRenderedPageBreak/>
              <w:t>Diätverhalten von J</w:t>
            </w:r>
            <w:r w:rsidRPr="00EB7C95">
              <w:rPr>
                <w:rFonts w:cs="Arial"/>
                <w:i/>
                <w:szCs w:val="24"/>
                <w:lang w:eastAsia="ar-SA"/>
              </w:rPr>
              <w:t>u</w:t>
            </w:r>
            <w:r w:rsidRPr="00EB7C95">
              <w:rPr>
                <w:rFonts w:cs="Arial"/>
                <w:i/>
                <w:szCs w:val="24"/>
                <w:lang w:eastAsia="ar-SA"/>
              </w:rPr>
              <w:t>gendlichen</w:t>
            </w:r>
            <w:r w:rsidR="00277FF6" w:rsidRPr="00EB7C95">
              <w:rPr>
                <w:rFonts w:cs="Arial"/>
                <w:i/>
                <w:szCs w:val="24"/>
                <w:lang w:eastAsia="ar-SA"/>
              </w:rPr>
              <w:t xml:space="preserve"> </w:t>
            </w:r>
            <w:r w:rsidR="00FF4AF4" w:rsidRPr="00EB7C95">
              <w:rPr>
                <w:rFonts w:cs="Arial"/>
                <w:i/>
                <w:szCs w:val="24"/>
                <w:lang w:eastAsia="ar-SA"/>
              </w:rPr>
              <w:t xml:space="preserve">– </w:t>
            </w:r>
            <w:r w:rsidRPr="00EB7C95">
              <w:rPr>
                <w:rFonts w:cs="Arial"/>
                <w:i/>
                <w:szCs w:val="24"/>
                <w:lang w:eastAsia="ar-SA"/>
              </w:rPr>
              <w:t>Welche Reduktionsdiäten sind sinnvoll?</w:t>
            </w:r>
          </w:p>
          <w:p w:rsidR="00EB7C95" w:rsidRPr="00EB7C95" w:rsidRDefault="00EB7C95" w:rsidP="00FF4AF4">
            <w:pPr>
              <w:contextualSpacing/>
              <w:jc w:val="left"/>
              <w:rPr>
                <w:rFonts w:cs="Arial"/>
                <w:szCs w:val="24"/>
                <w:lang w:eastAsia="ar-SA"/>
              </w:rPr>
            </w:pPr>
          </w:p>
          <w:p w:rsidR="001B6A42" w:rsidRDefault="001B6A42" w:rsidP="00877FC9">
            <w:pPr>
              <w:numPr>
                <w:ilvl w:val="0"/>
                <w:numId w:val="18"/>
              </w:numPr>
              <w:jc w:val="left"/>
              <w:rPr>
                <w:rFonts w:cs="Arial"/>
                <w:szCs w:val="24"/>
                <w:lang w:eastAsia="ar-SA"/>
              </w:rPr>
            </w:pPr>
            <w:r w:rsidRPr="00877FC9">
              <w:rPr>
                <w:rFonts w:cs="Arial"/>
                <w:bCs/>
                <w:szCs w:val="24"/>
                <w:lang w:eastAsia="ar-SA"/>
              </w:rPr>
              <w:t>Therapie</w:t>
            </w:r>
            <w:r>
              <w:rPr>
                <w:rFonts w:cs="Arial"/>
                <w:szCs w:val="24"/>
                <w:lang w:eastAsia="ar-SA"/>
              </w:rPr>
              <w:t xml:space="preserve"> von Übe</w:t>
            </w:r>
            <w:r>
              <w:rPr>
                <w:rFonts w:cs="Arial"/>
                <w:szCs w:val="24"/>
                <w:lang w:eastAsia="ar-SA"/>
              </w:rPr>
              <w:t>r</w:t>
            </w:r>
            <w:r>
              <w:rPr>
                <w:rFonts w:cs="Arial"/>
                <w:szCs w:val="24"/>
                <w:lang w:eastAsia="ar-SA"/>
              </w:rPr>
              <w:t>gewicht</w:t>
            </w:r>
          </w:p>
          <w:p w:rsidR="00877FC9" w:rsidRDefault="00877FC9" w:rsidP="00877FC9">
            <w:pPr>
              <w:numPr>
                <w:ilvl w:val="0"/>
                <w:numId w:val="18"/>
              </w:numPr>
              <w:jc w:val="left"/>
              <w:rPr>
                <w:rFonts w:cs="Arial"/>
                <w:szCs w:val="24"/>
                <w:lang w:eastAsia="ar-SA"/>
              </w:rPr>
            </w:pPr>
            <w:r>
              <w:rPr>
                <w:rFonts w:cs="Arial"/>
                <w:szCs w:val="24"/>
                <w:lang w:eastAsia="ar-SA"/>
              </w:rPr>
              <w:t xml:space="preserve">Stoffwechselwirkung </w:t>
            </w:r>
            <w:r>
              <w:rPr>
                <w:rFonts w:cs="Arial"/>
                <w:szCs w:val="24"/>
                <w:lang w:eastAsia="ar-SA"/>
              </w:rPr>
              <w:lastRenderedPageBreak/>
              <w:t>verschiedener R</w:t>
            </w:r>
            <w:r>
              <w:rPr>
                <w:rFonts w:cs="Arial"/>
                <w:szCs w:val="24"/>
                <w:lang w:eastAsia="ar-SA"/>
              </w:rPr>
              <w:t>e</w:t>
            </w:r>
            <w:r>
              <w:rPr>
                <w:rFonts w:cs="Arial"/>
                <w:szCs w:val="24"/>
                <w:lang w:eastAsia="ar-SA"/>
              </w:rPr>
              <w:t>duktionsdiäten</w:t>
            </w:r>
          </w:p>
          <w:p w:rsidR="00EB7C95" w:rsidRPr="001B6A42" w:rsidRDefault="00EB7C95" w:rsidP="00877FC9">
            <w:pPr>
              <w:ind w:left="720"/>
              <w:contextualSpacing/>
              <w:jc w:val="left"/>
              <w:rPr>
                <w:rFonts w:cs="Arial"/>
                <w:szCs w:val="24"/>
                <w:lang w:eastAsia="ar-SA"/>
              </w:rPr>
            </w:pPr>
          </w:p>
          <w:p w:rsidR="00EB7C95" w:rsidRPr="00EB7C95" w:rsidRDefault="00EB7C95" w:rsidP="00FF4AF4">
            <w:pPr>
              <w:contextualSpacing/>
              <w:jc w:val="left"/>
              <w:rPr>
                <w:rFonts w:cs="Arial"/>
                <w:i/>
                <w:szCs w:val="24"/>
                <w:lang w:eastAsia="ar-SA"/>
              </w:rPr>
            </w:pPr>
          </w:p>
        </w:tc>
        <w:tc>
          <w:tcPr>
            <w:tcW w:w="1595" w:type="pct"/>
            <w:tcBorders>
              <w:top w:val="single" w:sz="4" w:space="0" w:color="auto"/>
              <w:left w:val="single" w:sz="4" w:space="0" w:color="auto"/>
              <w:bottom w:val="single" w:sz="4" w:space="0" w:color="auto"/>
              <w:right w:val="single" w:sz="4" w:space="0" w:color="auto"/>
            </w:tcBorders>
          </w:tcPr>
          <w:p w:rsidR="004A6A89"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lastRenderedPageBreak/>
              <w:t>entwickeln und reflektieren ernä</w:t>
            </w:r>
            <w:r w:rsidRPr="004D2A8D">
              <w:rPr>
                <w:rFonts w:cs="Arial"/>
                <w:szCs w:val="24"/>
                <w:lang w:eastAsia="ar-SA"/>
              </w:rPr>
              <w:t>h</w:t>
            </w:r>
            <w:r w:rsidRPr="004D2A8D">
              <w:rPr>
                <w:rFonts w:cs="Arial"/>
                <w:szCs w:val="24"/>
                <w:lang w:eastAsia="ar-SA"/>
              </w:rPr>
              <w:t>rungsbedingte Maßnahmen zur G</w:t>
            </w:r>
            <w:r w:rsidRPr="004D2A8D">
              <w:rPr>
                <w:rFonts w:cs="Arial"/>
                <w:szCs w:val="24"/>
                <w:lang w:eastAsia="ar-SA"/>
              </w:rPr>
              <w:t>e</w:t>
            </w:r>
            <w:r w:rsidRPr="004D2A8D">
              <w:rPr>
                <w:rFonts w:cs="Arial"/>
                <w:szCs w:val="24"/>
                <w:lang w:eastAsia="ar-SA"/>
              </w:rPr>
              <w:t>sundheitsaufklärun</w:t>
            </w:r>
            <w:r w:rsidR="00277FF6">
              <w:rPr>
                <w:rFonts w:cs="Arial"/>
                <w:szCs w:val="24"/>
                <w:lang w:eastAsia="ar-SA"/>
              </w:rPr>
              <w:t>g (u. a. in Familie und Schule).</w:t>
            </w:r>
            <w:r w:rsidRPr="004D2A8D">
              <w:rPr>
                <w:rFonts w:cs="Arial"/>
                <w:szCs w:val="24"/>
                <w:lang w:eastAsia="ar-SA"/>
              </w:rPr>
              <w:t xml:space="preserve"> (E7)</w:t>
            </w:r>
          </w:p>
          <w:p w:rsidR="00277FF6" w:rsidRPr="004D2A8D" w:rsidRDefault="00277FF6" w:rsidP="00031DA1">
            <w:pPr>
              <w:numPr>
                <w:ilvl w:val="0"/>
                <w:numId w:val="11"/>
              </w:numPr>
              <w:tabs>
                <w:tab w:val="clear" w:pos="720"/>
                <w:tab w:val="num" w:pos="345"/>
              </w:tabs>
              <w:ind w:left="345" w:hanging="283"/>
              <w:contextualSpacing/>
              <w:jc w:val="left"/>
              <w:rPr>
                <w:rFonts w:cs="Arial"/>
                <w:szCs w:val="24"/>
                <w:lang w:eastAsia="ar-SA"/>
              </w:rPr>
            </w:pPr>
            <w:r>
              <w:rPr>
                <w:rFonts w:cs="Arial"/>
                <w:szCs w:val="24"/>
                <w:lang w:eastAsia="ar-SA"/>
              </w:rPr>
              <w:t>recherchieren selbstständig in au</w:t>
            </w:r>
            <w:r>
              <w:rPr>
                <w:rFonts w:cs="Arial"/>
                <w:szCs w:val="24"/>
                <w:lang w:eastAsia="ar-SA"/>
              </w:rPr>
              <w:t>s</w:t>
            </w:r>
            <w:r>
              <w:rPr>
                <w:rFonts w:cs="Arial"/>
                <w:szCs w:val="24"/>
                <w:lang w:eastAsia="ar-SA"/>
              </w:rPr>
              <w:t>gewählter Fachliteratur (</w:t>
            </w:r>
            <w:r w:rsidRPr="00A13CA0">
              <w:rPr>
                <w:rFonts w:cs="Arial"/>
                <w:szCs w:val="24"/>
                <w:lang w:eastAsia="ar-SA"/>
              </w:rPr>
              <w:t>u.a. zu L</w:t>
            </w:r>
            <w:r w:rsidRPr="00A13CA0">
              <w:rPr>
                <w:rFonts w:cs="Arial"/>
                <w:szCs w:val="24"/>
                <w:lang w:eastAsia="ar-SA"/>
              </w:rPr>
              <w:t>e</w:t>
            </w:r>
            <w:r w:rsidRPr="00A13CA0">
              <w:rPr>
                <w:rFonts w:cs="Arial"/>
                <w:szCs w:val="24"/>
                <w:lang w:eastAsia="ar-SA"/>
              </w:rPr>
              <w:t>bensmittelunverträglichkeiten</w:t>
            </w:r>
            <w:r>
              <w:rPr>
                <w:rFonts w:cs="Arial"/>
                <w:szCs w:val="24"/>
                <w:lang w:eastAsia="ar-SA"/>
              </w:rPr>
              <w:t>), nu</w:t>
            </w:r>
            <w:r>
              <w:rPr>
                <w:rFonts w:cs="Arial"/>
                <w:szCs w:val="24"/>
                <w:lang w:eastAsia="ar-SA"/>
              </w:rPr>
              <w:t>t</w:t>
            </w:r>
            <w:r>
              <w:rPr>
                <w:rFonts w:cs="Arial"/>
                <w:szCs w:val="24"/>
                <w:lang w:eastAsia="ar-SA"/>
              </w:rPr>
              <w:t>zen diese gezielt zu Problemlösu</w:t>
            </w:r>
            <w:r>
              <w:rPr>
                <w:rFonts w:cs="Arial"/>
                <w:szCs w:val="24"/>
                <w:lang w:eastAsia="ar-SA"/>
              </w:rPr>
              <w:t>n</w:t>
            </w:r>
            <w:r>
              <w:rPr>
                <w:rFonts w:cs="Arial"/>
                <w:szCs w:val="24"/>
                <w:lang w:eastAsia="ar-SA"/>
              </w:rPr>
              <w:lastRenderedPageBreak/>
              <w:t>gen und präsentieren die Informati</w:t>
            </w:r>
            <w:r>
              <w:rPr>
                <w:rFonts w:cs="Arial"/>
                <w:szCs w:val="24"/>
                <w:lang w:eastAsia="ar-SA"/>
              </w:rPr>
              <w:t>o</w:t>
            </w:r>
            <w:r>
              <w:rPr>
                <w:rFonts w:cs="Arial"/>
                <w:szCs w:val="24"/>
                <w:lang w:eastAsia="ar-SA"/>
              </w:rPr>
              <w:t>nen fach- und adressatengerecht. (K2, K3, K4)</w:t>
            </w:r>
          </w:p>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t>diskutieren Therapiemaßnahmen im Hinblick auf ihre Eignung zur B</w:t>
            </w:r>
            <w:r w:rsidRPr="004D2A8D">
              <w:rPr>
                <w:rFonts w:cs="Arial"/>
                <w:szCs w:val="24"/>
                <w:lang w:eastAsia="ar-SA"/>
              </w:rPr>
              <w:t>e</w:t>
            </w:r>
            <w:r w:rsidRPr="004D2A8D">
              <w:rPr>
                <w:rFonts w:cs="Arial"/>
                <w:szCs w:val="24"/>
                <w:lang w:eastAsia="ar-SA"/>
              </w:rPr>
              <w:t xml:space="preserve">handlung </w:t>
            </w:r>
            <w:proofErr w:type="spellStart"/>
            <w:r w:rsidRPr="004D2A8D">
              <w:rPr>
                <w:rFonts w:cs="Arial"/>
                <w:szCs w:val="24"/>
                <w:lang w:eastAsia="ar-SA"/>
              </w:rPr>
              <w:t>ernährungsmitbedingter</w:t>
            </w:r>
            <w:proofErr w:type="spellEnd"/>
            <w:r w:rsidRPr="004D2A8D">
              <w:rPr>
                <w:rFonts w:cs="Arial"/>
                <w:szCs w:val="24"/>
                <w:lang w:eastAsia="ar-SA"/>
              </w:rPr>
              <w:t xml:space="preserve"> Erkrankungen. (K4)</w:t>
            </w:r>
          </w:p>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t>argumentieren kritisch-konstruktiv</w:t>
            </w:r>
            <w:r w:rsidR="00156459">
              <w:rPr>
                <w:rFonts w:cs="Arial"/>
                <w:szCs w:val="24"/>
                <w:lang w:eastAsia="ar-SA"/>
              </w:rPr>
              <w:t xml:space="preserve"> bei der Simulation</w:t>
            </w:r>
            <w:r w:rsidRPr="004D2A8D">
              <w:rPr>
                <w:rFonts w:cs="Arial"/>
                <w:szCs w:val="24"/>
                <w:lang w:eastAsia="ar-SA"/>
              </w:rPr>
              <w:t xml:space="preserve"> einer Ernährungsber</w:t>
            </w:r>
            <w:r w:rsidRPr="004D2A8D">
              <w:rPr>
                <w:rFonts w:cs="Arial"/>
                <w:szCs w:val="24"/>
                <w:lang w:eastAsia="ar-SA"/>
              </w:rPr>
              <w:t>a</w:t>
            </w:r>
            <w:r w:rsidRPr="004D2A8D">
              <w:rPr>
                <w:rFonts w:cs="Arial"/>
                <w:szCs w:val="24"/>
                <w:lang w:eastAsia="ar-SA"/>
              </w:rPr>
              <w:t>tungssituation. (K4)</w:t>
            </w:r>
          </w:p>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t>bewerten die Meinungen in den M</w:t>
            </w:r>
            <w:r w:rsidRPr="004D2A8D">
              <w:rPr>
                <w:rFonts w:cs="Arial"/>
                <w:szCs w:val="24"/>
                <w:lang w:eastAsia="ar-SA"/>
              </w:rPr>
              <w:t>e</w:t>
            </w:r>
            <w:r w:rsidRPr="004D2A8D">
              <w:rPr>
                <w:rFonts w:cs="Arial"/>
                <w:szCs w:val="24"/>
                <w:lang w:eastAsia="ar-SA"/>
              </w:rPr>
              <w:t xml:space="preserve">dien zur Frage der Prävention von </w:t>
            </w:r>
            <w:proofErr w:type="spellStart"/>
            <w:r w:rsidRPr="004D2A8D">
              <w:rPr>
                <w:rFonts w:cs="Arial"/>
                <w:szCs w:val="24"/>
                <w:lang w:eastAsia="ar-SA"/>
              </w:rPr>
              <w:t>ernährungsmitbedingten</w:t>
            </w:r>
            <w:proofErr w:type="spellEnd"/>
            <w:r w:rsidRPr="004D2A8D">
              <w:rPr>
                <w:rFonts w:cs="Arial"/>
                <w:szCs w:val="24"/>
                <w:lang w:eastAsia="ar-SA"/>
              </w:rPr>
              <w:t xml:space="preserve"> Krankheiten und beziehen eine fachlich abges</w:t>
            </w:r>
            <w:r w:rsidRPr="004D2A8D">
              <w:rPr>
                <w:rFonts w:cs="Arial"/>
                <w:szCs w:val="24"/>
                <w:lang w:eastAsia="ar-SA"/>
              </w:rPr>
              <w:t>i</w:t>
            </w:r>
            <w:r w:rsidRPr="004D2A8D">
              <w:rPr>
                <w:rFonts w:cs="Arial"/>
                <w:szCs w:val="24"/>
                <w:lang w:eastAsia="ar-SA"/>
              </w:rPr>
              <w:t>cherte Position. (B1)</w:t>
            </w:r>
          </w:p>
          <w:p w:rsidR="004A6A89" w:rsidRPr="004D2A8D" w:rsidRDefault="004A6A89" w:rsidP="00031DA1">
            <w:pPr>
              <w:numPr>
                <w:ilvl w:val="0"/>
                <w:numId w:val="11"/>
              </w:numPr>
              <w:tabs>
                <w:tab w:val="clear" w:pos="720"/>
                <w:tab w:val="num" w:pos="345"/>
              </w:tabs>
              <w:ind w:left="345" w:hanging="283"/>
              <w:contextualSpacing/>
              <w:jc w:val="left"/>
              <w:rPr>
                <w:rFonts w:cs="Arial"/>
                <w:szCs w:val="24"/>
                <w:lang w:eastAsia="ar-SA"/>
              </w:rPr>
            </w:pPr>
            <w:r w:rsidRPr="004D2A8D">
              <w:rPr>
                <w:rFonts w:cs="Arial"/>
                <w:szCs w:val="24"/>
                <w:lang w:eastAsia="ar-SA"/>
              </w:rPr>
              <w:t xml:space="preserve">bewerten Essverhalten </w:t>
            </w:r>
            <w:r w:rsidR="00BA344D">
              <w:rPr>
                <w:rFonts w:cs="Arial"/>
                <w:szCs w:val="24"/>
                <w:lang w:eastAsia="ar-SA"/>
              </w:rPr>
              <w:t xml:space="preserve">von Kindern und Jugendlichen sowie Männern und Frauen </w:t>
            </w:r>
            <w:r w:rsidRPr="004D2A8D">
              <w:rPr>
                <w:rFonts w:cs="Arial"/>
                <w:szCs w:val="24"/>
                <w:lang w:eastAsia="ar-SA"/>
              </w:rPr>
              <w:t>vor dem Hintergrund ethisch-sozialer Maßstäbe, sozialer Kontexte und der Suchtproblematik unter Bezug auf Werte und Normen sowie die Verantwortung dem eig</w:t>
            </w:r>
            <w:r w:rsidRPr="004D2A8D">
              <w:rPr>
                <w:rFonts w:cs="Arial"/>
                <w:szCs w:val="24"/>
                <w:lang w:eastAsia="ar-SA"/>
              </w:rPr>
              <w:t>e</w:t>
            </w:r>
            <w:r w:rsidRPr="004D2A8D">
              <w:rPr>
                <w:rFonts w:cs="Arial"/>
                <w:szCs w:val="24"/>
                <w:lang w:eastAsia="ar-SA"/>
              </w:rPr>
              <w:t>nen Körper gegenüber. (B1, B2, B3)</w:t>
            </w:r>
          </w:p>
        </w:tc>
        <w:tc>
          <w:tcPr>
            <w:tcW w:w="1187" w:type="pct"/>
            <w:tcBorders>
              <w:top w:val="single" w:sz="4" w:space="0" w:color="auto"/>
              <w:left w:val="single" w:sz="4" w:space="0" w:color="auto"/>
              <w:bottom w:val="single" w:sz="4" w:space="0" w:color="auto"/>
              <w:right w:val="single" w:sz="4" w:space="0" w:color="auto"/>
            </w:tcBorders>
          </w:tcPr>
          <w:p w:rsidR="004A6A89" w:rsidRPr="00A13CA0" w:rsidRDefault="00A746E3" w:rsidP="00A13CA0">
            <w:pPr>
              <w:jc w:val="left"/>
              <w:rPr>
                <w:rFonts w:cs="Arial"/>
                <w:szCs w:val="24"/>
                <w:lang w:eastAsia="ar-SA"/>
              </w:rPr>
            </w:pPr>
            <w:r>
              <w:rPr>
                <w:rFonts w:cs="Arial"/>
                <w:b/>
                <w:szCs w:val="24"/>
                <w:lang w:eastAsia="ar-SA"/>
              </w:rPr>
              <w:lastRenderedPageBreak/>
              <w:t>Plenum</w:t>
            </w:r>
          </w:p>
          <w:p w:rsidR="00CC7C53" w:rsidRDefault="00CC7C53" w:rsidP="00A13CA0">
            <w:pPr>
              <w:jc w:val="left"/>
              <w:rPr>
                <w:rFonts w:cs="Arial"/>
                <w:szCs w:val="24"/>
                <w:lang w:eastAsia="ar-SA"/>
              </w:rPr>
            </w:pPr>
          </w:p>
          <w:p w:rsidR="004A6A89" w:rsidRDefault="004C2E34" w:rsidP="00A13CA0">
            <w:pPr>
              <w:jc w:val="left"/>
              <w:rPr>
                <w:rFonts w:cs="Arial"/>
                <w:szCs w:val="24"/>
                <w:lang w:eastAsia="ar-SA"/>
              </w:rPr>
            </w:pPr>
            <w:r w:rsidRPr="00933C4A">
              <w:rPr>
                <w:rFonts w:cs="Arial"/>
                <w:b/>
                <w:szCs w:val="24"/>
                <w:lang w:eastAsia="ar-SA"/>
              </w:rPr>
              <w:t>Recherche</w:t>
            </w:r>
            <w:r>
              <w:rPr>
                <w:rFonts w:cs="Arial"/>
                <w:szCs w:val="24"/>
                <w:lang w:eastAsia="ar-SA"/>
              </w:rPr>
              <w:t xml:space="preserve"> in </w:t>
            </w:r>
            <w:r w:rsidR="00CC7C53" w:rsidRPr="00933C4A">
              <w:rPr>
                <w:rFonts w:cs="Arial"/>
                <w:b/>
                <w:szCs w:val="24"/>
                <w:lang w:eastAsia="ar-SA"/>
              </w:rPr>
              <w:t>Partnerarbeit</w:t>
            </w:r>
            <w:r>
              <w:rPr>
                <w:rFonts w:cs="Arial"/>
                <w:b/>
                <w:szCs w:val="24"/>
                <w:lang w:eastAsia="ar-SA"/>
              </w:rPr>
              <w:t xml:space="preserve"> </w:t>
            </w:r>
            <w:r w:rsidR="004A6A89" w:rsidRPr="00A13CA0">
              <w:rPr>
                <w:rFonts w:cs="Arial"/>
                <w:szCs w:val="24"/>
                <w:lang w:eastAsia="ar-SA"/>
              </w:rPr>
              <w:t>zu aktuellen Reduktionsdi</w:t>
            </w:r>
            <w:r w:rsidR="004A6A89" w:rsidRPr="00A13CA0">
              <w:rPr>
                <w:rFonts w:cs="Arial"/>
                <w:szCs w:val="24"/>
                <w:lang w:eastAsia="ar-SA"/>
              </w:rPr>
              <w:t>ä</w:t>
            </w:r>
            <w:r w:rsidR="004A6A89" w:rsidRPr="00A13CA0">
              <w:rPr>
                <w:rFonts w:cs="Arial"/>
                <w:szCs w:val="24"/>
                <w:lang w:eastAsia="ar-SA"/>
              </w:rPr>
              <w:t>ten in verschiedenen Medien</w:t>
            </w:r>
            <w:r w:rsidR="00BA344D" w:rsidRPr="00A13CA0">
              <w:rPr>
                <w:rFonts w:cs="Arial"/>
                <w:szCs w:val="24"/>
                <w:lang w:eastAsia="ar-SA"/>
              </w:rPr>
              <w:t xml:space="preserve"> nach </w:t>
            </w:r>
            <w:r w:rsidR="00A746E3">
              <w:rPr>
                <w:rFonts w:cs="Arial"/>
                <w:szCs w:val="24"/>
                <w:lang w:eastAsia="ar-SA"/>
              </w:rPr>
              <w:t>den gemeinsam festg</w:t>
            </w:r>
            <w:r w:rsidR="00A746E3">
              <w:rPr>
                <w:rFonts w:cs="Arial"/>
                <w:szCs w:val="24"/>
                <w:lang w:eastAsia="ar-SA"/>
              </w:rPr>
              <w:t>e</w:t>
            </w:r>
            <w:r w:rsidR="00A746E3">
              <w:rPr>
                <w:rFonts w:cs="Arial"/>
                <w:szCs w:val="24"/>
                <w:lang w:eastAsia="ar-SA"/>
              </w:rPr>
              <w:t xml:space="preserve">legten </w:t>
            </w:r>
            <w:r w:rsidR="00BA344D" w:rsidRPr="00A13CA0">
              <w:rPr>
                <w:rFonts w:cs="Arial"/>
                <w:szCs w:val="24"/>
                <w:lang w:eastAsia="ar-SA"/>
              </w:rPr>
              <w:t>Kriterien</w:t>
            </w:r>
          </w:p>
          <w:p w:rsidR="00A746E3" w:rsidRPr="009726C8" w:rsidRDefault="00A746E3" w:rsidP="00A746E3">
            <w:pPr>
              <w:jc w:val="left"/>
            </w:pPr>
          </w:p>
          <w:p w:rsidR="00A746E3" w:rsidRPr="009726C8" w:rsidRDefault="00A746E3" w:rsidP="00A746E3">
            <w:pPr>
              <w:jc w:val="left"/>
            </w:pPr>
          </w:p>
          <w:p w:rsidR="00A746E3" w:rsidRDefault="00A746E3" w:rsidP="00A746E3">
            <w:pPr>
              <w:jc w:val="left"/>
              <w:rPr>
                <w:rFonts w:cs="Arial"/>
                <w:szCs w:val="24"/>
                <w:lang w:eastAsia="ar-SA"/>
              </w:rPr>
            </w:pPr>
            <w:r w:rsidRPr="00933C4A">
              <w:rPr>
                <w:rFonts w:cs="Arial"/>
                <w:b/>
                <w:szCs w:val="24"/>
                <w:lang w:eastAsia="ar-SA"/>
              </w:rPr>
              <w:t>Arbeitsmaterial</w:t>
            </w:r>
            <w:r>
              <w:rPr>
                <w:rFonts w:cs="Arial"/>
                <w:szCs w:val="24"/>
                <w:lang w:eastAsia="ar-SA"/>
              </w:rPr>
              <w:t xml:space="preserve"> mit </w:t>
            </w:r>
            <w:r w:rsidRPr="00A13CA0">
              <w:rPr>
                <w:rFonts w:cs="Arial"/>
                <w:szCs w:val="24"/>
                <w:lang w:eastAsia="ar-SA"/>
              </w:rPr>
              <w:t>Kriterien zur Erstellung eines Diätra</w:t>
            </w:r>
            <w:r w:rsidRPr="00A13CA0">
              <w:rPr>
                <w:rFonts w:cs="Arial"/>
                <w:szCs w:val="24"/>
                <w:lang w:eastAsia="ar-SA"/>
              </w:rPr>
              <w:t>t</w:t>
            </w:r>
            <w:r w:rsidRPr="00A13CA0">
              <w:rPr>
                <w:rFonts w:cs="Arial"/>
                <w:szCs w:val="24"/>
                <w:lang w:eastAsia="ar-SA"/>
              </w:rPr>
              <w:t>gebers</w:t>
            </w:r>
          </w:p>
          <w:p w:rsidR="004A6A89" w:rsidRPr="00A13CA0" w:rsidRDefault="004A6A89" w:rsidP="00305180">
            <w:pPr>
              <w:jc w:val="left"/>
              <w:rPr>
                <w:rFonts w:cs="Arial"/>
                <w:szCs w:val="24"/>
                <w:lang w:eastAsia="ar-SA"/>
              </w:rPr>
            </w:pPr>
          </w:p>
        </w:tc>
        <w:tc>
          <w:tcPr>
            <w:tcW w:w="1366" w:type="pct"/>
            <w:tcBorders>
              <w:top w:val="single" w:sz="4" w:space="0" w:color="auto"/>
              <w:left w:val="single" w:sz="4" w:space="0" w:color="auto"/>
              <w:bottom w:val="single" w:sz="4" w:space="0" w:color="auto"/>
              <w:right w:val="single" w:sz="4" w:space="0" w:color="auto"/>
            </w:tcBorders>
          </w:tcPr>
          <w:p w:rsidR="00A746E3" w:rsidRDefault="00A746E3" w:rsidP="00A746E3">
            <w:pPr>
              <w:jc w:val="left"/>
              <w:rPr>
                <w:rFonts w:cs="Arial"/>
                <w:szCs w:val="24"/>
                <w:lang w:eastAsia="ar-SA"/>
              </w:rPr>
            </w:pPr>
            <w:r w:rsidRPr="00A746E3">
              <w:rPr>
                <w:rFonts w:cs="Arial"/>
                <w:szCs w:val="24"/>
                <w:lang w:eastAsia="ar-SA"/>
              </w:rPr>
              <w:lastRenderedPageBreak/>
              <w:t xml:space="preserve">Erarbeitung einer </w:t>
            </w:r>
            <w:r w:rsidRPr="00A746E3">
              <w:rPr>
                <w:rFonts w:cs="Arial"/>
                <w:b/>
                <w:szCs w:val="24"/>
                <w:lang w:eastAsia="ar-SA"/>
              </w:rPr>
              <w:t xml:space="preserve">Liste </w:t>
            </w:r>
            <w:r w:rsidRPr="00A746E3">
              <w:rPr>
                <w:rFonts w:cs="Arial"/>
                <w:szCs w:val="24"/>
                <w:lang w:eastAsia="ar-SA"/>
              </w:rPr>
              <w:t xml:space="preserve">zur </w:t>
            </w:r>
            <w:proofErr w:type="spellStart"/>
            <w:r w:rsidR="00BA344D" w:rsidRPr="00A746E3">
              <w:rPr>
                <w:rFonts w:cs="Arial"/>
                <w:szCs w:val="24"/>
                <w:lang w:eastAsia="ar-SA"/>
              </w:rPr>
              <w:t>k</w:t>
            </w:r>
            <w:r w:rsidR="004A6A89" w:rsidRPr="00A746E3">
              <w:rPr>
                <w:rFonts w:cs="Arial"/>
                <w:szCs w:val="24"/>
                <w:lang w:eastAsia="ar-SA"/>
              </w:rPr>
              <w:t>riter</w:t>
            </w:r>
            <w:r w:rsidR="004A6A89" w:rsidRPr="00A746E3">
              <w:rPr>
                <w:rFonts w:cs="Arial"/>
                <w:szCs w:val="24"/>
                <w:lang w:eastAsia="ar-SA"/>
              </w:rPr>
              <w:t>i</w:t>
            </w:r>
            <w:r w:rsidR="004A6A89" w:rsidRPr="00A746E3">
              <w:rPr>
                <w:rFonts w:cs="Arial"/>
                <w:szCs w:val="24"/>
                <w:lang w:eastAsia="ar-SA"/>
              </w:rPr>
              <w:t>enorientierte</w:t>
            </w:r>
            <w:r w:rsidRPr="00A746E3">
              <w:rPr>
                <w:rFonts w:cs="Arial"/>
                <w:szCs w:val="24"/>
                <w:lang w:eastAsia="ar-SA"/>
              </w:rPr>
              <w:t>n</w:t>
            </w:r>
            <w:proofErr w:type="spellEnd"/>
            <w:r w:rsidR="004A6A89" w:rsidRPr="00A746E3">
              <w:rPr>
                <w:rFonts w:cs="Arial"/>
                <w:szCs w:val="24"/>
                <w:lang w:eastAsia="ar-SA"/>
              </w:rPr>
              <w:t xml:space="preserve"> Beurteilu</w:t>
            </w:r>
            <w:r w:rsidR="00277FF6" w:rsidRPr="00A746E3">
              <w:rPr>
                <w:rFonts w:cs="Arial"/>
                <w:szCs w:val="24"/>
                <w:lang w:eastAsia="ar-SA"/>
              </w:rPr>
              <w:t>ng</w:t>
            </w:r>
            <w:r>
              <w:rPr>
                <w:rFonts w:cs="Arial"/>
                <w:szCs w:val="24"/>
                <w:lang w:eastAsia="ar-SA"/>
              </w:rPr>
              <w:t xml:space="preserve"> einer Reduktionskost</w:t>
            </w:r>
            <w:r w:rsidR="00305180">
              <w:rPr>
                <w:rFonts w:cs="Arial"/>
                <w:szCs w:val="24"/>
                <w:lang w:eastAsia="ar-SA"/>
              </w:rPr>
              <w:t xml:space="preserve">, </w:t>
            </w:r>
            <w:r w:rsidR="004C2E34" w:rsidRPr="00A13CA0">
              <w:rPr>
                <w:rFonts w:cs="Arial"/>
                <w:szCs w:val="24"/>
                <w:lang w:eastAsia="ar-SA"/>
              </w:rPr>
              <w:t>z.B.</w:t>
            </w:r>
            <w:r w:rsidR="00305180">
              <w:rPr>
                <w:rFonts w:cs="Arial"/>
                <w:szCs w:val="24"/>
                <w:lang w:eastAsia="ar-SA"/>
              </w:rPr>
              <w:t>:</w:t>
            </w:r>
            <w:r w:rsidR="004C2E34" w:rsidRPr="00A13CA0">
              <w:rPr>
                <w:rFonts w:cs="Arial"/>
                <w:szCs w:val="24"/>
                <w:lang w:eastAsia="ar-SA"/>
              </w:rPr>
              <w:t xml:space="preserve"> Adressate</w:t>
            </w:r>
            <w:r w:rsidR="004C2E34" w:rsidRPr="00A13CA0">
              <w:rPr>
                <w:rFonts w:cs="Arial"/>
                <w:szCs w:val="24"/>
                <w:lang w:eastAsia="ar-SA"/>
              </w:rPr>
              <w:t>n</w:t>
            </w:r>
            <w:r w:rsidR="004C2E34" w:rsidRPr="00A13CA0">
              <w:rPr>
                <w:rFonts w:cs="Arial"/>
                <w:szCs w:val="24"/>
                <w:lang w:eastAsia="ar-SA"/>
              </w:rPr>
              <w:t xml:space="preserve">gruppe, </w:t>
            </w:r>
            <w:r w:rsidR="00305180">
              <w:rPr>
                <w:rFonts w:cs="Arial"/>
                <w:szCs w:val="24"/>
                <w:lang w:eastAsia="ar-SA"/>
              </w:rPr>
              <w:t>Energie- und Näh</w:t>
            </w:r>
            <w:r w:rsidR="00305180">
              <w:rPr>
                <w:rFonts w:cs="Arial"/>
                <w:szCs w:val="24"/>
                <w:lang w:eastAsia="ar-SA"/>
              </w:rPr>
              <w:t>r</w:t>
            </w:r>
            <w:r w:rsidR="00305180">
              <w:rPr>
                <w:rFonts w:cs="Arial"/>
                <w:szCs w:val="24"/>
                <w:lang w:eastAsia="ar-SA"/>
              </w:rPr>
              <w:t>stoffversorgung,</w:t>
            </w:r>
            <w:r w:rsidR="004C2E34" w:rsidRPr="00A13CA0">
              <w:rPr>
                <w:rFonts w:cs="Arial"/>
                <w:szCs w:val="24"/>
                <w:lang w:eastAsia="ar-SA"/>
              </w:rPr>
              <w:t xml:space="preserve"> </w:t>
            </w:r>
            <w:r w:rsidR="00305180">
              <w:rPr>
                <w:rFonts w:cs="Arial"/>
                <w:szCs w:val="24"/>
                <w:lang w:eastAsia="ar-SA"/>
              </w:rPr>
              <w:t xml:space="preserve">Auswirkungen auf den Stoffwechsel, </w:t>
            </w:r>
            <w:r w:rsidR="004C2E34" w:rsidRPr="00A13CA0">
              <w:rPr>
                <w:rFonts w:cs="Arial"/>
                <w:szCs w:val="24"/>
                <w:lang w:eastAsia="ar-SA"/>
              </w:rPr>
              <w:t>Durchfü</w:t>
            </w:r>
            <w:r w:rsidR="004C2E34" w:rsidRPr="00A13CA0">
              <w:rPr>
                <w:rFonts w:cs="Arial"/>
                <w:szCs w:val="24"/>
                <w:lang w:eastAsia="ar-SA"/>
              </w:rPr>
              <w:t>h</w:t>
            </w:r>
            <w:r w:rsidR="004C2E34" w:rsidRPr="00A13CA0">
              <w:rPr>
                <w:rFonts w:cs="Arial"/>
                <w:szCs w:val="24"/>
                <w:lang w:eastAsia="ar-SA"/>
              </w:rPr>
              <w:t>rungsdauer, angegebener G</w:t>
            </w:r>
            <w:r w:rsidR="004C2E34" w:rsidRPr="00A13CA0">
              <w:rPr>
                <w:rFonts w:cs="Arial"/>
                <w:szCs w:val="24"/>
                <w:lang w:eastAsia="ar-SA"/>
              </w:rPr>
              <w:t>e</w:t>
            </w:r>
            <w:r w:rsidR="004C2E34" w:rsidRPr="00A13CA0">
              <w:rPr>
                <w:rFonts w:cs="Arial"/>
                <w:szCs w:val="24"/>
                <w:lang w:eastAsia="ar-SA"/>
              </w:rPr>
              <w:t>wichtsver</w:t>
            </w:r>
            <w:r w:rsidR="00305180">
              <w:rPr>
                <w:rFonts w:cs="Arial"/>
                <w:szCs w:val="24"/>
                <w:lang w:eastAsia="ar-SA"/>
              </w:rPr>
              <w:t>lust</w:t>
            </w:r>
            <w:r w:rsidR="00D14F76">
              <w:rPr>
                <w:rFonts w:cs="Arial"/>
                <w:szCs w:val="24"/>
                <w:lang w:eastAsia="ar-SA"/>
              </w:rPr>
              <w:t>.</w:t>
            </w:r>
          </w:p>
          <w:p w:rsidR="00A746E3" w:rsidRDefault="00A746E3" w:rsidP="00A746E3">
            <w:pPr>
              <w:jc w:val="left"/>
              <w:rPr>
                <w:rFonts w:cs="Arial"/>
                <w:szCs w:val="24"/>
                <w:lang w:eastAsia="ar-SA"/>
              </w:rPr>
            </w:pPr>
          </w:p>
          <w:p w:rsidR="002F0295" w:rsidRDefault="002F0295" w:rsidP="00A746E3">
            <w:pPr>
              <w:jc w:val="left"/>
              <w:rPr>
                <w:rFonts w:cs="Arial"/>
                <w:szCs w:val="24"/>
                <w:lang w:eastAsia="ar-SA"/>
              </w:rPr>
            </w:pPr>
            <w:r>
              <w:rPr>
                <w:rFonts w:cs="Arial"/>
                <w:szCs w:val="24"/>
                <w:lang w:eastAsia="ar-SA"/>
              </w:rPr>
              <w:t>Empfehlung:</w:t>
            </w:r>
          </w:p>
          <w:p w:rsidR="004A6A89" w:rsidRPr="004D2A8D" w:rsidRDefault="004A6A89" w:rsidP="00A746E3">
            <w:pPr>
              <w:jc w:val="left"/>
              <w:rPr>
                <w:rFonts w:cs="Arial"/>
                <w:szCs w:val="24"/>
                <w:lang w:eastAsia="ar-SA"/>
              </w:rPr>
            </w:pPr>
            <w:r w:rsidRPr="00A13CA0">
              <w:rPr>
                <w:rFonts w:cs="Arial"/>
                <w:szCs w:val="24"/>
                <w:lang w:eastAsia="ar-SA"/>
              </w:rPr>
              <w:t>Gestaltung einer Seite eines Diä</w:t>
            </w:r>
            <w:r w:rsidRPr="00A13CA0">
              <w:rPr>
                <w:rFonts w:cs="Arial"/>
                <w:szCs w:val="24"/>
                <w:lang w:eastAsia="ar-SA"/>
              </w:rPr>
              <w:t>t</w:t>
            </w:r>
            <w:r w:rsidRPr="00A13CA0">
              <w:rPr>
                <w:rFonts w:cs="Arial"/>
                <w:szCs w:val="24"/>
                <w:lang w:eastAsia="ar-SA"/>
              </w:rPr>
              <w:t xml:space="preserve">ratgebers </w:t>
            </w:r>
            <w:r w:rsidR="00A746E3">
              <w:rPr>
                <w:rFonts w:cs="Arial"/>
                <w:szCs w:val="24"/>
                <w:lang w:eastAsia="ar-SA"/>
              </w:rPr>
              <w:t>oder eines Flyers</w:t>
            </w:r>
            <w:r w:rsidR="00A746E3" w:rsidRPr="00A13CA0">
              <w:rPr>
                <w:rFonts w:cs="Arial"/>
                <w:szCs w:val="24"/>
                <w:lang w:eastAsia="ar-SA"/>
              </w:rPr>
              <w:t xml:space="preserve"> </w:t>
            </w:r>
            <w:r w:rsidRPr="00A13CA0">
              <w:rPr>
                <w:rFonts w:cs="Arial"/>
                <w:szCs w:val="24"/>
                <w:lang w:eastAsia="ar-SA"/>
              </w:rPr>
              <w:t>zu der gewählten Diät</w:t>
            </w:r>
          </w:p>
        </w:tc>
      </w:tr>
    </w:tbl>
    <w:p w:rsidR="00D16E79" w:rsidRDefault="00DD1EBC" w:rsidP="00257E3C">
      <w:r>
        <w:rPr>
          <w:noProof/>
        </w:rPr>
        <w:lastRenderedPageBreak/>
        <w:pict>
          <v:shape id="_x0000_s1031" type="#_x0000_t202" style="position:absolute;left:0;text-align:left;margin-left:-4.2pt;margin-top:11.8pt;width:722.05pt;height:84.05pt;z-index:251656704;mso-wrap-edited:f;mso-position-horizontal-relative:text;mso-position-vertical-relative:text" wrapcoords="-22 -251 -22 21600 21645 21600 21645 -251 -22 -251" strokecolor="red" strokeweight="2pt">
            <v:textbox style="mso-next-textbox:#_x0000_s1031">
              <w:txbxContent>
                <w:p w:rsidR="005F5A0F" w:rsidRDefault="005F5A0F" w:rsidP="004A6A89">
                  <w:pPr>
                    <w:pStyle w:val="Textkrper"/>
                    <w:rPr>
                      <w:color w:val="auto"/>
                      <w:sz w:val="24"/>
                    </w:rPr>
                  </w:pPr>
                  <w:r w:rsidRPr="004D2A8D">
                    <w:rPr>
                      <w:color w:val="auto"/>
                      <w:sz w:val="24"/>
                      <w:szCs w:val="24"/>
                      <w:u w:val="single"/>
                    </w:rPr>
                    <w:t>Diagnose von Schülerkompetenzen</w:t>
                  </w:r>
                  <w:r>
                    <w:rPr>
                      <w:color w:val="auto"/>
                      <w:sz w:val="24"/>
                      <w:szCs w:val="24"/>
                    </w:rPr>
                    <w:t xml:space="preserve">: </w:t>
                  </w:r>
                  <w:r w:rsidRPr="004D2A8D">
                    <w:rPr>
                      <w:color w:val="auto"/>
                      <w:sz w:val="24"/>
                      <w:szCs w:val="24"/>
                    </w:rPr>
                    <w:t>Selbstkontrollbogen zu Methoden zur Ermittlung und Beurteilung des individuellen Ernährung</w:t>
                  </w:r>
                  <w:r w:rsidRPr="004D2A8D">
                    <w:rPr>
                      <w:color w:val="auto"/>
                      <w:sz w:val="24"/>
                      <w:szCs w:val="24"/>
                    </w:rPr>
                    <w:t>s</w:t>
                  </w:r>
                  <w:r w:rsidRPr="004D2A8D">
                    <w:rPr>
                      <w:color w:val="auto"/>
                      <w:sz w:val="24"/>
                      <w:szCs w:val="24"/>
                    </w:rPr>
                    <w:t>status</w:t>
                  </w:r>
                </w:p>
                <w:p w:rsidR="005F5A0F" w:rsidRPr="00B64FB1" w:rsidRDefault="005F5A0F" w:rsidP="00B64FB1">
                  <w:pPr>
                    <w:pStyle w:val="Textkrper"/>
                    <w:rPr>
                      <w:color w:val="auto"/>
                      <w:sz w:val="24"/>
                    </w:rPr>
                  </w:pPr>
                  <w:r w:rsidRPr="009D7CF3">
                    <w:rPr>
                      <w:color w:val="auto"/>
                      <w:sz w:val="24"/>
                      <w:u w:val="single"/>
                    </w:rPr>
                    <w:t>Leistungsbewertung</w:t>
                  </w:r>
                  <w:r>
                    <w:rPr>
                      <w:color w:val="auto"/>
                      <w:sz w:val="24"/>
                    </w:rPr>
                    <w:t xml:space="preserve">: </w:t>
                  </w:r>
                  <w:proofErr w:type="spellStart"/>
                  <w:r>
                    <w:rPr>
                      <w:color w:val="auto"/>
                      <w:sz w:val="24"/>
                      <w:szCs w:val="24"/>
                    </w:rPr>
                    <w:t>kriterienorientierte</w:t>
                  </w:r>
                  <w:proofErr w:type="spellEnd"/>
                  <w:r>
                    <w:rPr>
                      <w:color w:val="auto"/>
                      <w:sz w:val="24"/>
                      <w:szCs w:val="24"/>
                    </w:rPr>
                    <w:t xml:space="preserve"> Bewertung des Beitrags zum Diätratgeber,</w:t>
                  </w:r>
                  <w:r>
                    <w:rPr>
                      <w:color w:val="auto"/>
                      <w:sz w:val="24"/>
                    </w:rPr>
                    <w:t xml:space="preserve"> ggf. </w:t>
                  </w:r>
                  <w:r w:rsidRPr="004844CB">
                    <w:rPr>
                      <w:color w:val="auto"/>
                      <w:sz w:val="24"/>
                    </w:rPr>
                    <w:t>Klausur</w:t>
                  </w:r>
                </w:p>
              </w:txbxContent>
            </v:textbox>
            <w10:wrap type="through" anchorx="page"/>
          </v:shape>
        </w:pict>
      </w:r>
    </w:p>
    <w:p w:rsidR="005C5951" w:rsidRDefault="005C5951" w:rsidP="00257E3C"/>
    <w:p w:rsidR="00D16E79" w:rsidRPr="00171618" w:rsidRDefault="00D16E79" w:rsidP="00D16E79">
      <w:pPr>
        <w:pStyle w:val="berschrift1"/>
        <w:ind w:left="0" w:firstLine="0"/>
        <w:sectPr w:rsidR="00D16E79" w:rsidRPr="00171618">
          <w:pgSz w:w="16838" w:h="11906" w:orient="landscape" w:code="9"/>
          <w:pgMar w:top="1418" w:right="1418" w:bottom="1418" w:left="1134" w:header="709" w:footer="709" w:gutter="0"/>
          <w:cols w:space="708"/>
          <w:docGrid w:linePitch="360"/>
        </w:sectPr>
      </w:pPr>
    </w:p>
    <w:tbl>
      <w:tblPr>
        <w:tblW w:w="50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58"/>
        <w:gridCol w:w="4470"/>
        <w:gridCol w:w="3279"/>
        <w:gridCol w:w="3805"/>
      </w:tblGrid>
      <w:tr w:rsidR="00D16E79" w:rsidRPr="00483F7F" w:rsidTr="00D16E79">
        <w:trPr>
          <w:trHeight w:val="567"/>
        </w:trPr>
        <w:tc>
          <w:tcPr>
            <w:tcW w:w="5000" w:type="pct"/>
            <w:gridSpan w:val="4"/>
            <w:tcBorders>
              <w:top w:val="nil"/>
              <w:left w:val="nil"/>
              <w:bottom w:val="single" w:sz="4" w:space="0" w:color="auto"/>
              <w:right w:val="nil"/>
            </w:tcBorders>
            <w:shd w:val="clear" w:color="auto" w:fill="auto"/>
            <w:vAlign w:val="center"/>
          </w:tcPr>
          <w:p w:rsidR="00D16E79" w:rsidRPr="00D16E79" w:rsidRDefault="00D16E79" w:rsidP="00D16E79">
            <w:pPr>
              <w:rPr>
                <w:b/>
                <w:szCs w:val="24"/>
              </w:rPr>
            </w:pPr>
            <w:r>
              <w:rPr>
                <w:b/>
              </w:rPr>
              <w:lastRenderedPageBreak/>
              <w:t>Mögliche u</w:t>
            </w:r>
            <w:r w:rsidRPr="00417EE2">
              <w:rPr>
                <w:b/>
              </w:rPr>
              <w:t>nterrichtsv</w:t>
            </w:r>
            <w:r w:rsidRPr="00417EE2">
              <w:rPr>
                <w:b/>
                <w:szCs w:val="24"/>
              </w:rPr>
              <w:t>o</w:t>
            </w:r>
            <w:r w:rsidRPr="009E0ADB">
              <w:rPr>
                <w:b/>
                <w:szCs w:val="24"/>
              </w:rPr>
              <w:t xml:space="preserve">rhabenbezogene Konkretisierung – </w:t>
            </w:r>
            <w:r>
              <w:rPr>
                <w:b/>
                <w:szCs w:val="24"/>
              </w:rPr>
              <w:t>Qualifikationsphase (Q2) – Grundkurs</w:t>
            </w:r>
            <w:r w:rsidRPr="009E0ADB">
              <w:rPr>
                <w:b/>
                <w:szCs w:val="24"/>
              </w:rPr>
              <w:t xml:space="preserve">kurs: </w:t>
            </w:r>
          </w:p>
        </w:tc>
      </w:tr>
      <w:tr w:rsidR="00276DB3" w:rsidRPr="00483F7F" w:rsidTr="00276DB3">
        <w:trPr>
          <w:trHeight w:val="567"/>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9A0454" w:rsidRDefault="0079193F" w:rsidP="009A0454">
            <w:pPr>
              <w:spacing w:before="120" w:after="120"/>
              <w:rPr>
                <w:b/>
                <w:szCs w:val="24"/>
              </w:rPr>
            </w:pPr>
            <w:r>
              <w:rPr>
                <w:rFonts w:cs="Arial"/>
                <w:b/>
                <w:szCs w:val="24"/>
              </w:rPr>
              <w:t>Unterrichtsvorhaben III</w:t>
            </w:r>
            <w:r w:rsidR="00276DB3" w:rsidRPr="00483F7F">
              <w:rPr>
                <w:rFonts w:cs="Arial"/>
                <w:b/>
                <w:szCs w:val="24"/>
              </w:rPr>
              <w:t>:</w:t>
            </w:r>
          </w:p>
          <w:p w:rsidR="00276DB3" w:rsidRPr="009A0454" w:rsidRDefault="003F0EA0" w:rsidP="003F0EA0">
            <w:pPr>
              <w:rPr>
                <w:b/>
                <w:szCs w:val="24"/>
              </w:rPr>
            </w:pPr>
            <w:r>
              <w:rPr>
                <w:b/>
                <w:szCs w:val="24"/>
              </w:rPr>
              <w:t>Thema/</w:t>
            </w:r>
            <w:r w:rsidR="009A0454" w:rsidRPr="009A0454">
              <w:rPr>
                <w:b/>
                <w:szCs w:val="24"/>
              </w:rPr>
              <w:t>Kontext:</w:t>
            </w:r>
            <w:r w:rsidR="009A0454">
              <w:rPr>
                <w:szCs w:val="24"/>
              </w:rPr>
              <w:t xml:space="preserve"> </w:t>
            </w:r>
            <w:r w:rsidRPr="008660BF">
              <w:rPr>
                <w:szCs w:val="24"/>
              </w:rPr>
              <w:t>Zukunftsfähige Ernährung</w:t>
            </w:r>
            <w:r w:rsidRPr="00BC712D">
              <w:rPr>
                <w:i/>
                <w:szCs w:val="24"/>
              </w:rPr>
              <w:t xml:space="preserve"> – Wie ernähre ich mich in einer globalisierten Welt </w:t>
            </w:r>
            <w:r>
              <w:rPr>
                <w:i/>
                <w:szCs w:val="24"/>
              </w:rPr>
              <w:t>„</w:t>
            </w:r>
            <w:r w:rsidRPr="00BC712D">
              <w:rPr>
                <w:i/>
                <w:szCs w:val="24"/>
              </w:rPr>
              <w:t>richtig</w:t>
            </w:r>
            <w:r>
              <w:rPr>
                <w:i/>
                <w:szCs w:val="24"/>
              </w:rPr>
              <w:t>“</w:t>
            </w:r>
            <w:r w:rsidRPr="00BC712D">
              <w:rPr>
                <w:i/>
                <w:szCs w:val="24"/>
              </w:rPr>
              <w:t>?</w:t>
            </w:r>
          </w:p>
        </w:tc>
      </w:tr>
      <w:tr w:rsidR="00276DB3" w:rsidRPr="00483F7F" w:rsidTr="00276DB3">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rsidR="00276DB3" w:rsidRPr="00483F7F" w:rsidRDefault="00276DB3" w:rsidP="00276DB3">
            <w:pPr>
              <w:rPr>
                <w:b/>
                <w:szCs w:val="24"/>
                <w:lang w:eastAsia="ar-SA"/>
              </w:rPr>
            </w:pPr>
            <w:r w:rsidRPr="00483F7F">
              <w:rPr>
                <w:rFonts w:cs="Arial"/>
                <w:b/>
                <w:szCs w:val="24"/>
              </w:rPr>
              <w:t xml:space="preserve">Inhaltsfeld: </w:t>
            </w:r>
            <w:r w:rsidRPr="00483F7F">
              <w:rPr>
                <w:rFonts w:cs="Arial"/>
                <w:bCs/>
                <w:i/>
                <w:iCs/>
                <w:szCs w:val="24"/>
              </w:rPr>
              <w:t>Ernährungsökologie</w:t>
            </w:r>
          </w:p>
        </w:tc>
      </w:tr>
      <w:tr w:rsidR="007714B4" w:rsidRPr="00483F7F" w:rsidTr="005C5951">
        <w:tc>
          <w:tcPr>
            <w:tcW w:w="2576" w:type="pct"/>
            <w:gridSpan w:val="2"/>
            <w:tcBorders>
              <w:top w:val="single" w:sz="4" w:space="0" w:color="auto"/>
              <w:left w:val="single" w:sz="4" w:space="0" w:color="auto"/>
              <w:bottom w:val="single" w:sz="4" w:space="0" w:color="auto"/>
              <w:right w:val="single" w:sz="4" w:space="0" w:color="auto"/>
            </w:tcBorders>
          </w:tcPr>
          <w:p w:rsidR="00276DB3" w:rsidRPr="0079193F" w:rsidRDefault="00276DB3" w:rsidP="00276DB3">
            <w:pPr>
              <w:rPr>
                <w:rFonts w:cs="Arial"/>
                <w:b/>
                <w:szCs w:val="24"/>
                <w:lang w:eastAsia="ar-SA"/>
              </w:rPr>
            </w:pPr>
            <w:r w:rsidRPr="0079193F">
              <w:rPr>
                <w:rFonts w:cs="Arial"/>
                <w:b/>
                <w:szCs w:val="24"/>
              </w:rPr>
              <w:t>Inhaltliche Schwerpunkte:</w:t>
            </w:r>
          </w:p>
          <w:p w:rsidR="00276DB3" w:rsidRPr="0079193F" w:rsidRDefault="00276DB3" w:rsidP="00E92C34">
            <w:pPr>
              <w:numPr>
                <w:ilvl w:val="0"/>
                <w:numId w:val="10"/>
              </w:numPr>
              <w:jc w:val="left"/>
              <w:rPr>
                <w:rFonts w:cs="Arial"/>
                <w:szCs w:val="24"/>
              </w:rPr>
            </w:pPr>
            <w:r w:rsidRPr="0079193F">
              <w:rPr>
                <w:rFonts w:cs="Arial"/>
                <w:szCs w:val="24"/>
              </w:rPr>
              <w:t xml:space="preserve">Ernährung als mehrdimensionales </w:t>
            </w:r>
            <w:r w:rsidR="00ED15CC" w:rsidRPr="0079193F">
              <w:rPr>
                <w:rFonts w:cs="Arial"/>
                <w:szCs w:val="24"/>
              </w:rPr>
              <w:t>Phänomen</w:t>
            </w:r>
          </w:p>
          <w:p w:rsidR="00276DB3" w:rsidRPr="0079193F" w:rsidRDefault="00276DB3" w:rsidP="00E92C34">
            <w:pPr>
              <w:numPr>
                <w:ilvl w:val="0"/>
                <w:numId w:val="10"/>
              </w:numPr>
              <w:jc w:val="left"/>
              <w:rPr>
                <w:rFonts w:cs="Arial"/>
                <w:szCs w:val="24"/>
              </w:rPr>
            </w:pPr>
            <w:r w:rsidRPr="0079193F">
              <w:rPr>
                <w:rFonts w:cs="Arial"/>
                <w:szCs w:val="24"/>
              </w:rPr>
              <w:t>Vollwerternährung und alternative Ernährungsformen</w:t>
            </w:r>
          </w:p>
          <w:p w:rsidR="00276DB3" w:rsidRPr="0079193F" w:rsidRDefault="00276DB3" w:rsidP="00E92C34">
            <w:pPr>
              <w:numPr>
                <w:ilvl w:val="0"/>
                <w:numId w:val="10"/>
              </w:numPr>
              <w:jc w:val="left"/>
              <w:rPr>
                <w:rFonts w:cs="Arial"/>
                <w:szCs w:val="24"/>
              </w:rPr>
            </w:pPr>
            <w:r w:rsidRPr="0079193F">
              <w:rPr>
                <w:rFonts w:cs="Arial"/>
                <w:szCs w:val="24"/>
              </w:rPr>
              <w:t>Strategien der Wirtschaft</w:t>
            </w:r>
          </w:p>
          <w:p w:rsidR="00276DB3" w:rsidRPr="0079193F" w:rsidRDefault="00276DB3" w:rsidP="00E92C34">
            <w:pPr>
              <w:numPr>
                <w:ilvl w:val="0"/>
                <w:numId w:val="10"/>
              </w:numPr>
              <w:jc w:val="left"/>
              <w:rPr>
                <w:rFonts w:cs="Arial"/>
                <w:szCs w:val="24"/>
              </w:rPr>
            </w:pPr>
            <w:r w:rsidRPr="0079193F">
              <w:rPr>
                <w:rFonts w:cs="Arial"/>
                <w:szCs w:val="24"/>
              </w:rPr>
              <w:t>Ernährungssituation der Bevölkerung unter verschiedenen regionalen und globalen Bedingungen</w:t>
            </w:r>
          </w:p>
          <w:p w:rsidR="00276DB3" w:rsidRPr="0079193F" w:rsidRDefault="00276DB3" w:rsidP="00276DB3">
            <w:pPr>
              <w:rPr>
                <w:rFonts w:cs="Arial"/>
                <w:b/>
                <w:szCs w:val="24"/>
                <w:lang w:eastAsia="ar-SA"/>
              </w:rPr>
            </w:pPr>
          </w:p>
          <w:p w:rsidR="00276DB3" w:rsidRPr="0079193F" w:rsidRDefault="00502E86" w:rsidP="00276DB3">
            <w:pPr>
              <w:rPr>
                <w:rFonts w:cs="Arial"/>
                <w:szCs w:val="24"/>
              </w:rPr>
            </w:pPr>
            <w:r w:rsidRPr="0079193F">
              <w:rPr>
                <w:rFonts w:cs="Arial"/>
                <w:b/>
                <w:szCs w:val="24"/>
              </w:rPr>
              <w:t>Zeit</w:t>
            </w:r>
            <w:r>
              <w:rPr>
                <w:rFonts w:cs="Arial"/>
                <w:b/>
                <w:szCs w:val="24"/>
              </w:rPr>
              <w:t>bedarf</w:t>
            </w:r>
            <w:r w:rsidR="00276DB3" w:rsidRPr="0079193F">
              <w:rPr>
                <w:rFonts w:cs="Arial"/>
                <w:b/>
                <w:szCs w:val="24"/>
              </w:rPr>
              <w:t xml:space="preserve">: </w:t>
            </w:r>
            <w:r w:rsidR="00276DB3" w:rsidRPr="0079193F">
              <w:rPr>
                <w:rFonts w:cs="Arial"/>
                <w:szCs w:val="24"/>
              </w:rPr>
              <w:t xml:space="preserve">ca. </w:t>
            </w:r>
            <w:r w:rsidR="00FF0F7C" w:rsidRPr="0079193F">
              <w:rPr>
                <w:rFonts w:cs="Arial"/>
                <w:szCs w:val="24"/>
              </w:rPr>
              <w:t>30</w:t>
            </w:r>
            <w:r w:rsidR="005E7E91" w:rsidRPr="0079193F">
              <w:rPr>
                <w:rFonts w:cs="Arial"/>
                <w:szCs w:val="24"/>
              </w:rPr>
              <w:t xml:space="preserve"> Std. </w:t>
            </w:r>
            <w:r w:rsidR="003F0EA0">
              <w:rPr>
                <w:rFonts w:cs="Arial"/>
                <w:szCs w:val="24"/>
              </w:rPr>
              <w:t>à</w:t>
            </w:r>
            <w:r w:rsidR="003F0EA0" w:rsidRPr="0079193F">
              <w:rPr>
                <w:rFonts w:cs="Arial"/>
                <w:szCs w:val="24"/>
              </w:rPr>
              <w:t xml:space="preserve"> </w:t>
            </w:r>
            <w:r w:rsidR="005E7E91" w:rsidRPr="0079193F">
              <w:rPr>
                <w:rFonts w:cs="Arial"/>
                <w:szCs w:val="24"/>
              </w:rPr>
              <w:t>45 Minuten</w:t>
            </w:r>
          </w:p>
          <w:p w:rsidR="00276DB3" w:rsidRPr="0079193F" w:rsidRDefault="00276DB3" w:rsidP="00276DB3">
            <w:pPr>
              <w:rPr>
                <w:rFonts w:cs="Arial"/>
                <w:b/>
                <w:szCs w:val="24"/>
                <w:lang w:eastAsia="ar-SA"/>
              </w:rPr>
            </w:pPr>
          </w:p>
        </w:tc>
        <w:tc>
          <w:tcPr>
            <w:tcW w:w="2424" w:type="pct"/>
            <w:gridSpan w:val="2"/>
            <w:tcBorders>
              <w:top w:val="single" w:sz="4" w:space="0" w:color="auto"/>
              <w:left w:val="single" w:sz="4" w:space="0" w:color="auto"/>
              <w:bottom w:val="single" w:sz="4" w:space="0" w:color="auto"/>
              <w:right w:val="single" w:sz="4" w:space="0" w:color="auto"/>
            </w:tcBorders>
          </w:tcPr>
          <w:p w:rsidR="00276DB3" w:rsidRPr="0079193F" w:rsidRDefault="00276DB3" w:rsidP="00276DB3">
            <w:pPr>
              <w:rPr>
                <w:rFonts w:cs="Arial"/>
                <w:b/>
                <w:szCs w:val="24"/>
              </w:rPr>
            </w:pPr>
            <w:r w:rsidRPr="0079193F">
              <w:rPr>
                <w:rFonts w:cs="Arial"/>
                <w:b/>
                <w:szCs w:val="24"/>
              </w:rPr>
              <w:t xml:space="preserve">Schwerpunkte übergeordneter Kompetenzerwartungen: </w:t>
            </w:r>
          </w:p>
          <w:p w:rsidR="00FF0F7C" w:rsidRPr="0079193F" w:rsidRDefault="00FF0F7C" w:rsidP="00276DB3">
            <w:pPr>
              <w:rPr>
                <w:rFonts w:cs="Arial"/>
                <w:szCs w:val="24"/>
              </w:rPr>
            </w:pPr>
            <w:r w:rsidRPr="0079193F">
              <w:rPr>
                <w:rFonts w:cs="Arial"/>
                <w:szCs w:val="24"/>
              </w:rPr>
              <w:t>Schülerinnen und Schüler können ...</w:t>
            </w:r>
          </w:p>
          <w:p w:rsidR="00835C55" w:rsidRPr="0079193F" w:rsidRDefault="00835C55" w:rsidP="00031DA1">
            <w:pPr>
              <w:numPr>
                <w:ilvl w:val="0"/>
                <w:numId w:val="9"/>
              </w:numPr>
              <w:jc w:val="left"/>
              <w:rPr>
                <w:rFonts w:cs="Arial"/>
                <w:b/>
                <w:szCs w:val="24"/>
              </w:rPr>
            </w:pPr>
            <w:r w:rsidRPr="0079193F">
              <w:rPr>
                <w:rFonts w:cs="Arial"/>
                <w:b/>
                <w:szCs w:val="24"/>
              </w:rPr>
              <w:t>E4</w:t>
            </w:r>
            <w:r w:rsidRPr="0079193F">
              <w:rPr>
                <w:rFonts w:cs="Arial"/>
                <w:szCs w:val="24"/>
              </w:rPr>
              <w:t xml:space="preserve"> Experimente mit komplexeren Versuchsplänen erläutern und begründen und diese zielbezogen unter Beachtung fac</w:t>
            </w:r>
            <w:r w:rsidRPr="0079193F">
              <w:rPr>
                <w:rFonts w:cs="Arial"/>
                <w:szCs w:val="24"/>
              </w:rPr>
              <w:t>h</w:t>
            </w:r>
            <w:r w:rsidRPr="0079193F">
              <w:rPr>
                <w:rFonts w:cs="Arial"/>
                <w:szCs w:val="24"/>
              </w:rPr>
              <w:t>licher Qualitätskriterien (Sicherheit, Messvorschriften, Var</w:t>
            </w:r>
            <w:r w:rsidRPr="0079193F">
              <w:rPr>
                <w:rFonts w:cs="Arial"/>
                <w:szCs w:val="24"/>
              </w:rPr>
              <w:t>i</w:t>
            </w:r>
            <w:r w:rsidRPr="0079193F">
              <w:rPr>
                <w:rFonts w:cs="Arial"/>
                <w:szCs w:val="24"/>
              </w:rPr>
              <w:t>ablenkontrolle, Fehleranalyse) ausführen.</w:t>
            </w:r>
          </w:p>
          <w:p w:rsidR="00276DB3" w:rsidRPr="0079193F" w:rsidRDefault="00276DB3" w:rsidP="00031DA1">
            <w:pPr>
              <w:numPr>
                <w:ilvl w:val="0"/>
                <w:numId w:val="9"/>
              </w:numPr>
              <w:jc w:val="left"/>
              <w:rPr>
                <w:rFonts w:cs="Arial"/>
                <w:szCs w:val="24"/>
              </w:rPr>
            </w:pPr>
            <w:r w:rsidRPr="0079193F">
              <w:rPr>
                <w:b/>
                <w:szCs w:val="24"/>
              </w:rPr>
              <w:t>B1</w:t>
            </w:r>
            <w:r w:rsidRPr="0079193F">
              <w:rPr>
                <w:szCs w:val="24"/>
              </w:rPr>
              <w:t xml:space="preserve"> </w:t>
            </w:r>
            <w:r w:rsidR="00937180" w:rsidRPr="0079193F">
              <w:rPr>
                <w:szCs w:val="24"/>
              </w:rPr>
              <w:t>fachliche, wirtschaftlich-politische und ethische Maß</w:t>
            </w:r>
            <w:r w:rsidR="00483F7F" w:rsidRPr="0079193F">
              <w:rPr>
                <w:szCs w:val="24"/>
              </w:rPr>
              <w:t>stäbe bei Be</w:t>
            </w:r>
            <w:r w:rsidR="00937180" w:rsidRPr="0079193F">
              <w:rPr>
                <w:szCs w:val="24"/>
              </w:rPr>
              <w:t>wertungen von ernährungswissenschaftlichen Sac</w:t>
            </w:r>
            <w:r w:rsidR="00937180" w:rsidRPr="0079193F">
              <w:rPr>
                <w:szCs w:val="24"/>
              </w:rPr>
              <w:t>h</w:t>
            </w:r>
            <w:r w:rsidR="00937180" w:rsidRPr="0079193F">
              <w:rPr>
                <w:szCs w:val="24"/>
              </w:rPr>
              <w:t>verhalten anhand von Beispielen unterschei</w:t>
            </w:r>
            <w:r w:rsidR="00483F7F" w:rsidRPr="0079193F">
              <w:rPr>
                <w:szCs w:val="24"/>
              </w:rPr>
              <w:t>den und ang</w:t>
            </w:r>
            <w:r w:rsidR="00483F7F" w:rsidRPr="0079193F">
              <w:rPr>
                <w:szCs w:val="24"/>
              </w:rPr>
              <w:t>e</w:t>
            </w:r>
            <w:r w:rsidR="00483F7F" w:rsidRPr="0079193F">
              <w:rPr>
                <w:szCs w:val="24"/>
              </w:rPr>
              <w:t>ben.</w:t>
            </w:r>
          </w:p>
          <w:p w:rsidR="00276DB3" w:rsidRPr="0079193F" w:rsidRDefault="00276DB3" w:rsidP="00031DA1">
            <w:pPr>
              <w:numPr>
                <w:ilvl w:val="0"/>
                <w:numId w:val="9"/>
              </w:numPr>
              <w:jc w:val="left"/>
              <w:rPr>
                <w:rFonts w:cs="Arial"/>
                <w:szCs w:val="24"/>
              </w:rPr>
            </w:pPr>
            <w:r w:rsidRPr="0079193F">
              <w:rPr>
                <w:rFonts w:cs="Arial"/>
                <w:b/>
                <w:szCs w:val="24"/>
              </w:rPr>
              <w:t>B2</w:t>
            </w:r>
            <w:r w:rsidRPr="0079193F">
              <w:rPr>
                <w:rFonts w:cs="Arial"/>
                <w:szCs w:val="24"/>
              </w:rPr>
              <w:t xml:space="preserve"> </w:t>
            </w:r>
            <w:r w:rsidR="00937180" w:rsidRPr="0079193F">
              <w:rPr>
                <w:rFonts w:cs="Arial"/>
                <w:szCs w:val="24"/>
              </w:rPr>
              <w:t>Auseinandersetzungen und Kontroversen zu wisse</w:t>
            </w:r>
            <w:r w:rsidR="00937180" w:rsidRPr="0079193F">
              <w:rPr>
                <w:rFonts w:cs="Arial"/>
                <w:szCs w:val="24"/>
              </w:rPr>
              <w:t>n</w:t>
            </w:r>
            <w:r w:rsidR="00937180" w:rsidRPr="0079193F">
              <w:rPr>
                <w:rFonts w:cs="Arial"/>
                <w:szCs w:val="24"/>
              </w:rPr>
              <w:t>schaftlich-technischen Problemen und Entwicklungen da</w:t>
            </w:r>
            <w:r w:rsidR="00937180" w:rsidRPr="0079193F">
              <w:rPr>
                <w:rFonts w:cs="Arial"/>
                <w:szCs w:val="24"/>
              </w:rPr>
              <w:t>r</w:t>
            </w:r>
            <w:r w:rsidR="00937180" w:rsidRPr="0079193F">
              <w:rPr>
                <w:rFonts w:cs="Arial"/>
                <w:szCs w:val="24"/>
              </w:rPr>
              <w:t>stellen und aus verschiedenen Perspektiven Standpunkte auf der Basis von Sachargumenten vertreten.</w:t>
            </w:r>
          </w:p>
          <w:p w:rsidR="00276DB3" w:rsidRPr="0079193F" w:rsidRDefault="00276DB3" w:rsidP="00031DA1">
            <w:pPr>
              <w:numPr>
                <w:ilvl w:val="0"/>
                <w:numId w:val="9"/>
              </w:numPr>
              <w:jc w:val="left"/>
              <w:rPr>
                <w:rFonts w:cs="Arial"/>
                <w:b/>
                <w:szCs w:val="24"/>
                <w:lang w:eastAsia="ar-SA"/>
              </w:rPr>
            </w:pPr>
            <w:r w:rsidRPr="0079193F">
              <w:rPr>
                <w:b/>
                <w:szCs w:val="24"/>
              </w:rPr>
              <w:t>B3</w:t>
            </w:r>
            <w:r w:rsidRPr="0079193F">
              <w:rPr>
                <w:szCs w:val="24"/>
              </w:rPr>
              <w:t xml:space="preserve"> </w:t>
            </w:r>
            <w:r w:rsidR="00937180" w:rsidRPr="0079193F">
              <w:rPr>
                <w:rFonts w:cs="Arial"/>
                <w:szCs w:val="24"/>
              </w:rPr>
              <w:t>exemplarisch in Konfliktsituationen zu Fragen der Ernä</w:t>
            </w:r>
            <w:r w:rsidR="00937180" w:rsidRPr="0079193F">
              <w:rPr>
                <w:rFonts w:cs="Arial"/>
                <w:szCs w:val="24"/>
              </w:rPr>
              <w:t>h</w:t>
            </w:r>
            <w:r w:rsidR="00937180" w:rsidRPr="0079193F">
              <w:rPr>
                <w:rFonts w:cs="Arial"/>
                <w:szCs w:val="24"/>
              </w:rPr>
              <w:t>rung kontroverse Ziele und Interessen sowie die Folgen wi</w:t>
            </w:r>
            <w:r w:rsidR="00937180" w:rsidRPr="0079193F">
              <w:rPr>
                <w:rFonts w:cs="Arial"/>
                <w:szCs w:val="24"/>
              </w:rPr>
              <w:t>s</w:t>
            </w:r>
            <w:r w:rsidR="00937180" w:rsidRPr="0079193F">
              <w:rPr>
                <w:rFonts w:cs="Arial"/>
                <w:szCs w:val="24"/>
              </w:rPr>
              <w:t>senschaftlicher Forschung aufzeigen und ethisch bewerten.</w:t>
            </w:r>
          </w:p>
        </w:tc>
      </w:tr>
      <w:tr w:rsidR="007714B4" w:rsidRPr="00483F7F" w:rsidTr="005C5951">
        <w:tc>
          <w:tcPr>
            <w:tcW w:w="1046" w:type="pct"/>
            <w:tcBorders>
              <w:top w:val="single" w:sz="4" w:space="0" w:color="auto"/>
              <w:left w:val="single" w:sz="4" w:space="0" w:color="auto"/>
              <w:bottom w:val="single" w:sz="4" w:space="0" w:color="auto"/>
              <w:right w:val="single" w:sz="4" w:space="0" w:color="auto"/>
            </w:tcBorders>
            <w:shd w:val="pct15" w:color="auto" w:fill="auto"/>
          </w:tcPr>
          <w:p w:rsidR="00276DB3" w:rsidRPr="00483F7F" w:rsidRDefault="00A659AB" w:rsidP="00730E63">
            <w:pPr>
              <w:jc w:val="left"/>
              <w:rPr>
                <w:rFonts w:cs="Arial"/>
                <w:b/>
                <w:bCs/>
                <w:szCs w:val="24"/>
                <w:lang w:eastAsia="ar-SA"/>
              </w:rPr>
            </w:pPr>
            <w:r>
              <w:rPr>
                <w:rFonts w:cs="Arial"/>
                <w:b/>
                <w:szCs w:val="24"/>
              </w:rPr>
              <w:t xml:space="preserve">Mögliche </w:t>
            </w:r>
            <w:r w:rsidR="003F0EA0">
              <w:rPr>
                <w:rFonts w:cs="Arial"/>
                <w:b/>
                <w:szCs w:val="24"/>
              </w:rPr>
              <w:t xml:space="preserve">didaktische Leitfragen / </w:t>
            </w:r>
            <w:r w:rsidR="00276DB3" w:rsidRPr="00483F7F">
              <w:rPr>
                <w:rFonts w:cs="Arial"/>
                <w:b/>
                <w:szCs w:val="24"/>
              </w:rPr>
              <w:t>Sequenzi</w:t>
            </w:r>
            <w:r w:rsidR="00276DB3" w:rsidRPr="00483F7F">
              <w:rPr>
                <w:rFonts w:cs="Arial"/>
                <w:b/>
                <w:szCs w:val="24"/>
              </w:rPr>
              <w:t>e</w:t>
            </w:r>
            <w:r w:rsidR="00276DB3" w:rsidRPr="00483F7F">
              <w:rPr>
                <w:rFonts w:cs="Arial"/>
                <w:b/>
                <w:szCs w:val="24"/>
              </w:rPr>
              <w:t>rung inhaltlicher Aspe</w:t>
            </w:r>
            <w:r w:rsidR="00276DB3" w:rsidRPr="00483F7F">
              <w:rPr>
                <w:rFonts w:cs="Arial"/>
                <w:b/>
                <w:szCs w:val="24"/>
              </w:rPr>
              <w:t>k</w:t>
            </w:r>
            <w:r w:rsidR="00276DB3" w:rsidRPr="00483F7F">
              <w:rPr>
                <w:rFonts w:cs="Arial"/>
                <w:b/>
                <w:szCs w:val="24"/>
              </w:rPr>
              <w:t>te</w:t>
            </w:r>
          </w:p>
          <w:p w:rsidR="00276DB3" w:rsidRPr="00483F7F" w:rsidRDefault="00276DB3" w:rsidP="00C630CF">
            <w:pPr>
              <w:jc w:val="left"/>
              <w:rPr>
                <w:rFonts w:cs="Arial"/>
                <w:szCs w:val="24"/>
                <w:lang w:eastAsia="ar-SA"/>
              </w:rPr>
            </w:pPr>
          </w:p>
        </w:tc>
        <w:tc>
          <w:tcPr>
            <w:tcW w:w="1530" w:type="pct"/>
            <w:tcBorders>
              <w:top w:val="single" w:sz="4" w:space="0" w:color="auto"/>
              <w:left w:val="single" w:sz="4" w:space="0" w:color="auto"/>
              <w:bottom w:val="single" w:sz="4" w:space="0" w:color="auto"/>
              <w:right w:val="single" w:sz="4" w:space="0" w:color="auto"/>
            </w:tcBorders>
            <w:shd w:val="pct15" w:color="auto" w:fill="auto"/>
          </w:tcPr>
          <w:p w:rsidR="00276DB3" w:rsidRPr="00483F7F" w:rsidRDefault="00276DB3" w:rsidP="00097BA0">
            <w:pPr>
              <w:jc w:val="left"/>
              <w:rPr>
                <w:rFonts w:cs="Arial"/>
                <w:b/>
                <w:szCs w:val="24"/>
                <w:lang w:eastAsia="ar-SA"/>
              </w:rPr>
            </w:pPr>
            <w:r w:rsidRPr="00483F7F">
              <w:rPr>
                <w:rFonts w:cs="Arial"/>
                <w:b/>
                <w:szCs w:val="24"/>
              </w:rPr>
              <w:t>Konkretisierte Kompetenzerwartu</w:t>
            </w:r>
            <w:r w:rsidRPr="00483F7F">
              <w:rPr>
                <w:rFonts w:cs="Arial"/>
                <w:b/>
                <w:szCs w:val="24"/>
              </w:rPr>
              <w:t>n</w:t>
            </w:r>
            <w:r w:rsidRPr="00483F7F">
              <w:rPr>
                <w:rFonts w:cs="Arial"/>
                <w:b/>
                <w:szCs w:val="24"/>
              </w:rPr>
              <w:t>gen aus dem Kernlehrplan</w:t>
            </w:r>
          </w:p>
          <w:p w:rsidR="00276DB3" w:rsidRPr="00483F7F" w:rsidRDefault="0079193F" w:rsidP="00321C96">
            <w:pPr>
              <w:jc w:val="left"/>
              <w:rPr>
                <w:rFonts w:cs="Arial"/>
                <w:szCs w:val="24"/>
              </w:rPr>
            </w:pPr>
            <w:r w:rsidRPr="00483F7F">
              <w:rPr>
                <w:rFonts w:cs="Arial"/>
                <w:szCs w:val="24"/>
              </w:rPr>
              <w:t>Die Schülerinnen und Schüler</w:t>
            </w:r>
            <w:r>
              <w:rPr>
                <w:rFonts w:cs="Arial"/>
                <w:szCs w:val="24"/>
              </w:rPr>
              <w:t xml:space="preserve"> …</w:t>
            </w:r>
          </w:p>
        </w:tc>
        <w:tc>
          <w:tcPr>
            <w:tcW w:w="1122" w:type="pct"/>
            <w:tcBorders>
              <w:top w:val="single" w:sz="4" w:space="0" w:color="auto"/>
              <w:left w:val="single" w:sz="4" w:space="0" w:color="auto"/>
              <w:bottom w:val="single" w:sz="4" w:space="0" w:color="auto"/>
              <w:right w:val="single" w:sz="4" w:space="0" w:color="auto"/>
            </w:tcBorders>
            <w:shd w:val="pct15" w:color="auto" w:fill="auto"/>
          </w:tcPr>
          <w:p w:rsidR="00276DB3" w:rsidRPr="00483F7F" w:rsidRDefault="00A659AB" w:rsidP="001B5B6A">
            <w:pPr>
              <w:jc w:val="left"/>
              <w:rPr>
                <w:rFonts w:cs="Arial"/>
                <w:b/>
                <w:szCs w:val="24"/>
                <w:lang w:eastAsia="ar-SA"/>
              </w:rPr>
            </w:pPr>
            <w:r>
              <w:rPr>
                <w:rFonts w:cs="Arial"/>
                <w:b/>
                <w:szCs w:val="24"/>
              </w:rPr>
              <w:t xml:space="preserve">Empfohlenen </w:t>
            </w:r>
            <w:r w:rsidR="00276DB3" w:rsidRPr="00483F7F">
              <w:rPr>
                <w:rFonts w:cs="Arial"/>
                <w:b/>
                <w:szCs w:val="24"/>
              </w:rPr>
              <w:t>Lehrmittel, Materialien und</w:t>
            </w:r>
            <w:r w:rsidR="00730E63">
              <w:rPr>
                <w:rFonts w:cs="Arial"/>
                <w:b/>
                <w:szCs w:val="24"/>
              </w:rPr>
              <w:t xml:space="preserve"> </w:t>
            </w:r>
            <w:r w:rsidR="00276DB3" w:rsidRPr="00483F7F">
              <w:rPr>
                <w:rFonts w:cs="Arial"/>
                <w:b/>
                <w:szCs w:val="24"/>
              </w:rPr>
              <w:t>Unte</w:t>
            </w:r>
            <w:r w:rsidR="00276DB3" w:rsidRPr="00483F7F">
              <w:rPr>
                <w:rFonts w:cs="Arial"/>
                <w:b/>
                <w:szCs w:val="24"/>
              </w:rPr>
              <w:t>r</w:t>
            </w:r>
            <w:r w:rsidR="00276DB3" w:rsidRPr="00483F7F">
              <w:rPr>
                <w:rFonts w:cs="Arial"/>
                <w:b/>
                <w:szCs w:val="24"/>
              </w:rPr>
              <w:t xml:space="preserve">richtsmethoden </w:t>
            </w:r>
          </w:p>
        </w:tc>
        <w:tc>
          <w:tcPr>
            <w:tcW w:w="1301" w:type="pct"/>
            <w:tcBorders>
              <w:top w:val="single" w:sz="4" w:space="0" w:color="auto"/>
              <w:left w:val="single" w:sz="4" w:space="0" w:color="auto"/>
              <w:bottom w:val="single" w:sz="4" w:space="0" w:color="auto"/>
              <w:right w:val="single" w:sz="4" w:space="0" w:color="auto"/>
            </w:tcBorders>
            <w:shd w:val="pct15" w:color="auto" w:fill="auto"/>
          </w:tcPr>
          <w:p w:rsidR="00276DB3" w:rsidRPr="00483F7F" w:rsidRDefault="003F0EA0" w:rsidP="003F0EA0">
            <w:pPr>
              <w:jc w:val="left"/>
              <w:rPr>
                <w:rFonts w:cs="Arial"/>
                <w:b/>
                <w:szCs w:val="24"/>
                <w:lang w:eastAsia="ar-SA"/>
              </w:rPr>
            </w:pPr>
            <w:r>
              <w:rPr>
                <w:rFonts w:cs="Arial"/>
                <w:b/>
                <w:szCs w:val="24"/>
              </w:rPr>
              <w:t>D</w:t>
            </w:r>
            <w:r w:rsidR="00276DB3" w:rsidRPr="00483F7F">
              <w:rPr>
                <w:rFonts w:cs="Arial"/>
                <w:b/>
                <w:szCs w:val="24"/>
              </w:rPr>
              <w:t>idaktisch-methodische A</w:t>
            </w:r>
            <w:r w:rsidR="00276DB3" w:rsidRPr="00483F7F">
              <w:rPr>
                <w:rFonts w:cs="Arial"/>
                <w:b/>
                <w:szCs w:val="24"/>
              </w:rPr>
              <w:t>n</w:t>
            </w:r>
            <w:r w:rsidR="00276DB3" w:rsidRPr="00483F7F">
              <w:rPr>
                <w:rFonts w:cs="Arial"/>
                <w:b/>
                <w:szCs w:val="24"/>
              </w:rPr>
              <w:t xml:space="preserve">merkungen </w:t>
            </w:r>
            <w:r>
              <w:rPr>
                <w:rFonts w:cs="Arial"/>
                <w:b/>
                <w:szCs w:val="24"/>
              </w:rPr>
              <w:t>und Empfehlungen sowie</w:t>
            </w:r>
            <w:r w:rsidR="003E4D68">
              <w:rPr>
                <w:rFonts w:cs="Arial"/>
                <w:b/>
                <w:szCs w:val="24"/>
              </w:rPr>
              <w:t xml:space="preserve"> </w:t>
            </w:r>
            <w:r w:rsidR="00A659AB">
              <w:rPr>
                <w:rFonts w:cs="Arial"/>
                <w:b/>
                <w:szCs w:val="24"/>
              </w:rPr>
              <w:t xml:space="preserve">Darstellung der </w:t>
            </w:r>
            <w:r w:rsidR="003E4D68">
              <w:rPr>
                <w:rFonts w:cs="Arial"/>
                <w:b/>
                <w:szCs w:val="24"/>
              </w:rPr>
              <w:t>verbin</w:t>
            </w:r>
            <w:r w:rsidR="003E4D68">
              <w:rPr>
                <w:rFonts w:cs="Arial"/>
                <w:b/>
                <w:szCs w:val="24"/>
              </w:rPr>
              <w:t>d</w:t>
            </w:r>
            <w:r w:rsidR="003E4D68">
              <w:rPr>
                <w:rFonts w:cs="Arial"/>
                <w:b/>
                <w:szCs w:val="24"/>
              </w:rPr>
              <w:t>liche</w:t>
            </w:r>
            <w:r w:rsidR="00A659AB">
              <w:rPr>
                <w:rFonts w:cs="Arial"/>
                <w:b/>
                <w:szCs w:val="24"/>
              </w:rPr>
              <w:t>n</w:t>
            </w:r>
            <w:r w:rsidR="003E4D68">
              <w:rPr>
                <w:rFonts w:cs="Arial"/>
                <w:b/>
                <w:szCs w:val="24"/>
              </w:rPr>
              <w:t xml:space="preserve"> Absprachen</w:t>
            </w:r>
            <w:r w:rsidR="00A659AB">
              <w:rPr>
                <w:rFonts w:cs="Arial"/>
                <w:b/>
                <w:szCs w:val="24"/>
              </w:rPr>
              <w:t xml:space="preserve"> der Fac</w:t>
            </w:r>
            <w:r w:rsidR="00A659AB">
              <w:rPr>
                <w:rFonts w:cs="Arial"/>
                <w:b/>
                <w:szCs w:val="24"/>
              </w:rPr>
              <w:t>h</w:t>
            </w:r>
            <w:r w:rsidR="00A659AB">
              <w:rPr>
                <w:rFonts w:cs="Arial"/>
                <w:b/>
                <w:szCs w:val="24"/>
              </w:rPr>
              <w:t>konferenz</w:t>
            </w:r>
          </w:p>
        </w:tc>
      </w:tr>
      <w:tr w:rsidR="007714B4" w:rsidRPr="00483F7F" w:rsidTr="005C5951">
        <w:trPr>
          <w:trHeight w:val="567"/>
        </w:trPr>
        <w:tc>
          <w:tcPr>
            <w:tcW w:w="1046" w:type="pct"/>
            <w:tcBorders>
              <w:top w:val="single" w:sz="4" w:space="0" w:color="auto"/>
              <w:left w:val="single" w:sz="4" w:space="0" w:color="auto"/>
              <w:bottom w:val="single" w:sz="4" w:space="0" w:color="auto"/>
              <w:right w:val="single" w:sz="4" w:space="0" w:color="auto"/>
            </w:tcBorders>
          </w:tcPr>
          <w:p w:rsidR="00276DB3" w:rsidRPr="006153C8" w:rsidRDefault="00276DB3" w:rsidP="006153C8">
            <w:pPr>
              <w:jc w:val="left"/>
              <w:rPr>
                <w:rFonts w:cs="Arial"/>
                <w:bCs/>
                <w:i/>
                <w:szCs w:val="24"/>
                <w:lang w:eastAsia="ar-SA"/>
              </w:rPr>
            </w:pPr>
            <w:r w:rsidRPr="006153C8">
              <w:rPr>
                <w:rFonts w:cs="Arial"/>
                <w:bCs/>
                <w:i/>
                <w:szCs w:val="24"/>
                <w:lang w:eastAsia="ar-SA"/>
              </w:rPr>
              <w:lastRenderedPageBreak/>
              <w:t>„Niemand isst für sich a</w:t>
            </w:r>
            <w:r w:rsidRPr="006153C8">
              <w:rPr>
                <w:rFonts w:cs="Arial"/>
                <w:bCs/>
                <w:i/>
                <w:szCs w:val="24"/>
                <w:lang w:eastAsia="ar-SA"/>
              </w:rPr>
              <w:t>l</w:t>
            </w:r>
            <w:r w:rsidRPr="006153C8">
              <w:rPr>
                <w:rFonts w:cs="Arial"/>
                <w:bCs/>
                <w:i/>
                <w:szCs w:val="24"/>
                <w:lang w:eastAsia="ar-SA"/>
              </w:rPr>
              <w:t>leine!“ - Hunger durch Wohlstand?</w:t>
            </w:r>
          </w:p>
          <w:p w:rsidR="00276DB3" w:rsidRDefault="00276DB3" w:rsidP="00877FC9">
            <w:pPr>
              <w:ind w:left="360"/>
              <w:rPr>
                <w:rFonts w:cs="Arial"/>
                <w:bCs/>
                <w:szCs w:val="24"/>
                <w:lang w:eastAsia="ar-SA"/>
              </w:rPr>
            </w:pPr>
          </w:p>
          <w:p w:rsidR="001B1E7A" w:rsidRDefault="001B1E7A" w:rsidP="00877FC9">
            <w:pPr>
              <w:numPr>
                <w:ilvl w:val="0"/>
                <w:numId w:val="18"/>
              </w:numPr>
              <w:jc w:val="left"/>
              <w:rPr>
                <w:rFonts w:cs="Arial"/>
                <w:bCs/>
                <w:szCs w:val="24"/>
                <w:lang w:eastAsia="ar-SA"/>
              </w:rPr>
            </w:pPr>
            <w:r>
              <w:rPr>
                <w:rFonts w:cs="Arial"/>
                <w:bCs/>
                <w:szCs w:val="24"/>
                <w:lang w:eastAsia="ar-SA"/>
              </w:rPr>
              <w:t>Ernährung unter b</w:t>
            </w:r>
            <w:r>
              <w:rPr>
                <w:rFonts w:cs="Arial"/>
                <w:bCs/>
                <w:szCs w:val="24"/>
                <w:lang w:eastAsia="ar-SA"/>
              </w:rPr>
              <w:t>e</w:t>
            </w:r>
            <w:r>
              <w:rPr>
                <w:rFonts w:cs="Arial"/>
                <w:bCs/>
                <w:szCs w:val="24"/>
                <w:lang w:eastAsia="ar-SA"/>
              </w:rPr>
              <w:t>stimmten regionalen und globalen Bedi</w:t>
            </w:r>
            <w:r>
              <w:rPr>
                <w:rFonts w:cs="Arial"/>
                <w:bCs/>
                <w:szCs w:val="24"/>
                <w:lang w:eastAsia="ar-SA"/>
              </w:rPr>
              <w:t>n</w:t>
            </w:r>
            <w:r>
              <w:rPr>
                <w:rFonts w:cs="Arial"/>
                <w:bCs/>
                <w:szCs w:val="24"/>
                <w:lang w:eastAsia="ar-SA"/>
              </w:rPr>
              <w:t>gungen</w:t>
            </w:r>
          </w:p>
          <w:p w:rsidR="001B1E7A" w:rsidRDefault="001B1E7A" w:rsidP="00877FC9">
            <w:pPr>
              <w:numPr>
                <w:ilvl w:val="0"/>
                <w:numId w:val="18"/>
              </w:numPr>
              <w:jc w:val="left"/>
              <w:rPr>
                <w:rFonts w:cs="Arial"/>
                <w:bCs/>
                <w:szCs w:val="24"/>
                <w:lang w:eastAsia="ar-SA"/>
              </w:rPr>
            </w:pPr>
            <w:r>
              <w:rPr>
                <w:rFonts w:cs="Arial"/>
                <w:bCs/>
                <w:szCs w:val="24"/>
                <w:lang w:eastAsia="ar-SA"/>
              </w:rPr>
              <w:t>Ursachen von Fehl- und Mangelernährung</w:t>
            </w:r>
          </w:p>
          <w:p w:rsidR="001B1E7A" w:rsidRDefault="001B1E7A" w:rsidP="00877FC9">
            <w:pPr>
              <w:numPr>
                <w:ilvl w:val="0"/>
                <w:numId w:val="18"/>
              </w:numPr>
              <w:jc w:val="left"/>
              <w:rPr>
                <w:rFonts w:cs="Arial"/>
                <w:bCs/>
                <w:szCs w:val="24"/>
                <w:lang w:eastAsia="ar-SA"/>
              </w:rPr>
            </w:pPr>
            <w:r>
              <w:rPr>
                <w:rFonts w:cs="Arial"/>
                <w:bCs/>
                <w:szCs w:val="24"/>
                <w:lang w:eastAsia="ar-SA"/>
              </w:rPr>
              <w:t>Möglichkeiten der Ve</w:t>
            </w:r>
            <w:r>
              <w:rPr>
                <w:rFonts w:cs="Arial"/>
                <w:bCs/>
                <w:szCs w:val="24"/>
                <w:lang w:eastAsia="ar-SA"/>
              </w:rPr>
              <w:t>r</w:t>
            </w:r>
            <w:r>
              <w:rPr>
                <w:rFonts w:cs="Arial"/>
                <w:bCs/>
                <w:szCs w:val="24"/>
                <w:lang w:eastAsia="ar-SA"/>
              </w:rPr>
              <w:t>besserung der Ernä</w:t>
            </w:r>
            <w:r>
              <w:rPr>
                <w:rFonts w:cs="Arial"/>
                <w:bCs/>
                <w:szCs w:val="24"/>
                <w:lang w:eastAsia="ar-SA"/>
              </w:rPr>
              <w:t>h</w:t>
            </w:r>
            <w:r>
              <w:rPr>
                <w:rFonts w:cs="Arial"/>
                <w:bCs/>
                <w:szCs w:val="24"/>
                <w:lang w:eastAsia="ar-SA"/>
              </w:rPr>
              <w:t>rungs- und Lebenss</w:t>
            </w:r>
            <w:r>
              <w:rPr>
                <w:rFonts w:cs="Arial"/>
                <w:bCs/>
                <w:szCs w:val="24"/>
                <w:lang w:eastAsia="ar-SA"/>
              </w:rPr>
              <w:t>i</w:t>
            </w:r>
            <w:r>
              <w:rPr>
                <w:rFonts w:cs="Arial"/>
                <w:bCs/>
                <w:szCs w:val="24"/>
                <w:lang w:eastAsia="ar-SA"/>
              </w:rPr>
              <w:t>tuation, z.B. durch</w:t>
            </w:r>
          </w:p>
          <w:p w:rsidR="001B1E7A" w:rsidRDefault="00877FC9" w:rsidP="00877FC9">
            <w:pPr>
              <w:ind w:left="360"/>
              <w:jc w:val="left"/>
              <w:rPr>
                <w:rFonts w:cs="Arial"/>
                <w:bCs/>
                <w:szCs w:val="24"/>
                <w:lang w:eastAsia="ar-SA"/>
              </w:rPr>
            </w:pPr>
            <w:r>
              <w:rPr>
                <w:rFonts w:cs="Arial"/>
                <w:bCs/>
                <w:szCs w:val="24"/>
                <w:lang w:eastAsia="ar-SA"/>
              </w:rPr>
              <w:t xml:space="preserve">- </w:t>
            </w:r>
            <w:r w:rsidR="001B1E7A">
              <w:rPr>
                <w:rFonts w:cs="Arial"/>
                <w:bCs/>
                <w:szCs w:val="24"/>
                <w:lang w:eastAsia="ar-SA"/>
              </w:rPr>
              <w:t>„Fairen Handel“</w:t>
            </w:r>
          </w:p>
          <w:p w:rsidR="0023681A" w:rsidRDefault="00877FC9" w:rsidP="00877FC9">
            <w:pPr>
              <w:ind w:left="360"/>
              <w:jc w:val="left"/>
              <w:rPr>
                <w:rFonts w:cs="Arial"/>
                <w:bCs/>
                <w:szCs w:val="24"/>
                <w:lang w:eastAsia="ar-SA"/>
              </w:rPr>
            </w:pPr>
            <w:r>
              <w:rPr>
                <w:rFonts w:cs="Arial"/>
                <w:bCs/>
                <w:szCs w:val="24"/>
                <w:lang w:eastAsia="ar-SA"/>
              </w:rPr>
              <w:t>- b</w:t>
            </w:r>
            <w:r w:rsidR="0023681A">
              <w:rPr>
                <w:rFonts w:cs="Arial"/>
                <w:bCs/>
                <w:szCs w:val="24"/>
                <w:lang w:eastAsia="ar-SA"/>
              </w:rPr>
              <w:t>io- und gentechn</w:t>
            </w:r>
            <w:r w:rsidR="0023681A">
              <w:rPr>
                <w:rFonts w:cs="Arial"/>
                <w:bCs/>
                <w:szCs w:val="24"/>
                <w:lang w:eastAsia="ar-SA"/>
              </w:rPr>
              <w:t>o</w:t>
            </w:r>
            <w:r w:rsidR="0023681A">
              <w:rPr>
                <w:rFonts w:cs="Arial"/>
                <w:bCs/>
                <w:szCs w:val="24"/>
                <w:lang w:eastAsia="ar-SA"/>
              </w:rPr>
              <w:t>logische Verfahren</w:t>
            </w:r>
            <w:r w:rsidR="001B1E7A">
              <w:rPr>
                <w:rFonts w:cs="Arial"/>
                <w:bCs/>
                <w:szCs w:val="24"/>
                <w:lang w:eastAsia="ar-SA"/>
              </w:rPr>
              <w:t xml:space="preserve"> in der Lebensmittelpr</w:t>
            </w:r>
            <w:r w:rsidR="001B1E7A">
              <w:rPr>
                <w:rFonts w:cs="Arial"/>
                <w:bCs/>
                <w:szCs w:val="24"/>
                <w:lang w:eastAsia="ar-SA"/>
              </w:rPr>
              <w:t>o</w:t>
            </w:r>
            <w:r w:rsidR="001B1E7A">
              <w:rPr>
                <w:rFonts w:cs="Arial"/>
                <w:bCs/>
                <w:szCs w:val="24"/>
                <w:lang w:eastAsia="ar-SA"/>
              </w:rPr>
              <w:t>duktion</w:t>
            </w:r>
          </w:p>
          <w:p w:rsidR="0023681A" w:rsidRPr="00483F7F" w:rsidRDefault="0023681A" w:rsidP="00877FC9">
            <w:pPr>
              <w:ind w:left="360"/>
              <w:rPr>
                <w:rFonts w:cs="Arial"/>
                <w:bCs/>
                <w:szCs w:val="24"/>
                <w:lang w:eastAsia="ar-SA"/>
              </w:rPr>
            </w:pPr>
          </w:p>
        </w:tc>
        <w:tc>
          <w:tcPr>
            <w:tcW w:w="1530" w:type="pct"/>
            <w:tcBorders>
              <w:top w:val="single" w:sz="4" w:space="0" w:color="auto"/>
              <w:left w:val="single" w:sz="4" w:space="0" w:color="auto"/>
              <w:bottom w:val="single" w:sz="4" w:space="0" w:color="auto"/>
              <w:right w:val="single" w:sz="4" w:space="0" w:color="auto"/>
            </w:tcBorders>
          </w:tcPr>
          <w:p w:rsidR="003908FB" w:rsidRPr="00483F7F" w:rsidRDefault="003908FB" w:rsidP="00962645">
            <w:pPr>
              <w:numPr>
                <w:ilvl w:val="0"/>
                <w:numId w:val="11"/>
              </w:numPr>
              <w:jc w:val="left"/>
              <w:rPr>
                <w:rFonts w:cs="Arial"/>
                <w:szCs w:val="24"/>
              </w:rPr>
            </w:pPr>
            <w:r w:rsidRPr="00483F7F">
              <w:rPr>
                <w:rFonts w:cs="Arial"/>
                <w:szCs w:val="24"/>
              </w:rPr>
              <w:t>werten Untersuchungen zur E</w:t>
            </w:r>
            <w:r w:rsidRPr="00483F7F">
              <w:rPr>
                <w:rFonts w:cs="Arial"/>
                <w:szCs w:val="24"/>
              </w:rPr>
              <w:t>r</w:t>
            </w:r>
            <w:r w:rsidRPr="00483F7F">
              <w:rPr>
                <w:rFonts w:cs="Arial"/>
                <w:szCs w:val="24"/>
              </w:rPr>
              <w:t>nährungssituation einer Bevölk</w:t>
            </w:r>
            <w:r w:rsidRPr="00483F7F">
              <w:rPr>
                <w:rFonts w:cs="Arial"/>
                <w:szCs w:val="24"/>
              </w:rPr>
              <w:t>e</w:t>
            </w:r>
            <w:r w:rsidRPr="00483F7F">
              <w:rPr>
                <w:rFonts w:cs="Arial"/>
                <w:szCs w:val="24"/>
              </w:rPr>
              <w:t>rungsgruppe unter bestimmten regionalen und globalen Bedi</w:t>
            </w:r>
            <w:r w:rsidRPr="00483F7F">
              <w:rPr>
                <w:rFonts w:cs="Arial"/>
                <w:szCs w:val="24"/>
              </w:rPr>
              <w:t>n</w:t>
            </w:r>
            <w:r w:rsidRPr="00483F7F">
              <w:rPr>
                <w:rFonts w:cs="Arial"/>
                <w:szCs w:val="24"/>
              </w:rPr>
              <w:t>gungen aus und identifizieren Ursachen von Fehl-</w:t>
            </w:r>
            <w:r w:rsidR="00483F7F">
              <w:rPr>
                <w:rFonts w:cs="Arial"/>
                <w:szCs w:val="24"/>
              </w:rPr>
              <w:t xml:space="preserve"> </w:t>
            </w:r>
            <w:r w:rsidRPr="00483F7F">
              <w:rPr>
                <w:rFonts w:cs="Arial"/>
                <w:szCs w:val="24"/>
              </w:rPr>
              <w:t>oder Ma</w:t>
            </w:r>
            <w:r w:rsidRPr="00483F7F">
              <w:rPr>
                <w:rFonts w:cs="Arial"/>
                <w:szCs w:val="24"/>
              </w:rPr>
              <w:t>n</w:t>
            </w:r>
            <w:r w:rsidRPr="00483F7F">
              <w:rPr>
                <w:rFonts w:cs="Arial"/>
                <w:szCs w:val="24"/>
              </w:rPr>
              <w:t>gelernährung und deren ernä</w:t>
            </w:r>
            <w:r w:rsidRPr="00483F7F">
              <w:rPr>
                <w:rFonts w:cs="Arial"/>
                <w:szCs w:val="24"/>
              </w:rPr>
              <w:t>h</w:t>
            </w:r>
            <w:r w:rsidRPr="00483F7F">
              <w:rPr>
                <w:rFonts w:cs="Arial"/>
                <w:szCs w:val="24"/>
              </w:rPr>
              <w:t>rungsphysiologische Folgen</w:t>
            </w:r>
            <w:r w:rsidR="00962645">
              <w:rPr>
                <w:rFonts w:cs="Arial"/>
                <w:szCs w:val="24"/>
              </w:rPr>
              <w:t>.</w:t>
            </w:r>
            <w:r w:rsidRPr="00483F7F">
              <w:rPr>
                <w:rFonts w:cs="Arial"/>
                <w:szCs w:val="24"/>
              </w:rPr>
              <w:t xml:space="preserve"> (E5)</w:t>
            </w:r>
          </w:p>
          <w:p w:rsidR="00276DB3" w:rsidRPr="00483F7F" w:rsidRDefault="00276DB3" w:rsidP="00031DA1">
            <w:pPr>
              <w:numPr>
                <w:ilvl w:val="0"/>
                <w:numId w:val="11"/>
              </w:numPr>
              <w:jc w:val="left"/>
              <w:rPr>
                <w:szCs w:val="24"/>
              </w:rPr>
            </w:pPr>
            <w:r w:rsidRPr="00483F7F">
              <w:rPr>
                <w:szCs w:val="24"/>
              </w:rPr>
              <w:t>beschreiben Prinzipien und A</w:t>
            </w:r>
            <w:r w:rsidRPr="00483F7F">
              <w:rPr>
                <w:szCs w:val="24"/>
              </w:rPr>
              <w:t>r</w:t>
            </w:r>
            <w:r w:rsidRPr="00483F7F">
              <w:rPr>
                <w:szCs w:val="24"/>
              </w:rPr>
              <w:t xml:space="preserve">beitsweisen des </w:t>
            </w:r>
            <w:r w:rsidRPr="00483F7F">
              <w:rPr>
                <w:i/>
                <w:szCs w:val="24"/>
              </w:rPr>
              <w:t>Fairen Handels</w:t>
            </w:r>
            <w:r w:rsidRPr="00483F7F">
              <w:rPr>
                <w:szCs w:val="24"/>
              </w:rPr>
              <w:t xml:space="preserve"> und erläutern die damit verbu</w:t>
            </w:r>
            <w:r w:rsidRPr="00483F7F">
              <w:rPr>
                <w:szCs w:val="24"/>
              </w:rPr>
              <w:t>n</w:t>
            </w:r>
            <w:r w:rsidRPr="00483F7F">
              <w:rPr>
                <w:szCs w:val="24"/>
              </w:rPr>
              <w:t>denen Intentionen zur Verbess</w:t>
            </w:r>
            <w:r w:rsidRPr="00483F7F">
              <w:rPr>
                <w:szCs w:val="24"/>
              </w:rPr>
              <w:t>e</w:t>
            </w:r>
            <w:r w:rsidRPr="00483F7F">
              <w:rPr>
                <w:szCs w:val="24"/>
              </w:rPr>
              <w:t>rung der Weltwirtschaftsbedi</w:t>
            </w:r>
            <w:r w:rsidRPr="00483F7F">
              <w:rPr>
                <w:szCs w:val="24"/>
              </w:rPr>
              <w:t>n</w:t>
            </w:r>
            <w:r w:rsidRPr="00483F7F">
              <w:rPr>
                <w:szCs w:val="24"/>
              </w:rPr>
              <w:t>gungen bzw. zur Beseitigung der Armut in Entwicklungsländern. (UF1, UF4)</w:t>
            </w:r>
          </w:p>
          <w:p w:rsidR="00276DB3" w:rsidRPr="00483F7F" w:rsidRDefault="00276DB3" w:rsidP="00031DA1">
            <w:pPr>
              <w:numPr>
                <w:ilvl w:val="0"/>
                <w:numId w:val="11"/>
              </w:numPr>
              <w:jc w:val="left"/>
              <w:rPr>
                <w:szCs w:val="24"/>
              </w:rPr>
            </w:pPr>
            <w:r w:rsidRPr="00483F7F">
              <w:rPr>
                <w:szCs w:val="24"/>
              </w:rPr>
              <w:t>unterscheiden fachliche, wir</w:t>
            </w:r>
            <w:r w:rsidRPr="00483F7F">
              <w:rPr>
                <w:szCs w:val="24"/>
              </w:rPr>
              <w:t>t</w:t>
            </w:r>
            <w:r w:rsidRPr="00483F7F">
              <w:rPr>
                <w:szCs w:val="24"/>
              </w:rPr>
              <w:t>schaftlich-politische und ethische Maßstäbe zur Bewertung von gentechnisch veränderten L</w:t>
            </w:r>
            <w:r w:rsidRPr="00483F7F">
              <w:rPr>
                <w:szCs w:val="24"/>
              </w:rPr>
              <w:t>e</w:t>
            </w:r>
            <w:r w:rsidRPr="00483F7F">
              <w:rPr>
                <w:szCs w:val="24"/>
              </w:rPr>
              <w:t>bensmitteln. (B1)</w:t>
            </w:r>
          </w:p>
          <w:p w:rsidR="00606F10" w:rsidRPr="00483F7F" w:rsidRDefault="00276DB3" w:rsidP="00031DA1">
            <w:pPr>
              <w:numPr>
                <w:ilvl w:val="0"/>
                <w:numId w:val="11"/>
              </w:numPr>
              <w:jc w:val="left"/>
              <w:rPr>
                <w:rFonts w:cs="Arial"/>
                <w:szCs w:val="24"/>
              </w:rPr>
            </w:pPr>
            <w:r w:rsidRPr="00483F7F">
              <w:rPr>
                <w:rFonts w:cs="Arial"/>
                <w:szCs w:val="24"/>
              </w:rPr>
              <w:t>unterscheiden bio- und gentec</w:t>
            </w:r>
            <w:r w:rsidRPr="00483F7F">
              <w:rPr>
                <w:rFonts w:cs="Arial"/>
                <w:szCs w:val="24"/>
              </w:rPr>
              <w:t>h</w:t>
            </w:r>
            <w:r w:rsidRPr="00483F7F">
              <w:rPr>
                <w:rFonts w:cs="Arial"/>
                <w:szCs w:val="24"/>
              </w:rPr>
              <w:t>nologische Verfahren in der L</w:t>
            </w:r>
            <w:r w:rsidRPr="00483F7F">
              <w:rPr>
                <w:rFonts w:cs="Arial"/>
                <w:szCs w:val="24"/>
              </w:rPr>
              <w:t>e</w:t>
            </w:r>
            <w:r w:rsidRPr="00483F7F">
              <w:rPr>
                <w:rFonts w:cs="Arial"/>
                <w:szCs w:val="24"/>
              </w:rPr>
              <w:t>bensmittelproduktion</w:t>
            </w:r>
            <w:r w:rsidR="00962645">
              <w:rPr>
                <w:rFonts w:cs="Arial"/>
                <w:szCs w:val="24"/>
              </w:rPr>
              <w:t>.</w:t>
            </w:r>
            <w:r w:rsidRPr="00483F7F">
              <w:rPr>
                <w:rFonts w:cs="Arial"/>
                <w:szCs w:val="24"/>
              </w:rPr>
              <w:t xml:space="preserve"> (UF1)</w:t>
            </w:r>
          </w:p>
        </w:tc>
        <w:tc>
          <w:tcPr>
            <w:tcW w:w="1122" w:type="pct"/>
            <w:tcBorders>
              <w:top w:val="single" w:sz="4" w:space="0" w:color="auto"/>
              <w:left w:val="single" w:sz="4" w:space="0" w:color="auto"/>
              <w:bottom w:val="single" w:sz="4" w:space="0" w:color="auto"/>
              <w:right w:val="single" w:sz="4" w:space="0" w:color="auto"/>
            </w:tcBorders>
          </w:tcPr>
          <w:p w:rsidR="00276DB3" w:rsidRPr="00E92C34" w:rsidRDefault="002E108B" w:rsidP="0079193F">
            <w:pPr>
              <w:jc w:val="left"/>
              <w:rPr>
                <w:rFonts w:cs="Arial"/>
                <w:szCs w:val="24"/>
                <w:lang w:eastAsia="ar-SA"/>
              </w:rPr>
            </w:pPr>
            <w:r w:rsidRPr="008660BF">
              <w:rPr>
                <w:rFonts w:cs="Arial"/>
                <w:b/>
                <w:szCs w:val="24"/>
                <w:lang w:eastAsia="ar-SA"/>
              </w:rPr>
              <w:t>Filmausschnitt</w:t>
            </w:r>
            <w:r>
              <w:rPr>
                <w:rFonts w:cs="Arial"/>
                <w:szCs w:val="24"/>
                <w:lang w:eastAsia="ar-SA"/>
              </w:rPr>
              <w:t xml:space="preserve"> als</w:t>
            </w:r>
            <w:r w:rsidRPr="0079193F">
              <w:rPr>
                <w:rFonts w:cs="Arial"/>
                <w:szCs w:val="24"/>
                <w:lang w:eastAsia="ar-SA"/>
              </w:rPr>
              <w:t xml:space="preserve"> </w:t>
            </w:r>
            <w:r w:rsidR="00962645">
              <w:rPr>
                <w:rFonts w:cs="Arial"/>
                <w:szCs w:val="24"/>
                <w:lang w:eastAsia="ar-SA"/>
              </w:rPr>
              <w:t>Einstieg</w:t>
            </w:r>
            <w:r w:rsidR="00276DB3" w:rsidRPr="0079193F">
              <w:rPr>
                <w:rFonts w:cs="Arial"/>
                <w:szCs w:val="24"/>
                <w:lang w:eastAsia="ar-SA"/>
              </w:rPr>
              <w:t xml:space="preserve"> zu</w:t>
            </w:r>
            <w:r>
              <w:rPr>
                <w:rFonts w:cs="Arial"/>
                <w:szCs w:val="24"/>
                <w:lang w:eastAsia="ar-SA"/>
              </w:rPr>
              <w:t>m</w:t>
            </w:r>
            <w:r w:rsidR="00276DB3" w:rsidRPr="0079193F">
              <w:rPr>
                <w:rFonts w:cs="Arial"/>
                <w:szCs w:val="24"/>
                <w:lang w:eastAsia="ar-SA"/>
              </w:rPr>
              <w:t xml:space="preserve"> Pariser Großmarkt und </w:t>
            </w:r>
            <w:r>
              <w:rPr>
                <w:rFonts w:cs="Arial"/>
                <w:szCs w:val="24"/>
                <w:lang w:eastAsia="ar-SA"/>
              </w:rPr>
              <w:t xml:space="preserve">zur </w:t>
            </w:r>
            <w:r w:rsidR="00276DB3" w:rsidRPr="0079193F">
              <w:rPr>
                <w:rFonts w:cs="Arial"/>
                <w:szCs w:val="24"/>
                <w:lang w:eastAsia="ar-SA"/>
              </w:rPr>
              <w:t>Tafel aus „Essen im E</w:t>
            </w:r>
            <w:r w:rsidR="00276DB3" w:rsidRPr="0079193F">
              <w:rPr>
                <w:rFonts w:cs="Arial"/>
                <w:szCs w:val="24"/>
                <w:lang w:eastAsia="ar-SA"/>
              </w:rPr>
              <w:t>i</w:t>
            </w:r>
            <w:r w:rsidR="00276DB3" w:rsidRPr="0079193F">
              <w:rPr>
                <w:rFonts w:cs="Arial"/>
                <w:szCs w:val="24"/>
                <w:lang w:eastAsia="ar-SA"/>
              </w:rPr>
              <w:t>mer“</w:t>
            </w:r>
          </w:p>
          <w:p w:rsidR="0085415F" w:rsidRPr="0079193F" w:rsidRDefault="0085415F" w:rsidP="0079193F">
            <w:pPr>
              <w:jc w:val="left"/>
              <w:rPr>
                <w:rFonts w:cs="Arial"/>
                <w:szCs w:val="24"/>
                <w:lang w:eastAsia="ar-SA"/>
              </w:rPr>
            </w:pPr>
          </w:p>
          <w:p w:rsidR="002E108B" w:rsidRPr="00E92C34" w:rsidRDefault="00276DB3" w:rsidP="0079193F">
            <w:pPr>
              <w:jc w:val="left"/>
              <w:rPr>
                <w:rFonts w:cs="Arial"/>
                <w:szCs w:val="24"/>
                <w:lang w:val="en-US" w:eastAsia="ar-SA"/>
              </w:rPr>
            </w:pPr>
            <w:proofErr w:type="spellStart"/>
            <w:r w:rsidRPr="00E92C34">
              <w:rPr>
                <w:rFonts w:cs="Arial"/>
                <w:b/>
                <w:szCs w:val="24"/>
                <w:lang w:val="en-US" w:eastAsia="ar-SA"/>
              </w:rPr>
              <w:t>F</w:t>
            </w:r>
            <w:r w:rsidR="0085415F" w:rsidRPr="00E92C34">
              <w:rPr>
                <w:rFonts w:cs="Arial"/>
                <w:b/>
                <w:szCs w:val="24"/>
                <w:lang w:val="en-US" w:eastAsia="ar-SA"/>
              </w:rPr>
              <w:t>ilme</w:t>
            </w:r>
            <w:proofErr w:type="spellEnd"/>
            <w:r w:rsidR="0085415F" w:rsidRPr="00E92C34">
              <w:rPr>
                <w:rFonts w:cs="Arial"/>
                <w:szCs w:val="24"/>
                <w:lang w:val="en-US" w:eastAsia="ar-SA"/>
              </w:rPr>
              <w:t xml:space="preserve">, </w:t>
            </w:r>
            <w:proofErr w:type="spellStart"/>
            <w:r w:rsidR="0085415F" w:rsidRPr="00E92C34">
              <w:rPr>
                <w:rFonts w:cs="Arial"/>
                <w:szCs w:val="24"/>
                <w:lang w:val="en-US" w:eastAsia="ar-SA"/>
              </w:rPr>
              <w:t>z.B</w:t>
            </w:r>
            <w:r w:rsidR="00E92C34" w:rsidRPr="00E92C34">
              <w:rPr>
                <w:rFonts w:cs="Arial"/>
                <w:szCs w:val="24"/>
                <w:lang w:val="en-US" w:eastAsia="ar-SA"/>
              </w:rPr>
              <w:t>.:</w:t>
            </w:r>
            <w:r w:rsidR="0085415F" w:rsidRPr="00E92C34">
              <w:rPr>
                <w:rFonts w:cs="Arial"/>
                <w:szCs w:val="24"/>
                <w:lang w:val="en-US" w:eastAsia="ar-SA"/>
              </w:rPr>
              <w:t>„We</w:t>
            </w:r>
            <w:proofErr w:type="spellEnd"/>
            <w:r w:rsidR="0085415F" w:rsidRPr="00E92C34">
              <w:rPr>
                <w:rFonts w:cs="Arial"/>
                <w:szCs w:val="24"/>
                <w:lang w:val="en-US" w:eastAsia="ar-SA"/>
              </w:rPr>
              <w:t xml:space="preserve"> feed the World“</w:t>
            </w:r>
            <w:r w:rsidR="00962645" w:rsidRPr="00E92C34">
              <w:rPr>
                <w:rFonts w:cs="Arial"/>
                <w:szCs w:val="24"/>
                <w:lang w:val="en-US" w:eastAsia="ar-SA"/>
              </w:rPr>
              <w:t xml:space="preserve"> </w:t>
            </w:r>
            <w:proofErr w:type="spellStart"/>
            <w:r w:rsidR="00962645" w:rsidRPr="00E92C34">
              <w:rPr>
                <w:rFonts w:cs="Arial"/>
                <w:szCs w:val="24"/>
                <w:lang w:val="en-US" w:eastAsia="ar-SA"/>
              </w:rPr>
              <w:t>oder</w:t>
            </w:r>
            <w:proofErr w:type="spellEnd"/>
            <w:r w:rsidR="00962645" w:rsidRPr="00E92C34">
              <w:rPr>
                <w:rFonts w:cs="Arial"/>
                <w:szCs w:val="24"/>
                <w:lang w:val="en-US" w:eastAsia="ar-SA"/>
              </w:rPr>
              <w:t xml:space="preserve"> „</w:t>
            </w:r>
            <w:r w:rsidR="0085415F" w:rsidRPr="00E92C34">
              <w:rPr>
                <w:rFonts w:cs="Arial"/>
                <w:szCs w:val="24"/>
                <w:lang w:val="en-US" w:eastAsia="ar-SA"/>
              </w:rPr>
              <w:t>Hunger</w:t>
            </w:r>
            <w:r w:rsidR="00962645" w:rsidRPr="00E92C34">
              <w:rPr>
                <w:rFonts w:cs="Arial"/>
                <w:szCs w:val="24"/>
                <w:lang w:val="en-US" w:eastAsia="ar-SA"/>
              </w:rPr>
              <w:t>”</w:t>
            </w:r>
          </w:p>
          <w:p w:rsidR="0085415F" w:rsidRPr="0079193F" w:rsidRDefault="00276DB3" w:rsidP="0079193F">
            <w:pPr>
              <w:jc w:val="left"/>
              <w:rPr>
                <w:rFonts w:cs="Arial"/>
                <w:szCs w:val="24"/>
                <w:lang w:eastAsia="ar-SA"/>
              </w:rPr>
            </w:pPr>
            <w:r w:rsidRPr="008660BF">
              <w:rPr>
                <w:rFonts w:cs="Arial"/>
                <w:b/>
                <w:szCs w:val="24"/>
                <w:lang w:eastAsia="ar-SA"/>
              </w:rPr>
              <w:t>Arbeitsmaterial</w:t>
            </w:r>
            <w:r w:rsidRPr="0079193F">
              <w:rPr>
                <w:rFonts w:cs="Arial"/>
                <w:szCs w:val="24"/>
                <w:lang w:eastAsia="ar-SA"/>
              </w:rPr>
              <w:t xml:space="preserve"> </w:t>
            </w:r>
            <w:r w:rsidR="002E108B">
              <w:rPr>
                <w:rFonts w:cs="Arial"/>
                <w:szCs w:val="24"/>
                <w:lang w:eastAsia="ar-SA"/>
              </w:rPr>
              <w:t>als Ergä</w:t>
            </w:r>
            <w:r w:rsidR="002E108B">
              <w:rPr>
                <w:rFonts w:cs="Arial"/>
                <w:szCs w:val="24"/>
                <w:lang w:eastAsia="ar-SA"/>
              </w:rPr>
              <w:t>n</w:t>
            </w:r>
            <w:r w:rsidR="002E108B">
              <w:rPr>
                <w:rFonts w:cs="Arial"/>
                <w:szCs w:val="24"/>
                <w:lang w:eastAsia="ar-SA"/>
              </w:rPr>
              <w:t xml:space="preserve">zung </w:t>
            </w:r>
            <w:r w:rsidRPr="0079193F">
              <w:rPr>
                <w:rFonts w:cs="Arial"/>
                <w:szCs w:val="24"/>
                <w:lang w:eastAsia="ar-SA"/>
              </w:rPr>
              <w:t xml:space="preserve">zu </w:t>
            </w:r>
            <w:r w:rsidR="0085415F" w:rsidRPr="0079193F">
              <w:rPr>
                <w:rFonts w:cs="Arial"/>
                <w:szCs w:val="24"/>
                <w:lang w:eastAsia="ar-SA"/>
              </w:rPr>
              <w:t>ausgewählten M</w:t>
            </w:r>
            <w:r w:rsidR="00622166" w:rsidRPr="0079193F">
              <w:rPr>
                <w:rFonts w:cs="Arial"/>
                <w:szCs w:val="24"/>
                <w:lang w:eastAsia="ar-SA"/>
              </w:rPr>
              <w:t>o</w:t>
            </w:r>
            <w:r w:rsidR="00622166" w:rsidRPr="0079193F">
              <w:rPr>
                <w:rFonts w:cs="Arial"/>
                <w:szCs w:val="24"/>
                <w:lang w:eastAsia="ar-SA"/>
              </w:rPr>
              <w:t>dulen der Filme</w:t>
            </w:r>
          </w:p>
          <w:p w:rsidR="002E108B" w:rsidRDefault="002E108B" w:rsidP="0079193F">
            <w:pPr>
              <w:jc w:val="left"/>
              <w:rPr>
                <w:rFonts w:cs="Arial"/>
                <w:szCs w:val="24"/>
                <w:lang w:eastAsia="ar-SA"/>
              </w:rPr>
            </w:pPr>
          </w:p>
          <w:p w:rsidR="00622166" w:rsidRPr="0079193F" w:rsidRDefault="002E108B" w:rsidP="0079193F">
            <w:pPr>
              <w:jc w:val="left"/>
              <w:rPr>
                <w:rFonts w:cs="Arial"/>
                <w:szCs w:val="24"/>
                <w:lang w:eastAsia="ar-SA"/>
              </w:rPr>
            </w:pPr>
            <w:r w:rsidRPr="008660BF">
              <w:rPr>
                <w:rFonts w:cs="Arial"/>
                <w:b/>
                <w:szCs w:val="24"/>
                <w:lang w:eastAsia="ar-SA"/>
              </w:rPr>
              <w:t>Arbeitsteilige Gruppena</w:t>
            </w:r>
            <w:r w:rsidRPr="008660BF">
              <w:rPr>
                <w:rFonts w:cs="Arial"/>
                <w:b/>
                <w:szCs w:val="24"/>
                <w:lang w:eastAsia="ar-SA"/>
              </w:rPr>
              <w:t>r</w:t>
            </w:r>
            <w:r w:rsidRPr="008660BF">
              <w:rPr>
                <w:rFonts w:cs="Arial"/>
                <w:b/>
                <w:szCs w:val="24"/>
                <w:lang w:eastAsia="ar-SA"/>
              </w:rPr>
              <w:t>beit</w:t>
            </w:r>
            <w:r>
              <w:rPr>
                <w:rFonts w:cs="Arial"/>
                <w:b/>
                <w:szCs w:val="24"/>
                <w:lang w:eastAsia="ar-SA"/>
              </w:rPr>
              <w:t xml:space="preserve"> </w:t>
            </w:r>
            <w:r>
              <w:rPr>
                <w:rFonts w:cs="Arial"/>
                <w:szCs w:val="24"/>
                <w:lang w:eastAsia="ar-SA"/>
              </w:rPr>
              <w:t xml:space="preserve">mit </w:t>
            </w:r>
            <w:r w:rsidR="00622166" w:rsidRPr="008660BF">
              <w:rPr>
                <w:rFonts w:cs="Arial"/>
                <w:b/>
                <w:szCs w:val="24"/>
                <w:lang w:eastAsia="ar-SA"/>
              </w:rPr>
              <w:t>Datenmaterial</w:t>
            </w:r>
            <w:r w:rsidR="00622166" w:rsidRPr="0079193F">
              <w:rPr>
                <w:rFonts w:cs="Arial"/>
                <w:szCs w:val="24"/>
                <w:lang w:eastAsia="ar-SA"/>
              </w:rPr>
              <w:t xml:space="preserve"> zur Ernährungs</w:t>
            </w:r>
            <w:r w:rsidR="00D85F30" w:rsidRPr="0079193F">
              <w:rPr>
                <w:rFonts w:cs="Arial"/>
                <w:szCs w:val="24"/>
                <w:lang w:eastAsia="ar-SA"/>
              </w:rPr>
              <w:t>- und Lebens</w:t>
            </w:r>
            <w:r w:rsidR="00622166" w:rsidRPr="0079193F">
              <w:rPr>
                <w:rFonts w:cs="Arial"/>
                <w:szCs w:val="24"/>
                <w:lang w:eastAsia="ar-SA"/>
              </w:rPr>
              <w:t>s</w:t>
            </w:r>
            <w:r w:rsidR="00622166" w:rsidRPr="0079193F">
              <w:rPr>
                <w:rFonts w:cs="Arial"/>
                <w:szCs w:val="24"/>
                <w:lang w:eastAsia="ar-SA"/>
              </w:rPr>
              <w:t>i</w:t>
            </w:r>
            <w:r w:rsidR="00622166" w:rsidRPr="0079193F">
              <w:rPr>
                <w:rFonts w:cs="Arial"/>
                <w:szCs w:val="24"/>
                <w:lang w:eastAsia="ar-SA"/>
              </w:rPr>
              <w:t>tuation in einem ausgewäh</w:t>
            </w:r>
            <w:r w:rsidR="00622166" w:rsidRPr="0079193F">
              <w:rPr>
                <w:rFonts w:cs="Arial"/>
                <w:szCs w:val="24"/>
                <w:lang w:eastAsia="ar-SA"/>
              </w:rPr>
              <w:t>l</w:t>
            </w:r>
            <w:r w:rsidR="00622166" w:rsidRPr="0079193F">
              <w:rPr>
                <w:rFonts w:cs="Arial"/>
                <w:szCs w:val="24"/>
                <w:lang w:eastAsia="ar-SA"/>
              </w:rPr>
              <w:t>ten Entwicklungsland</w:t>
            </w:r>
          </w:p>
          <w:p w:rsidR="00622166" w:rsidRPr="0079193F" w:rsidRDefault="00622166" w:rsidP="0079193F">
            <w:pPr>
              <w:jc w:val="left"/>
              <w:rPr>
                <w:rFonts w:cs="Arial"/>
                <w:szCs w:val="24"/>
                <w:lang w:eastAsia="ar-SA"/>
              </w:rPr>
            </w:pPr>
          </w:p>
          <w:p w:rsidR="00D85F30" w:rsidRDefault="00D85F30" w:rsidP="0079193F">
            <w:pPr>
              <w:jc w:val="left"/>
              <w:rPr>
                <w:rFonts w:cs="Arial"/>
                <w:szCs w:val="24"/>
                <w:lang w:eastAsia="ar-SA"/>
              </w:rPr>
            </w:pPr>
          </w:p>
          <w:p w:rsidR="00276DB3" w:rsidRPr="0079193F" w:rsidRDefault="00276DB3" w:rsidP="0079193F">
            <w:pPr>
              <w:jc w:val="left"/>
              <w:rPr>
                <w:rFonts w:cs="Arial"/>
                <w:szCs w:val="24"/>
                <w:lang w:eastAsia="ar-SA"/>
              </w:rPr>
            </w:pPr>
            <w:r w:rsidRPr="008660BF">
              <w:rPr>
                <w:rFonts w:cs="Arial"/>
                <w:b/>
                <w:szCs w:val="24"/>
                <w:lang w:eastAsia="ar-SA"/>
              </w:rPr>
              <w:t>Lernaufgabe</w:t>
            </w:r>
            <w:r w:rsidR="002E108B">
              <w:rPr>
                <w:rFonts w:cs="Arial"/>
                <w:szCs w:val="24"/>
                <w:lang w:eastAsia="ar-SA"/>
              </w:rPr>
              <w:t xml:space="preserve"> zu</w:t>
            </w:r>
            <w:r w:rsidRPr="0079193F">
              <w:rPr>
                <w:rFonts w:cs="Arial"/>
                <w:szCs w:val="24"/>
                <w:lang w:eastAsia="ar-SA"/>
              </w:rPr>
              <w:t xml:space="preserve"> </w:t>
            </w:r>
            <w:r w:rsidR="00231407">
              <w:rPr>
                <w:rFonts w:cs="Arial"/>
                <w:szCs w:val="24"/>
                <w:lang w:eastAsia="ar-SA"/>
              </w:rPr>
              <w:t>b</w:t>
            </w:r>
            <w:r w:rsidRPr="0079193F">
              <w:rPr>
                <w:rFonts w:cs="Arial"/>
                <w:szCs w:val="24"/>
                <w:lang w:eastAsia="ar-SA"/>
              </w:rPr>
              <w:t>io- und gentechnologische</w:t>
            </w:r>
            <w:r w:rsidR="00962645">
              <w:rPr>
                <w:rFonts w:cs="Arial"/>
                <w:szCs w:val="24"/>
                <w:lang w:eastAsia="ar-SA"/>
              </w:rPr>
              <w:t>n</w:t>
            </w:r>
            <w:r w:rsidRPr="0079193F">
              <w:rPr>
                <w:rFonts w:cs="Arial"/>
                <w:szCs w:val="24"/>
                <w:lang w:eastAsia="ar-SA"/>
              </w:rPr>
              <w:t xml:space="preserve"> Verfa</w:t>
            </w:r>
            <w:r w:rsidRPr="0079193F">
              <w:rPr>
                <w:rFonts w:cs="Arial"/>
                <w:szCs w:val="24"/>
                <w:lang w:eastAsia="ar-SA"/>
              </w:rPr>
              <w:t>h</w:t>
            </w:r>
            <w:r w:rsidRPr="0079193F">
              <w:rPr>
                <w:rFonts w:cs="Arial"/>
                <w:szCs w:val="24"/>
                <w:lang w:eastAsia="ar-SA"/>
              </w:rPr>
              <w:t>ren in der Getreideprodukt</w:t>
            </w:r>
            <w:r w:rsidRPr="0079193F">
              <w:rPr>
                <w:rFonts w:cs="Arial"/>
                <w:szCs w:val="24"/>
                <w:lang w:eastAsia="ar-SA"/>
              </w:rPr>
              <w:t>i</w:t>
            </w:r>
            <w:r w:rsidRPr="0079193F">
              <w:rPr>
                <w:rFonts w:cs="Arial"/>
                <w:szCs w:val="24"/>
                <w:lang w:eastAsia="ar-SA"/>
              </w:rPr>
              <w:t>on</w:t>
            </w:r>
          </w:p>
        </w:tc>
        <w:tc>
          <w:tcPr>
            <w:tcW w:w="1301" w:type="pct"/>
            <w:tcBorders>
              <w:top w:val="single" w:sz="4" w:space="0" w:color="auto"/>
              <w:left w:val="single" w:sz="4" w:space="0" w:color="auto"/>
              <w:bottom w:val="single" w:sz="4" w:space="0" w:color="auto"/>
              <w:right w:val="single" w:sz="4" w:space="0" w:color="auto"/>
            </w:tcBorders>
          </w:tcPr>
          <w:p w:rsidR="00276DB3" w:rsidRPr="0079193F" w:rsidRDefault="0085415F" w:rsidP="0079193F">
            <w:pPr>
              <w:jc w:val="left"/>
              <w:rPr>
                <w:rFonts w:cs="Arial"/>
                <w:szCs w:val="24"/>
                <w:lang w:eastAsia="ar-SA"/>
              </w:rPr>
            </w:pPr>
            <w:r w:rsidRPr="0079193F">
              <w:rPr>
                <w:rFonts w:cs="Arial"/>
                <w:szCs w:val="24"/>
                <w:lang w:eastAsia="ar-SA"/>
              </w:rPr>
              <w:t>Sensibilisierung für das Thema</w:t>
            </w:r>
          </w:p>
          <w:p w:rsidR="00276DB3" w:rsidRPr="0079193F" w:rsidRDefault="00276DB3" w:rsidP="0079193F">
            <w:pPr>
              <w:jc w:val="left"/>
              <w:rPr>
                <w:rFonts w:cs="Arial"/>
                <w:szCs w:val="24"/>
                <w:lang w:eastAsia="ar-SA"/>
              </w:rPr>
            </w:pPr>
          </w:p>
          <w:p w:rsidR="00276DB3" w:rsidRPr="0079193F" w:rsidRDefault="00276DB3" w:rsidP="0085415F">
            <w:pPr>
              <w:rPr>
                <w:rFonts w:cs="Arial"/>
                <w:szCs w:val="24"/>
                <w:lang w:eastAsia="ar-SA"/>
              </w:rPr>
            </w:pPr>
          </w:p>
          <w:p w:rsidR="00276DB3" w:rsidRDefault="00276DB3" w:rsidP="0085415F">
            <w:pPr>
              <w:rPr>
                <w:rFonts w:cs="Arial"/>
                <w:szCs w:val="24"/>
                <w:lang w:eastAsia="ar-SA"/>
              </w:rPr>
            </w:pPr>
          </w:p>
          <w:p w:rsidR="002E108B" w:rsidRPr="0079193F" w:rsidRDefault="002E108B" w:rsidP="0085415F">
            <w:pPr>
              <w:rPr>
                <w:rFonts w:cs="Arial"/>
                <w:szCs w:val="24"/>
                <w:lang w:eastAsia="ar-SA"/>
              </w:rPr>
            </w:pPr>
          </w:p>
          <w:p w:rsidR="0085415F" w:rsidRPr="0079193F" w:rsidRDefault="00622166" w:rsidP="0079193F">
            <w:pPr>
              <w:jc w:val="left"/>
              <w:rPr>
                <w:rFonts w:cs="Arial"/>
                <w:szCs w:val="24"/>
                <w:lang w:eastAsia="ar-SA"/>
              </w:rPr>
            </w:pPr>
            <w:r w:rsidRPr="0079193F">
              <w:rPr>
                <w:rFonts w:cs="Arial"/>
                <w:szCs w:val="24"/>
                <w:lang w:eastAsia="ar-SA"/>
              </w:rPr>
              <w:t>Analyse nach ausgewählten Fr</w:t>
            </w:r>
            <w:r w:rsidRPr="0079193F">
              <w:rPr>
                <w:rFonts w:cs="Arial"/>
                <w:szCs w:val="24"/>
                <w:lang w:eastAsia="ar-SA"/>
              </w:rPr>
              <w:t>a</w:t>
            </w:r>
            <w:r w:rsidRPr="0079193F">
              <w:rPr>
                <w:rFonts w:cs="Arial"/>
                <w:szCs w:val="24"/>
                <w:lang w:eastAsia="ar-SA"/>
              </w:rPr>
              <w:t>gestellungen</w:t>
            </w:r>
          </w:p>
          <w:p w:rsidR="0085415F" w:rsidRPr="0079193F" w:rsidRDefault="0085415F" w:rsidP="0085415F">
            <w:pPr>
              <w:rPr>
                <w:rFonts w:cs="Arial"/>
                <w:szCs w:val="24"/>
                <w:lang w:eastAsia="ar-SA"/>
              </w:rPr>
            </w:pPr>
          </w:p>
          <w:p w:rsidR="00276DB3" w:rsidRPr="0079193F" w:rsidRDefault="00276DB3" w:rsidP="0085415F">
            <w:pPr>
              <w:rPr>
                <w:rFonts w:cs="Arial"/>
                <w:szCs w:val="24"/>
                <w:lang w:eastAsia="ar-SA"/>
              </w:rPr>
            </w:pPr>
          </w:p>
          <w:p w:rsidR="00622166" w:rsidRPr="0079193F" w:rsidRDefault="00622166" w:rsidP="0085415F">
            <w:pPr>
              <w:rPr>
                <w:rFonts w:cs="Arial"/>
                <w:szCs w:val="24"/>
                <w:lang w:eastAsia="ar-SA"/>
              </w:rPr>
            </w:pPr>
          </w:p>
          <w:p w:rsidR="00622166" w:rsidRPr="0079193F" w:rsidRDefault="00622166" w:rsidP="0085415F">
            <w:pPr>
              <w:rPr>
                <w:rFonts w:cs="Arial"/>
                <w:szCs w:val="24"/>
                <w:lang w:eastAsia="ar-SA"/>
              </w:rPr>
            </w:pPr>
          </w:p>
          <w:p w:rsidR="00D85F30" w:rsidRPr="0079193F" w:rsidRDefault="0030322C" w:rsidP="0079193F">
            <w:pPr>
              <w:jc w:val="left"/>
              <w:rPr>
                <w:rFonts w:cs="Arial"/>
                <w:szCs w:val="24"/>
                <w:lang w:eastAsia="ar-SA"/>
              </w:rPr>
            </w:pPr>
            <w:r>
              <w:rPr>
                <w:rFonts w:cs="Arial"/>
                <w:szCs w:val="24"/>
                <w:lang w:eastAsia="ar-SA"/>
              </w:rPr>
              <w:t>Erarbeitung</w:t>
            </w:r>
            <w:r w:rsidR="00622166" w:rsidRPr="0079193F">
              <w:rPr>
                <w:rFonts w:cs="Arial"/>
                <w:szCs w:val="24"/>
                <w:lang w:eastAsia="ar-SA"/>
              </w:rPr>
              <w:t xml:space="preserve"> verschiedene</w:t>
            </w:r>
            <w:r>
              <w:rPr>
                <w:rFonts w:cs="Arial"/>
                <w:szCs w:val="24"/>
                <w:lang w:eastAsia="ar-SA"/>
              </w:rPr>
              <w:t>r</w:t>
            </w:r>
            <w:r w:rsidR="00622166" w:rsidRPr="0079193F">
              <w:rPr>
                <w:rFonts w:cs="Arial"/>
                <w:szCs w:val="24"/>
                <w:lang w:eastAsia="ar-SA"/>
              </w:rPr>
              <w:t xml:space="preserve"> A</w:t>
            </w:r>
            <w:r w:rsidR="00622166" w:rsidRPr="0079193F">
              <w:rPr>
                <w:rFonts w:cs="Arial"/>
                <w:szCs w:val="24"/>
                <w:lang w:eastAsia="ar-SA"/>
              </w:rPr>
              <w:t>s</w:t>
            </w:r>
            <w:r w:rsidR="00622166" w:rsidRPr="0079193F">
              <w:rPr>
                <w:rFonts w:cs="Arial"/>
                <w:szCs w:val="24"/>
                <w:lang w:eastAsia="ar-SA"/>
              </w:rPr>
              <w:t>pekte</w:t>
            </w:r>
            <w:r>
              <w:rPr>
                <w:rFonts w:cs="Arial"/>
                <w:szCs w:val="24"/>
                <w:lang w:eastAsia="ar-SA"/>
              </w:rPr>
              <w:t xml:space="preserve"> </w:t>
            </w:r>
            <w:r w:rsidRPr="0079193F">
              <w:rPr>
                <w:rFonts w:cs="Arial"/>
                <w:szCs w:val="24"/>
                <w:lang w:eastAsia="ar-SA"/>
              </w:rPr>
              <w:t>(z.B.: Versorgung mit au</w:t>
            </w:r>
            <w:r w:rsidRPr="0079193F">
              <w:rPr>
                <w:rFonts w:cs="Arial"/>
                <w:szCs w:val="24"/>
                <w:lang w:eastAsia="ar-SA"/>
              </w:rPr>
              <w:t>s</w:t>
            </w:r>
            <w:r w:rsidRPr="0079193F">
              <w:rPr>
                <w:rFonts w:cs="Arial"/>
                <w:szCs w:val="24"/>
                <w:lang w:eastAsia="ar-SA"/>
              </w:rPr>
              <w:t>gewählten Nährstoffen, regionale und klimatische Bedingungen)</w:t>
            </w:r>
            <w:r w:rsidR="00962645">
              <w:rPr>
                <w:rFonts w:cs="Arial"/>
                <w:szCs w:val="24"/>
                <w:lang w:eastAsia="ar-SA"/>
              </w:rPr>
              <w:t xml:space="preserve">; </w:t>
            </w:r>
            <w:r w:rsidR="00D85F30" w:rsidRPr="0079193F">
              <w:rPr>
                <w:rFonts w:cs="Arial"/>
                <w:szCs w:val="24"/>
                <w:lang w:eastAsia="ar-SA"/>
              </w:rPr>
              <w:t>Präsentation der Ergebnisse</w:t>
            </w:r>
            <w:r w:rsidR="00C36BDB" w:rsidRPr="0079193F">
              <w:rPr>
                <w:rFonts w:cs="Arial"/>
                <w:szCs w:val="24"/>
                <w:lang w:eastAsia="ar-SA"/>
              </w:rPr>
              <w:t xml:space="preserve"> </w:t>
            </w:r>
            <w:r>
              <w:rPr>
                <w:rFonts w:cs="Arial"/>
                <w:szCs w:val="24"/>
                <w:lang w:eastAsia="ar-SA"/>
              </w:rPr>
              <w:t xml:space="preserve">in Form eines </w:t>
            </w:r>
            <w:r w:rsidR="00C36BDB" w:rsidRPr="0079193F">
              <w:rPr>
                <w:rFonts w:cs="Arial"/>
                <w:szCs w:val="24"/>
                <w:lang w:eastAsia="ar-SA"/>
              </w:rPr>
              <w:t>Infokiosk</w:t>
            </w:r>
            <w:r w:rsidR="00962645">
              <w:rPr>
                <w:rFonts w:cs="Arial"/>
                <w:szCs w:val="24"/>
                <w:lang w:eastAsia="ar-SA"/>
              </w:rPr>
              <w:t>s</w:t>
            </w:r>
          </w:p>
          <w:p w:rsidR="00376D6B" w:rsidRDefault="00376D6B" w:rsidP="0079193F">
            <w:pPr>
              <w:jc w:val="left"/>
              <w:rPr>
                <w:rFonts w:cs="Arial"/>
                <w:szCs w:val="24"/>
                <w:lang w:eastAsia="ar-SA"/>
              </w:rPr>
            </w:pPr>
          </w:p>
          <w:p w:rsidR="002F0295" w:rsidRDefault="002F0295" w:rsidP="0079193F">
            <w:pPr>
              <w:jc w:val="left"/>
              <w:rPr>
                <w:rFonts w:cs="Arial"/>
                <w:szCs w:val="24"/>
                <w:lang w:eastAsia="ar-SA"/>
              </w:rPr>
            </w:pPr>
            <w:r>
              <w:rPr>
                <w:rFonts w:cs="Arial"/>
                <w:szCs w:val="24"/>
                <w:lang w:eastAsia="ar-SA"/>
              </w:rPr>
              <w:t>Empfehlung:</w:t>
            </w:r>
          </w:p>
          <w:p w:rsidR="00622166" w:rsidRDefault="00BC089B" w:rsidP="0079193F">
            <w:pPr>
              <w:jc w:val="left"/>
              <w:rPr>
                <w:rFonts w:cs="Arial"/>
                <w:szCs w:val="24"/>
                <w:lang w:eastAsia="ar-SA"/>
              </w:rPr>
            </w:pPr>
            <w:r>
              <w:rPr>
                <w:rFonts w:cs="Arial"/>
                <w:szCs w:val="24"/>
                <w:lang w:eastAsia="ar-SA"/>
              </w:rPr>
              <w:t xml:space="preserve">Durchführung einer </w:t>
            </w:r>
            <w:r w:rsidR="00C36BDB" w:rsidRPr="0079193F">
              <w:rPr>
                <w:rFonts w:cs="Arial"/>
                <w:szCs w:val="24"/>
                <w:lang w:eastAsia="ar-SA"/>
              </w:rPr>
              <w:t>Pro- und Contra-Diskussion zu verschi</w:t>
            </w:r>
            <w:r w:rsidR="00C36BDB" w:rsidRPr="0079193F">
              <w:rPr>
                <w:rFonts w:cs="Arial"/>
                <w:szCs w:val="24"/>
                <w:lang w:eastAsia="ar-SA"/>
              </w:rPr>
              <w:t>e</w:t>
            </w:r>
            <w:r w:rsidR="00C36BDB" w:rsidRPr="0079193F">
              <w:rPr>
                <w:rFonts w:cs="Arial"/>
                <w:szCs w:val="24"/>
                <w:lang w:eastAsia="ar-SA"/>
              </w:rPr>
              <w:t xml:space="preserve">denen </w:t>
            </w:r>
            <w:r w:rsidR="00D85F30" w:rsidRPr="0079193F">
              <w:rPr>
                <w:rFonts w:cs="Arial"/>
                <w:szCs w:val="24"/>
                <w:lang w:eastAsia="ar-SA"/>
              </w:rPr>
              <w:t>Lösungsansätze</w:t>
            </w:r>
            <w:r w:rsidR="00200175" w:rsidRPr="0079193F">
              <w:rPr>
                <w:rFonts w:cs="Arial"/>
                <w:szCs w:val="24"/>
                <w:lang w:eastAsia="ar-SA"/>
              </w:rPr>
              <w:t>n</w:t>
            </w:r>
            <w:r w:rsidR="00C36BDB" w:rsidRPr="0079193F">
              <w:rPr>
                <w:rFonts w:cs="Arial"/>
                <w:szCs w:val="24"/>
                <w:lang w:eastAsia="ar-SA"/>
              </w:rPr>
              <w:t xml:space="preserve"> (z.B. Fairer Handel)</w:t>
            </w:r>
            <w:r w:rsidR="00D85F30" w:rsidRPr="0079193F">
              <w:rPr>
                <w:rFonts w:cs="Arial"/>
                <w:szCs w:val="24"/>
                <w:lang w:eastAsia="ar-SA"/>
              </w:rPr>
              <w:t xml:space="preserve"> zur Verbesserung der Ernährungs- und Lebenssit</w:t>
            </w:r>
            <w:r w:rsidR="00D85F30" w:rsidRPr="0079193F">
              <w:rPr>
                <w:rFonts w:cs="Arial"/>
                <w:szCs w:val="24"/>
                <w:lang w:eastAsia="ar-SA"/>
              </w:rPr>
              <w:t>u</w:t>
            </w:r>
            <w:r w:rsidR="00D85F30" w:rsidRPr="0079193F">
              <w:rPr>
                <w:rFonts w:cs="Arial"/>
                <w:szCs w:val="24"/>
                <w:lang w:eastAsia="ar-SA"/>
              </w:rPr>
              <w:t>ation</w:t>
            </w:r>
          </w:p>
          <w:p w:rsidR="00417EE2" w:rsidRPr="0079193F" w:rsidRDefault="00417EE2" w:rsidP="0079193F">
            <w:pPr>
              <w:jc w:val="left"/>
              <w:rPr>
                <w:rFonts w:cs="Arial"/>
                <w:szCs w:val="24"/>
                <w:lang w:eastAsia="ar-SA"/>
              </w:rPr>
            </w:pPr>
          </w:p>
          <w:p w:rsidR="00267953" w:rsidRPr="00267953" w:rsidRDefault="00804F8B" w:rsidP="009726C8">
            <w:pPr>
              <w:pStyle w:val="Kommentartext"/>
              <w:jc w:val="left"/>
              <w:rPr>
                <w:b/>
              </w:rPr>
            </w:pPr>
            <w:r w:rsidRPr="00267953">
              <w:rPr>
                <w:b/>
                <w:sz w:val="24"/>
              </w:rPr>
              <w:t>Verbindlicher Beschluss der F</w:t>
            </w:r>
            <w:r w:rsidR="000321DF" w:rsidRPr="00267953">
              <w:rPr>
                <w:b/>
                <w:sz w:val="24"/>
              </w:rPr>
              <w:t xml:space="preserve">achkonferenz: </w:t>
            </w:r>
            <w:r w:rsidR="00267953" w:rsidRPr="00267953">
              <w:rPr>
                <w:rFonts w:cs="Arial"/>
                <w:b/>
                <w:sz w:val="24"/>
                <w:szCs w:val="24"/>
                <w:lang w:eastAsia="ar-SA"/>
              </w:rPr>
              <w:t>Die parallel unterrichtenden Lehrkräfte e</w:t>
            </w:r>
            <w:r w:rsidR="00267953" w:rsidRPr="00267953">
              <w:rPr>
                <w:rFonts w:cs="Arial"/>
                <w:b/>
                <w:sz w:val="24"/>
                <w:szCs w:val="24"/>
                <w:lang w:eastAsia="ar-SA"/>
              </w:rPr>
              <w:t>i</w:t>
            </w:r>
            <w:r w:rsidR="00267953" w:rsidRPr="00267953">
              <w:rPr>
                <w:rFonts w:cs="Arial"/>
                <w:b/>
                <w:sz w:val="24"/>
                <w:szCs w:val="24"/>
                <w:lang w:eastAsia="ar-SA"/>
              </w:rPr>
              <w:lastRenderedPageBreak/>
              <w:t>nigen sich, ein bestimmtes Land auszuwählen. Die Erfa</w:t>
            </w:r>
            <w:r w:rsidR="00267953" w:rsidRPr="00267953">
              <w:rPr>
                <w:rFonts w:cs="Arial"/>
                <w:b/>
                <w:sz w:val="24"/>
                <w:szCs w:val="24"/>
                <w:lang w:eastAsia="ar-SA"/>
              </w:rPr>
              <w:t>h</w:t>
            </w:r>
            <w:r w:rsidR="00267953" w:rsidRPr="00267953">
              <w:rPr>
                <w:rFonts w:cs="Arial"/>
                <w:b/>
                <w:sz w:val="24"/>
                <w:szCs w:val="24"/>
                <w:lang w:eastAsia="ar-SA"/>
              </w:rPr>
              <w:t>rungen werden nach dem 1. Durchgang evaluiert.</w:t>
            </w:r>
          </w:p>
          <w:p w:rsidR="0085415F" w:rsidRPr="0079193F" w:rsidRDefault="0085415F" w:rsidP="0079193F">
            <w:pPr>
              <w:jc w:val="left"/>
              <w:rPr>
                <w:rFonts w:cs="Arial"/>
                <w:szCs w:val="24"/>
                <w:lang w:eastAsia="ar-SA"/>
              </w:rPr>
            </w:pPr>
          </w:p>
          <w:p w:rsidR="00276DB3" w:rsidRPr="008660BF" w:rsidRDefault="00804F8B" w:rsidP="0079193F">
            <w:pPr>
              <w:jc w:val="left"/>
              <w:rPr>
                <w:rFonts w:cs="Arial"/>
                <w:b/>
                <w:szCs w:val="24"/>
                <w:lang w:eastAsia="ar-SA"/>
              </w:rPr>
            </w:pPr>
            <w:r w:rsidRPr="008660BF">
              <w:rPr>
                <w:rFonts w:cs="Arial"/>
                <w:b/>
                <w:szCs w:val="24"/>
                <w:lang w:eastAsia="ar-SA"/>
              </w:rPr>
              <w:t>Verbindlicher Beschluss der F</w:t>
            </w:r>
            <w:r w:rsidR="00D42DB8" w:rsidRPr="008660BF">
              <w:rPr>
                <w:rFonts w:cs="Arial"/>
                <w:b/>
                <w:szCs w:val="24"/>
                <w:lang w:eastAsia="ar-SA"/>
              </w:rPr>
              <w:t>achkonferenz:</w:t>
            </w:r>
            <w:r w:rsidR="00276DB3" w:rsidRPr="008660BF">
              <w:rPr>
                <w:rFonts w:cs="Arial"/>
                <w:b/>
                <w:szCs w:val="24"/>
                <w:lang w:eastAsia="ar-SA"/>
              </w:rPr>
              <w:t xml:space="preserve"> Themati</w:t>
            </w:r>
            <w:r w:rsidR="00BB63A9" w:rsidRPr="008660BF">
              <w:rPr>
                <w:rFonts w:cs="Arial"/>
                <w:b/>
                <w:szCs w:val="24"/>
                <w:lang w:eastAsia="ar-SA"/>
              </w:rPr>
              <w:t>si</w:t>
            </w:r>
            <w:r w:rsidR="00BB63A9" w:rsidRPr="008660BF">
              <w:rPr>
                <w:rFonts w:cs="Arial"/>
                <w:b/>
                <w:szCs w:val="24"/>
                <w:lang w:eastAsia="ar-SA"/>
              </w:rPr>
              <w:t>e</w:t>
            </w:r>
            <w:r w:rsidR="00BB63A9" w:rsidRPr="008660BF">
              <w:rPr>
                <w:rFonts w:cs="Arial"/>
                <w:b/>
                <w:szCs w:val="24"/>
                <w:lang w:eastAsia="ar-SA"/>
              </w:rPr>
              <w:t xml:space="preserve">rung von Vitamin A </w:t>
            </w:r>
            <w:r w:rsidR="00276DB3" w:rsidRPr="008660BF">
              <w:rPr>
                <w:rFonts w:cs="Arial"/>
                <w:b/>
                <w:szCs w:val="24"/>
                <w:lang w:eastAsia="ar-SA"/>
              </w:rPr>
              <w:t>(Stof</w:t>
            </w:r>
            <w:r w:rsidR="00276DB3" w:rsidRPr="008660BF">
              <w:rPr>
                <w:rFonts w:cs="Arial"/>
                <w:b/>
                <w:szCs w:val="24"/>
                <w:lang w:eastAsia="ar-SA"/>
              </w:rPr>
              <w:t>f</w:t>
            </w:r>
            <w:r w:rsidR="00276DB3" w:rsidRPr="008660BF">
              <w:rPr>
                <w:rFonts w:cs="Arial"/>
                <w:b/>
                <w:szCs w:val="24"/>
                <w:lang w:eastAsia="ar-SA"/>
              </w:rPr>
              <w:t xml:space="preserve">wechsel, Bedarfsdeckung) im Zusammenhang mit </w:t>
            </w:r>
            <w:r w:rsidR="00417EE2" w:rsidRPr="008660BF">
              <w:rPr>
                <w:rFonts w:cs="Arial"/>
                <w:b/>
                <w:szCs w:val="24"/>
                <w:lang w:eastAsia="ar-SA"/>
              </w:rPr>
              <w:t xml:space="preserve">der </w:t>
            </w:r>
            <w:r w:rsidR="00276DB3" w:rsidRPr="008660BF">
              <w:rPr>
                <w:rFonts w:cs="Arial"/>
                <w:b/>
                <w:szCs w:val="24"/>
                <w:lang w:eastAsia="ar-SA"/>
              </w:rPr>
              <w:t>Wel</w:t>
            </w:r>
            <w:r w:rsidR="00276DB3" w:rsidRPr="008660BF">
              <w:rPr>
                <w:rFonts w:cs="Arial"/>
                <w:b/>
                <w:szCs w:val="24"/>
                <w:lang w:eastAsia="ar-SA"/>
              </w:rPr>
              <w:t>t</w:t>
            </w:r>
            <w:r w:rsidR="00276DB3" w:rsidRPr="008660BF">
              <w:rPr>
                <w:rFonts w:cs="Arial"/>
                <w:b/>
                <w:szCs w:val="24"/>
                <w:lang w:eastAsia="ar-SA"/>
              </w:rPr>
              <w:t>ernährung</w:t>
            </w:r>
          </w:p>
        </w:tc>
      </w:tr>
      <w:tr w:rsidR="007714B4" w:rsidRPr="00483F7F" w:rsidTr="005C5951">
        <w:trPr>
          <w:trHeight w:val="567"/>
        </w:trPr>
        <w:tc>
          <w:tcPr>
            <w:tcW w:w="1046" w:type="pct"/>
            <w:tcBorders>
              <w:top w:val="single" w:sz="4" w:space="0" w:color="auto"/>
              <w:left w:val="single" w:sz="4" w:space="0" w:color="auto"/>
              <w:bottom w:val="single" w:sz="4" w:space="0" w:color="auto"/>
              <w:right w:val="single" w:sz="4" w:space="0" w:color="auto"/>
            </w:tcBorders>
          </w:tcPr>
          <w:p w:rsidR="00276DB3" w:rsidRPr="00483F7F" w:rsidRDefault="00276DB3" w:rsidP="00C1627A">
            <w:pPr>
              <w:jc w:val="left"/>
              <w:rPr>
                <w:i/>
                <w:szCs w:val="24"/>
              </w:rPr>
            </w:pPr>
            <w:r w:rsidRPr="00483F7F">
              <w:rPr>
                <w:i/>
                <w:szCs w:val="24"/>
              </w:rPr>
              <w:lastRenderedPageBreak/>
              <w:t>Wie</w:t>
            </w:r>
            <w:r w:rsidR="00376D6B">
              <w:rPr>
                <w:i/>
                <w:szCs w:val="24"/>
              </w:rPr>
              <w:t xml:space="preserve"> </w:t>
            </w:r>
            <w:r w:rsidRPr="00483F7F">
              <w:rPr>
                <w:i/>
                <w:szCs w:val="24"/>
              </w:rPr>
              <w:t>viel Mensch verträgt die Erde? – Einfluss der Ernährung auf den „ök</w:t>
            </w:r>
            <w:r w:rsidRPr="00483F7F">
              <w:rPr>
                <w:i/>
                <w:szCs w:val="24"/>
              </w:rPr>
              <w:t>o</w:t>
            </w:r>
            <w:r w:rsidRPr="00483F7F">
              <w:rPr>
                <w:i/>
                <w:szCs w:val="24"/>
              </w:rPr>
              <w:t>logischen Fußabdruck“</w:t>
            </w:r>
          </w:p>
          <w:p w:rsidR="00276DB3" w:rsidRPr="00483F7F" w:rsidRDefault="00276DB3" w:rsidP="00276DB3">
            <w:pPr>
              <w:pStyle w:val="Textkrper3"/>
              <w:rPr>
                <w:sz w:val="24"/>
                <w:szCs w:val="24"/>
              </w:rPr>
            </w:pPr>
          </w:p>
          <w:p w:rsidR="00276DB3" w:rsidRPr="00483F7F" w:rsidRDefault="00276DB3" w:rsidP="00EC53AF">
            <w:pPr>
              <w:jc w:val="left"/>
              <w:rPr>
                <w:rFonts w:cs="Arial"/>
                <w:bCs/>
                <w:szCs w:val="24"/>
                <w:lang w:eastAsia="ar-SA"/>
              </w:rPr>
            </w:pPr>
            <w:r w:rsidRPr="00483F7F">
              <w:rPr>
                <w:rFonts w:cs="Arial"/>
                <w:bCs/>
                <w:szCs w:val="24"/>
                <w:lang w:eastAsia="ar-SA"/>
              </w:rPr>
              <w:t>Merkmale nachhaltiger Ernährung, z.B.:</w:t>
            </w:r>
          </w:p>
          <w:p w:rsidR="00276DB3" w:rsidRPr="00483F7F" w:rsidRDefault="00276DB3" w:rsidP="00877FC9">
            <w:pPr>
              <w:numPr>
                <w:ilvl w:val="0"/>
                <w:numId w:val="18"/>
              </w:numPr>
              <w:jc w:val="left"/>
              <w:rPr>
                <w:rFonts w:cs="Arial"/>
                <w:bCs/>
                <w:szCs w:val="24"/>
                <w:lang w:eastAsia="ar-SA"/>
              </w:rPr>
            </w:pPr>
            <w:r w:rsidRPr="00483F7F">
              <w:rPr>
                <w:rFonts w:cs="Arial"/>
                <w:bCs/>
                <w:szCs w:val="24"/>
                <w:lang w:eastAsia="ar-SA"/>
              </w:rPr>
              <w:t xml:space="preserve">Einfluss der </w:t>
            </w:r>
            <w:proofErr w:type="spellStart"/>
            <w:r w:rsidRPr="00483F7F">
              <w:rPr>
                <w:rFonts w:cs="Arial"/>
                <w:bCs/>
                <w:szCs w:val="24"/>
                <w:lang w:eastAsia="ar-SA"/>
              </w:rPr>
              <w:t>Anbauart</w:t>
            </w:r>
            <w:proofErr w:type="spellEnd"/>
            <w:r w:rsidRPr="00483F7F">
              <w:rPr>
                <w:rFonts w:cs="Arial"/>
                <w:bCs/>
                <w:szCs w:val="24"/>
                <w:lang w:eastAsia="ar-SA"/>
              </w:rPr>
              <w:t>, des Transportes, der Herkunft, der Weite</w:t>
            </w:r>
            <w:r w:rsidRPr="00483F7F">
              <w:rPr>
                <w:rFonts w:cs="Arial"/>
                <w:bCs/>
                <w:szCs w:val="24"/>
                <w:lang w:eastAsia="ar-SA"/>
              </w:rPr>
              <w:t>r</w:t>
            </w:r>
            <w:r w:rsidRPr="00483F7F">
              <w:rPr>
                <w:rFonts w:cs="Arial"/>
                <w:bCs/>
                <w:szCs w:val="24"/>
                <w:lang w:eastAsia="ar-SA"/>
              </w:rPr>
              <w:t>verarbeitung und der Verpackung</w:t>
            </w:r>
          </w:p>
          <w:p w:rsidR="00276DB3" w:rsidRPr="00483F7F" w:rsidRDefault="00276DB3" w:rsidP="00877FC9">
            <w:pPr>
              <w:numPr>
                <w:ilvl w:val="0"/>
                <w:numId w:val="18"/>
              </w:numPr>
              <w:jc w:val="left"/>
              <w:rPr>
                <w:rFonts w:cs="Arial"/>
                <w:bCs/>
                <w:szCs w:val="24"/>
                <w:lang w:eastAsia="ar-SA"/>
              </w:rPr>
            </w:pPr>
            <w:r w:rsidRPr="00483F7F">
              <w:rPr>
                <w:rFonts w:cs="Arial"/>
                <w:bCs/>
                <w:szCs w:val="24"/>
                <w:lang w:eastAsia="ar-SA"/>
              </w:rPr>
              <w:t>Fleischkonsum aus verschiedenen Pe</w:t>
            </w:r>
            <w:r w:rsidRPr="00483F7F">
              <w:rPr>
                <w:rFonts w:cs="Arial"/>
                <w:bCs/>
                <w:szCs w:val="24"/>
                <w:lang w:eastAsia="ar-SA"/>
              </w:rPr>
              <w:t>r</w:t>
            </w:r>
            <w:r w:rsidRPr="00483F7F">
              <w:rPr>
                <w:rFonts w:cs="Arial"/>
                <w:bCs/>
                <w:szCs w:val="24"/>
                <w:lang w:eastAsia="ar-SA"/>
              </w:rPr>
              <w:t>spektiven betrachtet</w:t>
            </w:r>
          </w:p>
          <w:p w:rsidR="00276DB3" w:rsidRPr="00483F7F" w:rsidRDefault="00276DB3" w:rsidP="00877FC9">
            <w:pPr>
              <w:numPr>
                <w:ilvl w:val="0"/>
                <w:numId w:val="18"/>
              </w:numPr>
              <w:jc w:val="left"/>
              <w:rPr>
                <w:rFonts w:cs="Arial"/>
                <w:bCs/>
                <w:szCs w:val="24"/>
                <w:lang w:eastAsia="ar-SA"/>
              </w:rPr>
            </w:pPr>
            <w:r w:rsidRPr="00483F7F">
              <w:rPr>
                <w:rFonts w:cs="Arial"/>
                <w:bCs/>
                <w:szCs w:val="24"/>
                <w:lang w:eastAsia="ar-SA"/>
              </w:rPr>
              <w:t>Essensvernichtung</w:t>
            </w:r>
          </w:p>
          <w:p w:rsidR="00276DB3" w:rsidRPr="00483F7F" w:rsidRDefault="00276DB3" w:rsidP="00276DB3">
            <w:pPr>
              <w:ind w:left="360"/>
              <w:rPr>
                <w:rFonts w:cs="Arial"/>
                <w:bCs/>
                <w:szCs w:val="24"/>
                <w:lang w:eastAsia="ar-SA"/>
              </w:rPr>
            </w:pPr>
          </w:p>
        </w:tc>
        <w:tc>
          <w:tcPr>
            <w:tcW w:w="1530" w:type="pct"/>
            <w:tcBorders>
              <w:top w:val="single" w:sz="4" w:space="0" w:color="auto"/>
              <w:left w:val="single" w:sz="4" w:space="0" w:color="auto"/>
              <w:bottom w:val="single" w:sz="4" w:space="0" w:color="auto"/>
              <w:right w:val="single" w:sz="4" w:space="0" w:color="auto"/>
            </w:tcBorders>
          </w:tcPr>
          <w:p w:rsidR="00276DB3" w:rsidRPr="00483F7F" w:rsidRDefault="00276DB3" w:rsidP="00031DA1">
            <w:pPr>
              <w:numPr>
                <w:ilvl w:val="0"/>
                <w:numId w:val="11"/>
              </w:numPr>
              <w:jc w:val="left"/>
              <w:rPr>
                <w:rFonts w:cs="Arial"/>
                <w:szCs w:val="24"/>
              </w:rPr>
            </w:pPr>
            <w:r w:rsidRPr="00483F7F">
              <w:rPr>
                <w:rFonts w:cs="Arial"/>
                <w:szCs w:val="24"/>
              </w:rPr>
              <w:t>werten ernährungsökologische Untersuchungen aus und ident</w:t>
            </w:r>
            <w:r w:rsidRPr="00483F7F">
              <w:rPr>
                <w:rFonts w:cs="Arial"/>
                <w:szCs w:val="24"/>
              </w:rPr>
              <w:t>i</w:t>
            </w:r>
            <w:r w:rsidRPr="00483F7F">
              <w:rPr>
                <w:rFonts w:cs="Arial"/>
                <w:szCs w:val="24"/>
              </w:rPr>
              <w:t>fizieren zentrale Probleme zur Umsetzung des Prinzips der Nachhaltigkeit. (E1, E5)</w:t>
            </w:r>
          </w:p>
          <w:p w:rsidR="00276DB3" w:rsidRPr="00483F7F" w:rsidRDefault="00276DB3" w:rsidP="00031DA1">
            <w:pPr>
              <w:numPr>
                <w:ilvl w:val="0"/>
                <w:numId w:val="11"/>
              </w:numPr>
              <w:jc w:val="left"/>
              <w:rPr>
                <w:rFonts w:cs="Arial"/>
                <w:szCs w:val="24"/>
              </w:rPr>
            </w:pPr>
            <w:r w:rsidRPr="00483F7F">
              <w:rPr>
                <w:rFonts w:cs="Arial"/>
                <w:szCs w:val="24"/>
              </w:rPr>
              <w:t>erklären komplexe ernährung</w:t>
            </w:r>
            <w:r w:rsidRPr="00483F7F">
              <w:rPr>
                <w:rFonts w:cs="Arial"/>
                <w:szCs w:val="24"/>
              </w:rPr>
              <w:t>s</w:t>
            </w:r>
            <w:r w:rsidRPr="00483F7F">
              <w:rPr>
                <w:rFonts w:cs="Arial"/>
                <w:szCs w:val="24"/>
              </w:rPr>
              <w:t>ökologische Zusammenhänge (u. a. die Folgen eines verstär</w:t>
            </w:r>
            <w:r w:rsidRPr="00483F7F">
              <w:rPr>
                <w:rFonts w:cs="Arial"/>
                <w:szCs w:val="24"/>
              </w:rPr>
              <w:t>k</w:t>
            </w:r>
            <w:r w:rsidRPr="00483F7F">
              <w:rPr>
                <w:rFonts w:cs="Arial"/>
                <w:szCs w:val="24"/>
              </w:rPr>
              <w:t>ten Fisch- bzw. Fleischkonsums) mit differenzierten Ursache-Wirkungs-Modellen und erlä</w:t>
            </w:r>
            <w:r w:rsidRPr="00483F7F">
              <w:rPr>
                <w:rFonts w:cs="Arial"/>
                <w:szCs w:val="24"/>
              </w:rPr>
              <w:t>u</w:t>
            </w:r>
            <w:r w:rsidRPr="00483F7F">
              <w:rPr>
                <w:rFonts w:cs="Arial"/>
                <w:szCs w:val="24"/>
              </w:rPr>
              <w:t>tern resultierende Konseque</w:t>
            </w:r>
            <w:r w:rsidRPr="00483F7F">
              <w:rPr>
                <w:rFonts w:cs="Arial"/>
                <w:szCs w:val="24"/>
              </w:rPr>
              <w:t>n</w:t>
            </w:r>
            <w:r w:rsidRPr="00483F7F">
              <w:rPr>
                <w:rFonts w:cs="Arial"/>
                <w:szCs w:val="24"/>
              </w:rPr>
              <w:t>zen für eine zukunftsfähige E</w:t>
            </w:r>
            <w:r w:rsidRPr="00483F7F">
              <w:rPr>
                <w:rFonts w:cs="Arial"/>
                <w:szCs w:val="24"/>
              </w:rPr>
              <w:t>r</w:t>
            </w:r>
            <w:r w:rsidRPr="00483F7F">
              <w:rPr>
                <w:rFonts w:cs="Arial"/>
                <w:szCs w:val="24"/>
              </w:rPr>
              <w:t>nährung. (E6)</w:t>
            </w:r>
          </w:p>
          <w:p w:rsidR="00276DB3" w:rsidRPr="00483F7F" w:rsidRDefault="00276DB3" w:rsidP="00031DA1">
            <w:pPr>
              <w:numPr>
                <w:ilvl w:val="0"/>
                <w:numId w:val="11"/>
              </w:numPr>
              <w:jc w:val="left"/>
              <w:rPr>
                <w:szCs w:val="24"/>
              </w:rPr>
            </w:pPr>
            <w:r w:rsidRPr="00483F7F">
              <w:rPr>
                <w:rFonts w:cs="Arial"/>
                <w:szCs w:val="24"/>
              </w:rPr>
              <w:t>recherchieren das aktuelle L</w:t>
            </w:r>
            <w:r w:rsidRPr="00483F7F">
              <w:rPr>
                <w:rFonts w:cs="Arial"/>
                <w:szCs w:val="24"/>
              </w:rPr>
              <w:t>e</w:t>
            </w:r>
            <w:r w:rsidRPr="00483F7F">
              <w:rPr>
                <w:rFonts w:cs="Arial"/>
                <w:szCs w:val="24"/>
              </w:rPr>
              <w:t>bensmittelangebot unter Aspe</w:t>
            </w:r>
            <w:r w:rsidRPr="00483F7F">
              <w:rPr>
                <w:rFonts w:cs="Arial"/>
                <w:szCs w:val="24"/>
              </w:rPr>
              <w:t>k</w:t>
            </w:r>
            <w:r w:rsidRPr="00483F7F">
              <w:rPr>
                <w:rFonts w:cs="Arial"/>
                <w:szCs w:val="24"/>
              </w:rPr>
              <w:t>ten der Nachhaltigkeit (u. a. r</w:t>
            </w:r>
            <w:r w:rsidRPr="00483F7F">
              <w:rPr>
                <w:rFonts w:cs="Arial"/>
                <w:szCs w:val="24"/>
              </w:rPr>
              <w:t>e</w:t>
            </w:r>
            <w:r w:rsidRPr="00483F7F">
              <w:rPr>
                <w:rFonts w:cs="Arial"/>
                <w:szCs w:val="24"/>
              </w:rPr>
              <w:t>gionale und saisonale Verfü</w:t>
            </w:r>
            <w:r w:rsidRPr="00483F7F">
              <w:rPr>
                <w:rFonts w:cs="Arial"/>
                <w:szCs w:val="24"/>
              </w:rPr>
              <w:t>g</w:t>
            </w:r>
            <w:r w:rsidRPr="00483F7F">
              <w:rPr>
                <w:rFonts w:cs="Arial"/>
                <w:szCs w:val="24"/>
              </w:rPr>
              <w:lastRenderedPageBreak/>
              <w:t>barkeit, Frische, Umweltverträ</w:t>
            </w:r>
            <w:r w:rsidRPr="00483F7F">
              <w:rPr>
                <w:rFonts w:cs="Arial"/>
                <w:szCs w:val="24"/>
              </w:rPr>
              <w:t>g</w:t>
            </w:r>
            <w:r w:rsidRPr="00483F7F">
              <w:rPr>
                <w:rFonts w:cs="Arial"/>
                <w:szCs w:val="24"/>
              </w:rPr>
              <w:t>lichkeit der Verpackung, fairer Handel) und präsentieren ihre Ergebnisse adressatengerecht</w:t>
            </w:r>
            <w:r w:rsidRPr="00483F7F">
              <w:rPr>
                <w:szCs w:val="24"/>
              </w:rPr>
              <w:t>. (K2, K3)</w:t>
            </w:r>
          </w:p>
          <w:p w:rsidR="00276DB3" w:rsidRPr="00483F7F" w:rsidRDefault="00276DB3" w:rsidP="00031DA1">
            <w:pPr>
              <w:numPr>
                <w:ilvl w:val="0"/>
                <w:numId w:val="11"/>
              </w:numPr>
              <w:jc w:val="left"/>
              <w:rPr>
                <w:szCs w:val="24"/>
              </w:rPr>
            </w:pPr>
            <w:r w:rsidRPr="00483F7F">
              <w:rPr>
                <w:rFonts w:cs="Arial"/>
                <w:szCs w:val="24"/>
              </w:rPr>
              <w:t>vergleichen</w:t>
            </w:r>
            <w:r w:rsidRPr="00483F7F">
              <w:rPr>
                <w:szCs w:val="24"/>
              </w:rPr>
              <w:t xml:space="preserve"> Möglichkeiten und Grenzen ausgewählter landwir</w:t>
            </w:r>
            <w:r w:rsidRPr="00483F7F">
              <w:rPr>
                <w:szCs w:val="24"/>
              </w:rPr>
              <w:t>t</w:t>
            </w:r>
            <w:r w:rsidRPr="00483F7F">
              <w:rPr>
                <w:szCs w:val="24"/>
              </w:rPr>
              <w:t>schaftlicher Anbaumethoden nach ökonomischen, ökolog</w:t>
            </w:r>
            <w:r w:rsidRPr="00483F7F">
              <w:rPr>
                <w:szCs w:val="24"/>
              </w:rPr>
              <w:t>i</w:t>
            </w:r>
            <w:r w:rsidRPr="00483F7F">
              <w:rPr>
                <w:szCs w:val="24"/>
              </w:rPr>
              <w:t>schen, gesellschaftlichen und ernährungsphysiologischen Kr</w:t>
            </w:r>
            <w:r w:rsidRPr="00483F7F">
              <w:rPr>
                <w:szCs w:val="24"/>
              </w:rPr>
              <w:t>i</w:t>
            </w:r>
            <w:r w:rsidRPr="00483F7F">
              <w:rPr>
                <w:szCs w:val="24"/>
              </w:rPr>
              <w:t>terien und beziehen begründet Stellung dazu. (B2, B4)</w:t>
            </w:r>
          </w:p>
          <w:p w:rsidR="00276DB3" w:rsidRPr="00483F7F" w:rsidRDefault="00276DB3" w:rsidP="00031DA1">
            <w:pPr>
              <w:numPr>
                <w:ilvl w:val="0"/>
                <w:numId w:val="11"/>
              </w:numPr>
              <w:jc w:val="left"/>
              <w:rPr>
                <w:szCs w:val="24"/>
              </w:rPr>
            </w:pPr>
            <w:r w:rsidRPr="00483F7F">
              <w:rPr>
                <w:szCs w:val="24"/>
              </w:rPr>
              <w:t>stellen Kontroversen zur Ve</w:t>
            </w:r>
            <w:r w:rsidRPr="00483F7F">
              <w:rPr>
                <w:szCs w:val="24"/>
              </w:rPr>
              <w:t>r</w:t>
            </w:r>
            <w:r w:rsidRPr="00483F7F">
              <w:rPr>
                <w:szCs w:val="24"/>
              </w:rPr>
              <w:t>wendung unterschiedlicher L</w:t>
            </w:r>
            <w:r w:rsidRPr="00483F7F">
              <w:rPr>
                <w:szCs w:val="24"/>
              </w:rPr>
              <w:t>e</w:t>
            </w:r>
            <w:r w:rsidRPr="00483F7F">
              <w:rPr>
                <w:szCs w:val="24"/>
              </w:rPr>
              <w:t>bensmittel (u. a. Convenience Food vs. frische Lebensmittel, konventionell vs. ökologisch e</w:t>
            </w:r>
            <w:r w:rsidRPr="00483F7F">
              <w:rPr>
                <w:szCs w:val="24"/>
              </w:rPr>
              <w:t>r</w:t>
            </w:r>
            <w:r w:rsidRPr="00483F7F">
              <w:rPr>
                <w:szCs w:val="24"/>
              </w:rPr>
              <w:t>zeugte Lebensmittel) im Priva</w:t>
            </w:r>
            <w:r w:rsidRPr="00483F7F">
              <w:rPr>
                <w:szCs w:val="24"/>
              </w:rPr>
              <w:t>t</w:t>
            </w:r>
            <w:r w:rsidRPr="00483F7F">
              <w:rPr>
                <w:szCs w:val="24"/>
              </w:rPr>
              <w:t>haushalt im Hinblick auf Ökon</w:t>
            </w:r>
            <w:r w:rsidRPr="00483F7F">
              <w:rPr>
                <w:szCs w:val="24"/>
              </w:rPr>
              <w:t>o</w:t>
            </w:r>
            <w:r w:rsidRPr="00483F7F">
              <w:rPr>
                <w:szCs w:val="24"/>
              </w:rPr>
              <w:t>mie, Ökologie, Gesundheit sowie Sensorik dar und erläutern Standpunkte dazu aus verschi</w:t>
            </w:r>
            <w:r w:rsidRPr="00483F7F">
              <w:rPr>
                <w:szCs w:val="24"/>
              </w:rPr>
              <w:t>e</w:t>
            </w:r>
            <w:r w:rsidRPr="00483F7F">
              <w:rPr>
                <w:szCs w:val="24"/>
              </w:rPr>
              <w:t>denen Perspektiven. (B1)</w:t>
            </w:r>
          </w:p>
          <w:p w:rsidR="00606F10" w:rsidRPr="00483F7F" w:rsidRDefault="00276DB3" w:rsidP="00031DA1">
            <w:pPr>
              <w:numPr>
                <w:ilvl w:val="0"/>
                <w:numId w:val="11"/>
              </w:numPr>
              <w:jc w:val="left"/>
              <w:rPr>
                <w:rFonts w:cs="Arial"/>
                <w:szCs w:val="24"/>
              </w:rPr>
            </w:pPr>
            <w:r w:rsidRPr="00483F7F">
              <w:rPr>
                <w:szCs w:val="24"/>
              </w:rPr>
              <w:t>bewerten</w:t>
            </w:r>
            <w:r w:rsidRPr="00483F7F">
              <w:rPr>
                <w:bCs/>
                <w:iCs/>
                <w:szCs w:val="24"/>
              </w:rPr>
              <w:t xml:space="preserve"> </w:t>
            </w:r>
            <w:r w:rsidR="00C1627A" w:rsidRPr="00483F7F">
              <w:rPr>
                <w:bCs/>
                <w:iCs/>
                <w:szCs w:val="24"/>
              </w:rPr>
              <w:t>an konkreten Beispi</w:t>
            </w:r>
            <w:r w:rsidR="00C1627A" w:rsidRPr="00483F7F">
              <w:rPr>
                <w:bCs/>
                <w:iCs/>
                <w:szCs w:val="24"/>
              </w:rPr>
              <w:t>e</w:t>
            </w:r>
            <w:r w:rsidR="00C1627A" w:rsidRPr="00483F7F">
              <w:rPr>
                <w:bCs/>
                <w:iCs/>
                <w:szCs w:val="24"/>
              </w:rPr>
              <w:t xml:space="preserve">len </w:t>
            </w:r>
            <w:r w:rsidRPr="00483F7F">
              <w:rPr>
                <w:bCs/>
                <w:iCs/>
                <w:szCs w:val="24"/>
              </w:rPr>
              <w:t>Beziehungen zwischen Ko</w:t>
            </w:r>
            <w:r w:rsidRPr="00483F7F">
              <w:rPr>
                <w:bCs/>
                <w:iCs/>
                <w:szCs w:val="24"/>
              </w:rPr>
              <w:t>n</w:t>
            </w:r>
            <w:r w:rsidRPr="00483F7F">
              <w:rPr>
                <w:bCs/>
                <w:iCs/>
                <w:szCs w:val="24"/>
              </w:rPr>
              <w:t xml:space="preserve">sumverhalten, Lebensstil und sozio-ökonomischem Status und beziehen begründet Position im </w:t>
            </w:r>
            <w:r w:rsidRPr="00483F7F">
              <w:rPr>
                <w:bCs/>
                <w:iCs/>
                <w:szCs w:val="24"/>
              </w:rPr>
              <w:lastRenderedPageBreak/>
              <w:t>Hinblick auf ethisch verantwortl</w:t>
            </w:r>
            <w:r w:rsidRPr="00483F7F">
              <w:rPr>
                <w:bCs/>
                <w:iCs/>
                <w:szCs w:val="24"/>
              </w:rPr>
              <w:t>i</w:t>
            </w:r>
            <w:r w:rsidRPr="00483F7F">
              <w:rPr>
                <w:bCs/>
                <w:iCs/>
                <w:szCs w:val="24"/>
              </w:rPr>
              <w:t>ches Handeln in der Gesel</w:t>
            </w:r>
            <w:r w:rsidRPr="00483F7F">
              <w:rPr>
                <w:bCs/>
                <w:iCs/>
                <w:szCs w:val="24"/>
              </w:rPr>
              <w:t>l</w:t>
            </w:r>
            <w:r w:rsidRPr="00483F7F">
              <w:rPr>
                <w:bCs/>
                <w:iCs/>
                <w:szCs w:val="24"/>
              </w:rPr>
              <w:t>schaft. (B1, B2, B3)</w:t>
            </w:r>
          </w:p>
        </w:tc>
        <w:tc>
          <w:tcPr>
            <w:tcW w:w="1122" w:type="pct"/>
            <w:tcBorders>
              <w:top w:val="single" w:sz="4" w:space="0" w:color="auto"/>
              <w:left w:val="single" w:sz="4" w:space="0" w:color="auto"/>
              <w:bottom w:val="single" w:sz="4" w:space="0" w:color="auto"/>
              <w:right w:val="single" w:sz="4" w:space="0" w:color="auto"/>
            </w:tcBorders>
          </w:tcPr>
          <w:p w:rsidR="00D9344A" w:rsidRPr="00483F7F" w:rsidRDefault="00BC089B" w:rsidP="008660BF">
            <w:pPr>
              <w:jc w:val="left"/>
              <w:rPr>
                <w:rFonts w:cs="Arial"/>
                <w:bCs/>
                <w:szCs w:val="24"/>
                <w:lang w:eastAsia="ar-SA"/>
              </w:rPr>
            </w:pPr>
            <w:r w:rsidRPr="008660BF">
              <w:rPr>
                <w:rFonts w:cs="Arial"/>
                <w:b/>
                <w:bCs/>
                <w:szCs w:val="24"/>
                <w:lang w:eastAsia="ar-SA"/>
              </w:rPr>
              <w:lastRenderedPageBreak/>
              <w:t xml:space="preserve">Angebote im Internet </w:t>
            </w:r>
            <w:r>
              <w:rPr>
                <w:rFonts w:cs="Arial"/>
                <w:bCs/>
                <w:szCs w:val="24"/>
                <w:lang w:eastAsia="ar-SA"/>
              </w:rPr>
              <w:t xml:space="preserve">oder </w:t>
            </w:r>
            <w:r w:rsidRPr="008660BF">
              <w:rPr>
                <w:rFonts w:cs="Arial"/>
                <w:b/>
                <w:bCs/>
                <w:szCs w:val="24"/>
                <w:lang w:eastAsia="ar-SA"/>
              </w:rPr>
              <w:t>Arbeitsblatt</w:t>
            </w:r>
            <w:r>
              <w:rPr>
                <w:rFonts w:cs="Arial"/>
                <w:bCs/>
                <w:szCs w:val="24"/>
                <w:lang w:eastAsia="ar-SA"/>
              </w:rPr>
              <w:t xml:space="preserve"> zur </w:t>
            </w:r>
            <w:r w:rsidR="006F19F1">
              <w:rPr>
                <w:rFonts w:cs="Arial"/>
                <w:bCs/>
                <w:szCs w:val="24"/>
                <w:lang w:eastAsia="ar-SA"/>
              </w:rPr>
              <w:t>Berec</w:t>
            </w:r>
            <w:r w:rsidR="006F19F1">
              <w:rPr>
                <w:rFonts w:cs="Arial"/>
                <w:bCs/>
                <w:szCs w:val="24"/>
                <w:lang w:eastAsia="ar-SA"/>
              </w:rPr>
              <w:t>h</w:t>
            </w:r>
            <w:r w:rsidR="006F19F1">
              <w:rPr>
                <w:rFonts w:cs="Arial"/>
                <w:bCs/>
                <w:szCs w:val="24"/>
                <w:lang w:eastAsia="ar-SA"/>
              </w:rPr>
              <w:t xml:space="preserve">nung </w:t>
            </w:r>
            <w:r>
              <w:rPr>
                <w:rFonts w:cs="Arial"/>
                <w:bCs/>
                <w:szCs w:val="24"/>
                <w:lang w:eastAsia="ar-SA"/>
              </w:rPr>
              <w:t>des ökologischen Fußabdrucks</w:t>
            </w:r>
          </w:p>
          <w:p w:rsidR="00E34DAA" w:rsidRPr="00417EE2" w:rsidRDefault="00E34DAA" w:rsidP="00417EE2">
            <w:pPr>
              <w:jc w:val="left"/>
              <w:rPr>
                <w:rFonts w:cs="Arial"/>
                <w:szCs w:val="24"/>
                <w:lang w:eastAsia="ar-SA"/>
              </w:rPr>
            </w:pPr>
          </w:p>
          <w:p w:rsidR="00276DB3" w:rsidRPr="00417EE2" w:rsidRDefault="00276DB3" w:rsidP="00417EE2">
            <w:pPr>
              <w:jc w:val="left"/>
              <w:rPr>
                <w:rFonts w:cs="Arial"/>
                <w:szCs w:val="24"/>
                <w:lang w:eastAsia="ar-SA"/>
              </w:rPr>
            </w:pPr>
            <w:r w:rsidRPr="008660BF">
              <w:rPr>
                <w:b/>
                <w:szCs w:val="24"/>
              </w:rPr>
              <w:t>Gruppenpuzzle</w:t>
            </w:r>
            <w:r w:rsidRPr="00483F7F">
              <w:rPr>
                <w:szCs w:val="24"/>
              </w:rPr>
              <w:t xml:space="preserve"> mit </w:t>
            </w:r>
          </w:p>
          <w:p w:rsidR="00276DB3" w:rsidRDefault="00D9344A" w:rsidP="00417EE2">
            <w:pPr>
              <w:jc w:val="left"/>
              <w:rPr>
                <w:rFonts w:cs="Arial"/>
                <w:bCs/>
                <w:szCs w:val="24"/>
                <w:lang w:eastAsia="ar-SA"/>
              </w:rPr>
            </w:pPr>
            <w:r w:rsidRPr="008660BF">
              <w:rPr>
                <w:b/>
                <w:bCs/>
                <w:szCs w:val="24"/>
              </w:rPr>
              <w:t>Lerntheke</w:t>
            </w:r>
            <w:r w:rsidRPr="00483F7F">
              <w:rPr>
                <w:bCs/>
                <w:szCs w:val="24"/>
              </w:rPr>
              <w:t xml:space="preserve"> zu </w:t>
            </w:r>
            <w:r w:rsidRPr="00483F7F">
              <w:rPr>
                <w:rFonts w:cs="Arial"/>
                <w:bCs/>
                <w:szCs w:val="24"/>
                <w:lang w:eastAsia="ar-SA"/>
              </w:rPr>
              <w:t>Einflussfakt</w:t>
            </w:r>
            <w:r w:rsidRPr="00483F7F">
              <w:rPr>
                <w:rFonts w:cs="Arial"/>
                <w:bCs/>
                <w:szCs w:val="24"/>
                <w:lang w:eastAsia="ar-SA"/>
              </w:rPr>
              <w:t>o</w:t>
            </w:r>
            <w:r w:rsidRPr="00483F7F">
              <w:rPr>
                <w:rFonts w:cs="Arial"/>
                <w:bCs/>
                <w:szCs w:val="24"/>
                <w:lang w:eastAsia="ar-SA"/>
              </w:rPr>
              <w:t>ren auf den ökologischen Fußabdruck und Möglichke</w:t>
            </w:r>
            <w:r w:rsidRPr="00483F7F">
              <w:rPr>
                <w:rFonts w:cs="Arial"/>
                <w:bCs/>
                <w:szCs w:val="24"/>
                <w:lang w:eastAsia="ar-SA"/>
              </w:rPr>
              <w:t>i</w:t>
            </w:r>
            <w:r w:rsidRPr="00483F7F">
              <w:rPr>
                <w:rFonts w:cs="Arial"/>
                <w:bCs/>
                <w:szCs w:val="24"/>
                <w:lang w:eastAsia="ar-SA"/>
              </w:rPr>
              <w:t xml:space="preserve">ten der Minimierung </w:t>
            </w:r>
          </w:p>
          <w:p w:rsidR="00417EE2" w:rsidRPr="00417EE2" w:rsidRDefault="00417EE2" w:rsidP="00417EE2">
            <w:pPr>
              <w:jc w:val="left"/>
              <w:rPr>
                <w:rFonts w:cs="Arial"/>
                <w:szCs w:val="24"/>
                <w:lang w:eastAsia="ar-SA"/>
              </w:rPr>
            </w:pPr>
          </w:p>
          <w:p w:rsidR="00276DB3" w:rsidRPr="00417EE2" w:rsidRDefault="001167FC" w:rsidP="00417EE2">
            <w:pPr>
              <w:jc w:val="left"/>
              <w:rPr>
                <w:rFonts w:cs="Arial"/>
                <w:szCs w:val="24"/>
                <w:lang w:eastAsia="ar-SA"/>
              </w:rPr>
            </w:pPr>
            <w:r w:rsidRPr="008660BF">
              <w:rPr>
                <w:b/>
                <w:bCs/>
                <w:szCs w:val="24"/>
              </w:rPr>
              <w:t xml:space="preserve">Materialien </w:t>
            </w:r>
            <w:r w:rsidR="00200175" w:rsidRPr="008660BF">
              <w:rPr>
                <w:bCs/>
                <w:szCs w:val="24"/>
              </w:rPr>
              <w:t>aus</w:t>
            </w:r>
            <w:r w:rsidR="00200175" w:rsidRPr="008660BF">
              <w:rPr>
                <w:b/>
                <w:bCs/>
                <w:szCs w:val="24"/>
              </w:rPr>
              <w:t xml:space="preserve"> Büchern </w:t>
            </w:r>
            <w:r w:rsidR="00200175" w:rsidRPr="008660BF">
              <w:rPr>
                <w:bCs/>
                <w:szCs w:val="24"/>
              </w:rPr>
              <w:t xml:space="preserve">und </w:t>
            </w:r>
            <w:r w:rsidR="00200175" w:rsidRPr="008660BF">
              <w:rPr>
                <w:b/>
                <w:bCs/>
                <w:szCs w:val="24"/>
              </w:rPr>
              <w:t>Internetseiten</w:t>
            </w:r>
            <w:r w:rsidR="00276DB3" w:rsidRPr="008660BF">
              <w:rPr>
                <w:b/>
                <w:bCs/>
                <w:szCs w:val="24"/>
              </w:rPr>
              <w:t>/ Filme</w:t>
            </w:r>
            <w:r w:rsidR="00BE2E58" w:rsidRPr="008660BF">
              <w:rPr>
                <w:b/>
                <w:bCs/>
                <w:szCs w:val="24"/>
              </w:rPr>
              <w:t>n</w:t>
            </w:r>
            <w:r>
              <w:rPr>
                <w:bCs/>
                <w:szCs w:val="24"/>
              </w:rPr>
              <w:t xml:space="preserve"> </w:t>
            </w:r>
            <w:r w:rsidR="00276DB3" w:rsidRPr="00483F7F">
              <w:rPr>
                <w:bCs/>
                <w:szCs w:val="24"/>
              </w:rPr>
              <w:t>zu folgenden Themen</w:t>
            </w:r>
            <w:r>
              <w:rPr>
                <w:bCs/>
                <w:szCs w:val="24"/>
              </w:rPr>
              <w:t>, z.B.</w:t>
            </w:r>
            <w:r w:rsidR="00276DB3" w:rsidRPr="00483F7F">
              <w:rPr>
                <w:bCs/>
                <w:szCs w:val="24"/>
              </w:rPr>
              <w:t>:</w:t>
            </w:r>
          </w:p>
          <w:p w:rsidR="00276DB3" w:rsidRPr="00483F7F" w:rsidRDefault="00276DB3" w:rsidP="00031DA1">
            <w:pPr>
              <w:pStyle w:val="Textkrper"/>
              <w:numPr>
                <w:ilvl w:val="0"/>
                <w:numId w:val="16"/>
              </w:numPr>
              <w:spacing w:before="0"/>
              <w:rPr>
                <w:bCs/>
                <w:color w:val="auto"/>
                <w:sz w:val="24"/>
                <w:szCs w:val="24"/>
              </w:rPr>
            </w:pPr>
            <w:r w:rsidRPr="00483F7F">
              <w:rPr>
                <w:bCs/>
                <w:color w:val="auto"/>
                <w:sz w:val="24"/>
                <w:szCs w:val="24"/>
              </w:rPr>
              <w:t>saisonal/regional</w:t>
            </w:r>
          </w:p>
          <w:p w:rsidR="00276DB3" w:rsidRPr="00483F7F" w:rsidRDefault="00276DB3" w:rsidP="00031DA1">
            <w:pPr>
              <w:pStyle w:val="Textkrper"/>
              <w:numPr>
                <w:ilvl w:val="0"/>
                <w:numId w:val="16"/>
              </w:numPr>
              <w:spacing w:before="0"/>
              <w:rPr>
                <w:bCs/>
                <w:color w:val="auto"/>
                <w:sz w:val="24"/>
                <w:szCs w:val="24"/>
              </w:rPr>
            </w:pPr>
            <w:r w:rsidRPr="00483F7F">
              <w:rPr>
                <w:bCs/>
                <w:color w:val="auto"/>
                <w:sz w:val="24"/>
                <w:szCs w:val="24"/>
              </w:rPr>
              <w:t>„Essen im Eimer“</w:t>
            </w:r>
          </w:p>
          <w:p w:rsidR="00276DB3" w:rsidRPr="00483F7F" w:rsidRDefault="00276DB3" w:rsidP="00031DA1">
            <w:pPr>
              <w:pStyle w:val="Textkrper"/>
              <w:numPr>
                <w:ilvl w:val="0"/>
                <w:numId w:val="16"/>
              </w:numPr>
              <w:spacing w:before="0"/>
              <w:rPr>
                <w:bCs/>
                <w:color w:val="auto"/>
                <w:sz w:val="24"/>
                <w:szCs w:val="24"/>
              </w:rPr>
            </w:pPr>
            <w:r w:rsidRPr="00483F7F">
              <w:rPr>
                <w:bCs/>
                <w:color w:val="auto"/>
                <w:sz w:val="24"/>
                <w:szCs w:val="24"/>
              </w:rPr>
              <w:t>Biolebensmittel</w:t>
            </w:r>
          </w:p>
          <w:p w:rsidR="00276DB3" w:rsidRPr="00483F7F" w:rsidRDefault="00EC53AF" w:rsidP="00031DA1">
            <w:pPr>
              <w:pStyle w:val="Textkrper"/>
              <w:numPr>
                <w:ilvl w:val="0"/>
                <w:numId w:val="16"/>
              </w:numPr>
              <w:spacing w:before="0"/>
              <w:rPr>
                <w:bCs/>
                <w:color w:val="auto"/>
                <w:sz w:val="24"/>
                <w:szCs w:val="24"/>
              </w:rPr>
            </w:pPr>
            <w:r>
              <w:rPr>
                <w:bCs/>
                <w:color w:val="auto"/>
                <w:sz w:val="24"/>
                <w:szCs w:val="24"/>
              </w:rPr>
              <w:t>v</w:t>
            </w:r>
            <w:r w:rsidR="00276DB3" w:rsidRPr="00483F7F">
              <w:rPr>
                <w:bCs/>
                <w:color w:val="auto"/>
                <w:sz w:val="24"/>
                <w:szCs w:val="24"/>
              </w:rPr>
              <w:t>erarbeitete Leben</w:t>
            </w:r>
            <w:r w:rsidR="00276DB3" w:rsidRPr="00483F7F">
              <w:rPr>
                <w:bCs/>
                <w:color w:val="auto"/>
                <w:sz w:val="24"/>
                <w:szCs w:val="24"/>
              </w:rPr>
              <w:t>s</w:t>
            </w:r>
            <w:r w:rsidR="00276DB3" w:rsidRPr="00483F7F">
              <w:rPr>
                <w:bCs/>
                <w:color w:val="auto"/>
                <w:sz w:val="24"/>
                <w:szCs w:val="24"/>
              </w:rPr>
              <w:lastRenderedPageBreak/>
              <w:t>mittel contra Frisc</w:t>
            </w:r>
            <w:r w:rsidR="00276DB3" w:rsidRPr="00483F7F">
              <w:rPr>
                <w:bCs/>
                <w:color w:val="auto"/>
                <w:sz w:val="24"/>
                <w:szCs w:val="24"/>
              </w:rPr>
              <w:t>h</w:t>
            </w:r>
            <w:r w:rsidR="00276DB3" w:rsidRPr="00483F7F">
              <w:rPr>
                <w:bCs/>
                <w:color w:val="auto"/>
                <w:sz w:val="24"/>
                <w:szCs w:val="24"/>
              </w:rPr>
              <w:t>kost</w:t>
            </w:r>
          </w:p>
          <w:p w:rsidR="00276DB3" w:rsidRPr="00483F7F" w:rsidRDefault="00276DB3" w:rsidP="00031DA1">
            <w:pPr>
              <w:pStyle w:val="Textkrper"/>
              <w:numPr>
                <w:ilvl w:val="0"/>
                <w:numId w:val="16"/>
              </w:numPr>
              <w:spacing w:before="0"/>
              <w:rPr>
                <w:bCs/>
                <w:color w:val="auto"/>
                <w:sz w:val="24"/>
                <w:szCs w:val="24"/>
              </w:rPr>
            </w:pPr>
            <w:r w:rsidRPr="00483F7F">
              <w:rPr>
                <w:bCs/>
                <w:color w:val="auto"/>
                <w:sz w:val="24"/>
                <w:szCs w:val="24"/>
              </w:rPr>
              <w:t>Verpackung</w:t>
            </w:r>
          </w:p>
          <w:p w:rsidR="00276DB3" w:rsidRDefault="00276DB3" w:rsidP="00031DA1">
            <w:pPr>
              <w:pStyle w:val="Textkrper"/>
              <w:numPr>
                <w:ilvl w:val="0"/>
                <w:numId w:val="16"/>
              </w:numPr>
              <w:spacing w:before="0"/>
              <w:rPr>
                <w:bCs/>
                <w:color w:val="auto"/>
                <w:sz w:val="24"/>
                <w:szCs w:val="24"/>
              </w:rPr>
            </w:pPr>
            <w:r w:rsidRPr="00483F7F">
              <w:rPr>
                <w:bCs/>
                <w:color w:val="auto"/>
                <w:sz w:val="24"/>
                <w:szCs w:val="24"/>
              </w:rPr>
              <w:t>Fleisch</w:t>
            </w:r>
          </w:p>
          <w:p w:rsidR="00417EE2" w:rsidRPr="00483F7F" w:rsidRDefault="00417EE2" w:rsidP="00417EE2">
            <w:pPr>
              <w:pStyle w:val="Textkrper"/>
              <w:spacing w:before="0"/>
              <w:ind w:left="720"/>
              <w:rPr>
                <w:bCs/>
                <w:color w:val="auto"/>
                <w:sz w:val="24"/>
                <w:szCs w:val="24"/>
              </w:rPr>
            </w:pPr>
          </w:p>
          <w:p w:rsidR="00276DB3" w:rsidRPr="00417EE2" w:rsidRDefault="00D23A64" w:rsidP="00417EE2">
            <w:pPr>
              <w:jc w:val="left"/>
              <w:rPr>
                <w:rFonts w:cs="Arial"/>
                <w:szCs w:val="24"/>
                <w:lang w:eastAsia="ar-SA"/>
              </w:rPr>
            </w:pPr>
            <w:r w:rsidRPr="008660BF">
              <w:rPr>
                <w:b/>
                <w:szCs w:val="24"/>
              </w:rPr>
              <w:t>Arbeitsblatt</w:t>
            </w:r>
            <w:r>
              <w:rPr>
                <w:szCs w:val="24"/>
              </w:rPr>
              <w:t xml:space="preserve"> mit </w:t>
            </w:r>
            <w:r w:rsidR="00E34DAA" w:rsidRPr="00BE2E58">
              <w:rPr>
                <w:szCs w:val="24"/>
              </w:rPr>
              <w:t>Arbeitsau</w:t>
            </w:r>
            <w:r w:rsidR="00E34DAA" w:rsidRPr="00BE2E58">
              <w:rPr>
                <w:szCs w:val="24"/>
              </w:rPr>
              <w:t>f</w:t>
            </w:r>
            <w:r w:rsidR="00E34DAA" w:rsidRPr="00BE2E58">
              <w:rPr>
                <w:szCs w:val="24"/>
              </w:rPr>
              <w:t>träge</w:t>
            </w:r>
            <w:r w:rsidR="00D14F76">
              <w:rPr>
                <w:szCs w:val="24"/>
              </w:rPr>
              <w:t>n</w:t>
            </w:r>
            <w:r w:rsidR="00276DB3" w:rsidRPr="00BE2E58">
              <w:rPr>
                <w:szCs w:val="24"/>
              </w:rPr>
              <w:t xml:space="preserve"> kombinie</w:t>
            </w:r>
            <w:r w:rsidR="00E34DAA" w:rsidRPr="00BE2E58">
              <w:rPr>
                <w:szCs w:val="24"/>
              </w:rPr>
              <w:t xml:space="preserve">rt mit </w:t>
            </w:r>
            <w:r w:rsidR="00276DB3" w:rsidRPr="00BE2E58">
              <w:rPr>
                <w:szCs w:val="24"/>
              </w:rPr>
              <w:t>Inte</w:t>
            </w:r>
            <w:r w:rsidR="00276DB3" w:rsidRPr="00BE2E58">
              <w:rPr>
                <w:szCs w:val="24"/>
              </w:rPr>
              <w:t>r</w:t>
            </w:r>
            <w:r w:rsidR="00276DB3" w:rsidRPr="00BE2E58">
              <w:rPr>
                <w:szCs w:val="24"/>
              </w:rPr>
              <w:t>netlinks, Problemthesen/-fragen</w:t>
            </w:r>
            <w:r w:rsidR="001167FC">
              <w:rPr>
                <w:szCs w:val="24"/>
              </w:rPr>
              <w:t>, evtl. „Vor-Ort-Recherche“</w:t>
            </w:r>
          </w:p>
          <w:p w:rsidR="00276DB3" w:rsidRPr="00483F7F" w:rsidRDefault="00276DB3" w:rsidP="00276DB3">
            <w:pPr>
              <w:pStyle w:val="Textkrper"/>
              <w:rPr>
                <w:color w:val="auto"/>
                <w:sz w:val="24"/>
                <w:szCs w:val="24"/>
              </w:rPr>
            </w:pPr>
          </w:p>
        </w:tc>
        <w:tc>
          <w:tcPr>
            <w:tcW w:w="1301" w:type="pct"/>
            <w:tcBorders>
              <w:top w:val="single" w:sz="4" w:space="0" w:color="auto"/>
              <w:left w:val="single" w:sz="4" w:space="0" w:color="auto"/>
              <w:bottom w:val="single" w:sz="4" w:space="0" w:color="auto"/>
              <w:right w:val="single" w:sz="4" w:space="0" w:color="auto"/>
            </w:tcBorders>
          </w:tcPr>
          <w:p w:rsidR="00276DB3" w:rsidRPr="00417EE2" w:rsidRDefault="00BE2E58" w:rsidP="00417EE2">
            <w:pPr>
              <w:jc w:val="left"/>
              <w:rPr>
                <w:rFonts w:cs="Arial"/>
                <w:szCs w:val="24"/>
                <w:lang w:eastAsia="ar-SA"/>
              </w:rPr>
            </w:pPr>
            <w:r w:rsidRPr="0079193F">
              <w:rPr>
                <w:rFonts w:cs="Arial"/>
                <w:szCs w:val="24"/>
                <w:lang w:eastAsia="ar-SA"/>
              </w:rPr>
              <w:lastRenderedPageBreak/>
              <w:t>Ermittlung des persönlich</w:t>
            </w:r>
            <w:r w:rsidR="00276DB3" w:rsidRPr="0079193F">
              <w:rPr>
                <w:rFonts w:cs="Arial"/>
                <w:szCs w:val="24"/>
                <w:lang w:eastAsia="ar-SA"/>
              </w:rPr>
              <w:t>en ök</w:t>
            </w:r>
            <w:r w:rsidR="00276DB3" w:rsidRPr="0079193F">
              <w:rPr>
                <w:rFonts w:cs="Arial"/>
                <w:szCs w:val="24"/>
                <w:lang w:eastAsia="ar-SA"/>
              </w:rPr>
              <w:t>o</w:t>
            </w:r>
            <w:r w:rsidR="00276DB3" w:rsidRPr="00417EE2">
              <w:rPr>
                <w:rFonts w:cs="Arial"/>
                <w:szCs w:val="24"/>
                <w:lang w:eastAsia="ar-SA"/>
              </w:rPr>
              <w:t>logi</w:t>
            </w:r>
            <w:r w:rsidR="00D9344A" w:rsidRPr="00417EE2">
              <w:rPr>
                <w:rFonts w:cs="Arial"/>
                <w:szCs w:val="24"/>
                <w:lang w:eastAsia="ar-SA"/>
              </w:rPr>
              <w:t>schen Fußabdrucks</w:t>
            </w:r>
            <w:r w:rsidRPr="00417EE2">
              <w:rPr>
                <w:rFonts w:cs="Arial"/>
                <w:szCs w:val="24"/>
                <w:lang w:eastAsia="ar-SA"/>
              </w:rPr>
              <w:t xml:space="preserve"> und der </w:t>
            </w:r>
          </w:p>
          <w:p w:rsidR="00200175" w:rsidRPr="0079193F" w:rsidRDefault="00D9344A" w:rsidP="00417EE2">
            <w:pPr>
              <w:jc w:val="left"/>
              <w:rPr>
                <w:rFonts w:cs="Arial"/>
                <w:szCs w:val="24"/>
                <w:lang w:eastAsia="ar-SA"/>
              </w:rPr>
            </w:pPr>
            <w:r w:rsidRPr="00417EE2">
              <w:rPr>
                <w:rFonts w:cs="Arial"/>
                <w:szCs w:val="24"/>
                <w:lang w:eastAsia="ar-SA"/>
              </w:rPr>
              <w:t xml:space="preserve">Einflussfaktoren </w:t>
            </w:r>
          </w:p>
          <w:p w:rsidR="001167FC" w:rsidRPr="0079193F" w:rsidRDefault="001167FC" w:rsidP="00417EE2">
            <w:pPr>
              <w:jc w:val="left"/>
              <w:rPr>
                <w:rFonts w:cs="Arial"/>
                <w:szCs w:val="24"/>
                <w:lang w:eastAsia="ar-SA"/>
              </w:rPr>
            </w:pPr>
          </w:p>
          <w:p w:rsidR="00BE2E58" w:rsidRPr="00417EE2" w:rsidRDefault="00BE2E58"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376D6B" w:rsidRDefault="00376D6B" w:rsidP="00417EE2">
            <w:pPr>
              <w:jc w:val="left"/>
              <w:rPr>
                <w:rFonts w:cs="Arial"/>
                <w:szCs w:val="24"/>
                <w:lang w:eastAsia="ar-SA"/>
              </w:rPr>
            </w:pPr>
          </w:p>
          <w:p w:rsidR="00D14F76" w:rsidRDefault="00D14F76" w:rsidP="00417EE2">
            <w:pPr>
              <w:jc w:val="left"/>
              <w:rPr>
                <w:rFonts w:cs="Arial"/>
                <w:szCs w:val="24"/>
                <w:lang w:eastAsia="ar-SA"/>
              </w:rPr>
            </w:pPr>
          </w:p>
          <w:p w:rsidR="005E1E79" w:rsidRDefault="005E1E79" w:rsidP="00417EE2">
            <w:pPr>
              <w:jc w:val="left"/>
              <w:rPr>
                <w:rFonts w:cs="Arial"/>
                <w:szCs w:val="24"/>
                <w:lang w:eastAsia="ar-SA"/>
              </w:rPr>
            </w:pPr>
            <w:r>
              <w:rPr>
                <w:rFonts w:cs="Arial"/>
                <w:szCs w:val="24"/>
                <w:lang w:eastAsia="ar-SA"/>
              </w:rPr>
              <w:t>Empfehlung:</w:t>
            </w:r>
          </w:p>
          <w:p w:rsidR="00D9344A" w:rsidRDefault="00276DB3" w:rsidP="00417EE2">
            <w:pPr>
              <w:jc w:val="left"/>
              <w:rPr>
                <w:rFonts w:cs="Arial"/>
                <w:szCs w:val="24"/>
                <w:lang w:eastAsia="ar-SA"/>
              </w:rPr>
            </w:pPr>
            <w:r w:rsidRPr="00417EE2">
              <w:rPr>
                <w:rFonts w:cs="Arial"/>
                <w:szCs w:val="24"/>
                <w:lang w:eastAsia="ar-SA"/>
              </w:rPr>
              <w:t>Präsentation der Gruppenerge</w:t>
            </w:r>
            <w:r w:rsidRPr="00417EE2">
              <w:rPr>
                <w:rFonts w:cs="Arial"/>
                <w:szCs w:val="24"/>
                <w:lang w:eastAsia="ar-SA"/>
              </w:rPr>
              <w:t>b</w:t>
            </w:r>
            <w:r w:rsidRPr="00417EE2">
              <w:rPr>
                <w:rFonts w:cs="Arial"/>
                <w:szCs w:val="24"/>
                <w:lang w:eastAsia="ar-SA"/>
              </w:rPr>
              <w:t>nisse in Form eines Beitrages für eine Informationszeitung</w:t>
            </w:r>
          </w:p>
          <w:p w:rsidR="00D14F76" w:rsidRPr="0079193F" w:rsidRDefault="00D14F76" w:rsidP="00417EE2">
            <w:pPr>
              <w:jc w:val="left"/>
              <w:rPr>
                <w:rFonts w:cs="Arial"/>
                <w:szCs w:val="24"/>
                <w:lang w:eastAsia="ar-SA"/>
              </w:rPr>
            </w:pPr>
          </w:p>
          <w:p w:rsidR="00276DB3" w:rsidRPr="00417EE2" w:rsidRDefault="00276DB3" w:rsidP="00417EE2">
            <w:pPr>
              <w:jc w:val="left"/>
              <w:rPr>
                <w:rFonts w:cs="Arial"/>
                <w:szCs w:val="24"/>
                <w:lang w:eastAsia="ar-SA"/>
              </w:rPr>
            </w:pPr>
            <w:r w:rsidRPr="00417EE2">
              <w:rPr>
                <w:rFonts w:cs="Arial"/>
                <w:szCs w:val="24"/>
                <w:lang w:eastAsia="ar-SA"/>
              </w:rPr>
              <w:t>Fächerübergreifende Kooperat</w:t>
            </w:r>
            <w:r w:rsidRPr="00417EE2">
              <w:rPr>
                <w:rFonts w:cs="Arial"/>
                <w:szCs w:val="24"/>
                <w:lang w:eastAsia="ar-SA"/>
              </w:rPr>
              <w:t>i</w:t>
            </w:r>
            <w:r w:rsidRPr="00417EE2">
              <w:rPr>
                <w:rFonts w:cs="Arial"/>
                <w:szCs w:val="24"/>
                <w:lang w:eastAsia="ar-SA"/>
              </w:rPr>
              <w:t>on mit Erdkunde möglich</w:t>
            </w:r>
          </w:p>
          <w:p w:rsidR="00276DB3" w:rsidRPr="00417EE2" w:rsidRDefault="00276DB3" w:rsidP="00417EE2">
            <w:pPr>
              <w:jc w:val="left"/>
              <w:rPr>
                <w:rFonts w:cs="Arial"/>
                <w:szCs w:val="24"/>
                <w:lang w:eastAsia="ar-SA"/>
              </w:rPr>
            </w:pPr>
          </w:p>
        </w:tc>
      </w:tr>
      <w:tr w:rsidR="007714B4" w:rsidRPr="00483F7F" w:rsidTr="005C5951">
        <w:trPr>
          <w:trHeight w:val="567"/>
        </w:trPr>
        <w:tc>
          <w:tcPr>
            <w:tcW w:w="1046" w:type="pct"/>
            <w:tcBorders>
              <w:top w:val="single" w:sz="4" w:space="0" w:color="auto"/>
              <w:left w:val="single" w:sz="4" w:space="0" w:color="auto"/>
              <w:bottom w:val="single" w:sz="4" w:space="0" w:color="auto"/>
              <w:right w:val="single" w:sz="4" w:space="0" w:color="auto"/>
            </w:tcBorders>
          </w:tcPr>
          <w:p w:rsidR="00276DB3" w:rsidRPr="00483F7F" w:rsidRDefault="00276DB3" w:rsidP="005E7E91">
            <w:pPr>
              <w:jc w:val="left"/>
              <w:rPr>
                <w:rFonts w:cs="Arial"/>
                <w:bCs/>
                <w:i/>
                <w:szCs w:val="24"/>
                <w:lang w:eastAsia="ar-SA"/>
              </w:rPr>
            </w:pPr>
            <w:r w:rsidRPr="00483F7F">
              <w:rPr>
                <w:rFonts w:cs="Arial"/>
                <w:bCs/>
                <w:i/>
                <w:szCs w:val="24"/>
                <w:lang w:eastAsia="ar-SA"/>
              </w:rPr>
              <w:lastRenderedPageBreak/>
              <w:t>Vollwert-Ernährung – Eine nachhaltige Ernährungsa</w:t>
            </w:r>
            <w:r w:rsidRPr="00483F7F">
              <w:rPr>
                <w:rFonts w:cs="Arial"/>
                <w:bCs/>
                <w:i/>
                <w:szCs w:val="24"/>
                <w:lang w:eastAsia="ar-SA"/>
              </w:rPr>
              <w:t>l</w:t>
            </w:r>
            <w:r w:rsidRPr="00483F7F">
              <w:rPr>
                <w:rFonts w:cs="Arial"/>
                <w:bCs/>
                <w:i/>
                <w:szCs w:val="24"/>
                <w:lang w:eastAsia="ar-SA"/>
              </w:rPr>
              <w:t>ternative?</w:t>
            </w:r>
          </w:p>
          <w:p w:rsidR="00276DB3" w:rsidRPr="00483F7F" w:rsidRDefault="00276DB3" w:rsidP="00276DB3">
            <w:pPr>
              <w:rPr>
                <w:rFonts w:cs="Arial"/>
                <w:bCs/>
                <w:szCs w:val="24"/>
                <w:lang w:eastAsia="ar-SA"/>
              </w:rPr>
            </w:pPr>
          </w:p>
          <w:p w:rsidR="00276DB3" w:rsidRPr="00483F7F" w:rsidRDefault="00276DB3" w:rsidP="00877FC9">
            <w:pPr>
              <w:numPr>
                <w:ilvl w:val="0"/>
                <w:numId w:val="18"/>
              </w:numPr>
              <w:jc w:val="left"/>
              <w:rPr>
                <w:rFonts w:cs="Arial"/>
                <w:bCs/>
                <w:szCs w:val="24"/>
                <w:lang w:eastAsia="ar-SA"/>
              </w:rPr>
            </w:pPr>
            <w:r w:rsidRPr="00483F7F">
              <w:rPr>
                <w:rFonts w:cs="Arial"/>
                <w:bCs/>
                <w:szCs w:val="24"/>
                <w:lang w:eastAsia="ar-SA"/>
              </w:rPr>
              <w:t>Prinzipien der Vollwe</w:t>
            </w:r>
            <w:r w:rsidRPr="00483F7F">
              <w:rPr>
                <w:rFonts w:cs="Arial"/>
                <w:bCs/>
                <w:szCs w:val="24"/>
                <w:lang w:eastAsia="ar-SA"/>
              </w:rPr>
              <w:t>r</w:t>
            </w:r>
            <w:r w:rsidRPr="00483F7F">
              <w:rPr>
                <w:rFonts w:cs="Arial"/>
                <w:bCs/>
                <w:szCs w:val="24"/>
                <w:lang w:eastAsia="ar-SA"/>
              </w:rPr>
              <w:t>ternährung</w:t>
            </w:r>
          </w:p>
          <w:p w:rsidR="00276DB3" w:rsidRPr="00483F7F" w:rsidRDefault="00276DB3" w:rsidP="00877FC9">
            <w:pPr>
              <w:numPr>
                <w:ilvl w:val="0"/>
                <w:numId w:val="18"/>
              </w:numPr>
              <w:jc w:val="left"/>
              <w:rPr>
                <w:rFonts w:cs="Arial"/>
                <w:bCs/>
                <w:szCs w:val="24"/>
                <w:lang w:eastAsia="ar-SA"/>
              </w:rPr>
            </w:pPr>
            <w:r w:rsidRPr="00483F7F">
              <w:rPr>
                <w:rFonts w:cs="Arial"/>
                <w:bCs/>
                <w:szCs w:val="24"/>
                <w:lang w:eastAsia="ar-SA"/>
              </w:rPr>
              <w:t>Wodurch wird die Qu</w:t>
            </w:r>
            <w:r w:rsidRPr="00483F7F">
              <w:rPr>
                <w:rFonts w:cs="Arial"/>
                <w:bCs/>
                <w:szCs w:val="24"/>
                <w:lang w:eastAsia="ar-SA"/>
              </w:rPr>
              <w:t>a</w:t>
            </w:r>
            <w:r w:rsidRPr="00483F7F">
              <w:rPr>
                <w:rFonts w:cs="Arial"/>
                <w:bCs/>
                <w:szCs w:val="24"/>
                <w:lang w:eastAsia="ar-SA"/>
              </w:rPr>
              <w:t>lität eines Lebensmi</w:t>
            </w:r>
            <w:r w:rsidRPr="00483F7F">
              <w:rPr>
                <w:rFonts w:cs="Arial"/>
                <w:bCs/>
                <w:szCs w:val="24"/>
                <w:lang w:eastAsia="ar-SA"/>
              </w:rPr>
              <w:t>t</w:t>
            </w:r>
            <w:r w:rsidRPr="00483F7F">
              <w:rPr>
                <w:rFonts w:cs="Arial"/>
                <w:bCs/>
                <w:szCs w:val="24"/>
                <w:lang w:eastAsia="ar-SA"/>
              </w:rPr>
              <w:t>tels beeinflusst?</w:t>
            </w:r>
          </w:p>
          <w:p w:rsidR="00276DB3" w:rsidRPr="00483F7F" w:rsidRDefault="00276DB3" w:rsidP="00877FC9">
            <w:pPr>
              <w:numPr>
                <w:ilvl w:val="0"/>
                <w:numId w:val="18"/>
              </w:numPr>
              <w:jc w:val="left"/>
              <w:rPr>
                <w:rFonts w:cs="Arial"/>
                <w:bCs/>
                <w:szCs w:val="24"/>
                <w:lang w:eastAsia="ar-SA"/>
              </w:rPr>
            </w:pPr>
            <w:r w:rsidRPr="00483F7F">
              <w:rPr>
                <w:rFonts w:cs="Arial"/>
                <w:bCs/>
                <w:szCs w:val="24"/>
                <w:lang w:eastAsia="ar-SA"/>
              </w:rPr>
              <w:t>Vergleich der Vollwe</w:t>
            </w:r>
            <w:r w:rsidRPr="00483F7F">
              <w:rPr>
                <w:rFonts w:cs="Arial"/>
                <w:bCs/>
                <w:szCs w:val="24"/>
                <w:lang w:eastAsia="ar-SA"/>
              </w:rPr>
              <w:t>r</w:t>
            </w:r>
            <w:r w:rsidRPr="00483F7F">
              <w:rPr>
                <w:rFonts w:cs="Arial"/>
                <w:bCs/>
                <w:szCs w:val="24"/>
                <w:lang w:eastAsia="ar-SA"/>
              </w:rPr>
              <w:t>ternährung mit weit</w:t>
            </w:r>
            <w:r w:rsidRPr="00483F7F">
              <w:rPr>
                <w:rFonts w:cs="Arial"/>
                <w:bCs/>
                <w:szCs w:val="24"/>
                <w:lang w:eastAsia="ar-SA"/>
              </w:rPr>
              <w:t>e</w:t>
            </w:r>
            <w:r w:rsidRPr="00483F7F">
              <w:rPr>
                <w:rFonts w:cs="Arial"/>
                <w:bCs/>
                <w:szCs w:val="24"/>
                <w:lang w:eastAsia="ar-SA"/>
              </w:rPr>
              <w:t>ren Ernäh</w:t>
            </w:r>
            <w:r w:rsidR="00BE2E58">
              <w:rPr>
                <w:rFonts w:cs="Arial"/>
                <w:bCs/>
                <w:szCs w:val="24"/>
                <w:lang w:eastAsia="ar-SA"/>
              </w:rPr>
              <w:t>rungs</w:t>
            </w:r>
            <w:r w:rsidRPr="00483F7F">
              <w:rPr>
                <w:rFonts w:cs="Arial"/>
                <w:bCs/>
                <w:szCs w:val="24"/>
                <w:lang w:eastAsia="ar-SA"/>
              </w:rPr>
              <w:t>altern</w:t>
            </w:r>
            <w:r w:rsidRPr="00483F7F">
              <w:rPr>
                <w:rFonts w:cs="Arial"/>
                <w:bCs/>
                <w:szCs w:val="24"/>
                <w:lang w:eastAsia="ar-SA"/>
              </w:rPr>
              <w:t>a</w:t>
            </w:r>
            <w:r w:rsidRPr="00483F7F">
              <w:rPr>
                <w:rFonts w:cs="Arial"/>
                <w:bCs/>
                <w:szCs w:val="24"/>
                <w:lang w:eastAsia="ar-SA"/>
              </w:rPr>
              <w:t>tiven</w:t>
            </w:r>
          </w:p>
          <w:p w:rsidR="00276DB3" w:rsidRPr="00483F7F" w:rsidRDefault="00276DB3" w:rsidP="00276DB3">
            <w:pPr>
              <w:rPr>
                <w:rFonts w:cs="Arial"/>
                <w:bCs/>
                <w:szCs w:val="24"/>
                <w:lang w:eastAsia="ar-SA"/>
              </w:rPr>
            </w:pPr>
          </w:p>
        </w:tc>
        <w:tc>
          <w:tcPr>
            <w:tcW w:w="1530" w:type="pct"/>
            <w:tcBorders>
              <w:top w:val="single" w:sz="4" w:space="0" w:color="auto"/>
              <w:left w:val="single" w:sz="4" w:space="0" w:color="auto"/>
              <w:bottom w:val="single" w:sz="4" w:space="0" w:color="auto"/>
              <w:right w:val="single" w:sz="4" w:space="0" w:color="auto"/>
            </w:tcBorders>
          </w:tcPr>
          <w:p w:rsidR="00276DB3" w:rsidRPr="00483F7F" w:rsidRDefault="00276DB3" w:rsidP="00031DA1">
            <w:pPr>
              <w:numPr>
                <w:ilvl w:val="0"/>
                <w:numId w:val="11"/>
              </w:numPr>
              <w:jc w:val="left"/>
              <w:rPr>
                <w:szCs w:val="24"/>
              </w:rPr>
            </w:pPr>
            <w:r w:rsidRPr="00483F7F">
              <w:rPr>
                <w:rFonts w:cs="Arial"/>
                <w:szCs w:val="24"/>
              </w:rPr>
              <w:t>planen und erstellen Mahlzeiten unter Angabe ernährungswi</w:t>
            </w:r>
            <w:r w:rsidRPr="00483F7F">
              <w:rPr>
                <w:rFonts w:cs="Arial"/>
                <w:szCs w:val="24"/>
              </w:rPr>
              <w:t>s</w:t>
            </w:r>
            <w:r w:rsidRPr="00483F7F">
              <w:rPr>
                <w:rFonts w:cs="Arial"/>
                <w:szCs w:val="24"/>
              </w:rPr>
              <w:t>senschaftlicher Kriterien (u. a. Ernährungsform, ökologischer Wert, Gesundheitswert, psych</w:t>
            </w:r>
            <w:r w:rsidRPr="00483F7F">
              <w:rPr>
                <w:rFonts w:cs="Arial"/>
                <w:szCs w:val="24"/>
              </w:rPr>
              <w:t>o</w:t>
            </w:r>
            <w:r w:rsidRPr="00483F7F">
              <w:rPr>
                <w:rFonts w:cs="Arial"/>
                <w:szCs w:val="24"/>
              </w:rPr>
              <w:t>logischer Wert). (E4)</w:t>
            </w:r>
          </w:p>
          <w:p w:rsidR="00606F10" w:rsidRPr="00483F7F" w:rsidRDefault="00276DB3" w:rsidP="00031DA1">
            <w:pPr>
              <w:numPr>
                <w:ilvl w:val="0"/>
                <w:numId w:val="11"/>
              </w:numPr>
              <w:jc w:val="left"/>
              <w:rPr>
                <w:szCs w:val="24"/>
              </w:rPr>
            </w:pPr>
            <w:r w:rsidRPr="00483F7F">
              <w:rPr>
                <w:rFonts w:cs="Arial"/>
                <w:szCs w:val="24"/>
              </w:rPr>
              <w:t>systematisieren</w:t>
            </w:r>
            <w:r w:rsidRPr="00483F7F">
              <w:rPr>
                <w:szCs w:val="24"/>
              </w:rPr>
              <w:t xml:space="preserve"> Merkmale einer „nachhaltigen </w:t>
            </w:r>
            <w:r w:rsidRPr="00483F7F">
              <w:rPr>
                <w:rFonts w:cs="Arial"/>
                <w:szCs w:val="24"/>
              </w:rPr>
              <w:t>Ernährung</w:t>
            </w:r>
            <w:r w:rsidRPr="00483F7F">
              <w:rPr>
                <w:szCs w:val="24"/>
              </w:rPr>
              <w:t>“ nach den Dimensionen Gesundheit, Umwelt, Gesellschaft und Wir</w:t>
            </w:r>
            <w:r w:rsidRPr="00483F7F">
              <w:rPr>
                <w:szCs w:val="24"/>
              </w:rPr>
              <w:t>t</w:t>
            </w:r>
            <w:r w:rsidRPr="00483F7F">
              <w:rPr>
                <w:szCs w:val="24"/>
              </w:rPr>
              <w:t xml:space="preserve">schaft und ordnen Lebensmittel </w:t>
            </w:r>
            <w:proofErr w:type="spellStart"/>
            <w:r w:rsidRPr="00483F7F">
              <w:rPr>
                <w:szCs w:val="24"/>
              </w:rPr>
              <w:t>kriterienorientiert</w:t>
            </w:r>
            <w:proofErr w:type="spellEnd"/>
            <w:r w:rsidRPr="00483F7F">
              <w:rPr>
                <w:szCs w:val="24"/>
              </w:rPr>
              <w:t xml:space="preserve"> den verschi</w:t>
            </w:r>
            <w:r w:rsidRPr="00483F7F">
              <w:rPr>
                <w:szCs w:val="24"/>
              </w:rPr>
              <w:t>e</w:t>
            </w:r>
            <w:r w:rsidRPr="00483F7F">
              <w:rPr>
                <w:szCs w:val="24"/>
              </w:rPr>
              <w:t>denen Dimensionen zu. (UF3)</w:t>
            </w:r>
          </w:p>
        </w:tc>
        <w:tc>
          <w:tcPr>
            <w:tcW w:w="1122" w:type="pct"/>
            <w:tcBorders>
              <w:top w:val="single" w:sz="4" w:space="0" w:color="auto"/>
              <w:left w:val="single" w:sz="4" w:space="0" w:color="auto"/>
              <w:bottom w:val="single" w:sz="4" w:space="0" w:color="auto"/>
              <w:right w:val="single" w:sz="4" w:space="0" w:color="auto"/>
            </w:tcBorders>
          </w:tcPr>
          <w:p w:rsidR="00BE2E58" w:rsidRPr="008660BF" w:rsidRDefault="00376D6B" w:rsidP="00213DB0">
            <w:pPr>
              <w:pStyle w:val="Textkrper"/>
              <w:spacing w:before="0"/>
              <w:rPr>
                <w:b/>
                <w:color w:val="auto"/>
                <w:sz w:val="24"/>
                <w:szCs w:val="24"/>
              </w:rPr>
            </w:pPr>
            <w:r w:rsidRPr="008660BF">
              <w:rPr>
                <w:b/>
                <w:color w:val="auto"/>
                <w:sz w:val="24"/>
                <w:szCs w:val="24"/>
              </w:rPr>
              <w:t>Kleingruppenarbeit</w:t>
            </w:r>
          </w:p>
          <w:p w:rsidR="00BE2E58" w:rsidRDefault="00BE2E58" w:rsidP="00213DB0">
            <w:pPr>
              <w:pStyle w:val="Textkrper"/>
              <w:spacing w:before="0"/>
              <w:rPr>
                <w:color w:val="auto"/>
                <w:sz w:val="24"/>
                <w:szCs w:val="24"/>
              </w:rPr>
            </w:pPr>
          </w:p>
          <w:p w:rsidR="00BE2E58" w:rsidRDefault="00BE2E58" w:rsidP="00213DB0">
            <w:pPr>
              <w:pStyle w:val="Textkrper"/>
              <w:spacing w:before="0"/>
              <w:rPr>
                <w:color w:val="auto"/>
                <w:sz w:val="24"/>
                <w:szCs w:val="24"/>
              </w:rPr>
            </w:pPr>
          </w:p>
          <w:p w:rsidR="00BE2E58" w:rsidRDefault="00BE2E58" w:rsidP="00213DB0">
            <w:pPr>
              <w:pStyle w:val="Textkrper"/>
              <w:spacing w:before="0"/>
              <w:rPr>
                <w:color w:val="auto"/>
                <w:sz w:val="24"/>
                <w:szCs w:val="24"/>
              </w:rPr>
            </w:pPr>
          </w:p>
          <w:p w:rsidR="007714B4" w:rsidRDefault="007714B4" w:rsidP="00213DB0">
            <w:pPr>
              <w:pStyle w:val="Textkrper"/>
              <w:spacing w:before="0"/>
              <w:rPr>
                <w:color w:val="auto"/>
                <w:sz w:val="24"/>
                <w:szCs w:val="24"/>
              </w:rPr>
            </w:pPr>
          </w:p>
          <w:p w:rsidR="00224FB9" w:rsidRDefault="00276DB3" w:rsidP="000E3913">
            <w:pPr>
              <w:pStyle w:val="Textkrper"/>
              <w:spacing w:before="0"/>
              <w:rPr>
                <w:color w:val="auto"/>
                <w:sz w:val="24"/>
                <w:szCs w:val="24"/>
              </w:rPr>
            </w:pPr>
            <w:r w:rsidRPr="00224FB9">
              <w:rPr>
                <w:b/>
                <w:color w:val="auto"/>
                <w:sz w:val="24"/>
                <w:szCs w:val="24"/>
              </w:rPr>
              <w:t>Partnerarbeit</w:t>
            </w:r>
            <w:r w:rsidR="008660BF">
              <w:rPr>
                <w:color w:val="auto"/>
                <w:sz w:val="24"/>
                <w:szCs w:val="24"/>
              </w:rPr>
              <w:t>:</w:t>
            </w:r>
          </w:p>
          <w:p w:rsidR="00224FB9" w:rsidRDefault="00276DB3" w:rsidP="000E3913">
            <w:pPr>
              <w:pStyle w:val="Textkrper"/>
              <w:spacing w:before="0"/>
              <w:rPr>
                <w:b/>
                <w:color w:val="auto"/>
                <w:sz w:val="24"/>
                <w:szCs w:val="24"/>
              </w:rPr>
            </w:pPr>
            <w:r w:rsidRPr="00224FB9">
              <w:rPr>
                <w:b/>
                <w:color w:val="auto"/>
                <w:sz w:val="24"/>
                <w:szCs w:val="24"/>
              </w:rPr>
              <w:t>Informationsmaterial</w:t>
            </w:r>
            <w:r w:rsidRPr="00483F7F">
              <w:rPr>
                <w:color w:val="auto"/>
                <w:sz w:val="24"/>
                <w:szCs w:val="24"/>
              </w:rPr>
              <w:t xml:space="preserve"> und </w:t>
            </w:r>
            <w:r w:rsidRPr="00224FB9">
              <w:rPr>
                <w:b/>
                <w:color w:val="auto"/>
                <w:sz w:val="24"/>
                <w:szCs w:val="24"/>
              </w:rPr>
              <w:t>Arbeitsaufträge</w:t>
            </w:r>
            <w:r w:rsidR="008660BF">
              <w:rPr>
                <w:color w:val="auto"/>
                <w:sz w:val="24"/>
                <w:szCs w:val="24"/>
              </w:rPr>
              <w:t xml:space="preserve"> zu</w:t>
            </w:r>
            <w:r w:rsidR="008660BF" w:rsidRPr="00483F7F">
              <w:rPr>
                <w:color w:val="auto"/>
                <w:sz w:val="24"/>
                <w:szCs w:val="24"/>
              </w:rPr>
              <w:t xml:space="preserve"> Prinz</w:t>
            </w:r>
            <w:r w:rsidR="008660BF" w:rsidRPr="00483F7F">
              <w:rPr>
                <w:color w:val="auto"/>
                <w:sz w:val="24"/>
                <w:szCs w:val="24"/>
              </w:rPr>
              <w:t>i</w:t>
            </w:r>
            <w:r w:rsidR="008660BF" w:rsidRPr="00483F7F">
              <w:rPr>
                <w:color w:val="auto"/>
                <w:sz w:val="24"/>
                <w:szCs w:val="24"/>
              </w:rPr>
              <w:t>pien der Vollwerternährung</w:t>
            </w:r>
            <w:r w:rsidR="008660BF" w:rsidRPr="008660BF" w:rsidDel="008660BF">
              <w:rPr>
                <w:b/>
                <w:color w:val="auto"/>
                <w:sz w:val="24"/>
                <w:szCs w:val="24"/>
              </w:rPr>
              <w:t xml:space="preserve"> </w:t>
            </w:r>
          </w:p>
          <w:p w:rsidR="00276DB3" w:rsidRPr="00483F7F" w:rsidRDefault="00276DB3" w:rsidP="000E3913">
            <w:pPr>
              <w:pStyle w:val="Textkrper"/>
              <w:spacing w:before="0"/>
              <w:rPr>
                <w:color w:val="auto"/>
                <w:sz w:val="24"/>
                <w:szCs w:val="24"/>
              </w:rPr>
            </w:pPr>
          </w:p>
          <w:p w:rsidR="00276DB3" w:rsidRPr="00483F7F" w:rsidRDefault="00213DB0" w:rsidP="00224FB9">
            <w:pPr>
              <w:pStyle w:val="Textkrper"/>
              <w:spacing w:before="0"/>
              <w:rPr>
                <w:color w:val="auto"/>
                <w:sz w:val="24"/>
                <w:szCs w:val="24"/>
              </w:rPr>
            </w:pPr>
            <w:r w:rsidRPr="00224FB9">
              <w:rPr>
                <w:b/>
                <w:color w:val="auto"/>
                <w:sz w:val="24"/>
                <w:szCs w:val="24"/>
              </w:rPr>
              <w:t>Verkostung/Untersuchung</w:t>
            </w:r>
            <w:r w:rsidR="009C5274">
              <w:rPr>
                <w:color w:val="auto"/>
                <w:sz w:val="24"/>
                <w:szCs w:val="24"/>
              </w:rPr>
              <w:t xml:space="preserve"> zur</w:t>
            </w:r>
            <w:r w:rsidRPr="00483F7F">
              <w:rPr>
                <w:color w:val="auto"/>
                <w:sz w:val="24"/>
                <w:szCs w:val="24"/>
              </w:rPr>
              <w:t xml:space="preserve"> </w:t>
            </w:r>
            <w:r w:rsidR="009C5274">
              <w:rPr>
                <w:color w:val="auto"/>
                <w:sz w:val="24"/>
                <w:szCs w:val="24"/>
              </w:rPr>
              <w:t>v</w:t>
            </w:r>
            <w:r w:rsidRPr="00483F7F">
              <w:rPr>
                <w:color w:val="auto"/>
                <w:sz w:val="24"/>
                <w:szCs w:val="24"/>
              </w:rPr>
              <w:t>ergleichende</w:t>
            </w:r>
            <w:r w:rsidR="009C5274">
              <w:rPr>
                <w:color w:val="auto"/>
                <w:sz w:val="24"/>
                <w:szCs w:val="24"/>
              </w:rPr>
              <w:t>n</w:t>
            </w:r>
            <w:r w:rsidRPr="00483F7F">
              <w:rPr>
                <w:color w:val="auto"/>
                <w:sz w:val="24"/>
                <w:szCs w:val="24"/>
              </w:rPr>
              <w:t xml:space="preserve"> Bewe</w:t>
            </w:r>
            <w:r w:rsidRPr="00483F7F">
              <w:rPr>
                <w:color w:val="auto"/>
                <w:sz w:val="24"/>
                <w:szCs w:val="24"/>
              </w:rPr>
              <w:t>r</w:t>
            </w:r>
            <w:r w:rsidRPr="00483F7F">
              <w:rPr>
                <w:color w:val="auto"/>
                <w:sz w:val="24"/>
                <w:szCs w:val="24"/>
              </w:rPr>
              <w:t xml:space="preserve">tung </w:t>
            </w:r>
            <w:r w:rsidR="007714B4">
              <w:rPr>
                <w:color w:val="auto"/>
                <w:sz w:val="24"/>
                <w:szCs w:val="24"/>
              </w:rPr>
              <w:t>nach festgelegten Kr</w:t>
            </w:r>
            <w:r w:rsidR="007714B4">
              <w:rPr>
                <w:color w:val="auto"/>
                <w:sz w:val="24"/>
                <w:szCs w:val="24"/>
              </w:rPr>
              <w:t>i</w:t>
            </w:r>
            <w:r w:rsidR="007714B4">
              <w:rPr>
                <w:color w:val="auto"/>
                <w:sz w:val="24"/>
                <w:szCs w:val="24"/>
              </w:rPr>
              <w:t xml:space="preserve">terien </w:t>
            </w:r>
            <w:r w:rsidRPr="00483F7F">
              <w:rPr>
                <w:color w:val="auto"/>
                <w:sz w:val="24"/>
                <w:szCs w:val="24"/>
              </w:rPr>
              <w:t>von Lebensmi</w:t>
            </w:r>
            <w:r w:rsidRPr="00483F7F">
              <w:rPr>
                <w:color w:val="auto"/>
                <w:sz w:val="24"/>
                <w:szCs w:val="24"/>
              </w:rPr>
              <w:t>t</w:t>
            </w:r>
            <w:r w:rsidR="007714B4">
              <w:rPr>
                <w:color w:val="auto"/>
                <w:sz w:val="24"/>
                <w:szCs w:val="24"/>
              </w:rPr>
              <w:t xml:space="preserve">teln/Speisen (z.B. </w:t>
            </w:r>
            <w:r w:rsidRPr="00483F7F">
              <w:rPr>
                <w:color w:val="auto"/>
                <w:sz w:val="24"/>
                <w:szCs w:val="24"/>
              </w:rPr>
              <w:t>Verarbe</w:t>
            </w:r>
            <w:r w:rsidRPr="00483F7F">
              <w:rPr>
                <w:color w:val="auto"/>
                <w:sz w:val="24"/>
                <w:szCs w:val="24"/>
              </w:rPr>
              <w:t>i</w:t>
            </w:r>
            <w:r w:rsidRPr="00483F7F">
              <w:rPr>
                <w:color w:val="auto"/>
                <w:sz w:val="24"/>
                <w:szCs w:val="24"/>
              </w:rPr>
              <w:t>tungs</w:t>
            </w:r>
            <w:r w:rsidR="007714B4">
              <w:rPr>
                <w:color w:val="auto"/>
                <w:sz w:val="24"/>
                <w:szCs w:val="24"/>
              </w:rPr>
              <w:t xml:space="preserve">grad, </w:t>
            </w:r>
            <w:r w:rsidRPr="00483F7F">
              <w:rPr>
                <w:color w:val="auto"/>
                <w:sz w:val="24"/>
                <w:szCs w:val="24"/>
              </w:rPr>
              <w:t>Her</w:t>
            </w:r>
            <w:r w:rsidR="007714B4">
              <w:rPr>
                <w:color w:val="auto"/>
                <w:sz w:val="24"/>
                <w:szCs w:val="24"/>
              </w:rPr>
              <w:t>kunft)</w:t>
            </w:r>
          </w:p>
        </w:tc>
        <w:tc>
          <w:tcPr>
            <w:tcW w:w="1301" w:type="pct"/>
            <w:tcBorders>
              <w:top w:val="single" w:sz="4" w:space="0" w:color="auto"/>
              <w:left w:val="single" w:sz="4" w:space="0" w:color="auto"/>
              <w:bottom w:val="single" w:sz="4" w:space="0" w:color="auto"/>
              <w:right w:val="single" w:sz="4" w:space="0" w:color="auto"/>
            </w:tcBorders>
          </w:tcPr>
          <w:p w:rsidR="00BE2E58" w:rsidRDefault="00BE2E58" w:rsidP="007714B4">
            <w:pPr>
              <w:jc w:val="left"/>
              <w:rPr>
                <w:iCs/>
                <w:szCs w:val="24"/>
                <w:lang w:eastAsia="ar-SA"/>
              </w:rPr>
            </w:pPr>
            <w:r>
              <w:rPr>
                <w:iCs/>
                <w:szCs w:val="24"/>
                <w:lang w:eastAsia="ar-SA"/>
              </w:rPr>
              <w:t>Einstieg/Problematisierung:</w:t>
            </w:r>
          </w:p>
          <w:p w:rsidR="00276DB3" w:rsidRPr="00483F7F" w:rsidRDefault="00BE2E58" w:rsidP="007714B4">
            <w:pPr>
              <w:jc w:val="left"/>
              <w:rPr>
                <w:iCs/>
                <w:szCs w:val="24"/>
                <w:lang w:eastAsia="ar-SA"/>
              </w:rPr>
            </w:pPr>
            <w:r>
              <w:rPr>
                <w:iCs/>
                <w:szCs w:val="24"/>
                <w:lang w:eastAsia="ar-SA"/>
              </w:rPr>
              <w:t>Supermarkt-Check: Herkunft (Land, Anbaumethode), Verarbe</w:t>
            </w:r>
            <w:r>
              <w:rPr>
                <w:iCs/>
                <w:szCs w:val="24"/>
                <w:lang w:eastAsia="ar-SA"/>
              </w:rPr>
              <w:t>i</w:t>
            </w:r>
            <w:r w:rsidR="001A7015">
              <w:rPr>
                <w:iCs/>
                <w:szCs w:val="24"/>
                <w:lang w:eastAsia="ar-SA"/>
              </w:rPr>
              <w:t xml:space="preserve">tungsgrad, Verpackung </w:t>
            </w:r>
            <w:r>
              <w:rPr>
                <w:iCs/>
                <w:szCs w:val="24"/>
                <w:lang w:eastAsia="ar-SA"/>
              </w:rPr>
              <w:t>etc.</w:t>
            </w:r>
          </w:p>
          <w:p w:rsidR="007714B4" w:rsidRDefault="007714B4" w:rsidP="007714B4">
            <w:pPr>
              <w:jc w:val="left"/>
              <w:rPr>
                <w:szCs w:val="24"/>
              </w:rPr>
            </w:pPr>
          </w:p>
          <w:p w:rsidR="00213DB0" w:rsidRPr="00483F7F" w:rsidRDefault="00213DB0" w:rsidP="007714B4">
            <w:pPr>
              <w:jc w:val="left"/>
              <w:rPr>
                <w:szCs w:val="24"/>
              </w:rPr>
            </w:pPr>
          </w:p>
          <w:p w:rsidR="0000661D" w:rsidRPr="00483F7F" w:rsidRDefault="0000661D" w:rsidP="007714B4">
            <w:pPr>
              <w:jc w:val="left"/>
              <w:rPr>
                <w:szCs w:val="24"/>
              </w:rPr>
            </w:pPr>
          </w:p>
          <w:p w:rsidR="00213DB0" w:rsidRDefault="00213DB0" w:rsidP="007714B4">
            <w:pPr>
              <w:jc w:val="left"/>
              <w:rPr>
                <w:szCs w:val="24"/>
              </w:rPr>
            </w:pPr>
          </w:p>
          <w:p w:rsidR="00224FB9" w:rsidRDefault="00224FB9" w:rsidP="007714B4">
            <w:pPr>
              <w:jc w:val="left"/>
              <w:rPr>
                <w:szCs w:val="24"/>
              </w:rPr>
            </w:pPr>
          </w:p>
          <w:p w:rsidR="00224FB9" w:rsidRPr="00483F7F" w:rsidRDefault="002F0295" w:rsidP="007714B4">
            <w:pPr>
              <w:jc w:val="left"/>
              <w:rPr>
                <w:szCs w:val="24"/>
              </w:rPr>
            </w:pPr>
            <w:r>
              <w:rPr>
                <w:szCs w:val="24"/>
              </w:rPr>
              <w:t>Empfehlung:</w:t>
            </w:r>
          </w:p>
          <w:p w:rsidR="00276DB3" w:rsidRPr="00483F7F" w:rsidRDefault="00D43A1C" w:rsidP="00D14F76">
            <w:pPr>
              <w:jc w:val="left"/>
              <w:rPr>
                <w:szCs w:val="24"/>
              </w:rPr>
            </w:pPr>
            <w:r w:rsidRPr="00483F7F">
              <w:rPr>
                <w:szCs w:val="24"/>
              </w:rPr>
              <w:t xml:space="preserve">Planung und ggfs. </w:t>
            </w:r>
            <w:r w:rsidR="00845798" w:rsidRPr="00483F7F">
              <w:rPr>
                <w:szCs w:val="24"/>
              </w:rPr>
              <w:t>Zu</w:t>
            </w:r>
            <w:r w:rsidR="00276DB3" w:rsidRPr="00483F7F">
              <w:rPr>
                <w:szCs w:val="24"/>
              </w:rPr>
              <w:t xml:space="preserve">bereitung einer </w:t>
            </w:r>
            <w:r w:rsidRPr="00483F7F">
              <w:rPr>
                <w:szCs w:val="24"/>
              </w:rPr>
              <w:t>Mahlzeit unter dem Aspekt der Nachhaltigkeit</w:t>
            </w:r>
            <w:r w:rsidR="009C5274">
              <w:rPr>
                <w:szCs w:val="24"/>
              </w:rPr>
              <w:t xml:space="preserve"> </w:t>
            </w:r>
          </w:p>
        </w:tc>
      </w:tr>
    </w:tbl>
    <w:p w:rsidR="009F5D01" w:rsidRDefault="00DD1EBC" w:rsidP="004D2A8D">
      <w:r>
        <w:rPr>
          <w:noProof/>
        </w:rPr>
        <w:pict>
          <v:shape id="_x0000_s1034" type="#_x0000_t202" style="position:absolute;left:0;text-align:left;margin-left:-4.2pt;margin-top:5.45pt;width:709pt;height:60pt;z-index:251659776;mso-wrap-edited:f;mso-position-horizontal-relative:text;mso-position-vertical-relative:text" wrapcoords="-22 -251 -22 21600 21645 21600 21645 -251 -22 -251" strokecolor="red" strokeweight="2pt">
            <v:textbox style="mso-next-textbox:#_x0000_s1034">
              <w:txbxContent>
                <w:p w:rsidR="005F5A0F" w:rsidRPr="007943B4" w:rsidRDefault="005F5A0F" w:rsidP="009F5D01">
                  <w:pPr>
                    <w:pStyle w:val="Textkrper"/>
                    <w:spacing w:before="0"/>
                    <w:rPr>
                      <w:color w:val="auto"/>
                      <w:sz w:val="24"/>
                      <w:szCs w:val="24"/>
                    </w:rPr>
                  </w:pPr>
                  <w:r w:rsidRPr="007943B4">
                    <w:rPr>
                      <w:color w:val="auto"/>
                      <w:sz w:val="24"/>
                      <w:szCs w:val="24"/>
                      <w:u w:val="single"/>
                    </w:rPr>
                    <w:t>Diagnose von Schülerkompetenzen</w:t>
                  </w:r>
                  <w:r w:rsidRPr="007943B4">
                    <w:rPr>
                      <w:color w:val="auto"/>
                      <w:sz w:val="24"/>
                      <w:szCs w:val="24"/>
                    </w:rPr>
                    <w:t xml:space="preserve">: </w:t>
                  </w:r>
                  <w:proofErr w:type="spellStart"/>
                  <w:r w:rsidRPr="007943B4">
                    <w:rPr>
                      <w:color w:val="auto"/>
                      <w:sz w:val="24"/>
                      <w:szCs w:val="24"/>
                    </w:rPr>
                    <w:t>Kriterienorientierte</w:t>
                  </w:r>
                  <w:proofErr w:type="spellEnd"/>
                  <w:r w:rsidRPr="007943B4">
                    <w:rPr>
                      <w:color w:val="auto"/>
                      <w:sz w:val="24"/>
                      <w:szCs w:val="24"/>
                    </w:rPr>
                    <w:t xml:space="preserve"> Bewertung des Beitrags zum Informationskiosk, zur </w:t>
                  </w:r>
                  <w:r w:rsidR="009F5D01">
                    <w:rPr>
                      <w:color w:val="auto"/>
                      <w:sz w:val="24"/>
                      <w:szCs w:val="24"/>
                    </w:rPr>
                    <w:t>Informationszeitung</w:t>
                  </w:r>
                  <w:r w:rsidR="009F5D01" w:rsidRPr="007943B4">
                    <w:rPr>
                      <w:color w:val="auto"/>
                      <w:sz w:val="24"/>
                      <w:szCs w:val="24"/>
                    </w:rPr>
                    <w:t xml:space="preserve"> </w:t>
                  </w:r>
                  <w:r w:rsidRPr="007943B4">
                    <w:rPr>
                      <w:color w:val="auto"/>
                      <w:sz w:val="24"/>
                      <w:szCs w:val="24"/>
                    </w:rPr>
                    <w:t>bzw. der geplanten Mahlzeit</w:t>
                  </w:r>
                </w:p>
                <w:p w:rsidR="005F5A0F" w:rsidRPr="009F5D01" w:rsidRDefault="005F5A0F" w:rsidP="00845798">
                  <w:pPr>
                    <w:pStyle w:val="Textkrper"/>
                    <w:rPr>
                      <w:color w:val="auto"/>
                      <w:sz w:val="24"/>
                      <w:szCs w:val="24"/>
                      <w:lang w:eastAsia="ar-SA"/>
                    </w:rPr>
                  </w:pPr>
                  <w:r w:rsidRPr="007943B4">
                    <w:rPr>
                      <w:color w:val="auto"/>
                      <w:sz w:val="24"/>
                      <w:szCs w:val="24"/>
                      <w:u w:val="single"/>
                    </w:rPr>
                    <w:t>Leistungsbewertung:</w:t>
                  </w:r>
                  <w:r w:rsidR="009F5D01" w:rsidRPr="009F5D01">
                    <w:rPr>
                      <w:color w:val="auto"/>
                      <w:sz w:val="24"/>
                      <w:szCs w:val="24"/>
                    </w:rPr>
                    <w:t xml:space="preserve"> </w:t>
                  </w:r>
                  <w:proofErr w:type="spellStart"/>
                  <w:r w:rsidRPr="009F5D01">
                    <w:rPr>
                      <w:color w:val="auto"/>
                      <w:sz w:val="24"/>
                      <w:szCs w:val="24"/>
                    </w:rPr>
                    <w:t>kriterienorientierte</w:t>
                  </w:r>
                  <w:proofErr w:type="spellEnd"/>
                  <w:r w:rsidRPr="009F5D01">
                    <w:rPr>
                      <w:color w:val="auto"/>
                      <w:sz w:val="24"/>
                      <w:szCs w:val="24"/>
                    </w:rPr>
                    <w:t xml:space="preserve"> Stellungnahme zu einem bio- und/oder gentechnologischen Verfahren, ggf. Klausur</w:t>
                  </w:r>
                </w:p>
              </w:txbxContent>
            </v:textbox>
            <w10:wrap type="through" anchorx="page"/>
          </v:shape>
        </w:pict>
      </w:r>
    </w:p>
    <w:p w:rsidR="006263C5" w:rsidRPr="00853915" w:rsidRDefault="006263C5" w:rsidP="004D2A8D"/>
    <w:p w:rsidR="006263C5" w:rsidRDefault="006263C5" w:rsidP="004D2A8D"/>
    <w:p w:rsidR="007943B4" w:rsidRDefault="007943B4" w:rsidP="004D2A8D">
      <w:pPr>
        <w:sectPr w:rsidR="007943B4" w:rsidSect="00872E2E">
          <w:pgSz w:w="16838" w:h="11904" w:orient="landscape" w:code="9"/>
          <w:pgMar w:top="1418" w:right="1418" w:bottom="1418" w:left="1134" w:header="709" w:footer="1985" w:gutter="0"/>
          <w:cols w:space="708"/>
          <w:titlePg/>
        </w:sectPr>
      </w:pPr>
    </w:p>
    <w:p w:rsidR="00BD3B26" w:rsidRPr="0094451C" w:rsidRDefault="00BD3B26" w:rsidP="00BD3B26">
      <w:pPr>
        <w:rPr>
          <w:b/>
        </w:rPr>
      </w:pPr>
      <w:r>
        <w:rPr>
          <w:b/>
        </w:rPr>
        <w:lastRenderedPageBreak/>
        <w:t>Leistungskurs</w:t>
      </w:r>
      <w:r w:rsidRPr="0094451C">
        <w:rPr>
          <w:b/>
        </w:rPr>
        <w:t xml:space="preserve"> – Q1</w:t>
      </w:r>
    </w:p>
    <w:p w:rsidR="006263C5" w:rsidRPr="005D08D2" w:rsidRDefault="006263C5" w:rsidP="006263C5">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pPr>
      <w:r w:rsidRPr="005D08D2">
        <w:rPr>
          <w:rStyle w:val="Fett"/>
          <w:rFonts w:ascii="Arial" w:hAnsi="Arial" w:cs="Arial"/>
          <w:sz w:val="20"/>
          <w:szCs w:val="20"/>
        </w:rPr>
        <w:t>Hinweis:</w:t>
      </w:r>
      <w:r w:rsidRPr="005D08D2">
        <w:rPr>
          <w:rFonts w:ascii="Arial" w:hAnsi="Arial"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sidRPr="005D08D2">
        <w:rPr>
          <w:rFonts w:ascii="Arial" w:hAnsi="Arial" w:cs="Arial"/>
          <w:sz w:val="20"/>
          <w:szCs w:val="20"/>
        </w:rPr>
        <w:t>s</w:t>
      </w:r>
      <w:r w:rsidRPr="005D08D2">
        <w:rPr>
          <w:rFonts w:ascii="Arial" w:hAnsi="Arial" w:cs="Arial"/>
          <w:sz w:val="20"/>
          <w:szCs w:val="20"/>
        </w:rPr>
        <w:t>bewertung und zur Leistungsrückmeldung. Je nach internem Steuerungsbedarf können solche A</w:t>
      </w:r>
      <w:r w:rsidRPr="005D08D2">
        <w:rPr>
          <w:rFonts w:ascii="Arial" w:hAnsi="Arial" w:cs="Arial"/>
          <w:sz w:val="20"/>
          <w:szCs w:val="20"/>
        </w:rPr>
        <w:t>b</w:t>
      </w:r>
      <w:r w:rsidRPr="005D08D2">
        <w:rPr>
          <w:rFonts w:ascii="Arial" w:hAnsi="Arial" w:cs="Arial"/>
          <w:sz w:val="20"/>
          <w:szCs w:val="20"/>
        </w:rPr>
        <w:t>sprachen auch vorhabenbezogen vorgenommen werden.</w:t>
      </w:r>
    </w:p>
    <w:p w:rsidR="00180190" w:rsidRDefault="00180190" w:rsidP="00180190">
      <w:pPr>
        <w:rPr>
          <w:rFonts w:cs="Arial"/>
          <w:szCs w:val="24"/>
        </w:rPr>
      </w:pPr>
      <w:r>
        <w:rPr>
          <w:rFonts w:cs="Arial"/>
          <w:b/>
          <w:szCs w:val="24"/>
        </w:rPr>
        <w:t>Inhaltsfeld</w:t>
      </w:r>
      <w:r w:rsidR="00A0729E">
        <w:rPr>
          <w:rFonts w:cs="Arial"/>
          <w:b/>
          <w:szCs w:val="24"/>
        </w:rPr>
        <w:t>er</w:t>
      </w:r>
      <w:r>
        <w:rPr>
          <w:rFonts w:cs="Arial"/>
          <w:b/>
          <w:szCs w:val="24"/>
        </w:rPr>
        <w:t>:</w:t>
      </w:r>
      <w:r>
        <w:rPr>
          <w:rFonts w:cs="Arial"/>
          <w:szCs w:val="24"/>
        </w:rPr>
        <w:t xml:space="preserve"> Physiologie der Ernährung</w:t>
      </w:r>
      <w:r w:rsidR="00A0729E">
        <w:rPr>
          <w:rFonts w:cs="Arial"/>
          <w:szCs w:val="24"/>
        </w:rPr>
        <w:t xml:space="preserve"> / Pathophysiologie der Ernährung</w:t>
      </w:r>
    </w:p>
    <w:p w:rsidR="00180190" w:rsidRDefault="00180190" w:rsidP="00180190">
      <w:pPr>
        <w:rPr>
          <w:b/>
        </w:rPr>
      </w:pPr>
    </w:p>
    <w:p w:rsidR="00180190" w:rsidRDefault="00180190" w:rsidP="00031DA1">
      <w:pPr>
        <w:numPr>
          <w:ilvl w:val="0"/>
          <w:numId w:val="30"/>
        </w:numPr>
      </w:pPr>
      <w:r>
        <w:t>Unterrichtsvorhaben I:</w:t>
      </w:r>
    </w:p>
    <w:p w:rsidR="00180190" w:rsidRDefault="00487907" w:rsidP="00180190">
      <w:pPr>
        <w:ind w:left="720"/>
        <w:jc w:val="left"/>
        <w:rPr>
          <w:i/>
        </w:rPr>
      </w:pPr>
      <w:r w:rsidRPr="00487907">
        <w:rPr>
          <w:rFonts w:cs="Arial"/>
          <w:szCs w:val="24"/>
        </w:rPr>
        <w:t>Bedeutung von Wasser, Mineralstoffen und Vitaminen im Stoffwechsel des Menschen</w:t>
      </w:r>
      <w:r w:rsidR="00180190">
        <w:rPr>
          <w:i/>
        </w:rPr>
        <w:t xml:space="preserve"> – Welche Folgen hat eine Unter- und Überversorgung an ausg</w:t>
      </w:r>
      <w:r w:rsidR="00180190">
        <w:rPr>
          <w:i/>
        </w:rPr>
        <w:t>e</w:t>
      </w:r>
      <w:r w:rsidR="00180190">
        <w:rPr>
          <w:i/>
        </w:rPr>
        <w:t>wählten Mineralstoffen, Vitamin D und C sowie Wasser?</w:t>
      </w:r>
    </w:p>
    <w:p w:rsidR="00180190" w:rsidRPr="002629EA" w:rsidRDefault="00180190" w:rsidP="00180190">
      <w:pPr>
        <w:ind w:left="720"/>
        <w:rPr>
          <w:i/>
          <w:sz w:val="16"/>
          <w:szCs w:val="16"/>
        </w:rPr>
      </w:pPr>
    </w:p>
    <w:p w:rsidR="00180190" w:rsidRDefault="00180190" w:rsidP="00031DA1">
      <w:pPr>
        <w:numPr>
          <w:ilvl w:val="0"/>
          <w:numId w:val="30"/>
        </w:numPr>
      </w:pPr>
      <w:r>
        <w:t>Unterrichtsvorhaben II:</w:t>
      </w:r>
    </w:p>
    <w:p w:rsidR="00180190" w:rsidRDefault="00180190" w:rsidP="00180190">
      <w:pPr>
        <w:ind w:left="720"/>
        <w:rPr>
          <w:i/>
        </w:rPr>
      </w:pPr>
      <w:r w:rsidRPr="00F4245A">
        <w:t>B-Vitamine</w:t>
      </w:r>
      <w:r>
        <w:rPr>
          <w:i/>
        </w:rPr>
        <w:t xml:space="preserve"> – Welche Rolle spielen sie im Stoffwechsel des Menschen?</w:t>
      </w:r>
    </w:p>
    <w:p w:rsidR="00180190" w:rsidRPr="002629EA" w:rsidRDefault="00180190" w:rsidP="00180190">
      <w:pPr>
        <w:ind w:left="720"/>
        <w:rPr>
          <w:i/>
          <w:sz w:val="16"/>
          <w:szCs w:val="16"/>
        </w:rPr>
      </w:pPr>
    </w:p>
    <w:p w:rsidR="00180190" w:rsidRPr="00AE16DF" w:rsidRDefault="00180190" w:rsidP="00180190"/>
    <w:p w:rsidR="00180190" w:rsidRDefault="00180190" w:rsidP="00180190">
      <w:pPr>
        <w:rPr>
          <w:b/>
        </w:rPr>
      </w:pPr>
      <w:r>
        <w:rPr>
          <w:b/>
        </w:rPr>
        <w:t>Inhaltliche Schwerpunkte:</w:t>
      </w:r>
    </w:p>
    <w:p w:rsidR="00180190" w:rsidRDefault="00180190" w:rsidP="00031DA1">
      <w:pPr>
        <w:numPr>
          <w:ilvl w:val="0"/>
          <w:numId w:val="30"/>
        </w:numPr>
      </w:pPr>
      <w:r>
        <w:t>Organsysteme</w:t>
      </w:r>
    </w:p>
    <w:p w:rsidR="00180190" w:rsidRDefault="00180190" w:rsidP="00031DA1">
      <w:pPr>
        <w:numPr>
          <w:ilvl w:val="0"/>
          <w:numId w:val="30"/>
        </w:numPr>
      </w:pPr>
      <w:r>
        <w:t>Stoffwechsel der Hauptnährstoffe</w:t>
      </w:r>
      <w:r w:rsidR="00853915">
        <w:t xml:space="preserve"> und Vitamine</w:t>
      </w:r>
    </w:p>
    <w:p w:rsidR="00180190" w:rsidRDefault="00180190" w:rsidP="00031DA1">
      <w:pPr>
        <w:numPr>
          <w:ilvl w:val="0"/>
          <w:numId w:val="30"/>
        </w:numPr>
      </w:pPr>
      <w:r>
        <w:t>Vitamine, Antivitamine und Mineralstoffe</w:t>
      </w:r>
    </w:p>
    <w:p w:rsidR="00180190" w:rsidRDefault="00180190" w:rsidP="00031DA1">
      <w:pPr>
        <w:numPr>
          <w:ilvl w:val="0"/>
          <w:numId w:val="30"/>
        </w:numPr>
      </w:pPr>
      <w:r>
        <w:t>Nährstoffträger</w:t>
      </w:r>
    </w:p>
    <w:p w:rsidR="00180190" w:rsidRDefault="00180190" w:rsidP="00031DA1">
      <w:pPr>
        <w:numPr>
          <w:ilvl w:val="0"/>
          <w:numId w:val="30"/>
        </w:numPr>
      </w:pPr>
      <w:r>
        <w:t>Hormonelle Regulation</w:t>
      </w:r>
    </w:p>
    <w:p w:rsidR="00180190" w:rsidRDefault="00180190" w:rsidP="00031DA1">
      <w:pPr>
        <w:numPr>
          <w:ilvl w:val="0"/>
          <w:numId w:val="30"/>
        </w:numPr>
      </w:pPr>
      <w:r>
        <w:t>Bedeutung des Wassers</w:t>
      </w:r>
    </w:p>
    <w:p w:rsidR="00180190" w:rsidRPr="00357BA0" w:rsidRDefault="00180190" w:rsidP="00031DA1">
      <w:pPr>
        <w:numPr>
          <w:ilvl w:val="0"/>
          <w:numId w:val="30"/>
        </w:numPr>
      </w:pPr>
      <w:r>
        <w:t>Säuren-Basen-Haushalt</w:t>
      </w:r>
    </w:p>
    <w:p w:rsidR="00180190" w:rsidRDefault="00180190" w:rsidP="00180190"/>
    <w:p w:rsidR="00180190" w:rsidRPr="00357BA0" w:rsidRDefault="00180190" w:rsidP="00180190">
      <w:r w:rsidRPr="00454CF6">
        <w:rPr>
          <w:b/>
        </w:rPr>
        <w:t>Zeitbedarf:</w:t>
      </w:r>
      <w:r>
        <w:t xml:space="preserve"> ca. 90 Stunden</w:t>
      </w:r>
      <w:r w:rsidR="00F4245A">
        <w:t xml:space="preserve"> à 45 Minuten</w:t>
      </w:r>
    </w:p>
    <w:p w:rsidR="00180190" w:rsidRDefault="00180190" w:rsidP="00180190">
      <w:pPr>
        <w:rPr>
          <w:rFonts w:cs="Arial"/>
          <w:bCs/>
        </w:rPr>
      </w:pPr>
    </w:p>
    <w:p w:rsidR="00180190" w:rsidRDefault="00180190" w:rsidP="00180190">
      <w:pPr>
        <w:rPr>
          <w:rFonts w:cs="Arial"/>
          <w:szCs w:val="24"/>
        </w:rPr>
      </w:pPr>
      <w:r>
        <w:rPr>
          <w:rFonts w:cs="Arial"/>
          <w:b/>
          <w:szCs w:val="24"/>
        </w:rPr>
        <w:t>Inhaltsfeld:</w:t>
      </w:r>
      <w:r>
        <w:rPr>
          <w:rFonts w:cs="Arial"/>
          <w:szCs w:val="24"/>
        </w:rPr>
        <w:t xml:space="preserve"> Ernährung in verschiedenen Lebensphasen und Lebenssituationen</w:t>
      </w:r>
    </w:p>
    <w:p w:rsidR="00180190" w:rsidRDefault="00180190" w:rsidP="00180190">
      <w:pPr>
        <w:rPr>
          <w:b/>
        </w:rPr>
      </w:pPr>
    </w:p>
    <w:p w:rsidR="00180190" w:rsidRDefault="00180190" w:rsidP="00031DA1">
      <w:pPr>
        <w:numPr>
          <w:ilvl w:val="0"/>
          <w:numId w:val="30"/>
        </w:numPr>
      </w:pPr>
      <w:r>
        <w:t>Unterrichtsvorhaben III:</w:t>
      </w:r>
    </w:p>
    <w:p w:rsidR="0052301E" w:rsidRPr="0052301E" w:rsidRDefault="0052301E" w:rsidP="00180190">
      <w:pPr>
        <w:ind w:left="720"/>
        <w:rPr>
          <w:i/>
          <w:color w:val="000000"/>
          <w:szCs w:val="24"/>
        </w:rPr>
      </w:pPr>
      <w:r w:rsidRPr="00F4245A">
        <w:rPr>
          <w:color w:val="000000"/>
          <w:szCs w:val="24"/>
        </w:rPr>
        <w:t>Ernährung und Sport</w:t>
      </w:r>
      <w:r w:rsidRPr="0052301E">
        <w:rPr>
          <w:i/>
          <w:color w:val="000000"/>
          <w:szCs w:val="24"/>
        </w:rPr>
        <w:t xml:space="preserve"> – Bessere Leistung durch bedarfsadäquate Ernährung?</w:t>
      </w:r>
    </w:p>
    <w:p w:rsidR="00180190" w:rsidRPr="0052301E" w:rsidRDefault="00180190" w:rsidP="00180190">
      <w:pPr>
        <w:ind w:left="720"/>
        <w:rPr>
          <w:szCs w:val="24"/>
        </w:rPr>
      </w:pPr>
    </w:p>
    <w:p w:rsidR="00180190" w:rsidRDefault="00180190" w:rsidP="00031DA1">
      <w:pPr>
        <w:numPr>
          <w:ilvl w:val="0"/>
          <w:numId w:val="30"/>
        </w:numPr>
      </w:pPr>
      <w:r>
        <w:t>Unterrichtsvorhaben IV:</w:t>
      </w:r>
    </w:p>
    <w:p w:rsidR="00180190" w:rsidRDefault="00180190" w:rsidP="00180190">
      <w:pPr>
        <w:ind w:left="720"/>
        <w:rPr>
          <w:i/>
        </w:rPr>
      </w:pPr>
      <w:r w:rsidRPr="00F4245A">
        <w:t>Fit im Alter</w:t>
      </w:r>
      <w:r>
        <w:rPr>
          <w:i/>
        </w:rPr>
        <w:t xml:space="preserve"> – Besser leben durch eine bedarfsadäquate Ernährung?</w:t>
      </w:r>
    </w:p>
    <w:p w:rsidR="00180190" w:rsidRPr="002629EA" w:rsidRDefault="00180190" w:rsidP="00180190">
      <w:pPr>
        <w:ind w:left="720"/>
        <w:rPr>
          <w:i/>
          <w:sz w:val="16"/>
          <w:szCs w:val="16"/>
        </w:rPr>
      </w:pPr>
    </w:p>
    <w:p w:rsidR="00180190" w:rsidRPr="00AE16DF" w:rsidRDefault="00180190" w:rsidP="00180190"/>
    <w:p w:rsidR="00180190" w:rsidRDefault="00180190" w:rsidP="00180190">
      <w:pPr>
        <w:rPr>
          <w:b/>
        </w:rPr>
      </w:pPr>
      <w:r>
        <w:rPr>
          <w:b/>
        </w:rPr>
        <w:t>Inhaltliche Schwerpunkte:</w:t>
      </w:r>
    </w:p>
    <w:p w:rsidR="00180190" w:rsidRDefault="00180190" w:rsidP="00031DA1">
      <w:pPr>
        <w:numPr>
          <w:ilvl w:val="0"/>
          <w:numId w:val="30"/>
        </w:numPr>
        <w:jc w:val="left"/>
      </w:pPr>
      <w:r>
        <w:t>Physiologische und stoffwechselphysiologische Zusammenhänge und L</w:t>
      </w:r>
      <w:r>
        <w:t>e</w:t>
      </w:r>
      <w:r>
        <w:t>bensbedingungen</w:t>
      </w:r>
    </w:p>
    <w:p w:rsidR="00180190" w:rsidRDefault="00180190" w:rsidP="00031DA1">
      <w:pPr>
        <w:numPr>
          <w:ilvl w:val="0"/>
          <w:numId w:val="30"/>
        </w:numPr>
      </w:pPr>
      <w:r>
        <w:t>Nährstoff- und Energiebedarf</w:t>
      </w:r>
    </w:p>
    <w:p w:rsidR="00180190" w:rsidRDefault="00180190" w:rsidP="00031DA1">
      <w:pPr>
        <w:numPr>
          <w:ilvl w:val="0"/>
          <w:numId w:val="30"/>
        </w:numPr>
      </w:pPr>
      <w:r>
        <w:t>Prinzipien für die Zusammenstellung einer bedarfsgerechten Kost</w:t>
      </w:r>
    </w:p>
    <w:p w:rsidR="00180190" w:rsidRDefault="00180190" w:rsidP="00180190"/>
    <w:p w:rsidR="00180190" w:rsidRPr="00357BA0" w:rsidRDefault="00180190" w:rsidP="00180190">
      <w:r w:rsidRPr="00454CF6">
        <w:rPr>
          <w:b/>
        </w:rPr>
        <w:t>Zeitbedarf:</w:t>
      </w:r>
      <w:r>
        <w:t xml:space="preserve"> ca. 50 Stunden</w:t>
      </w:r>
      <w:r w:rsidR="00F4245A">
        <w:t xml:space="preserve"> à 45 Minuten</w:t>
      </w:r>
    </w:p>
    <w:p w:rsidR="006263C5" w:rsidRDefault="006263C5" w:rsidP="004D2A8D">
      <w:pPr>
        <w:sectPr w:rsidR="006263C5" w:rsidSect="000E3913">
          <w:pgSz w:w="11904" w:h="16838" w:code="9"/>
          <w:pgMar w:top="1418" w:right="1418" w:bottom="1134" w:left="1418" w:header="709" w:footer="1985" w:gutter="0"/>
          <w:cols w:space="708"/>
          <w:titlePg/>
          <w:docGrid w:linePitch="326"/>
        </w:sectPr>
      </w:pPr>
    </w:p>
    <w:p w:rsidR="004D2A8D" w:rsidRPr="009E0ADB" w:rsidRDefault="00373347" w:rsidP="004D2A8D">
      <w:pPr>
        <w:rPr>
          <w:b/>
          <w:szCs w:val="24"/>
        </w:rPr>
      </w:pPr>
      <w:r>
        <w:rPr>
          <w:b/>
        </w:rPr>
        <w:lastRenderedPageBreak/>
        <w:t>Mögliche u</w:t>
      </w:r>
      <w:r w:rsidR="00417EE2" w:rsidRPr="00417EE2">
        <w:rPr>
          <w:b/>
        </w:rPr>
        <w:t>nterrichtsv</w:t>
      </w:r>
      <w:r w:rsidR="004D2A8D" w:rsidRPr="00417EE2">
        <w:rPr>
          <w:b/>
          <w:szCs w:val="24"/>
        </w:rPr>
        <w:t>o</w:t>
      </w:r>
      <w:r w:rsidR="004D2A8D" w:rsidRPr="009E0ADB">
        <w:rPr>
          <w:b/>
          <w:szCs w:val="24"/>
        </w:rPr>
        <w:t xml:space="preserve">rhabenbezogene Konkretisierung – </w:t>
      </w:r>
      <w:r>
        <w:rPr>
          <w:b/>
          <w:szCs w:val="24"/>
        </w:rPr>
        <w:t xml:space="preserve">Qualifikationsphase (Q1) – </w:t>
      </w:r>
      <w:r w:rsidR="004D2A8D">
        <w:rPr>
          <w:b/>
          <w:szCs w:val="24"/>
        </w:rPr>
        <w:t>Leistungs</w:t>
      </w:r>
      <w:r w:rsidR="004D2A8D" w:rsidRPr="009E0ADB">
        <w:rPr>
          <w:b/>
          <w:szCs w:val="24"/>
        </w:rPr>
        <w:t xml:space="preserve">kurs: </w:t>
      </w:r>
    </w:p>
    <w:p w:rsidR="004D2A8D" w:rsidRDefault="004D2A8D" w:rsidP="00DF00BE">
      <w:pPr>
        <w:rPr>
          <w:b/>
          <w:szCs w:val="24"/>
        </w:rPr>
      </w:pPr>
    </w:p>
    <w:tbl>
      <w:tblPr>
        <w:tblW w:w="50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0"/>
        <w:gridCol w:w="3364"/>
        <w:gridCol w:w="3223"/>
        <w:gridCol w:w="4825"/>
      </w:tblGrid>
      <w:tr w:rsidR="004D2A8D" w:rsidRPr="004D2A8D" w:rsidTr="004D2A8D">
        <w:trPr>
          <w:trHeight w:val="567"/>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B55776" w:rsidRPr="00BC712D" w:rsidRDefault="00417EE2" w:rsidP="00B95538">
            <w:pPr>
              <w:spacing w:before="120" w:after="120"/>
              <w:rPr>
                <w:rFonts w:cs="Arial"/>
                <w:bCs/>
                <w:color w:val="000000"/>
                <w:szCs w:val="24"/>
              </w:rPr>
            </w:pPr>
            <w:r>
              <w:rPr>
                <w:rFonts w:cs="Arial"/>
                <w:b/>
                <w:szCs w:val="24"/>
              </w:rPr>
              <w:t>Unterrichtsvorhaben</w:t>
            </w:r>
            <w:r w:rsidR="00502E86">
              <w:rPr>
                <w:rFonts w:cs="Arial"/>
                <w:b/>
                <w:szCs w:val="24"/>
              </w:rPr>
              <w:t xml:space="preserve"> II</w:t>
            </w:r>
            <w:r w:rsidR="004D2A8D" w:rsidRPr="004D2A8D">
              <w:rPr>
                <w:rFonts w:cs="Arial"/>
                <w:b/>
                <w:szCs w:val="24"/>
              </w:rPr>
              <w:t>:</w:t>
            </w:r>
          </w:p>
          <w:p w:rsidR="004D2A8D" w:rsidRPr="004D2A8D" w:rsidRDefault="00A0729E" w:rsidP="00B95538">
            <w:pPr>
              <w:spacing w:before="120" w:after="120"/>
              <w:rPr>
                <w:bCs/>
                <w:i/>
                <w:color w:val="000000"/>
                <w:szCs w:val="24"/>
                <w:lang w:eastAsia="ar-SA"/>
              </w:rPr>
            </w:pPr>
            <w:r>
              <w:rPr>
                <w:rFonts w:cs="Arial"/>
                <w:b/>
                <w:bCs/>
                <w:color w:val="000000"/>
                <w:szCs w:val="24"/>
              </w:rPr>
              <w:t>Thema/</w:t>
            </w:r>
            <w:r w:rsidR="00B55776">
              <w:rPr>
                <w:rFonts w:cs="Arial"/>
                <w:b/>
                <w:bCs/>
                <w:color w:val="000000"/>
                <w:szCs w:val="24"/>
              </w:rPr>
              <w:t>Kontext:</w:t>
            </w:r>
            <w:r w:rsidR="00B55776">
              <w:rPr>
                <w:rFonts w:cs="Arial"/>
                <w:bCs/>
                <w:color w:val="000000"/>
                <w:szCs w:val="24"/>
              </w:rPr>
              <w:t xml:space="preserve"> </w:t>
            </w:r>
            <w:r w:rsidRPr="00333165">
              <w:rPr>
                <w:rFonts w:cs="Arial"/>
                <w:bCs/>
                <w:color w:val="000000"/>
                <w:szCs w:val="24"/>
              </w:rPr>
              <w:t>B-Vitamine</w:t>
            </w:r>
            <w:r w:rsidRPr="00BC712D">
              <w:rPr>
                <w:rFonts w:cs="Arial"/>
                <w:bCs/>
                <w:i/>
                <w:color w:val="000000"/>
                <w:szCs w:val="24"/>
              </w:rPr>
              <w:t xml:space="preserve"> – welche Rolle spielen sie im Stoffwechsel des Menschen?</w:t>
            </w:r>
          </w:p>
        </w:tc>
      </w:tr>
      <w:tr w:rsidR="004D2A8D" w:rsidRPr="004D2A8D" w:rsidTr="004D2A8D">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rsidR="004D2A8D" w:rsidRPr="004D2A8D" w:rsidRDefault="004D2A8D" w:rsidP="004D2A8D">
            <w:pPr>
              <w:rPr>
                <w:b/>
                <w:szCs w:val="24"/>
                <w:lang w:eastAsia="ar-SA"/>
              </w:rPr>
            </w:pPr>
            <w:r w:rsidRPr="004D2A8D">
              <w:rPr>
                <w:rFonts w:cs="Arial"/>
                <w:b/>
                <w:szCs w:val="24"/>
              </w:rPr>
              <w:t xml:space="preserve">Inhaltsfeld: </w:t>
            </w:r>
            <w:r w:rsidRPr="004D2A8D">
              <w:rPr>
                <w:rFonts w:cs="Arial"/>
                <w:bCs/>
                <w:i/>
                <w:iCs/>
                <w:szCs w:val="24"/>
              </w:rPr>
              <w:t>Physiologie</w:t>
            </w:r>
            <w:r w:rsidRPr="004D2A8D">
              <w:rPr>
                <w:rFonts w:cs="Arial"/>
                <w:i/>
                <w:szCs w:val="24"/>
              </w:rPr>
              <w:t xml:space="preserve"> der Ernährung</w:t>
            </w:r>
          </w:p>
        </w:tc>
      </w:tr>
      <w:tr w:rsidR="004D2A8D" w:rsidRPr="004D2A8D" w:rsidTr="004D2A8D">
        <w:tc>
          <w:tcPr>
            <w:tcW w:w="2246" w:type="pct"/>
            <w:gridSpan w:val="2"/>
            <w:tcBorders>
              <w:top w:val="single" w:sz="4" w:space="0" w:color="auto"/>
              <w:left w:val="single" w:sz="4" w:space="0" w:color="auto"/>
              <w:bottom w:val="single" w:sz="4" w:space="0" w:color="auto"/>
              <w:right w:val="single" w:sz="4" w:space="0" w:color="auto"/>
            </w:tcBorders>
          </w:tcPr>
          <w:p w:rsidR="004D2A8D" w:rsidRPr="004D2A8D" w:rsidRDefault="004D2A8D" w:rsidP="004D2A8D">
            <w:pPr>
              <w:rPr>
                <w:rFonts w:cs="Arial"/>
                <w:b/>
                <w:szCs w:val="24"/>
                <w:lang w:eastAsia="ar-SA"/>
              </w:rPr>
            </w:pPr>
            <w:r w:rsidRPr="004D2A8D">
              <w:rPr>
                <w:rFonts w:cs="Arial"/>
                <w:b/>
                <w:szCs w:val="24"/>
              </w:rPr>
              <w:t>Inhaltliche Schwerpunkte:</w:t>
            </w:r>
          </w:p>
          <w:p w:rsidR="00DE62DA" w:rsidRPr="00417EE2" w:rsidRDefault="00DE62DA" w:rsidP="00E170F6">
            <w:pPr>
              <w:numPr>
                <w:ilvl w:val="0"/>
                <w:numId w:val="10"/>
              </w:numPr>
              <w:jc w:val="left"/>
              <w:rPr>
                <w:rFonts w:cs="Arial"/>
                <w:b/>
                <w:szCs w:val="24"/>
                <w:lang w:eastAsia="ar-SA"/>
              </w:rPr>
            </w:pPr>
            <w:r w:rsidRPr="00417EE2">
              <w:rPr>
                <w:rFonts w:cs="Arial"/>
                <w:color w:val="000000"/>
                <w:szCs w:val="24"/>
              </w:rPr>
              <w:t>Stoffwechsel der Hauptnährstoffe</w:t>
            </w:r>
            <w:r w:rsidR="00853915">
              <w:rPr>
                <w:rFonts w:cs="Arial"/>
                <w:color w:val="000000"/>
                <w:szCs w:val="24"/>
              </w:rPr>
              <w:t xml:space="preserve"> und Vitamine</w:t>
            </w:r>
          </w:p>
          <w:p w:rsidR="00DE62DA" w:rsidRPr="00417EE2" w:rsidRDefault="00DE62DA" w:rsidP="00E170F6">
            <w:pPr>
              <w:numPr>
                <w:ilvl w:val="0"/>
                <w:numId w:val="10"/>
              </w:numPr>
              <w:jc w:val="left"/>
              <w:rPr>
                <w:rFonts w:cs="Arial"/>
                <w:b/>
                <w:szCs w:val="24"/>
                <w:lang w:eastAsia="ar-SA"/>
              </w:rPr>
            </w:pPr>
            <w:r w:rsidRPr="00417EE2">
              <w:rPr>
                <w:rFonts w:cs="Arial"/>
                <w:color w:val="000000"/>
                <w:szCs w:val="24"/>
              </w:rPr>
              <w:t xml:space="preserve">Vitamine, </w:t>
            </w:r>
            <w:r w:rsidR="00487907" w:rsidRPr="00AA440D">
              <w:rPr>
                <w:rFonts w:cs="Arial"/>
                <w:szCs w:val="24"/>
              </w:rPr>
              <w:sym w:font="Symbol" w:char="F05B"/>
            </w:r>
            <w:r w:rsidRPr="00AA440D">
              <w:rPr>
                <w:rFonts w:cs="Arial"/>
                <w:szCs w:val="24"/>
              </w:rPr>
              <w:t>Antivitamine und Mineralstoffe</w:t>
            </w:r>
            <w:r w:rsidR="00487907" w:rsidRPr="00AA440D">
              <w:rPr>
                <w:rFonts w:cs="Arial"/>
                <w:szCs w:val="24"/>
              </w:rPr>
              <w:sym w:font="Symbol" w:char="F05D"/>
            </w:r>
          </w:p>
          <w:p w:rsidR="00DE62DA" w:rsidRPr="00417EE2" w:rsidRDefault="00DE62DA" w:rsidP="00E170F6">
            <w:pPr>
              <w:numPr>
                <w:ilvl w:val="0"/>
                <w:numId w:val="10"/>
              </w:numPr>
              <w:jc w:val="left"/>
              <w:rPr>
                <w:rFonts w:cs="Arial"/>
                <w:b/>
                <w:szCs w:val="24"/>
                <w:lang w:eastAsia="ar-SA"/>
              </w:rPr>
            </w:pPr>
            <w:r w:rsidRPr="00417EE2">
              <w:rPr>
                <w:rFonts w:cs="Arial"/>
                <w:color w:val="000000"/>
                <w:szCs w:val="24"/>
              </w:rPr>
              <w:t>Nährstoffträger</w:t>
            </w:r>
          </w:p>
          <w:p w:rsidR="004D2A8D" w:rsidRPr="004D2A8D" w:rsidRDefault="004D2A8D" w:rsidP="004D2A8D">
            <w:pPr>
              <w:rPr>
                <w:rFonts w:cs="Arial"/>
                <w:b/>
                <w:szCs w:val="24"/>
                <w:lang w:eastAsia="ar-SA"/>
              </w:rPr>
            </w:pPr>
          </w:p>
          <w:p w:rsidR="004D2A8D" w:rsidRPr="004D2A8D" w:rsidRDefault="004D2A8D" w:rsidP="004D2A8D">
            <w:pPr>
              <w:rPr>
                <w:rFonts w:cs="Arial"/>
                <w:color w:val="000000"/>
                <w:szCs w:val="24"/>
              </w:rPr>
            </w:pPr>
            <w:r w:rsidRPr="004D2A8D">
              <w:rPr>
                <w:rFonts w:cs="Arial"/>
                <w:b/>
                <w:szCs w:val="24"/>
              </w:rPr>
              <w:t>Zeit</w:t>
            </w:r>
            <w:r w:rsidR="00502E86">
              <w:rPr>
                <w:rFonts w:cs="Arial"/>
                <w:b/>
                <w:szCs w:val="24"/>
              </w:rPr>
              <w:t>bedarf</w:t>
            </w:r>
            <w:r w:rsidRPr="004D2A8D">
              <w:rPr>
                <w:rFonts w:cs="Arial"/>
                <w:b/>
                <w:szCs w:val="24"/>
              </w:rPr>
              <w:t xml:space="preserve">: </w:t>
            </w:r>
            <w:r w:rsidR="005A024E">
              <w:rPr>
                <w:rFonts w:cs="Arial"/>
                <w:color w:val="000000"/>
                <w:szCs w:val="24"/>
              </w:rPr>
              <w:t>ca. 3</w:t>
            </w:r>
            <w:r w:rsidRPr="004D2A8D">
              <w:rPr>
                <w:rFonts w:cs="Arial"/>
                <w:color w:val="000000"/>
                <w:szCs w:val="24"/>
              </w:rPr>
              <w:t xml:space="preserve">0 Std. </w:t>
            </w:r>
            <w:r w:rsidR="00A0729E">
              <w:rPr>
                <w:rFonts w:cs="Arial"/>
                <w:color w:val="000000"/>
                <w:szCs w:val="24"/>
              </w:rPr>
              <w:t>à</w:t>
            </w:r>
            <w:r w:rsidR="00A0729E" w:rsidRPr="004D2A8D">
              <w:rPr>
                <w:rFonts w:cs="Arial"/>
                <w:color w:val="000000"/>
                <w:szCs w:val="24"/>
              </w:rPr>
              <w:t xml:space="preserve"> </w:t>
            </w:r>
            <w:r w:rsidRPr="004D2A8D">
              <w:rPr>
                <w:rFonts w:cs="Arial"/>
                <w:color w:val="000000"/>
                <w:szCs w:val="24"/>
              </w:rPr>
              <w:t>45 Minuten</w:t>
            </w:r>
          </w:p>
          <w:p w:rsidR="004D2A8D" w:rsidRPr="004D2A8D" w:rsidRDefault="004D2A8D" w:rsidP="004D2A8D">
            <w:pPr>
              <w:rPr>
                <w:rFonts w:cs="Arial"/>
                <w:b/>
                <w:szCs w:val="24"/>
                <w:lang w:eastAsia="ar-SA"/>
              </w:rPr>
            </w:pPr>
          </w:p>
        </w:tc>
        <w:tc>
          <w:tcPr>
            <w:tcW w:w="2754" w:type="pct"/>
            <w:gridSpan w:val="2"/>
            <w:tcBorders>
              <w:top w:val="single" w:sz="4" w:space="0" w:color="auto"/>
              <w:left w:val="single" w:sz="4" w:space="0" w:color="auto"/>
              <w:bottom w:val="single" w:sz="4" w:space="0" w:color="auto"/>
              <w:right w:val="single" w:sz="4" w:space="0" w:color="auto"/>
            </w:tcBorders>
          </w:tcPr>
          <w:p w:rsidR="004D2A8D" w:rsidRPr="004D2A8D" w:rsidRDefault="004D2A8D" w:rsidP="004D2A8D">
            <w:pPr>
              <w:rPr>
                <w:rFonts w:cs="Arial"/>
                <w:b/>
                <w:szCs w:val="24"/>
              </w:rPr>
            </w:pPr>
            <w:r w:rsidRPr="004D2A8D">
              <w:rPr>
                <w:rFonts w:cs="Arial"/>
                <w:b/>
                <w:szCs w:val="24"/>
              </w:rPr>
              <w:t>Schwerpunkte übergeordneter Kompetenzerwartungen:</w:t>
            </w:r>
          </w:p>
          <w:p w:rsidR="004D2A8D" w:rsidRPr="00417EE2" w:rsidRDefault="004D2A8D" w:rsidP="004D2A8D">
            <w:pPr>
              <w:rPr>
                <w:rFonts w:cs="Arial"/>
                <w:szCs w:val="24"/>
              </w:rPr>
            </w:pPr>
            <w:r w:rsidRPr="00417EE2">
              <w:rPr>
                <w:rFonts w:cs="Arial"/>
                <w:szCs w:val="24"/>
              </w:rPr>
              <w:t>Schülerinnen und Schüler können ...</w:t>
            </w:r>
          </w:p>
          <w:p w:rsidR="004D2A8D" w:rsidRPr="004D2A8D" w:rsidRDefault="004D2A8D" w:rsidP="00031DA1">
            <w:pPr>
              <w:numPr>
                <w:ilvl w:val="0"/>
                <w:numId w:val="9"/>
              </w:numPr>
              <w:jc w:val="left"/>
              <w:rPr>
                <w:rFonts w:cs="Arial"/>
                <w:color w:val="000000"/>
                <w:szCs w:val="24"/>
              </w:rPr>
            </w:pPr>
            <w:r w:rsidRPr="004D2A8D">
              <w:rPr>
                <w:b/>
                <w:bCs/>
                <w:color w:val="000000"/>
                <w:szCs w:val="24"/>
              </w:rPr>
              <w:t>UF4</w:t>
            </w:r>
            <w:r w:rsidRPr="004D2A8D">
              <w:rPr>
                <w:color w:val="000000"/>
                <w:szCs w:val="24"/>
              </w:rPr>
              <w:t xml:space="preserve"> Zusammenhänge zwischen unterschiedlichen physiologischen und technischen Vorgängen auf der Grundlage eines vernetzten e</w:t>
            </w:r>
            <w:r w:rsidRPr="004D2A8D">
              <w:rPr>
                <w:color w:val="000000"/>
                <w:szCs w:val="24"/>
              </w:rPr>
              <w:t>r</w:t>
            </w:r>
            <w:r w:rsidRPr="004D2A8D">
              <w:rPr>
                <w:color w:val="000000"/>
                <w:szCs w:val="24"/>
              </w:rPr>
              <w:t>nährungswissenschaftlichen Wissens erschließen und aufzeigen.</w:t>
            </w:r>
          </w:p>
          <w:p w:rsidR="004D2A8D" w:rsidRPr="004D2A8D" w:rsidRDefault="004D2A8D" w:rsidP="00031DA1">
            <w:pPr>
              <w:numPr>
                <w:ilvl w:val="0"/>
                <w:numId w:val="9"/>
              </w:numPr>
              <w:jc w:val="left"/>
              <w:rPr>
                <w:rFonts w:cs="Arial"/>
                <w:color w:val="000000"/>
                <w:szCs w:val="24"/>
              </w:rPr>
            </w:pPr>
            <w:r w:rsidRPr="004D2A8D">
              <w:rPr>
                <w:b/>
                <w:color w:val="000000"/>
                <w:szCs w:val="24"/>
              </w:rPr>
              <w:t>E4</w:t>
            </w:r>
            <w:r w:rsidRPr="004D2A8D">
              <w:rPr>
                <w:color w:val="000000"/>
                <w:szCs w:val="24"/>
              </w:rPr>
              <w:t xml:space="preserve"> </w:t>
            </w:r>
            <w:r w:rsidRPr="004D2A8D">
              <w:rPr>
                <w:szCs w:val="24"/>
              </w:rPr>
              <w:t>Experimente mit komplexeren Versuchsplänen erläutern und b</w:t>
            </w:r>
            <w:r w:rsidRPr="004D2A8D">
              <w:rPr>
                <w:szCs w:val="24"/>
              </w:rPr>
              <w:t>e</w:t>
            </w:r>
            <w:r w:rsidRPr="004D2A8D">
              <w:rPr>
                <w:szCs w:val="24"/>
              </w:rPr>
              <w:t>gründen und diese zielbezogen unter Beachtung fachlicher Qualität</w:t>
            </w:r>
            <w:r w:rsidRPr="004D2A8D">
              <w:rPr>
                <w:szCs w:val="24"/>
              </w:rPr>
              <w:t>s</w:t>
            </w:r>
            <w:r w:rsidRPr="004D2A8D">
              <w:rPr>
                <w:szCs w:val="24"/>
              </w:rPr>
              <w:t>kriterien (Sicherheit, Messvorschriften, Variablenkontrolle, Fehleran</w:t>
            </w:r>
            <w:r w:rsidRPr="004D2A8D">
              <w:rPr>
                <w:szCs w:val="24"/>
              </w:rPr>
              <w:t>a</w:t>
            </w:r>
            <w:r w:rsidRPr="004D2A8D">
              <w:rPr>
                <w:szCs w:val="24"/>
              </w:rPr>
              <w:t>lyse) ausführen.</w:t>
            </w:r>
          </w:p>
          <w:p w:rsidR="004D2A8D" w:rsidRPr="004D2A8D" w:rsidRDefault="004D2A8D" w:rsidP="00031DA1">
            <w:pPr>
              <w:numPr>
                <w:ilvl w:val="0"/>
                <w:numId w:val="9"/>
              </w:numPr>
              <w:jc w:val="left"/>
              <w:rPr>
                <w:rFonts w:cs="Arial"/>
                <w:color w:val="000000"/>
                <w:szCs w:val="24"/>
              </w:rPr>
            </w:pPr>
            <w:r w:rsidRPr="004D2A8D">
              <w:rPr>
                <w:b/>
                <w:color w:val="000000"/>
                <w:szCs w:val="24"/>
              </w:rPr>
              <w:t xml:space="preserve">E5 </w:t>
            </w:r>
            <w:r w:rsidRPr="004D2A8D">
              <w:rPr>
                <w:color w:val="000000"/>
                <w:szCs w:val="24"/>
              </w:rPr>
              <w:t>Daten/Messwerte</w:t>
            </w:r>
            <w:r w:rsidRPr="004D2A8D">
              <w:rPr>
                <w:b/>
                <w:color w:val="000000"/>
                <w:szCs w:val="24"/>
              </w:rPr>
              <w:t xml:space="preserve"> </w:t>
            </w:r>
            <w:r w:rsidRPr="004D2A8D">
              <w:rPr>
                <w:bCs/>
                <w:color w:val="000000"/>
                <w:szCs w:val="24"/>
              </w:rPr>
              <w:t>qualitativ und quantitative im Hinblick auf Z</w:t>
            </w:r>
            <w:r w:rsidRPr="004D2A8D">
              <w:rPr>
                <w:bCs/>
                <w:color w:val="000000"/>
                <w:szCs w:val="24"/>
              </w:rPr>
              <w:t>u</w:t>
            </w:r>
            <w:r w:rsidRPr="004D2A8D">
              <w:rPr>
                <w:bCs/>
                <w:color w:val="000000"/>
                <w:szCs w:val="24"/>
              </w:rPr>
              <w:t>sammenhänge, Regeln oder auch zu formulierende Gesetzmäßigke</w:t>
            </w:r>
            <w:r w:rsidRPr="004D2A8D">
              <w:rPr>
                <w:bCs/>
                <w:color w:val="000000"/>
                <w:szCs w:val="24"/>
              </w:rPr>
              <w:t>i</w:t>
            </w:r>
            <w:r w:rsidRPr="004D2A8D">
              <w:rPr>
                <w:bCs/>
                <w:color w:val="000000"/>
                <w:szCs w:val="24"/>
              </w:rPr>
              <w:t>ten analysieren und Ergebnisse verallgemeinern.</w:t>
            </w:r>
          </w:p>
          <w:p w:rsidR="004D2A8D" w:rsidRPr="004D2A8D" w:rsidRDefault="004D2A8D" w:rsidP="00031DA1">
            <w:pPr>
              <w:numPr>
                <w:ilvl w:val="0"/>
                <w:numId w:val="9"/>
              </w:numPr>
              <w:jc w:val="left"/>
              <w:rPr>
                <w:rFonts w:cs="Arial"/>
                <w:b/>
                <w:szCs w:val="24"/>
                <w:lang w:eastAsia="ar-SA"/>
              </w:rPr>
            </w:pPr>
            <w:r w:rsidRPr="004D2A8D">
              <w:rPr>
                <w:b/>
                <w:color w:val="000000"/>
                <w:szCs w:val="24"/>
              </w:rPr>
              <w:t>E6</w:t>
            </w:r>
            <w:r w:rsidRPr="004D2A8D">
              <w:rPr>
                <w:color w:val="000000"/>
                <w:szCs w:val="24"/>
              </w:rPr>
              <w:t xml:space="preserve"> Modelle entwickeln sowie theoretische Modelle situationsgerecht anwenden, um ernährungswissenschaftlich-technische und physiol</w:t>
            </w:r>
            <w:r w:rsidRPr="004D2A8D">
              <w:rPr>
                <w:color w:val="000000"/>
                <w:szCs w:val="24"/>
              </w:rPr>
              <w:t>o</w:t>
            </w:r>
            <w:r w:rsidRPr="004D2A8D">
              <w:rPr>
                <w:color w:val="000000"/>
                <w:szCs w:val="24"/>
              </w:rPr>
              <w:t>gische Prozesse zu erklären oder vorherzusagen (u. a. über Simulat</w:t>
            </w:r>
            <w:r w:rsidRPr="004D2A8D">
              <w:rPr>
                <w:color w:val="000000"/>
                <w:szCs w:val="24"/>
              </w:rPr>
              <w:t>i</w:t>
            </w:r>
            <w:r w:rsidRPr="004D2A8D">
              <w:rPr>
                <w:color w:val="000000"/>
                <w:szCs w:val="24"/>
              </w:rPr>
              <w:t xml:space="preserve">onen, Modellierungen). </w:t>
            </w:r>
          </w:p>
        </w:tc>
      </w:tr>
      <w:tr w:rsidR="0094332C" w:rsidRPr="004D2A8D" w:rsidTr="004D2A8D">
        <w:tc>
          <w:tcPr>
            <w:tcW w:w="1095" w:type="pct"/>
            <w:tcBorders>
              <w:top w:val="single" w:sz="4" w:space="0" w:color="auto"/>
              <w:left w:val="single" w:sz="4" w:space="0" w:color="auto"/>
              <w:bottom w:val="single" w:sz="4" w:space="0" w:color="auto"/>
              <w:right w:val="single" w:sz="4" w:space="0" w:color="auto"/>
            </w:tcBorders>
            <w:shd w:val="pct15" w:color="auto" w:fill="auto"/>
          </w:tcPr>
          <w:p w:rsidR="004D2A8D" w:rsidRPr="004D2A8D" w:rsidRDefault="00730E63" w:rsidP="00730E63">
            <w:pPr>
              <w:jc w:val="left"/>
              <w:rPr>
                <w:rFonts w:cs="Arial"/>
                <w:b/>
                <w:bCs/>
                <w:szCs w:val="24"/>
                <w:lang w:eastAsia="ar-SA"/>
              </w:rPr>
            </w:pPr>
            <w:r>
              <w:rPr>
                <w:rFonts w:cs="Arial"/>
                <w:b/>
                <w:szCs w:val="24"/>
              </w:rPr>
              <w:t xml:space="preserve">Mögliche </w:t>
            </w:r>
            <w:r w:rsidR="00A0729E">
              <w:rPr>
                <w:rFonts w:cs="Arial"/>
                <w:b/>
                <w:szCs w:val="24"/>
              </w:rPr>
              <w:t xml:space="preserve">didaktische Leitfragen / </w:t>
            </w:r>
            <w:r w:rsidR="004D2A8D" w:rsidRPr="004D2A8D">
              <w:rPr>
                <w:rFonts w:cs="Arial"/>
                <w:b/>
                <w:szCs w:val="24"/>
              </w:rPr>
              <w:t>Sequenzi</w:t>
            </w:r>
            <w:r w:rsidR="004D2A8D" w:rsidRPr="004D2A8D">
              <w:rPr>
                <w:rFonts w:cs="Arial"/>
                <w:b/>
                <w:szCs w:val="24"/>
              </w:rPr>
              <w:t>e</w:t>
            </w:r>
            <w:r w:rsidR="004D2A8D" w:rsidRPr="004D2A8D">
              <w:rPr>
                <w:rFonts w:cs="Arial"/>
                <w:b/>
                <w:szCs w:val="24"/>
              </w:rPr>
              <w:t>rung inhaltlicher Aspekte</w:t>
            </w:r>
          </w:p>
          <w:p w:rsidR="004D2A8D" w:rsidRPr="004D2A8D" w:rsidRDefault="004D2A8D" w:rsidP="00730E63">
            <w:pPr>
              <w:jc w:val="left"/>
              <w:rPr>
                <w:rFonts w:cs="Arial"/>
                <w:szCs w:val="24"/>
                <w:lang w:eastAsia="ar-SA"/>
              </w:rPr>
            </w:pPr>
          </w:p>
        </w:tc>
        <w:tc>
          <w:tcPr>
            <w:tcW w:w="1151" w:type="pct"/>
            <w:tcBorders>
              <w:top w:val="single" w:sz="4" w:space="0" w:color="auto"/>
              <w:left w:val="single" w:sz="4" w:space="0" w:color="auto"/>
              <w:bottom w:val="single" w:sz="4" w:space="0" w:color="auto"/>
              <w:right w:val="single" w:sz="4" w:space="0" w:color="auto"/>
            </w:tcBorders>
            <w:shd w:val="pct15" w:color="auto" w:fill="auto"/>
          </w:tcPr>
          <w:p w:rsidR="004D2A8D" w:rsidRDefault="004D2A8D" w:rsidP="00730E63">
            <w:pPr>
              <w:jc w:val="left"/>
              <w:rPr>
                <w:rFonts w:cs="Arial"/>
                <w:b/>
                <w:szCs w:val="24"/>
              </w:rPr>
            </w:pPr>
            <w:r w:rsidRPr="004D2A8D">
              <w:rPr>
                <w:rFonts w:cs="Arial"/>
                <w:b/>
                <w:szCs w:val="24"/>
              </w:rPr>
              <w:t>Konkretisierte Komp</w:t>
            </w:r>
            <w:r w:rsidRPr="004D2A8D">
              <w:rPr>
                <w:rFonts w:cs="Arial"/>
                <w:b/>
                <w:szCs w:val="24"/>
              </w:rPr>
              <w:t>e</w:t>
            </w:r>
            <w:r w:rsidRPr="004D2A8D">
              <w:rPr>
                <w:rFonts w:cs="Arial"/>
                <w:b/>
                <w:szCs w:val="24"/>
              </w:rPr>
              <w:t>tenzerwartungen aus dem Kernlehrplan</w:t>
            </w:r>
          </w:p>
          <w:p w:rsidR="00417EE2" w:rsidRPr="00417EE2" w:rsidRDefault="00417EE2" w:rsidP="00730E63">
            <w:pPr>
              <w:jc w:val="left"/>
              <w:rPr>
                <w:rFonts w:cs="Arial"/>
                <w:szCs w:val="24"/>
                <w:lang w:eastAsia="ar-SA"/>
              </w:rPr>
            </w:pPr>
            <w:r w:rsidRPr="00417EE2">
              <w:rPr>
                <w:rFonts w:cs="Arial"/>
                <w:szCs w:val="24"/>
              </w:rPr>
              <w:t>Die Schülerinnen und Sch</w:t>
            </w:r>
            <w:r w:rsidRPr="00417EE2">
              <w:rPr>
                <w:rFonts w:cs="Arial"/>
                <w:szCs w:val="24"/>
              </w:rPr>
              <w:t>ü</w:t>
            </w:r>
            <w:r w:rsidRPr="00417EE2">
              <w:rPr>
                <w:rFonts w:cs="Arial"/>
                <w:szCs w:val="24"/>
              </w:rPr>
              <w:t>ler …</w:t>
            </w:r>
          </w:p>
        </w:tc>
        <w:tc>
          <w:tcPr>
            <w:tcW w:w="1103" w:type="pct"/>
            <w:tcBorders>
              <w:top w:val="single" w:sz="4" w:space="0" w:color="auto"/>
              <w:left w:val="single" w:sz="4" w:space="0" w:color="auto"/>
              <w:bottom w:val="single" w:sz="4" w:space="0" w:color="auto"/>
              <w:right w:val="single" w:sz="4" w:space="0" w:color="auto"/>
            </w:tcBorders>
            <w:shd w:val="pct15" w:color="auto" w:fill="auto"/>
          </w:tcPr>
          <w:p w:rsidR="004D2A8D" w:rsidRPr="004D2A8D" w:rsidRDefault="00730E63" w:rsidP="00730E63">
            <w:pPr>
              <w:jc w:val="left"/>
              <w:rPr>
                <w:rFonts w:cs="Arial"/>
                <w:b/>
                <w:szCs w:val="24"/>
                <w:lang w:eastAsia="ar-SA"/>
              </w:rPr>
            </w:pPr>
            <w:r>
              <w:rPr>
                <w:rFonts w:cs="Arial"/>
                <w:b/>
                <w:szCs w:val="24"/>
              </w:rPr>
              <w:t xml:space="preserve">Empfohlene </w:t>
            </w:r>
            <w:r w:rsidR="004D2A8D" w:rsidRPr="004D2A8D">
              <w:rPr>
                <w:rFonts w:cs="Arial"/>
                <w:b/>
                <w:szCs w:val="24"/>
              </w:rPr>
              <w:t>Lehrmittel, Materialien und</w:t>
            </w:r>
            <w:r>
              <w:rPr>
                <w:rFonts w:cs="Arial"/>
                <w:b/>
                <w:szCs w:val="24"/>
              </w:rPr>
              <w:t xml:space="preserve"> </w:t>
            </w:r>
            <w:r w:rsidR="004D2A8D" w:rsidRPr="004D2A8D">
              <w:rPr>
                <w:rFonts w:cs="Arial"/>
                <w:b/>
                <w:szCs w:val="24"/>
              </w:rPr>
              <w:t>Unte</w:t>
            </w:r>
            <w:r w:rsidR="004D2A8D" w:rsidRPr="004D2A8D">
              <w:rPr>
                <w:rFonts w:cs="Arial"/>
                <w:b/>
                <w:szCs w:val="24"/>
              </w:rPr>
              <w:t>r</w:t>
            </w:r>
            <w:r w:rsidR="004D2A8D" w:rsidRPr="004D2A8D">
              <w:rPr>
                <w:rFonts w:cs="Arial"/>
                <w:b/>
                <w:szCs w:val="24"/>
              </w:rPr>
              <w:t xml:space="preserve">richtsmethoden </w:t>
            </w:r>
          </w:p>
        </w:tc>
        <w:tc>
          <w:tcPr>
            <w:tcW w:w="1651" w:type="pct"/>
            <w:tcBorders>
              <w:top w:val="single" w:sz="4" w:space="0" w:color="auto"/>
              <w:left w:val="single" w:sz="4" w:space="0" w:color="auto"/>
              <w:bottom w:val="single" w:sz="4" w:space="0" w:color="auto"/>
              <w:right w:val="single" w:sz="4" w:space="0" w:color="auto"/>
            </w:tcBorders>
            <w:shd w:val="pct15" w:color="auto" w:fill="auto"/>
          </w:tcPr>
          <w:p w:rsidR="004D2A8D" w:rsidRPr="004D2A8D" w:rsidRDefault="00A0729E" w:rsidP="00A0729E">
            <w:pPr>
              <w:jc w:val="left"/>
              <w:rPr>
                <w:rFonts w:cs="Arial"/>
                <w:b/>
                <w:szCs w:val="24"/>
                <w:lang w:eastAsia="ar-SA"/>
              </w:rPr>
            </w:pPr>
            <w:r>
              <w:rPr>
                <w:rFonts w:cs="Arial"/>
                <w:b/>
                <w:szCs w:val="24"/>
              </w:rPr>
              <w:t>D</w:t>
            </w:r>
            <w:r w:rsidR="004D2A8D" w:rsidRPr="004D2A8D">
              <w:rPr>
                <w:rFonts w:cs="Arial"/>
                <w:b/>
                <w:szCs w:val="24"/>
              </w:rPr>
              <w:t xml:space="preserve">idaktisch-methodische Anmerkungen </w:t>
            </w:r>
            <w:r>
              <w:rPr>
                <w:rFonts w:cs="Arial"/>
                <w:b/>
                <w:szCs w:val="24"/>
              </w:rPr>
              <w:t>und Empfehlungen sowie</w:t>
            </w:r>
            <w:r w:rsidR="004D2A8D" w:rsidRPr="004D2A8D">
              <w:rPr>
                <w:rFonts w:cs="Arial"/>
                <w:b/>
                <w:szCs w:val="24"/>
              </w:rPr>
              <w:t xml:space="preserve"> </w:t>
            </w:r>
            <w:r w:rsidR="00730E63">
              <w:rPr>
                <w:rFonts w:cs="Arial"/>
                <w:b/>
                <w:szCs w:val="24"/>
              </w:rPr>
              <w:t xml:space="preserve">Darstellung der </w:t>
            </w:r>
            <w:r w:rsidR="004D2A8D" w:rsidRPr="004D2A8D">
              <w:rPr>
                <w:rFonts w:cs="Arial"/>
                <w:b/>
                <w:szCs w:val="24"/>
              </w:rPr>
              <w:t>verbindliche</w:t>
            </w:r>
            <w:r w:rsidR="00730E63">
              <w:rPr>
                <w:rFonts w:cs="Arial"/>
                <w:b/>
                <w:szCs w:val="24"/>
              </w:rPr>
              <w:t>n</w:t>
            </w:r>
            <w:r w:rsidR="004D2A8D" w:rsidRPr="004D2A8D">
              <w:rPr>
                <w:rFonts w:cs="Arial"/>
                <w:b/>
                <w:szCs w:val="24"/>
              </w:rPr>
              <w:t xml:space="preserve"> Absprachen</w:t>
            </w:r>
            <w:r w:rsidR="00730E63">
              <w:rPr>
                <w:rFonts w:cs="Arial"/>
                <w:b/>
                <w:szCs w:val="24"/>
              </w:rPr>
              <w:t xml:space="preserve"> der Fachkonferenz</w:t>
            </w:r>
          </w:p>
        </w:tc>
      </w:tr>
      <w:tr w:rsidR="0094332C" w:rsidRPr="004D2A8D" w:rsidTr="004D2A8D">
        <w:tc>
          <w:tcPr>
            <w:tcW w:w="1095" w:type="pct"/>
            <w:tcBorders>
              <w:top w:val="single" w:sz="4" w:space="0" w:color="auto"/>
              <w:left w:val="single" w:sz="4" w:space="0" w:color="auto"/>
              <w:bottom w:val="single" w:sz="4" w:space="0" w:color="auto"/>
              <w:right w:val="single" w:sz="4" w:space="0" w:color="auto"/>
            </w:tcBorders>
          </w:tcPr>
          <w:p w:rsidR="004D2A8D" w:rsidRPr="00F20DDF" w:rsidRDefault="004D2A8D" w:rsidP="00F20DDF">
            <w:pPr>
              <w:jc w:val="left"/>
              <w:rPr>
                <w:rFonts w:cs="Arial"/>
                <w:i/>
                <w:szCs w:val="24"/>
              </w:rPr>
            </w:pPr>
            <w:r w:rsidRPr="00F20DDF">
              <w:rPr>
                <w:rFonts w:cs="Arial"/>
                <w:i/>
                <w:szCs w:val="24"/>
              </w:rPr>
              <w:t xml:space="preserve">Biokatalysatoren </w:t>
            </w:r>
            <w:r w:rsidR="00F4245A">
              <w:rPr>
                <w:rFonts w:cs="Arial"/>
                <w:i/>
                <w:szCs w:val="24"/>
              </w:rPr>
              <w:t xml:space="preserve">– </w:t>
            </w:r>
            <w:r w:rsidRPr="00F20DDF">
              <w:rPr>
                <w:rFonts w:cs="Arial"/>
                <w:i/>
                <w:szCs w:val="24"/>
              </w:rPr>
              <w:t>Stof</w:t>
            </w:r>
            <w:r w:rsidRPr="00F20DDF">
              <w:rPr>
                <w:rFonts w:cs="Arial"/>
                <w:i/>
                <w:szCs w:val="24"/>
              </w:rPr>
              <w:t>f</w:t>
            </w:r>
            <w:r w:rsidRPr="00F20DDF">
              <w:rPr>
                <w:rFonts w:cs="Arial"/>
                <w:i/>
                <w:szCs w:val="24"/>
              </w:rPr>
              <w:lastRenderedPageBreak/>
              <w:t>wechsel ohne Enzyme?</w:t>
            </w:r>
          </w:p>
          <w:p w:rsidR="004D2A8D" w:rsidRPr="004D2A8D" w:rsidRDefault="004D2A8D" w:rsidP="004D2A8D">
            <w:pPr>
              <w:rPr>
                <w:rFonts w:cs="Arial"/>
                <w:szCs w:val="24"/>
              </w:rPr>
            </w:pPr>
          </w:p>
          <w:p w:rsidR="004D2A8D" w:rsidRPr="004D2A8D" w:rsidRDefault="004D2A8D" w:rsidP="00877FC9">
            <w:pPr>
              <w:numPr>
                <w:ilvl w:val="0"/>
                <w:numId w:val="18"/>
              </w:numPr>
              <w:jc w:val="left"/>
              <w:rPr>
                <w:rFonts w:cs="Arial"/>
                <w:szCs w:val="24"/>
              </w:rPr>
            </w:pPr>
            <w:r w:rsidRPr="004D2A8D">
              <w:rPr>
                <w:rFonts w:cs="Arial"/>
                <w:szCs w:val="24"/>
              </w:rPr>
              <w:t>Überblick über wesentl</w:t>
            </w:r>
            <w:r w:rsidRPr="004D2A8D">
              <w:rPr>
                <w:rFonts w:cs="Arial"/>
                <w:szCs w:val="24"/>
              </w:rPr>
              <w:t>i</w:t>
            </w:r>
            <w:r w:rsidRPr="004D2A8D">
              <w:rPr>
                <w:rFonts w:cs="Arial"/>
                <w:szCs w:val="24"/>
              </w:rPr>
              <w:t>che Funktionen und A</w:t>
            </w:r>
            <w:r w:rsidRPr="004D2A8D">
              <w:rPr>
                <w:rFonts w:cs="Arial"/>
                <w:szCs w:val="24"/>
              </w:rPr>
              <w:t>b</w:t>
            </w:r>
            <w:r w:rsidRPr="004D2A8D">
              <w:rPr>
                <w:rFonts w:cs="Arial"/>
                <w:szCs w:val="24"/>
              </w:rPr>
              <w:t>läufe des Stoffwechsels</w:t>
            </w:r>
          </w:p>
          <w:p w:rsidR="004D2A8D" w:rsidRPr="004D2A8D" w:rsidRDefault="004D2A8D" w:rsidP="004D2A8D">
            <w:pPr>
              <w:rPr>
                <w:rFonts w:cs="Arial"/>
                <w:szCs w:val="24"/>
              </w:rPr>
            </w:pPr>
          </w:p>
          <w:p w:rsidR="004D2A8D" w:rsidRPr="004D2A8D" w:rsidRDefault="004D2A8D" w:rsidP="004D2A8D">
            <w:pPr>
              <w:rPr>
                <w:rFonts w:cs="Arial"/>
                <w:szCs w:val="24"/>
              </w:rPr>
            </w:pPr>
          </w:p>
          <w:p w:rsidR="004D2A8D" w:rsidRPr="004D2A8D" w:rsidRDefault="004D2A8D" w:rsidP="004D2A8D">
            <w:pPr>
              <w:rPr>
                <w:rFonts w:cs="Arial"/>
                <w:szCs w:val="24"/>
              </w:rPr>
            </w:pPr>
          </w:p>
          <w:p w:rsidR="004D2A8D" w:rsidRPr="004D2A8D" w:rsidRDefault="004D2A8D" w:rsidP="00231407">
            <w:pPr>
              <w:numPr>
                <w:ilvl w:val="0"/>
                <w:numId w:val="18"/>
              </w:numPr>
              <w:jc w:val="left"/>
              <w:rPr>
                <w:rFonts w:cs="Arial"/>
                <w:szCs w:val="24"/>
              </w:rPr>
            </w:pPr>
            <w:r w:rsidRPr="004D2A8D">
              <w:rPr>
                <w:rFonts w:cs="Arial"/>
                <w:szCs w:val="24"/>
              </w:rPr>
              <w:t>Enzyme</w:t>
            </w:r>
          </w:p>
          <w:p w:rsidR="004D2A8D" w:rsidRPr="004D2A8D" w:rsidRDefault="004D2A8D" w:rsidP="00231407">
            <w:pPr>
              <w:numPr>
                <w:ilvl w:val="0"/>
                <w:numId w:val="55"/>
              </w:numPr>
              <w:ind w:left="709" w:hanging="283"/>
              <w:jc w:val="left"/>
              <w:rPr>
                <w:rFonts w:cs="Arial"/>
                <w:szCs w:val="24"/>
              </w:rPr>
            </w:pPr>
            <w:r w:rsidRPr="004D2A8D">
              <w:rPr>
                <w:rFonts w:cs="Arial"/>
                <w:szCs w:val="24"/>
              </w:rPr>
              <w:t xml:space="preserve">Wirkungsweise und Eigenschaften </w:t>
            </w:r>
          </w:p>
          <w:p w:rsidR="004D2A8D" w:rsidRPr="004D2A8D" w:rsidRDefault="004D2A8D" w:rsidP="00231407">
            <w:pPr>
              <w:numPr>
                <w:ilvl w:val="0"/>
                <w:numId w:val="55"/>
              </w:numPr>
              <w:ind w:left="709" w:hanging="283"/>
              <w:jc w:val="left"/>
              <w:rPr>
                <w:rFonts w:cs="Arial"/>
                <w:szCs w:val="24"/>
              </w:rPr>
            </w:pPr>
            <w:r w:rsidRPr="004D2A8D">
              <w:rPr>
                <w:rFonts w:cs="Arial"/>
                <w:szCs w:val="24"/>
              </w:rPr>
              <w:t>Gekoppelte Reakti</w:t>
            </w:r>
            <w:r w:rsidRPr="004D2A8D">
              <w:rPr>
                <w:rFonts w:cs="Arial"/>
                <w:szCs w:val="24"/>
              </w:rPr>
              <w:t>o</w:t>
            </w:r>
            <w:r w:rsidRPr="004D2A8D">
              <w:rPr>
                <w:rFonts w:cs="Arial"/>
                <w:szCs w:val="24"/>
              </w:rPr>
              <w:t xml:space="preserve">nen durch </w:t>
            </w:r>
            <w:proofErr w:type="spellStart"/>
            <w:r w:rsidRPr="004D2A8D">
              <w:rPr>
                <w:rFonts w:cs="Arial"/>
                <w:szCs w:val="24"/>
              </w:rPr>
              <w:t>Coenz</w:t>
            </w:r>
            <w:r w:rsidRPr="004D2A8D">
              <w:rPr>
                <w:rFonts w:cs="Arial"/>
                <w:szCs w:val="24"/>
              </w:rPr>
              <w:t>y</w:t>
            </w:r>
            <w:r w:rsidRPr="004D2A8D">
              <w:rPr>
                <w:rFonts w:cs="Arial"/>
                <w:szCs w:val="24"/>
              </w:rPr>
              <w:t>me</w:t>
            </w:r>
            <w:proofErr w:type="spellEnd"/>
          </w:p>
        </w:tc>
        <w:tc>
          <w:tcPr>
            <w:tcW w:w="1151" w:type="pct"/>
            <w:tcBorders>
              <w:top w:val="single" w:sz="4" w:space="0" w:color="auto"/>
              <w:left w:val="single" w:sz="4" w:space="0" w:color="auto"/>
              <w:bottom w:val="single" w:sz="4" w:space="0" w:color="auto"/>
              <w:right w:val="single" w:sz="4" w:space="0" w:color="auto"/>
            </w:tcBorders>
          </w:tcPr>
          <w:p w:rsidR="004D2A8D" w:rsidRPr="004D2A8D" w:rsidRDefault="004D2A8D" w:rsidP="002E05BB">
            <w:pPr>
              <w:numPr>
                <w:ilvl w:val="0"/>
                <w:numId w:val="18"/>
              </w:numPr>
              <w:jc w:val="left"/>
              <w:rPr>
                <w:rFonts w:cs="Arial"/>
                <w:szCs w:val="24"/>
              </w:rPr>
            </w:pPr>
            <w:r w:rsidRPr="004D2A8D">
              <w:rPr>
                <w:rFonts w:cs="Arial"/>
                <w:szCs w:val="24"/>
              </w:rPr>
              <w:lastRenderedPageBreak/>
              <w:t xml:space="preserve">verdeutlichen Bau und </w:t>
            </w:r>
            <w:r w:rsidRPr="004D2A8D">
              <w:rPr>
                <w:rFonts w:cs="Arial"/>
                <w:szCs w:val="24"/>
              </w:rPr>
              <w:lastRenderedPageBreak/>
              <w:t>Wirkungsweise von E</w:t>
            </w:r>
            <w:r w:rsidRPr="004D2A8D">
              <w:rPr>
                <w:rFonts w:cs="Arial"/>
                <w:szCs w:val="24"/>
              </w:rPr>
              <w:t>n</w:t>
            </w:r>
            <w:r w:rsidRPr="004D2A8D">
              <w:rPr>
                <w:rFonts w:cs="Arial"/>
                <w:szCs w:val="24"/>
              </w:rPr>
              <w:t xml:space="preserve">zymen und </w:t>
            </w:r>
            <w:proofErr w:type="spellStart"/>
            <w:r w:rsidRPr="004D2A8D">
              <w:rPr>
                <w:rFonts w:cs="Arial"/>
                <w:szCs w:val="24"/>
              </w:rPr>
              <w:t>Coenzymen</w:t>
            </w:r>
            <w:proofErr w:type="spellEnd"/>
            <w:r w:rsidRPr="004D2A8D">
              <w:rPr>
                <w:rFonts w:cs="Arial"/>
                <w:szCs w:val="24"/>
              </w:rPr>
              <w:t xml:space="preserve"> mit Modellen</w:t>
            </w:r>
            <w:r w:rsidR="00035DAF">
              <w:rPr>
                <w:rFonts w:cs="Arial"/>
                <w:szCs w:val="24"/>
              </w:rPr>
              <w:t>.</w:t>
            </w:r>
            <w:r w:rsidRPr="004D2A8D">
              <w:rPr>
                <w:rFonts w:cs="Arial"/>
                <w:szCs w:val="24"/>
              </w:rPr>
              <w:t xml:space="preserve"> (E6)</w:t>
            </w:r>
          </w:p>
          <w:p w:rsidR="004D2A8D" w:rsidRPr="004D2A8D" w:rsidRDefault="004D2A8D" w:rsidP="002E05BB">
            <w:pPr>
              <w:numPr>
                <w:ilvl w:val="0"/>
                <w:numId w:val="18"/>
              </w:numPr>
              <w:jc w:val="left"/>
              <w:rPr>
                <w:rFonts w:cs="Arial"/>
                <w:szCs w:val="24"/>
              </w:rPr>
            </w:pPr>
            <w:r w:rsidRPr="004D2A8D">
              <w:rPr>
                <w:rFonts w:cs="Arial"/>
                <w:szCs w:val="24"/>
              </w:rPr>
              <w:t>planen Experimente zur Wirkungsweise von E</w:t>
            </w:r>
            <w:r w:rsidRPr="004D2A8D">
              <w:rPr>
                <w:rFonts w:cs="Arial"/>
                <w:szCs w:val="24"/>
              </w:rPr>
              <w:t>n</w:t>
            </w:r>
            <w:r w:rsidRPr="004D2A8D">
              <w:rPr>
                <w:rFonts w:cs="Arial"/>
                <w:szCs w:val="24"/>
              </w:rPr>
              <w:t>zymen, führen sie durch und werten sie aus</w:t>
            </w:r>
            <w:r w:rsidR="00035DAF">
              <w:rPr>
                <w:rFonts w:cs="Arial"/>
                <w:szCs w:val="24"/>
              </w:rPr>
              <w:t>.</w:t>
            </w:r>
            <w:r w:rsidRPr="004D2A8D">
              <w:rPr>
                <w:rFonts w:cs="Arial"/>
                <w:szCs w:val="24"/>
              </w:rPr>
              <w:t xml:space="preserve"> (E4, E5)</w:t>
            </w:r>
          </w:p>
          <w:p w:rsidR="004D2A8D" w:rsidRPr="004D2A8D" w:rsidRDefault="004D2A8D" w:rsidP="002E05BB">
            <w:pPr>
              <w:numPr>
                <w:ilvl w:val="0"/>
                <w:numId w:val="18"/>
              </w:numPr>
              <w:jc w:val="left"/>
              <w:rPr>
                <w:rFonts w:cs="Arial"/>
                <w:szCs w:val="24"/>
              </w:rPr>
            </w:pPr>
            <w:r w:rsidRPr="004D2A8D">
              <w:rPr>
                <w:rFonts w:cs="Arial"/>
                <w:szCs w:val="24"/>
              </w:rPr>
              <w:t>dokumentieren nachvol</w:t>
            </w:r>
            <w:r w:rsidRPr="004D2A8D">
              <w:rPr>
                <w:rFonts w:cs="Arial"/>
                <w:szCs w:val="24"/>
              </w:rPr>
              <w:t>l</w:t>
            </w:r>
            <w:r w:rsidRPr="004D2A8D">
              <w:rPr>
                <w:rFonts w:cs="Arial"/>
                <w:szCs w:val="24"/>
              </w:rPr>
              <w:t>ziehbar Untersuchung</w:t>
            </w:r>
            <w:r w:rsidRPr="004D2A8D">
              <w:rPr>
                <w:rFonts w:cs="Arial"/>
                <w:szCs w:val="24"/>
              </w:rPr>
              <w:t>s</w:t>
            </w:r>
            <w:r w:rsidRPr="004D2A8D">
              <w:rPr>
                <w:rFonts w:cs="Arial"/>
                <w:szCs w:val="24"/>
              </w:rPr>
              <w:t xml:space="preserve">ergebnisse (u.a. zu den Nährstoffverlusten und zur </w:t>
            </w:r>
            <w:proofErr w:type="spellStart"/>
            <w:r w:rsidRPr="004D2A8D">
              <w:rPr>
                <w:rFonts w:cs="Arial"/>
                <w:szCs w:val="24"/>
              </w:rPr>
              <w:t>Enzymatik</w:t>
            </w:r>
            <w:proofErr w:type="spellEnd"/>
            <w:r w:rsidRPr="004D2A8D">
              <w:rPr>
                <w:rFonts w:cs="Arial"/>
                <w:szCs w:val="24"/>
              </w:rPr>
              <w:t>). (K1)</w:t>
            </w:r>
          </w:p>
          <w:p w:rsidR="004D2A8D" w:rsidRPr="004D2A8D" w:rsidRDefault="004D2A8D" w:rsidP="004D2A8D">
            <w:pPr>
              <w:rPr>
                <w:rFonts w:cs="Arial"/>
                <w:szCs w:val="24"/>
              </w:rPr>
            </w:pPr>
          </w:p>
        </w:tc>
        <w:tc>
          <w:tcPr>
            <w:tcW w:w="1103" w:type="pct"/>
            <w:tcBorders>
              <w:top w:val="single" w:sz="4" w:space="0" w:color="auto"/>
              <w:left w:val="single" w:sz="4" w:space="0" w:color="auto"/>
              <w:bottom w:val="single" w:sz="4" w:space="0" w:color="auto"/>
              <w:right w:val="single" w:sz="4" w:space="0" w:color="auto"/>
            </w:tcBorders>
          </w:tcPr>
          <w:p w:rsidR="00487907" w:rsidRPr="00522760" w:rsidRDefault="00014E6D" w:rsidP="00487907">
            <w:pPr>
              <w:jc w:val="left"/>
              <w:rPr>
                <w:bCs/>
                <w:szCs w:val="24"/>
                <w:lang w:eastAsia="ar-SA"/>
              </w:rPr>
            </w:pPr>
            <w:r w:rsidRPr="00F4245A">
              <w:rPr>
                <w:rFonts w:cs="Arial"/>
                <w:b/>
                <w:szCs w:val="24"/>
              </w:rPr>
              <w:lastRenderedPageBreak/>
              <w:t>Versuch</w:t>
            </w:r>
            <w:r w:rsidR="00AF6D54" w:rsidRPr="009F5D01">
              <w:rPr>
                <w:rFonts w:cs="Arial"/>
                <w:szCs w:val="24"/>
              </w:rPr>
              <w:t xml:space="preserve"> oder</w:t>
            </w:r>
            <w:r w:rsidR="00AF6D54">
              <w:rPr>
                <w:rFonts w:cs="Arial"/>
                <w:b/>
                <w:szCs w:val="24"/>
              </w:rPr>
              <w:t xml:space="preserve"> Film</w:t>
            </w:r>
            <w:r>
              <w:rPr>
                <w:rFonts w:cs="Arial"/>
                <w:szCs w:val="24"/>
              </w:rPr>
              <w:t xml:space="preserve"> mit</w:t>
            </w:r>
            <w:r w:rsidR="00487907">
              <w:rPr>
                <w:rFonts w:cs="Arial"/>
                <w:szCs w:val="24"/>
              </w:rPr>
              <w:t xml:space="preserve"> </w:t>
            </w:r>
            <w:r w:rsidR="00F20DDF">
              <w:rPr>
                <w:rFonts w:cs="Arial"/>
                <w:szCs w:val="24"/>
              </w:rPr>
              <w:lastRenderedPageBreak/>
              <w:t>G</w:t>
            </w:r>
            <w:r w:rsidR="00B55776">
              <w:rPr>
                <w:rFonts w:cs="Arial"/>
                <w:szCs w:val="24"/>
              </w:rPr>
              <w:t xml:space="preserve">ummibärchen </w:t>
            </w:r>
            <w:r w:rsidR="00AF6D54">
              <w:rPr>
                <w:rFonts w:cs="Arial"/>
                <w:szCs w:val="24"/>
              </w:rPr>
              <w:t>in Kaliu</w:t>
            </w:r>
            <w:r w:rsidR="00AF6D54">
              <w:rPr>
                <w:rFonts w:cs="Arial"/>
                <w:szCs w:val="24"/>
              </w:rPr>
              <w:t>m</w:t>
            </w:r>
            <w:r w:rsidR="00AF6D54">
              <w:rPr>
                <w:rFonts w:cs="Arial"/>
                <w:szCs w:val="24"/>
              </w:rPr>
              <w:t xml:space="preserve">chlorat </w:t>
            </w:r>
            <w:r w:rsidR="00487907">
              <w:rPr>
                <w:rFonts w:cs="Arial"/>
                <w:szCs w:val="24"/>
              </w:rPr>
              <w:t xml:space="preserve">(siehe </w:t>
            </w:r>
            <w:r w:rsidR="00522760" w:rsidRPr="0095752D">
              <w:rPr>
                <w:b/>
                <w:bCs/>
                <w:szCs w:val="24"/>
                <w:lang w:eastAsia="ar-SA"/>
              </w:rPr>
              <w:t xml:space="preserve">Skript aus Lehrerfortbildung </w:t>
            </w:r>
            <w:r w:rsidR="00522760" w:rsidRPr="003823AF">
              <w:rPr>
                <w:bCs/>
                <w:szCs w:val="24"/>
                <w:lang w:eastAsia="ar-SA"/>
              </w:rPr>
              <w:t>„Meth</w:t>
            </w:r>
            <w:r w:rsidR="00522760" w:rsidRPr="003823AF">
              <w:rPr>
                <w:bCs/>
                <w:szCs w:val="24"/>
                <w:lang w:eastAsia="ar-SA"/>
              </w:rPr>
              <w:t>o</w:t>
            </w:r>
            <w:r w:rsidR="00522760" w:rsidRPr="003823AF">
              <w:rPr>
                <w:bCs/>
                <w:szCs w:val="24"/>
                <w:lang w:eastAsia="ar-SA"/>
              </w:rPr>
              <w:t>dische Zugänge zum Stof</w:t>
            </w:r>
            <w:r w:rsidR="00522760" w:rsidRPr="003823AF">
              <w:rPr>
                <w:bCs/>
                <w:szCs w:val="24"/>
                <w:lang w:eastAsia="ar-SA"/>
              </w:rPr>
              <w:t>f</w:t>
            </w:r>
            <w:r w:rsidR="00522760" w:rsidRPr="003823AF">
              <w:rPr>
                <w:bCs/>
                <w:szCs w:val="24"/>
                <w:lang w:eastAsia="ar-SA"/>
              </w:rPr>
              <w:t>wechselgeschehen“</w:t>
            </w:r>
            <w:r w:rsidR="00487907">
              <w:rPr>
                <w:rFonts w:cs="Arial"/>
                <w:szCs w:val="24"/>
              </w:rPr>
              <w:t>)</w:t>
            </w:r>
          </w:p>
          <w:p w:rsidR="00F70E62" w:rsidRPr="00035DAF" w:rsidRDefault="00035DAF" w:rsidP="004D2A8D">
            <w:pPr>
              <w:jc w:val="left"/>
              <w:rPr>
                <w:rFonts w:cs="Arial"/>
                <w:b/>
                <w:szCs w:val="24"/>
              </w:rPr>
            </w:pPr>
            <w:proofErr w:type="spellStart"/>
            <w:r w:rsidRPr="00035DAF">
              <w:rPr>
                <w:rFonts w:cs="Arial"/>
                <w:b/>
                <w:szCs w:val="24"/>
              </w:rPr>
              <w:t>Placemat</w:t>
            </w:r>
            <w:proofErr w:type="spellEnd"/>
          </w:p>
          <w:p w:rsidR="00F70E62" w:rsidRPr="009726C8" w:rsidRDefault="00F70E62" w:rsidP="004D2A8D">
            <w:pPr>
              <w:jc w:val="left"/>
            </w:pPr>
          </w:p>
          <w:p w:rsidR="00F70E62" w:rsidRPr="009726C8" w:rsidRDefault="00F70E62" w:rsidP="004D2A8D">
            <w:pPr>
              <w:jc w:val="left"/>
            </w:pPr>
          </w:p>
          <w:p w:rsidR="00035DAF" w:rsidRPr="009726C8" w:rsidRDefault="00035DAF" w:rsidP="004D2A8D">
            <w:pPr>
              <w:jc w:val="left"/>
            </w:pPr>
          </w:p>
          <w:p w:rsidR="00035DAF" w:rsidRPr="009726C8" w:rsidRDefault="00035DAF" w:rsidP="004D2A8D">
            <w:pPr>
              <w:jc w:val="left"/>
            </w:pPr>
          </w:p>
          <w:p w:rsidR="004D2A8D" w:rsidRPr="004D2A8D" w:rsidRDefault="004D2A8D" w:rsidP="004D2A8D">
            <w:pPr>
              <w:jc w:val="left"/>
              <w:rPr>
                <w:rFonts w:cs="Arial"/>
                <w:szCs w:val="24"/>
              </w:rPr>
            </w:pPr>
            <w:r w:rsidRPr="00F4245A">
              <w:rPr>
                <w:rFonts w:cs="Arial"/>
                <w:b/>
                <w:szCs w:val="24"/>
              </w:rPr>
              <w:t>Cartoon</w:t>
            </w:r>
            <w:r w:rsidRPr="004D2A8D">
              <w:rPr>
                <w:rFonts w:cs="Arial"/>
                <w:szCs w:val="24"/>
              </w:rPr>
              <w:t xml:space="preserve"> (Stoff-Wechsel) / “Alles Fleisch ist Gras!?“ (</w:t>
            </w:r>
            <w:r w:rsidR="006A57C1">
              <w:rPr>
                <w:rFonts w:cs="Arial"/>
                <w:szCs w:val="24"/>
              </w:rPr>
              <w:t>I</w:t>
            </w:r>
            <w:r w:rsidRPr="004D2A8D">
              <w:rPr>
                <w:rFonts w:cs="Arial"/>
                <w:szCs w:val="24"/>
              </w:rPr>
              <w:t>st diese Aussage umkeh</w:t>
            </w:r>
            <w:r w:rsidRPr="004D2A8D">
              <w:rPr>
                <w:rFonts w:cs="Arial"/>
                <w:szCs w:val="24"/>
              </w:rPr>
              <w:t>r</w:t>
            </w:r>
            <w:r w:rsidRPr="004D2A8D">
              <w:rPr>
                <w:rFonts w:cs="Arial"/>
                <w:szCs w:val="24"/>
              </w:rPr>
              <w:t xml:space="preserve">bar?“) </w:t>
            </w:r>
          </w:p>
          <w:p w:rsidR="004D2A8D" w:rsidRPr="00F4245A" w:rsidRDefault="004D2A8D" w:rsidP="004D2A8D">
            <w:pPr>
              <w:rPr>
                <w:rFonts w:cs="Arial"/>
                <w:b/>
                <w:szCs w:val="24"/>
              </w:rPr>
            </w:pPr>
            <w:proofErr w:type="spellStart"/>
            <w:r w:rsidRPr="00F4245A">
              <w:rPr>
                <w:rFonts w:cs="Arial"/>
                <w:b/>
                <w:i/>
                <w:szCs w:val="24"/>
              </w:rPr>
              <w:t>Advance</w:t>
            </w:r>
            <w:proofErr w:type="spellEnd"/>
            <w:r w:rsidRPr="00F4245A">
              <w:rPr>
                <w:rFonts w:cs="Arial"/>
                <w:b/>
                <w:i/>
                <w:szCs w:val="24"/>
              </w:rPr>
              <w:t xml:space="preserve"> Organizer</w:t>
            </w:r>
          </w:p>
          <w:p w:rsidR="004D2A8D" w:rsidRPr="004D2A8D" w:rsidRDefault="004D2A8D" w:rsidP="004D2A8D">
            <w:pPr>
              <w:rPr>
                <w:rFonts w:cs="Arial"/>
                <w:szCs w:val="24"/>
              </w:rPr>
            </w:pPr>
          </w:p>
          <w:p w:rsidR="00035DAF" w:rsidRPr="009726C8" w:rsidRDefault="00035DAF" w:rsidP="006A57C1">
            <w:pPr>
              <w:jc w:val="left"/>
            </w:pPr>
          </w:p>
          <w:p w:rsidR="00035DAF" w:rsidRPr="009726C8" w:rsidRDefault="00035DAF" w:rsidP="006A57C1">
            <w:pPr>
              <w:jc w:val="left"/>
              <w:rPr>
                <w:sz w:val="28"/>
              </w:rPr>
            </w:pPr>
          </w:p>
          <w:p w:rsidR="004D2A8D" w:rsidRPr="00F4245A" w:rsidRDefault="004D2A8D" w:rsidP="006A57C1">
            <w:pPr>
              <w:jc w:val="left"/>
              <w:rPr>
                <w:rFonts w:cs="Arial"/>
                <w:b/>
                <w:szCs w:val="24"/>
              </w:rPr>
            </w:pPr>
            <w:r w:rsidRPr="00F4245A">
              <w:rPr>
                <w:rFonts w:cs="Arial"/>
                <w:b/>
                <w:szCs w:val="24"/>
              </w:rPr>
              <w:t>Kartenabfrage</w:t>
            </w:r>
            <w:r w:rsidRPr="004D2A8D">
              <w:rPr>
                <w:rFonts w:cs="Arial"/>
                <w:szCs w:val="24"/>
              </w:rPr>
              <w:t xml:space="preserve"> </w:t>
            </w:r>
            <w:r w:rsidRPr="00F4245A">
              <w:rPr>
                <w:rFonts w:cs="Arial"/>
                <w:szCs w:val="24"/>
              </w:rPr>
              <w:t xml:space="preserve">oder </w:t>
            </w:r>
            <w:r w:rsidRPr="00F4245A">
              <w:rPr>
                <w:rFonts w:cs="Arial"/>
                <w:b/>
                <w:szCs w:val="24"/>
              </w:rPr>
              <w:t>Dia</w:t>
            </w:r>
            <w:r w:rsidRPr="00F4245A">
              <w:rPr>
                <w:rFonts w:cs="Arial"/>
                <w:b/>
                <w:szCs w:val="24"/>
              </w:rPr>
              <w:t>g</w:t>
            </w:r>
            <w:r w:rsidRPr="00F4245A">
              <w:rPr>
                <w:rFonts w:cs="Arial"/>
                <w:b/>
                <w:szCs w:val="24"/>
              </w:rPr>
              <w:t>nosebogen</w:t>
            </w:r>
          </w:p>
          <w:p w:rsidR="004D2A8D" w:rsidRPr="004D2A8D" w:rsidRDefault="004D2A8D" w:rsidP="004D2A8D">
            <w:pPr>
              <w:rPr>
                <w:rFonts w:cs="Arial"/>
                <w:szCs w:val="24"/>
              </w:rPr>
            </w:pPr>
          </w:p>
          <w:p w:rsidR="004D2A8D" w:rsidRPr="004D2A8D" w:rsidRDefault="004D2A8D" w:rsidP="004D2A8D">
            <w:pPr>
              <w:rPr>
                <w:rFonts w:cs="Arial"/>
                <w:szCs w:val="24"/>
              </w:rPr>
            </w:pPr>
          </w:p>
          <w:p w:rsidR="004D2A8D" w:rsidRDefault="004D2A8D" w:rsidP="004D2A8D">
            <w:pPr>
              <w:rPr>
                <w:rFonts w:cs="Arial"/>
                <w:szCs w:val="24"/>
              </w:rPr>
            </w:pPr>
          </w:p>
          <w:p w:rsidR="00530236" w:rsidRPr="009726C8" w:rsidRDefault="00530236" w:rsidP="004D2A8D">
            <w:pPr>
              <w:rPr>
                <w:sz w:val="26"/>
              </w:rPr>
            </w:pPr>
          </w:p>
          <w:p w:rsidR="004D2A8D" w:rsidRPr="004D2A8D" w:rsidRDefault="004D2A8D" w:rsidP="00BC60CF">
            <w:pPr>
              <w:jc w:val="left"/>
              <w:rPr>
                <w:rFonts w:cs="Arial"/>
                <w:szCs w:val="24"/>
              </w:rPr>
            </w:pPr>
            <w:r w:rsidRPr="0095752D">
              <w:rPr>
                <w:rFonts w:cs="Arial"/>
                <w:b/>
                <w:szCs w:val="24"/>
              </w:rPr>
              <w:t>Texte</w:t>
            </w:r>
            <w:r w:rsidRPr="004D2A8D">
              <w:rPr>
                <w:rFonts w:cs="Arial"/>
                <w:szCs w:val="24"/>
              </w:rPr>
              <w:t xml:space="preserve"> mit Informationen zur Wirkungsweise </w:t>
            </w:r>
            <w:r w:rsidR="00B95538">
              <w:rPr>
                <w:rFonts w:cs="Arial"/>
                <w:szCs w:val="24"/>
              </w:rPr>
              <w:t>(</w:t>
            </w:r>
            <w:r w:rsidRPr="004D2A8D">
              <w:rPr>
                <w:rFonts w:cs="Arial"/>
                <w:szCs w:val="24"/>
              </w:rPr>
              <w:t>und zu E</w:t>
            </w:r>
            <w:r w:rsidRPr="004D2A8D">
              <w:rPr>
                <w:rFonts w:cs="Arial"/>
                <w:szCs w:val="24"/>
              </w:rPr>
              <w:t>i</w:t>
            </w:r>
            <w:r w:rsidRPr="004D2A8D">
              <w:rPr>
                <w:rFonts w:cs="Arial"/>
                <w:szCs w:val="24"/>
              </w:rPr>
              <w:t>genschaften</w:t>
            </w:r>
            <w:r w:rsidR="00B95538">
              <w:rPr>
                <w:rFonts w:cs="Arial"/>
                <w:szCs w:val="24"/>
              </w:rPr>
              <w:t>)</w:t>
            </w:r>
            <w:r w:rsidRPr="004D2A8D">
              <w:rPr>
                <w:rFonts w:cs="Arial"/>
                <w:szCs w:val="24"/>
              </w:rPr>
              <w:t xml:space="preserve"> der Enzyme </w:t>
            </w:r>
          </w:p>
          <w:p w:rsidR="004D2A8D" w:rsidRPr="004D2A8D" w:rsidRDefault="004D2A8D" w:rsidP="004D2A8D">
            <w:pPr>
              <w:rPr>
                <w:rFonts w:cs="Arial"/>
                <w:szCs w:val="24"/>
              </w:rPr>
            </w:pPr>
          </w:p>
          <w:p w:rsidR="004D2A8D" w:rsidRPr="004D2A8D" w:rsidRDefault="004D2A8D" w:rsidP="006A354E">
            <w:pPr>
              <w:jc w:val="left"/>
              <w:rPr>
                <w:rFonts w:cs="Arial"/>
                <w:szCs w:val="24"/>
              </w:rPr>
            </w:pPr>
            <w:r w:rsidRPr="0095752D">
              <w:rPr>
                <w:rFonts w:cs="Arial"/>
                <w:b/>
                <w:szCs w:val="24"/>
              </w:rPr>
              <w:t>Forscherbox</w:t>
            </w:r>
            <w:r w:rsidRPr="004D2A8D">
              <w:rPr>
                <w:rFonts w:cs="Arial"/>
                <w:szCs w:val="24"/>
              </w:rPr>
              <w:t xml:space="preserve"> (Essigsäure, </w:t>
            </w:r>
            <w:r w:rsidRPr="004D2A8D">
              <w:rPr>
                <w:rFonts w:cs="Arial"/>
                <w:szCs w:val="24"/>
              </w:rPr>
              <w:lastRenderedPageBreak/>
              <w:t xml:space="preserve">Wasser, Schinken, Pepsin, </w:t>
            </w:r>
            <w:r w:rsidRPr="0011169B">
              <w:rPr>
                <w:rFonts w:cs="Arial"/>
                <w:iCs/>
                <w:szCs w:val="24"/>
              </w:rPr>
              <w:t>Lauge,</w:t>
            </w:r>
            <w:r w:rsidRPr="004D2A8D">
              <w:rPr>
                <w:rFonts w:cs="Arial"/>
                <w:i/>
                <w:iCs/>
                <w:szCs w:val="24"/>
              </w:rPr>
              <w:t xml:space="preserve"> </w:t>
            </w:r>
            <w:r w:rsidRPr="004D2A8D">
              <w:rPr>
                <w:rFonts w:cs="Arial"/>
                <w:szCs w:val="24"/>
              </w:rPr>
              <w:t>pH-Papier, Wasse</w:t>
            </w:r>
            <w:r w:rsidRPr="004D2A8D">
              <w:rPr>
                <w:rFonts w:cs="Arial"/>
                <w:szCs w:val="24"/>
              </w:rPr>
              <w:t>r</w:t>
            </w:r>
            <w:r w:rsidRPr="004D2A8D">
              <w:rPr>
                <w:rFonts w:cs="Arial"/>
                <w:szCs w:val="24"/>
              </w:rPr>
              <w:t>bad, Eiswürfel, Reagen</w:t>
            </w:r>
            <w:r w:rsidRPr="004D2A8D">
              <w:rPr>
                <w:rFonts w:cs="Arial"/>
                <w:szCs w:val="24"/>
              </w:rPr>
              <w:t>z</w:t>
            </w:r>
            <w:r w:rsidRPr="004D2A8D">
              <w:rPr>
                <w:rFonts w:cs="Arial"/>
                <w:szCs w:val="24"/>
              </w:rPr>
              <w:t>gläser, RG-Halter, Schut</w:t>
            </w:r>
            <w:r w:rsidRPr="004D2A8D">
              <w:rPr>
                <w:rFonts w:cs="Arial"/>
                <w:szCs w:val="24"/>
              </w:rPr>
              <w:t>z</w:t>
            </w:r>
            <w:r w:rsidRPr="004D2A8D">
              <w:rPr>
                <w:rFonts w:cs="Arial"/>
                <w:szCs w:val="24"/>
              </w:rPr>
              <w:t>brillen etc.)</w:t>
            </w:r>
          </w:p>
          <w:p w:rsidR="004D2A8D" w:rsidRPr="004D2A8D" w:rsidRDefault="004D2A8D" w:rsidP="004D2A8D">
            <w:pPr>
              <w:rPr>
                <w:rFonts w:cs="Arial"/>
                <w:szCs w:val="24"/>
              </w:rPr>
            </w:pPr>
          </w:p>
          <w:p w:rsidR="0011169B" w:rsidRDefault="004D2A8D" w:rsidP="006A354E">
            <w:pPr>
              <w:jc w:val="left"/>
              <w:rPr>
                <w:rFonts w:cs="Arial"/>
                <w:szCs w:val="24"/>
              </w:rPr>
            </w:pPr>
            <w:r w:rsidRPr="0095752D">
              <w:rPr>
                <w:rFonts w:cs="Arial"/>
                <w:b/>
                <w:szCs w:val="24"/>
              </w:rPr>
              <w:t>Partnerpuzzle</w:t>
            </w:r>
            <w:r w:rsidR="0011169B">
              <w:rPr>
                <w:rFonts w:cs="Arial"/>
                <w:b/>
                <w:szCs w:val="24"/>
              </w:rPr>
              <w:t>:</w:t>
            </w:r>
            <w:r w:rsidRPr="004D2A8D">
              <w:rPr>
                <w:rFonts w:cs="Arial"/>
                <w:szCs w:val="24"/>
              </w:rPr>
              <w:t xml:space="preserve"> </w:t>
            </w:r>
          </w:p>
          <w:p w:rsidR="0011169B" w:rsidRDefault="004D2A8D" w:rsidP="006A354E">
            <w:pPr>
              <w:jc w:val="left"/>
              <w:rPr>
                <w:rFonts w:cs="Arial"/>
                <w:szCs w:val="24"/>
              </w:rPr>
            </w:pPr>
            <w:r w:rsidRPr="004D2A8D">
              <w:rPr>
                <w:rFonts w:cs="Arial"/>
                <w:szCs w:val="24"/>
              </w:rPr>
              <w:t>gekoppelte Enzymreaktion (NAD</w:t>
            </w:r>
            <w:r w:rsidRPr="004D2A8D">
              <w:rPr>
                <w:rFonts w:cs="Arial"/>
                <w:szCs w:val="24"/>
                <w:vertAlign w:val="superscript"/>
              </w:rPr>
              <w:t>+</w:t>
            </w:r>
            <w:r w:rsidRPr="004D2A8D">
              <w:rPr>
                <w:rFonts w:cs="Arial"/>
                <w:szCs w:val="24"/>
              </w:rPr>
              <w:t xml:space="preserve"> und ATP)</w:t>
            </w:r>
          </w:p>
          <w:p w:rsidR="004D2A8D" w:rsidRPr="004D2A8D" w:rsidRDefault="004D2A8D" w:rsidP="006A354E">
            <w:pPr>
              <w:jc w:val="left"/>
              <w:rPr>
                <w:rFonts w:cs="Arial"/>
                <w:szCs w:val="24"/>
              </w:rPr>
            </w:pPr>
            <w:r w:rsidRPr="004D2A8D">
              <w:rPr>
                <w:rFonts w:cs="Arial"/>
                <w:szCs w:val="24"/>
              </w:rPr>
              <w:t xml:space="preserve">ergänzende </w:t>
            </w:r>
            <w:r w:rsidRPr="0011169B">
              <w:rPr>
                <w:rFonts w:cs="Arial"/>
                <w:b/>
                <w:szCs w:val="24"/>
              </w:rPr>
              <w:t>Materialien</w:t>
            </w:r>
            <w:r w:rsidRPr="004D2A8D">
              <w:rPr>
                <w:rFonts w:cs="Arial"/>
                <w:szCs w:val="24"/>
              </w:rPr>
              <w:t xml:space="preserve"> zu </w:t>
            </w:r>
            <w:proofErr w:type="spellStart"/>
            <w:r w:rsidRPr="004D2A8D">
              <w:rPr>
                <w:rFonts w:cs="Arial"/>
                <w:szCs w:val="24"/>
              </w:rPr>
              <w:t>endergonischer</w:t>
            </w:r>
            <w:proofErr w:type="spellEnd"/>
            <w:r w:rsidRPr="004D2A8D">
              <w:rPr>
                <w:rFonts w:cs="Arial"/>
                <w:szCs w:val="24"/>
              </w:rPr>
              <w:t xml:space="preserve"> und </w:t>
            </w:r>
            <w:proofErr w:type="spellStart"/>
            <w:r w:rsidRPr="004D2A8D">
              <w:rPr>
                <w:rFonts w:cs="Arial"/>
                <w:szCs w:val="24"/>
              </w:rPr>
              <w:t>exe</w:t>
            </w:r>
            <w:r w:rsidRPr="004D2A8D">
              <w:rPr>
                <w:rFonts w:cs="Arial"/>
                <w:szCs w:val="24"/>
              </w:rPr>
              <w:t>r</w:t>
            </w:r>
            <w:r w:rsidRPr="004D2A8D">
              <w:rPr>
                <w:rFonts w:cs="Arial"/>
                <w:szCs w:val="24"/>
              </w:rPr>
              <w:t>gonischer</w:t>
            </w:r>
            <w:proofErr w:type="spellEnd"/>
            <w:r w:rsidRPr="004D2A8D">
              <w:rPr>
                <w:rFonts w:cs="Arial"/>
                <w:szCs w:val="24"/>
              </w:rPr>
              <w:t xml:space="preserve"> Reaktion sowie Oxidation und Reduktion</w:t>
            </w:r>
          </w:p>
          <w:p w:rsidR="004D2A8D" w:rsidRPr="004D2A8D" w:rsidRDefault="004D2A8D" w:rsidP="004D2A8D">
            <w:pPr>
              <w:rPr>
                <w:rFonts w:cs="Arial"/>
                <w:szCs w:val="24"/>
              </w:rPr>
            </w:pPr>
          </w:p>
          <w:p w:rsidR="004D2A8D" w:rsidRPr="004D2A8D" w:rsidRDefault="00014E6D" w:rsidP="006A354E">
            <w:pPr>
              <w:jc w:val="left"/>
              <w:rPr>
                <w:rFonts w:cs="Arial"/>
                <w:szCs w:val="24"/>
              </w:rPr>
            </w:pPr>
            <w:r w:rsidRPr="0095752D">
              <w:rPr>
                <w:rFonts w:cs="Arial"/>
                <w:b/>
                <w:szCs w:val="24"/>
              </w:rPr>
              <w:t>Übersicht</w:t>
            </w:r>
            <w:r>
              <w:rPr>
                <w:rFonts w:cs="Arial"/>
                <w:szCs w:val="24"/>
              </w:rPr>
              <w:t xml:space="preserve"> mit </w:t>
            </w:r>
            <w:r w:rsidR="004D2A8D" w:rsidRPr="004D2A8D">
              <w:rPr>
                <w:rFonts w:cs="Arial"/>
                <w:szCs w:val="24"/>
              </w:rPr>
              <w:t>Kriterien zur Funktion und Qualität von Modellen</w:t>
            </w:r>
          </w:p>
        </w:tc>
        <w:tc>
          <w:tcPr>
            <w:tcW w:w="1651" w:type="pct"/>
            <w:tcBorders>
              <w:top w:val="single" w:sz="4" w:space="0" w:color="auto"/>
              <w:left w:val="single" w:sz="4" w:space="0" w:color="auto"/>
              <w:bottom w:val="single" w:sz="4" w:space="0" w:color="auto"/>
              <w:right w:val="single" w:sz="4" w:space="0" w:color="auto"/>
            </w:tcBorders>
          </w:tcPr>
          <w:p w:rsidR="00D0773C" w:rsidRDefault="00D0773C" w:rsidP="00F20DDF">
            <w:pPr>
              <w:jc w:val="left"/>
              <w:rPr>
                <w:rFonts w:cs="Arial"/>
                <w:szCs w:val="24"/>
              </w:rPr>
            </w:pPr>
            <w:r>
              <w:rPr>
                <w:rFonts w:cs="Arial"/>
                <w:szCs w:val="24"/>
              </w:rPr>
              <w:lastRenderedPageBreak/>
              <w:t>Reaktion unter enormer (sichtbarer) Ene</w:t>
            </w:r>
            <w:r>
              <w:rPr>
                <w:rFonts w:cs="Arial"/>
                <w:szCs w:val="24"/>
              </w:rPr>
              <w:t>r</w:t>
            </w:r>
            <w:r>
              <w:rPr>
                <w:rFonts w:cs="Arial"/>
                <w:szCs w:val="24"/>
              </w:rPr>
              <w:lastRenderedPageBreak/>
              <w:t>giefreisetzung mit Hilfe chemischer Katal</w:t>
            </w:r>
            <w:r>
              <w:rPr>
                <w:rFonts w:cs="Arial"/>
                <w:szCs w:val="24"/>
              </w:rPr>
              <w:t>y</w:t>
            </w:r>
            <w:r>
              <w:rPr>
                <w:rFonts w:cs="Arial"/>
                <w:szCs w:val="24"/>
              </w:rPr>
              <w:t>satoren.</w:t>
            </w:r>
          </w:p>
          <w:p w:rsidR="00035DAF" w:rsidRDefault="00035DAF" w:rsidP="00F20DDF">
            <w:pPr>
              <w:jc w:val="left"/>
              <w:rPr>
                <w:rFonts w:cs="Arial"/>
                <w:szCs w:val="24"/>
              </w:rPr>
            </w:pPr>
          </w:p>
          <w:p w:rsidR="00035DAF" w:rsidRDefault="00035DAF" w:rsidP="00F20DDF">
            <w:pPr>
              <w:jc w:val="left"/>
              <w:rPr>
                <w:rFonts w:cs="Arial"/>
                <w:szCs w:val="24"/>
              </w:rPr>
            </w:pPr>
          </w:p>
          <w:p w:rsidR="00530236" w:rsidRDefault="00530236" w:rsidP="00F20DDF">
            <w:pPr>
              <w:jc w:val="left"/>
              <w:rPr>
                <w:rFonts w:cs="Arial"/>
                <w:szCs w:val="24"/>
              </w:rPr>
            </w:pPr>
          </w:p>
          <w:p w:rsidR="004D2A8D" w:rsidRPr="004D2A8D" w:rsidRDefault="004D2A8D" w:rsidP="00F20DDF">
            <w:pPr>
              <w:jc w:val="left"/>
              <w:rPr>
                <w:rFonts w:cs="Arial"/>
                <w:szCs w:val="24"/>
              </w:rPr>
            </w:pPr>
            <w:r w:rsidRPr="004D2A8D">
              <w:rPr>
                <w:rFonts w:cs="Arial"/>
                <w:szCs w:val="24"/>
              </w:rPr>
              <w:t xml:space="preserve">Ableitbare Fragestellungen: </w:t>
            </w:r>
          </w:p>
          <w:p w:rsidR="004D2A8D" w:rsidRPr="004D2A8D" w:rsidRDefault="004D2A8D" w:rsidP="00BC60CF">
            <w:pPr>
              <w:numPr>
                <w:ilvl w:val="0"/>
                <w:numId w:val="18"/>
              </w:numPr>
              <w:jc w:val="left"/>
              <w:rPr>
                <w:rFonts w:cs="Arial"/>
                <w:szCs w:val="24"/>
              </w:rPr>
            </w:pPr>
            <w:r w:rsidRPr="004D2A8D">
              <w:rPr>
                <w:rFonts w:cs="Arial"/>
                <w:szCs w:val="24"/>
              </w:rPr>
              <w:t>Wie geschieht die Energiefreisetzung im Körper? (schrittweise?)</w:t>
            </w:r>
          </w:p>
          <w:p w:rsidR="004D2A8D" w:rsidRPr="004D2A8D" w:rsidRDefault="005B43CC" w:rsidP="00031DA1">
            <w:pPr>
              <w:numPr>
                <w:ilvl w:val="0"/>
                <w:numId w:val="18"/>
              </w:numPr>
              <w:rPr>
                <w:rFonts w:cs="Arial"/>
                <w:szCs w:val="24"/>
              </w:rPr>
            </w:pPr>
            <w:r>
              <w:rPr>
                <w:rFonts w:cs="Arial"/>
                <w:szCs w:val="24"/>
              </w:rPr>
              <w:t>Wie wird die Energie umgewandelt?</w:t>
            </w:r>
          </w:p>
          <w:p w:rsidR="004D2A8D" w:rsidRPr="004D2A8D" w:rsidRDefault="004D2A8D" w:rsidP="00031DA1">
            <w:pPr>
              <w:numPr>
                <w:ilvl w:val="0"/>
                <w:numId w:val="18"/>
              </w:numPr>
              <w:rPr>
                <w:rFonts w:cs="Arial"/>
                <w:szCs w:val="24"/>
              </w:rPr>
            </w:pPr>
            <w:r w:rsidRPr="004D2A8D">
              <w:rPr>
                <w:rFonts w:cs="Arial"/>
                <w:szCs w:val="24"/>
              </w:rPr>
              <w:t>Wofür wird die Energie genutzt?</w:t>
            </w:r>
          </w:p>
          <w:p w:rsidR="004D2A8D" w:rsidRPr="004D2A8D" w:rsidRDefault="004D2A8D" w:rsidP="009726C8"/>
          <w:p w:rsidR="00035DAF" w:rsidRDefault="00035DAF" w:rsidP="004D2A8D">
            <w:pPr>
              <w:pStyle w:val="Kommentartext"/>
              <w:rPr>
                <w:rFonts w:cs="Arial"/>
                <w:sz w:val="24"/>
                <w:szCs w:val="24"/>
              </w:rPr>
            </w:pPr>
          </w:p>
          <w:p w:rsidR="00035DAF" w:rsidRDefault="00035DAF" w:rsidP="004D2A8D">
            <w:pPr>
              <w:pStyle w:val="Kommentartext"/>
              <w:rPr>
                <w:rFonts w:cs="Arial"/>
                <w:sz w:val="24"/>
                <w:szCs w:val="24"/>
              </w:rPr>
            </w:pPr>
          </w:p>
          <w:p w:rsidR="00F70E62" w:rsidRPr="004D2A8D" w:rsidRDefault="004D2A8D" w:rsidP="004D2A8D">
            <w:pPr>
              <w:pStyle w:val="Kommentartext"/>
              <w:rPr>
                <w:rFonts w:cs="Arial"/>
                <w:sz w:val="24"/>
                <w:szCs w:val="24"/>
              </w:rPr>
            </w:pPr>
            <w:r w:rsidRPr="004D2A8D">
              <w:rPr>
                <w:rFonts w:cs="Arial"/>
                <w:sz w:val="24"/>
                <w:szCs w:val="24"/>
              </w:rPr>
              <w:t>Brainstorming in Kleingruppen</w:t>
            </w:r>
          </w:p>
          <w:p w:rsidR="004D2A8D" w:rsidRPr="004D2A8D" w:rsidRDefault="002F0295" w:rsidP="006A57C1">
            <w:pPr>
              <w:jc w:val="left"/>
              <w:rPr>
                <w:rFonts w:cs="Arial"/>
                <w:szCs w:val="24"/>
              </w:rPr>
            </w:pPr>
            <w:r>
              <w:rPr>
                <w:rFonts w:cs="Arial"/>
                <w:szCs w:val="24"/>
              </w:rPr>
              <w:t xml:space="preserve">Empfehlung: </w:t>
            </w:r>
            <w:r w:rsidR="004D2A8D" w:rsidRPr="004D2A8D">
              <w:rPr>
                <w:rFonts w:cs="Arial"/>
                <w:szCs w:val="24"/>
              </w:rPr>
              <w:t xml:space="preserve">Erstellung eines </w:t>
            </w:r>
            <w:proofErr w:type="spellStart"/>
            <w:r w:rsidR="004D2A8D" w:rsidRPr="003C56C0">
              <w:rPr>
                <w:rFonts w:cs="Arial"/>
                <w:i/>
                <w:szCs w:val="24"/>
              </w:rPr>
              <w:t>Advance</w:t>
            </w:r>
            <w:proofErr w:type="spellEnd"/>
            <w:r w:rsidR="004D2A8D" w:rsidRPr="003C56C0">
              <w:rPr>
                <w:rFonts w:cs="Arial"/>
                <w:i/>
                <w:szCs w:val="24"/>
              </w:rPr>
              <w:t xml:space="preserve"> </w:t>
            </w:r>
            <w:proofErr w:type="spellStart"/>
            <w:r w:rsidR="004D2A8D" w:rsidRPr="003C56C0">
              <w:rPr>
                <w:rFonts w:cs="Arial"/>
                <w:i/>
                <w:szCs w:val="24"/>
              </w:rPr>
              <w:t>Organizers</w:t>
            </w:r>
            <w:proofErr w:type="spellEnd"/>
            <w:r w:rsidR="004D2A8D" w:rsidRPr="004D2A8D">
              <w:rPr>
                <w:rFonts w:cs="Arial"/>
                <w:szCs w:val="24"/>
              </w:rPr>
              <w:t xml:space="preserve"> (Beziehungen durch Pfeile und ergänzende Kommentare herstellen)</w:t>
            </w:r>
          </w:p>
          <w:p w:rsidR="004D2A8D" w:rsidRPr="004D2A8D" w:rsidRDefault="004D2A8D" w:rsidP="004D2A8D">
            <w:pPr>
              <w:rPr>
                <w:rFonts w:cs="Arial"/>
                <w:szCs w:val="24"/>
              </w:rPr>
            </w:pPr>
          </w:p>
          <w:p w:rsidR="004D2A8D" w:rsidRPr="004D2A8D" w:rsidRDefault="004D2A8D" w:rsidP="006A57C1">
            <w:pPr>
              <w:jc w:val="left"/>
              <w:rPr>
                <w:rFonts w:cs="Arial"/>
                <w:szCs w:val="24"/>
              </w:rPr>
            </w:pPr>
            <w:r w:rsidRPr="004D2A8D">
              <w:rPr>
                <w:rFonts w:cs="Arial"/>
                <w:szCs w:val="24"/>
              </w:rPr>
              <w:t xml:space="preserve">Ermittlung der Lernausgangslage zur </w:t>
            </w:r>
            <w:proofErr w:type="spellStart"/>
            <w:r w:rsidRPr="004D2A8D">
              <w:rPr>
                <w:rFonts w:cs="Arial"/>
                <w:szCs w:val="24"/>
              </w:rPr>
              <w:t>E</w:t>
            </w:r>
            <w:r w:rsidRPr="004D2A8D">
              <w:rPr>
                <w:rFonts w:cs="Arial"/>
                <w:szCs w:val="24"/>
              </w:rPr>
              <w:t>n</w:t>
            </w:r>
            <w:r w:rsidRPr="004D2A8D">
              <w:rPr>
                <w:rFonts w:cs="Arial"/>
                <w:szCs w:val="24"/>
              </w:rPr>
              <w:t>zymatik</w:t>
            </w:r>
            <w:proofErr w:type="spellEnd"/>
            <w:r w:rsidRPr="004D2A8D">
              <w:rPr>
                <w:rFonts w:cs="Arial"/>
                <w:szCs w:val="24"/>
              </w:rPr>
              <w:t xml:space="preserve"> mithilfe einer Kartenabfrage oder eines Diagnosebogens (Einbeziehung der Vorkenntnisse aus dem Biologie- und E</w:t>
            </w:r>
            <w:r w:rsidRPr="004D2A8D">
              <w:rPr>
                <w:rFonts w:cs="Arial"/>
                <w:szCs w:val="24"/>
              </w:rPr>
              <w:t>r</w:t>
            </w:r>
            <w:r w:rsidRPr="004D2A8D">
              <w:rPr>
                <w:rFonts w:cs="Arial"/>
                <w:szCs w:val="24"/>
              </w:rPr>
              <w:t>nährungslehreunterricht der EF)</w:t>
            </w:r>
          </w:p>
          <w:p w:rsidR="0002788D" w:rsidRPr="004D2A8D" w:rsidRDefault="0002788D" w:rsidP="004D2A8D">
            <w:pPr>
              <w:rPr>
                <w:rFonts w:cs="Arial"/>
                <w:szCs w:val="24"/>
              </w:rPr>
            </w:pPr>
          </w:p>
          <w:p w:rsidR="004D2A8D" w:rsidRPr="004D2A8D" w:rsidRDefault="004D2A8D" w:rsidP="00BC60CF">
            <w:pPr>
              <w:jc w:val="left"/>
              <w:rPr>
                <w:rFonts w:cs="Arial"/>
                <w:szCs w:val="24"/>
              </w:rPr>
            </w:pPr>
            <w:proofErr w:type="spellStart"/>
            <w:r w:rsidRPr="004D2A8D">
              <w:rPr>
                <w:rFonts w:cs="Arial"/>
                <w:szCs w:val="24"/>
              </w:rPr>
              <w:t>SuS</w:t>
            </w:r>
            <w:proofErr w:type="spellEnd"/>
            <w:r w:rsidRPr="004D2A8D">
              <w:rPr>
                <w:rFonts w:cs="Arial"/>
                <w:szCs w:val="24"/>
              </w:rPr>
              <w:t xml:space="preserve"> planen aufbauend auf </w:t>
            </w:r>
            <w:r w:rsidR="00014E6D">
              <w:rPr>
                <w:rFonts w:cs="Arial"/>
                <w:szCs w:val="24"/>
              </w:rPr>
              <w:t>ihren</w:t>
            </w:r>
            <w:r w:rsidR="00014E6D" w:rsidRPr="004D2A8D">
              <w:rPr>
                <w:rFonts w:cs="Arial"/>
                <w:szCs w:val="24"/>
              </w:rPr>
              <w:t xml:space="preserve"> </w:t>
            </w:r>
            <w:r w:rsidRPr="004D2A8D">
              <w:rPr>
                <w:rFonts w:cs="Arial"/>
                <w:szCs w:val="24"/>
              </w:rPr>
              <w:t>Vorkenn</w:t>
            </w:r>
            <w:r w:rsidRPr="004D2A8D">
              <w:rPr>
                <w:rFonts w:cs="Arial"/>
                <w:szCs w:val="24"/>
              </w:rPr>
              <w:t>t</w:t>
            </w:r>
            <w:r w:rsidRPr="004D2A8D">
              <w:rPr>
                <w:rFonts w:cs="Arial"/>
                <w:szCs w:val="24"/>
              </w:rPr>
              <w:t>nisse</w:t>
            </w:r>
            <w:r w:rsidR="00014E6D">
              <w:rPr>
                <w:rFonts w:cs="Arial"/>
                <w:szCs w:val="24"/>
              </w:rPr>
              <w:t>n</w:t>
            </w:r>
            <w:r w:rsidRPr="004D2A8D">
              <w:rPr>
                <w:rFonts w:cs="Arial"/>
                <w:szCs w:val="24"/>
              </w:rPr>
              <w:t xml:space="preserve"> Experimente zur T</w:t>
            </w:r>
            <w:r w:rsidR="00522760">
              <w:rPr>
                <w:rFonts w:cs="Arial"/>
                <w:szCs w:val="24"/>
              </w:rPr>
              <w:t>emperatur- und pH-Abhängigkeit</w:t>
            </w:r>
          </w:p>
          <w:p w:rsidR="0002788D" w:rsidRDefault="0002788D" w:rsidP="004D2A8D">
            <w:pPr>
              <w:rPr>
                <w:rFonts w:cs="Arial"/>
                <w:szCs w:val="24"/>
              </w:rPr>
            </w:pPr>
          </w:p>
          <w:p w:rsidR="004D2A8D" w:rsidRPr="004D2A8D" w:rsidRDefault="004D2A8D" w:rsidP="004D2A8D">
            <w:pPr>
              <w:rPr>
                <w:rFonts w:cs="Arial"/>
                <w:szCs w:val="24"/>
              </w:rPr>
            </w:pPr>
            <w:proofErr w:type="spellStart"/>
            <w:r w:rsidRPr="004D2A8D">
              <w:rPr>
                <w:rFonts w:cs="Arial"/>
                <w:szCs w:val="24"/>
              </w:rPr>
              <w:t>SuS</w:t>
            </w:r>
            <w:proofErr w:type="spellEnd"/>
            <w:r w:rsidRPr="004D2A8D">
              <w:rPr>
                <w:rFonts w:cs="Arial"/>
                <w:szCs w:val="24"/>
              </w:rPr>
              <w:t xml:space="preserve"> beobachten, dokumentieren und we</w:t>
            </w:r>
            <w:r w:rsidRPr="004D2A8D">
              <w:rPr>
                <w:rFonts w:cs="Arial"/>
                <w:szCs w:val="24"/>
              </w:rPr>
              <w:t>r</w:t>
            </w:r>
            <w:r w:rsidRPr="004D2A8D">
              <w:rPr>
                <w:rFonts w:cs="Arial"/>
                <w:szCs w:val="24"/>
              </w:rPr>
              <w:lastRenderedPageBreak/>
              <w:t>ten aus</w:t>
            </w:r>
            <w:r w:rsidR="006A354E">
              <w:rPr>
                <w:rFonts w:cs="Arial"/>
                <w:szCs w:val="24"/>
              </w:rPr>
              <w:t>.</w:t>
            </w:r>
          </w:p>
          <w:p w:rsidR="004D2A8D" w:rsidRPr="004D2A8D" w:rsidRDefault="004D2A8D" w:rsidP="004D2A8D">
            <w:pPr>
              <w:rPr>
                <w:rFonts w:cs="Arial"/>
                <w:szCs w:val="24"/>
              </w:rPr>
            </w:pPr>
          </w:p>
          <w:p w:rsidR="004D2A8D" w:rsidRPr="004D2A8D" w:rsidRDefault="004D2A8D" w:rsidP="004D2A8D">
            <w:pPr>
              <w:rPr>
                <w:rFonts w:cs="Arial"/>
                <w:szCs w:val="24"/>
              </w:rPr>
            </w:pPr>
          </w:p>
          <w:p w:rsidR="004D2A8D" w:rsidRPr="004D2A8D" w:rsidRDefault="004D2A8D" w:rsidP="004D2A8D">
            <w:pPr>
              <w:rPr>
                <w:rFonts w:cs="Arial"/>
                <w:szCs w:val="24"/>
              </w:rPr>
            </w:pPr>
          </w:p>
          <w:p w:rsidR="004D2A8D" w:rsidRPr="004D2A8D" w:rsidRDefault="004D2A8D" w:rsidP="004D2A8D">
            <w:pPr>
              <w:rPr>
                <w:rFonts w:cs="Arial"/>
                <w:szCs w:val="24"/>
              </w:rPr>
            </w:pPr>
          </w:p>
          <w:p w:rsidR="00522760" w:rsidRDefault="00522760" w:rsidP="004D2A8D">
            <w:pPr>
              <w:rPr>
                <w:rFonts w:cs="Arial"/>
                <w:szCs w:val="24"/>
              </w:rPr>
            </w:pPr>
          </w:p>
          <w:p w:rsidR="004D2A8D" w:rsidRPr="004D2A8D" w:rsidRDefault="004D2A8D" w:rsidP="003C56C0">
            <w:pPr>
              <w:jc w:val="left"/>
              <w:rPr>
                <w:rFonts w:cs="Arial"/>
                <w:szCs w:val="24"/>
              </w:rPr>
            </w:pPr>
            <w:proofErr w:type="spellStart"/>
            <w:r w:rsidRPr="004D2A8D">
              <w:rPr>
                <w:rFonts w:cs="Arial"/>
                <w:szCs w:val="24"/>
              </w:rPr>
              <w:t>SuS</w:t>
            </w:r>
            <w:proofErr w:type="spellEnd"/>
            <w:r w:rsidRPr="004D2A8D">
              <w:rPr>
                <w:rFonts w:cs="Arial"/>
                <w:szCs w:val="24"/>
              </w:rPr>
              <w:t xml:space="preserve"> erstellen Modelle zum Zusammenwi</w:t>
            </w:r>
            <w:r w:rsidRPr="004D2A8D">
              <w:rPr>
                <w:rFonts w:cs="Arial"/>
                <w:szCs w:val="24"/>
              </w:rPr>
              <w:t>r</w:t>
            </w:r>
            <w:r w:rsidRPr="004D2A8D">
              <w:rPr>
                <w:rFonts w:cs="Arial"/>
                <w:szCs w:val="24"/>
              </w:rPr>
              <w:t xml:space="preserve">ken von Enzym und </w:t>
            </w:r>
            <w:proofErr w:type="spellStart"/>
            <w:r w:rsidRPr="004D2A8D">
              <w:rPr>
                <w:rFonts w:cs="Arial"/>
                <w:szCs w:val="24"/>
              </w:rPr>
              <w:t>Coenzym</w:t>
            </w:r>
            <w:proofErr w:type="spellEnd"/>
            <w:r w:rsidR="006A354E">
              <w:rPr>
                <w:rFonts w:cs="Arial"/>
                <w:szCs w:val="24"/>
              </w:rPr>
              <w:t>.</w:t>
            </w:r>
          </w:p>
          <w:p w:rsidR="004D2A8D" w:rsidRDefault="004D2A8D" w:rsidP="004D2A8D">
            <w:pPr>
              <w:rPr>
                <w:rFonts w:cs="Arial"/>
                <w:szCs w:val="24"/>
              </w:rPr>
            </w:pPr>
          </w:p>
          <w:p w:rsidR="00522760" w:rsidRDefault="00522760" w:rsidP="004D2A8D">
            <w:pPr>
              <w:rPr>
                <w:rFonts w:cs="Arial"/>
                <w:szCs w:val="24"/>
              </w:rPr>
            </w:pPr>
          </w:p>
          <w:p w:rsidR="00522760" w:rsidRDefault="00522760" w:rsidP="004D2A8D">
            <w:pPr>
              <w:rPr>
                <w:rFonts w:cs="Arial"/>
                <w:szCs w:val="24"/>
              </w:rPr>
            </w:pPr>
          </w:p>
          <w:p w:rsidR="00522760" w:rsidRDefault="00522760" w:rsidP="004D2A8D">
            <w:pPr>
              <w:rPr>
                <w:rFonts w:cs="Arial"/>
                <w:szCs w:val="24"/>
              </w:rPr>
            </w:pPr>
          </w:p>
          <w:p w:rsidR="00522760" w:rsidRDefault="00522760" w:rsidP="004D2A8D">
            <w:pPr>
              <w:rPr>
                <w:rFonts w:cs="Arial"/>
                <w:szCs w:val="24"/>
              </w:rPr>
            </w:pPr>
          </w:p>
          <w:p w:rsidR="00522760" w:rsidRDefault="00522760" w:rsidP="004D2A8D">
            <w:pPr>
              <w:rPr>
                <w:b/>
                <w:bCs/>
                <w:szCs w:val="24"/>
                <w:lang w:eastAsia="ar-SA"/>
              </w:rPr>
            </w:pPr>
          </w:p>
          <w:p w:rsidR="00522760" w:rsidRPr="004D2A8D" w:rsidRDefault="00522760" w:rsidP="005B43CC">
            <w:pPr>
              <w:jc w:val="left"/>
              <w:rPr>
                <w:rFonts w:cs="Arial"/>
                <w:szCs w:val="24"/>
              </w:rPr>
            </w:pPr>
            <w:r w:rsidRPr="0095752D">
              <w:rPr>
                <w:b/>
                <w:bCs/>
                <w:szCs w:val="24"/>
                <w:lang w:eastAsia="ar-SA"/>
              </w:rPr>
              <w:t>Verbindlicher Beschluss der Fachkonf</w:t>
            </w:r>
            <w:r w:rsidRPr="0095752D">
              <w:rPr>
                <w:b/>
                <w:bCs/>
                <w:szCs w:val="24"/>
                <w:lang w:eastAsia="ar-SA"/>
              </w:rPr>
              <w:t>e</w:t>
            </w:r>
            <w:r w:rsidRPr="0095752D">
              <w:rPr>
                <w:b/>
                <w:bCs/>
                <w:szCs w:val="24"/>
                <w:lang w:eastAsia="ar-SA"/>
              </w:rPr>
              <w:t xml:space="preserve">renz: </w:t>
            </w:r>
            <w:r w:rsidR="005B43CC">
              <w:rPr>
                <w:b/>
                <w:bCs/>
                <w:szCs w:val="24"/>
                <w:lang w:eastAsia="ar-SA"/>
              </w:rPr>
              <w:t xml:space="preserve">An diesem Beispiel wird die </w:t>
            </w:r>
            <w:r w:rsidRPr="0095752D">
              <w:rPr>
                <w:b/>
                <w:bCs/>
                <w:szCs w:val="24"/>
                <w:lang w:eastAsia="ar-SA"/>
              </w:rPr>
              <w:t>E</w:t>
            </w:r>
            <w:r w:rsidRPr="0095752D">
              <w:rPr>
                <w:b/>
                <w:bCs/>
                <w:szCs w:val="24"/>
                <w:lang w:eastAsia="ar-SA"/>
              </w:rPr>
              <w:t>r</w:t>
            </w:r>
            <w:r w:rsidRPr="0095752D">
              <w:rPr>
                <w:b/>
                <w:bCs/>
                <w:szCs w:val="24"/>
                <w:lang w:eastAsia="ar-SA"/>
              </w:rPr>
              <w:t>stellung von Modellen und Modellkritik</w:t>
            </w:r>
            <w:r w:rsidR="005B43CC">
              <w:rPr>
                <w:b/>
                <w:bCs/>
                <w:szCs w:val="24"/>
                <w:lang w:eastAsia="ar-SA"/>
              </w:rPr>
              <w:t xml:space="preserve"> thematisiert</w:t>
            </w:r>
            <w:r w:rsidR="008213B4">
              <w:rPr>
                <w:b/>
                <w:bCs/>
                <w:szCs w:val="24"/>
                <w:lang w:eastAsia="ar-SA"/>
              </w:rPr>
              <w:t>.</w:t>
            </w:r>
          </w:p>
        </w:tc>
      </w:tr>
      <w:tr w:rsidR="0094332C" w:rsidRPr="004D2A8D" w:rsidTr="004D2A8D">
        <w:trPr>
          <w:trHeight w:val="567"/>
        </w:trPr>
        <w:tc>
          <w:tcPr>
            <w:tcW w:w="1095" w:type="pct"/>
            <w:tcBorders>
              <w:top w:val="single" w:sz="4" w:space="0" w:color="auto"/>
              <w:left w:val="single" w:sz="4" w:space="0" w:color="auto"/>
              <w:bottom w:val="single" w:sz="4" w:space="0" w:color="auto"/>
              <w:right w:val="single" w:sz="4" w:space="0" w:color="auto"/>
            </w:tcBorders>
          </w:tcPr>
          <w:p w:rsidR="004D2A8D" w:rsidRPr="003823AF" w:rsidRDefault="004D2A8D" w:rsidP="0023681A">
            <w:pPr>
              <w:tabs>
                <w:tab w:val="left" w:pos="567"/>
                <w:tab w:val="left" w:pos="851"/>
                <w:tab w:val="left" w:pos="1134"/>
                <w:tab w:val="left" w:pos="1418"/>
                <w:tab w:val="left" w:pos="1701"/>
                <w:tab w:val="left" w:pos="1985"/>
                <w:tab w:val="left" w:pos="2268"/>
                <w:tab w:val="left" w:pos="2552"/>
                <w:tab w:val="left" w:pos="2835"/>
                <w:tab w:val="left" w:pos="3119"/>
                <w:tab w:val="left" w:pos="3402"/>
              </w:tabs>
              <w:jc w:val="left"/>
              <w:rPr>
                <w:bCs/>
                <w:i/>
                <w:szCs w:val="24"/>
                <w:lang w:eastAsia="ar-SA"/>
              </w:rPr>
            </w:pPr>
            <w:proofErr w:type="spellStart"/>
            <w:r w:rsidRPr="003823AF">
              <w:rPr>
                <w:bCs/>
                <w:i/>
                <w:szCs w:val="24"/>
                <w:lang w:eastAsia="ar-SA"/>
              </w:rPr>
              <w:lastRenderedPageBreak/>
              <w:t>Coenzyme</w:t>
            </w:r>
            <w:proofErr w:type="spellEnd"/>
            <w:r w:rsidRPr="003823AF">
              <w:rPr>
                <w:bCs/>
                <w:i/>
                <w:szCs w:val="24"/>
                <w:lang w:eastAsia="ar-SA"/>
              </w:rPr>
              <w:t xml:space="preserve"> im Kohlenhy</w:t>
            </w:r>
            <w:r w:rsidRPr="003823AF">
              <w:rPr>
                <w:bCs/>
                <w:i/>
                <w:szCs w:val="24"/>
                <w:lang w:eastAsia="ar-SA"/>
              </w:rPr>
              <w:t>d</w:t>
            </w:r>
            <w:r w:rsidRPr="003823AF">
              <w:rPr>
                <w:bCs/>
                <w:i/>
                <w:szCs w:val="24"/>
                <w:lang w:eastAsia="ar-SA"/>
              </w:rPr>
              <w:t>ratstoffwechsel</w:t>
            </w:r>
            <w:r w:rsidR="00091535">
              <w:rPr>
                <w:bCs/>
                <w:i/>
                <w:szCs w:val="24"/>
                <w:lang w:eastAsia="ar-SA"/>
              </w:rPr>
              <w:t xml:space="preserve"> – </w:t>
            </w:r>
            <w:r w:rsidRPr="003823AF">
              <w:rPr>
                <w:bCs/>
                <w:i/>
                <w:szCs w:val="24"/>
                <w:lang w:eastAsia="ar-SA"/>
              </w:rPr>
              <w:t>Fit durch B-Vitamine?</w:t>
            </w:r>
          </w:p>
          <w:p w:rsidR="0094332C" w:rsidRPr="004D2A8D" w:rsidRDefault="0094332C" w:rsidP="004D2A8D">
            <w:pPr>
              <w:tabs>
                <w:tab w:val="left" w:pos="567"/>
                <w:tab w:val="left" w:pos="851"/>
                <w:tab w:val="left" w:pos="1134"/>
                <w:tab w:val="left" w:pos="1418"/>
                <w:tab w:val="left" w:pos="1701"/>
                <w:tab w:val="left" w:pos="1985"/>
                <w:tab w:val="left" w:pos="2268"/>
                <w:tab w:val="left" w:pos="2552"/>
                <w:tab w:val="left" w:pos="2835"/>
                <w:tab w:val="left" w:pos="3119"/>
                <w:tab w:val="left" w:pos="3402"/>
              </w:tabs>
              <w:rPr>
                <w:bCs/>
                <w:szCs w:val="24"/>
                <w:lang w:eastAsia="ar-SA"/>
              </w:rPr>
            </w:pPr>
          </w:p>
          <w:p w:rsidR="0023681A" w:rsidRPr="0094332C" w:rsidRDefault="0094332C" w:rsidP="00877FC9">
            <w:pPr>
              <w:numPr>
                <w:ilvl w:val="0"/>
                <w:numId w:val="18"/>
              </w:numPr>
              <w:jc w:val="left"/>
              <w:rPr>
                <w:bCs/>
                <w:szCs w:val="24"/>
                <w:lang w:eastAsia="ar-SA"/>
              </w:rPr>
            </w:pPr>
            <w:r w:rsidRPr="00877FC9">
              <w:rPr>
                <w:rFonts w:cs="Arial"/>
                <w:szCs w:val="24"/>
              </w:rPr>
              <w:t>B-Vitamine als Be</w:t>
            </w:r>
            <w:r>
              <w:rPr>
                <w:bCs/>
                <w:szCs w:val="24"/>
                <w:lang w:eastAsia="ar-SA"/>
              </w:rPr>
              <w:t>stan</w:t>
            </w:r>
            <w:r>
              <w:rPr>
                <w:bCs/>
                <w:szCs w:val="24"/>
                <w:lang w:eastAsia="ar-SA"/>
              </w:rPr>
              <w:t>d</w:t>
            </w:r>
            <w:r>
              <w:rPr>
                <w:bCs/>
                <w:szCs w:val="24"/>
                <w:lang w:eastAsia="ar-SA"/>
              </w:rPr>
              <w:t xml:space="preserve">teil von </w:t>
            </w:r>
            <w:proofErr w:type="spellStart"/>
            <w:r>
              <w:rPr>
                <w:bCs/>
                <w:szCs w:val="24"/>
                <w:lang w:eastAsia="ar-SA"/>
              </w:rPr>
              <w:t>Coenzymen</w:t>
            </w:r>
            <w:proofErr w:type="spellEnd"/>
            <w:r>
              <w:rPr>
                <w:bCs/>
                <w:szCs w:val="24"/>
                <w:lang w:eastAsia="ar-SA"/>
              </w:rPr>
              <w:t xml:space="preserve"> im St</w:t>
            </w:r>
            <w:r w:rsidRPr="0094332C">
              <w:rPr>
                <w:bCs/>
                <w:szCs w:val="24"/>
                <w:lang w:eastAsia="ar-SA"/>
              </w:rPr>
              <w:t>offwechsel</w:t>
            </w:r>
            <w:r>
              <w:rPr>
                <w:bCs/>
                <w:szCs w:val="24"/>
                <w:lang w:eastAsia="ar-SA"/>
              </w:rPr>
              <w:t>:</w:t>
            </w:r>
          </w:p>
          <w:p w:rsidR="004D2A8D" w:rsidRDefault="0023681A" w:rsidP="00031DA1">
            <w:pPr>
              <w:numPr>
                <w:ilvl w:val="0"/>
                <w:numId w:val="44"/>
              </w:numPr>
              <w:jc w:val="left"/>
              <w:rPr>
                <w:bCs/>
                <w:szCs w:val="24"/>
                <w:lang w:eastAsia="ar-SA"/>
              </w:rPr>
            </w:pPr>
            <w:r>
              <w:rPr>
                <w:bCs/>
                <w:szCs w:val="24"/>
                <w:lang w:eastAsia="ar-SA"/>
              </w:rPr>
              <w:t>Funktion</w:t>
            </w:r>
          </w:p>
          <w:p w:rsidR="0023681A" w:rsidRDefault="0023681A" w:rsidP="00031DA1">
            <w:pPr>
              <w:numPr>
                <w:ilvl w:val="0"/>
                <w:numId w:val="44"/>
              </w:numPr>
              <w:jc w:val="left"/>
              <w:rPr>
                <w:bCs/>
                <w:szCs w:val="24"/>
                <w:lang w:eastAsia="ar-SA"/>
              </w:rPr>
            </w:pPr>
            <w:r>
              <w:rPr>
                <w:bCs/>
                <w:szCs w:val="24"/>
                <w:lang w:eastAsia="ar-SA"/>
              </w:rPr>
              <w:t>Vorkommen</w:t>
            </w:r>
          </w:p>
          <w:p w:rsidR="0023681A" w:rsidRDefault="0023681A" w:rsidP="00031DA1">
            <w:pPr>
              <w:numPr>
                <w:ilvl w:val="0"/>
                <w:numId w:val="44"/>
              </w:numPr>
              <w:jc w:val="left"/>
              <w:rPr>
                <w:bCs/>
                <w:szCs w:val="24"/>
                <w:lang w:eastAsia="ar-SA"/>
              </w:rPr>
            </w:pPr>
            <w:r>
              <w:rPr>
                <w:bCs/>
                <w:szCs w:val="24"/>
                <w:lang w:eastAsia="ar-SA"/>
              </w:rPr>
              <w:t>Bedarf und Bedarf</w:t>
            </w:r>
            <w:r>
              <w:rPr>
                <w:bCs/>
                <w:szCs w:val="24"/>
                <w:lang w:eastAsia="ar-SA"/>
              </w:rPr>
              <w:t>s</w:t>
            </w:r>
            <w:r>
              <w:rPr>
                <w:bCs/>
                <w:szCs w:val="24"/>
                <w:lang w:eastAsia="ar-SA"/>
              </w:rPr>
              <w:t>deckung</w:t>
            </w:r>
          </w:p>
          <w:p w:rsidR="0023681A" w:rsidRDefault="0023681A" w:rsidP="00031DA1">
            <w:pPr>
              <w:numPr>
                <w:ilvl w:val="0"/>
                <w:numId w:val="44"/>
              </w:numPr>
              <w:jc w:val="left"/>
              <w:rPr>
                <w:bCs/>
                <w:szCs w:val="24"/>
                <w:lang w:eastAsia="ar-SA"/>
              </w:rPr>
            </w:pPr>
            <w:r>
              <w:rPr>
                <w:bCs/>
                <w:szCs w:val="24"/>
                <w:lang w:eastAsia="ar-SA"/>
              </w:rPr>
              <w:lastRenderedPageBreak/>
              <w:t>Resorption und Stoffwechsel</w:t>
            </w:r>
          </w:p>
          <w:p w:rsidR="0023681A" w:rsidRDefault="0023681A" w:rsidP="0094332C">
            <w:pPr>
              <w:jc w:val="left"/>
              <w:rPr>
                <w:bCs/>
                <w:szCs w:val="24"/>
                <w:lang w:eastAsia="ar-SA"/>
              </w:rPr>
            </w:pPr>
          </w:p>
          <w:p w:rsidR="0023681A" w:rsidRDefault="0023681A" w:rsidP="00091535">
            <w:pPr>
              <w:numPr>
                <w:ilvl w:val="0"/>
                <w:numId w:val="18"/>
              </w:numPr>
              <w:jc w:val="left"/>
              <w:rPr>
                <w:bCs/>
                <w:szCs w:val="24"/>
                <w:lang w:eastAsia="ar-SA"/>
              </w:rPr>
            </w:pPr>
            <w:r>
              <w:rPr>
                <w:bCs/>
                <w:szCs w:val="24"/>
                <w:lang w:eastAsia="ar-SA"/>
              </w:rPr>
              <w:t>Antivitamine</w:t>
            </w:r>
          </w:p>
          <w:p w:rsidR="0023681A" w:rsidRDefault="0023681A" w:rsidP="00131913">
            <w:pPr>
              <w:jc w:val="left"/>
              <w:rPr>
                <w:bCs/>
                <w:szCs w:val="24"/>
                <w:lang w:eastAsia="ar-SA"/>
              </w:rPr>
            </w:pPr>
          </w:p>
          <w:p w:rsidR="0023681A" w:rsidRDefault="0023681A" w:rsidP="00091535">
            <w:pPr>
              <w:numPr>
                <w:ilvl w:val="0"/>
                <w:numId w:val="18"/>
              </w:numPr>
              <w:jc w:val="left"/>
              <w:rPr>
                <w:bCs/>
                <w:szCs w:val="24"/>
                <w:lang w:eastAsia="ar-SA"/>
              </w:rPr>
            </w:pPr>
            <w:r>
              <w:rPr>
                <w:bCs/>
                <w:szCs w:val="24"/>
                <w:lang w:eastAsia="ar-SA"/>
              </w:rPr>
              <w:t>Hypo-, Hyper- und Av</w:t>
            </w:r>
            <w:r>
              <w:rPr>
                <w:bCs/>
                <w:szCs w:val="24"/>
                <w:lang w:eastAsia="ar-SA"/>
              </w:rPr>
              <w:t>i</w:t>
            </w:r>
            <w:r>
              <w:rPr>
                <w:bCs/>
                <w:szCs w:val="24"/>
                <w:lang w:eastAsia="ar-SA"/>
              </w:rPr>
              <w:t>taminose</w:t>
            </w:r>
          </w:p>
          <w:p w:rsidR="0023681A" w:rsidRDefault="0023681A" w:rsidP="00131913">
            <w:pPr>
              <w:jc w:val="left"/>
              <w:rPr>
                <w:bCs/>
                <w:szCs w:val="24"/>
                <w:lang w:eastAsia="ar-SA"/>
              </w:rPr>
            </w:pPr>
          </w:p>
          <w:p w:rsidR="0023681A" w:rsidRPr="004D2A8D" w:rsidRDefault="0023681A" w:rsidP="00091535">
            <w:pPr>
              <w:numPr>
                <w:ilvl w:val="0"/>
                <w:numId w:val="18"/>
              </w:numPr>
              <w:jc w:val="left"/>
              <w:rPr>
                <w:bCs/>
                <w:szCs w:val="24"/>
                <w:lang w:eastAsia="ar-SA"/>
              </w:rPr>
            </w:pPr>
            <w:r>
              <w:rPr>
                <w:bCs/>
                <w:szCs w:val="24"/>
                <w:lang w:eastAsia="ar-SA"/>
              </w:rPr>
              <w:t>Vitaminverluste</w:t>
            </w:r>
          </w:p>
          <w:p w:rsidR="004D2A8D" w:rsidRPr="004D2A8D" w:rsidRDefault="004D2A8D" w:rsidP="004D2A8D">
            <w:pPr>
              <w:rPr>
                <w:rFonts w:cs="Arial"/>
                <w:bCs/>
                <w:szCs w:val="24"/>
                <w:lang w:eastAsia="ar-SA"/>
              </w:rPr>
            </w:pPr>
          </w:p>
        </w:tc>
        <w:tc>
          <w:tcPr>
            <w:tcW w:w="1151" w:type="pct"/>
            <w:tcBorders>
              <w:top w:val="single" w:sz="4" w:space="0" w:color="auto"/>
              <w:left w:val="single" w:sz="4" w:space="0" w:color="auto"/>
              <w:bottom w:val="single" w:sz="4" w:space="0" w:color="auto"/>
              <w:right w:val="single" w:sz="4" w:space="0" w:color="auto"/>
            </w:tcBorders>
          </w:tcPr>
          <w:p w:rsidR="004D2A8D" w:rsidRPr="004D2A8D" w:rsidRDefault="004D2A8D" w:rsidP="003A0F8F">
            <w:pPr>
              <w:numPr>
                <w:ilvl w:val="0"/>
                <w:numId w:val="18"/>
              </w:numPr>
              <w:jc w:val="left"/>
              <w:rPr>
                <w:rFonts w:cs="Arial"/>
                <w:szCs w:val="24"/>
              </w:rPr>
            </w:pPr>
            <w:r w:rsidRPr="004D2A8D">
              <w:rPr>
                <w:rFonts w:cs="Arial"/>
                <w:szCs w:val="24"/>
              </w:rPr>
              <w:lastRenderedPageBreak/>
              <w:t xml:space="preserve">erläutern die </w:t>
            </w:r>
            <w:proofErr w:type="spellStart"/>
            <w:r w:rsidRPr="004D2A8D">
              <w:rPr>
                <w:rFonts w:cs="Arial"/>
                <w:szCs w:val="24"/>
              </w:rPr>
              <w:t>Reglerfun</w:t>
            </w:r>
            <w:r w:rsidRPr="004D2A8D">
              <w:rPr>
                <w:rFonts w:cs="Arial"/>
                <w:szCs w:val="24"/>
              </w:rPr>
              <w:t>k</w:t>
            </w:r>
            <w:r w:rsidRPr="004D2A8D">
              <w:rPr>
                <w:rFonts w:cs="Arial"/>
                <w:szCs w:val="24"/>
              </w:rPr>
              <w:t>tion</w:t>
            </w:r>
            <w:proofErr w:type="spellEnd"/>
            <w:r w:rsidRPr="004D2A8D">
              <w:rPr>
                <w:rFonts w:cs="Arial"/>
                <w:szCs w:val="24"/>
              </w:rPr>
              <w:t xml:space="preserve"> der Vitamine </w:t>
            </w:r>
            <w:r w:rsidR="00035DAF" w:rsidRPr="00035DAF">
              <w:rPr>
                <w:rFonts w:cs="Arial"/>
                <w:szCs w:val="24"/>
              </w:rPr>
              <w:sym w:font="Symbol" w:char="F05B"/>
            </w:r>
            <w:r w:rsidRPr="00035DAF">
              <w:rPr>
                <w:rFonts w:cs="Arial"/>
                <w:szCs w:val="24"/>
              </w:rPr>
              <w:t>und Mineralstoffe</w:t>
            </w:r>
            <w:r w:rsidR="00035DAF" w:rsidRPr="00035DAF">
              <w:rPr>
                <w:rFonts w:cs="Arial"/>
                <w:szCs w:val="24"/>
              </w:rPr>
              <w:sym w:font="Symbol" w:char="F05D"/>
            </w:r>
            <w:r w:rsidRPr="00035DAF">
              <w:rPr>
                <w:rFonts w:cs="Arial"/>
                <w:szCs w:val="24"/>
              </w:rPr>
              <w:t xml:space="preserve"> im </w:t>
            </w:r>
            <w:r w:rsidRPr="004D2A8D">
              <w:rPr>
                <w:rFonts w:cs="Arial"/>
                <w:szCs w:val="24"/>
              </w:rPr>
              <w:t>mensc</w:t>
            </w:r>
            <w:r w:rsidRPr="004D2A8D">
              <w:rPr>
                <w:rFonts w:cs="Arial"/>
                <w:szCs w:val="24"/>
              </w:rPr>
              <w:t>h</w:t>
            </w:r>
            <w:r w:rsidRPr="004D2A8D">
              <w:rPr>
                <w:rFonts w:cs="Arial"/>
                <w:szCs w:val="24"/>
              </w:rPr>
              <w:t>lichen Organismus. (UF1)</w:t>
            </w:r>
          </w:p>
          <w:p w:rsidR="004D2A8D" w:rsidRPr="004D2A8D" w:rsidRDefault="004D2A8D" w:rsidP="003A0F8F">
            <w:pPr>
              <w:numPr>
                <w:ilvl w:val="0"/>
                <w:numId w:val="18"/>
              </w:numPr>
              <w:jc w:val="left"/>
              <w:rPr>
                <w:rFonts w:cs="Arial"/>
                <w:szCs w:val="24"/>
              </w:rPr>
            </w:pPr>
            <w:r w:rsidRPr="004D2A8D">
              <w:rPr>
                <w:rFonts w:cs="Arial"/>
                <w:szCs w:val="24"/>
              </w:rPr>
              <w:t>beschreiben die anabolen und katabolen Stoffwec</w:t>
            </w:r>
            <w:r w:rsidRPr="004D2A8D">
              <w:rPr>
                <w:rFonts w:cs="Arial"/>
                <w:szCs w:val="24"/>
              </w:rPr>
              <w:t>h</w:t>
            </w:r>
            <w:r w:rsidRPr="004D2A8D">
              <w:rPr>
                <w:rFonts w:cs="Arial"/>
                <w:szCs w:val="24"/>
              </w:rPr>
              <w:t>selwege der Hauptnäh</w:t>
            </w:r>
            <w:r w:rsidRPr="004D2A8D">
              <w:rPr>
                <w:rFonts w:cs="Arial"/>
                <w:szCs w:val="24"/>
              </w:rPr>
              <w:t>r</w:t>
            </w:r>
            <w:r w:rsidRPr="004D2A8D">
              <w:rPr>
                <w:rFonts w:cs="Arial"/>
                <w:szCs w:val="24"/>
              </w:rPr>
              <w:t xml:space="preserve">stoffe im Hinblick auf die zentrale Stellung des </w:t>
            </w:r>
            <w:proofErr w:type="spellStart"/>
            <w:r w:rsidRPr="004D2A8D">
              <w:rPr>
                <w:rFonts w:cs="Arial"/>
                <w:szCs w:val="24"/>
              </w:rPr>
              <w:t>C</w:t>
            </w:r>
            <w:r w:rsidRPr="004D2A8D">
              <w:rPr>
                <w:rFonts w:cs="Arial"/>
                <w:szCs w:val="24"/>
              </w:rPr>
              <w:t>i</w:t>
            </w:r>
            <w:r w:rsidRPr="004D2A8D">
              <w:rPr>
                <w:rFonts w:cs="Arial"/>
                <w:szCs w:val="24"/>
              </w:rPr>
              <w:t>tratzyklus</w:t>
            </w:r>
            <w:proofErr w:type="spellEnd"/>
            <w:r w:rsidRPr="004D2A8D">
              <w:rPr>
                <w:rFonts w:cs="Arial"/>
                <w:szCs w:val="24"/>
              </w:rPr>
              <w:t xml:space="preserve"> im intermedi</w:t>
            </w:r>
            <w:r w:rsidRPr="004D2A8D">
              <w:rPr>
                <w:rFonts w:cs="Arial"/>
                <w:szCs w:val="24"/>
              </w:rPr>
              <w:t>ä</w:t>
            </w:r>
            <w:r w:rsidRPr="004D2A8D">
              <w:rPr>
                <w:rFonts w:cs="Arial"/>
                <w:szCs w:val="24"/>
              </w:rPr>
              <w:t>ren Stoffwechsel. (UF 4)</w:t>
            </w:r>
          </w:p>
          <w:p w:rsidR="004D2A8D" w:rsidRPr="00091535" w:rsidRDefault="004D2A8D" w:rsidP="00031DA1">
            <w:pPr>
              <w:numPr>
                <w:ilvl w:val="0"/>
                <w:numId w:val="18"/>
              </w:numPr>
              <w:jc w:val="left"/>
              <w:rPr>
                <w:rFonts w:cs="Arial"/>
                <w:szCs w:val="24"/>
              </w:rPr>
            </w:pPr>
            <w:r w:rsidRPr="004D2A8D">
              <w:rPr>
                <w:rFonts w:cs="Arial"/>
                <w:szCs w:val="24"/>
              </w:rPr>
              <w:lastRenderedPageBreak/>
              <w:t xml:space="preserve">führen gesundheitliche </w:t>
            </w:r>
            <w:r w:rsidRPr="00091535">
              <w:rPr>
                <w:rFonts w:cs="Arial"/>
                <w:szCs w:val="24"/>
              </w:rPr>
              <w:t xml:space="preserve">Probleme auf Vitamin- </w:t>
            </w:r>
            <w:r w:rsidR="00091535" w:rsidRPr="00091535">
              <w:rPr>
                <w:rFonts w:cs="Arial"/>
                <w:szCs w:val="24"/>
              </w:rPr>
              <w:t>[</w:t>
            </w:r>
            <w:r w:rsidRPr="00091535">
              <w:rPr>
                <w:rFonts w:cs="Arial"/>
                <w:szCs w:val="24"/>
              </w:rPr>
              <w:t>und Mineralstoff</w:t>
            </w:r>
            <w:r w:rsidR="00091535" w:rsidRPr="00091535">
              <w:rPr>
                <w:rFonts w:cs="Arial"/>
                <w:szCs w:val="24"/>
              </w:rPr>
              <w:t>]</w:t>
            </w:r>
            <w:proofErr w:type="spellStart"/>
            <w:r w:rsidRPr="00091535">
              <w:rPr>
                <w:rFonts w:cs="Arial"/>
                <w:szCs w:val="24"/>
              </w:rPr>
              <w:t>mangel</w:t>
            </w:r>
            <w:proofErr w:type="spellEnd"/>
            <w:r w:rsidRPr="00091535">
              <w:rPr>
                <w:rFonts w:cs="Arial"/>
                <w:szCs w:val="24"/>
              </w:rPr>
              <w:t xml:space="preserve"> als Folge negativer Näh</w:t>
            </w:r>
            <w:r w:rsidRPr="00091535">
              <w:rPr>
                <w:rFonts w:cs="Arial"/>
                <w:szCs w:val="24"/>
              </w:rPr>
              <w:t>r</w:t>
            </w:r>
            <w:r w:rsidRPr="00091535">
              <w:rPr>
                <w:rFonts w:cs="Arial"/>
                <w:szCs w:val="24"/>
              </w:rPr>
              <w:t>stoffbilanzen zurück und werten entsprechende Untersuchungsdaten d</w:t>
            </w:r>
            <w:r w:rsidRPr="00091535">
              <w:rPr>
                <w:rFonts w:cs="Arial"/>
                <w:szCs w:val="24"/>
              </w:rPr>
              <w:t>a</w:t>
            </w:r>
            <w:r w:rsidRPr="00091535">
              <w:rPr>
                <w:rFonts w:cs="Arial"/>
                <w:szCs w:val="24"/>
              </w:rPr>
              <w:t>zu aus. (E1, E5)</w:t>
            </w:r>
          </w:p>
          <w:p w:rsidR="004D2A8D" w:rsidRPr="00091535" w:rsidRDefault="004D2A8D" w:rsidP="00031DA1">
            <w:pPr>
              <w:numPr>
                <w:ilvl w:val="0"/>
                <w:numId w:val="18"/>
              </w:numPr>
              <w:jc w:val="left"/>
              <w:rPr>
                <w:rFonts w:cs="Arial"/>
                <w:szCs w:val="24"/>
              </w:rPr>
            </w:pPr>
            <w:r w:rsidRPr="00091535">
              <w:rPr>
                <w:rFonts w:cs="Arial"/>
                <w:szCs w:val="24"/>
              </w:rPr>
              <w:t>beschreiben und präse</w:t>
            </w:r>
            <w:r w:rsidRPr="00091535">
              <w:rPr>
                <w:rFonts w:cs="Arial"/>
                <w:szCs w:val="24"/>
              </w:rPr>
              <w:t>n</w:t>
            </w:r>
            <w:r w:rsidRPr="00091535">
              <w:rPr>
                <w:rFonts w:cs="Arial"/>
                <w:szCs w:val="24"/>
              </w:rPr>
              <w:t>tieren Resorption und Stoffwechsel</w:t>
            </w:r>
            <w:r w:rsidR="00091535" w:rsidRPr="00091535">
              <w:rPr>
                <w:rFonts w:cs="Arial"/>
                <w:szCs w:val="24"/>
              </w:rPr>
              <w:t xml:space="preserve"> [</w:t>
            </w:r>
            <w:r w:rsidRPr="00091535">
              <w:rPr>
                <w:rFonts w:cs="Arial"/>
                <w:szCs w:val="24"/>
              </w:rPr>
              <w:t>der Haup</w:t>
            </w:r>
            <w:r w:rsidRPr="00091535">
              <w:rPr>
                <w:rFonts w:cs="Arial"/>
                <w:szCs w:val="24"/>
              </w:rPr>
              <w:t>t</w:t>
            </w:r>
            <w:r w:rsidRPr="00091535">
              <w:rPr>
                <w:rFonts w:cs="Arial"/>
                <w:szCs w:val="24"/>
              </w:rPr>
              <w:t>nährstoffe sowie</w:t>
            </w:r>
            <w:r w:rsidR="00091535" w:rsidRPr="00091535">
              <w:rPr>
                <w:rFonts w:cs="Arial"/>
                <w:szCs w:val="24"/>
              </w:rPr>
              <w:t>]</w:t>
            </w:r>
            <w:r w:rsidRPr="00091535">
              <w:rPr>
                <w:rFonts w:cs="Arial"/>
                <w:szCs w:val="24"/>
              </w:rPr>
              <w:t xml:space="preserve"> ausg</w:t>
            </w:r>
            <w:r w:rsidRPr="00091535">
              <w:rPr>
                <w:rFonts w:cs="Arial"/>
                <w:szCs w:val="24"/>
              </w:rPr>
              <w:t>e</w:t>
            </w:r>
            <w:r w:rsidRPr="00091535">
              <w:rPr>
                <w:rFonts w:cs="Arial"/>
                <w:szCs w:val="24"/>
              </w:rPr>
              <w:t xml:space="preserve">wählter Vitamine </w:t>
            </w:r>
            <w:r w:rsidR="00091535" w:rsidRPr="00091535">
              <w:rPr>
                <w:rFonts w:cs="Arial"/>
                <w:szCs w:val="24"/>
              </w:rPr>
              <w:t>[</w:t>
            </w:r>
            <w:r w:rsidRPr="00091535">
              <w:rPr>
                <w:rFonts w:cs="Arial"/>
                <w:szCs w:val="24"/>
              </w:rPr>
              <w:t>und M</w:t>
            </w:r>
            <w:r w:rsidRPr="00091535">
              <w:rPr>
                <w:rFonts w:cs="Arial"/>
                <w:szCs w:val="24"/>
              </w:rPr>
              <w:t>i</w:t>
            </w:r>
            <w:r w:rsidRPr="00091535">
              <w:rPr>
                <w:rFonts w:cs="Arial"/>
                <w:szCs w:val="24"/>
              </w:rPr>
              <w:t>neralstoffe</w:t>
            </w:r>
            <w:r w:rsidR="00091535" w:rsidRPr="00091535">
              <w:rPr>
                <w:rFonts w:cs="Arial"/>
                <w:szCs w:val="24"/>
              </w:rPr>
              <w:t>]</w:t>
            </w:r>
            <w:r w:rsidRPr="00091535">
              <w:rPr>
                <w:rFonts w:cs="Arial"/>
                <w:szCs w:val="24"/>
              </w:rPr>
              <w:t xml:space="preserve"> in unte</w:t>
            </w:r>
            <w:r w:rsidRPr="00091535">
              <w:rPr>
                <w:rFonts w:cs="Arial"/>
                <w:szCs w:val="24"/>
              </w:rPr>
              <w:t>r</w:t>
            </w:r>
            <w:r w:rsidRPr="00091535">
              <w:rPr>
                <w:rFonts w:cs="Arial"/>
                <w:szCs w:val="24"/>
              </w:rPr>
              <w:t>schiedlichen fachspezif</w:t>
            </w:r>
            <w:r w:rsidRPr="00091535">
              <w:rPr>
                <w:rFonts w:cs="Arial"/>
                <w:szCs w:val="24"/>
              </w:rPr>
              <w:t>i</w:t>
            </w:r>
            <w:r w:rsidRPr="00091535">
              <w:rPr>
                <w:rFonts w:cs="Arial"/>
                <w:szCs w:val="24"/>
              </w:rPr>
              <w:t>schen Darstellungsfo</w:t>
            </w:r>
            <w:r w:rsidRPr="00091535">
              <w:rPr>
                <w:rFonts w:cs="Arial"/>
                <w:szCs w:val="24"/>
              </w:rPr>
              <w:t>r</w:t>
            </w:r>
            <w:r w:rsidRPr="00091535">
              <w:rPr>
                <w:rFonts w:cs="Arial"/>
                <w:szCs w:val="24"/>
              </w:rPr>
              <w:t xml:space="preserve">men. (K3) </w:t>
            </w:r>
          </w:p>
          <w:p w:rsidR="004D2A8D" w:rsidRPr="004D2A8D" w:rsidRDefault="004D2A8D" w:rsidP="00031DA1">
            <w:pPr>
              <w:numPr>
                <w:ilvl w:val="0"/>
                <w:numId w:val="18"/>
              </w:numPr>
              <w:jc w:val="left"/>
              <w:rPr>
                <w:rFonts w:cs="Arial"/>
                <w:szCs w:val="24"/>
              </w:rPr>
            </w:pPr>
            <w:r w:rsidRPr="00091535">
              <w:rPr>
                <w:rFonts w:cs="Arial"/>
                <w:szCs w:val="24"/>
              </w:rPr>
              <w:t>werten Untersuchungsd</w:t>
            </w:r>
            <w:r w:rsidRPr="00091535">
              <w:rPr>
                <w:rFonts w:cs="Arial"/>
                <w:szCs w:val="24"/>
              </w:rPr>
              <w:t>a</w:t>
            </w:r>
            <w:r w:rsidRPr="00091535">
              <w:rPr>
                <w:rFonts w:cs="Arial"/>
                <w:szCs w:val="24"/>
              </w:rPr>
              <w:t xml:space="preserve">ten zum </w:t>
            </w:r>
            <w:r w:rsidR="00091535" w:rsidRPr="00091535">
              <w:rPr>
                <w:rFonts w:cs="Arial"/>
                <w:szCs w:val="24"/>
              </w:rPr>
              <w:t>[</w:t>
            </w:r>
            <w:r w:rsidRPr="00091535">
              <w:rPr>
                <w:rFonts w:cs="Arial"/>
                <w:szCs w:val="24"/>
              </w:rPr>
              <w:t>unterschiedl</w:t>
            </w:r>
            <w:r w:rsidRPr="00091535">
              <w:rPr>
                <w:rFonts w:cs="Arial"/>
                <w:szCs w:val="24"/>
              </w:rPr>
              <w:t>i</w:t>
            </w:r>
            <w:r w:rsidRPr="00091535">
              <w:rPr>
                <w:rFonts w:cs="Arial"/>
                <w:szCs w:val="24"/>
              </w:rPr>
              <w:t>chen</w:t>
            </w:r>
            <w:r w:rsidR="00091535" w:rsidRPr="00091535">
              <w:rPr>
                <w:rFonts w:cs="Arial"/>
                <w:szCs w:val="24"/>
              </w:rPr>
              <w:t>]</w:t>
            </w:r>
            <w:r w:rsidRPr="00091535">
              <w:rPr>
                <w:rFonts w:cs="Arial"/>
                <w:szCs w:val="24"/>
              </w:rPr>
              <w:t xml:space="preserve"> Energiegewinn aus </w:t>
            </w:r>
            <w:r w:rsidR="00091535" w:rsidRPr="00091535">
              <w:rPr>
                <w:rFonts w:cs="Arial"/>
                <w:szCs w:val="24"/>
              </w:rPr>
              <w:t>[</w:t>
            </w:r>
            <w:r w:rsidRPr="00091535">
              <w:rPr>
                <w:rFonts w:cs="Arial"/>
                <w:szCs w:val="24"/>
              </w:rPr>
              <w:t>anaeroben und</w:t>
            </w:r>
            <w:r w:rsidR="00091535" w:rsidRPr="00091535">
              <w:rPr>
                <w:rFonts w:cs="Arial"/>
                <w:szCs w:val="24"/>
              </w:rPr>
              <w:t>]</w:t>
            </w:r>
            <w:r w:rsidRPr="00091535">
              <w:rPr>
                <w:rFonts w:cs="Arial"/>
                <w:szCs w:val="24"/>
              </w:rPr>
              <w:t xml:space="preserve"> aeroben Prozessen unter Einb</w:t>
            </w:r>
            <w:r w:rsidRPr="00091535">
              <w:rPr>
                <w:rFonts w:cs="Arial"/>
                <w:szCs w:val="24"/>
              </w:rPr>
              <w:t>e</w:t>
            </w:r>
            <w:r w:rsidRPr="00411A9B">
              <w:rPr>
                <w:rFonts w:cs="Arial"/>
                <w:szCs w:val="24"/>
              </w:rPr>
              <w:t>ziehung</w:t>
            </w:r>
            <w:r w:rsidRPr="004D2A8D">
              <w:rPr>
                <w:rFonts w:cs="Arial"/>
                <w:szCs w:val="24"/>
              </w:rPr>
              <w:t xml:space="preserve"> der Rolle der Energie- und Reduktion</w:t>
            </w:r>
            <w:r w:rsidRPr="004D2A8D">
              <w:rPr>
                <w:rFonts w:cs="Arial"/>
                <w:szCs w:val="24"/>
              </w:rPr>
              <w:t>s</w:t>
            </w:r>
            <w:r w:rsidRPr="004D2A8D">
              <w:rPr>
                <w:rFonts w:cs="Arial"/>
                <w:szCs w:val="24"/>
              </w:rPr>
              <w:t xml:space="preserve">äquivalente aus. (E5) </w:t>
            </w:r>
          </w:p>
          <w:p w:rsidR="004D2A8D" w:rsidRPr="004D2A8D" w:rsidRDefault="004D2A8D" w:rsidP="00031DA1">
            <w:pPr>
              <w:numPr>
                <w:ilvl w:val="0"/>
                <w:numId w:val="18"/>
              </w:numPr>
              <w:jc w:val="left"/>
              <w:rPr>
                <w:rFonts w:cs="Arial"/>
                <w:szCs w:val="24"/>
              </w:rPr>
            </w:pPr>
            <w:r w:rsidRPr="004D2A8D">
              <w:rPr>
                <w:rFonts w:cs="Arial"/>
                <w:szCs w:val="24"/>
              </w:rPr>
              <w:t>recherchieren selbststä</w:t>
            </w:r>
            <w:r w:rsidRPr="004D2A8D">
              <w:rPr>
                <w:rFonts w:cs="Arial"/>
                <w:szCs w:val="24"/>
              </w:rPr>
              <w:t>n</w:t>
            </w:r>
            <w:r w:rsidRPr="004D2A8D">
              <w:rPr>
                <w:rFonts w:cs="Arial"/>
                <w:szCs w:val="24"/>
              </w:rPr>
              <w:t>dig begriffliche Zusa</w:t>
            </w:r>
            <w:r w:rsidRPr="004D2A8D">
              <w:rPr>
                <w:rFonts w:cs="Arial"/>
                <w:szCs w:val="24"/>
              </w:rPr>
              <w:t>m</w:t>
            </w:r>
            <w:r w:rsidRPr="004D2A8D">
              <w:rPr>
                <w:rFonts w:cs="Arial"/>
                <w:szCs w:val="24"/>
              </w:rPr>
              <w:t>menhänge in ausgewäh</w:t>
            </w:r>
            <w:r w:rsidRPr="004D2A8D">
              <w:rPr>
                <w:rFonts w:cs="Arial"/>
                <w:szCs w:val="24"/>
              </w:rPr>
              <w:t>l</w:t>
            </w:r>
            <w:r w:rsidRPr="004D2A8D">
              <w:rPr>
                <w:rFonts w:cs="Arial"/>
                <w:szCs w:val="24"/>
              </w:rPr>
              <w:t>ter Fachliteratur und we</w:t>
            </w:r>
            <w:r w:rsidRPr="004D2A8D">
              <w:rPr>
                <w:rFonts w:cs="Arial"/>
                <w:szCs w:val="24"/>
              </w:rPr>
              <w:t>r</w:t>
            </w:r>
            <w:r w:rsidRPr="004D2A8D">
              <w:rPr>
                <w:rFonts w:cs="Arial"/>
                <w:szCs w:val="24"/>
              </w:rPr>
              <w:lastRenderedPageBreak/>
              <w:t xml:space="preserve">ten </w:t>
            </w:r>
            <w:proofErr w:type="spellStart"/>
            <w:r w:rsidRPr="004D2A8D">
              <w:rPr>
                <w:rFonts w:cs="Arial"/>
                <w:szCs w:val="24"/>
              </w:rPr>
              <w:t>kriterienorientiert</w:t>
            </w:r>
            <w:proofErr w:type="spellEnd"/>
            <w:r w:rsidRPr="004D2A8D">
              <w:rPr>
                <w:rFonts w:cs="Arial"/>
                <w:szCs w:val="24"/>
              </w:rPr>
              <w:t xml:space="preserve"> ihre Ergebnisse aus (u.a. zur Genese und Häufigkeit von Hypo-, Hyper- und Avitaminosen.(K2)</w:t>
            </w:r>
          </w:p>
        </w:tc>
        <w:tc>
          <w:tcPr>
            <w:tcW w:w="1103" w:type="pct"/>
            <w:tcBorders>
              <w:top w:val="single" w:sz="4" w:space="0" w:color="auto"/>
              <w:left w:val="single" w:sz="4" w:space="0" w:color="auto"/>
              <w:bottom w:val="single" w:sz="4" w:space="0" w:color="auto"/>
              <w:right w:val="single" w:sz="4" w:space="0" w:color="auto"/>
            </w:tcBorders>
          </w:tcPr>
          <w:p w:rsidR="0026222F" w:rsidRPr="00546BD5" w:rsidRDefault="0026222F" w:rsidP="0026222F">
            <w:pPr>
              <w:jc w:val="left"/>
              <w:rPr>
                <w:b/>
                <w:bCs/>
                <w:szCs w:val="24"/>
                <w:lang w:eastAsia="ar-SA"/>
              </w:rPr>
            </w:pPr>
            <w:r w:rsidRPr="00546BD5">
              <w:rPr>
                <w:b/>
                <w:bCs/>
                <w:szCs w:val="24"/>
                <w:lang w:eastAsia="ar-SA"/>
              </w:rPr>
              <w:lastRenderedPageBreak/>
              <w:t xml:space="preserve">Einzel-/Partner- </w:t>
            </w:r>
            <w:r w:rsidRPr="0095752D">
              <w:rPr>
                <w:bCs/>
                <w:szCs w:val="24"/>
                <w:lang w:eastAsia="ar-SA"/>
              </w:rPr>
              <w:t xml:space="preserve">und </w:t>
            </w:r>
            <w:r w:rsidRPr="00546BD5">
              <w:rPr>
                <w:b/>
                <w:bCs/>
                <w:szCs w:val="24"/>
                <w:lang w:eastAsia="ar-SA"/>
              </w:rPr>
              <w:t>Kleingruppenarbeit</w:t>
            </w:r>
          </w:p>
          <w:p w:rsidR="0026222F" w:rsidRPr="0095752D" w:rsidRDefault="0026222F" w:rsidP="003823AF">
            <w:pPr>
              <w:jc w:val="left"/>
              <w:rPr>
                <w:bCs/>
                <w:szCs w:val="24"/>
                <w:lang w:eastAsia="ar-SA"/>
              </w:rPr>
            </w:pPr>
          </w:p>
          <w:p w:rsidR="004D2A8D" w:rsidRPr="003823AF" w:rsidRDefault="004D2A8D" w:rsidP="003823AF">
            <w:pPr>
              <w:jc w:val="left"/>
              <w:rPr>
                <w:bCs/>
                <w:szCs w:val="24"/>
                <w:lang w:eastAsia="ar-SA"/>
              </w:rPr>
            </w:pPr>
            <w:r w:rsidRPr="0095752D">
              <w:rPr>
                <w:b/>
                <w:bCs/>
                <w:szCs w:val="24"/>
                <w:lang w:eastAsia="ar-SA"/>
              </w:rPr>
              <w:t>Skript aus Lehrerfortbi</w:t>
            </w:r>
            <w:r w:rsidRPr="0095752D">
              <w:rPr>
                <w:b/>
                <w:bCs/>
                <w:szCs w:val="24"/>
                <w:lang w:eastAsia="ar-SA"/>
              </w:rPr>
              <w:t>l</w:t>
            </w:r>
            <w:r w:rsidRPr="0095752D">
              <w:rPr>
                <w:b/>
                <w:bCs/>
                <w:szCs w:val="24"/>
                <w:lang w:eastAsia="ar-SA"/>
              </w:rPr>
              <w:t xml:space="preserve">dung </w:t>
            </w:r>
            <w:r w:rsidRPr="003823AF">
              <w:rPr>
                <w:bCs/>
                <w:szCs w:val="24"/>
                <w:lang w:eastAsia="ar-SA"/>
              </w:rPr>
              <w:t>„Methodische Zugä</w:t>
            </w:r>
            <w:r w:rsidRPr="003823AF">
              <w:rPr>
                <w:bCs/>
                <w:szCs w:val="24"/>
                <w:lang w:eastAsia="ar-SA"/>
              </w:rPr>
              <w:t>n</w:t>
            </w:r>
            <w:r w:rsidRPr="003823AF">
              <w:rPr>
                <w:bCs/>
                <w:szCs w:val="24"/>
                <w:lang w:eastAsia="ar-SA"/>
              </w:rPr>
              <w:t>ge zum Stoffwechselg</w:t>
            </w:r>
            <w:r w:rsidRPr="003823AF">
              <w:rPr>
                <w:bCs/>
                <w:szCs w:val="24"/>
                <w:lang w:eastAsia="ar-SA"/>
              </w:rPr>
              <w:t>e</w:t>
            </w:r>
            <w:r w:rsidRPr="003823AF">
              <w:rPr>
                <w:bCs/>
                <w:szCs w:val="24"/>
                <w:lang w:eastAsia="ar-SA"/>
              </w:rPr>
              <w:t>schehen“</w:t>
            </w:r>
          </w:p>
          <w:p w:rsidR="004D2A8D" w:rsidRPr="003823AF" w:rsidRDefault="004D2A8D" w:rsidP="003823AF">
            <w:pPr>
              <w:jc w:val="left"/>
              <w:rPr>
                <w:bCs/>
                <w:szCs w:val="24"/>
                <w:lang w:eastAsia="ar-SA"/>
              </w:rPr>
            </w:pPr>
          </w:p>
          <w:p w:rsidR="004D2A8D" w:rsidRPr="003823AF" w:rsidRDefault="004D2A8D" w:rsidP="003823AF">
            <w:pPr>
              <w:jc w:val="left"/>
              <w:rPr>
                <w:bCs/>
                <w:szCs w:val="24"/>
                <w:lang w:eastAsia="ar-SA"/>
              </w:rPr>
            </w:pPr>
            <w:r w:rsidRPr="0095752D">
              <w:rPr>
                <w:b/>
                <w:bCs/>
                <w:szCs w:val="24"/>
                <w:lang w:eastAsia="ar-SA"/>
              </w:rPr>
              <w:t>Übersicht</w:t>
            </w:r>
            <w:r w:rsidR="0026222F">
              <w:rPr>
                <w:bCs/>
                <w:szCs w:val="24"/>
                <w:lang w:eastAsia="ar-SA"/>
              </w:rPr>
              <w:t xml:space="preserve"> zu</w:t>
            </w:r>
            <w:r w:rsidRPr="003823AF">
              <w:rPr>
                <w:bCs/>
                <w:szCs w:val="24"/>
                <w:lang w:eastAsia="ar-SA"/>
              </w:rPr>
              <w:t xml:space="preserve"> B-Vitamine</w:t>
            </w:r>
            <w:r w:rsidR="0026222F">
              <w:rPr>
                <w:bCs/>
                <w:szCs w:val="24"/>
                <w:lang w:eastAsia="ar-SA"/>
              </w:rPr>
              <w:t>n</w:t>
            </w:r>
            <w:r w:rsidRPr="003823AF">
              <w:rPr>
                <w:bCs/>
                <w:szCs w:val="24"/>
                <w:lang w:eastAsia="ar-SA"/>
              </w:rPr>
              <w:t xml:space="preserve"> als </w:t>
            </w:r>
            <w:proofErr w:type="spellStart"/>
            <w:r w:rsidRPr="003823AF">
              <w:rPr>
                <w:bCs/>
                <w:szCs w:val="24"/>
                <w:lang w:eastAsia="ar-SA"/>
              </w:rPr>
              <w:t>Coenzyme</w:t>
            </w:r>
            <w:proofErr w:type="spellEnd"/>
            <w:r w:rsidRPr="003823AF">
              <w:rPr>
                <w:bCs/>
                <w:szCs w:val="24"/>
                <w:lang w:eastAsia="ar-SA"/>
              </w:rPr>
              <w:t xml:space="preserve"> im Stof</w:t>
            </w:r>
            <w:r w:rsidRPr="003823AF">
              <w:rPr>
                <w:bCs/>
                <w:szCs w:val="24"/>
                <w:lang w:eastAsia="ar-SA"/>
              </w:rPr>
              <w:t>f</w:t>
            </w:r>
            <w:r w:rsidRPr="003823AF">
              <w:rPr>
                <w:bCs/>
                <w:szCs w:val="24"/>
                <w:lang w:eastAsia="ar-SA"/>
              </w:rPr>
              <w:t>wechsel</w:t>
            </w:r>
          </w:p>
          <w:p w:rsidR="004D2A8D" w:rsidRPr="0026222F" w:rsidRDefault="004D2A8D" w:rsidP="003823AF">
            <w:pPr>
              <w:jc w:val="left"/>
              <w:rPr>
                <w:bCs/>
                <w:szCs w:val="24"/>
                <w:lang w:eastAsia="ar-SA"/>
              </w:rPr>
            </w:pPr>
          </w:p>
          <w:p w:rsidR="005A3CC8" w:rsidRPr="0095752D" w:rsidRDefault="00C5057A" w:rsidP="005A3CC8">
            <w:pPr>
              <w:jc w:val="left"/>
              <w:rPr>
                <w:b/>
                <w:bCs/>
                <w:szCs w:val="24"/>
                <w:lang w:eastAsia="ar-SA"/>
              </w:rPr>
            </w:pPr>
            <w:r w:rsidRPr="0095752D">
              <w:rPr>
                <w:b/>
                <w:bCs/>
                <w:szCs w:val="24"/>
                <w:lang w:eastAsia="ar-SA"/>
              </w:rPr>
              <w:t>Recherche</w:t>
            </w:r>
            <w:r w:rsidR="0095752D">
              <w:rPr>
                <w:b/>
                <w:bCs/>
                <w:szCs w:val="24"/>
                <w:lang w:eastAsia="ar-SA"/>
              </w:rPr>
              <w:t xml:space="preserve"> </w:t>
            </w:r>
            <w:r w:rsidR="0095752D" w:rsidRPr="0095752D">
              <w:rPr>
                <w:bCs/>
                <w:szCs w:val="24"/>
                <w:lang w:eastAsia="ar-SA"/>
              </w:rPr>
              <w:t>in</w:t>
            </w:r>
            <w:r w:rsidR="0095752D">
              <w:rPr>
                <w:b/>
                <w:bCs/>
                <w:szCs w:val="24"/>
                <w:lang w:eastAsia="ar-SA"/>
              </w:rPr>
              <w:t xml:space="preserve"> </w:t>
            </w:r>
            <w:r w:rsidR="005A3CC8" w:rsidRPr="0095752D">
              <w:rPr>
                <w:b/>
                <w:bCs/>
                <w:szCs w:val="24"/>
                <w:lang w:eastAsia="ar-SA"/>
              </w:rPr>
              <w:t xml:space="preserve">Einzel-/Partner- </w:t>
            </w:r>
            <w:r w:rsidR="0095752D" w:rsidRPr="0095752D">
              <w:rPr>
                <w:bCs/>
                <w:szCs w:val="24"/>
                <w:lang w:eastAsia="ar-SA"/>
              </w:rPr>
              <w:t xml:space="preserve">oder </w:t>
            </w:r>
            <w:r w:rsidR="005A3CC8" w:rsidRPr="0095752D">
              <w:rPr>
                <w:b/>
                <w:bCs/>
                <w:szCs w:val="24"/>
                <w:lang w:eastAsia="ar-SA"/>
              </w:rPr>
              <w:t>Kleingru</w:t>
            </w:r>
            <w:r w:rsidR="005A3CC8" w:rsidRPr="0095752D">
              <w:rPr>
                <w:b/>
                <w:bCs/>
                <w:szCs w:val="24"/>
                <w:lang w:eastAsia="ar-SA"/>
              </w:rPr>
              <w:t>p</w:t>
            </w:r>
            <w:r w:rsidR="00522760">
              <w:rPr>
                <w:b/>
                <w:bCs/>
                <w:szCs w:val="24"/>
                <w:lang w:eastAsia="ar-SA"/>
              </w:rPr>
              <w:t>penarbeit</w:t>
            </w:r>
          </w:p>
          <w:p w:rsidR="005A3CC8" w:rsidRPr="0026222F" w:rsidRDefault="005A3CC8" w:rsidP="005A3CC8">
            <w:pPr>
              <w:rPr>
                <w:bCs/>
                <w:szCs w:val="24"/>
                <w:lang w:eastAsia="ar-SA"/>
              </w:rPr>
            </w:pPr>
          </w:p>
          <w:p w:rsidR="005A3CC8" w:rsidRPr="005731C1" w:rsidRDefault="005A3CC8" w:rsidP="003823AF">
            <w:pPr>
              <w:jc w:val="left"/>
              <w:rPr>
                <w:bCs/>
                <w:szCs w:val="24"/>
                <w:lang w:eastAsia="ar-SA"/>
              </w:rPr>
            </w:pPr>
          </w:p>
          <w:p w:rsidR="003A0F8F" w:rsidRDefault="003A0F8F" w:rsidP="003823AF">
            <w:pPr>
              <w:jc w:val="left"/>
              <w:rPr>
                <w:bCs/>
                <w:szCs w:val="24"/>
                <w:lang w:eastAsia="ar-SA"/>
              </w:rPr>
            </w:pPr>
          </w:p>
          <w:p w:rsidR="003A0F8F" w:rsidRDefault="003A0F8F" w:rsidP="003823AF">
            <w:pPr>
              <w:jc w:val="left"/>
              <w:rPr>
                <w:bCs/>
                <w:szCs w:val="24"/>
                <w:lang w:eastAsia="ar-SA"/>
              </w:rPr>
            </w:pPr>
          </w:p>
          <w:p w:rsidR="003A0F8F" w:rsidRDefault="003A0F8F" w:rsidP="003823AF">
            <w:pPr>
              <w:jc w:val="left"/>
              <w:rPr>
                <w:bCs/>
                <w:szCs w:val="24"/>
                <w:lang w:eastAsia="ar-SA"/>
              </w:rPr>
            </w:pPr>
          </w:p>
          <w:p w:rsidR="003A0F8F" w:rsidRDefault="003A0F8F" w:rsidP="003823AF">
            <w:pPr>
              <w:jc w:val="left"/>
              <w:rPr>
                <w:bCs/>
                <w:szCs w:val="24"/>
                <w:lang w:eastAsia="ar-SA"/>
              </w:rPr>
            </w:pPr>
          </w:p>
          <w:p w:rsidR="003A0F8F" w:rsidRDefault="003A0F8F" w:rsidP="003823AF">
            <w:pPr>
              <w:jc w:val="left"/>
              <w:rPr>
                <w:bCs/>
                <w:szCs w:val="24"/>
                <w:lang w:eastAsia="ar-SA"/>
              </w:rPr>
            </w:pPr>
          </w:p>
          <w:p w:rsidR="003A0F8F" w:rsidRDefault="003A0F8F" w:rsidP="003823AF">
            <w:pPr>
              <w:jc w:val="left"/>
              <w:rPr>
                <w:bCs/>
                <w:szCs w:val="24"/>
                <w:lang w:eastAsia="ar-SA"/>
              </w:rPr>
            </w:pPr>
          </w:p>
          <w:p w:rsidR="003A0F8F" w:rsidRDefault="003A0F8F" w:rsidP="003823AF">
            <w:pPr>
              <w:jc w:val="left"/>
              <w:rPr>
                <w:bCs/>
                <w:szCs w:val="24"/>
                <w:lang w:eastAsia="ar-SA"/>
              </w:rPr>
            </w:pPr>
          </w:p>
          <w:p w:rsidR="00FE3A0D" w:rsidRPr="003823AF" w:rsidRDefault="00FE3A0D" w:rsidP="003823AF">
            <w:pPr>
              <w:jc w:val="left"/>
              <w:rPr>
                <w:bCs/>
                <w:szCs w:val="24"/>
                <w:lang w:eastAsia="ar-SA"/>
              </w:rPr>
            </w:pPr>
          </w:p>
          <w:p w:rsidR="004D2A8D" w:rsidRPr="003823AF" w:rsidRDefault="004D2A8D" w:rsidP="003823AF">
            <w:pPr>
              <w:rPr>
                <w:bCs/>
                <w:szCs w:val="24"/>
                <w:lang w:eastAsia="ar-SA"/>
              </w:rPr>
            </w:pPr>
          </w:p>
          <w:p w:rsidR="004D2A8D" w:rsidRPr="003823AF" w:rsidRDefault="004D2A8D" w:rsidP="003823AF">
            <w:pPr>
              <w:rPr>
                <w:bCs/>
                <w:szCs w:val="24"/>
                <w:lang w:eastAsia="ar-SA"/>
              </w:rPr>
            </w:pPr>
          </w:p>
          <w:p w:rsidR="004D2A8D" w:rsidRPr="003823AF" w:rsidRDefault="004D2A8D" w:rsidP="003823AF">
            <w:pPr>
              <w:rPr>
                <w:bCs/>
                <w:szCs w:val="24"/>
                <w:lang w:eastAsia="ar-SA"/>
              </w:rPr>
            </w:pPr>
          </w:p>
          <w:p w:rsidR="004D2A8D" w:rsidRPr="003823AF" w:rsidRDefault="004D2A8D" w:rsidP="003823AF">
            <w:pPr>
              <w:rPr>
                <w:bCs/>
                <w:szCs w:val="24"/>
                <w:lang w:eastAsia="ar-SA"/>
              </w:rPr>
            </w:pPr>
          </w:p>
          <w:p w:rsidR="004D2A8D" w:rsidRPr="003823AF" w:rsidRDefault="004D2A8D" w:rsidP="003823AF">
            <w:pPr>
              <w:rPr>
                <w:bCs/>
                <w:szCs w:val="24"/>
                <w:lang w:eastAsia="ar-SA"/>
              </w:rPr>
            </w:pPr>
          </w:p>
          <w:p w:rsidR="004D2A8D" w:rsidRPr="003823AF" w:rsidRDefault="004D2A8D" w:rsidP="003823AF">
            <w:pPr>
              <w:rPr>
                <w:bCs/>
                <w:szCs w:val="24"/>
                <w:lang w:eastAsia="ar-SA"/>
              </w:rPr>
            </w:pPr>
          </w:p>
          <w:p w:rsidR="004D2A8D" w:rsidRPr="003823AF" w:rsidRDefault="004D2A8D" w:rsidP="003823AF">
            <w:pPr>
              <w:rPr>
                <w:bCs/>
                <w:szCs w:val="24"/>
                <w:lang w:eastAsia="ar-SA"/>
              </w:rPr>
            </w:pPr>
          </w:p>
          <w:p w:rsidR="004D2A8D" w:rsidRPr="003823AF" w:rsidRDefault="004D2A8D" w:rsidP="003823AF">
            <w:pPr>
              <w:rPr>
                <w:bCs/>
                <w:szCs w:val="24"/>
                <w:lang w:eastAsia="ar-SA"/>
              </w:rPr>
            </w:pPr>
          </w:p>
          <w:p w:rsidR="004D2A8D" w:rsidRPr="003823AF" w:rsidRDefault="004D2A8D" w:rsidP="003823AF">
            <w:pPr>
              <w:rPr>
                <w:bCs/>
                <w:szCs w:val="24"/>
                <w:lang w:eastAsia="ar-SA"/>
              </w:rPr>
            </w:pPr>
          </w:p>
          <w:p w:rsidR="004D2A8D" w:rsidRPr="003823AF" w:rsidRDefault="004D2A8D" w:rsidP="003823AF">
            <w:pPr>
              <w:rPr>
                <w:bCs/>
                <w:szCs w:val="24"/>
                <w:lang w:eastAsia="ar-SA"/>
              </w:rPr>
            </w:pPr>
          </w:p>
        </w:tc>
        <w:tc>
          <w:tcPr>
            <w:tcW w:w="1651" w:type="pct"/>
            <w:tcBorders>
              <w:top w:val="single" w:sz="4" w:space="0" w:color="auto"/>
              <w:left w:val="single" w:sz="4" w:space="0" w:color="auto"/>
              <w:bottom w:val="single" w:sz="4" w:space="0" w:color="auto"/>
              <w:right w:val="single" w:sz="4" w:space="0" w:color="auto"/>
            </w:tcBorders>
          </w:tcPr>
          <w:p w:rsidR="005A3CC8" w:rsidRDefault="005A3CC8" w:rsidP="003A0F8F">
            <w:pPr>
              <w:jc w:val="left"/>
              <w:rPr>
                <w:bCs/>
                <w:szCs w:val="24"/>
                <w:lang w:eastAsia="ar-SA"/>
              </w:rPr>
            </w:pPr>
            <w:r>
              <w:rPr>
                <w:bCs/>
                <w:szCs w:val="24"/>
                <w:lang w:eastAsia="ar-SA"/>
              </w:rPr>
              <w:lastRenderedPageBreak/>
              <w:t>Schülerzentrierte Erarbeitung des Stof</w:t>
            </w:r>
            <w:r>
              <w:rPr>
                <w:bCs/>
                <w:szCs w:val="24"/>
                <w:lang w:eastAsia="ar-SA"/>
              </w:rPr>
              <w:t>f</w:t>
            </w:r>
            <w:r>
              <w:rPr>
                <w:bCs/>
                <w:szCs w:val="24"/>
                <w:lang w:eastAsia="ar-SA"/>
              </w:rPr>
              <w:t>wechsels anhand von Materialien</w:t>
            </w:r>
            <w:r w:rsidR="003A0F8F">
              <w:rPr>
                <w:bCs/>
                <w:szCs w:val="24"/>
                <w:lang w:eastAsia="ar-SA"/>
              </w:rPr>
              <w:t>:</w:t>
            </w:r>
          </w:p>
          <w:p w:rsidR="005A3CC8" w:rsidRPr="0026222F" w:rsidRDefault="003A0F8F" w:rsidP="0095752D">
            <w:pPr>
              <w:numPr>
                <w:ilvl w:val="0"/>
                <w:numId w:val="28"/>
              </w:numPr>
              <w:tabs>
                <w:tab w:val="clear" w:pos="720"/>
              </w:tabs>
              <w:ind w:left="432"/>
              <w:jc w:val="left"/>
              <w:rPr>
                <w:rFonts w:cs="Arial"/>
                <w:bCs/>
                <w:szCs w:val="24"/>
                <w:lang w:eastAsia="ar-SA"/>
              </w:rPr>
            </w:pPr>
            <w:r>
              <w:rPr>
                <w:bCs/>
                <w:szCs w:val="24"/>
                <w:lang w:eastAsia="ar-SA"/>
              </w:rPr>
              <w:t>Abschnittsweise Erarbeitung des</w:t>
            </w:r>
            <w:r w:rsidRPr="004D2A8D">
              <w:rPr>
                <w:bCs/>
                <w:szCs w:val="24"/>
                <w:lang w:eastAsia="ar-SA"/>
              </w:rPr>
              <w:t xml:space="preserve"> </w:t>
            </w:r>
            <w:r>
              <w:rPr>
                <w:bCs/>
                <w:szCs w:val="24"/>
                <w:lang w:eastAsia="ar-SA"/>
              </w:rPr>
              <w:t>Ko</w:t>
            </w:r>
            <w:r>
              <w:rPr>
                <w:bCs/>
                <w:szCs w:val="24"/>
                <w:lang w:eastAsia="ar-SA"/>
              </w:rPr>
              <w:t>h</w:t>
            </w:r>
            <w:r>
              <w:rPr>
                <w:bCs/>
                <w:szCs w:val="24"/>
                <w:lang w:eastAsia="ar-SA"/>
              </w:rPr>
              <w:t>lenhydratstoffwechsels</w:t>
            </w:r>
          </w:p>
          <w:p w:rsidR="003A0F8F" w:rsidRPr="0026222F" w:rsidRDefault="003A0F8F" w:rsidP="0095752D">
            <w:pPr>
              <w:numPr>
                <w:ilvl w:val="0"/>
                <w:numId w:val="28"/>
              </w:numPr>
              <w:tabs>
                <w:tab w:val="clear" w:pos="720"/>
              </w:tabs>
              <w:ind w:left="432"/>
              <w:jc w:val="left"/>
              <w:rPr>
                <w:rFonts w:cs="Arial"/>
                <w:bCs/>
                <w:szCs w:val="24"/>
                <w:lang w:eastAsia="ar-SA"/>
              </w:rPr>
            </w:pPr>
            <w:r>
              <w:rPr>
                <w:bCs/>
                <w:szCs w:val="24"/>
                <w:lang w:eastAsia="ar-SA"/>
              </w:rPr>
              <w:t>Zuordnung der</w:t>
            </w:r>
            <w:r w:rsidRPr="004D2A8D">
              <w:rPr>
                <w:bCs/>
                <w:szCs w:val="24"/>
                <w:lang w:eastAsia="ar-SA"/>
              </w:rPr>
              <w:t xml:space="preserve"> </w:t>
            </w:r>
            <w:proofErr w:type="spellStart"/>
            <w:r w:rsidRPr="004D2A8D">
              <w:rPr>
                <w:bCs/>
                <w:szCs w:val="24"/>
                <w:lang w:eastAsia="ar-SA"/>
              </w:rPr>
              <w:t>Coenzymfunktionen</w:t>
            </w:r>
            <w:proofErr w:type="spellEnd"/>
            <w:r w:rsidRPr="004D2A8D">
              <w:rPr>
                <w:bCs/>
                <w:szCs w:val="24"/>
                <w:lang w:eastAsia="ar-SA"/>
              </w:rPr>
              <w:t xml:space="preserve"> </w:t>
            </w:r>
            <w:r>
              <w:rPr>
                <w:bCs/>
                <w:szCs w:val="24"/>
                <w:lang w:eastAsia="ar-SA"/>
              </w:rPr>
              <w:t xml:space="preserve">zu </w:t>
            </w:r>
            <w:r w:rsidRPr="004D2A8D">
              <w:rPr>
                <w:bCs/>
                <w:szCs w:val="24"/>
                <w:lang w:eastAsia="ar-SA"/>
              </w:rPr>
              <w:t>bestimmten Schritten im Kohlenhydra</w:t>
            </w:r>
            <w:r w:rsidRPr="004D2A8D">
              <w:rPr>
                <w:bCs/>
                <w:szCs w:val="24"/>
                <w:lang w:eastAsia="ar-SA"/>
              </w:rPr>
              <w:t>t</w:t>
            </w:r>
            <w:r w:rsidRPr="004D2A8D">
              <w:rPr>
                <w:bCs/>
                <w:szCs w:val="24"/>
                <w:lang w:eastAsia="ar-SA"/>
              </w:rPr>
              <w:t>stoff</w:t>
            </w:r>
            <w:r>
              <w:rPr>
                <w:bCs/>
                <w:szCs w:val="24"/>
                <w:lang w:eastAsia="ar-SA"/>
              </w:rPr>
              <w:t>wechsel</w:t>
            </w:r>
          </w:p>
          <w:p w:rsidR="005A3CC8" w:rsidRDefault="005A3CC8" w:rsidP="003823AF">
            <w:pPr>
              <w:rPr>
                <w:bCs/>
                <w:szCs w:val="24"/>
                <w:lang w:eastAsia="ar-SA"/>
              </w:rPr>
            </w:pPr>
          </w:p>
          <w:p w:rsidR="005A3CC8" w:rsidRDefault="005A3CC8" w:rsidP="003823AF">
            <w:pPr>
              <w:rPr>
                <w:bCs/>
                <w:szCs w:val="24"/>
                <w:lang w:eastAsia="ar-SA"/>
              </w:rPr>
            </w:pPr>
          </w:p>
          <w:p w:rsidR="006F23C2" w:rsidRDefault="006F23C2" w:rsidP="003823AF">
            <w:pPr>
              <w:rPr>
                <w:bCs/>
                <w:szCs w:val="24"/>
                <w:lang w:eastAsia="ar-SA"/>
              </w:rPr>
            </w:pPr>
          </w:p>
          <w:p w:rsidR="006F23C2" w:rsidRDefault="006F23C2" w:rsidP="003823AF">
            <w:pPr>
              <w:rPr>
                <w:bCs/>
                <w:szCs w:val="24"/>
                <w:lang w:eastAsia="ar-SA"/>
              </w:rPr>
            </w:pPr>
          </w:p>
          <w:p w:rsidR="006F23C2" w:rsidRDefault="006F23C2" w:rsidP="003823AF">
            <w:pPr>
              <w:rPr>
                <w:bCs/>
                <w:szCs w:val="24"/>
                <w:lang w:eastAsia="ar-SA"/>
              </w:rPr>
            </w:pPr>
          </w:p>
          <w:p w:rsidR="003823AF" w:rsidRDefault="003823AF" w:rsidP="0007248B">
            <w:pPr>
              <w:jc w:val="left"/>
              <w:rPr>
                <w:bCs/>
                <w:szCs w:val="24"/>
                <w:lang w:eastAsia="ar-SA"/>
              </w:rPr>
            </w:pPr>
            <w:proofErr w:type="spellStart"/>
            <w:r>
              <w:rPr>
                <w:bCs/>
                <w:szCs w:val="24"/>
                <w:lang w:eastAsia="ar-SA"/>
              </w:rPr>
              <w:t>SuS</w:t>
            </w:r>
            <w:proofErr w:type="spellEnd"/>
            <w:r>
              <w:rPr>
                <w:bCs/>
                <w:szCs w:val="24"/>
                <w:lang w:eastAsia="ar-SA"/>
              </w:rPr>
              <w:t xml:space="preserve"> recherchieren nach den folgenden Aspekten: </w:t>
            </w:r>
            <w:r w:rsidRPr="003823AF">
              <w:rPr>
                <w:bCs/>
                <w:szCs w:val="24"/>
                <w:lang w:eastAsia="ar-SA"/>
              </w:rPr>
              <w:t>Funktion, Vorkommen, Bedarf und Bedarfsdeckung, Resorption und Stoffwechsel, Versorgung, Antivitamine, Hypo-</w:t>
            </w:r>
            <w:r w:rsidR="00131913">
              <w:rPr>
                <w:bCs/>
                <w:szCs w:val="24"/>
                <w:lang w:eastAsia="ar-SA"/>
              </w:rPr>
              <w:t>,</w:t>
            </w:r>
            <w:r w:rsidRPr="003823AF">
              <w:rPr>
                <w:bCs/>
                <w:szCs w:val="24"/>
                <w:lang w:eastAsia="ar-SA"/>
              </w:rPr>
              <w:t xml:space="preserve"> Hyper-</w:t>
            </w:r>
            <w:r w:rsidR="00131913">
              <w:rPr>
                <w:bCs/>
                <w:szCs w:val="24"/>
                <w:lang w:eastAsia="ar-SA"/>
              </w:rPr>
              <w:t xml:space="preserve"> und</w:t>
            </w:r>
            <w:r w:rsidRPr="003823AF">
              <w:rPr>
                <w:bCs/>
                <w:szCs w:val="24"/>
                <w:lang w:eastAsia="ar-SA"/>
              </w:rPr>
              <w:t xml:space="preserve"> Avitaminose, Vitami</w:t>
            </w:r>
            <w:r w:rsidRPr="003823AF">
              <w:rPr>
                <w:bCs/>
                <w:szCs w:val="24"/>
                <w:lang w:eastAsia="ar-SA"/>
              </w:rPr>
              <w:t>n</w:t>
            </w:r>
            <w:r w:rsidRPr="003823AF">
              <w:rPr>
                <w:bCs/>
                <w:szCs w:val="24"/>
                <w:lang w:eastAsia="ar-SA"/>
              </w:rPr>
              <w:t>verluste bei der Verar</w:t>
            </w:r>
            <w:r>
              <w:rPr>
                <w:bCs/>
                <w:szCs w:val="24"/>
                <w:lang w:eastAsia="ar-SA"/>
              </w:rPr>
              <w:t>beitung</w:t>
            </w:r>
            <w:r w:rsidR="006A354E">
              <w:rPr>
                <w:bCs/>
                <w:szCs w:val="24"/>
                <w:lang w:eastAsia="ar-SA"/>
              </w:rPr>
              <w:t>.</w:t>
            </w:r>
          </w:p>
          <w:p w:rsidR="003823AF" w:rsidRDefault="003823AF" w:rsidP="003823AF">
            <w:pPr>
              <w:rPr>
                <w:bCs/>
                <w:szCs w:val="24"/>
                <w:lang w:eastAsia="ar-SA"/>
              </w:rPr>
            </w:pPr>
          </w:p>
          <w:p w:rsidR="004D2A8D" w:rsidRPr="004D2A8D" w:rsidRDefault="004D2A8D" w:rsidP="00091535">
            <w:pPr>
              <w:jc w:val="left"/>
              <w:rPr>
                <w:bCs/>
                <w:szCs w:val="24"/>
                <w:lang w:eastAsia="ar-SA"/>
              </w:rPr>
            </w:pPr>
            <w:r w:rsidRPr="004D2A8D">
              <w:rPr>
                <w:bCs/>
                <w:szCs w:val="24"/>
                <w:lang w:eastAsia="ar-SA"/>
              </w:rPr>
              <w:t xml:space="preserve">Die </w:t>
            </w:r>
            <w:r w:rsidR="00A146F4">
              <w:rPr>
                <w:bCs/>
                <w:szCs w:val="24"/>
                <w:lang w:eastAsia="ar-SA"/>
              </w:rPr>
              <w:t>Art/</w:t>
            </w:r>
            <w:r w:rsidR="008213B4">
              <w:rPr>
                <w:bCs/>
                <w:szCs w:val="24"/>
                <w:lang w:eastAsia="ar-SA"/>
              </w:rPr>
              <w:t xml:space="preserve">Form der Präsentation </w:t>
            </w:r>
            <w:r w:rsidR="002B66B4">
              <w:rPr>
                <w:bCs/>
                <w:szCs w:val="24"/>
                <w:lang w:eastAsia="ar-SA"/>
              </w:rPr>
              <w:t>kann</w:t>
            </w:r>
            <w:r w:rsidRPr="004D2A8D">
              <w:rPr>
                <w:bCs/>
                <w:szCs w:val="24"/>
                <w:lang w:eastAsia="ar-SA"/>
              </w:rPr>
              <w:t xml:space="preserve"> z.B. </w:t>
            </w:r>
            <w:r w:rsidR="002B66B4">
              <w:rPr>
                <w:bCs/>
                <w:szCs w:val="24"/>
                <w:lang w:eastAsia="ar-SA"/>
              </w:rPr>
              <w:t xml:space="preserve">über </w:t>
            </w:r>
            <w:r w:rsidR="008213B4">
              <w:rPr>
                <w:bCs/>
                <w:szCs w:val="24"/>
                <w:lang w:eastAsia="ar-SA"/>
              </w:rPr>
              <w:t xml:space="preserve">eine </w:t>
            </w:r>
            <w:r w:rsidRPr="004D2A8D">
              <w:rPr>
                <w:bCs/>
                <w:szCs w:val="24"/>
                <w:lang w:eastAsia="ar-SA"/>
              </w:rPr>
              <w:t>Power</w:t>
            </w:r>
            <w:r w:rsidR="00A146F4">
              <w:rPr>
                <w:bCs/>
                <w:szCs w:val="24"/>
                <w:lang w:eastAsia="ar-SA"/>
              </w:rPr>
              <w:t>-P</w:t>
            </w:r>
            <w:r w:rsidRPr="004D2A8D">
              <w:rPr>
                <w:bCs/>
                <w:szCs w:val="24"/>
                <w:lang w:eastAsia="ar-SA"/>
              </w:rPr>
              <w:t>oint</w:t>
            </w:r>
            <w:r w:rsidR="00A146F4">
              <w:rPr>
                <w:bCs/>
                <w:szCs w:val="24"/>
                <w:lang w:eastAsia="ar-SA"/>
              </w:rPr>
              <w:t>-Präsentation</w:t>
            </w:r>
            <w:r w:rsidRPr="004D2A8D">
              <w:rPr>
                <w:bCs/>
                <w:szCs w:val="24"/>
                <w:lang w:eastAsia="ar-SA"/>
              </w:rPr>
              <w:t>,</w:t>
            </w:r>
            <w:r w:rsidR="008213B4">
              <w:rPr>
                <w:bCs/>
                <w:szCs w:val="24"/>
                <w:lang w:eastAsia="ar-SA"/>
              </w:rPr>
              <w:t xml:space="preserve"> einen</w:t>
            </w:r>
            <w:r w:rsidRPr="004D2A8D">
              <w:rPr>
                <w:bCs/>
                <w:szCs w:val="24"/>
                <w:lang w:eastAsia="ar-SA"/>
              </w:rPr>
              <w:t xml:space="preserve"> Flyer</w:t>
            </w:r>
            <w:r w:rsidR="00A146F4">
              <w:rPr>
                <w:bCs/>
                <w:szCs w:val="24"/>
                <w:lang w:eastAsia="ar-SA"/>
              </w:rPr>
              <w:t>,</w:t>
            </w:r>
            <w:r w:rsidRPr="004D2A8D">
              <w:rPr>
                <w:bCs/>
                <w:szCs w:val="24"/>
                <w:lang w:eastAsia="ar-SA"/>
              </w:rPr>
              <w:t xml:space="preserve"> etc.</w:t>
            </w:r>
            <w:r w:rsidR="008213B4">
              <w:rPr>
                <w:bCs/>
                <w:szCs w:val="24"/>
                <w:lang w:eastAsia="ar-SA"/>
              </w:rPr>
              <w:t xml:space="preserve"> </w:t>
            </w:r>
            <w:r w:rsidR="002B66B4">
              <w:rPr>
                <w:bCs/>
                <w:szCs w:val="24"/>
                <w:lang w:eastAsia="ar-SA"/>
              </w:rPr>
              <w:t>erfolgen</w:t>
            </w:r>
            <w:r w:rsidR="008213B4">
              <w:rPr>
                <w:bCs/>
                <w:szCs w:val="24"/>
                <w:lang w:eastAsia="ar-SA"/>
              </w:rPr>
              <w:t>.</w:t>
            </w:r>
          </w:p>
          <w:p w:rsidR="004D2A8D" w:rsidRPr="004D2A8D" w:rsidRDefault="004D2A8D" w:rsidP="003823AF">
            <w:pPr>
              <w:jc w:val="left"/>
              <w:rPr>
                <w:bCs/>
                <w:szCs w:val="24"/>
                <w:lang w:eastAsia="ar-SA"/>
              </w:rPr>
            </w:pPr>
          </w:p>
          <w:p w:rsidR="004D2A8D" w:rsidRPr="004D2A8D" w:rsidRDefault="004D2A8D" w:rsidP="003823AF">
            <w:pPr>
              <w:jc w:val="left"/>
              <w:rPr>
                <w:bCs/>
                <w:szCs w:val="24"/>
                <w:lang w:eastAsia="ar-SA"/>
              </w:rPr>
            </w:pPr>
          </w:p>
          <w:p w:rsidR="004D2A8D" w:rsidRPr="004D2A8D" w:rsidRDefault="004D2A8D" w:rsidP="003823AF">
            <w:pPr>
              <w:jc w:val="left"/>
              <w:rPr>
                <w:bCs/>
                <w:szCs w:val="24"/>
                <w:lang w:eastAsia="ar-SA"/>
              </w:rPr>
            </w:pPr>
          </w:p>
          <w:p w:rsidR="004D2A8D" w:rsidRPr="004D2A8D" w:rsidRDefault="004D2A8D" w:rsidP="003823AF">
            <w:pPr>
              <w:jc w:val="left"/>
              <w:rPr>
                <w:bCs/>
                <w:szCs w:val="24"/>
                <w:lang w:eastAsia="ar-SA"/>
              </w:rPr>
            </w:pPr>
          </w:p>
          <w:p w:rsidR="004D2A8D" w:rsidRPr="004D2A8D" w:rsidRDefault="004D2A8D" w:rsidP="003823AF">
            <w:pPr>
              <w:jc w:val="left"/>
              <w:rPr>
                <w:bCs/>
                <w:szCs w:val="24"/>
                <w:lang w:eastAsia="ar-SA"/>
              </w:rPr>
            </w:pPr>
          </w:p>
          <w:p w:rsidR="004D2A8D" w:rsidRPr="004D2A8D" w:rsidRDefault="004D2A8D" w:rsidP="003823AF">
            <w:pPr>
              <w:jc w:val="left"/>
              <w:rPr>
                <w:bCs/>
                <w:szCs w:val="24"/>
                <w:lang w:eastAsia="ar-SA"/>
              </w:rPr>
            </w:pPr>
          </w:p>
          <w:p w:rsidR="004D2A8D" w:rsidRPr="004D2A8D" w:rsidRDefault="004D2A8D" w:rsidP="003823AF">
            <w:pPr>
              <w:jc w:val="left"/>
              <w:rPr>
                <w:bCs/>
                <w:szCs w:val="24"/>
                <w:lang w:eastAsia="ar-SA"/>
              </w:rPr>
            </w:pPr>
          </w:p>
          <w:p w:rsidR="004D2A8D" w:rsidRPr="004D2A8D" w:rsidRDefault="004D2A8D" w:rsidP="003823AF">
            <w:pPr>
              <w:jc w:val="left"/>
              <w:rPr>
                <w:bCs/>
                <w:szCs w:val="24"/>
                <w:lang w:eastAsia="ar-SA"/>
              </w:rPr>
            </w:pPr>
          </w:p>
          <w:p w:rsidR="004D2A8D" w:rsidRPr="004D2A8D" w:rsidRDefault="004D2A8D" w:rsidP="003823AF">
            <w:pPr>
              <w:jc w:val="left"/>
              <w:rPr>
                <w:bCs/>
                <w:szCs w:val="24"/>
                <w:lang w:eastAsia="ar-SA"/>
              </w:rPr>
            </w:pPr>
          </w:p>
          <w:p w:rsidR="004D2A8D" w:rsidRPr="003823AF" w:rsidRDefault="004D2A8D" w:rsidP="003823AF">
            <w:pPr>
              <w:jc w:val="left"/>
              <w:rPr>
                <w:bCs/>
                <w:szCs w:val="24"/>
                <w:lang w:eastAsia="ar-SA"/>
              </w:rPr>
            </w:pPr>
          </w:p>
          <w:p w:rsidR="004D2A8D" w:rsidRPr="0095752D" w:rsidRDefault="004D2A8D" w:rsidP="003823AF">
            <w:pPr>
              <w:jc w:val="left"/>
              <w:rPr>
                <w:b/>
                <w:bCs/>
                <w:szCs w:val="24"/>
                <w:lang w:eastAsia="ar-SA"/>
              </w:rPr>
            </w:pPr>
          </w:p>
        </w:tc>
      </w:tr>
    </w:tbl>
    <w:p w:rsidR="003823AF" w:rsidRPr="005C7F6D" w:rsidRDefault="00DD1EBC" w:rsidP="00DF00BE">
      <w:pPr>
        <w:rPr>
          <w:b/>
          <w:szCs w:val="24"/>
        </w:rPr>
      </w:pPr>
      <w:r>
        <w:rPr>
          <w:b/>
          <w:noProof/>
          <w:szCs w:val="24"/>
        </w:rPr>
        <w:lastRenderedPageBreak/>
        <w:pict>
          <v:shape id="_x0000_s1036" type="#_x0000_t202" style="position:absolute;left:0;text-align:left;margin-left:-6.45pt;margin-top:5.5pt;width:719.3pt;height:73.5pt;z-index:251661824;mso-wrap-edited:f;mso-position-horizontal-relative:text;mso-position-vertical-relative:text" wrapcoords="-22 -251 -22 21600 21645 21600 21645 -251 -22 -251" strokecolor="red" strokeweight="2pt">
            <v:textbox style="mso-next-textbox:#_x0000_s1036">
              <w:txbxContent>
                <w:p w:rsidR="005F5A0F" w:rsidRPr="009E0ADB" w:rsidRDefault="005F5A0F" w:rsidP="004D2A8D">
                  <w:pPr>
                    <w:pStyle w:val="Textkrper"/>
                    <w:rPr>
                      <w:color w:val="auto"/>
                      <w:sz w:val="24"/>
                      <w:szCs w:val="24"/>
                    </w:rPr>
                  </w:pPr>
                  <w:r w:rsidRPr="009E0ADB">
                    <w:rPr>
                      <w:color w:val="auto"/>
                      <w:sz w:val="24"/>
                      <w:szCs w:val="24"/>
                      <w:u w:val="single"/>
                    </w:rPr>
                    <w:t>Diagnose von Schülerkompetenzen</w:t>
                  </w:r>
                  <w:r w:rsidRPr="009E0ADB">
                    <w:rPr>
                      <w:color w:val="auto"/>
                      <w:sz w:val="24"/>
                      <w:szCs w:val="24"/>
                    </w:rPr>
                    <w:t>: Erstellung eines Partnerinterviews durch die Schülerinnen und Schüler, Kar</w:t>
                  </w:r>
                  <w:r>
                    <w:rPr>
                      <w:color w:val="auto"/>
                      <w:sz w:val="24"/>
                      <w:szCs w:val="24"/>
                    </w:rPr>
                    <w:t xml:space="preserve">tenabfrage, </w:t>
                  </w:r>
                  <w:proofErr w:type="spellStart"/>
                  <w:r w:rsidR="006F23C2">
                    <w:rPr>
                      <w:color w:val="auto"/>
                      <w:sz w:val="24"/>
                      <w:szCs w:val="24"/>
                    </w:rPr>
                    <w:t>k</w:t>
                  </w:r>
                  <w:r w:rsidRPr="009E0ADB">
                    <w:rPr>
                      <w:color w:val="auto"/>
                      <w:sz w:val="24"/>
                      <w:szCs w:val="24"/>
                    </w:rPr>
                    <w:t>riter</w:t>
                  </w:r>
                  <w:r w:rsidRPr="009E0ADB">
                    <w:rPr>
                      <w:color w:val="auto"/>
                      <w:sz w:val="24"/>
                      <w:szCs w:val="24"/>
                    </w:rPr>
                    <w:t>i</w:t>
                  </w:r>
                  <w:r w:rsidRPr="009E0ADB">
                    <w:rPr>
                      <w:color w:val="auto"/>
                      <w:sz w:val="24"/>
                      <w:szCs w:val="24"/>
                    </w:rPr>
                    <w:t>engeleitete</w:t>
                  </w:r>
                  <w:proofErr w:type="spellEnd"/>
                  <w:r w:rsidRPr="009E0ADB">
                    <w:rPr>
                      <w:color w:val="auto"/>
                      <w:sz w:val="24"/>
                      <w:szCs w:val="24"/>
                    </w:rPr>
                    <w:t xml:space="preserve"> Modellkritik</w:t>
                  </w:r>
                  <w:r>
                    <w:rPr>
                      <w:color w:val="auto"/>
                      <w:sz w:val="24"/>
                      <w:szCs w:val="24"/>
                    </w:rPr>
                    <w:t>, Kriterien geleitete Bewertung der Versuchsplanung</w:t>
                  </w:r>
                </w:p>
                <w:p w:rsidR="005F5A0F" w:rsidRDefault="005F5A0F" w:rsidP="004D2A8D">
                  <w:pPr>
                    <w:rPr>
                      <w:lang w:eastAsia="ar-SA"/>
                    </w:rPr>
                  </w:pPr>
                </w:p>
                <w:p w:rsidR="005F5A0F" w:rsidRDefault="005F5A0F" w:rsidP="004D2A8D">
                  <w:pPr>
                    <w:rPr>
                      <w:lang w:eastAsia="ar-SA"/>
                    </w:rPr>
                  </w:pPr>
                  <w:r w:rsidRPr="006A57C1">
                    <w:rPr>
                      <w:u w:val="single"/>
                      <w:lang w:eastAsia="ar-SA"/>
                    </w:rPr>
                    <w:t>Leistungsbewertung</w:t>
                  </w:r>
                  <w:r>
                    <w:rPr>
                      <w:lang w:eastAsia="ar-SA"/>
                    </w:rPr>
                    <w:t xml:space="preserve">: </w:t>
                  </w:r>
                  <w:r w:rsidRPr="009E0ADB">
                    <w:rPr>
                      <w:szCs w:val="24"/>
                    </w:rPr>
                    <w:t xml:space="preserve">Schriftliche Übung, </w:t>
                  </w:r>
                  <w:r>
                    <w:rPr>
                      <w:lang w:eastAsia="ar-SA"/>
                    </w:rPr>
                    <w:t>ggf. Klausur</w:t>
                  </w:r>
                </w:p>
              </w:txbxContent>
            </v:textbox>
            <w10:wrap type="through" anchorx="page"/>
          </v:shape>
        </w:pict>
      </w:r>
    </w:p>
    <w:p w:rsidR="004D2A8D" w:rsidRDefault="004D2A8D" w:rsidP="00DF00BE">
      <w:pPr>
        <w:rPr>
          <w:b/>
          <w:szCs w:val="24"/>
        </w:rPr>
        <w:sectPr w:rsidR="004D2A8D" w:rsidSect="00872E2E">
          <w:pgSz w:w="16838" w:h="11904" w:orient="landscape" w:code="9"/>
          <w:pgMar w:top="1418" w:right="1418" w:bottom="1418" w:left="1134" w:header="709" w:footer="1985" w:gutter="0"/>
          <w:cols w:space="708"/>
          <w:titlePg/>
        </w:sectPr>
      </w:pPr>
    </w:p>
    <w:p w:rsidR="00DF00BE" w:rsidRPr="004D2A8D" w:rsidRDefault="00373347" w:rsidP="00DF00BE">
      <w:pPr>
        <w:rPr>
          <w:b/>
          <w:szCs w:val="24"/>
        </w:rPr>
      </w:pPr>
      <w:r>
        <w:rPr>
          <w:b/>
          <w:szCs w:val="24"/>
        </w:rPr>
        <w:lastRenderedPageBreak/>
        <w:t>Mögliche u</w:t>
      </w:r>
      <w:r w:rsidR="00502E86">
        <w:rPr>
          <w:b/>
          <w:szCs w:val="24"/>
        </w:rPr>
        <w:t>nterrichtsv</w:t>
      </w:r>
      <w:r w:rsidR="00DF00BE" w:rsidRPr="004D2A8D">
        <w:rPr>
          <w:b/>
          <w:szCs w:val="24"/>
        </w:rPr>
        <w:t>orhabenbezogene Konkretisierung</w:t>
      </w:r>
      <w:r w:rsidR="00483F7F" w:rsidRPr="004D2A8D">
        <w:rPr>
          <w:b/>
          <w:szCs w:val="24"/>
        </w:rPr>
        <w:t xml:space="preserve"> – Qualifikationsphase (Q</w:t>
      </w:r>
      <w:r w:rsidR="00D16E79">
        <w:rPr>
          <w:b/>
          <w:szCs w:val="24"/>
        </w:rPr>
        <w:t>1</w:t>
      </w:r>
      <w:r>
        <w:rPr>
          <w:b/>
          <w:szCs w:val="24"/>
        </w:rPr>
        <w:t xml:space="preserve">) – </w:t>
      </w:r>
      <w:r w:rsidR="00DF00BE" w:rsidRPr="004D2A8D">
        <w:rPr>
          <w:b/>
          <w:szCs w:val="24"/>
        </w:rPr>
        <w:t xml:space="preserve">Leistungskurs: </w:t>
      </w:r>
    </w:p>
    <w:p w:rsidR="00DF00BE" w:rsidRDefault="00DF00BE" w:rsidP="00DF00BE">
      <w:pPr>
        <w:tabs>
          <w:tab w:val="left" w:pos="2460"/>
        </w:tabs>
      </w:pPr>
    </w:p>
    <w:tbl>
      <w:tblPr>
        <w:tblW w:w="4985"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6"/>
        <w:gridCol w:w="3620"/>
        <w:gridCol w:w="3198"/>
        <w:gridCol w:w="3814"/>
      </w:tblGrid>
      <w:tr w:rsidR="00186E88" w:rsidRPr="004D2A8D" w:rsidTr="00BC712D">
        <w:trPr>
          <w:trHeight w:val="567"/>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186E88" w:rsidRDefault="00502E86" w:rsidP="00186E88">
            <w:pPr>
              <w:spacing w:before="120" w:after="120"/>
              <w:rPr>
                <w:rFonts w:cs="Arial"/>
                <w:b/>
                <w:bCs/>
                <w:color w:val="000000"/>
                <w:szCs w:val="24"/>
              </w:rPr>
            </w:pPr>
            <w:r>
              <w:rPr>
                <w:rFonts w:cs="Arial"/>
                <w:b/>
                <w:szCs w:val="24"/>
              </w:rPr>
              <w:t>Unterrichtsvorhaben IV</w:t>
            </w:r>
            <w:r w:rsidR="00186E88" w:rsidRPr="004D2A8D">
              <w:rPr>
                <w:rFonts w:cs="Arial"/>
                <w:b/>
                <w:szCs w:val="24"/>
              </w:rPr>
              <w:t>:</w:t>
            </w:r>
          </w:p>
          <w:p w:rsidR="00BC712D" w:rsidRPr="00BC712D" w:rsidRDefault="00A0729E" w:rsidP="0025555D">
            <w:pPr>
              <w:spacing w:before="120" w:after="120"/>
              <w:rPr>
                <w:bCs/>
                <w:szCs w:val="24"/>
                <w:lang w:eastAsia="ar-SA"/>
              </w:rPr>
            </w:pPr>
            <w:r>
              <w:rPr>
                <w:rFonts w:cs="Arial"/>
                <w:b/>
                <w:bCs/>
                <w:color w:val="000000"/>
                <w:szCs w:val="24"/>
              </w:rPr>
              <w:t>Thema/</w:t>
            </w:r>
            <w:r w:rsidR="00BC712D">
              <w:rPr>
                <w:rFonts w:cs="Arial"/>
                <w:b/>
                <w:bCs/>
                <w:color w:val="000000"/>
                <w:szCs w:val="24"/>
              </w:rPr>
              <w:t>Kontext:</w:t>
            </w:r>
            <w:r w:rsidR="00BC712D">
              <w:rPr>
                <w:rFonts w:cs="Arial"/>
                <w:bCs/>
                <w:color w:val="000000"/>
                <w:szCs w:val="24"/>
              </w:rPr>
              <w:t xml:space="preserve"> </w:t>
            </w:r>
            <w:r w:rsidRPr="00924FEB">
              <w:rPr>
                <w:rFonts w:cs="Arial"/>
                <w:szCs w:val="24"/>
              </w:rPr>
              <w:t>Fit im Alter</w:t>
            </w:r>
            <w:r w:rsidRPr="00BC712D">
              <w:rPr>
                <w:rFonts w:cs="Arial"/>
                <w:i/>
                <w:szCs w:val="24"/>
              </w:rPr>
              <w:t xml:space="preserve"> – Besser leben durch eine bedarfsadäquate Ernährung?</w:t>
            </w:r>
            <w:r w:rsidRPr="00BC712D">
              <w:rPr>
                <w:rFonts w:cs="Arial"/>
                <w:bCs/>
                <w:i/>
                <w:color w:val="000000"/>
                <w:szCs w:val="24"/>
              </w:rPr>
              <w:t xml:space="preserve"> </w:t>
            </w:r>
          </w:p>
        </w:tc>
      </w:tr>
      <w:tr w:rsidR="00186E88" w:rsidRPr="004D2A8D" w:rsidTr="00BC712D">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rsidR="00186E88" w:rsidRPr="004D2A8D" w:rsidRDefault="00186E88" w:rsidP="00186E88">
            <w:pPr>
              <w:rPr>
                <w:b/>
                <w:szCs w:val="24"/>
                <w:lang w:eastAsia="ar-SA"/>
              </w:rPr>
            </w:pPr>
            <w:r w:rsidRPr="004D2A8D">
              <w:rPr>
                <w:rFonts w:cs="Arial"/>
                <w:b/>
                <w:szCs w:val="24"/>
              </w:rPr>
              <w:t xml:space="preserve">Inhaltsfeld: </w:t>
            </w:r>
            <w:r w:rsidRPr="004D2A8D">
              <w:rPr>
                <w:rFonts w:cs="Arial"/>
                <w:i/>
                <w:szCs w:val="24"/>
              </w:rPr>
              <w:t>Ernährung in verschiedenen Lebensphasen und Lebenssituationen</w:t>
            </w:r>
          </w:p>
        </w:tc>
      </w:tr>
      <w:tr w:rsidR="00186E88" w:rsidRPr="004D2A8D" w:rsidTr="00BC712D">
        <w:tc>
          <w:tcPr>
            <w:tcW w:w="2575" w:type="pct"/>
            <w:gridSpan w:val="2"/>
            <w:tcBorders>
              <w:top w:val="single" w:sz="4" w:space="0" w:color="auto"/>
              <w:left w:val="single" w:sz="4" w:space="0" w:color="auto"/>
              <w:bottom w:val="single" w:sz="4" w:space="0" w:color="auto"/>
              <w:right w:val="single" w:sz="4" w:space="0" w:color="auto"/>
            </w:tcBorders>
          </w:tcPr>
          <w:p w:rsidR="00186E88" w:rsidRPr="004D2A8D" w:rsidRDefault="00186E88" w:rsidP="00186E88">
            <w:pPr>
              <w:rPr>
                <w:rFonts w:cs="Arial"/>
                <w:b/>
                <w:szCs w:val="24"/>
                <w:lang w:eastAsia="ar-SA"/>
              </w:rPr>
            </w:pPr>
            <w:r w:rsidRPr="004D2A8D">
              <w:rPr>
                <w:rFonts w:cs="Arial"/>
                <w:b/>
                <w:szCs w:val="24"/>
              </w:rPr>
              <w:t>Inhaltliche Schwerpunkte:</w:t>
            </w:r>
          </w:p>
          <w:p w:rsidR="00186E88" w:rsidRPr="004D2A8D" w:rsidRDefault="00186E88" w:rsidP="0025555D">
            <w:pPr>
              <w:numPr>
                <w:ilvl w:val="0"/>
                <w:numId w:val="20"/>
              </w:numPr>
              <w:jc w:val="left"/>
              <w:rPr>
                <w:rFonts w:cs="Arial"/>
                <w:szCs w:val="24"/>
              </w:rPr>
            </w:pPr>
            <w:r w:rsidRPr="004D2A8D">
              <w:rPr>
                <w:rFonts w:cs="Arial"/>
                <w:szCs w:val="24"/>
              </w:rPr>
              <w:t>Physiologische und stoffwechselphysiologische Zusamme</w:t>
            </w:r>
            <w:r w:rsidRPr="004D2A8D">
              <w:rPr>
                <w:rFonts w:cs="Arial"/>
                <w:szCs w:val="24"/>
              </w:rPr>
              <w:t>n</w:t>
            </w:r>
            <w:r w:rsidRPr="004D2A8D">
              <w:rPr>
                <w:rFonts w:cs="Arial"/>
                <w:szCs w:val="24"/>
              </w:rPr>
              <w:t>hänge und Lebensbedingungen</w:t>
            </w:r>
          </w:p>
          <w:p w:rsidR="00186E88" w:rsidRPr="004D2A8D" w:rsidRDefault="00186E88" w:rsidP="0025555D">
            <w:pPr>
              <w:numPr>
                <w:ilvl w:val="0"/>
                <w:numId w:val="20"/>
              </w:numPr>
              <w:jc w:val="left"/>
              <w:rPr>
                <w:rFonts w:cs="Arial"/>
                <w:szCs w:val="24"/>
              </w:rPr>
            </w:pPr>
            <w:r w:rsidRPr="004D2A8D">
              <w:rPr>
                <w:rFonts w:cs="Arial"/>
                <w:szCs w:val="24"/>
              </w:rPr>
              <w:t>Nährstoff- und Energiebedarf</w:t>
            </w:r>
          </w:p>
          <w:p w:rsidR="00186E88" w:rsidRPr="004D2A8D" w:rsidRDefault="00186E88" w:rsidP="0025555D">
            <w:pPr>
              <w:numPr>
                <w:ilvl w:val="0"/>
                <w:numId w:val="20"/>
              </w:numPr>
              <w:jc w:val="left"/>
              <w:rPr>
                <w:rFonts w:cs="Arial"/>
                <w:szCs w:val="24"/>
              </w:rPr>
            </w:pPr>
            <w:r w:rsidRPr="004D2A8D">
              <w:rPr>
                <w:rFonts w:cs="Arial"/>
                <w:szCs w:val="24"/>
              </w:rPr>
              <w:t>Prinzipien für die Zusammenstellung einer bedarfsgerechten Kost</w:t>
            </w:r>
          </w:p>
          <w:p w:rsidR="00186E88" w:rsidRPr="004D2A8D" w:rsidRDefault="00186E88" w:rsidP="00186E88">
            <w:pPr>
              <w:rPr>
                <w:rFonts w:cs="Arial"/>
                <w:b/>
                <w:szCs w:val="24"/>
                <w:lang w:eastAsia="ar-SA"/>
              </w:rPr>
            </w:pPr>
          </w:p>
          <w:p w:rsidR="00186E88" w:rsidRPr="004D2A8D" w:rsidRDefault="00502E86" w:rsidP="00A0729E">
            <w:pPr>
              <w:rPr>
                <w:rFonts w:cs="Arial"/>
                <w:b/>
                <w:szCs w:val="24"/>
                <w:lang w:eastAsia="ar-SA"/>
              </w:rPr>
            </w:pPr>
            <w:r w:rsidRPr="004D2A8D">
              <w:rPr>
                <w:rFonts w:cs="Arial"/>
                <w:b/>
                <w:szCs w:val="24"/>
              </w:rPr>
              <w:t>Zeit</w:t>
            </w:r>
            <w:r>
              <w:rPr>
                <w:rFonts w:cs="Arial"/>
                <w:b/>
                <w:szCs w:val="24"/>
              </w:rPr>
              <w:t>bedarf</w:t>
            </w:r>
            <w:r w:rsidR="00186E88" w:rsidRPr="004D2A8D">
              <w:rPr>
                <w:rFonts w:cs="Arial"/>
                <w:b/>
                <w:szCs w:val="24"/>
              </w:rPr>
              <w:t xml:space="preserve">: </w:t>
            </w:r>
            <w:r w:rsidR="00702EBC">
              <w:rPr>
                <w:rFonts w:cs="Arial"/>
                <w:szCs w:val="24"/>
              </w:rPr>
              <w:t>ca. 20</w:t>
            </w:r>
            <w:r w:rsidR="00186E88" w:rsidRPr="004D2A8D">
              <w:rPr>
                <w:rFonts w:cs="Arial"/>
                <w:szCs w:val="24"/>
              </w:rPr>
              <w:t xml:space="preserve"> Std.</w:t>
            </w:r>
            <w:r w:rsidR="00DE3B6B">
              <w:rPr>
                <w:rFonts w:cs="Arial"/>
                <w:szCs w:val="24"/>
              </w:rPr>
              <w:t xml:space="preserve"> </w:t>
            </w:r>
            <w:r w:rsidR="00A0729E">
              <w:rPr>
                <w:rFonts w:cs="Arial"/>
                <w:szCs w:val="24"/>
              </w:rPr>
              <w:t xml:space="preserve">à </w:t>
            </w:r>
            <w:r w:rsidR="00DE3B6B">
              <w:rPr>
                <w:rFonts w:cs="Arial"/>
                <w:szCs w:val="24"/>
              </w:rPr>
              <w:t>45 Minuten</w:t>
            </w:r>
          </w:p>
        </w:tc>
        <w:tc>
          <w:tcPr>
            <w:tcW w:w="2425" w:type="pct"/>
            <w:gridSpan w:val="2"/>
            <w:tcBorders>
              <w:top w:val="single" w:sz="4" w:space="0" w:color="auto"/>
              <w:left w:val="single" w:sz="4" w:space="0" w:color="auto"/>
              <w:bottom w:val="single" w:sz="4" w:space="0" w:color="auto"/>
              <w:right w:val="single" w:sz="4" w:space="0" w:color="auto"/>
            </w:tcBorders>
          </w:tcPr>
          <w:p w:rsidR="00186E88" w:rsidRPr="00502E86" w:rsidRDefault="00186E88" w:rsidP="00186E88">
            <w:pPr>
              <w:tabs>
                <w:tab w:val="left" w:pos="3612"/>
              </w:tabs>
              <w:rPr>
                <w:rFonts w:cs="Arial"/>
                <w:b/>
                <w:szCs w:val="24"/>
              </w:rPr>
            </w:pPr>
            <w:r w:rsidRPr="00502E86">
              <w:rPr>
                <w:rFonts w:cs="Arial"/>
                <w:b/>
                <w:szCs w:val="24"/>
              </w:rPr>
              <w:t xml:space="preserve">Schwerpunkte übergeordneter Kompetenzerwartungen: </w:t>
            </w:r>
          </w:p>
          <w:p w:rsidR="00186E88" w:rsidRPr="00502E86" w:rsidRDefault="00186E88" w:rsidP="00186E88">
            <w:pPr>
              <w:tabs>
                <w:tab w:val="left" w:pos="3612"/>
              </w:tabs>
              <w:rPr>
                <w:rFonts w:cs="Arial"/>
                <w:szCs w:val="24"/>
              </w:rPr>
            </w:pPr>
            <w:r w:rsidRPr="00502E86">
              <w:rPr>
                <w:rFonts w:cs="Arial"/>
                <w:szCs w:val="24"/>
              </w:rPr>
              <w:t>Schülerinnen und Schüler können</w:t>
            </w:r>
            <w:r w:rsidR="00502E86" w:rsidRPr="00502E86">
              <w:rPr>
                <w:rFonts w:cs="Arial"/>
                <w:szCs w:val="24"/>
              </w:rPr>
              <w:t xml:space="preserve"> </w:t>
            </w:r>
            <w:r w:rsidRPr="00502E86">
              <w:rPr>
                <w:rFonts w:cs="Arial"/>
                <w:szCs w:val="24"/>
              </w:rPr>
              <w:t>...</w:t>
            </w:r>
          </w:p>
          <w:p w:rsidR="000B3B50" w:rsidRPr="00502E86" w:rsidRDefault="000B3B50" w:rsidP="00031DA1">
            <w:pPr>
              <w:numPr>
                <w:ilvl w:val="0"/>
                <w:numId w:val="9"/>
              </w:numPr>
              <w:jc w:val="left"/>
              <w:rPr>
                <w:rFonts w:cs="Arial"/>
                <w:szCs w:val="24"/>
              </w:rPr>
            </w:pPr>
            <w:r w:rsidRPr="00502E86">
              <w:rPr>
                <w:rFonts w:cs="Arial"/>
                <w:b/>
                <w:szCs w:val="24"/>
              </w:rPr>
              <w:t>K1</w:t>
            </w:r>
            <w:r w:rsidRPr="00502E86">
              <w:rPr>
                <w:rFonts w:cs="Arial"/>
                <w:szCs w:val="24"/>
              </w:rPr>
              <w:t xml:space="preserve"> Untersuchungen, Experimente und theoretische Überl</w:t>
            </w:r>
            <w:r w:rsidRPr="00502E86">
              <w:rPr>
                <w:rFonts w:cs="Arial"/>
                <w:szCs w:val="24"/>
              </w:rPr>
              <w:t>e</w:t>
            </w:r>
            <w:r w:rsidRPr="00502E86">
              <w:rPr>
                <w:rFonts w:cs="Arial"/>
                <w:szCs w:val="24"/>
              </w:rPr>
              <w:t>gungen selbstständig dokumentieren und dabei fachübliche Darstellungen verwenden.</w:t>
            </w:r>
          </w:p>
          <w:p w:rsidR="00186E88" w:rsidRPr="00C753FB" w:rsidRDefault="00186E88" w:rsidP="00031DA1">
            <w:pPr>
              <w:numPr>
                <w:ilvl w:val="0"/>
                <w:numId w:val="9"/>
              </w:numPr>
              <w:jc w:val="left"/>
              <w:rPr>
                <w:rFonts w:cs="Arial"/>
                <w:szCs w:val="24"/>
              </w:rPr>
            </w:pPr>
            <w:r w:rsidRPr="00502E86">
              <w:rPr>
                <w:b/>
                <w:bCs/>
                <w:szCs w:val="24"/>
              </w:rPr>
              <w:t>K2</w:t>
            </w:r>
            <w:r w:rsidRPr="00502E86">
              <w:rPr>
                <w:szCs w:val="24"/>
              </w:rPr>
              <w:t xml:space="preserve"> </w:t>
            </w:r>
            <w:r w:rsidRPr="00502E86">
              <w:rPr>
                <w:rFonts w:cs="Arial"/>
                <w:szCs w:val="24"/>
              </w:rPr>
              <w:t>zu ernährungswissenschaftlichen Fragestellungen rel</w:t>
            </w:r>
            <w:r w:rsidRPr="00502E86">
              <w:rPr>
                <w:rFonts w:cs="Arial"/>
                <w:szCs w:val="24"/>
              </w:rPr>
              <w:t>e</w:t>
            </w:r>
            <w:r w:rsidRPr="00502E86">
              <w:rPr>
                <w:rFonts w:cs="Arial"/>
                <w:szCs w:val="24"/>
              </w:rPr>
              <w:t>vante Informationen in verschiedenen Quellen, auch in au</w:t>
            </w:r>
            <w:r w:rsidRPr="00502E86">
              <w:rPr>
                <w:rFonts w:cs="Arial"/>
                <w:szCs w:val="24"/>
              </w:rPr>
              <w:t>s</w:t>
            </w:r>
            <w:r w:rsidRPr="00502E86">
              <w:rPr>
                <w:rFonts w:cs="Arial"/>
                <w:szCs w:val="24"/>
              </w:rPr>
              <w:t>gewählten</w:t>
            </w:r>
            <w:r w:rsidRPr="00502E86">
              <w:rPr>
                <w:szCs w:val="24"/>
              </w:rPr>
              <w:t xml:space="preserve"> w</w:t>
            </w:r>
            <w:r w:rsidR="008D0D9E" w:rsidRPr="00C753FB">
              <w:rPr>
                <w:szCs w:val="24"/>
              </w:rPr>
              <w:t>issenschaftlichen Publikationen,</w:t>
            </w:r>
            <w:r w:rsidRPr="00C753FB">
              <w:rPr>
                <w:szCs w:val="24"/>
              </w:rPr>
              <w:t xml:space="preserve"> </w:t>
            </w:r>
            <w:r w:rsidRPr="00C753FB">
              <w:rPr>
                <w:rFonts w:cs="Arial"/>
                <w:szCs w:val="24"/>
              </w:rPr>
              <w:t>recherchieren, auswerten und für Problemlösungen nutzen</w:t>
            </w:r>
            <w:r w:rsidR="00A243B8">
              <w:rPr>
                <w:rFonts w:cs="Arial"/>
                <w:szCs w:val="24"/>
              </w:rPr>
              <w:t>.</w:t>
            </w:r>
          </w:p>
          <w:p w:rsidR="00186E88" w:rsidRPr="004D2A8D" w:rsidRDefault="00186E88" w:rsidP="00031DA1">
            <w:pPr>
              <w:numPr>
                <w:ilvl w:val="0"/>
                <w:numId w:val="9"/>
              </w:numPr>
              <w:jc w:val="left"/>
              <w:rPr>
                <w:rFonts w:cs="Arial"/>
                <w:szCs w:val="24"/>
              </w:rPr>
            </w:pPr>
            <w:r w:rsidRPr="004D2A8D">
              <w:rPr>
                <w:b/>
                <w:szCs w:val="24"/>
              </w:rPr>
              <w:t>K3</w:t>
            </w:r>
            <w:r w:rsidRPr="004D2A8D">
              <w:rPr>
                <w:szCs w:val="24"/>
              </w:rPr>
              <w:t xml:space="preserve"> ernährungswissenschaftliche Sachverhalte, eigene und fremde Arbeitser</w:t>
            </w:r>
            <w:r w:rsidR="008D0D9E">
              <w:rPr>
                <w:szCs w:val="24"/>
              </w:rPr>
              <w:t>gebnisse und Überlegungen</w:t>
            </w:r>
            <w:r w:rsidRPr="004D2A8D">
              <w:rPr>
                <w:szCs w:val="24"/>
              </w:rPr>
              <w:t xml:space="preserve"> unter Verwe</w:t>
            </w:r>
            <w:r w:rsidRPr="004D2A8D">
              <w:rPr>
                <w:szCs w:val="24"/>
              </w:rPr>
              <w:t>n</w:t>
            </w:r>
            <w:r w:rsidRPr="004D2A8D">
              <w:rPr>
                <w:szCs w:val="24"/>
              </w:rPr>
              <w:t>dung angemessener Medien und Darstellungsformen a</w:t>
            </w:r>
            <w:r w:rsidRPr="004D2A8D">
              <w:rPr>
                <w:szCs w:val="24"/>
              </w:rPr>
              <w:t>d</w:t>
            </w:r>
            <w:r w:rsidRPr="004D2A8D">
              <w:rPr>
                <w:szCs w:val="24"/>
              </w:rPr>
              <w:t>ressatengerecht prä</w:t>
            </w:r>
            <w:r w:rsidR="008D0D9E">
              <w:rPr>
                <w:szCs w:val="24"/>
              </w:rPr>
              <w:t>sentieren</w:t>
            </w:r>
            <w:r w:rsidR="00A243B8">
              <w:rPr>
                <w:szCs w:val="24"/>
              </w:rPr>
              <w:t>.</w:t>
            </w:r>
          </w:p>
          <w:p w:rsidR="00186E88" w:rsidRPr="004D2A8D" w:rsidRDefault="00186E88" w:rsidP="00031DA1">
            <w:pPr>
              <w:numPr>
                <w:ilvl w:val="0"/>
                <w:numId w:val="9"/>
              </w:numPr>
              <w:jc w:val="left"/>
              <w:rPr>
                <w:rFonts w:cs="Arial"/>
                <w:szCs w:val="24"/>
              </w:rPr>
            </w:pPr>
            <w:r w:rsidRPr="004D2A8D">
              <w:rPr>
                <w:b/>
                <w:szCs w:val="24"/>
              </w:rPr>
              <w:t xml:space="preserve">K4 </w:t>
            </w:r>
            <w:r w:rsidRPr="004D2A8D">
              <w:rPr>
                <w:bCs/>
                <w:szCs w:val="24"/>
              </w:rPr>
              <w:t xml:space="preserve">sich über </w:t>
            </w:r>
            <w:r w:rsidRPr="004D2A8D">
              <w:rPr>
                <w:szCs w:val="24"/>
              </w:rPr>
              <w:t>ernährungswissenschaftliche Aussagen, Sac</w:t>
            </w:r>
            <w:r w:rsidRPr="004D2A8D">
              <w:rPr>
                <w:szCs w:val="24"/>
              </w:rPr>
              <w:t>h</w:t>
            </w:r>
            <w:r w:rsidRPr="004D2A8D">
              <w:rPr>
                <w:szCs w:val="24"/>
              </w:rPr>
              <w:t>verhalte und Erkenntnisse kritisch-konstruktiv austauschen und dabei Behauptungen oder Beurteilungen durch Arg</w:t>
            </w:r>
            <w:r w:rsidRPr="004D2A8D">
              <w:rPr>
                <w:szCs w:val="24"/>
              </w:rPr>
              <w:t>u</w:t>
            </w:r>
            <w:r w:rsidRPr="004D2A8D">
              <w:rPr>
                <w:szCs w:val="24"/>
              </w:rPr>
              <w:t>mente be</w:t>
            </w:r>
            <w:r w:rsidR="008D0D9E">
              <w:rPr>
                <w:szCs w:val="24"/>
              </w:rPr>
              <w:t>legen bzw. widerlegen</w:t>
            </w:r>
            <w:r w:rsidR="00A243B8">
              <w:rPr>
                <w:szCs w:val="24"/>
              </w:rPr>
              <w:t>.</w:t>
            </w:r>
          </w:p>
          <w:p w:rsidR="00186E88" w:rsidRPr="004D2A8D" w:rsidRDefault="00186E88" w:rsidP="00031DA1">
            <w:pPr>
              <w:numPr>
                <w:ilvl w:val="0"/>
                <w:numId w:val="9"/>
              </w:numPr>
              <w:jc w:val="left"/>
              <w:rPr>
                <w:rFonts w:cs="Arial"/>
                <w:szCs w:val="24"/>
              </w:rPr>
            </w:pPr>
            <w:r w:rsidRPr="004D2A8D">
              <w:rPr>
                <w:b/>
                <w:szCs w:val="24"/>
              </w:rPr>
              <w:t>B1</w:t>
            </w:r>
            <w:r w:rsidRPr="004D2A8D">
              <w:rPr>
                <w:szCs w:val="24"/>
              </w:rPr>
              <w:t xml:space="preserve"> fachliche, wirtschaftlich-politische und ethische Maßst</w:t>
            </w:r>
            <w:r w:rsidRPr="004D2A8D">
              <w:rPr>
                <w:szCs w:val="24"/>
              </w:rPr>
              <w:t>ä</w:t>
            </w:r>
            <w:r w:rsidRPr="004D2A8D">
              <w:rPr>
                <w:szCs w:val="24"/>
              </w:rPr>
              <w:t>be bei Bewertungen von ernährungswissenschaftlichen Sachver</w:t>
            </w:r>
            <w:r w:rsidR="008D0D9E">
              <w:rPr>
                <w:szCs w:val="24"/>
              </w:rPr>
              <w:t xml:space="preserve">halten anhand von </w:t>
            </w:r>
            <w:r w:rsidRPr="004D2A8D">
              <w:rPr>
                <w:szCs w:val="24"/>
              </w:rPr>
              <w:t>Beispielen unterscheiden und ange</w:t>
            </w:r>
            <w:r w:rsidR="008D0D9E">
              <w:rPr>
                <w:szCs w:val="24"/>
              </w:rPr>
              <w:t>ben</w:t>
            </w:r>
            <w:r w:rsidR="00A243B8">
              <w:rPr>
                <w:szCs w:val="24"/>
              </w:rPr>
              <w:t>.</w:t>
            </w:r>
          </w:p>
          <w:p w:rsidR="00186E88" w:rsidRPr="004D2A8D" w:rsidRDefault="00186E88" w:rsidP="00031DA1">
            <w:pPr>
              <w:numPr>
                <w:ilvl w:val="0"/>
                <w:numId w:val="21"/>
              </w:numPr>
              <w:jc w:val="left"/>
              <w:rPr>
                <w:rFonts w:cs="Arial"/>
                <w:szCs w:val="24"/>
              </w:rPr>
            </w:pPr>
            <w:r w:rsidRPr="004D2A8D">
              <w:rPr>
                <w:rFonts w:cs="Arial"/>
                <w:b/>
                <w:szCs w:val="24"/>
              </w:rPr>
              <w:t>B2</w:t>
            </w:r>
            <w:r w:rsidRPr="004D2A8D">
              <w:rPr>
                <w:rFonts w:cs="Arial"/>
                <w:szCs w:val="24"/>
              </w:rPr>
              <w:t xml:space="preserve"> Auseinandersetzungen und Kontroversen zu wisse</w:t>
            </w:r>
            <w:r w:rsidRPr="004D2A8D">
              <w:rPr>
                <w:rFonts w:cs="Arial"/>
                <w:szCs w:val="24"/>
              </w:rPr>
              <w:t>n</w:t>
            </w:r>
            <w:r w:rsidRPr="004D2A8D">
              <w:rPr>
                <w:rFonts w:cs="Arial"/>
                <w:szCs w:val="24"/>
              </w:rPr>
              <w:lastRenderedPageBreak/>
              <w:t>schaftlich-technischen Problemen und Entwicklungen da</w:t>
            </w:r>
            <w:r w:rsidRPr="004D2A8D">
              <w:rPr>
                <w:rFonts w:cs="Arial"/>
                <w:szCs w:val="24"/>
              </w:rPr>
              <w:t>r</w:t>
            </w:r>
            <w:r w:rsidRPr="004D2A8D">
              <w:rPr>
                <w:rFonts w:cs="Arial"/>
                <w:szCs w:val="24"/>
              </w:rPr>
              <w:t>stellen und aus verschiedenen Perspektiven Standpunkte auf der Basis von Sachargumenten vertreten.</w:t>
            </w:r>
          </w:p>
        </w:tc>
      </w:tr>
      <w:tr w:rsidR="00186E88" w:rsidRPr="004D2A8D" w:rsidTr="00BC712D">
        <w:tc>
          <w:tcPr>
            <w:tcW w:w="1323" w:type="pct"/>
            <w:tcBorders>
              <w:top w:val="single" w:sz="4" w:space="0" w:color="auto"/>
              <w:left w:val="single" w:sz="4" w:space="0" w:color="auto"/>
              <w:bottom w:val="single" w:sz="4" w:space="0" w:color="auto"/>
              <w:right w:val="single" w:sz="4" w:space="0" w:color="auto"/>
            </w:tcBorders>
            <w:shd w:val="pct15" w:color="auto" w:fill="auto"/>
          </w:tcPr>
          <w:p w:rsidR="00186E88" w:rsidRPr="004D2A8D" w:rsidRDefault="00730E63" w:rsidP="00730E63">
            <w:pPr>
              <w:jc w:val="left"/>
              <w:rPr>
                <w:rFonts w:cs="Arial"/>
                <w:b/>
                <w:bCs/>
                <w:szCs w:val="24"/>
                <w:lang w:eastAsia="ar-SA"/>
              </w:rPr>
            </w:pPr>
            <w:r>
              <w:rPr>
                <w:rFonts w:cs="Arial"/>
                <w:b/>
                <w:szCs w:val="24"/>
              </w:rPr>
              <w:lastRenderedPageBreak/>
              <w:t>Mögliche</w:t>
            </w:r>
            <w:r w:rsidR="00A0729E">
              <w:rPr>
                <w:rFonts w:cs="Arial"/>
                <w:b/>
                <w:szCs w:val="24"/>
              </w:rPr>
              <w:t xml:space="preserve"> didaktische Leitfr</w:t>
            </w:r>
            <w:r w:rsidR="00A0729E">
              <w:rPr>
                <w:rFonts w:cs="Arial"/>
                <w:b/>
                <w:szCs w:val="24"/>
              </w:rPr>
              <w:t>a</w:t>
            </w:r>
            <w:r w:rsidR="00A0729E">
              <w:rPr>
                <w:rFonts w:cs="Arial"/>
                <w:b/>
                <w:szCs w:val="24"/>
              </w:rPr>
              <w:t xml:space="preserve">gen / </w:t>
            </w:r>
            <w:r>
              <w:rPr>
                <w:rFonts w:cs="Arial"/>
                <w:b/>
                <w:szCs w:val="24"/>
              </w:rPr>
              <w:t xml:space="preserve"> </w:t>
            </w:r>
            <w:r w:rsidR="00186E88" w:rsidRPr="004D2A8D">
              <w:rPr>
                <w:rFonts w:cs="Arial"/>
                <w:b/>
                <w:szCs w:val="24"/>
              </w:rPr>
              <w:t>Sequenzierung inhaltl</w:t>
            </w:r>
            <w:r w:rsidR="00186E88" w:rsidRPr="004D2A8D">
              <w:rPr>
                <w:rFonts w:cs="Arial"/>
                <w:b/>
                <w:szCs w:val="24"/>
              </w:rPr>
              <w:t>i</w:t>
            </w:r>
            <w:r w:rsidR="00186E88" w:rsidRPr="004D2A8D">
              <w:rPr>
                <w:rFonts w:cs="Arial"/>
                <w:b/>
                <w:szCs w:val="24"/>
              </w:rPr>
              <w:t>cher Aspekte</w:t>
            </w:r>
          </w:p>
          <w:p w:rsidR="00186E88" w:rsidRPr="004D2A8D" w:rsidRDefault="00186E88" w:rsidP="00730E63">
            <w:pPr>
              <w:jc w:val="left"/>
              <w:rPr>
                <w:rFonts w:cs="Arial"/>
                <w:szCs w:val="24"/>
                <w:lang w:eastAsia="ar-SA"/>
              </w:rPr>
            </w:pPr>
          </w:p>
        </w:tc>
        <w:tc>
          <w:tcPr>
            <w:tcW w:w="1252" w:type="pct"/>
            <w:tcBorders>
              <w:top w:val="single" w:sz="4" w:space="0" w:color="auto"/>
              <w:left w:val="single" w:sz="4" w:space="0" w:color="auto"/>
              <w:bottom w:val="single" w:sz="4" w:space="0" w:color="auto"/>
              <w:right w:val="single" w:sz="4" w:space="0" w:color="auto"/>
            </w:tcBorders>
            <w:shd w:val="pct15" w:color="auto" w:fill="auto"/>
          </w:tcPr>
          <w:p w:rsidR="00186E88" w:rsidRPr="004D2A8D" w:rsidRDefault="00186E88" w:rsidP="00730E63">
            <w:pPr>
              <w:jc w:val="left"/>
              <w:rPr>
                <w:rFonts w:cs="Arial"/>
                <w:b/>
                <w:szCs w:val="24"/>
                <w:lang w:eastAsia="ar-SA"/>
              </w:rPr>
            </w:pPr>
            <w:r w:rsidRPr="004D2A8D">
              <w:rPr>
                <w:rFonts w:cs="Arial"/>
                <w:b/>
                <w:szCs w:val="24"/>
              </w:rPr>
              <w:t>Konkretisierte Kompetenze</w:t>
            </w:r>
            <w:r w:rsidRPr="004D2A8D">
              <w:rPr>
                <w:rFonts w:cs="Arial"/>
                <w:b/>
                <w:szCs w:val="24"/>
              </w:rPr>
              <w:t>r</w:t>
            </w:r>
            <w:r w:rsidRPr="004D2A8D">
              <w:rPr>
                <w:rFonts w:cs="Arial"/>
                <w:b/>
                <w:szCs w:val="24"/>
              </w:rPr>
              <w:t>wartungen aus dem Ker</w:t>
            </w:r>
            <w:r w:rsidRPr="004D2A8D">
              <w:rPr>
                <w:rFonts w:cs="Arial"/>
                <w:b/>
                <w:szCs w:val="24"/>
              </w:rPr>
              <w:t>n</w:t>
            </w:r>
            <w:r w:rsidRPr="004D2A8D">
              <w:rPr>
                <w:rFonts w:cs="Arial"/>
                <w:b/>
                <w:szCs w:val="24"/>
              </w:rPr>
              <w:t>lehrplan</w:t>
            </w:r>
          </w:p>
          <w:p w:rsidR="00186E88" w:rsidRPr="004D2A8D" w:rsidRDefault="00502E86" w:rsidP="00730E63">
            <w:pPr>
              <w:jc w:val="left"/>
              <w:rPr>
                <w:rFonts w:cs="Arial"/>
                <w:szCs w:val="24"/>
              </w:rPr>
            </w:pPr>
            <w:r w:rsidRPr="00483F7F">
              <w:rPr>
                <w:rFonts w:cs="Arial"/>
                <w:szCs w:val="24"/>
              </w:rPr>
              <w:t>Die Schülerinnen und Schüler</w:t>
            </w:r>
            <w:r>
              <w:rPr>
                <w:rFonts w:cs="Arial"/>
                <w:szCs w:val="24"/>
              </w:rPr>
              <w:t xml:space="preserve"> …</w:t>
            </w:r>
          </w:p>
        </w:tc>
        <w:tc>
          <w:tcPr>
            <w:tcW w:w="1106" w:type="pct"/>
            <w:tcBorders>
              <w:top w:val="single" w:sz="4" w:space="0" w:color="auto"/>
              <w:left w:val="single" w:sz="4" w:space="0" w:color="auto"/>
              <w:bottom w:val="single" w:sz="4" w:space="0" w:color="auto"/>
              <w:right w:val="single" w:sz="4" w:space="0" w:color="auto"/>
            </w:tcBorders>
            <w:shd w:val="pct15" w:color="auto" w:fill="auto"/>
          </w:tcPr>
          <w:p w:rsidR="00186E88" w:rsidRPr="004D2A8D" w:rsidRDefault="00730E63" w:rsidP="00730E63">
            <w:pPr>
              <w:jc w:val="left"/>
              <w:rPr>
                <w:rFonts w:cs="Arial"/>
                <w:b/>
                <w:szCs w:val="24"/>
                <w:lang w:eastAsia="ar-SA"/>
              </w:rPr>
            </w:pPr>
            <w:r>
              <w:rPr>
                <w:rFonts w:cs="Arial"/>
                <w:b/>
                <w:szCs w:val="24"/>
              </w:rPr>
              <w:t xml:space="preserve">Empfohlene </w:t>
            </w:r>
            <w:r w:rsidR="00186E88" w:rsidRPr="004D2A8D">
              <w:rPr>
                <w:rFonts w:cs="Arial"/>
                <w:b/>
                <w:szCs w:val="24"/>
              </w:rPr>
              <w:t>Lehrmittel, Materialien und</w:t>
            </w:r>
            <w:r>
              <w:rPr>
                <w:rFonts w:cs="Arial"/>
                <w:b/>
                <w:szCs w:val="24"/>
              </w:rPr>
              <w:t xml:space="preserve"> </w:t>
            </w:r>
            <w:r w:rsidR="00186E88" w:rsidRPr="004D2A8D">
              <w:rPr>
                <w:rFonts w:cs="Arial"/>
                <w:b/>
                <w:szCs w:val="24"/>
              </w:rPr>
              <w:t>Unte</w:t>
            </w:r>
            <w:r w:rsidR="00186E88" w:rsidRPr="004D2A8D">
              <w:rPr>
                <w:rFonts w:cs="Arial"/>
                <w:b/>
                <w:szCs w:val="24"/>
              </w:rPr>
              <w:t>r</w:t>
            </w:r>
            <w:r w:rsidR="00186E88" w:rsidRPr="004D2A8D">
              <w:rPr>
                <w:rFonts w:cs="Arial"/>
                <w:b/>
                <w:szCs w:val="24"/>
              </w:rPr>
              <w:t xml:space="preserve">richtsmethoden </w:t>
            </w:r>
          </w:p>
        </w:tc>
        <w:tc>
          <w:tcPr>
            <w:tcW w:w="1319" w:type="pct"/>
            <w:tcBorders>
              <w:top w:val="single" w:sz="4" w:space="0" w:color="auto"/>
              <w:left w:val="single" w:sz="4" w:space="0" w:color="auto"/>
              <w:bottom w:val="single" w:sz="4" w:space="0" w:color="auto"/>
              <w:right w:val="single" w:sz="4" w:space="0" w:color="auto"/>
            </w:tcBorders>
            <w:shd w:val="pct15" w:color="auto" w:fill="auto"/>
          </w:tcPr>
          <w:p w:rsidR="00186E88" w:rsidRPr="004D2A8D" w:rsidRDefault="00A0729E" w:rsidP="00A0729E">
            <w:pPr>
              <w:jc w:val="left"/>
              <w:rPr>
                <w:rFonts w:cs="Arial"/>
                <w:b/>
                <w:szCs w:val="24"/>
                <w:lang w:eastAsia="ar-SA"/>
              </w:rPr>
            </w:pPr>
            <w:r>
              <w:rPr>
                <w:rFonts w:cs="Arial"/>
                <w:b/>
                <w:szCs w:val="24"/>
              </w:rPr>
              <w:t>D</w:t>
            </w:r>
            <w:r w:rsidR="00186E88" w:rsidRPr="004D2A8D">
              <w:rPr>
                <w:rFonts w:cs="Arial"/>
                <w:b/>
                <w:szCs w:val="24"/>
              </w:rPr>
              <w:t>idaktisch-methodische A</w:t>
            </w:r>
            <w:r w:rsidR="00186E88" w:rsidRPr="004D2A8D">
              <w:rPr>
                <w:rFonts w:cs="Arial"/>
                <w:b/>
                <w:szCs w:val="24"/>
              </w:rPr>
              <w:t>n</w:t>
            </w:r>
            <w:r w:rsidR="00186E88" w:rsidRPr="004D2A8D">
              <w:rPr>
                <w:rFonts w:cs="Arial"/>
                <w:b/>
                <w:szCs w:val="24"/>
              </w:rPr>
              <w:t xml:space="preserve">merkungen </w:t>
            </w:r>
            <w:r>
              <w:rPr>
                <w:rFonts w:cs="Arial"/>
                <w:b/>
                <w:szCs w:val="24"/>
              </w:rPr>
              <w:t>und Empfehlungen sowie</w:t>
            </w:r>
            <w:r w:rsidR="00186E88" w:rsidRPr="004D2A8D">
              <w:rPr>
                <w:rFonts w:cs="Arial"/>
                <w:b/>
                <w:szCs w:val="24"/>
              </w:rPr>
              <w:t xml:space="preserve"> </w:t>
            </w:r>
            <w:r w:rsidR="00730E63">
              <w:rPr>
                <w:rFonts w:cs="Arial"/>
                <w:b/>
                <w:szCs w:val="24"/>
              </w:rPr>
              <w:t xml:space="preserve">Darstellung der </w:t>
            </w:r>
            <w:r w:rsidR="00186E88" w:rsidRPr="004D2A8D">
              <w:rPr>
                <w:rFonts w:cs="Arial"/>
                <w:b/>
                <w:szCs w:val="24"/>
              </w:rPr>
              <w:t>verbin</w:t>
            </w:r>
            <w:r w:rsidR="00186E88" w:rsidRPr="004D2A8D">
              <w:rPr>
                <w:rFonts w:cs="Arial"/>
                <w:b/>
                <w:szCs w:val="24"/>
              </w:rPr>
              <w:t>d</w:t>
            </w:r>
            <w:r w:rsidR="00186E88" w:rsidRPr="004D2A8D">
              <w:rPr>
                <w:rFonts w:cs="Arial"/>
                <w:b/>
                <w:szCs w:val="24"/>
              </w:rPr>
              <w:t>liche</w:t>
            </w:r>
            <w:r w:rsidR="00730E63">
              <w:rPr>
                <w:rFonts w:cs="Arial"/>
                <w:b/>
                <w:szCs w:val="24"/>
              </w:rPr>
              <w:t>n</w:t>
            </w:r>
            <w:r w:rsidR="00186E88" w:rsidRPr="004D2A8D">
              <w:rPr>
                <w:rFonts w:cs="Arial"/>
                <w:b/>
                <w:szCs w:val="24"/>
              </w:rPr>
              <w:t xml:space="preserve"> Absprachen</w:t>
            </w:r>
            <w:r w:rsidR="00730E63">
              <w:rPr>
                <w:rFonts w:cs="Arial"/>
                <w:b/>
                <w:szCs w:val="24"/>
              </w:rPr>
              <w:t xml:space="preserve"> der Fac</w:t>
            </w:r>
            <w:r w:rsidR="00730E63">
              <w:rPr>
                <w:rFonts w:cs="Arial"/>
                <w:b/>
                <w:szCs w:val="24"/>
              </w:rPr>
              <w:t>h</w:t>
            </w:r>
            <w:r w:rsidR="00730E63">
              <w:rPr>
                <w:rFonts w:cs="Arial"/>
                <w:b/>
                <w:szCs w:val="24"/>
              </w:rPr>
              <w:t>konferenz</w:t>
            </w:r>
          </w:p>
        </w:tc>
      </w:tr>
      <w:tr w:rsidR="00186E88" w:rsidRPr="004D2A8D" w:rsidTr="00BC712D">
        <w:trPr>
          <w:trHeight w:val="567"/>
        </w:trPr>
        <w:tc>
          <w:tcPr>
            <w:tcW w:w="1323" w:type="pct"/>
            <w:tcBorders>
              <w:top w:val="single" w:sz="4" w:space="0" w:color="auto"/>
              <w:left w:val="single" w:sz="4" w:space="0" w:color="auto"/>
              <w:bottom w:val="single" w:sz="4" w:space="0" w:color="auto"/>
              <w:right w:val="single" w:sz="4" w:space="0" w:color="auto"/>
            </w:tcBorders>
          </w:tcPr>
          <w:p w:rsidR="00131913" w:rsidRDefault="00131913" w:rsidP="00131913">
            <w:pPr>
              <w:jc w:val="left"/>
              <w:rPr>
                <w:rFonts w:cs="Arial"/>
                <w:bCs/>
                <w:i/>
                <w:szCs w:val="24"/>
                <w:lang w:eastAsia="ar-SA"/>
              </w:rPr>
            </w:pPr>
            <w:r w:rsidRPr="00283329">
              <w:rPr>
                <w:rFonts w:cs="Arial"/>
                <w:bCs/>
                <w:i/>
                <w:szCs w:val="24"/>
                <w:lang w:eastAsia="ar-SA"/>
              </w:rPr>
              <w:t xml:space="preserve">Gesund älter werden – </w:t>
            </w:r>
            <w:r w:rsidR="00A71529">
              <w:rPr>
                <w:rFonts w:cs="Arial"/>
                <w:bCs/>
                <w:i/>
                <w:szCs w:val="24"/>
                <w:lang w:eastAsia="ar-SA"/>
              </w:rPr>
              <w:t>Wie kö</w:t>
            </w:r>
            <w:r w:rsidR="00A71529">
              <w:rPr>
                <w:rFonts w:cs="Arial"/>
                <w:bCs/>
                <w:i/>
                <w:szCs w:val="24"/>
                <w:lang w:eastAsia="ar-SA"/>
              </w:rPr>
              <w:t>n</w:t>
            </w:r>
            <w:r w:rsidR="00A71529">
              <w:rPr>
                <w:rFonts w:cs="Arial"/>
                <w:bCs/>
                <w:i/>
                <w:szCs w:val="24"/>
                <w:lang w:eastAsia="ar-SA"/>
              </w:rPr>
              <w:t>nen sich ältere Menschen b</w:t>
            </w:r>
            <w:r w:rsidR="00A71529">
              <w:rPr>
                <w:rFonts w:cs="Arial"/>
                <w:bCs/>
                <w:i/>
                <w:szCs w:val="24"/>
                <w:lang w:eastAsia="ar-SA"/>
              </w:rPr>
              <w:t>e</w:t>
            </w:r>
            <w:r w:rsidR="00A71529">
              <w:rPr>
                <w:rFonts w:cs="Arial"/>
                <w:bCs/>
                <w:i/>
                <w:szCs w:val="24"/>
                <w:lang w:eastAsia="ar-SA"/>
              </w:rPr>
              <w:t>darfsadäquat ernähren</w:t>
            </w:r>
            <w:r w:rsidRPr="00283329">
              <w:rPr>
                <w:rFonts w:cs="Arial"/>
                <w:bCs/>
                <w:i/>
                <w:szCs w:val="24"/>
                <w:lang w:eastAsia="ar-SA"/>
              </w:rPr>
              <w:t>?</w:t>
            </w:r>
          </w:p>
          <w:p w:rsidR="00131913" w:rsidRDefault="00131913" w:rsidP="00131913">
            <w:pPr>
              <w:jc w:val="left"/>
              <w:rPr>
                <w:rFonts w:cs="Arial"/>
                <w:bCs/>
                <w:szCs w:val="24"/>
                <w:lang w:eastAsia="ar-SA"/>
              </w:rPr>
            </w:pPr>
          </w:p>
          <w:p w:rsidR="00186E88" w:rsidRPr="00877FC9" w:rsidRDefault="00186E88" w:rsidP="00877FC9">
            <w:pPr>
              <w:numPr>
                <w:ilvl w:val="0"/>
                <w:numId w:val="18"/>
              </w:numPr>
              <w:jc w:val="left"/>
              <w:rPr>
                <w:rFonts w:cs="Arial"/>
                <w:szCs w:val="24"/>
              </w:rPr>
            </w:pPr>
            <w:r w:rsidRPr="00877FC9">
              <w:rPr>
                <w:rFonts w:cs="Arial"/>
                <w:szCs w:val="24"/>
              </w:rPr>
              <w:t>Altersbegriff</w:t>
            </w:r>
          </w:p>
          <w:p w:rsidR="00186E88" w:rsidRPr="00877FC9" w:rsidRDefault="00186E88" w:rsidP="00877FC9">
            <w:pPr>
              <w:numPr>
                <w:ilvl w:val="0"/>
                <w:numId w:val="18"/>
              </w:numPr>
              <w:jc w:val="left"/>
              <w:rPr>
                <w:rFonts w:cs="Arial"/>
                <w:szCs w:val="24"/>
              </w:rPr>
            </w:pPr>
            <w:r w:rsidRPr="00877FC9">
              <w:rPr>
                <w:rFonts w:cs="Arial"/>
                <w:szCs w:val="24"/>
              </w:rPr>
              <w:t>Energie- und Nährstoffbedarf</w:t>
            </w:r>
          </w:p>
          <w:p w:rsidR="00186E88" w:rsidRPr="00877FC9" w:rsidRDefault="00186E88" w:rsidP="00877FC9">
            <w:pPr>
              <w:numPr>
                <w:ilvl w:val="0"/>
                <w:numId w:val="18"/>
              </w:numPr>
              <w:jc w:val="left"/>
              <w:rPr>
                <w:rFonts w:cs="Arial"/>
                <w:szCs w:val="24"/>
              </w:rPr>
            </w:pPr>
            <w:r w:rsidRPr="00877FC9">
              <w:rPr>
                <w:rFonts w:cs="Arial"/>
                <w:szCs w:val="24"/>
              </w:rPr>
              <w:t>Ernährungsgewohnheiten</w:t>
            </w:r>
          </w:p>
          <w:p w:rsidR="00186E88" w:rsidRPr="00877FC9" w:rsidRDefault="00186E88" w:rsidP="00877FC9">
            <w:pPr>
              <w:numPr>
                <w:ilvl w:val="0"/>
                <w:numId w:val="18"/>
              </w:numPr>
              <w:jc w:val="left"/>
              <w:rPr>
                <w:rFonts w:cs="Arial"/>
                <w:szCs w:val="24"/>
              </w:rPr>
            </w:pPr>
            <w:r w:rsidRPr="00877FC9">
              <w:rPr>
                <w:rFonts w:cs="Arial"/>
                <w:szCs w:val="24"/>
              </w:rPr>
              <w:t>Tageskostpläne</w:t>
            </w:r>
          </w:p>
          <w:p w:rsidR="00186E88" w:rsidRPr="00877FC9" w:rsidRDefault="00186E88" w:rsidP="00877FC9">
            <w:pPr>
              <w:numPr>
                <w:ilvl w:val="0"/>
                <w:numId w:val="18"/>
              </w:numPr>
              <w:jc w:val="left"/>
              <w:rPr>
                <w:rFonts w:cs="Arial"/>
                <w:szCs w:val="24"/>
              </w:rPr>
            </w:pPr>
            <w:r w:rsidRPr="00877FC9">
              <w:rPr>
                <w:rFonts w:cs="Arial"/>
                <w:szCs w:val="24"/>
              </w:rPr>
              <w:t>Mangelernährung</w:t>
            </w:r>
          </w:p>
          <w:p w:rsidR="00186E88" w:rsidRPr="00877FC9" w:rsidRDefault="00186E88" w:rsidP="00877FC9">
            <w:pPr>
              <w:numPr>
                <w:ilvl w:val="0"/>
                <w:numId w:val="18"/>
              </w:numPr>
              <w:jc w:val="left"/>
              <w:rPr>
                <w:rFonts w:cs="Arial"/>
                <w:szCs w:val="24"/>
              </w:rPr>
            </w:pPr>
            <w:r w:rsidRPr="00877FC9">
              <w:rPr>
                <w:rFonts w:cs="Arial"/>
                <w:szCs w:val="24"/>
              </w:rPr>
              <w:t>Nahrungsergänzungsmittel</w:t>
            </w:r>
          </w:p>
          <w:p w:rsidR="00186E88" w:rsidRPr="00877FC9" w:rsidRDefault="00186E88" w:rsidP="00877FC9">
            <w:pPr>
              <w:numPr>
                <w:ilvl w:val="0"/>
                <w:numId w:val="18"/>
              </w:numPr>
              <w:jc w:val="left"/>
              <w:rPr>
                <w:rFonts w:cs="Arial"/>
                <w:szCs w:val="24"/>
              </w:rPr>
            </w:pPr>
            <w:r w:rsidRPr="00877FC9">
              <w:rPr>
                <w:rFonts w:cs="Arial"/>
                <w:szCs w:val="24"/>
              </w:rPr>
              <w:t>Physiologische und körperl</w:t>
            </w:r>
            <w:r w:rsidRPr="00877FC9">
              <w:rPr>
                <w:rFonts w:cs="Arial"/>
                <w:szCs w:val="24"/>
              </w:rPr>
              <w:t>i</w:t>
            </w:r>
            <w:r w:rsidRPr="00877FC9">
              <w:rPr>
                <w:rFonts w:cs="Arial"/>
                <w:szCs w:val="24"/>
              </w:rPr>
              <w:t>che Veränderungen</w:t>
            </w:r>
          </w:p>
          <w:p w:rsidR="00186E88" w:rsidRPr="00877FC9" w:rsidRDefault="00186E88" w:rsidP="00877FC9">
            <w:pPr>
              <w:numPr>
                <w:ilvl w:val="0"/>
                <w:numId w:val="18"/>
              </w:numPr>
              <w:jc w:val="left"/>
              <w:rPr>
                <w:rFonts w:cs="Arial"/>
                <w:szCs w:val="24"/>
              </w:rPr>
            </w:pPr>
            <w:r w:rsidRPr="00877FC9">
              <w:rPr>
                <w:rFonts w:cs="Arial"/>
                <w:szCs w:val="24"/>
              </w:rPr>
              <w:t>Psychosoziale Probleme</w:t>
            </w:r>
          </w:p>
          <w:p w:rsidR="00186E88" w:rsidRPr="00877FC9" w:rsidRDefault="00186E88" w:rsidP="00877FC9">
            <w:pPr>
              <w:numPr>
                <w:ilvl w:val="0"/>
                <w:numId w:val="18"/>
              </w:numPr>
              <w:jc w:val="left"/>
              <w:rPr>
                <w:rFonts w:cs="Arial"/>
                <w:szCs w:val="24"/>
              </w:rPr>
            </w:pPr>
            <w:r w:rsidRPr="00877FC9">
              <w:rPr>
                <w:rFonts w:cs="Arial"/>
                <w:szCs w:val="24"/>
              </w:rPr>
              <w:t xml:space="preserve">Verpflegung im Seniorenheim </w:t>
            </w:r>
          </w:p>
          <w:p w:rsidR="00186E88" w:rsidRPr="00877FC9" w:rsidRDefault="00186E88" w:rsidP="00877FC9">
            <w:pPr>
              <w:numPr>
                <w:ilvl w:val="0"/>
                <w:numId w:val="18"/>
              </w:numPr>
              <w:jc w:val="left"/>
              <w:rPr>
                <w:rFonts w:cs="Arial"/>
                <w:szCs w:val="24"/>
              </w:rPr>
            </w:pPr>
            <w:r w:rsidRPr="00877FC9">
              <w:rPr>
                <w:rFonts w:cs="Arial"/>
                <w:szCs w:val="24"/>
              </w:rPr>
              <w:t>Verpflegungssystem „Essen auf Rädern“</w:t>
            </w:r>
          </w:p>
          <w:p w:rsidR="00186E88" w:rsidRPr="004D2A8D" w:rsidRDefault="00186E88" w:rsidP="00877FC9">
            <w:pPr>
              <w:numPr>
                <w:ilvl w:val="0"/>
                <w:numId w:val="18"/>
              </w:numPr>
              <w:jc w:val="left"/>
              <w:rPr>
                <w:szCs w:val="24"/>
              </w:rPr>
            </w:pPr>
            <w:r w:rsidRPr="00877FC9">
              <w:rPr>
                <w:rFonts w:cs="Arial"/>
                <w:szCs w:val="24"/>
              </w:rPr>
              <w:t>Ve</w:t>
            </w:r>
            <w:r w:rsidRPr="004D2A8D">
              <w:rPr>
                <w:szCs w:val="24"/>
              </w:rPr>
              <w:t xml:space="preserve">rpflegung im Privathaushalt </w:t>
            </w:r>
          </w:p>
          <w:p w:rsidR="00186E88" w:rsidRPr="004D2A8D" w:rsidRDefault="00186E88" w:rsidP="00186E88">
            <w:pPr>
              <w:ind w:left="1260"/>
              <w:rPr>
                <w:rFonts w:cs="Arial"/>
                <w:bCs/>
                <w:szCs w:val="24"/>
                <w:lang w:eastAsia="ar-SA"/>
              </w:rPr>
            </w:pPr>
          </w:p>
        </w:tc>
        <w:tc>
          <w:tcPr>
            <w:tcW w:w="1252" w:type="pct"/>
            <w:tcBorders>
              <w:top w:val="single" w:sz="4" w:space="0" w:color="auto"/>
              <w:left w:val="single" w:sz="4" w:space="0" w:color="auto"/>
              <w:bottom w:val="single" w:sz="4" w:space="0" w:color="auto"/>
              <w:right w:val="single" w:sz="4" w:space="0" w:color="auto"/>
            </w:tcBorders>
          </w:tcPr>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rFonts w:cs="Arial"/>
                <w:szCs w:val="24"/>
              </w:rPr>
              <w:t>erklären Unterschiede im G</w:t>
            </w:r>
            <w:r w:rsidRPr="004D2A8D">
              <w:rPr>
                <w:rFonts w:cs="Arial"/>
                <w:szCs w:val="24"/>
              </w:rPr>
              <w:t>e</w:t>
            </w:r>
            <w:r w:rsidRPr="004D2A8D">
              <w:rPr>
                <w:rFonts w:cs="Arial"/>
                <w:szCs w:val="24"/>
              </w:rPr>
              <w:t>samtenergie- und Nährstof</w:t>
            </w:r>
            <w:r w:rsidRPr="004D2A8D">
              <w:rPr>
                <w:rFonts w:cs="Arial"/>
                <w:szCs w:val="24"/>
              </w:rPr>
              <w:t>f</w:t>
            </w:r>
            <w:r w:rsidRPr="004D2A8D">
              <w:rPr>
                <w:rFonts w:cs="Arial"/>
                <w:szCs w:val="24"/>
              </w:rPr>
              <w:t>bedarf von verschiedenen A</w:t>
            </w:r>
            <w:r w:rsidRPr="004D2A8D">
              <w:rPr>
                <w:rFonts w:cs="Arial"/>
                <w:szCs w:val="24"/>
              </w:rPr>
              <w:t>l</w:t>
            </w:r>
            <w:r w:rsidRPr="004D2A8D">
              <w:rPr>
                <w:rFonts w:cs="Arial"/>
                <w:szCs w:val="24"/>
              </w:rPr>
              <w:t>tersstufen und Berufsgruppen sowie in speziellen Lebenss</w:t>
            </w:r>
            <w:r w:rsidRPr="004D2A8D">
              <w:rPr>
                <w:rFonts w:cs="Arial"/>
                <w:szCs w:val="24"/>
              </w:rPr>
              <w:t>i</w:t>
            </w:r>
            <w:r w:rsidRPr="004D2A8D">
              <w:rPr>
                <w:rFonts w:cs="Arial"/>
                <w:szCs w:val="24"/>
              </w:rPr>
              <w:t>tuationen unter Einbeziehung der D-A-CH-Referenzwerte und der Besonderheiten im Stoffwechsel</w:t>
            </w:r>
            <w:r w:rsidR="00520F7D">
              <w:rPr>
                <w:rFonts w:cs="Arial"/>
                <w:szCs w:val="24"/>
              </w:rPr>
              <w:t>.</w:t>
            </w:r>
            <w:r w:rsidRPr="004D2A8D">
              <w:rPr>
                <w:rFonts w:cs="Arial"/>
                <w:szCs w:val="24"/>
              </w:rPr>
              <w:t xml:space="preserve"> (UF1,</w:t>
            </w:r>
            <w:r w:rsidR="00434F56">
              <w:rPr>
                <w:rFonts w:cs="Arial"/>
                <w:szCs w:val="24"/>
              </w:rPr>
              <w:t xml:space="preserve"> </w:t>
            </w:r>
            <w:r w:rsidRPr="004D2A8D">
              <w:rPr>
                <w:rFonts w:cs="Arial"/>
                <w:szCs w:val="24"/>
              </w:rPr>
              <w:t>UF2)</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t>recherchieren für unterschie</w:t>
            </w:r>
            <w:r w:rsidRPr="004D2A8D">
              <w:rPr>
                <w:szCs w:val="24"/>
              </w:rPr>
              <w:t>d</w:t>
            </w:r>
            <w:r w:rsidRPr="004D2A8D">
              <w:rPr>
                <w:szCs w:val="24"/>
              </w:rPr>
              <w:t>liche Personengruppen bez</w:t>
            </w:r>
            <w:r w:rsidRPr="004D2A8D">
              <w:rPr>
                <w:szCs w:val="24"/>
              </w:rPr>
              <w:t>o</w:t>
            </w:r>
            <w:r w:rsidRPr="004D2A8D">
              <w:rPr>
                <w:szCs w:val="24"/>
              </w:rPr>
              <w:t>gen auf Alter, Beruf, G</w:t>
            </w:r>
            <w:r w:rsidRPr="004D2A8D">
              <w:rPr>
                <w:szCs w:val="24"/>
              </w:rPr>
              <w:t>e</w:t>
            </w:r>
            <w:r w:rsidRPr="004D2A8D">
              <w:rPr>
                <w:szCs w:val="24"/>
              </w:rPr>
              <w:t>schlecht und spezielle L</w:t>
            </w:r>
            <w:r w:rsidRPr="004D2A8D">
              <w:rPr>
                <w:szCs w:val="24"/>
              </w:rPr>
              <w:t>e</w:t>
            </w:r>
            <w:r w:rsidRPr="004D2A8D">
              <w:rPr>
                <w:szCs w:val="24"/>
              </w:rPr>
              <w:t>benssituation den Energie- und Nährstoffbedarf und nu</w:t>
            </w:r>
            <w:r w:rsidRPr="004D2A8D">
              <w:rPr>
                <w:szCs w:val="24"/>
              </w:rPr>
              <w:t>t</w:t>
            </w:r>
            <w:r w:rsidRPr="004D2A8D">
              <w:rPr>
                <w:szCs w:val="24"/>
              </w:rPr>
              <w:t>zen die Ergebnisse für Pro</w:t>
            </w:r>
            <w:r w:rsidRPr="004D2A8D">
              <w:rPr>
                <w:szCs w:val="24"/>
              </w:rPr>
              <w:t>b</w:t>
            </w:r>
            <w:r w:rsidRPr="004D2A8D">
              <w:rPr>
                <w:szCs w:val="24"/>
              </w:rPr>
              <w:t>lemlösungen. (K2,</w:t>
            </w:r>
            <w:r w:rsidR="00434F56">
              <w:rPr>
                <w:szCs w:val="24"/>
              </w:rPr>
              <w:t xml:space="preserve"> </w:t>
            </w:r>
            <w:r w:rsidRPr="004D2A8D">
              <w:rPr>
                <w:szCs w:val="24"/>
              </w:rPr>
              <w:t>K4)</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t>benennen Kriterien zur Beu</w:t>
            </w:r>
            <w:r w:rsidRPr="004D2A8D">
              <w:rPr>
                <w:szCs w:val="24"/>
              </w:rPr>
              <w:t>r</w:t>
            </w:r>
            <w:r w:rsidRPr="004D2A8D">
              <w:rPr>
                <w:szCs w:val="24"/>
              </w:rPr>
              <w:t>teilung von Tageskostplänen im Hinblick auf die Bedarfsd</w:t>
            </w:r>
            <w:r w:rsidRPr="004D2A8D">
              <w:rPr>
                <w:szCs w:val="24"/>
              </w:rPr>
              <w:t>e</w:t>
            </w:r>
            <w:r w:rsidRPr="004D2A8D">
              <w:rPr>
                <w:szCs w:val="24"/>
              </w:rPr>
              <w:t>ckung. (UF1, UF4)</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lastRenderedPageBreak/>
              <w:t>dokumentieren ihre Arbeitse</w:t>
            </w:r>
            <w:r w:rsidRPr="004D2A8D">
              <w:rPr>
                <w:szCs w:val="24"/>
              </w:rPr>
              <w:t>r</w:t>
            </w:r>
            <w:r w:rsidRPr="004D2A8D">
              <w:rPr>
                <w:szCs w:val="24"/>
              </w:rPr>
              <w:t>gebnisse (u.a. Bedarfsanal</w:t>
            </w:r>
            <w:r w:rsidRPr="004D2A8D">
              <w:rPr>
                <w:szCs w:val="24"/>
              </w:rPr>
              <w:t>y</w:t>
            </w:r>
            <w:r w:rsidRPr="004D2A8D">
              <w:rPr>
                <w:szCs w:val="24"/>
              </w:rPr>
              <w:t>sen) sachgerecht, stellen sie medial gestaltet dar und pr</w:t>
            </w:r>
            <w:r w:rsidRPr="004D2A8D">
              <w:rPr>
                <w:szCs w:val="24"/>
              </w:rPr>
              <w:t>ä</w:t>
            </w:r>
            <w:r w:rsidRPr="004D2A8D">
              <w:rPr>
                <w:szCs w:val="24"/>
              </w:rPr>
              <w:t>sentieren sie adressateng</w:t>
            </w:r>
            <w:r w:rsidRPr="004D2A8D">
              <w:rPr>
                <w:szCs w:val="24"/>
              </w:rPr>
              <w:t>e</w:t>
            </w:r>
            <w:r w:rsidRPr="004D2A8D">
              <w:rPr>
                <w:szCs w:val="24"/>
              </w:rPr>
              <w:t>recht. (K1,</w:t>
            </w:r>
            <w:r w:rsidR="00434F56">
              <w:rPr>
                <w:szCs w:val="24"/>
              </w:rPr>
              <w:t xml:space="preserve"> </w:t>
            </w:r>
            <w:r w:rsidRPr="004D2A8D">
              <w:rPr>
                <w:szCs w:val="24"/>
              </w:rPr>
              <w:t>K3)</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t>tauschen sich mit Expertinnen und Experten zu ernährung</w:t>
            </w:r>
            <w:r w:rsidRPr="004D2A8D">
              <w:rPr>
                <w:szCs w:val="24"/>
              </w:rPr>
              <w:t>s</w:t>
            </w:r>
            <w:r w:rsidR="00D63C07">
              <w:rPr>
                <w:szCs w:val="24"/>
              </w:rPr>
              <w:t>t</w:t>
            </w:r>
            <w:r w:rsidRPr="004D2A8D">
              <w:rPr>
                <w:szCs w:val="24"/>
              </w:rPr>
              <w:t>herapeutischen Themen unter angemessener Ve</w:t>
            </w:r>
            <w:r w:rsidR="00520F7D">
              <w:rPr>
                <w:szCs w:val="24"/>
              </w:rPr>
              <w:t>r</w:t>
            </w:r>
            <w:r w:rsidRPr="004D2A8D">
              <w:rPr>
                <w:szCs w:val="24"/>
              </w:rPr>
              <w:t>wendung der Fachsprache aus. (K4)</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t>werten Menüpläne nach Qual</w:t>
            </w:r>
            <w:r w:rsidRPr="004D2A8D">
              <w:rPr>
                <w:szCs w:val="24"/>
              </w:rPr>
              <w:t>i</w:t>
            </w:r>
            <w:r w:rsidRPr="004D2A8D">
              <w:rPr>
                <w:szCs w:val="24"/>
              </w:rPr>
              <w:t>tätskriterien aus und ziehen Rückschlüsse auf die B</w:t>
            </w:r>
            <w:r w:rsidRPr="004D2A8D">
              <w:rPr>
                <w:szCs w:val="24"/>
              </w:rPr>
              <w:t>e</w:t>
            </w:r>
            <w:r w:rsidRPr="004D2A8D">
              <w:rPr>
                <w:szCs w:val="24"/>
              </w:rPr>
              <w:t xml:space="preserve">darfsdeckung ausgewählter </w:t>
            </w:r>
            <w:r w:rsidR="00520F7D">
              <w:rPr>
                <w:szCs w:val="24"/>
              </w:rPr>
              <w:t xml:space="preserve">Probandinnen und </w:t>
            </w:r>
            <w:r w:rsidRPr="004D2A8D">
              <w:rPr>
                <w:szCs w:val="24"/>
              </w:rPr>
              <w:t>Probanden. (E5)</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t>modellieren mit Hilfe von E</w:t>
            </w:r>
            <w:r w:rsidRPr="004D2A8D">
              <w:rPr>
                <w:szCs w:val="24"/>
              </w:rPr>
              <w:t>r</w:t>
            </w:r>
            <w:r w:rsidRPr="004D2A8D">
              <w:rPr>
                <w:szCs w:val="24"/>
              </w:rPr>
              <w:t>nährungsprogrammen die O</w:t>
            </w:r>
            <w:r w:rsidRPr="004D2A8D">
              <w:rPr>
                <w:szCs w:val="24"/>
              </w:rPr>
              <w:t>p</w:t>
            </w:r>
            <w:r w:rsidRPr="004D2A8D">
              <w:rPr>
                <w:szCs w:val="24"/>
              </w:rPr>
              <w:t>timierung der Nahrungszufuhr im Hinblick auf eine bedarf</w:t>
            </w:r>
            <w:r w:rsidRPr="004D2A8D">
              <w:rPr>
                <w:szCs w:val="24"/>
              </w:rPr>
              <w:t>s</w:t>
            </w:r>
            <w:r w:rsidRPr="004D2A8D">
              <w:rPr>
                <w:szCs w:val="24"/>
              </w:rPr>
              <w:t>gerechte Ernährung. (E6)</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t>begründen die Entwicklung von gruppenbezogenen hin zu personalisierten Ernährung</w:t>
            </w:r>
            <w:r w:rsidRPr="004D2A8D">
              <w:rPr>
                <w:szCs w:val="24"/>
              </w:rPr>
              <w:t>s</w:t>
            </w:r>
            <w:r w:rsidRPr="004D2A8D">
              <w:rPr>
                <w:szCs w:val="24"/>
              </w:rPr>
              <w:t>empfehlungen unter Berüc</w:t>
            </w:r>
            <w:r w:rsidRPr="004D2A8D">
              <w:rPr>
                <w:szCs w:val="24"/>
              </w:rPr>
              <w:t>k</w:t>
            </w:r>
            <w:r w:rsidRPr="004D2A8D">
              <w:rPr>
                <w:szCs w:val="24"/>
              </w:rPr>
              <w:t>sichtigung des Einflusses g</w:t>
            </w:r>
            <w:r w:rsidRPr="004D2A8D">
              <w:rPr>
                <w:szCs w:val="24"/>
              </w:rPr>
              <w:t>e</w:t>
            </w:r>
            <w:r w:rsidRPr="004D2A8D">
              <w:rPr>
                <w:szCs w:val="24"/>
              </w:rPr>
              <w:t>netischer Bedingungen und Umweltfaktoren. (K4)</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lastRenderedPageBreak/>
              <w:t>bewerten auf der Grundlage fachlicher Kriterien tradierte Ernährungsgewohnheiten bzw. Ansichten und beziehen dazu Position. (B1, B2)</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t>bewerten, argumentieren und beziehen Position im Hinblick auf den gesundheitlichen Wert von Nah</w:t>
            </w:r>
            <w:r w:rsidR="00D63C07">
              <w:rPr>
                <w:szCs w:val="24"/>
              </w:rPr>
              <w:t>r</w:t>
            </w:r>
            <w:r w:rsidRPr="004D2A8D">
              <w:rPr>
                <w:szCs w:val="24"/>
              </w:rPr>
              <w:t>ungsergänzungsmi</w:t>
            </w:r>
            <w:r w:rsidRPr="004D2A8D">
              <w:rPr>
                <w:szCs w:val="24"/>
              </w:rPr>
              <w:t>t</w:t>
            </w:r>
            <w:r w:rsidRPr="004D2A8D">
              <w:rPr>
                <w:szCs w:val="24"/>
              </w:rPr>
              <w:t>teln und funktionellen L</w:t>
            </w:r>
            <w:r w:rsidRPr="004D2A8D">
              <w:rPr>
                <w:szCs w:val="24"/>
              </w:rPr>
              <w:t>e</w:t>
            </w:r>
            <w:r w:rsidRPr="004D2A8D">
              <w:rPr>
                <w:szCs w:val="24"/>
              </w:rPr>
              <w:t>bensmitteln in der Ernährung verschiedener Altersstufen und Berufsgruppen sowie in besonderen Lebenssituati</w:t>
            </w:r>
            <w:r w:rsidRPr="004D2A8D">
              <w:rPr>
                <w:szCs w:val="24"/>
              </w:rPr>
              <w:t>o</w:t>
            </w:r>
            <w:r w:rsidRPr="004D2A8D">
              <w:rPr>
                <w:szCs w:val="24"/>
              </w:rPr>
              <w:t>nen. (B1, B2)</w:t>
            </w:r>
          </w:p>
          <w:p w:rsidR="00186E88" w:rsidRPr="004D2A8D" w:rsidRDefault="00186E88" w:rsidP="00031DA1">
            <w:pPr>
              <w:numPr>
                <w:ilvl w:val="0"/>
                <w:numId w:val="25"/>
              </w:numPr>
              <w:tabs>
                <w:tab w:val="clear" w:pos="720"/>
                <w:tab w:val="num" w:pos="127"/>
                <w:tab w:val="num" w:pos="900"/>
              </w:tabs>
              <w:ind w:left="127" w:hanging="127"/>
              <w:jc w:val="left"/>
              <w:rPr>
                <w:szCs w:val="24"/>
              </w:rPr>
            </w:pPr>
            <w:r w:rsidRPr="004D2A8D">
              <w:rPr>
                <w:szCs w:val="24"/>
              </w:rPr>
              <w:t xml:space="preserve">bewerten </w:t>
            </w:r>
            <w:proofErr w:type="spellStart"/>
            <w:r w:rsidRPr="004D2A8D">
              <w:rPr>
                <w:szCs w:val="24"/>
              </w:rPr>
              <w:t>kriterienorientiert</w:t>
            </w:r>
            <w:proofErr w:type="spellEnd"/>
            <w:r w:rsidRPr="004D2A8D">
              <w:rPr>
                <w:szCs w:val="24"/>
              </w:rPr>
              <w:t xml:space="preserve"> die Qualität von Verpflegungssy</w:t>
            </w:r>
            <w:r w:rsidRPr="004D2A8D">
              <w:rPr>
                <w:szCs w:val="24"/>
              </w:rPr>
              <w:t>s</w:t>
            </w:r>
            <w:r w:rsidRPr="004D2A8D">
              <w:rPr>
                <w:szCs w:val="24"/>
              </w:rPr>
              <w:t>temen und beziehen begrü</w:t>
            </w:r>
            <w:r w:rsidRPr="004D2A8D">
              <w:rPr>
                <w:szCs w:val="24"/>
              </w:rPr>
              <w:t>n</w:t>
            </w:r>
            <w:r w:rsidRPr="004D2A8D">
              <w:rPr>
                <w:szCs w:val="24"/>
              </w:rPr>
              <w:t>det Stellung. (B1, B2)</w:t>
            </w:r>
          </w:p>
        </w:tc>
        <w:tc>
          <w:tcPr>
            <w:tcW w:w="1106" w:type="pct"/>
            <w:tcBorders>
              <w:top w:val="single" w:sz="4" w:space="0" w:color="auto"/>
              <w:left w:val="single" w:sz="4" w:space="0" w:color="auto"/>
              <w:bottom w:val="single" w:sz="4" w:space="0" w:color="auto"/>
              <w:right w:val="single" w:sz="4" w:space="0" w:color="auto"/>
            </w:tcBorders>
          </w:tcPr>
          <w:p w:rsidR="00B439AD" w:rsidRPr="007E6FFD" w:rsidRDefault="00B439AD" w:rsidP="00B439AD">
            <w:pPr>
              <w:jc w:val="left"/>
              <w:rPr>
                <w:rFonts w:cs="Arial"/>
                <w:bCs/>
                <w:szCs w:val="24"/>
                <w:lang w:eastAsia="ar-SA"/>
              </w:rPr>
            </w:pPr>
            <w:r w:rsidRPr="00CD344D">
              <w:rPr>
                <w:b/>
                <w:szCs w:val="24"/>
              </w:rPr>
              <w:lastRenderedPageBreak/>
              <w:t>Kollage</w:t>
            </w:r>
            <w:r>
              <w:rPr>
                <w:szCs w:val="24"/>
              </w:rPr>
              <w:t>,</w:t>
            </w:r>
            <w:r w:rsidRPr="004D2A8D">
              <w:rPr>
                <w:szCs w:val="24"/>
              </w:rPr>
              <w:t xml:space="preserve"> </w:t>
            </w:r>
            <w:r w:rsidRPr="00744E24">
              <w:rPr>
                <w:b/>
                <w:szCs w:val="24"/>
              </w:rPr>
              <w:t>Film</w:t>
            </w:r>
            <w:r w:rsidRPr="000D334A">
              <w:rPr>
                <w:b/>
                <w:szCs w:val="24"/>
              </w:rPr>
              <w:t xml:space="preserve"> </w:t>
            </w:r>
            <w:r w:rsidRPr="00CD344D">
              <w:rPr>
                <w:szCs w:val="24"/>
              </w:rPr>
              <w:t xml:space="preserve">oder </w:t>
            </w:r>
            <w:r w:rsidRPr="00CD344D">
              <w:rPr>
                <w:b/>
                <w:szCs w:val="24"/>
              </w:rPr>
              <w:t>Ze</w:t>
            </w:r>
            <w:r w:rsidRPr="00CD344D">
              <w:rPr>
                <w:b/>
                <w:szCs w:val="24"/>
              </w:rPr>
              <w:t>i</w:t>
            </w:r>
            <w:r w:rsidRPr="00CD344D">
              <w:rPr>
                <w:b/>
                <w:szCs w:val="24"/>
              </w:rPr>
              <w:t>tungsausschnitte</w:t>
            </w:r>
            <w:r w:rsidRPr="004D2A8D">
              <w:rPr>
                <w:szCs w:val="24"/>
              </w:rPr>
              <w:t xml:space="preserve"> </w:t>
            </w:r>
            <w:r>
              <w:rPr>
                <w:szCs w:val="24"/>
              </w:rPr>
              <w:t xml:space="preserve">als </w:t>
            </w:r>
            <w:r w:rsidRPr="004D2A8D">
              <w:rPr>
                <w:szCs w:val="24"/>
              </w:rPr>
              <w:t>Ei</w:t>
            </w:r>
            <w:r w:rsidRPr="004D2A8D">
              <w:rPr>
                <w:szCs w:val="24"/>
              </w:rPr>
              <w:t>n</w:t>
            </w:r>
            <w:r>
              <w:rPr>
                <w:szCs w:val="24"/>
              </w:rPr>
              <w:t>stieg</w:t>
            </w:r>
            <w:r w:rsidRPr="004D2A8D">
              <w:rPr>
                <w:szCs w:val="24"/>
              </w:rPr>
              <w:t xml:space="preserve"> </w:t>
            </w:r>
            <w:r>
              <w:rPr>
                <w:szCs w:val="24"/>
              </w:rPr>
              <w:t xml:space="preserve">zu </w:t>
            </w:r>
            <w:r w:rsidRPr="004D2A8D">
              <w:rPr>
                <w:szCs w:val="24"/>
              </w:rPr>
              <w:t>unterschiedliche</w:t>
            </w:r>
            <w:r>
              <w:rPr>
                <w:szCs w:val="24"/>
              </w:rPr>
              <w:t>n</w:t>
            </w:r>
            <w:r w:rsidRPr="004D2A8D">
              <w:rPr>
                <w:szCs w:val="24"/>
              </w:rPr>
              <w:t xml:space="preserve"> Lebensphasen eines Me</w:t>
            </w:r>
            <w:r w:rsidRPr="004D2A8D">
              <w:rPr>
                <w:szCs w:val="24"/>
              </w:rPr>
              <w:t>n</w:t>
            </w:r>
            <w:r w:rsidRPr="004D2A8D">
              <w:rPr>
                <w:szCs w:val="24"/>
              </w:rPr>
              <w:t>schen</w:t>
            </w:r>
          </w:p>
          <w:p w:rsidR="00B439AD" w:rsidRDefault="00B439AD" w:rsidP="00B439AD">
            <w:pPr>
              <w:jc w:val="left"/>
              <w:rPr>
                <w:szCs w:val="24"/>
              </w:rPr>
            </w:pPr>
          </w:p>
          <w:p w:rsidR="00B439AD" w:rsidRPr="007E6FFD" w:rsidRDefault="00B439AD" w:rsidP="00B439AD">
            <w:pPr>
              <w:jc w:val="left"/>
              <w:rPr>
                <w:rFonts w:cs="Arial"/>
                <w:bCs/>
                <w:szCs w:val="24"/>
                <w:lang w:eastAsia="ar-SA"/>
              </w:rPr>
            </w:pPr>
            <w:r w:rsidRPr="00CD344D">
              <w:rPr>
                <w:b/>
                <w:szCs w:val="24"/>
              </w:rPr>
              <w:t>Gruppenarbeit</w:t>
            </w:r>
            <w:r w:rsidRPr="004D2A8D">
              <w:rPr>
                <w:szCs w:val="24"/>
              </w:rPr>
              <w:t xml:space="preserve"> (arbeitste</w:t>
            </w:r>
            <w:r w:rsidRPr="004D2A8D">
              <w:rPr>
                <w:szCs w:val="24"/>
              </w:rPr>
              <w:t>i</w:t>
            </w:r>
            <w:r w:rsidRPr="004D2A8D">
              <w:rPr>
                <w:szCs w:val="24"/>
              </w:rPr>
              <w:t>lig)</w:t>
            </w:r>
            <w:r w:rsidR="00DD6FBF">
              <w:rPr>
                <w:szCs w:val="24"/>
              </w:rPr>
              <w:t>:</w:t>
            </w:r>
          </w:p>
          <w:p w:rsidR="00B439AD" w:rsidRPr="00BF284B" w:rsidRDefault="00B439AD" w:rsidP="00B439AD">
            <w:pPr>
              <w:jc w:val="left"/>
              <w:rPr>
                <w:rFonts w:cs="Arial"/>
                <w:bCs/>
                <w:szCs w:val="24"/>
                <w:lang w:eastAsia="ar-SA"/>
              </w:rPr>
            </w:pPr>
            <w:r w:rsidRPr="00CD344D">
              <w:rPr>
                <w:b/>
                <w:szCs w:val="24"/>
              </w:rPr>
              <w:t>Fachliteratur</w:t>
            </w:r>
            <w:r w:rsidRPr="004D2A8D">
              <w:rPr>
                <w:szCs w:val="24"/>
              </w:rPr>
              <w:t xml:space="preserve"> zur Ernä</w:t>
            </w:r>
            <w:r w:rsidRPr="004D2A8D">
              <w:rPr>
                <w:szCs w:val="24"/>
              </w:rPr>
              <w:t>h</w:t>
            </w:r>
            <w:r w:rsidRPr="004D2A8D">
              <w:rPr>
                <w:szCs w:val="24"/>
              </w:rPr>
              <w:t>rung im Alter</w:t>
            </w:r>
          </w:p>
          <w:p w:rsidR="00B439AD" w:rsidRPr="00CD344D" w:rsidRDefault="00B439AD" w:rsidP="00B439AD">
            <w:pPr>
              <w:jc w:val="left"/>
              <w:rPr>
                <w:rFonts w:cs="Arial"/>
                <w:b/>
                <w:bCs/>
                <w:szCs w:val="24"/>
                <w:lang w:eastAsia="ar-SA"/>
              </w:rPr>
            </w:pPr>
            <w:r w:rsidRPr="00CD344D">
              <w:rPr>
                <w:b/>
                <w:szCs w:val="24"/>
              </w:rPr>
              <w:t>D-A-CH-Referenzwerte</w:t>
            </w:r>
          </w:p>
          <w:p w:rsidR="00B439AD" w:rsidRPr="00CD344D" w:rsidRDefault="00B439AD" w:rsidP="00B439AD">
            <w:pPr>
              <w:jc w:val="left"/>
              <w:rPr>
                <w:rFonts w:cs="Arial"/>
                <w:b/>
                <w:bCs/>
                <w:szCs w:val="24"/>
                <w:lang w:eastAsia="ar-SA"/>
              </w:rPr>
            </w:pPr>
          </w:p>
          <w:p w:rsidR="008F5BED" w:rsidRDefault="008F5BED" w:rsidP="00C753FB">
            <w:pPr>
              <w:jc w:val="left"/>
              <w:rPr>
                <w:rFonts w:cs="Arial"/>
                <w:b/>
                <w:bCs/>
                <w:szCs w:val="24"/>
                <w:lang w:eastAsia="ar-SA"/>
              </w:rPr>
            </w:pPr>
          </w:p>
          <w:p w:rsidR="008F5BED" w:rsidRDefault="008F5BED" w:rsidP="00C753FB">
            <w:pPr>
              <w:jc w:val="left"/>
              <w:rPr>
                <w:rFonts w:cs="Arial"/>
                <w:b/>
                <w:bCs/>
                <w:szCs w:val="24"/>
                <w:lang w:eastAsia="ar-SA"/>
              </w:rPr>
            </w:pPr>
          </w:p>
          <w:p w:rsidR="008F5BED" w:rsidRDefault="008F5BED" w:rsidP="00C753FB">
            <w:pPr>
              <w:jc w:val="left"/>
              <w:rPr>
                <w:rFonts w:cs="Arial"/>
                <w:b/>
                <w:bCs/>
                <w:szCs w:val="24"/>
                <w:lang w:eastAsia="ar-SA"/>
              </w:rPr>
            </w:pPr>
          </w:p>
          <w:p w:rsidR="008F5BED" w:rsidRDefault="008F5BED" w:rsidP="00C753FB">
            <w:pPr>
              <w:jc w:val="left"/>
              <w:rPr>
                <w:rFonts w:cs="Arial"/>
                <w:b/>
                <w:bCs/>
                <w:szCs w:val="24"/>
                <w:lang w:eastAsia="ar-SA"/>
              </w:rPr>
            </w:pPr>
          </w:p>
          <w:p w:rsidR="008F5BED" w:rsidRDefault="008F5BED" w:rsidP="00C753FB">
            <w:pPr>
              <w:jc w:val="left"/>
              <w:rPr>
                <w:rFonts w:cs="Arial"/>
                <w:b/>
                <w:bCs/>
                <w:szCs w:val="24"/>
                <w:lang w:eastAsia="ar-SA"/>
              </w:rPr>
            </w:pPr>
          </w:p>
          <w:p w:rsidR="00BF284B" w:rsidRDefault="00BF284B" w:rsidP="00C753FB">
            <w:pPr>
              <w:jc w:val="left"/>
              <w:rPr>
                <w:rFonts w:cs="Arial"/>
                <w:b/>
                <w:bCs/>
                <w:szCs w:val="24"/>
                <w:lang w:eastAsia="ar-SA"/>
              </w:rPr>
            </w:pPr>
          </w:p>
          <w:p w:rsidR="00BF284B" w:rsidRDefault="00BF284B" w:rsidP="00C753FB">
            <w:pPr>
              <w:jc w:val="left"/>
              <w:rPr>
                <w:rFonts w:cs="Arial"/>
                <w:b/>
                <w:bCs/>
                <w:szCs w:val="24"/>
                <w:lang w:eastAsia="ar-SA"/>
              </w:rPr>
            </w:pPr>
          </w:p>
          <w:p w:rsidR="0096391E" w:rsidRDefault="0096391E" w:rsidP="00C753FB">
            <w:pPr>
              <w:jc w:val="left"/>
              <w:rPr>
                <w:rFonts w:cs="Arial"/>
                <w:b/>
                <w:bCs/>
                <w:szCs w:val="24"/>
                <w:lang w:eastAsia="ar-SA"/>
              </w:rPr>
            </w:pPr>
          </w:p>
          <w:p w:rsidR="00186E88" w:rsidRPr="00C753FB" w:rsidRDefault="00186E88" w:rsidP="00C753FB">
            <w:pPr>
              <w:jc w:val="left"/>
              <w:rPr>
                <w:rFonts w:cs="Arial"/>
                <w:bCs/>
                <w:szCs w:val="24"/>
                <w:lang w:eastAsia="ar-SA"/>
              </w:rPr>
            </w:pPr>
            <w:r w:rsidRPr="000C11F5">
              <w:rPr>
                <w:rFonts w:cs="Arial"/>
                <w:b/>
                <w:bCs/>
                <w:szCs w:val="24"/>
                <w:lang w:eastAsia="ar-SA"/>
              </w:rPr>
              <w:t xml:space="preserve">Liste </w:t>
            </w:r>
            <w:r w:rsidRPr="00C753FB">
              <w:rPr>
                <w:rFonts w:cs="Arial"/>
                <w:bCs/>
                <w:szCs w:val="24"/>
                <w:lang w:eastAsia="ar-SA"/>
              </w:rPr>
              <w:t>mit Kommunikation</w:t>
            </w:r>
            <w:r w:rsidRPr="00C753FB">
              <w:rPr>
                <w:rFonts w:cs="Arial"/>
                <w:bCs/>
                <w:szCs w:val="24"/>
                <w:lang w:eastAsia="ar-SA"/>
              </w:rPr>
              <w:t>s</w:t>
            </w:r>
            <w:r w:rsidRPr="00C753FB">
              <w:rPr>
                <w:rFonts w:cs="Arial"/>
                <w:bCs/>
                <w:szCs w:val="24"/>
                <w:lang w:eastAsia="ar-SA"/>
              </w:rPr>
              <w:lastRenderedPageBreak/>
              <w:t>regeln</w:t>
            </w:r>
          </w:p>
          <w:p w:rsidR="00186E88" w:rsidRPr="00C753FB" w:rsidRDefault="00186E88" w:rsidP="00C753FB">
            <w:pPr>
              <w:jc w:val="left"/>
              <w:rPr>
                <w:rFonts w:cs="Arial"/>
                <w:bCs/>
                <w:szCs w:val="24"/>
                <w:lang w:eastAsia="ar-SA"/>
              </w:rPr>
            </w:pPr>
          </w:p>
          <w:p w:rsidR="008F5BED" w:rsidRDefault="008F5BED" w:rsidP="00C753FB">
            <w:pPr>
              <w:jc w:val="left"/>
              <w:rPr>
                <w:rFonts w:cs="Arial"/>
                <w:b/>
                <w:bCs/>
                <w:szCs w:val="24"/>
                <w:lang w:eastAsia="ar-SA"/>
              </w:rPr>
            </w:pPr>
          </w:p>
          <w:p w:rsidR="00186E88" w:rsidRPr="00C753FB" w:rsidRDefault="00B90769" w:rsidP="00C753FB">
            <w:pPr>
              <w:jc w:val="left"/>
              <w:rPr>
                <w:rFonts w:cs="Arial"/>
                <w:bCs/>
                <w:szCs w:val="24"/>
                <w:lang w:eastAsia="ar-SA"/>
              </w:rPr>
            </w:pPr>
            <w:r w:rsidRPr="000C11F5">
              <w:rPr>
                <w:rFonts w:cs="Arial"/>
                <w:b/>
                <w:bCs/>
                <w:szCs w:val="24"/>
                <w:lang w:eastAsia="ar-SA"/>
              </w:rPr>
              <w:t xml:space="preserve">Unterrichtsgang </w:t>
            </w:r>
            <w:r w:rsidRPr="004D2A8D">
              <w:rPr>
                <w:rFonts w:cs="Arial"/>
                <w:bCs/>
                <w:szCs w:val="24"/>
                <w:lang w:eastAsia="ar-SA"/>
              </w:rPr>
              <w:t>(Seni</w:t>
            </w:r>
            <w:r w:rsidRPr="004D2A8D">
              <w:rPr>
                <w:rFonts w:cs="Arial"/>
                <w:bCs/>
                <w:szCs w:val="24"/>
                <w:lang w:eastAsia="ar-SA"/>
              </w:rPr>
              <w:t>o</w:t>
            </w:r>
            <w:r w:rsidRPr="004D2A8D">
              <w:rPr>
                <w:rFonts w:cs="Arial"/>
                <w:bCs/>
                <w:szCs w:val="24"/>
                <w:lang w:eastAsia="ar-SA"/>
              </w:rPr>
              <w:t>renheim, Organisation „E</w:t>
            </w:r>
            <w:r w:rsidRPr="004D2A8D">
              <w:rPr>
                <w:rFonts w:cs="Arial"/>
                <w:bCs/>
                <w:szCs w:val="24"/>
                <w:lang w:eastAsia="ar-SA"/>
              </w:rPr>
              <w:t>s</w:t>
            </w:r>
            <w:r w:rsidRPr="004D2A8D">
              <w:rPr>
                <w:rFonts w:cs="Arial"/>
                <w:bCs/>
                <w:szCs w:val="24"/>
                <w:lang w:eastAsia="ar-SA"/>
              </w:rPr>
              <w:t>sen auf Rädern“, Priva</w:t>
            </w:r>
            <w:r w:rsidRPr="004D2A8D">
              <w:rPr>
                <w:rFonts w:cs="Arial"/>
                <w:bCs/>
                <w:szCs w:val="24"/>
                <w:lang w:eastAsia="ar-SA"/>
              </w:rPr>
              <w:t>t</w:t>
            </w:r>
            <w:r w:rsidRPr="004D2A8D">
              <w:rPr>
                <w:rFonts w:cs="Arial"/>
                <w:bCs/>
                <w:szCs w:val="24"/>
                <w:lang w:eastAsia="ar-SA"/>
              </w:rPr>
              <w:t>haushalt)</w:t>
            </w:r>
          </w:p>
          <w:p w:rsidR="00186E88" w:rsidRPr="00C753FB" w:rsidRDefault="00186E88" w:rsidP="00C753FB">
            <w:pPr>
              <w:jc w:val="left"/>
              <w:rPr>
                <w:rFonts w:cs="Arial"/>
                <w:bCs/>
                <w:szCs w:val="24"/>
                <w:lang w:eastAsia="ar-SA"/>
              </w:rPr>
            </w:pPr>
          </w:p>
          <w:p w:rsidR="00186E88" w:rsidRPr="00C753FB" w:rsidRDefault="00186E88" w:rsidP="00C753FB">
            <w:pPr>
              <w:jc w:val="left"/>
              <w:rPr>
                <w:rFonts w:cs="Arial"/>
                <w:bCs/>
                <w:szCs w:val="24"/>
                <w:lang w:eastAsia="ar-SA"/>
              </w:rPr>
            </w:pPr>
          </w:p>
          <w:p w:rsidR="00186E88" w:rsidRPr="00C753FB" w:rsidRDefault="00186E88" w:rsidP="00C753FB">
            <w:pPr>
              <w:jc w:val="left"/>
              <w:rPr>
                <w:rFonts w:cs="Arial"/>
                <w:bCs/>
                <w:szCs w:val="24"/>
                <w:lang w:eastAsia="ar-SA"/>
              </w:rPr>
            </w:pPr>
          </w:p>
          <w:p w:rsidR="00186E88" w:rsidRPr="00C753FB" w:rsidRDefault="00186E88" w:rsidP="00C753FB">
            <w:pPr>
              <w:jc w:val="left"/>
              <w:rPr>
                <w:rFonts w:cs="Arial"/>
                <w:bCs/>
                <w:szCs w:val="24"/>
                <w:lang w:eastAsia="ar-SA"/>
              </w:rPr>
            </w:pPr>
          </w:p>
          <w:p w:rsidR="00186E88" w:rsidRPr="00C753FB" w:rsidRDefault="00186E88" w:rsidP="00C753FB">
            <w:pPr>
              <w:jc w:val="left"/>
              <w:rPr>
                <w:rFonts w:cs="Arial"/>
                <w:bCs/>
                <w:szCs w:val="24"/>
                <w:lang w:eastAsia="ar-SA"/>
              </w:rPr>
            </w:pPr>
          </w:p>
          <w:p w:rsidR="00186E88" w:rsidRPr="00C753FB" w:rsidRDefault="00186E88" w:rsidP="00C753FB">
            <w:pPr>
              <w:jc w:val="left"/>
              <w:rPr>
                <w:rFonts w:cs="Arial"/>
                <w:bCs/>
                <w:szCs w:val="24"/>
                <w:lang w:eastAsia="ar-SA"/>
              </w:rPr>
            </w:pPr>
          </w:p>
          <w:p w:rsidR="00BF284B" w:rsidRPr="0025555D" w:rsidRDefault="00BF284B" w:rsidP="00B95538">
            <w:pPr>
              <w:jc w:val="left"/>
              <w:rPr>
                <w:rFonts w:cs="Arial"/>
                <w:bCs/>
                <w:szCs w:val="24"/>
                <w:lang w:eastAsia="ar-SA"/>
              </w:rPr>
            </w:pPr>
          </w:p>
          <w:p w:rsidR="0025555D" w:rsidRPr="0025555D" w:rsidRDefault="0025555D" w:rsidP="00B95538">
            <w:pPr>
              <w:jc w:val="left"/>
              <w:rPr>
                <w:rFonts w:cs="Arial"/>
                <w:bCs/>
                <w:szCs w:val="24"/>
                <w:lang w:eastAsia="ar-SA"/>
              </w:rPr>
            </w:pPr>
          </w:p>
          <w:p w:rsidR="00B95538" w:rsidRPr="000C11F5" w:rsidRDefault="00186E88" w:rsidP="00B95538">
            <w:pPr>
              <w:jc w:val="left"/>
              <w:rPr>
                <w:rFonts w:cs="Arial"/>
                <w:b/>
                <w:bCs/>
                <w:szCs w:val="24"/>
                <w:lang w:eastAsia="ar-SA"/>
              </w:rPr>
            </w:pPr>
            <w:r w:rsidRPr="00A243B8">
              <w:rPr>
                <w:rFonts w:cs="Arial"/>
                <w:b/>
                <w:bCs/>
                <w:i/>
                <w:szCs w:val="24"/>
                <w:lang w:eastAsia="ar-SA"/>
              </w:rPr>
              <w:t xml:space="preserve">Flip </w:t>
            </w:r>
            <w:r w:rsidR="00DE3B6B" w:rsidRPr="00A243B8">
              <w:rPr>
                <w:rFonts w:cs="Arial"/>
                <w:b/>
                <w:bCs/>
                <w:i/>
                <w:szCs w:val="24"/>
                <w:lang w:eastAsia="ar-SA"/>
              </w:rPr>
              <w:t>C</w:t>
            </w:r>
            <w:r w:rsidRPr="00A243B8">
              <w:rPr>
                <w:rFonts w:cs="Arial"/>
                <w:b/>
                <w:bCs/>
                <w:i/>
                <w:szCs w:val="24"/>
                <w:lang w:eastAsia="ar-SA"/>
              </w:rPr>
              <w:t>harts</w:t>
            </w:r>
            <w:r w:rsidR="00B95538" w:rsidRPr="00280B94">
              <w:rPr>
                <w:rFonts w:cs="Arial"/>
                <w:b/>
                <w:bCs/>
                <w:szCs w:val="24"/>
                <w:lang w:eastAsia="ar-SA"/>
              </w:rPr>
              <w:t xml:space="preserve"> /</w:t>
            </w:r>
            <w:r w:rsidR="00B95538" w:rsidRPr="000C11F5">
              <w:rPr>
                <w:rFonts w:cs="Arial"/>
                <w:b/>
                <w:bCs/>
                <w:szCs w:val="24"/>
                <w:lang w:eastAsia="ar-SA"/>
              </w:rPr>
              <w:t xml:space="preserve"> Plakate</w:t>
            </w:r>
          </w:p>
          <w:p w:rsidR="00186E88" w:rsidRPr="000C11F5" w:rsidRDefault="00186E88" w:rsidP="00C753FB">
            <w:pPr>
              <w:jc w:val="left"/>
              <w:rPr>
                <w:rFonts w:cs="Arial"/>
                <w:b/>
                <w:bCs/>
                <w:szCs w:val="24"/>
                <w:lang w:eastAsia="ar-SA"/>
              </w:rPr>
            </w:pPr>
            <w:r w:rsidRPr="000C11F5">
              <w:rPr>
                <w:rFonts w:cs="Arial"/>
                <w:b/>
                <w:bCs/>
                <w:szCs w:val="24"/>
                <w:lang w:eastAsia="ar-SA"/>
              </w:rPr>
              <w:t>Galeriegang</w:t>
            </w:r>
          </w:p>
          <w:p w:rsidR="00B90769" w:rsidRDefault="00B90769" w:rsidP="00B95538">
            <w:pPr>
              <w:jc w:val="left"/>
              <w:rPr>
                <w:rFonts w:cs="Arial"/>
                <w:bCs/>
                <w:szCs w:val="24"/>
                <w:lang w:eastAsia="ar-SA"/>
              </w:rPr>
            </w:pPr>
          </w:p>
          <w:p w:rsidR="00BF284B" w:rsidRPr="0025555D" w:rsidRDefault="00BF284B" w:rsidP="00B95538">
            <w:pPr>
              <w:jc w:val="left"/>
              <w:rPr>
                <w:rFonts w:cs="Arial"/>
                <w:bCs/>
                <w:szCs w:val="24"/>
                <w:lang w:eastAsia="ar-SA"/>
              </w:rPr>
            </w:pPr>
          </w:p>
          <w:p w:rsidR="00B95538" w:rsidRPr="000C11F5" w:rsidRDefault="00B95538" w:rsidP="00B95538">
            <w:pPr>
              <w:jc w:val="left"/>
              <w:rPr>
                <w:rFonts w:cs="Arial"/>
                <w:b/>
                <w:bCs/>
                <w:szCs w:val="24"/>
                <w:lang w:eastAsia="ar-SA"/>
              </w:rPr>
            </w:pPr>
            <w:r w:rsidRPr="000C11F5">
              <w:rPr>
                <w:rFonts w:cs="Arial"/>
                <w:b/>
                <w:bCs/>
                <w:szCs w:val="24"/>
                <w:lang w:eastAsia="ar-SA"/>
              </w:rPr>
              <w:t>Fallbeispiel</w:t>
            </w:r>
            <w:r w:rsidR="00C32DE1">
              <w:rPr>
                <w:rFonts w:cs="Arial"/>
                <w:b/>
                <w:bCs/>
                <w:szCs w:val="24"/>
                <w:lang w:eastAsia="ar-SA"/>
              </w:rPr>
              <w:t xml:space="preserve"> </w:t>
            </w:r>
            <w:r w:rsidR="00BF284B">
              <w:rPr>
                <w:rFonts w:cs="Arial"/>
                <w:b/>
                <w:bCs/>
                <w:szCs w:val="24"/>
                <w:lang w:eastAsia="ar-SA"/>
              </w:rPr>
              <w:t>Senior/in</w:t>
            </w:r>
          </w:p>
          <w:p w:rsidR="00B95538" w:rsidRPr="00C753FB" w:rsidRDefault="00B95538" w:rsidP="00C753FB">
            <w:pPr>
              <w:jc w:val="left"/>
              <w:rPr>
                <w:rFonts w:cs="Arial"/>
                <w:bCs/>
                <w:szCs w:val="24"/>
                <w:lang w:eastAsia="ar-SA"/>
              </w:rPr>
            </w:pPr>
          </w:p>
          <w:p w:rsidR="00274085" w:rsidRPr="00C753FB" w:rsidRDefault="00274085" w:rsidP="00C753FB">
            <w:pPr>
              <w:jc w:val="left"/>
              <w:rPr>
                <w:rFonts w:cs="Arial"/>
                <w:bCs/>
                <w:szCs w:val="24"/>
                <w:lang w:eastAsia="ar-SA"/>
              </w:rPr>
            </w:pPr>
          </w:p>
          <w:p w:rsidR="00B90769" w:rsidRDefault="00B90769" w:rsidP="00C753FB">
            <w:pPr>
              <w:jc w:val="left"/>
              <w:rPr>
                <w:rFonts w:cs="Arial"/>
                <w:bCs/>
                <w:szCs w:val="24"/>
                <w:lang w:eastAsia="ar-SA"/>
              </w:rPr>
            </w:pPr>
          </w:p>
          <w:p w:rsidR="00B90769" w:rsidRDefault="00B90769" w:rsidP="00C753FB">
            <w:pPr>
              <w:jc w:val="left"/>
              <w:rPr>
                <w:rFonts w:cs="Arial"/>
                <w:bCs/>
                <w:szCs w:val="24"/>
                <w:lang w:eastAsia="ar-SA"/>
              </w:rPr>
            </w:pPr>
          </w:p>
          <w:p w:rsidR="00B90769" w:rsidRDefault="00B90769" w:rsidP="00C753FB">
            <w:pPr>
              <w:jc w:val="left"/>
              <w:rPr>
                <w:rFonts w:cs="Arial"/>
                <w:bCs/>
                <w:szCs w:val="24"/>
                <w:lang w:eastAsia="ar-SA"/>
              </w:rPr>
            </w:pPr>
          </w:p>
          <w:p w:rsidR="00BF284B" w:rsidRPr="0025555D" w:rsidRDefault="00BF284B" w:rsidP="00C753FB">
            <w:pPr>
              <w:jc w:val="left"/>
              <w:rPr>
                <w:rFonts w:cs="Arial"/>
                <w:bCs/>
                <w:szCs w:val="24"/>
                <w:lang w:eastAsia="ar-SA"/>
              </w:rPr>
            </w:pPr>
          </w:p>
          <w:p w:rsidR="00186E88" w:rsidRPr="000C11F5" w:rsidRDefault="00186E88" w:rsidP="00C753FB">
            <w:pPr>
              <w:jc w:val="left"/>
              <w:rPr>
                <w:rFonts w:cs="Arial"/>
                <w:b/>
                <w:bCs/>
                <w:szCs w:val="24"/>
                <w:lang w:eastAsia="ar-SA"/>
              </w:rPr>
            </w:pPr>
            <w:r w:rsidRPr="000C11F5">
              <w:rPr>
                <w:rFonts w:cs="Arial"/>
                <w:b/>
                <w:bCs/>
                <w:szCs w:val="24"/>
                <w:lang w:eastAsia="ar-SA"/>
              </w:rPr>
              <w:t>Aquarium</w:t>
            </w:r>
          </w:p>
          <w:p w:rsidR="00186E88" w:rsidRPr="00C753FB" w:rsidRDefault="00186E88" w:rsidP="00C753FB">
            <w:pPr>
              <w:jc w:val="left"/>
              <w:rPr>
                <w:rFonts w:cs="Arial"/>
                <w:bCs/>
                <w:szCs w:val="24"/>
                <w:lang w:eastAsia="ar-SA"/>
              </w:rPr>
            </w:pPr>
          </w:p>
          <w:p w:rsidR="00186E88" w:rsidRPr="00C753FB" w:rsidRDefault="00186E88" w:rsidP="00C753FB">
            <w:pPr>
              <w:jc w:val="left"/>
              <w:rPr>
                <w:rFonts w:cs="Arial"/>
                <w:bCs/>
                <w:szCs w:val="24"/>
                <w:lang w:eastAsia="ar-SA"/>
              </w:rPr>
            </w:pPr>
          </w:p>
          <w:p w:rsidR="00186E88" w:rsidRPr="00C753FB" w:rsidRDefault="00186E88" w:rsidP="00186E88">
            <w:pPr>
              <w:pStyle w:val="Textkrper"/>
              <w:rPr>
                <w:rFonts w:cs="Arial"/>
                <w:bCs/>
                <w:color w:val="auto"/>
                <w:sz w:val="24"/>
                <w:szCs w:val="24"/>
                <w:lang w:eastAsia="ar-SA"/>
              </w:rPr>
            </w:pPr>
          </w:p>
        </w:tc>
        <w:tc>
          <w:tcPr>
            <w:tcW w:w="1319" w:type="pct"/>
            <w:tcBorders>
              <w:top w:val="single" w:sz="4" w:space="0" w:color="auto"/>
              <w:left w:val="single" w:sz="4" w:space="0" w:color="auto"/>
              <w:bottom w:val="single" w:sz="4" w:space="0" w:color="auto"/>
              <w:right w:val="single" w:sz="4" w:space="0" w:color="auto"/>
            </w:tcBorders>
          </w:tcPr>
          <w:p w:rsidR="008F5BED" w:rsidRDefault="008F5BED" w:rsidP="00C753FB">
            <w:pPr>
              <w:jc w:val="left"/>
              <w:rPr>
                <w:rFonts w:cs="Arial"/>
                <w:bCs/>
                <w:szCs w:val="24"/>
                <w:lang w:eastAsia="ar-SA"/>
              </w:rPr>
            </w:pPr>
          </w:p>
          <w:p w:rsidR="008F5BED" w:rsidRDefault="008F5BED" w:rsidP="00C753FB">
            <w:pPr>
              <w:jc w:val="left"/>
              <w:rPr>
                <w:rFonts w:cs="Arial"/>
                <w:bCs/>
                <w:szCs w:val="24"/>
                <w:lang w:eastAsia="ar-SA"/>
              </w:rPr>
            </w:pPr>
          </w:p>
          <w:p w:rsidR="008F5BED" w:rsidRDefault="008F5BED" w:rsidP="00C753FB">
            <w:pPr>
              <w:jc w:val="left"/>
              <w:rPr>
                <w:rFonts w:cs="Arial"/>
                <w:bCs/>
                <w:szCs w:val="24"/>
                <w:lang w:eastAsia="ar-SA"/>
              </w:rPr>
            </w:pPr>
          </w:p>
          <w:p w:rsidR="008F5BED" w:rsidRDefault="008F5BED" w:rsidP="00C753FB">
            <w:pPr>
              <w:jc w:val="left"/>
              <w:rPr>
                <w:rFonts w:cs="Arial"/>
                <w:bCs/>
                <w:szCs w:val="24"/>
                <w:lang w:eastAsia="ar-SA"/>
              </w:rPr>
            </w:pPr>
          </w:p>
          <w:p w:rsidR="008F5BED" w:rsidRDefault="008F5BED" w:rsidP="00C753FB">
            <w:pPr>
              <w:jc w:val="left"/>
              <w:rPr>
                <w:rFonts w:cs="Arial"/>
                <w:bCs/>
                <w:szCs w:val="24"/>
                <w:lang w:eastAsia="ar-SA"/>
              </w:rPr>
            </w:pPr>
          </w:p>
          <w:p w:rsidR="008F5BED" w:rsidRDefault="008F5BED" w:rsidP="00C753FB">
            <w:pPr>
              <w:jc w:val="left"/>
              <w:rPr>
                <w:rFonts w:cs="Arial"/>
                <w:bCs/>
                <w:szCs w:val="24"/>
                <w:lang w:eastAsia="ar-SA"/>
              </w:rPr>
            </w:pPr>
          </w:p>
          <w:p w:rsidR="00186E88" w:rsidRPr="004D2A8D" w:rsidRDefault="00186E88" w:rsidP="00C753FB">
            <w:pPr>
              <w:jc w:val="left"/>
              <w:rPr>
                <w:rFonts w:cs="Arial"/>
                <w:bCs/>
                <w:szCs w:val="24"/>
                <w:lang w:eastAsia="ar-SA"/>
              </w:rPr>
            </w:pPr>
            <w:r w:rsidRPr="00C753FB">
              <w:rPr>
                <w:rFonts w:cs="Arial"/>
                <w:bCs/>
                <w:szCs w:val="24"/>
                <w:lang w:eastAsia="ar-SA"/>
              </w:rPr>
              <w:t xml:space="preserve">Recherche </w:t>
            </w:r>
            <w:r w:rsidR="00DD6FBF">
              <w:rPr>
                <w:rFonts w:cs="Arial"/>
                <w:bCs/>
                <w:szCs w:val="24"/>
                <w:lang w:eastAsia="ar-SA"/>
              </w:rPr>
              <w:t>zur Ernährung im A</w:t>
            </w:r>
            <w:r w:rsidR="00DD6FBF">
              <w:rPr>
                <w:rFonts w:cs="Arial"/>
                <w:bCs/>
                <w:szCs w:val="24"/>
                <w:lang w:eastAsia="ar-SA"/>
              </w:rPr>
              <w:t>l</w:t>
            </w:r>
            <w:r w:rsidR="00DD6FBF">
              <w:rPr>
                <w:rFonts w:cs="Arial"/>
                <w:bCs/>
                <w:szCs w:val="24"/>
                <w:lang w:eastAsia="ar-SA"/>
              </w:rPr>
              <w:t>ter:</w:t>
            </w:r>
          </w:p>
          <w:p w:rsidR="00186E88" w:rsidRPr="004D2A8D" w:rsidRDefault="00186E88" w:rsidP="00031DA1">
            <w:pPr>
              <w:numPr>
                <w:ilvl w:val="0"/>
                <w:numId w:val="28"/>
              </w:numPr>
              <w:tabs>
                <w:tab w:val="clear" w:pos="720"/>
              </w:tabs>
              <w:ind w:left="432"/>
              <w:jc w:val="left"/>
              <w:rPr>
                <w:rFonts w:cs="Arial"/>
                <w:bCs/>
                <w:szCs w:val="24"/>
                <w:lang w:eastAsia="ar-SA"/>
              </w:rPr>
            </w:pPr>
            <w:r w:rsidRPr="004D2A8D">
              <w:rPr>
                <w:rFonts w:cs="Arial"/>
                <w:bCs/>
                <w:szCs w:val="24"/>
                <w:lang w:eastAsia="ar-SA"/>
              </w:rPr>
              <w:t>Ist- und Soll-Situation im Vergleich</w:t>
            </w:r>
          </w:p>
          <w:p w:rsidR="00186E88" w:rsidRPr="004D2A8D" w:rsidRDefault="00186E88" w:rsidP="00031DA1">
            <w:pPr>
              <w:numPr>
                <w:ilvl w:val="0"/>
                <w:numId w:val="28"/>
              </w:numPr>
              <w:tabs>
                <w:tab w:val="clear" w:pos="720"/>
              </w:tabs>
              <w:ind w:left="432"/>
              <w:jc w:val="left"/>
              <w:rPr>
                <w:rFonts w:cs="Arial"/>
                <w:bCs/>
                <w:szCs w:val="24"/>
                <w:lang w:eastAsia="ar-SA"/>
              </w:rPr>
            </w:pPr>
            <w:r w:rsidRPr="004D2A8D">
              <w:rPr>
                <w:rFonts w:cs="Arial"/>
                <w:bCs/>
                <w:szCs w:val="24"/>
                <w:lang w:eastAsia="ar-SA"/>
              </w:rPr>
              <w:t>Stellungnahme</w:t>
            </w:r>
          </w:p>
          <w:p w:rsidR="00186E88" w:rsidRPr="004D2A8D" w:rsidRDefault="00186E88" w:rsidP="00C753FB">
            <w:pPr>
              <w:jc w:val="left"/>
              <w:rPr>
                <w:rFonts w:cs="Arial"/>
                <w:bCs/>
                <w:szCs w:val="24"/>
                <w:lang w:eastAsia="ar-SA"/>
              </w:rPr>
            </w:pPr>
          </w:p>
          <w:p w:rsidR="00186E88" w:rsidRPr="00C753FB" w:rsidRDefault="00186E88" w:rsidP="00C753FB">
            <w:pPr>
              <w:jc w:val="left"/>
              <w:rPr>
                <w:rFonts w:cs="Arial"/>
                <w:bCs/>
                <w:szCs w:val="24"/>
                <w:lang w:eastAsia="ar-SA"/>
              </w:rPr>
            </w:pPr>
            <w:r w:rsidRPr="00C753FB">
              <w:rPr>
                <w:rFonts w:cs="Arial"/>
                <w:bCs/>
                <w:szCs w:val="24"/>
                <w:lang w:eastAsia="ar-SA"/>
              </w:rPr>
              <w:t>Kategorisierung u.a. nach Alter</w:t>
            </w:r>
            <w:r w:rsidRPr="00C753FB">
              <w:rPr>
                <w:rFonts w:cs="Arial"/>
                <w:bCs/>
                <w:szCs w:val="24"/>
                <w:lang w:eastAsia="ar-SA"/>
              </w:rPr>
              <w:t>s</w:t>
            </w:r>
            <w:r w:rsidRPr="00C753FB">
              <w:rPr>
                <w:rFonts w:cs="Arial"/>
                <w:bCs/>
                <w:szCs w:val="24"/>
                <w:lang w:eastAsia="ar-SA"/>
              </w:rPr>
              <w:t>spanne, physiologischen Verä</w:t>
            </w:r>
            <w:r w:rsidRPr="00C753FB">
              <w:rPr>
                <w:rFonts w:cs="Arial"/>
                <w:bCs/>
                <w:szCs w:val="24"/>
                <w:lang w:eastAsia="ar-SA"/>
              </w:rPr>
              <w:t>n</w:t>
            </w:r>
            <w:r w:rsidRPr="00C753FB">
              <w:rPr>
                <w:rFonts w:cs="Arial"/>
                <w:bCs/>
                <w:szCs w:val="24"/>
                <w:lang w:eastAsia="ar-SA"/>
              </w:rPr>
              <w:t>derungen, Geschlecht, Lebens- bzw. Verpflegungssituation, Energie- und Nährstoffbedarf und -versorgung, spezifischem Näh</w:t>
            </w:r>
            <w:r w:rsidRPr="00C753FB">
              <w:rPr>
                <w:rFonts w:cs="Arial"/>
                <w:bCs/>
                <w:szCs w:val="24"/>
                <w:lang w:eastAsia="ar-SA"/>
              </w:rPr>
              <w:t>r</w:t>
            </w:r>
            <w:r w:rsidRPr="00C753FB">
              <w:rPr>
                <w:rFonts w:cs="Arial"/>
                <w:bCs/>
                <w:szCs w:val="24"/>
                <w:lang w:eastAsia="ar-SA"/>
              </w:rPr>
              <w:t xml:space="preserve">stoffmangel </w:t>
            </w:r>
          </w:p>
          <w:p w:rsidR="00186E88" w:rsidRPr="004D2A8D" w:rsidRDefault="00186E88" w:rsidP="00C753FB">
            <w:pPr>
              <w:jc w:val="left"/>
              <w:rPr>
                <w:rFonts w:cs="Arial"/>
                <w:bCs/>
                <w:szCs w:val="24"/>
                <w:lang w:eastAsia="ar-SA"/>
              </w:rPr>
            </w:pPr>
          </w:p>
          <w:p w:rsidR="00186E88" w:rsidRPr="004D2A8D" w:rsidRDefault="00186E88" w:rsidP="00C753FB">
            <w:pPr>
              <w:jc w:val="left"/>
              <w:rPr>
                <w:rFonts w:cs="Arial"/>
                <w:bCs/>
                <w:szCs w:val="24"/>
                <w:lang w:eastAsia="ar-SA"/>
              </w:rPr>
            </w:pPr>
            <w:r w:rsidRPr="004D2A8D">
              <w:rPr>
                <w:rFonts w:cs="Arial"/>
                <w:bCs/>
                <w:szCs w:val="24"/>
                <w:lang w:eastAsia="ar-SA"/>
              </w:rPr>
              <w:t>Erstellung eines Gespräch</w:t>
            </w:r>
            <w:r w:rsidR="00434F56">
              <w:rPr>
                <w:rFonts w:cs="Arial"/>
                <w:bCs/>
                <w:szCs w:val="24"/>
                <w:lang w:eastAsia="ar-SA"/>
              </w:rPr>
              <w:t>s</w:t>
            </w:r>
            <w:r w:rsidRPr="004D2A8D">
              <w:rPr>
                <w:rFonts w:cs="Arial"/>
                <w:bCs/>
                <w:szCs w:val="24"/>
                <w:lang w:eastAsia="ar-SA"/>
              </w:rPr>
              <w:t>leitf</w:t>
            </w:r>
            <w:r w:rsidRPr="004D2A8D">
              <w:rPr>
                <w:rFonts w:cs="Arial"/>
                <w:bCs/>
                <w:szCs w:val="24"/>
                <w:lang w:eastAsia="ar-SA"/>
              </w:rPr>
              <w:t>a</w:t>
            </w:r>
            <w:r w:rsidRPr="004D2A8D">
              <w:rPr>
                <w:rFonts w:cs="Arial"/>
                <w:bCs/>
                <w:szCs w:val="24"/>
                <w:lang w:eastAsia="ar-SA"/>
              </w:rPr>
              <w:lastRenderedPageBreak/>
              <w:t>dens für die jeweilige Verpfl</w:t>
            </w:r>
            <w:r w:rsidRPr="004D2A8D">
              <w:rPr>
                <w:rFonts w:cs="Arial"/>
                <w:bCs/>
                <w:szCs w:val="24"/>
                <w:lang w:eastAsia="ar-SA"/>
              </w:rPr>
              <w:t>e</w:t>
            </w:r>
            <w:r w:rsidRPr="004D2A8D">
              <w:rPr>
                <w:rFonts w:cs="Arial"/>
                <w:bCs/>
                <w:szCs w:val="24"/>
                <w:lang w:eastAsia="ar-SA"/>
              </w:rPr>
              <w:t>gungssituation</w:t>
            </w:r>
          </w:p>
          <w:p w:rsidR="00186E88" w:rsidRPr="004D2A8D" w:rsidRDefault="00186E88" w:rsidP="00C753FB">
            <w:pPr>
              <w:jc w:val="left"/>
              <w:rPr>
                <w:rFonts w:cs="Arial"/>
                <w:bCs/>
                <w:szCs w:val="24"/>
                <w:lang w:eastAsia="ar-SA"/>
              </w:rPr>
            </w:pPr>
          </w:p>
          <w:p w:rsidR="002F0295" w:rsidRDefault="002F0295" w:rsidP="00C753FB">
            <w:pPr>
              <w:jc w:val="left"/>
              <w:rPr>
                <w:rFonts w:cs="Arial"/>
                <w:bCs/>
                <w:szCs w:val="24"/>
                <w:lang w:eastAsia="ar-SA"/>
              </w:rPr>
            </w:pPr>
            <w:r>
              <w:rPr>
                <w:rFonts w:cs="Arial"/>
                <w:bCs/>
                <w:szCs w:val="24"/>
                <w:lang w:eastAsia="ar-SA"/>
              </w:rPr>
              <w:t>Empfehlung:</w:t>
            </w:r>
          </w:p>
          <w:p w:rsidR="00CE061B" w:rsidRDefault="00186E88" w:rsidP="00C753FB">
            <w:pPr>
              <w:jc w:val="left"/>
              <w:rPr>
                <w:rFonts w:cs="Arial"/>
                <w:bCs/>
                <w:szCs w:val="24"/>
                <w:lang w:eastAsia="ar-SA"/>
              </w:rPr>
            </w:pPr>
            <w:r w:rsidRPr="004D2A8D">
              <w:rPr>
                <w:rFonts w:cs="Arial"/>
                <w:bCs/>
                <w:szCs w:val="24"/>
                <w:lang w:eastAsia="ar-SA"/>
              </w:rPr>
              <w:t xml:space="preserve">Recherche vor Ort </w:t>
            </w: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CE061B" w:rsidRDefault="00CE061B" w:rsidP="00C753FB">
            <w:pPr>
              <w:jc w:val="left"/>
              <w:rPr>
                <w:rFonts w:cs="Arial"/>
                <w:bCs/>
                <w:szCs w:val="24"/>
                <w:lang w:eastAsia="ar-SA"/>
              </w:rPr>
            </w:pPr>
          </w:p>
          <w:p w:rsidR="00186E88" w:rsidRPr="004D2A8D" w:rsidRDefault="008F5BED" w:rsidP="00DE3B6B">
            <w:pPr>
              <w:jc w:val="left"/>
              <w:rPr>
                <w:rFonts w:cs="Arial"/>
                <w:bCs/>
                <w:szCs w:val="24"/>
                <w:lang w:eastAsia="ar-SA"/>
              </w:rPr>
            </w:pPr>
            <w:proofErr w:type="spellStart"/>
            <w:r>
              <w:rPr>
                <w:rFonts w:cs="Arial"/>
                <w:bCs/>
                <w:szCs w:val="24"/>
                <w:lang w:eastAsia="ar-SA"/>
              </w:rPr>
              <w:t>K</w:t>
            </w:r>
            <w:r w:rsidR="00186E88" w:rsidRPr="004D2A8D">
              <w:rPr>
                <w:rFonts w:cs="Arial"/>
                <w:bCs/>
                <w:szCs w:val="24"/>
                <w:lang w:eastAsia="ar-SA"/>
              </w:rPr>
              <w:t>riterienorientierte</w:t>
            </w:r>
            <w:proofErr w:type="spellEnd"/>
            <w:r w:rsidR="00186E88" w:rsidRPr="004D2A8D">
              <w:rPr>
                <w:rFonts w:cs="Arial"/>
                <w:bCs/>
                <w:szCs w:val="24"/>
                <w:lang w:eastAsia="ar-SA"/>
              </w:rPr>
              <w:t xml:space="preserve"> Auswertung </w:t>
            </w:r>
            <w:r>
              <w:rPr>
                <w:rFonts w:cs="Arial"/>
                <w:bCs/>
                <w:szCs w:val="24"/>
                <w:lang w:eastAsia="ar-SA"/>
              </w:rPr>
              <w:t xml:space="preserve">der Ergebnisse </w:t>
            </w:r>
            <w:r w:rsidR="00186E88" w:rsidRPr="004D2A8D">
              <w:rPr>
                <w:rFonts w:cs="Arial"/>
                <w:bCs/>
                <w:szCs w:val="24"/>
                <w:lang w:eastAsia="ar-SA"/>
              </w:rPr>
              <w:t xml:space="preserve">des </w:t>
            </w:r>
            <w:r>
              <w:rPr>
                <w:rFonts w:cs="Arial"/>
                <w:bCs/>
                <w:szCs w:val="24"/>
                <w:lang w:eastAsia="ar-SA"/>
              </w:rPr>
              <w:t>Unterricht</w:t>
            </w:r>
            <w:r>
              <w:rPr>
                <w:rFonts w:cs="Arial"/>
                <w:bCs/>
                <w:szCs w:val="24"/>
                <w:lang w:eastAsia="ar-SA"/>
              </w:rPr>
              <w:t>s</w:t>
            </w:r>
            <w:r>
              <w:rPr>
                <w:rFonts w:cs="Arial"/>
                <w:bCs/>
                <w:szCs w:val="24"/>
                <w:lang w:eastAsia="ar-SA"/>
              </w:rPr>
              <w:t xml:space="preserve">gangs </w:t>
            </w:r>
            <w:r w:rsidR="00186E88" w:rsidRPr="004D2A8D">
              <w:rPr>
                <w:rFonts w:cs="Arial"/>
                <w:bCs/>
                <w:szCs w:val="24"/>
                <w:lang w:eastAsia="ar-SA"/>
              </w:rPr>
              <w:t xml:space="preserve">und Vergleich mit </w:t>
            </w:r>
            <w:r w:rsidR="00280B94">
              <w:rPr>
                <w:rFonts w:cs="Arial"/>
                <w:bCs/>
                <w:szCs w:val="24"/>
                <w:lang w:eastAsia="ar-SA"/>
              </w:rPr>
              <w:t xml:space="preserve">den </w:t>
            </w:r>
            <w:r w:rsidR="00186E88" w:rsidRPr="004D2A8D">
              <w:rPr>
                <w:rFonts w:cs="Arial"/>
                <w:bCs/>
                <w:szCs w:val="24"/>
                <w:lang w:eastAsia="ar-SA"/>
              </w:rPr>
              <w:lastRenderedPageBreak/>
              <w:t>E</w:t>
            </w:r>
            <w:r>
              <w:rPr>
                <w:rFonts w:cs="Arial"/>
                <w:bCs/>
                <w:szCs w:val="24"/>
                <w:lang w:eastAsia="ar-SA"/>
              </w:rPr>
              <w:t xml:space="preserve">mpfehlungen </w:t>
            </w:r>
            <w:r w:rsidR="00186E88" w:rsidRPr="004D2A8D">
              <w:rPr>
                <w:rFonts w:cs="Arial"/>
                <w:bCs/>
                <w:szCs w:val="24"/>
                <w:lang w:eastAsia="ar-SA"/>
              </w:rPr>
              <w:t>aus der Fachlit</w:t>
            </w:r>
            <w:r w:rsidR="00186E88" w:rsidRPr="004D2A8D">
              <w:rPr>
                <w:rFonts w:cs="Arial"/>
                <w:bCs/>
                <w:szCs w:val="24"/>
                <w:lang w:eastAsia="ar-SA"/>
              </w:rPr>
              <w:t>e</w:t>
            </w:r>
            <w:r w:rsidR="00186E88" w:rsidRPr="004D2A8D">
              <w:rPr>
                <w:rFonts w:cs="Arial"/>
                <w:bCs/>
                <w:szCs w:val="24"/>
                <w:lang w:eastAsia="ar-SA"/>
              </w:rPr>
              <w:t xml:space="preserve">ratur </w:t>
            </w:r>
          </w:p>
          <w:p w:rsidR="00186E88" w:rsidRPr="004D2A8D" w:rsidRDefault="00186E88" w:rsidP="00186E88">
            <w:pPr>
              <w:rPr>
                <w:rFonts w:cs="Arial"/>
                <w:bCs/>
                <w:szCs w:val="24"/>
                <w:lang w:eastAsia="ar-SA"/>
              </w:rPr>
            </w:pPr>
          </w:p>
          <w:p w:rsidR="00186E88" w:rsidRPr="004D2A8D" w:rsidRDefault="00186E88" w:rsidP="0025555D">
            <w:pPr>
              <w:jc w:val="left"/>
              <w:rPr>
                <w:rFonts w:cs="Arial"/>
                <w:bCs/>
                <w:szCs w:val="24"/>
                <w:lang w:eastAsia="ar-SA"/>
              </w:rPr>
            </w:pPr>
            <w:r w:rsidRPr="004D2A8D">
              <w:rPr>
                <w:rFonts w:cs="Arial"/>
                <w:bCs/>
                <w:szCs w:val="24"/>
                <w:lang w:eastAsia="ar-SA"/>
              </w:rPr>
              <w:t>Präsentation</w:t>
            </w:r>
            <w:r w:rsidR="00BF284B">
              <w:rPr>
                <w:rFonts w:cs="Arial"/>
                <w:bCs/>
                <w:szCs w:val="24"/>
                <w:lang w:eastAsia="ar-SA"/>
              </w:rPr>
              <w:t xml:space="preserve"> der Gruppena</w:t>
            </w:r>
            <w:r w:rsidR="00BF284B">
              <w:rPr>
                <w:rFonts w:cs="Arial"/>
                <w:bCs/>
                <w:szCs w:val="24"/>
                <w:lang w:eastAsia="ar-SA"/>
              </w:rPr>
              <w:t>r</w:t>
            </w:r>
            <w:r w:rsidR="00BF284B">
              <w:rPr>
                <w:rFonts w:cs="Arial"/>
                <w:bCs/>
                <w:szCs w:val="24"/>
                <w:lang w:eastAsia="ar-SA"/>
              </w:rPr>
              <w:t>beitsergebnisse</w:t>
            </w:r>
          </w:p>
          <w:p w:rsidR="00186E88" w:rsidRPr="004D2A8D" w:rsidRDefault="00186E88" w:rsidP="00186E88">
            <w:pPr>
              <w:rPr>
                <w:rFonts w:cs="Arial"/>
                <w:bCs/>
                <w:szCs w:val="24"/>
                <w:lang w:eastAsia="ar-SA"/>
              </w:rPr>
            </w:pPr>
          </w:p>
          <w:p w:rsidR="00186E88" w:rsidRPr="004D2A8D" w:rsidRDefault="00186E88" w:rsidP="00DE3B6B">
            <w:pPr>
              <w:jc w:val="left"/>
              <w:rPr>
                <w:rFonts w:cs="Arial"/>
                <w:bCs/>
                <w:szCs w:val="24"/>
                <w:lang w:eastAsia="ar-SA"/>
              </w:rPr>
            </w:pPr>
            <w:r w:rsidRPr="004D2A8D">
              <w:rPr>
                <w:rFonts w:cs="Arial"/>
                <w:bCs/>
                <w:szCs w:val="24"/>
                <w:lang w:eastAsia="ar-SA"/>
              </w:rPr>
              <w:t xml:space="preserve">Entwickeln von differenzierten Lösungsansätzen </w:t>
            </w:r>
            <w:r w:rsidRPr="00C753FB">
              <w:rPr>
                <w:rFonts w:cs="Arial"/>
                <w:bCs/>
                <w:szCs w:val="24"/>
                <w:lang w:eastAsia="ar-SA"/>
              </w:rPr>
              <w:t>im Hinblick auf ein optimales Verpflegungssy</w:t>
            </w:r>
            <w:r w:rsidRPr="00C753FB">
              <w:rPr>
                <w:rFonts w:cs="Arial"/>
                <w:bCs/>
                <w:szCs w:val="24"/>
                <w:lang w:eastAsia="ar-SA"/>
              </w:rPr>
              <w:t>s</w:t>
            </w:r>
            <w:r w:rsidRPr="00C753FB">
              <w:rPr>
                <w:rFonts w:cs="Arial"/>
                <w:bCs/>
                <w:szCs w:val="24"/>
                <w:lang w:eastAsia="ar-SA"/>
              </w:rPr>
              <w:t>tem für eine Fallperson unter Einbeziehung von Nahrungse</w:t>
            </w:r>
            <w:r w:rsidRPr="00C753FB">
              <w:rPr>
                <w:rFonts w:cs="Arial"/>
                <w:bCs/>
                <w:szCs w:val="24"/>
                <w:lang w:eastAsia="ar-SA"/>
              </w:rPr>
              <w:t>r</w:t>
            </w:r>
            <w:r w:rsidRPr="00C753FB">
              <w:rPr>
                <w:rFonts w:cs="Arial"/>
                <w:bCs/>
                <w:szCs w:val="24"/>
                <w:lang w:eastAsia="ar-SA"/>
              </w:rPr>
              <w:t>gänzungsmitteln</w:t>
            </w:r>
          </w:p>
          <w:p w:rsidR="00186E88" w:rsidRPr="004D2A8D" w:rsidRDefault="00186E88" w:rsidP="00186E88">
            <w:pPr>
              <w:rPr>
                <w:rFonts w:cs="Arial"/>
                <w:bCs/>
                <w:szCs w:val="24"/>
                <w:lang w:eastAsia="ar-SA"/>
              </w:rPr>
            </w:pPr>
          </w:p>
          <w:p w:rsidR="00B90769" w:rsidRPr="002E05BB" w:rsidRDefault="00B90769" w:rsidP="00C753FB">
            <w:pPr>
              <w:jc w:val="left"/>
              <w:rPr>
                <w:rFonts w:cs="Arial"/>
                <w:bCs/>
                <w:szCs w:val="24"/>
                <w:lang w:eastAsia="ar-SA"/>
              </w:rPr>
            </w:pPr>
            <w:r w:rsidRPr="002E05BB">
              <w:rPr>
                <w:rFonts w:cs="Arial"/>
                <w:bCs/>
                <w:szCs w:val="24"/>
                <w:lang w:eastAsia="ar-SA"/>
              </w:rPr>
              <w:t xml:space="preserve">Diskussion der </w:t>
            </w:r>
            <w:r w:rsidR="00BF284B">
              <w:rPr>
                <w:rFonts w:cs="Arial"/>
                <w:bCs/>
                <w:szCs w:val="24"/>
                <w:lang w:eastAsia="ar-SA"/>
              </w:rPr>
              <w:t>vorher entwicke</w:t>
            </w:r>
            <w:r w:rsidR="00BF284B">
              <w:rPr>
                <w:rFonts w:cs="Arial"/>
                <w:bCs/>
                <w:szCs w:val="24"/>
                <w:lang w:eastAsia="ar-SA"/>
              </w:rPr>
              <w:t>l</w:t>
            </w:r>
            <w:r w:rsidR="00BF284B">
              <w:rPr>
                <w:rFonts w:cs="Arial"/>
                <w:bCs/>
                <w:szCs w:val="24"/>
                <w:lang w:eastAsia="ar-SA"/>
              </w:rPr>
              <w:t xml:space="preserve">ten </w:t>
            </w:r>
            <w:r w:rsidRPr="002E05BB">
              <w:rPr>
                <w:rFonts w:cs="Arial"/>
                <w:bCs/>
                <w:szCs w:val="24"/>
                <w:lang w:eastAsia="ar-SA"/>
              </w:rPr>
              <w:t>Lösungs</w:t>
            </w:r>
            <w:r w:rsidR="00BF284B">
              <w:rPr>
                <w:rFonts w:cs="Arial"/>
                <w:bCs/>
                <w:szCs w:val="24"/>
                <w:lang w:eastAsia="ar-SA"/>
              </w:rPr>
              <w:t>ans</w:t>
            </w:r>
            <w:r w:rsidRPr="002E05BB">
              <w:rPr>
                <w:rFonts w:cs="Arial"/>
                <w:bCs/>
                <w:szCs w:val="24"/>
                <w:lang w:eastAsia="ar-SA"/>
              </w:rPr>
              <w:t>ätze</w:t>
            </w:r>
            <w:r w:rsidR="00C32DE1">
              <w:rPr>
                <w:rFonts w:cs="Arial"/>
                <w:bCs/>
                <w:szCs w:val="24"/>
                <w:lang w:eastAsia="ar-SA"/>
              </w:rPr>
              <w:t xml:space="preserve"> </w:t>
            </w:r>
          </w:p>
          <w:p w:rsidR="00B90769" w:rsidRPr="0025555D" w:rsidRDefault="00B90769" w:rsidP="00C753FB">
            <w:pPr>
              <w:jc w:val="left"/>
              <w:rPr>
                <w:rFonts w:cs="Arial"/>
                <w:bCs/>
                <w:szCs w:val="24"/>
                <w:lang w:eastAsia="ar-SA"/>
              </w:rPr>
            </w:pPr>
          </w:p>
          <w:p w:rsidR="00186E88" w:rsidRPr="000C11F5" w:rsidRDefault="00186E88" w:rsidP="00C753FB">
            <w:pPr>
              <w:jc w:val="left"/>
              <w:rPr>
                <w:rFonts w:cs="Arial"/>
                <w:b/>
                <w:bCs/>
                <w:szCs w:val="24"/>
                <w:lang w:eastAsia="ar-SA"/>
              </w:rPr>
            </w:pPr>
            <w:r w:rsidRPr="000C11F5">
              <w:rPr>
                <w:rFonts w:cs="Arial"/>
                <w:b/>
                <w:bCs/>
                <w:szCs w:val="24"/>
                <w:lang w:eastAsia="ar-SA"/>
              </w:rPr>
              <w:t xml:space="preserve">Verbindlicher Beschluss der Fachkonferenz: </w:t>
            </w:r>
            <w:r w:rsidR="005B43CC" w:rsidRPr="000C11F5">
              <w:rPr>
                <w:rFonts w:cs="Arial"/>
                <w:b/>
                <w:bCs/>
                <w:szCs w:val="24"/>
                <w:lang w:eastAsia="ar-SA"/>
              </w:rPr>
              <w:t>Unterricht</w:t>
            </w:r>
            <w:r w:rsidR="005B43CC" w:rsidRPr="000C11F5">
              <w:rPr>
                <w:rFonts w:cs="Arial"/>
                <w:b/>
                <w:bCs/>
                <w:szCs w:val="24"/>
                <w:lang w:eastAsia="ar-SA"/>
              </w:rPr>
              <w:t>s</w:t>
            </w:r>
            <w:r w:rsidR="005B43CC" w:rsidRPr="000C11F5">
              <w:rPr>
                <w:rFonts w:cs="Arial"/>
                <w:b/>
                <w:bCs/>
                <w:szCs w:val="24"/>
                <w:lang w:eastAsia="ar-SA"/>
              </w:rPr>
              <w:t>gang</w:t>
            </w:r>
            <w:r w:rsidR="005B43CC">
              <w:rPr>
                <w:rFonts w:cs="Arial"/>
                <w:b/>
                <w:bCs/>
                <w:szCs w:val="24"/>
                <w:lang w:eastAsia="ar-SA"/>
              </w:rPr>
              <w:t xml:space="preserve"> in Kleingruppen</w:t>
            </w:r>
            <w:r w:rsidR="008213B4">
              <w:rPr>
                <w:rFonts w:cs="Arial"/>
                <w:b/>
                <w:bCs/>
                <w:szCs w:val="24"/>
                <w:lang w:eastAsia="ar-SA"/>
              </w:rPr>
              <w:t xml:space="preserve"> </w:t>
            </w:r>
            <w:r w:rsidR="0023394B" w:rsidRPr="000C11F5">
              <w:rPr>
                <w:rFonts w:cs="Arial"/>
                <w:b/>
                <w:bCs/>
                <w:szCs w:val="24"/>
                <w:lang w:eastAsia="ar-SA"/>
              </w:rPr>
              <w:t>(Seni</w:t>
            </w:r>
            <w:r w:rsidR="0023394B" w:rsidRPr="000C11F5">
              <w:rPr>
                <w:rFonts w:cs="Arial"/>
                <w:b/>
                <w:bCs/>
                <w:szCs w:val="24"/>
                <w:lang w:eastAsia="ar-SA"/>
              </w:rPr>
              <w:t>o</w:t>
            </w:r>
            <w:r w:rsidR="0023394B" w:rsidRPr="000C11F5">
              <w:rPr>
                <w:rFonts w:cs="Arial"/>
                <w:b/>
                <w:bCs/>
                <w:szCs w:val="24"/>
                <w:lang w:eastAsia="ar-SA"/>
              </w:rPr>
              <w:t>renheim, Organisation „Essen auf Rädern“, etc.)</w:t>
            </w:r>
          </w:p>
          <w:p w:rsidR="00186E88" w:rsidRPr="004D2A8D" w:rsidRDefault="00186E88" w:rsidP="00186E88">
            <w:pPr>
              <w:rPr>
                <w:rFonts w:cs="Arial"/>
                <w:bCs/>
                <w:szCs w:val="24"/>
                <w:lang w:eastAsia="ar-SA"/>
              </w:rPr>
            </w:pPr>
          </w:p>
        </w:tc>
      </w:tr>
    </w:tbl>
    <w:p w:rsidR="006263C5" w:rsidRDefault="00DD1EBC" w:rsidP="00160983">
      <w:pPr>
        <w:tabs>
          <w:tab w:val="left" w:pos="2460"/>
        </w:tabs>
      </w:pPr>
      <w:r>
        <w:rPr>
          <w:noProof/>
        </w:rPr>
        <w:lastRenderedPageBreak/>
        <w:pict>
          <v:shape id="_x0000_s1033" type="#_x0000_t202" style="position:absolute;left:0;text-align:left;margin-left:.3pt;margin-top:6.95pt;width:713.2pt;height:74.35pt;z-index:251658752;mso-wrap-edited:f;mso-position-horizontal-relative:text;mso-position-vertical-relative:text" wrapcoords="-22 -251 -22 21600 21645 21600 21645 -251 -22 -251" strokecolor="red" strokeweight="2pt">
            <v:textbox style="mso-next-textbox:#_x0000_s1033">
              <w:txbxContent>
                <w:p w:rsidR="005F5A0F" w:rsidRPr="00A243B8" w:rsidRDefault="005F5A0F" w:rsidP="00057DE2">
                  <w:pPr>
                    <w:pStyle w:val="Textkrper"/>
                    <w:rPr>
                      <w:color w:val="auto"/>
                      <w:szCs w:val="24"/>
                      <w:lang w:eastAsia="ar-SA"/>
                    </w:rPr>
                  </w:pPr>
                  <w:r w:rsidRPr="004D2A8D">
                    <w:rPr>
                      <w:color w:val="auto"/>
                      <w:sz w:val="24"/>
                      <w:szCs w:val="24"/>
                      <w:u w:val="single"/>
                    </w:rPr>
                    <w:t xml:space="preserve">Diagnose von </w:t>
                  </w:r>
                  <w:r w:rsidRPr="00057DE2">
                    <w:rPr>
                      <w:color w:val="auto"/>
                      <w:sz w:val="24"/>
                      <w:szCs w:val="24"/>
                      <w:u w:val="single"/>
                    </w:rPr>
                    <w:t>Schülerkompetenzen</w:t>
                  </w:r>
                  <w:r w:rsidRPr="00057DE2">
                    <w:rPr>
                      <w:color w:val="auto"/>
                      <w:sz w:val="24"/>
                      <w:szCs w:val="24"/>
                    </w:rPr>
                    <w:t>:</w:t>
                  </w:r>
                  <w:r w:rsidRPr="00057DE2">
                    <w:rPr>
                      <w:color w:val="auto"/>
                      <w:sz w:val="24"/>
                      <w:szCs w:val="24"/>
                      <w:lang w:eastAsia="ar-SA"/>
                    </w:rPr>
                    <w:t xml:space="preserve"> </w:t>
                  </w:r>
                  <w:proofErr w:type="spellStart"/>
                  <w:r w:rsidRPr="00057DE2">
                    <w:rPr>
                      <w:color w:val="auto"/>
                      <w:sz w:val="24"/>
                      <w:szCs w:val="24"/>
                      <w:lang w:eastAsia="ar-SA"/>
                    </w:rPr>
                    <w:t>kriteriengestützter</w:t>
                  </w:r>
                  <w:proofErr w:type="spellEnd"/>
                  <w:r w:rsidRPr="00057DE2">
                    <w:rPr>
                      <w:color w:val="auto"/>
                      <w:sz w:val="24"/>
                      <w:szCs w:val="24"/>
                      <w:lang w:eastAsia="ar-SA"/>
                    </w:rPr>
                    <w:t xml:space="preserve"> Vortrag zu den Arbeitsergebnissen als Präsentationsaufgabe</w:t>
                  </w:r>
                </w:p>
                <w:p w:rsidR="005F5A0F" w:rsidRDefault="005F5A0F" w:rsidP="00186E88">
                  <w:pPr>
                    <w:rPr>
                      <w:szCs w:val="24"/>
                      <w:lang w:eastAsia="ar-SA"/>
                    </w:rPr>
                  </w:pPr>
                </w:p>
                <w:p w:rsidR="005F5A0F" w:rsidRPr="00057DE2" w:rsidRDefault="005F5A0F" w:rsidP="00186E88">
                  <w:pPr>
                    <w:rPr>
                      <w:szCs w:val="24"/>
                      <w:lang w:eastAsia="ar-SA"/>
                    </w:rPr>
                  </w:pPr>
                  <w:r w:rsidRPr="00057DE2">
                    <w:rPr>
                      <w:szCs w:val="24"/>
                      <w:u w:val="single"/>
                      <w:lang w:eastAsia="ar-SA"/>
                    </w:rPr>
                    <w:t>Leistungsbewertung:</w:t>
                  </w:r>
                  <w:r w:rsidRPr="00057DE2">
                    <w:rPr>
                      <w:szCs w:val="24"/>
                      <w:lang w:eastAsia="ar-SA"/>
                    </w:rPr>
                    <w:t xml:space="preserve"> </w:t>
                  </w:r>
                  <w:proofErr w:type="spellStart"/>
                  <w:r w:rsidRPr="00057DE2">
                    <w:rPr>
                      <w:szCs w:val="24"/>
                    </w:rPr>
                    <w:t>k</w:t>
                  </w:r>
                  <w:r w:rsidRPr="00765C9E">
                    <w:rPr>
                      <w:szCs w:val="24"/>
                    </w:rPr>
                    <w:t>riterienorientiert</w:t>
                  </w:r>
                  <w:r w:rsidRPr="00F92B12">
                    <w:rPr>
                      <w:szCs w:val="24"/>
                    </w:rPr>
                    <w:t>e</w:t>
                  </w:r>
                  <w:proofErr w:type="spellEnd"/>
                  <w:r w:rsidRPr="00F92B12">
                    <w:rPr>
                      <w:szCs w:val="24"/>
                    </w:rPr>
                    <w:t xml:space="preserve"> Auswertung eines Fallbeispiel</w:t>
                  </w:r>
                  <w:r w:rsidRPr="008E4F0D">
                    <w:rPr>
                      <w:szCs w:val="24"/>
                    </w:rPr>
                    <w:t>s</w:t>
                  </w:r>
                  <w:r w:rsidRPr="007943B4">
                    <w:rPr>
                      <w:szCs w:val="24"/>
                    </w:rPr>
                    <w:t xml:space="preserve"> als Bewertungsaufgabe,</w:t>
                  </w:r>
                  <w:r w:rsidRPr="007943B4">
                    <w:rPr>
                      <w:szCs w:val="24"/>
                      <w:lang w:eastAsia="ar-SA"/>
                    </w:rPr>
                    <w:t xml:space="preserve"> ggf. Klausur</w:t>
                  </w:r>
                </w:p>
              </w:txbxContent>
            </v:textbox>
            <w10:wrap type="through" anchorx="page"/>
          </v:shape>
        </w:pict>
      </w:r>
    </w:p>
    <w:p w:rsidR="0023394B" w:rsidRDefault="0023394B" w:rsidP="006263C5">
      <w:pPr>
        <w:sectPr w:rsidR="0023394B" w:rsidSect="00872E2E">
          <w:pgSz w:w="16838" w:h="11904" w:orient="landscape" w:code="9"/>
          <w:pgMar w:top="1418" w:right="1418" w:bottom="1418" w:left="1134" w:header="709" w:footer="1985" w:gutter="0"/>
          <w:cols w:space="708"/>
          <w:titlePg/>
        </w:sectPr>
      </w:pPr>
    </w:p>
    <w:p w:rsidR="00CE7C32" w:rsidRPr="0094451C" w:rsidRDefault="00CE7C32" w:rsidP="00CE7C32">
      <w:pPr>
        <w:rPr>
          <w:b/>
        </w:rPr>
      </w:pPr>
      <w:r>
        <w:rPr>
          <w:b/>
        </w:rPr>
        <w:lastRenderedPageBreak/>
        <w:t>Leistungskurs</w:t>
      </w:r>
      <w:r w:rsidRPr="0094451C">
        <w:rPr>
          <w:b/>
        </w:rPr>
        <w:t xml:space="preserve"> – Q</w:t>
      </w:r>
      <w:r>
        <w:rPr>
          <w:b/>
        </w:rPr>
        <w:t>2</w:t>
      </w:r>
    </w:p>
    <w:p w:rsidR="006263C5" w:rsidRPr="005D08D2" w:rsidRDefault="006263C5" w:rsidP="006263C5">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pPr>
      <w:r w:rsidRPr="005D08D2">
        <w:rPr>
          <w:rStyle w:val="Fett"/>
          <w:rFonts w:ascii="Arial" w:hAnsi="Arial" w:cs="Arial"/>
          <w:sz w:val="20"/>
          <w:szCs w:val="20"/>
        </w:rPr>
        <w:t>Hinweis:</w:t>
      </w:r>
      <w:r w:rsidRPr="005D08D2">
        <w:rPr>
          <w:rFonts w:ascii="Arial" w:hAnsi="Arial"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sidRPr="005D08D2">
        <w:rPr>
          <w:rFonts w:ascii="Arial" w:hAnsi="Arial" w:cs="Arial"/>
          <w:sz w:val="20"/>
          <w:szCs w:val="20"/>
        </w:rPr>
        <w:t>s</w:t>
      </w:r>
      <w:r w:rsidRPr="005D08D2">
        <w:rPr>
          <w:rFonts w:ascii="Arial" w:hAnsi="Arial" w:cs="Arial"/>
          <w:sz w:val="20"/>
          <w:szCs w:val="20"/>
        </w:rPr>
        <w:t>bewertung und zur Leistungsrückmeldung. Je nach internem Steuerungsbedarf können solche A</w:t>
      </w:r>
      <w:r w:rsidRPr="005D08D2">
        <w:rPr>
          <w:rFonts w:ascii="Arial" w:hAnsi="Arial" w:cs="Arial"/>
          <w:sz w:val="20"/>
          <w:szCs w:val="20"/>
        </w:rPr>
        <w:t>b</w:t>
      </w:r>
      <w:r w:rsidRPr="005D08D2">
        <w:rPr>
          <w:rFonts w:ascii="Arial" w:hAnsi="Arial" w:cs="Arial"/>
          <w:sz w:val="20"/>
          <w:szCs w:val="20"/>
        </w:rPr>
        <w:t>sprachen auch vorhabenbezogen vorgenommen werden.</w:t>
      </w:r>
    </w:p>
    <w:p w:rsidR="00180190" w:rsidRDefault="00180190" w:rsidP="00180190">
      <w:pPr>
        <w:rPr>
          <w:rFonts w:cs="Arial"/>
          <w:szCs w:val="24"/>
        </w:rPr>
      </w:pPr>
      <w:r>
        <w:rPr>
          <w:rFonts w:cs="Arial"/>
          <w:b/>
          <w:szCs w:val="24"/>
        </w:rPr>
        <w:t>Inhaltsfeld:</w:t>
      </w:r>
      <w:r>
        <w:rPr>
          <w:rFonts w:cs="Arial"/>
          <w:szCs w:val="24"/>
        </w:rPr>
        <w:t xml:space="preserve"> Pathophysiologie der Ernährung</w:t>
      </w:r>
    </w:p>
    <w:p w:rsidR="00180190" w:rsidRDefault="00180190" w:rsidP="00180190">
      <w:pPr>
        <w:rPr>
          <w:b/>
        </w:rPr>
      </w:pPr>
    </w:p>
    <w:p w:rsidR="00180190" w:rsidRDefault="00180190" w:rsidP="00031DA1">
      <w:pPr>
        <w:numPr>
          <w:ilvl w:val="0"/>
          <w:numId w:val="30"/>
        </w:numPr>
      </w:pPr>
      <w:r>
        <w:t>Unterrichtsvorhaben I:</w:t>
      </w:r>
    </w:p>
    <w:p w:rsidR="00180190" w:rsidRDefault="00180190" w:rsidP="00180190">
      <w:pPr>
        <w:ind w:left="720"/>
        <w:rPr>
          <w:i/>
        </w:rPr>
      </w:pPr>
      <w:r w:rsidRPr="00033B3F">
        <w:t>Gewicht im Griff</w:t>
      </w:r>
      <w:r>
        <w:rPr>
          <w:i/>
        </w:rPr>
        <w:t xml:space="preserve"> – Krank durch Diät?</w:t>
      </w:r>
    </w:p>
    <w:p w:rsidR="00180190" w:rsidRPr="002629EA" w:rsidRDefault="00180190" w:rsidP="00180190">
      <w:pPr>
        <w:ind w:left="720"/>
        <w:rPr>
          <w:i/>
          <w:sz w:val="16"/>
          <w:szCs w:val="16"/>
        </w:rPr>
      </w:pPr>
    </w:p>
    <w:p w:rsidR="00180190" w:rsidRDefault="00180190" w:rsidP="00031DA1">
      <w:pPr>
        <w:numPr>
          <w:ilvl w:val="0"/>
          <w:numId w:val="30"/>
        </w:numPr>
      </w:pPr>
      <w:r>
        <w:t>Unterrichtsvorhaben II:</w:t>
      </w:r>
    </w:p>
    <w:p w:rsidR="00180190" w:rsidRDefault="00813A91" w:rsidP="00180190">
      <w:pPr>
        <w:ind w:left="720"/>
        <w:rPr>
          <w:i/>
        </w:rPr>
      </w:pPr>
      <w:r w:rsidRPr="00033B3F">
        <w:t>Metabolisches Syndrom</w:t>
      </w:r>
      <w:r>
        <w:rPr>
          <w:i/>
        </w:rPr>
        <w:t xml:space="preserve"> – Krankheiten durch Überfluss</w:t>
      </w:r>
      <w:r w:rsidR="00180190">
        <w:rPr>
          <w:i/>
        </w:rPr>
        <w:t>?</w:t>
      </w:r>
    </w:p>
    <w:p w:rsidR="00180190" w:rsidRPr="002629EA" w:rsidRDefault="00180190" w:rsidP="00180190">
      <w:pPr>
        <w:ind w:left="720"/>
        <w:rPr>
          <w:i/>
          <w:sz w:val="16"/>
          <w:szCs w:val="16"/>
        </w:rPr>
      </w:pPr>
    </w:p>
    <w:p w:rsidR="00180190" w:rsidRPr="00AE16DF" w:rsidRDefault="00180190" w:rsidP="00180190"/>
    <w:p w:rsidR="00180190" w:rsidRDefault="00180190" w:rsidP="00180190">
      <w:pPr>
        <w:rPr>
          <w:b/>
        </w:rPr>
      </w:pPr>
      <w:r>
        <w:rPr>
          <w:b/>
        </w:rPr>
        <w:t>Inhaltliche Schwerpunkte:</w:t>
      </w:r>
    </w:p>
    <w:p w:rsidR="00180190" w:rsidRDefault="00180190" w:rsidP="00031DA1">
      <w:pPr>
        <w:numPr>
          <w:ilvl w:val="0"/>
          <w:numId w:val="30"/>
        </w:numPr>
      </w:pPr>
      <w:r>
        <w:t>Regulation der Nährstoffaufnahme</w:t>
      </w:r>
    </w:p>
    <w:p w:rsidR="00180190" w:rsidRDefault="00180190" w:rsidP="00031DA1">
      <w:pPr>
        <w:numPr>
          <w:ilvl w:val="0"/>
          <w:numId w:val="30"/>
        </w:numPr>
      </w:pPr>
      <w:r>
        <w:t>Stoffwechselprozesse und Stoffwechselstörungen</w:t>
      </w:r>
    </w:p>
    <w:p w:rsidR="00180190" w:rsidRDefault="00180190" w:rsidP="00031DA1">
      <w:pPr>
        <w:numPr>
          <w:ilvl w:val="0"/>
          <w:numId w:val="30"/>
        </w:numPr>
      </w:pPr>
      <w:r>
        <w:t>Formen der Fehlernährung</w:t>
      </w:r>
    </w:p>
    <w:p w:rsidR="00180190" w:rsidRDefault="00180190" w:rsidP="00031DA1">
      <w:pPr>
        <w:numPr>
          <w:ilvl w:val="0"/>
          <w:numId w:val="30"/>
        </w:numPr>
      </w:pPr>
      <w:r>
        <w:t>Lebensmittelunverträglichkeiten</w:t>
      </w:r>
    </w:p>
    <w:p w:rsidR="00180190" w:rsidRPr="00357BA0" w:rsidRDefault="00180190" w:rsidP="00031DA1">
      <w:pPr>
        <w:numPr>
          <w:ilvl w:val="0"/>
          <w:numId w:val="30"/>
        </w:numPr>
      </w:pPr>
      <w:r>
        <w:t>Krankheitsbilder, Therapie und Prophylaxe</w:t>
      </w:r>
    </w:p>
    <w:p w:rsidR="00180190" w:rsidRDefault="00180190" w:rsidP="00180190"/>
    <w:p w:rsidR="00180190" w:rsidRDefault="00180190" w:rsidP="00180190">
      <w:r w:rsidRPr="00454CF6">
        <w:rPr>
          <w:b/>
        </w:rPr>
        <w:t>Zeitbedarf:</w:t>
      </w:r>
      <w:r w:rsidR="00813A91">
        <w:t xml:space="preserve"> ca. 75</w:t>
      </w:r>
      <w:r>
        <w:t xml:space="preserve"> Stunden</w:t>
      </w:r>
      <w:r w:rsidR="00033B3F">
        <w:t xml:space="preserve"> à 45 Minuten</w:t>
      </w:r>
    </w:p>
    <w:p w:rsidR="00180190" w:rsidRDefault="00180190" w:rsidP="00180190"/>
    <w:p w:rsidR="00180190" w:rsidRDefault="00180190" w:rsidP="00180190">
      <w:pPr>
        <w:rPr>
          <w:rFonts w:cs="Arial"/>
          <w:szCs w:val="24"/>
        </w:rPr>
      </w:pPr>
      <w:r>
        <w:rPr>
          <w:rFonts w:cs="Arial"/>
          <w:b/>
          <w:szCs w:val="24"/>
        </w:rPr>
        <w:t>Inhaltsfeld:</w:t>
      </w:r>
      <w:r>
        <w:rPr>
          <w:rFonts w:cs="Arial"/>
          <w:szCs w:val="24"/>
        </w:rPr>
        <w:t xml:space="preserve"> Ernährungsökologie</w:t>
      </w:r>
    </w:p>
    <w:p w:rsidR="00180190" w:rsidRDefault="00180190" w:rsidP="00180190">
      <w:pPr>
        <w:rPr>
          <w:b/>
        </w:rPr>
      </w:pPr>
    </w:p>
    <w:p w:rsidR="00180190" w:rsidRDefault="00180190" w:rsidP="00031DA1">
      <w:pPr>
        <w:numPr>
          <w:ilvl w:val="0"/>
          <w:numId w:val="30"/>
        </w:numPr>
      </w:pPr>
      <w:r>
        <w:t>Unterrichtsvorhaben III:</w:t>
      </w:r>
    </w:p>
    <w:p w:rsidR="00180190" w:rsidRDefault="00180190" w:rsidP="00180190">
      <w:pPr>
        <w:ind w:left="720"/>
        <w:jc w:val="left"/>
        <w:rPr>
          <w:i/>
        </w:rPr>
      </w:pPr>
      <w:r w:rsidRPr="00033B3F">
        <w:t>Zukunftsfähige Ernährung</w:t>
      </w:r>
      <w:r>
        <w:rPr>
          <w:i/>
        </w:rPr>
        <w:t xml:space="preserve"> – Wie ernähre ich mich in einer globalisierten Welt richtig?</w:t>
      </w:r>
    </w:p>
    <w:p w:rsidR="00180190" w:rsidRPr="002629EA" w:rsidRDefault="00180190" w:rsidP="00180190">
      <w:pPr>
        <w:ind w:left="720"/>
        <w:rPr>
          <w:i/>
          <w:sz w:val="16"/>
          <w:szCs w:val="16"/>
        </w:rPr>
      </w:pPr>
    </w:p>
    <w:p w:rsidR="00180190" w:rsidRDefault="00180190" w:rsidP="00180190">
      <w:pPr>
        <w:rPr>
          <w:b/>
        </w:rPr>
      </w:pPr>
      <w:r>
        <w:rPr>
          <w:b/>
        </w:rPr>
        <w:t>Inhaltliche Schwerpunkte:</w:t>
      </w:r>
    </w:p>
    <w:p w:rsidR="00180190" w:rsidRDefault="00180190" w:rsidP="00031DA1">
      <w:pPr>
        <w:numPr>
          <w:ilvl w:val="0"/>
          <w:numId w:val="30"/>
        </w:numPr>
      </w:pPr>
      <w:r>
        <w:t>Ernährung als mehrdimensionales Phänomen</w:t>
      </w:r>
    </w:p>
    <w:p w:rsidR="00180190" w:rsidRDefault="00180190" w:rsidP="00031DA1">
      <w:pPr>
        <w:numPr>
          <w:ilvl w:val="0"/>
          <w:numId w:val="30"/>
        </w:numPr>
      </w:pPr>
      <w:r>
        <w:t>Vollwerternährung und alternative Ernährungsformen</w:t>
      </w:r>
    </w:p>
    <w:p w:rsidR="00180190" w:rsidRDefault="00180190" w:rsidP="00031DA1">
      <w:pPr>
        <w:numPr>
          <w:ilvl w:val="0"/>
          <w:numId w:val="30"/>
        </w:numPr>
      </w:pPr>
      <w:r>
        <w:t>Strategien der Wirtschaft</w:t>
      </w:r>
    </w:p>
    <w:p w:rsidR="00180190" w:rsidRDefault="00180190" w:rsidP="00031DA1">
      <w:pPr>
        <w:numPr>
          <w:ilvl w:val="0"/>
          <w:numId w:val="30"/>
        </w:numPr>
        <w:jc w:val="left"/>
      </w:pPr>
      <w:r>
        <w:t>Ernährungssituation der Bevölkerung unter verschiedenen regionalen und globalen Bedingungen</w:t>
      </w:r>
    </w:p>
    <w:p w:rsidR="00180190" w:rsidRDefault="00180190" w:rsidP="00180190"/>
    <w:p w:rsidR="00180190" w:rsidRDefault="00180190" w:rsidP="00180190">
      <w:r w:rsidRPr="00454CF6">
        <w:rPr>
          <w:b/>
        </w:rPr>
        <w:t>Zeitbedarf:</w:t>
      </w:r>
      <w:r w:rsidR="00813A91">
        <w:t xml:space="preserve"> ca. 40</w:t>
      </w:r>
      <w:r>
        <w:t xml:space="preserve"> Stunden</w:t>
      </w:r>
      <w:r w:rsidR="00033B3F">
        <w:t xml:space="preserve"> à 45 Minuten</w:t>
      </w:r>
    </w:p>
    <w:p w:rsidR="006263C5" w:rsidRPr="00BD3716" w:rsidRDefault="006263C5" w:rsidP="006263C5">
      <w:pPr>
        <w:rPr>
          <w:b/>
          <w:sz w:val="22"/>
        </w:rPr>
      </w:pPr>
    </w:p>
    <w:p w:rsidR="006263C5" w:rsidRDefault="006263C5" w:rsidP="006263C5">
      <w:pPr>
        <w:sectPr w:rsidR="006263C5" w:rsidSect="00DE3B6B">
          <w:pgSz w:w="11904" w:h="16838" w:code="9"/>
          <w:pgMar w:top="1418" w:right="1418" w:bottom="1134" w:left="1418" w:header="709" w:footer="1985" w:gutter="0"/>
          <w:cols w:space="708"/>
          <w:titlePg/>
          <w:docGrid w:linePitch="326"/>
        </w:sectPr>
      </w:pPr>
    </w:p>
    <w:tbl>
      <w:tblPr>
        <w:tblW w:w="50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5"/>
        <w:gridCol w:w="4476"/>
        <w:gridCol w:w="3284"/>
        <w:gridCol w:w="3807"/>
      </w:tblGrid>
      <w:tr w:rsidR="00D16E79" w:rsidRPr="00D16E79" w:rsidTr="00D16E79">
        <w:trPr>
          <w:trHeight w:val="567"/>
        </w:trPr>
        <w:tc>
          <w:tcPr>
            <w:tcW w:w="5000" w:type="pct"/>
            <w:gridSpan w:val="4"/>
            <w:tcBorders>
              <w:top w:val="nil"/>
              <w:left w:val="nil"/>
              <w:bottom w:val="single" w:sz="4" w:space="0" w:color="auto"/>
              <w:right w:val="nil"/>
            </w:tcBorders>
            <w:shd w:val="clear" w:color="auto" w:fill="auto"/>
            <w:vAlign w:val="center"/>
          </w:tcPr>
          <w:p w:rsidR="00D16E79" w:rsidRPr="00D16E79" w:rsidRDefault="00D16E79" w:rsidP="00D16E79">
            <w:pPr>
              <w:rPr>
                <w:b/>
                <w:szCs w:val="24"/>
              </w:rPr>
            </w:pPr>
            <w:r>
              <w:rPr>
                <w:b/>
              </w:rPr>
              <w:lastRenderedPageBreak/>
              <w:t>Mögliche u</w:t>
            </w:r>
            <w:r w:rsidRPr="00417EE2">
              <w:rPr>
                <w:b/>
              </w:rPr>
              <w:t>nterrichtsv</w:t>
            </w:r>
            <w:r w:rsidRPr="00417EE2">
              <w:rPr>
                <w:b/>
                <w:szCs w:val="24"/>
              </w:rPr>
              <w:t>o</w:t>
            </w:r>
            <w:r w:rsidRPr="009E0ADB">
              <w:rPr>
                <w:b/>
                <w:szCs w:val="24"/>
              </w:rPr>
              <w:t xml:space="preserve">rhabenbezogene Konkretisierung – </w:t>
            </w:r>
            <w:r>
              <w:rPr>
                <w:b/>
                <w:szCs w:val="24"/>
              </w:rPr>
              <w:t>Qualifikationsphase (Q2) – Leistungs</w:t>
            </w:r>
            <w:r w:rsidRPr="009E0ADB">
              <w:rPr>
                <w:b/>
                <w:szCs w:val="24"/>
              </w:rPr>
              <w:t xml:space="preserve">kurs: </w:t>
            </w:r>
          </w:p>
        </w:tc>
      </w:tr>
      <w:tr w:rsidR="00DF00BE" w:rsidRPr="00D16E79" w:rsidTr="00D16E79">
        <w:trPr>
          <w:trHeight w:val="567"/>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E759F7" w:rsidRPr="00D16E79" w:rsidRDefault="00F919EA" w:rsidP="00B90769">
            <w:pPr>
              <w:spacing w:before="120" w:after="120"/>
              <w:rPr>
                <w:rFonts w:cs="Arial"/>
                <w:szCs w:val="24"/>
              </w:rPr>
            </w:pPr>
            <w:r w:rsidRPr="005C5951">
              <w:rPr>
                <w:rFonts w:cs="Arial"/>
                <w:b/>
                <w:szCs w:val="24"/>
              </w:rPr>
              <w:t>Unterrichtsvorhaben I:</w:t>
            </w:r>
            <w:r w:rsidRPr="00D16E79">
              <w:rPr>
                <w:rFonts w:cs="Arial"/>
                <w:szCs w:val="24"/>
              </w:rPr>
              <w:t xml:space="preserve"> </w:t>
            </w:r>
          </w:p>
          <w:p w:rsidR="00DF00BE" w:rsidRPr="00D16E79" w:rsidRDefault="00A0729E" w:rsidP="00A0729E">
            <w:pPr>
              <w:spacing w:before="120" w:after="120"/>
              <w:rPr>
                <w:rFonts w:cs="Arial"/>
                <w:szCs w:val="24"/>
              </w:rPr>
            </w:pPr>
            <w:r>
              <w:rPr>
                <w:rFonts w:cs="Arial"/>
                <w:b/>
                <w:szCs w:val="24"/>
              </w:rPr>
              <w:t>Thema/</w:t>
            </w:r>
            <w:r w:rsidR="00E759F7" w:rsidRPr="005C5951">
              <w:rPr>
                <w:rFonts w:cs="Arial"/>
                <w:b/>
                <w:szCs w:val="24"/>
              </w:rPr>
              <w:t>Kontext:</w:t>
            </w:r>
            <w:r w:rsidR="00E759F7" w:rsidRPr="00D16E79">
              <w:rPr>
                <w:rFonts w:cs="Arial"/>
                <w:szCs w:val="24"/>
              </w:rPr>
              <w:t xml:space="preserve"> </w:t>
            </w:r>
            <w:r w:rsidRPr="00734EB3">
              <w:rPr>
                <w:rFonts w:cs="Arial"/>
                <w:szCs w:val="24"/>
              </w:rPr>
              <w:t>Gewicht im Griff</w:t>
            </w:r>
            <w:r w:rsidRPr="00D16E79">
              <w:rPr>
                <w:rFonts w:cs="Arial"/>
                <w:i/>
                <w:szCs w:val="24"/>
              </w:rPr>
              <w:t xml:space="preserve"> – Krank durch Diät?</w:t>
            </w:r>
          </w:p>
        </w:tc>
      </w:tr>
      <w:tr w:rsidR="00DF00BE" w:rsidRPr="00D16E79" w:rsidTr="00DF00BE">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rsidR="00DF00BE" w:rsidRPr="00D16E79" w:rsidRDefault="00DF00BE" w:rsidP="00DF00BE">
            <w:pPr>
              <w:rPr>
                <w:szCs w:val="24"/>
                <w:lang w:eastAsia="ar-SA"/>
              </w:rPr>
            </w:pPr>
            <w:r w:rsidRPr="005C5951">
              <w:rPr>
                <w:rFonts w:cs="Arial"/>
                <w:b/>
                <w:szCs w:val="24"/>
              </w:rPr>
              <w:t>Inhaltsfeld:</w:t>
            </w:r>
            <w:r w:rsidRPr="00D16E79">
              <w:rPr>
                <w:rFonts w:cs="Arial"/>
                <w:szCs w:val="24"/>
              </w:rPr>
              <w:t xml:space="preserve"> </w:t>
            </w:r>
            <w:r w:rsidRPr="00D16E79">
              <w:rPr>
                <w:rFonts w:cs="Arial"/>
                <w:bCs/>
                <w:i/>
                <w:iCs/>
                <w:szCs w:val="24"/>
              </w:rPr>
              <w:t>Pathophysiologie der Ernährung</w:t>
            </w:r>
          </w:p>
        </w:tc>
      </w:tr>
      <w:tr w:rsidR="00DF00BE" w:rsidRPr="00D16E79" w:rsidTr="00DF00BE">
        <w:tc>
          <w:tcPr>
            <w:tcW w:w="2447" w:type="pct"/>
            <w:gridSpan w:val="2"/>
            <w:tcBorders>
              <w:top w:val="single" w:sz="4" w:space="0" w:color="auto"/>
              <w:left w:val="single" w:sz="4" w:space="0" w:color="auto"/>
              <w:bottom w:val="single" w:sz="4" w:space="0" w:color="auto"/>
              <w:right w:val="single" w:sz="4" w:space="0" w:color="auto"/>
            </w:tcBorders>
          </w:tcPr>
          <w:p w:rsidR="00DF00BE" w:rsidRPr="005C5951" w:rsidRDefault="00DF00BE" w:rsidP="00DF00BE">
            <w:pPr>
              <w:rPr>
                <w:rFonts w:cs="Arial"/>
                <w:b/>
                <w:szCs w:val="24"/>
                <w:lang w:eastAsia="ar-SA"/>
              </w:rPr>
            </w:pPr>
            <w:r w:rsidRPr="005C5951">
              <w:rPr>
                <w:rFonts w:cs="Arial"/>
                <w:b/>
                <w:szCs w:val="24"/>
              </w:rPr>
              <w:t>Inhaltliche Schwerpunkte:</w:t>
            </w:r>
          </w:p>
          <w:p w:rsidR="00DF00BE" w:rsidRPr="00D16E79" w:rsidRDefault="00DF00BE" w:rsidP="00BD3716">
            <w:pPr>
              <w:rPr>
                <w:rFonts w:cs="Arial"/>
                <w:szCs w:val="24"/>
              </w:rPr>
            </w:pPr>
          </w:p>
          <w:p w:rsidR="00DF00BE" w:rsidRPr="00D16E79" w:rsidRDefault="00DF00BE" w:rsidP="005C5951">
            <w:pPr>
              <w:numPr>
                <w:ilvl w:val="0"/>
                <w:numId w:val="20"/>
              </w:numPr>
              <w:rPr>
                <w:rFonts w:cs="Arial"/>
                <w:szCs w:val="24"/>
              </w:rPr>
            </w:pPr>
            <w:r w:rsidRPr="00D16E79">
              <w:rPr>
                <w:rFonts w:cs="Arial"/>
                <w:szCs w:val="24"/>
              </w:rPr>
              <w:t>Regulation der Nährstoffaufnahme</w:t>
            </w:r>
          </w:p>
          <w:p w:rsidR="00DF00BE" w:rsidRPr="00D16E79" w:rsidRDefault="00DF00BE" w:rsidP="005C5951">
            <w:pPr>
              <w:numPr>
                <w:ilvl w:val="0"/>
                <w:numId w:val="20"/>
              </w:numPr>
              <w:rPr>
                <w:rFonts w:cs="Arial"/>
                <w:szCs w:val="24"/>
              </w:rPr>
            </w:pPr>
            <w:r w:rsidRPr="00D16E79">
              <w:rPr>
                <w:rFonts w:cs="Arial"/>
                <w:szCs w:val="24"/>
              </w:rPr>
              <w:t>Stoffwechselprozesse und Stoffwechselstörungen</w:t>
            </w:r>
          </w:p>
          <w:p w:rsidR="00DF00BE" w:rsidRPr="005C5951" w:rsidRDefault="00DF00BE" w:rsidP="005C5951">
            <w:pPr>
              <w:numPr>
                <w:ilvl w:val="0"/>
                <w:numId w:val="20"/>
              </w:numPr>
              <w:rPr>
                <w:rFonts w:cs="Arial"/>
                <w:szCs w:val="24"/>
              </w:rPr>
            </w:pPr>
            <w:r w:rsidRPr="00D16E79">
              <w:rPr>
                <w:rFonts w:cs="Arial"/>
                <w:szCs w:val="24"/>
              </w:rPr>
              <w:t>Formen der Fehlernährung</w:t>
            </w:r>
          </w:p>
          <w:p w:rsidR="00DF00BE" w:rsidRPr="00D16E79" w:rsidRDefault="00DF00BE" w:rsidP="005C5951">
            <w:pPr>
              <w:numPr>
                <w:ilvl w:val="0"/>
                <w:numId w:val="20"/>
              </w:numPr>
              <w:rPr>
                <w:rFonts w:cs="Arial"/>
                <w:szCs w:val="24"/>
              </w:rPr>
            </w:pPr>
            <w:r w:rsidRPr="00D16E79">
              <w:rPr>
                <w:rFonts w:cs="Arial"/>
                <w:szCs w:val="24"/>
              </w:rPr>
              <w:t>Krankheitsbilder, Therapie und Prophylaxe</w:t>
            </w:r>
          </w:p>
          <w:p w:rsidR="00DF00BE" w:rsidRPr="00D16E79" w:rsidRDefault="00DF00BE" w:rsidP="00BD3716">
            <w:pPr>
              <w:rPr>
                <w:rFonts w:cs="Arial"/>
                <w:szCs w:val="24"/>
              </w:rPr>
            </w:pPr>
          </w:p>
          <w:p w:rsidR="00DF00BE" w:rsidRPr="00D16E79" w:rsidRDefault="00DF00BE" w:rsidP="00BD3716">
            <w:pPr>
              <w:rPr>
                <w:rFonts w:cs="Arial"/>
                <w:szCs w:val="24"/>
              </w:rPr>
            </w:pPr>
            <w:r w:rsidRPr="005C5951">
              <w:rPr>
                <w:rFonts w:cs="Arial"/>
                <w:b/>
                <w:szCs w:val="24"/>
              </w:rPr>
              <w:t>Zeitaufwand:</w:t>
            </w:r>
            <w:r w:rsidRPr="00D16E79">
              <w:rPr>
                <w:rFonts w:cs="Arial"/>
                <w:szCs w:val="24"/>
              </w:rPr>
              <w:t xml:space="preserve"> </w:t>
            </w:r>
            <w:r w:rsidR="00702EBC" w:rsidRPr="00D16E79">
              <w:rPr>
                <w:rFonts w:cs="Arial"/>
                <w:szCs w:val="24"/>
              </w:rPr>
              <w:t xml:space="preserve">ca. 25 Std. </w:t>
            </w:r>
            <w:r w:rsidR="00A0729E">
              <w:rPr>
                <w:rFonts w:cs="Arial"/>
                <w:szCs w:val="24"/>
              </w:rPr>
              <w:t>à</w:t>
            </w:r>
            <w:r w:rsidR="00A0729E" w:rsidRPr="00D16E79">
              <w:rPr>
                <w:rFonts w:cs="Arial"/>
                <w:szCs w:val="24"/>
              </w:rPr>
              <w:t xml:space="preserve"> </w:t>
            </w:r>
            <w:r w:rsidR="00702EBC" w:rsidRPr="00D16E79">
              <w:rPr>
                <w:rFonts w:cs="Arial"/>
                <w:szCs w:val="24"/>
              </w:rPr>
              <w:t>45 Minuten</w:t>
            </w:r>
          </w:p>
          <w:p w:rsidR="00DF00BE" w:rsidRPr="00D16E79" w:rsidRDefault="00DF00BE" w:rsidP="00DF00BE">
            <w:pPr>
              <w:tabs>
                <w:tab w:val="left" w:pos="5347"/>
              </w:tabs>
              <w:rPr>
                <w:rFonts w:cs="Arial"/>
                <w:szCs w:val="24"/>
              </w:rPr>
            </w:pPr>
          </w:p>
        </w:tc>
        <w:tc>
          <w:tcPr>
            <w:tcW w:w="2553" w:type="pct"/>
            <w:gridSpan w:val="2"/>
            <w:tcBorders>
              <w:top w:val="single" w:sz="4" w:space="0" w:color="auto"/>
              <w:left w:val="single" w:sz="4" w:space="0" w:color="auto"/>
              <w:bottom w:val="single" w:sz="4" w:space="0" w:color="auto"/>
              <w:right w:val="single" w:sz="4" w:space="0" w:color="auto"/>
            </w:tcBorders>
          </w:tcPr>
          <w:p w:rsidR="00DF00BE" w:rsidRPr="005C5951" w:rsidRDefault="00DF00BE" w:rsidP="00DF00BE">
            <w:pPr>
              <w:rPr>
                <w:rFonts w:cs="Arial"/>
                <w:b/>
                <w:szCs w:val="24"/>
              </w:rPr>
            </w:pPr>
            <w:r w:rsidRPr="005C5951">
              <w:rPr>
                <w:rFonts w:cs="Arial"/>
                <w:b/>
                <w:szCs w:val="24"/>
              </w:rPr>
              <w:t xml:space="preserve">Schwerpunkte übergeordneter Kompetenzerwartungen: </w:t>
            </w:r>
          </w:p>
          <w:p w:rsidR="00EF779A" w:rsidRPr="00D16E79" w:rsidRDefault="00EF779A" w:rsidP="00DF00BE">
            <w:pPr>
              <w:rPr>
                <w:rFonts w:cs="Arial"/>
                <w:szCs w:val="24"/>
              </w:rPr>
            </w:pPr>
            <w:r w:rsidRPr="00D16E79">
              <w:rPr>
                <w:rFonts w:cs="Arial"/>
                <w:szCs w:val="24"/>
              </w:rPr>
              <w:t>Die Schülerinnen und Schüler können …</w:t>
            </w:r>
          </w:p>
          <w:p w:rsidR="00DF00BE" w:rsidRPr="00D16E79" w:rsidRDefault="00DF00BE" w:rsidP="005C5951">
            <w:pPr>
              <w:numPr>
                <w:ilvl w:val="0"/>
                <w:numId w:val="9"/>
              </w:numPr>
              <w:jc w:val="left"/>
              <w:rPr>
                <w:rFonts w:cs="Arial"/>
                <w:szCs w:val="24"/>
              </w:rPr>
            </w:pPr>
            <w:r w:rsidRPr="00A243B8">
              <w:rPr>
                <w:b/>
                <w:szCs w:val="24"/>
              </w:rPr>
              <w:t>UF1</w:t>
            </w:r>
            <w:r w:rsidRPr="00D16E79">
              <w:rPr>
                <w:szCs w:val="24"/>
              </w:rPr>
              <w:t xml:space="preserve"> ernährungswissenschaftliche Phänomene und Zusa</w:t>
            </w:r>
            <w:r w:rsidRPr="00D16E79">
              <w:rPr>
                <w:szCs w:val="24"/>
              </w:rPr>
              <w:t>m</w:t>
            </w:r>
            <w:r w:rsidRPr="00D16E79">
              <w:rPr>
                <w:szCs w:val="24"/>
              </w:rPr>
              <w:t>menhänge unter Verwendung von Theorien, übergeordneten Prinzipien und Gesetzmäßigkeiten beschreiben und erläutern</w:t>
            </w:r>
          </w:p>
          <w:p w:rsidR="00931CD6" w:rsidRPr="00D16E79" w:rsidRDefault="00931CD6" w:rsidP="005C5951">
            <w:pPr>
              <w:numPr>
                <w:ilvl w:val="0"/>
                <w:numId w:val="9"/>
              </w:numPr>
              <w:jc w:val="left"/>
              <w:rPr>
                <w:rFonts w:cs="Arial"/>
                <w:szCs w:val="24"/>
              </w:rPr>
            </w:pPr>
            <w:r w:rsidRPr="00A243B8">
              <w:rPr>
                <w:b/>
                <w:szCs w:val="24"/>
              </w:rPr>
              <w:t>E2</w:t>
            </w:r>
            <w:r w:rsidRPr="00D16E79">
              <w:rPr>
                <w:szCs w:val="24"/>
              </w:rPr>
              <w:t xml:space="preserve"> Beobachtungen und Messungen, auch mit Hilfe kompl</w:t>
            </w:r>
            <w:r w:rsidRPr="00D16E79">
              <w:rPr>
                <w:szCs w:val="24"/>
              </w:rPr>
              <w:t>e</w:t>
            </w:r>
            <w:r w:rsidRPr="00D16E79">
              <w:rPr>
                <w:szCs w:val="24"/>
              </w:rPr>
              <w:t>xer Vorrichtungen (u. a. Messwerterfassungssystem), sac</w:t>
            </w:r>
            <w:r w:rsidRPr="00D16E79">
              <w:rPr>
                <w:szCs w:val="24"/>
              </w:rPr>
              <w:t>h</w:t>
            </w:r>
            <w:r w:rsidRPr="00D16E79">
              <w:rPr>
                <w:szCs w:val="24"/>
              </w:rPr>
              <w:t>gerecht durchführen und festhalten.</w:t>
            </w:r>
          </w:p>
          <w:p w:rsidR="001A7C5D" w:rsidRPr="00D16E79" w:rsidRDefault="001A7C5D" w:rsidP="005C5951">
            <w:pPr>
              <w:numPr>
                <w:ilvl w:val="0"/>
                <w:numId w:val="9"/>
              </w:numPr>
              <w:jc w:val="left"/>
              <w:rPr>
                <w:rFonts w:cs="Arial"/>
                <w:szCs w:val="24"/>
              </w:rPr>
            </w:pPr>
            <w:r w:rsidRPr="00A243B8">
              <w:rPr>
                <w:b/>
                <w:szCs w:val="24"/>
              </w:rPr>
              <w:t>E3</w:t>
            </w:r>
            <w:r w:rsidRPr="00D16E79">
              <w:rPr>
                <w:szCs w:val="24"/>
              </w:rPr>
              <w:t xml:space="preserve"> mit Bezug auf Theorien Modelle und Gesetzmäßigkeiten Hypothesen generieren sowie Verfahren zu ihrer Überpr</w:t>
            </w:r>
            <w:r w:rsidRPr="00D16E79">
              <w:rPr>
                <w:szCs w:val="24"/>
              </w:rPr>
              <w:t>ü</w:t>
            </w:r>
            <w:r w:rsidRPr="00D16E79">
              <w:rPr>
                <w:szCs w:val="24"/>
              </w:rPr>
              <w:t>fung ableiten.</w:t>
            </w:r>
          </w:p>
          <w:p w:rsidR="00DF00BE" w:rsidRPr="00D16E79" w:rsidRDefault="00DF00BE" w:rsidP="005C5951">
            <w:pPr>
              <w:numPr>
                <w:ilvl w:val="0"/>
                <w:numId w:val="9"/>
              </w:numPr>
              <w:jc w:val="left"/>
              <w:rPr>
                <w:rFonts w:cs="Arial"/>
                <w:szCs w:val="24"/>
              </w:rPr>
            </w:pPr>
            <w:r w:rsidRPr="00A243B8">
              <w:rPr>
                <w:rFonts w:cs="Arial"/>
                <w:b/>
                <w:szCs w:val="24"/>
              </w:rPr>
              <w:t>E5</w:t>
            </w:r>
            <w:r w:rsidRPr="00D16E79">
              <w:rPr>
                <w:rFonts w:cs="Arial"/>
                <w:szCs w:val="24"/>
              </w:rPr>
              <w:t xml:space="preserve"> Daten/Messwerte qualitativ und quantitativ im Hinblick auf Zusammenhänge, Regeln oder auch zu formulierende G</w:t>
            </w:r>
            <w:r w:rsidRPr="00D16E79">
              <w:rPr>
                <w:rFonts w:cs="Arial"/>
                <w:szCs w:val="24"/>
              </w:rPr>
              <w:t>e</w:t>
            </w:r>
            <w:r w:rsidRPr="00D16E79">
              <w:rPr>
                <w:rFonts w:cs="Arial"/>
                <w:szCs w:val="24"/>
              </w:rPr>
              <w:t>setzmäßigkeiten analysieren und Ergebnisse verallgeme</w:t>
            </w:r>
            <w:r w:rsidRPr="00D16E79">
              <w:rPr>
                <w:rFonts w:cs="Arial"/>
                <w:szCs w:val="24"/>
              </w:rPr>
              <w:t>i</w:t>
            </w:r>
            <w:r w:rsidRPr="00D16E79">
              <w:rPr>
                <w:rFonts w:cs="Arial"/>
                <w:szCs w:val="24"/>
              </w:rPr>
              <w:t>nern</w:t>
            </w:r>
            <w:r w:rsidR="00A243B8">
              <w:rPr>
                <w:rFonts w:cs="Arial"/>
                <w:szCs w:val="24"/>
              </w:rPr>
              <w:t>.</w:t>
            </w:r>
          </w:p>
          <w:p w:rsidR="00931CD6" w:rsidRPr="00D16E79" w:rsidRDefault="00931CD6" w:rsidP="005C5951">
            <w:pPr>
              <w:numPr>
                <w:ilvl w:val="0"/>
                <w:numId w:val="9"/>
              </w:numPr>
              <w:jc w:val="left"/>
              <w:rPr>
                <w:rFonts w:cs="Arial"/>
                <w:szCs w:val="24"/>
              </w:rPr>
            </w:pPr>
            <w:r w:rsidRPr="00A243B8">
              <w:rPr>
                <w:rFonts w:cs="Arial"/>
                <w:b/>
                <w:szCs w:val="24"/>
              </w:rPr>
              <w:t>E7</w:t>
            </w:r>
            <w:r w:rsidRPr="00D16E79">
              <w:rPr>
                <w:rFonts w:cs="Arial"/>
                <w:szCs w:val="24"/>
              </w:rPr>
              <w:t xml:space="preserve"> ernährungswissenschaftliche Denk- und Arbeitsweisen reflektieren sowie Veränderungen der Sichtweisen in ihrer historischen und kulturellen Entwicklung an Beispielen da</w:t>
            </w:r>
            <w:r w:rsidRPr="00D16E79">
              <w:rPr>
                <w:rFonts w:cs="Arial"/>
                <w:szCs w:val="24"/>
              </w:rPr>
              <w:t>r</w:t>
            </w:r>
            <w:r w:rsidRPr="00D16E79">
              <w:rPr>
                <w:rFonts w:cs="Arial"/>
                <w:szCs w:val="24"/>
              </w:rPr>
              <w:t>stellen.</w:t>
            </w:r>
          </w:p>
          <w:p w:rsidR="00DF00BE" w:rsidRPr="00D16E79" w:rsidRDefault="00DF00BE" w:rsidP="005C5951">
            <w:pPr>
              <w:numPr>
                <w:ilvl w:val="0"/>
                <w:numId w:val="9"/>
              </w:numPr>
              <w:jc w:val="left"/>
              <w:rPr>
                <w:rFonts w:cs="Arial"/>
                <w:szCs w:val="24"/>
              </w:rPr>
            </w:pPr>
            <w:r w:rsidRPr="00A243B8">
              <w:rPr>
                <w:b/>
                <w:szCs w:val="24"/>
              </w:rPr>
              <w:t>K4</w:t>
            </w:r>
            <w:r w:rsidRPr="00D16E79">
              <w:rPr>
                <w:szCs w:val="24"/>
              </w:rPr>
              <w:t xml:space="preserve"> sich über </w:t>
            </w:r>
            <w:r w:rsidRPr="00D16E79">
              <w:rPr>
                <w:rFonts w:cs="Arial"/>
                <w:szCs w:val="24"/>
              </w:rPr>
              <w:t>ernährungswissenschaftliche</w:t>
            </w:r>
            <w:r w:rsidRPr="00D16E79">
              <w:rPr>
                <w:szCs w:val="24"/>
              </w:rPr>
              <w:t xml:space="preserve"> Aussagen, Sac</w:t>
            </w:r>
            <w:r w:rsidRPr="00D16E79">
              <w:rPr>
                <w:szCs w:val="24"/>
              </w:rPr>
              <w:t>h</w:t>
            </w:r>
            <w:r w:rsidRPr="00D16E79">
              <w:rPr>
                <w:szCs w:val="24"/>
              </w:rPr>
              <w:t>verhalte und Erkenntnisse kritisch-konstruktiv austauschen und dabei Behauptungen oder Beurteilungen durch Arg</w:t>
            </w:r>
            <w:r w:rsidRPr="00D16E79">
              <w:rPr>
                <w:szCs w:val="24"/>
              </w:rPr>
              <w:t>u</w:t>
            </w:r>
            <w:r w:rsidRPr="00D16E79">
              <w:rPr>
                <w:szCs w:val="24"/>
              </w:rPr>
              <w:lastRenderedPageBreak/>
              <w:t>mente belegen bzw. widerlegen</w:t>
            </w:r>
            <w:r w:rsidR="00931CD6" w:rsidRPr="00D16E79">
              <w:rPr>
                <w:szCs w:val="24"/>
              </w:rPr>
              <w:t>.</w:t>
            </w:r>
          </w:p>
          <w:p w:rsidR="00DF00BE" w:rsidRPr="00D16E79" w:rsidRDefault="00DF00BE" w:rsidP="005C5951">
            <w:pPr>
              <w:numPr>
                <w:ilvl w:val="0"/>
                <w:numId w:val="9"/>
              </w:numPr>
              <w:jc w:val="left"/>
              <w:rPr>
                <w:rFonts w:cs="Arial"/>
                <w:szCs w:val="24"/>
                <w:lang w:eastAsia="ar-SA"/>
              </w:rPr>
            </w:pPr>
            <w:r w:rsidRPr="00A243B8">
              <w:rPr>
                <w:rFonts w:cs="Arial"/>
                <w:b/>
                <w:szCs w:val="24"/>
              </w:rPr>
              <w:t>B1</w:t>
            </w:r>
            <w:r w:rsidRPr="00D16E79">
              <w:rPr>
                <w:rFonts w:cs="Arial"/>
                <w:szCs w:val="24"/>
              </w:rPr>
              <w:t xml:space="preserve"> fachliche, wirtschaftlich-politische und ethische Maßstäbe bei Bewertungen von ernährungswissenschaftlichen Sac</w:t>
            </w:r>
            <w:r w:rsidRPr="00D16E79">
              <w:rPr>
                <w:rFonts w:cs="Arial"/>
                <w:szCs w:val="24"/>
              </w:rPr>
              <w:t>h</w:t>
            </w:r>
            <w:r w:rsidRPr="00D16E79">
              <w:rPr>
                <w:rFonts w:cs="Arial"/>
                <w:szCs w:val="24"/>
              </w:rPr>
              <w:t>verhalten unterscheiden und angeben</w:t>
            </w:r>
            <w:r w:rsidR="00931CD6" w:rsidRPr="00D16E79">
              <w:rPr>
                <w:rFonts w:cs="Arial"/>
                <w:szCs w:val="24"/>
              </w:rPr>
              <w:t>.</w:t>
            </w:r>
          </w:p>
        </w:tc>
      </w:tr>
      <w:tr w:rsidR="00DF00BE" w:rsidRPr="00D16E79" w:rsidTr="00DF00BE">
        <w:tc>
          <w:tcPr>
            <w:tcW w:w="852" w:type="pct"/>
            <w:tcBorders>
              <w:top w:val="single" w:sz="4" w:space="0" w:color="auto"/>
              <w:left w:val="single" w:sz="4" w:space="0" w:color="auto"/>
              <w:bottom w:val="single" w:sz="4" w:space="0" w:color="auto"/>
              <w:right w:val="single" w:sz="4" w:space="0" w:color="auto"/>
            </w:tcBorders>
            <w:shd w:val="pct15" w:color="auto" w:fill="auto"/>
          </w:tcPr>
          <w:p w:rsidR="00DF00BE" w:rsidRPr="00D63C07" w:rsidRDefault="00730E63" w:rsidP="00730E63">
            <w:pPr>
              <w:jc w:val="left"/>
              <w:rPr>
                <w:rFonts w:cs="Arial"/>
                <w:b/>
                <w:bCs/>
                <w:szCs w:val="24"/>
                <w:lang w:eastAsia="ar-SA"/>
              </w:rPr>
            </w:pPr>
            <w:r w:rsidRPr="00D63C07">
              <w:rPr>
                <w:rFonts w:cs="Arial"/>
                <w:b/>
                <w:szCs w:val="24"/>
              </w:rPr>
              <w:lastRenderedPageBreak/>
              <w:t xml:space="preserve">Mögliche </w:t>
            </w:r>
            <w:r w:rsidR="00A0729E">
              <w:rPr>
                <w:rFonts w:cs="Arial"/>
                <w:b/>
                <w:szCs w:val="24"/>
              </w:rPr>
              <w:t xml:space="preserve">didaktische Leitfragen / </w:t>
            </w:r>
            <w:r w:rsidR="00DF00BE" w:rsidRPr="00D63C07">
              <w:rPr>
                <w:rFonts w:cs="Arial"/>
                <w:b/>
                <w:szCs w:val="24"/>
              </w:rPr>
              <w:t>Sequenzi</w:t>
            </w:r>
            <w:r w:rsidR="00DF00BE" w:rsidRPr="00D63C07">
              <w:rPr>
                <w:rFonts w:cs="Arial"/>
                <w:b/>
                <w:szCs w:val="24"/>
              </w:rPr>
              <w:t>e</w:t>
            </w:r>
            <w:r w:rsidR="00DF00BE" w:rsidRPr="00D63C07">
              <w:rPr>
                <w:rFonts w:cs="Arial"/>
                <w:b/>
                <w:szCs w:val="24"/>
              </w:rPr>
              <w:t>rung inhaltlicher Aspe</w:t>
            </w:r>
            <w:r w:rsidR="00DF00BE" w:rsidRPr="00D63C07">
              <w:rPr>
                <w:rFonts w:cs="Arial"/>
                <w:b/>
                <w:szCs w:val="24"/>
              </w:rPr>
              <w:t>k</w:t>
            </w:r>
            <w:r w:rsidR="00DF00BE" w:rsidRPr="00D63C07">
              <w:rPr>
                <w:rFonts w:cs="Arial"/>
                <w:b/>
                <w:szCs w:val="24"/>
              </w:rPr>
              <w:t>te</w:t>
            </w:r>
          </w:p>
          <w:p w:rsidR="00DF00BE" w:rsidRPr="00D16E79" w:rsidRDefault="00DF00BE" w:rsidP="00730E63">
            <w:pPr>
              <w:jc w:val="left"/>
              <w:rPr>
                <w:rFonts w:cs="Arial"/>
                <w:szCs w:val="24"/>
                <w:lang w:eastAsia="ar-SA"/>
              </w:rPr>
            </w:pPr>
          </w:p>
        </w:tc>
        <w:tc>
          <w:tcPr>
            <w:tcW w:w="1595" w:type="pct"/>
            <w:tcBorders>
              <w:top w:val="single" w:sz="4" w:space="0" w:color="auto"/>
              <w:left w:val="single" w:sz="4" w:space="0" w:color="auto"/>
              <w:bottom w:val="single" w:sz="4" w:space="0" w:color="auto"/>
              <w:right w:val="single" w:sz="4" w:space="0" w:color="auto"/>
            </w:tcBorders>
            <w:shd w:val="pct15" w:color="auto" w:fill="auto"/>
          </w:tcPr>
          <w:p w:rsidR="00DF00BE" w:rsidRPr="00D63C07" w:rsidRDefault="00DF00BE" w:rsidP="00730E63">
            <w:pPr>
              <w:jc w:val="left"/>
              <w:rPr>
                <w:rFonts w:cs="Arial"/>
                <w:b/>
                <w:szCs w:val="24"/>
                <w:lang w:eastAsia="ar-SA"/>
              </w:rPr>
            </w:pPr>
            <w:r w:rsidRPr="00D63C07">
              <w:rPr>
                <w:rFonts w:cs="Arial"/>
                <w:b/>
                <w:szCs w:val="24"/>
              </w:rPr>
              <w:t>Konkretisierte Kompetenzerwartu</w:t>
            </w:r>
            <w:r w:rsidRPr="00D63C07">
              <w:rPr>
                <w:rFonts w:cs="Arial"/>
                <w:b/>
                <w:szCs w:val="24"/>
              </w:rPr>
              <w:t>n</w:t>
            </w:r>
            <w:r w:rsidRPr="00D63C07">
              <w:rPr>
                <w:rFonts w:cs="Arial"/>
                <w:b/>
                <w:szCs w:val="24"/>
              </w:rPr>
              <w:t>gen aus dem Kernlehrplan</w:t>
            </w:r>
          </w:p>
          <w:p w:rsidR="00DF00BE" w:rsidRPr="00D16E79" w:rsidRDefault="00EF779A" w:rsidP="00730E63">
            <w:pPr>
              <w:jc w:val="left"/>
              <w:rPr>
                <w:rFonts w:cs="Arial"/>
                <w:szCs w:val="24"/>
                <w:lang w:eastAsia="ar-SA"/>
              </w:rPr>
            </w:pPr>
            <w:r w:rsidRPr="00D16E79">
              <w:rPr>
                <w:rFonts w:cs="Arial"/>
                <w:szCs w:val="24"/>
                <w:lang w:eastAsia="ar-SA"/>
              </w:rPr>
              <w:t>Die Schülerinnen und Schüler …</w:t>
            </w:r>
          </w:p>
        </w:tc>
        <w:tc>
          <w:tcPr>
            <w:tcW w:w="1187" w:type="pct"/>
            <w:tcBorders>
              <w:top w:val="single" w:sz="4" w:space="0" w:color="auto"/>
              <w:left w:val="single" w:sz="4" w:space="0" w:color="auto"/>
              <w:bottom w:val="single" w:sz="4" w:space="0" w:color="auto"/>
              <w:right w:val="single" w:sz="4" w:space="0" w:color="auto"/>
            </w:tcBorders>
            <w:shd w:val="pct15" w:color="auto" w:fill="auto"/>
          </w:tcPr>
          <w:p w:rsidR="00DF00BE" w:rsidRPr="00D63C07" w:rsidRDefault="00730E63" w:rsidP="00730E63">
            <w:pPr>
              <w:jc w:val="left"/>
              <w:rPr>
                <w:rFonts w:cs="Arial"/>
                <w:b/>
                <w:szCs w:val="24"/>
                <w:lang w:eastAsia="ar-SA"/>
              </w:rPr>
            </w:pPr>
            <w:r w:rsidRPr="00D63C07">
              <w:rPr>
                <w:rFonts w:cs="Arial"/>
                <w:b/>
                <w:szCs w:val="24"/>
              </w:rPr>
              <w:t xml:space="preserve">Empfohlene </w:t>
            </w:r>
            <w:r w:rsidR="00DF00BE" w:rsidRPr="00D63C07">
              <w:rPr>
                <w:rFonts w:cs="Arial"/>
                <w:b/>
                <w:szCs w:val="24"/>
              </w:rPr>
              <w:t>Lehrmittel, Materialien und</w:t>
            </w:r>
            <w:r w:rsidRPr="00D63C07">
              <w:rPr>
                <w:rFonts w:cs="Arial"/>
                <w:b/>
                <w:szCs w:val="24"/>
              </w:rPr>
              <w:t xml:space="preserve"> </w:t>
            </w:r>
            <w:r w:rsidR="00DF00BE" w:rsidRPr="00D63C07">
              <w:rPr>
                <w:rFonts w:cs="Arial"/>
                <w:b/>
                <w:szCs w:val="24"/>
              </w:rPr>
              <w:t>Unte</w:t>
            </w:r>
            <w:r w:rsidR="00DF00BE" w:rsidRPr="00D63C07">
              <w:rPr>
                <w:rFonts w:cs="Arial"/>
                <w:b/>
                <w:szCs w:val="24"/>
              </w:rPr>
              <w:t>r</w:t>
            </w:r>
            <w:r w:rsidR="00DF00BE" w:rsidRPr="00D63C07">
              <w:rPr>
                <w:rFonts w:cs="Arial"/>
                <w:b/>
                <w:szCs w:val="24"/>
              </w:rPr>
              <w:t xml:space="preserve">richtsmethoden </w:t>
            </w:r>
          </w:p>
        </w:tc>
        <w:tc>
          <w:tcPr>
            <w:tcW w:w="1366" w:type="pct"/>
            <w:tcBorders>
              <w:top w:val="single" w:sz="4" w:space="0" w:color="auto"/>
              <w:left w:val="single" w:sz="4" w:space="0" w:color="auto"/>
              <w:bottom w:val="single" w:sz="4" w:space="0" w:color="auto"/>
              <w:right w:val="single" w:sz="4" w:space="0" w:color="auto"/>
            </w:tcBorders>
            <w:shd w:val="pct15" w:color="auto" w:fill="auto"/>
          </w:tcPr>
          <w:p w:rsidR="00DF00BE" w:rsidRPr="00D63C07" w:rsidRDefault="00A0729E" w:rsidP="00A0729E">
            <w:pPr>
              <w:jc w:val="left"/>
              <w:rPr>
                <w:rFonts w:cs="Arial"/>
                <w:b/>
                <w:szCs w:val="24"/>
                <w:lang w:eastAsia="ar-SA"/>
              </w:rPr>
            </w:pPr>
            <w:r>
              <w:rPr>
                <w:rFonts w:cs="Arial"/>
                <w:b/>
                <w:szCs w:val="24"/>
              </w:rPr>
              <w:t>D</w:t>
            </w:r>
            <w:r w:rsidR="00DF00BE" w:rsidRPr="00D63C07">
              <w:rPr>
                <w:rFonts w:cs="Arial"/>
                <w:b/>
                <w:szCs w:val="24"/>
              </w:rPr>
              <w:t>idaktisch-methodische A</w:t>
            </w:r>
            <w:r w:rsidR="00DF00BE" w:rsidRPr="00D63C07">
              <w:rPr>
                <w:rFonts w:cs="Arial"/>
                <w:b/>
                <w:szCs w:val="24"/>
              </w:rPr>
              <w:t>n</w:t>
            </w:r>
            <w:r w:rsidR="00DF00BE" w:rsidRPr="00D63C07">
              <w:rPr>
                <w:rFonts w:cs="Arial"/>
                <w:b/>
                <w:szCs w:val="24"/>
              </w:rPr>
              <w:t xml:space="preserve">merkungen </w:t>
            </w:r>
            <w:r>
              <w:rPr>
                <w:rFonts w:cs="Arial"/>
                <w:b/>
                <w:szCs w:val="24"/>
              </w:rPr>
              <w:t xml:space="preserve">und Empfehlungen sowie </w:t>
            </w:r>
            <w:r w:rsidR="00730E63" w:rsidRPr="00D63C07">
              <w:rPr>
                <w:rFonts w:cs="Arial"/>
                <w:b/>
                <w:szCs w:val="24"/>
              </w:rPr>
              <w:t xml:space="preserve">Darstellung der </w:t>
            </w:r>
            <w:r w:rsidR="003E4D68" w:rsidRPr="00D63C07">
              <w:rPr>
                <w:rFonts w:cs="Arial"/>
                <w:b/>
                <w:szCs w:val="24"/>
              </w:rPr>
              <w:t>verbin</w:t>
            </w:r>
            <w:r w:rsidR="003E4D68" w:rsidRPr="00D63C07">
              <w:rPr>
                <w:rFonts w:cs="Arial"/>
                <w:b/>
                <w:szCs w:val="24"/>
              </w:rPr>
              <w:t>d</w:t>
            </w:r>
            <w:r w:rsidR="003E4D68" w:rsidRPr="00D63C07">
              <w:rPr>
                <w:rFonts w:cs="Arial"/>
                <w:b/>
                <w:szCs w:val="24"/>
              </w:rPr>
              <w:t>liche</w:t>
            </w:r>
            <w:r w:rsidR="00730E63" w:rsidRPr="00D63C07">
              <w:rPr>
                <w:rFonts w:cs="Arial"/>
                <w:b/>
                <w:szCs w:val="24"/>
              </w:rPr>
              <w:t>n</w:t>
            </w:r>
            <w:r w:rsidR="003E4D68" w:rsidRPr="00D63C07">
              <w:rPr>
                <w:rFonts w:cs="Arial"/>
                <w:b/>
                <w:szCs w:val="24"/>
              </w:rPr>
              <w:t xml:space="preserve"> Absprachen</w:t>
            </w:r>
            <w:r w:rsidR="00730E63" w:rsidRPr="00D63C07">
              <w:rPr>
                <w:rFonts w:cs="Arial"/>
                <w:b/>
                <w:szCs w:val="24"/>
              </w:rPr>
              <w:t xml:space="preserve"> der Fac</w:t>
            </w:r>
            <w:r w:rsidR="00730E63" w:rsidRPr="00D63C07">
              <w:rPr>
                <w:rFonts w:cs="Arial"/>
                <w:b/>
                <w:szCs w:val="24"/>
              </w:rPr>
              <w:t>h</w:t>
            </w:r>
            <w:r w:rsidR="00730E63" w:rsidRPr="00D63C07">
              <w:rPr>
                <w:rFonts w:cs="Arial"/>
                <w:b/>
                <w:szCs w:val="24"/>
              </w:rPr>
              <w:t>konferenz</w:t>
            </w:r>
          </w:p>
        </w:tc>
      </w:tr>
      <w:tr w:rsidR="00DF00BE" w:rsidRPr="00D16E79" w:rsidTr="00DF00BE">
        <w:trPr>
          <w:trHeight w:val="567"/>
        </w:trPr>
        <w:tc>
          <w:tcPr>
            <w:tcW w:w="852" w:type="pct"/>
            <w:tcBorders>
              <w:top w:val="single" w:sz="4" w:space="0" w:color="auto"/>
              <w:left w:val="single" w:sz="4" w:space="0" w:color="auto"/>
              <w:bottom w:val="single" w:sz="4" w:space="0" w:color="auto"/>
              <w:right w:val="single" w:sz="4" w:space="0" w:color="auto"/>
            </w:tcBorders>
          </w:tcPr>
          <w:p w:rsidR="00DF00BE" w:rsidRPr="00D16E79" w:rsidRDefault="00DF00BE" w:rsidP="00131913">
            <w:pPr>
              <w:contextualSpacing/>
              <w:jc w:val="left"/>
              <w:rPr>
                <w:rFonts w:cs="Arial"/>
                <w:bCs/>
                <w:i/>
                <w:szCs w:val="24"/>
                <w:lang w:eastAsia="ar-SA"/>
              </w:rPr>
            </w:pPr>
            <w:r w:rsidRPr="00D16E79">
              <w:rPr>
                <w:rFonts w:cs="Arial"/>
                <w:bCs/>
                <w:i/>
                <w:szCs w:val="24"/>
                <w:lang w:eastAsia="ar-SA"/>
              </w:rPr>
              <w:t>Gibt es das „richtige G</w:t>
            </w:r>
            <w:r w:rsidRPr="00D16E79">
              <w:rPr>
                <w:rFonts w:cs="Arial"/>
                <w:bCs/>
                <w:i/>
                <w:szCs w:val="24"/>
                <w:lang w:eastAsia="ar-SA"/>
              </w:rPr>
              <w:t>e</w:t>
            </w:r>
            <w:r w:rsidRPr="00D16E79">
              <w:rPr>
                <w:rFonts w:cs="Arial"/>
                <w:bCs/>
                <w:i/>
                <w:szCs w:val="24"/>
                <w:lang w:eastAsia="ar-SA"/>
              </w:rPr>
              <w:t>wicht“?</w:t>
            </w:r>
          </w:p>
          <w:p w:rsidR="00DF00BE" w:rsidRPr="00D16E79" w:rsidRDefault="00DF00BE" w:rsidP="00DF00BE">
            <w:pPr>
              <w:contextualSpacing/>
              <w:rPr>
                <w:rFonts w:cs="Arial"/>
                <w:bCs/>
                <w:i/>
                <w:szCs w:val="24"/>
                <w:lang w:eastAsia="ar-SA"/>
              </w:rPr>
            </w:pPr>
          </w:p>
          <w:p w:rsidR="00801854" w:rsidRPr="00D16E79" w:rsidRDefault="00801854" w:rsidP="00877FC9">
            <w:pPr>
              <w:numPr>
                <w:ilvl w:val="0"/>
                <w:numId w:val="18"/>
              </w:numPr>
              <w:jc w:val="left"/>
              <w:rPr>
                <w:rFonts w:cs="Arial"/>
                <w:szCs w:val="24"/>
              </w:rPr>
            </w:pPr>
            <w:r w:rsidRPr="00D16E79">
              <w:rPr>
                <w:rFonts w:cs="Arial"/>
                <w:szCs w:val="24"/>
              </w:rPr>
              <w:t>Kriterien zur Beurte</w:t>
            </w:r>
            <w:r w:rsidRPr="00D16E79">
              <w:rPr>
                <w:rFonts w:cs="Arial"/>
                <w:szCs w:val="24"/>
              </w:rPr>
              <w:t>i</w:t>
            </w:r>
            <w:r w:rsidRPr="00D16E79">
              <w:rPr>
                <w:rFonts w:cs="Arial"/>
                <w:szCs w:val="24"/>
              </w:rPr>
              <w:t>lung des Ernährung</w:t>
            </w:r>
            <w:r w:rsidRPr="00D16E79">
              <w:rPr>
                <w:rFonts w:cs="Arial"/>
                <w:szCs w:val="24"/>
              </w:rPr>
              <w:t>s</w:t>
            </w:r>
            <w:r w:rsidRPr="00D16E79">
              <w:rPr>
                <w:rFonts w:cs="Arial"/>
                <w:szCs w:val="24"/>
              </w:rPr>
              <w:t>status</w:t>
            </w:r>
          </w:p>
          <w:p w:rsidR="00877FC9" w:rsidRPr="00D16E79" w:rsidRDefault="00877FC9" w:rsidP="00877FC9">
            <w:pPr>
              <w:numPr>
                <w:ilvl w:val="0"/>
                <w:numId w:val="18"/>
              </w:numPr>
              <w:jc w:val="left"/>
              <w:rPr>
                <w:rFonts w:cs="Arial"/>
                <w:szCs w:val="24"/>
              </w:rPr>
            </w:pPr>
            <w:r w:rsidRPr="00D16E79">
              <w:rPr>
                <w:rFonts w:cs="Arial"/>
                <w:szCs w:val="24"/>
              </w:rPr>
              <w:t>Anthropometrische Methoden</w:t>
            </w:r>
            <w:r w:rsidRPr="00D16E79">
              <w:rPr>
                <w:rFonts w:cs="Arial"/>
                <w:bCs/>
                <w:szCs w:val="24"/>
                <w:lang w:eastAsia="ar-SA"/>
              </w:rPr>
              <w:t xml:space="preserve"> zur E</w:t>
            </w:r>
            <w:r w:rsidRPr="00D16E79">
              <w:rPr>
                <w:rFonts w:cs="Arial"/>
                <w:bCs/>
                <w:szCs w:val="24"/>
                <w:lang w:eastAsia="ar-SA"/>
              </w:rPr>
              <w:t>r</w:t>
            </w:r>
            <w:r w:rsidRPr="00D16E79">
              <w:rPr>
                <w:rFonts w:cs="Arial"/>
                <w:bCs/>
                <w:szCs w:val="24"/>
                <w:lang w:eastAsia="ar-SA"/>
              </w:rPr>
              <w:t>schließung des eig</w:t>
            </w:r>
            <w:r w:rsidRPr="00D16E79">
              <w:rPr>
                <w:rFonts w:cs="Arial"/>
                <w:bCs/>
                <w:szCs w:val="24"/>
                <w:lang w:eastAsia="ar-SA"/>
              </w:rPr>
              <w:t>e</w:t>
            </w:r>
            <w:r w:rsidRPr="00D16E79">
              <w:rPr>
                <w:rFonts w:cs="Arial"/>
                <w:bCs/>
                <w:szCs w:val="24"/>
                <w:lang w:eastAsia="ar-SA"/>
              </w:rPr>
              <w:t>nen Ernährungsstatus</w:t>
            </w:r>
          </w:p>
          <w:p w:rsidR="00DF00BE" w:rsidRPr="00D16E79" w:rsidRDefault="00DF00BE" w:rsidP="00877FC9">
            <w:pPr>
              <w:contextualSpacing/>
              <w:rPr>
                <w:rFonts w:cs="Arial"/>
                <w:bCs/>
                <w:i/>
                <w:szCs w:val="24"/>
                <w:lang w:eastAsia="ar-SA"/>
              </w:rPr>
            </w:pPr>
          </w:p>
          <w:p w:rsidR="00DF00BE" w:rsidRPr="00D16E79" w:rsidRDefault="00DF00BE" w:rsidP="00DF00BE">
            <w:pPr>
              <w:contextualSpacing/>
              <w:rPr>
                <w:rFonts w:cs="Arial"/>
                <w:bCs/>
                <w:i/>
                <w:szCs w:val="24"/>
                <w:lang w:eastAsia="ar-SA"/>
              </w:rPr>
            </w:pPr>
          </w:p>
          <w:p w:rsidR="00DF00BE" w:rsidRPr="00D16E79" w:rsidRDefault="00DF00BE" w:rsidP="00DF00BE">
            <w:pPr>
              <w:contextualSpacing/>
              <w:rPr>
                <w:rFonts w:cs="Arial"/>
                <w:bCs/>
                <w:i/>
                <w:szCs w:val="24"/>
                <w:lang w:eastAsia="ar-SA"/>
              </w:rPr>
            </w:pPr>
          </w:p>
          <w:p w:rsidR="00DF00BE" w:rsidRPr="00D16E79" w:rsidRDefault="00DF00BE" w:rsidP="00DF00BE">
            <w:pPr>
              <w:contextualSpacing/>
              <w:rPr>
                <w:rFonts w:cs="Arial"/>
                <w:bCs/>
                <w:i/>
                <w:szCs w:val="24"/>
                <w:lang w:eastAsia="ar-SA"/>
              </w:rPr>
            </w:pPr>
          </w:p>
          <w:p w:rsidR="00DF00BE" w:rsidRPr="00D16E79" w:rsidRDefault="00DF00BE" w:rsidP="00DF00BE">
            <w:pPr>
              <w:contextualSpacing/>
              <w:rPr>
                <w:rFonts w:cs="Arial"/>
                <w:bCs/>
                <w:i/>
                <w:szCs w:val="24"/>
                <w:lang w:eastAsia="ar-SA"/>
              </w:rPr>
            </w:pPr>
          </w:p>
          <w:p w:rsidR="00DF00BE" w:rsidRPr="00D16E79" w:rsidRDefault="00DF00BE" w:rsidP="00DF00BE">
            <w:pPr>
              <w:contextualSpacing/>
              <w:rPr>
                <w:rFonts w:cs="Arial"/>
                <w:bCs/>
                <w:i/>
                <w:szCs w:val="24"/>
                <w:lang w:eastAsia="ar-SA"/>
              </w:rPr>
            </w:pPr>
          </w:p>
          <w:p w:rsidR="00DF00BE" w:rsidRPr="00D16E79" w:rsidRDefault="00DF00BE" w:rsidP="00DF00BE">
            <w:pPr>
              <w:contextualSpacing/>
              <w:rPr>
                <w:rFonts w:cs="Arial"/>
                <w:bCs/>
                <w:i/>
                <w:szCs w:val="24"/>
                <w:lang w:eastAsia="ar-SA"/>
              </w:rPr>
            </w:pPr>
          </w:p>
          <w:p w:rsidR="00DF00BE" w:rsidRPr="00D16E79" w:rsidRDefault="00DF00BE" w:rsidP="00DF00BE">
            <w:pPr>
              <w:contextualSpacing/>
              <w:rPr>
                <w:rFonts w:cs="Arial"/>
                <w:bCs/>
                <w:i/>
                <w:szCs w:val="24"/>
                <w:lang w:eastAsia="ar-SA"/>
              </w:rPr>
            </w:pPr>
          </w:p>
          <w:p w:rsidR="00DF00BE" w:rsidRPr="00D16E79" w:rsidRDefault="00DF00BE" w:rsidP="00DF00BE">
            <w:pPr>
              <w:contextualSpacing/>
              <w:rPr>
                <w:rFonts w:cs="Arial"/>
                <w:bCs/>
                <w:i/>
                <w:szCs w:val="24"/>
                <w:lang w:eastAsia="ar-SA"/>
              </w:rPr>
            </w:pPr>
          </w:p>
          <w:p w:rsidR="00DF00BE" w:rsidRPr="00D16E79" w:rsidRDefault="00DF00BE" w:rsidP="00DF00BE">
            <w:pPr>
              <w:contextualSpacing/>
              <w:rPr>
                <w:rFonts w:cs="Arial"/>
                <w:bCs/>
                <w:i/>
                <w:szCs w:val="24"/>
                <w:lang w:eastAsia="ar-SA"/>
              </w:rPr>
            </w:pPr>
          </w:p>
          <w:p w:rsidR="00DF00BE" w:rsidRPr="00D16E79" w:rsidRDefault="00DF00BE" w:rsidP="001255A2">
            <w:pPr>
              <w:contextualSpacing/>
              <w:jc w:val="left"/>
              <w:rPr>
                <w:rFonts w:cs="Arial"/>
                <w:bCs/>
                <w:szCs w:val="24"/>
                <w:lang w:eastAsia="ar-SA"/>
              </w:rPr>
            </w:pPr>
          </w:p>
        </w:tc>
        <w:tc>
          <w:tcPr>
            <w:tcW w:w="1595" w:type="pct"/>
            <w:tcBorders>
              <w:top w:val="single" w:sz="4" w:space="0" w:color="auto"/>
              <w:left w:val="single" w:sz="4" w:space="0" w:color="auto"/>
              <w:bottom w:val="single" w:sz="4" w:space="0" w:color="auto"/>
              <w:right w:val="single" w:sz="4" w:space="0" w:color="auto"/>
            </w:tcBorders>
          </w:tcPr>
          <w:p w:rsidR="00DF00BE" w:rsidRPr="00D16E79" w:rsidRDefault="00DF00BE"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lastRenderedPageBreak/>
              <w:t>unterscheiden zwischen Überernä</w:t>
            </w:r>
            <w:r w:rsidRPr="00D16E79">
              <w:rPr>
                <w:rFonts w:cs="Arial"/>
                <w:szCs w:val="24"/>
              </w:rPr>
              <w:t>h</w:t>
            </w:r>
            <w:r w:rsidRPr="00D16E79">
              <w:rPr>
                <w:rFonts w:cs="Arial"/>
                <w:szCs w:val="24"/>
              </w:rPr>
              <w:t>rung, Mangelernährung und Fehle</w:t>
            </w:r>
            <w:r w:rsidRPr="00D16E79">
              <w:rPr>
                <w:rFonts w:cs="Arial"/>
                <w:szCs w:val="24"/>
              </w:rPr>
              <w:t>r</w:t>
            </w:r>
            <w:r w:rsidRPr="00D16E79">
              <w:rPr>
                <w:rFonts w:cs="Arial"/>
                <w:szCs w:val="24"/>
              </w:rPr>
              <w:t>nährung. (UF2)</w:t>
            </w:r>
          </w:p>
          <w:p w:rsidR="00DF00BE" w:rsidRPr="00D16E79" w:rsidRDefault="00DF00BE"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führen anthropometrische Messu</w:t>
            </w:r>
            <w:r w:rsidRPr="00D16E79">
              <w:rPr>
                <w:rFonts w:cs="Arial"/>
                <w:szCs w:val="24"/>
              </w:rPr>
              <w:t>n</w:t>
            </w:r>
            <w:r w:rsidRPr="00D16E79">
              <w:rPr>
                <w:rFonts w:cs="Arial"/>
                <w:szCs w:val="24"/>
              </w:rPr>
              <w:t>gen und Berechnungen zur Ermit</w:t>
            </w:r>
            <w:r w:rsidRPr="00D16E79">
              <w:rPr>
                <w:rFonts w:cs="Arial"/>
                <w:szCs w:val="24"/>
              </w:rPr>
              <w:t>t</w:t>
            </w:r>
            <w:r w:rsidRPr="00D16E79">
              <w:rPr>
                <w:rFonts w:cs="Arial"/>
                <w:szCs w:val="24"/>
              </w:rPr>
              <w:t>lung des Ernährungszustandes durch, halten die Ergebnisse fest und werten sie aus. (E2, E4, E5)</w:t>
            </w:r>
          </w:p>
          <w:p w:rsidR="00DF00BE" w:rsidRPr="00D16E79" w:rsidRDefault="00DF00BE"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dokumentieren unter Verwendung fachüblicher Darstellungsformen selbstständig die Ergebnisse von Messungen und Berechnungen (u. a. zur Ermittlung des Ernährungsz</w:t>
            </w:r>
            <w:r w:rsidRPr="00D16E79">
              <w:rPr>
                <w:rFonts w:cs="Arial"/>
                <w:szCs w:val="24"/>
              </w:rPr>
              <w:t>u</w:t>
            </w:r>
            <w:r w:rsidRPr="00D16E79">
              <w:rPr>
                <w:rFonts w:cs="Arial"/>
                <w:szCs w:val="24"/>
              </w:rPr>
              <w:t xml:space="preserve">standes). (K1) </w:t>
            </w:r>
          </w:p>
          <w:p w:rsidR="00DF00BE" w:rsidRPr="00D16E79" w:rsidRDefault="00DF00BE" w:rsidP="00D6106B">
            <w:pPr>
              <w:contextualSpacing/>
              <w:jc w:val="left"/>
              <w:rPr>
                <w:rFonts w:cs="Arial"/>
                <w:szCs w:val="24"/>
              </w:rPr>
            </w:pPr>
          </w:p>
        </w:tc>
        <w:tc>
          <w:tcPr>
            <w:tcW w:w="1187" w:type="pct"/>
            <w:tcBorders>
              <w:top w:val="single" w:sz="4" w:space="0" w:color="auto"/>
              <w:left w:val="single" w:sz="4" w:space="0" w:color="auto"/>
              <w:bottom w:val="single" w:sz="4" w:space="0" w:color="auto"/>
              <w:right w:val="single" w:sz="4" w:space="0" w:color="auto"/>
            </w:tcBorders>
          </w:tcPr>
          <w:p w:rsidR="00DF00BE" w:rsidRPr="00D16E79" w:rsidRDefault="00DF00BE" w:rsidP="00EF779A">
            <w:pPr>
              <w:jc w:val="left"/>
              <w:rPr>
                <w:rFonts w:cs="Arial"/>
                <w:szCs w:val="24"/>
                <w:lang w:eastAsia="ar-SA"/>
              </w:rPr>
            </w:pPr>
            <w:r w:rsidRPr="00033B3F">
              <w:rPr>
                <w:b/>
                <w:szCs w:val="24"/>
              </w:rPr>
              <w:t>Blitzlicht</w:t>
            </w:r>
            <w:r w:rsidR="003A0520">
              <w:rPr>
                <w:szCs w:val="24"/>
              </w:rPr>
              <w:t xml:space="preserve"> mit </w:t>
            </w:r>
            <w:r w:rsidRPr="00D16E79">
              <w:rPr>
                <w:szCs w:val="24"/>
              </w:rPr>
              <w:t>Sammlung von Schlagzeilen/Slogans zu Reduktionsdiäten</w:t>
            </w:r>
          </w:p>
          <w:p w:rsidR="00DF00BE" w:rsidRPr="00D16E79" w:rsidRDefault="00DF00BE" w:rsidP="00EF779A">
            <w:pPr>
              <w:jc w:val="left"/>
              <w:rPr>
                <w:rFonts w:cs="Arial"/>
                <w:szCs w:val="24"/>
                <w:lang w:eastAsia="ar-SA"/>
              </w:rPr>
            </w:pPr>
          </w:p>
          <w:p w:rsidR="00DF00BE" w:rsidRPr="00D16E79" w:rsidRDefault="00DF00BE" w:rsidP="00EF779A">
            <w:pPr>
              <w:jc w:val="left"/>
              <w:rPr>
                <w:rFonts w:cs="Arial"/>
                <w:szCs w:val="24"/>
                <w:lang w:eastAsia="ar-SA"/>
              </w:rPr>
            </w:pPr>
          </w:p>
          <w:p w:rsidR="00DF00BE" w:rsidRPr="00D16E79" w:rsidRDefault="00DF00BE" w:rsidP="00EF779A">
            <w:pPr>
              <w:jc w:val="left"/>
              <w:rPr>
                <w:rFonts w:cs="Arial"/>
                <w:szCs w:val="24"/>
                <w:lang w:eastAsia="ar-SA"/>
              </w:rPr>
            </w:pPr>
          </w:p>
          <w:p w:rsidR="00DF00BE" w:rsidRPr="00D16E79" w:rsidRDefault="00DF00BE" w:rsidP="00EF779A">
            <w:pPr>
              <w:jc w:val="left"/>
              <w:rPr>
                <w:rFonts w:cs="Arial"/>
                <w:szCs w:val="24"/>
                <w:lang w:eastAsia="ar-SA"/>
              </w:rPr>
            </w:pPr>
          </w:p>
          <w:p w:rsidR="00D6106B" w:rsidRPr="00D16E79" w:rsidRDefault="00D6106B" w:rsidP="00EF779A">
            <w:pPr>
              <w:jc w:val="left"/>
              <w:rPr>
                <w:rFonts w:cs="Arial"/>
                <w:szCs w:val="24"/>
                <w:lang w:eastAsia="ar-SA"/>
              </w:rPr>
            </w:pPr>
          </w:p>
          <w:p w:rsidR="00801854" w:rsidRPr="00D16E79" w:rsidRDefault="00801854" w:rsidP="00EF779A">
            <w:pPr>
              <w:jc w:val="left"/>
              <w:rPr>
                <w:rFonts w:cs="Arial"/>
                <w:szCs w:val="24"/>
                <w:lang w:eastAsia="ar-SA"/>
              </w:rPr>
            </w:pPr>
          </w:p>
          <w:p w:rsidR="00DF00BE" w:rsidRPr="00D16E79" w:rsidRDefault="00DF00BE" w:rsidP="00EF779A">
            <w:pPr>
              <w:jc w:val="left"/>
              <w:rPr>
                <w:rFonts w:cs="Arial"/>
                <w:szCs w:val="24"/>
                <w:lang w:eastAsia="ar-SA"/>
              </w:rPr>
            </w:pPr>
            <w:r w:rsidRPr="00033B3F">
              <w:rPr>
                <w:rFonts w:cs="Arial"/>
                <w:b/>
                <w:szCs w:val="24"/>
                <w:lang w:eastAsia="ar-SA"/>
              </w:rPr>
              <w:t>Materialien</w:t>
            </w:r>
            <w:r w:rsidRPr="00D16E79">
              <w:rPr>
                <w:szCs w:val="24"/>
              </w:rPr>
              <w:t xml:space="preserve"> zur Ermittlung des Ernährungs</w:t>
            </w:r>
            <w:r w:rsidR="00D7717F" w:rsidRPr="00D16E79">
              <w:rPr>
                <w:szCs w:val="24"/>
              </w:rPr>
              <w:t>status (Waa</w:t>
            </w:r>
            <w:r w:rsidRPr="00D16E79">
              <w:rPr>
                <w:szCs w:val="24"/>
              </w:rPr>
              <w:t xml:space="preserve">ge, </w:t>
            </w:r>
            <w:proofErr w:type="spellStart"/>
            <w:r w:rsidRPr="00D16E79">
              <w:rPr>
                <w:szCs w:val="24"/>
              </w:rPr>
              <w:t>Kaliper</w:t>
            </w:r>
            <w:proofErr w:type="spellEnd"/>
            <w:r w:rsidRPr="00D16E79">
              <w:rPr>
                <w:szCs w:val="24"/>
              </w:rPr>
              <w:t>, Maßband, Formeln, Vergleichstabellen, u.a.)</w:t>
            </w:r>
          </w:p>
          <w:p w:rsidR="00DF00BE" w:rsidRPr="00D16E79" w:rsidRDefault="00DF00BE" w:rsidP="00EF779A">
            <w:pPr>
              <w:jc w:val="left"/>
              <w:rPr>
                <w:rFonts w:cs="Arial"/>
                <w:szCs w:val="24"/>
                <w:lang w:eastAsia="ar-SA"/>
              </w:rPr>
            </w:pPr>
          </w:p>
          <w:p w:rsidR="00DF00BE" w:rsidRPr="00D16E79" w:rsidRDefault="00DF00BE" w:rsidP="00EF779A">
            <w:pPr>
              <w:jc w:val="left"/>
              <w:rPr>
                <w:rFonts w:cs="Arial"/>
                <w:szCs w:val="24"/>
                <w:lang w:eastAsia="ar-SA"/>
              </w:rPr>
            </w:pPr>
          </w:p>
          <w:p w:rsidR="00DF00BE" w:rsidRPr="00D16E79" w:rsidRDefault="00DF00BE" w:rsidP="00EF779A">
            <w:pPr>
              <w:jc w:val="left"/>
              <w:rPr>
                <w:rFonts w:cs="Arial"/>
                <w:szCs w:val="24"/>
                <w:lang w:eastAsia="ar-SA"/>
              </w:rPr>
            </w:pPr>
          </w:p>
          <w:p w:rsidR="00DF00BE" w:rsidRPr="00D16E79" w:rsidRDefault="00DF00BE" w:rsidP="00D7717F">
            <w:pPr>
              <w:pStyle w:val="Textkrper"/>
              <w:rPr>
                <w:color w:val="auto"/>
                <w:sz w:val="24"/>
                <w:szCs w:val="24"/>
              </w:rPr>
            </w:pPr>
          </w:p>
        </w:tc>
        <w:tc>
          <w:tcPr>
            <w:tcW w:w="1366" w:type="pct"/>
            <w:tcBorders>
              <w:top w:val="single" w:sz="4" w:space="0" w:color="auto"/>
              <w:left w:val="single" w:sz="4" w:space="0" w:color="auto"/>
              <w:bottom w:val="single" w:sz="4" w:space="0" w:color="auto"/>
              <w:right w:val="single" w:sz="4" w:space="0" w:color="auto"/>
            </w:tcBorders>
          </w:tcPr>
          <w:p w:rsidR="00DF00BE" w:rsidRPr="006C38C5" w:rsidRDefault="00DF00BE" w:rsidP="006A354E">
            <w:pPr>
              <w:jc w:val="left"/>
              <w:rPr>
                <w:rFonts w:cs="Arial"/>
                <w:szCs w:val="24"/>
                <w:lang w:eastAsia="ar-SA"/>
              </w:rPr>
            </w:pPr>
            <w:r w:rsidRPr="006C38C5">
              <w:rPr>
                <w:rFonts w:cs="Arial"/>
                <w:szCs w:val="24"/>
                <w:lang w:eastAsia="ar-SA"/>
              </w:rPr>
              <w:t>Aktivierung von Vorerfahrungen und Vorwissen</w:t>
            </w:r>
          </w:p>
          <w:p w:rsidR="00DF00BE" w:rsidRPr="006C38C5" w:rsidRDefault="00DF00BE" w:rsidP="006A354E">
            <w:pPr>
              <w:jc w:val="left"/>
              <w:rPr>
                <w:rFonts w:cs="Arial"/>
                <w:szCs w:val="24"/>
                <w:lang w:eastAsia="ar-SA"/>
              </w:rPr>
            </w:pPr>
            <w:r w:rsidRPr="006C38C5">
              <w:rPr>
                <w:rFonts w:cs="Arial"/>
                <w:szCs w:val="24"/>
                <w:lang w:eastAsia="ar-SA"/>
              </w:rPr>
              <w:t>Leitfragen, z.B.:</w:t>
            </w:r>
          </w:p>
          <w:p w:rsidR="00DF00BE" w:rsidRPr="006C38C5" w:rsidRDefault="00DF00BE" w:rsidP="006A354E">
            <w:pPr>
              <w:jc w:val="left"/>
              <w:rPr>
                <w:rFonts w:cs="Arial"/>
                <w:szCs w:val="24"/>
                <w:lang w:eastAsia="ar-SA"/>
              </w:rPr>
            </w:pPr>
            <w:r w:rsidRPr="006C38C5">
              <w:rPr>
                <w:rFonts w:cs="Arial"/>
                <w:szCs w:val="24"/>
                <w:lang w:eastAsia="ar-SA"/>
              </w:rPr>
              <w:t>-</w:t>
            </w:r>
            <w:r w:rsidR="00EF779A" w:rsidRPr="006C38C5">
              <w:rPr>
                <w:rFonts w:cs="Arial"/>
                <w:szCs w:val="24"/>
                <w:lang w:eastAsia="ar-SA"/>
              </w:rPr>
              <w:t xml:space="preserve"> </w:t>
            </w:r>
            <w:r w:rsidRPr="006C38C5">
              <w:rPr>
                <w:rFonts w:cs="Arial"/>
                <w:szCs w:val="24"/>
                <w:lang w:eastAsia="ar-SA"/>
              </w:rPr>
              <w:t>Was ist „das richtige“ Gewicht?</w:t>
            </w:r>
          </w:p>
          <w:p w:rsidR="00DF00BE" w:rsidRPr="006C38C5" w:rsidRDefault="00DF00BE" w:rsidP="006A354E">
            <w:pPr>
              <w:jc w:val="left"/>
              <w:rPr>
                <w:rFonts w:cs="Arial"/>
                <w:szCs w:val="24"/>
                <w:lang w:eastAsia="ar-SA"/>
              </w:rPr>
            </w:pPr>
            <w:r w:rsidRPr="006C38C5">
              <w:rPr>
                <w:rFonts w:cs="Arial"/>
                <w:szCs w:val="24"/>
                <w:lang w:eastAsia="ar-SA"/>
              </w:rPr>
              <w:t>- Warum werden (so viele) Diäten durchgeführt?</w:t>
            </w:r>
          </w:p>
          <w:p w:rsidR="00DF00BE" w:rsidRPr="006C38C5" w:rsidRDefault="00DF00BE" w:rsidP="006A354E">
            <w:pPr>
              <w:jc w:val="left"/>
              <w:rPr>
                <w:rFonts w:cs="Arial"/>
                <w:szCs w:val="24"/>
                <w:lang w:eastAsia="ar-SA"/>
              </w:rPr>
            </w:pPr>
            <w:r w:rsidRPr="006C38C5">
              <w:rPr>
                <w:rFonts w:cs="Arial"/>
                <w:szCs w:val="24"/>
                <w:lang w:eastAsia="ar-SA"/>
              </w:rPr>
              <w:t>- Welche/Sind Diäten sind sin</w:t>
            </w:r>
            <w:r w:rsidRPr="006C38C5">
              <w:rPr>
                <w:rFonts w:cs="Arial"/>
                <w:szCs w:val="24"/>
                <w:lang w:eastAsia="ar-SA"/>
              </w:rPr>
              <w:t>n</w:t>
            </w:r>
            <w:r w:rsidRPr="006C38C5">
              <w:rPr>
                <w:rFonts w:cs="Arial"/>
                <w:szCs w:val="24"/>
                <w:lang w:eastAsia="ar-SA"/>
              </w:rPr>
              <w:t>voll?</w:t>
            </w:r>
          </w:p>
          <w:p w:rsidR="00DF00BE" w:rsidRPr="006C38C5" w:rsidRDefault="00DF00BE" w:rsidP="00DF00BE">
            <w:pPr>
              <w:rPr>
                <w:rFonts w:cs="Arial"/>
                <w:szCs w:val="24"/>
                <w:lang w:eastAsia="ar-SA"/>
              </w:rPr>
            </w:pPr>
          </w:p>
          <w:p w:rsidR="00DF00BE" w:rsidRPr="006C38C5" w:rsidRDefault="00B90769" w:rsidP="002D7795">
            <w:pPr>
              <w:jc w:val="left"/>
              <w:rPr>
                <w:rFonts w:cs="Arial"/>
                <w:szCs w:val="24"/>
                <w:lang w:eastAsia="ar-SA"/>
              </w:rPr>
            </w:pPr>
            <w:r w:rsidRPr="006C38C5">
              <w:rPr>
                <w:rFonts w:cs="Arial"/>
                <w:szCs w:val="24"/>
                <w:lang w:eastAsia="ar-SA"/>
              </w:rPr>
              <w:t>M</w:t>
            </w:r>
            <w:r w:rsidR="00DF00BE" w:rsidRPr="006C38C5">
              <w:rPr>
                <w:rFonts w:cs="Arial"/>
                <w:szCs w:val="24"/>
                <w:lang w:eastAsia="ar-SA"/>
              </w:rPr>
              <w:t>öglichst verschiedene Räume zur Verfügung stellen zur Wa</w:t>
            </w:r>
            <w:r w:rsidR="00DF00BE" w:rsidRPr="006C38C5">
              <w:rPr>
                <w:rFonts w:cs="Arial"/>
                <w:szCs w:val="24"/>
                <w:lang w:eastAsia="ar-SA"/>
              </w:rPr>
              <w:t>h</w:t>
            </w:r>
            <w:r w:rsidR="00DF00BE" w:rsidRPr="006C38C5">
              <w:rPr>
                <w:rFonts w:cs="Arial"/>
                <w:szCs w:val="24"/>
                <w:lang w:eastAsia="ar-SA"/>
              </w:rPr>
              <w:t>rung der Intimsphäre</w:t>
            </w:r>
            <w:r w:rsidR="002D7795" w:rsidRPr="006C38C5">
              <w:rPr>
                <w:rFonts w:cs="Arial"/>
                <w:szCs w:val="24"/>
                <w:lang w:eastAsia="ar-SA"/>
              </w:rPr>
              <w:t>.</w:t>
            </w:r>
          </w:p>
          <w:p w:rsidR="00DF00BE" w:rsidRPr="006C38C5" w:rsidRDefault="00DF00BE" w:rsidP="00DF00BE">
            <w:pPr>
              <w:rPr>
                <w:szCs w:val="24"/>
              </w:rPr>
            </w:pPr>
          </w:p>
          <w:p w:rsidR="00DF00BE" w:rsidRPr="006C38C5" w:rsidRDefault="00DF00BE" w:rsidP="002D7795">
            <w:pPr>
              <w:jc w:val="left"/>
              <w:rPr>
                <w:szCs w:val="24"/>
              </w:rPr>
            </w:pPr>
            <w:r w:rsidRPr="006C38C5">
              <w:rPr>
                <w:szCs w:val="24"/>
              </w:rPr>
              <w:t>Vergleichende Beurteilung ve</w:t>
            </w:r>
            <w:r w:rsidRPr="006C38C5">
              <w:rPr>
                <w:szCs w:val="24"/>
              </w:rPr>
              <w:t>r</w:t>
            </w:r>
            <w:r w:rsidRPr="006C38C5">
              <w:rPr>
                <w:szCs w:val="24"/>
              </w:rPr>
              <w:t>schiedener Methoden in Klei</w:t>
            </w:r>
            <w:r w:rsidRPr="006C38C5">
              <w:rPr>
                <w:szCs w:val="24"/>
              </w:rPr>
              <w:t>n</w:t>
            </w:r>
            <w:r w:rsidRPr="006C38C5">
              <w:rPr>
                <w:szCs w:val="24"/>
              </w:rPr>
              <w:t>gruppen und Diskussion im Pl</w:t>
            </w:r>
            <w:r w:rsidRPr="006C38C5">
              <w:rPr>
                <w:szCs w:val="24"/>
              </w:rPr>
              <w:t>e</w:t>
            </w:r>
            <w:r w:rsidRPr="006C38C5">
              <w:rPr>
                <w:szCs w:val="24"/>
              </w:rPr>
              <w:t>num</w:t>
            </w:r>
          </w:p>
          <w:p w:rsidR="00EF779A" w:rsidRPr="006C38C5" w:rsidRDefault="00EF779A" w:rsidP="006C38C5">
            <w:pPr>
              <w:pStyle w:val="Textkrper"/>
              <w:rPr>
                <w:color w:val="auto"/>
              </w:rPr>
            </w:pPr>
            <w:r w:rsidRPr="006C38C5">
              <w:rPr>
                <w:b/>
                <w:color w:val="auto"/>
                <w:sz w:val="24"/>
                <w:szCs w:val="24"/>
              </w:rPr>
              <w:t>Verbindlicher Beschluss der Fachkonferenz: Selbstlernei</w:t>
            </w:r>
            <w:r w:rsidRPr="006C38C5">
              <w:rPr>
                <w:b/>
                <w:color w:val="auto"/>
                <w:sz w:val="24"/>
                <w:szCs w:val="24"/>
              </w:rPr>
              <w:t>n</w:t>
            </w:r>
            <w:r w:rsidRPr="006C38C5">
              <w:rPr>
                <w:b/>
                <w:color w:val="auto"/>
                <w:sz w:val="24"/>
                <w:szCs w:val="24"/>
              </w:rPr>
              <w:t xml:space="preserve">heit - Methoden zur Ermittlung </w:t>
            </w:r>
            <w:r w:rsidRPr="006C38C5">
              <w:rPr>
                <w:b/>
                <w:color w:val="auto"/>
                <w:sz w:val="24"/>
                <w:szCs w:val="24"/>
              </w:rPr>
              <w:lastRenderedPageBreak/>
              <w:t>des eigenen Ernährungsstatus</w:t>
            </w:r>
          </w:p>
        </w:tc>
      </w:tr>
      <w:tr w:rsidR="001255A2" w:rsidRPr="00D16E79" w:rsidTr="00DF00BE">
        <w:trPr>
          <w:trHeight w:val="567"/>
        </w:trPr>
        <w:tc>
          <w:tcPr>
            <w:tcW w:w="852" w:type="pct"/>
            <w:tcBorders>
              <w:top w:val="single" w:sz="4" w:space="0" w:color="auto"/>
              <w:left w:val="single" w:sz="4" w:space="0" w:color="auto"/>
              <w:bottom w:val="single" w:sz="4" w:space="0" w:color="auto"/>
              <w:right w:val="single" w:sz="4" w:space="0" w:color="auto"/>
            </w:tcBorders>
          </w:tcPr>
          <w:p w:rsidR="001255A2" w:rsidRPr="00D16E79" w:rsidRDefault="001255A2" w:rsidP="001255A2">
            <w:pPr>
              <w:contextualSpacing/>
              <w:jc w:val="left"/>
              <w:rPr>
                <w:rFonts w:cs="Arial"/>
                <w:bCs/>
                <w:i/>
                <w:szCs w:val="24"/>
                <w:lang w:eastAsia="ar-SA"/>
              </w:rPr>
            </w:pPr>
            <w:r w:rsidRPr="00D16E79">
              <w:rPr>
                <w:rFonts w:cs="Arial"/>
                <w:bCs/>
                <w:i/>
                <w:szCs w:val="24"/>
                <w:lang w:eastAsia="ar-SA"/>
              </w:rPr>
              <w:lastRenderedPageBreak/>
              <w:t>Welche Ursachen und Folgen hat Übergewicht?</w:t>
            </w:r>
          </w:p>
          <w:p w:rsidR="001255A2" w:rsidRPr="00D16E79" w:rsidRDefault="001255A2" w:rsidP="00DF00BE">
            <w:pPr>
              <w:contextualSpacing/>
              <w:rPr>
                <w:rFonts w:cs="Arial"/>
                <w:bCs/>
                <w:szCs w:val="24"/>
                <w:lang w:eastAsia="ar-SA"/>
              </w:rPr>
            </w:pPr>
          </w:p>
          <w:p w:rsidR="00801854" w:rsidRPr="00D16E79" w:rsidRDefault="00801854" w:rsidP="00877FC9">
            <w:pPr>
              <w:numPr>
                <w:ilvl w:val="0"/>
                <w:numId w:val="18"/>
              </w:numPr>
              <w:jc w:val="left"/>
              <w:rPr>
                <w:rFonts w:cs="Arial"/>
                <w:szCs w:val="24"/>
              </w:rPr>
            </w:pPr>
            <w:r w:rsidRPr="00D16E79">
              <w:rPr>
                <w:rFonts w:cs="Arial"/>
                <w:szCs w:val="24"/>
              </w:rPr>
              <w:t>Ätiologie, Symptome und Folgen von Adip</w:t>
            </w:r>
            <w:r w:rsidRPr="00D16E79">
              <w:rPr>
                <w:rFonts w:cs="Arial"/>
                <w:szCs w:val="24"/>
              </w:rPr>
              <w:t>o</w:t>
            </w:r>
            <w:r w:rsidRPr="00D16E79">
              <w:rPr>
                <w:rFonts w:cs="Arial"/>
                <w:szCs w:val="24"/>
              </w:rPr>
              <w:t>sitas</w:t>
            </w:r>
          </w:p>
          <w:p w:rsidR="00801854" w:rsidRPr="00D16E79" w:rsidRDefault="00801854" w:rsidP="00877FC9">
            <w:pPr>
              <w:numPr>
                <w:ilvl w:val="0"/>
                <w:numId w:val="18"/>
              </w:numPr>
              <w:jc w:val="left"/>
              <w:rPr>
                <w:rFonts w:cs="Arial"/>
                <w:szCs w:val="24"/>
              </w:rPr>
            </w:pPr>
            <w:r w:rsidRPr="00D16E79">
              <w:rPr>
                <w:rFonts w:cs="Arial"/>
                <w:szCs w:val="24"/>
              </w:rPr>
              <w:t>Epigenetische Ei</w:t>
            </w:r>
            <w:r w:rsidRPr="00D16E79">
              <w:rPr>
                <w:rFonts w:cs="Arial"/>
                <w:szCs w:val="24"/>
              </w:rPr>
              <w:t>n</w:t>
            </w:r>
            <w:r w:rsidRPr="00D16E79">
              <w:rPr>
                <w:rFonts w:cs="Arial"/>
                <w:szCs w:val="24"/>
              </w:rPr>
              <w:t>flussfaktoren</w:t>
            </w:r>
          </w:p>
          <w:p w:rsidR="00801854" w:rsidRPr="00D16E79" w:rsidRDefault="00801854" w:rsidP="00877FC9">
            <w:pPr>
              <w:numPr>
                <w:ilvl w:val="0"/>
                <w:numId w:val="18"/>
              </w:numPr>
              <w:jc w:val="left"/>
              <w:rPr>
                <w:rFonts w:cs="Arial"/>
                <w:szCs w:val="24"/>
              </w:rPr>
            </w:pPr>
            <w:r w:rsidRPr="00D16E79">
              <w:rPr>
                <w:rFonts w:cs="Arial"/>
                <w:szCs w:val="24"/>
              </w:rPr>
              <w:t>Hunger-Sättigungs-Regelung</w:t>
            </w:r>
          </w:p>
          <w:p w:rsidR="00801854" w:rsidRPr="00D16E79" w:rsidRDefault="00801854" w:rsidP="00877FC9">
            <w:pPr>
              <w:numPr>
                <w:ilvl w:val="0"/>
                <w:numId w:val="18"/>
              </w:numPr>
              <w:jc w:val="left"/>
              <w:rPr>
                <w:rFonts w:cs="Arial"/>
                <w:szCs w:val="24"/>
              </w:rPr>
            </w:pPr>
            <w:r w:rsidRPr="00D16E79">
              <w:rPr>
                <w:rFonts w:cs="Arial"/>
                <w:szCs w:val="24"/>
              </w:rPr>
              <w:t>Hungerstoffwechsel</w:t>
            </w:r>
          </w:p>
          <w:p w:rsidR="00131913" w:rsidRPr="00D16E79" w:rsidRDefault="00131913" w:rsidP="00D65407">
            <w:pPr>
              <w:ind w:left="360"/>
              <w:contextualSpacing/>
              <w:rPr>
                <w:rFonts w:cs="Arial"/>
                <w:bCs/>
                <w:i/>
                <w:szCs w:val="24"/>
                <w:lang w:eastAsia="ar-SA"/>
              </w:rPr>
            </w:pPr>
          </w:p>
        </w:tc>
        <w:tc>
          <w:tcPr>
            <w:tcW w:w="1595" w:type="pct"/>
            <w:tcBorders>
              <w:top w:val="single" w:sz="4" w:space="0" w:color="auto"/>
              <w:left w:val="single" w:sz="4" w:space="0" w:color="auto"/>
              <w:bottom w:val="single" w:sz="4" w:space="0" w:color="auto"/>
              <w:right w:val="single" w:sz="4" w:space="0" w:color="auto"/>
            </w:tcBorders>
          </w:tcPr>
          <w:p w:rsidR="001255A2" w:rsidRPr="00D16E79" w:rsidRDefault="001255A2"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erläutern die Fettsynthese bei posit</w:t>
            </w:r>
            <w:r w:rsidRPr="00D16E79">
              <w:rPr>
                <w:rFonts w:cs="Arial"/>
                <w:szCs w:val="24"/>
              </w:rPr>
              <w:t>i</w:t>
            </w:r>
            <w:r w:rsidRPr="00D16E79">
              <w:rPr>
                <w:rFonts w:cs="Arial"/>
                <w:szCs w:val="24"/>
              </w:rPr>
              <w:t>ver Energiebilanz. (UF1)</w:t>
            </w:r>
          </w:p>
          <w:p w:rsidR="009F2F3C" w:rsidRPr="00D16E79" w:rsidRDefault="009F2F3C"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erläutern die Ätiologie und Sympt</w:t>
            </w:r>
            <w:r w:rsidRPr="00D16E79">
              <w:rPr>
                <w:rFonts w:cs="Arial"/>
                <w:szCs w:val="24"/>
              </w:rPr>
              <w:t>o</w:t>
            </w:r>
            <w:r w:rsidRPr="00D16E79">
              <w:rPr>
                <w:rFonts w:cs="Arial"/>
                <w:szCs w:val="24"/>
              </w:rPr>
              <w:t xml:space="preserve">me von verschiedenen </w:t>
            </w:r>
            <w:proofErr w:type="spellStart"/>
            <w:r w:rsidRPr="00D16E79">
              <w:rPr>
                <w:rFonts w:cs="Arial"/>
                <w:szCs w:val="24"/>
              </w:rPr>
              <w:t>ernährung</w:t>
            </w:r>
            <w:r w:rsidRPr="00D16E79">
              <w:rPr>
                <w:rFonts w:cs="Arial"/>
                <w:szCs w:val="24"/>
              </w:rPr>
              <w:t>s</w:t>
            </w:r>
            <w:r w:rsidRPr="00D16E79">
              <w:rPr>
                <w:rFonts w:cs="Arial"/>
                <w:szCs w:val="24"/>
              </w:rPr>
              <w:t>mitbedingten</w:t>
            </w:r>
            <w:proofErr w:type="spellEnd"/>
            <w:r w:rsidRPr="00D16E79">
              <w:rPr>
                <w:rFonts w:cs="Arial"/>
                <w:szCs w:val="24"/>
              </w:rPr>
              <w:t xml:space="preserve"> Erkrankungen und e</w:t>
            </w:r>
            <w:r w:rsidRPr="00D16E79">
              <w:rPr>
                <w:rFonts w:cs="Arial"/>
                <w:szCs w:val="24"/>
              </w:rPr>
              <w:t>r</w:t>
            </w:r>
            <w:r w:rsidRPr="00D16E79">
              <w:rPr>
                <w:rFonts w:cs="Arial"/>
                <w:szCs w:val="24"/>
              </w:rPr>
              <w:t>klären die spezifischen Störungen im Energie- und Stoffwechsel. (UF1, UF4)</w:t>
            </w:r>
          </w:p>
          <w:p w:rsidR="009F2F3C" w:rsidRPr="00D16E79" w:rsidRDefault="009F2F3C"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 xml:space="preserve">führen spezifische Symptome </w:t>
            </w:r>
            <w:proofErr w:type="spellStart"/>
            <w:r w:rsidRPr="00D16E79">
              <w:rPr>
                <w:rFonts w:cs="Arial"/>
                <w:szCs w:val="24"/>
              </w:rPr>
              <w:t>ernä</w:t>
            </w:r>
            <w:r w:rsidRPr="00D16E79">
              <w:rPr>
                <w:rFonts w:cs="Arial"/>
                <w:szCs w:val="24"/>
              </w:rPr>
              <w:t>h</w:t>
            </w:r>
            <w:r w:rsidRPr="00D16E79">
              <w:rPr>
                <w:rFonts w:cs="Arial"/>
                <w:szCs w:val="24"/>
              </w:rPr>
              <w:t>rungsmitbedingter</w:t>
            </w:r>
            <w:proofErr w:type="spellEnd"/>
            <w:r w:rsidRPr="00D16E79">
              <w:rPr>
                <w:rFonts w:cs="Arial"/>
                <w:szCs w:val="24"/>
              </w:rPr>
              <w:t xml:space="preserve"> Erkrankungen auf die entsprechenden stoffwechse</w:t>
            </w:r>
            <w:r w:rsidRPr="00D16E79">
              <w:rPr>
                <w:rFonts w:cs="Arial"/>
                <w:szCs w:val="24"/>
              </w:rPr>
              <w:t>l</w:t>
            </w:r>
            <w:r w:rsidRPr="00D16E79">
              <w:rPr>
                <w:rFonts w:cs="Arial"/>
                <w:szCs w:val="24"/>
              </w:rPr>
              <w:t>physiologischen Prozesse zurück und formulieren therapieorientierte Fragestellungen. (E1, E5)</w:t>
            </w:r>
          </w:p>
          <w:p w:rsidR="001255A2" w:rsidRPr="00D16E79" w:rsidRDefault="001255A2"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werten umfassendere Unters</w:t>
            </w:r>
            <w:r w:rsidRPr="00D16E79">
              <w:rPr>
                <w:rFonts w:cs="Arial"/>
                <w:szCs w:val="24"/>
              </w:rPr>
              <w:t>u</w:t>
            </w:r>
            <w:r w:rsidRPr="00D16E79">
              <w:rPr>
                <w:rFonts w:cs="Arial"/>
                <w:szCs w:val="24"/>
              </w:rPr>
              <w:t xml:space="preserve">chungsergebnisse zu </w:t>
            </w:r>
            <w:proofErr w:type="spellStart"/>
            <w:r w:rsidRPr="00D16E79">
              <w:rPr>
                <w:rFonts w:cs="Arial"/>
                <w:szCs w:val="24"/>
              </w:rPr>
              <w:t>ernährung</w:t>
            </w:r>
            <w:r w:rsidRPr="00D16E79">
              <w:rPr>
                <w:rFonts w:cs="Arial"/>
                <w:szCs w:val="24"/>
              </w:rPr>
              <w:t>s</w:t>
            </w:r>
            <w:r w:rsidRPr="00D16E79">
              <w:rPr>
                <w:rFonts w:cs="Arial"/>
                <w:szCs w:val="24"/>
              </w:rPr>
              <w:t>mitbedingten</w:t>
            </w:r>
            <w:proofErr w:type="spellEnd"/>
            <w:r w:rsidRPr="00D16E79">
              <w:rPr>
                <w:rFonts w:cs="Arial"/>
                <w:szCs w:val="24"/>
              </w:rPr>
              <w:t xml:space="preserve"> Erkrankungen aus und entwickeln begründet weitergehende Fragestellungen und sich daraus e</w:t>
            </w:r>
            <w:r w:rsidRPr="00D16E79">
              <w:rPr>
                <w:rFonts w:cs="Arial"/>
                <w:szCs w:val="24"/>
              </w:rPr>
              <w:t>r</w:t>
            </w:r>
            <w:r w:rsidRPr="00D16E79">
              <w:rPr>
                <w:rFonts w:cs="Arial"/>
                <w:szCs w:val="24"/>
              </w:rPr>
              <w:t>gebende Hypothesen. (E3, E5)</w:t>
            </w:r>
          </w:p>
          <w:p w:rsidR="009F2F3C" w:rsidRPr="00D16E79" w:rsidRDefault="009F2F3C"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 xml:space="preserve">interpretieren einfache Schemata zu gestörten Stoffwechselabläufen und begründen auf dieser Grundlage </w:t>
            </w:r>
            <w:r w:rsidRPr="00D16E79">
              <w:rPr>
                <w:rFonts w:cs="Arial"/>
                <w:szCs w:val="24"/>
              </w:rPr>
              <w:t>Ä</w:t>
            </w:r>
            <w:r w:rsidRPr="00D16E79">
              <w:rPr>
                <w:rFonts w:cs="Arial"/>
                <w:szCs w:val="24"/>
              </w:rPr>
              <w:t>tiologie und Symptomatik eines Krankheitsbildes. (K4)</w:t>
            </w:r>
          </w:p>
          <w:p w:rsidR="00A67978" w:rsidRPr="00D16E79" w:rsidRDefault="00D6106B"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 xml:space="preserve">wählen Modelle aus zur Erklärung der Rolle intrazellulärer Botenstoffe </w:t>
            </w:r>
            <w:r w:rsidRPr="00D16E79">
              <w:rPr>
                <w:rFonts w:cs="Arial"/>
                <w:szCs w:val="24"/>
              </w:rPr>
              <w:lastRenderedPageBreak/>
              <w:t xml:space="preserve">(u. a. </w:t>
            </w:r>
            <w:proofErr w:type="spellStart"/>
            <w:r w:rsidRPr="00D16E79">
              <w:rPr>
                <w:rFonts w:cs="Arial"/>
                <w:szCs w:val="24"/>
              </w:rPr>
              <w:t>cAMP</w:t>
            </w:r>
            <w:proofErr w:type="spellEnd"/>
            <w:r w:rsidRPr="00D16E79">
              <w:rPr>
                <w:rFonts w:cs="Arial"/>
                <w:szCs w:val="24"/>
              </w:rPr>
              <w:t xml:space="preserve">) in der zellulären </w:t>
            </w:r>
            <w:proofErr w:type="spellStart"/>
            <w:r w:rsidRPr="00D16E79">
              <w:rPr>
                <w:rFonts w:cs="Arial"/>
                <w:szCs w:val="24"/>
              </w:rPr>
              <w:t>Signa</w:t>
            </w:r>
            <w:r w:rsidRPr="00D16E79">
              <w:rPr>
                <w:rFonts w:cs="Arial"/>
                <w:szCs w:val="24"/>
              </w:rPr>
              <w:t>l</w:t>
            </w:r>
            <w:r w:rsidRPr="00D16E79">
              <w:rPr>
                <w:rFonts w:cs="Arial"/>
                <w:szCs w:val="24"/>
              </w:rPr>
              <w:t>transduktion</w:t>
            </w:r>
            <w:proofErr w:type="spellEnd"/>
            <w:r w:rsidRPr="00D16E79">
              <w:rPr>
                <w:rFonts w:cs="Arial"/>
                <w:szCs w:val="24"/>
              </w:rPr>
              <w:t>. (E6)</w:t>
            </w:r>
          </w:p>
          <w:p w:rsidR="00D6106B" w:rsidRPr="00D16E79" w:rsidRDefault="00D6106B"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bewerten die Meinungen in den M</w:t>
            </w:r>
            <w:r w:rsidRPr="00D16E79">
              <w:rPr>
                <w:rFonts w:cs="Arial"/>
                <w:szCs w:val="24"/>
              </w:rPr>
              <w:t>e</w:t>
            </w:r>
            <w:r w:rsidRPr="00D16E79">
              <w:rPr>
                <w:rFonts w:cs="Arial"/>
                <w:szCs w:val="24"/>
              </w:rPr>
              <w:t xml:space="preserve">dien zur Frage der Prävention von </w:t>
            </w:r>
            <w:proofErr w:type="spellStart"/>
            <w:r w:rsidRPr="00D16E79">
              <w:rPr>
                <w:rFonts w:cs="Arial"/>
                <w:szCs w:val="24"/>
              </w:rPr>
              <w:t>ernährungsmitbedingten</w:t>
            </w:r>
            <w:proofErr w:type="spellEnd"/>
            <w:r w:rsidRPr="00D16E79">
              <w:rPr>
                <w:rFonts w:cs="Arial"/>
                <w:szCs w:val="24"/>
              </w:rPr>
              <w:t xml:space="preserve"> Krankhe</w:t>
            </w:r>
            <w:r w:rsidRPr="00D16E79">
              <w:rPr>
                <w:rFonts w:cs="Arial"/>
                <w:szCs w:val="24"/>
              </w:rPr>
              <w:t>i</w:t>
            </w:r>
            <w:r w:rsidRPr="00D16E79">
              <w:rPr>
                <w:rFonts w:cs="Arial"/>
                <w:szCs w:val="24"/>
              </w:rPr>
              <w:t>ten und beziehen eine differenzierte, fachwissenschaftlich abgesicherte Position. (B1)</w:t>
            </w:r>
          </w:p>
          <w:p w:rsidR="00D6106B" w:rsidRPr="00D16E79" w:rsidRDefault="00D6106B"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 xml:space="preserve">bewerten </w:t>
            </w:r>
            <w:r w:rsidR="00A67978" w:rsidRPr="00D16E79">
              <w:rPr>
                <w:rFonts w:cs="Arial"/>
                <w:szCs w:val="24"/>
              </w:rPr>
              <w:t xml:space="preserve">das </w:t>
            </w:r>
            <w:r w:rsidRPr="00D16E79">
              <w:rPr>
                <w:rFonts w:cs="Arial"/>
                <w:szCs w:val="24"/>
              </w:rPr>
              <w:t>Ess</w:t>
            </w:r>
            <w:r w:rsidR="00A67978" w:rsidRPr="00D16E79">
              <w:rPr>
                <w:rFonts w:cs="Arial"/>
                <w:szCs w:val="24"/>
              </w:rPr>
              <w:t>- und Trink</w:t>
            </w:r>
            <w:r w:rsidRPr="00D16E79">
              <w:rPr>
                <w:rFonts w:cs="Arial"/>
                <w:szCs w:val="24"/>
              </w:rPr>
              <w:t>verha</w:t>
            </w:r>
            <w:r w:rsidRPr="00D16E79">
              <w:rPr>
                <w:rFonts w:cs="Arial"/>
                <w:szCs w:val="24"/>
              </w:rPr>
              <w:t>l</w:t>
            </w:r>
            <w:r w:rsidRPr="00D16E79">
              <w:rPr>
                <w:rFonts w:cs="Arial"/>
                <w:szCs w:val="24"/>
              </w:rPr>
              <w:t>ten</w:t>
            </w:r>
            <w:r w:rsidR="00A67978" w:rsidRPr="00D16E79">
              <w:rPr>
                <w:rFonts w:cs="Arial"/>
                <w:szCs w:val="24"/>
              </w:rPr>
              <w:t xml:space="preserve"> von Kindern und Jugendlichen sowie Männern und Frauen</w:t>
            </w:r>
            <w:r w:rsidRPr="00D16E79">
              <w:rPr>
                <w:rFonts w:cs="Arial"/>
                <w:szCs w:val="24"/>
              </w:rPr>
              <w:t xml:space="preserve"> vor dem Hintergrund ethisch-sozialer Ma</w:t>
            </w:r>
            <w:r w:rsidRPr="00D16E79">
              <w:rPr>
                <w:rFonts w:cs="Arial"/>
                <w:szCs w:val="24"/>
              </w:rPr>
              <w:t>ß</w:t>
            </w:r>
            <w:r w:rsidRPr="00D16E79">
              <w:rPr>
                <w:rFonts w:cs="Arial"/>
                <w:szCs w:val="24"/>
              </w:rPr>
              <w:t>stäbe, sozialer Kontexte und der Suchtproblematik unter Bezug auf Werte und Normen sowie die Ve</w:t>
            </w:r>
            <w:r w:rsidRPr="00D16E79">
              <w:rPr>
                <w:rFonts w:cs="Arial"/>
                <w:szCs w:val="24"/>
              </w:rPr>
              <w:t>r</w:t>
            </w:r>
            <w:r w:rsidRPr="00D16E79">
              <w:rPr>
                <w:rFonts w:cs="Arial"/>
                <w:szCs w:val="24"/>
              </w:rPr>
              <w:t>antwortung dem eigenen Körper g</w:t>
            </w:r>
            <w:r w:rsidRPr="00D16E79">
              <w:rPr>
                <w:rFonts w:cs="Arial"/>
                <w:szCs w:val="24"/>
              </w:rPr>
              <w:t>e</w:t>
            </w:r>
            <w:r w:rsidRPr="00D16E79">
              <w:rPr>
                <w:rFonts w:cs="Arial"/>
                <w:szCs w:val="24"/>
              </w:rPr>
              <w:t>genüber. (B1, B2, B3)</w:t>
            </w:r>
          </w:p>
          <w:p w:rsidR="00D6106B" w:rsidRPr="00D16E79" w:rsidRDefault="00D6106B"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bewerten Lebensmittelkonsum und Lebensstil im Hinblick auf ihre Wir</w:t>
            </w:r>
            <w:r w:rsidRPr="00D16E79">
              <w:rPr>
                <w:rFonts w:cs="Arial"/>
                <w:szCs w:val="24"/>
              </w:rPr>
              <w:t>k</w:t>
            </w:r>
            <w:r w:rsidRPr="00D16E79">
              <w:rPr>
                <w:rFonts w:cs="Arial"/>
                <w:szCs w:val="24"/>
              </w:rPr>
              <w:t>samkeit zur Krankheitsprävention unter Berücksichtigung der genet</w:t>
            </w:r>
            <w:r w:rsidRPr="00D16E79">
              <w:rPr>
                <w:rFonts w:cs="Arial"/>
                <w:szCs w:val="24"/>
              </w:rPr>
              <w:t>i</w:t>
            </w:r>
            <w:r w:rsidRPr="00D16E79">
              <w:rPr>
                <w:rFonts w:cs="Arial"/>
                <w:szCs w:val="24"/>
              </w:rPr>
              <w:t>schen Veranlagung und epigenet</w:t>
            </w:r>
            <w:r w:rsidRPr="00D16E79">
              <w:rPr>
                <w:rFonts w:cs="Arial"/>
                <w:szCs w:val="24"/>
              </w:rPr>
              <w:t>i</w:t>
            </w:r>
            <w:r w:rsidRPr="00D16E79">
              <w:rPr>
                <w:rFonts w:cs="Arial"/>
                <w:szCs w:val="24"/>
              </w:rPr>
              <w:t>scher Modulation. (B1)</w:t>
            </w:r>
          </w:p>
          <w:p w:rsidR="009F2F3C" w:rsidRPr="00D16E79" w:rsidRDefault="00D6106B"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 xml:space="preserve">erläutern die Bedeutung der </w:t>
            </w:r>
            <w:proofErr w:type="spellStart"/>
            <w:r w:rsidRPr="00D16E79">
              <w:rPr>
                <w:rFonts w:cs="Arial"/>
                <w:szCs w:val="24"/>
              </w:rPr>
              <w:t>Gl</w:t>
            </w:r>
            <w:r w:rsidRPr="00D16E79">
              <w:rPr>
                <w:rFonts w:cs="Arial"/>
                <w:szCs w:val="24"/>
              </w:rPr>
              <w:t>u</w:t>
            </w:r>
            <w:r w:rsidRPr="00D16E79">
              <w:rPr>
                <w:rFonts w:cs="Arial"/>
                <w:szCs w:val="24"/>
              </w:rPr>
              <w:t>coneogenese</w:t>
            </w:r>
            <w:proofErr w:type="spellEnd"/>
            <w:r w:rsidRPr="00D16E79">
              <w:rPr>
                <w:rFonts w:cs="Arial"/>
                <w:szCs w:val="24"/>
              </w:rPr>
              <w:t xml:space="preserve"> und der </w:t>
            </w:r>
            <w:proofErr w:type="spellStart"/>
            <w:r w:rsidRPr="00D16E79">
              <w:rPr>
                <w:rFonts w:cs="Arial"/>
                <w:szCs w:val="24"/>
              </w:rPr>
              <w:t>Ketogenese</w:t>
            </w:r>
            <w:proofErr w:type="spellEnd"/>
            <w:r w:rsidRPr="00D16E79">
              <w:rPr>
                <w:rFonts w:cs="Arial"/>
                <w:szCs w:val="24"/>
              </w:rPr>
              <w:t xml:space="preserve"> (u. a. bei Nahrungskarenz). (UF1)</w:t>
            </w:r>
          </w:p>
        </w:tc>
        <w:tc>
          <w:tcPr>
            <w:tcW w:w="1187" w:type="pct"/>
            <w:tcBorders>
              <w:top w:val="single" w:sz="4" w:space="0" w:color="auto"/>
              <w:left w:val="single" w:sz="4" w:space="0" w:color="auto"/>
              <w:bottom w:val="single" w:sz="4" w:space="0" w:color="auto"/>
              <w:right w:val="single" w:sz="4" w:space="0" w:color="auto"/>
            </w:tcBorders>
          </w:tcPr>
          <w:p w:rsidR="009866FB" w:rsidRPr="00D16E79" w:rsidRDefault="009866FB" w:rsidP="00DA2A8F">
            <w:pPr>
              <w:jc w:val="left"/>
              <w:rPr>
                <w:rFonts w:cs="Arial"/>
                <w:szCs w:val="24"/>
                <w:lang w:eastAsia="ar-SA"/>
              </w:rPr>
            </w:pPr>
            <w:r w:rsidRPr="00033B3F">
              <w:rPr>
                <w:rFonts w:cs="Arial"/>
                <w:b/>
                <w:szCs w:val="24"/>
                <w:lang w:eastAsia="ar-SA"/>
              </w:rPr>
              <w:lastRenderedPageBreak/>
              <w:t>Gruppenpuzzle</w:t>
            </w:r>
            <w:r w:rsidRPr="00D16E79">
              <w:rPr>
                <w:rFonts w:cs="Arial"/>
                <w:szCs w:val="24"/>
                <w:lang w:eastAsia="ar-SA"/>
              </w:rPr>
              <w:t xml:space="preserve"> </w:t>
            </w:r>
            <w:r w:rsidR="008E422A">
              <w:rPr>
                <w:rFonts w:cs="Arial"/>
                <w:szCs w:val="24"/>
                <w:lang w:eastAsia="ar-SA"/>
              </w:rPr>
              <w:t>mit ve</w:t>
            </w:r>
            <w:r w:rsidR="008E422A">
              <w:rPr>
                <w:rFonts w:cs="Arial"/>
                <w:szCs w:val="24"/>
                <w:lang w:eastAsia="ar-SA"/>
              </w:rPr>
              <w:t>r</w:t>
            </w:r>
            <w:r w:rsidR="008E422A">
              <w:rPr>
                <w:rFonts w:cs="Arial"/>
                <w:szCs w:val="24"/>
                <w:lang w:eastAsia="ar-SA"/>
              </w:rPr>
              <w:t xml:space="preserve">schiedenen </w:t>
            </w:r>
            <w:r w:rsidR="008E422A" w:rsidRPr="00033B3F">
              <w:rPr>
                <w:rFonts w:cs="Arial"/>
                <w:b/>
                <w:szCs w:val="24"/>
                <w:lang w:eastAsia="ar-SA"/>
              </w:rPr>
              <w:t>Texten, Gr</w:t>
            </w:r>
            <w:r w:rsidR="008E422A" w:rsidRPr="00033B3F">
              <w:rPr>
                <w:rFonts w:cs="Arial"/>
                <w:b/>
                <w:szCs w:val="24"/>
                <w:lang w:eastAsia="ar-SA"/>
              </w:rPr>
              <w:t>a</w:t>
            </w:r>
            <w:r w:rsidR="008E422A" w:rsidRPr="00033B3F">
              <w:rPr>
                <w:rFonts w:cs="Arial"/>
                <w:b/>
                <w:szCs w:val="24"/>
                <w:lang w:eastAsia="ar-SA"/>
              </w:rPr>
              <w:t>phiken</w:t>
            </w:r>
            <w:r w:rsidR="008E422A">
              <w:rPr>
                <w:rFonts w:cs="Arial"/>
                <w:szCs w:val="24"/>
                <w:lang w:eastAsia="ar-SA"/>
              </w:rPr>
              <w:t xml:space="preserve"> und </w:t>
            </w:r>
            <w:r w:rsidR="008E422A" w:rsidRPr="00033B3F">
              <w:rPr>
                <w:rFonts w:cs="Arial"/>
                <w:b/>
                <w:szCs w:val="24"/>
                <w:lang w:eastAsia="ar-SA"/>
              </w:rPr>
              <w:t>Schemata</w:t>
            </w:r>
            <w:r w:rsidR="008E422A">
              <w:rPr>
                <w:rFonts w:cs="Arial"/>
                <w:szCs w:val="24"/>
                <w:lang w:eastAsia="ar-SA"/>
              </w:rPr>
              <w:t xml:space="preserve"> </w:t>
            </w:r>
            <w:r w:rsidRPr="00D16E79">
              <w:rPr>
                <w:rFonts w:cs="Arial"/>
                <w:szCs w:val="24"/>
                <w:lang w:eastAsia="ar-SA"/>
              </w:rPr>
              <w:t>zum Thema</w:t>
            </w:r>
            <w:r w:rsidR="003A0520">
              <w:rPr>
                <w:rFonts w:cs="Arial"/>
                <w:szCs w:val="24"/>
                <w:lang w:eastAsia="ar-SA"/>
              </w:rPr>
              <w:t xml:space="preserve"> </w:t>
            </w:r>
            <w:r w:rsidRPr="00D16E79">
              <w:rPr>
                <w:rFonts w:cs="Arial"/>
                <w:szCs w:val="24"/>
                <w:lang w:eastAsia="ar-SA"/>
              </w:rPr>
              <w:t>Adipositas – ein mu</w:t>
            </w:r>
            <w:r w:rsidRPr="00D16E79">
              <w:rPr>
                <w:rFonts w:cs="Arial"/>
                <w:szCs w:val="24"/>
                <w:lang w:eastAsia="ar-SA"/>
              </w:rPr>
              <w:t>l</w:t>
            </w:r>
            <w:r w:rsidRPr="00D16E79">
              <w:rPr>
                <w:rFonts w:cs="Arial"/>
                <w:szCs w:val="24"/>
                <w:lang w:eastAsia="ar-SA"/>
              </w:rPr>
              <w:t>tifaktorielles Geschehen</w:t>
            </w:r>
          </w:p>
          <w:p w:rsidR="006F348B" w:rsidRPr="00D16E79" w:rsidRDefault="006F348B" w:rsidP="00DA2A8F">
            <w:pPr>
              <w:jc w:val="left"/>
              <w:rPr>
                <w:rFonts w:cs="Arial"/>
                <w:szCs w:val="24"/>
                <w:lang w:eastAsia="ar-SA"/>
              </w:rPr>
            </w:pPr>
          </w:p>
          <w:p w:rsidR="00BF284B" w:rsidRPr="006C38C5" w:rsidRDefault="00BF284B" w:rsidP="00DA2A8F">
            <w:pPr>
              <w:jc w:val="left"/>
              <w:rPr>
                <w:rFonts w:cs="Arial"/>
                <w:szCs w:val="24"/>
                <w:lang w:eastAsia="ar-SA"/>
              </w:rPr>
            </w:pPr>
          </w:p>
          <w:p w:rsidR="00BF284B" w:rsidRPr="006C38C5" w:rsidRDefault="00BF284B" w:rsidP="00DA2A8F">
            <w:pPr>
              <w:jc w:val="left"/>
              <w:rPr>
                <w:rFonts w:cs="Arial"/>
                <w:szCs w:val="24"/>
                <w:lang w:eastAsia="ar-SA"/>
              </w:rPr>
            </w:pPr>
          </w:p>
          <w:p w:rsidR="00BF284B" w:rsidRPr="006C38C5" w:rsidRDefault="00BF284B" w:rsidP="00DA2A8F">
            <w:pPr>
              <w:jc w:val="left"/>
              <w:rPr>
                <w:rFonts w:cs="Arial"/>
                <w:szCs w:val="24"/>
                <w:lang w:eastAsia="ar-SA"/>
              </w:rPr>
            </w:pPr>
          </w:p>
          <w:p w:rsidR="00BF284B" w:rsidRPr="006C38C5" w:rsidRDefault="00BF284B" w:rsidP="00DA2A8F">
            <w:pPr>
              <w:jc w:val="left"/>
              <w:rPr>
                <w:rFonts w:cs="Arial"/>
                <w:szCs w:val="24"/>
                <w:lang w:eastAsia="ar-SA"/>
              </w:rPr>
            </w:pPr>
          </w:p>
          <w:p w:rsidR="006C38C5" w:rsidRPr="006C38C5" w:rsidRDefault="006C38C5" w:rsidP="00DA2A8F">
            <w:pPr>
              <w:jc w:val="left"/>
              <w:rPr>
                <w:rFonts w:cs="Arial"/>
                <w:szCs w:val="24"/>
                <w:lang w:eastAsia="ar-SA"/>
              </w:rPr>
            </w:pPr>
          </w:p>
          <w:p w:rsidR="006F348B" w:rsidRPr="009776A0" w:rsidRDefault="006F348B" w:rsidP="00DA2A8F">
            <w:pPr>
              <w:jc w:val="left"/>
              <w:rPr>
                <w:rFonts w:cs="Arial"/>
                <w:szCs w:val="24"/>
                <w:lang w:eastAsia="ar-SA"/>
              </w:rPr>
            </w:pPr>
            <w:r>
              <w:rPr>
                <w:rFonts w:cs="Arial"/>
                <w:b/>
                <w:szCs w:val="24"/>
                <w:lang w:eastAsia="ar-SA"/>
              </w:rPr>
              <w:t>Arbeitsblatt</w:t>
            </w:r>
            <w:r>
              <w:rPr>
                <w:rFonts w:cs="Arial"/>
                <w:szCs w:val="24"/>
                <w:lang w:eastAsia="ar-SA"/>
              </w:rPr>
              <w:t xml:space="preserve"> mit Sachtext</w:t>
            </w:r>
            <w:r w:rsidR="00591829">
              <w:rPr>
                <w:rFonts w:cs="Arial"/>
                <w:szCs w:val="24"/>
                <w:lang w:eastAsia="ar-SA"/>
              </w:rPr>
              <w:t xml:space="preserve"> zu</w:t>
            </w:r>
            <w:r w:rsidR="00BF284B">
              <w:rPr>
                <w:rFonts w:cs="Arial"/>
                <w:szCs w:val="24"/>
                <w:lang w:eastAsia="ar-SA"/>
              </w:rPr>
              <w:t>r Hunger-Sättigungs-Regulation</w:t>
            </w:r>
          </w:p>
          <w:p w:rsidR="00591829" w:rsidRPr="009776A0" w:rsidRDefault="00591829" w:rsidP="00DA2A8F">
            <w:pPr>
              <w:jc w:val="left"/>
              <w:rPr>
                <w:rFonts w:cs="Arial"/>
                <w:szCs w:val="24"/>
                <w:lang w:eastAsia="ar-SA"/>
              </w:rPr>
            </w:pPr>
          </w:p>
          <w:p w:rsidR="006F348B" w:rsidRDefault="00591829" w:rsidP="00DA2A8F">
            <w:pPr>
              <w:jc w:val="left"/>
              <w:rPr>
                <w:rFonts w:cs="Arial"/>
                <w:szCs w:val="24"/>
                <w:lang w:eastAsia="ar-SA"/>
              </w:rPr>
            </w:pPr>
            <w:r>
              <w:rPr>
                <w:rFonts w:cs="Arial"/>
                <w:b/>
                <w:szCs w:val="24"/>
                <w:lang w:eastAsia="ar-SA"/>
              </w:rPr>
              <w:t>Arbeitsblatt</w:t>
            </w:r>
            <w:r>
              <w:rPr>
                <w:rFonts w:cs="Arial"/>
                <w:szCs w:val="24"/>
                <w:lang w:eastAsia="ar-SA"/>
              </w:rPr>
              <w:t xml:space="preserve"> mit Schema zum Hungerstoffwechsel</w:t>
            </w:r>
          </w:p>
          <w:p w:rsidR="00591829" w:rsidRDefault="00591829" w:rsidP="00DA2A8F">
            <w:pPr>
              <w:jc w:val="left"/>
              <w:rPr>
                <w:rFonts w:cs="Arial"/>
                <w:szCs w:val="24"/>
                <w:lang w:eastAsia="ar-SA"/>
              </w:rPr>
            </w:pPr>
          </w:p>
          <w:p w:rsidR="00D6106B" w:rsidRPr="00D16E79" w:rsidRDefault="00BF284B" w:rsidP="00DA2A8F">
            <w:pPr>
              <w:jc w:val="left"/>
              <w:rPr>
                <w:rFonts w:cs="Arial"/>
                <w:szCs w:val="24"/>
                <w:lang w:eastAsia="ar-SA"/>
              </w:rPr>
            </w:pPr>
            <w:r>
              <w:rPr>
                <w:rFonts w:cs="Arial"/>
                <w:b/>
                <w:szCs w:val="24"/>
                <w:lang w:eastAsia="ar-SA"/>
              </w:rPr>
              <w:t xml:space="preserve">Hilfekarten </w:t>
            </w:r>
            <w:r w:rsidRPr="006F23C2">
              <w:rPr>
                <w:rFonts w:cs="Arial"/>
                <w:szCs w:val="24"/>
                <w:lang w:eastAsia="ar-SA"/>
              </w:rPr>
              <w:t>zum Hunge</w:t>
            </w:r>
            <w:r w:rsidRPr="006F23C2">
              <w:rPr>
                <w:rFonts w:cs="Arial"/>
                <w:szCs w:val="24"/>
                <w:lang w:eastAsia="ar-SA"/>
              </w:rPr>
              <w:t>r</w:t>
            </w:r>
            <w:r w:rsidRPr="006F23C2">
              <w:rPr>
                <w:rFonts w:cs="Arial"/>
                <w:szCs w:val="24"/>
                <w:lang w:eastAsia="ar-SA"/>
              </w:rPr>
              <w:t>stoffwechsel</w:t>
            </w:r>
          </w:p>
          <w:p w:rsidR="00D6106B" w:rsidRPr="00D16E79" w:rsidRDefault="00D6106B" w:rsidP="00DA2A8F">
            <w:pPr>
              <w:jc w:val="left"/>
              <w:rPr>
                <w:rFonts w:cs="Arial"/>
                <w:szCs w:val="24"/>
                <w:lang w:eastAsia="ar-SA"/>
              </w:rPr>
            </w:pPr>
          </w:p>
          <w:p w:rsidR="001255A2" w:rsidRPr="00D16E79" w:rsidRDefault="001255A2" w:rsidP="00DF00BE">
            <w:pPr>
              <w:pStyle w:val="Textkrper"/>
              <w:rPr>
                <w:rFonts w:cs="Arial"/>
                <w:color w:val="auto"/>
                <w:sz w:val="24"/>
                <w:szCs w:val="24"/>
                <w:lang w:eastAsia="ar-SA"/>
              </w:rPr>
            </w:pPr>
          </w:p>
        </w:tc>
        <w:tc>
          <w:tcPr>
            <w:tcW w:w="1366" w:type="pct"/>
            <w:tcBorders>
              <w:top w:val="single" w:sz="4" w:space="0" w:color="auto"/>
              <w:left w:val="single" w:sz="4" w:space="0" w:color="auto"/>
              <w:bottom w:val="single" w:sz="4" w:space="0" w:color="auto"/>
              <w:right w:val="single" w:sz="4" w:space="0" w:color="auto"/>
            </w:tcBorders>
          </w:tcPr>
          <w:p w:rsidR="00BF284B" w:rsidRDefault="00DA2A8F" w:rsidP="006F348B">
            <w:pPr>
              <w:jc w:val="left"/>
              <w:rPr>
                <w:rFonts w:cs="Arial"/>
                <w:szCs w:val="24"/>
                <w:lang w:eastAsia="ar-SA"/>
              </w:rPr>
            </w:pPr>
            <w:proofErr w:type="spellStart"/>
            <w:r w:rsidRPr="00D16E79">
              <w:rPr>
                <w:rFonts w:cs="Arial"/>
                <w:szCs w:val="24"/>
                <w:lang w:eastAsia="ar-SA"/>
              </w:rPr>
              <w:t>SuS</w:t>
            </w:r>
            <w:proofErr w:type="spellEnd"/>
            <w:r w:rsidRPr="00D16E79">
              <w:rPr>
                <w:rFonts w:cs="Arial"/>
                <w:szCs w:val="24"/>
                <w:lang w:eastAsia="ar-SA"/>
              </w:rPr>
              <w:t xml:space="preserve"> </w:t>
            </w:r>
            <w:r w:rsidR="00D6106B" w:rsidRPr="00D16E79">
              <w:rPr>
                <w:rFonts w:cs="Arial"/>
                <w:szCs w:val="24"/>
                <w:lang w:eastAsia="ar-SA"/>
              </w:rPr>
              <w:t>erarbeiten verschiedene U</w:t>
            </w:r>
            <w:r w:rsidR="00D6106B" w:rsidRPr="00D16E79">
              <w:rPr>
                <w:rFonts w:cs="Arial"/>
                <w:szCs w:val="24"/>
                <w:lang w:eastAsia="ar-SA"/>
              </w:rPr>
              <w:t>r</w:t>
            </w:r>
            <w:r w:rsidR="00D6106B" w:rsidRPr="00D16E79">
              <w:rPr>
                <w:rFonts w:cs="Arial"/>
                <w:szCs w:val="24"/>
                <w:lang w:eastAsia="ar-SA"/>
              </w:rPr>
              <w:t>sachen und Folgen von Überg</w:t>
            </w:r>
            <w:r w:rsidR="00D6106B" w:rsidRPr="00D16E79">
              <w:rPr>
                <w:rFonts w:cs="Arial"/>
                <w:szCs w:val="24"/>
                <w:lang w:eastAsia="ar-SA"/>
              </w:rPr>
              <w:t>e</w:t>
            </w:r>
            <w:r w:rsidR="00D6106B" w:rsidRPr="00D16E79">
              <w:rPr>
                <w:rFonts w:cs="Arial"/>
                <w:szCs w:val="24"/>
                <w:lang w:eastAsia="ar-SA"/>
              </w:rPr>
              <w:t>wicht/Adipositas (</w:t>
            </w:r>
            <w:proofErr w:type="spellStart"/>
            <w:r w:rsidR="00D6106B" w:rsidRPr="00D16E79">
              <w:rPr>
                <w:rFonts w:cs="Arial"/>
                <w:szCs w:val="24"/>
                <w:lang w:eastAsia="ar-SA"/>
              </w:rPr>
              <w:t>Epigenetik</w:t>
            </w:r>
            <w:proofErr w:type="spellEnd"/>
            <w:r w:rsidR="00D6106B" w:rsidRPr="00D16E79">
              <w:rPr>
                <w:rFonts w:cs="Arial"/>
                <w:szCs w:val="24"/>
                <w:lang w:eastAsia="ar-SA"/>
              </w:rPr>
              <w:t xml:space="preserve">, </w:t>
            </w:r>
            <w:proofErr w:type="spellStart"/>
            <w:r w:rsidR="00D6106B" w:rsidRPr="00D16E79">
              <w:rPr>
                <w:rFonts w:cs="Arial"/>
                <w:szCs w:val="24"/>
                <w:lang w:eastAsia="ar-SA"/>
              </w:rPr>
              <w:t>Leptin</w:t>
            </w:r>
            <w:proofErr w:type="spellEnd"/>
            <w:r w:rsidR="00D6106B" w:rsidRPr="00D16E79">
              <w:rPr>
                <w:rFonts w:cs="Arial"/>
                <w:szCs w:val="24"/>
                <w:lang w:eastAsia="ar-SA"/>
              </w:rPr>
              <w:t>)</w:t>
            </w:r>
            <w:r w:rsidR="002D7795" w:rsidRPr="00D16E79">
              <w:rPr>
                <w:rFonts w:cs="Arial"/>
                <w:szCs w:val="24"/>
                <w:lang w:eastAsia="ar-SA"/>
              </w:rPr>
              <w:t>.</w:t>
            </w:r>
            <w:r w:rsidR="006F348B">
              <w:rPr>
                <w:rFonts w:cs="Arial"/>
                <w:szCs w:val="24"/>
                <w:lang w:eastAsia="ar-SA"/>
              </w:rPr>
              <w:t xml:space="preserve"> </w:t>
            </w:r>
          </w:p>
          <w:p w:rsidR="006F348B" w:rsidRPr="006F348B" w:rsidRDefault="002F0295" w:rsidP="006F348B">
            <w:pPr>
              <w:jc w:val="left"/>
              <w:rPr>
                <w:rFonts w:cs="Arial"/>
                <w:szCs w:val="24"/>
                <w:lang w:eastAsia="ar-SA"/>
              </w:rPr>
            </w:pPr>
            <w:r>
              <w:rPr>
                <w:rFonts w:cs="Arial"/>
                <w:szCs w:val="24"/>
                <w:lang w:eastAsia="ar-SA"/>
              </w:rPr>
              <w:t xml:space="preserve">Empfehlung: </w:t>
            </w:r>
            <w:r w:rsidR="006F348B" w:rsidRPr="00D16E79">
              <w:rPr>
                <w:rFonts w:cs="Arial"/>
                <w:szCs w:val="24"/>
                <w:lang w:eastAsia="ar-SA"/>
              </w:rPr>
              <w:t xml:space="preserve">Erstellung einer </w:t>
            </w:r>
            <w:proofErr w:type="spellStart"/>
            <w:r w:rsidR="006F348B" w:rsidRPr="00A243B8">
              <w:rPr>
                <w:rFonts w:cs="Arial"/>
                <w:i/>
                <w:szCs w:val="24"/>
                <w:lang w:eastAsia="ar-SA"/>
              </w:rPr>
              <w:t>Mind</w:t>
            </w:r>
            <w:proofErr w:type="spellEnd"/>
            <w:r w:rsidR="006F348B" w:rsidRPr="00A243B8">
              <w:rPr>
                <w:rFonts w:cs="Arial"/>
                <w:i/>
                <w:szCs w:val="24"/>
                <w:lang w:eastAsia="ar-SA"/>
              </w:rPr>
              <w:t xml:space="preserve"> </w:t>
            </w:r>
            <w:proofErr w:type="spellStart"/>
            <w:r w:rsidR="006F348B" w:rsidRPr="00A243B8">
              <w:rPr>
                <w:rFonts w:cs="Arial"/>
                <w:i/>
                <w:szCs w:val="24"/>
                <w:lang w:eastAsia="ar-SA"/>
              </w:rPr>
              <w:t>Map</w:t>
            </w:r>
            <w:proofErr w:type="spellEnd"/>
            <w:r w:rsidR="006F348B">
              <w:rPr>
                <w:rFonts w:cs="Arial"/>
                <w:szCs w:val="24"/>
                <w:lang w:eastAsia="ar-SA"/>
              </w:rPr>
              <w:t xml:space="preserve"> </w:t>
            </w:r>
          </w:p>
          <w:p w:rsidR="00D6106B" w:rsidRPr="00D16E79" w:rsidRDefault="00D6106B" w:rsidP="00D7717F">
            <w:pPr>
              <w:jc w:val="left"/>
              <w:rPr>
                <w:rFonts w:cs="Arial"/>
                <w:szCs w:val="24"/>
                <w:lang w:eastAsia="ar-SA"/>
              </w:rPr>
            </w:pPr>
          </w:p>
          <w:p w:rsidR="00AD5DD6" w:rsidRPr="00D16E79" w:rsidRDefault="006F348B" w:rsidP="00D7717F">
            <w:pPr>
              <w:jc w:val="left"/>
              <w:rPr>
                <w:rFonts w:cs="Arial"/>
                <w:szCs w:val="24"/>
                <w:lang w:eastAsia="ar-SA"/>
              </w:rPr>
            </w:pPr>
            <w:r>
              <w:rPr>
                <w:rFonts w:cs="Arial"/>
                <w:szCs w:val="24"/>
                <w:lang w:eastAsia="ar-SA"/>
              </w:rPr>
              <w:t>E</w:t>
            </w:r>
            <w:r w:rsidRPr="00D16E79">
              <w:rPr>
                <w:rFonts w:cs="Arial"/>
                <w:szCs w:val="24"/>
                <w:lang w:eastAsia="ar-SA"/>
              </w:rPr>
              <w:t>in Paar präsentiert abschli</w:t>
            </w:r>
            <w:r w:rsidRPr="00D16E79">
              <w:rPr>
                <w:rFonts w:cs="Arial"/>
                <w:szCs w:val="24"/>
                <w:lang w:eastAsia="ar-SA"/>
              </w:rPr>
              <w:t>e</w:t>
            </w:r>
            <w:r w:rsidRPr="00D16E79">
              <w:rPr>
                <w:rFonts w:cs="Arial"/>
                <w:szCs w:val="24"/>
                <w:lang w:eastAsia="ar-SA"/>
              </w:rPr>
              <w:t>ßend ein Ergebnis (Auswahl durch Zufallsgenerator)</w:t>
            </w:r>
          </w:p>
          <w:p w:rsidR="00D6106B" w:rsidRPr="00D16E79" w:rsidRDefault="00D6106B" w:rsidP="00D6106B">
            <w:pPr>
              <w:rPr>
                <w:rFonts w:cs="Arial"/>
                <w:szCs w:val="24"/>
                <w:lang w:eastAsia="ar-SA"/>
              </w:rPr>
            </w:pPr>
          </w:p>
          <w:p w:rsidR="00D6106B" w:rsidRPr="00D16E79" w:rsidRDefault="00D6106B" w:rsidP="00D7717F">
            <w:pPr>
              <w:jc w:val="left"/>
              <w:rPr>
                <w:rFonts w:cs="Arial"/>
                <w:szCs w:val="24"/>
                <w:lang w:eastAsia="ar-SA"/>
              </w:rPr>
            </w:pPr>
            <w:proofErr w:type="spellStart"/>
            <w:r w:rsidRPr="00D16E79">
              <w:rPr>
                <w:rFonts w:cs="Arial"/>
                <w:szCs w:val="24"/>
                <w:lang w:eastAsia="ar-SA"/>
              </w:rPr>
              <w:t>SuS</w:t>
            </w:r>
            <w:proofErr w:type="spellEnd"/>
            <w:r w:rsidRPr="00D16E79">
              <w:rPr>
                <w:rFonts w:cs="Arial"/>
                <w:szCs w:val="24"/>
                <w:lang w:eastAsia="ar-SA"/>
              </w:rPr>
              <w:t xml:space="preserve"> </w:t>
            </w:r>
            <w:r w:rsidR="00591829">
              <w:rPr>
                <w:rFonts w:cs="Arial"/>
                <w:szCs w:val="24"/>
                <w:lang w:eastAsia="ar-SA"/>
              </w:rPr>
              <w:t>erstellen ein Schema u</w:t>
            </w:r>
            <w:r w:rsidRPr="00D16E79">
              <w:rPr>
                <w:rFonts w:cs="Arial"/>
                <w:szCs w:val="24"/>
                <w:lang w:eastAsia="ar-SA"/>
              </w:rPr>
              <w:t>nd erklären daran die Hunger-Sättigungs-Regulation</w:t>
            </w:r>
          </w:p>
          <w:p w:rsidR="00D6106B" w:rsidRPr="00D16E79" w:rsidRDefault="00D6106B" w:rsidP="00D6106B">
            <w:pPr>
              <w:rPr>
                <w:rFonts w:cs="Arial"/>
                <w:szCs w:val="24"/>
                <w:lang w:eastAsia="ar-SA"/>
              </w:rPr>
            </w:pPr>
          </w:p>
          <w:p w:rsidR="00D7717F" w:rsidRPr="00D16E79" w:rsidRDefault="00D7717F" w:rsidP="0023394B">
            <w:pPr>
              <w:jc w:val="left"/>
              <w:rPr>
                <w:iCs/>
                <w:szCs w:val="24"/>
                <w:lang w:eastAsia="ar-SA"/>
              </w:rPr>
            </w:pPr>
            <w:proofErr w:type="spellStart"/>
            <w:r w:rsidRPr="00D16E79">
              <w:rPr>
                <w:iCs/>
                <w:szCs w:val="24"/>
                <w:lang w:eastAsia="ar-SA"/>
              </w:rPr>
              <w:t>SuS</w:t>
            </w:r>
            <w:proofErr w:type="spellEnd"/>
            <w:r w:rsidRPr="00D16E79">
              <w:rPr>
                <w:iCs/>
                <w:szCs w:val="24"/>
                <w:lang w:eastAsia="ar-SA"/>
              </w:rPr>
              <w:t xml:space="preserve"> setzen ein Schema zum Hungerstoffwechsel in einen Text um und präsentieren das Erge</w:t>
            </w:r>
            <w:r w:rsidRPr="00D16E79">
              <w:rPr>
                <w:iCs/>
                <w:szCs w:val="24"/>
                <w:lang w:eastAsia="ar-SA"/>
              </w:rPr>
              <w:t>b</w:t>
            </w:r>
            <w:r w:rsidRPr="00D16E79">
              <w:rPr>
                <w:iCs/>
                <w:szCs w:val="24"/>
                <w:lang w:eastAsia="ar-SA"/>
              </w:rPr>
              <w:t>nis</w:t>
            </w:r>
            <w:r w:rsidR="002D7795" w:rsidRPr="00D16E79">
              <w:rPr>
                <w:iCs/>
                <w:szCs w:val="24"/>
                <w:lang w:eastAsia="ar-SA"/>
              </w:rPr>
              <w:t>.</w:t>
            </w:r>
          </w:p>
          <w:p w:rsidR="001255A2" w:rsidRPr="00D16E79" w:rsidRDefault="001255A2" w:rsidP="00DF00BE">
            <w:pPr>
              <w:rPr>
                <w:rFonts w:cs="Arial"/>
                <w:szCs w:val="24"/>
                <w:lang w:eastAsia="ar-SA"/>
              </w:rPr>
            </w:pPr>
          </w:p>
        </w:tc>
      </w:tr>
      <w:tr w:rsidR="001255A2" w:rsidRPr="00D16E79" w:rsidTr="00DF00BE">
        <w:trPr>
          <w:trHeight w:val="567"/>
        </w:trPr>
        <w:tc>
          <w:tcPr>
            <w:tcW w:w="852" w:type="pct"/>
            <w:tcBorders>
              <w:top w:val="single" w:sz="4" w:space="0" w:color="auto"/>
              <w:left w:val="single" w:sz="4" w:space="0" w:color="auto"/>
              <w:bottom w:val="single" w:sz="4" w:space="0" w:color="auto"/>
              <w:right w:val="single" w:sz="4" w:space="0" w:color="auto"/>
            </w:tcBorders>
          </w:tcPr>
          <w:p w:rsidR="001255A2" w:rsidRPr="00D16E79" w:rsidRDefault="001255A2" w:rsidP="001255A2">
            <w:pPr>
              <w:contextualSpacing/>
              <w:jc w:val="left"/>
              <w:rPr>
                <w:rFonts w:cs="Arial"/>
                <w:bCs/>
                <w:i/>
                <w:szCs w:val="24"/>
                <w:lang w:eastAsia="ar-SA"/>
              </w:rPr>
            </w:pPr>
            <w:r w:rsidRPr="00D16E79">
              <w:rPr>
                <w:rFonts w:cs="Arial"/>
                <w:bCs/>
                <w:i/>
                <w:szCs w:val="24"/>
                <w:lang w:eastAsia="ar-SA"/>
              </w:rPr>
              <w:lastRenderedPageBreak/>
              <w:t>Diätverhalten von Jugen</w:t>
            </w:r>
            <w:r w:rsidRPr="00D16E79">
              <w:rPr>
                <w:rFonts w:cs="Arial"/>
                <w:bCs/>
                <w:i/>
                <w:szCs w:val="24"/>
                <w:lang w:eastAsia="ar-SA"/>
              </w:rPr>
              <w:t>d</w:t>
            </w:r>
            <w:r w:rsidRPr="00D16E79">
              <w:rPr>
                <w:rFonts w:cs="Arial"/>
                <w:bCs/>
                <w:i/>
                <w:szCs w:val="24"/>
                <w:lang w:eastAsia="ar-SA"/>
              </w:rPr>
              <w:t>lichen der Schule</w:t>
            </w:r>
            <w:r w:rsidR="00E3459C" w:rsidRPr="00D16E79">
              <w:rPr>
                <w:rFonts w:cs="Arial"/>
                <w:bCs/>
                <w:i/>
                <w:szCs w:val="24"/>
                <w:lang w:eastAsia="ar-SA"/>
              </w:rPr>
              <w:t xml:space="preserve"> – </w:t>
            </w:r>
            <w:r w:rsidRPr="00D16E79">
              <w:rPr>
                <w:rFonts w:cs="Arial"/>
                <w:bCs/>
                <w:i/>
                <w:szCs w:val="24"/>
                <w:lang w:eastAsia="ar-SA"/>
              </w:rPr>
              <w:t>We</w:t>
            </w:r>
            <w:r w:rsidRPr="00D16E79">
              <w:rPr>
                <w:rFonts w:cs="Arial"/>
                <w:bCs/>
                <w:i/>
                <w:szCs w:val="24"/>
                <w:lang w:eastAsia="ar-SA"/>
              </w:rPr>
              <w:t>l</w:t>
            </w:r>
            <w:r w:rsidRPr="00D16E79">
              <w:rPr>
                <w:rFonts w:cs="Arial"/>
                <w:bCs/>
                <w:i/>
                <w:szCs w:val="24"/>
                <w:lang w:eastAsia="ar-SA"/>
              </w:rPr>
              <w:t xml:space="preserve">che Reduktionsdiäten sind </w:t>
            </w:r>
            <w:r w:rsidRPr="00D16E79">
              <w:rPr>
                <w:rFonts w:cs="Arial"/>
                <w:bCs/>
                <w:i/>
                <w:szCs w:val="24"/>
                <w:lang w:eastAsia="ar-SA"/>
              </w:rPr>
              <w:lastRenderedPageBreak/>
              <w:t>beliebt?</w:t>
            </w:r>
          </w:p>
          <w:p w:rsidR="001255A2" w:rsidRPr="00D16E79" w:rsidRDefault="001255A2" w:rsidP="001255A2">
            <w:pPr>
              <w:contextualSpacing/>
              <w:jc w:val="left"/>
              <w:rPr>
                <w:rFonts w:cs="Arial"/>
                <w:bCs/>
                <w:szCs w:val="24"/>
                <w:lang w:eastAsia="ar-SA"/>
              </w:rPr>
            </w:pPr>
          </w:p>
          <w:p w:rsidR="00D65407" w:rsidRPr="00D16E79" w:rsidRDefault="00D65407" w:rsidP="00877FC9">
            <w:pPr>
              <w:numPr>
                <w:ilvl w:val="0"/>
                <w:numId w:val="18"/>
              </w:numPr>
              <w:jc w:val="left"/>
              <w:rPr>
                <w:rFonts w:cs="Arial"/>
                <w:szCs w:val="24"/>
              </w:rPr>
            </w:pPr>
            <w:r w:rsidRPr="00D16E79">
              <w:rPr>
                <w:rFonts w:cs="Arial"/>
                <w:szCs w:val="24"/>
              </w:rPr>
              <w:t>Therapie von Überg</w:t>
            </w:r>
            <w:r w:rsidRPr="00D16E79">
              <w:rPr>
                <w:rFonts w:cs="Arial"/>
                <w:szCs w:val="24"/>
              </w:rPr>
              <w:t>e</w:t>
            </w:r>
            <w:r w:rsidRPr="00D16E79">
              <w:rPr>
                <w:rFonts w:cs="Arial"/>
                <w:szCs w:val="24"/>
              </w:rPr>
              <w:t>wicht</w:t>
            </w:r>
          </w:p>
          <w:p w:rsidR="00D65407" w:rsidRPr="00D16E79" w:rsidRDefault="00D65407" w:rsidP="00877FC9">
            <w:pPr>
              <w:numPr>
                <w:ilvl w:val="0"/>
                <w:numId w:val="18"/>
              </w:numPr>
              <w:jc w:val="left"/>
              <w:rPr>
                <w:rFonts w:cs="Arial"/>
                <w:szCs w:val="24"/>
              </w:rPr>
            </w:pPr>
            <w:r w:rsidRPr="00D16E79">
              <w:rPr>
                <w:rFonts w:cs="Arial"/>
                <w:szCs w:val="24"/>
              </w:rPr>
              <w:t>Stoffwechselwirkung verschiedener Redu</w:t>
            </w:r>
            <w:r w:rsidRPr="00D16E79">
              <w:rPr>
                <w:rFonts w:cs="Arial"/>
                <w:szCs w:val="24"/>
              </w:rPr>
              <w:t>k</w:t>
            </w:r>
            <w:r w:rsidRPr="00D16E79">
              <w:rPr>
                <w:rFonts w:cs="Arial"/>
                <w:szCs w:val="24"/>
              </w:rPr>
              <w:t>tionsdiäten</w:t>
            </w:r>
          </w:p>
          <w:p w:rsidR="001E34C4" w:rsidRPr="00D16E79" w:rsidRDefault="001E34C4" w:rsidP="00877FC9">
            <w:pPr>
              <w:numPr>
                <w:ilvl w:val="0"/>
                <w:numId w:val="18"/>
              </w:numPr>
              <w:jc w:val="left"/>
              <w:rPr>
                <w:rFonts w:cs="Arial"/>
                <w:szCs w:val="24"/>
              </w:rPr>
            </w:pPr>
            <w:proofErr w:type="spellStart"/>
            <w:r w:rsidRPr="00D16E79">
              <w:rPr>
                <w:rFonts w:cs="Arial"/>
                <w:szCs w:val="24"/>
              </w:rPr>
              <w:t>Polymorhismus</w:t>
            </w:r>
            <w:proofErr w:type="spellEnd"/>
          </w:p>
          <w:p w:rsidR="001E34C4" w:rsidRPr="00D16E79" w:rsidRDefault="001E34C4" w:rsidP="00877FC9">
            <w:pPr>
              <w:numPr>
                <w:ilvl w:val="0"/>
                <w:numId w:val="18"/>
              </w:numPr>
              <w:jc w:val="left"/>
              <w:rPr>
                <w:rFonts w:cs="Arial"/>
                <w:szCs w:val="24"/>
              </w:rPr>
            </w:pPr>
            <w:r w:rsidRPr="00D16E79">
              <w:rPr>
                <w:rFonts w:cs="Arial"/>
                <w:szCs w:val="24"/>
              </w:rPr>
              <w:t>Individualisierte Ernä</w:t>
            </w:r>
            <w:r w:rsidRPr="00D16E79">
              <w:rPr>
                <w:rFonts w:cs="Arial"/>
                <w:szCs w:val="24"/>
              </w:rPr>
              <w:t>h</w:t>
            </w:r>
            <w:r w:rsidRPr="00D16E79">
              <w:rPr>
                <w:rFonts w:cs="Arial"/>
                <w:szCs w:val="24"/>
              </w:rPr>
              <w:t>rungsempfehlungen</w:t>
            </w:r>
          </w:p>
          <w:p w:rsidR="00DD1FE2" w:rsidRPr="00D16E79" w:rsidRDefault="001E34C4" w:rsidP="00877FC9">
            <w:pPr>
              <w:numPr>
                <w:ilvl w:val="0"/>
                <w:numId w:val="18"/>
              </w:numPr>
              <w:jc w:val="left"/>
              <w:rPr>
                <w:rFonts w:cs="Arial"/>
                <w:szCs w:val="24"/>
              </w:rPr>
            </w:pPr>
            <w:r w:rsidRPr="00D16E79">
              <w:rPr>
                <w:rFonts w:cs="Arial"/>
                <w:szCs w:val="24"/>
              </w:rPr>
              <w:t xml:space="preserve">Gesundheitsaufklärung </w:t>
            </w:r>
          </w:p>
          <w:p w:rsidR="00DD1FE2" w:rsidRPr="00D16E79" w:rsidRDefault="00DD1FE2" w:rsidP="001255A2">
            <w:pPr>
              <w:contextualSpacing/>
              <w:jc w:val="left"/>
              <w:rPr>
                <w:rFonts w:cs="Arial"/>
                <w:bCs/>
                <w:i/>
                <w:szCs w:val="24"/>
                <w:lang w:eastAsia="ar-SA"/>
              </w:rPr>
            </w:pPr>
          </w:p>
        </w:tc>
        <w:tc>
          <w:tcPr>
            <w:tcW w:w="1595" w:type="pct"/>
            <w:tcBorders>
              <w:top w:val="single" w:sz="4" w:space="0" w:color="auto"/>
              <w:left w:val="single" w:sz="4" w:space="0" w:color="auto"/>
              <w:bottom w:val="single" w:sz="4" w:space="0" w:color="auto"/>
              <w:right w:val="single" w:sz="4" w:space="0" w:color="auto"/>
            </w:tcBorders>
          </w:tcPr>
          <w:p w:rsidR="001255A2" w:rsidRPr="00D16E79" w:rsidRDefault="001255A2"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lastRenderedPageBreak/>
              <w:t>entwickeln und reflektieren ernä</w:t>
            </w:r>
            <w:r w:rsidRPr="00D16E79">
              <w:rPr>
                <w:rFonts w:cs="Arial"/>
                <w:szCs w:val="24"/>
              </w:rPr>
              <w:t>h</w:t>
            </w:r>
            <w:r w:rsidRPr="00D16E79">
              <w:rPr>
                <w:rFonts w:cs="Arial"/>
                <w:szCs w:val="24"/>
              </w:rPr>
              <w:t>rungsbedingte Maßnahmen zur G</w:t>
            </w:r>
            <w:r w:rsidRPr="00D16E79">
              <w:rPr>
                <w:rFonts w:cs="Arial"/>
                <w:szCs w:val="24"/>
              </w:rPr>
              <w:t>e</w:t>
            </w:r>
            <w:r w:rsidRPr="00D16E79">
              <w:rPr>
                <w:rFonts w:cs="Arial"/>
                <w:szCs w:val="24"/>
              </w:rPr>
              <w:t xml:space="preserve">sundheitsaufklärung (u. a. in Familie </w:t>
            </w:r>
            <w:r w:rsidRPr="00D16E79">
              <w:rPr>
                <w:rFonts w:cs="Arial"/>
                <w:szCs w:val="24"/>
              </w:rPr>
              <w:lastRenderedPageBreak/>
              <w:t>und Schule). (E7)</w:t>
            </w:r>
          </w:p>
          <w:p w:rsidR="009F2F3C" w:rsidRPr="00D16E79" w:rsidRDefault="009F2F3C"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recherchieren selbstständig in au</w:t>
            </w:r>
            <w:r w:rsidRPr="00D16E79">
              <w:rPr>
                <w:rFonts w:cs="Arial"/>
                <w:szCs w:val="24"/>
              </w:rPr>
              <w:t>s</w:t>
            </w:r>
            <w:r w:rsidRPr="00D16E79">
              <w:rPr>
                <w:rFonts w:cs="Arial"/>
                <w:szCs w:val="24"/>
              </w:rPr>
              <w:t>gewählter Fachliteratur (u. a. zu L</w:t>
            </w:r>
            <w:r w:rsidRPr="00D16E79">
              <w:rPr>
                <w:rFonts w:cs="Arial"/>
                <w:szCs w:val="24"/>
              </w:rPr>
              <w:t>e</w:t>
            </w:r>
            <w:r w:rsidRPr="00D16E79">
              <w:rPr>
                <w:rFonts w:cs="Arial"/>
                <w:szCs w:val="24"/>
              </w:rPr>
              <w:t>bensmittelunverträglichkeiten), nu</w:t>
            </w:r>
            <w:r w:rsidRPr="00D16E79">
              <w:rPr>
                <w:rFonts w:cs="Arial"/>
                <w:szCs w:val="24"/>
              </w:rPr>
              <w:t>t</w:t>
            </w:r>
            <w:r w:rsidRPr="00D16E79">
              <w:rPr>
                <w:rFonts w:cs="Arial"/>
                <w:szCs w:val="24"/>
              </w:rPr>
              <w:t>zen diese gezielt zu Pro</w:t>
            </w:r>
            <w:r w:rsidRPr="00D16E79">
              <w:rPr>
                <w:rFonts w:cs="Arial"/>
                <w:szCs w:val="24"/>
              </w:rPr>
              <w:softHyphen/>
              <w:t>blemlösungen und präsentieren die Informationen fach- und adress</w:t>
            </w:r>
            <w:r w:rsidRPr="00D16E79">
              <w:rPr>
                <w:rFonts w:cs="Arial"/>
                <w:szCs w:val="24"/>
              </w:rPr>
              <w:t>a</w:t>
            </w:r>
            <w:r w:rsidRPr="00D16E79">
              <w:rPr>
                <w:rFonts w:cs="Arial"/>
                <w:szCs w:val="24"/>
              </w:rPr>
              <w:t>tengerecht. (K2, K3, K4)</w:t>
            </w:r>
          </w:p>
          <w:p w:rsidR="009F2F3C" w:rsidRPr="00D16E79" w:rsidRDefault="009F2F3C"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erläutern die Notwendigkeit der pe</w:t>
            </w:r>
            <w:r w:rsidRPr="00D16E79">
              <w:rPr>
                <w:rFonts w:cs="Arial"/>
                <w:szCs w:val="24"/>
              </w:rPr>
              <w:t>r</w:t>
            </w:r>
            <w:r w:rsidRPr="00D16E79">
              <w:rPr>
                <w:rFonts w:cs="Arial"/>
                <w:szCs w:val="24"/>
              </w:rPr>
              <w:t>sonalisierten Ernährungsempfehlu</w:t>
            </w:r>
            <w:r w:rsidRPr="00D16E79">
              <w:rPr>
                <w:rFonts w:cs="Arial"/>
                <w:szCs w:val="24"/>
              </w:rPr>
              <w:t>n</w:t>
            </w:r>
            <w:r w:rsidRPr="00D16E79">
              <w:rPr>
                <w:rFonts w:cs="Arial"/>
                <w:szCs w:val="24"/>
              </w:rPr>
              <w:t>gen vor dem Hintergrund des Pol</w:t>
            </w:r>
            <w:r w:rsidRPr="00D16E79">
              <w:rPr>
                <w:rFonts w:cs="Arial"/>
                <w:szCs w:val="24"/>
              </w:rPr>
              <w:t>y</w:t>
            </w:r>
            <w:r w:rsidRPr="00D16E79">
              <w:rPr>
                <w:rFonts w:cs="Arial"/>
                <w:szCs w:val="24"/>
              </w:rPr>
              <w:t>morphismus und der „-</w:t>
            </w:r>
            <w:proofErr w:type="spellStart"/>
            <w:r w:rsidRPr="00D16E79">
              <w:rPr>
                <w:rFonts w:cs="Arial"/>
                <w:szCs w:val="24"/>
              </w:rPr>
              <w:t>omics</w:t>
            </w:r>
            <w:proofErr w:type="spellEnd"/>
            <w:r w:rsidRPr="00D16E79">
              <w:rPr>
                <w:rFonts w:cs="Arial"/>
                <w:szCs w:val="24"/>
              </w:rPr>
              <w:t>“. (UF1)</w:t>
            </w:r>
          </w:p>
          <w:p w:rsidR="009F2F3C" w:rsidRPr="00D16E79" w:rsidRDefault="009F2F3C"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bewerten Therapiemaßnahmen im Hinblick auf ihre Eignung zur B</w:t>
            </w:r>
            <w:r w:rsidRPr="00D16E79">
              <w:rPr>
                <w:rFonts w:cs="Arial"/>
                <w:szCs w:val="24"/>
              </w:rPr>
              <w:t>e</w:t>
            </w:r>
            <w:r w:rsidRPr="00D16E79">
              <w:rPr>
                <w:rFonts w:cs="Arial"/>
                <w:szCs w:val="24"/>
              </w:rPr>
              <w:t xml:space="preserve">handlung </w:t>
            </w:r>
            <w:proofErr w:type="spellStart"/>
            <w:r w:rsidRPr="00D16E79">
              <w:rPr>
                <w:rFonts w:cs="Arial"/>
                <w:szCs w:val="24"/>
              </w:rPr>
              <w:t>ernährungsmitbedingter</w:t>
            </w:r>
            <w:proofErr w:type="spellEnd"/>
            <w:r w:rsidRPr="00D16E79">
              <w:rPr>
                <w:rFonts w:cs="Arial"/>
                <w:szCs w:val="24"/>
              </w:rPr>
              <w:t xml:space="preserve"> Erkrankungen. (K4)</w:t>
            </w:r>
          </w:p>
          <w:p w:rsidR="001255A2" w:rsidRPr="00D16E79" w:rsidRDefault="00D6106B" w:rsidP="00031DA1">
            <w:pPr>
              <w:numPr>
                <w:ilvl w:val="0"/>
                <w:numId w:val="11"/>
              </w:numPr>
              <w:tabs>
                <w:tab w:val="clear" w:pos="720"/>
                <w:tab w:val="num" w:pos="345"/>
              </w:tabs>
              <w:ind w:left="345" w:hanging="283"/>
              <w:contextualSpacing/>
              <w:jc w:val="left"/>
              <w:rPr>
                <w:rFonts w:cs="Arial"/>
                <w:szCs w:val="24"/>
              </w:rPr>
            </w:pPr>
            <w:r w:rsidRPr="00D16E79">
              <w:rPr>
                <w:rFonts w:cs="Arial"/>
                <w:szCs w:val="24"/>
              </w:rPr>
              <w:t>argumentieren kritisch-konstruktiv</w:t>
            </w:r>
            <w:r w:rsidR="005D74DB" w:rsidRPr="00D16E79">
              <w:rPr>
                <w:rFonts w:cs="Arial"/>
                <w:szCs w:val="24"/>
              </w:rPr>
              <w:t xml:space="preserve"> bei der Simulation</w:t>
            </w:r>
            <w:r w:rsidRPr="00D16E79">
              <w:rPr>
                <w:rFonts w:cs="Arial"/>
                <w:szCs w:val="24"/>
              </w:rPr>
              <w:t xml:space="preserve"> einer Ernä</w:t>
            </w:r>
            <w:r w:rsidRPr="00D16E79">
              <w:rPr>
                <w:rFonts w:cs="Arial"/>
                <w:szCs w:val="24"/>
              </w:rPr>
              <w:t>h</w:t>
            </w:r>
            <w:r w:rsidRPr="00D16E79">
              <w:rPr>
                <w:rFonts w:cs="Arial"/>
                <w:szCs w:val="24"/>
              </w:rPr>
              <w:t>rungsberatungssituation. (K4)</w:t>
            </w:r>
          </w:p>
        </w:tc>
        <w:tc>
          <w:tcPr>
            <w:tcW w:w="1187" w:type="pct"/>
            <w:tcBorders>
              <w:top w:val="single" w:sz="4" w:space="0" w:color="auto"/>
              <w:left w:val="single" w:sz="4" w:space="0" w:color="auto"/>
              <w:bottom w:val="single" w:sz="4" w:space="0" w:color="auto"/>
              <w:right w:val="single" w:sz="4" w:space="0" w:color="auto"/>
            </w:tcBorders>
          </w:tcPr>
          <w:p w:rsidR="004223FB" w:rsidRDefault="002A1C19" w:rsidP="00DA2A8F">
            <w:pPr>
              <w:jc w:val="left"/>
              <w:rPr>
                <w:b/>
                <w:szCs w:val="24"/>
              </w:rPr>
            </w:pPr>
            <w:r>
              <w:rPr>
                <w:b/>
                <w:szCs w:val="24"/>
              </w:rPr>
              <w:lastRenderedPageBreak/>
              <w:t>Plenum</w:t>
            </w:r>
          </w:p>
          <w:p w:rsidR="004223FB" w:rsidRPr="009726C8" w:rsidRDefault="004223FB" w:rsidP="00DA2A8F">
            <w:pPr>
              <w:jc w:val="left"/>
            </w:pPr>
          </w:p>
          <w:p w:rsidR="004223FB" w:rsidRPr="009726C8" w:rsidRDefault="004223FB" w:rsidP="00DA2A8F">
            <w:pPr>
              <w:jc w:val="left"/>
            </w:pPr>
          </w:p>
          <w:p w:rsidR="002A1C19" w:rsidRPr="009726C8" w:rsidRDefault="002A1C19" w:rsidP="00DA2A8F">
            <w:pPr>
              <w:jc w:val="left"/>
            </w:pPr>
          </w:p>
          <w:p w:rsidR="002A1C19" w:rsidRPr="009726C8" w:rsidRDefault="002A1C19" w:rsidP="00DA2A8F">
            <w:pPr>
              <w:jc w:val="left"/>
            </w:pPr>
          </w:p>
          <w:p w:rsidR="002A1C19" w:rsidRPr="009726C8" w:rsidRDefault="002A1C19" w:rsidP="00DA2A8F">
            <w:pPr>
              <w:jc w:val="left"/>
            </w:pPr>
          </w:p>
          <w:p w:rsidR="002A1C19" w:rsidRPr="009726C8" w:rsidRDefault="002A1C19" w:rsidP="00DA2A8F">
            <w:pPr>
              <w:jc w:val="left"/>
            </w:pPr>
          </w:p>
          <w:p w:rsidR="002A1C19" w:rsidRPr="009726C8" w:rsidRDefault="002A1C19" w:rsidP="00DA2A8F">
            <w:pPr>
              <w:jc w:val="left"/>
            </w:pPr>
          </w:p>
          <w:p w:rsidR="002A1C19" w:rsidRPr="009726C8" w:rsidRDefault="002A1C19" w:rsidP="00DA2A8F">
            <w:pPr>
              <w:jc w:val="left"/>
            </w:pPr>
          </w:p>
          <w:p w:rsidR="002A1C19" w:rsidRDefault="002A1C19" w:rsidP="00DA2A8F">
            <w:pPr>
              <w:jc w:val="left"/>
              <w:rPr>
                <w:b/>
                <w:szCs w:val="24"/>
              </w:rPr>
            </w:pPr>
            <w:r>
              <w:rPr>
                <w:b/>
                <w:szCs w:val="24"/>
              </w:rPr>
              <w:t>Gruppenarbeit</w:t>
            </w:r>
            <w:r w:rsidR="006C38C5" w:rsidRPr="006C38C5">
              <w:rPr>
                <w:szCs w:val="24"/>
              </w:rPr>
              <w:t>:</w:t>
            </w:r>
          </w:p>
          <w:p w:rsidR="00D7717F" w:rsidRPr="00D16E79" w:rsidRDefault="00013261" w:rsidP="00DA2A8F">
            <w:pPr>
              <w:jc w:val="left"/>
              <w:rPr>
                <w:rFonts w:cs="Arial"/>
                <w:szCs w:val="24"/>
                <w:lang w:eastAsia="ar-SA"/>
              </w:rPr>
            </w:pPr>
            <w:r w:rsidRPr="009776A0">
              <w:rPr>
                <w:b/>
                <w:szCs w:val="24"/>
              </w:rPr>
              <w:t>Liste</w:t>
            </w:r>
            <w:r>
              <w:rPr>
                <w:szCs w:val="24"/>
              </w:rPr>
              <w:t xml:space="preserve"> mit </w:t>
            </w:r>
            <w:r w:rsidR="00D7717F" w:rsidRPr="00D16E79">
              <w:rPr>
                <w:szCs w:val="24"/>
              </w:rPr>
              <w:t>Kriterien zur Erste</w:t>
            </w:r>
            <w:r w:rsidR="00D7717F" w:rsidRPr="00D16E79">
              <w:rPr>
                <w:szCs w:val="24"/>
              </w:rPr>
              <w:t>l</w:t>
            </w:r>
            <w:r w:rsidR="00D7717F" w:rsidRPr="00D16E79">
              <w:rPr>
                <w:szCs w:val="24"/>
              </w:rPr>
              <w:t>lung und Auswertung einer Umfrage</w:t>
            </w:r>
          </w:p>
          <w:p w:rsidR="00D7717F" w:rsidRPr="00D16E79" w:rsidRDefault="00D7717F" w:rsidP="00DA2A8F">
            <w:pPr>
              <w:jc w:val="left"/>
              <w:rPr>
                <w:rFonts w:cs="Arial"/>
                <w:szCs w:val="24"/>
                <w:lang w:eastAsia="ar-SA"/>
              </w:rPr>
            </w:pPr>
          </w:p>
          <w:p w:rsidR="00D7717F" w:rsidRPr="00D16E79" w:rsidRDefault="00D7717F" w:rsidP="00DA2A8F">
            <w:pPr>
              <w:jc w:val="left"/>
              <w:rPr>
                <w:rFonts w:cs="Arial"/>
                <w:szCs w:val="24"/>
                <w:lang w:eastAsia="ar-SA"/>
              </w:rPr>
            </w:pPr>
            <w:r w:rsidRPr="009776A0">
              <w:rPr>
                <w:b/>
                <w:szCs w:val="24"/>
              </w:rPr>
              <w:t>Hilfen</w:t>
            </w:r>
            <w:r w:rsidRPr="00D16E79">
              <w:rPr>
                <w:szCs w:val="24"/>
              </w:rPr>
              <w:t xml:space="preserve"> zur Arbeit mit dem gewählten Auswertungs-programm, z.B. </w:t>
            </w:r>
            <w:proofErr w:type="spellStart"/>
            <w:r w:rsidRPr="00D16E79">
              <w:rPr>
                <w:szCs w:val="24"/>
              </w:rPr>
              <w:t>Graftstat</w:t>
            </w:r>
            <w:proofErr w:type="spellEnd"/>
            <w:r w:rsidRPr="00D16E79">
              <w:rPr>
                <w:szCs w:val="24"/>
              </w:rPr>
              <w:t xml:space="preserve">, Excel </w:t>
            </w:r>
          </w:p>
          <w:p w:rsidR="00D7717F" w:rsidRPr="00D16E79" w:rsidRDefault="00D7717F" w:rsidP="00DA2A8F">
            <w:pPr>
              <w:jc w:val="left"/>
              <w:rPr>
                <w:rFonts w:cs="Arial"/>
                <w:szCs w:val="24"/>
                <w:lang w:eastAsia="ar-SA"/>
              </w:rPr>
            </w:pPr>
          </w:p>
          <w:p w:rsidR="002A1C19" w:rsidRPr="009726C8" w:rsidRDefault="002A1C19" w:rsidP="00DA2A8F">
            <w:pPr>
              <w:jc w:val="left"/>
            </w:pPr>
          </w:p>
          <w:p w:rsidR="001255A2" w:rsidRPr="00D16E79" w:rsidRDefault="00B90769" w:rsidP="00DA2A8F">
            <w:pPr>
              <w:jc w:val="left"/>
              <w:rPr>
                <w:rFonts w:cs="Arial"/>
                <w:szCs w:val="24"/>
                <w:lang w:eastAsia="ar-SA"/>
              </w:rPr>
            </w:pPr>
            <w:r w:rsidRPr="009776A0">
              <w:rPr>
                <w:rFonts w:cs="Arial"/>
                <w:b/>
                <w:szCs w:val="24"/>
                <w:lang w:eastAsia="ar-SA"/>
              </w:rPr>
              <w:t>Präsentation</w:t>
            </w:r>
            <w:r w:rsidRPr="00D16E79">
              <w:rPr>
                <w:rFonts w:cs="Arial"/>
                <w:szCs w:val="24"/>
                <w:lang w:eastAsia="ar-SA"/>
              </w:rPr>
              <w:t xml:space="preserve"> der Ergebni</w:t>
            </w:r>
            <w:r w:rsidRPr="00D16E79">
              <w:rPr>
                <w:rFonts w:cs="Arial"/>
                <w:szCs w:val="24"/>
                <w:lang w:eastAsia="ar-SA"/>
              </w:rPr>
              <w:t>s</w:t>
            </w:r>
            <w:r w:rsidRPr="00D16E79">
              <w:rPr>
                <w:rFonts w:cs="Arial"/>
                <w:szCs w:val="24"/>
                <w:lang w:eastAsia="ar-SA"/>
              </w:rPr>
              <w:t>se</w:t>
            </w:r>
          </w:p>
          <w:p w:rsidR="00AD5DD6" w:rsidRPr="00D16E79" w:rsidRDefault="00AD5DD6" w:rsidP="00DA2A8F">
            <w:pPr>
              <w:jc w:val="left"/>
              <w:rPr>
                <w:rFonts w:cs="Arial"/>
                <w:szCs w:val="24"/>
                <w:lang w:eastAsia="ar-SA"/>
              </w:rPr>
            </w:pPr>
          </w:p>
          <w:p w:rsidR="00D7717F" w:rsidRPr="009776A0" w:rsidRDefault="00D7717F" w:rsidP="00DA2A8F">
            <w:pPr>
              <w:jc w:val="left"/>
              <w:rPr>
                <w:b/>
                <w:szCs w:val="24"/>
              </w:rPr>
            </w:pPr>
            <w:r w:rsidRPr="009776A0">
              <w:rPr>
                <w:b/>
                <w:szCs w:val="24"/>
              </w:rPr>
              <w:t>Stellwände, Plakate, I</w:t>
            </w:r>
            <w:r w:rsidRPr="009776A0">
              <w:rPr>
                <w:b/>
                <w:szCs w:val="24"/>
              </w:rPr>
              <w:t>n</w:t>
            </w:r>
            <w:r w:rsidRPr="009776A0">
              <w:rPr>
                <w:b/>
                <w:szCs w:val="24"/>
              </w:rPr>
              <w:t>formationsbroschüren</w:t>
            </w:r>
          </w:p>
          <w:p w:rsidR="00D7717F" w:rsidRPr="00D16E79" w:rsidRDefault="00D7717F" w:rsidP="00DF00BE">
            <w:pPr>
              <w:pStyle w:val="Textkrper"/>
              <w:rPr>
                <w:color w:val="auto"/>
                <w:sz w:val="24"/>
                <w:szCs w:val="24"/>
              </w:rPr>
            </w:pPr>
          </w:p>
        </w:tc>
        <w:tc>
          <w:tcPr>
            <w:tcW w:w="1366" w:type="pct"/>
            <w:tcBorders>
              <w:top w:val="single" w:sz="4" w:space="0" w:color="auto"/>
              <w:left w:val="single" w:sz="4" w:space="0" w:color="auto"/>
              <w:bottom w:val="single" w:sz="4" w:space="0" w:color="auto"/>
              <w:right w:val="single" w:sz="4" w:space="0" w:color="auto"/>
            </w:tcBorders>
          </w:tcPr>
          <w:p w:rsidR="004223FB" w:rsidRDefault="002A1C19" w:rsidP="002A1C19">
            <w:pPr>
              <w:jc w:val="left"/>
              <w:rPr>
                <w:rFonts w:cs="Arial"/>
                <w:szCs w:val="24"/>
                <w:lang w:eastAsia="ar-SA"/>
              </w:rPr>
            </w:pPr>
            <w:r w:rsidRPr="00A746E3">
              <w:rPr>
                <w:rFonts w:cs="Arial"/>
                <w:szCs w:val="24"/>
                <w:lang w:eastAsia="ar-SA"/>
              </w:rPr>
              <w:lastRenderedPageBreak/>
              <w:t xml:space="preserve">Erarbeitung einer </w:t>
            </w:r>
            <w:r w:rsidRPr="00A746E3">
              <w:rPr>
                <w:rFonts w:cs="Arial"/>
                <w:b/>
                <w:szCs w:val="24"/>
                <w:lang w:eastAsia="ar-SA"/>
              </w:rPr>
              <w:t xml:space="preserve">Liste </w:t>
            </w:r>
            <w:r w:rsidRPr="00A746E3">
              <w:rPr>
                <w:rFonts w:cs="Arial"/>
                <w:szCs w:val="24"/>
                <w:lang w:eastAsia="ar-SA"/>
              </w:rPr>
              <w:t xml:space="preserve">zur </w:t>
            </w:r>
            <w:proofErr w:type="spellStart"/>
            <w:r w:rsidRPr="00A746E3">
              <w:rPr>
                <w:rFonts w:cs="Arial"/>
                <w:szCs w:val="24"/>
                <w:lang w:eastAsia="ar-SA"/>
              </w:rPr>
              <w:t>krit</w:t>
            </w:r>
            <w:r w:rsidRPr="00A746E3">
              <w:rPr>
                <w:rFonts w:cs="Arial"/>
                <w:szCs w:val="24"/>
                <w:lang w:eastAsia="ar-SA"/>
              </w:rPr>
              <w:t>e</w:t>
            </w:r>
            <w:r w:rsidRPr="00A746E3">
              <w:rPr>
                <w:rFonts w:cs="Arial"/>
                <w:szCs w:val="24"/>
                <w:lang w:eastAsia="ar-SA"/>
              </w:rPr>
              <w:t>rienorientierten</w:t>
            </w:r>
            <w:proofErr w:type="spellEnd"/>
            <w:r w:rsidRPr="00A746E3">
              <w:rPr>
                <w:rFonts w:cs="Arial"/>
                <w:szCs w:val="24"/>
                <w:lang w:eastAsia="ar-SA"/>
              </w:rPr>
              <w:t xml:space="preserve"> Beurteilung</w:t>
            </w:r>
            <w:r>
              <w:rPr>
                <w:rFonts w:cs="Arial"/>
                <w:szCs w:val="24"/>
                <w:lang w:eastAsia="ar-SA"/>
              </w:rPr>
              <w:t xml:space="preserve"> einer Reduktionskost, </w:t>
            </w:r>
            <w:r w:rsidRPr="00A13CA0">
              <w:rPr>
                <w:rFonts w:cs="Arial"/>
                <w:szCs w:val="24"/>
                <w:lang w:eastAsia="ar-SA"/>
              </w:rPr>
              <w:t>z.B.</w:t>
            </w:r>
            <w:r>
              <w:rPr>
                <w:rFonts w:cs="Arial"/>
                <w:szCs w:val="24"/>
                <w:lang w:eastAsia="ar-SA"/>
              </w:rPr>
              <w:t>:</w:t>
            </w:r>
            <w:r w:rsidRPr="00A13CA0">
              <w:rPr>
                <w:rFonts w:cs="Arial"/>
                <w:szCs w:val="24"/>
                <w:lang w:eastAsia="ar-SA"/>
              </w:rPr>
              <w:t xml:space="preserve"> Adress</w:t>
            </w:r>
            <w:r w:rsidRPr="00A13CA0">
              <w:rPr>
                <w:rFonts w:cs="Arial"/>
                <w:szCs w:val="24"/>
                <w:lang w:eastAsia="ar-SA"/>
              </w:rPr>
              <w:t>a</w:t>
            </w:r>
            <w:r w:rsidRPr="00A13CA0">
              <w:rPr>
                <w:rFonts w:cs="Arial"/>
                <w:szCs w:val="24"/>
                <w:lang w:eastAsia="ar-SA"/>
              </w:rPr>
              <w:lastRenderedPageBreak/>
              <w:t xml:space="preserve">tengruppe, </w:t>
            </w:r>
            <w:r>
              <w:rPr>
                <w:rFonts w:cs="Arial"/>
                <w:szCs w:val="24"/>
                <w:lang w:eastAsia="ar-SA"/>
              </w:rPr>
              <w:t>Energie- und Näh</w:t>
            </w:r>
            <w:r>
              <w:rPr>
                <w:rFonts w:cs="Arial"/>
                <w:szCs w:val="24"/>
                <w:lang w:eastAsia="ar-SA"/>
              </w:rPr>
              <w:t>r</w:t>
            </w:r>
            <w:r>
              <w:rPr>
                <w:rFonts w:cs="Arial"/>
                <w:szCs w:val="24"/>
                <w:lang w:eastAsia="ar-SA"/>
              </w:rPr>
              <w:t>stoffversorgung,</w:t>
            </w:r>
            <w:r w:rsidRPr="00A13CA0">
              <w:rPr>
                <w:rFonts w:cs="Arial"/>
                <w:szCs w:val="24"/>
                <w:lang w:eastAsia="ar-SA"/>
              </w:rPr>
              <w:t xml:space="preserve"> </w:t>
            </w:r>
            <w:r>
              <w:rPr>
                <w:rFonts w:cs="Arial"/>
                <w:szCs w:val="24"/>
                <w:lang w:eastAsia="ar-SA"/>
              </w:rPr>
              <w:t xml:space="preserve">Auswirkungen auf den Stoffwechsel, </w:t>
            </w:r>
            <w:r w:rsidRPr="00A13CA0">
              <w:rPr>
                <w:rFonts w:cs="Arial"/>
                <w:szCs w:val="24"/>
                <w:lang w:eastAsia="ar-SA"/>
              </w:rPr>
              <w:t>Durchfü</w:t>
            </w:r>
            <w:r w:rsidRPr="00A13CA0">
              <w:rPr>
                <w:rFonts w:cs="Arial"/>
                <w:szCs w:val="24"/>
                <w:lang w:eastAsia="ar-SA"/>
              </w:rPr>
              <w:t>h</w:t>
            </w:r>
            <w:r w:rsidRPr="00A13CA0">
              <w:rPr>
                <w:rFonts w:cs="Arial"/>
                <w:szCs w:val="24"/>
                <w:lang w:eastAsia="ar-SA"/>
              </w:rPr>
              <w:t>rungsdauer, angegebener G</w:t>
            </w:r>
            <w:r w:rsidRPr="00A13CA0">
              <w:rPr>
                <w:rFonts w:cs="Arial"/>
                <w:szCs w:val="24"/>
                <w:lang w:eastAsia="ar-SA"/>
              </w:rPr>
              <w:t>e</w:t>
            </w:r>
            <w:r w:rsidRPr="00A13CA0">
              <w:rPr>
                <w:rFonts w:cs="Arial"/>
                <w:szCs w:val="24"/>
                <w:lang w:eastAsia="ar-SA"/>
              </w:rPr>
              <w:t>wichtsver</w:t>
            </w:r>
            <w:r>
              <w:rPr>
                <w:rFonts w:cs="Arial"/>
                <w:szCs w:val="24"/>
                <w:lang w:eastAsia="ar-SA"/>
              </w:rPr>
              <w:t>lust</w:t>
            </w:r>
          </w:p>
          <w:p w:rsidR="002A1C19" w:rsidRDefault="002A1C19" w:rsidP="00466B76">
            <w:pPr>
              <w:jc w:val="left"/>
              <w:rPr>
                <w:rFonts w:cs="Arial"/>
                <w:szCs w:val="24"/>
                <w:lang w:eastAsia="ar-SA"/>
              </w:rPr>
            </w:pPr>
          </w:p>
          <w:p w:rsidR="00D7717F" w:rsidRPr="00D16E79" w:rsidRDefault="002F49B5" w:rsidP="009866FB">
            <w:pPr>
              <w:jc w:val="left"/>
              <w:rPr>
                <w:rFonts w:cs="Arial"/>
                <w:szCs w:val="24"/>
                <w:lang w:eastAsia="ar-SA"/>
              </w:rPr>
            </w:pPr>
            <w:r>
              <w:rPr>
                <w:rFonts w:cs="Arial"/>
                <w:szCs w:val="24"/>
                <w:lang w:eastAsia="ar-SA"/>
              </w:rPr>
              <w:t>Nach Absprache mit der Schulle</w:t>
            </w:r>
            <w:r>
              <w:rPr>
                <w:rFonts w:cs="Arial"/>
                <w:szCs w:val="24"/>
                <w:lang w:eastAsia="ar-SA"/>
              </w:rPr>
              <w:t>i</w:t>
            </w:r>
            <w:r>
              <w:rPr>
                <w:rFonts w:cs="Arial"/>
                <w:szCs w:val="24"/>
                <w:lang w:eastAsia="ar-SA"/>
              </w:rPr>
              <w:t xml:space="preserve">tung ggfs. </w:t>
            </w:r>
            <w:r w:rsidR="00D7717F" w:rsidRPr="00D16E79">
              <w:rPr>
                <w:rFonts w:cs="Arial"/>
                <w:szCs w:val="24"/>
                <w:lang w:eastAsia="ar-SA"/>
              </w:rPr>
              <w:t>Erstellung eines Fr</w:t>
            </w:r>
            <w:r w:rsidR="00D7717F" w:rsidRPr="00D16E79">
              <w:rPr>
                <w:rFonts w:cs="Arial"/>
                <w:szCs w:val="24"/>
                <w:lang w:eastAsia="ar-SA"/>
              </w:rPr>
              <w:t>a</w:t>
            </w:r>
            <w:r w:rsidR="00D7717F" w:rsidRPr="00D16E79">
              <w:rPr>
                <w:rFonts w:cs="Arial"/>
                <w:szCs w:val="24"/>
                <w:lang w:eastAsia="ar-SA"/>
              </w:rPr>
              <w:t xml:space="preserve">gebogens </w:t>
            </w:r>
            <w:r w:rsidR="001B0219">
              <w:rPr>
                <w:rFonts w:cs="Arial"/>
                <w:szCs w:val="24"/>
                <w:lang w:eastAsia="ar-SA"/>
              </w:rPr>
              <w:t xml:space="preserve">in anonymisierter Form </w:t>
            </w:r>
            <w:r w:rsidR="00D7717F" w:rsidRPr="00D16E79">
              <w:rPr>
                <w:rFonts w:cs="Arial"/>
                <w:szCs w:val="24"/>
                <w:lang w:eastAsia="ar-SA"/>
              </w:rPr>
              <w:t>zum Diätverhalten von Jugendl</w:t>
            </w:r>
            <w:r w:rsidR="00D7717F" w:rsidRPr="00D16E79">
              <w:rPr>
                <w:rFonts w:cs="Arial"/>
                <w:szCs w:val="24"/>
                <w:lang w:eastAsia="ar-SA"/>
              </w:rPr>
              <w:t>i</w:t>
            </w:r>
            <w:r w:rsidR="00D7717F" w:rsidRPr="00D16E79">
              <w:rPr>
                <w:rFonts w:cs="Arial"/>
                <w:szCs w:val="24"/>
                <w:lang w:eastAsia="ar-SA"/>
              </w:rPr>
              <w:t>chen</w:t>
            </w:r>
            <w:r>
              <w:rPr>
                <w:rFonts w:cs="Arial"/>
                <w:szCs w:val="24"/>
                <w:lang w:eastAsia="ar-SA"/>
              </w:rPr>
              <w:t xml:space="preserve"> und</w:t>
            </w:r>
            <w:r w:rsidR="00CE061B">
              <w:rPr>
                <w:rFonts w:cs="Arial"/>
                <w:szCs w:val="24"/>
                <w:lang w:eastAsia="ar-SA"/>
              </w:rPr>
              <w:t xml:space="preserve"> </w:t>
            </w:r>
            <w:r>
              <w:rPr>
                <w:rFonts w:cs="Arial"/>
                <w:szCs w:val="24"/>
                <w:lang w:eastAsia="ar-SA"/>
              </w:rPr>
              <w:t>a</w:t>
            </w:r>
            <w:r w:rsidRPr="00D16E79">
              <w:rPr>
                <w:rFonts w:cs="Arial"/>
                <w:szCs w:val="24"/>
                <w:lang w:eastAsia="ar-SA"/>
              </w:rPr>
              <w:t xml:space="preserve">rbeitsteilige </w:t>
            </w:r>
            <w:r w:rsidR="00D7717F" w:rsidRPr="00D16E79">
              <w:rPr>
                <w:rFonts w:cs="Arial"/>
                <w:szCs w:val="24"/>
                <w:lang w:eastAsia="ar-SA"/>
              </w:rPr>
              <w:t>Durchfü</w:t>
            </w:r>
            <w:r w:rsidR="00D7717F" w:rsidRPr="00D16E79">
              <w:rPr>
                <w:rFonts w:cs="Arial"/>
                <w:szCs w:val="24"/>
                <w:lang w:eastAsia="ar-SA"/>
              </w:rPr>
              <w:t>h</w:t>
            </w:r>
            <w:r w:rsidR="00D7717F" w:rsidRPr="00D16E79">
              <w:rPr>
                <w:rFonts w:cs="Arial"/>
                <w:szCs w:val="24"/>
                <w:lang w:eastAsia="ar-SA"/>
              </w:rPr>
              <w:t>rung einer Ernährungserhebung in verschie</w:t>
            </w:r>
            <w:r w:rsidR="009866FB" w:rsidRPr="00D16E79">
              <w:rPr>
                <w:rFonts w:cs="Arial"/>
                <w:szCs w:val="24"/>
                <w:lang w:eastAsia="ar-SA"/>
              </w:rPr>
              <w:t>denen</w:t>
            </w:r>
            <w:r w:rsidR="00D7717F" w:rsidRPr="00D16E79">
              <w:rPr>
                <w:rFonts w:cs="Arial"/>
                <w:szCs w:val="24"/>
                <w:lang w:eastAsia="ar-SA"/>
              </w:rPr>
              <w:t xml:space="preserve"> </w:t>
            </w:r>
            <w:r>
              <w:rPr>
                <w:rFonts w:cs="Arial"/>
                <w:szCs w:val="24"/>
                <w:lang w:eastAsia="ar-SA"/>
              </w:rPr>
              <w:t xml:space="preserve">Klassen oder </w:t>
            </w:r>
            <w:r w:rsidR="00D7717F" w:rsidRPr="00D16E79">
              <w:rPr>
                <w:rFonts w:cs="Arial"/>
                <w:szCs w:val="24"/>
                <w:lang w:eastAsia="ar-SA"/>
              </w:rPr>
              <w:t>Jahrgangsstufen und Auswertung</w:t>
            </w:r>
            <w:r w:rsidR="002A1C19">
              <w:rPr>
                <w:rFonts w:cs="Arial"/>
                <w:szCs w:val="24"/>
                <w:lang w:eastAsia="ar-SA"/>
              </w:rPr>
              <w:t xml:space="preserve"> nach den erarbeiteten Beurte</w:t>
            </w:r>
            <w:r w:rsidR="002A1C19">
              <w:rPr>
                <w:rFonts w:cs="Arial"/>
                <w:szCs w:val="24"/>
                <w:lang w:eastAsia="ar-SA"/>
              </w:rPr>
              <w:t>i</w:t>
            </w:r>
            <w:r w:rsidR="002A1C19">
              <w:rPr>
                <w:rFonts w:cs="Arial"/>
                <w:szCs w:val="24"/>
                <w:lang w:eastAsia="ar-SA"/>
              </w:rPr>
              <w:t>lungskriterien</w:t>
            </w:r>
            <w:r w:rsidR="00A146F4">
              <w:rPr>
                <w:rFonts w:cs="Arial"/>
                <w:szCs w:val="24"/>
                <w:lang w:eastAsia="ar-SA"/>
              </w:rPr>
              <w:t>.</w:t>
            </w:r>
          </w:p>
          <w:p w:rsidR="00D7717F" w:rsidRDefault="00D7717F" w:rsidP="00DA2A8F">
            <w:pPr>
              <w:jc w:val="left"/>
              <w:rPr>
                <w:rFonts w:cs="Arial"/>
                <w:szCs w:val="24"/>
                <w:lang w:eastAsia="ar-SA"/>
              </w:rPr>
            </w:pPr>
          </w:p>
          <w:p w:rsidR="00D7717F" w:rsidRPr="00D16E79" w:rsidRDefault="002F0295" w:rsidP="00DA2A8F">
            <w:pPr>
              <w:jc w:val="left"/>
              <w:rPr>
                <w:rFonts w:cs="Arial"/>
                <w:szCs w:val="24"/>
                <w:lang w:eastAsia="ar-SA"/>
              </w:rPr>
            </w:pPr>
            <w:r>
              <w:rPr>
                <w:rFonts w:cs="Arial"/>
                <w:szCs w:val="24"/>
                <w:lang w:eastAsia="ar-SA"/>
              </w:rPr>
              <w:t xml:space="preserve">Empfehlung: </w:t>
            </w:r>
            <w:r w:rsidR="00D7717F" w:rsidRPr="00D16E79">
              <w:rPr>
                <w:rFonts w:cs="Arial"/>
                <w:szCs w:val="24"/>
                <w:lang w:eastAsia="ar-SA"/>
              </w:rPr>
              <w:t>Galeriegang</w:t>
            </w:r>
          </w:p>
          <w:p w:rsidR="00D7717F" w:rsidRPr="00D16E79" w:rsidRDefault="00D7717F" w:rsidP="00DA2A8F">
            <w:pPr>
              <w:jc w:val="left"/>
              <w:rPr>
                <w:rFonts w:cs="Arial"/>
                <w:szCs w:val="24"/>
                <w:lang w:eastAsia="ar-SA"/>
              </w:rPr>
            </w:pPr>
          </w:p>
          <w:p w:rsidR="00E14B8D" w:rsidRPr="00D16E79" w:rsidRDefault="00E14B8D" w:rsidP="00D7717F">
            <w:pPr>
              <w:rPr>
                <w:iCs/>
                <w:szCs w:val="24"/>
                <w:lang w:eastAsia="ar-SA"/>
              </w:rPr>
            </w:pPr>
          </w:p>
          <w:p w:rsidR="00E14B8D" w:rsidRDefault="002F0295" w:rsidP="00D7717F">
            <w:pPr>
              <w:rPr>
                <w:iCs/>
                <w:szCs w:val="24"/>
                <w:lang w:eastAsia="ar-SA"/>
              </w:rPr>
            </w:pPr>
            <w:r>
              <w:rPr>
                <w:iCs/>
                <w:szCs w:val="24"/>
                <w:lang w:eastAsia="ar-SA"/>
              </w:rPr>
              <w:t>Empfehlung:</w:t>
            </w:r>
          </w:p>
          <w:p w:rsidR="001255A2" w:rsidRPr="00D16E79" w:rsidRDefault="001B0219" w:rsidP="001B0219">
            <w:pPr>
              <w:jc w:val="left"/>
              <w:rPr>
                <w:rFonts w:cs="Arial"/>
                <w:szCs w:val="24"/>
                <w:lang w:eastAsia="ar-SA"/>
              </w:rPr>
            </w:pPr>
            <w:r>
              <w:rPr>
                <w:iCs/>
                <w:szCs w:val="24"/>
                <w:lang w:eastAsia="ar-SA"/>
              </w:rPr>
              <w:t>Nach Absprache mit der Schulle</w:t>
            </w:r>
            <w:r>
              <w:rPr>
                <w:iCs/>
                <w:szCs w:val="24"/>
                <w:lang w:eastAsia="ar-SA"/>
              </w:rPr>
              <w:t>i</w:t>
            </w:r>
            <w:r>
              <w:rPr>
                <w:iCs/>
                <w:szCs w:val="24"/>
                <w:lang w:eastAsia="ar-SA"/>
              </w:rPr>
              <w:t>tung ggfs.</w:t>
            </w:r>
            <w:r w:rsidR="00CE061B">
              <w:rPr>
                <w:iCs/>
                <w:szCs w:val="24"/>
                <w:lang w:eastAsia="ar-SA"/>
              </w:rPr>
              <w:t xml:space="preserve"> </w:t>
            </w:r>
            <w:r w:rsidR="00D7717F" w:rsidRPr="00D16E79">
              <w:rPr>
                <w:iCs/>
                <w:szCs w:val="24"/>
                <w:lang w:eastAsia="ar-SA"/>
              </w:rPr>
              <w:t>Erstellung eines Info</w:t>
            </w:r>
            <w:r w:rsidR="00D7717F" w:rsidRPr="00D16E79">
              <w:rPr>
                <w:iCs/>
                <w:szCs w:val="24"/>
                <w:lang w:eastAsia="ar-SA"/>
              </w:rPr>
              <w:t>r</w:t>
            </w:r>
            <w:r w:rsidR="00D7717F" w:rsidRPr="00D16E79">
              <w:rPr>
                <w:iCs/>
                <w:szCs w:val="24"/>
                <w:lang w:eastAsia="ar-SA"/>
              </w:rPr>
              <w:t>mationsstands mit kritischer Au</w:t>
            </w:r>
            <w:r w:rsidR="00D7717F" w:rsidRPr="00D16E79">
              <w:rPr>
                <w:iCs/>
                <w:szCs w:val="24"/>
                <w:lang w:eastAsia="ar-SA"/>
              </w:rPr>
              <w:t>s</w:t>
            </w:r>
            <w:r w:rsidR="00D7717F" w:rsidRPr="00D16E79">
              <w:rPr>
                <w:iCs/>
                <w:szCs w:val="24"/>
                <w:lang w:eastAsia="ar-SA"/>
              </w:rPr>
              <w:t>einandersetzung zum Diätverha</w:t>
            </w:r>
            <w:r w:rsidR="00D7717F" w:rsidRPr="00D16E79">
              <w:rPr>
                <w:iCs/>
                <w:szCs w:val="24"/>
                <w:lang w:eastAsia="ar-SA"/>
              </w:rPr>
              <w:t>l</w:t>
            </w:r>
            <w:r w:rsidR="00D7717F" w:rsidRPr="00D16E79">
              <w:rPr>
                <w:iCs/>
                <w:szCs w:val="24"/>
                <w:lang w:eastAsia="ar-SA"/>
              </w:rPr>
              <w:t xml:space="preserve">ten </w:t>
            </w:r>
            <w:r>
              <w:rPr>
                <w:iCs/>
                <w:szCs w:val="24"/>
                <w:lang w:eastAsia="ar-SA"/>
              </w:rPr>
              <w:t>zu den anonymisierten Daten</w:t>
            </w:r>
            <w:r w:rsidR="00A146F4">
              <w:rPr>
                <w:iCs/>
                <w:szCs w:val="24"/>
                <w:lang w:eastAsia="ar-SA"/>
              </w:rPr>
              <w:t>.</w:t>
            </w:r>
          </w:p>
        </w:tc>
      </w:tr>
    </w:tbl>
    <w:p w:rsidR="005D74DB" w:rsidRDefault="00DD1EBC" w:rsidP="00DF00BE">
      <w:pPr>
        <w:tabs>
          <w:tab w:val="left" w:pos="2460"/>
        </w:tabs>
      </w:pPr>
      <w:r>
        <w:rPr>
          <w:noProof/>
        </w:rPr>
        <w:lastRenderedPageBreak/>
        <w:pict>
          <v:shape id="_x0000_s1032" type="#_x0000_t202" style="position:absolute;left:0;text-align:left;margin-left:-3.7pt;margin-top:23.1pt;width:724.75pt;height:93.45pt;z-index:251657728;mso-wrap-edited:f;mso-position-horizontal-relative:text;mso-position-vertical-relative:text" wrapcoords="-22 -251 -22 21600 21645 21600 21645 -251 -22 -251" strokecolor="red" strokeweight="2pt">
            <v:textbox style="mso-next-textbox:#_x0000_s1032">
              <w:txbxContent>
                <w:p w:rsidR="006F23C2" w:rsidRDefault="005F5A0F" w:rsidP="00DF00BE">
                  <w:pPr>
                    <w:pStyle w:val="Textkrper"/>
                    <w:rPr>
                      <w:color w:val="auto"/>
                      <w:sz w:val="24"/>
                      <w:szCs w:val="24"/>
                    </w:rPr>
                  </w:pPr>
                  <w:r w:rsidRPr="004D2A8D">
                    <w:rPr>
                      <w:color w:val="auto"/>
                      <w:sz w:val="24"/>
                      <w:szCs w:val="24"/>
                      <w:u w:val="single"/>
                    </w:rPr>
                    <w:t>Diagnose von Schülerkompetenzen</w:t>
                  </w:r>
                  <w:r w:rsidRPr="004D2A8D">
                    <w:rPr>
                      <w:color w:val="auto"/>
                      <w:sz w:val="24"/>
                      <w:szCs w:val="24"/>
                    </w:rPr>
                    <w:t xml:space="preserve">: </w:t>
                  </w:r>
                  <w:r>
                    <w:rPr>
                      <w:color w:val="auto"/>
                      <w:sz w:val="24"/>
                      <w:szCs w:val="24"/>
                    </w:rPr>
                    <w:t xml:space="preserve">z. B.: </w:t>
                  </w:r>
                  <w:r w:rsidRPr="004D2A8D">
                    <w:rPr>
                      <w:color w:val="auto"/>
                      <w:sz w:val="24"/>
                      <w:szCs w:val="24"/>
                    </w:rPr>
                    <w:t>Selbst- und Fremdbeobachtung</w:t>
                  </w:r>
                  <w:r w:rsidRPr="004D2A8D">
                    <w:rPr>
                      <w:b/>
                      <w:bCs/>
                      <w:i/>
                      <w:iCs/>
                      <w:color w:val="auto"/>
                      <w:sz w:val="24"/>
                      <w:szCs w:val="24"/>
                    </w:rPr>
                    <w:t xml:space="preserve">, </w:t>
                  </w:r>
                  <w:r w:rsidRPr="004D2A8D">
                    <w:rPr>
                      <w:color w:val="auto"/>
                      <w:sz w:val="24"/>
                      <w:szCs w:val="24"/>
                    </w:rPr>
                    <w:t>Partner-/Gruppen-/Multi</w:t>
                  </w:r>
                  <w:r>
                    <w:rPr>
                      <w:color w:val="auto"/>
                      <w:sz w:val="24"/>
                      <w:szCs w:val="24"/>
                    </w:rPr>
                    <w:t xml:space="preserve">interview, </w:t>
                  </w:r>
                  <w:r w:rsidRPr="004D2A8D">
                    <w:rPr>
                      <w:color w:val="auto"/>
                      <w:sz w:val="24"/>
                      <w:szCs w:val="24"/>
                    </w:rPr>
                    <w:t>Selbstkontrollbogen</w:t>
                  </w:r>
                  <w:r>
                    <w:rPr>
                      <w:color w:val="auto"/>
                      <w:sz w:val="24"/>
                      <w:szCs w:val="24"/>
                    </w:rPr>
                    <w:t xml:space="preserve">, </w:t>
                  </w:r>
                  <w:proofErr w:type="spellStart"/>
                  <w:r>
                    <w:rPr>
                      <w:color w:val="auto"/>
                      <w:sz w:val="24"/>
                      <w:szCs w:val="24"/>
                    </w:rPr>
                    <w:t>kriterienorientierte</w:t>
                  </w:r>
                  <w:proofErr w:type="spellEnd"/>
                  <w:r w:rsidRPr="004D2A8D">
                    <w:rPr>
                      <w:color w:val="auto"/>
                      <w:sz w:val="24"/>
                      <w:szCs w:val="24"/>
                    </w:rPr>
                    <w:t xml:space="preserve"> B</w:t>
                  </w:r>
                  <w:r>
                    <w:rPr>
                      <w:color w:val="auto"/>
                      <w:sz w:val="24"/>
                      <w:szCs w:val="24"/>
                    </w:rPr>
                    <w:t>eurteilung der Erstellung und Auswertung eines Fragebogens</w:t>
                  </w:r>
                </w:p>
                <w:p w:rsidR="005F5A0F" w:rsidRDefault="005F5A0F" w:rsidP="00DF00BE">
                  <w:pPr>
                    <w:pStyle w:val="Textkrper"/>
                    <w:rPr>
                      <w:color w:val="auto"/>
                      <w:sz w:val="24"/>
                      <w:szCs w:val="24"/>
                    </w:rPr>
                  </w:pPr>
                </w:p>
                <w:p w:rsidR="005F5A0F" w:rsidRPr="004D2A8D" w:rsidRDefault="005F5A0F" w:rsidP="00DF00BE">
                  <w:pPr>
                    <w:pStyle w:val="Textkrper"/>
                    <w:rPr>
                      <w:color w:val="auto"/>
                      <w:sz w:val="24"/>
                      <w:szCs w:val="24"/>
                    </w:rPr>
                  </w:pPr>
                  <w:r w:rsidRPr="00DA2A8F">
                    <w:rPr>
                      <w:color w:val="auto"/>
                      <w:sz w:val="24"/>
                      <w:szCs w:val="24"/>
                      <w:u w:val="single"/>
                    </w:rPr>
                    <w:t>Leistungsbewertung:</w:t>
                  </w:r>
                  <w:r>
                    <w:rPr>
                      <w:color w:val="auto"/>
                      <w:sz w:val="24"/>
                      <w:szCs w:val="24"/>
                    </w:rPr>
                    <w:t xml:space="preserve"> </w:t>
                  </w:r>
                  <w:proofErr w:type="spellStart"/>
                  <w:r>
                    <w:rPr>
                      <w:color w:val="auto"/>
                      <w:sz w:val="24"/>
                      <w:szCs w:val="24"/>
                    </w:rPr>
                    <w:t>kriterienorientierte</w:t>
                  </w:r>
                  <w:proofErr w:type="spellEnd"/>
                  <w:r>
                    <w:rPr>
                      <w:color w:val="auto"/>
                      <w:sz w:val="24"/>
                      <w:szCs w:val="24"/>
                    </w:rPr>
                    <w:t xml:space="preserve"> Beurteilung der Plakate und Informationsbroschüren, ggf. Klausur</w:t>
                  </w:r>
                </w:p>
                <w:p w:rsidR="005F5A0F" w:rsidRDefault="005F5A0F" w:rsidP="00DF00BE">
                  <w:pPr>
                    <w:rPr>
                      <w:lang w:eastAsia="ar-SA"/>
                    </w:rPr>
                  </w:pPr>
                </w:p>
              </w:txbxContent>
            </v:textbox>
            <w10:wrap type="through" anchorx="page"/>
          </v:shape>
        </w:pict>
      </w:r>
    </w:p>
    <w:p w:rsidR="00D16E79" w:rsidRPr="009E0ADB" w:rsidRDefault="00D16E79" w:rsidP="00D16E79">
      <w:pPr>
        <w:rPr>
          <w:b/>
          <w:szCs w:val="24"/>
        </w:rPr>
      </w:pPr>
      <w:r>
        <w:rPr>
          <w:b/>
        </w:rPr>
        <w:lastRenderedPageBreak/>
        <w:t>Mögliche u</w:t>
      </w:r>
      <w:r w:rsidRPr="00417EE2">
        <w:rPr>
          <w:b/>
        </w:rPr>
        <w:t>nterrichtsv</w:t>
      </w:r>
      <w:r w:rsidRPr="00417EE2">
        <w:rPr>
          <w:b/>
          <w:szCs w:val="24"/>
        </w:rPr>
        <w:t>o</w:t>
      </w:r>
      <w:r w:rsidRPr="009E0ADB">
        <w:rPr>
          <w:b/>
          <w:szCs w:val="24"/>
        </w:rPr>
        <w:t xml:space="preserve">rhabenbezogene Konkretisierung – </w:t>
      </w:r>
      <w:r>
        <w:rPr>
          <w:b/>
          <w:szCs w:val="24"/>
        </w:rPr>
        <w:t>Qualifikationsphase (Q2) – Leistungs</w:t>
      </w:r>
      <w:r w:rsidRPr="009E0ADB">
        <w:rPr>
          <w:b/>
          <w:szCs w:val="24"/>
        </w:rPr>
        <w:t xml:space="preserve">kurs: </w:t>
      </w:r>
    </w:p>
    <w:p w:rsidR="00E3459C" w:rsidRDefault="00E3459C" w:rsidP="00DF00BE">
      <w:pPr>
        <w:tabs>
          <w:tab w:val="left" w:pos="2460"/>
        </w:tabs>
      </w:pPr>
    </w:p>
    <w:tbl>
      <w:tblPr>
        <w:tblW w:w="50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4"/>
        <w:gridCol w:w="4383"/>
        <w:gridCol w:w="3324"/>
        <w:gridCol w:w="3581"/>
      </w:tblGrid>
      <w:tr w:rsidR="006B3D9E" w:rsidRPr="00BC5441" w:rsidTr="006B3D9E">
        <w:trPr>
          <w:trHeight w:val="567"/>
        </w:trPr>
        <w:tc>
          <w:tcPr>
            <w:tcW w:w="5000" w:type="pct"/>
            <w:gridSpan w:val="4"/>
            <w:tcBorders>
              <w:top w:val="single" w:sz="4" w:space="0" w:color="auto"/>
              <w:left w:val="single" w:sz="4" w:space="0" w:color="auto"/>
              <w:bottom w:val="single" w:sz="4" w:space="0" w:color="auto"/>
              <w:right w:val="single" w:sz="4" w:space="0" w:color="auto"/>
            </w:tcBorders>
            <w:shd w:val="pct25" w:color="auto" w:fill="auto"/>
            <w:vAlign w:val="center"/>
          </w:tcPr>
          <w:p w:rsidR="00E759F7" w:rsidRPr="000B1168" w:rsidRDefault="00AD5DD6" w:rsidP="000B1168">
            <w:pPr>
              <w:spacing w:before="120" w:after="120"/>
              <w:rPr>
                <w:rFonts w:cs="Arial"/>
                <w:b/>
                <w:szCs w:val="24"/>
              </w:rPr>
            </w:pPr>
            <w:r>
              <w:rPr>
                <w:rFonts w:cs="Arial"/>
                <w:b/>
                <w:szCs w:val="24"/>
              </w:rPr>
              <w:t>Unterrichtsvorhaben III</w:t>
            </w:r>
            <w:r w:rsidR="006B3D9E" w:rsidRPr="00BC5441">
              <w:rPr>
                <w:rFonts w:cs="Arial"/>
                <w:b/>
                <w:szCs w:val="24"/>
              </w:rPr>
              <w:t xml:space="preserve">: </w:t>
            </w:r>
          </w:p>
          <w:p w:rsidR="003726C6" w:rsidRPr="003726C6" w:rsidRDefault="00A0729E" w:rsidP="00A0729E">
            <w:pPr>
              <w:rPr>
                <w:rFonts w:cs="Arial"/>
                <w:bCs/>
                <w:color w:val="000000"/>
                <w:szCs w:val="24"/>
              </w:rPr>
            </w:pPr>
            <w:r>
              <w:rPr>
                <w:rFonts w:cs="Arial"/>
                <w:b/>
                <w:bCs/>
                <w:color w:val="000000"/>
                <w:szCs w:val="24"/>
              </w:rPr>
              <w:t>Thema/</w:t>
            </w:r>
            <w:r w:rsidR="000B1168" w:rsidRPr="000B1168">
              <w:rPr>
                <w:rFonts w:cs="Arial"/>
                <w:b/>
                <w:bCs/>
                <w:color w:val="000000"/>
                <w:szCs w:val="24"/>
              </w:rPr>
              <w:t>Kontext:</w:t>
            </w:r>
            <w:r w:rsidR="000B1168">
              <w:rPr>
                <w:rFonts w:cs="Arial"/>
                <w:bCs/>
                <w:color w:val="000000"/>
                <w:szCs w:val="24"/>
              </w:rPr>
              <w:t xml:space="preserve"> </w:t>
            </w:r>
            <w:r w:rsidRPr="00A26569">
              <w:rPr>
                <w:szCs w:val="24"/>
              </w:rPr>
              <w:t>Zukunftsfähige Ernährung</w:t>
            </w:r>
            <w:r w:rsidRPr="003726C6">
              <w:rPr>
                <w:i/>
                <w:szCs w:val="24"/>
              </w:rPr>
              <w:t xml:space="preserve"> – Wie ernähre ich mich in einer globalisierten Welt </w:t>
            </w:r>
            <w:r>
              <w:rPr>
                <w:i/>
                <w:szCs w:val="24"/>
              </w:rPr>
              <w:t>„</w:t>
            </w:r>
            <w:r w:rsidRPr="003726C6">
              <w:rPr>
                <w:i/>
                <w:szCs w:val="24"/>
              </w:rPr>
              <w:t>richtig</w:t>
            </w:r>
            <w:r>
              <w:rPr>
                <w:i/>
                <w:szCs w:val="24"/>
              </w:rPr>
              <w:t>“</w:t>
            </w:r>
            <w:r w:rsidRPr="003726C6">
              <w:rPr>
                <w:i/>
                <w:szCs w:val="24"/>
              </w:rPr>
              <w:t>?</w:t>
            </w:r>
            <w:r w:rsidRPr="00BC5441">
              <w:rPr>
                <w:b/>
                <w:i/>
                <w:szCs w:val="24"/>
              </w:rPr>
              <w:t xml:space="preserve"> </w:t>
            </w:r>
          </w:p>
        </w:tc>
      </w:tr>
      <w:tr w:rsidR="006B3D9E" w:rsidRPr="00BC5441" w:rsidTr="006B3D9E">
        <w:trPr>
          <w:trHeight w:val="425"/>
        </w:trPr>
        <w:tc>
          <w:tcPr>
            <w:tcW w:w="5000" w:type="pct"/>
            <w:gridSpan w:val="4"/>
            <w:tcBorders>
              <w:top w:val="single" w:sz="4" w:space="0" w:color="auto"/>
              <w:left w:val="single" w:sz="4" w:space="0" w:color="auto"/>
              <w:bottom w:val="single" w:sz="4" w:space="0" w:color="auto"/>
              <w:right w:val="single" w:sz="4" w:space="0" w:color="auto"/>
            </w:tcBorders>
            <w:vAlign w:val="center"/>
          </w:tcPr>
          <w:p w:rsidR="006B3D9E" w:rsidRPr="00BC5441" w:rsidRDefault="006B3D9E" w:rsidP="006B3D9E">
            <w:pPr>
              <w:rPr>
                <w:b/>
                <w:szCs w:val="24"/>
                <w:lang w:eastAsia="ar-SA"/>
              </w:rPr>
            </w:pPr>
            <w:r w:rsidRPr="00BC5441">
              <w:rPr>
                <w:rFonts w:cs="Arial"/>
                <w:b/>
                <w:szCs w:val="24"/>
              </w:rPr>
              <w:t xml:space="preserve">Inhaltsfeld: </w:t>
            </w:r>
            <w:r w:rsidRPr="00BC5441">
              <w:rPr>
                <w:rFonts w:cs="Arial"/>
                <w:bCs/>
                <w:i/>
                <w:iCs/>
                <w:szCs w:val="24"/>
              </w:rPr>
              <w:t>Ernährungsökologie</w:t>
            </w:r>
          </w:p>
        </w:tc>
      </w:tr>
      <w:tr w:rsidR="006B3D9E" w:rsidRPr="00BC5441" w:rsidTr="006B3D9E">
        <w:tc>
          <w:tcPr>
            <w:tcW w:w="2447" w:type="pct"/>
            <w:gridSpan w:val="2"/>
            <w:tcBorders>
              <w:top w:val="single" w:sz="4" w:space="0" w:color="auto"/>
              <w:left w:val="single" w:sz="4" w:space="0" w:color="auto"/>
              <w:bottom w:val="single" w:sz="4" w:space="0" w:color="auto"/>
              <w:right w:val="single" w:sz="4" w:space="0" w:color="auto"/>
            </w:tcBorders>
          </w:tcPr>
          <w:p w:rsidR="006B3D9E" w:rsidRPr="00BC5441" w:rsidRDefault="006B3D9E" w:rsidP="006B3D9E">
            <w:pPr>
              <w:rPr>
                <w:rFonts w:cs="Arial"/>
                <w:b/>
                <w:szCs w:val="24"/>
                <w:lang w:eastAsia="ar-SA"/>
              </w:rPr>
            </w:pPr>
            <w:r w:rsidRPr="00BC5441">
              <w:rPr>
                <w:rFonts w:cs="Arial"/>
                <w:b/>
                <w:szCs w:val="24"/>
              </w:rPr>
              <w:t>Inhaltliche Schwerpunkte:</w:t>
            </w:r>
          </w:p>
          <w:p w:rsidR="006B3D9E" w:rsidRPr="00BC5441" w:rsidRDefault="006B3D9E" w:rsidP="00966B07">
            <w:pPr>
              <w:numPr>
                <w:ilvl w:val="0"/>
                <w:numId w:val="10"/>
              </w:numPr>
              <w:jc w:val="left"/>
              <w:rPr>
                <w:rFonts w:cs="Arial"/>
                <w:szCs w:val="24"/>
              </w:rPr>
            </w:pPr>
            <w:r w:rsidRPr="00BC5441">
              <w:rPr>
                <w:rFonts w:cs="Arial"/>
                <w:szCs w:val="24"/>
              </w:rPr>
              <w:t xml:space="preserve">Ernährung als mehrdimensionales </w:t>
            </w:r>
            <w:r w:rsidR="00ED15CC" w:rsidRPr="00BC5441">
              <w:rPr>
                <w:rFonts w:cs="Arial"/>
                <w:szCs w:val="24"/>
              </w:rPr>
              <w:t>P</w:t>
            </w:r>
            <w:r w:rsidR="00ED15CC">
              <w:rPr>
                <w:rFonts w:cs="Arial"/>
                <w:szCs w:val="24"/>
              </w:rPr>
              <w:t>hänomen</w:t>
            </w:r>
          </w:p>
          <w:p w:rsidR="006B3D9E" w:rsidRPr="00BC5441" w:rsidRDefault="006B3D9E" w:rsidP="00966B07">
            <w:pPr>
              <w:numPr>
                <w:ilvl w:val="0"/>
                <w:numId w:val="10"/>
              </w:numPr>
              <w:jc w:val="left"/>
              <w:rPr>
                <w:rFonts w:cs="Arial"/>
                <w:szCs w:val="24"/>
              </w:rPr>
            </w:pPr>
            <w:r w:rsidRPr="00BC5441">
              <w:rPr>
                <w:rFonts w:cs="Arial"/>
                <w:szCs w:val="24"/>
              </w:rPr>
              <w:t>Vollwerternährung und alternative Ernährungsformen</w:t>
            </w:r>
          </w:p>
          <w:p w:rsidR="006B3D9E" w:rsidRPr="00BC5441" w:rsidRDefault="006B3D9E" w:rsidP="00966B07">
            <w:pPr>
              <w:numPr>
                <w:ilvl w:val="0"/>
                <w:numId w:val="10"/>
              </w:numPr>
              <w:jc w:val="left"/>
              <w:rPr>
                <w:rFonts w:cs="Arial"/>
                <w:szCs w:val="24"/>
              </w:rPr>
            </w:pPr>
            <w:r w:rsidRPr="00BC5441">
              <w:rPr>
                <w:rFonts w:cs="Arial"/>
                <w:szCs w:val="24"/>
              </w:rPr>
              <w:t>Strategien der Wirtschaft</w:t>
            </w:r>
          </w:p>
          <w:p w:rsidR="006B3D9E" w:rsidRPr="00BC5441" w:rsidRDefault="006B3D9E" w:rsidP="00966B07">
            <w:pPr>
              <w:numPr>
                <w:ilvl w:val="0"/>
                <w:numId w:val="10"/>
              </w:numPr>
              <w:jc w:val="left"/>
              <w:rPr>
                <w:rFonts w:cs="Arial"/>
                <w:szCs w:val="24"/>
              </w:rPr>
            </w:pPr>
            <w:r w:rsidRPr="00BC5441">
              <w:rPr>
                <w:rFonts w:cs="Arial"/>
                <w:szCs w:val="24"/>
              </w:rPr>
              <w:t>Ernährungssituation der Bevölkerung unter verschiedenen r</w:t>
            </w:r>
            <w:r w:rsidRPr="00BC5441">
              <w:rPr>
                <w:rFonts w:cs="Arial"/>
                <w:szCs w:val="24"/>
              </w:rPr>
              <w:t>e</w:t>
            </w:r>
            <w:r w:rsidRPr="00BC5441">
              <w:rPr>
                <w:rFonts w:cs="Arial"/>
                <w:szCs w:val="24"/>
              </w:rPr>
              <w:t>gionalen und globalen Bedingungen</w:t>
            </w:r>
          </w:p>
          <w:p w:rsidR="006B3D9E" w:rsidRPr="00BC5441" w:rsidRDefault="006B3D9E" w:rsidP="006B3D9E">
            <w:pPr>
              <w:rPr>
                <w:rFonts w:cs="Arial"/>
                <w:b/>
                <w:szCs w:val="24"/>
                <w:lang w:eastAsia="ar-SA"/>
              </w:rPr>
            </w:pPr>
          </w:p>
          <w:p w:rsidR="006B3D9E" w:rsidRPr="00BC5441" w:rsidRDefault="00AD5DD6" w:rsidP="006B3D9E">
            <w:pPr>
              <w:rPr>
                <w:rFonts w:cs="Arial"/>
                <w:szCs w:val="24"/>
              </w:rPr>
            </w:pPr>
            <w:r w:rsidRPr="00BC5441">
              <w:rPr>
                <w:rFonts w:cs="Arial"/>
                <w:b/>
                <w:szCs w:val="24"/>
              </w:rPr>
              <w:t>Zeit</w:t>
            </w:r>
            <w:r>
              <w:rPr>
                <w:rFonts w:cs="Arial"/>
                <w:b/>
                <w:szCs w:val="24"/>
              </w:rPr>
              <w:t>bedarf</w:t>
            </w:r>
            <w:r w:rsidR="006B3D9E" w:rsidRPr="00BC5441">
              <w:rPr>
                <w:rFonts w:cs="Arial"/>
                <w:b/>
                <w:szCs w:val="24"/>
              </w:rPr>
              <w:t xml:space="preserve">: </w:t>
            </w:r>
            <w:r w:rsidR="006B3D9E" w:rsidRPr="00BC5441">
              <w:rPr>
                <w:rFonts w:cs="Arial"/>
                <w:szCs w:val="24"/>
              </w:rPr>
              <w:t xml:space="preserve">ca. 40 Std. </w:t>
            </w:r>
            <w:r w:rsidR="00A0729E">
              <w:rPr>
                <w:rFonts w:cs="Arial"/>
                <w:szCs w:val="24"/>
              </w:rPr>
              <w:t>à</w:t>
            </w:r>
            <w:r w:rsidR="00A0729E" w:rsidRPr="00BC5441">
              <w:rPr>
                <w:rFonts w:cs="Arial"/>
                <w:szCs w:val="24"/>
              </w:rPr>
              <w:t xml:space="preserve"> </w:t>
            </w:r>
            <w:r w:rsidR="006B3D9E" w:rsidRPr="00BC5441">
              <w:rPr>
                <w:rFonts w:cs="Arial"/>
                <w:szCs w:val="24"/>
              </w:rPr>
              <w:t>45 Minuten</w:t>
            </w:r>
          </w:p>
          <w:p w:rsidR="006B3D9E" w:rsidRPr="00BC5441" w:rsidRDefault="006B3D9E" w:rsidP="006B3D9E">
            <w:pPr>
              <w:rPr>
                <w:rFonts w:cs="Arial"/>
                <w:b/>
                <w:szCs w:val="24"/>
                <w:lang w:eastAsia="ar-SA"/>
              </w:rPr>
            </w:pPr>
          </w:p>
        </w:tc>
        <w:tc>
          <w:tcPr>
            <w:tcW w:w="2553" w:type="pct"/>
            <w:gridSpan w:val="2"/>
            <w:tcBorders>
              <w:top w:val="single" w:sz="4" w:space="0" w:color="auto"/>
              <w:left w:val="single" w:sz="4" w:space="0" w:color="auto"/>
              <w:bottom w:val="single" w:sz="4" w:space="0" w:color="auto"/>
              <w:right w:val="single" w:sz="4" w:space="0" w:color="auto"/>
            </w:tcBorders>
          </w:tcPr>
          <w:p w:rsidR="006B3D9E" w:rsidRPr="00BC5441" w:rsidRDefault="006B3D9E" w:rsidP="006B3D9E">
            <w:pPr>
              <w:rPr>
                <w:rFonts w:cs="Arial"/>
                <w:b/>
                <w:szCs w:val="24"/>
              </w:rPr>
            </w:pPr>
            <w:r w:rsidRPr="00BC5441">
              <w:rPr>
                <w:rFonts w:cs="Arial"/>
                <w:b/>
                <w:szCs w:val="24"/>
              </w:rPr>
              <w:t xml:space="preserve">Schwerpunkte übergeordneter Kompetenzerwartungen: </w:t>
            </w:r>
          </w:p>
          <w:p w:rsidR="006B3D9E" w:rsidRPr="003726C6" w:rsidRDefault="006B3D9E" w:rsidP="006B3D9E">
            <w:pPr>
              <w:rPr>
                <w:rFonts w:cs="Arial"/>
                <w:szCs w:val="24"/>
              </w:rPr>
            </w:pPr>
            <w:r w:rsidRPr="003726C6">
              <w:rPr>
                <w:rFonts w:cs="Arial"/>
                <w:szCs w:val="24"/>
              </w:rPr>
              <w:t>Die Schülerinnen und Schüler können ...</w:t>
            </w:r>
          </w:p>
          <w:p w:rsidR="006B3D9E" w:rsidRPr="00BC5441" w:rsidRDefault="006B3D9E" w:rsidP="00031DA1">
            <w:pPr>
              <w:numPr>
                <w:ilvl w:val="0"/>
                <w:numId w:val="9"/>
              </w:numPr>
              <w:jc w:val="left"/>
              <w:rPr>
                <w:rFonts w:cs="Arial"/>
                <w:b/>
                <w:szCs w:val="24"/>
              </w:rPr>
            </w:pPr>
            <w:r w:rsidRPr="00BC5441">
              <w:rPr>
                <w:b/>
                <w:szCs w:val="24"/>
              </w:rPr>
              <w:t xml:space="preserve">K2 </w:t>
            </w:r>
            <w:r w:rsidRPr="00BC5441">
              <w:rPr>
                <w:szCs w:val="24"/>
              </w:rPr>
              <w:t>zu ernährungswissenschaftlichen Fragestellungen rel</w:t>
            </w:r>
            <w:r w:rsidRPr="00BC5441">
              <w:rPr>
                <w:szCs w:val="24"/>
              </w:rPr>
              <w:t>e</w:t>
            </w:r>
            <w:r w:rsidRPr="00BC5441">
              <w:rPr>
                <w:szCs w:val="24"/>
              </w:rPr>
              <w:t>vante Informationen in</w:t>
            </w:r>
            <w:r w:rsidR="00585DAB" w:rsidRPr="00BC5441">
              <w:rPr>
                <w:szCs w:val="24"/>
              </w:rPr>
              <w:t xml:space="preserve"> </w:t>
            </w:r>
            <w:r w:rsidRPr="00BC5441">
              <w:rPr>
                <w:szCs w:val="24"/>
              </w:rPr>
              <w:t>verschiedenen Quellen, auch in ausgewählten wissenschaftlichen Publikationen recherchi</w:t>
            </w:r>
            <w:r w:rsidRPr="00BC5441">
              <w:rPr>
                <w:szCs w:val="24"/>
              </w:rPr>
              <w:t>e</w:t>
            </w:r>
            <w:r w:rsidRPr="00BC5441">
              <w:rPr>
                <w:szCs w:val="24"/>
              </w:rPr>
              <w:t>ren, auswerten und für Problemlösungen nutzen.</w:t>
            </w:r>
          </w:p>
          <w:p w:rsidR="006B3D9E" w:rsidRPr="00BC5441" w:rsidRDefault="006B3D9E" w:rsidP="00031DA1">
            <w:pPr>
              <w:numPr>
                <w:ilvl w:val="0"/>
                <w:numId w:val="9"/>
              </w:numPr>
              <w:jc w:val="left"/>
              <w:rPr>
                <w:rFonts w:cs="Arial"/>
                <w:szCs w:val="24"/>
              </w:rPr>
            </w:pPr>
            <w:r w:rsidRPr="00BC5441">
              <w:rPr>
                <w:b/>
                <w:szCs w:val="24"/>
              </w:rPr>
              <w:t>B1</w:t>
            </w:r>
            <w:r w:rsidRPr="00BC5441">
              <w:rPr>
                <w:szCs w:val="24"/>
              </w:rPr>
              <w:t xml:space="preserve"> fachliche, wirtschaftlich-politisc</w:t>
            </w:r>
            <w:r w:rsidR="00BC5441">
              <w:rPr>
                <w:szCs w:val="24"/>
              </w:rPr>
              <w:t>he und ethische Ma</w:t>
            </w:r>
            <w:r w:rsidR="00BC5441">
              <w:rPr>
                <w:szCs w:val="24"/>
              </w:rPr>
              <w:t>ß</w:t>
            </w:r>
            <w:r w:rsidR="00BC5441">
              <w:rPr>
                <w:szCs w:val="24"/>
              </w:rPr>
              <w:t>stäbe bei Be</w:t>
            </w:r>
            <w:r w:rsidRPr="00BC5441">
              <w:rPr>
                <w:szCs w:val="24"/>
              </w:rPr>
              <w:t>wertungen von ernährungswissenschaftlichen Sachverhalten anhand von Beispielen unterscheiden und angeben.</w:t>
            </w:r>
          </w:p>
          <w:p w:rsidR="006B3D9E" w:rsidRPr="00BC5441" w:rsidRDefault="006B3D9E" w:rsidP="00031DA1">
            <w:pPr>
              <w:numPr>
                <w:ilvl w:val="0"/>
                <w:numId w:val="9"/>
              </w:numPr>
              <w:jc w:val="left"/>
              <w:rPr>
                <w:rFonts w:cs="Arial"/>
                <w:szCs w:val="24"/>
              </w:rPr>
            </w:pPr>
            <w:r w:rsidRPr="00BC5441">
              <w:rPr>
                <w:rFonts w:cs="Arial"/>
                <w:b/>
                <w:szCs w:val="24"/>
              </w:rPr>
              <w:t>B2</w:t>
            </w:r>
            <w:r w:rsidRPr="00BC5441">
              <w:rPr>
                <w:rFonts w:cs="Arial"/>
                <w:szCs w:val="24"/>
              </w:rPr>
              <w:t xml:space="preserve"> Auseinandersetzungen und Kontroversen zu wisse</w:t>
            </w:r>
            <w:r w:rsidRPr="00BC5441">
              <w:rPr>
                <w:rFonts w:cs="Arial"/>
                <w:szCs w:val="24"/>
              </w:rPr>
              <w:t>n</w:t>
            </w:r>
            <w:r w:rsidRPr="00BC5441">
              <w:rPr>
                <w:rFonts w:cs="Arial"/>
                <w:szCs w:val="24"/>
              </w:rPr>
              <w:t>schaftlich-technischen Problemen und Entwicklungen da</w:t>
            </w:r>
            <w:r w:rsidRPr="00BC5441">
              <w:rPr>
                <w:rFonts w:cs="Arial"/>
                <w:szCs w:val="24"/>
              </w:rPr>
              <w:t>r</w:t>
            </w:r>
            <w:r w:rsidRPr="00BC5441">
              <w:rPr>
                <w:rFonts w:cs="Arial"/>
                <w:szCs w:val="24"/>
              </w:rPr>
              <w:t>stellen und aus verschiedenen Perspektiven Standpunkte auf der Basis von Sachargumenten vertreten.</w:t>
            </w:r>
          </w:p>
          <w:p w:rsidR="006B3D9E" w:rsidRPr="00BC5441" w:rsidRDefault="006B3D9E" w:rsidP="00031DA1">
            <w:pPr>
              <w:numPr>
                <w:ilvl w:val="0"/>
                <w:numId w:val="9"/>
              </w:numPr>
              <w:jc w:val="left"/>
              <w:rPr>
                <w:rFonts w:cs="Arial"/>
                <w:b/>
                <w:szCs w:val="24"/>
                <w:lang w:eastAsia="ar-SA"/>
              </w:rPr>
            </w:pPr>
            <w:r w:rsidRPr="00BC5441">
              <w:rPr>
                <w:b/>
                <w:szCs w:val="24"/>
              </w:rPr>
              <w:t>B3</w:t>
            </w:r>
            <w:r w:rsidRPr="00BC5441">
              <w:rPr>
                <w:szCs w:val="24"/>
              </w:rPr>
              <w:t xml:space="preserve"> </w:t>
            </w:r>
            <w:r w:rsidRPr="00BC5441">
              <w:rPr>
                <w:rFonts w:cs="Arial"/>
                <w:szCs w:val="24"/>
              </w:rPr>
              <w:t>exemplarisch in Konfliktsituationen zu Fragen der E</w:t>
            </w:r>
            <w:r w:rsidRPr="00BC5441">
              <w:rPr>
                <w:rFonts w:cs="Arial"/>
                <w:szCs w:val="24"/>
              </w:rPr>
              <w:t>r</w:t>
            </w:r>
            <w:r w:rsidRPr="00BC5441">
              <w:rPr>
                <w:rFonts w:cs="Arial"/>
                <w:szCs w:val="24"/>
              </w:rPr>
              <w:t>nährung kontroverse Ziele und Interessen sowie die Folgen wissenschaftlicher Forschung aufzeigen und ethisch b</w:t>
            </w:r>
            <w:r w:rsidRPr="00BC5441">
              <w:rPr>
                <w:rFonts w:cs="Arial"/>
                <w:szCs w:val="24"/>
              </w:rPr>
              <w:t>e</w:t>
            </w:r>
            <w:r w:rsidRPr="00BC5441">
              <w:rPr>
                <w:rFonts w:cs="Arial"/>
                <w:szCs w:val="24"/>
              </w:rPr>
              <w:t>werten.</w:t>
            </w:r>
          </w:p>
          <w:p w:rsidR="00585DAB" w:rsidRPr="00BC5441" w:rsidRDefault="00585DAB" w:rsidP="00031DA1">
            <w:pPr>
              <w:numPr>
                <w:ilvl w:val="0"/>
                <w:numId w:val="9"/>
              </w:numPr>
              <w:jc w:val="left"/>
              <w:rPr>
                <w:rFonts w:cs="Arial"/>
                <w:b/>
                <w:szCs w:val="24"/>
                <w:lang w:eastAsia="ar-SA"/>
              </w:rPr>
            </w:pPr>
            <w:r w:rsidRPr="00BC5441">
              <w:rPr>
                <w:b/>
                <w:szCs w:val="24"/>
              </w:rPr>
              <w:t xml:space="preserve">B4 </w:t>
            </w:r>
            <w:r w:rsidRPr="00BC5441">
              <w:rPr>
                <w:rFonts w:cs="Arial"/>
                <w:szCs w:val="24"/>
              </w:rPr>
              <w:t>die Möglichkeiten und Grenzen ernährungswisse</w:t>
            </w:r>
            <w:r w:rsidRPr="00BC5441">
              <w:rPr>
                <w:rFonts w:cs="Arial"/>
                <w:szCs w:val="24"/>
              </w:rPr>
              <w:t>n</w:t>
            </w:r>
            <w:r w:rsidRPr="00BC5441">
              <w:rPr>
                <w:rFonts w:cs="Arial"/>
                <w:szCs w:val="24"/>
              </w:rPr>
              <w:t>schaftlicher Problemlösungen und Sichtweisen bei inne</w:t>
            </w:r>
            <w:r w:rsidRPr="00BC5441">
              <w:rPr>
                <w:rFonts w:cs="Arial"/>
                <w:szCs w:val="24"/>
              </w:rPr>
              <w:t>r</w:t>
            </w:r>
            <w:r w:rsidRPr="00BC5441">
              <w:rPr>
                <w:rFonts w:cs="Arial"/>
                <w:szCs w:val="24"/>
              </w:rPr>
              <w:t>fachlichen, naturwissenschaftlichen und gesellschaftlichen Fragestellungen einschätzen und bewerten.</w:t>
            </w:r>
            <w:r w:rsidRPr="00BC5441">
              <w:rPr>
                <w:szCs w:val="24"/>
              </w:rPr>
              <w:t xml:space="preserve"> </w:t>
            </w:r>
          </w:p>
        </w:tc>
      </w:tr>
      <w:tr w:rsidR="006B3D9E" w:rsidRPr="00BC5441" w:rsidTr="006B3D9E">
        <w:tc>
          <w:tcPr>
            <w:tcW w:w="852" w:type="pct"/>
            <w:tcBorders>
              <w:top w:val="single" w:sz="4" w:space="0" w:color="auto"/>
              <w:left w:val="single" w:sz="4" w:space="0" w:color="auto"/>
              <w:bottom w:val="single" w:sz="4" w:space="0" w:color="auto"/>
              <w:right w:val="single" w:sz="4" w:space="0" w:color="auto"/>
            </w:tcBorders>
            <w:shd w:val="pct15" w:color="auto" w:fill="auto"/>
          </w:tcPr>
          <w:p w:rsidR="006B3D9E" w:rsidRPr="00BC5441" w:rsidRDefault="002447E9" w:rsidP="002447E9">
            <w:pPr>
              <w:jc w:val="left"/>
              <w:rPr>
                <w:rFonts w:cs="Arial"/>
                <w:b/>
                <w:bCs/>
                <w:szCs w:val="24"/>
                <w:lang w:eastAsia="ar-SA"/>
              </w:rPr>
            </w:pPr>
            <w:r>
              <w:rPr>
                <w:rFonts w:cs="Arial"/>
                <w:b/>
                <w:szCs w:val="24"/>
              </w:rPr>
              <w:lastRenderedPageBreak/>
              <w:t xml:space="preserve">Mögliche </w:t>
            </w:r>
            <w:r w:rsidR="00A0729E">
              <w:rPr>
                <w:rFonts w:cs="Arial"/>
                <w:b/>
                <w:szCs w:val="24"/>
              </w:rPr>
              <w:t>didaktische Lei</w:t>
            </w:r>
            <w:r w:rsidR="00A0729E">
              <w:rPr>
                <w:rFonts w:cs="Arial"/>
                <w:b/>
                <w:szCs w:val="24"/>
              </w:rPr>
              <w:t>t</w:t>
            </w:r>
            <w:r w:rsidR="00A0729E">
              <w:rPr>
                <w:rFonts w:cs="Arial"/>
                <w:b/>
                <w:szCs w:val="24"/>
              </w:rPr>
              <w:t xml:space="preserve">fragen / </w:t>
            </w:r>
            <w:r w:rsidR="006B3D9E" w:rsidRPr="00BC5441">
              <w:rPr>
                <w:rFonts w:cs="Arial"/>
                <w:b/>
                <w:szCs w:val="24"/>
              </w:rPr>
              <w:t>Sequenzierung inhaltlicher Aspekte</w:t>
            </w:r>
          </w:p>
          <w:p w:rsidR="006B3D9E" w:rsidRPr="00BC5441" w:rsidRDefault="006B3D9E" w:rsidP="002447E9">
            <w:pPr>
              <w:jc w:val="left"/>
              <w:rPr>
                <w:rFonts w:cs="Arial"/>
                <w:szCs w:val="24"/>
                <w:lang w:eastAsia="ar-SA"/>
              </w:rPr>
            </w:pPr>
          </w:p>
        </w:tc>
        <w:tc>
          <w:tcPr>
            <w:tcW w:w="1595" w:type="pct"/>
            <w:tcBorders>
              <w:top w:val="single" w:sz="4" w:space="0" w:color="auto"/>
              <w:left w:val="single" w:sz="4" w:space="0" w:color="auto"/>
              <w:bottom w:val="single" w:sz="4" w:space="0" w:color="auto"/>
              <w:right w:val="single" w:sz="4" w:space="0" w:color="auto"/>
            </w:tcBorders>
            <w:shd w:val="pct15" w:color="auto" w:fill="auto"/>
          </w:tcPr>
          <w:p w:rsidR="006B3D9E" w:rsidRPr="00BC5441" w:rsidRDefault="006B3D9E" w:rsidP="002447E9">
            <w:pPr>
              <w:jc w:val="left"/>
              <w:rPr>
                <w:rFonts w:cs="Arial"/>
                <w:b/>
                <w:szCs w:val="24"/>
                <w:lang w:eastAsia="ar-SA"/>
              </w:rPr>
            </w:pPr>
            <w:r w:rsidRPr="00BC5441">
              <w:rPr>
                <w:rFonts w:cs="Arial"/>
                <w:b/>
                <w:szCs w:val="24"/>
              </w:rPr>
              <w:t>Konkretisierte Kompetenzerwartu</w:t>
            </w:r>
            <w:r w:rsidRPr="00BC5441">
              <w:rPr>
                <w:rFonts w:cs="Arial"/>
                <w:b/>
                <w:szCs w:val="24"/>
              </w:rPr>
              <w:t>n</w:t>
            </w:r>
            <w:r w:rsidRPr="00BC5441">
              <w:rPr>
                <w:rFonts w:cs="Arial"/>
                <w:b/>
                <w:szCs w:val="24"/>
              </w:rPr>
              <w:t>gen aus dem Kernlehrplan</w:t>
            </w:r>
          </w:p>
          <w:p w:rsidR="006B3D9E" w:rsidRPr="00BC5441" w:rsidRDefault="00AD5DD6" w:rsidP="002447E9">
            <w:pPr>
              <w:jc w:val="left"/>
              <w:rPr>
                <w:rFonts w:cs="Arial"/>
                <w:szCs w:val="24"/>
                <w:lang w:eastAsia="ar-SA"/>
              </w:rPr>
            </w:pPr>
            <w:r>
              <w:rPr>
                <w:rFonts w:cs="Arial"/>
                <w:szCs w:val="24"/>
                <w:lang w:eastAsia="ar-SA"/>
              </w:rPr>
              <w:t>Die Schülerinnen und Schüler …</w:t>
            </w:r>
          </w:p>
        </w:tc>
        <w:tc>
          <w:tcPr>
            <w:tcW w:w="1187" w:type="pct"/>
            <w:tcBorders>
              <w:top w:val="single" w:sz="4" w:space="0" w:color="auto"/>
              <w:left w:val="single" w:sz="4" w:space="0" w:color="auto"/>
              <w:bottom w:val="single" w:sz="4" w:space="0" w:color="auto"/>
              <w:right w:val="single" w:sz="4" w:space="0" w:color="auto"/>
            </w:tcBorders>
            <w:shd w:val="pct15" w:color="auto" w:fill="auto"/>
          </w:tcPr>
          <w:p w:rsidR="006B3D9E" w:rsidRPr="00BC5441" w:rsidRDefault="002447E9" w:rsidP="002447E9">
            <w:pPr>
              <w:jc w:val="left"/>
              <w:rPr>
                <w:rFonts w:cs="Arial"/>
                <w:b/>
                <w:szCs w:val="24"/>
                <w:lang w:eastAsia="ar-SA"/>
              </w:rPr>
            </w:pPr>
            <w:r>
              <w:rPr>
                <w:rFonts w:cs="Arial"/>
                <w:b/>
                <w:szCs w:val="24"/>
              </w:rPr>
              <w:t xml:space="preserve">Empfohlene </w:t>
            </w:r>
            <w:r w:rsidR="006B3D9E" w:rsidRPr="00BC5441">
              <w:rPr>
                <w:rFonts w:cs="Arial"/>
                <w:b/>
                <w:szCs w:val="24"/>
              </w:rPr>
              <w:t>Lehrmittel, Materialien und</w:t>
            </w:r>
            <w:r>
              <w:rPr>
                <w:rFonts w:cs="Arial"/>
                <w:b/>
                <w:szCs w:val="24"/>
              </w:rPr>
              <w:t xml:space="preserve"> </w:t>
            </w:r>
            <w:r w:rsidR="006B3D9E" w:rsidRPr="00BC5441">
              <w:rPr>
                <w:rFonts w:cs="Arial"/>
                <w:b/>
                <w:szCs w:val="24"/>
              </w:rPr>
              <w:t>Unte</w:t>
            </w:r>
            <w:r w:rsidR="006B3D9E" w:rsidRPr="00BC5441">
              <w:rPr>
                <w:rFonts w:cs="Arial"/>
                <w:b/>
                <w:szCs w:val="24"/>
              </w:rPr>
              <w:t>r</w:t>
            </w:r>
            <w:r w:rsidR="006B3D9E" w:rsidRPr="00BC5441">
              <w:rPr>
                <w:rFonts w:cs="Arial"/>
                <w:b/>
                <w:szCs w:val="24"/>
              </w:rPr>
              <w:t xml:space="preserve">richtsmethoden </w:t>
            </w:r>
          </w:p>
        </w:tc>
        <w:tc>
          <w:tcPr>
            <w:tcW w:w="1366" w:type="pct"/>
            <w:tcBorders>
              <w:top w:val="single" w:sz="4" w:space="0" w:color="auto"/>
              <w:left w:val="single" w:sz="4" w:space="0" w:color="auto"/>
              <w:bottom w:val="single" w:sz="4" w:space="0" w:color="auto"/>
              <w:right w:val="single" w:sz="4" w:space="0" w:color="auto"/>
            </w:tcBorders>
            <w:shd w:val="pct15" w:color="auto" w:fill="auto"/>
          </w:tcPr>
          <w:p w:rsidR="006B3D9E" w:rsidRPr="00BC5441" w:rsidRDefault="00A0729E" w:rsidP="00A0729E">
            <w:pPr>
              <w:jc w:val="left"/>
              <w:rPr>
                <w:rFonts w:cs="Arial"/>
                <w:b/>
                <w:szCs w:val="24"/>
                <w:lang w:eastAsia="ar-SA"/>
              </w:rPr>
            </w:pPr>
            <w:r>
              <w:rPr>
                <w:rFonts w:cs="Arial"/>
                <w:b/>
                <w:szCs w:val="24"/>
              </w:rPr>
              <w:t>D</w:t>
            </w:r>
            <w:r w:rsidR="006B3D9E" w:rsidRPr="00BC5441">
              <w:rPr>
                <w:rFonts w:cs="Arial"/>
                <w:b/>
                <w:szCs w:val="24"/>
              </w:rPr>
              <w:t>idaktisch-methodische Anmerkungen</w:t>
            </w:r>
            <w:r>
              <w:rPr>
                <w:rFonts w:cs="Arial"/>
                <w:b/>
                <w:szCs w:val="24"/>
              </w:rPr>
              <w:t xml:space="preserve"> und Empfe</w:t>
            </w:r>
            <w:r>
              <w:rPr>
                <w:rFonts w:cs="Arial"/>
                <w:b/>
                <w:szCs w:val="24"/>
              </w:rPr>
              <w:t>h</w:t>
            </w:r>
            <w:r>
              <w:rPr>
                <w:rFonts w:cs="Arial"/>
                <w:b/>
                <w:szCs w:val="24"/>
              </w:rPr>
              <w:t xml:space="preserve">lungen </w:t>
            </w:r>
            <w:r w:rsidR="001C3027">
              <w:rPr>
                <w:rFonts w:cs="Arial"/>
                <w:b/>
                <w:szCs w:val="24"/>
              </w:rPr>
              <w:t>sowie</w:t>
            </w:r>
            <w:r w:rsidR="003E4D68">
              <w:rPr>
                <w:rFonts w:cs="Arial"/>
                <w:b/>
                <w:szCs w:val="24"/>
              </w:rPr>
              <w:t xml:space="preserve"> </w:t>
            </w:r>
            <w:r w:rsidR="002447E9">
              <w:rPr>
                <w:rFonts w:cs="Arial"/>
                <w:b/>
                <w:szCs w:val="24"/>
              </w:rPr>
              <w:t xml:space="preserve">Darstellung der </w:t>
            </w:r>
            <w:r w:rsidR="003E4D68">
              <w:rPr>
                <w:rFonts w:cs="Arial"/>
                <w:b/>
                <w:szCs w:val="24"/>
              </w:rPr>
              <w:t>verbindliche</w:t>
            </w:r>
            <w:r w:rsidR="002447E9">
              <w:rPr>
                <w:rFonts w:cs="Arial"/>
                <w:b/>
                <w:szCs w:val="24"/>
              </w:rPr>
              <w:t>n</w:t>
            </w:r>
            <w:r w:rsidR="003E4D68">
              <w:rPr>
                <w:rFonts w:cs="Arial"/>
                <w:b/>
                <w:szCs w:val="24"/>
              </w:rPr>
              <w:t xml:space="preserve"> Absprachen</w:t>
            </w:r>
            <w:r w:rsidR="002447E9">
              <w:rPr>
                <w:rFonts w:cs="Arial"/>
                <w:b/>
                <w:szCs w:val="24"/>
              </w:rPr>
              <w:t xml:space="preserve"> der Fachkonferenz</w:t>
            </w:r>
          </w:p>
        </w:tc>
      </w:tr>
      <w:tr w:rsidR="000F7341" w:rsidRPr="00BC5441" w:rsidTr="006B3D9E">
        <w:trPr>
          <w:trHeight w:val="567"/>
        </w:trPr>
        <w:tc>
          <w:tcPr>
            <w:tcW w:w="852" w:type="pct"/>
            <w:tcBorders>
              <w:top w:val="single" w:sz="4" w:space="0" w:color="auto"/>
              <w:left w:val="single" w:sz="4" w:space="0" w:color="auto"/>
              <w:bottom w:val="single" w:sz="4" w:space="0" w:color="auto"/>
              <w:right w:val="single" w:sz="4" w:space="0" w:color="auto"/>
            </w:tcBorders>
          </w:tcPr>
          <w:p w:rsidR="000F7341" w:rsidRPr="00BC5441" w:rsidRDefault="000F7341" w:rsidP="006B3D9E">
            <w:pPr>
              <w:jc w:val="left"/>
              <w:rPr>
                <w:rFonts w:cs="Arial"/>
                <w:bCs/>
                <w:i/>
                <w:szCs w:val="24"/>
                <w:lang w:eastAsia="ar-SA"/>
              </w:rPr>
            </w:pPr>
            <w:r w:rsidRPr="00BC5441">
              <w:rPr>
                <w:rFonts w:cs="Arial"/>
                <w:bCs/>
                <w:i/>
                <w:szCs w:val="24"/>
                <w:lang w:eastAsia="ar-SA"/>
              </w:rPr>
              <w:t>„Niemand</w:t>
            </w:r>
            <w:r w:rsidRPr="001B0F5D">
              <w:rPr>
                <w:rFonts w:cs="Arial"/>
                <w:bCs/>
                <w:i/>
                <w:szCs w:val="24"/>
                <w:lang w:eastAsia="ar-SA"/>
              </w:rPr>
              <w:t xml:space="preserve"> isst</w:t>
            </w:r>
            <w:r w:rsidRPr="00BC5441">
              <w:rPr>
                <w:rFonts w:cs="Arial"/>
                <w:bCs/>
                <w:i/>
                <w:szCs w:val="24"/>
                <w:lang w:eastAsia="ar-SA"/>
              </w:rPr>
              <w:t xml:space="preserve"> für sich alle</w:t>
            </w:r>
            <w:r w:rsidRPr="00BC5441">
              <w:rPr>
                <w:rFonts w:cs="Arial"/>
                <w:bCs/>
                <w:i/>
                <w:szCs w:val="24"/>
                <w:lang w:eastAsia="ar-SA"/>
              </w:rPr>
              <w:t>i</w:t>
            </w:r>
            <w:r w:rsidRPr="00BC5441">
              <w:rPr>
                <w:rFonts w:cs="Arial"/>
                <w:bCs/>
                <w:i/>
                <w:szCs w:val="24"/>
                <w:lang w:eastAsia="ar-SA"/>
              </w:rPr>
              <w:t>ne!“ - Hunger durch Woh</w:t>
            </w:r>
            <w:r w:rsidRPr="00BC5441">
              <w:rPr>
                <w:rFonts w:cs="Arial"/>
                <w:bCs/>
                <w:i/>
                <w:szCs w:val="24"/>
                <w:lang w:eastAsia="ar-SA"/>
              </w:rPr>
              <w:t>l</w:t>
            </w:r>
            <w:r w:rsidRPr="00BC5441">
              <w:rPr>
                <w:rFonts w:cs="Arial"/>
                <w:bCs/>
                <w:i/>
                <w:szCs w:val="24"/>
                <w:lang w:eastAsia="ar-SA"/>
              </w:rPr>
              <w:t>stand?</w:t>
            </w:r>
          </w:p>
          <w:p w:rsidR="000F7341" w:rsidRDefault="000F7341" w:rsidP="006B3D9E">
            <w:pPr>
              <w:rPr>
                <w:rFonts w:cs="Arial"/>
                <w:bCs/>
                <w:szCs w:val="24"/>
                <w:lang w:eastAsia="ar-SA"/>
              </w:rPr>
            </w:pPr>
          </w:p>
          <w:p w:rsidR="00D65407" w:rsidRPr="00971DA0" w:rsidRDefault="00D65407" w:rsidP="00971DA0">
            <w:pPr>
              <w:numPr>
                <w:ilvl w:val="0"/>
                <w:numId w:val="18"/>
              </w:numPr>
              <w:jc w:val="left"/>
              <w:rPr>
                <w:rFonts w:cs="Arial"/>
                <w:szCs w:val="24"/>
              </w:rPr>
            </w:pPr>
            <w:r w:rsidRPr="00971DA0">
              <w:rPr>
                <w:rFonts w:cs="Arial"/>
                <w:szCs w:val="24"/>
              </w:rPr>
              <w:t>Ernährung unter b</w:t>
            </w:r>
            <w:r w:rsidRPr="00971DA0">
              <w:rPr>
                <w:rFonts w:cs="Arial"/>
                <w:szCs w:val="24"/>
              </w:rPr>
              <w:t>e</w:t>
            </w:r>
            <w:r w:rsidRPr="00971DA0">
              <w:rPr>
                <w:rFonts w:cs="Arial"/>
                <w:szCs w:val="24"/>
              </w:rPr>
              <w:t>stimmten regionalen und globalen Bedingungen</w:t>
            </w:r>
          </w:p>
          <w:p w:rsidR="00D65407" w:rsidRPr="00971DA0" w:rsidRDefault="00D65407" w:rsidP="00971DA0">
            <w:pPr>
              <w:numPr>
                <w:ilvl w:val="0"/>
                <w:numId w:val="18"/>
              </w:numPr>
              <w:jc w:val="left"/>
              <w:rPr>
                <w:rFonts w:cs="Arial"/>
                <w:szCs w:val="24"/>
              </w:rPr>
            </w:pPr>
            <w:r w:rsidRPr="00971DA0">
              <w:rPr>
                <w:rFonts w:cs="Arial"/>
                <w:szCs w:val="24"/>
              </w:rPr>
              <w:t>Ursachen von Fehl- und Mangelernährung</w:t>
            </w:r>
          </w:p>
          <w:p w:rsidR="00D65407" w:rsidRPr="00971DA0" w:rsidRDefault="00D65407" w:rsidP="00971DA0">
            <w:pPr>
              <w:numPr>
                <w:ilvl w:val="0"/>
                <w:numId w:val="18"/>
              </w:numPr>
              <w:jc w:val="left"/>
              <w:rPr>
                <w:rFonts w:cs="Arial"/>
                <w:szCs w:val="24"/>
              </w:rPr>
            </w:pPr>
            <w:r w:rsidRPr="00971DA0">
              <w:rPr>
                <w:rFonts w:cs="Arial"/>
                <w:szCs w:val="24"/>
              </w:rPr>
              <w:t>Möglichkeiten der Ve</w:t>
            </w:r>
            <w:r w:rsidRPr="00971DA0">
              <w:rPr>
                <w:rFonts w:cs="Arial"/>
                <w:szCs w:val="24"/>
              </w:rPr>
              <w:t>r</w:t>
            </w:r>
            <w:r w:rsidRPr="00971DA0">
              <w:rPr>
                <w:rFonts w:cs="Arial"/>
                <w:szCs w:val="24"/>
              </w:rPr>
              <w:t>besserung der Ernä</w:t>
            </w:r>
            <w:r w:rsidRPr="00971DA0">
              <w:rPr>
                <w:rFonts w:cs="Arial"/>
                <w:szCs w:val="24"/>
              </w:rPr>
              <w:t>h</w:t>
            </w:r>
            <w:r w:rsidRPr="00971DA0">
              <w:rPr>
                <w:rFonts w:cs="Arial"/>
                <w:szCs w:val="24"/>
              </w:rPr>
              <w:t>rungs- und Lebenssitu</w:t>
            </w:r>
            <w:r w:rsidRPr="00971DA0">
              <w:rPr>
                <w:rFonts w:cs="Arial"/>
                <w:szCs w:val="24"/>
              </w:rPr>
              <w:t>a</w:t>
            </w:r>
            <w:r w:rsidRPr="00971DA0">
              <w:rPr>
                <w:rFonts w:cs="Arial"/>
                <w:szCs w:val="24"/>
              </w:rPr>
              <w:t>tion, z.B. durch</w:t>
            </w:r>
          </w:p>
          <w:p w:rsidR="00D65407" w:rsidRPr="00FD192A" w:rsidRDefault="00D65407" w:rsidP="00FD192A">
            <w:pPr>
              <w:numPr>
                <w:ilvl w:val="0"/>
                <w:numId w:val="44"/>
              </w:numPr>
              <w:jc w:val="left"/>
              <w:rPr>
                <w:bCs/>
                <w:szCs w:val="24"/>
                <w:lang w:eastAsia="ar-SA"/>
              </w:rPr>
            </w:pPr>
            <w:r w:rsidRPr="00971DA0">
              <w:rPr>
                <w:rFonts w:cs="Arial"/>
                <w:szCs w:val="24"/>
              </w:rPr>
              <w:t>„</w:t>
            </w:r>
            <w:r w:rsidR="00966B07" w:rsidRPr="00971DA0">
              <w:rPr>
                <w:rFonts w:cs="Arial"/>
                <w:szCs w:val="24"/>
              </w:rPr>
              <w:t>Faire</w:t>
            </w:r>
            <w:r w:rsidR="00966B07">
              <w:rPr>
                <w:rFonts w:cs="Arial"/>
                <w:szCs w:val="24"/>
              </w:rPr>
              <w:t>n</w:t>
            </w:r>
            <w:r w:rsidR="00966B07" w:rsidRPr="00971DA0">
              <w:rPr>
                <w:rFonts w:cs="Arial"/>
                <w:szCs w:val="24"/>
              </w:rPr>
              <w:t xml:space="preserve"> </w:t>
            </w:r>
            <w:r w:rsidRPr="00971DA0">
              <w:rPr>
                <w:rFonts w:cs="Arial"/>
                <w:szCs w:val="24"/>
              </w:rPr>
              <w:t>Handel“</w:t>
            </w:r>
          </w:p>
          <w:p w:rsidR="00D65407" w:rsidRPr="00FD192A" w:rsidRDefault="00D65407" w:rsidP="00FD192A">
            <w:pPr>
              <w:numPr>
                <w:ilvl w:val="0"/>
                <w:numId w:val="44"/>
              </w:numPr>
              <w:jc w:val="left"/>
              <w:rPr>
                <w:bCs/>
                <w:szCs w:val="24"/>
                <w:lang w:eastAsia="ar-SA"/>
              </w:rPr>
            </w:pPr>
            <w:r w:rsidRPr="00971DA0">
              <w:rPr>
                <w:rFonts w:cs="Arial"/>
                <w:szCs w:val="24"/>
              </w:rPr>
              <w:t>Bio</w:t>
            </w:r>
            <w:r>
              <w:rPr>
                <w:rFonts w:cs="Arial"/>
                <w:bCs/>
                <w:szCs w:val="24"/>
                <w:lang w:eastAsia="ar-SA"/>
              </w:rPr>
              <w:t>- und gentechn</w:t>
            </w:r>
            <w:r>
              <w:rPr>
                <w:rFonts w:cs="Arial"/>
                <w:bCs/>
                <w:szCs w:val="24"/>
                <w:lang w:eastAsia="ar-SA"/>
              </w:rPr>
              <w:t>o</w:t>
            </w:r>
            <w:r>
              <w:rPr>
                <w:rFonts w:cs="Arial"/>
                <w:bCs/>
                <w:szCs w:val="24"/>
                <w:lang w:eastAsia="ar-SA"/>
              </w:rPr>
              <w:t>logische Verfahren in der Lebensmittelpr</w:t>
            </w:r>
            <w:r>
              <w:rPr>
                <w:rFonts w:cs="Arial"/>
                <w:bCs/>
                <w:szCs w:val="24"/>
                <w:lang w:eastAsia="ar-SA"/>
              </w:rPr>
              <w:t>o</w:t>
            </w:r>
            <w:r>
              <w:rPr>
                <w:rFonts w:cs="Arial"/>
                <w:bCs/>
                <w:szCs w:val="24"/>
                <w:lang w:eastAsia="ar-SA"/>
              </w:rPr>
              <w:t>duktion</w:t>
            </w:r>
          </w:p>
          <w:p w:rsidR="001E34C4" w:rsidRPr="00BC5441" w:rsidRDefault="001E34C4" w:rsidP="006B3D9E">
            <w:pPr>
              <w:rPr>
                <w:rFonts w:cs="Arial"/>
                <w:bCs/>
                <w:szCs w:val="24"/>
                <w:lang w:eastAsia="ar-SA"/>
              </w:rPr>
            </w:pPr>
          </w:p>
        </w:tc>
        <w:tc>
          <w:tcPr>
            <w:tcW w:w="1595" w:type="pct"/>
            <w:tcBorders>
              <w:top w:val="single" w:sz="4" w:space="0" w:color="auto"/>
              <w:left w:val="single" w:sz="4" w:space="0" w:color="auto"/>
              <w:bottom w:val="single" w:sz="4" w:space="0" w:color="auto"/>
              <w:right w:val="single" w:sz="4" w:space="0" w:color="auto"/>
            </w:tcBorders>
          </w:tcPr>
          <w:p w:rsidR="000F7341" w:rsidRPr="00BC5441" w:rsidRDefault="000F7341" w:rsidP="00031DA1">
            <w:pPr>
              <w:numPr>
                <w:ilvl w:val="0"/>
                <w:numId w:val="11"/>
              </w:numPr>
              <w:rPr>
                <w:rFonts w:cs="Arial"/>
                <w:szCs w:val="24"/>
              </w:rPr>
            </w:pPr>
            <w:r w:rsidRPr="00BC5441">
              <w:rPr>
                <w:rFonts w:cs="Arial"/>
                <w:szCs w:val="24"/>
              </w:rPr>
              <w:t>werten Untersuchungen zur E</w:t>
            </w:r>
            <w:r w:rsidRPr="00BC5441">
              <w:rPr>
                <w:rFonts w:cs="Arial"/>
                <w:szCs w:val="24"/>
              </w:rPr>
              <w:t>r</w:t>
            </w:r>
            <w:r w:rsidRPr="00BC5441">
              <w:rPr>
                <w:rFonts w:cs="Arial"/>
                <w:szCs w:val="24"/>
              </w:rPr>
              <w:t>nährungssituation einer Bevö</w:t>
            </w:r>
            <w:r w:rsidRPr="00BC5441">
              <w:rPr>
                <w:rFonts w:cs="Arial"/>
                <w:szCs w:val="24"/>
              </w:rPr>
              <w:t>l</w:t>
            </w:r>
            <w:r w:rsidRPr="00BC5441">
              <w:rPr>
                <w:rFonts w:cs="Arial"/>
                <w:szCs w:val="24"/>
              </w:rPr>
              <w:t>kerungsgruppe unter bestim</w:t>
            </w:r>
            <w:r w:rsidRPr="00BC5441">
              <w:rPr>
                <w:rFonts w:cs="Arial"/>
                <w:szCs w:val="24"/>
              </w:rPr>
              <w:t>m</w:t>
            </w:r>
            <w:r w:rsidRPr="00BC5441">
              <w:rPr>
                <w:rFonts w:cs="Arial"/>
                <w:szCs w:val="24"/>
              </w:rPr>
              <w:t>ten regionalen und globalen Bedingungen aus und identif</w:t>
            </w:r>
            <w:r w:rsidRPr="00BC5441">
              <w:rPr>
                <w:rFonts w:cs="Arial"/>
                <w:szCs w:val="24"/>
              </w:rPr>
              <w:t>i</w:t>
            </w:r>
            <w:r w:rsidRPr="00BC5441">
              <w:rPr>
                <w:rFonts w:cs="Arial"/>
                <w:szCs w:val="24"/>
              </w:rPr>
              <w:t>zieren Ursachen von Fehl-</w:t>
            </w:r>
            <w:r w:rsidR="001A7015" w:rsidRPr="00BC5441">
              <w:rPr>
                <w:rFonts w:cs="Arial"/>
                <w:szCs w:val="24"/>
              </w:rPr>
              <w:t xml:space="preserve"> </w:t>
            </w:r>
            <w:r w:rsidRPr="00BC5441">
              <w:rPr>
                <w:rFonts w:cs="Arial"/>
                <w:szCs w:val="24"/>
              </w:rPr>
              <w:t>oder Mangelernährung und deren e</w:t>
            </w:r>
            <w:r w:rsidRPr="00BC5441">
              <w:rPr>
                <w:rFonts w:cs="Arial"/>
                <w:szCs w:val="24"/>
              </w:rPr>
              <w:t>r</w:t>
            </w:r>
            <w:r w:rsidRPr="00BC5441">
              <w:rPr>
                <w:rFonts w:cs="Arial"/>
                <w:szCs w:val="24"/>
              </w:rPr>
              <w:t>nährungsphysiologische Folgen (E5)</w:t>
            </w:r>
          </w:p>
          <w:p w:rsidR="000F7341" w:rsidRPr="00BC5441" w:rsidRDefault="000F7341" w:rsidP="00031DA1">
            <w:pPr>
              <w:numPr>
                <w:ilvl w:val="0"/>
                <w:numId w:val="11"/>
              </w:numPr>
              <w:jc w:val="left"/>
              <w:rPr>
                <w:szCs w:val="24"/>
              </w:rPr>
            </w:pPr>
            <w:r w:rsidRPr="00BC5441">
              <w:rPr>
                <w:szCs w:val="24"/>
              </w:rPr>
              <w:t>beschreiben Prinzipien und A</w:t>
            </w:r>
            <w:r w:rsidRPr="00BC5441">
              <w:rPr>
                <w:szCs w:val="24"/>
              </w:rPr>
              <w:t>r</w:t>
            </w:r>
            <w:r w:rsidRPr="00BC5441">
              <w:rPr>
                <w:szCs w:val="24"/>
              </w:rPr>
              <w:t xml:space="preserve">beitsweisen des </w:t>
            </w:r>
            <w:r w:rsidRPr="00BC5441">
              <w:rPr>
                <w:i/>
                <w:szCs w:val="24"/>
              </w:rPr>
              <w:t>Fairen Handels</w:t>
            </w:r>
            <w:r w:rsidRPr="00BC5441">
              <w:rPr>
                <w:szCs w:val="24"/>
              </w:rPr>
              <w:t xml:space="preserve"> und erläutern die damit verbu</w:t>
            </w:r>
            <w:r w:rsidRPr="00BC5441">
              <w:rPr>
                <w:szCs w:val="24"/>
              </w:rPr>
              <w:t>n</w:t>
            </w:r>
            <w:r w:rsidRPr="00BC5441">
              <w:rPr>
                <w:szCs w:val="24"/>
              </w:rPr>
              <w:t>denen Intentionen zur Verbe</w:t>
            </w:r>
            <w:r w:rsidRPr="00BC5441">
              <w:rPr>
                <w:szCs w:val="24"/>
              </w:rPr>
              <w:t>s</w:t>
            </w:r>
            <w:r w:rsidRPr="00BC5441">
              <w:rPr>
                <w:szCs w:val="24"/>
              </w:rPr>
              <w:t>serung der Weltwirtschaftsb</w:t>
            </w:r>
            <w:r w:rsidRPr="00BC5441">
              <w:rPr>
                <w:szCs w:val="24"/>
              </w:rPr>
              <w:t>e</w:t>
            </w:r>
            <w:r w:rsidRPr="00BC5441">
              <w:rPr>
                <w:szCs w:val="24"/>
              </w:rPr>
              <w:t>dingungen bzw. zur Beseitigung der Armut in Entwicklungslä</w:t>
            </w:r>
            <w:r w:rsidRPr="00BC5441">
              <w:rPr>
                <w:szCs w:val="24"/>
              </w:rPr>
              <w:t>n</w:t>
            </w:r>
            <w:r w:rsidRPr="00BC5441">
              <w:rPr>
                <w:szCs w:val="24"/>
              </w:rPr>
              <w:t>dern. (UF1, UF4)</w:t>
            </w:r>
          </w:p>
          <w:p w:rsidR="000F7341" w:rsidRPr="00BC5441" w:rsidRDefault="000F7341" w:rsidP="00031DA1">
            <w:pPr>
              <w:numPr>
                <w:ilvl w:val="0"/>
                <w:numId w:val="11"/>
              </w:numPr>
              <w:jc w:val="left"/>
              <w:rPr>
                <w:szCs w:val="24"/>
              </w:rPr>
            </w:pPr>
            <w:r w:rsidRPr="00BC5441">
              <w:rPr>
                <w:szCs w:val="24"/>
              </w:rPr>
              <w:t>unterscheiden fachliche, wir</w:t>
            </w:r>
            <w:r w:rsidRPr="00BC5441">
              <w:rPr>
                <w:szCs w:val="24"/>
              </w:rPr>
              <w:t>t</w:t>
            </w:r>
            <w:r w:rsidRPr="00BC5441">
              <w:rPr>
                <w:szCs w:val="24"/>
              </w:rPr>
              <w:t>schaftlich-politische und eth</w:t>
            </w:r>
            <w:r w:rsidRPr="00BC5441">
              <w:rPr>
                <w:szCs w:val="24"/>
              </w:rPr>
              <w:t>i</w:t>
            </w:r>
            <w:r w:rsidRPr="00BC5441">
              <w:rPr>
                <w:szCs w:val="24"/>
              </w:rPr>
              <w:t>sche Maßstäbe zur Bewertung von gentechnisch veränderten Lebensmitteln. (B1)</w:t>
            </w:r>
          </w:p>
          <w:p w:rsidR="000F7341" w:rsidRPr="00BC5441" w:rsidRDefault="000F7341" w:rsidP="00031DA1">
            <w:pPr>
              <w:numPr>
                <w:ilvl w:val="0"/>
                <w:numId w:val="11"/>
              </w:numPr>
              <w:jc w:val="left"/>
              <w:rPr>
                <w:rFonts w:cs="Arial"/>
                <w:szCs w:val="24"/>
              </w:rPr>
            </w:pPr>
            <w:r w:rsidRPr="00BC5441">
              <w:rPr>
                <w:rFonts w:cs="Arial"/>
                <w:szCs w:val="24"/>
              </w:rPr>
              <w:t>unterscheiden bio- und ge</w:t>
            </w:r>
            <w:r w:rsidRPr="00BC5441">
              <w:rPr>
                <w:rFonts w:cs="Arial"/>
                <w:szCs w:val="24"/>
              </w:rPr>
              <w:t>n</w:t>
            </w:r>
            <w:r w:rsidRPr="00BC5441">
              <w:rPr>
                <w:rFonts w:cs="Arial"/>
                <w:szCs w:val="24"/>
              </w:rPr>
              <w:t xml:space="preserve">technologische Verfahren in der </w:t>
            </w:r>
            <w:r w:rsidRPr="00BC5441">
              <w:rPr>
                <w:rFonts w:cs="Arial"/>
                <w:szCs w:val="24"/>
              </w:rPr>
              <w:lastRenderedPageBreak/>
              <w:t>Lebensmittelproduktion. (UF1)</w:t>
            </w:r>
          </w:p>
          <w:p w:rsidR="000F7341" w:rsidRPr="00BC5441" w:rsidRDefault="000F7341" w:rsidP="00031DA1">
            <w:pPr>
              <w:numPr>
                <w:ilvl w:val="0"/>
                <w:numId w:val="11"/>
              </w:numPr>
              <w:jc w:val="left"/>
              <w:rPr>
                <w:rFonts w:cs="Arial"/>
                <w:szCs w:val="24"/>
              </w:rPr>
            </w:pPr>
            <w:r w:rsidRPr="00BC5441">
              <w:rPr>
                <w:rFonts w:cs="Arial"/>
                <w:szCs w:val="24"/>
              </w:rPr>
              <w:t>zeige</w:t>
            </w:r>
            <w:r w:rsidR="001A7015" w:rsidRPr="00BC5441">
              <w:rPr>
                <w:rFonts w:cs="Arial"/>
                <w:szCs w:val="24"/>
              </w:rPr>
              <w:t>n exemplarisch kontrove</w:t>
            </w:r>
            <w:r w:rsidR="001A7015" w:rsidRPr="00BC5441">
              <w:rPr>
                <w:rFonts w:cs="Arial"/>
                <w:szCs w:val="24"/>
              </w:rPr>
              <w:t>r</w:t>
            </w:r>
            <w:r w:rsidR="001A7015" w:rsidRPr="00BC5441">
              <w:rPr>
                <w:rFonts w:cs="Arial"/>
                <w:szCs w:val="24"/>
              </w:rPr>
              <w:t xml:space="preserve">se Ziele </w:t>
            </w:r>
            <w:r w:rsidRPr="00BC5441">
              <w:rPr>
                <w:rFonts w:cs="Arial"/>
                <w:szCs w:val="24"/>
              </w:rPr>
              <w:t>und Interessen zur Herstellung gentechnisch ve</w:t>
            </w:r>
            <w:r w:rsidRPr="00BC5441">
              <w:rPr>
                <w:rFonts w:cs="Arial"/>
                <w:szCs w:val="24"/>
              </w:rPr>
              <w:t>r</w:t>
            </w:r>
            <w:r w:rsidRPr="00BC5441">
              <w:rPr>
                <w:rFonts w:cs="Arial"/>
                <w:szCs w:val="24"/>
              </w:rPr>
              <w:t>änderter Lebensmittel auf und bewerten sie aus ethischer Sicht. (B3)</w:t>
            </w:r>
          </w:p>
          <w:p w:rsidR="00BC5441" w:rsidRPr="00BC5441" w:rsidRDefault="00BC5441" w:rsidP="00BC5441">
            <w:pPr>
              <w:jc w:val="left"/>
              <w:rPr>
                <w:rFonts w:cs="Arial"/>
                <w:szCs w:val="24"/>
              </w:rPr>
            </w:pPr>
          </w:p>
        </w:tc>
        <w:tc>
          <w:tcPr>
            <w:tcW w:w="1187" w:type="pct"/>
            <w:tcBorders>
              <w:top w:val="single" w:sz="4" w:space="0" w:color="auto"/>
              <w:left w:val="single" w:sz="4" w:space="0" w:color="auto"/>
              <w:bottom w:val="single" w:sz="4" w:space="0" w:color="auto"/>
              <w:right w:val="single" w:sz="4" w:space="0" w:color="auto"/>
            </w:tcBorders>
          </w:tcPr>
          <w:p w:rsidR="000F7341" w:rsidRPr="00AD5DD6" w:rsidRDefault="009360DC" w:rsidP="00AD5DD6">
            <w:pPr>
              <w:jc w:val="left"/>
              <w:rPr>
                <w:rFonts w:cs="Arial"/>
                <w:szCs w:val="24"/>
                <w:lang w:eastAsia="ar-SA"/>
              </w:rPr>
            </w:pPr>
            <w:r w:rsidRPr="001F6A59">
              <w:rPr>
                <w:rFonts w:cs="Arial"/>
                <w:b/>
                <w:szCs w:val="24"/>
                <w:lang w:eastAsia="ar-SA"/>
              </w:rPr>
              <w:lastRenderedPageBreak/>
              <w:t>Filmausschnitt</w:t>
            </w:r>
            <w:r w:rsidRPr="00AD5DD6">
              <w:rPr>
                <w:rFonts w:cs="Arial"/>
                <w:szCs w:val="24"/>
                <w:lang w:eastAsia="ar-SA"/>
              </w:rPr>
              <w:t xml:space="preserve"> </w:t>
            </w:r>
            <w:r>
              <w:rPr>
                <w:rFonts w:cs="Arial"/>
                <w:szCs w:val="24"/>
                <w:lang w:eastAsia="ar-SA"/>
              </w:rPr>
              <w:t xml:space="preserve">als </w:t>
            </w:r>
            <w:r w:rsidR="000F7341" w:rsidRPr="00AD5DD6">
              <w:rPr>
                <w:rFonts w:cs="Arial"/>
                <w:szCs w:val="24"/>
                <w:lang w:eastAsia="ar-SA"/>
              </w:rPr>
              <w:t>Einstieg: zu</w:t>
            </w:r>
            <w:r>
              <w:rPr>
                <w:rFonts w:cs="Arial"/>
                <w:szCs w:val="24"/>
                <w:lang w:eastAsia="ar-SA"/>
              </w:rPr>
              <w:t>m</w:t>
            </w:r>
            <w:r w:rsidR="000F7341" w:rsidRPr="00AD5DD6">
              <w:rPr>
                <w:rFonts w:cs="Arial"/>
                <w:szCs w:val="24"/>
                <w:lang w:eastAsia="ar-SA"/>
              </w:rPr>
              <w:t xml:space="preserve"> Pariser Großmarkt und </w:t>
            </w:r>
            <w:r w:rsidR="00C82D3F">
              <w:rPr>
                <w:rFonts w:cs="Arial"/>
                <w:szCs w:val="24"/>
                <w:lang w:eastAsia="ar-SA"/>
              </w:rPr>
              <w:t xml:space="preserve">zur </w:t>
            </w:r>
            <w:r w:rsidR="000F7341" w:rsidRPr="00AD5DD6">
              <w:rPr>
                <w:rFonts w:cs="Arial"/>
                <w:szCs w:val="24"/>
                <w:lang w:eastAsia="ar-SA"/>
              </w:rPr>
              <w:t>Tafel aus „Essen im E</w:t>
            </w:r>
            <w:r w:rsidR="000F7341" w:rsidRPr="00AD5DD6">
              <w:rPr>
                <w:rFonts w:cs="Arial"/>
                <w:szCs w:val="24"/>
                <w:lang w:eastAsia="ar-SA"/>
              </w:rPr>
              <w:t>i</w:t>
            </w:r>
            <w:r w:rsidR="000F7341" w:rsidRPr="00AD5DD6">
              <w:rPr>
                <w:rFonts w:cs="Arial"/>
                <w:szCs w:val="24"/>
                <w:lang w:eastAsia="ar-SA"/>
              </w:rPr>
              <w:t>mer“</w:t>
            </w:r>
          </w:p>
          <w:p w:rsidR="00C82D3F" w:rsidRPr="009726C8" w:rsidRDefault="00C82D3F" w:rsidP="005B4D57">
            <w:pPr>
              <w:jc w:val="left"/>
            </w:pPr>
          </w:p>
          <w:p w:rsidR="005B4D57" w:rsidRPr="008660BF" w:rsidRDefault="005B4D57" w:rsidP="005B4D57">
            <w:pPr>
              <w:jc w:val="left"/>
              <w:rPr>
                <w:rFonts w:cs="Arial"/>
                <w:szCs w:val="24"/>
                <w:lang w:val="en-US" w:eastAsia="ar-SA"/>
              </w:rPr>
            </w:pPr>
            <w:proofErr w:type="spellStart"/>
            <w:r w:rsidRPr="008660BF">
              <w:rPr>
                <w:rFonts w:cs="Arial"/>
                <w:b/>
                <w:szCs w:val="24"/>
                <w:lang w:val="en-US" w:eastAsia="ar-SA"/>
              </w:rPr>
              <w:t>Filme</w:t>
            </w:r>
            <w:proofErr w:type="spellEnd"/>
            <w:r w:rsidRPr="008660BF">
              <w:rPr>
                <w:rFonts w:cs="Arial"/>
                <w:szCs w:val="24"/>
                <w:lang w:val="en-US" w:eastAsia="ar-SA"/>
              </w:rPr>
              <w:t xml:space="preserve">, </w:t>
            </w:r>
            <w:proofErr w:type="spellStart"/>
            <w:r w:rsidRPr="008660BF">
              <w:rPr>
                <w:rFonts w:cs="Arial"/>
                <w:szCs w:val="24"/>
                <w:lang w:val="en-US" w:eastAsia="ar-SA"/>
              </w:rPr>
              <w:t>z.B</w:t>
            </w:r>
            <w:proofErr w:type="spellEnd"/>
            <w:r w:rsidRPr="008660BF">
              <w:rPr>
                <w:rFonts w:cs="Arial"/>
                <w:i/>
                <w:szCs w:val="24"/>
                <w:lang w:val="en-US" w:eastAsia="ar-SA"/>
              </w:rPr>
              <w:t>.:</w:t>
            </w:r>
            <w:r w:rsidRPr="00962645">
              <w:rPr>
                <w:rFonts w:cs="Arial"/>
                <w:szCs w:val="24"/>
                <w:lang w:val="en-US" w:eastAsia="ar-SA"/>
              </w:rPr>
              <w:t xml:space="preserve"> „We feed the World“ </w:t>
            </w:r>
            <w:proofErr w:type="spellStart"/>
            <w:r w:rsidRPr="00962645">
              <w:rPr>
                <w:rFonts w:cs="Arial"/>
                <w:szCs w:val="24"/>
                <w:lang w:val="en-US" w:eastAsia="ar-SA"/>
              </w:rPr>
              <w:t>oder</w:t>
            </w:r>
            <w:proofErr w:type="spellEnd"/>
            <w:r w:rsidRPr="00962645">
              <w:rPr>
                <w:rFonts w:cs="Arial"/>
                <w:szCs w:val="24"/>
                <w:lang w:val="en-US" w:eastAsia="ar-SA"/>
              </w:rPr>
              <w:t xml:space="preserve">  „Hunger”</w:t>
            </w:r>
          </w:p>
          <w:p w:rsidR="005B4D57" w:rsidRPr="0079193F" w:rsidRDefault="005B4D57" w:rsidP="005B4D57">
            <w:pPr>
              <w:jc w:val="left"/>
              <w:rPr>
                <w:rFonts w:cs="Arial"/>
                <w:szCs w:val="24"/>
                <w:lang w:eastAsia="ar-SA"/>
              </w:rPr>
            </w:pPr>
            <w:r w:rsidRPr="008660BF">
              <w:rPr>
                <w:rFonts w:cs="Arial"/>
                <w:b/>
                <w:szCs w:val="24"/>
                <w:lang w:eastAsia="ar-SA"/>
              </w:rPr>
              <w:t>Arbeitsmaterial</w:t>
            </w:r>
            <w:r w:rsidRPr="0079193F">
              <w:rPr>
                <w:rFonts w:cs="Arial"/>
                <w:szCs w:val="24"/>
                <w:lang w:eastAsia="ar-SA"/>
              </w:rPr>
              <w:t xml:space="preserve"> </w:t>
            </w:r>
            <w:r>
              <w:rPr>
                <w:rFonts w:cs="Arial"/>
                <w:szCs w:val="24"/>
                <w:lang w:eastAsia="ar-SA"/>
              </w:rPr>
              <w:t>als Ergä</w:t>
            </w:r>
            <w:r>
              <w:rPr>
                <w:rFonts w:cs="Arial"/>
                <w:szCs w:val="24"/>
                <w:lang w:eastAsia="ar-SA"/>
              </w:rPr>
              <w:t>n</w:t>
            </w:r>
            <w:r>
              <w:rPr>
                <w:rFonts w:cs="Arial"/>
                <w:szCs w:val="24"/>
                <w:lang w:eastAsia="ar-SA"/>
              </w:rPr>
              <w:t xml:space="preserve">zung </w:t>
            </w:r>
            <w:r w:rsidRPr="0079193F">
              <w:rPr>
                <w:rFonts w:cs="Arial"/>
                <w:szCs w:val="24"/>
                <w:lang w:eastAsia="ar-SA"/>
              </w:rPr>
              <w:t>zu ausgewählten M</w:t>
            </w:r>
            <w:r w:rsidRPr="0079193F">
              <w:rPr>
                <w:rFonts w:cs="Arial"/>
                <w:szCs w:val="24"/>
                <w:lang w:eastAsia="ar-SA"/>
              </w:rPr>
              <w:t>o</w:t>
            </w:r>
            <w:r w:rsidRPr="0079193F">
              <w:rPr>
                <w:rFonts w:cs="Arial"/>
                <w:szCs w:val="24"/>
                <w:lang w:eastAsia="ar-SA"/>
              </w:rPr>
              <w:t>dulen der Filme</w:t>
            </w:r>
          </w:p>
          <w:p w:rsidR="005B4D57" w:rsidRDefault="005B4D57" w:rsidP="005B4D57">
            <w:pPr>
              <w:jc w:val="left"/>
              <w:rPr>
                <w:rFonts w:cs="Arial"/>
                <w:szCs w:val="24"/>
                <w:lang w:eastAsia="ar-SA"/>
              </w:rPr>
            </w:pPr>
          </w:p>
          <w:p w:rsidR="005B4D57" w:rsidRPr="0079193F" w:rsidRDefault="005B4D57" w:rsidP="005B4D57">
            <w:pPr>
              <w:jc w:val="left"/>
              <w:rPr>
                <w:rFonts w:cs="Arial"/>
                <w:szCs w:val="24"/>
                <w:lang w:eastAsia="ar-SA"/>
              </w:rPr>
            </w:pPr>
            <w:r w:rsidRPr="008660BF">
              <w:rPr>
                <w:rFonts w:cs="Arial"/>
                <w:b/>
                <w:szCs w:val="24"/>
                <w:lang w:eastAsia="ar-SA"/>
              </w:rPr>
              <w:t>Arbeitsteilige Gruppena</w:t>
            </w:r>
            <w:r w:rsidRPr="008660BF">
              <w:rPr>
                <w:rFonts w:cs="Arial"/>
                <w:b/>
                <w:szCs w:val="24"/>
                <w:lang w:eastAsia="ar-SA"/>
              </w:rPr>
              <w:t>r</w:t>
            </w:r>
            <w:r w:rsidRPr="008660BF">
              <w:rPr>
                <w:rFonts w:cs="Arial"/>
                <w:b/>
                <w:szCs w:val="24"/>
                <w:lang w:eastAsia="ar-SA"/>
              </w:rPr>
              <w:t>beit</w:t>
            </w:r>
            <w:r>
              <w:rPr>
                <w:rFonts w:cs="Arial"/>
                <w:b/>
                <w:szCs w:val="24"/>
                <w:lang w:eastAsia="ar-SA"/>
              </w:rPr>
              <w:t xml:space="preserve"> </w:t>
            </w:r>
            <w:r>
              <w:rPr>
                <w:rFonts w:cs="Arial"/>
                <w:szCs w:val="24"/>
                <w:lang w:eastAsia="ar-SA"/>
              </w:rPr>
              <w:t xml:space="preserve">mit </w:t>
            </w:r>
            <w:r w:rsidRPr="008660BF">
              <w:rPr>
                <w:rFonts w:cs="Arial"/>
                <w:b/>
                <w:szCs w:val="24"/>
                <w:lang w:eastAsia="ar-SA"/>
              </w:rPr>
              <w:t>Datenmaterial</w:t>
            </w:r>
            <w:r w:rsidRPr="0079193F">
              <w:rPr>
                <w:rFonts w:cs="Arial"/>
                <w:szCs w:val="24"/>
                <w:lang w:eastAsia="ar-SA"/>
              </w:rPr>
              <w:t xml:space="preserve"> zur Ernährungs- und Lebenss</w:t>
            </w:r>
            <w:r w:rsidRPr="0079193F">
              <w:rPr>
                <w:rFonts w:cs="Arial"/>
                <w:szCs w:val="24"/>
                <w:lang w:eastAsia="ar-SA"/>
              </w:rPr>
              <w:t>i</w:t>
            </w:r>
            <w:r w:rsidRPr="0079193F">
              <w:rPr>
                <w:rFonts w:cs="Arial"/>
                <w:szCs w:val="24"/>
                <w:lang w:eastAsia="ar-SA"/>
              </w:rPr>
              <w:t>tuation in einem ausgewäh</w:t>
            </w:r>
            <w:r w:rsidRPr="0079193F">
              <w:rPr>
                <w:rFonts w:cs="Arial"/>
                <w:szCs w:val="24"/>
                <w:lang w:eastAsia="ar-SA"/>
              </w:rPr>
              <w:t>l</w:t>
            </w:r>
            <w:r w:rsidRPr="0079193F">
              <w:rPr>
                <w:rFonts w:cs="Arial"/>
                <w:szCs w:val="24"/>
                <w:lang w:eastAsia="ar-SA"/>
              </w:rPr>
              <w:t>ten Entwicklungsland</w:t>
            </w:r>
          </w:p>
          <w:p w:rsidR="00342BA8" w:rsidRPr="00AD5DD6" w:rsidRDefault="00342BA8" w:rsidP="00AD5DD6">
            <w:pPr>
              <w:jc w:val="left"/>
              <w:rPr>
                <w:rFonts w:cs="Arial"/>
                <w:szCs w:val="24"/>
                <w:lang w:eastAsia="ar-SA"/>
              </w:rPr>
            </w:pPr>
          </w:p>
          <w:p w:rsidR="00B90769" w:rsidRDefault="00B90769" w:rsidP="00AD5DD6">
            <w:pPr>
              <w:jc w:val="left"/>
              <w:rPr>
                <w:rFonts w:cs="Arial"/>
                <w:szCs w:val="24"/>
                <w:lang w:eastAsia="ar-SA"/>
              </w:rPr>
            </w:pPr>
          </w:p>
          <w:p w:rsidR="000F7341" w:rsidRDefault="000F7341" w:rsidP="00AD5DD6">
            <w:pPr>
              <w:jc w:val="left"/>
              <w:rPr>
                <w:rFonts w:cs="Arial"/>
                <w:szCs w:val="24"/>
                <w:lang w:eastAsia="ar-SA"/>
              </w:rPr>
            </w:pPr>
            <w:r w:rsidRPr="001F6A59">
              <w:rPr>
                <w:rFonts w:cs="Arial"/>
                <w:b/>
                <w:szCs w:val="24"/>
                <w:lang w:eastAsia="ar-SA"/>
              </w:rPr>
              <w:t>Lernaufgab</w:t>
            </w:r>
            <w:r w:rsidR="003F0A54" w:rsidRPr="003F0A54">
              <w:rPr>
                <w:rFonts w:cs="Arial"/>
                <w:b/>
                <w:szCs w:val="24"/>
                <w:lang w:eastAsia="ar-SA"/>
              </w:rPr>
              <w:t>e</w:t>
            </w:r>
            <w:r w:rsidR="003F0A54" w:rsidRPr="001F6A59">
              <w:rPr>
                <w:rFonts w:cs="Arial"/>
                <w:b/>
                <w:szCs w:val="24"/>
                <w:lang w:eastAsia="ar-SA"/>
              </w:rPr>
              <w:t xml:space="preserve"> </w:t>
            </w:r>
            <w:r w:rsidR="003F0A54">
              <w:rPr>
                <w:rFonts w:cs="Arial"/>
                <w:szCs w:val="24"/>
                <w:lang w:eastAsia="ar-SA"/>
              </w:rPr>
              <w:t>zu</w:t>
            </w:r>
            <w:r w:rsidRPr="00AD5DD6">
              <w:rPr>
                <w:rFonts w:cs="Arial"/>
                <w:szCs w:val="24"/>
                <w:lang w:eastAsia="ar-SA"/>
              </w:rPr>
              <w:t xml:space="preserve"> </w:t>
            </w:r>
            <w:r w:rsidR="006F23C2">
              <w:rPr>
                <w:rFonts w:cs="Arial"/>
                <w:szCs w:val="24"/>
                <w:lang w:eastAsia="ar-SA"/>
              </w:rPr>
              <w:t>b</w:t>
            </w:r>
            <w:r w:rsidRPr="00AD5DD6">
              <w:rPr>
                <w:rFonts w:cs="Arial"/>
                <w:szCs w:val="24"/>
                <w:lang w:eastAsia="ar-SA"/>
              </w:rPr>
              <w:t>io- und gentechnologische</w:t>
            </w:r>
            <w:r w:rsidR="005B4D57">
              <w:rPr>
                <w:rFonts w:cs="Arial"/>
                <w:szCs w:val="24"/>
                <w:lang w:eastAsia="ar-SA"/>
              </w:rPr>
              <w:t>n</w:t>
            </w:r>
            <w:r w:rsidRPr="00AD5DD6">
              <w:rPr>
                <w:rFonts w:cs="Arial"/>
                <w:szCs w:val="24"/>
                <w:lang w:eastAsia="ar-SA"/>
              </w:rPr>
              <w:t xml:space="preserve"> Verfa</w:t>
            </w:r>
            <w:r w:rsidRPr="00AD5DD6">
              <w:rPr>
                <w:rFonts w:cs="Arial"/>
                <w:szCs w:val="24"/>
                <w:lang w:eastAsia="ar-SA"/>
              </w:rPr>
              <w:t>h</w:t>
            </w:r>
            <w:r w:rsidRPr="00AD5DD6">
              <w:rPr>
                <w:rFonts w:cs="Arial"/>
                <w:szCs w:val="24"/>
                <w:lang w:eastAsia="ar-SA"/>
              </w:rPr>
              <w:t>ren in der Getreideprodukt</w:t>
            </w:r>
            <w:r w:rsidRPr="00AD5DD6">
              <w:rPr>
                <w:rFonts w:cs="Arial"/>
                <w:szCs w:val="24"/>
                <w:lang w:eastAsia="ar-SA"/>
              </w:rPr>
              <w:t>i</w:t>
            </w:r>
            <w:r w:rsidRPr="00AD5DD6">
              <w:rPr>
                <w:rFonts w:cs="Arial"/>
                <w:szCs w:val="24"/>
                <w:lang w:eastAsia="ar-SA"/>
              </w:rPr>
              <w:t>on</w:t>
            </w:r>
          </w:p>
          <w:p w:rsidR="002D7795" w:rsidRDefault="002D7795" w:rsidP="00AD5DD6">
            <w:pPr>
              <w:jc w:val="left"/>
              <w:rPr>
                <w:rFonts w:cs="Arial"/>
                <w:szCs w:val="24"/>
                <w:lang w:eastAsia="ar-SA"/>
              </w:rPr>
            </w:pPr>
          </w:p>
          <w:p w:rsidR="002D7795" w:rsidRPr="00AD5DD6" w:rsidRDefault="002D7795" w:rsidP="00AD5DD6">
            <w:pPr>
              <w:jc w:val="left"/>
              <w:rPr>
                <w:rFonts w:cs="Arial"/>
                <w:szCs w:val="24"/>
                <w:lang w:eastAsia="ar-SA"/>
              </w:rPr>
            </w:pPr>
          </w:p>
        </w:tc>
        <w:tc>
          <w:tcPr>
            <w:tcW w:w="1366" w:type="pct"/>
            <w:tcBorders>
              <w:top w:val="single" w:sz="4" w:space="0" w:color="auto"/>
              <w:left w:val="single" w:sz="4" w:space="0" w:color="auto"/>
              <w:bottom w:val="single" w:sz="4" w:space="0" w:color="auto"/>
              <w:right w:val="single" w:sz="4" w:space="0" w:color="auto"/>
            </w:tcBorders>
          </w:tcPr>
          <w:p w:rsidR="000F7341" w:rsidRPr="00AD5DD6" w:rsidRDefault="000F7341" w:rsidP="00AD5DD6">
            <w:pPr>
              <w:jc w:val="left"/>
              <w:rPr>
                <w:rFonts w:cs="Arial"/>
                <w:szCs w:val="24"/>
                <w:lang w:eastAsia="ar-SA"/>
              </w:rPr>
            </w:pPr>
            <w:r w:rsidRPr="00BC5441">
              <w:rPr>
                <w:szCs w:val="24"/>
              </w:rPr>
              <w:t>Sensibilisierung für das Thema</w:t>
            </w:r>
          </w:p>
          <w:p w:rsidR="000F7341" w:rsidRPr="00BC5441" w:rsidRDefault="000F7341" w:rsidP="000F7341">
            <w:pPr>
              <w:rPr>
                <w:szCs w:val="24"/>
              </w:rPr>
            </w:pPr>
          </w:p>
          <w:p w:rsidR="000F7341" w:rsidRPr="00BC5441" w:rsidRDefault="000F7341" w:rsidP="000F7341">
            <w:pPr>
              <w:rPr>
                <w:szCs w:val="24"/>
              </w:rPr>
            </w:pPr>
          </w:p>
          <w:p w:rsidR="000F7341" w:rsidRPr="00BC5441" w:rsidRDefault="000F7341" w:rsidP="000F7341">
            <w:pPr>
              <w:rPr>
                <w:szCs w:val="24"/>
              </w:rPr>
            </w:pPr>
          </w:p>
          <w:p w:rsidR="00C82D3F" w:rsidRDefault="00C82D3F" w:rsidP="00AD5DD6">
            <w:pPr>
              <w:jc w:val="left"/>
              <w:rPr>
                <w:szCs w:val="24"/>
              </w:rPr>
            </w:pPr>
          </w:p>
          <w:p w:rsidR="000F7341" w:rsidRPr="00BC5441" w:rsidRDefault="000F7341" w:rsidP="00AD5DD6">
            <w:pPr>
              <w:jc w:val="left"/>
              <w:rPr>
                <w:szCs w:val="24"/>
              </w:rPr>
            </w:pPr>
            <w:r w:rsidRPr="00BC5441">
              <w:rPr>
                <w:szCs w:val="24"/>
              </w:rPr>
              <w:t>Analyse nach ausgewählten Fragestellungen</w:t>
            </w:r>
          </w:p>
          <w:p w:rsidR="000F7341" w:rsidRPr="00AD5DD6" w:rsidRDefault="000F7341" w:rsidP="00AD5DD6">
            <w:pPr>
              <w:jc w:val="left"/>
              <w:rPr>
                <w:rFonts w:cs="Arial"/>
                <w:szCs w:val="24"/>
                <w:lang w:eastAsia="ar-SA"/>
              </w:rPr>
            </w:pPr>
          </w:p>
          <w:p w:rsidR="000F7341" w:rsidRPr="00AD5DD6" w:rsidRDefault="000F7341" w:rsidP="00AD5DD6">
            <w:pPr>
              <w:jc w:val="left"/>
              <w:rPr>
                <w:rFonts w:cs="Arial"/>
                <w:szCs w:val="24"/>
                <w:lang w:eastAsia="ar-SA"/>
              </w:rPr>
            </w:pPr>
          </w:p>
          <w:p w:rsidR="000F7341" w:rsidRPr="00AD5DD6" w:rsidRDefault="000F7341" w:rsidP="00AD5DD6">
            <w:pPr>
              <w:jc w:val="left"/>
              <w:rPr>
                <w:rFonts w:cs="Arial"/>
                <w:szCs w:val="24"/>
                <w:lang w:eastAsia="ar-SA"/>
              </w:rPr>
            </w:pPr>
          </w:p>
          <w:p w:rsidR="00C82D3F" w:rsidRDefault="00C82D3F" w:rsidP="00AD5DD6">
            <w:pPr>
              <w:jc w:val="left"/>
              <w:rPr>
                <w:szCs w:val="24"/>
              </w:rPr>
            </w:pPr>
          </w:p>
          <w:p w:rsidR="005B4D57" w:rsidRDefault="003F0A54" w:rsidP="00AD5DD6">
            <w:pPr>
              <w:jc w:val="left"/>
              <w:rPr>
                <w:szCs w:val="24"/>
              </w:rPr>
            </w:pPr>
            <w:r>
              <w:rPr>
                <w:szCs w:val="24"/>
              </w:rPr>
              <w:t xml:space="preserve">Erarbeitung </w:t>
            </w:r>
            <w:r w:rsidR="000F7341" w:rsidRPr="00BC5441">
              <w:rPr>
                <w:szCs w:val="24"/>
              </w:rPr>
              <w:t>verschiedene</w:t>
            </w:r>
            <w:r>
              <w:rPr>
                <w:szCs w:val="24"/>
              </w:rPr>
              <w:t>r</w:t>
            </w:r>
            <w:r w:rsidR="000F7341" w:rsidRPr="00BC5441">
              <w:rPr>
                <w:szCs w:val="24"/>
              </w:rPr>
              <w:t xml:space="preserve"> A</w:t>
            </w:r>
            <w:r w:rsidR="000F7341" w:rsidRPr="00BC5441">
              <w:rPr>
                <w:szCs w:val="24"/>
              </w:rPr>
              <w:t>s</w:t>
            </w:r>
            <w:r w:rsidR="000F7341" w:rsidRPr="00BC5441">
              <w:rPr>
                <w:szCs w:val="24"/>
              </w:rPr>
              <w:t>pek</w:t>
            </w:r>
            <w:r w:rsidR="005B4D57">
              <w:rPr>
                <w:szCs w:val="24"/>
              </w:rPr>
              <w:t>te</w:t>
            </w:r>
            <w:r w:rsidR="000F7341" w:rsidRPr="00BC5441">
              <w:rPr>
                <w:szCs w:val="24"/>
              </w:rPr>
              <w:t xml:space="preserve"> (z.B.: Versorgung mit ausgewählten Nährstoffen, r</w:t>
            </w:r>
            <w:r w:rsidR="000F7341" w:rsidRPr="00BC5441">
              <w:rPr>
                <w:szCs w:val="24"/>
              </w:rPr>
              <w:t>e</w:t>
            </w:r>
            <w:r w:rsidR="000F7341" w:rsidRPr="00BC5441">
              <w:rPr>
                <w:szCs w:val="24"/>
              </w:rPr>
              <w:t>gionale und klimatische Bedi</w:t>
            </w:r>
            <w:r w:rsidR="000F7341" w:rsidRPr="00BC5441">
              <w:rPr>
                <w:szCs w:val="24"/>
              </w:rPr>
              <w:t>n</w:t>
            </w:r>
            <w:r w:rsidR="000F7341" w:rsidRPr="00BC5441">
              <w:rPr>
                <w:szCs w:val="24"/>
              </w:rPr>
              <w:t>gungen)</w:t>
            </w:r>
            <w:r>
              <w:rPr>
                <w:szCs w:val="24"/>
              </w:rPr>
              <w:t xml:space="preserve">; </w:t>
            </w:r>
          </w:p>
          <w:p w:rsidR="000F7341" w:rsidRDefault="003F0A54" w:rsidP="00AD5DD6">
            <w:pPr>
              <w:jc w:val="left"/>
              <w:rPr>
                <w:szCs w:val="24"/>
              </w:rPr>
            </w:pPr>
            <w:r w:rsidRPr="00BC5441">
              <w:rPr>
                <w:szCs w:val="24"/>
              </w:rPr>
              <w:t xml:space="preserve">Präsentation der Ergebnisse in </w:t>
            </w:r>
            <w:r>
              <w:rPr>
                <w:szCs w:val="24"/>
              </w:rPr>
              <w:t xml:space="preserve">Form </w:t>
            </w:r>
            <w:r w:rsidRPr="00BC5441">
              <w:rPr>
                <w:szCs w:val="24"/>
              </w:rPr>
              <w:t>eine</w:t>
            </w:r>
            <w:r>
              <w:rPr>
                <w:szCs w:val="24"/>
              </w:rPr>
              <w:t xml:space="preserve">s </w:t>
            </w:r>
            <w:r w:rsidRPr="00BC5441">
              <w:rPr>
                <w:szCs w:val="24"/>
              </w:rPr>
              <w:t>Infokiosk</w:t>
            </w:r>
            <w:r>
              <w:rPr>
                <w:szCs w:val="24"/>
              </w:rPr>
              <w:t xml:space="preserve"> </w:t>
            </w:r>
          </w:p>
          <w:p w:rsidR="005B4D57" w:rsidRPr="00AD5DD6" w:rsidRDefault="005B4D57" w:rsidP="00AD5DD6">
            <w:pPr>
              <w:jc w:val="left"/>
              <w:rPr>
                <w:rFonts w:cs="Arial"/>
                <w:szCs w:val="24"/>
                <w:lang w:eastAsia="ar-SA"/>
              </w:rPr>
            </w:pPr>
          </w:p>
          <w:p w:rsidR="00105637" w:rsidRDefault="00105637" w:rsidP="00AD5DD6">
            <w:pPr>
              <w:jc w:val="left"/>
              <w:rPr>
                <w:szCs w:val="24"/>
              </w:rPr>
            </w:pPr>
            <w:r>
              <w:rPr>
                <w:szCs w:val="24"/>
              </w:rPr>
              <w:t>Empfehlung:</w:t>
            </w:r>
          </w:p>
          <w:p w:rsidR="000F7341" w:rsidRDefault="000F7341" w:rsidP="00AD5DD6">
            <w:pPr>
              <w:jc w:val="left"/>
              <w:rPr>
                <w:szCs w:val="24"/>
              </w:rPr>
            </w:pPr>
            <w:r w:rsidRPr="00BC5441">
              <w:rPr>
                <w:szCs w:val="24"/>
              </w:rPr>
              <w:t>Pro- und Contra-Diskussion zu verschiedenen Lösungsansä</w:t>
            </w:r>
            <w:r w:rsidRPr="00BC5441">
              <w:rPr>
                <w:szCs w:val="24"/>
              </w:rPr>
              <w:t>t</w:t>
            </w:r>
            <w:r w:rsidRPr="00BC5441">
              <w:rPr>
                <w:szCs w:val="24"/>
              </w:rPr>
              <w:t>zen (z.B. Fairer Handel</w:t>
            </w:r>
            <w:r w:rsidR="00342BA8">
              <w:rPr>
                <w:szCs w:val="24"/>
              </w:rPr>
              <w:t>, „Go</w:t>
            </w:r>
            <w:r w:rsidR="00342BA8">
              <w:rPr>
                <w:szCs w:val="24"/>
              </w:rPr>
              <w:t>l</w:t>
            </w:r>
            <w:r w:rsidR="00342BA8">
              <w:rPr>
                <w:szCs w:val="24"/>
              </w:rPr>
              <w:t>den Rice“</w:t>
            </w:r>
            <w:r w:rsidRPr="00BC5441">
              <w:rPr>
                <w:szCs w:val="24"/>
              </w:rPr>
              <w:t xml:space="preserve">) zur Verbesserung </w:t>
            </w:r>
            <w:r w:rsidRPr="00BC5441">
              <w:rPr>
                <w:szCs w:val="24"/>
              </w:rPr>
              <w:lastRenderedPageBreak/>
              <w:t>der Ernährungs- und Lebenss</w:t>
            </w:r>
            <w:r w:rsidRPr="00BC5441">
              <w:rPr>
                <w:szCs w:val="24"/>
              </w:rPr>
              <w:t>i</w:t>
            </w:r>
            <w:r w:rsidRPr="00BC5441">
              <w:rPr>
                <w:szCs w:val="24"/>
              </w:rPr>
              <w:t>tuation</w:t>
            </w:r>
          </w:p>
          <w:p w:rsidR="00AD5DD6" w:rsidRPr="00BC5441" w:rsidRDefault="00AD5DD6" w:rsidP="00AD5DD6">
            <w:pPr>
              <w:jc w:val="left"/>
              <w:rPr>
                <w:szCs w:val="24"/>
              </w:rPr>
            </w:pPr>
          </w:p>
          <w:p w:rsidR="000F7341" w:rsidRPr="001F6A59" w:rsidRDefault="00C713FF" w:rsidP="00AD5DD6">
            <w:pPr>
              <w:jc w:val="left"/>
              <w:rPr>
                <w:b/>
                <w:szCs w:val="24"/>
              </w:rPr>
            </w:pPr>
            <w:r w:rsidRPr="001F6A59">
              <w:rPr>
                <w:b/>
                <w:szCs w:val="24"/>
              </w:rPr>
              <w:t xml:space="preserve">Verbindlicher Beschluss der Fachkonferenz: </w:t>
            </w:r>
            <w:r w:rsidR="00CE061B">
              <w:rPr>
                <w:b/>
                <w:szCs w:val="24"/>
              </w:rPr>
              <w:t>Die parallel arbeitenden Lehrkräfte ein</w:t>
            </w:r>
            <w:r w:rsidR="00CE061B">
              <w:rPr>
                <w:b/>
                <w:szCs w:val="24"/>
              </w:rPr>
              <w:t>i</w:t>
            </w:r>
            <w:r w:rsidR="00CE061B">
              <w:rPr>
                <w:b/>
                <w:szCs w:val="24"/>
              </w:rPr>
              <w:t>gen sich, ein bestimmtes Land auszuwählen. Die E</w:t>
            </w:r>
            <w:r w:rsidR="00CE061B">
              <w:rPr>
                <w:b/>
                <w:szCs w:val="24"/>
              </w:rPr>
              <w:t>r</w:t>
            </w:r>
            <w:r w:rsidR="00CE061B">
              <w:rPr>
                <w:b/>
                <w:szCs w:val="24"/>
              </w:rPr>
              <w:t xml:space="preserve">fahrungen werden nach dem 1. Durchgang evaluiert. </w:t>
            </w:r>
          </w:p>
          <w:p w:rsidR="000F7341" w:rsidRPr="001C3027" w:rsidRDefault="000F7341" w:rsidP="000F7341">
            <w:pPr>
              <w:rPr>
                <w:szCs w:val="24"/>
              </w:rPr>
            </w:pPr>
          </w:p>
          <w:p w:rsidR="000F7341" w:rsidRPr="001F6A59" w:rsidRDefault="003E4D68" w:rsidP="00AD5DD6">
            <w:pPr>
              <w:jc w:val="left"/>
              <w:rPr>
                <w:szCs w:val="24"/>
              </w:rPr>
            </w:pPr>
            <w:r w:rsidRPr="001F6A59">
              <w:rPr>
                <w:b/>
                <w:szCs w:val="24"/>
              </w:rPr>
              <w:t>Verbindlicher Beschluss der Fachkonferenz:</w:t>
            </w:r>
            <w:r w:rsidR="000F7341" w:rsidRPr="001F6A59">
              <w:rPr>
                <w:b/>
                <w:szCs w:val="24"/>
              </w:rPr>
              <w:t xml:space="preserve"> Thematisi</w:t>
            </w:r>
            <w:r w:rsidR="000F7341" w:rsidRPr="001F6A59">
              <w:rPr>
                <w:b/>
                <w:szCs w:val="24"/>
              </w:rPr>
              <w:t>e</w:t>
            </w:r>
            <w:r w:rsidR="000F7341" w:rsidRPr="001F6A59">
              <w:rPr>
                <w:b/>
                <w:szCs w:val="24"/>
              </w:rPr>
              <w:t>rung von Vitamin A (Stof</w:t>
            </w:r>
            <w:r w:rsidR="000F7341" w:rsidRPr="001F6A59">
              <w:rPr>
                <w:b/>
                <w:szCs w:val="24"/>
              </w:rPr>
              <w:t>f</w:t>
            </w:r>
            <w:r w:rsidR="000F7341" w:rsidRPr="001F6A59">
              <w:rPr>
                <w:b/>
                <w:szCs w:val="24"/>
              </w:rPr>
              <w:t>wechsel, Bedarfsdeckung) im Zusammenhang mit Wel</w:t>
            </w:r>
            <w:r w:rsidR="000F7341" w:rsidRPr="001F6A59">
              <w:rPr>
                <w:b/>
                <w:szCs w:val="24"/>
              </w:rPr>
              <w:t>t</w:t>
            </w:r>
            <w:r w:rsidR="000F7341" w:rsidRPr="001F6A59">
              <w:rPr>
                <w:b/>
                <w:szCs w:val="24"/>
              </w:rPr>
              <w:t>ernährung</w:t>
            </w:r>
            <w:r w:rsidR="00BA6571">
              <w:rPr>
                <w:b/>
                <w:szCs w:val="24"/>
              </w:rPr>
              <w:t>.</w:t>
            </w:r>
          </w:p>
        </w:tc>
      </w:tr>
      <w:tr w:rsidR="006B3D9E" w:rsidRPr="00BC5441" w:rsidTr="006B3D9E">
        <w:trPr>
          <w:trHeight w:val="567"/>
        </w:trPr>
        <w:tc>
          <w:tcPr>
            <w:tcW w:w="852" w:type="pct"/>
            <w:tcBorders>
              <w:top w:val="single" w:sz="4" w:space="0" w:color="auto"/>
              <w:left w:val="single" w:sz="4" w:space="0" w:color="auto"/>
              <w:bottom w:val="single" w:sz="4" w:space="0" w:color="auto"/>
              <w:right w:val="single" w:sz="4" w:space="0" w:color="auto"/>
            </w:tcBorders>
          </w:tcPr>
          <w:p w:rsidR="006B3D9E" w:rsidRPr="00BC5441" w:rsidRDefault="006B3D9E" w:rsidP="006B3D9E">
            <w:pPr>
              <w:jc w:val="left"/>
              <w:rPr>
                <w:i/>
                <w:szCs w:val="24"/>
              </w:rPr>
            </w:pPr>
            <w:r w:rsidRPr="00BC5441">
              <w:rPr>
                <w:i/>
                <w:szCs w:val="24"/>
              </w:rPr>
              <w:lastRenderedPageBreak/>
              <w:t>Wie</w:t>
            </w:r>
            <w:r w:rsidR="00376D6B">
              <w:rPr>
                <w:i/>
                <w:szCs w:val="24"/>
              </w:rPr>
              <w:t xml:space="preserve"> </w:t>
            </w:r>
            <w:r w:rsidRPr="00BC5441">
              <w:rPr>
                <w:i/>
                <w:szCs w:val="24"/>
              </w:rPr>
              <w:t>viel Mensch verträgt die Erde? – Einfluss der Ernä</w:t>
            </w:r>
            <w:r w:rsidRPr="00BC5441">
              <w:rPr>
                <w:i/>
                <w:szCs w:val="24"/>
              </w:rPr>
              <w:t>h</w:t>
            </w:r>
            <w:r w:rsidRPr="00BC5441">
              <w:rPr>
                <w:i/>
                <w:szCs w:val="24"/>
              </w:rPr>
              <w:t>rung auf den „ökologischen Fußabdruck“</w:t>
            </w:r>
          </w:p>
          <w:p w:rsidR="006B3D9E" w:rsidRPr="00BC5441" w:rsidRDefault="006B3D9E" w:rsidP="006B3D9E">
            <w:pPr>
              <w:pStyle w:val="Textkrper3"/>
              <w:rPr>
                <w:sz w:val="24"/>
                <w:szCs w:val="24"/>
              </w:rPr>
            </w:pPr>
          </w:p>
          <w:p w:rsidR="006B3D9E" w:rsidRPr="00BC5441" w:rsidRDefault="006B3D9E" w:rsidP="00FD192A">
            <w:pPr>
              <w:numPr>
                <w:ilvl w:val="0"/>
                <w:numId w:val="18"/>
              </w:numPr>
              <w:jc w:val="left"/>
              <w:rPr>
                <w:rFonts w:cs="Arial"/>
                <w:bCs/>
                <w:szCs w:val="24"/>
                <w:lang w:eastAsia="ar-SA"/>
              </w:rPr>
            </w:pPr>
            <w:r w:rsidRPr="00BC5441">
              <w:rPr>
                <w:rFonts w:cs="Arial"/>
                <w:bCs/>
                <w:szCs w:val="24"/>
                <w:lang w:eastAsia="ar-SA"/>
              </w:rPr>
              <w:t>Merkmale nachhaltiger Ernährung, z.B.:</w:t>
            </w:r>
          </w:p>
          <w:p w:rsidR="006B3D9E" w:rsidRPr="00FD192A" w:rsidRDefault="006B3D9E" w:rsidP="00FD192A">
            <w:pPr>
              <w:numPr>
                <w:ilvl w:val="0"/>
                <w:numId w:val="44"/>
              </w:numPr>
              <w:jc w:val="left"/>
              <w:rPr>
                <w:bCs/>
                <w:szCs w:val="24"/>
                <w:lang w:eastAsia="ar-SA"/>
              </w:rPr>
            </w:pPr>
            <w:r w:rsidRPr="00BC5441">
              <w:rPr>
                <w:rFonts w:cs="Arial"/>
                <w:bCs/>
                <w:szCs w:val="24"/>
                <w:lang w:eastAsia="ar-SA"/>
              </w:rPr>
              <w:t xml:space="preserve">Einfluss der </w:t>
            </w:r>
            <w:proofErr w:type="spellStart"/>
            <w:r w:rsidRPr="00BC5441">
              <w:rPr>
                <w:rFonts w:cs="Arial"/>
                <w:bCs/>
                <w:szCs w:val="24"/>
                <w:lang w:eastAsia="ar-SA"/>
              </w:rPr>
              <w:t>A</w:t>
            </w:r>
            <w:r w:rsidR="008A223F">
              <w:rPr>
                <w:rFonts w:cs="Arial"/>
                <w:bCs/>
                <w:szCs w:val="24"/>
                <w:lang w:eastAsia="ar-SA"/>
              </w:rPr>
              <w:t>n</w:t>
            </w:r>
            <w:r w:rsidRPr="00BC5441">
              <w:rPr>
                <w:rFonts w:cs="Arial"/>
                <w:bCs/>
                <w:szCs w:val="24"/>
                <w:lang w:eastAsia="ar-SA"/>
              </w:rPr>
              <w:t>bauart</w:t>
            </w:r>
            <w:proofErr w:type="spellEnd"/>
            <w:r w:rsidRPr="00BC5441">
              <w:rPr>
                <w:rFonts w:cs="Arial"/>
                <w:bCs/>
                <w:szCs w:val="24"/>
                <w:lang w:eastAsia="ar-SA"/>
              </w:rPr>
              <w:t>, des Transportes, der Herkunft, der Weite</w:t>
            </w:r>
            <w:r w:rsidRPr="00BC5441">
              <w:rPr>
                <w:rFonts w:cs="Arial"/>
                <w:bCs/>
                <w:szCs w:val="24"/>
                <w:lang w:eastAsia="ar-SA"/>
              </w:rPr>
              <w:t>r</w:t>
            </w:r>
            <w:r w:rsidRPr="00BC5441">
              <w:rPr>
                <w:rFonts w:cs="Arial"/>
                <w:bCs/>
                <w:szCs w:val="24"/>
                <w:lang w:eastAsia="ar-SA"/>
              </w:rPr>
              <w:t>verarbeitung und der Verpackung</w:t>
            </w:r>
          </w:p>
          <w:p w:rsidR="006B3D9E" w:rsidRPr="00FD192A" w:rsidRDefault="006B3D9E" w:rsidP="00FD192A">
            <w:pPr>
              <w:numPr>
                <w:ilvl w:val="0"/>
                <w:numId w:val="44"/>
              </w:numPr>
              <w:jc w:val="left"/>
              <w:rPr>
                <w:bCs/>
                <w:szCs w:val="24"/>
                <w:lang w:eastAsia="ar-SA"/>
              </w:rPr>
            </w:pPr>
            <w:r w:rsidRPr="00BC5441">
              <w:rPr>
                <w:rFonts w:cs="Arial"/>
                <w:bCs/>
                <w:szCs w:val="24"/>
                <w:lang w:eastAsia="ar-SA"/>
              </w:rPr>
              <w:lastRenderedPageBreak/>
              <w:t>Fleis</w:t>
            </w:r>
            <w:r w:rsidR="00BC5441">
              <w:rPr>
                <w:rFonts w:cs="Arial"/>
                <w:bCs/>
                <w:szCs w:val="24"/>
                <w:lang w:eastAsia="ar-SA"/>
              </w:rPr>
              <w:t>chkonsum aus verschiedenen</w:t>
            </w:r>
            <w:r w:rsidRPr="00BC5441">
              <w:rPr>
                <w:rFonts w:cs="Arial"/>
                <w:bCs/>
                <w:szCs w:val="24"/>
                <w:lang w:eastAsia="ar-SA"/>
              </w:rPr>
              <w:t xml:space="preserve"> Pe</w:t>
            </w:r>
            <w:r w:rsidRPr="00BC5441">
              <w:rPr>
                <w:rFonts w:cs="Arial"/>
                <w:bCs/>
                <w:szCs w:val="24"/>
                <w:lang w:eastAsia="ar-SA"/>
              </w:rPr>
              <w:t>r</w:t>
            </w:r>
            <w:r w:rsidRPr="00BC5441">
              <w:rPr>
                <w:rFonts w:cs="Arial"/>
                <w:bCs/>
                <w:szCs w:val="24"/>
                <w:lang w:eastAsia="ar-SA"/>
              </w:rPr>
              <w:t>spektiven betrachtet</w:t>
            </w:r>
          </w:p>
          <w:p w:rsidR="006B3D9E" w:rsidRPr="00FD192A" w:rsidRDefault="006B3D9E" w:rsidP="00FD192A">
            <w:pPr>
              <w:numPr>
                <w:ilvl w:val="0"/>
                <w:numId w:val="44"/>
              </w:numPr>
              <w:jc w:val="left"/>
              <w:rPr>
                <w:bCs/>
                <w:szCs w:val="24"/>
                <w:lang w:eastAsia="ar-SA"/>
              </w:rPr>
            </w:pPr>
            <w:r w:rsidRPr="00BC5441">
              <w:rPr>
                <w:rFonts w:cs="Arial"/>
                <w:bCs/>
                <w:szCs w:val="24"/>
                <w:lang w:eastAsia="ar-SA"/>
              </w:rPr>
              <w:t>Essensvernichtung</w:t>
            </w:r>
          </w:p>
          <w:p w:rsidR="006B3D9E" w:rsidRPr="00BC5441" w:rsidRDefault="006B3D9E" w:rsidP="006B3D9E">
            <w:pPr>
              <w:ind w:left="360"/>
              <w:rPr>
                <w:rFonts w:cs="Arial"/>
                <w:bCs/>
                <w:szCs w:val="24"/>
                <w:lang w:eastAsia="ar-SA"/>
              </w:rPr>
            </w:pPr>
          </w:p>
        </w:tc>
        <w:tc>
          <w:tcPr>
            <w:tcW w:w="1595" w:type="pct"/>
            <w:tcBorders>
              <w:top w:val="single" w:sz="4" w:space="0" w:color="auto"/>
              <w:left w:val="single" w:sz="4" w:space="0" w:color="auto"/>
              <w:bottom w:val="single" w:sz="4" w:space="0" w:color="auto"/>
              <w:right w:val="single" w:sz="4" w:space="0" w:color="auto"/>
            </w:tcBorders>
          </w:tcPr>
          <w:p w:rsidR="006B3D9E" w:rsidRPr="00BC5441" w:rsidRDefault="006B3D9E" w:rsidP="00031DA1">
            <w:pPr>
              <w:numPr>
                <w:ilvl w:val="0"/>
                <w:numId w:val="35"/>
              </w:numPr>
              <w:jc w:val="left"/>
              <w:rPr>
                <w:rFonts w:cs="Arial"/>
                <w:szCs w:val="24"/>
              </w:rPr>
            </w:pPr>
            <w:r w:rsidRPr="00BC5441">
              <w:rPr>
                <w:rFonts w:cs="Arial"/>
                <w:szCs w:val="24"/>
              </w:rPr>
              <w:lastRenderedPageBreak/>
              <w:t>werten ernährungsökologische Untersuchungen aus und ident</w:t>
            </w:r>
            <w:r w:rsidRPr="00BC5441">
              <w:rPr>
                <w:rFonts w:cs="Arial"/>
                <w:szCs w:val="24"/>
              </w:rPr>
              <w:t>i</w:t>
            </w:r>
            <w:r w:rsidRPr="00BC5441">
              <w:rPr>
                <w:rFonts w:cs="Arial"/>
                <w:szCs w:val="24"/>
              </w:rPr>
              <w:t>fizieren zentrale Probleme zur Umsetzung des Prinzips der Nachhaltigkeit. (E1, E5)</w:t>
            </w:r>
          </w:p>
          <w:p w:rsidR="006B3D9E" w:rsidRPr="00BC5441" w:rsidRDefault="006B3D9E" w:rsidP="00031DA1">
            <w:pPr>
              <w:numPr>
                <w:ilvl w:val="0"/>
                <w:numId w:val="11"/>
              </w:numPr>
              <w:jc w:val="left"/>
              <w:rPr>
                <w:rFonts w:cs="Arial"/>
                <w:szCs w:val="24"/>
              </w:rPr>
            </w:pPr>
            <w:r w:rsidRPr="00BC5441">
              <w:rPr>
                <w:rFonts w:cs="Arial"/>
                <w:szCs w:val="24"/>
              </w:rPr>
              <w:t>erklären komplexe ernährung</w:t>
            </w:r>
            <w:r w:rsidRPr="00BC5441">
              <w:rPr>
                <w:rFonts w:cs="Arial"/>
                <w:szCs w:val="24"/>
              </w:rPr>
              <w:t>s</w:t>
            </w:r>
            <w:r w:rsidRPr="00BC5441">
              <w:rPr>
                <w:rFonts w:cs="Arial"/>
                <w:szCs w:val="24"/>
              </w:rPr>
              <w:t>ökologische Zusammenhänge (u. a. die Folgen eines verstär</w:t>
            </w:r>
            <w:r w:rsidRPr="00BC5441">
              <w:rPr>
                <w:rFonts w:cs="Arial"/>
                <w:szCs w:val="24"/>
              </w:rPr>
              <w:t>k</w:t>
            </w:r>
            <w:r w:rsidRPr="00BC5441">
              <w:rPr>
                <w:rFonts w:cs="Arial"/>
                <w:szCs w:val="24"/>
              </w:rPr>
              <w:t>ten Fisch- bzw. Fleischko</w:t>
            </w:r>
            <w:r w:rsidRPr="00BC5441">
              <w:rPr>
                <w:rFonts w:cs="Arial"/>
                <w:szCs w:val="24"/>
              </w:rPr>
              <w:t>n</w:t>
            </w:r>
            <w:r w:rsidRPr="00BC5441">
              <w:rPr>
                <w:rFonts w:cs="Arial"/>
                <w:szCs w:val="24"/>
              </w:rPr>
              <w:t>sums) mit differenzierten Urs</w:t>
            </w:r>
            <w:r w:rsidRPr="00BC5441">
              <w:rPr>
                <w:rFonts w:cs="Arial"/>
                <w:szCs w:val="24"/>
              </w:rPr>
              <w:t>a</w:t>
            </w:r>
            <w:r w:rsidRPr="00BC5441">
              <w:rPr>
                <w:rFonts w:cs="Arial"/>
                <w:szCs w:val="24"/>
              </w:rPr>
              <w:t>che-Wirkungs-Modellen und e</w:t>
            </w:r>
            <w:r w:rsidRPr="00BC5441">
              <w:rPr>
                <w:rFonts w:cs="Arial"/>
                <w:szCs w:val="24"/>
              </w:rPr>
              <w:t>r</w:t>
            </w:r>
            <w:r w:rsidRPr="00BC5441">
              <w:rPr>
                <w:rFonts w:cs="Arial"/>
                <w:szCs w:val="24"/>
              </w:rPr>
              <w:t>läutern resultierende Kons</w:t>
            </w:r>
            <w:r w:rsidRPr="00BC5441">
              <w:rPr>
                <w:rFonts w:cs="Arial"/>
                <w:szCs w:val="24"/>
              </w:rPr>
              <w:t>e</w:t>
            </w:r>
            <w:r w:rsidRPr="00BC5441">
              <w:rPr>
                <w:rFonts w:cs="Arial"/>
                <w:szCs w:val="24"/>
              </w:rPr>
              <w:lastRenderedPageBreak/>
              <w:t>quenzen für eine zukunftsfähige Ernährung. (E6)</w:t>
            </w:r>
          </w:p>
          <w:p w:rsidR="006B3D9E" w:rsidRPr="00BC5441" w:rsidRDefault="006B3D9E" w:rsidP="00031DA1">
            <w:pPr>
              <w:numPr>
                <w:ilvl w:val="0"/>
                <w:numId w:val="11"/>
              </w:numPr>
              <w:jc w:val="left"/>
              <w:rPr>
                <w:szCs w:val="24"/>
              </w:rPr>
            </w:pPr>
            <w:r w:rsidRPr="00BC5441">
              <w:rPr>
                <w:rFonts w:cs="Arial"/>
                <w:szCs w:val="24"/>
              </w:rPr>
              <w:t>recherchieren das aktuelle L</w:t>
            </w:r>
            <w:r w:rsidRPr="00BC5441">
              <w:rPr>
                <w:rFonts w:cs="Arial"/>
                <w:szCs w:val="24"/>
              </w:rPr>
              <w:t>e</w:t>
            </w:r>
            <w:r w:rsidRPr="00BC5441">
              <w:rPr>
                <w:rFonts w:cs="Arial"/>
                <w:szCs w:val="24"/>
              </w:rPr>
              <w:t>bensmittelangebot unter Aspe</w:t>
            </w:r>
            <w:r w:rsidRPr="00BC5441">
              <w:rPr>
                <w:rFonts w:cs="Arial"/>
                <w:szCs w:val="24"/>
              </w:rPr>
              <w:t>k</w:t>
            </w:r>
            <w:r w:rsidRPr="00BC5441">
              <w:rPr>
                <w:rFonts w:cs="Arial"/>
                <w:szCs w:val="24"/>
              </w:rPr>
              <w:t>ten der Nachhaltigkeit (u. a. r</w:t>
            </w:r>
            <w:r w:rsidRPr="00BC5441">
              <w:rPr>
                <w:rFonts w:cs="Arial"/>
                <w:szCs w:val="24"/>
              </w:rPr>
              <w:t>e</w:t>
            </w:r>
            <w:r w:rsidRPr="00BC5441">
              <w:rPr>
                <w:rFonts w:cs="Arial"/>
                <w:szCs w:val="24"/>
              </w:rPr>
              <w:t>gionale und saisonale Verfü</w:t>
            </w:r>
            <w:r w:rsidRPr="00BC5441">
              <w:rPr>
                <w:rFonts w:cs="Arial"/>
                <w:szCs w:val="24"/>
              </w:rPr>
              <w:t>g</w:t>
            </w:r>
            <w:r w:rsidRPr="00BC5441">
              <w:rPr>
                <w:rFonts w:cs="Arial"/>
                <w:szCs w:val="24"/>
              </w:rPr>
              <w:t>barkeit, Frische, Umweltverträ</w:t>
            </w:r>
            <w:r w:rsidRPr="00BC5441">
              <w:rPr>
                <w:rFonts w:cs="Arial"/>
                <w:szCs w:val="24"/>
              </w:rPr>
              <w:t>g</w:t>
            </w:r>
            <w:r w:rsidRPr="00BC5441">
              <w:rPr>
                <w:rFonts w:cs="Arial"/>
                <w:szCs w:val="24"/>
              </w:rPr>
              <w:t>lichkeit der Verpackung, fairer Handel) und präsentieren ihre Ergebnisse adressatengerecht</w:t>
            </w:r>
            <w:r w:rsidRPr="00BC5441">
              <w:rPr>
                <w:szCs w:val="24"/>
              </w:rPr>
              <w:t>. (K2, K3)</w:t>
            </w:r>
          </w:p>
          <w:p w:rsidR="00CC5C4B" w:rsidRPr="00BC5441" w:rsidRDefault="00CC5C4B" w:rsidP="00031DA1">
            <w:pPr>
              <w:numPr>
                <w:ilvl w:val="0"/>
                <w:numId w:val="11"/>
              </w:numPr>
              <w:jc w:val="left"/>
              <w:rPr>
                <w:rFonts w:cs="Arial"/>
                <w:szCs w:val="24"/>
              </w:rPr>
            </w:pPr>
            <w:r w:rsidRPr="00BC5441">
              <w:rPr>
                <w:rFonts w:cs="Arial"/>
                <w:szCs w:val="24"/>
              </w:rPr>
              <w:t>werten Statistiken und Erh</w:t>
            </w:r>
            <w:r w:rsidRPr="00BC5441">
              <w:rPr>
                <w:rFonts w:cs="Arial"/>
                <w:szCs w:val="24"/>
              </w:rPr>
              <w:t>e</w:t>
            </w:r>
            <w:r w:rsidRPr="00BC5441">
              <w:rPr>
                <w:rFonts w:cs="Arial"/>
                <w:szCs w:val="24"/>
              </w:rPr>
              <w:t>bungen zum Konsum tierischer Lebensmittel in Industrieländern aus, bewerten die zur Intensi</w:t>
            </w:r>
            <w:r w:rsidRPr="00BC5441">
              <w:rPr>
                <w:rFonts w:cs="Arial"/>
                <w:szCs w:val="24"/>
              </w:rPr>
              <w:t>v</w:t>
            </w:r>
            <w:r w:rsidRPr="00BC5441">
              <w:rPr>
                <w:rFonts w:cs="Arial"/>
                <w:szCs w:val="24"/>
              </w:rPr>
              <w:t>tierhaltung eingesetzten Futte</w:t>
            </w:r>
            <w:r w:rsidRPr="00BC5441">
              <w:rPr>
                <w:rFonts w:cs="Arial"/>
                <w:szCs w:val="24"/>
              </w:rPr>
              <w:t>r</w:t>
            </w:r>
            <w:r w:rsidRPr="00BC5441">
              <w:rPr>
                <w:rFonts w:cs="Arial"/>
                <w:szCs w:val="24"/>
              </w:rPr>
              <w:t>mittel verschiedener Herkunft und zeigen die Folgen für die Welternährungssituation auf. (K2, K4)</w:t>
            </w:r>
          </w:p>
          <w:p w:rsidR="00CC5C4B" w:rsidRPr="00BC5441" w:rsidRDefault="00CC5C4B" w:rsidP="00031DA1">
            <w:pPr>
              <w:numPr>
                <w:ilvl w:val="0"/>
                <w:numId w:val="11"/>
              </w:numPr>
              <w:jc w:val="left"/>
              <w:rPr>
                <w:rFonts w:cs="Arial"/>
                <w:szCs w:val="24"/>
              </w:rPr>
            </w:pPr>
            <w:r w:rsidRPr="00BC5441">
              <w:rPr>
                <w:rFonts w:cs="Arial"/>
                <w:szCs w:val="24"/>
              </w:rPr>
              <w:t>werten empirische Unters</w:t>
            </w:r>
            <w:r w:rsidRPr="00BC5441">
              <w:rPr>
                <w:rFonts w:cs="Arial"/>
                <w:szCs w:val="24"/>
              </w:rPr>
              <w:t>u</w:t>
            </w:r>
            <w:r w:rsidRPr="00BC5441">
              <w:rPr>
                <w:rFonts w:cs="Arial"/>
                <w:szCs w:val="24"/>
              </w:rPr>
              <w:t>chungen zu Produktketten reg</w:t>
            </w:r>
            <w:r w:rsidRPr="00BC5441">
              <w:rPr>
                <w:rFonts w:cs="Arial"/>
                <w:szCs w:val="24"/>
              </w:rPr>
              <w:t>i</w:t>
            </w:r>
            <w:r w:rsidRPr="00BC5441">
              <w:rPr>
                <w:rFonts w:cs="Arial"/>
                <w:szCs w:val="24"/>
              </w:rPr>
              <w:t>onaler Lebensmittel im Ve</w:t>
            </w:r>
            <w:r w:rsidRPr="00BC5441">
              <w:rPr>
                <w:rFonts w:cs="Arial"/>
                <w:szCs w:val="24"/>
              </w:rPr>
              <w:t>r</w:t>
            </w:r>
            <w:r w:rsidRPr="00BC5441">
              <w:rPr>
                <w:rFonts w:cs="Arial"/>
                <w:szCs w:val="24"/>
              </w:rPr>
              <w:t>gleich zu globaler Ware aus und dokumentieren die Ergebnisse der Auswertung in übersichtl</w:t>
            </w:r>
            <w:r w:rsidRPr="00BC5441">
              <w:rPr>
                <w:rFonts w:cs="Arial"/>
                <w:szCs w:val="24"/>
              </w:rPr>
              <w:t>i</w:t>
            </w:r>
            <w:r w:rsidRPr="00BC5441">
              <w:rPr>
                <w:rFonts w:cs="Arial"/>
                <w:szCs w:val="24"/>
              </w:rPr>
              <w:t>cher Form. (K1, K2)</w:t>
            </w:r>
          </w:p>
          <w:p w:rsidR="006B3D9E" w:rsidRPr="00BC5441" w:rsidRDefault="006B3D9E" w:rsidP="00031DA1">
            <w:pPr>
              <w:numPr>
                <w:ilvl w:val="0"/>
                <w:numId w:val="11"/>
              </w:numPr>
              <w:jc w:val="left"/>
              <w:rPr>
                <w:szCs w:val="24"/>
              </w:rPr>
            </w:pPr>
            <w:r w:rsidRPr="00BC5441">
              <w:rPr>
                <w:rFonts w:cs="Arial"/>
                <w:szCs w:val="24"/>
              </w:rPr>
              <w:t>vergleichen</w:t>
            </w:r>
            <w:r w:rsidRPr="00BC5441">
              <w:rPr>
                <w:szCs w:val="24"/>
              </w:rPr>
              <w:t xml:space="preserve"> Möglichkeiten und Grenzen ausgewählter landwir</w:t>
            </w:r>
            <w:r w:rsidRPr="00BC5441">
              <w:rPr>
                <w:szCs w:val="24"/>
              </w:rPr>
              <w:t>t</w:t>
            </w:r>
            <w:r w:rsidRPr="00BC5441">
              <w:rPr>
                <w:szCs w:val="24"/>
              </w:rPr>
              <w:lastRenderedPageBreak/>
              <w:t>schaftlicher Anbaumethoden nach ökonomischen, ökolog</w:t>
            </w:r>
            <w:r w:rsidRPr="00BC5441">
              <w:rPr>
                <w:szCs w:val="24"/>
              </w:rPr>
              <w:t>i</w:t>
            </w:r>
            <w:r w:rsidRPr="00BC5441">
              <w:rPr>
                <w:szCs w:val="24"/>
              </w:rPr>
              <w:t>schen, gesellschaftlichen und ernährungsphysiologischen Kr</w:t>
            </w:r>
            <w:r w:rsidRPr="00BC5441">
              <w:rPr>
                <w:szCs w:val="24"/>
              </w:rPr>
              <w:t>i</w:t>
            </w:r>
            <w:r w:rsidRPr="00BC5441">
              <w:rPr>
                <w:szCs w:val="24"/>
              </w:rPr>
              <w:t>terien und beziehen begründet Stellung dazu. (B2, B4)</w:t>
            </w:r>
          </w:p>
          <w:p w:rsidR="006B3D9E" w:rsidRPr="00BC5441" w:rsidRDefault="006B3D9E" w:rsidP="00031DA1">
            <w:pPr>
              <w:numPr>
                <w:ilvl w:val="0"/>
                <w:numId w:val="11"/>
              </w:numPr>
              <w:jc w:val="left"/>
              <w:rPr>
                <w:szCs w:val="24"/>
              </w:rPr>
            </w:pPr>
            <w:r w:rsidRPr="00BC5441">
              <w:rPr>
                <w:szCs w:val="24"/>
              </w:rPr>
              <w:t>stellen Kontroversen zur Ve</w:t>
            </w:r>
            <w:r w:rsidRPr="00BC5441">
              <w:rPr>
                <w:szCs w:val="24"/>
              </w:rPr>
              <w:t>r</w:t>
            </w:r>
            <w:r w:rsidRPr="00BC5441">
              <w:rPr>
                <w:szCs w:val="24"/>
              </w:rPr>
              <w:t>wendung unterschiedlicher L</w:t>
            </w:r>
            <w:r w:rsidRPr="00BC5441">
              <w:rPr>
                <w:szCs w:val="24"/>
              </w:rPr>
              <w:t>e</w:t>
            </w:r>
            <w:r w:rsidRPr="00BC5441">
              <w:rPr>
                <w:szCs w:val="24"/>
              </w:rPr>
              <w:t>bensmittel (u. a. Convenience Food vs. frische Lebensmittel, konventionell vs. ökologisch e</w:t>
            </w:r>
            <w:r w:rsidRPr="00BC5441">
              <w:rPr>
                <w:szCs w:val="24"/>
              </w:rPr>
              <w:t>r</w:t>
            </w:r>
            <w:r w:rsidRPr="00BC5441">
              <w:rPr>
                <w:szCs w:val="24"/>
              </w:rPr>
              <w:t>zeugte Lebensmittel) im Priva</w:t>
            </w:r>
            <w:r w:rsidRPr="00BC5441">
              <w:rPr>
                <w:szCs w:val="24"/>
              </w:rPr>
              <w:t>t</w:t>
            </w:r>
            <w:r w:rsidRPr="00BC5441">
              <w:rPr>
                <w:szCs w:val="24"/>
              </w:rPr>
              <w:t>haushalt im Hinblick auf Ök</w:t>
            </w:r>
            <w:r w:rsidRPr="00BC5441">
              <w:rPr>
                <w:szCs w:val="24"/>
              </w:rPr>
              <w:t>o</w:t>
            </w:r>
            <w:r w:rsidRPr="00BC5441">
              <w:rPr>
                <w:szCs w:val="24"/>
              </w:rPr>
              <w:t>nomie, Ökologie, Gesundheit sowie Sensorik dar und erlä</w:t>
            </w:r>
            <w:r w:rsidRPr="00BC5441">
              <w:rPr>
                <w:szCs w:val="24"/>
              </w:rPr>
              <w:t>u</w:t>
            </w:r>
            <w:r w:rsidRPr="00BC5441">
              <w:rPr>
                <w:szCs w:val="24"/>
              </w:rPr>
              <w:t>tern Standpunkte dazu aus ve</w:t>
            </w:r>
            <w:r w:rsidRPr="00BC5441">
              <w:rPr>
                <w:szCs w:val="24"/>
              </w:rPr>
              <w:t>r</w:t>
            </w:r>
            <w:r w:rsidRPr="00BC5441">
              <w:rPr>
                <w:szCs w:val="24"/>
              </w:rPr>
              <w:t>schiedenen Perspektiven. (B1)</w:t>
            </w:r>
          </w:p>
          <w:p w:rsidR="006B3D9E" w:rsidRPr="00BC5441" w:rsidRDefault="006B3D9E" w:rsidP="00031DA1">
            <w:pPr>
              <w:numPr>
                <w:ilvl w:val="0"/>
                <w:numId w:val="11"/>
              </w:numPr>
              <w:jc w:val="left"/>
              <w:rPr>
                <w:bCs/>
                <w:iCs/>
                <w:szCs w:val="24"/>
              </w:rPr>
            </w:pPr>
            <w:r w:rsidRPr="00BC5441">
              <w:rPr>
                <w:szCs w:val="24"/>
              </w:rPr>
              <w:t>bewerten</w:t>
            </w:r>
            <w:r w:rsidRPr="00BC5441">
              <w:rPr>
                <w:bCs/>
                <w:iCs/>
                <w:szCs w:val="24"/>
              </w:rPr>
              <w:t xml:space="preserve"> Beziehungen zw</w:t>
            </w:r>
            <w:r w:rsidRPr="00BC5441">
              <w:rPr>
                <w:bCs/>
                <w:iCs/>
                <w:szCs w:val="24"/>
              </w:rPr>
              <w:t>i</w:t>
            </w:r>
            <w:r w:rsidRPr="00BC5441">
              <w:rPr>
                <w:bCs/>
                <w:iCs/>
                <w:szCs w:val="24"/>
              </w:rPr>
              <w:t>schen Konsumverhalten, L</w:t>
            </w:r>
            <w:r w:rsidRPr="00BC5441">
              <w:rPr>
                <w:bCs/>
                <w:iCs/>
                <w:szCs w:val="24"/>
              </w:rPr>
              <w:t>e</w:t>
            </w:r>
            <w:r w:rsidRPr="00BC5441">
              <w:rPr>
                <w:bCs/>
                <w:iCs/>
                <w:szCs w:val="24"/>
              </w:rPr>
              <w:t>bensstil und sozio-ökonomischem Status und b</w:t>
            </w:r>
            <w:r w:rsidRPr="00BC5441">
              <w:rPr>
                <w:bCs/>
                <w:iCs/>
                <w:szCs w:val="24"/>
              </w:rPr>
              <w:t>e</w:t>
            </w:r>
            <w:r w:rsidRPr="00BC5441">
              <w:rPr>
                <w:bCs/>
                <w:iCs/>
                <w:szCs w:val="24"/>
              </w:rPr>
              <w:t>ziehen begründet Position im Hinblick auf ethisch verantwor</w:t>
            </w:r>
            <w:r w:rsidRPr="00BC5441">
              <w:rPr>
                <w:bCs/>
                <w:iCs/>
                <w:szCs w:val="24"/>
              </w:rPr>
              <w:t>t</w:t>
            </w:r>
            <w:r w:rsidRPr="00BC5441">
              <w:rPr>
                <w:bCs/>
                <w:iCs/>
                <w:szCs w:val="24"/>
              </w:rPr>
              <w:t>liches Handeln in der Gesel</w:t>
            </w:r>
            <w:r w:rsidRPr="00BC5441">
              <w:rPr>
                <w:bCs/>
                <w:iCs/>
                <w:szCs w:val="24"/>
              </w:rPr>
              <w:t>l</w:t>
            </w:r>
            <w:r w:rsidRPr="00BC5441">
              <w:rPr>
                <w:bCs/>
                <w:iCs/>
                <w:szCs w:val="24"/>
              </w:rPr>
              <w:t>schaft. (B1, B2, B3)</w:t>
            </w:r>
          </w:p>
        </w:tc>
        <w:tc>
          <w:tcPr>
            <w:tcW w:w="1187" w:type="pct"/>
            <w:tcBorders>
              <w:top w:val="single" w:sz="4" w:space="0" w:color="auto"/>
              <w:left w:val="single" w:sz="4" w:space="0" w:color="auto"/>
              <w:bottom w:val="single" w:sz="4" w:space="0" w:color="auto"/>
              <w:right w:val="single" w:sz="4" w:space="0" w:color="auto"/>
            </w:tcBorders>
          </w:tcPr>
          <w:p w:rsidR="00C763EB" w:rsidRPr="00AD5DD6" w:rsidRDefault="00112A51" w:rsidP="00AD5DD6">
            <w:pPr>
              <w:jc w:val="left"/>
              <w:rPr>
                <w:rFonts w:cs="Arial"/>
                <w:szCs w:val="24"/>
                <w:lang w:eastAsia="ar-SA"/>
              </w:rPr>
            </w:pPr>
            <w:r w:rsidRPr="001F6A59">
              <w:rPr>
                <w:rFonts w:cs="Arial"/>
                <w:b/>
                <w:bCs/>
                <w:szCs w:val="24"/>
                <w:lang w:eastAsia="ar-SA"/>
              </w:rPr>
              <w:lastRenderedPageBreak/>
              <w:t>Angebote im Internet</w:t>
            </w:r>
            <w:r>
              <w:rPr>
                <w:rFonts w:cs="Arial"/>
                <w:bCs/>
                <w:szCs w:val="24"/>
                <w:lang w:eastAsia="ar-SA"/>
              </w:rPr>
              <w:t xml:space="preserve"> </w:t>
            </w:r>
            <w:r w:rsidRPr="00483F7F">
              <w:rPr>
                <w:rFonts w:cs="Arial"/>
                <w:bCs/>
                <w:szCs w:val="24"/>
                <w:lang w:eastAsia="ar-SA"/>
              </w:rPr>
              <w:t>oder</w:t>
            </w:r>
            <w:r>
              <w:rPr>
                <w:rFonts w:cs="Arial"/>
                <w:bCs/>
                <w:szCs w:val="24"/>
                <w:lang w:eastAsia="ar-SA"/>
              </w:rPr>
              <w:t xml:space="preserve"> </w:t>
            </w:r>
            <w:r w:rsidRPr="001F6A59">
              <w:rPr>
                <w:rFonts w:cs="Arial"/>
                <w:b/>
                <w:bCs/>
                <w:szCs w:val="24"/>
                <w:lang w:eastAsia="ar-SA"/>
              </w:rPr>
              <w:t xml:space="preserve">Arbeitsblatt </w:t>
            </w:r>
            <w:r>
              <w:rPr>
                <w:rFonts w:cs="Arial"/>
                <w:bCs/>
                <w:szCs w:val="24"/>
                <w:lang w:eastAsia="ar-SA"/>
              </w:rPr>
              <w:t xml:space="preserve">zur </w:t>
            </w:r>
            <w:r w:rsidR="00D65407">
              <w:rPr>
                <w:rFonts w:cs="Arial"/>
                <w:bCs/>
                <w:szCs w:val="24"/>
                <w:lang w:eastAsia="ar-SA"/>
              </w:rPr>
              <w:t xml:space="preserve">Berechnung </w:t>
            </w:r>
            <w:r>
              <w:rPr>
                <w:rFonts w:cs="Arial"/>
                <w:bCs/>
                <w:szCs w:val="24"/>
                <w:lang w:eastAsia="ar-SA"/>
              </w:rPr>
              <w:t>des ökologischen Fußa</w:t>
            </w:r>
            <w:r>
              <w:rPr>
                <w:rFonts w:cs="Arial"/>
                <w:bCs/>
                <w:szCs w:val="24"/>
                <w:lang w:eastAsia="ar-SA"/>
              </w:rPr>
              <w:t>b</w:t>
            </w:r>
            <w:r>
              <w:rPr>
                <w:rFonts w:cs="Arial"/>
                <w:bCs/>
                <w:szCs w:val="24"/>
                <w:lang w:eastAsia="ar-SA"/>
              </w:rPr>
              <w:t>drucks</w:t>
            </w:r>
          </w:p>
          <w:p w:rsidR="00C763EB" w:rsidRPr="00AD5DD6" w:rsidRDefault="00C763EB" w:rsidP="00AD5DD6">
            <w:pPr>
              <w:jc w:val="left"/>
              <w:rPr>
                <w:rFonts w:cs="Arial"/>
                <w:szCs w:val="24"/>
                <w:lang w:eastAsia="ar-SA"/>
              </w:rPr>
            </w:pPr>
          </w:p>
          <w:p w:rsidR="00C763EB" w:rsidRPr="00BC5441" w:rsidRDefault="00C763EB" w:rsidP="00C763EB">
            <w:pPr>
              <w:pStyle w:val="Textkrper"/>
              <w:spacing w:before="0"/>
              <w:rPr>
                <w:color w:val="auto"/>
                <w:sz w:val="24"/>
                <w:szCs w:val="24"/>
              </w:rPr>
            </w:pPr>
            <w:r w:rsidRPr="001F6A59">
              <w:rPr>
                <w:b/>
                <w:color w:val="auto"/>
                <w:sz w:val="24"/>
                <w:szCs w:val="24"/>
              </w:rPr>
              <w:t>Gruppenpuzzle</w:t>
            </w:r>
            <w:r w:rsidRPr="00BC5441">
              <w:rPr>
                <w:color w:val="auto"/>
                <w:sz w:val="24"/>
                <w:szCs w:val="24"/>
              </w:rPr>
              <w:t xml:space="preserve"> mit </w:t>
            </w:r>
          </w:p>
          <w:p w:rsidR="00C763EB" w:rsidRDefault="00C763EB" w:rsidP="00C763EB">
            <w:pPr>
              <w:pStyle w:val="Textkrper"/>
              <w:spacing w:before="0"/>
              <w:rPr>
                <w:rFonts w:cs="Arial"/>
                <w:bCs/>
                <w:color w:val="auto"/>
                <w:sz w:val="24"/>
                <w:szCs w:val="24"/>
                <w:lang w:eastAsia="ar-SA"/>
              </w:rPr>
            </w:pPr>
            <w:r w:rsidRPr="001F6A59">
              <w:rPr>
                <w:b/>
                <w:bCs/>
                <w:color w:val="auto"/>
                <w:sz w:val="24"/>
                <w:szCs w:val="24"/>
              </w:rPr>
              <w:t>Lerntheke</w:t>
            </w:r>
            <w:r w:rsidRPr="00BC5441">
              <w:rPr>
                <w:bCs/>
                <w:color w:val="auto"/>
                <w:sz w:val="24"/>
                <w:szCs w:val="24"/>
              </w:rPr>
              <w:t xml:space="preserve"> zu </w:t>
            </w:r>
            <w:r w:rsidRPr="00BC5441">
              <w:rPr>
                <w:rFonts w:cs="Arial"/>
                <w:bCs/>
                <w:color w:val="auto"/>
                <w:sz w:val="24"/>
                <w:szCs w:val="24"/>
                <w:lang w:eastAsia="ar-SA"/>
              </w:rPr>
              <w:t>Einflussfakt</w:t>
            </w:r>
            <w:r w:rsidRPr="00BC5441">
              <w:rPr>
                <w:rFonts w:cs="Arial"/>
                <w:bCs/>
                <w:color w:val="auto"/>
                <w:sz w:val="24"/>
                <w:szCs w:val="24"/>
                <w:lang w:eastAsia="ar-SA"/>
              </w:rPr>
              <w:t>o</w:t>
            </w:r>
            <w:r w:rsidRPr="00BC5441">
              <w:rPr>
                <w:rFonts w:cs="Arial"/>
                <w:bCs/>
                <w:color w:val="auto"/>
                <w:sz w:val="24"/>
                <w:szCs w:val="24"/>
                <w:lang w:eastAsia="ar-SA"/>
              </w:rPr>
              <w:t>ren auf den ökologischen Fußabdruck und Möglichke</w:t>
            </w:r>
            <w:r w:rsidRPr="00BC5441">
              <w:rPr>
                <w:rFonts w:cs="Arial"/>
                <w:bCs/>
                <w:color w:val="auto"/>
                <w:sz w:val="24"/>
                <w:szCs w:val="24"/>
                <w:lang w:eastAsia="ar-SA"/>
              </w:rPr>
              <w:t>i</w:t>
            </w:r>
            <w:r w:rsidRPr="00BC5441">
              <w:rPr>
                <w:rFonts w:cs="Arial"/>
                <w:bCs/>
                <w:color w:val="auto"/>
                <w:sz w:val="24"/>
                <w:szCs w:val="24"/>
                <w:lang w:eastAsia="ar-SA"/>
              </w:rPr>
              <w:t>ten der Minimierung</w:t>
            </w:r>
          </w:p>
          <w:p w:rsidR="004541D4" w:rsidRPr="00BC5441" w:rsidRDefault="004541D4" w:rsidP="00C763EB">
            <w:pPr>
              <w:pStyle w:val="Textkrper"/>
              <w:spacing w:before="0"/>
              <w:rPr>
                <w:bCs/>
                <w:color w:val="auto"/>
                <w:sz w:val="24"/>
                <w:szCs w:val="24"/>
              </w:rPr>
            </w:pPr>
          </w:p>
          <w:p w:rsidR="00C763EB" w:rsidRPr="00BC5441" w:rsidRDefault="00C763EB" w:rsidP="004541D4">
            <w:pPr>
              <w:jc w:val="left"/>
              <w:rPr>
                <w:bCs/>
                <w:szCs w:val="24"/>
              </w:rPr>
            </w:pPr>
            <w:r w:rsidRPr="001F6A59">
              <w:rPr>
                <w:b/>
                <w:bCs/>
                <w:szCs w:val="24"/>
              </w:rPr>
              <w:t>Materialien</w:t>
            </w:r>
            <w:r w:rsidRPr="001F6A59">
              <w:rPr>
                <w:bCs/>
                <w:szCs w:val="24"/>
              </w:rPr>
              <w:t xml:space="preserve"> aus</w:t>
            </w:r>
            <w:r w:rsidRPr="001F6A59">
              <w:rPr>
                <w:b/>
                <w:bCs/>
                <w:szCs w:val="24"/>
              </w:rPr>
              <w:t xml:space="preserve"> Büchern </w:t>
            </w:r>
            <w:r w:rsidRPr="001F6A59">
              <w:rPr>
                <w:bCs/>
                <w:szCs w:val="24"/>
              </w:rPr>
              <w:lastRenderedPageBreak/>
              <w:t xml:space="preserve">und </w:t>
            </w:r>
            <w:r w:rsidRPr="001F6A59">
              <w:rPr>
                <w:b/>
                <w:bCs/>
                <w:szCs w:val="24"/>
              </w:rPr>
              <w:t xml:space="preserve">Internetseiten/ Filmen </w:t>
            </w:r>
            <w:r w:rsidRPr="00BC5441">
              <w:rPr>
                <w:bCs/>
                <w:szCs w:val="24"/>
              </w:rPr>
              <w:t>zu folgenden Themen, z.B.:</w:t>
            </w:r>
          </w:p>
          <w:p w:rsidR="00C763EB" w:rsidRPr="00BC5441" w:rsidRDefault="00C763EB" w:rsidP="00031DA1">
            <w:pPr>
              <w:pStyle w:val="Textkrper"/>
              <w:numPr>
                <w:ilvl w:val="0"/>
                <w:numId w:val="16"/>
              </w:numPr>
              <w:spacing w:before="0"/>
              <w:rPr>
                <w:bCs/>
                <w:color w:val="auto"/>
                <w:sz w:val="24"/>
                <w:szCs w:val="24"/>
              </w:rPr>
            </w:pPr>
            <w:r w:rsidRPr="00BC5441">
              <w:rPr>
                <w:bCs/>
                <w:color w:val="auto"/>
                <w:sz w:val="24"/>
                <w:szCs w:val="24"/>
              </w:rPr>
              <w:t>saisonal/regional</w:t>
            </w:r>
          </w:p>
          <w:p w:rsidR="00C763EB" w:rsidRPr="00BC5441" w:rsidRDefault="00C763EB" w:rsidP="00031DA1">
            <w:pPr>
              <w:pStyle w:val="Textkrper"/>
              <w:numPr>
                <w:ilvl w:val="0"/>
                <w:numId w:val="16"/>
              </w:numPr>
              <w:spacing w:before="0"/>
              <w:rPr>
                <w:bCs/>
                <w:color w:val="auto"/>
                <w:sz w:val="24"/>
                <w:szCs w:val="24"/>
              </w:rPr>
            </w:pPr>
            <w:r w:rsidRPr="00BC5441">
              <w:rPr>
                <w:bCs/>
                <w:color w:val="auto"/>
                <w:sz w:val="24"/>
                <w:szCs w:val="24"/>
              </w:rPr>
              <w:t>„Essen im Eimer“</w:t>
            </w:r>
          </w:p>
          <w:p w:rsidR="00C763EB" w:rsidRPr="00BC5441" w:rsidRDefault="00C763EB" w:rsidP="00031DA1">
            <w:pPr>
              <w:pStyle w:val="Textkrper"/>
              <w:numPr>
                <w:ilvl w:val="0"/>
                <w:numId w:val="16"/>
              </w:numPr>
              <w:spacing w:before="0"/>
              <w:rPr>
                <w:bCs/>
                <w:color w:val="auto"/>
                <w:sz w:val="24"/>
                <w:szCs w:val="24"/>
              </w:rPr>
            </w:pPr>
            <w:r w:rsidRPr="00BC5441">
              <w:rPr>
                <w:bCs/>
                <w:color w:val="auto"/>
                <w:sz w:val="24"/>
                <w:szCs w:val="24"/>
              </w:rPr>
              <w:t>Biolebensmittel</w:t>
            </w:r>
          </w:p>
          <w:p w:rsidR="00C763EB" w:rsidRPr="00BC5441" w:rsidRDefault="00112A51" w:rsidP="00031DA1">
            <w:pPr>
              <w:pStyle w:val="Textkrper"/>
              <w:numPr>
                <w:ilvl w:val="0"/>
                <w:numId w:val="16"/>
              </w:numPr>
              <w:spacing w:before="0"/>
              <w:rPr>
                <w:bCs/>
                <w:color w:val="auto"/>
                <w:sz w:val="24"/>
                <w:szCs w:val="24"/>
              </w:rPr>
            </w:pPr>
            <w:r>
              <w:rPr>
                <w:bCs/>
                <w:color w:val="auto"/>
                <w:sz w:val="24"/>
                <w:szCs w:val="24"/>
              </w:rPr>
              <w:t>v</w:t>
            </w:r>
            <w:r w:rsidR="00C763EB" w:rsidRPr="00BC5441">
              <w:rPr>
                <w:bCs/>
                <w:color w:val="auto"/>
                <w:sz w:val="24"/>
                <w:szCs w:val="24"/>
              </w:rPr>
              <w:t>erarbeitete Leben</w:t>
            </w:r>
            <w:r w:rsidR="00C763EB" w:rsidRPr="00BC5441">
              <w:rPr>
                <w:bCs/>
                <w:color w:val="auto"/>
                <w:sz w:val="24"/>
                <w:szCs w:val="24"/>
              </w:rPr>
              <w:t>s</w:t>
            </w:r>
            <w:r w:rsidR="00C763EB" w:rsidRPr="00BC5441">
              <w:rPr>
                <w:bCs/>
                <w:color w:val="auto"/>
                <w:sz w:val="24"/>
                <w:szCs w:val="24"/>
              </w:rPr>
              <w:t>mittel contra Frisc</w:t>
            </w:r>
            <w:r w:rsidR="00C763EB" w:rsidRPr="00BC5441">
              <w:rPr>
                <w:bCs/>
                <w:color w:val="auto"/>
                <w:sz w:val="24"/>
                <w:szCs w:val="24"/>
              </w:rPr>
              <w:t>h</w:t>
            </w:r>
            <w:r w:rsidR="00C763EB" w:rsidRPr="00BC5441">
              <w:rPr>
                <w:bCs/>
                <w:color w:val="auto"/>
                <w:sz w:val="24"/>
                <w:szCs w:val="24"/>
              </w:rPr>
              <w:t>kost</w:t>
            </w:r>
          </w:p>
          <w:p w:rsidR="00C763EB" w:rsidRPr="00BC5441" w:rsidRDefault="00C763EB" w:rsidP="00031DA1">
            <w:pPr>
              <w:pStyle w:val="Textkrper"/>
              <w:numPr>
                <w:ilvl w:val="0"/>
                <w:numId w:val="16"/>
              </w:numPr>
              <w:spacing w:before="0"/>
              <w:rPr>
                <w:bCs/>
                <w:color w:val="auto"/>
                <w:sz w:val="24"/>
                <w:szCs w:val="24"/>
              </w:rPr>
            </w:pPr>
            <w:r w:rsidRPr="00BC5441">
              <w:rPr>
                <w:bCs/>
                <w:color w:val="auto"/>
                <w:sz w:val="24"/>
                <w:szCs w:val="24"/>
              </w:rPr>
              <w:t>Verpackung</w:t>
            </w:r>
          </w:p>
          <w:p w:rsidR="00C763EB" w:rsidRPr="00BC5441" w:rsidRDefault="00C763EB" w:rsidP="00031DA1">
            <w:pPr>
              <w:pStyle w:val="Textkrper"/>
              <w:numPr>
                <w:ilvl w:val="0"/>
                <w:numId w:val="16"/>
              </w:numPr>
              <w:spacing w:before="0"/>
              <w:rPr>
                <w:bCs/>
                <w:color w:val="auto"/>
                <w:sz w:val="24"/>
                <w:szCs w:val="24"/>
              </w:rPr>
            </w:pPr>
            <w:r w:rsidRPr="00BC5441">
              <w:rPr>
                <w:bCs/>
                <w:color w:val="auto"/>
                <w:sz w:val="24"/>
                <w:szCs w:val="24"/>
              </w:rPr>
              <w:t>Fleisch</w:t>
            </w:r>
            <w:r w:rsidR="00BC5441">
              <w:rPr>
                <w:bCs/>
                <w:color w:val="auto"/>
                <w:sz w:val="24"/>
                <w:szCs w:val="24"/>
              </w:rPr>
              <w:t>/Tierhaltung</w:t>
            </w:r>
          </w:p>
          <w:p w:rsidR="006451C1" w:rsidRDefault="006451C1" w:rsidP="00AD5DD6">
            <w:pPr>
              <w:jc w:val="left"/>
              <w:rPr>
                <w:szCs w:val="24"/>
              </w:rPr>
            </w:pPr>
          </w:p>
          <w:p w:rsidR="00C763EB" w:rsidRPr="00AD5DD6" w:rsidRDefault="00112A51" w:rsidP="00AD5DD6">
            <w:pPr>
              <w:jc w:val="left"/>
              <w:rPr>
                <w:rFonts w:cs="Arial"/>
                <w:szCs w:val="24"/>
                <w:lang w:eastAsia="ar-SA"/>
              </w:rPr>
            </w:pPr>
            <w:r w:rsidRPr="001F6A59">
              <w:rPr>
                <w:b/>
                <w:szCs w:val="24"/>
              </w:rPr>
              <w:t>Arbeitsblatt</w:t>
            </w:r>
            <w:r>
              <w:rPr>
                <w:szCs w:val="24"/>
              </w:rPr>
              <w:t xml:space="preserve"> mit </w:t>
            </w:r>
            <w:r w:rsidR="00C763EB" w:rsidRPr="00BC5441">
              <w:rPr>
                <w:szCs w:val="24"/>
              </w:rPr>
              <w:t>Arbeitsau</w:t>
            </w:r>
            <w:r w:rsidR="00C763EB" w:rsidRPr="00BC5441">
              <w:rPr>
                <w:szCs w:val="24"/>
              </w:rPr>
              <w:t>f</w:t>
            </w:r>
            <w:r w:rsidR="00C763EB" w:rsidRPr="00BC5441">
              <w:rPr>
                <w:szCs w:val="24"/>
              </w:rPr>
              <w:t>träge</w:t>
            </w:r>
            <w:r w:rsidR="00C82D3F">
              <w:rPr>
                <w:szCs w:val="24"/>
              </w:rPr>
              <w:t>n</w:t>
            </w:r>
            <w:r w:rsidR="00C763EB" w:rsidRPr="00BC5441">
              <w:rPr>
                <w:szCs w:val="24"/>
              </w:rPr>
              <w:t xml:space="preserve"> kombiniert mit Inte</w:t>
            </w:r>
            <w:r w:rsidR="00C763EB" w:rsidRPr="00BC5441">
              <w:rPr>
                <w:szCs w:val="24"/>
              </w:rPr>
              <w:t>r</w:t>
            </w:r>
            <w:r w:rsidR="00C763EB" w:rsidRPr="00BC5441">
              <w:rPr>
                <w:szCs w:val="24"/>
              </w:rPr>
              <w:t>netlinks, Pro</w:t>
            </w:r>
            <w:r w:rsidR="002D7795">
              <w:rPr>
                <w:szCs w:val="24"/>
              </w:rPr>
              <w:t>b</w:t>
            </w:r>
            <w:r w:rsidR="00C763EB" w:rsidRPr="00BC5441">
              <w:rPr>
                <w:szCs w:val="24"/>
              </w:rPr>
              <w:t>lemthesen/-fragen, evtl. „Vor-Ort-Recherche“</w:t>
            </w:r>
          </w:p>
          <w:p w:rsidR="00C763EB" w:rsidRPr="00AD5DD6" w:rsidRDefault="00C763EB" w:rsidP="00AD5DD6">
            <w:pPr>
              <w:jc w:val="left"/>
              <w:rPr>
                <w:rFonts w:cs="Arial"/>
                <w:szCs w:val="24"/>
                <w:lang w:eastAsia="ar-SA"/>
              </w:rPr>
            </w:pPr>
          </w:p>
          <w:p w:rsidR="006B3D9E" w:rsidRPr="00BC5441" w:rsidRDefault="006B3D9E" w:rsidP="006B3D9E">
            <w:pPr>
              <w:pStyle w:val="Textkrper"/>
              <w:rPr>
                <w:color w:val="auto"/>
                <w:sz w:val="24"/>
                <w:szCs w:val="24"/>
              </w:rPr>
            </w:pPr>
          </w:p>
        </w:tc>
        <w:tc>
          <w:tcPr>
            <w:tcW w:w="1366" w:type="pct"/>
            <w:tcBorders>
              <w:top w:val="single" w:sz="4" w:space="0" w:color="auto"/>
              <w:left w:val="single" w:sz="4" w:space="0" w:color="auto"/>
              <w:bottom w:val="single" w:sz="4" w:space="0" w:color="auto"/>
              <w:right w:val="single" w:sz="4" w:space="0" w:color="auto"/>
            </w:tcBorders>
          </w:tcPr>
          <w:p w:rsidR="00C763EB" w:rsidRPr="00BC5441" w:rsidRDefault="00C763EB" w:rsidP="00466B76">
            <w:pPr>
              <w:jc w:val="left"/>
              <w:rPr>
                <w:szCs w:val="24"/>
                <w:lang w:eastAsia="ar-SA"/>
              </w:rPr>
            </w:pPr>
            <w:r w:rsidRPr="00BC5441">
              <w:rPr>
                <w:rFonts w:cs="Arial"/>
                <w:bCs/>
                <w:szCs w:val="24"/>
                <w:lang w:eastAsia="ar-SA"/>
              </w:rPr>
              <w:lastRenderedPageBreak/>
              <w:t xml:space="preserve">Ermittlung des persönlichen ökologischen Fußabdrucks und der </w:t>
            </w:r>
            <w:r w:rsidRPr="00BC5441">
              <w:rPr>
                <w:szCs w:val="24"/>
                <w:lang w:eastAsia="ar-SA"/>
              </w:rPr>
              <w:t xml:space="preserve">Einflussfaktoren </w:t>
            </w:r>
          </w:p>
          <w:p w:rsidR="00C763EB" w:rsidRPr="00BC5441" w:rsidRDefault="00C763EB" w:rsidP="00C763EB">
            <w:pPr>
              <w:rPr>
                <w:szCs w:val="24"/>
                <w:lang w:eastAsia="ar-SA"/>
              </w:rPr>
            </w:pPr>
          </w:p>
          <w:p w:rsidR="00C763EB" w:rsidRPr="00BC5441" w:rsidRDefault="00C763EB" w:rsidP="00C763EB">
            <w:pPr>
              <w:rPr>
                <w:szCs w:val="24"/>
                <w:lang w:eastAsia="ar-SA"/>
              </w:rPr>
            </w:pPr>
          </w:p>
          <w:p w:rsidR="00C763EB" w:rsidRPr="00BC5441" w:rsidRDefault="00C763EB" w:rsidP="00C763EB">
            <w:pPr>
              <w:rPr>
                <w:szCs w:val="24"/>
                <w:lang w:eastAsia="ar-SA"/>
              </w:rPr>
            </w:pPr>
          </w:p>
          <w:p w:rsidR="00BC5441" w:rsidRDefault="00BC5441" w:rsidP="00C763EB">
            <w:pPr>
              <w:rPr>
                <w:szCs w:val="24"/>
                <w:lang w:eastAsia="ar-SA"/>
              </w:rPr>
            </w:pPr>
          </w:p>
          <w:p w:rsidR="00BC5441" w:rsidRDefault="00BC5441" w:rsidP="00C763EB">
            <w:pPr>
              <w:rPr>
                <w:szCs w:val="24"/>
                <w:lang w:eastAsia="ar-SA"/>
              </w:rPr>
            </w:pPr>
          </w:p>
          <w:p w:rsidR="00BC5441" w:rsidRDefault="00BC5441" w:rsidP="00C763EB">
            <w:pPr>
              <w:rPr>
                <w:szCs w:val="24"/>
                <w:lang w:eastAsia="ar-SA"/>
              </w:rPr>
            </w:pPr>
          </w:p>
          <w:p w:rsidR="00BC5441" w:rsidRDefault="00BC5441" w:rsidP="00C763EB">
            <w:pPr>
              <w:rPr>
                <w:szCs w:val="24"/>
                <w:lang w:eastAsia="ar-SA"/>
              </w:rPr>
            </w:pPr>
          </w:p>
          <w:p w:rsidR="004541D4" w:rsidRDefault="004541D4"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376D6B" w:rsidRDefault="00376D6B" w:rsidP="00C763EB">
            <w:pPr>
              <w:rPr>
                <w:szCs w:val="24"/>
                <w:lang w:eastAsia="ar-SA"/>
              </w:rPr>
            </w:pPr>
          </w:p>
          <w:p w:rsidR="00C763EB" w:rsidRPr="00BC5441" w:rsidRDefault="00C763EB" w:rsidP="00466B76">
            <w:pPr>
              <w:jc w:val="left"/>
              <w:rPr>
                <w:szCs w:val="24"/>
                <w:lang w:eastAsia="ar-SA"/>
              </w:rPr>
            </w:pPr>
            <w:r w:rsidRPr="00BC5441">
              <w:rPr>
                <w:szCs w:val="24"/>
                <w:lang w:eastAsia="ar-SA"/>
              </w:rPr>
              <w:t>Präsentation der Gruppene</w:t>
            </w:r>
            <w:r w:rsidRPr="00BC5441">
              <w:rPr>
                <w:szCs w:val="24"/>
                <w:lang w:eastAsia="ar-SA"/>
              </w:rPr>
              <w:t>r</w:t>
            </w:r>
            <w:r w:rsidRPr="00BC5441">
              <w:rPr>
                <w:szCs w:val="24"/>
                <w:lang w:eastAsia="ar-SA"/>
              </w:rPr>
              <w:t>gebnisse in Form eines Beitr</w:t>
            </w:r>
            <w:r w:rsidRPr="00BC5441">
              <w:rPr>
                <w:szCs w:val="24"/>
                <w:lang w:eastAsia="ar-SA"/>
              </w:rPr>
              <w:t>a</w:t>
            </w:r>
            <w:r w:rsidRPr="00BC5441">
              <w:rPr>
                <w:szCs w:val="24"/>
                <w:lang w:eastAsia="ar-SA"/>
              </w:rPr>
              <w:t>ges für eine Informationsze</w:t>
            </w:r>
            <w:r w:rsidRPr="00BC5441">
              <w:rPr>
                <w:szCs w:val="24"/>
                <w:lang w:eastAsia="ar-SA"/>
              </w:rPr>
              <w:t>i</w:t>
            </w:r>
            <w:r w:rsidRPr="00BC5441">
              <w:rPr>
                <w:szCs w:val="24"/>
                <w:lang w:eastAsia="ar-SA"/>
              </w:rPr>
              <w:t>tung</w:t>
            </w:r>
          </w:p>
          <w:p w:rsidR="00C763EB" w:rsidRDefault="00C763EB" w:rsidP="00C763EB">
            <w:pPr>
              <w:rPr>
                <w:rFonts w:cs="Arial"/>
                <w:bCs/>
                <w:szCs w:val="24"/>
                <w:lang w:eastAsia="ar-SA"/>
              </w:rPr>
            </w:pPr>
          </w:p>
          <w:p w:rsidR="00966B07" w:rsidRPr="00BC5441" w:rsidRDefault="00966B07" w:rsidP="00C763EB">
            <w:pPr>
              <w:rPr>
                <w:rFonts w:cs="Arial"/>
                <w:bCs/>
                <w:szCs w:val="24"/>
                <w:lang w:eastAsia="ar-SA"/>
              </w:rPr>
            </w:pPr>
            <w:r>
              <w:rPr>
                <w:rFonts w:cs="Arial"/>
                <w:bCs/>
                <w:szCs w:val="24"/>
                <w:lang w:eastAsia="ar-SA"/>
              </w:rPr>
              <w:t>Empfehlung:</w:t>
            </w:r>
          </w:p>
          <w:p w:rsidR="00C763EB" w:rsidRPr="00BC5441" w:rsidRDefault="00C763EB" w:rsidP="00466B76">
            <w:pPr>
              <w:jc w:val="left"/>
              <w:rPr>
                <w:rFonts w:cs="Arial"/>
                <w:bCs/>
                <w:szCs w:val="24"/>
                <w:lang w:eastAsia="ar-SA"/>
              </w:rPr>
            </w:pPr>
            <w:r w:rsidRPr="00BC5441">
              <w:rPr>
                <w:rFonts w:cs="Arial"/>
                <w:bCs/>
                <w:szCs w:val="24"/>
                <w:lang w:eastAsia="ar-SA"/>
              </w:rPr>
              <w:t>Podiumsdiskussion zum Th</w:t>
            </w:r>
            <w:r w:rsidRPr="00BC5441">
              <w:rPr>
                <w:rFonts w:cs="Arial"/>
                <w:bCs/>
                <w:szCs w:val="24"/>
                <w:lang w:eastAsia="ar-SA"/>
              </w:rPr>
              <w:t>e</w:t>
            </w:r>
            <w:r w:rsidRPr="00BC5441">
              <w:rPr>
                <w:rFonts w:cs="Arial"/>
                <w:bCs/>
                <w:szCs w:val="24"/>
                <w:lang w:eastAsia="ar-SA"/>
              </w:rPr>
              <w:t>ma: Hürden beim Bio-Kauf - Ist „Bio“ wirklich besser?“</w:t>
            </w:r>
          </w:p>
          <w:p w:rsidR="00C763EB" w:rsidRPr="00BC5441" w:rsidRDefault="00C763EB" w:rsidP="00C763EB">
            <w:pPr>
              <w:rPr>
                <w:rFonts w:cs="Arial"/>
                <w:bCs/>
                <w:szCs w:val="24"/>
                <w:lang w:eastAsia="ar-SA"/>
              </w:rPr>
            </w:pPr>
          </w:p>
          <w:p w:rsidR="00C763EB" w:rsidRPr="00AD5DD6" w:rsidRDefault="00C763EB" w:rsidP="00966B07">
            <w:pPr>
              <w:jc w:val="left"/>
              <w:rPr>
                <w:rFonts w:cs="Arial"/>
                <w:bCs/>
                <w:szCs w:val="24"/>
                <w:lang w:eastAsia="ar-SA"/>
              </w:rPr>
            </w:pPr>
            <w:r w:rsidRPr="00AD5DD6">
              <w:rPr>
                <w:rFonts w:cs="Arial"/>
                <w:bCs/>
                <w:szCs w:val="24"/>
                <w:lang w:eastAsia="ar-SA"/>
              </w:rPr>
              <w:t>Fächerübergreifende Kooper</w:t>
            </w:r>
            <w:r w:rsidRPr="00AD5DD6">
              <w:rPr>
                <w:rFonts w:cs="Arial"/>
                <w:bCs/>
                <w:szCs w:val="24"/>
                <w:lang w:eastAsia="ar-SA"/>
              </w:rPr>
              <w:t>a</w:t>
            </w:r>
            <w:r w:rsidRPr="00AD5DD6">
              <w:rPr>
                <w:rFonts w:cs="Arial"/>
                <w:bCs/>
                <w:szCs w:val="24"/>
                <w:lang w:eastAsia="ar-SA"/>
              </w:rPr>
              <w:t>tion mit Erdkunde möglich</w:t>
            </w:r>
          </w:p>
          <w:p w:rsidR="006B3D9E" w:rsidRPr="00BC5441" w:rsidRDefault="006B3D9E" w:rsidP="006B3D9E">
            <w:pPr>
              <w:rPr>
                <w:szCs w:val="24"/>
              </w:rPr>
            </w:pPr>
          </w:p>
        </w:tc>
      </w:tr>
      <w:tr w:rsidR="006B3D9E" w:rsidRPr="00BC5441" w:rsidTr="006B3D9E">
        <w:trPr>
          <w:trHeight w:val="567"/>
        </w:trPr>
        <w:tc>
          <w:tcPr>
            <w:tcW w:w="852" w:type="pct"/>
            <w:tcBorders>
              <w:top w:val="single" w:sz="4" w:space="0" w:color="auto"/>
              <w:left w:val="single" w:sz="4" w:space="0" w:color="auto"/>
              <w:bottom w:val="single" w:sz="4" w:space="0" w:color="auto"/>
              <w:right w:val="single" w:sz="4" w:space="0" w:color="auto"/>
            </w:tcBorders>
          </w:tcPr>
          <w:p w:rsidR="006B3D9E" w:rsidRPr="00BC5441" w:rsidRDefault="006B3D9E" w:rsidP="006B3D9E">
            <w:pPr>
              <w:jc w:val="left"/>
              <w:rPr>
                <w:rFonts w:cs="Arial"/>
                <w:bCs/>
                <w:i/>
                <w:szCs w:val="24"/>
                <w:lang w:eastAsia="ar-SA"/>
              </w:rPr>
            </w:pPr>
            <w:r w:rsidRPr="00BC5441">
              <w:rPr>
                <w:rFonts w:cs="Arial"/>
                <w:bCs/>
                <w:i/>
                <w:szCs w:val="24"/>
                <w:lang w:eastAsia="ar-SA"/>
              </w:rPr>
              <w:lastRenderedPageBreak/>
              <w:t>Vollwert-Ernährung – Eine nachhaltige Ernährungsa</w:t>
            </w:r>
            <w:r w:rsidRPr="00BC5441">
              <w:rPr>
                <w:rFonts w:cs="Arial"/>
                <w:bCs/>
                <w:i/>
                <w:szCs w:val="24"/>
                <w:lang w:eastAsia="ar-SA"/>
              </w:rPr>
              <w:t>l</w:t>
            </w:r>
            <w:r w:rsidRPr="00BC5441">
              <w:rPr>
                <w:rFonts w:cs="Arial"/>
                <w:bCs/>
                <w:i/>
                <w:szCs w:val="24"/>
                <w:lang w:eastAsia="ar-SA"/>
              </w:rPr>
              <w:t>ternative?</w:t>
            </w:r>
          </w:p>
          <w:p w:rsidR="006B3D9E" w:rsidRPr="00BC5441" w:rsidRDefault="006B3D9E" w:rsidP="006B3D9E">
            <w:pPr>
              <w:rPr>
                <w:rFonts w:cs="Arial"/>
                <w:bCs/>
                <w:szCs w:val="24"/>
                <w:lang w:eastAsia="ar-SA"/>
              </w:rPr>
            </w:pPr>
          </w:p>
          <w:p w:rsidR="006B3D9E" w:rsidRPr="00BC5441" w:rsidRDefault="006B3D9E" w:rsidP="00971DA0">
            <w:pPr>
              <w:numPr>
                <w:ilvl w:val="0"/>
                <w:numId w:val="18"/>
              </w:numPr>
              <w:jc w:val="left"/>
              <w:rPr>
                <w:rFonts w:cs="Arial"/>
                <w:bCs/>
                <w:szCs w:val="24"/>
                <w:lang w:eastAsia="ar-SA"/>
              </w:rPr>
            </w:pPr>
            <w:r w:rsidRPr="00BC5441">
              <w:rPr>
                <w:rFonts w:cs="Arial"/>
                <w:bCs/>
                <w:szCs w:val="24"/>
                <w:lang w:eastAsia="ar-SA"/>
              </w:rPr>
              <w:lastRenderedPageBreak/>
              <w:t>Prinzipien der Vollwerte</w:t>
            </w:r>
            <w:r w:rsidRPr="00BC5441">
              <w:rPr>
                <w:rFonts w:cs="Arial"/>
                <w:bCs/>
                <w:szCs w:val="24"/>
                <w:lang w:eastAsia="ar-SA"/>
              </w:rPr>
              <w:t>r</w:t>
            </w:r>
            <w:r w:rsidRPr="00BC5441">
              <w:rPr>
                <w:rFonts w:cs="Arial"/>
                <w:bCs/>
                <w:szCs w:val="24"/>
                <w:lang w:eastAsia="ar-SA"/>
              </w:rPr>
              <w:t>nährung</w:t>
            </w:r>
          </w:p>
          <w:p w:rsidR="006B3D9E" w:rsidRPr="00BC5441" w:rsidRDefault="006B3D9E" w:rsidP="00971DA0">
            <w:pPr>
              <w:numPr>
                <w:ilvl w:val="0"/>
                <w:numId w:val="18"/>
              </w:numPr>
              <w:jc w:val="left"/>
              <w:rPr>
                <w:rFonts w:cs="Arial"/>
                <w:bCs/>
                <w:szCs w:val="24"/>
                <w:lang w:eastAsia="ar-SA"/>
              </w:rPr>
            </w:pPr>
            <w:r w:rsidRPr="00BC5441">
              <w:rPr>
                <w:rFonts w:cs="Arial"/>
                <w:bCs/>
                <w:szCs w:val="24"/>
                <w:lang w:eastAsia="ar-SA"/>
              </w:rPr>
              <w:t>Wodurch wird die Qualität eines Lebensmittels b</w:t>
            </w:r>
            <w:r w:rsidRPr="00BC5441">
              <w:rPr>
                <w:rFonts w:cs="Arial"/>
                <w:bCs/>
                <w:szCs w:val="24"/>
                <w:lang w:eastAsia="ar-SA"/>
              </w:rPr>
              <w:t>e</w:t>
            </w:r>
            <w:r w:rsidRPr="00BC5441">
              <w:rPr>
                <w:rFonts w:cs="Arial"/>
                <w:bCs/>
                <w:szCs w:val="24"/>
                <w:lang w:eastAsia="ar-SA"/>
              </w:rPr>
              <w:t>einflusst?</w:t>
            </w:r>
          </w:p>
          <w:p w:rsidR="006B3D9E" w:rsidRPr="00971DA0" w:rsidRDefault="006B3D9E" w:rsidP="00971DA0">
            <w:pPr>
              <w:numPr>
                <w:ilvl w:val="0"/>
                <w:numId w:val="18"/>
              </w:numPr>
              <w:jc w:val="left"/>
              <w:rPr>
                <w:rFonts w:cs="Arial"/>
                <w:bCs/>
                <w:szCs w:val="24"/>
                <w:lang w:eastAsia="ar-SA"/>
              </w:rPr>
            </w:pPr>
            <w:r w:rsidRPr="00BC5441">
              <w:rPr>
                <w:rFonts w:cs="Arial"/>
                <w:bCs/>
                <w:szCs w:val="24"/>
                <w:lang w:eastAsia="ar-SA"/>
              </w:rPr>
              <w:t>Vergleich der Vollwerte</w:t>
            </w:r>
            <w:r w:rsidRPr="00BC5441">
              <w:rPr>
                <w:rFonts w:cs="Arial"/>
                <w:bCs/>
                <w:szCs w:val="24"/>
                <w:lang w:eastAsia="ar-SA"/>
              </w:rPr>
              <w:t>r</w:t>
            </w:r>
            <w:r w:rsidRPr="00BC5441">
              <w:rPr>
                <w:rFonts w:cs="Arial"/>
                <w:bCs/>
                <w:szCs w:val="24"/>
                <w:lang w:eastAsia="ar-SA"/>
              </w:rPr>
              <w:t>nährung mit weiteren E</w:t>
            </w:r>
            <w:r w:rsidRPr="00BC5441">
              <w:rPr>
                <w:rFonts w:cs="Arial"/>
                <w:bCs/>
                <w:szCs w:val="24"/>
                <w:lang w:eastAsia="ar-SA"/>
              </w:rPr>
              <w:t>r</w:t>
            </w:r>
            <w:r w:rsidRPr="00BC5441">
              <w:rPr>
                <w:rFonts w:cs="Arial"/>
                <w:bCs/>
                <w:szCs w:val="24"/>
                <w:lang w:eastAsia="ar-SA"/>
              </w:rPr>
              <w:t>näh</w:t>
            </w:r>
            <w:r w:rsidR="00971DA0">
              <w:rPr>
                <w:rFonts w:cs="Arial"/>
                <w:bCs/>
                <w:szCs w:val="24"/>
                <w:lang w:eastAsia="ar-SA"/>
              </w:rPr>
              <w:t>rungs</w:t>
            </w:r>
            <w:r w:rsidRPr="00BC5441">
              <w:rPr>
                <w:rFonts w:cs="Arial"/>
                <w:bCs/>
                <w:szCs w:val="24"/>
                <w:lang w:eastAsia="ar-SA"/>
              </w:rPr>
              <w:t>alternativen</w:t>
            </w:r>
          </w:p>
        </w:tc>
        <w:tc>
          <w:tcPr>
            <w:tcW w:w="1595" w:type="pct"/>
            <w:tcBorders>
              <w:top w:val="single" w:sz="4" w:space="0" w:color="auto"/>
              <w:left w:val="single" w:sz="4" w:space="0" w:color="auto"/>
              <w:bottom w:val="single" w:sz="4" w:space="0" w:color="auto"/>
              <w:right w:val="single" w:sz="4" w:space="0" w:color="auto"/>
            </w:tcBorders>
          </w:tcPr>
          <w:p w:rsidR="006B3D9E" w:rsidRPr="00BC5441" w:rsidRDefault="006B3D9E" w:rsidP="00031DA1">
            <w:pPr>
              <w:numPr>
                <w:ilvl w:val="0"/>
                <w:numId w:val="11"/>
              </w:numPr>
              <w:jc w:val="left"/>
              <w:rPr>
                <w:szCs w:val="24"/>
              </w:rPr>
            </w:pPr>
            <w:r w:rsidRPr="00BC5441">
              <w:rPr>
                <w:rFonts w:cs="Arial"/>
                <w:szCs w:val="24"/>
              </w:rPr>
              <w:lastRenderedPageBreak/>
              <w:t>planen und erstellen Mahlzeiten unter Angabe ernährungswi</w:t>
            </w:r>
            <w:r w:rsidRPr="00BC5441">
              <w:rPr>
                <w:rFonts w:cs="Arial"/>
                <w:szCs w:val="24"/>
              </w:rPr>
              <w:t>s</w:t>
            </w:r>
            <w:r w:rsidRPr="00BC5441">
              <w:rPr>
                <w:rFonts w:cs="Arial"/>
                <w:szCs w:val="24"/>
              </w:rPr>
              <w:t xml:space="preserve">senschaftlicher Kriterien (u. a. Ernährungsform, ökologischer </w:t>
            </w:r>
            <w:r w:rsidRPr="00BC5441">
              <w:rPr>
                <w:rFonts w:cs="Arial"/>
                <w:szCs w:val="24"/>
              </w:rPr>
              <w:lastRenderedPageBreak/>
              <w:t>Wert, Gesundheitswert, psych</w:t>
            </w:r>
            <w:r w:rsidRPr="00BC5441">
              <w:rPr>
                <w:rFonts w:cs="Arial"/>
                <w:szCs w:val="24"/>
              </w:rPr>
              <w:t>o</w:t>
            </w:r>
            <w:r w:rsidRPr="00BC5441">
              <w:rPr>
                <w:rFonts w:cs="Arial"/>
                <w:szCs w:val="24"/>
              </w:rPr>
              <w:t>logischer Wert). (E4)</w:t>
            </w:r>
          </w:p>
          <w:p w:rsidR="006B3D9E" w:rsidRPr="00BC5441" w:rsidRDefault="006B3D9E" w:rsidP="00031DA1">
            <w:pPr>
              <w:numPr>
                <w:ilvl w:val="0"/>
                <w:numId w:val="11"/>
              </w:numPr>
              <w:jc w:val="left"/>
              <w:rPr>
                <w:szCs w:val="24"/>
              </w:rPr>
            </w:pPr>
            <w:r w:rsidRPr="00BC5441">
              <w:rPr>
                <w:rFonts w:cs="Arial"/>
                <w:szCs w:val="24"/>
              </w:rPr>
              <w:t>systematisieren</w:t>
            </w:r>
            <w:r w:rsidRPr="00BC5441">
              <w:rPr>
                <w:szCs w:val="24"/>
              </w:rPr>
              <w:t xml:space="preserve"> Merkmale einer „nachhaltigen </w:t>
            </w:r>
            <w:r w:rsidRPr="00BC5441">
              <w:rPr>
                <w:rFonts w:cs="Arial"/>
                <w:szCs w:val="24"/>
              </w:rPr>
              <w:t>Ernährung</w:t>
            </w:r>
            <w:r w:rsidRPr="00BC5441">
              <w:rPr>
                <w:szCs w:val="24"/>
              </w:rPr>
              <w:t>“ nach den Dimensionen Gesundheit, Umwelt, Gesellschaft und Wir</w:t>
            </w:r>
            <w:r w:rsidRPr="00BC5441">
              <w:rPr>
                <w:szCs w:val="24"/>
              </w:rPr>
              <w:t>t</w:t>
            </w:r>
            <w:r w:rsidRPr="00BC5441">
              <w:rPr>
                <w:szCs w:val="24"/>
              </w:rPr>
              <w:t xml:space="preserve">schaft und ordnen Lebensmittel </w:t>
            </w:r>
            <w:proofErr w:type="spellStart"/>
            <w:r w:rsidRPr="00BC5441">
              <w:rPr>
                <w:szCs w:val="24"/>
              </w:rPr>
              <w:t>kriterienorientiert</w:t>
            </w:r>
            <w:proofErr w:type="spellEnd"/>
            <w:r w:rsidRPr="00BC5441">
              <w:rPr>
                <w:szCs w:val="24"/>
              </w:rPr>
              <w:t xml:space="preserve"> den verschi</w:t>
            </w:r>
            <w:r w:rsidRPr="00BC5441">
              <w:rPr>
                <w:szCs w:val="24"/>
              </w:rPr>
              <w:t>e</w:t>
            </w:r>
            <w:r w:rsidRPr="00BC5441">
              <w:rPr>
                <w:szCs w:val="24"/>
              </w:rPr>
              <w:t>denen Dimensionen zu. (UF3)</w:t>
            </w:r>
          </w:p>
          <w:p w:rsidR="003908FB" w:rsidRPr="00BC5441" w:rsidRDefault="003908FB" w:rsidP="00031DA1">
            <w:pPr>
              <w:numPr>
                <w:ilvl w:val="0"/>
                <w:numId w:val="11"/>
              </w:numPr>
              <w:jc w:val="left"/>
              <w:rPr>
                <w:szCs w:val="24"/>
              </w:rPr>
            </w:pPr>
            <w:r w:rsidRPr="00BC5441">
              <w:rPr>
                <w:rFonts w:cs="Arial"/>
                <w:szCs w:val="24"/>
              </w:rPr>
              <w:t>erläutern die historische En</w:t>
            </w:r>
            <w:r w:rsidRPr="00BC5441">
              <w:rPr>
                <w:rFonts w:cs="Arial"/>
                <w:szCs w:val="24"/>
              </w:rPr>
              <w:t>t</w:t>
            </w:r>
            <w:r w:rsidRPr="00BC5441">
              <w:rPr>
                <w:rFonts w:cs="Arial"/>
                <w:szCs w:val="24"/>
              </w:rPr>
              <w:t>wicklung der Vorstellungen von Nachhaltigkeit und nachhaltiger Ernährung in den einzelnen D</w:t>
            </w:r>
            <w:r w:rsidRPr="00BC5441">
              <w:rPr>
                <w:rFonts w:cs="Arial"/>
                <w:szCs w:val="24"/>
              </w:rPr>
              <w:t>i</w:t>
            </w:r>
            <w:r w:rsidRPr="00BC5441">
              <w:rPr>
                <w:rFonts w:cs="Arial"/>
                <w:szCs w:val="24"/>
              </w:rPr>
              <w:t>mensionen sowie deren Inte</w:t>
            </w:r>
            <w:r w:rsidRPr="00BC5441">
              <w:rPr>
                <w:rFonts w:cs="Arial"/>
                <w:szCs w:val="24"/>
              </w:rPr>
              <w:t>r</w:t>
            </w:r>
            <w:r w:rsidRPr="00BC5441">
              <w:rPr>
                <w:rFonts w:cs="Arial"/>
                <w:szCs w:val="24"/>
              </w:rPr>
              <w:t>dependenzen. (UF1, UF4)</w:t>
            </w:r>
          </w:p>
        </w:tc>
        <w:tc>
          <w:tcPr>
            <w:tcW w:w="1187" w:type="pct"/>
            <w:tcBorders>
              <w:top w:val="single" w:sz="4" w:space="0" w:color="auto"/>
              <w:left w:val="single" w:sz="4" w:space="0" w:color="auto"/>
              <w:bottom w:val="single" w:sz="4" w:space="0" w:color="auto"/>
              <w:right w:val="single" w:sz="4" w:space="0" w:color="auto"/>
            </w:tcBorders>
          </w:tcPr>
          <w:p w:rsidR="00C763EB" w:rsidRPr="001F6A59" w:rsidRDefault="00376D6B" w:rsidP="00AD5DD6">
            <w:pPr>
              <w:jc w:val="left"/>
              <w:rPr>
                <w:rFonts w:cs="Arial"/>
                <w:b/>
                <w:szCs w:val="24"/>
                <w:lang w:eastAsia="ar-SA"/>
              </w:rPr>
            </w:pPr>
            <w:r w:rsidRPr="001F6A59">
              <w:rPr>
                <w:rFonts w:cs="Arial"/>
                <w:b/>
                <w:szCs w:val="24"/>
                <w:lang w:eastAsia="ar-SA"/>
              </w:rPr>
              <w:lastRenderedPageBreak/>
              <w:t>Kleingruppen</w:t>
            </w:r>
            <w:r w:rsidR="00112A51">
              <w:rPr>
                <w:rFonts w:cs="Arial"/>
                <w:b/>
                <w:szCs w:val="24"/>
                <w:lang w:eastAsia="ar-SA"/>
              </w:rPr>
              <w:t>arbeit</w:t>
            </w:r>
          </w:p>
          <w:p w:rsidR="00376D6B" w:rsidRDefault="00376D6B" w:rsidP="00AD5DD6">
            <w:pPr>
              <w:jc w:val="left"/>
              <w:rPr>
                <w:rFonts w:cs="Arial"/>
                <w:szCs w:val="24"/>
                <w:lang w:eastAsia="ar-SA"/>
              </w:rPr>
            </w:pPr>
          </w:p>
          <w:p w:rsidR="00376D6B" w:rsidRDefault="00376D6B" w:rsidP="00AD5DD6">
            <w:pPr>
              <w:jc w:val="left"/>
              <w:rPr>
                <w:rFonts w:cs="Arial"/>
                <w:szCs w:val="24"/>
                <w:lang w:eastAsia="ar-SA"/>
              </w:rPr>
            </w:pPr>
          </w:p>
          <w:p w:rsidR="00376D6B" w:rsidRPr="00AD5DD6" w:rsidRDefault="00376D6B" w:rsidP="00AD5DD6">
            <w:pPr>
              <w:jc w:val="left"/>
              <w:rPr>
                <w:rFonts w:cs="Arial"/>
                <w:szCs w:val="24"/>
                <w:lang w:eastAsia="ar-SA"/>
              </w:rPr>
            </w:pPr>
          </w:p>
          <w:p w:rsidR="00376D6B" w:rsidRPr="00AD5DD6" w:rsidRDefault="00376D6B" w:rsidP="00AD5DD6">
            <w:pPr>
              <w:jc w:val="left"/>
              <w:rPr>
                <w:rFonts w:cs="Arial"/>
                <w:szCs w:val="24"/>
                <w:lang w:eastAsia="ar-SA"/>
              </w:rPr>
            </w:pPr>
          </w:p>
          <w:p w:rsidR="00E14B8D" w:rsidRDefault="00E14B8D" w:rsidP="00AD5DD6">
            <w:pPr>
              <w:jc w:val="left"/>
              <w:rPr>
                <w:rFonts w:cs="Arial"/>
                <w:szCs w:val="24"/>
                <w:lang w:eastAsia="ar-SA"/>
              </w:rPr>
            </w:pPr>
          </w:p>
          <w:p w:rsidR="00C82D3F" w:rsidRDefault="00C82D3F" w:rsidP="00C82D3F">
            <w:pPr>
              <w:pStyle w:val="Textkrper"/>
              <w:spacing w:before="0"/>
              <w:rPr>
                <w:color w:val="auto"/>
                <w:sz w:val="24"/>
                <w:szCs w:val="24"/>
              </w:rPr>
            </w:pPr>
            <w:r w:rsidRPr="00224FB9">
              <w:rPr>
                <w:b/>
                <w:color w:val="auto"/>
                <w:sz w:val="24"/>
                <w:szCs w:val="24"/>
              </w:rPr>
              <w:t>Partnerarbeit</w:t>
            </w:r>
            <w:r>
              <w:rPr>
                <w:color w:val="auto"/>
                <w:sz w:val="24"/>
                <w:szCs w:val="24"/>
              </w:rPr>
              <w:t>:</w:t>
            </w:r>
          </w:p>
          <w:p w:rsidR="00C82D3F" w:rsidRDefault="00C82D3F" w:rsidP="00C82D3F">
            <w:pPr>
              <w:pStyle w:val="Textkrper"/>
              <w:spacing w:before="0"/>
              <w:rPr>
                <w:b/>
                <w:color w:val="auto"/>
                <w:sz w:val="24"/>
                <w:szCs w:val="24"/>
              </w:rPr>
            </w:pPr>
            <w:r w:rsidRPr="00224FB9">
              <w:rPr>
                <w:b/>
                <w:color w:val="auto"/>
                <w:sz w:val="24"/>
                <w:szCs w:val="24"/>
              </w:rPr>
              <w:t>Informationsmaterial</w:t>
            </w:r>
            <w:r w:rsidRPr="00483F7F">
              <w:rPr>
                <w:color w:val="auto"/>
                <w:sz w:val="24"/>
                <w:szCs w:val="24"/>
              </w:rPr>
              <w:t xml:space="preserve"> und </w:t>
            </w:r>
            <w:r w:rsidRPr="00224FB9">
              <w:rPr>
                <w:b/>
                <w:color w:val="auto"/>
                <w:sz w:val="24"/>
                <w:szCs w:val="24"/>
              </w:rPr>
              <w:t>Arbeitsaufträge</w:t>
            </w:r>
            <w:r>
              <w:rPr>
                <w:color w:val="auto"/>
                <w:sz w:val="24"/>
                <w:szCs w:val="24"/>
              </w:rPr>
              <w:t xml:space="preserve"> zu</w:t>
            </w:r>
            <w:r w:rsidRPr="00483F7F">
              <w:rPr>
                <w:color w:val="auto"/>
                <w:sz w:val="24"/>
                <w:szCs w:val="24"/>
              </w:rPr>
              <w:t xml:space="preserve"> Prinz</w:t>
            </w:r>
            <w:r w:rsidRPr="00483F7F">
              <w:rPr>
                <w:color w:val="auto"/>
                <w:sz w:val="24"/>
                <w:szCs w:val="24"/>
              </w:rPr>
              <w:t>i</w:t>
            </w:r>
            <w:r w:rsidRPr="00483F7F">
              <w:rPr>
                <w:color w:val="auto"/>
                <w:sz w:val="24"/>
                <w:szCs w:val="24"/>
              </w:rPr>
              <w:t>pien der Vollwerternährung</w:t>
            </w:r>
            <w:r w:rsidRPr="008660BF" w:rsidDel="008660BF">
              <w:rPr>
                <w:b/>
                <w:color w:val="auto"/>
                <w:sz w:val="24"/>
                <w:szCs w:val="24"/>
              </w:rPr>
              <w:t xml:space="preserve"> </w:t>
            </w:r>
          </w:p>
          <w:p w:rsidR="00C82D3F" w:rsidRPr="00483F7F" w:rsidRDefault="00C82D3F" w:rsidP="00C82D3F">
            <w:pPr>
              <w:pStyle w:val="Textkrper"/>
              <w:spacing w:before="0"/>
              <w:rPr>
                <w:color w:val="auto"/>
                <w:sz w:val="24"/>
                <w:szCs w:val="24"/>
              </w:rPr>
            </w:pPr>
          </w:p>
          <w:p w:rsidR="00C763EB" w:rsidRDefault="00C82D3F" w:rsidP="00C82D3F">
            <w:pPr>
              <w:jc w:val="left"/>
              <w:rPr>
                <w:szCs w:val="24"/>
              </w:rPr>
            </w:pPr>
            <w:r w:rsidRPr="00224FB9">
              <w:rPr>
                <w:b/>
                <w:szCs w:val="24"/>
              </w:rPr>
              <w:t>Verkostung/Untersuchung</w:t>
            </w:r>
            <w:r>
              <w:rPr>
                <w:szCs w:val="24"/>
              </w:rPr>
              <w:t xml:space="preserve"> zur</w:t>
            </w:r>
            <w:r w:rsidRPr="00483F7F">
              <w:rPr>
                <w:szCs w:val="24"/>
              </w:rPr>
              <w:t xml:space="preserve"> </w:t>
            </w:r>
            <w:r>
              <w:rPr>
                <w:szCs w:val="24"/>
              </w:rPr>
              <w:t>v</w:t>
            </w:r>
            <w:r w:rsidRPr="00483F7F">
              <w:rPr>
                <w:szCs w:val="24"/>
              </w:rPr>
              <w:t>ergleichende</w:t>
            </w:r>
            <w:r>
              <w:rPr>
                <w:szCs w:val="24"/>
              </w:rPr>
              <w:t>n</w:t>
            </w:r>
            <w:r w:rsidRPr="00483F7F">
              <w:rPr>
                <w:szCs w:val="24"/>
              </w:rPr>
              <w:t xml:space="preserve"> Bewe</w:t>
            </w:r>
            <w:r w:rsidRPr="00483F7F">
              <w:rPr>
                <w:szCs w:val="24"/>
              </w:rPr>
              <w:t>r</w:t>
            </w:r>
            <w:r w:rsidRPr="00483F7F">
              <w:rPr>
                <w:szCs w:val="24"/>
              </w:rPr>
              <w:t xml:space="preserve">tung </w:t>
            </w:r>
            <w:r>
              <w:rPr>
                <w:szCs w:val="24"/>
              </w:rPr>
              <w:t>nach festgelegten Krit</w:t>
            </w:r>
            <w:r>
              <w:rPr>
                <w:szCs w:val="24"/>
              </w:rPr>
              <w:t>e</w:t>
            </w:r>
            <w:r>
              <w:rPr>
                <w:szCs w:val="24"/>
              </w:rPr>
              <w:t xml:space="preserve">rien </w:t>
            </w:r>
            <w:r w:rsidRPr="00483F7F">
              <w:rPr>
                <w:szCs w:val="24"/>
              </w:rPr>
              <w:t>von Lebensmi</w:t>
            </w:r>
            <w:r w:rsidRPr="00483F7F">
              <w:rPr>
                <w:szCs w:val="24"/>
              </w:rPr>
              <w:t>t</w:t>
            </w:r>
            <w:r>
              <w:rPr>
                <w:szCs w:val="24"/>
              </w:rPr>
              <w:t xml:space="preserve">teln/Speisen (z.B. </w:t>
            </w:r>
            <w:r w:rsidRPr="00483F7F">
              <w:rPr>
                <w:szCs w:val="24"/>
              </w:rPr>
              <w:t>Verarbe</w:t>
            </w:r>
            <w:r w:rsidRPr="00483F7F">
              <w:rPr>
                <w:szCs w:val="24"/>
              </w:rPr>
              <w:t>i</w:t>
            </w:r>
            <w:r w:rsidRPr="00483F7F">
              <w:rPr>
                <w:szCs w:val="24"/>
              </w:rPr>
              <w:t>tungs</w:t>
            </w:r>
            <w:r>
              <w:rPr>
                <w:szCs w:val="24"/>
              </w:rPr>
              <w:t xml:space="preserve">grad, </w:t>
            </w:r>
            <w:r w:rsidRPr="00483F7F">
              <w:rPr>
                <w:szCs w:val="24"/>
              </w:rPr>
              <w:t>Her</w:t>
            </w:r>
            <w:r>
              <w:rPr>
                <w:szCs w:val="24"/>
              </w:rPr>
              <w:t>kunft</w:t>
            </w:r>
            <w:r w:rsidR="00C763EB" w:rsidRPr="00BC5441">
              <w:rPr>
                <w:szCs w:val="24"/>
              </w:rPr>
              <w:t>)</w:t>
            </w:r>
          </w:p>
          <w:p w:rsidR="00966B07" w:rsidRDefault="00966B07" w:rsidP="00C82D3F">
            <w:pPr>
              <w:jc w:val="left"/>
              <w:rPr>
                <w:szCs w:val="24"/>
              </w:rPr>
            </w:pPr>
          </w:p>
          <w:p w:rsidR="00376D6B" w:rsidRPr="00BC5441" w:rsidRDefault="00376D6B" w:rsidP="00AD5DD6">
            <w:pPr>
              <w:jc w:val="left"/>
              <w:rPr>
                <w:szCs w:val="24"/>
              </w:rPr>
            </w:pPr>
            <w:r w:rsidRPr="001F6A59">
              <w:rPr>
                <w:b/>
                <w:szCs w:val="24"/>
              </w:rPr>
              <w:t>Gruppenarbeit</w:t>
            </w:r>
            <w:r w:rsidR="00112A51">
              <w:rPr>
                <w:szCs w:val="24"/>
              </w:rPr>
              <w:t xml:space="preserve"> (arbeitsteilig) </w:t>
            </w:r>
          </w:p>
        </w:tc>
        <w:tc>
          <w:tcPr>
            <w:tcW w:w="1366" w:type="pct"/>
            <w:tcBorders>
              <w:top w:val="single" w:sz="4" w:space="0" w:color="auto"/>
              <w:left w:val="single" w:sz="4" w:space="0" w:color="auto"/>
              <w:bottom w:val="single" w:sz="4" w:space="0" w:color="auto"/>
              <w:right w:val="single" w:sz="4" w:space="0" w:color="auto"/>
            </w:tcBorders>
          </w:tcPr>
          <w:p w:rsidR="00C763EB" w:rsidRPr="00BC5441" w:rsidRDefault="00C763EB" w:rsidP="00C763EB">
            <w:pPr>
              <w:jc w:val="left"/>
              <w:rPr>
                <w:iCs/>
                <w:szCs w:val="24"/>
                <w:lang w:eastAsia="ar-SA"/>
              </w:rPr>
            </w:pPr>
            <w:r w:rsidRPr="00BC5441">
              <w:rPr>
                <w:iCs/>
                <w:szCs w:val="24"/>
                <w:lang w:eastAsia="ar-SA"/>
              </w:rPr>
              <w:lastRenderedPageBreak/>
              <w:t>Einstieg/Problematisierung:</w:t>
            </w:r>
          </w:p>
          <w:p w:rsidR="00C763EB" w:rsidRPr="00BC5441" w:rsidRDefault="00C763EB" w:rsidP="00C763EB">
            <w:pPr>
              <w:jc w:val="left"/>
              <w:rPr>
                <w:iCs/>
                <w:szCs w:val="24"/>
                <w:lang w:eastAsia="ar-SA"/>
              </w:rPr>
            </w:pPr>
            <w:r w:rsidRPr="00BC5441">
              <w:rPr>
                <w:iCs/>
                <w:szCs w:val="24"/>
                <w:lang w:eastAsia="ar-SA"/>
              </w:rPr>
              <w:t>Supermarkt-Check: Herkunft (Land, Anbaumethode), Vera</w:t>
            </w:r>
            <w:r w:rsidRPr="00BC5441">
              <w:rPr>
                <w:iCs/>
                <w:szCs w:val="24"/>
                <w:lang w:eastAsia="ar-SA"/>
              </w:rPr>
              <w:t>r</w:t>
            </w:r>
            <w:r w:rsidRPr="00BC5441">
              <w:rPr>
                <w:iCs/>
                <w:szCs w:val="24"/>
                <w:lang w:eastAsia="ar-SA"/>
              </w:rPr>
              <w:t>beitungsgrad</w:t>
            </w:r>
            <w:r w:rsidR="001A7015" w:rsidRPr="00BC5441">
              <w:rPr>
                <w:iCs/>
                <w:szCs w:val="24"/>
                <w:lang w:eastAsia="ar-SA"/>
              </w:rPr>
              <w:t>, Verpackung</w:t>
            </w:r>
            <w:r w:rsidRPr="00BC5441">
              <w:rPr>
                <w:iCs/>
                <w:szCs w:val="24"/>
                <w:lang w:eastAsia="ar-SA"/>
              </w:rPr>
              <w:t xml:space="preserve"> etc.</w:t>
            </w:r>
          </w:p>
          <w:p w:rsidR="00C763EB" w:rsidRDefault="00C763EB" w:rsidP="00C763EB">
            <w:pPr>
              <w:jc w:val="left"/>
              <w:rPr>
                <w:szCs w:val="24"/>
              </w:rPr>
            </w:pPr>
          </w:p>
          <w:p w:rsidR="00376D6B" w:rsidRDefault="00376D6B" w:rsidP="00BC5441">
            <w:pPr>
              <w:rPr>
                <w:szCs w:val="24"/>
              </w:rPr>
            </w:pPr>
          </w:p>
          <w:p w:rsidR="00BC5441" w:rsidRPr="00BC5441" w:rsidRDefault="00BC5441" w:rsidP="00466B76">
            <w:pPr>
              <w:jc w:val="left"/>
              <w:rPr>
                <w:szCs w:val="24"/>
              </w:rPr>
            </w:pPr>
            <w:r>
              <w:rPr>
                <w:szCs w:val="24"/>
              </w:rPr>
              <w:t xml:space="preserve">Referat: </w:t>
            </w:r>
            <w:r>
              <w:rPr>
                <w:rFonts w:cs="Arial"/>
                <w:szCs w:val="24"/>
              </w:rPr>
              <w:t>H</w:t>
            </w:r>
            <w:r w:rsidRPr="00BC5441">
              <w:rPr>
                <w:rFonts w:cs="Arial"/>
                <w:szCs w:val="24"/>
              </w:rPr>
              <w:t>istorische Entwic</w:t>
            </w:r>
            <w:r w:rsidRPr="00BC5441">
              <w:rPr>
                <w:rFonts w:cs="Arial"/>
                <w:szCs w:val="24"/>
              </w:rPr>
              <w:t>k</w:t>
            </w:r>
            <w:r w:rsidRPr="00BC5441">
              <w:rPr>
                <w:rFonts w:cs="Arial"/>
                <w:szCs w:val="24"/>
              </w:rPr>
              <w:t>lung der Vorstellungen von Nachhaltigkeit und nachhaltiger Ernährung</w:t>
            </w:r>
          </w:p>
          <w:p w:rsidR="00BC5441" w:rsidRDefault="00BC5441" w:rsidP="007714B4">
            <w:pPr>
              <w:jc w:val="left"/>
              <w:rPr>
                <w:szCs w:val="24"/>
              </w:rPr>
            </w:pPr>
          </w:p>
          <w:p w:rsidR="007714B4" w:rsidRPr="00BC5441" w:rsidRDefault="007714B4" w:rsidP="007714B4">
            <w:pPr>
              <w:jc w:val="left"/>
              <w:rPr>
                <w:szCs w:val="24"/>
              </w:rPr>
            </w:pPr>
            <w:r w:rsidRPr="00BC5441">
              <w:rPr>
                <w:szCs w:val="24"/>
              </w:rPr>
              <w:t>Erstellung und Auswertung e</w:t>
            </w:r>
            <w:r w:rsidRPr="00BC5441">
              <w:rPr>
                <w:szCs w:val="24"/>
              </w:rPr>
              <w:t>i</w:t>
            </w:r>
            <w:r w:rsidRPr="00BC5441">
              <w:rPr>
                <w:szCs w:val="24"/>
              </w:rPr>
              <w:t>ner Umfrage über Kenntnisse der Dimensionen der Vollwe</w:t>
            </w:r>
            <w:r w:rsidRPr="00BC5441">
              <w:rPr>
                <w:szCs w:val="24"/>
              </w:rPr>
              <w:t>r</w:t>
            </w:r>
            <w:r w:rsidRPr="00BC5441">
              <w:rPr>
                <w:szCs w:val="24"/>
              </w:rPr>
              <w:t>ternährung und ihrer Akzeptanz</w:t>
            </w:r>
          </w:p>
          <w:p w:rsidR="00C763EB" w:rsidRPr="00BC5441" w:rsidRDefault="00C763EB" w:rsidP="006B3D9E">
            <w:pPr>
              <w:rPr>
                <w:szCs w:val="24"/>
              </w:rPr>
            </w:pPr>
          </w:p>
          <w:p w:rsidR="00C82D3F" w:rsidRDefault="00C82D3F" w:rsidP="00C763EB">
            <w:pPr>
              <w:jc w:val="left"/>
              <w:rPr>
                <w:szCs w:val="24"/>
              </w:rPr>
            </w:pPr>
          </w:p>
          <w:p w:rsidR="006F23C2" w:rsidRDefault="006F23C2" w:rsidP="00C763EB">
            <w:pPr>
              <w:jc w:val="left"/>
              <w:rPr>
                <w:szCs w:val="24"/>
              </w:rPr>
            </w:pPr>
          </w:p>
          <w:p w:rsidR="00105637" w:rsidRDefault="00105637" w:rsidP="00C763EB">
            <w:pPr>
              <w:jc w:val="left"/>
              <w:rPr>
                <w:szCs w:val="24"/>
              </w:rPr>
            </w:pPr>
            <w:r>
              <w:rPr>
                <w:szCs w:val="24"/>
              </w:rPr>
              <w:t>Empfehlung:</w:t>
            </w:r>
          </w:p>
          <w:p w:rsidR="006B3D9E" w:rsidRPr="00BC5441" w:rsidRDefault="006B3D9E" w:rsidP="00C763EB">
            <w:pPr>
              <w:jc w:val="left"/>
              <w:rPr>
                <w:rFonts w:cs="Arial"/>
                <w:bCs/>
                <w:szCs w:val="24"/>
                <w:lang w:eastAsia="ar-SA"/>
              </w:rPr>
            </w:pPr>
            <w:r w:rsidRPr="00BC5441">
              <w:rPr>
                <w:szCs w:val="24"/>
              </w:rPr>
              <w:t>Vorbereitung einer Ausstellung in der Schule zu Ernährungsa</w:t>
            </w:r>
            <w:r w:rsidRPr="00BC5441">
              <w:rPr>
                <w:szCs w:val="24"/>
              </w:rPr>
              <w:t>l</w:t>
            </w:r>
            <w:r w:rsidRPr="00BC5441">
              <w:rPr>
                <w:szCs w:val="24"/>
              </w:rPr>
              <w:t xml:space="preserve">ternativen: </w:t>
            </w:r>
            <w:r w:rsidRPr="00C82D3F">
              <w:rPr>
                <w:rFonts w:cs="Arial"/>
                <w:bCs/>
                <w:szCs w:val="24"/>
                <w:lang w:eastAsia="ar-SA"/>
              </w:rPr>
              <w:t>Informationsmat</w:t>
            </w:r>
            <w:r w:rsidRPr="00C82D3F">
              <w:rPr>
                <w:rFonts w:cs="Arial"/>
                <w:bCs/>
                <w:szCs w:val="24"/>
                <w:lang w:eastAsia="ar-SA"/>
              </w:rPr>
              <w:t>e</w:t>
            </w:r>
            <w:r w:rsidRPr="00C82D3F">
              <w:rPr>
                <w:rFonts w:cs="Arial"/>
                <w:bCs/>
                <w:szCs w:val="24"/>
                <w:lang w:eastAsia="ar-SA"/>
              </w:rPr>
              <w:t xml:space="preserve">rialien </w:t>
            </w:r>
            <w:r w:rsidR="00376D6B" w:rsidRPr="00C82D3F">
              <w:rPr>
                <w:rFonts w:cs="Arial"/>
                <w:bCs/>
                <w:szCs w:val="24"/>
                <w:lang w:eastAsia="ar-SA"/>
              </w:rPr>
              <w:t xml:space="preserve">werden </w:t>
            </w:r>
            <w:r w:rsidRPr="00C82D3F">
              <w:rPr>
                <w:rFonts w:cs="Arial"/>
                <w:bCs/>
                <w:szCs w:val="24"/>
                <w:lang w:eastAsia="ar-SA"/>
              </w:rPr>
              <w:t>produktorientiert erarbeitet! (freie Wahl der Pr</w:t>
            </w:r>
            <w:r w:rsidRPr="00C82D3F">
              <w:rPr>
                <w:rFonts w:cs="Arial"/>
                <w:bCs/>
                <w:szCs w:val="24"/>
                <w:lang w:eastAsia="ar-SA"/>
              </w:rPr>
              <w:t>o</w:t>
            </w:r>
            <w:r w:rsidRPr="00C82D3F">
              <w:rPr>
                <w:rFonts w:cs="Arial"/>
                <w:bCs/>
                <w:szCs w:val="24"/>
                <w:lang w:eastAsia="ar-SA"/>
              </w:rPr>
              <w:t>dukte, z.B. Film, Flyer, Plakate</w:t>
            </w:r>
            <w:r w:rsidRPr="00BC5441">
              <w:rPr>
                <w:rFonts w:cs="Arial"/>
                <w:bCs/>
                <w:szCs w:val="24"/>
                <w:lang w:eastAsia="ar-SA"/>
              </w:rPr>
              <w:t>)</w:t>
            </w:r>
          </w:p>
          <w:p w:rsidR="00C82D3F" w:rsidRDefault="00C82D3F" w:rsidP="006B3D9E">
            <w:pPr>
              <w:rPr>
                <w:szCs w:val="24"/>
              </w:rPr>
            </w:pPr>
          </w:p>
          <w:p w:rsidR="00105637" w:rsidRDefault="00105637" w:rsidP="006B3D9E">
            <w:pPr>
              <w:rPr>
                <w:szCs w:val="24"/>
              </w:rPr>
            </w:pPr>
            <w:r>
              <w:rPr>
                <w:szCs w:val="24"/>
              </w:rPr>
              <w:t>Empfehlung:</w:t>
            </w:r>
          </w:p>
          <w:p w:rsidR="006B3D9E" w:rsidRPr="00BC5441" w:rsidRDefault="006B3D9E" w:rsidP="009726C8">
            <w:pPr>
              <w:jc w:val="left"/>
              <w:rPr>
                <w:szCs w:val="24"/>
              </w:rPr>
            </w:pPr>
            <w:r w:rsidRPr="00BC5441">
              <w:rPr>
                <w:szCs w:val="24"/>
              </w:rPr>
              <w:t>Abschlussbuffet für Öko-Gourmets</w:t>
            </w:r>
          </w:p>
        </w:tc>
      </w:tr>
    </w:tbl>
    <w:p w:rsidR="00AA059B" w:rsidRDefault="00DD1EBC" w:rsidP="00DF00BE">
      <w:pPr>
        <w:tabs>
          <w:tab w:val="left" w:pos="2460"/>
        </w:tabs>
      </w:pPr>
      <w:r>
        <w:rPr>
          <w:noProof/>
        </w:rPr>
        <w:lastRenderedPageBreak/>
        <w:pict>
          <v:shape id="_x0000_s1035" type="#_x0000_t202" style="position:absolute;left:0;text-align:left;margin-left:-7pt;margin-top:3.75pt;width:709pt;height:86.95pt;z-index:251660800;mso-wrap-edited:f;mso-position-horizontal-relative:text;mso-position-vertical-relative:text" wrapcoords="-22 -251 -22 21600 21645 21600 21645 -251 -22 -251" strokecolor="red" strokeweight="2pt">
            <v:textbox style="mso-next-textbox:#_x0000_s1035">
              <w:txbxContent>
                <w:p w:rsidR="005F5A0F" w:rsidRDefault="005F5A0F" w:rsidP="00C763EB">
                  <w:pPr>
                    <w:pStyle w:val="Textkrper"/>
                    <w:rPr>
                      <w:color w:val="auto"/>
                      <w:sz w:val="24"/>
                      <w:szCs w:val="24"/>
                    </w:rPr>
                  </w:pPr>
                  <w:r w:rsidRPr="007943B4">
                    <w:rPr>
                      <w:color w:val="auto"/>
                      <w:sz w:val="24"/>
                      <w:szCs w:val="24"/>
                      <w:u w:val="single"/>
                    </w:rPr>
                    <w:t>Diagnose von Schülerkompetenzen</w:t>
                  </w:r>
                  <w:r w:rsidRPr="007943B4">
                    <w:rPr>
                      <w:color w:val="auto"/>
                      <w:sz w:val="24"/>
                      <w:szCs w:val="24"/>
                    </w:rPr>
                    <w:t xml:space="preserve">: </w:t>
                  </w:r>
                  <w:proofErr w:type="spellStart"/>
                  <w:r w:rsidRPr="007943B4">
                    <w:rPr>
                      <w:color w:val="auto"/>
                      <w:sz w:val="24"/>
                      <w:szCs w:val="24"/>
                    </w:rPr>
                    <w:t>Kriterienorientierte</w:t>
                  </w:r>
                  <w:proofErr w:type="spellEnd"/>
                  <w:r w:rsidRPr="007943B4">
                    <w:rPr>
                      <w:color w:val="auto"/>
                      <w:sz w:val="24"/>
                      <w:szCs w:val="24"/>
                    </w:rPr>
                    <w:t xml:space="preserve"> Bewertung des Beitrags zum Informationskiosk, zur </w:t>
                  </w:r>
                  <w:r w:rsidR="006F23C2" w:rsidRPr="007943B4">
                    <w:rPr>
                      <w:color w:val="auto"/>
                      <w:sz w:val="24"/>
                      <w:szCs w:val="24"/>
                    </w:rPr>
                    <w:t>Informations</w:t>
                  </w:r>
                  <w:r w:rsidR="006F23C2">
                    <w:rPr>
                      <w:color w:val="auto"/>
                      <w:sz w:val="24"/>
                      <w:szCs w:val="24"/>
                    </w:rPr>
                    <w:t>zeitung</w:t>
                  </w:r>
                  <w:r w:rsidR="006F23C2" w:rsidRPr="007943B4">
                    <w:rPr>
                      <w:color w:val="auto"/>
                      <w:sz w:val="24"/>
                      <w:szCs w:val="24"/>
                    </w:rPr>
                    <w:t xml:space="preserve"> </w:t>
                  </w:r>
                  <w:r w:rsidRPr="007943B4">
                    <w:rPr>
                      <w:color w:val="auto"/>
                      <w:sz w:val="24"/>
                      <w:szCs w:val="24"/>
                    </w:rPr>
                    <w:t>und der Informationsmaterialien zur Ausstellung sowie des Öko-Buffets</w:t>
                  </w:r>
                </w:p>
                <w:p w:rsidR="005F5A0F" w:rsidRPr="007943B4" w:rsidRDefault="005F5A0F" w:rsidP="00C763EB">
                  <w:pPr>
                    <w:pStyle w:val="Textkrper"/>
                    <w:rPr>
                      <w:color w:val="auto"/>
                      <w:sz w:val="24"/>
                      <w:szCs w:val="24"/>
                    </w:rPr>
                  </w:pPr>
                </w:p>
                <w:p w:rsidR="005F5A0F" w:rsidRPr="007943B4" w:rsidRDefault="005F5A0F" w:rsidP="00994D5F">
                  <w:pPr>
                    <w:pStyle w:val="Textkrper"/>
                    <w:rPr>
                      <w:color w:val="auto"/>
                      <w:sz w:val="24"/>
                      <w:szCs w:val="24"/>
                      <w:lang w:eastAsia="ar-SA"/>
                    </w:rPr>
                  </w:pPr>
                  <w:r w:rsidRPr="00145939">
                    <w:rPr>
                      <w:color w:val="auto"/>
                      <w:sz w:val="24"/>
                      <w:szCs w:val="24"/>
                      <w:u w:val="single"/>
                      <w:lang w:eastAsia="ar-SA"/>
                    </w:rPr>
                    <w:t>Leistungsbewertung:</w:t>
                  </w:r>
                  <w:r w:rsidRPr="007943B4">
                    <w:rPr>
                      <w:color w:val="auto"/>
                      <w:sz w:val="24"/>
                      <w:szCs w:val="24"/>
                      <w:u w:val="single"/>
                    </w:rPr>
                    <w:t xml:space="preserve"> </w:t>
                  </w:r>
                  <w:proofErr w:type="spellStart"/>
                  <w:r w:rsidRPr="007943B4">
                    <w:rPr>
                      <w:color w:val="auto"/>
                      <w:sz w:val="24"/>
                      <w:szCs w:val="24"/>
                    </w:rPr>
                    <w:t>kriterienorientierte</w:t>
                  </w:r>
                  <w:proofErr w:type="spellEnd"/>
                  <w:r w:rsidRPr="007943B4">
                    <w:rPr>
                      <w:color w:val="auto"/>
                      <w:sz w:val="24"/>
                      <w:szCs w:val="24"/>
                    </w:rPr>
                    <w:t xml:space="preserve"> Stellungnahme zu einem bio- und/oder gentechnologischen Verfahren,</w:t>
                  </w:r>
                  <w:r w:rsidRPr="007943B4">
                    <w:rPr>
                      <w:color w:val="auto"/>
                      <w:sz w:val="24"/>
                      <w:szCs w:val="24"/>
                      <w:lang w:eastAsia="ar-SA"/>
                    </w:rPr>
                    <w:t xml:space="preserve"> ggf. Klausur</w:t>
                  </w:r>
                </w:p>
              </w:txbxContent>
            </v:textbox>
            <w10:wrap type="through" anchorx="page"/>
          </v:shape>
        </w:pict>
      </w:r>
    </w:p>
    <w:p w:rsidR="00872E2E" w:rsidRPr="00DF00BE" w:rsidRDefault="00872E2E" w:rsidP="00BF434B">
      <w:pPr>
        <w:tabs>
          <w:tab w:val="left" w:pos="2460"/>
        </w:tabs>
        <w:sectPr w:rsidR="00872E2E" w:rsidRPr="00DF00BE" w:rsidSect="00872E2E">
          <w:pgSz w:w="16838" w:h="11904" w:orient="landscape" w:code="9"/>
          <w:pgMar w:top="1418" w:right="1418" w:bottom="1418" w:left="1134" w:header="709" w:footer="1985" w:gutter="0"/>
          <w:cols w:space="708"/>
          <w:titlePg/>
        </w:sectPr>
      </w:pPr>
    </w:p>
    <w:p w:rsidR="00CD3477" w:rsidRDefault="00CD3477" w:rsidP="00CD3477">
      <w:pPr>
        <w:pStyle w:val="berschrift2"/>
        <w:ind w:left="482" w:hanging="482"/>
        <w:rPr>
          <w:bCs/>
          <w:sz w:val="26"/>
        </w:rPr>
      </w:pPr>
      <w:bookmarkStart w:id="31" w:name="_Toc368656631"/>
      <w:bookmarkStart w:id="32" w:name="_Toc380757243"/>
      <w:r w:rsidRPr="00CD3477">
        <w:rPr>
          <w:bCs/>
          <w:sz w:val="26"/>
        </w:rPr>
        <w:lastRenderedPageBreak/>
        <w:t>2.</w:t>
      </w:r>
      <w:r>
        <w:rPr>
          <w:bCs/>
          <w:sz w:val="26"/>
        </w:rPr>
        <w:t>2</w:t>
      </w:r>
      <w:r w:rsidRPr="00CD3477">
        <w:rPr>
          <w:bCs/>
          <w:sz w:val="26"/>
        </w:rPr>
        <w:t xml:space="preserve"> </w:t>
      </w:r>
      <w:r>
        <w:rPr>
          <w:bCs/>
          <w:sz w:val="26"/>
        </w:rPr>
        <w:t xml:space="preserve">Grundsätze </w:t>
      </w:r>
      <w:r w:rsidR="00257E3C">
        <w:rPr>
          <w:bCs/>
          <w:sz w:val="26"/>
        </w:rPr>
        <w:t>de</w:t>
      </w:r>
      <w:r>
        <w:rPr>
          <w:bCs/>
          <w:sz w:val="26"/>
        </w:rPr>
        <w:t>r fachmethodischen und fachdidaktischen Arbeit</w:t>
      </w:r>
      <w:bookmarkEnd w:id="31"/>
      <w:bookmarkEnd w:id="32"/>
    </w:p>
    <w:p w:rsidR="00EE580A" w:rsidRDefault="00EE580A" w:rsidP="00EE580A">
      <w:pPr>
        <w:spacing w:after="240"/>
        <w:rPr>
          <w:sz w:val="22"/>
        </w:rPr>
      </w:pPr>
      <w:r>
        <w:rPr>
          <w:sz w:val="22"/>
        </w:rPr>
        <w:t>In Absprache mit der Lehrerkonferenz sowie unter Berücksichtigung des Schu</w:t>
      </w:r>
      <w:r>
        <w:rPr>
          <w:sz w:val="22"/>
        </w:rPr>
        <w:t>l</w:t>
      </w:r>
      <w:r>
        <w:rPr>
          <w:sz w:val="22"/>
        </w:rPr>
        <w:t xml:space="preserve">programms hat die Fachkonferenz </w:t>
      </w:r>
      <w:r w:rsidR="005B69D4">
        <w:rPr>
          <w:sz w:val="22"/>
        </w:rPr>
        <w:t xml:space="preserve">Ernährungslehre </w:t>
      </w:r>
      <w:r>
        <w:rPr>
          <w:sz w:val="22"/>
        </w:rPr>
        <w:t>die folgenden fachmethod</w:t>
      </w:r>
      <w:r>
        <w:rPr>
          <w:sz w:val="22"/>
        </w:rPr>
        <w:t>i</w:t>
      </w:r>
      <w:r>
        <w:rPr>
          <w:sz w:val="22"/>
        </w:rPr>
        <w:t xml:space="preserve">schen und fachdidaktischen Grundsätze beschlossen. In diesem Zusammenhang beziehen sich die Grundsätze 1 bis 14 auf fächerübergreifende Aspekte, die auch Gegenstand der Qualitätsanalyse sind, die Grundsätze 15 bis </w:t>
      </w:r>
      <w:r w:rsidR="00204B50">
        <w:rPr>
          <w:sz w:val="22"/>
        </w:rPr>
        <w:t xml:space="preserve">25 </w:t>
      </w:r>
      <w:r>
        <w:rPr>
          <w:sz w:val="22"/>
        </w:rPr>
        <w:t>sind fac</w:t>
      </w:r>
      <w:r>
        <w:rPr>
          <w:sz w:val="22"/>
        </w:rPr>
        <w:t>h</w:t>
      </w:r>
      <w:r>
        <w:rPr>
          <w:sz w:val="22"/>
        </w:rPr>
        <w:t>spezifisch angelegt.</w:t>
      </w:r>
    </w:p>
    <w:p w:rsidR="00EE580A" w:rsidRDefault="00EE580A" w:rsidP="00EE580A">
      <w:pPr>
        <w:spacing w:after="240"/>
        <w:rPr>
          <w:i/>
          <w:sz w:val="22"/>
          <w:u w:val="single"/>
        </w:rPr>
      </w:pPr>
      <w:r>
        <w:rPr>
          <w:i/>
          <w:sz w:val="22"/>
          <w:u w:val="single"/>
        </w:rPr>
        <w:t>Überfachliche Grundsätze:</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Geeignete Problemstellungen zeichnen die Ziele des Unterrichts vor und bestimmen die Struktur der Lernprozesse.</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Inhalt und Anforderungsniveau des Unterrichts entsprechen dem Lei</w:t>
      </w:r>
      <w:r>
        <w:rPr>
          <w:sz w:val="22"/>
        </w:rPr>
        <w:t>s</w:t>
      </w:r>
      <w:r>
        <w:rPr>
          <w:sz w:val="22"/>
        </w:rPr>
        <w:t>tungsvermögen der Schülerinnen</w:t>
      </w:r>
      <w:r w:rsidR="00BD3165">
        <w:rPr>
          <w:sz w:val="22"/>
        </w:rPr>
        <w:t xml:space="preserve"> und Schüler</w:t>
      </w:r>
      <w:r>
        <w:rPr>
          <w:sz w:val="22"/>
        </w:rPr>
        <w:t>.</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Die Unterrichtsgestaltung ist auf die Ziele und Inhalte abgestimmt.</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Medien und Arbeitsmittel sind schülernah gewählt.</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Die Schüler/innen erreichen einen Lernzuwachs.</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Der Unterricht fördert eine aktive Teilnahme der Schülerinnen</w:t>
      </w:r>
      <w:r w:rsidR="00BD3165">
        <w:rPr>
          <w:sz w:val="22"/>
        </w:rPr>
        <w:t xml:space="preserve"> und Schüler</w:t>
      </w:r>
      <w:r>
        <w:rPr>
          <w:sz w:val="22"/>
        </w:rPr>
        <w:t>.</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 xml:space="preserve">Der Unterricht fördert die Zusammenarbeit zwischen den </w:t>
      </w:r>
      <w:r w:rsidR="00BD3165">
        <w:rPr>
          <w:sz w:val="22"/>
        </w:rPr>
        <w:t>Lernenden</w:t>
      </w:r>
      <w:r>
        <w:rPr>
          <w:sz w:val="22"/>
        </w:rPr>
        <w:t xml:space="preserve"> und bietet ihnen Möglichkeiten zu eigenen Lösungen.</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Der Unterricht berücksichtigt die individuellen Lernwege der einzelnen Schülerinnen</w:t>
      </w:r>
      <w:r w:rsidR="00BD3165">
        <w:rPr>
          <w:sz w:val="22"/>
        </w:rPr>
        <w:t xml:space="preserve"> und Schüler</w:t>
      </w:r>
      <w:r>
        <w:rPr>
          <w:sz w:val="22"/>
        </w:rPr>
        <w:t>.</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Die Schülerinnen</w:t>
      </w:r>
      <w:r w:rsidR="00BD3165">
        <w:rPr>
          <w:sz w:val="22"/>
        </w:rPr>
        <w:t xml:space="preserve"> und Schüler</w:t>
      </w:r>
      <w:r>
        <w:rPr>
          <w:sz w:val="22"/>
        </w:rPr>
        <w:t xml:space="preserve"> erhalten Gelegenheit zu selbstständiger A</w:t>
      </w:r>
      <w:r>
        <w:rPr>
          <w:sz w:val="22"/>
        </w:rPr>
        <w:t>r</w:t>
      </w:r>
      <w:r>
        <w:rPr>
          <w:sz w:val="22"/>
        </w:rPr>
        <w:t>beit und werden dabei unterstützt.</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Der Unterricht fördert strukturierte und funktionale Partner- bzw. Gruppe</w:t>
      </w:r>
      <w:r>
        <w:rPr>
          <w:sz w:val="22"/>
        </w:rPr>
        <w:t>n</w:t>
      </w:r>
      <w:r>
        <w:rPr>
          <w:sz w:val="22"/>
        </w:rPr>
        <w:t>arbeit.</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Der Unterricht fördert strukturierte und funktionale Arbeit im Plenum.</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Die Lernumgebung ist vorbereitet; der Ordnungsrahmen wird eingehalten.</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Die Lehr- und Lernzeit wird intensiv für Unterrichtszwecke genutzt.</w:t>
      </w:r>
    </w:p>
    <w:p w:rsidR="00EE580A" w:rsidRDefault="00EE580A" w:rsidP="00031DA1">
      <w:pPr>
        <w:numPr>
          <w:ilvl w:val="0"/>
          <w:numId w:val="6"/>
        </w:numPr>
        <w:tabs>
          <w:tab w:val="clear" w:pos="405"/>
          <w:tab w:val="num" w:pos="540"/>
        </w:tabs>
        <w:autoSpaceDE w:val="0"/>
        <w:autoSpaceDN w:val="0"/>
        <w:adjustRightInd w:val="0"/>
        <w:ind w:left="540" w:hanging="540"/>
        <w:rPr>
          <w:sz w:val="22"/>
        </w:rPr>
      </w:pPr>
      <w:r>
        <w:rPr>
          <w:sz w:val="22"/>
        </w:rPr>
        <w:t>Es herrscht ein positives pädagogisches Klima im Unterricht.</w:t>
      </w:r>
    </w:p>
    <w:p w:rsidR="00EE580A" w:rsidRDefault="00EE580A" w:rsidP="00EE580A">
      <w:pPr>
        <w:autoSpaceDE w:val="0"/>
        <w:autoSpaceDN w:val="0"/>
        <w:adjustRightInd w:val="0"/>
        <w:rPr>
          <w:sz w:val="22"/>
        </w:rPr>
      </w:pPr>
    </w:p>
    <w:p w:rsidR="00EE580A" w:rsidRDefault="00EE580A" w:rsidP="00EE580A">
      <w:pPr>
        <w:spacing w:after="240"/>
        <w:rPr>
          <w:i/>
          <w:sz w:val="22"/>
          <w:u w:val="single"/>
        </w:rPr>
      </w:pPr>
      <w:r>
        <w:rPr>
          <w:i/>
          <w:sz w:val="22"/>
          <w:u w:val="single"/>
        </w:rPr>
        <w:t>Fachliche Grundsätze:</w:t>
      </w:r>
    </w:p>
    <w:p w:rsidR="00C30F17" w:rsidRDefault="00C30F17" w:rsidP="00031DA1">
      <w:pPr>
        <w:numPr>
          <w:ilvl w:val="0"/>
          <w:numId w:val="6"/>
        </w:numPr>
        <w:tabs>
          <w:tab w:val="clear" w:pos="405"/>
          <w:tab w:val="num" w:pos="540"/>
        </w:tabs>
        <w:autoSpaceDE w:val="0"/>
        <w:autoSpaceDN w:val="0"/>
        <w:adjustRightInd w:val="0"/>
        <w:ind w:left="540" w:hanging="540"/>
        <w:rPr>
          <w:sz w:val="22"/>
        </w:rPr>
      </w:pPr>
      <w:r>
        <w:rPr>
          <w:sz w:val="22"/>
        </w:rPr>
        <w:t>Der Ernährungslehreunterricht orientiert sich an den im gültigen Kernleh</w:t>
      </w:r>
      <w:r>
        <w:rPr>
          <w:sz w:val="22"/>
        </w:rPr>
        <w:t>r</w:t>
      </w:r>
      <w:r>
        <w:rPr>
          <w:sz w:val="22"/>
        </w:rPr>
        <w:t>plan ausgewiesenen, obligatorischen Kompetenzen.</w:t>
      </w:r>
    </w:p>
    <w:p w:rsidR="00C30F17" w:rsidRPr="00EB4B55" w:rsidRDefault="00C30F17" w:rsidP="00031DA1">
      <w:pPr>
        <w:numPr>
          <w:ilvl w:val="0"/>
          <w:numId w:val="6"/>
        </w:numPr>
        <w:tabs>
          <w:tab w:val="clear" w:pos="405"/>
          <w:tab w:val="num" w:pos="540"/>
        </w:tabs>
        <w:autoSpaceDE w:val="0"/>
        <w:autoSpaceDN w:val="0"/>
        <w:adjustRightInd w:val="0"/>
        <w:ind w:left="540" w:hanging="540"/>
        <w:rPr>
          <w:sz w:val="22"/>
        </w:rPr>
      </w:pPr>
      <w:r w:rsidRPr="00EB4B55">
        <w:rPr>
          <w:sz w:val="22"/>
        </w:rPr>
        <w:t xml:space="preserve">Der </w:t>
      </w:r>
      <w:r>
        <w:rPr>
          <w:sz w:val="22"/>
        </w:rPr>
        <w:t>Ernährungslehreunterricht</w:t>
      </w:r>
      <w:r w:rsidRPr="00EB4B55">
        <w:rPr>
          <w:sz w:val="22"/>
        </w:rPr>
        <w:t xml:space="preserve"> ist problemorientiert und </w:t>
      </w:r>
      <w:r>
        <w:rPr>
          <w:sz w:val="22"/>
        </w:rPr>
        <w:t>an Unterrichtsvo</w:t>
      </w:r>
      <w:r>
        <w:rPr>
          <w:sz w:val="22"/>
        </w:rPr>
        <w:t>r</w:t>
      </w:r>
      <w:r>
        <w:rPr>
          <w:sz w:val="22"/>
        </w:rPr>
        <w:t>haben und Kontexten ausgerichtet</w:t>
      </w:r>
      <w:r w:rsidRPr="00EB4B55">
        <w:rPr>
          <w:sz w:val="22"/>
        </w:rPr>
        <w:t>.</w:t>
      </w:r>
    </w:p>
    <w:p w:rsidR="00C30F17" w:rsidRPr="00EB4B55" w:rsidRDefault="00C30F17" w:rsidP="00031DA1">
      <w:pPr>
        <w:numPr>
          <w:ilvl w:val="0"/>
          <w:numId w:val="6"/>
        </w:numPr>
        <w:tabs>
          <w:tab w:val="clear" w:pos="405"/>
          <w:tab w:val="num" w:pos="540"/>
        </w:tabs>
        <w:autoSpaceDE w:val="0"/>
        <w:autoSpaceDN w:val="0"/>
        <w:adjustRightInd w:val="0"/>
        <w:ind w:left="540" w:hanging="540"/>
        <w:rPr>
          <w:sz w:val="22"/>
        </w:rPr>
      </w:pPr>
      <w:r>
        <w:rPr>
          <w:sz w:val="22"/>
        </w:rPr>
        <w:t xml:space="preserve">Der Ernährungslehreunterricht ist </w:t>
      </w:r>
      <w:proofErr w:type="spellStart"/>
      <w:r>
        <w:rPr>
          <w:sz w:val="22"/>
        </w:rPr>
        <w:t>lerner</w:t>
      </w:r>
      <w:proofErr w:type="spellEnd"/>
      <w:r w:rsidRPr="00EB4B55">
        <w:rPr>
          <w:sz w:val="22"/>
        </w:rPr>
        <w:t xml:space="preserve">- und handlungsorientiert, d.h. </w:t>
      </w:r>
      <w:r>
        <w:rPr>
          <w:sz w:val="22"/>
        </w:rPr>
        <w:t>im Fokus steht das Erstellen von Lernprodukten durch die Lerner</w:t>
      </w:r>
      <w:r w:rsidRPr="00EB4B55">
        <w:rPr>
          <w:sz w:val="22"/>
        </w:rPr>
        <w:t>.</w:t>
      </w:r>
    </w:p>
    <w:p w:rsidR="00C30F17" w:rsidRPr="00EB4B55" w:rsidRDefault="00C30F17" w:rsidP="00031DA1">
      <w:pPr>
        <w:numPr>
          <w:ilvl w:val="0"/>
          <w:numId w:val="6"/>
        </w:numPr>
        <w:tabs>
          <w:tab w:val="clear" w:pos="405"/>
          <w:tab w:val="num" w:pos="540"/>
        </w:tabs>
        <w:autoSpaceDE w:val="0"/>
        <w:autoSpaceDN w:val="0"/>
        <w:adjustRightInd w:val="0"/>
        <w:ind w:left="540" w:hanging="540"/>
        <w:rPr>
          <w:sz w:val="22"/>
        </w:rPr>
      </w:pPr>
      <w:r w:rsidRPr="00EB4B55">
        <w:rPr>
          <w:sz w:val="22"/>
        </w:rPr>
        <w:t xml:space="preserve">Der </w:t>
      </w:r>
      <w:r>
        <w:rPr>
          <w:sz w:val="22"/>
        </w:rPr>
        <w:t>Ernährungslehreunterricht</w:t>
      </w:r>
      <w:r w:rsidRPr="00EB4B55">
        <w:rPr>
          <w:sz w:val="22"/>
        </w:rPr>
        <w:t xml:space="preserve"> ist kumulativ, d.h. er knüpft an die Vorerfa</w:t>
      </w:r>
      <w:r w:rsidRPr="00EB4B55">
        <w:rPr>
          <w:sz w:val="22"/>
        </w:rPr>
        <w:t>h</w:t>
      </w:r>
      <w:r w:rsidRPr="00EB4B55">
        <w:rPr>
          <w:sz w:val="22"/>
        </w:rPr>
        <w:t>rungen und das Vorwissen der Lernenden an und ermöglicht das Erlernen von neuen Kompetenzen.</w:t>
      </w:r>
    </w:p>
    <w:p w:rsidR="00C30F17" w:rsidRPr="00EB4B55" w:rsidRDefault="00C30F17" w:rsidP="00031DA1">
      <w:pPr>
        <w:numPr>
          <w:ilvl w:val="0"/>
          <w:numId w:val="6"/>
        </w:numPr>
        <w:tabs>
          <w:tab w:val="clear" w:pos="405"/>
          <w:tab w:val="num" w:pos="540"/>
        </w:tabs>
        <w:autoSpaceDE w:val="0"/>
        <w:autoSpaceDN w:val="0"/>
        <w:adjustRightInd w:val="0"/>
        <w:ind w:left="540" w:hanging="540"/>
        <w:rPr>
          <w:sz w:val="22"/>
        </w:rPr>
      </w:pPr>
      <w:r w:rsidRPr="00EB4B55">
        <w:rPr>
          <w:sz w:val="22"/>
        </w:rPr>
        <w:t xml:space="preserve">Der </w:t>
      </w:r>
      <w:r>
        <w:rPr>
          <w:sz w:val="22"/>
        </w:rPr>
        <w:t>Ernährungslehreunterricht</w:t>
      </w:r>
      <w:r w:rsidRPr="00EB4B55">
        <w:rPr>
          <w:sz w:val="22"/>
        </w:rPr>
        <w:t xml:space="preserve"> fördert vernetzendes Denken</w:t>
      </w:r>
      <w:r w:rsidR="006451C1">
        <w:rPr>
          <w:sz w:val="22"/>
        </w:rPr>
        <w:t>.</w:t>
      </w:r>
    </w:p>
    <w:p w:rsidR="00C30F17" w:rsidRPr="00EB4B55" w:rsidRDefault="00C30F17" w:rsidP="00031DA1">
      <w:pPr>
        <w:numPr>
          <w:ilvl w:val="0"/>
          <w:numId w:val="6"/>
        </w:numPr>
        <w:tabs>
          <w:tab w:val="clear" w:pos="405"/>
          <w:tab w:val="num" w:pos="540"/>
        </w:tabs>
        <w:autoSpaceDE w:val="0"/>
        <w:autoSpaceDN w:val="0"/>
        <w:adjustRightInd w:val="0"/>
        <w:ind w:left="540" w:hanging="540"/>
        <w:rPr>
          <w:sz w:val="22"/>
        </w:rPr>
      </w:pPr>
      <w:r w:rsidRPr="00EB4B55">
        <w:rPr>
          <w:sz w:val="22"/>
        </w:rPr>
        <w:t xml:space="preserve">Der </w:t>
      </w:r>
      <w:r>
        <w:rPr>
          <w:sz w:val="22"/>
        </w:rPr>
        <w:t>Ernährungslehreunterricht</w:t>
      </w:r>
      <w:r w:rsidRPr="00EB4B55">
        <w:rPr>
          <w:sz w:val="22"/>
        </w:rPr>
        <w:t xml:space="preserve"> folgt dem </w:t>
      </w:r>
      <w:r w:rsidR="006451C1">
        <w:rPr>
          <w:sz w:val="22"/>
        </w:rPr>
        <w:t xml:space="preserve">exemplarischen </w:t>
      </w:r>
      <w:r w:rsidRPr="00EB4B55">
        <w:rPr>
          <w:sz w:val="22"/>
        </w:rPr>
        <w:t xml:space="preserve">Prinzip und </w:t>
      </w:r>
      <w:r>
        <w:rPr>
          <w:sz w:val="22"/>
        </w:rPr>
        <w:t>gibt den Lernenden die Gelegenheit</w:t>
      </w:r>
      <w:r w:rsidRPr="00EB4B55">
        <w:rPr>
          <w:sz w:val="22"/>
        </w:rPr>
        <w:t>, Strukturen und Gesetzmäßigkeiten mö</w:t>
      </w:r>
      <w:r w:rsidRPr="00EB4B55">
        <w:rPr>
          <w:sz w:val="22"/>
        </w:rPr>
        <w:t>g</w:t>
      </w:r>
      <w:r w:rsidRPr="00EB4B55">
        <w:rPr>
          <w:sz w:val="22"/>
        </w:rPr>
        <w:t>lichst anschaulich in den ausgewählten Problemen zu erkennen.</w:t>
      </w:r>
    </w:p>
    <w:p w:rsidR="00C30F17" w:rsidRPr="00EB4B55" w:rsidRDefault="00C30F17" w:rsidP="00031DA1">
      <w:pPr>
        <w:numPr>
          <w:ilvl w:val="0"/>
          <w:numId w:val="6"/>
        </w:numPr>
        <w:tabs>
          <w:tab w:val="clear" w:pos="405"/>
          <w:tab w:val="num" w:pos="540"/>
        </w:tabs>
        <w:autoSpaceDE w:val="0"/>
        <w:autoSpaceDN w:val="0"/>
        <w:adjustRightInd w:val="0"/>
        <w:ind w:left="540" w:hanging="540"/>
        <w:rPr>
          <w:sz w:val="22"/>
        </w:rPr>
      </w:pPr>
      <w:r w:rsidRPr="00EB4B55">
        <w:rPr>
          <w:sz w:val="22"/>
        </w:rPr>
        <w:lastRenderedPageBreak/>
        <w:t xml:space="preserve">Der </w:t>
      </w:r>
      <w:r>
        <w:rPr>
          <w:sz w:val="22"/>
        </w:rPr>
        <w:t>Ernährungslehreunterricht</w:t>
      </w:r>
      <w:r w:rsidRPr="00EB4B55">
        <w:rPr>
          <w:sz w:val="22"/>
        </w:rPr>
        <w:t xml:space="preserve"> bietet nach Produkt-Erarbeitungsphasen immer auch Phasen der Metakognition</w:t>
      </w:r>
      <w:r>
        <w:rPr>
          <w:sz w:val="22"/>
        </w:rPr>
        <w:t>, in denen zentrale Aspekte von zu erlernenden Kompetenzen reflektiert werden</w:t>
      </w:r>
      <w:r w:rsidRPr="00EB4B55">
        <w:rPr>
          <w:sz w:val="22"/>
        </w:rPr>
        <w:t>.</w:t>
      </w:r>
    </w:p>
    <w:p w:rsidR="00C30F17" w:rsidRDefault="00C30F17" w:rsidP="00031DA1">
      <w:pPr>
        <w:numPr>
          <w:ilvl w:val="0"/>
          <w:numId w:val="6"/>
        </w:numPr>
        <w:tabs>
          <w:tab w:val="clear" w:pos="405"/>
          <w:tab w:val="num" w:pos="540"/>
        </w:tabs>
        <w:autoSpaceDE w:val="0"/>
        <w:autoSpaceDN w:val="0"/>
        <w:adjustRightInd w:val="0"/>
        <w:ind w:left="540" w:hanging="540"/>
        <w:rPr>
          <w:sz w:val="22"/>
        </w:rPr>
      </w:pPr>
      <w:r w:rsidRPr="00EB4B55">
        <w:rPr>
          <w:sz w:val="22"/>
        </w:rPr>
        <w:t xml:space="preserve">Der </w:t>
      </w:r>
      <w:r>
        <w:rPr>
          <w:sz w:val="22"/>
        </w:rPr>
        <w:t>Ernährungslehreunterricht</w:t>
      </w:r>
      <w:r w:rsidRPr="00EB4B55">
        <w:rPr>
          <w:sz w:val="22"/>
        </w:rPr>
        <w:t xml:space="preserve"> ist in seinen Anforderung</w:t>
      </w:r>
      <w:r>
        <w:rPr>
          <w:sz w:val="22"/>
        </w:rPr>
        <w:t>en</w:t>
      </w:r>
      <w:r w:rsidRPr="00EB4B55">
        <w:rPr>
          <w:sz w:val="22"/>
        </w:rPr>
        <w:t xml:space="preserve"> und im Hinblick auf die zu erreichenden Kompetenzen für die Lerner transparent.</w:t>
      </w:r>
    </w:p>
    <w:p w:rsidR="00C30F17" w:rsidRPr="00EB4B55" w:rsidRDefault="00C30F17" w:rsidP="00031DA1">
      <w:pPr>
        <w:numPr>
          <w:ilvl w:val="0"/>
          <w:numId w:val="6"/>
        </w:numPr>
        <w:tabs>
          <w:tab w:val="clear" w:pos="405"/>
          <w:tab w:val="num" w:pos="540"/>
        </w:tabs>
        <w:autoSpaceDE w:val="0"/>
        <w:autoSpaceDN w:val="0"/>
        <w:adjustRightInd w:val="0"/>
        <w:ind w:left="540" w:hanging="540"/>
        <w:rPr>
          <w:sz w:val="22"/>
        </w:rPr>
      </w:pPr>
      <w:r>
        <w:rPr>
          <w:sz w:val="22"/>
        </w:rPr>
        <w:t xml:space="preserve">Im Ernährungslehreunterricht werden Diagnoseinstrumente zur Feststellung des jeweiligen Kompetenzstandes der Schülerinnen und Schüler durch die Lehrkraft </w:t>
      </w:r>
      <w:r w:rsidR="006451C1">
        <w:rPr>
          <w:sz w:val="22"/>
        </w:rPr>
        <w:t xml:space="preserve">sowie </w:t>
      </w:r>
      <w:r>
        <w:rPr>
          <w:sz w:val="22"/>
        </w:rPr>
        <w:t xml:space="preserve">durch den Lerner selbst eingesetzt. </w:t>
      </w:r>
    </w:p>
    <w:p w:rsidR="00C30F17" w:rsidRDefault="00C30F17" w:rsidP="00031DA1">
      <w:pPr>
        <w:numPr>
          <w:ilvl w:val="0"/>
          <w:numId w:val="6"/>
        </w:numPr>
        <w:tabs>
          <w:tab w:val="clear" w:pos="405"/>
          <w:tab w:val="num" w:pos="540"/>
        </w:tabs>
        <w:autoSpaceDE w:val="0"/>
        <w:autoSpaceDN w:val="0"/>
        <w:adjustRightInd w:val="0"/>
        <w:ind w:left="540" w:hanging="540"/>
        <w:rPr>
          <w:sz w:val="22"/>
        </w:rPr>
      </w:pPr>
      <w:r w:rsidRPr="00EB4B55">
        <w:rPr>
          <w:sz w:val="22"/>
        </w:rPr>
        <w:t xml:space="preserve">Der </w:t>
      </w:r>
      <w:r>
        <w:rPr>
          <w:sz w:val="22"/>
        </w:rPr>
        <w:t>Ernährungslehreunterricht</w:t>
      </w:r>
      <w:r w:rsidRPr="00EB4B55">
        <w:rPr>
          <w:sz w:val="22"/>
        </w:rPr>
        <w:t xml:space="preserve"> bietet immer wieder auch Phasen der Übung</w:t>
      </w:r>
      <w:r w:rsidR="00BD3165">
        <w:rPr>
          <w:sz w:val="22"/>
        </w:rPr>
        <w:t xml:space="preserve"> und des Transfers auf neue Aufgaben und Problemstellungen.</w:t>
      </w:r>
    </w:p>
    <w:p w:rsidR="00C30F17" w:rsidRDefault="00C30F17" w:rsidP="00031DA1">
      <w:pPr>
        <w:numPr>
          <w:ilvl w:val="0"/>
          <w:numId w:val="6"/>
        </w:numPr>
        <w:tabs>
          <w:tab w:val="clear" w:pos="405"/>
          <w:tab w:val="num" w:pos="540"/>
        </w:tabs>
        <w:autoSpaceDE w:val="0"/>
        <w:autoSpaceDN w:val="0"/>
        <w:adjustRightInd w:val="0"/>
        <w:ind w:left="540" w:hanging="540"/>
        <w:rPr>
          <w:sz w:val="22"/>
        </w:rPr>
      </w:pPr>
      <w:r w:rsidRPr="000B01EF">
        <w:rPr>
          <w:sz w:val="22"/>
        </w:rPr>
        <w:t xml:space="preserve">Der </w:t>
      </w:r>
      <w:r>
        <w:rPr>
          <w:sz w:val="22"/>
        </w:rPr>
        <w:t xml:space="preserve">Ernährungslehreunterricht </w:t>
      </w:r>
      <w:r w:rsidRPr="000B01EF">
        <w:rPr>
          <w:sz w:val="22"/>
        </w:rPr>
        <w:t xml:space="preserve">bietet die Gelegenheit zum selbstständigen Wiederholen und </w:t>
      </w:r>
      <w:r>
        <w:rPr>
          <w:sz w:val="22"/>
        </w:rPr>
        <w:t>A</w:t>
      </w:r>
      <w:r w:rsidRPr="000B01EF">
        <w:rPr>
          <w:sz w:val="22"/>
        </w:rPr>
        <w:t>ufarbeiten von verpassten Unterrichtsstunden.</w:t>
      </w:r>
    </w:p>
    <w:p w:rsidR="00067234" w:rsidRPr="00A85D6A" w:rsidRDefault="00EE580A" w:rsidP="00642BD4">
      <w:pPr>
        <w:tabs>
          <w:tab w:val="num" w:pos="540"/>
        </w:tabs>
        <w:autoSpaceDE w:val="0"/>
        <w:autoSpaceDN w:val="0"/>
        <w:adjustRightInd w:val="0"/>
        <w:rPr>
          <w:sz w:val="26"/>
        </w:rPr>
      </w:pPr>
      <w:r>
        <w:rPr>
          <w:sz w:val="22"/>
        </w:rPr>
        <w:br w:type="page"/>
      </w:r>
      <w:bookmarkStart w:id="33" w:name="_Toc380757244"/>
      <w:r w:rsidR="00D10713" w:rsidRPr="009726C8">
        <w:rPr>
          <w:sz w:val="26"/>
        </w:rPr>
        <w:lastRenderedPageBreak/>
        <w:t>2.3</w:t>
      </w:r>
      <w:r w:rsidR="00A85D6A" w:rsidRPr="009726C8">
        <w:rPr>
          <w:sz w:val="26"/>
        </w:rPr>
        <w:t xml:space="preserve"> </w:t>
      </w:r>
      <w:r w:rsidR="00D10713" w:rsidRPr="009726C8">
        <w:rPr>
          <w:sz w:val="26"/>
        </w:rPr>
        <w:t xml:space="preserve">Grundsätze </w:t>
      </w:r>
      <w:r w:rsidR="00257E3C" w:rsidRPr="009726C8">
        <w:rPr>
          <w:sz w:val="26"/>
        </w:rPr>
        <w:t>de</w:t>
      </w:r>
      <w:r w:rsidR="00D10713" w:rsidRPr="009726C8">
        <w:rPr>
          <w:sz w:val="26"/>
        </w:rPr>
        <w:t>r Leistungsbewertung</w:t>
      </w:r>
      <w:r w:rsidR="00695BDA" w:rsidRPr="009726C8">
        <w:rPr>
          <w:sz w:val="26"/>
        </w:rPr>
        <w:t xml:space="preserve"> und Leistungsrückmeldung</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106F90" w:rsidTr="00106F90">
        <w:tc>
          <w:tcPr>
            <w:tcW w:w="8074" w:type="dxa"/>
            <w:shd w:val="clear" w:color="auto" w:fill="D9D9D9"/>
          </w:tcPr>
          <w:p w:rsidR="00A17F7A" w:rsidRPr="00106F90" w:rsidRDefault="00C428DB" w:rsidP="00106F90">
            <w:pPr>
              <w:spacing w:after="240"/>
              <w:rPr>
                <w:rStyle w:val="Fett"/>
                <w:rFonts w:cs="Arial"/>
                <w:b w:val="0"/>
                <w:bCs w:val="0"/>
              </w:rPr>
            </w:pPr>
            <w:r w:rsidRPr="00106F90">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rsidR="00D10713" w:rsidRPr="00D10713" w:rsidRDefault="00D10713" w:rsidP="00D10713"/>
    <w:p w:rsidR="00895175" w:rsidRPr="00687BC4" w:rsidRDefault="00895175" w:rsidP="00895175">
      <w:r w:rsidRPr="00687BC4">
        <w:t xml:space="preserve">Auf der Grundlage von § 48 </w:t>
      </w:r>
      <w:proofErr w:type="spellStart"/>
      <w:r w:rsidRPr="00687BC4">
        <w:t>SchulG</w:t>
      </w:r>
      <w:proofErr w:type="spellEnd"/>
      <w:r w:rsidRPr="00687BC4">
        <w:t xml:space="preserve">, § </w:t>
      </w:r>
      <w:r w:rsidR="006E51CA">
        <w:t xml:space="preserve">13 </w:t>
      </w:r>
      <w:r w:rsidRPr="00687BC4">
        <w:t>APO-</w:t>
      </w:r>
      <w:proofErr w:type="spellStart"/>
      <w:r w:rsidR="006E51CA">
        <w:t>GOSt</w:t>
      </w:r>
      <w:proofErr w:type="spellEnd"/>
      <w:r w:rsidR="006E51CA">
        <w:t xml:space="preserve"> </w:t>
      </w:r>
      <w:r w:rsidRPr="00687BC4">
        <w:t xml:space="preserve">sowie Kapitel 3 des Kernlehrplans </w:t>
      </w:r>
      <w:r w:rsidR="00C30F17">
        <w:t>Ernährungslehre</w:t>
      </w:r>
      <w:r w:rsidRPr="00687BC4">
        <w:t xml:space="preserve"> hat die Fachkonferenz im Einklang mit dem entsprechenden schulbezogenen Konzept die nachfolgenden Grundsätze zur Leistungsbewertung und Leistungsrückmeldung beschlo</w:t>
      </w:r>
      <w:r w:rsidRPr="00687BC4">
        <w:t>s</w:t>
      </w:r>
      <w:r w:rsidRPr="00687BC4">
        <w:t>sen. Die nachfolgenden Absprachen stellen die Minimalanforderungen an das lerngruppenübergreifende gemeinsame Handeln der Fachgruppe</w:t>
      </w:r>
      <w:r w:rsidRPr="00687BC4">
        <w:t>n</w:t>
      </w:r>
      <w:r w:rsidRPr="00687BC4">
        <w:t>mitglieder dar. Bezogen auf die einzelne Lerngruppe kommen ergänzend weitere der in den Folgeabschnitten genannten Instrumente der Lei</w:t>
      </w:r>
      <w:r w:rsidRPr="00687BC4">
        <w:t>s</w:t>
      </w:r>
      <w:r w:rsidRPr="00687BC4">
        <w:t>tungsüberprüfung zum Einsatz.</w:t>
      </w:r>
    </w:p>
    <w:p w:rsidR="00895175" w:rsidRDefault="00895175" w:rsidP="00895175"/>
    <w:p w:rsidR="00AF69E4" w:rsidRDefault="00AF69E4" w:rsidP="00AF69E4">
      <w:pPr>
        <w:rPr>
          <w:b/>
        </w:rPr>
      </w:pPr>
      <w:r>
        <w:rPr>
          <w:b/>
        </w:rPr>
        <w:t>Beurteilungsbereich: S</w:t>
      </w:r>
      <w:r w:rsidRPr="00D46B29">
        <w:rPr>
          <w:b/>
        </w:rPr>
        <w:t>onstige Mitarbeit</w:t>
      </w:r>
    </w:p>
    <w:p w:rsidR="00AF69E4" w:rsidRDefault="00AF69E4" w:rsidP="00AF69E4"/>
    <w:p w:rsidR="00AF69E4" w:rsidRDefault="00AF69E4" w:rsidP="00AF69E4">
      <w:pPr>
        <w:rPr>
          <w:b/>
        </w:rPr>
      </w:pPr>
      <w:r w:rsidRPr="00D46B29">
        <w:t xml:space="preserve">Folgende Aspekte </w:t>
      </w:r>
      <w:r w:rsidR="00DF185E">
        <w:t>sollen</w:t>
      </w:r>
      <w:r w:rsidR="00DF185E" w:rsidRPr="00D46B29">
        <w:t xml:space="preserve"> </w:t>
      </w:r>
      <w:r w:rsidRPr="00D46B29">
        <w:t>bei der Leistungsbewertung der sonstigen Mita</w:t>
      </w:r>
      <w:r w:rsidRPr="00D46B29">
        <w:t>r</w:t>
      </w:r>
      <w:r w:rsidRPr="00D46B29">
        <w:t>beit eine Rolle spielen (</w:t>
      </w:r>
      <w:r w:rsidRPr="00B85A8D">
        <w:rPr>
          <w:u w:val="single"/>
        </w:rPr>
        <w:t>die Liste ist nicht abschließend</w:t>
      </w:r>
      <w:r w:rsidRPr="00D46B29">
        <w:t>):</w:t>
      </w:r>
    </w:p>
    <w:p w:rsidR="00FA3658" w:rsidRPr="00FA3658" w:rsidRDefault="00FA3658" w:rsidP="00FA3658">
      <w:pPr>
        <w:numPr>
          <w:ilvl w:val="0"/>
          <w:numId w:val="54"/>
        </w:numPr>
        <w:spacing w:before="100" w:beforeAutospacing="1" w:after="100" w:afterAutospacing="1" w:line="276" w:lineRule="auto"/>
        <w:jc w:val="left"/>
      </w:pPr>
      <w:r w:rsidRPr="00FA3658">
        <w:t xml:space="preserve">Verfügbarkeit </w:t>
      </w:r>
      <w:r>
        <w:t>ernährungslehrebezogenen</w:t>
      </w:r>
      <w:r w:rsidRPr="00FA3658">
        <w:t xml:space="preserve"> Grundwissens</w:t>
      </w:r>
    </w:p>
    <w:p w:rsidR="00FA3658" w:rsidRPr="00FA3658" w:rsidRDefault="00FA3658" w:rsidP="00FD192A">
      <w:pPr>
        <w:numPr>
          <w:ilvl w:val="0"/>
          <w:numId w:val="54"/>
        </w:numPr>
        <w:spacing w:before="100" w:beforeAutospacing="1" w:after="100" w:afterAutospacing="1" w:line="276" w:lineRule="auto"/>
        <w:jc w:val="left"/>
      </w:pPr>
      <w:r w:rsidRPr="00FA3658">
        <w:t xml:space="preserve">Sicherheit und Richtigkeit in der Verwendung der </w:t>
      </w:r>
      <w:r w:rsidR="00DC27FF">
        <w:t>ernährung</w:t>
      </w:r>
      <w:r w:rsidR="00DC27FF">
        <w:t>s</w:t>
      </w:r>
      <w:r w:rsidR="00DC27FF">
        <w:t>lehrebezogenen</w:t>
      </w:r>
      <w:r w:rsidRPr="00FA3658">
        <w:t xml:space="preserve"> Fachsprache</w:t>
      </w:r>
    </w:p>
    <w:p w:rsidR="00FA3658" w:rsidRDefault="00FA3658" w:rsidP="00FA3658">
      <w:pPr>
        <w:numPr>
          <w:ilvl w:val="0"/>
          <w:numId w:val="54"/>
        </w:numPr>
        <w:spacing w:before="100" w:beforeAutospacing="1" w:after="100" w:afterAutospacing="1" w:line="276" w:lineRule="auto"/>
        <w:jc w:val="left"/>
      </w:pPr>
      <w:r w:rsidRPr="00FA3658">
        <w:t>Sicherheit, Eigenständigkeit und Kreativität beim Anwenden fac</w:t>
      </w:r>
      <w:r w:rsidRPr="00FA3658">
        <w:t>h</w:t>
      </w:r>
      <w:r w:rsidRPr="00FA3658">
        <w:t>spezifischer Methoden und Arbeitsweisen (z. B. beim Aufstellen von Hypothesen, bei Planung und Durchführung von Experimenten, beim Umgang mit Modellen, …)</w:t>
      </w:r>
    </w:p>
    <w:p w:rsidR="00DC27FF" w:rsidRPr="00DA143D" w:rsidRDefault="00DA143D" w:rsidP="00DC27FF">
      <w:pPr>
        <w:numPr>
          <w:ilvl w:val="0"/>
          <w:numId w:val="54"/>
        </w:numPr>
        <w:spacing w:before="100" w:beforeAutospacing="1" w:after="100" w:afterAutospacing="1" w:line="276" w:lineRule="auto"/>
        <w:jc w:val="left"/>
      </w:pPr>
      <w:r>
        <w:t xml:space="preserve">Sicherheit und </w:t>
      </w:r>
      <w:r w:rsidR="00981F1F">
        <w:t xml:space="preserve">Kenntnis von Kriterien </w:t>
      </w:r>
      <w:r w:rsidRPr="00DA143D">
        <w:t xml:space="preserve">bei der </w:t>
      </w:r>
      <w:r w:rsidR="00DC27FF" w:rsidRPr="00DA143D">
        <w:t>Beachtung von Hyg</w:t>
      </w:r>
      <w:r w:rsidR="00DC27FF" w:rsidRPr="00DA143D">
        <w:t>i</w:t>
      </w:r>
      <w:r w:rsidR="00DC27FF" w:rsidRPr="00DA143D">
        <w:t>eneaspekten beim Umgang mit Lebensmitteln</w:t>
      </w:r>
    </w:p>
    <w:p w:rsidR="00FA3658" w:rsidRPr="00FA3658" w:rsidRDefault="00FA3658" w:rsidP="00FA3658">
      <w:pPr>
        <w:numPr>
          <w:ilvl w:val="0"/>
          <w:numId w:val="54"/>
        </w:numPr>
        <w:spacing w:before="100" w:beforeAutospacing="1" w:after="100" w:afterAutospacing="1" w:line="276" w:lineRule="auto"/>
        <w:jc w:val="left"/>
      </w:pPr>
      <w:r w:rsidRPr="00FA3658">
        <w:t>Zielgerichtetheit bei der themenbezogenen Auswahl von Informat</w:t>
      </w:r>
      <w:r w:rsidRPr="00FA3658">
        <w:t>i</w:t>
      </w:r>
      <w:r w:rsidRPr="00FA3658">
        <w:t>onen und Sorgfalt und Sachrichtigkeit beim Belegen von Quellen</w:t>
      </w:r>
    </w:p>
    <w:p w:rsidR="00FA3658" w:rsidRPr="00FA3658" w:rsidRDefault="00FA3658" w:rsidP="00FA3658">
      <w:pPr>
        <w:numPr>
          <w:ilvl w:val="0"/>
          <w:numId w:val="54"/>
        </w:numPr>
        <w:spacing w:before="100" w:beforeAutospacing="1" w:after="100" w:afterAutospacing="1" w:line="276" w:lineRule="auto"/>
        <w:jc w:val="left"/>
      </w:pPr>
      <w:r w:rsidRPr="00FA3658">
        <w:t>Sauberkeit, Vollständigkeit und Übersichtlichkeit der Unterrichtsd</w:t>
      </w:r>
      <w:r w:rsidRPr="00FA3658">
        <w:t>o</w:t>
      </w:r>
      <w:r w:rsidRPr="00FA3658">
        <w:t xml:space="preserve">kumentation, ggf. Portfolio </w:t>
      </w:r>
    </w:p>
    <w:p w:rsidR="00FA3658" w:rsidRPr="00FA3658" w:rsidRDefault="00FA3658" w:rsidP="00FA3658">
      <w:pPr>
        <w:numPr>
          <w:ilvl w:val="0"/>
          <w:numId w:val="54"/>
        </w:numPr>
        <w:spacing w:before="100" w:beforeAutospacing="1" w:after="100" w:afterAutospacing="1" w:line="276" w:lineRule="auto"/>
        <w:jc w:val="left"/>
      </w:pPr>
      <w:r w:rsidRPr="00FA3658">
        <w:t>Sachrichtigkeit, Klarheit, Strukturiertheit, Fokussierung, Ziel- und Adressatenbezogenheit in mündlichen und schriftlichen Darste</w:t>
      </w:r>
      <w:r w:rsidRPr="00FA3658">
        <w:t>l</w:t>
      </w:r>
      <w:r w:rsidRPr="00FA3658">
        <w:t>lungsformen, auch mediengestützt</w:t>
      </w:r>
    </w:p>
    <w:p w:rsidR="00FA3658" w:rsidRPr="00FA3658" w:rsidRDefault="00FA3658" w:rsidP="00FA3658">
      <w:pPr>
        <w:numPr>
          <w:ilvl w:val="0"/>
          <w:numId w:val="54"/>
        </w:numPr>
        <w:spacing w:before="100" w:beforeAutospacing="1" w:after="100" w:afterAutospacing="1" w:line="276" w:lineRule="auto"/>
        <w:jc w:val="left"/>
      </w:pPr>
      <w:r w:rsidRPr="00FA3658">
        <w:t>Sachbezogenheit, Fachrichtigkeit sowie Differenziertheit in ve</w:t>
      </w:r>
      <w:r w:rsidRPr="00FA3658">
        <w:t>r</w:t>
      </w:r>
      <w:r w:rsidRPr="00FA3658">
        <w:t>schiedenen Kommunikationssituation (z. B. Informationsaustausch, Diskussion, Feedback, …)</w:t>
      </w:r>
    </w:p>
    <w:p w:rsidR="00FA3658" w:rsidRPr="00FA3658" w:rsidRDefault="00FA3658" w:rsidP="00FA3658">
      <w:pPr>
        <w:numPr>
          <w:ilvl w:val="0"/>
          <w:numId w:val="54"/>
        </w:numPr>
        <w:spacing w:before="100" w:beforeAutospacing="1" w:after="100" w:afterAutospacing="1" w:line="276" w:lineRule="auto"/>
        <w:jc w:val="left"/>
      </w:pPr>
      <w:r w:rsidRPr="00FA3658">
        <w:lastRenderedPageBreak/>
        <w:t>Reflexions- und Kritikfähigkeit</w:t>
      </w:r>
    </w:p>
    <w:p w:rsidR="00FA3658" w:rsidRPr="00FA3658" w:rsidRDefault="00FA3658" w:rsidP="00FA3658">
      <w:pPr>
        <w:numPr>
          <w:ilvl w:val="0"/>
          <w:numId w:val="54"/>
        </w:numPr>
        <w:spacing w:before="100" w:beforeAutospacing="1" w:after="100" w:afterAutospacing="1" w:line="276" w:lineRule="auto"/>
        <w:jc w:val="left"/>
      </w:pPr>
      <w:r w:rsidRPr="00FA3658">
        <w:t>Schlüssigkeit und Differenziertheit der Werturteile, auch bei Pe</w:t>
      </w:r>
      <w:r w:rsidRPr="00FA3658">
        <w:t>r</w:t>
      </w:r>
      <w:r w:rsidRPr="00FA3658">
        <w:t>spektivwechsel</w:t>
      </w:r>
    </w:p>
    <w:p w:rsidR="00FA3658" w:rsidRPr="00FA3658" w:rsidRDefault="00FA3658" w:rsidP="00FA3658">
      <w:pPr>
        <w:numPr>
          <w:ilvl w:val="0"/>
          <w:numId w:val="54"/>
        </w:numPr>
        <w:spacing w:before="100" w:beforeAutospacing="1" w:after="100" w:afterAutospacing="1" w:line="276" w:lineRule="auto"/>
        <w:jc w:val="left"/>
      </w:pPr>
      <w:r w:rsidRPr="00FA3658">
        <w:t xml:space="preserve">Fundiertheit und Eigenständigkeit der Entscheidungsfindung in </w:t>
      </w:r>
      <w:proofErr w:type="spellStart"/>
      <w:r w:rsidRPr="00FA3658">
        <w:t>D</w:t>
      </w:r>
      <w:r w:rsidRPr="00FA3658">
        <w:t>i</w:t>
      </w:r>
      <w:r w:rsidRPr="00FA3658">
        <w:t>lemmasituationen</w:t>
      </w:r>
      <w:proofErr w:type="spellEnd"/>
    </w:p>
    <w:p w:rsidR="00AF69E4" w:rsidRDefault="00AF69E4" w:rsidP="00AF69E4">
      <w:pPr>
        <w:pStyle w:val="StandardWeb"/>
        <w:shd w:val="clear" w:color="auto" w:fill="FFFFFF"/>
        <w:jc w:val="both"/>
        <w:rPr>
          <w:rStyle w:val="Fett"/>
          <w:rFonts w:ascii="Arial" w:hAnsi="Arial" w:cs="Arial"/>
          <w:bCs w:val="0"/>
          <w:color w:val="000000"/>
        </w:rPr>
      </w:pPr>
      <w:r>
        <w:rPr>
          <w:rStyle w:val="Fett"/>
          <w:rFonts w:ascii="Arial" w:hAnsi="Arial" w:cs="Arial"/>
          <w:bCs w:val="0"/>
          <w:color w:val="000000"/>
        </w:rPr>
        <w:t xml:space="preserve">Beurteilungsbereich: </w:t>
      </w:r>
      <w:r w:rsidRPr="003336CA">
        <w:rPr>
          <w:rStyle w:val="Fett"/>
          <w:rFonts w:ascii="Arial" w:hAnsi="Arial" w:cs="Arial"/>
          <w:bCs w:val="0"/>
          <w:color w:val="000000"/>
        </w:rPr>
        <w:t>Klausuren</w:t>
      </w:r>
    </w:p>
    <w:p w:rsidR="00AF69E4" w:rsidRPr="00C96FE3" w:rsidRDefault="00AF69E4" w:rsidP="00AF69E4">
      <w:pPr>
        <w:shd w:val="clear" w:color="auto" w:fill="FFFFFF"/>
        <w:spacing w:before="72" w:after="72"/>
        <w:rPr>
          <w:rFonts w:cs="Arial"/>
          <w:b/>
          <w:color w:val="000000"/>
          <w:szCs w:val="24"/>
        </w:rPr>
      </w:pPr>
      <w:r w:rsidRPr="00C96FE3">
        <w:rPr>
          <w:rFonts w:cs="Arial"/>
          <w:b/>
          <w:color w:val="000000"/>
          <w:szCs w:val="24"/>
        </w:rPr>
        <w:t>Einführungsphase:</w:t>
      </w:r>
    </w:p>
    <w:p w:rsidR="00AF69E4" w:rsidRDefault="00AF69E4" w:rsidP="00AF69E4">
      <w:pPr>
        <w:shd w:val="clear" w:color="auto" w:fill="FFFFFF"/>
        <w:spacing w:before="72" w:after="72"/>
        <w:rPr>
          <w:rFonts w:cs="Arial"/>
          <w:color w:val="000000"/>
          <w:szCs w:val="24"/>
        </w:rPr>
      </w:pPr>
      <w:r w:rsidRPr="0076789D">
        <w:rPr>
          <w:rFonts w:cs="Arial"/>
          <w:color w:val="000000"/>
          <w:szCs w:val="24"/>
        </w:rPr>
        <w:t xml:space="preserve">1 Klausur </w:t>
      </w:r>
      <w:r>
        <w:rPr>
          <w:rFonts w:cs="Arial"/>
          <w:color w:val="000000"/>
          <w:szCs w:val="24"/>
        </w:rPr>
        <w:t>im ersten</w:t>
      </w:r>
      <w:r w:rsidRPr="0076789D">
        <w:rPr>
          <w:rFonts w:cs="Arial"/>
          <w:color w:val="000000"/>
          <w:szCs w:val="24"/>
        </w:rPr>
        <w:t xml:space="preserve"> Halbjahr (90 Minuten)</w:t>
      </w:r>
      <w:r>
        <w:rPr>
          <w:rFonts w:cs="Arial"/>
          <w:color w:val="000000"/>
          <w:szCs w:val="24"/>
        </w:rPr>
        <w:t>, im zweiten Halbjahr werden 2 Klausuren (je 90 Minuten) geschrie</w:t>
      </w:r>
      <w:r w:rsidR="008A223F">
        <w:rPr>
          <w:rFonts w:cs="Arial"/>
          <w:color w:val="000000"/>
          <w:szCs w:val="24"/>
        </w:rPr>
        <w:t>ben.</w:t>
      </w:r>
    </w:p>
    <w:p w:rsidR="001F4CC9" w:rsidRPr="0076789D" w:rsidRDefault="001F4CC9" w:rsidP="00AF69E4">
      <w:pPr>
        <w:shd w:val="clear" w:color="auto" w:fill="FFFFFF"/>
        <w:spacing w:before="72" w:after="72"/>
        <w:rPr>
          <w:rFonts w:cs="Arial"/>
          <w:color w:val="000000"/>
          <w:szCs w:val="24"/>
        </w:rPr>
      </w:pPr>
    </w:p>
    <w:p w:rsidR="00AF69E4" w:rsidRPr="00C96FE3" w:rsidRDefault="00AF69E4" w:rsidP="00AF69E4">
      <w:pPr>
        <w:shd w:val="clear" w:color="auto" w:fill="FFFFFF"/>
        <w:spacing w:before="72" w:after="72"/>
        <w:rPr>
          <w:rFonts w:cs="Arial"/>
          <w:b/>
          <w:color w:val="000000"/>
          <w:szCs w:val="24"/>
        </w:rPr>
      </w:pPr>
      <w:r w:rsidRPr="00C96FE3">
        <w:rPr>
          <w:rFonts w:cs="Arial"/>
          <w:b/>
          <w:color w:val="000000"/>
          <w:szCs w:val="24"/>
        </w:rPr>
        <w:t>Qualifikationsphase 1:</w:t>
      </w:r>
    </w:p>
    <w:p w:rsidR="00AF69E4" w:rsidRDefault="00AF69E4" w:rsidP="00AF69E4">
      <w:pPr>
        <w:shd w:val="clear" w:color="auto" w:fill="FFFFFF"/>
        <w:spacing w:before="72" w:after="72"/>
        <w:rPr>
          <w:rFonts w:cs="Arial"/>
          <w:color w:val="000000"/>
          <w:szCs w:val="24"/>
        </w:rPr>
      </w:pPr>
      <w:r w:rsidRPr="0076789D">
        <w:rPr>
          <w:rFonts w:cs="Arial"/>
          <w:color w:val="000000"/>
          <w:szCs w:val="24"/>
        </w:rPr>
        <w:t xml:space="preserve">2 Klausuren pro Halbjahr (je </w:t>
      </w:r>
      <w:r>
        <w:rPr>
          <w:rFonts w:cs="Arial"/>
          <w:color w:val="000000"/>
          <w:szCs w:val="24"/>
        </w:rPr>
        <w:t>135</w:t>
      </w:r>
      <w:r w:rsidRPr="0076789D">
        <w:rPr>
          <w:rFonts w:cs="Arial"/>
          <w:color w:val="000000"/>
          <w:szCs w:val="24"/>
        </w:rPr>
        <w:t xml:space="preserve"> Minuten im GK und je </w:t>
      </w:r>
      <w:r>
        <w:rPr>
          <w:rFonts w:cs="Arial"/>
          <w:color w:val="000000"/>
          <w:szCs w:val="24"/>
        </w:rPr>
        <w:t>180</w:t>
      </w:r>
      <w:r w:rsidRPr="0076789D">
        <w:rPr>
          <w:rFonts w:cs="Arial"/>
          <w:color w:val="000000"/>
          <w:szCs w:val="24"/>
        </w:rPr>
        <w:t xml:space="preserve"> Minuten im LK)</w:t>
      </w:r>
      <w:r>
        <w:rPr>
          <w:rFonts w:cs="Arial"/>
          <w:color w:val="000000"/>
          <w:szCs w:val="24"/>
        </w:rPr>
        <w:t xml:space="preserve">, </w:t>
      </w:r>
      <w:r w:rsidR="00A42D59">
        <w:rPr>
          <w:rFonts w:cs="Arial"/>
          <w:color w:val="000000"/>
          <w:szCs w:val="24"/>
        </w:rPr>
        <w:t>wobe</w:t>
      </w:r>
      <w:r w:rsidR="001F4CC9">
        <w:rPr>
          <w:rFonts w:cs="Arial"/>
          <w:color w:val="000000"/>
          <w:szCs w:val="24"/>
        </w:rPr>
        <w:t xml:space="preserve">i in einem Fach die </w:t>
      </w:r>
      <w:r w:rsidR="00A42D59">
        <w:rPr>
          <w:rFonts w:cs="Arial"/>
          <w:color w:val="000000"/>
          <w:szCs w:val="24"/>
        </w:rPr>
        <w:t>erste Klausur im zweiten Halbjahr durc</w:t>
      </w:r>
      <w:r w:rsidR="00067234">
        <w:rPr>
          <w:rFonts w:cs="Arial"/>
          <w:color w:val="000000"/>
          <w:szCs w:val="24"/>
        </w:rPr>
        <w:t>h 1 Facharbeit ersetzt werden ka</w:t>
      </w:r>
      <w:r w:rsidR="00A42D59">
        <w:rPr>
          <w:rFonts w:cs="Arial"/>
          <w:color w:val="000000"/>
          <w:szCs w:val="24"/>
        </w:rPr>
        <w:t>nn bzw. muss.</w:t>
      </w:r>
      <w:r w:rsidR="001F4CC9">
        <w:rPr>
          <w:rFonts w:cs="Arial"/>
          <w:color w:val="000000"/>
          <w:szCs w:val="24"/>
        </w:rPr>
        <w:t xml:space="preserve"> </w:t>
      </w:r>
    </w:p>
    <w:p w:rsidR="001F4CC9" w:rsidRPr="0076789D" w:rsidRDefault="001F4CC9" w:rsidP="00AF69E4">
      <w:pPr>
        <w:shd w:val="clear" w:color="auto" w:fill="FFFFFF"/>
        <w:spacing w:before="72" w:after="72"/>
        <w:rPr>
          <w:rFonts w:cs="Arial"/>
          <w:color w:val="000000"/>
          <w:szCs w:val="24"/>
        </w:rPr>
      </w:pPr>
    </w:p>
    <w:p w:rsidR="00AF69E4" w:rsidRPr="00C96FE3" w:rsidRDefault="00AF69E4" w:rsidP="00AF69E4">
      <w:pPr>
        <w:shd w:val="clear" w:color="auto" w:fill="FFFFFF"/>
        <w:spacing w:before="72" w:after="72"/>
        <w:rPr>
          <w:rFonts w:cs="Arial"/>
          <w:b/>
          <w:color w:val="000000"/>
          <w:szCs w:val="24"/>
        </w:rPr>
      </w:pPr>
      <w:r w:rsidRPr="00C96FE3">
        <w:rPr>
          <w:rFonts w:cs="Arial"/>
          <w:b/>
          <w:color w:val="000000"/>
          <w:szCs w:val="24"/>
        </w:rPr>
        <w:t>Q</w:t>
      </w:r>
      <w:r>
        <w:rPr>
          <w:rFonts w:cs="Arial"/>
          <w:b/>
          <w:color w:val="000000"/>
          <w:szCs w:val="24"/>
        </w:rPr>
        <w:t>ua</w:t>
      </w:r>
      <w:r w:rsidRPr="00C96FE3">
        <w:rPr>
          <w:rFonts w:cs="Arial"/>
          <w:b/>
          <w:color w:val="000000"/>
          <w:szCs w:val="24"/>
        </w:rPr>
        <w:t>lifikationsphase 2.1:</w:t>
      </w:r>
    </w:p>
    <w:p w:rsidR="00AF69E4" w:rsidRDefault="00AF69E4" w:rsidP="00AF69E4">
      <w:pPr>
        <w:shd w:val="clear" w:color="auto" w:fill="FFFFFF"/>
        <w:spacing w:before="72" w:after="72"/>
        <w:rPr>
          <w:rFonts w:cs="Arial"/>
          <w:color w:val="000000"/>
          <w:szCs w:val="24"/>
        </w:rPr>
      </w:pPr>
      <w:r w:rsidRPr="0076789D">
        <w:rPr>
          <w:rFonts w:cs="Arial"/>
          <w:color w:val="000000"/>
          <w:szCs w:val="24"/>
        </w:rPr>
        <w:t>2 Klausuren pro Halbjahr (je 135 Minuten im GK und je 180 Minuten im LK)</w:t>
      </w:r>
      <w:r w:rsidR="00A42D59">
        <w:rPr>
          <w:rFonts w:cs="Arial"/>
          <w:color w:val="000000"/>
          <w:szCs w:val="24"/>
        </w:rPr>
        <w:t>.</w:t>
      </w:r>
    </w:p>
    <w:p w:rsidR="00A42D59" w:rsidRPr="0076789D" w:rsidRDefault="00A42D59" w:rsidP="00AF69E4">
      <w:pPr>
        <w:shd w:val="clear" w:color="auto" w:fill="FFFFFF"/>
        <w:spacing w:before="72" w:after="72"/>
        <w:rPr>
          <w:rFonts w:cs="Arial"/>
          <w:color w:val="000000"/>
          <w:szCs w:val="24"/>
        </w:rPr>
      </w:pPr>
    </w:p>
    <w:p w:rsidR="00AF69E4" w:rsidRPr="00C96FE3" w:rsidRDefault="00AF69E4" w:rsidP="00AF69E4">
      <w:pPr>
        <w:shd w:val="clear" w:color="auto" w:fill="FFFFFF"/>
        <w:spacing w:before="72" w:after="72"/>
        <w:rPr>
          <w:rFonts w:cs="Arial"/>
          <w:b/>
          <w:color w:val="000000"/>
          <w:szCs w:val="24"/>
        </w:rPr>
      </w:pPr>
      <w:r w:rsidRPr="00C96FE3">
        <w:rPr>
          <w:rFonts w:cs="Arial"/>
          <w:b/>
          <w:color w:val="000000"/>
          <w:szCs w:val="24"/>
        </w:rPr>
        <w:t>Q</w:t>
      </w:r>
      <w:r>
        <w:rPr>
          <w:rFonts w:cs="Arial"/>
          <w:b/>
          <w:color w:val="000000"/>
          <w:szCs w:val="24"/>
        </w:rPr>
        <w:t>ua</w:t>
      </w:r>
      <w:r w:rsidRPr="00C96FE3">
        <w:rPr>
          <w:rFonts w:cs="Arial"/>
          <w:b/>
          <w:color w:val="000000"/>
          <w:szCs w:val="24"/>
        </w:rPr>
        <w:t>lifikationsphase 2.</w:t>
      </w:r>
      <w:r>
        <w:rPr>
          <w:rFonts w:cs="Arial"/>
          <w:b/>
          <w:color w:val="000000"/>
          <w:szCs w:val="24"/>
        </w:rPr>
        <w:t>2</w:t>
      </w:r>
      <w:r w:rsidRPr="00C96FE3">
        <w:rPr>
          <w:rFonts w:cs="Arial"/>
          <w:b/>
          <w:color w:val="000000"/>
          <w:szCs w:val="24"/>
        </w:rPr>
        <w:t>:</w:t>
      </w:r>
    </w:p>
    <w:p w:rsidR="00AF69E4" w:rsidRDefault="00AF69E4" w:rsidP="00AF69E4">
      <w:pPr>
        <w:shd w:val="clear" w:color="auto" w:fill="FFFFFF"/>
        <w:spacing w:before="72" w:after="72"/>
        <w:rPr>
          <w:rFonts w:cs="Arial"/>
          <w:color w:val="000000"/>
          <w:szCs w:val="24"/>
        </w:rPr>
      </w:pPr>
      <w:r w:rsidRPr="0076789D">
        <w:rPr>
          <w:rFonts w:cs="Arial"/>
          <w:color w:val="000000"/>
          <w:szCs w:val="24"/>
        </w:rPr>
        <w:t>eine Klausur</w:t>
      </w:r>
      <w:r>
        <w:rPr>
          <w:rFonts w:cs="Arial"/>
          <w:color w:val="000000"/>
          <w:szCs w:val="24"/>
        </w:rPr>
        <w:t xml:space="preserve">, die – was den formalen Rahmen angeht – </w:t>
      </w:r>
      <w:r w:rsidRPr="0076789D">
        <w:rPr>
          <w:rFonts w:cs="Arial"/>
          <w:color w:val="000000"/>
          <w:szCs w:val="24"/>
        </w:rPr>
        <w:t>unter Abiturb</w:t>
      </w:r>
      <w:r w:rsidRPr="0076789D">
        <w:rPr>
          <w:rFonts w:cs="Arial"/>
          <w:color w:val="000000"/>
          <w:szCs w:val="24"/>
        </w:rPr>
        <w:t>e</w:t>
      </w:r>
      <w:r w:rsidRPr="0076789D">
        <w:rPr>
          <w:rFonts w:cs="Arial"/>
          <w:color w:val="000000"/>
          <w:szCs w:val="24"/>
        </w:rPr>
        <w:t>dingungen</w:t>
      </w:r>
      <w:r>
        <w:rPr>
          <w:rFonts w:cs="Arial"/>
          <w:color w:val="000000"/>
          <w:szCs w:val="24"/>
        </w:rPr>
        <w:t xml:space="preserve"> geschrieben wird</w:t>
      </w:r>
      <w:r w:rsidR="00A42D59">
        <w:rPr>
          <w:rFonts w:cs="Arial"/>
          <w:color w:val="000000"/>
          <w:szCs w:val="24"/>
        </w:rPr>
        <w:t>.</w:t>
      </w:r>
    </w:p>
    <w:p w:rsidR="006C25FD" w:rsidRPr="00375C67" w:rsidRDefault="006C25FD" w:rsidP="00B0087F">
      <w:pPr>
        <w:spacing w:before="100" w:beforeAutospacing="1" w:after="100" w:afterAutospacing="1"/>
        <w:rPr>
          <w:rFonts w:cs="Arial"/>
          <w:color w:val="000000"/>
          <w:szCs w:val="24"/>
        </w:rPr>
      </w:pPr>
      <w:r w:rsidRPr="00375C67">
        <w:rPr>
          <w:rFonts w:cs="Arial"/>
          <w:color w:val="000000"/>
          <w:szCs w:val="24"/>
        </w:rPr>
        <w:t xml:space="preserve">Die Leistungsbewertung in den Klausuren wird mit Blick auf die schriftliche Abiturprüfung mit Hilfe eines </w:t>
      </w:r>
      <w:proofErr w:type="spellStart"/>
      <w:r w:rsidRPr="00375C67">
        <w:rPr>
          <w:rFonts w:cs="Arial"/>
          <w:color w:val="000000"/>
          <w:szCs w:val="24"/>
        </w:rPr>
        <w:t>Kriterienrasters</w:t>
      </w:r>
      <w:proofErr w:type="spellEnd"/>
      <w:r w:rsidRPr="00375C67">
        <w:rPr>
          <w:rFonts w:cs="Arial"/>
          <w:color w:val="000000"/>
          <w:szCs w:val="24"/>
        </w:rPr>
        <w:t xml:space="preserve"> („Erwartungshorizont“) durchgeführt, welches neben den inhaltsbezogenen Teilleistungen auch darstellungsbezogene Leistungen ausweist. Dieses </w:t>
      </w:r>
      <w:proofErr w:type="spellStart"/>
      <w:r w:rsidRPr="00375C67">
        <w:rPr>
          <w:rFonts w:cs="Arial"/>
          <w:color w:val="000000"/>
          <w:szCs w:val="24"/>
        </w:rPr>
        <w:t>Kriterienraster</w:t>
      </w:r>
      <w:proofErr w:type="spellEnd"/>
      <w:r w:rsidRPr="00375C67">
        <w:rPr>
          <w:rFonts w:cs="Arial"/>
          <w:color w:val="000000"/>
          <w:szCs w:val="24"/>
        </w:rPr>
        <w:t xml:space="preserve"> wird den korrigierten Klausuren beigelegt und Schülerinnen und Schülern auf diese Weise transparent gemacht.</w:t>
      </w:r>
    </w:p>
    <w:p w:rsidR="00AF69E4" w:rsidRDefault="006C25FD" w:rsidP="00AF69E4">
      <w:pPr>
        <w:shd w:val="clear" w:color="auto" w:fill="FFFFFF"/>
        <w:spacing w:before="72" w:after="72"/>
        <w:rPr>
          <w:rFonts w:cs="Arial"/>
          <w:color w:val="000000"/>
          <w:szCs w:val="24"/>
        </w:rPr>
      </w:pPr>
      <w:r w:rsidRPr="00FC0390">
        <w:rPr>
          <w:rFonts w:cs="Arial"/>
          <w:color w:val="000000"/>
          <w:szCs w:val="24"/>
        </w:rPr>
        <w:t xml:space="preserve">Die Zuordnung der Hilfspunkte zu den Notenstufen orientiert sich in der Qualifikationsphase am Zuordnungsschema des Zentralabiturs. Die Note ausreichend soll bei Erreichen von ca. 50 % der Hilfspunkte erteilt werden. </w:t>
      </w:r>
      <w:r w:rsidR="00134B52">
        <w:rPr>
          <w:rFonts w:cs="Arial"/>
          <w:color w:val="000000"/>
          <w:szCs w:val="24"/>
        </w:rPr>
        <w:t>Eine Absenkung der Note kann gemäß APO-</w:t>
      </w:r>
      <w:proofErr w:type="spellStart"/>
      <w:r w:rsidR="00134B52">
        <w:rPr>
          <w:rFonts w:cs="Arial"/>
          <w:color w:val="000000"/>
          <w:szCs w:val="24"/>
        </w:rPr>
        <w:t>GOSt</w:t>
      </w:r>
      <w:proofErr w:type="spellEnd"/>
      <w:r w:rsidR="00134B52">
        <w:rPr>
          <w:rFonts w:cs="Arial"/>
          <w:color w:val="000000"/>
          <w:szCs w:val="24"/>
        </w:rPr>
        <w:t xml:space="preserve"> bei häufigen Verst</w:t>
      </w:r>
      <w:r w:rsidR="00134B52">
        <w:rPr>
          <w:rFonts w:cs="Arial"/>
          <w:color w:val="000000"/>
          <w:szCs w:val="24"/>
        </w:rPr>
        <w:t>ö</w:t>
      </w:r>
      <w:r w:rsidR="00134B52">
        <w:rPr>
          <w:rFonts w:cs="Arial"/>
          <w:color w:val="000000"/>
          <w:szCs w:val="24"/>
        </w:rPr>
        <w:t>ßen gegen die Sprachrichtigkeit vorgenommen werden.</w:t>
      </w:r>
    </w:p>
    <w:p w:rsidR="00AF69E4" w:rsidRDefault="00AF69E4" w:rsidP="006C25FD">
      <w:pPr>
        <w:rPr>
          <w:rFonts w:cs="Arial"/>
          <w:color w:val="000000"/>
          <w:szCs w:val="24"/>
        </w:rPr>
      </w:pPr>
      <w:r w:rsidRPr="00FE59B5">
        <w:rPr>
          <w:b/>
        </w:rPr>
        <w:t xml:space="preserve">Grundsätze der Leistungsrückmeldung und Beratung: </w:t>
      </w:r>
    </w:p>
    <w:p w:rsidR="006C25FD" w:rsidRPr="00462254" w:rsidRDefault="006C25FD" w:rsidP="006C25FD">
      <w:pPr>
        <w:spacing w:before="100" w:beforeAutospacing="1" w:after="100" w:afterAutospacing="1"/>
        <w:rPr>
          <w:rFonts w:cs="Arial"/>
        </w:rPr>
      </w:pPr>
      <w:r w:rsidRPr="00634329">
        <w:rPr>
          <w:rFonts w:cs="Arial"/>
        </w:rPr>
        <w:lastRenderedPageBreak/>
        <w:t xml:space="preserve">Für Präsentationen, Arbeitsprotokolle, Dokumentationen und andere </w:t>
      </w:r>
      <w:r w:rsidRPr="00F44AD9">
        <w:rPr>
          <w:rFonts w:cs="Arial"/>
        </w:rPr>
        <w:t>Lernpr</w:t>
      </w:r>
      <w:r w:rsidRPr="006E4D8D">
        <w:rPr>
          <w:rFonts w:cs="Arial"/>
        </w:rPr>
        <w:t>o</w:t>
      </w:r>
      <w:r w:rsidRPr="001A3EE5">
        <w:rPr>
          <w:rFonts w:cs="Arial"/>
        </w:rPr>
        <w:t xml:space="preserve">dukte der sonstigen Mitarbeit </w:t>
      </w:r>
      <w:r w:rsidRPr="00270DF3">
        <w:rPr>
          <w:rFonts w:cs="Arial"/>
        </w:rPr>
        <w:t>erfolgt eine Leistungsrückmeldung, bei der i</w:t>
      </w:r>
      <w:r w:rsidRPr="00CA355B">
        <w:rPr>
          <w:rFonts w:cs="Arial"/>
        </w:rPr>
        <w:t>n</w:t>
      </w:r>
      <w:r w:rsidRPr="001C6C9D">
        <w:rPr>
          <w:rFonts w:cs="Arial"/>
        </w:rPr>
        <w:t>halts- und darstellungsbezogene Kriterien angesprochen werden. Hier werden zentrale Stärken als auch Optimierungsperspektiven für jede Schülerin bzw. jeden Schüler hervorgeho</w:t>
      </w:r>
      <w:r w:rsidRPr="00C643A7">
        <w:rPr>
          <w:rFonts w:cs="Arial"/>
        </w:rPr>
        <w:t>ben.</w:t>
      </w:r>
    </w:p>
    <w:p w:rsidR="006C25FD" w:rsidRPr="00FB2954" w:rsidRDefault="006C25FD" w:rsidP="006C25FD">
      <w:pPr>
        <w:spacing w:before="100" w:beforeAutospacing="1" w:after="100" w:afterAutospacing="1"/>
        <w:rPr>
          <w:rFonts w:cs="Arial"/>
        </w:rPr>
      </w:pPr>
      <w:r w:rsidRPr="00945BAF">
        <w:rPr>
          <w:rFonts w:cs="Arial"/>
        </w:rPr>
        <w:t xml:space="preserve">Die Leistungsrückmeldungen bezogen auf die </w:t>
      </w:r>
      <w:r w:rsidRPr="009E7ED5">
        <w:rPr>
          <w:rFonts w:cs="Arial"/>
        </w:rPr>
        <w:t>mündliche Mitarbeit erfo</w:t>
      </w:r>
      <w:r w:rsidRPr="00A14C88">
        <w:rPr>
          <w:rFonts w:cs="Arial"/>
        </w:rPr>
        <w:t>l</w:t>
      </w:r>
      <w:r w:rsidRPr="00A14C88">
        <w:rPr>
          <w:rFonts w:cs="Arial"/>
        </w:rPr>
        <w:t>gen auf Nachfrage der Schülerinnen und Schüler außerhalb der Unte</w:t>
      </w:r>
      <w:r w:rsidRPr="00A14C88">
        <w:rPr>
          <w:rFonts w:cs="Arial"/>
        </w:rPr>
        <w:t>r</w:t>
      </w:r>
      <w:r w:rsidRPr="00057E11">
        <w:rPr>
          <w:rFonts w:cs="Arial"/>
        </w:rPr>
        <w:t xml:space="preserve">richtszeit, spätestens aber in Form von mündlichem Quartalsfeedback </w:t>
      </w:r>
      <w:r w:rsidRPr="00057E11">
        <w:rPr>
          <w:rFonts w:cs="Arial"/>
        </w:rPr>
        <w:t>o</w:t>
      </w:r>
      <w:r w:rsidRPr="00057E11">
        <w:rPr>
          <w:rFonts w:cs="Arial"/>
        </w:rPr>
        <w:t>der Eltern-/Schülersprechtagen. Auch hier erfolg</w:t>
      </w:r>
      <w:r w:rsidRPr="00375C67">
        <w:rPr>
          <w:rFonts w:cs="Arial"/>
        </w:rPr>
        <w:t>t eine individuelle Ber</w:t>
      </w:r>
      <w:r w:rsidRPr="00375C67">
        <w:rPr>
          <w:rFonts w:cs="Arial"/>
        </w:rPr>
        <w:t>a</w:t>
      </w:r>
      <w:r w:rsidRPr="00375C67">
        <w:rPr>
          <w:rFonts w:cs="Arial"/>
        </w:rPr>
        <w:t>tung im Hinblick auf Stärken und Verbes</w:t>
      </w:r>
      <w:r w:rsidRPr="00877B6B">
        <w:rPr>
          <w:rFonts w:cs="Arial"/>
        </w:rPr>
        <w:t>serungsperspektiven.</w:t>
      </w:r>
    </w:p>
    <w:p w:rsidR="006C25FD" w:rsidRPr="00634329" w:rsidRDefault="006C25FD" w:rsidP="006C25FD">
      <w:pPr>
        <w:spacing w:before="100" w:beforeAutospacing="1" w:after="100" w:afterAutospacing="1"/>
        <w:rPr>
          <w:rFonts w:cs="Arial"/>
        </w:rPr>
      </w:pPr>
      <w:r w:rsidRPr="001C5B85">
        <w:rPr>
          <w:rFonts w:cs="Arial"/>
        </w:rPr>
        <w:t xml:space="preserve">Für jede mündliche Abiturprüfung (im 4. Fach oder bei Abweichungs- bzw. </w:t>
      </w:r>
      <w:proofErr w:type="spellStart"/>
      <w:r w:rsidRPr="001C5B85">
        <w:rPr>
          <w:rFonts w:cs="Arial"/>
        </w:rPr>
        <w:t>Bestehensprüfungen</w:t>
      </w:r>
      <w:proofErr w:type="spellEnd"/>
      <w:r w:rsidRPr="001C5B85">
        <w:rPr>
          <w:rFonts w:cs="Arial"/>
        </w:rPr>
        <w:t xml:space="preserve"> im 1. bis 3. Fach) wird ein </w:t>
      </w:r>
      <w:proofErr w:type="spellStart"/>
      <w:r w:rsidRPr="001C5B85">
        <w:rPr>
          <w:rFonts w:cs="Arial"/>
        </w:rPr>
        <w:t>Kriterienraster</w:t>
      </w:r>
      <w:proofErr w:type="spellEnd"/>
      <w:r w:rsidRPr="001C5B85">
        <w:rPr>
          <w:rFonts w:cs="Arial"/>
        </w:rPr>
        <w:t xml:space="preserve"> für den er</w:t>
      </w:r>
      <w:r w:rsidRPr="001C5B85">
        <w:rPr>
          <w:rFonts w:cs="Arial"/>
        </w:rPr>
        <w:t>s</w:t>
      </w:r>
      <w:r w:rsidRPr="001C5B85">
        <w:rPr>
          <w:rFonts w:cs="Arial"/>
        </w:rPr>
        <w:t>ten und zweiten Prüfungsteil vorgelegt, aus dem auch deutlich die Krit</w:t>
      </w:r>
      <w:r w:rsidRPr="001C5B85">
        <w:rPr>
          <w:rFonts w:cs="Arial"/>
        </w:rPr>
        <w:t>e</w:t>
      </w:r>
      <w:r w:rsidRPr="001C5B85">
        <w:rPr>
          <w:rFonts w:cs="Arial"/>
        </w:rPr>
        <w:t>rien für eine gute und eine ausreichende Leistung hervorgehen.</w:t>
      </w:r>
    </w:p>
    <w:p w:rsidR="00D07D6D" w:rsidRPr="00067234" w:rsidRDefault="00AF69E4" w:rsidP="00D07D6D">
      <w:pPr>
        <w:pStyle w:val="berschrift2"/>
        <w:ind w:left="482" w:hanging="482"/>
        <w:rPr>
          <w:bCs/>
          <w:sz w:val="26"/>
        </w:rPr>
      </w:pPr>
      <w:bookmarkStart w:id="34" w:name="_Toc369001703"/>
      <w:bookmarkStart w:id="35" w:name="_Toc380757245"/>
      <w:r w:rsidRPr="00E6274D">
        <w:rPr>
          <w:bCs/>
          <w:sz w:val="26"/>
        </w:rPr>
        <w:t>2.4 Lehr- und Lernmittel</w:t>
      </w:r>
      <w:bookmarkEnd w:id="34"/>
      <w:bookmarkEnd w:id="35"/>
    </w:p>
    <w:p w:rsidR="00D07D6D" w:rsidRDefault="00D07D6D" w:rsidP="00D07D6D">
      <w:pPr>
        <w:spacing w:after="120"/>
        <w:rPr>
          <w:rFonts w:cs="Arial"/>
        </w:rPr>
      </w:pPr>
      <w:r>
        <w:rPr>
          <w:rFonts w:cs="Arial"/>
        </w:rPr>
        <w:t>Für den Ernährungslehreunterr</w:t>
      </w:r>
      <w:r w:rsidR="00BD0FF7">
        <w:rPr>
          <w:rFonts w:cs="Arial"/>
        </w:rPr>
        <w:t>icht in der Sekundarstufe II</w:t>
      </w:r>
      <w:r>
        <w:rPr>
          <w:rFonts w:cs="Arial"/>
        </w:rPr>
        <w:t xml:space="preserve"> ist an der Sch</w:t>
      </w:r>
      <w:r>
        <w:rPr>
          <w:rFonts w:cs="Arial"/>
        </w:rPr>
        <w:t>u</w:t>
      </w:r>
      <w:r>
        <w:rPr>
          <w:rFonts w:cs="Arial"/>
        </w:rPr>
        <w:t xml:space="preserve">le X derzeit kein neues Schulbuch eingeführt. Über die Einführung eines neuen Lehrwerks ist ggf. nach Vorliegen entsprechender Verlagsprodukte zu beraten und zu entscheiden. Bis zu diesem Zeitpunkt </w:t>
      </w:r>
      <w:r w:rsidR="005F5A0F">
        <w:rPr>
          <w:rFonts w:cs="Arial"/>
        </w:rPr>
        <w:t xml:space="preserve">werden </w:t>
      </w:r>
      <w:r>
        <w:rPr>
          <w:rFonts w:cs="Arial"/>
        </w:rPr>
        <w:t xml:space="preserve">auf der Grundlage der zur Verfügung stehenden Lehrwerke die inhaltliche und die kompetenzorientierte Passung vorgenommen, die sich am Kernlehrplan SII orientiert. </w:t>
      </w:r>
    </w:p>
    <w:p w:rsidR="00D07D6D" w:rsidRDefault="00D07D6D" w:rsidP="00D07D6D">
      <w:pPr>
        <w:spacing w:after="120"/>
        <w:rPr>
          <w:rFonts w:cs="Arial"/>
        </w:rPr>
      </w:pPr>
      <w:r>
        <w:rPr>
          <w:rFonts w:cs="Arial"/>
        </w:rPr>
        <w:t>Die Schülerinnen und Schüler arbeiten die im Unterricht behandelten I</w:t>
      </w:r>
      <w:r>
        <w:rPr>
          <w:rFonts w:cs="Arial"/>
        </w:rPr>
        <w:t>n</w:t>
      </w:r>
      <w:r>
        <w:rPr>
          <w:rFonts w:cs="Arial"/>
        </w:rPr>
        <w:t>halte in häuslicher Arbeit nach. Zu ihrer Unterstützung erhalten sie dazu:</w:t>
      </w:r>
    </w:p>
    <w:p w:rsidR="00D07D6D" w:rsidRDefault="00D07D6D" w:rsidP="00D07D6D">
      <w:pPr>
        <w:spacing w:after="120"/>
        <w:rPr>
          <w:rFonts w:cs="Arial"/>
        </w:rPr>
      </w:pPr>
      <w:r>
        <w:rPr>
          <w:rFonts w:cs="Arial"/>
        </w:rPr>
        <w:t xml:space="preserve">a) </w:t>
      </w:r>
      <w:r w:rsidRPr="00EA2D92">
        <w:rPr>
          <w:rFonts w:cs="Arial"/>
        </w:rPr>
        <w:t>eine Link-Liste „guter“ Adressen</w:t>
      </w:r>
      <w:r>
        <w:rPr>
          <w:rFonts w:cs="Arial"/>
        </w:rPr>
        <w:t>, die auf der ersten Fachkonferenz im Schuljahr von der Fachkonferenz aktualisiert und zur Verfügung gestellt wird,</w:t>
      </w:r>
    </w:p>
    <w:p w:rsidR="00D07D6D" w:rsidRDefault="00D07D6D" w:rsidP="00D07D6D">
      <w:pPr>
        <w:spacing w:after="240"/>
        <w:rPr>
          <w:rFonts w:cs="Arial"/>
        </w:rPr>
      </w:pPr>
      <w:r>
        <w:rPr>
          <w:rFonts w:cs="Arial"/>
        </w:rPr>
        <w:t>b) ein Stundenprotokoll, das von der Lehrkraft freigegeben wird und dem Kurs zur Verfügung gestellt wird.</w:t>
      </w:r>
    </w:p>
    <w:p w:rsidR="00D07D6D" w:rsidRDefault="00D07D6D" w:rsidP="00D07D6D">
      <w:pPr>
        <w:spacing w:after="240"/>
        <w:rPr>
          <w:rFonts w:cs="Arial"/>
        </w:rPr>
      </w:pPr>
      <w:r>
        <w:rPr>
          <w:rFonts w:cs="Arial"/>
        </w:rPr>
        <w:t>Die Fachkolleginnen und Kollegen werden zudem ermutigt, die Materia</w:t>
      </w:r>
      <w:r>
        <w:rPr>
          <w:rFonts w:cs="Arial"/>
        </w:rPr>
        <w:t>l</w:t>
      </w:r>
      <w:r>
        <w:rPr>
          <w:rFonts w:cs="Arial"/>
        </w:rPr>
        <w:t>angebote des Ministeriums für Schule und Weiterbildung regelmäßig zu sichten und ggf. in den eigenen Unterricht oder die Arbeit der Fachkonf</w:t>
      </w:r>
      <w:r>
        <w:rPr>
          <w:rFonts w:cs="Arial"/>
        </w:rPr>
        <w:t>e</w:t>
      </w:r>
      <w:r>
        <w:rPr>
          <w:rFonts w:cs="Arial"/>
        </w:rPr>
        <w:t>renz einzubeziehen. Die folgenden Seiten sind dabei hilfreich:</w:t>
      </w:r>
    </w:p>
    <w:p w:rsidR="00AF69E4" w:rsidRPr="00B529C6" w:rsidRDefault="00AF69E4" w:rsidP="00AF69E4">
      <w:pPr>
        <w:spacing w:after="240"/>
        <w:rPr>
          <w:rFonts w:cs="Arial"/>
          <w:b/>
        </w:rPr>
      </w:pPr>
      <w:r w:rsidRPr="00B529C6">
        <w:rPr>
          <w:rFonts w:cs="Arial"/>
          <w:b/>
        </w:rPr>
        <w:t>Der Lehrplannavigator:</w:t>
      </w:r>
    </w:p>
    <w:p w:rsidR="00AF69E4" w:rsidRPr="002F3BEE" w:rsidRDefault="00DD1EBC" w:rsidP="00AF69E4">
      <w:pPr>
        <w:spacing w:after="240"/>
        <w:rPr>
          <w:rFonts w:cs="Arial"/>
        </w:rPr>
      </w:pPr>
      <w:hyperlink r:id="rId20" w:history="1">
        <w:r w:rsidR="00AF69E4" w:rsidRPr="00F0739A">
          <w:rPr>
            <w:rStyle w:val="Hyperlink"/>
            <w:rFonts w:cs="Arial"/>
          </w:rPr>
          <w:t>http://www.standardsicherung.schulministerium.nrw.de/lehrplaene/lehrplannavigator-s-ii/</w:t>
        </w:r>
      </w:hyperlink>
    </w:p>
    <w:p w:rsidR="00AF69E4" w:rsidRPr="00B529C6" w:rsidRDefault="00AF69E4" w:rsidP="00AF69E4">
      <w:pPr>
        <w:spacing w:after="240"/>
        <w:rPr>
          <w:rFonts w:cs="Arial"/>
          <w:b/>
        </w:rPr>
      </w:pPr>
      <w:r w:rsidRPr="00B529C6">
        <w:rPr>
          <w:rFonts w:cs="Arial"/>
          <w:b/>
        </w:rPr>
        <w:lastRenderedPageBreak/>
        <w:t>Die Materialdatenbank:</w:t>
      </w:r>
    </w:p>
    <w:p w:rsidR="00AF69E4" w:rsidRPr="002F3BEE" w:rsidRDefault="00DD1EBC" w:rsidP="00AF69E4">
      <w:pPr>
        <w:spacing w:after="240"/>
        <w:ind w:left="-142" w:firstLine="142"/>
        <w:jc w:val="left"/>
        <w:rPr>
          <w:rFonts w:cs="Arial"/>
        </w:rPr>
      </w:pPr>
      <w:hyperlink r:id="rId21" w:history="1">
        <w:r w:rsidR="00AF69E4" w:rsidRPr="00F0739A">
          <w:rPr>
            <w:rStyle w:val="Hyperlink"/>
            <w:rFonts w:cs="Arial"/>
          </w:rPr>
          <w:t>http://www.standardsicherung.schulministerium.nrw.de/materialdatenbank/</w:t>
        </w:r>
      </w:hyperlink>
    </w:p>
    <w:p w:rsidR="00AF69E4" w:rsidRDefault="00AF69E4" w:rsidP="00AF69E4">
      <w:pPr>
        <w:spacing w:after="240"/>
        <w:rPr>
          <w:rFonts w:cs="Arial"/>
          <w:b/>
        </w:rPr>
      </w:pPr>
      <w:r w:rsidRPr="00B529C6">
        <w:rPr>
          <w:rFonts w:cs="Arial"/>
          <w:b/>
        </w:rPr>
        <w:t>Die Materialangebote von SINUS-NRW:</w:t>
      </w:r>
    </w:p>
    <w:p w:rsidR="00AF69E4" w:rsidRPr="00B529C6" w:rsidRDefault="00DD1EBC" w:rsidP="00AF69E4">
      <w:pPr>
        <w:spacing w:after="240"/>
        <w:rPr>
          <w:rFonts w:cs="Arial"/>
        </w:rPr>
      </w:pPr>
      <w:hyperlink r:id="rId22" w:history="1">
        <w:r w:rsidR="00AF69E4" w:rsidRPr="00B529C6">
          <w:rPr>
            <w:rStyle w:val="Hyperlink"/>
            <w:rFonts w:cs="Arial"/>
          </w:rPr>
          <w:t>http://www.standardsicherung.nrw.de/sinus/</w:t>
        </w:r>
      </w:hyperlink>
    </w:p>
    <w:p w:rsidR="00AF69E4" w:rsidRPr="005E7797" w:rsidRDefault="00AF69E4" w:rsidP="00AF69E4">
      <w:pPr>
        <w:spacing w:after="240"/>
        <w:ind w:left="-142" w:firstLine="142"/>
        <w:jc w:val="left"/>
        <w:rPr>
          <w:rFonts w:cs="Arial"/>
          <w:color w:val="FF0000"/>
        </w:rPr>
        <w:sectPr w:rsidR="00AF69E4" w:rsidRPr="005E7797" w:rsidSect="000D1393">
          <w:pgSz w:w="11904" w:h="16838" w:code="9"/>
          <w:pgMar w:top="1985" w:right="1985" w:bottom="2552" w:left="1985" w:header="709" w:footer="1985" w:gutter="0"/>
          <w:cols w:space="708"/>
          <w:titlePg/>
        </w:sectPr>
      </w:pPr>
    </w:p>
    <w:p w:rsidR="00AF69E4" w:rsidRPr="008F1E35" w:rsidRDefault="00AF69E4" w:rsidP="00AF69E4">
      <w:pPr>
        <w:pStyle w:val="berschrift1"/>
        <w:rPr>
          <w:bCs/>
          <w:sz w:val="28"/>
        </w:rPr>
      </w:pPr>
      <w:bookmarkStart w:id="36" w:name="_Toc369001704"/>
      <w:bookmarkStart w:id="37" w:name="_Toc380757246"/>
      <w:r w:rsidRPr="008F1E35">
        <w:rPr>
          <w:bCs/>
          <w:sz w:val="28"/>
        </w:rPr>
        <w:lastRenderedPageBreak/>
        <w:t>3</w:t>
      </w:r>
      <w:r w:rsidRPr="008F1E35">
        <w:rPr>
          <w:bCs/>
          <w:sz w:val="28"/>
        </w:rPr>
        <w:tab/>
      </w:r>
      <w:r>
        <w:rPr>
          <w:bCs/>
          <w:sz w:val="28"/>
        </w:rPr>
        <w:t>Entscheidungen zu fach- und unterrichtsübergre</w:t>
      </w:r>
      <w:r>
        <w:rPr>
          <w:bCs/>
          <w:sz w:val="28"/>
        </w:rPr>
        <w:t>i</w:t>
      </w:r>
      <w:r>
        <w:rPr>
          <w:bCs/>
          <w:sz w:val="28"/>
        </w:rPr>
        <w:t>fenden Fragen</w:t>
      </w:r>
      <w:bookmarkEnd w:id="36"/>
      <w:bookmarkEnd w:id="37"/>
      <w:r>
        <w:rPr>
          <w:bCs/>
          <w:sz w:val="28"/>
        </w:rPr>
        <w:t xml:space="preserve"> </w:t>
      </w:r>
    </w:p>
    <w:p w:rsidR="00AF69E4" w:rsidRPr="00BC5C8F" w:rsidRDefault="00AF69E4" w:rsidP="00AF69E4">
      <w:pPr>
        <w:spacing w:after="240"/>
        <w:rPr>
          <w:szCs w:val="24"/>
        </w:rPr>
      </w:pPr>
      <w:r w:rsidRPr="00BC5C8F">
        <w:rPr>
          <w:szCs w:val="24"/>
        </w:rPr>
        <w:t xml:space="preserve">Die Fachkonferenz </w:t>
      </w:r>
      <w:r w:rsidR="00B27B48">
        <w:rPr>
          <w:szCs w:val="24"/>
        </w:rPr>
        <w:t>Ernährungslehre</w:t>
      </w:r>
      <w:r w:rsidRPr="00BC5C8F">
        <w:rPr>
          <w:szCs w:val="24"/>
        </w:rPr>
        <w:t xml:space="preserve"> hat sich im Rahmen des Schulpr</w:t>
      </w:r>
      <w:r w:rsidRPr="00BC5C8F">
        <w:rPr>
          <w:szCs w:val="24"/>
        </w:rPr>
        <w:t>o</w:t>
      </w:r>
      <w:r w:rsidRPr="00BC5C8F">
        <w:rPr>
          <w:szCs w:val="24"/>
        </w:rPr>
        <w:t>gramms für folgende zentrale Schwerpunkte entschieden:</w:t>
      </w:r>
    </w:p>
    <w:p w:rsidR="00AF69E4" w:rsidRPr="00BC5C8F" w:rsidRDefault="00AF69E4" w:rsidP="00AF69E4">
      <w:pPr>
        <w:spacing w:after="240"/>
        <w:rPr>
          <w:b/>
          <w:szCs w:val="24"/>
        </w:rPr>
      </w:pPr>
      <w:r w:rsidRPr="00BC5C8F">
        <w:rPr>
          <w:b/>
          <w:szCs w:val="24"/>
        </w:rPr>
        <w:t>Zusammenarbeit mit anderen Fächern</w:t>
      </w:r>
    </w:p>
    <w:p w:rsidR="00EE6740" w:rsidRDefault="00AF69E4" w:rsidP="00AF69E4">
      <w:pPr>
        <w:spacing w:after="240"/>
      </w:pPr>
      <w:r w:rsidRPr="00BC5C8F">
        <w:t xml:space="preserve">Die Fachkonferenzen </w:t>
      </w:r>
      <w:r w:rsidR="00EE6740">
        <w:t xml:space="preserve">Ernährungslehre, </w:t>
      </w:r>
      <w:r>
        <w:t>Biologie</w:t>
      </w:r>
      <w:r w:rsidR="00EE6740">
        <w:t xml:space="preserve">, </w:t>
      </w:r>
      <w:r w:rsidRPr="00BC5C8F">
        <w:t xml:space="preserve">und Sport </w:t>
      </w:r>
      <w:r>
        <w:t>kooperieren</w:t>
      </w:r>
      <w:r w:rsidR="00BF3A5C">
        <w:t xml:space="preserve"> – sofern dies möglich ist - </w:t>
      </w:r>
      <w:r>
        <w:t>fächerverbindend in der Einführungs</w:t>
      </w:r>
      <w:r w:rsidR="00EE6740">
        <w:t>- und</w:t>
      </w:r>
      <w:r w:rsidR="00BF3A5C">
        <w:t>/oder</w:t>
      </w:r>
      <w:r w:rsidR="00EE6740">
        <w:t xml:space="preserve"> in der Qualif</w:t>
      </w:r>
      <w:r w:rsidR="002F3BEE">
        <w:t>i</w:t>
      </w:r>
      <w:r w:rsidR="00EE6740">
        <w:t>kations</w:t>
      </w:r>
      <w:r>
        <w:t>phase.</w:t>
      </w:r>
    </w:p>
    <w:p w:rsidR="00AF69E4" w:rsidRPr="00BC5C8F" w:rsidRDefault="00AF69E4" w:rsidP="00AF69E4">
      <w:pPr>
        <w:spacing w:after="240"/>
        <w:rPr>
          <w:b/>
          <w:szCs w:val="24"/>
        </w:rPr>
      </w:pPr>
      <w:r w:rsidRPr="00BC5C8F">
        <w:rPr>
          <w:b/>
          <w:szCs w:val="24"/>
        </w:rPr>
        <w:t>Fortbildungskonzept</w:t>
      </w:r>
    </w:p>
    <w:p w:rsidR="00AF69E4" w:rsidRPr="00BC5C8F" w:rsidRDefault="00AF69E4" w:rsidP="00AF69E4">
      <w:pPr>
        <w:spacing w:after="240"/>
        <w:rPr>
          <w:szCs w:val="24"/>
        </w:rPr>
      </w:pPr>
      <w:r>
        <w:rPr>
          <w:szCs w:val="24"/>
        </w:rPr>
        <w:t>Die i</w:t>
      </w:r>
      <w:r w:rsidRPr="00BC5C8F">
        <w:rPr>
          <w:szCs w:val="24"/>
        </w:rPr>
        <w:t xml:space="preserve">m Fach </w:t>
      </w:r>
      <w:r w:rsidR="00B27B48">
        <w:rPr>
          <w:szCs w:val="24"/>
        </w:rPr>
        <w:t>Ernährungslehre</w:t>
      </w:r>
      <w:r>
        <w:rPr>
          <w:szCs w:val="24"/>
        </w:rPr>
        <w:t xml:space="preserve"> </w:t>
      </w:r>
      <w:r w:rsidRPr="00BC5C8F">
        <w:rPr>
          <w:szCs w:val="24"/>
        </w:rPr>
        <w:t>in der gymnasialen Oberstufe unterrichte</w:t>
      </w:r>
      <w:r w:rsidRPr="00BC5C8F">
        <w:rPr>
          <w:szCs w:val="24"/>
        </w:rPr>
        <w:t>n</w:t>
      </w:r>
      <w:r w:rsidRPr="00BC5C8F">
        <w:rPr>
          <w:szCs w:val="24"/>
        </w:rPr>
        <w:t>de</w:t>
      </w:r>
      <w:r>
        <w:rPr>
          <w:szCs w:val="24"/>
        </w:rPr>
        <w:t>n</w:t>
      </w:r>
      <w:r w:rsidRPr="00BC5C8F">
        <w:rPr>
          <w:szCs w:val="24"/>
        </w:rPr>
        <w:t xml:space="preserve"> Kolleginnen und Kollegen nehmen regelmäßig an Fortbildungsvera</w:t>
      </w:r>
      <w:r w:rsidRPr="00BC5C8F">
        <w:rPr>
          <w:szCs w:val="24"/>
        </w:rPr>
        <w:t>n</w:t>
      </w:r>
      <w:r w:rsidRPr="00BC5C8F">
        <w:rPr>
          <w:szCs w:val="24"/>
        </w:rPr>
        <w:t xml:space="preserve">staltungen </w:t>
      </w:r>
      <w:r w:rsidR="00B27B48">
        <w:rPr>
          <w:szCs w:val="24"/>
        </w:rPr>
        <w:t xml:space="preserve">der umliegenden Universitäten </w:t>
      </w:r>
      <w:r>
        <w:rPr>
          <w:szCs w:val="24"/>
        </w:rPr>
        <w:t xml:space="preserve">oder der Bezirksregierungen </w:t>
      </w:r>
      <w:r w:rsidR="002F3BEE">
        <w:rPr>
          <w:szCs w:val="24"/>
        </w:rPr>
        <w:t xml:space="preserve">bzw. der Kompetenzteams </w:t>
      </w:r>
      <w:r>
        <w:rPr>
          <w:szCs w:val="24"/>
        </w:rPr>
        <w:t xml:space="preserve">und des Landesinstitutes QUALIS teil. </w:t>
      </w:r>
      <w:r w:rsidRPr="00BC5C8F">
        <w:rPr>
          <w:szCs w:val="24"/>
        </w:rPr>
        <w:t>Die dort bereitgestellten</w:t>
      </w:r>
      <w:r>
        <w:rPr>
          <w:szCs w:val="24"/>
        </w:rPr>
        <w:t xml:space="preserve"> oder entwickelten</w:t>
      </w:r>
      <w:r w:rsidRPr="00BC5C8F">
        <w:rPr>
          <w:szCs w:val="24"/>
        </w:rPr>
        <w:t xml:space="preserve"> Materialien werden von </w:t>
      </w:r>
      <w:r>
        <w:rPr>
          <w:szCs w:val="24"/>
        </w:rPr>
        <w:t xml:space="preserve">den Kolleginnen und Kollegen </w:t>
      </w:r>
      <w:r w:rsidRPr="00BC5C8F">
        <w:rPr>
          <w:szCs w:val="24"/>
        </w:rPr>
        <w:t xml:space="preserve">in </w:t>
      </w:r>
      <w:r>
        <w:rPr>
          <w:szCs w:val="24"/>
        </w:rPr>
        <w:t xml:space="preserve">den Fachkonferenzsitzungen vorgestellt und </w:t>
      </w:r>
      <w:r w:rsidRPr="00BC5C8F">
        <w:rPr>
          <w:szCs w:val="24"/>
        </w:rPr>
        <w:t xml:space="preserve">der </w:t>
      </w:r>
      <w:r w:rsidR="00B27B48">
        <w:rPr>
          <w:szCs w:val="24"/>
        </w:rPr>
        <w:t>Sam</w:t>
      </w:r>
      <w:r w:rsidR="00B27B48">
        <w:rPr>
          <w:szCs w:val="24"/>
        </w:rPr>
        <w:t>m</w:t>
      </w:r>
      <w:r w:rsidR="00B27B48">
        <w:rPr>
          <w:szCs w:val="24"/>
        </w:rPr>
        <w:t>lung</w:t>
      </w:r>
      <w:r w:rsidRPr="00BC5C8F">
        <w:rPr>
          <w:szCs w:val="24"/>
        </w:rPr>
        <w:t xml:space="preserve"> zum Einsatz im Unterricht </w:t>
      </w:r>
      <w:r>
        <w:rPr>
          <w:szCs w:val="24"/>
        </w:rPr>
        <w:t>bereitgestellt</w:t>
      </w:r>
      <w:r w:rsidRPr="00BC5C8F">
        <w:rPr>
          <w:szCs w:val="24"/>
        </w:rPr>
        <w:t>.</w:t>
      </w:r>
    </w:p>
    <w:p w:rsidR="00AF69E4" w:rsidRPr="00537628" w:rsidRDefault="00AF69E4" w:rsidP="00AF69E4">
      <w:pPr>
        <w:spacing w:after="240"/>
        <w:rPr>
          <w:rFonts w:cs="Arial"/>
          <w:b/>
        </w:rPr>
      </w:pPr>
      <w:r w:rsidRPr="00537628">
        <w:rPr>
          <w:rFonts w:cs="Arial"/>
          <w:b/>
        </w:rPr>
        <w:t>Vorbereitung auf die Erstellung der Facharbeit</w:t>
      </w:r>
    </w:p>
    <w:p w:rsidR="00171618" w:rsidRDefault="00AF69E4" w:rsidP="00AF69E4">
      <w:pPr>
        <w:spacing w:after="240"/>
        <w:rPr>
          <w:rFonts w:cs="Arial"/>
        </w:rPr>
      </w:pPr>
      <w:r>
        <w:rPr>
          <w:rFonts w:cs="Arial"/>
        </w:rPr>
        <w:t xml:space="preserve">Um eine einheitliche Grundlage für die Erstellung und Bewertung der Facharbeiten in der Jahrgangsstufe Q1 zu gewährleisten, findet </w:t>
      </w:r>
      <w:r w:rsidRPr="004A06EB">
        <w:rPr>
          <w:rFonts w:cs="Arial"/>
        </w:rPr>
        <w:t xml:space="preserve">im Vorfeld </w:t>
      </w:r>
      <w:r>
        <w:rPr>
          <w:rFonts w:cs="Arial"/>
        </w:rPr>
        <w:t xml:space="preserve">des Bearbeitungszeitraums </w:t>
      </w:r>
      <w:r w:rsidR="00171618">
        <w:rPr>
          <w:rFonts w:cs="Arial"/>
        </w:rPr>
        <w:t>eine fachübergreifende Einführung zu form</w:t>
      </w:r>
      <w:r w:rsidR="00171618">
        <w:rPr>
          <w:rFonts w:cs="Arial"/>
        </w:rPr>
        <w:t>a</w:t>
      </w:r>
      <w:r w:rsidR="00171618">
        <w:rPr>
          <w:rFonts w:cs="Arial"/>
        </w:rPr>
        <w:t xml:space="preserve">len Bedingungen durch das </w:t>
      </w:r>
      <w:proofErr w:type="spellStart"/>
      <w:r w:rsidR="00171618">
        <w:rPr>
          <w:rFonts w:cs="Arial"/>
        </w:rPr>
        <w:t>Leitfach</w:t>
      </w:r>
      <w:proofErr w:type="spellEnd"/>
      <w:r w:rsidR="00171618">
        <w:rPr>
          <w:rFonts w:cs="Arial"/>
        </w:rPr>
        <w:t xml:space="preserve"> Deutsch statt.</w:t>
      </w:r>
    </w:p>
    <w:p w:rsidR="00AF69E4" w:rsidRDefault="00AF69E4" w:rsidP="00AF69E4">
      <w:pPr>
        <w:spacing w:after="240"/>
        <w:rPr>
          <w:rFonts w:cs="Arial"/>
        </w:rPr>
      </w:pPr>
      <w:r>
        <w:rPr>
          <w:rFonts w:cs="Arial"/>
        </w:rPr>
        <w:t>Die AG Facharbeit hat schulinterne Richtlinien für die Erstellung einer wi</w:t>
      </w:r>
      <w:r>
        <w:rPr>
          <w:rFonts w:cs="Arial"/>
        </w:rPr>
        <w:t>s</w:t>
      </w:r>
      <w:r>
        <w:rPr>
          <w:rFonts w:cs="Arial"/>
        </w:rPr>
        <w:t xml:space="preserve">senschaftlichen Arbeit angefertigt, die die unterschiedlichen Arbeitsweisen in den wissenschaftlichen Fachbereichen berücksichtigen. Im </w:t>
      </w:r>
      <w:r w:rsidR="00171618">
        <w:rPr>
          <w:rFonts w:cs="Arial"/>
        </w:rPr>
        <w:t>Rahmen</w:t>
      </w:r>
      <w:r w:rsidR="007045B8">
        <w:rPr>
          <w:rFonts w:cs="Arial"/>
        </w:rPr>
        <w:t xml:space="preserve"> d</w:t>
      </w:r>
      <w:r w:rsidR="00171618">
        <w:rPr>
          <w:rFonts w:cs="Arial"/>
        </w:rPr>
        <w:t xml:space="preserve">es Fachunterrichtes </w:t>
      </w:r>
      <w:r>
        <w:rPr>
          <w:rFonts w:cs="Arial"/>
        </w:rPr>
        <w:t>werden den Schülerinnen und Schülern diese schu</w:t>
      </w:r>
      <w:r>
        <w:rPr>
          <w:rFonts w:cs="Arial"/>
        </w:rPr>
        <w:t>l</w:t>
      </w:r>
      <w:r>
        <w:rPr>
          <w:rFonts w:cs="Arial"/>
        </w:rPr>
        <w:t>internen Richtlinien vermittelt.</w:t>
      </w:r>
    </w:p>
    <w:p w:rsidR="00AF69E4" w:rsidRPr="00537628" w:rsidRDefault="00AF69E4" w:rsidP="00AF69E4">
      <w:pPr>
        <w:spacing w:after="240"/>
        <w:rPr>
          <w:rFonts w:cs="Arial"/>
          <w:b/>
        </w:rPr>
      </w:pPr>
      <w:r w:rsidRPr="00537628">
        <w:rPr>
          <w:rFonts w:cs="Arial"/>
          <w:b/>
        </w:rPr>
        <w:t>Exkursionen</w:t>
      </w:r>
    </w:p>
    <w:p w:rsidR="00AF69E4" w:rsidRPr="00B8663A" w:rsidRDefault="00AF69E4" w:rsidP="00AF69E4">
      <w:pPr>
        <w:spacing w:after="240"/>
        <w:rPr>
          <w:rFonts w:cs="Arial"/>
          <w:szCs w:val="24"/>
        </w:rPr>
      </w:pPr>
      <w:r>
        <w:rPr>
          <w:rFonts w:cs="Arial"/>
        </w:rPr>
        <w:t>Abgesehen vom Abiturhalbjahr (Q 2.2) sollen in der</w:t>
      </w:r>
      <w:r w:rsidR="00074D7F">
        <w:rPr>
          <w:rFonts w:cs="Arial"/>
        </w:rPr>
        <w:t xml:space="preserve"> Einführungs- bzw.</w:t>
      </w:r>
      <w:r>
        <w:rPr>
          <w:rFonts w:cs="Arial"/>
        </w:rPr>
        <w:t xml:space="preserve"> Qualifikationsphase </w:t>
      </w:r>
      <w:r w:rsidR="002F3BEE">
        <w:rPr>
          <w:rFonts w:cs="Arial"/>
        </w:rPr>
        <w:t xml:space="preserve">nach Möglichkeit und </w:t>
      </w:r>
      <w:r>
        <w:rPr>
          <w:rFonts w:cs="Arial"/>
        </w:rPr>
        <w:t>in Absprache mit der Stufenle</w:t>
      </w:r>
      <w:r>
        <w:rPr>
          <w:rFonts w:cs="Arial"/>
        </w:rPr>
        <w:t>i</w:t>
      </w:r>
      <w:r>
        <w:rPr>
          <w:rFonts w:cs="Arial"/>
        </w:rPr>
        <w:t xml:space="preserve">tung unterrichtsbegleitende Exkursionen </w:t>
      </w:r>
      <w:r w:rsidRPr="0090772C">
        <w:rPr>
          <w:rFonts w:cs="Arial"/>
        </w:rPr>
        <w:t xml:space="preserve">zu Themen des gültigen KLP </w:t>
      </w:r>
      <w:r>
        <w:rPr>
          <w:rFonts w:cs="Arial"/>
        </w:rPr>
        <w:t xml:space="preserve">durchgeführt werden. Aus Sicht der </w:t>
      </w:r>
      <w:r w:rsidR="00B27B48">
        <w:rPr>
          <w:rFonts w:cs="Arial"/>
        </w:rPr>
        <w:t>Ernährungslehre</w:t>
      </w:r>
      <w:r>
        <w:rPr>
          <w:rFonts w:cs="Arial"/>
        </w:rPr>
        <w:t xml:space="preserve"> sind folgende E</w:t>
      </w:r>
      <w:r>
        <w:rPr>
          <w:rFonts w:cs="Arial"/>
        </w:rPr>
        <w:t>x</w:t>
      </w:r>
      <w:r>
        <w:rPr>
          <w:rFonts w:cs="Arial"/>
        </w:rPr>
        <w:t xml:space="preserve">kursionsziele </w:t>
      </w:r>
      <w:r w:rsidRPr="00B8663A">
        <w:rPr>
          <w:rFonts w:cs="Arial"/>
          <w:szCs w:val="24"/>
        </w:rPr>
        <w:t>und Themen denkbar</w:t>
      </w:r>
      <w:r w:rsidR="00171618">
        <w:rPr>
          <w:rFonts w:cs="Arial"/>
          <w:szCs w:val="24"/>
        </w:rPr>
        <w:t>, z.B.</w:t>
      </w:r>
      <w:r w:rsidRPr="00B8663A">
        <w:rPr>
          <w:rFonts w:cs="Arial"/>
          <w:szCs w:val="24"/>
        </w:rPr>
        <w:t>:</w:t>
      </w:r>
    </w:p>
    <w:p w:rsidR="00074D7F" w:rsidRDefault="00074D7F" w:rsidP="00AF69E4">
      <w:pPr>
        <w:spacing w:after="240"/>
        <w:rPr>
          <w:rFonts w:cs="Arial"/>
          <w:b/>
          <w:szCs w:val="24"/>
        </w:rPr>
      </w:pPr>
      <w:r>
        <w:rPr>
          <w:rFonts w:cs="Arial"/>
          <w:b/>
          <w:szCs w:val="24"/>
        </w:rPr>
        <w:t>Einführungsphase:</w:t>
      </w:r>
    </w:p>
    <w:p w:rsidR="00074D7F" w:rsidRPr="00074D7F" w:rsidRDefault="00074D7F" w:rsidP="00031DA1">
      <w:pPr>
        <w:numPr>
          <w:ilvl w:val="0"/>
          <w:numId w:val="42"/>
        </w:numPr>
        <w:spacing w:after="240"/>
        <w:rPr>
          <w:rFonts w:cs="Arial"/>
          <w:szCs w:val="24"/>
        </w:rPr>
      </w:pPr>
      <w:r>
        <w:rPr>
          <w:rFonts w:cs="Arial"/>
          <w:szCs w:val="24"/>
        </w:rPr>
        <w:lastRenderedPageBreak/>
        <w:t>Besuch</w:t>
      </w:r>
      <w:r w:rsidR="00171618">
        <w:rPr>
          <w:rFonts w:cs="Arial"/>
          <w:szCs w:val="24"/>
        </w:rPr>
        <w:t xml:space="preserve"> eines lebensmittelverarbeitenden Betriebs </w:t>
      </w:r>
    </w:p>
    <w:p w:rsidR="00AF69E4" w:rsidRPr="00B8663A" w:rsidRDefault="00AF69E4" w:rsidP="00AF69E4">
      <w:pPr>
        <w:spacing w:after="240"/>
        <w:rPr>
          <w:rFonts w:cs="Arial"/>
          <w:b/>
          <w:szCs w:val="24"/>
        </w:rPr>
      </w:pPr>
      <w:r w:rsidRPr="00B8663A">
        <w:rPr>
          <w:rFonts w:cs="Arial"/>
          <w:b/>
          <w:szCs w:val="24"/>
        </w:rPr>
        <w:t>Q</w:t>
      </w:r>
      <w:r w:rsidR="007045B8">
        <w:rPr>
          <w:rFonts w:cs="Arial"/>
          <w:b/>
          <w:szCs w:val="24"/>
        </w:rPr>
        <w:t xml:space="preserve"> </w:t>
      </w:r>
      <w:r w:rsidR="00171618">
        <w:rPr>
          <w:rFonts w:cs="Arial"/>
          <w:b/>
          <w:szCs w:val="24"/>
        </w:rPr>
        <w:t>2</w:t>
      </w:r>
      <w:r w:rsidRPr="00B8663A">
        <w:rPr>
          <w:rFonts w:cs="Arial"/>
          <w:b/>
          <w:szCs w:val="24"/>
        </w:rPr>
        <w:t xml:space="preserve">.1: </w:t>
      </w:r>
    </w:p>
    <w:p w:rsidR="00171618" w:rsidRDefault="00074D7F" w:rsidP="00171618">
      <w:pPr>
        <w:numPr>
          <w:ilvl w:val="0"/>
          <w:numId w:val="42"/>
        </w:numPr>
        <w:spacing w:after="240"/>
      </w:pPr>
      <w:r>
        <w:t>Besuch</w:t>
      </w:r>
      <w:r w:rsidR="00BF3A5C">
        <w:t xml:space="preserve"> eines landwirtschaftlichen Betriebes</w:t>
      </w:r>
    </w:p>
    <w:p w:rsidR="00171618" w:rsidRDefault="00171618" w:rsidP="00171618">
      <w:pPr>
        <w:numPr>
          <w:ilvl w:val="0"/>
          <w:numId w:val="42"/>
        </w:numPr>
        <w:spacing w:after="240"/>
      </w:pPr>
      <w:r>
        <w:t>Unterrichtsgang: Seniorenheim, Supermarkt</w:t>
      </w:r>
    </w:p>
    <w:p w:rsidR="008A223F" w:rsidRDefault="008A223F" w:rsidP="008A223F">
      <w:pPr>
        <w:spacing w:after="240"/>
      </w:pPr>
    </w:p>
    <w:p w:rsidR="00AF69E4" w:rsidRPr="008F1E35" w:rsidRDefault="00AF69E4" w:rsidP="00AF69E4">
      <w:pPr>
        <w:pStyle w:val="berschrift1"/>
        <w:rPr>
          <w:bCs/>
          <w:sz w:val="28"/>
        </w:rPr>
      </w:pPr>
      <w:bookmarkStart w:id="38" w:name="_Toc369001705"/>
      <w:bookmarkStart w:id="39" w:name="_Toc380757247"/>
      <w:r>
        <w:rPr>
          <w:bCs/>
          <w:sz w:val="28"/>
        </w:rPr>
        <w:t>4</w:t>
      </w:r>
      <w:r w:rsidRPr="008F1E35">
        <w:rPr>
          <w:bCs/>
          <w:sz w:val="28"/>
        </w:rPr>
        <w:tab/>
      </w:r>
      <w:r>
        <w:rPr>
          <w:bCs/>
          <w:sz w:val="28"/>
        </w:rPr>
        <w:t>Qualitätssicherung und Evaluation</w:t>
      </w:r>
      <w:bookmarkEnd w:id="38"/>
      <w:bookmarkEnd w:id="39"/>
      <w:r>
        <w:rPr>
          <w:bCs/>
          <w:sz w:val="28"/>
        </w:rPr>
        <w:t xml:space="preserve"> </w:t>
      </w:r>
    </w:p>
    <w:p w:rsidR="00AF69E4" w:rsidRPr="00452FA3" w:rsidRDefault="00AF69E4" w:rsidP="00AF69E4">
      <w:pPr>
        <w:rPr>
          <w:b/>
        </w:rPr>
      </w:pPr>
      <w:r w:rsidRPr="00452FA3">
        <w:rPr>
          <w:b/>
        </w:rPr>
        <w:t>Evaluation des schulinternen Curriculums</w:t>
      </w:r>
    </w:p>
    <w:p w:rsidR="00AF69E4" w:rsidRDefault="00AF69E4" w:rsidP="00AF69E4">
      <w:pPr>
        <w:rPr>
          <w:sz w:val="22"/>
        </w:rPr>
      </w:pPr>
    </w:p>
    <w:p w:rsidR="00AF69E4" w:rsidRPr="00B034EB" w:rsidRDefault="00AF69E4" w:rsidP="00AF69E4">
      <w:pPr>
        <w:rPr>
          <w:szCs w:val="24"/>
        </w:rPr>
      </w:pPr>
      <w:r w:rsidRPr="00B034EB">
        <w:rPr>
          <w:szCs w:val="24"/>
        </w:rPr>
        <w:t xml:space="preserve">Das schulinterne Curriculum stellt keine starre Größe dar, sondern ist als „lebendes Dokument“ zu betrachten. Dementsprechend </w:t>
      </w:r>
      <w:r>
        <w:rPr>
          <w:szCs w:val="24"/>
        </w:rPr>
        <w:t xml:space="preserve">werden </w:t>
      </w:r>
      <w:r w:rsidRPr="00B034EB">
        <w:rPr>
          <w:szCs w:val="24"/>
        </w:rPr>
        <w:t>die Inha</w:t>
      </w:r>
      <w:r w:rsidRPr="00B034EB">
        <w:rPr>
          <w:szCs w:val="24"/>
        </w:rPr>
        <w:t>l</w:t>
      </w:r>
      <w:r w:rsidRPr="00B034EB">
        <w:rPr>
          <w:szCs w:val="24"/>
        </w:rPr>
        <w:t>te stetig überprüf</w:t>
      </w:r>
      <w:r>
        <w:rPr>
          <w:szCs w:val="24"/>
        </w:rPr>
        <w:t>t</w:t>
      </w:r>
      <w:r w:rsidRPr="00B034EB">
        <w:rPr>
          <w:szCs w:val="24"/>
        </w:rPr>
        <w:t xml:space="preserve">, um ggf. Modifikationen vornehmen zu können. Die Fachkonferenz (als professionelle Lerngemeinschaft) trägt durch diesen Prozess zur Qualitätsentwicklung und damit zur Qualitätssicherung des Faches </w:t>
      </w:r>
      <w:r w:rsidR="00074D7F">
        <w:rPr>
          <w:szCs w:val="24"/>
        </w:rPr>
        <w:t>Ernährungslehre</w:t>
      </w:r>
      <w:r w:rsidRPr="00B034EB">
        <w:rPr>
          <w:szCs w:val="24"/>
        </w:rPr>
        <w:t xml:space="preserve"> bei.</w:t>
      </w:r>
    </w:p>
    <w:p w:rsidR="00AF69E4" w:rsidRPr="00B034EB" w:rsidRDefault="00AF69E4" w:rsidP="00AF69E4">
      <w:pPr>
        <w:rPr>
          <w:szCs w:val="24"/>
        </w:rPr>
      </w:pPr>
    </w:p>
    <w:p w:rsidR="00AF69E4" w:rsidRDefault="00AF69E4" w:rsidP="00AF69E4">
      <w:pPr>
        <w:rPr>
          <w:szCs w:val="24"/>
        </w:rPr>
      </w:pPr>
      <w:r w:rsidRPr="00B034EB">
        <w:rPr>
          <w:szCs w:val="24"/>
        </w:rPr>
        <w:t>Der Prüfmodus erfolgt jährlich. Zu Schuljahresbeginn werden die Erfa</w:t>
      </w:r>
      <w:r w:rsidRPr="00B034EB">
        <w:rPr>
          <w:szCs w:val="24"/>
        </w:rPr>
        <w:t>h</w:t>
      </w:r>
      <w:r w:rsidRPr="00B034EB">
        <w:rPr>
          <w:szCs w:val="24"/>
        </w:rPr>
        <w:t>rungen des vergangenen Schuljahres in der Fachschaft gesammelt, b</w:t>
      </w:r>
      <w:r w:rsidRPr="00B034EB">
        <w:rPr>
          <w:szCs w:val="24"/>
        </w:rPr>
        <w:t>e</w:t>
      </w:r>
      <w:r w:rsidRPr="00B034EB">
        <w:rPr>
          <w:szCs w:val="24"/>
        </w:rPr>
        <w:t xml:space="preserve">wertet und eventuell notwendige Konsequenzen </w:t>
      </w:r>
      <w:r>
        <w:rPr>
          <w:szCs w:val="24"/>
        </w:rPr>
        <w:t>und Handlungsschwe</w:t>
      </w:r>
      <w:r>
        <w:rPr>
          <w:szCs w:val="24"/>
        </w:rPr>
        <w:t>r</w:t>
      </w:r>
      <w:r>
        <w:rPr>
          <w:szCs w:val="24"/>
        </w:rPr>
        <w:t xml:space="preserve">punkte </w:t>
      </w:r>
      <w:r w:rsidRPr="00B034EB">
        <w:rPr>
          <w:szCs w:val="24"/>
        </w:rPr>
        <w:t xml:space="preserve">formuliert. </w:t>
      </w:r>
    </w:p>
    <w:p w:rsidR="00067234" w:rsidRPr="00B034EB" w:rsidRDefault="00067234" w:rsidP="00AF69E4">
      <w:pPr>
        <w:rPr>
          <w:szCs w:val="24"/>
        </w:rPr>
      </w:pPr>
    </w:p>
    <w:p w:rsidR="007045B8" w:rsidRDefault="00AF69E4" w:rsidP="00AF69E4">
      <w:pPr>
        <w:rPr>
          <w:rFonts w:cs="Arial"/>
        </w:rPr>
      </w:pPr>
      <w:r w:rsidRPr="00B034EB">
        <w:rPr>
          <w:szCs w:val="24"/>
        </w:rPr>
        <w:t xml:space="preserve">Die vorliegende Checkliste </w:t>
      </w:r>
      <w:r w:rsidR="007045B8">
        <w:rPr>
          <w:szCs w:val="24"/>
        </w:rPr>
        <w:t>kann</w:t>
      </w:r>
      <w:r w:rsidRPr="00B034EB">
        <w:rPr>
          <w:szCs w:val="24"/>
        </w:rPr>
        <w:t xml:space="preserve"> als Instrument einer solchen Bilanzierung genutzt</w:t>
      </w:r>
      <w:r w:rsidR="007045B8">
        <w:rPr>
          <w:szCs w:val="24"/>
        </w:rPr>
        <w:t xml:space="preserve"> werden</w:t>
      </w:r>
      <w:r w:rsidRPr="00B034EB">
        <w:rPr>
          <w:szCs w:val="24"/>
        </w:rPr>
        <w:t>. Sie ermöglicht</w:t>
      </w:r>
      <w:r>
        <w:rPr>
          <w:szCs w:val="24"/>
        </w:rPr>
        <w:t xml:space="preserve"> es</w:t>
      </w:r>
      <w:r w:rsidRPr="00B034EB">
        <w:rPr>
          <w:rFonts w:cs="Arial"/>
          <w:szCs w:val="24"/>
        </w:rPr>
        <w:t>, den Ist-Zustand bzw. auch Handlung</w:t>
      </w:r>
      <w:r w:rsidRPr="00B034EB">
        <w:rPr>
          <w:rFonts w:cs="Arial"/>
          <w:szCs w:val="24"/>
        </w:rPr>
        <w:t>s</w:t>
      </w:r>
      <w:r w:rsidRPr="00B034EB">
        <w:rPr>
          <w:rFonts w:cs="Arial"/>
          <w:szCs w:val="24"/>
        </w:rPr>
        <w:t>bedarf in der fachlichen Arbeit festzustellen und zu dokumentieren, B</w:t>
      </w:r>
      <w:r w:rsidRPr="00B034EB">
        <w:rPr>
          <w:rFonts w:cs="Arial"/>
          <w:szCs w:val="24"/>
        </w:rPr>
        <w:t>e</w:t>
      </w:r>
      <w:r w:rsidRPr="00B034EB">
        <w:rPr>
          <w:rFonts w:cs="Arial"/>
          <w:szCs w:val="24"/>
        </w:rPr>
        <w:t>schlüsse der Fachkonferenz zur Fachgruppenarbeit in übersichtlicher Form festzuhalten sowie die Durchführung</w:t>
      </w:r>
      <w:r>
        <w:rPr>
          <w:rFonts w:cs="Arial"/>
        </w:rPr>
        <w:t xml:space="preserve"> der Beschlüsse zu kontrollieren und zu reflektieren.</w:t>
      </w:r>
    </w:p>
    <w:p w:rsidR="00AF69E4" w:rsidRDefault="00AF69E4" w:rsidP="00AF69E4">
      <w:pPr>
        <w:rPr>
          <w:rFonts w:cs="Arial"/>
        </w:rPr>
        <w:sectPr w:rsidR="00AF69E4" w:rsidSect="000D1393">
          <w:footerReference w:type="even" r:id="rId23"/>
          <w:footerReference w:type="default" r:id="rId24"/>
          <w:footerReference w:type="first" r:id="rId25"/>
          <w:pgSz w:w="11904" w:h="16838" w:code="9"/>
          <w:pgMar w:top="1985" w:right="1985" w:bottom="2552" w:left="1985" w:header="709" w:footer="1985" w:gutter="0"/>
          <w:cols w:space="708"/>
          <w:titlePg/>
          <w:docGrid w:linePitch="326"/>
        </w:sectPr>
      </w:pPr>
    </w:p>
    <w:bookmarkEnd w:id="21"/>
    <w:p w:rsidR="00F91D5F" w:rsidRPr="00452FA3" w:rsidRDefault="00F91D5F" w:rsidP="00F91D5F">
      <w:pPr>
        <w:rPr>
          <w:b/>
        </w:rPr>
      </w:pPr>
      <w:r w:rsidRPr="00452FA3">
        <w:rPr>
          <w:b/>
        </w:rPr>
        <w:lastRenderedPageBreak/>
        <w:t>Evaluation des schulinternen Curriculums</w:t>
      </w:r>
    </w:p>
    <w:p w:rsidR="00F91D5F" w:rsidRDefault="00F91D5F" w:rsidP="00F91D5F">
      <w:pPr>
        <w:rPr>
          <w:sz w:val="22"/>
        </w:rPr>
      </w:pPr>
    </w:p>
    <w:p w:rsidR="00F91D5F" w:rsidRPr="00BA0FFB" w:rsidRDefault="00F91D5F" w:rsidP="00F91D5F">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w:t>
      </w:r>
      <w:r w:rsidR="007045B8">
        <w:rPr>
          <w:sz w:val="22"/>
        </w:rPr>
        <w:t>regelmäßig</w:t>
      </w:r>
      <w:r w:rsidR="007045B8" w:rsidRPr="00BA0FFB">
        <w:rPr>
          <w:sz w:val="22"/>
        </w:rPr>
        <w:t xml:space="preserve"> </w:t>
      </w:r>
      <w:r w:rsidRPr="00BA0FFB">
        <w:rPr>
          <w:sz w:val="22"/>
        </w:rPr>
        <w:t>zu überprüfen, um ggf. Modifikationen vornehmen zu können. Die Fachkonf</w:t>
      </w:r>
      <w:r w:rsidRPr="00BA0FFB">
        <w:rPr>
          <w:sz w:val="22"/>
        </w:rPr>
        <w:t>e</w:t>
      </w:r>
      <w:r w:rsidRPr="00BA0FFB">
        <w:rPr>
          <w:sz w:val="22"/>
        </w:rPr>
        <w:t>renz (als professionelle Lerngemeinschaft) trägt durch diesen Prozess zur Qualitätsentwicklung und damit zur Qualitätssich</w:t>
      </w:r>
      <w:r w:rsidRPr="00BA0FFB">
        <w:rPr>
          <w:sz w:val="22"/>
        </w:rPr>
        <w:t>e</w:t>
      </w:r>
      <w:r w:rsidRPr="00BA0FFB">
        <w:rPr>
          <w:sz w:val="22"/>
        </w:rPr>
        <w:t>rung des Faches bei.</w:t>
      </w:r>
    </w:p>
    <w:p w:rsidR="00F91D5F" w:rsidRDefault="00F91D5F" w:rsidP="00F91D5F">
      <w:pPr>
        <w:rPr>
          <w:sz w:val="22"/>
        </w:rPr>
      </w:pPr>
    </w:p>
    <w:p w:rsidR="00F91D5F" w:rsidRPr="00BA0FFB" w:rsidRDefault="00F91D5F" w:rsidP="00F91D5F">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t>
      </w:r>
      <w:r w:rsidR="007045B8">
        <w:rPr>
          <w:sz w:val="22"/>
        </w:rPr>
        <w:t>kann</w:t>
      </w:r>
      <w:r w:rsidR="007045B8" w:rsidRPr="00BA0FFB">
        <w:rPr>
          <w:sz w:val="22"/>
        </w:rPr>
        <w:t xml:space="preserve"> </w:t>
      </w:r>
      <w:r w:rsidRPr="00BA0FFB">
        <w:rPr>
          <w:sz w:val="22"/>
        </w:rPr>
        <w:t>als Instr</w:t>
      </w:r>
      <w:r w:rsidRPr="00BA0FFB">
        <w:rPr>
          <w:sz w:val="22"/>
        </w:rPr>
        <w:t>u</w:t>
      </w:r>
      <w:r w:rsidRPr="00BA0FFB">
        <w:rPr>
          <w:sz w:val="22"/>
        </w:rPr>
        <w:t>ment einer solchen Bilanzierung genutzt</w:t>
      </w:r>
      <w:r w:rsidR="007045B8">
        <w:rPr>
          <w:sz w:val="22"/>
        </w:rPr>
        <w:t xml:space="preserve"> werden</w:t>
      </w:r>
    </w:p>
    <w:p w:rsidR="00F91D5F" w:rsidRDefault="00F91D5F" w:rsidP="00F91D5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2831"/>
        <w:gridCol w:w="2130"/>
        <w:gridCol w:w="2513"/>
        <w:gridCol w:w="1944"/>
        <w:gridCol w:w="1909"/>
      </w:tblGrid>
      <w:tr w:rsidR="00F91D5F" w:rsidRPr="00B743B8" w:rsidTr="00895175">
        <w:tc>
          <w:tcPr>
            <w:tcW w:w="3999" w:type="dxa"/>
            <w:gridSpan w:val="2"/>
            <w:tcBorders>
              <w:bottom w:val="single" w:sz="12" w:space="0" w:color="auto"/>
              <w:right w:val="single" w:sz="12" w:space="0" w:color="auto"/>
            </w:tcBorders>
          </w:tcPr>
          <w:p w:rsidR="00F91D5F" w:rsidRPr="00C70664" w:rsidRDefault="00F91D5F" w:rsidP="00895175">
            <w:pPr>
              <w:rPr>
                <w:rFonts w:cs="Arial"/>
                <w:b/>
              </w:rPr>
            </w:pPr>
            <w:r w:rsidRPr="00C70664">
              <w:rPr>
                <w:rFonts w:cs="Arial"/>
                <w:b/>
              </w:rPr>
              <w:t>Kriterien</w:t>
            </w:r>
          </w:p>
        </w:tc>
        <w:tc>
          <w:tcPr>
            <w:tcW w:w="2134" w:type="dxa"/>
            <w:tcBorders>
              <w:left w:val="single" w:sz="12" w:space="0" w:color="auto"/>
              <w:bottom w:val="single" w:sz="12" w:space="0" w:color="auto"/>
            </w:tcBorders>
          </w:tcPr>
          <w:p w:rsidR="00F91D5F" w:rsidRDefault="00F91D5F" w:rsidP="00895175">
            <w:pPr>
              <w:rPr>
                <w:rFonts w:cs="Arial"/>
                <w:b/>
              </w:rPr>
            </w:pPr>
            <w:r>
              <w:rPr>
                <w:rFonts w:cs="Arial"/>
                <w:b/>
              </w:rPr>
              <w:t>Ist-Zustand</w:t>
            </w:r>
          </w:p>
          <w:p w:rsidR="00F91D5F" w:rsidRPr="00C70664" w:rsidRDefault="00F91D5F" w:rsidP="00895175">
            <w:pPr>
              <w:rPr>
                <w:rFonts w:cs="Arial"/>
                <w:b/>
              </w:rPr>
            </w:pPr>
            <w:r>
              <w:rPr>
                <w:rFonts w:cs="Arial"/>
                <w:b/>
              </w:rPr>
              <w:t>Auffälligkeiten</w:t>
            </w:r>
          </w:p>
        </w:tc>
        <w:tc>
          <w:tcPr>
            <w:tcW w:w="2515" w:type="dxa"/>
            <w:tcBorders>
              <w:bottom w:val="single" w:sz="12" w:space="0" w:color="auto"/>
            </w:tcBorders>
          </w:tcPr>
          <w:p w:rsidR="00F91D5F" w:rsidRDefault="00F91D5F" w:rsidP="00895175">
            <w:pPr>
              <w:rPr>
                <w:rFonts w:cs="Arial"/>
                <w:b/>
              </w:rPr>
            </w:pPr>
            <w:r>
              <w:rPr>
                <w:rFonts w:cs="Arial"/>
                <w:b/>
              </w:rPr>
              <w:t>Änderungen/</w:t>
            </w:r>
          </w:p>
          <w:p w:rsidR="00F91D5F" w:rsidRPr="00C70664" w:rsidRDefault="00F91D5F" w:rsidP="00895175">
            <w:pPr>
              <w:rPr>
                <w:rFonts w:cs="Arial"/>
                <w:b/>
              </w:rPr>
            </w:pPr>
            <w:r w:rsidRPr="00C70664">
              <w:rPr>
                <w:rFonts w:cs="Arial"/>
                <w:b/>
              </w:rPr>
              <w:t>Konsequenzen/</w:t>
            </w:r>
          </w:p>
          <w:p w:rsidR="00F91D5F" w:rsidRPr="00C70664" w:rsidRDefault="00F91D5F" w:rsidP="00895175">
            <w:pPr>
              <w:rPr>
                <w:rFonts w:cs="Arial"/>
                <w:b/>
              </w:rPr>
            </w:pPr>
            <w:r w:rsidRPr="00C70664">
              <w:rPr>
                <w:rFonts w:cs="Arial"/>
                <w:b/>
              </w:rPr>
              <w:t>Perspektivplanung</w:t>
            </w:r>
          </w:p>
        </w:tc>
        <w:tc>
          <w:tcPr>
            <w:tcW w:w="1950" w:type="dxa"/>
            <w:tcBorders>
              <w:bottom w:val="single" w:sz="12" w:space="0" w:color="auto"/>
            </w:tcBorders>
          </w:tcPr>
          <w:p w:rsidR="00F91D5F" w:rsidRDefault="00F91D5F" w:rsidP="00895175">
            <w:pPr>
              <w:rPr>
                <w:rFonts w:cs="Arial"/>
                <w:b/>
              </w:rPr>
            </w:pPr>
            <w:r>
              <w:rPr>
                <w:rFonts w:cs="Arial"/>
                <w:b/>
              </w:rPr>
              <w:t>Wer</w:t>
            </w:r>
          </w:p>
          <w:p w:rsidR="00F91D5F" w:rsidRPr="00EF7AF1" w:rsidRDefault="00F91D5F" w:rsidP="00895175">
            <w:pPr>
              <w:rPr>
                <w:rFonts w:cs="Arial"/>
                <w:b/>
                <w:sz w:val="18"/>
                <w:szCs w:val="18"/>
              </w:rPr>
            </w:pPr>
            <w:r w:rsidRPr="00EF7AF1">
              <w:rPr>
                <w:rFonts w:cs="Arial"/>
                <w:b/>
                <w:sz w:val="18"/>
                <w:szCs w:val="18"/>
              </w:rPr>
              <w:t>(Verantwortlich)</w:t>
            </w:r>
          </w:p>
        </w:tc>
        <w:tc>
          <w:tcPr>
            <w:tcW w:w="1919" w:type="dxa"/>
            <w:tcBorders>
              <w:bottom w:val="single" w:sz="12" w:space="0" w:color="auto"/>
            </w:tcBorders>
          </w:tcPr>
          <w:p w:rsidR="00F91D5F" w:rsidRDefault="00F91D5F" w:rsidP="00895175">
            <w:pPr>
              <w:rPr>
                <w:rFonts w:cs="Arial"/>
                <w:b/>
              </w:rPr>
            </w:pPr>
            <w:r>
              <w:rPr>
                <w:rFonts w:cs="Arial"/>
                <w:b/>
              </w:rPr>
              <w:t>Bis wann</w:t>
            </w:r>
          </w:p>
          <w:p w:rsidR="00F91D5F" w:rsidRPr="00EF7AF1" w:rsidRDefault="00F91D5F" w:rsidP="00895175">
            <w:pPr>
              <w:rPr>
                <w:rFonts w:cs="Arial"/>
                <w:b/>
                <w:sz w:val="18"/>
                <w:szCs w:val="18"/>
              </w:rPr>
            </w:pPr>
            <w:r w:rsidRPr="00EF7AF1">
              <w:rPr>
                <w:rFonts w:cs="Arial"/>
                <w:b/>
                <w:sz w:val="18"/>
                <w:szCs w:val="18"/>
              </w:rPr>
              <w:t>(Zeitrahmen)</w:t>
            </w: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Fachvorsitz</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Stellvertreter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Sonstige Funktionen </w:t>
            </w:r>
          </w:p>
          <w:p w:rsidR="00F91D5F" w:rsidRPr="00B743B8" w:rsidRDefault="00F91D5F" w:rsidP="00895175">
            <w:pPr>
              <w:rPr>
                <w:rFonts w:cs="Arial"/>
                <w:sz w:val="14"/>
                <w:szCs w:val="14"/>
              </w:rPr>
            </w:pPr>
            <w:r w:rsidRPr="00B743B8">
              <w:rPr>
                <w:rFonts w:cs="Arial"/>
                <w:sz w:val="14"/>
                <w:szCs w:val="14"/>
              </w:rPr>
              <w:t>(im Rahmen der schulprogrammatischen fächerübergreife</w:t>
            </w:r>
            <w:r w:rsidRPr="00B743B8">
              <w:rPr>
                <w:rFonts w:cs="Arial"/>
                <w:sz w:val="14"/>
                <w:szCs w:val="14"/>
              </w:rPr>
              <w:t>n</w:t>
            </w:r>
            <w:r w:rsidRPr="00B743B8">
              <w:rPr>
                <w:rFonts w:cs="Arial"/>
                <w:sz w:val="14"/>
                <w:szCs w:val="14"/>
              </w:rPr>
              <w:t>den Schwerpunkte)</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personell</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Fachlehrer/in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067234" w:rsidP="00134B52">
            <w:pPr>
              <w:jc w:val="left"/>
              <w:rPr>
                <w:rFonts w:cs="Arial"/>
              </w:rPr>
            </w:pPr>
            <w:r w:rsidRPr="00B743B8">
              <w:rPr>
                <w:rFonts w:cs="Arial"/>
              </w:rPr>
              <w:t>F</w:t>
            </w:r>
            <w:r w:rsidR="00F91D5F" w:rsidRPr="00B743B8">
              <w:rPr>
                <w:rFonts w:cs="Arial"/>
              </w:rPr>
              <w:t>achfremd</w:t>
            </w:r>
            <w:r>
              <w:rPr>
                <w:rFonts w:cs="Arial"/>
              </w:rPr>
              <w:t>, aber mit Zertifikat bzw. mit Unte</w:t>
            </w:r>
            <w:r>
              <w:rPr>
                <w:rFonts w:cs="Arial"/>
              </w:rPr>
              <w:t>r</w:t>
            </w:r>
            <w:r>
              <w:rPr>
                <w:rFonts w:cs="Arial"/>
              </w:rPr>
              <w:t>richtsgenehmigung durch die Fachaufsicht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Lerngruppengröße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räumlich</w:t>
            </w:r>
          </w:p>
        </w:tc>
        <w:tc>
          <w:tcPr>
            <w:tcW w:w="2808" w:type="dxa"/>
            <w:tcBorders>
              <w:right w:val="single" w:sz="12" w:space="0" w:color="auto"/>
            </w:tcBorders>
            <w:shd w:val="clear" w:color="auto" w:fill="auto"/>
          </w:tcPr>
          <w:p w:rsidR="00F91D5F" w:rsidRPr="00B743B8" w:rsidRDefault="00F91D5F" w:rsidP="00895175">
            <w:pPr>
              <w:rPr>
                <w:rFonts w:cs="Arial"/>
              </w:rPr>
            </w:pPr>
            <w:proofErr w:type="spellStart"/>
            <w:r w:rsidRPr="00B743B8">
              <w:rPr>
                <w:rFonts w:cs="Arial"/>
              </w:rPr>
              <w:t>Fachraum</w:t>
            </w:r>
            <w:proofErr w:type="spellEnd"/>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Bibliothek</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Computerraum</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 xml:space="preserve">Raum für </w:t>
            </w:r>
            <w:proofErr w:type="spellStart"/>
            <w:r w:rsidRPr="00B743B8">
              <w:rPr>
                <w:rFonts w:cs="Arial"/>
              </w:rPr>
              <w:t>Fachteamarb</w:t>
            </w:r>
            <w:proofErr w:type="spellEnd"/>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materiell/</w:t>
            </w:r>
          </w:p>
          <w:p w:rsidR="00F91D5F" w:rsidRPr="00B743B8" w:rsidRDefault="00F91D5F" w:rsidP="00895175">
            <w:pPr>
              <w:rPr>
                <w:rFonts w:cs="Arial"/>
              </w:rPr>
            </w:pPr>
            <w:r w:rsidRPr="00B743B8">
              <w:rPr>
                <w:rFonts w:cs="Arial"/>
              </w:rPr>
              <w:t>sachlich</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Lehrwerke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Fachzeitschriften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tcBorders>
              <w:bottom w:val="single" w:sz="4" w:space="0" w:color="auto"/>
            </w:tcBorders>
            <w:shd w:val="clear" w:color="auto" w:fill="auto"/>
          </w:tcPr>
          <w:p w:rsidR="00F91D5F" w:rsidRPr="00B743B8" w:rsidRDefault="00F91D5F" w:rsidP="00895175">
            <w:pPr>
              <w:rPr>
                <w:rFonts w:cs="Arial"/>
              </w:rPr>
            </w:pPr>
          </w:p>
        </w:tc>
        <w:tc>
          <w:tcPr>
            <w:tcW w:w="2808" w:type="dxa"/>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4" w:space="0" w:color="auto"/>
            </w:tcBorders>
          </w:tcPr>
          <w:p w:rsidR="00F91D5F" w:rsidRPr="00B743B8" w:rsidRDefault="00F91D5F" w:rsidP="00895175">
            <w:pPr>
              <w:rPr>
                <w:rFonts w:cs="Arial"/>
              </w:rPr>
            </w:pPr>
          </w:p>
        </w:tc>
        <w:tc>
          <w:tcPr>
            <w:tcW w:w="2515" w:type="dxa"/>
            <w:tcBorders>
              <w:bottom w:val="single" w:sz="4" w:space="0" w:color="auto"/>
            </w:tcBorders>
          </w:tcPr>
          <w:p w:rsidR="00F91D5F" w:rsidRPr="00B743B8" w:rsidRDefault="00F91D5F" w:rsidP="00895175">
            <w:pPr>
              <w:rPr>
                <w:rFonts w:cs="Arial"/>
              </w:rPr>
            </w:pPr>
          </w:p>
        </w:tc>
        <w:tc>
          <w:tcPr>
            <w:tcW w:w="1950" w:type="dxa"/>
            <w:tcBorders>
              <w:bottom w:val="single" w:sz="4" w:space="0" w:color="auto"/>
            </w:tcBorders>
          </w:tcPr>
          <w:p w:rsidR="00F91D5F" w:rsidRPr="00B743B8" w:rsidRDefault="00F91D5F" w:rsidP="00895175">
            <w:pPr>
              <w:rPr>
                <w:rFonts w:cs="Arial"/>
              </w:rPr>
            </w:pPr>
          </w:p>
        </w:tc>
        <w:tc>
          <w:tcPr>
            <w:tcW w:w="1919" w:type="dxa"/>
            <w:tcBorders>
              <w:bottom w:val="single" w:sz="4" w:space="0" w:color="auto"/>
            </w:tcBorders>
          </w:tcPr>
          <w:p w:rsidR="00F91D5F" w:rsidRPr="00B743B8" w:rsidRDefault="00F91D5F" w:rsidP="00895175">
            <w:pPr>
              <w:rPr>
                <w:rFonts w:cs="Arial"/>
              </w:rPr>
            </w:pPr>
          </w:p>
        </w:tc>
      </w:tr>
      <w:tr w:rsidR="00F91D5F" w:rsidRPr="00B743B8" w:rsidTr="00895175">
        <w:tc>
          <w:tcPr>
            <w:tcW w:w="1191" w:type="dxa"/>
            <w:vMerge w:val="restart"/>
            <w:tcBorders>
              <w:top w:val="single" w:sz="4" w:space="0" w:color="auto"/>
            </w:tcBorders>
            <w:shd w:val="clear" w:color="auto" w:fill="auto"/>
          </w:tcPr>
          <w:p w:rsidR="00F91D5F" w:rsidRPr="00B743B8" w:rsidRDefault="00F91D5F" w:rsidP="00895175">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Abstände Fachteama</w:t>
            </w:r>
            <w:r w:rsidRPr="00B743B8">
              <w:rPr>
                <w:rFonts w:cs="Arial"/>
              </w:rPr>
              <w:t>r</w:t>
            </w:r>
            <w:r w:rsidRPr="00B743B8">
              <w:rPr>
                <w:rFonts w:cs="Arial"/>
              </w:rPr>
              <w:t>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Dauer Fachteamarbeit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tcBorders>
              <w:bottom w:val="single" w:sz="12" w:space="0" w:color="auto"/>
            </w:tcBorders>
            <w:shd w:val="clear" w:color="auto" w:fill="auto"/>
          </w:tcPr>
          <w:p w:rsidR="00F91D5F" w:rsidRPr="00B743B8" w:rsidRDefault="00F91D5F" w:rsidP="00895175">
            <w:pPr>
              <w:rPr>
                <w:rFonts w:cs="Arial"/>
              </w:rPr>
            </w:pPr>
          </w:p>
        </w:tc>
        <w:tc>
          <w:tcPr>
            <w:tcW w:w="2808" w:type="dxa"/>
            <w:tcBorders>
              <w:top w:val="single" w:sz="4" w:space="0" w:color="auto"/>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top w:val="single" w:sz="4" w:space="0" w:color="auto"/>
              <w:left w:val="single" w:sz="12" w:space="0" w:color="auto"/>
              <w:bottom w:val="single" w:sz="12" w:space="0" w:color="auto"/>
            </w:tcBorders>
          </w:tcPr>
          <w:p w:rsidR="00F91D5F" w:rsidRPr="00B743B8" w:rsidRDefault="00F91D5F" w:rsidP="00895175">
            <w:pPr>
              <w:rPr>
                <w:rFonts w:cs="Arial"/>
              </w:rPr>
            </w:pPr>
          </w:p>
        </w:tc>
        <w:tc>
          <w:tcPr>
            <w:tcW w:w="2515" w:type="dxa"/>
            <w:tcBorders>
              <w:top w:val="single" w:sz="4" w:space="0" w:color="auto"/>
              <w:bottom w:val="single" w:sz="12" w:space="0" w:color="auto"/>
            </w:tcBorders>
          </w:tcPr>
          <w:p w:rsidR="00F91D5F" w:rsidRPr="00B743B8" w:rsidRDefault="00F91D5F" w:rsidP="00895175">
            <w:pPr>
              <w:rPr>
                <w:rFonts w:cs="Arial"/>
              </w:rPr>
            </w:pPr>
          </w:p>
        </w:tc>
        <w:tc>
          <w:tcPr>
            <w:tcW w:w="1950" w:type="dxa"/>
            <w:tcBorders>
              <w:top w:val="single" w:sz="4" w:space="0" w:color="auto"/>
              <w:bottom w:val="single" w:sz="12" w:space="0" w:color="auto"/>
            </w:tcBorders>
          </w:tcPr>
          <w:p w:rsidR="00F91D5F" w:rsidRPr="00B743B8" w:rsidRDefault="00F91D5F" w:rsidP="00895175">
            <w:pPr>
              <w:rPr>
                <w:rFonts w:cs="Arial"/>
              </w:rPr>
            </w:pPr>
          </w:p>
        </w:tc>
        <w:tc>
          <w:tcPr>
            <w:tcW w:w="1919" w:type="dxa"/>
            <w:tcBorders>
              <w:top w:val="single" w:sz="4" w:space="0" w:color="auto"/>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E0E0E0"/>
          </w:tcPr>
          <w:p w:rsidR="00F91D5F" w:rsidRPr="00B743B8" w:rsidRDefault="00F91D5F" w:rsidP="00895175">
            <w:pPr>
              <w:rPr>
                <w:rFonts w:cs="Arial"/>
                <w:b/>
              </w:rPr>
            </w:pPr>
            <w:r w:rsidRPr="00B743B8">
              <w:rPr>
                <w:rFonts w:cs="Arial"/>
                <w:b/>
              </w:rPr>
              <w:t>Unterrichtsvorhaben</w:t>
            </w:r>
          </w:p>
        </w:tc>
        <w:tc>
          <w:tcPr>
            <w:tcW w:w="2134" w:type="dxa"/>
            <w:tcBorders>
              <w:top w:val="single" w:sz="12"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FFFFFF"/>
          </w:tcPr>
          <w:p w:rsidR="00F91D5F" w:rsidRPr="00B743B8" w:rsidRDefault="00F91D5F" w:rsidP="00895175">
            <w:pPr>
              <w:rPr>
                <w:rFonts w:cs="Arial"/>
                <w:b/>
              </w:rPr>
            </w:pPr>
          </w:p>
        </w:tc>
        <w:tc>
          <w:tcPr>
            <w:tcW w:w="2134" w:type="dxa"/>
            <w:tcBorders>
              <w:top w:val="single" w:sz="12"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E0E0E0"/>
          </w:tcPr>
          <w:p w:rsidR="00895175" w:rsidRDefault="00F91D5F" w:rsidP="00895175">
            <w:pPr>
              <w:rPr>
                <w:rFonts w:cs="Arial"/>
                <w:b/>
              </w:rPr>
            </w:pPr>
            <w:r w:rsidRPr="00B743B8">
              <w:rPr>
                <w:rFonts w:cs="Arial"/>
                <w:b/>
              </w:rPr>
              <w:t>Leistungsbewertung/</w:t>
            </w:r>
          </w:p>
          <w:p w:rsidR="00F91D5F" w:rsidRPr="00B743B8" w:rsidRDefault="00F91D5F" w:rsidP="00895175">
            <w:pPr>
              <w:rPr>
                <w:rFonts w:cs="Arial"/>
              </w:rPr>
            </w:pPr>
            <w:r w:rsidRPr="00B743B8">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r w:rsidRPr="00B743B8">
              <w:rPr>
                <w:rFonts w:cs="Arial"/>
              </w:rPr>
              <w:lastRenderedPageBreak/>
              <w:t>sonstige Leistungen</w:t>
            </w: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Arbeitsschwerpunkt(e) SE</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fachintern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 (Halbjahr)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 (Schuljahr)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 langfristig </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fachübergreifend</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Fortbildung</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Fachspezifischer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Fachübergreifender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auto"/>
          </w:tcPr>
          <w:p w:rsidR="00F91D5F" w:rsidRPr="00B743B8" w:rsidRDefault="00F91D5F" w:rsidP="00895175">
            <w:pPr>
              <w:rPr>
                <w:rFonts w:cs="Arial"/>
              </w:rPr>
            </w:pPr>
          </w:p>
        </w:tc>
        <w:tc>
          <w:tcPr>
            <w:tcW w:w="2134" w:type="dxa"/>
            <w:tcBorders>
              <w:top w:val="single" w:sz="12" w:space="0" w:color="auto"/>
              <w:left w:val="single" w:sz="12" w:space="0" w:color="auto"/>
            </w:tcBorders>
          </w:tcPr>
          <w:p w:rsidR="00F91D5F" w:rsidRPr="00B743B8" w:rsidRDefault="00F91D5F" w:rsidP="00895175">
            <w:pPr>
              <w:rPr>
                <w:rFonts w:cs="Arial"/>
              </w:rPr>
            </w:pPr>
          </w:p>
        </w:tc>
        <w:tc>
          <w:tcPr>
            <w:tcW w:w="2515" w:type="dxa"/>
            <w:tcBorders>
              <w:top w:val="single" w:sz="12" w:space="0" w:color="auto"/>
            </w:tcBorders>
          </w:tcPr>
          <w:p w:rsidR="00F91D5F" w:rsidRPr="00B743B8" w:rsidRDefault="00F91D5F" w:rsidP="00895175">
            <w:pPr>
              <w:rPr>
                <w:rFonts w:cs="Arial"/>
              </w:rPr>
            </w:pPr>
          </w:p>
        </w:tc>
        <w:tc>
          <w:tcPr>
            <w:tcW w:w="1950" w:type="dxa"/>
            <w:tcBorders>
              <w:top w:val="single" w:sz="12" w:space="0" w:color="auto"/>
            </w:tcBorders>
          </w:tcPr>
          <w:p w:rsidR="00F91D5F" w:rsidRPr="00B743B8" w:rsidRDefault="00F91D5F" w:rsidP="00895175">
            <w:pPr>
              <w:rPr>
                <w:rFonts w:cs="Arial"/>
              </w:rPr>
            </w:pPr>
          </w:p>
        </w:tc>
        <w:tc>
          <w:tcPr>
            <w:tcW w:w="1919" w:type="dxa"/>
            <w:tcBorders>
              <w:top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bl>
    <w:p w:rsidR="00F94169" w:rsidRDefault="00F94169" w:rsidP="006218ED">
      <w:pPr>
        <w:spacing w:after="240"/>
        <w:rPr>
          <w:rFonts w:cs="Arial"/>
          <w:i/>
        </w:rPr>
      </w:pPr>
    </w:p>
    <w:sectPr w:rsidR="00F94169" w:rsidSect="00895175">
      <w:footerReference w:type="even" r:id="rId26"/>
      <w:footerReference w:type="default" r:id="rId27"/>
      <w:footerReference w:type="first" r:id="rId28"/>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BC" w:rsidRDefault="00DD1EBC">
      <w:r>
        <w:separator/>
      </w:r>
    </w:p>
  </w:endnote>
  <w:endnote w:type="continuationSeparator" w:id="0">
    <w:p w:rsidR="00DD1EBC" w:rsidRDefault="00DD1EBC">
      <w:r>
        <w:continuationSeparator/>
      </w:r>
    </w:p>
  </w:endnote>
  <w:endnote w:type="continuationNotice" w:id="1">
    <w:p w:rsidR="00DD1EBC" w:rsidRDefault="00DD1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Courier New"/>
    <w:charset w:val="00"/>
    <w:family w:val="decorative"/>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2BD4">
      <w:rPr>
        <w:rStyle w:val="Seitenzahl"/>
      </w:rPr>
      <w:t>2</w:t>
    </w:r>
    <w:r>
      <w:rPr>
        <w:rStyle w:val="Seitenzahl"/>
      </w:rPr>
      <w:fldChar w:fldCharType="end"/>
    </w:r>
  </w:p>
  <w:p w:rsidR="005F5A0F" w:rsidRDefault="005F5A0F"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9726C8">
      <w:rPr>
        <w:rStyle w:val="Seitenzahl"/>
      </w:rPr>
      <w:t>70</w:t>
    </w:r>
    <w:r>
      <w:rPr>
        <w:rStyle w:val="Seitenzahl"/>
      </w:rPr>
      <w:fldChar w:fldCharType="end"/>
    </w:r>
  </w:p>
  <w:p w:rsidR="005F5A0F" w:rsidRDefault="005F5A0F"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42BD4">
      <w:rPr>
        <w:rStyle w:val="Seitenzahl"/>
      </w:rPr>
      <w:t>69</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895175">
    <w:pPr>
      <w:pStyle w:val="Fuzeile"/>
      <w:jc w:val="right"/>
    </w:pPr>
    <w:r>
      <w:fldChar w:fldCharType="begin"/>
    </w:r>
    <w:r>
      <w:instrText>PAGE   \* MERGEFORMAT</w:instrText>
    </w:r>
    <w:r>
      <w:fldChar w:fldCharType="separate"/>
    </w:r>
    <w:r w:rsidR="00642BD4">
      <w:t>68</w:t>
    </w:r>
    <w:r>
      <w:fldChar w:fldCharType="end"/>
    </w:r>
  </w:p>
  <w:p w:rsidR="005F5A0F" w:rsidRDefault="005F5A0F" w:rsidP="0034346A">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2BD4">
      <w:rPr>
        <w:rStyle w:val="Seitenzahl"/>
      </w:rPr>
      <w:t>72</w:t>
    </w:r>
    <w:r>
      <w:rPr>
        <w:rStyle w:val="Seitenzahl"/>
      </w:rPr>
      <w:fldChar w:fldCharType="end"/>
    </w:r>
  </w:p>
  <w:p w:rsidR="005F5A0F" w:rsidRDefault="005F5A0F" w:rsidP="00052B03">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42BD4">
      <w:rPr>
        <w:rStyle w:val="Seitenzahl"/>
      </w:rPr>
      <w:t>71</w:t>
    </w:r>
    <w:r>
      <w:rPr>
        <w:rStyle w:val="Seitenzah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895175">
    <w:pPr>
      <w:pStyle w:val="Fuzeile"/>
      <w:jc w:val="right"/>
    </w:pPr>
    <w:r>
      <w:fldChar w:fldCharType="begin"/>
    </w:r>
    <w:r>
      <w:instrText>PAGE   \* MERGEFORMAT</w:instrText>
    </w:r>
    <w:r>
      <w:fldChar w:fldCharType="separate"/>
    </w:r>
    <w:r w:rsidR="00642BD4">
      <w:t>70</w:t>
    </w:r>
    <w:r>
      <w:fldChar w:fldCharType="end"/>
    </w:r>
  </w:p>
  <w:p w:rsidR="005F5A0F" w:rsidRDefault="005F5A0F"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42BD4">
      <w:rPr>
        <w:rStyle w:val="Seitenzahl"/>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2BD4">
      <w:rPr>
        <w:rStyle w:val="Seitenzahl"/>
      </w:rPr>
      <w:t>18</w:t>
    </w:r>
    <w:r>
      <w:rPr>
        <w:rStyle w:val="Seitenzahl"/>
      </w:rPr>
      <w:fldChar w:fldCharType="end"/>
    </w:r>
  </w:p>
  <w:p w:rsidR="005F5A0F" w:rsidRDefault="005F5A0F" w:rsidP="00052B03">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42BD4">
      <w:rPr>
        <w:rStyle w:val="Seitenzahl"/>
      </w:rPr>
      <w:t>19</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34346A">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42BD4">
      <w:rPr>
        <w:rStyle w:val="Seitenzahl"/>
      </w:rPr>
      <w:t>66</w:t>
    </w:r>
    <w:r>
      <w:rPr>
        <w:rStyle w:val="Seitenzahl"/>
      </w:rPr>
      <w:fldChar w:fldCharType="end"/>
    </w:r>
  </w:p>
  <w:p w:rsidR="005F5A0F" w:rsidRDefault="005F5A0F" w:rsidP="00052B03">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42BD4">
      <w:rPr>
        <w:rStyle w:val="Seitenzahl"/>
      </w:rPr>
      <w:t>67</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F" w:rsidRDefault="005F5A0F"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BC" w:rsidRDefault="00DD1EBC">
      <w:r>
        <w:separator/>
      </w:r>
    </w:p>
  </w:footnote>
  <w:footnote w:type="continuationSeparator" w:id="0">
    <w:p w:rsidR="00DD1EBC" w:rsidRDefault="00DD1EBC">
      <w:r>
        <w:continuationSeparator/>
      </w:r>
    </w:p>
  </w:footnote>
  <w:footnote w:type="continuationNotice" w:id="1">
    <w:p w:rsidR="00DD1EBC" w:rsidRDefault="00DD1E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9B" w:rsidRDefault="006D6F9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D21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F52096FE"/>
    <w:lvl w:ilvl="0">
      <w:start w:val="1"/>
      <w:numFmt w:val="bullet"/>
      <w:lvlText w:val=""/>
      <w:lvlJc w:val="left"/>
      <w:pPr>
        <w:tabs>
          <w:tab w:val="num" w:pos="360"/>
        </w:tabs>
        <w:ind w:left="360" w:hanging="360"/>
      </w:pPr>
      <w:rPr>
        <w:rFonts w:ascii="Symbol" w:hAnsi="Symbol" w:hint="default"/>
      </w:rPr>
    </w:lvl>
  </w:abstractNum>
  <w:abstractNum w:abstractNumId="2">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364D4"/>
    <w:multiLevelType w:val="hybridMultilevel"/>
    <w:tmpl w:val="D48A4DD4"/>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3F5F91"/>
    <w:multiLevelType w:val="hybridMultilevel"/>
    <w:tmpl w:val="4CF4864C"/>
    <w:lvl w:ilvl="0" w:tplc="7DCEE02E">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083C0AD6"/>
    <w:multiLevelType w:val="hybridMultilevel"/>
    <w:tmpl w:val="EBB87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D0416B5"/>
    <w:multiLevelType w:val="hybridMultilevel"/>
    <w:tmpl w:val="B8562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16E65AA"/>
    <w:multiLevelType w:val="hybridMultilevel"/>
    <w:tmpl w:val="4896FB1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118B32C9"/>
    <w:multiLevelType w:val="hybridMultilevel"/>
    <w:tmpl w:val="F97CC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4A35499"/>
    <w:multiLevelType w:val="hybridMultilevel"/>
    <w:tmpl w:val="6B7A9DE4"/>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69764DE"/>
    <w:multiLevelType w:val="hybridMultilevel"/>
    <w:tmpl w:val="B93E3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74D1E14"/>
    <w:multiLevelType w:val="hybridMultilevel"/>
    <w:tmpl w:val="2F8EB6FE"/>
    <w:lvl w:ilvl="0" w:tplc="04070001">
      <w:start w:val="1"/>
      <w:numFmt w:val="bullet"/>
      <w:lvlText w:val=""/>
      <w:lvlJc w:val="left"/>
      <w:pPr>
        <w:tabs>
          <w:tab w:val="num" w:pos="720"/>
        </w:tabs>
        <w:ind w:left="720" w:hanging="360"/>
      </w:pPr>
      <w:rPr>
        <w:rFonts w:ascii="Symbol" w:hAnsi="Symbol" w:hint="default"/>
      </w:rPr>
    </w:lvl>
    <w:lvl w:ilvl="1" w:tplc="DBB8C5EC">
      <w:start w:val="1"/>
      <w:numFmt w:val="bullet"/>
      <w:lvlText w:val="-"/>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A85037F"/>
    <w:multiLevelType w:val="hybridMultilevel"/>
    <w:tmpl w:val="7A50F0A4"/>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4">
    <w:nsid w:val="1BC87A1D"/>
    <w:multiLevelType w:val="hybridMultilevel"/>
    <w:tmpl w:val="18F848D6"/>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C5A7237"/>
    <w:multiLevelType w:val="hybridMultilevel"/>
    <w:tmpl w:val="F9025E60"/>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1FA64ADB"/>
    <w:multiLevelType w:val="hybridMultilevel"/>
    <w:tmpl w:val="E87EEE84"/>
    <w:lvl w:ilvl="0" w:tplc="DBB8C5EC">
      <w:start w:val="1"/>
      <w:numFmt w:val="bullet"/>
      <w:lvlText w:val="-"/>
      <w:lvlJc w:val="left"/>
      <w:pPr>
        <w:tabs>
          <w:tab w:val="num" w:pos="780"/>
        </w:tabs>
        <w:ind w:left="780" w:hanging="360"/>
      </w:p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7">
    <w:nsid w:val="1FDF5A3A"/>
    <w:multiLevelType w:val="hybridMultilevel"/>
    <w:tmpl w:val="8FE272C0"/>
    <w:lvl w:ilvl="0" w:tplc="84867E66">
      <w:numFmt w:val="bullet"/>
      <w:lvlText w:val="-"/>
      <w:lvlJc w:val="left"/>
      <w:pPr>
        <w:ind w:left="720" w:hanging="360"/>
      </w:pPr>
      <w:rPr>
        <w:rFonts w:ascii="Arial" w:eastAsia="Times New Roman"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0E1024A"/>
    <w:multiLevelType w:val="hybridMultilevel"/>
    <w:tmpl w:val="8AB6F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18B7708"/>
    <w:multiLevelType w:val="hybridMultilevel"/>
    <w:tmpl w:val="59882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2F65EDC"/>
    <w:multiLevelType w:val="hybridMultilevel"/>
    <w:tmpl w:val="0CEC0360"/>
    <w:lvl w:ilvl="0" w:tplc="7DCEE02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28464662"/>
    <w:multiLevelType w:val="multilevel"/>
    <w:tmpl w:val="DAF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E551F"/>
    <w:multiLevelType w:val="hybridMultilevel"/>
    <w:tmpl w:val="3C12DA2A"/>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DB66917"/>
    <w:multiLevelType w:val="hybridMultilevel"/>
    <w:tmpl w:val="314ED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A03546F"/>
    <w:multiLevelType w:val="hybridMultilevel"/>
    <w:tmpl w:val="B9D494AC"/>
    <w:lvl w:ilvl="0" w:tplc="04070001">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3F351152"/>
    <w:multiLevelType w:val="hybridMultilevel"/>
    <w:tmpl w:val="5C26970E"/>
    <w:lvl w:ilvl="0" w:tplc="DBB8C5EC">
      <w:start w:val="1"/>
      <w:numFmt w:val="bullet"/>
      <w:lvlText w:val="-"/>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404012EE"/>
    <w:multiLevelType w:val="hybridMultilevel"/>
    <w:tmpl w:val="E7CC08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40CD4174"/>
    <w:multiLevelType w:val="hybridMultilevel"/>
    <w:tmpl w:val="755E12E6"/>
    <w:lvl w:ilvl="0" w:tplc="7C06548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91A21CA"/>
    <w:multiLevelType w:val="hybridMultilevel"/>
    <w:tmpl w:val="04C69E3A"/>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9806563"/>
    <w:multiLevelType w:val="hybridMultilevel"/>
    <w:tmpl w:val="4724B136"/>
    <w:lvl w:ilvl="0" w:tplc="7DCEE02E">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0">
    <w:nsid w:val="4996495B"/>
    <w:multiLevelType w:val="hybridMultilevel"/>
    <w:tmpl w:val="CDC22EF2"/>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A37623F"/>
    <w:multiLevelType w:val="hybridMultilevel"/>
    <w:tmpl w:val="928EE806"/>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A9C0F25"/>
    <w:multiLevelType w:val="hybridMultilevel"/>
    <w:tmpl w:val="6E985204"/>
    <w:lvl w:ilvl="0" w:tplc="976CA2FE">
      <w:start w:val="21"/>
      <w:numFmt w:val="bullet"/>
      <w:lvlText w:val="-"/>
      <w:lvlJc w:val="left"/>
      <w:pPr>
        <w:tabs>
          <w:tab w:val="num" w:pos="720"/>
        </w:tabs>
        <w:ind w:left="7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3">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4">
    <w:nsid w:val="4F2F0D2F"/>
    <w:multiLevelType w:val="hybridMultilevel"/>
    <w:tmpl w:val="9A4E1D72"/>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09A78D6"/>
    <w:multiLevelType w:val="hybridMultilevel"/>
    <w:tmpl w:val="D14862B0"/>
    <w:lvl w:ilvl="0" w:tplc="7DCEE02E">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nsid w:val="51D655A9"/>
    <w:multiLevelType w:val="hybridMultilevel"/>
    <w:tmpl w:val="A9E4228C"/>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8A5000E"/>
    <w:multiLevelType w:val="hybridMultilevel"/>
    <w:tmpl w:val="91E22BBC"/>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CB5439E"/>
    <w:multiLevelType w:val="hybridMultilevel"/>
    <w:tmpl w:val="B8CAB10E"/>
    <w:lvl w:ilvl="0" w:tplc="7DCEE02E">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5DE434B3"/>
    <w:multiLevelType w:val="hybridMultilevel"/>
    <w:tmpl w:val="E676F248"/>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34F2079"/>
    <w:multiLevelType w:val="hybridMultilevel"/>
    <w:tmpl w:val="168C7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68C22612"/>
    <w:multiLevelType w:val="hybridMultilevel"/>
    <w:tmpl w:val="79BCC478"/>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44">
    <w:nsid w:val="6D8F45DE"/>
    <w:multiLevelType w:val="hybridMultilevel"/>
    <w:tmpl w:val="D504712E"/>
    <w:lvl w:ilvl="0" w:tplc="7DCEE02E">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5">
    <w:nsid w:val="6FB40A6E"/>
    <w:multiLevelType w:val="hybridMultilevel"/>
    <w:tmpl w:val="8BCEDA58"/>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31002B7"/>
    <w:multiLevelType w:val="hybridMultilevel"/>
    <w:tmpl w:val="AAC61708"/>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8">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nsid w:val="7C7D186F"/>
    <w:multiLevelType w:val="hybridMultilevel"/>
    <w:tmpl w:val="114613DE"/>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num>
  <w:num w:numId="2">
    <w:abstractNumId w:val="47"/>
  </w:num>
  <w:num w:numId="3">
    <w:abstractNumId w:val="13"/>
  </w:num>
  <w:num w:numId="4">
    <w:abstractNumId w:val="43"/>
  </w:num>
  <w:num w:numId="5">
    <w:abstractNumId w:val="1"/>
  </w:num>
  <w:num w:numId="6">
    <w:abstractNumId w:val="33"/>
  </w:num>
  <w:num w:numId="7">
    <w:abstractNumId w:val="2"/>
  </w:num>
  <w:num w:numId="8">
    <w:abstractNumId w:val="6"/>
  </w:num>
  <w:num w:numId="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12"/>
  </w:num>
  <w:num w:numId="13">
    <w:abstractNumId w:val="46"/>
  </w:num>
  <w:num w:numId="14">
    <w:abstractNumId w:val="20"/>
  </w:num>
  <w:num w:numId="15">
    <w:abstractNumId w:val="38"/>
  </w:num>
  <w:num w:numId="16">
    <w:abstractNumId w:val="25"/>
  </w:num>
  <w:num w:numId="17">
    <w:abstractNumId w:val="16"/>
  </w:num>
  <w:num w:numId="18">
    <w:abstractNumId w:val="7"/>
  </w:num>
  <w:num w:numId="19">
    <w:abstractNumId w:val="24"/>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32"/>
  </w:num>
  <w:num w:numId="29">
    <w:abstractNumId w:val="4"/>
  </w:num>
  <w:num w:numId="30">
    <w:abstractNumId w:val="18"/>
  </w:num>
  <w:num w:numId="31">
    <w:abstractNumId w:val="30"/>
  </w:num>
  <w:num w:numId="32">
    <w:abstractNumId w:val="31"/>
  </w:num>
  <w:num w:numId="33">
    <w:abstractNumId w:val="22"/>
  </w:num>
  <w:num w:numId="34">
    <w:abstractNumId w:val="39"/>
  </w:num>
  <w:num w:numId="35">
    <w:abstractNumId w:val="5"/>
  </w:num>
  <w:num w:numId="36">
    <w:abstractNumId w:val="17"/>
  </w:num>
  <w:num w:numId="37">
    <w:abstractNumId w:val="27"/>
  </w:num>
  <w:num w:numId="38">
    <w:abstractNumId w:val="10"/>
  </w:num>
  <w:num w:numId="39">
    <w:abstractNumId w:val="40"/>
  </w:num>
  <w:num w:numId="40">
    <w:abstractNumId w:val="8"/>
  </w:num>
  <w:num w:numId="41">
    <w:abstractNumId w:val="19"/>
  </w:num>
  <w:num w:numId="42">
    <w:abstractNumId w:val="23"/>
  </w:num>
  <w:num w:numId="43">
    <w:abstractNumId w:val="14"/>
  </w:num>
  <w:num w:numId="44">
    <w:abstractNumId w:val="37"/>
  </w:num>
  <w:num w:numId="45">
    <w:abstractNumId w:val="34"/>
  </w:num>
  <w:num w:numId="46">
    <w:abstractNumId w:val="45"/>
  </w:num>
  <w:num w:numId="47">
    <w:abstractNumId w:val="49"/>
  </w:num>
  <w:num w:numId="48">
    <w:abstractNumId w:val="0"/>
  </w:num>
  <w:num w:numId="49">
    <w:abstractNumId w:val="42"/>
  </w:num>
  <w:num w:numId="50">
    <w:abstractNumId w:val="9"/>
  </w:num>
  <w:num w:numId="51">
    <w:abstractNumId w:val="36"/>
  </w:num>
  <w:num w:numId="52">
    <w:abstractNumId w:val="28"/>
  </w:num>
  <w:num w:numId="53">
    <w:abstractNumId w:val="3"/>
  </w:num>
  <w:num w:numId="54">
    <w:abstractNumId w:val="21"/>
  </w:num>
  <w:num w:numId="55">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E16"/>
    <w:rsid w:val="0000050A"/>
    <w:rsid w:val="000018ED"/>
    <w:rsid w:val="00004FA5"/>
    <w:rsid w:val="00006594"/>
    <w:rsid w:val="0000661D"/>
    <w:rsid w:val="000075F4"/>
    <w:rsid w:val="00013261"/>
    <w:rsid w:val="00013B34"/>
    <w:rsid w:val="00014CFB"/>
    <w:rsid w:val="00014E6D"/>
    <w:rsid w:val="000154A6"/>
    <w:rsid w:val="0002142E"/>
    <w:rsid w:val="00024009"/>
    <w:rsid w:val="0002788D"/>
    <w:rsid w:val="00030556"/>
    <w:rsid w:val="00031DA1"/>
    <w:rsid w:val="000321DF"/>
    <w:rsid w:val="000322EB"/>
    <w:rsid w:val="000323A0"/>
    <w:rsid w:val="00033B3F"/>
    <w:rsid w:val="00033C26"/>
    <w:rsid w:val="000348B6"/>
    <w:rsid w:val="0003490A"/>
    <w:rsid w:val="00035506"/>
    <w:rsid w:val="00035B80"/>
    <w:rsid w:val="00035DAF"/>
    <w:rsid w:val="000360E1"/>
    <w:rsid w:val="000418B7"/>
    <w:rsid w:val="000421A3"/>
    <w:rsid w:val="00042325"/>
    <w:rsid w:val="00042911"/>
    <w:rsid w:val="00043D84"/>
    <w:rsid w:val="0004709D"/>
    <w:rsid w:val="00050FFA"/>
    <w:rsid w:val="0005114C"/>
    <w:rsid w:val="000519F2"/>
    <w:rsid w:val="0005226F"/>
    <w:rsid w:val="00052B03"/>
    <w:rsid w:val="00054E73"/>
    <w:rsid w:val="00056AD6"/>
    <w:rsid w:val="0005705B"/>
    <w:rsid w:val="00057DE2"/>
    <w:rsid w:val="00061E29"/>
    <w:rsid w:val="00067234"/>
    <w:rsid w:val="00067E88"/>
    <w:rsid w:val="0007248B"/>
    <w:rsid w:val="000727CE"/>
    <w:rsid w:val="00074D7F"/>
    <w:rsid w:val="00075671"/>
    <w:rsid w:val="00075AF3"/>
    <w:rsid w:val="00076502"/>
    <w:rsid w:val="000779CF"/>
    <w:rsid w:val="0008273A"/>
    <w:rsid w:val="00085058"/>
    <w:rsid w:val="00091535"/>
    <w:rsid w:val="000932BD"/>
    <w:rsid w:val="000944A9"/>
    <w:rsid w:val="0009676D"/>
    <w:rsid w:val="00097BA0"/>
    <w:rsid w:val="000A3BE0"/>
    <w:rsid w:val="000B0C13"/>
    <w:rsid w:val="000B0F2B"/>
    <w:rsid w:val="000B1168"/>
    <w:rsid w:val="000B16C9"/>
    <w:rsid w:val="000B1FA9"/>
    <w:rsid w:val="000B3B50"/>
    <w:rsid w:val="000B5703"/>
    <w:rsid w:val="000C11F5"/>
    <w:rsid w:val="000C2BEF"/>
    <w:rsid w:val="000C3C93"/>
    <w:rsid w:val="000C45B3"/>
    <w:rsid w:val="000D0A3B"/>
    <w:rsid w:val="000D1393"/>
    <w:rsid w:val="000D334A"/>
    <w:rsid w:val="000D59E0"/>
    <w:rsid w:val="000E3913"/>
    <w:rsid w:val="000E5B5E"/>
    <w:rsid w:val="000F7341"/>
    <w:rsid w:val="00100E38"/>
    <w:rsid w:val="0010107C"/>
    <w:rsid w:val="00102337"/>
    <w:rsid w:val="00102E8E"/>
    <w:rsid w:val="00105637"/>
    <w:rsid w:val="00106640"/>
    <w:rsid w:val="00106EED"/>
    <w:rsid w:val="00106F90"/>
    <w:rsid w:val="00110549"/>
    <w:rsid w:val="0011169B"/>
    <w:rsid w:val="00112089"/>
    <w:rsid w:val="00112A51"/>
    <w:rsid w:val="00113EAF"/>
    <w:rsid w:val="001167FC"/>
    <w:rsid w:val="00117771"/>
    <w:rsid w:val="0012270B"/>
    <w:rsid w:val="001248EE"/>
    <w:rsid w:val="001255A2"/>
    <w:rsid w:val="001257F9"/>
    <w:rsid w:val="00131913"/>
    <w:rsid w:val="001319FB"/>
    <w:rsid w:val="001326D2"/>
    <w:rsid w:val="00133BB3"/>
    <w:rsid w:val="00134B52"/>
    <w:rsid w:val="001378DC"/>
    <w:rsid w:val="00140181"/>
    <w:rsid w:val="0014159A"/>
    <w:rsid w:val="00143C83"/>
    <w:rsid w:val="00145939"/>
    <w:rsid w:val="00151438"/>
    <w:rsid w:val="00156459"/>
    <w:rsid w:val="001575E6"/>
    <w:rsid w:val="00160983"/>
    <w:rsid w:val="00162FEE"/>
    <w:rsid w:val="0016509F"/>
    <w:rsid w:val="00166839"/>
    <w:rsid w:val="001676E7"/>
    <w:rsid w:val="00167719"/>
    <w:rsid w:val="00171618"/>
    <w:rsid w:val="00172406"/>
    <w:rsid w:val="001724D1"/>
    <w:rsid w:val="00180190"/>
    <w:rsid w:val="001830C9"/>
    <w:rsid w:val="00186E88"/>
    <w:rsid w:val="00187E46"/>
    <w:rsid w:val="00195973"/>
    <w:rsid w:val="0019677B"/>
    <w:rsid w:val="00196BA7"/>
    <w:rsid w:val="001A0CDD"/>
    <w:rsid w:val="001A1A73"/>
    <w:rsid w:val="001A3349"/>
    <w:rsid w:val="001A40EE"/>
    <w:rsid w:val="001A7015"/>
    <w:rsid w:val="001A79B8"/>
    <w:rsid w:val="001A7C5D"/>
    <w:rsid w:val="001B00B4"/>
    <w:rsid w:val="001B0219"/>
    <w:rsid w:val="001B0F2A"/>
    <w:rsid w:val="001B0F5D"/>
    <w:rsid w:val="001B162F"/>
    <w:rsid w:val="001B1E7A"/>
    <w:rsid w:val="001B4169"/>
    <w:rsid w:val="001B44D3"/>
    <w:rsid w:val="001B5B6A"/>
    <w:rsid w:val="001B6A42"/>
    <w:rsid w:val="001C3027"/>
    <w:rsid w:val="001C5399"/>
    <w:rsid w:val="001C6D45"/>
    <w:rsid w:val="001D27EB"/>
    <w:rsid w:val="001E34C4"/>
    <w:rsid w:val="001E47C4"/>
    <w:rsid w:val="001E697D"/>
    <w:rsid w:val="001F2E6A"/>
    <w:rsid w:val="001F4265"/>
    <w:rsid w:val="001F4CC9"/>
    <w:rsid w:val="001F519B"/>
    <w:rsid w:val="001F6A59"/>
    <w:rsid w:val="00200033"/>
    <w:rsid w:val="00200175"/>
    <w:rsid w:val="00204B50"/>
    <w:rsid w:val="00204DD6"/>
    <w:rsid w:val="0020561A"/>
    <w:rsid w:val="00206658"/>
    <w:rsid w:val="00210976"/>
    <w:rsid w:val="00210D74"/>
    <w:rsid w:val="00213DB0"/>
    <w:rsid w:val="00214216"/>
    <w:rsid w:val="002239CA"/>
    <w:rsid w:val="00224969"/>
    <w:rsid w:val="00224FB9"/>
    <w:rsid w:val="0022685B"/>
    <w:rsid w:val="0023108B"/>
    <w:rsid w:val="00231407"/>
    <w:rsid w:val="00232AEE"/>
    <w:rsid w:val="0023394B"/>
    <w:rsid w:val="0023681A"/>
    <w:rsid w:val="002423A6"/>
    <w:rsid w:val="00243D4E"/>
    <w:rsid w:val="002447E9"/>
    <w:rsid w:val="00244825"/>
    <w:rsid w:val="002453A9"/>
    <w:rsid w:val="002476E5"/>
    <w:rsid w:val="00253583"/>
    <w:rsid w:val="00255347"/>
    <w:rsid w:val="0025555D"/>
    <w:rsid w:val="00255B18"/>
    <w:rsid w:val="002573DC"/>
    <w:rsid w:val="00257E3C"/>
    <w:rsid w:val="00260E73"/>
    <w:rsid w:val="002614F1"/>
    <w:rsid w:val="0026222F"/>
    <w:rsid w:val="002629EA"/>
    <w:rsid w:val="00262D74"/>
    <w:rsid w:val="00263E56"/>
    <w:rsid w:val="00267953"/>
    <w:rsid w:val="002730C2"/>
    <w:rsid w:val="00273CB3"/>
    <w:rsid w:val="00274085"/>
    <w:rsid w:val="0027548C"/>
    <w:rsid w:val="00276DB3"/>
    <w:rsid w:val="00277FF6"/>
    <w:rsid w:val="002809F1"/>
    <w:rsid w:val="00280B94"/>
    <w:rsid w:val="00280C57"/>
    <w:rsid w:val="002829A2"/>
    <w:rsid w:val="00283245"/>
    <w:rsid w:val="00283329"/>
    <w:rsid w:val="0028365E"/>
    <w:rsid w:val="00283DC6"/>
    <w:rsid w:val="00284A3D"/>
    <w:rsid w:val="002854F0"/>
    <w:rsid w:val="00285C05"/>
    <w:rsid w:val="0028795E"/>
    <w:rsid w:val="0029460D"/>
    <w:rsid w:val="002947A1"/>
    <w:rsid w:val="00294F52"/>
    <w:rsid w:val="00295DA3"/>
    <w:rsid w:val="002A1761"/>
    <w:rsid w:val="002A1C19"/>
    <w:rsid w:val="002A1ECF"/>
    <w:rsid w:val="002A285D"/>
    <w:rsid w:val="002A7C75"/>
    <w:rsid w:val="002B1CD3"/>
    <w:rsid w:val="002B5CC3"/>
    <w:rsid w:val="002B61CB"/>
    <w:rsid w:val="002B66B4"/>
    <w:rsid w:val="002C260B"/>
    <w:rsid w:val="002C55D7"/>
    <w:rsid w:val="002C5862"/>
    <w:rsid w:val="002C5A6E"/>
    <w:rsid w:val="002C6954"/>
    <w:rsid w:val="002D05EE"/>
    <w:rsid w:val="002D72C8"/>
    <w:rsid w:val="002D7380"/>
    <w:rsid w:val="002D7795"/>
    <w:rsid w:val="002E05BB"/>
    <w:rsid w:val="002E0A8C"/>
    <w:rsid w:val="002E108B"/>
    <w:rsid w:val="002E2C7B"/>
    <w:rsid w:val="002F0295"/>
    <w:rsid w:val="002F0D49"/>
    <w:rsid w:val="002F1804"/>
    <w:rsid w:val="002F37C2"/>
    <w:rsid w:val="002F3BEE"/>
    <w:rsid w:val="002F49B5"/>
    <w:rsid w:val="002F76A3"/>
    <w:rsid w:val="00300353"/>
    <w:rsid w:val="00300AA0"/>
    <w:rsid w:val="00300E33"/>
    <w:rsid w:val="0030313E"/>
    <w:rsid w:val="0030322C"/>
    <w:rsid w:val="00305180"/>
    <w:rsid w:val="0030628D"/>
    <w:rsid w:val="00311082"/>
    <w:rsid w:val="003128FD"/>
    <w:rsid w:val="00313867"/>
    <w:rsid w:val="0031543B"/>
    <w:rsid w:val="0031691A"/>
    <w:rsid w:val="003172FC"/>
    <w:rsid w:val="00321AF6"/>
    <w:rsid w:val="00321C96"/>
    <w:rsid w:val="00325D7D"/>
    <w:rsid w:val="00326B6D"/>
    <w:rsid w:val="00326C17"/>
    <w:rsid w:val="00334589"/>
    <w:rsid w:val="00335B03"/>
    <w:rsid w:val="00335E03"/>
    <w:rsid w:val="00336EDD"/>
    <w:rsid w:val="003415CF"/>
    <w:rsid w:val="00342BA8"/>
    <w:rsid w:val="0034346A"/>
    <w:rsid w:val="00345531"/>
    <w:rsid w:val="0035013A"/>
    <w:rsid w:val="0035046C"/>
    <w:rsid w:val="00357BA0"/>
    <w:rsid w:val="003636D6"/>
    <w:rsid w:val="00367578"/>
    <w:rsid w:val="0037158F"/>
    <w:rsid w:val="003726C6"/>
    <w:rsid w:val="00373347"/>
    <w:rsid w:val="00373D33"/>
    <w:rsid w:val="00374607"/>
    <w:rsid w:val="00376D6B"/>
    <w:rsid w:val="003770E5"/>
    <w:rsid w:val="003823AF"/>
    <w:rsid w:val="0038455C"/>
    <w:rsid w:val="0038591D"/>
    <w:rsid w:val="003908FB"/>
    <w:rsid w:val="003955ED"/>
    <w:rsid w:val="003A0520"/>
    <w:rsid w:val="003A0F8F"/>
    <w:rsid w:val="003A1970"/>
    <w:rsid w:val="003A1A34"/>
    <w:rsid w:val="003A1EBB"/>
    <w:rsid w:val="003A2D03"/>
    <w:rsid w:val="003B35A5"/>
    <w:rsid w:val="003B5115"/>
    <w:rsid w:val="003B6EDE"/>
    <w:rsid w:val="003C2C28"/>
    <w:rsid w:val="003C30A0"/>
    <w:rsid w:val="003C3F3C"/>
    <w:rsid w:val="003C4CA9"/>
    <w:rsid w:val="003C56C0"/>
    <w:rsid w:val="003D041B"/>
    <w:rsid w:val="003D0943"/>
    <w:rsid w:val="003D3B74"/>
    <w:rsid w:val="003D4E04"/>
    <w:rsid w:val="003D5E99"/>
    <w:rsid w:val="003E3777"/>
    <w:rsid w:val="003E471C"/>
    <w:rsid w:val="003E4D68"/>
    <w:rsid w:val="003E4F26"/>
    <w:rsid w:val="003F07F8"/>
    <w:rsid w:val="003F0A54"/>
    <w:rsid w:val="003F0EA0"/>
    <w:rsid w:val="003F0EC2"/>
    <w:rsid w:val="003F518E"/>
    <w:rsid w:val="003F64D7"/>
    <w:rsid w:val="003F6B67"/>
    <w:rsid w:val="0040146E"/>
    <w:rsid w:val="004020AA"/>
    <w:rsid w:val="004069F3"/>
    <w:rsid w:val="004076BB"/>
    <w:rsid w:val="0041015E"/>
    <w:rsid w:val="00410301"/>
    <w:rsid w:val="00411A9B"/>
    <w:rsid w:val="00414B86"/>
    <w:rsid w:val="00417EE2"/>
    <w:rsid w:val="004223FB"/>
    <w:rsid w:val="00423C31"/>
    <w:rsid w:val="00430CB0"/>
    <w:rsid w:val="0043182B"/>
    <w:rsid w:val="004337FE"/>
    <w:rsid w:val="00434F56"/>
    <w:rsid w:val="0043516A"/>
    <w:rsid w:val="004407D0"/>
    <w:rsid w:val="004416E2"/>
    <w:rsid w:val="00447F18"/>
    <w:rsid w:val="004501A4"/>
    <w:rsid w:val="00450CA7"/>
    <w:rsid w:val="004519AF"/>
    <w:rsid w:val="004541D4"/>
    <w:rsid w:val="004547D6"/>
    <w:rsid w:val="00454CF6"/>
    <w:rsid w:val="00455CC5"/>
    <w:rsid w:val="00460496"/>
    <w:rsid w:val="004607BB"/>
    <w:rsid w:val="0046117E"/>
    <w:rsid w:val="004642A8"/>
    <w:rsid w:val="00466B76"/>
    <w:rsid w:val="00466F1E"/>
    <w:rsid w:val="004675E5"/>
    <w:rsid w:val="00470147"/>
    <w:rsid w:val="00470793"/>
    <w:rsid w:val="0047109F"/>
    <w:rsid w:val="004721BE"/>
    <w:rsid w:val="0047728F"/>
    <w:rsid w:val="00477594"/>
    <w:rsid w:val="004816F6"/>
    <w:rsid w:val="00483F7F"/>
    <w:rsid w:val="00483FC1"/>
    <w:rsid w:val="004844CB"/>
    <w:rsid w:val="00487386"/>
    <w:rsid w:val="00487907"/>
    <w:rsid w:val="0049019B"/>
    <w:rsid w:val="00490BE6"/>
    <w:rsid w:val="00490E9C"/>
    <w:rsid w:val="00491DF9"/>
    <w:rsid w:val="00493214"/>
    <w:rsid w:val="004A2896"/>
    <w:rsid w:val="004A4654"/>
    <w:rsid w:val="004A5D20"/>
    <w:rsid w:val="004A6A89"/>
    <w:rsid w:val="004B03F0"/>
    <w:rsid w:val="004B4529"/>
    <w:rsid w:val="004B71B1"/>
    <w:rsid w:val="004B7C6C"/>
    <w:rsid w:val="004C0E28"/>
    <w:rsid w:val="004C2357"/>
    <w:rsid w:val="004C2E34"/>
    <w:rsid w:val="004D2A8D"/>
    <w:rsid w:val="004D4418"/>
    <w:rsid w:val="004D472A"/>
    <w:rsid w:val="004D5D12"/>
    <w:rsid w:val="004D7A96"/>
    <w:rsid w:val="004E12F5"/>
    <w:rsid w:val="004E461D"/>
    <w:rsid w:val="004E5726"/>
    <w:rsid w:val="004F026D"/>
    <w:rsid w:val="00502B18"/>
    <w:rsid w:val="00502DF4"/>
    <w:rsid w:val="00502E86"/>
    <w:rsid w:val="00504C0E"/>
    <w:rsid w:val="00504E19"/>
    <w:rsid w:val="00510EB2"/>
    <w:rsid w:val="0051180F"/>
    <w:rsid w:val="00517C5F"/>
    <w:rsid w:val="00520F7D"/>
    <w:rsid w:val="00522760"/>
    <w:rsid w:val="0052301E"/>
    <w:rsid w:val="0052340C"/>
    <w:rsid w:val="00523FE7"/>
    <w:rsid w:val="0052456E"/>
    <w:rsid w:val="00530236"/>
    <w:rsid w:val="0053290E"/>
    <w:rsid w:val="00541027"/>
    <w:rsid w:val="0054412B"/>
    <w:rsid w:val="00544818"/>
    <w:rsid w:val="0054723A"/>
    <w:rsid w:val="00551411"/>
    <w:rsid w:val="005517EF"/>
    <w:rsid w:val="005541EA"/>
    <w:rsid w:val="005551AC"/>
    <w:rsid w:val="00556160"/>
    <w:rsid w:val="00556D46"/>
    <w:rsid w:val="00567431"/>
    <w:rsid w:val="00567FD5"/>
    <w:rsid w:val="005718BD"/>
    <w:rsid w:val="005731C1"/>
    <w:rsid w:val="00575195"/>
    <w:rsid w:val="005774A9"/>
    <w:rsid w:val="005777DD"/>
    <w:rsid w:val="00584404"/>
    <w:rsid w:val="00585C07"/>
    <w:rsid w:val="00585DAB"/>
    <w:rsid w:val="00586B16"/>
    <w:rsid w:val="00590F4A"/>
    <w:rsid w:val="00591829"/>
    <w:rsid w:val="00595952"/>
    <w:rsid w:val="005A024E"/>
    <w:rsid w:val="005A1257"/>
    <w:rsid w:val="005A2055"/>
    <w:rsid w:val="005A219E"/>
    <w:rsid w:val="005A3CC8"/>
    <w:rsid w:val="005A7596"/>
    <w:rsid w:val="005B048F"/>
    <w:rsid w:val="005B0EF3"/>
    <w:rsid w:val="005B1267"/>
    <w:rsid w:val="005B15FC"/>
    <w:rsid w:val="005B1C5F"/>
    <w:rsid w:val="005B378B"/>
    <w:rsid w:val="005B43CC"/>
    <w:rsid w:val="005B4D57"/>
    <w:rsid w:val="005B69D4"/>
    <w:rsid w:val="005C50CF"/>
    <w:rsid w:val="005C5951"/>
    <w:rsid w:val="005C5FC1"/>
    <w:rsid w:val="005C7676"/>
    <w:rsid w:val="005C7F6D"/>
    <w:rsid w:val="005D022D"/>
    <w:rsid w:val="005D39EE"/>
    <w:rsid w:val="005D74DB"/>
    <w:rsid w:val="005D7E56"/>
    <w:rsid w:val="005D7FD6"/>
    <w:rsid w:val="005E0DD8"/>
    <w:rsid w:val="005E121A"/>
    <w:rsid w:val="005E1E79"/>
    <w:rsid w:val="005E7E91"/>
    <w:rsid w:val="005F156D"/>
    <w:rsid w:val="005F3116"/>
    <w:rsid w:val="005F5A0F"/>
    <w:rsid w:val="005F72D6"/>
    <w:rsid w:val="006012D2"/>
    <w:rsid w:val="0060150A"/>
    <w:rsid w:val="006038D7"/>
    <w:rsid w:val="006055A9"/>
    <w:rsid w:val="00606F10"/>
    <w:rsid w:val="00606F53"/>
    <w:rsid w:val="00612980"/>
    <w:rsid w:val="00613A07"/>
    <w:rsid w:val="006153C8"/>
    <w:rsid w:val="006204AB"/>
    <w:rsid w:val="006218ED"/>
    <w:rsid w:val="00622166"/>
    <w:rsid w:val="0062439F"/>
    <w:rsid w:val="00625BBB"/>
    <w:rsid w:val="006263C5"/>
    <w:rsid w:val="00626742"/>
    <w:rsid w:val="00627E17"/>
    <w:rsid w:val="006333B0"/>
    <w:rsid w:val="006353D6"/>
    <w:rsid w:val="00636523"/>
    <w:rsid w:val="00640E2C"/>
    <w:rsid w:val="0064146D"/>
    <w:rsid w:val="00642BD4"/>
    <w:rsid w:val="0064339B"/>
    <w:rsid w:val="006441E1"/>
    <w:rsid w:val="006451C1"/>
    <w:rsid w:val="00655F7D"/>
    <w:rsid w:val="00665A1C"/>
    <w:rsid w:val="006667CE"/>
    <w:rsid w:val="0067300D"/>
    <w:rsid w:val="00673295"/>
    <w:rsid w:val="006740DF"/>
    <w:rsid w:val="00676235"/>
    <w:rsid w:val="00676816"/>
    <w:rsid w:val="006773A6"/>
    <w:rsid w:val="006837EE"/>
    <w:rsid w:val="00683BE7"/>
    <w:rsid w:val="00684929"/>
    <w:rsid w:val="00684B00"/>
    <w:rsid w:val="00687626"/>
    <w:rsid w:val="00693D34"/>
    <w:rsid w:val="00695003"/>
    <w:rsid w:val="00695BDA"/>
    <w:rsid w:val="006A0491"/>
    <w:rsid w:val="006A354E"/>
    <w:rsid w:val="006A3C0A"/>
    <w:rsid w:val="006A3C39"/>
    <w:rsid w:val="006A4EDC"/>
    <w:rsid w:val="006A57C1"/>
    <w:rsid w:val="006A5CB9"/>
    <w:rsid w:val="006A5D14"/>
    <w:rsid w:val="006A69A3"/>
    <w:rsid w:val="006A6AAC"/>
    <w:rsid w:val="006B0248"/>
    <w:rsid w:val="006B16EB"/>
    <w:rsid w:val="006B2B9C"/>
    <w:rsid w:val="006B3D9E"/>
    <w:rsid w:val="006B697C"/>
    <w:rsid w:val="006B6CF8"/>
    <w:rsid w:val="006C172F"/>
    <w:rsid w:val="006C25FD"/>
    <w:rsid w:val="006C2FA0"/>
    <w:rsid w:val="006C38C5"/>
    <w:rsid w:val="006C4FCD"/>
    <w:rsid w:val="006C6885"/>
    <w:rsid w:val="006C6B7B"/>
    <w:rsid w:val="006D56E7"/>
    <w:rsid w:val="006D6F9B"/>
    <w:rsid w:val="006D78F8"/>
    <w:rsid w:val="006E2046"/>
    <w:rsid w:val="006E51CA"/>
    <w:rsid w:val="006E590F"/>
    <w:rsid w:val="006E59C8"/>
    <w:rsid w:val="006E7C8C"/>
    <w:rsid w:val="006F1801"/>
    <w:rsid w:val="006F19F1"/>
    <w:rsid w:val="006F1C29"/>
    <w:rsid w:val="006F23C2"/>
    <w:rsid w:val="006F348B"/>
    <w:rsid w:val="006F4898"/>
    <w:rsid w:val="006F75DA"/>
    <w:rsid w:val="00701BF5"/>
    <w:rsid w:val="00702EBC"/>
    <w:rsid w:val="007045B8"/>
    <w:rsid w:val="00712FE7"/>
    <w:rsid w:val="00713488"/>
    <w:rsid w:val="0071365A"/>
    <w:rsid w:val="00715534"/>
    <w:rsid w:val="007158DC"/>
    <w:rsid w:val="00716713"/>
    <w:rsid w:val="0071694D"/>
    <w:rsid w:val="00720F51"/>
    <w:rsid w:val="00723C27"/>
    <w:rsid w:val="007301D6"/>
    <w:rsid w:val="007302A3"/>
    <w:rsid w:val="00730D4B"/>
    <w:rsid w:val="00730E63"/>
    <w:rsid w:val="00734829"/>
    <w:rsid w:val="00735C7C"/>
    <w:rsid w:val="00735E26"/>
    <w:rsid w:val="00741941"/>
    <w:rsid w:val="00742A78"/>
    <w:rsid w:val="00747385"/>
    <w:rsid w:val="00751A85"/>
    <w:rsid w:val="00752AB9"/>
    <w:rsid w:val="00763D2F"/>
    <w:rsid w:val="00764826"/>
    <w:rsid w:val="00765C9E"/>
    <w:rsid w:val="00767F5D"/>
    <w:rsid w:val="007714B4"/>
    <w:rsid w:val="00773C9B"/>
    <w:rsid w:val="00774235"/>
    <w:rsid w:val="00774DD8"/>
    <w:rsid w:val="0077556C"/>
    <w:rsid w:val="0078026F"/>
    <w:rsid w:val="0078228D"/>
    <w:rsid w:val="00782BCD"/>
    <w:rsid w:val="00783CCF"/>
    <w:rsid w:val="007857F4"/>
    <w:rsid w:val="0078741F"/>
    <w:rsid w:val="0079171A"/>
    <w:rsid w:val="0079193F"/>
    <w:rsid w:val="00794000"/>
    <w:rsid w:val="007943B4"/>
    <w:rsid w:val="007953E2"/>
    <w:rsid w:val="00796109"/>
    <w:rsid w:val="007A4549"/>
    <w:rsid w:val="007A5729"/>
    <w:rsid w:val="007A5BE8"/>
    <w:rsid w:val="007A5F4B"/>
    <w:rsid w:val="007A6B85"/>
    <w:rsid w:val="007B15D1"/>
    <w:rsid w:val="007B2FD7"/>
    <w:rsid w:val="007B69C7"/>
    <w:rsid w:val="007B79FC"/>
    <w:rsid w:val="007C5375"/>
    <w:rsid w:val="007D48FB"/>
    <w:rsid w:val="007D5000"/>
    <w:rsid w:val="007D6244"/>
    <w:rsid w:val="007D6FA3"/>
    <w:rsid w:val="007D77DD"/>
    <w:rsid w:val="007D7C53"/>
    <w:rsid w:val="007E6FFD"/>
    <w:rsid w:val="007F013E"/>
    <w:rsid w:val="007F0954"/>
    <w:rsid w:val="007F46FF"/>
    <w:rsid w:val="007F4757"/>
    <w:rsid w:val="007F48ED"/>
    <w:rsid w:val="00801854"/>
    <w:rsid w:val="0080334C"/>
    <w:rsid w:val="00804F8B"/>
    <w:rsid w:val="00811237"/>
    <w:rsid w:val="00813A91"/>
    <w:rsid w:val="00820077"/>
    <w:rsid w:val="008213B4"/>
    <w:rsid w:val="008265AD"/>
    <w:rsid w:val="00834976"/>
    <w:rsid w:val="00835C55"/>
    <w:rsid w:val="00836AD7"/>
    <w:rsid w:val="008379E6"/>
    <w:rsid w:val="00841A1E"/>
    <w:rsid w:val="00845798"/>
    <w:rsid w:val="00845B8C"/>
    <w:rsid w:val="00847002"/>
    <w:rsid w:val="008504E6"/>
    <w:rsid w:val="008534EB"/>
    <w:rsid w:val="00853915"/>
    <w:rsid w:val="0085415F"/>
    <w:rsid w:val="00855FC4"/>
    <w:rsid w:val="00857373"/>
    <w:rsid w:val="008574BF"/>
    <w:rsid w:val="00860EB4"/>
    <w:rsid w:val="00862B16"/>
    <w:rsid w:val="008660BF"/>
    <w:rsid w:val="00866852"/>
    <w:rsid w:val="00872951"/>
    <w:rsid w:val="00872E2E"/>
    <w:rsid w:val="00877FC9"/>
    <w:rsid w:val="008826BB"/>
    <w:rsid w:val="008827AF"/>
    <w:rsid w:val="00885E6E"/>
    <w:rsid w:val="0088729A"/>
    <w:rsid w:val="00895175"/>
    <w:rsid w:val="0089664C"/>
    <w:rsid w:val="008A223F"/>
    <w:rsid w:val="008A5FD8"/>
    <w:rsid w:val="008B20AD"/>
    <w:rsid w:val="008B2227"/>
    <w:rsid w:val="008B5146"/>
    <w:rsid w:val="008C109A"/>
    <w:rsid w:val="008C3F5B"/>
    <w:rsid w:val="008C4BA8"/>
    <w:rsid w:val="008C5E0E"/>
    <w:rsid w:val="008D0D9E"/>
    <w:rsid w:val="008D1443"/>
    <w:rsid w:val="008D4C1C"/>
    <w:rsid w:val="008D5050"/>
    <w:rsid w:val="008E05B6"/>
    <w:rsid w:val="008E0794"/>
    <w:rsid w:val="008E1D99"/>
    <w:rsid w:val="008E326E"/>
    <w:rsid w:val="008E3FED"/>
    <w:rsid w:val="008E422A"/>
    <w:rsid w:val="008E4F0D"/>
    <w:rsid w:val="008E597C"/>
    <w:rsid w:val="008F1453"/>
    <w:rsid w:val="008F1E35"/>
    <w:rsid w:val="008F2A75"/>
    <w:rsid w:val="008F3917"/>
    <w:rsid w:val="008F5604"/>
    <w:rsid w:val="008F5BED"/>
    <w:rsid w:val="008F61CD"/>
    <w:rsid w:val="009003BF"/>
    <w:rsid w:val="00904947"/>
    <w:rsid w:val="0091070C"/>
    <w:rsid w:val="00910E74"/>
    <w:rsid w:val="00912E81"/>
    <w:rsid w:val="00915525"/>
    <w:rsid w:val="009162A3"/>
    <w:rsid w:val="00922B95"/>
    <w:rsid w:val="00923AEE"/>
    <w:rsid w:val="00923C68"/>
    <w:rsid w:val="00926AD3"/>
    <w:rsid w:val="00926ECC"/>
    <w:rsid w:val="00931753"/>
    <w:rsid w:val="00931CD6"/>
    <w:rsid w:val="00932DF9"/>
    <w:rsid w:val="00933C4A"/>
    <w:rsid w:val="00933DD8"/>
    <w:rsid w:val="009342AB"/>
    <w:rsid w:val="00934B79"/>
    <w:rsid w:val="009360DC"/>
    <w:rsid w:val="00936B95"/>
    <w:rsid w:val="00937180"/>
    <w:rsid w:val="009375F3"/>
    <w:rsid w:val="0093794D"/>
    <w:rsid w:val="00940904"/>
    <w:rsid w:val="00942CA5"/>
    <w:rsid w:val="0094332C"/>
    <w:rsid w:val="009459B4"/>
    <w:rsid w:val="00952192"/>
    <w:rsid w:val="0095346F"/>
    <w:rsid w:val="00956660"/>
    <w:rsid w:val="00957308"/>
    <w:rsid w:val="00957437"/>
    <w:rsid w:val="0095752D"/>
    <w:rsid w:val="00960D62"/>
    <w:rsid w:val="00961B60"/>
    <w:rsid w:val="00962645"/>
    <w:rsid w:val="0096391E"/>
    <w:rsid w:val="00966B07"/>
    <w:rsid w:val="009677E4"/>
    <w:rsid w:val="00971DA0"/>
    <w:rsid w:val="00972459"/>
    <w:rsid w:val="009726C8"/>
    <w:rsid w:val="00973B9B"/>
    <w:rsid w:val="009747F2"/>
    <w:rsid w:val="00976253"/>
    <w:rsid w:val="009776A0"/>
    <w:rsid w:val="00980605"/>
    <w:rsid w:val="00980B12"/>
    <w:rsid w:val="00981F1F"/>
    <w:rsid w:val="0098300C"/>
    <w:rsid w:val="00984CB4"/>
    <w:rsid w:val="00985EB7"/>
    <w:rsid w:val="009866FB"/>
    <w:rsid w:val="0099052B"/>
    <w:rsid w:val="009918F9"/>
    <w:rsid w:val="00992076"/>
    <w:rsid w:val="00994D5F"/>
    <w:rsid w:val="009955E6"/>
    <w:rsid w:val="00996B9E"/>
    <w:rsid w:val="00997164"/>
    <w:rsid w:val="009A0454"/>
    <w:rsid w:val="009A2EC2"/>
    <w:rsid w:val="009A4668"/>
    <w:rsid w:val="009A682E"/>
    <w:rsid w:val="009B2E1B"/>
    <w:rsid w:val="009B7A70"/>
    <w:rsid w:val="009C42E6"/>
    <w:rsid w:val="009C5274"/>
    <w:rsid w:val="009C6099"/>
    <w:rsid w:val="009C6370"/>
    <w:rsid w:val="009C7EEA"/>
    <w:rsid w:val="009D16E2"/>
    <w:rsid w:val="009D412A"/>
    <w:rsid w:val="009D4185"/>
    <w:rsid w:val="009D4300"/>
    <w:rsid w:val="009D4D13"/>
    <w:rsid w:val="009D5D8C"/>
    <w:rsid w:val="009D7CF3"/>
    <w:rsid w:val="009E0ADB"/>
    <w:rsid w:val="009E3A1E"/>
    <w:rsid w:val="009F02AD"/>
    <w:rsid w:val="009F2EA5"/>
    <w:rsid w:val="009F2F3C"/>
    <w:rsid w:val="009F32AE"/>
    <w:rsid w:val="009F5D01"/>
    <w:rsid w:val="009F73BB"/>
    <w:rsid w:val="00A00426"/>
    <w:rsid w:val="00A04AD7"/>
    <w:rsid w:val="00A0729E"/>
    <w:rsid w:val="00A106E2"/>
    <w:rsid w:val="00A13CA0"/>
    <w:rsid w:val="00A146F4"/>
    <w:rsid w:val="00A1727A"/>
    <w:rsid w:val="00A17BD1"/>
    <w:rsid w:val="00A17F7A"/>
    <w:rsid w:val="00A203B6"/>
    <w:rsid w:val="00A219B7"/>
    <w:rsid w:val="00A243B8"/>
    <w:rsid w:val="00A35CC7"/>
    <w:rsid w:val="00A42D59"/>
    <w:rsid w:val="00A44E57"/>
    <w:rsid w:val="00A450C2"/>
    <w:rsid w:val="00A50FDA"/>
    <w:rsid w:val="00A52A98"/>
    <w:rsid w:val="00A54113"/>
    <w:rsid w:val="00A551C9"/>
    <w:rsid w:val="00A638D2"/>
    <w:rsid w:val="00A638FD"/>
    <w:rsid w:val="00A659AB"/>
    <w:rsid w:val="00A65D3D"/>
    <w:rsid w:val="00A67978"/>
    <w:rsid w:val="00A67B75"/>
    <w:rsid w:val="00A70FD8"/>
    <w:rsid w:val="00A71529"/>
    <w:rsid w:val="00A73DE3"/>
    <w:rsid w:val="00A746E3"/>
    <w:rsid w:val="00A768AA"/>
    <w:rsid w:val="00A80159"/>
    <w:rsid w:val="00A85771"/>
    <w:rsid w:val="00A85D6A"/>
    <w:rsid w:val="00A925DB"/>
    <w:rsid w:val="00A9386B"/>
    <w:rsid w:val="00A95487"/>
    <w:rsid w:val="00AA059B"/>
    <w:rsid w:val="00AA16EB"/>
    <w:rsid w:val="00AA440D"/>
    <w:rsid w:val="00AA5B40"/>
    <w:rsid w:val="00AA7CCB"/>
    <w:rsid w:val="00AB0993"/>
    <w:rsid w:val="00AB18AF"/>
    <w:rsid w:val="00AB4D1B"/>
    <w:rsid w:val="00AB5FF4"/>
    <w:rsid w:val="00AB618C"/>
    <w:rsid w:val="00AB7DFC"/>
    <w:rsid w:val="00AC2803"/>
    <w:rsid w:val="00AC2E57"/>
    <w:rsid w:val="00AC34C2"/>
    <w:rsid w:val="00AC59A5"/>
    <w:rsid w:val="00AC62CD"/>
    <w:rsid w:val="00AD1F43"/>
    <w:rsid w:val="00AD5DD6"/>
    <w:rsid w:val="00AE053D"/>
    <w:rsid w:val="00AE3389"/>
    <w:rsid w:val="00AE453C"/>
    <w:rsid w:val="00AE7C6D"/>
    <w:rsid w:val="00AF26B2"/>
    <w:rsid w:val="00AF36E5"/>
    <w:rsid w:val="00AF4382"/>
    <w:rsid w:val="00AF43A9"/>
    <w:rsid w:val="00AF62BC"/>
    <w:rsid w:val="00AF69E4"/>
    <w:rsid w:val="00AF6D54"/>
    <w:rsid w:val="00AF708B"/>
    <w:rsid w:val="00B00039"/>
    <w:rsid w:val="00B0087F"/>
    <w:rsid w:val="00B00CC9"/>
    <w:rsid w:val="00B01796"/>
    <w:rsid w:val="00B04D3D"/>
    <w:rsid w:val="00B05FEE"/>
    <w:rsid w:val="00B060D0"/>
    <w:rsid w:val="00B06A0D"/>
    <w:rsid w:val="00B07A14"/>
    <w:rsid w:val="00B1172C"/>
    <w:rsid w:val="00B151C9"/>
    <w:rsid w:val="00B15BF4"/>
    <w:rsid w:val="00B15D2B"/>
    <w:rsid w:val="00B2028E"/>
    <w:rsid w:val="00B207D2"/>
    <w:rsid w:val="00B27B48"/>
    <w:rsid w:val="00B30870"/>
    <w:rsid w:val="00B30A03"/>
    <w:rsid w:val="00B316D4"/>
    <w:rsid w:val="00B32BD8"/>
    <w:rsid w:val="00B351D2"/>
    <w:rsid w:val="00B4271D"/>
    <w:rsid w:val="00B42B9D"/>
    <w:rsid w:val="00B432DD"/>
    <w:rsid w:val="00B436B9"/>
    <w:rsid w:val="00B439AD"/>
    <w:rsid w:val="00B4711C"/>
    <w:rsid w:val="00B537E4"/>
    <w:rsid w:val="00B553F1"/>
    <w:rsid w:val="00B55776"/>
    <w:rsid w:val="00B56EC1"/>
    <w:rsid w:val="00B57C59"/>
    <w:rsid w:val="00B60D94"/>
    <w:rsid w:val="00B62F03"/>
    <w:rsid w:val="00B63381"/>
    <w:rsid w:val="00B6476D"/>
    <w:rsid w:val="00B64FB1"/>
    <w:rsid w:val="00B66C85"/>
    <w:rsid w:val="00B67035"/>
    <w:rsid w:val="00B70A2D"/>
    <w:rsid w:val="00B71A02"/>
    <w:rsid w:val="00B7340E"/>
    <w:rsid w:val="00B73B6A"/>
    <w:rsid w:val="00B758E5"/>
    <w:rsid w:val="00B7720F"/>
    <w:rsid w:val="00B77A55"/>
    <w:rsid w:val="00B803A5"/>
    <w:rsid w:val="00B8123E"/>
    <w:rsid w:val="00B83BEA"/>
    <w:rsid w:val="00B84508"/>
    <w:rsid w:val="00B86140"/>
    <w:rsid w:val="00B868D0"/>
    <w:rsid w:val="00B90769"/>
    <w:rsid w:val="00B940E2"/>
    <w:rsid w:val="00B95538"/>
    <w:rsid w:val="00BA11B9"/>
    <w:rsid w:val="00BA344D"/>
    <w:rsid w:val="00BA6571"/>
    <w:rsid w:val="00BA7984"/>
    <w:rsid w:val="00BA7BC6"/>
    <w:rsid w:val="00BB1F7D"/>
    <w:rsid w:val="00BB32AC"/>
    <w:rsid w:val="00BB439B"/>
    <w:rsid w:val="00BB475D"/>
    <w:rsid w:val="00BB63A9"/>
    <w:rsid w:val="00BC089B"/>
    <w:rsid w:val="00BC36F8"/>
    <w:rsid w:val="00BC5441"/>
    <w:rsid w:val="00BC5E59"/>
    <w:rsid w:val="00BC5F19"/>
    <w:rsid w:val="00BC60CF"/>
    <w:rsid w:val="00BC712D"/>
    <w:rsid w:val="00BD0FF7"/>
    <w:rsid w:val="00BD3165"/>
    <w:rsid w:val="00BD3716"/>
    <w:rsid w:val="00BD3B26"/>
    <w:rsid w:val="00BD496E"/>
    <w:rsid w:val="00BD5184"/>
    <w:rsid w:val="00BE125B"/>
    <w:rsid w:val="00BE15EB"/>
    <w:rsid w:val="00BE1E5F"/>
    <w:rsid w:val="00BE2E58"/>
    <w:rsid w:val="00BE4EF2"/>
    <w:rsid w:val="00BE6341"/>
    <w:rsid w:val="00BF1080"/>
    <w:rsid w:val="00BF284B"/>
    <w:rsid w:val="00BF3639"/>
    <w:rsid w:val="00BF3A5C"/>
    <w:rsid w:val="00BF434B"/>
    <w:rsid w:val="00BF5662"/>
    <w:rsid w:val="00C04338"/>
    <w:rsid w:val="00C1627A"/>
    <w:rsid w:val="00C172FF"/>
    <w:rsid w:val="00C2258C"/>
    <w:rsid w:val="00C22D89"/>
    <w:rsid w:val="00C26E06"/>
    <w:rsid w:val="00C27EE5"/>
    <w:rsid w:val="00C30F17"/>
    <w:rsid w:val="00C32DE1"/>
    <w:rsid w:val="00C330C0"/>
    <w:rsid w:val="00C35AF4"/>
    <w:rsid w:val="00C367CD"/>
    <w:rsid w:val="00C36BDB"/>
    <w:rsid w:val="00C4189D"/>
    <w:rsid w:val="00C418CE"/>
    <w:rsid w:val="00C428DB"/>
    <w:rsid w:val="00C469B4"/>
    <w:rsid w:val="00C4715D"/>
    <w:rsid w:val="00C4750D"/>
    <w:rsid w:val="00C5057A"/>
    <w:rsid w:val="00C5063C"/>
    <w:rsid w:val="00C51425"/>
    <w:rsid w:val="00C55C7E"/>
    <w:rsid w:val="00C56289"/>
    <w:rsid w:val="00C5754C"/>
    <w:rsid w:val="00C57AF0"/>
    <w:rsid w:val="00C630CF"/>
    <w:rsid w:val="00C63377"/>
    <w:rsid w:val="00C64E16"/>
    <w:rsid w:val="00C65EF5"/>
    <w:rsid w:val="00C66B09"/>
    <w:rsid w:val="00C70E42"/>
    <w:rsid w:val="00C713FF"/>
    <w:rsid w:val="00C71F00"/>
    <w:rsid w:val="00C753FB"/>
    <w:rsid w:val="00C763EB"/>
    <w:rsid w:val="00C767C8"/>
    <w:rsid w:val="00C77F0D"/>
    <w:rsid w:val="00C81363"/>
    <w:rsid w:val="00C81722"/>
    <w:rsid w:val="00C82CF2"/>
    <w:rsid w:val="00C82D3F"/>
    <w:rsid w:val="00C914C3"/>
    <w:rsid w:val="00C91837"/>
    <w:rsid w:val="00C962F8"/>
    <w:rsid w:val="00CA0A5D"/>
    <w:rsid w:val="00CA0BD7"/>
    <w:rsid w:val="00CA4611"/>
    <w:rsid w:val="00CA6AD3"/>
    <w:rsid w:val="00CB1337"/>
    <w:rsid w:val="00CB797C"/>
    <w:rsid w:val="00CC08A9"/>
    <w:rsid w:val="00CC1DAB"/>
    <w:rsid w:val="00CC4082"/>
    <w:rsid w:val="00CC4A48"/>
    <w:rsid w:val="00CC5C4B"/>
    <w:rsid w:val="00CC7C53"/>
    <w:rsid w:val="00CD3298"/>
    <w:rsid w:val="00CD344D"/>
    <w:rsid w:val="00CD3477"/>
    <w:rsid w:val="00CD6824"/>
    <w:rsid w:val="00CE061B"/>
    <w:rsid w:val="00CE3295"/>
    <w:rsid w:val="00CE35EF"/>
    <w:rsid w:val="00CE5D88"/>
    <w:rsid w:val="00CE7C32"/>
    <w:rsid w:val="00CF05F2"/>
    <w:rsid w:val="00CF202B"/>
    <w:rsid w:val="00CF681B"/>
    <w:rsid w:val="00D01727"/>
    <w:rsid w:val="00D032CA"/>
    <w:rsid w:val="00D056D6"/>
    <w:rsid w:val="00D06D1D"/>
    <w:rsid w:val="00D0773C"/>
    <w:rsid w:val="00D07D6D"/>
    <w:rsid w:val="00D10713"/>
    <w:rsid w:val="00D10CAD"/>
    <w:rsid w:val="00D11EDC"/>
    <w:rsid w:val="00D12076"/>
    <w:rsid w:val="00D12FFF"/>
    <w:rsid w:val="00D14F76"/>
    <w:rsid w:val="00D150F5"/>
    <w:rsid w:val="00D15772"/>
    <w:rsid w:val="00D16E79"/>
    <w:rsid w:val="00D20E6B"/>
    <w:rsid w:val="00D2227F"/>
    <w:rsid w:val="00D2246D"/>
    <w:rsid w:val="00D23795"/>
    <w:rsid w:val="00D23A64"/>
    <w:rsid w:val="00D252B6"/>
    <w:rsid w:val="00D2592D"/>
    <w:rsid w:val="00D27BE5"/>
    <w:rsid w:val="00D302D1"/>
    <w:rsid w:val="00D33A58"/>
    <w:rsid w:val="00D41555"/>
    <w:rsid w:val="00D42DB8"/>
    <w:rsid w:val="00D43A1C"/>
    <w:rsid w:val="00D47312"/>
    <w:rsid w:val="00D47E09"/>
    <w:rsid w:val="00D51788"/>
    <w:rsid w:val="00D51C81"/>
    <w:rsid w:val="00D554F4"/>
    <w:rsid w:val="00D60609"/>
    <w:rsid w:val="00D6106B"/>
    <w:rsid w:val="00D61CE9"/>
    <w:rsid w:val="00D62C85"/>
    <w:rsid w:val="00D63C07"/>
    <w:rsid w:val="00D64104"/>
    <w:rsid w:val="00D643CD"/>
    <w:rsid w:val="00D65407"/>
    <w:rsid w:val="00D66DD3"/>
    <w:rsid w:val="00D670F0"/>
    <w:rsid w:val="00D73412"/>
    <w:rsid w:val="00D7717F"/>
    <w:rsid w:val="00D7778A"/>
    <w:rsid w:val="00D8348C"/>
    <w:rsid w:val="00D84672"/>
    <w:rsid w:val="00D85E40"/>
    <w:rsid w:val="00D85F30"/>
    <w:rsid w:val="00D92C40"/>
    <w:rsid w:val="00D9344A"/>
    <w:rsid w:val="00D935A4"/>
    <w:rsid w:val="00D93FF8"/>
    <w:rsid w:val="00D95E17"/>
    <w:rsid w:val="00DA143D"/>
    <w:rsid w:val="00DA2A8F"/>
    <w:rsid w:val="00DA5346"/>
    <w:rsid w:val="00DB0C71"/>
    <w:rsid w:val="00DB2E4F"/>
    <w:rsid w:val="00DB30F4"/>
    <w:rsid w:val="00DB3F83"/>
    <w:rsid w:val="00DB4B1C"/>
    <w:rsid w:val="00DB76B9"/>
    <w:rsid w:val="00DC1258"/>
    <w:rsid w:val="00DC27FF"/>
    <w:rsid w:val="00DC4255"/>
    <w:rsid w:val="00DC5D21"/>
    <w:rsid w:val="00DD0E17"/>
    <w:rsid w:val="00DD1E9F"/>
    <w:rsid w:val="00DD1EB2"/>
    <w:rsid w:val="00DD1EBC"/>
    <w:rsid w:val="00DD1FE2"/>
    <w:rsid w:val="00DD329E"/>
    <w:rsid w:val="00DD687E"/>
    <w:rsid w:val="00DD6FBF"/>
    <w:rsid w:val="00DE015F"/>
    <w:rsid w:val="00DE157B"/>
    <w:rsid w:val="00DE2923"/>
    <w:rsid w:val="00DE2A36"/>
    <w:rsid w:val="00DE3B6B"/>
    <w:rsid w:val="00DE41FE"/>
    <w:rsid w:val="00DE62DA"/>
    <w:rsid w:val="00DE6DC7"/>
    <w:rsid w:val="00DF00BE"/>
    <w:rsid w:val="00DF185E"/>
    <w:rsid w:val="00DF1976"/>
    <w:rsid w:val="00DF3004"/>
    <w:rsid w:val="00DF3561"/>
    <w:rsid w:val="00DF3E14"/>
    <w:rsid w:val="00DF69AA"/>
    <w:rsid w:val="00DF72A6"/>
    <w:rsid w:val="00E0123F"/>
    <w:rsid w:val="00E02511"/>
    <w:rsid w:val="00E02F9F"/>
    <w:rsid w:val="00E10BAD"/>
    <w:rsid w:val="00E10C5C"/>
    <w:rsid w:val="00E10DB1"/>
    <w:rsid w:val="00E115A1"/>
    <w:rsid w:val="00E123CB"/>
    <w:rsid w:val="00E148B3"/>
    <w:rsid w:val="00E14B8D"/>
    <w:rsid w:val="00E1557A"/>
    <w:rsid w:val="00E170F6"/>
    <w:rsid w:val="00E273F6"/>
    <w:rsid w:val="00E311EA"/>
    <w:rsid w:val="00E32477"/>
    <w:rsid w:val="00E324D6"/>
    <w:rsid w:val="00E32D76"/>
    <w:rsid w:val="00E3459C"/>
    <w:rsid w:val="00E34DAA"/>
    <w:rsid w:val="00E404D3"/>
    <w:rsid w:val="00E434C4"/>
    <w:rsid w:val="00E43E54"/>
    <w:rsid w:val="00E4510F"/>
    <w:rsid w:val="00E45DB3"/>
    <w:rsid w:val="00E4678B"/>
    <w:rsid w:val="00E51940"/>
    <w:rsid w:val="00E5285E"/>
    <w:rsid w:val="00E53310"/>
    <w:rsid w:val="00E56B81"/>
    <w:rsid w:val="00E60E70"/>
    <w:rsid w:val="00E6269C"/>
    <w:rsid w:val="00E627F5"/>
    <w:rsid w:val="00E641BF"/>
    <w:rsid w:val="00E65AD3"/>
    <w:rsid w:val="00E65C8F"/>
    <w:rsid w:val="00E709E0"/>
    <w:rsid w:val="00E71508"/>
    <w:rsid w:val="00E73B0B"/>
    <w:rsid w:val="00E74706"/>
    <w:rsid w:val="00E759F7"/>
    <w:rsid w:val="00E7652E"/>
    <w:rsid w:val="00E76621"/>
    <w:rsid w:val="00E81500"/>
    <w:rsid w:val="00E81B6D"/>
    <w:rsid w:val="00E82F27"/>
    <w:rsid w:val="00E87AF5"/>
    <w:rsid w:val="00E903D7"/>
    <w:rsid w:val="00E90D75"/>
    <w:rsid w:val="00E9232C"/>
    <w:rsid w:val="00E92C34"/>
    <w:rsid w:val="00E94D64"/>
    <w:rsid w:val="00EB0807"/>
    <w:rsid w:val="00EB4968"/>
    <w:rsid w:val="00EB7C95"/>
    <w:rsid w:val="00EC3181"/>
    <w:rsid w:val="00EC3503"/>
    <w:rsid w:val="00EC53AF"/>
    <w:rsid w:val="00ED15CC"/>
    <w:rsid w:val="00ED36FB"/>
    <w:rsid w:val="00ED436E"/>
    <w:rsid w:val="00ED7B3F"/>
    <w:rsid w:val="00EE1929"/>
    <w:rsid w:val="00EE3260"/>
    <w:rsid w:val="00EE580A"/>
    <w:rsid w:val="00EE5F25"/>
    <w:rsid w:val="00EE6740"/>
    <w:rsid w:val="00EF0075"/>
    <w:rsid w:val="00EF0C60"/>
    <w:rsid w:val="00EF34BA"/>
    <w:rsid w:val="00EF4E51"/>
    <w:rsid w:val="00EF4FAF"/>
    <w:rsid w:val="00EF6E4A"/>
    <w:rsid w:val="00EF779A"/>
    <w:rsid w:val="00F17064"/>
    <w:rsid w:val="00F20DDF"/>
    <w:rsid w:val="00F2267F"/>
    <w:rsid w:val="00F273A4"/>
    <w:rsid w:val="00F2749E"/>
    <w:rsid w:val="00F30A0A"/>
    <w:rsid w:val="00F32889"/>
    <w:rsid w:val="00F32A3E"/>
    <w:rsid w:val="00F35FE8"/>
    <w:rsid w:val="00F40454"/>
    <w:rsid w:val="00F40F34"/>
    <w:rsid w:val="00F4245A"/>
    <w:rsid w:val="00F459D1"/>
    <w:rsid w:val="00F46ECD"/>
    <w:rsid w:val="00F50849"/>
    <w:rsid w:val="00F532E0"/>
    <w:rsid w:val="00F536CC"/>
    <w:rsid w:val="00F553F8"/>
    <w:rsid w:val="00F57A9A"/>
    <w:rsid w:val="00F64F54"/>
    <w:rsid w:val="00F65B86"/>
    <w:rsid w:val="00F66821"/>
    <w:rsid w:val="00F6725D"/>
    <w:rsid w:val="00F704C9"/>
    <w:rsid w:val="00F70E62"/>
    <w:rsid w:val="00F739CF"/>
    <w:rsid w:val="00F81BB3"/>
    <w:rsid w:val="00F90064"/>
    <w:rsid w:val="00F9056C"/>
    <w:rsid w:val="00F9090B"/>
    <w:rsid w:val="00F919EA"/>
    <w:rsid w:val="00F91D5F"/>
    <w:rsid w:val="00F92B12"/>
    <w:rsid w:val="00F94169"/>
    <w:rsid w:val="00FA102A"/>
    <w:rsid w:val="00FA1714"/>
    <w:rsid w:val="00FA3658"/>
    <w:rsid w:val="00FB1B3A"/>
    <w:rsid w:val="00FB2CBB"/>
    <w:rsid w:val="00FB5F8D"/>
    <w:rsid w:val="00FB60A2"/>
    <w:rsid w:val="00FB74DD"/>
    <w:rsid w:val="00FC1AED"/>
    <w:rsid w:val="00FC4BE3"/>
    <w:rsid w:val="00FC4EA0"/>
    <w:rsid w:val="00FC6FCA"/>
    <w:rsid w:val="00FC789C"/>
    <w:rsid w:val="00FD192A"/>
    <w:rsid w:val="00FD1A25"/>
    <w:rsid w:val="00FD40C8"/>
    <w:rsid w:val="00FD5A5C"/>
    <w:rsid w:val="00FD67BA"/>
    <w:rsid w:val="00FD721E"/>
    <w:rsid w:val="00FD7C38"/>
    <w:rsid w:val="00FE3A0D"/>
    <w:rsid w:val="00FE3CE9"/>
    <w:rsid w:val="00FF0F7C"/>
    <w:rsid w:val="00FF4A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D6F9B"/>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link w:val="TextkrperZchn"/>
    <w:rsid w:val="00E641BF"/>
    <w:pPr>
      <w:spacing w:before="120"/>
      <w:jc w:val="left"/>
    </w:pPr>
    <w:rPr>
      <w:color w:val="FF0000"/>
      <w:sz w:val="22"/>
    </w:rPr>
  </w:style>
  <w:style w:type="paragraph" w:styleId="Aufzhlungszeichen">
    <w:name w:val="List Bullet"/>
    <w:basedOn w:val="Standard"/>
    <w:autoRedefine/>
    <w:rsid w:val="00E641BF"/>
    <w:pPr>
      <w:tabs>
        <w:tab w:val="left" w:pos="284"/>
        <w:tab w:val="num" w:pos="360"/>
      </w:tabs>
      <w:spacing w:after="120"/>
      <w:ind w:left="360" w:hanging="36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rsid w:val="00AF4382"/>
    <w:rPr>
      <w:sz w:val="16"/>
      <w:szCs w:val="16"/>
    </w:rPr>
  </w:style>
  <w:style w:type="paragraph" w:styleId="Kommentartext">
    <w:name w:val="annotation text"/>
    <w:basedOn w:val="Standard"/>
    <w:link w:val="KommentartextZch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customStyle="1" w:styleId="HellesRaster-Akzent31">
    <w:name w:val="Helles Raster - Akzent 31"/>
    <w:basedOn w:val="Standard"/>
    <w:qFormat/>
    <w:rsid w:val="00872E2E"/>
    <w:pPr>
      <w:ind w:left="720"/>
    </w:pPr>
    <w:rPr>
      <w:lang w:eastAsia="ar-SA"/>
    </w:rPr>
  </w:style>
  <w:style w:type="character" w:customStyle="1" w:styleId="TextkrperZchn">
    <w:name w:val="Textkörper Zchn"/>
    <w:link w:val="Textkrper"/>
    <w:rsid w:val="00872E2E"/>
    <w:rPr>
      <w:rFonts w:ascii="Arial" w:hAnsi="Arial"/>
      <w:color w:val="FF0000"/>
      <w:sz w:val="22"/>
    </w:rPr>
  </w:style>
  <w:style w:type="character" w:customStyle="1" w:styleId="KommentartextZchn">
    <w:name w:val="Kommentartext Zchn"/>
    <w:link w:val="Kommentartext"/>
    <w:rsid w:val="00937180"/>
    <w:rPr>
      <w:rFonts w:ascii="Arial" w:hAnsi="Arial"/>
    </w:rPr>
  </w:style>
  <w:style w:type="character" w:customStyle="1" w:styleId="berschrift3Zchn">
    <w:name w:val="Überschrift 3 Zchn"/>
    <w:link w:val="berschrift3"/>
    <w:rsid w:val="006263C5"/>
    <w:rPr>
      <w:rFonts w:ascii="Arial" w:hAnsi="Arial"/>
      <w:b/>
      <w:sz w:val="26"/>
    </w:rPr>
  </w:style>
  <w:style w:type="paragraph" w:customStyle="1" w:styleId="Listenabsatz1">
    <w:name w:val="Listenabsatz1"/>
    <w:basedOn w:val="Standard"/>
    <w:rsid w:val="00F50849"/>
    <w:pPr>
      <w:spacing w:after="200" w:line="252" w:lineRule="auto"/>
      <w:ind w:left="720"/>
      <w:contextualSpacing/>
      <w:jc w:val="left"/>
    </w:pPr>
    <w:rPr>
      <w:rFonts w:ascii="Cambria" w:hAnsi="Cambria"/>
      <w:sz w:val="22"/>
      <w:szCs w:val="22"/>
      <w:lang w:eastAsia="en-US"/>
    </w:rPr>
  </w:style>
  <w:style w:type="character" w:customStyle="1" w:styleId="berschrift1Zchn">
    <w:name w:val="Überschrift 1 Zchn"/>
    <w:link w:val="berschrift1"/>
    <w:rsid w:val="00AF69E4"/>
    <w:rPr>
      <w:rFonts w:ascii="Arial" w:hAnsi="Arial"/>
      <w:b/>
      <w:sz w:val="30"/>
    </w:rPr>
  </w:style>
  <w:style w:type="character" w:customStyle="1" w:styleId="berschrift2Zchn">
    <w:name w:val="Überschrift 2 Zchn"/>
    <w:link w:val="berschrift2"/>
    <w:rsid w:val="00AF69E4"/>
    <w:rPr>
      <w:rFonts w:ascii="Arial" w:hAnsi="Arial"/>
      <w:b/>
      <w:sz w:val="28"/>
    </w:rPr>
  </w:style>
  <w:style w:type="paragraph" w:customStyle="1" w:styleId="FarbigeSchattierung-Akzent11">
    <w:name w:val="Farbige Schattierung - Akzent 11"/>
    <w:hidden/>
    <w:uiPriority w:val="71"/>
    <w:rsid w:val="00820077"/>
    <w:rPr>
      <w:rFonts w:ascii="Arial" w:hAnsi="Arial"/>
      <w:sz w:val="24"/>
    </w:rPr>
  </w:style>
  <w:style w:type="paragraph" w:styleId="berarbeitung">
    <w:name w:val="Revision"/>
    <w:hidden/>
    <w:uiPriority w:val="99"/>
    <w:semiHidden/>
    <w:rsid w:val="00DF185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D6F9B"/>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link w:val="TextkrperZchn"/>
    <w:rsid w:val="00E641BF"/>
    <w:pPr>
      <w:spacing w:before="120"/>
      <w:jc w:val="left"/>
    </w:pPr>
    <w:rPr>
      <w:color w:val="FF0000"/>
      <w:sz w:val="22"/>
    </w:rPr>
  </w:style>
  <w:style w:type="paragraph" w:styleId="Aufzhlungszeichen">
    <w:name w:val="List Bullet"/>
    <w:basedOn w:val="Standard"/>
    <w:autoRedefine/>
    <w:rsid w:val="00E641BF"/>
    <w:pPr>
      <w:tabs>
        <w:tab w:val="left" w:pos="284"/>
        <w:tab w:val="num" w:pos="360"/>
      </w:tabs>
      <w:spacing w:after="120"/>
      <w:ind w:left="360" w:hanging="36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rsid w:val="00AF4382"/>
    <w:rPr>
      <w:sz w:val="16"/>
      <w:szCs w:val="16"/>
    </w:rPr>
  </w:style>
  <w:style w:type="paragraph" w:styleId="Kommentartext">
    <w:name w:val="annotation text"/>
    <w:basedOn w:val="Standard"/>
    <w:link w:val="KommentartextZch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customStyle="1" w:styleId="HellesRaster-Akzent31">
    <w:name w:val="Helles Raster - Akzent 31"/>
    <w:basedOn w:val="Standard"/>
    <w:qFormat/>
    <w:rsid w:val="00872E2E"/>
    <w:pPr>
      <w:ind w:left="720"/>
    </w:pPr>
    <w:rPr>
      <w:lang w:eastAsia="ar-SA"/>
    </w:rPr>
  </w:style>
  <w:style w:type="character" w:customStyle="1" w:styleId="TextkrperZchn">
    <w:name w:val="Textkörper Zchn"/>
    <w:link w:val="Textkrper"/>
    <w:rsid w:val="00872E2E"/>
    <w:rPr>
      <w:rFonts w:ascii="Arial" w:hAnsi="Arial"/>
      <w:color w:val="FF0000"/>
      <w:sz w:val="22"/>
    </w:rPr>
  </w:style>
  <w:style w:type="character" w:customStyle="1" w:styleId="KommentartextZchn">
    <w:name w:val="Kommentartext Zchn"/>
    <w:link w:val="Kommentartext"/>
    <w:rsid w:val="00937180"/>
    <w:rPr>
      <w:rFonts w:ascii="Arial" w:hAnsi="Arial"/>
    </w:rPr>
  </w:style>
  <w:style w:type="character" w:customStyle="1" w:styleId="berschrift3Zchn">
    <w:name w:val="Überschrift 3 Zchn"/>
    <w:link w:val="berschrift3"/>
    <w:rsid w:val="006263C5"/>
    <w:rPr>
      <w:rFonts w:ascii="Arial" w:hAnsi="Arial"/>
      <w:b/>
      <w:sz w:val="26"/>
    </w:rPr>
  </w:style>
  <w:style w:type="paragraph" w:customStyle="1" w:styleId="Listenabsatz1">
    <w:name w:val="Listenabsatz1"/>
    <w:basedOn w:val="Standard"/>
    <w:rsid w:val="00F50849"/>
    <w:pPr>
      <w:spacing w:after="200" w:line="252" w:lineRule="auto"/>
      <w:ind w:left="720"/>
      <w:contextualSpacing/>
      <w:jc w:val="left"/>
    </w:pPr>
    <w:rPr>
      <w:rFonts w:ascii="Cambria" w:hAnsi="Cambria"/>
      <w:sz w:val="22"/>
      <w:szCs w:val="22"/>
      <w:lang w:eastAsia="en-US"/>
    </w:rPr>
  </w:style>
  <w:style w:type="character" w:customStyle="1" w:styleId="berschrift1Zchn">
    <w:name w:val="Überschrift 1 Zchn"/>
    <w:link w:val="berschrift1"/>
    <w:rsid w:val="00AF69E4"/>
    <w:rPr>
      <w:rFonts w:ascii="Arial" w:hAnsi="Arial"/>
      <w:b/>
      <w:sz w:val="30"/>
    </w:rPr>
  </w:style>
  <w:style w:type="character" w:customStyle="1" w:styleId="berschrift2Zchn">
    <w:name w:val="Überschrift 2 Zchn"/>
    <w:link w:val="berschrift2"/>
    <w:rsid w:val="00AF69E4"/>
    <w:rPr>
      <w:rFonts w:ascii="Arial" w:hAnsi="Arial"/>
      <w:b/>
      <w:sz w:val="28"/>
    </w:rPr>
  </w:style>
  <w:style w:type="paragraph" w:customStyle="1" w:styleId="FarbigeSchattierung-Akzent11">
    <w:name w:val="Farbige Schattierung - Akzent 11"/>
    <w:hidden/>
    <w:uiPriority w:val="71"/>
    <w:rsid w:val="00820077"/>
    <w:rPr>
      <w:rFonts w:ascii="Arial" w:hAnsi="Arial"/>
      <w:sz w:val="24"/>
    </w:rPr>
  </w:style>
  <w:style w:type="paragraph" w:styleId="berarbeitung">
    <w:name w:val="Revision"/>
    <w:hidden/>
    <w:uiPriority w:val="99"/>
    <w:semiHidden/>
    <w:rsid w:val="00DF185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hyperlink" Target="http://www.standardsicherung.schulministerium.nrw.de/materialdatenbank/"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http://www.standardsicherung.schulministerium.nrw.de/lehrplaene/lehrplannavigator-s-i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1.xml"/><Relationship Id="rId5" Type="http://schemas.microsoft.com/office/2007/relationships/stylesWithEffects" Target="stylesWithEffect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yperlink" Target="http://www.standardsicherung.nrw.de/sinus/" TargetMode="External"/><Relationship Id="rId27" Type="http://schemas.openxmlformats.org/officeDocument/2006/relationships/footer" Target="footer14.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3CB9-0B66-42E1-B246-ABD7407B24CF}">
  <ds:schemaRefs>
    <ds:schemaRef ds:uri="http://schemas.openxmlformats.org/officeDocument/2006/bibliography"/>
  </ds:schemaRefs>
</ds:datastoreItem>
</file>

<file path=customXml/itemProps2.xml><?xml version="1.0" encoding="utf-8"?>
<ds:datastoreItem xmlns:ds="http://schemas.openxmlformats.org/officeDocument/2006/customXml" ds:itemID="{42F28E49-FFE5-45CB-BB2A-6AC9A622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13576</Words>
  <Characters>85529</Characters>
  <Application>Microsoft Office Word</Application>
  <DocSecurity>0</DocSecurity>
  <Lines>712</Lines>
  <Paragraphs>197</Paragraphs>
  <ScaleCrop>false</ScaleCrop>
  <HeadingPairs>
    <vt:vector size="2" baseType="variant">
      <vt:variant>
        <vt:lpstr>Titel</vt:lpstr>
      </vt:variant>
      <vt:variant>
        <vt:i4>1</vt:i4>
      </vt:variant>
    </vt:vector>
  </HeadingPairs>
  <TitlesOfParts>
    <vt:vector size="1" baseType="lpstr">
      <vt:lpstr>aa</vt:lpstr>
    </vt:vector>
  </TitlesOfParts>
  <Company>MSW NRW</Company>
  <LinksUpToDate>false</LinksUpToDate>
  <CharactersWithSpaces>98908</CharactersWithSpaces>
  <SharedDoc>false</SharedDoc>
  <HLinks>
    <vt:vector size="96" baseType="variant">
      <vt:variant>
        <vt:i4>2687019</vt:i4>
      </vt:variant>
      <vt:variant>
        <vt:i4>87</vt:i4>
      </vt:variant>
      <vt:variant>
        <vt:i4>0</vt:i4>
      </vt:variant>
      <vt:variant>
        <vt:i4>5</vt:i4>
      </vt:variant>
      <vt:variant>
        <vt:lpwstr>http://www.standardsicherung.nrw.de/sinus/</vt:lpwstr>
      </vt:variant>
      <vt:variant>
        <vt:lpwstr/>
      </vt:variant>
      <vt:variant>
        <vt:i4>2424864</vt:i4>
      </vt:variant>
      <vt:variant>
        <vt:i4>84</vt:i4>
      </vt:variant>
      <vt:variant>
        <vt:i4>0</vt:i4>
      </vt:variant>
      <vt:variant>
        <vt:i4>5</vt:i4>
      </vt:variant>
      <vt:variant>
        <vt:lpwstr>http://www.standardsicherung.schulministerium.nrw.de/materialdatenbank/</vt:lpwstr>
      </vt:variant>
      <vt:variant>
        <vt:lpwstr/>
      </vt:variant>
      <vt:variant>
        <vt:i4>7667748</vt:i4>
      </vt:variant>
      <vt:variant>
        <vt:i4>81</vt:i4>
      </vt:variant>
      <vt:variant>
        <vt:i4>0</vt:i4>
      </vt:variant>
      <vt:variant>
        <vt:i4>5</vt:i4>
      </vt:variant>
      <vt:variant>
        <vt:lpwstr>http://www.standardsicherung.schulministerium.nrw.de/lehrplaene/lehrplannavigator-s-ii/</vt:lpwstr>
      </vt:variant>
      <vt:variant>
        <vt:lpwstr/>
      </vt:variant>
      <vt:variant>
        <vt:i4>1179704</vt:i4>
      </vt:variant>
      <vt:variant>
        <vt:i4>74</vt:i4>
      </vt:variant>
      <vt:variant>
        <vt:i4>0</vt:i4>
      </vt:variant>
      <vt:variant>
        <vt:i4>5</vt:i4>
      </vt:variant>
      <vt:variant>
        <vt:lpwstr/>
      </vt:variant>
      <vt:variant>
        <vt:lpwstr>_Toc368656634</vt:lpwstr>
      </vt:variant>
      <vt:variant>
        <vt:i4>1179704</vt:i4>
      </vt:variant>
      <vt:variant>
        <vt:i4>68</vt:i4>
      </vt:variant>
      <vt:variant>
        <vt:i4>0</vt:i4>
      </vt:variant>
      <vt:variant>
        <vt:i4>5</vt:i4>
      </vt:variant>
      <vt:variant>
        <vt:lpwstr/>
      </vt:variant>
      <vt:variant>
        <vt:lpwstr>_Toc368656633</vt:lpwstr>
      </vt:variant>
      <vt:variant>
        <vt:i4>1179704</vt:i4>
      </vt:variant>
      <vt:variant>
        <vt:i4>62</vt:i4>
      </vt:variant>
      <vt:variant>
        <vt:i4>0</vt:i4>
      </vt:variant>
      <vt:variant>
        <vt:i4>5</vt:i4>
      </vt:variant>
      <vt:variant>
        <vt:lpwstr/>
      </vt:variant>
      <vt:variant>
        <vt:lpwstr>_Toc368656632</vt:lpwstr>
      </vt:variant>
      <vt:variant>
        <vt:i4>1179704</vt:i4>
      </vt:variant>
      <vt:variant>
        <vt:i4>56</vt:i4>
      </vt:variant>
      <vt:variant>
        <vt:i4>0</vt:i4>
      </vt:variant>
      <vt:variant>
        <vt:i4>5</vt:i4>
      </vt:variant>
      <vt:variant>
        <vt:lpwstr/>
      </vt:variant>
      <vt:variant>
        <vt:lpwstr>_Toc368656631</vt:lpwstr>
      </vt:variant>
      <vt:variant>
        <vt:i4>1179704</vt:i4>
      </vt:variant>
      <vt:variant>
        <vt:i4>50</vt:i4>
      </vt:variant>
      <vt:variant>
        <vt:i4>0</vt:i4>
      </vt:variant>
      <vt:variant>
        <vt:i4>5</vt:i4>
      </vt:variant>
      <vt:variant>
        <vt:lpwstr/>
      </vt:variant>
      <vt:variant>
        <vt:lpwstr>_Toc368656630</vt:lpwstr>
      </vt:variant>
      <vt:variant>
        <vt:i4>1245240</vt:i4>
      </vt:variant>
      <vt:variant>
        <vt:i4>44</vt:i4>
      </vt:variant>
      <vt:variant>
        <vt:i4>0</vt:i4>
      </vt:variant>
      <vt:variant>
        <vt:i4>5</vt:i4>
      </vt:variant>
      <vt:variant>
        <vt:lpwstr/>
      </vt:variant>
      <vt:variant>
        <vt:lpwstr>_Toc368656629</vt:lpwstr>
      </vt:variant>
      <vt:variant>
        <vt:i4>1245240</vt:i4>
      </vt:variant>
      <vt:variant>
        <vt:i4>38</vt:i4>
      </vt:variant>
      <vt:variant>
        <vt:i4>0</vt:i4>
      </vt:variant>
      <vt:variant>
        <vt:i4>5</vt:i4>
      </vt:variant>
      <vt:variant>
        <vt:lpwstr/>
      </vt:variant>
      <vt:variant>
        <vt:lpwstr>_Toc368656628</vt:lpwstr>
      </vt:variant>
      <vt:variant>
        <vt:i4>1245240</vt:i4>
      </vt:variant>
      <vt:variant>
        <vt:i4>32</vt:i4>
      </vt:variant>
      <vt:variant>
        <vt:i4>0</vt:i4>
      </vt:variant>
      <vt:variant>
        <vt:i4>5</vt:i4>
      </vt:variant>
      <vt:variant>
        <vt:lpwstr/>
      </vt:variant>
      <vt:variant>
        <vt:lpwstr>_Toc368656626</vt:lpwstr>
      </vt:variant>
      <vt:variant>
        <vt:i4>1245240</vt:i4>
      </vt:variant>
      <vt:variant>
        <vt:i4>26</vt:i4>
      </vt:variant>
      <vt:variant>
        <vt:i4>0</vt:i4>
      </vt:variant>
      <vt:variant>
        <vt:i4>5</vt:i4>
      </vt:variant>
      <vt:variant>
        <vt:lpwstr/>
      </vt:variant>
      <vt:variant>
        <vt:lpwstr>_Toc368656625</vt:lpwstr>
      </vt:variant>
      <vt:variant>
        <vt:i4>1245240</vt:i4>
      </vt:variant>
      <vt:variant>
        <vt:i4>20</vt:i4>
      </vt:variant>
      <vt:variant>
        <vt:i4>0</vt:i4>
      </vt:variant>
      <vt:variant>
        <vt:i4>5</vt:i4>
      </vt:variant>
      <vt:variant>
        <vt:lpwstr/>
      </vt:variant>
      <vt:variant>
        <vt:lpwstr>_Toc368656623</vt:lpwstr>
      </vt:variant>
      <vt:variant>
        <vt:i4>1245240</vt:i4>
      </vt:variant>
      <vt:variant>
        <vt:i4>14</vt:i4>
      </vt:variant>
      <vt:variant>
        <vt:i4>0</vt:i4>
      </vt:variant>
      <vt:variant>
        <vt:i4>5</vt:i4>
      </vt:variant>
      <vt:variant>
        <vt:lpwstr/>
      </vt:variant>
      <vt:variant>
        <vt:lpwstr>_Toc368656622</vt:lpwstr>
      </vt:variant>
      <vt:variant>
        <vt:i4>1245240</vt:i4>
      </vt:variant>
      <vt:variant>
        <vt:i4>8</vt:i4>
      </vt:variant>
      <vt:variant>
        <vt:i4>0</vt:i4>
      </vt:variant>
      <vt:variant>
        <vt:i4>5</vt:i4>
      </vt:variant>
      <vt:variant>
        <vt:lpwstr/>
      </vt:variant>
      <vt:variant>
        <vt:lpwstr>_Toc368656621</vt:lpwstr>
      </vt:variant>
      <vt:variant>
        <vt:i4>1245240</vt:i4>
      </vt:variant>
      <vt:variant>
        <vt:i4>2</vt:i4>
      </vt:variant>
      <vt:variant>
        <vt:i4>0</vt:i4>
      </vt:variant>
      <vt:variant>
        <vt:i4>5</vt:i4>
      </vt:variant>
      <vt:variant>
        <vt:lpwstr/>
      </vt:variant>
      <vt:variant>
        <vt:lpwstr>_Toc368656620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peter</cp:lastModifiedBy>
  <cp:revision>2</cp:revision>
  <cp:lastPrinted>2014-02-02T17:00:00Z</cp:lastPrinted>
  <dcterms:created xsi:type="dcterms:W3CDTF">2014-03-30T17:17:00Z</dcterms:created>
  <dcterms:modified xsi:type="dcterms:W3CDTF">2014-03-30T17:17:00Z</dcterms:modified>
</cp:coreProperties>
</file>