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BF" w:rsidRPr="00C35624" w:rsidRDefault="00A203B6" w:rsidP="00E641BF">
      <w:pPr>
        <w:rPr>
          <w:rFonts w:asciiTheme="minorHAnsi" w:hAnsiTheme="minorHAnsi"/>
          <w:b/>
          <w:bCs/>
          <w:sz w:val="36"/>
          <w:szCs w:val="36"/>
        </w:rPr>
      </w:pPr>
      <w:bookmarkStart w:id="0" w:name="_Toc50859739"/>
      <w:bookmarkStart w:id="1" w:name="_Toc50859330"/>
      <w:r w:rsidRPr="00C35624">
        <w:rPr>
          <w:rFonts w:asciiTheme="minorHAnsi" w:hAnsiTheme="minorHAnsi"/>
          <w:b/>
          <w:bCs/>
          <w:sz w:val="36"/>
          <w:szCs w:val="36"/>
        </w:rPr>
        <w:t>Beispiel für einen schulinternen Lehrplan</w:t>
      </w:r>
    </w:p>
    <w:p w:rsidR="00E641BF" w:rsidRPr="00C35624" w:rsidRDefault="00A203B6" w:rsidP="007A4549">
      <w:pPr>
        <w:ind w:right="-346"/>
        <w:rPr>
          <w:rFonts w:asciiTheme="minorHAnsi" w:hAnsiTheme="minorHAnsi"/>
          <w:b/>
          <w:bCs/>
          <w:sz w:val="36"/>
          <w:szCs w:val="36"/>
        </w:rPr>
      </w:pPr>
      <w:r w:rsidRPr="00C35624">
        <w:rPr>
          <w:rFonts w:asciiTheme="minorHAnsi" w:hAnsiTheme="minorHAnsi"/>
          <w:b/>
          <w:bCs/>
          <w:sz w:val="36"/>
          <w:szCs w:val="36"/>
        </w:rPr>
        <w:t xml:space="preserve">zum Kernlehrplan für </w:t>
      </w:r>
      <w:r w:rsidR="007A4549" w:rsidRPr="00C35624">
        <w:rPr>
          <w:rFonts w:asciiTheme="minorHAnsi" w:hAnsiTheme="minorHAnsi"/>
          <w:b/>
          <w:bCs/>
          <w:sz w:val="36"/>
          <w:szCs w:val="36"/>
        </w:rPr>
        <w:t>die gymnasiale Oberstufe</w:t>
      </w:r>
    </w:p>
    <w:p w:rsidR="00E641BF" w:rsidRPr="00C35624" w:rsidRDefault="00E641BF" w:rsidP="00E641BF">
      <w:pPr>
        <w:rPr>
          <w:rFonts w:asciiTheme="minorHAnsi" w:hAnsiTheme="minorHAnsi"/>
          <w:b/>
          <w:bCs/>
          <w:sz w:val="28"/>
          <w:szCs w:val="28"/>
        </w:rPr>
      </w:pPr>
    </w:p>
    <w:p w:rsidR="00E641BF" w:rsidRPr="00C35624" w:rsidRDefault="00E641BF" w:rsidP="00E641BF">
      <w:pPr>
        <w:rPr>
          <w:rFonts w:asciiTheme="minorHAnsi" w:hAnsiTheme="minorHAnsi"/>
          <w:b/>
          <w:bCs/>
          <w:sz w:val="28"/>
          <w:szCs w:val="28"/>
        </w:rPr>
      </w:pPr>
    </w:p>
    <w:p w:rsidR="00326B6D" w:rsidRPr="00C35624" w:rsidRDefault="00326B6D" w:rsidP="00E641BF">
      <w:pPr>
        <w:rPr>
          <w:rFonts w:asciiTheme="minorHAnsi" w:hAnsiTheme="minorHAnsi"/>
          <w:b/>
          <w:bCs/>
          <w:sz w:val="28"/>
          <w:szCs w:val="28"/>
        </w:rPr>
      </w:pPr>
    </w:p>
    <w:p w:rsidR="00326B6D" w:rsidRPr="00C35624" w:rsidRDefault="00326B6D" w:rsidP="00E641BF">
      <w:pPr>
        <w:rPr>
          <w:rFonts w:asciiTheme="minorHAnsi" w:hAnsiTheme="minorHAnsi"/>
          <w:b/>
          <w:bCs/>
          <w:sz w:val="28"/>
          <w:szCs w:val="28"/>
        </w:rPr>
      </w:pPr>
    </w:p>
    <w:p w:rsidR="00E641BF" w:rsidRPr="00C35624" w:rsidRDefault="00E641BF" w:rsidP="00E641BF">
      <w:pPr>
        <w:rPr>
          <w:rFonts w:asciiTheme="minorHAnsi" w:hAnsiTheme="minorHAnsi"/>
          <w:b/>
          <w:bCs/>
          <w:sz w:val="28"/>
          <w:szCs w:val="28"/>
        </w:rPr>
      </w:pPr>
    </w:p>
    <w:p w:rsidR="005D7FD6" w:rsidRPr="00C35624" w:rsidRDefault="0017385A" w:rsidP="00E641BF">
      <w:pPr>
        <w:rPr>
          <w:rFonts w:asciiTheme="minorHAnsi" w:hAnsiTheme="minorHAnsi"/>
          <w:b/>
          <w:bCs/>
          <w:sz w:val="50"/>
          <w:szCs w:val="50"/>
        </w:rPr>
      </w:pPr>
      <w:r w:rsidRPr="00C35624">
        <w:rPr>
          <w:rFonts w:asciiTheme="minorHAnsi" w:hAnsiTheme="minorHAnsi"/>
          <w:b/>
          <w:bCs/>
          <w:sz w:val="50"/>
          <w:szCs w:val="50"/>
        </w:rPr>
        <w:t>Chinesisch</w:t>
      </w:r>
    </w:p>
    <w:p w:rsidR="005D7FD6" w:rsidRPr="00C35624" w:rsidRDefault="005D7FD6" w:rsidP="00E641BF">
      <w:pPr>
        <w:rPr>
          <w:rFonts w:asciiTheme="minorHAnsi" w:hAnsiTheme="minorHAnsi"/>
          <w:b/>
          <w:bCs/>
          <w:sz w:val="50"/>
          <w:szCs w:val="50"/>
        </w:rPr>
      </w:pPr>
    </w:p>
    <w:p w:rsidR="00E641BF" w:rsidRPr="00C35624" w:rsidRDefault="00EF7057" w:rsidP="00585A12">
      <w:pPr>
        <w:rPr>
          <w:rFonts w:asciiTheme="minorHAnsi" w:hAnsiTheme="minorHAnsi"/>
          <w:sz w:val="28"/>
          <w:szCs w:val="28"/>
        </w:rPr>
      </w:pPr>
      <w:r>
        <w:rPr>
          <w:rFonts w:asciiTheme="minorHAnsi" w:hAnsiTheme="minorHAnsi"/>
          <w:b/>
          <w:bCs/>
          <w:sz w:val="36"/>
          <w:szCs w:val="36"/>
          <w:lang w:eastAsia="zh-CN"/>
        </w:rPr>
        <w:t>Stand 20</w:t>
      </w:r>
      <w:r w:rsidR="00585A12" w:rsidRPr="00C35624">
        <w:rPr>
          <w:rFonts w:asciiTheme="minorHAnsi" w:hAnsiTheme="minorHAnsi"/>
          <w:b/>
          <w:bCs/>
          <w:sz w:val="36"/>
          <w:szCs w:val="36"/>
          <w:lang w:eastAsia="zh-CN"/>
        </w:rPr>
        <w:t>.03.2014</w:t>
      </w:r>
    </w:p>
    <w:p w:rsidR="00E641BF" w:rsidRPr="00C35624" w:rsidRDefault="00E641BF" w:rsidP="007A4549">
      <w:pPr>
        <w:ind w:right="-2"/>
        <w:rPr>
          <w:rFonts w:asciiTheme="minorHAnsi" w:hAnsiTheme="minorHAnsi" w:cs="Arial"/>
          <w:b/>
          <w:bCs/>
          <w:sz w:val="28"/>
          <w:szCs w:val="28"/>
        </w:rPr>
      </w:pPr>
      <w:r w:rsidRPr="00C35624">
        <w:rPr>
          <w:rFonts w:asciiTheme="minorHAnsi" w:hAnsiTheme="minorHAnsi"/>
          <w:b/>
          <w:bCs/>
          <w:sz w:val="30"/>
        </w:rPr>
        <w:br w:type="page"/>
      </w:r>
      <w:r w:rsidRPr="00C35624">
        <w:rPr>
          <w:rFonts w:asciiTheme="minorHAnsi" w:hAnsiTheme="minorHAnsi" w:cs="Arial"/>
          <w:b/>
          <w:bCs/>
          <w:sz w:val="28"/>
          <w:szCs w:val="28"/>
        </w:rPr>
        <w:lastRenderedPageBreak/>
        <w:t>Inhalt</w:t>
      </w:r>
    </w:p>
    <w:p w:rsidR="00E641BF" w:rsidRPr="00C35624" w:rsidRDefault="00E641BF" w:rsidP="00E641BF">
      <w:pPr>
        <w:rPr>
          <w:rFonts w:asciiTheme="minorHAnsi" w:hAnsiTheme="minorHAnsi" w:cs="Arial"/>
        </w:rPr>
      </w:pPr>
    </w:p>
    <w:p w:rsidR="00B05FEE" w:rsidRPr="00C35624" w:rsidRDefault="00B05FEE" w:rsidP="00E641BF">
      <w:pPr>
        <w:rPr>
          <w:rFonts w:asciiTheme="minorHAnsi" w:hAnsiTheme="minorHAnsi" w:cs="Arial"/>
        </w:rPr>
      </w:pPr>
    </w:p>
    <w:p w:rsidR="00E641BF" w:rsidRPr="00C35624" w:rsidRDefault="002A7C75" w:rsidP="007A5BE8">
      <w:pPr>
        <w:ind w:right="-886"/>
        <w:jc w:val="right"/>
        <w:rPr>
          <w:rFonts w:asciiTheme="minorHAnsi" w:hAnsiTheme="minorHAnsi" w:cs="Arial"/>
        </w:rPr>
      </w:pPr>
      <w:r w:rsidRPr="00C35624">
        <w:rPr>
          <w:rFonts w:asciiTheme="minorHAnsi" w:hAnsiTheme="minorHAnsi" w:cs="Arial"/>
        </w:rPr>
        <w:t>Seite</w:t>
      </w:r>
    </w:p>
    <w:p w:rsidR="002749FE" w:rsidRDefault="001A0CDD" w:rsidP="002749FE">
      <w:pPr>
        <w:pStyle w:val="Verzeichnis1"/>
        <w:rPr>
          <w:rFonts w:asciiTheme="minorHAnsi" w:eastAsiaTheme="minorEastAsia" w:hAnsiTheme="minorHAnsi" w:cstheme="minorBidi"/>
          <w:sz w:val="22"/>
          <w:szCs w:val="22"/>
        </w:rPr>
      </w:pPr>
      <w:r w:rsidRPr="00C35624">
        <w:rPr>
          <w:rFonts w:asciiTheme="minorHAnsi" w:hAnsiTheme="minorHAnsi"/>
          <w:szCs w:val="24"/>
        </w:rPr>
        <w:fldChar w:fldCharType="begin"/>
      </w:r>
      <w:r w:rsidRPr="00C35624">
        <w:rPr>
          <w:rFonts w:asciiTheme="minorHAnsi" w:hAnsiTheme="minorHAnsi"/>
          <w:szCs w:val="24"/>
        </w:rPr>
        <w:instrText xml:space="preserve"> TOC \o "1-3" \h \z \u </w:instrText>
      </w:r>
      <w:r w:rsidRPr="00C35624">
        <w:rPr>
          <w:rFonts w:asciiTheme="minorHAnsi" w:hAnsiTheme="minorHAnsi"/>
          <w:szCs w:val="24"/>
        </w:rPr>
        <w:fldChar w:fldCharType="separate"/>
      </w:r>
      <w:hyperlink w:anchor="_Toc383169849" w:history="1">
        <w:r w:rsidR="002749FE" w:rsidRPr="007B1887">
          <w:rPr>
            <w:rStyle w:val="Hyperlink"/>
            <w:bCs/>
          </w:rPr>
          <w:t>1</w:t>
        </w:r>
        <w:r w:rsidR="002749FE">
          <w:rPr>
            <w:rFonts w:asciiTheme="minorHAnsi" w:eastAsiaTheme="minorEastAsia" w:hAnsiTheme="minorHAnsi" w:cstheme="minorBidi"/>
            <w:sz w:val="22"/>
            <w:szCs w:val="22"/>
          </w:rPr>
          <w:tab/>
        </w:r>
        <w:r w:rsidR="002749FE" w:rsidRPr="007B1887">
          <w:rPr>
            <w:rStyle w:val="Hyperlink"/>
            <w:bCs/>
          </w:rPr>
          <w:t>Die Fachgruppe Chinesisch in der Schule an der Ruhr</w:t>
        </w:r>
        <w:r w:rsidR="002749FE">
          <w:rPr>
            <w:webHidden/>
          </w:rPr>
          <w:tab/>
        </w:r>
        <w:r w:rsidR="002749FE">
          <w:rPr>
            <w:webHidden/>
          </w:rPr>
          <w:fldChar w:fldCharType="begin"/>
        </w:r>
        <w:r w:rsidR="002749FE">
          <w:rPr>
            <w:webHidden/>
          </w:rPr>
          <w:instrText xml:space="preserve"> PAGEREF _Toc383169849 \h </w:instrText>
        </w:r>
        <w:r w:rsidR="002749FE">
          <w:rPr>
            <w:webHidden/>
          </w:rPr>
        </w:r>
        <w:r w:rsidR="002749FE">
          <w:rPr>
            <w:webHidden/>
          </w:rPr>
          <w:fldChar w:fldCharType="separate"/>
        </w:r>
        <w:r w:rsidR="002749FE">
          <w:rPr>
            <w:webHidden/>
          </w:rPr>
          <w:t>3</w:t>
        </w:r>
        <w:r w:rsidR="002749FE">
          <w:rPr>
            <w:webHidden/>
          </w:rPr>
          <w:fldChar w:fldCharType="end"/>
        </w:r>
      </w:hyperlink>
    </w:p>
    <w:p w:rsidR="002749FE" w:rsidRDefault="002749FE" w:rsidP="002749FE">
      <w:pPr>
        <w:pStyle w:val="Verzeichnis1"/>
        <w:rPr>
          <w:rFonts w:asciiTheme="minorHAnsi" w:eastAsiaTheme="minorEastAsia" w:hAnsiTheme="minorHAnsi" w:cstheme="minorBidi"/>
          <w:sz w:val="22"/>
          <w:szCs w:val="22"/>
        </w:rPr>
      </w:pPr>
      <w:hyperlink w:anchor="_Toc383169850" w:history="1">
        <w:r w:rsidRPr="007B1887">
          <w:rPr>
            <w:rStyle w:val="Hyperlink"/>
            <w:bCs/>
          </w:rPr>
          <w:t>2</w:t>
        </w:r>
        <w:r>
          <w:rPr>
            <w:rFonts w:asciiTheme="minorHAnsi" w:eastAsiaTheme="minorEastAsia" w:hAnsiTheme="minorHAnsi" w:cstheme="minorBidi"/>
            <w:sz w:val="22"/>
            <w:szCs w:val="22"/>
          </w:rPr>
          <w:tab/>
        </w:r>
        <w:r w:rsidRPr="007B1887">
          <w:rPr>
            <w:rStyle w:val="Hyperlink"/>
            <w:bCs/>
          </w:rPr>
          <w:t>Entscheidungen zum Unterricht</w:t>
        </w:r>
        <w:r>
          <w:rPr>
            <w:webHidden/>
          </w:rPr>
          <w:tab/>
        </w:r>
        <w:r>
          <w:rPr>
            <w:webHidden/>
          </w:rPr>
          <w:fldChar w:fldCharType="begin"/>
        </w:r>
        <w:r>
          <w:rPr>
            <w:webHidden/>
          </w:rPr>
          <w:instrText xml:space="preserve"> PAGEREF _Toc383169850 \h </w:instrText>
        </w:r>
        <w:r>
          <w:rPr>
            <w:webHidden/>
          </w:rPr>
        </w:r>
        <w:r>
          <w:rPr>
            <w:webHidden/>
          </w:rPr>
          <w:fldChar w:fldCharType="separate"/>
        </w:r>
        <w:r>
          <w:rPr>
            <w:webHidden/>
          </w:rPr>
          <w:t>6</w:t>
        </w:r>
        <w:r>
          <w:rPr>
            <w:webHidden/>
          </w:rPr>
          <w:fldChar w:fldCharType="end"/>
        </w:r>
      </w:hyperlink>
    </w:p>
    <w:p w:rsidR="002749FE" w:rsidRDefault="002749FE" w:rsidP="002749FE">
      <w:pPr>
        <w:pStyle w:val="Verzeichnis1"/>
        <w:rPr>
          <w:rFonts w:asciiTheme="minorHAnsi" w:eastAsiaTheme="minorEastAsia" w:hAnsiTheme="minorHAnsi" w:cstheme="minorBidi"/>
          <w:sz w:val="22"/>
          <w:szCs w:val="22"/>
        </w:rPr>
      </w:pPr>
      <w:hyperlink w:anchor="_Toc383169851" w:history="1">
        <w:r w:rsidRPr="007B1887">
          <w:rPr>
            <w:rStyle w:val="Hyperlink"/>
            <w:bCs/>
          </w:rPr>
          <w:t>2.1</w:t>
        </w:r>
        <w:r>
          <w:rPr>
            <w:rFonts w:asciiTheme="minorHAnsi" w:eastAsiaTheme="minorEastAsia" w:hAnsiTheme="minorHAnsi" w:cstheme="minorBidi"/>
            <w:sz w:val="22"/>
            <w:szCs w:val="22"/>
          </w:rPr>
          <w:tab/>
        </w:r>
        <w:r w:rsidRPr="007B1887">
          <w:rPr>
            <w:rStyle w:val="Hyperlink"/>
            <w:bCs/>
          </w:rPr>
          <w:t>Unterrichtsvorhaben</w:t>
        </w:r>
        <w:r>
          <w:rPr>
            <w:webHidden/>
          </w:rPr>
          <w:tab/>
        </w:r>
        <w:r>
          <w:rPr>
            <w:webHidden/>
          </w:rPr>
          <w:fldChar w:fldCharType="begin"/>
        </w:r>
        <w:r>
          <w:rPr>
            <w:webHidden/>
          </w:rPr>
          <w:instrText xml:space="preserve"> PAGEREF _Toc383169851 \h </w:instrText>
        </w:r>
        <w:r>
          <w:rPr>
            <w:webHidden/>
          </w:rPr>
        </w:r>
        <w:r>
          <w:rPr>
            <w:webHidden/>
          </w:rPr>
          <w:fldChar w:fldCharType="separate"/>
        </w:r>
        <w:r>
          <w:rPr>
            <w:webHidden/>
          </w:rPr>
          <w:t>6</w:t>
        </w:r>
        <w:r>
          <w:rPr>
            <w:webHidden/>
          </w:rPr>
          <w:fldChar w:fldCharType="end"/>
        </w:r>
      </w:hyperlink>
    </w:p>
    <w:p w:rsidR="002749FE" w:rsidRDefault="002749FE" w:rsidP="002749FE">
      <w:pPr>
        <w:pStyle w:val="Verzeichnis3"/>
        <w:rPr>
          <w:rFonts w:asciiTheme="minorHAnsi" w:eastAsiaTheme="minorEastAsia" w:hAnsiTheme="minorHAnsi" w:cstheme="minorBidi"/>
          <w:noProof/>
        </w:rPr>
      </w:pPr>
      <w:hyperlink w:anchor="_Toc383169852" w:history="1">
        <w:r w:rsidRPr="007B1887">
          <w:rPr>
            <w:rStyle w:val="Hyperlink"/>
            <w:noProof/>
          </w:rPr>
          <w:t>2.1.1</w:t>
        </w:r>
        <w:r>
          <w:rPr>
            <w:rFonts w:asciiTheme="minorHAnsi" w:eastAsiaTheme="minorEastAsia" w:hAnsiTheme="minorHAnsi" w:cstheme="minorBidi"/>
            <w:noProof/>
          </w:rPr>
          <w:tab/>
        </w:r>
        <w:r w:rsidRPr="007B1887">
          <w:rPr>
            <w:rStyle w:val="Hyperlink"/>
            <w:noProof/>
          </w:rPr>
          <w:t>Übersichtsraster Unterrichtsvorhaben – Chinesisch fortgeführt</w:t>
        </w:r>
        <w:r>
          <w:rPr>
            <w:noProof/>
            <w:webHidden/>
          </w:rPr>
          <w:tab/>
        </w:r>
        <w:r>
          <w:rPr>
            <w:noProof/>
            <w:webHidden/>
          </w:rPr>
          <w:fldChar w:fldCharType="begin"/>
        </w:r>
        <w:r>
          <w:rPr>
            <w:noProof/>
            <w:webHidden/>
          </w:rPr>
          <w:instrText xml:space="preserve"> PAGEREF _Toc383169852 \h </w:instrText>
        </w:r>
        <w:r>
          <w:rPr>
            <w:noProof/>
            <w:webHidden/>
          </w:rPr>
        </w:r>
        <w:r>
          <w:rPr>
            <w:noProof/>
            <w:webHidden/>
          </w:rPr>
          <w:fldChar w:fldCharType="separate"/>
        </w:r>
        <w:r>
          <w:rPr>
            <w:noProof/>
            <w:webHidden/>
          </w:rPr>
          <w:t>7</w:t>
        </w:r>
        <w:r>
          <w:rPr>
            <w:noProof/>
            <w:webHidden/>
          </w:rPr>
          <w:fldChar w:fldCharType="end"/>
        </w:r>
      </w:hyperlink>
    </w:p>
    <w:p w:rsidR="002749FE" w:rsidRDefault="002749FE" w:rsidP="002749FE">
      <w:pPr>
        <w:pStyle w:val="Verzeichnis3"/>
        <w:tabs>
          <w:tab w:val="clear" w:pos="142"/>
          <w:tab w:val="left" w:pos="0"/>
        </w:tabs>
        <w:ind w:left="868" w:hanging="868"/>
        <w:rPr>
          <w:rFonts w:asciiTheme="minorHAnsi" w:eastAsiaTheme="minorEastAsia" w:hAnsiTheme="minorHAnsi" w:cstheme="minorBidi"/>
          <w:noProof/>
        </w:rPr>
      </w:pPr>
      <w:hyperlink w:anchor="_Toc383169853" w:history="1">
        <w:r w:rsidRPr="007B1887">
          <w:rPr>
            <w:rStyle w:val="Hyperlink"/>
            <w:noProof/>
          </w:rPr>
          <w:t>2.1.1.1</w:t>
        </w:r>
        <w:r>
          <w:rPr>
            <w:rFonts w:asciiTheme="minorHAnsi" w:eastAsiaTheme="minorEastAsia" w:hAnsiTheme="minorHAnsi" w:cstheme="minorBidi"/>
            <w:noProof/>
          </w:rPr>
          <w:tab/>
        </w:r>
        <w:r w:rsidRPr="007B1887">
          <w:rPr>
            <w:rStyle w:val="Hyperlink"/>
            <w:noProof/>
          </w:rPr>
          <w:t>Konkretisiertes Unterrichtsvorhaben: Chinesisch fortgeführt – Einführungsphase/1.1</w:t>
        </w:r>
        <w:r>
          <w:rPr>
            <w:noProof/>
            <w:webHidden/>
          </w:rPr>
          <w:tab/>
        </w:r>
        <w:r>
          <w:rPr>
            <w:noProof/>
            <w:webHidden/>
          </w:rPr>
          <w:fldChar w:fldCharType="begin"/>
        </w:r>
        <w:r>
          <w:rPr>
            <w:noProof/>
            <w:webHidden/>
          </w:rPr>
          <w:instrText xml:space="preserve"> PAGEREF _Toc383169853 \h </w:instrText>
        </w:r>
        <w:r>
          <w:rPr>
            <w:noProof/>
            <w:webHidden/>
          </w:rPr>
        </w:r>
        <w:r>
          <w:rPr>
            <w:noProof/>
            <w:webHidden/>
          </w:rPr>
          <w:fldChar w:fldCharType="separate"/>
        </w:r>
        <w:r>
          <w:rPr>
            <w:noProof/>
            <w:webHidden/>
          </w:rPr>
          <w:t>10</w:t>
        </w:r>
        <w:r>
          <w:rPr>
            <w:noProof/>
            <w:webHidden/>
          </w:rPr>
          <w:fldChar w:fldCharType="end"/>
        </w:r>
      </w:hyperlink>
    </w:p>
    <w:p w:rsidR="002749FE" w:rsidRDefault="002749FE" w:rsidP="002749FE">
      <w:pPr>
        <w:pStyle w:val="Verzeichnis3"/>
        <w:tabs>
          <w:tab w:val="clear" w:pos="142"/>
          <w:tab w:val="left" w:pos="0"/>
        </w:tabs>
        <w:ind w:left="868" w:hanging="868"/>
        <w:rPr>
          <w:rFonts w:asciiTheme="minorHAnsi" w:eastAsiaTheme="minorEastAsia" w:hAnsiTheme="minorHAnsi" w:cstheme="minorBidi"/>
          <w:noProof/>
        </w:rPr>
      </w:pPr>
      <w:hyperlink w:anchor="_Toc383169854" w:history="1">
        <w:r w:rsidRPr="007B1887">
          <w:rPr>
            <w:rStyle w:val="Hyperlink"/>
            <w:noProof/>
          </w:rPr>
          <w:t>2.1.1.2</w:t>
        </w:r>
        <w:r>
          <w:rPr>
            <w:rFonts w:asciiTheme="minorHAnsi" w:eastAsiaTheme="minorEastAsia" w:hAnsiTheme="minorHAnsi" w:cstheme="minorBidi"/>
            <w:noProof/>
          </w:rPr>
          <w:tab/>
        </w:r>
        <w:r w:rsidRPr="007B1887">
          <w:rPr>
            <w:rStyle w:val="Hyperlink"/>
            <w:noProof/>
          </w:rPr>
          <w:t>Konkretisiertes Unterrichtsvorhaben: Chinesisch fortgeführt – Qualifikationsphase 2/1.2</w:t>
        </w:r>
        <w:r>
          <w:rPr>
            <w:noProof/>
            <w:webHidden/>
          </w:rPr>
          <w:tab/>
        </w:r>
        <w:r>
          <w:rPr>
            <w:noProof/>
            <w:webHidden/>
          </w:rPr>
          <w:fldChar w:fldCharType="begin"/>
        </w:r>
        <w:r>
          <w:rPr>
            <w:noProof/>
            <w:webHidden/>
          </w:rPr>
          <w:instrText xml:space="preserve"> PAGEREF _Toc383169854 \h </w:instrText>
        </w:r>
        <w:r>
          <w:rPr>
            <w:noProof/>
            <w:webHidden/>
          </w:rPr>
        </w:r>
        <w:r>
          <w:rPr>
            <w:noProof/>
            <w:webHidden/>
          </w:rPr>
          <w:fldChar w:fldCharType="separate"/>
        </w:r>
        <w:r>
          <w:rPr>
            <w:noProof/>
            <w:webHidden/>
          </w:rPr>
          <w:t>13</w:t>
        </w:r>
        <w:r>
          <w:rPr>
            <w:noProof/>
            <w:webHidden/>
          </w:rPr>
          <w:fldChar w:fldCharType="end"/>
        </w:r>
      </w:hyperlink>
    </w:p>
    <w:p w:rsidR="002749FE" w:rsidRDefault="002749FE" w:rsidP="002749FE">
      <w:pPr>
        <w:pStyle w:val="Verzeichnis3"/>
        <w:rPr>
          <w:rFonts w:asciiTheme="minorHAnsi" w:eastAsiaTheme="minorEastAsia" w:hAnsiTheme="minorHAnsi" w:cstheme="minorBidi"/>
          <w:noProof/>
        </w:rPr>
      </w:pPr>
      <w:hyperlink w:anchor="_Toc383169855" w:history="1">
        <w:r w:rsidRPr="007B1887">
          <w:rPr>
            <w:rStyle w:val="Hyperlink"/>
            <w:noProof/>
          </w:rPr>
          <w:t>2.1.2</w:t>
        </w:r>
        <w:r>
          <w:rPr>
            <w:rFonts w:asciiTheme="minorHAnsi" w:eastAsiaTheme="minorEastAsia" w:hAnsiTheme="minorHAnsi" w:cstheme="minorBidi"/>
            <w:noProof/>
          </w:rPr>
          <w:tab/>
        </w:r>
        <w:r w:rsidRPr="007B1887">
          <w:rPr>
            <w:rStyle w:val="Hyperlink"/>
            <w:noProof/>
          </w:rPr>
          <w:t>Übersichtsraster Unterrichtsvorhaben – Chinesisch neu einsetzend</w:t>
        </w:r>
        <w:r>
          <w:rPr>
            <w:noProof/>
            <w:webHidden/>
          </w:rPr>
          <w:tab/>
        </w:r>
        <w:r>
          <w:rPr>
            <w:noProof/>
            <w:webHidden/>
          </w:rPr>
          <w:fldChar w:fldCharType="begin"/>
        </w:r>
        <w:r>
          <w:rPr>
            <w:noProof/>
            <w:webHidden/>
          </w:rPr>
          <w:instrText xml:space="preserve"> PAGEREF _Toc383169855 \h </w:instrText>
        </w:r>
        <w:r>
          <w:rPr>
            <w:noProof/>
            <w:webHidden/>
          </w:rPr>
        </w:r>
        <w:r>
          <w:rPr>
            <w:noProof/>
            <w:webHidden/>
          </w:rPr>
          <w:fldChar w:fldCharType="separate"/>
        </w:r>
        <w:r>
          <w:rPr>
            <w:noProof/>
            <w:webHidden/>
          </w:rPr>
          <w:t>16</w:t>
        </w:r>
        <w:r>
          <w:rPr>
            <w:noProof/>
            <w:webHidden/>
          </w:rPr>
          <w:fldChar w:fldCharType="end"/>
        </w:r>
      </w:hyperlink>
    </w:p>
    <w:p w:rsidR="002749FE" w:rsidRDefault="002749FE" w:rsidP="002749FE">
      <w:pPr>
        <w:pStyle w:val="Verzeichnis3"/>
        <w:rPr>
          <w:rFonts w:asciiTheme="minorHAnsi" w:eastAsiaTheme="minorEastAsia" w:hAnsiTheme="minorHAnsi" w:cstheme="minorBidi"/>
          <w:noProof/>
        </w:rPr>
      </w:pPr>
      <w:hyperlink w:anchor="_Toc383169856" w:history="1">
        <w:r w:rsidRPr="007B1887">
          <w:rPr>
            <w:rStyle w:val="Hyperlink"/>
            <w:noProof/>
          </w:rPr>
          <w:t>2.1.2.1</w:t>
        </w:r>
        <w:r>
          <w:rPr>
            <w:rFonts w:asciiTheme="minorHAnsi" w:eastAsiaTheme="minorEastAsia" w:hAnsiTheme="minorHAnsi" w:cstheme="minorBidi"/>
            <w:noProof/>
          </w:rPr>
          <w:tab/>
        </w:r>
        <w:r w:rsidRPr="007B1887">
          <w:rPr>
            <w:rStyle w:val="Hyperlink"/>
            <w:noProof/>
          </w:rPr>
          <w:t>Konkretisiertes Unterrichtsvorhaben: Chinesisch neu einsetzend – EF/1.2</w:t>
        </w:r>
        <w:r>
          <w:rPr>
            <w:noProof/>
            <w:webHidden/>
          </w:rPr>
          <w:tab/>
        </w:r>
        <w:r>
          <w:rPr>
            <w:noProof/>
            <w:webHidden/>
          </w:rPr>
          <w:fldChar w:fldCharType="begin"/>
        </w:r>
        <w:r>
          <w:rPr>
            <w:noProof/>
            <w:webHidden/>
          </w:rPr>
          <w:instrText xml:space="preserve"> PAGEREF _Toc383169856 \h </w:instrText>
        </w:r>
        <w:r>
          <w:rPr>
            <w:noProof/>
            <w:webHidden/>
          </w:rPr>
        </w:r>
        <w:r>
          <w:rPr>
            <w:noProof/>
            <w:webHidden/>
          </w:rPr>
          <w:fldChar w:fldCharType="separate"/>
        </w:r>
        <w:r>
          <w:rPr>
            <w:noProof/>
            <w:webHidden/>
          </w:rPr>
          <w:t>19</w:t>
        </w:r>
        <w:r>
          <w:rPr>
            <w:noProof/>
            <w:webHidden/>
          </w:rPr>
          <w:fldChar w:fldCharType="end"/>
        </w:r>
      </w:hyperlink>
    </w:p>
    <w:p w:rsidR="002749FE" w:rsidRDefault="002749FE" w:rsidP="002749FE">
      <w:pPr>
        <w:pStyle w:val="Verzeichnis3"/>
        <w:rPr>
          <w:rFonts w:asciiTheme="minorHAnsi" w:eastAsiaTheme="minorEastAsia" w:hAnsiTheme="minorHAnsi" w:cstheme="minorBidi"/>
          <w:noProof/>
        </w:rPr>
      </w:pPr>
      <w:hyperlink w:anchor="_Toc383169857" w:history="1">
        <w:r w:rsidRPr="007B1887">
          <w:rPr>
            <w:rStyle w:val="Hyperlink"/>
            <w:noProof/>
          </w:rPr>
          <w:t>2.1.2.2</w:t>
        </w:r>
        <w:r>
          <w:rPr>
            <w:rFonts w:asciiTheme="minorHAnsi" w:eastAsiaTheme="minorEastAsia" w:hAnsiTheme="minorHAnsi" w:cstheme="minorBidi"/>
            <w:noProof/>
          </w:rPr>
          <w:tab/>
        </w:r>
        <w:r w:rsidRPr="007B1887">
          <w:rPr>
            <w:rStyle w:val="Hyperlink"/>
            <w:noProof/>
          </w:rPr>
          <w:t>Konkretisiertes Unterrichtsvorhaben: Chinesisch neu einsetzend – Q 2/1.1</w:t>
        </w:r>
        <w:r>
          <w:rPr>
            <w:noProof/>
            <w:webHidden/>
          </w:rPr>
          <w:tab/>
        </w:r>
        <w:r>
          <w:rPr>
            <w:noProof/>
            <w:webHidden/>
          </w:rPr>
          <w:fldChar w:fldCharType="begin"/>
        </w:r>
        <w:r>
          <w:rPr>
            <w:noProof/>
            <w:webHidden/>
          </w:rPr>
          <w:instrText xml:space="preserve"> PAGEREF _Toc383169857 \h </w:instrText>
        </w:r>
        <w:r>
          <w:rPr>
            <w:noProof/>
            <w:webHidden/>
          </w:rPr>
        </w:r>
        <w:r>
          <w:rPr>
            <w:noProof/>
            <w:webHidden/>
          </w:rPr>
          <w:fldChar w:fldCharType="separate"/>
        </w:r>
        <w:r>
          <w:rPr>
            <w:noProof/>
            <w:webHidden/>
          </w:rPr>
          <w:t>22</w:t>
        </w:r>
        <w:r>
          <w:rPr>
            <w:noProof/>
            <w:webHidden/>
          </w:rPr>
          <w:fldChar w:fldCharType="end"/>
        </w:r>
      </w:hyperlink>
    </w:p>
    <w:p w:rsidR="002749FE" w:rsidRDefault="002749FE">
      <w:pPr>
        <w:pStyle w:val="Verzeichnis2"/>
        <w:rPr>
          <w:rFonts w:asciiTheme="minorHAnsi" w:eastAsiaTheme="minorEastAsia" w:hAnsiTheme="minorHAnsi" w:cstheme="minorBidi"/>
          <w:noProof/>
          <w:sz w:val="22"/>
          <w:szCs w:val="22"/>
        </w:rPr>
      </w:pPr>
      <w:hyperlink w:anchor="_Toc383169858" w:history="1">
        <w:r w:rsidRPr="007B1887">
          <w:rPr>
            <w:rStyle w:val="Hyperlink"/>
            <w:bCs/>
            <w:noProof/>
          </w:rPr>
          <w:t>2.2</w:t>
        </w:r>
        <w:r>
          <w:rPr>
            <w:rFonts w:asciiTheme="minorHAnsi" w:eastAsiaTheme="minorEastAsia" w:hAnsiTheme="minorHAnsi" w:cstheme="minorBidi"/>
            <w:noProof/>
            <w:sz w:val="22"/>
            <w:szCs w:val="22"/>
          </w:rPr>
          <w:tab/>
        </w:r>
        <w:r w:rsidRPr="007B1887">
          <w:rPr>
            <w:rStyle w:val="Hyperlink"/>
            <w:bCs/>
            <w:noProof/>
          </w:rPr>
          <w:t>Grundsätze der fachmethodischen und fachdidaktischen Arbeit</w:t>
        </w:r>
        <w:r>
          <w:rPr>
            <w:noProof/>
            <w:webHidden/>
          </w:rPr>
          <w:tab/>
        </w:r>
        <w:r>
          <w:rPr>
            <w:noProof/>
            <w:webHidden/>
          </w:rPr>
          <w:fldChar w:fldCharType="begin"/>
        </w:r>
        <w:r>
          <w:rPr>
            <w:noProof/>
            <w:webHidden/>
          </w:rPr>
          <w:instrText xml:space="preserve"> PAGEREF _Toc383169858 \h </w:instrText>
        </w:r>
        <w:r>
          <w:rPr>
            <w:noProof/>
            <w:webHidden/>
          </w:rPr>
        </w:r>
        <w:r>
          <w:rPr>
            <w:noProof/>
            <w:webHidden/>
          </w:rPr>
          <w:fldChar w:fldCharType="separate"/>
        </w:r>
        <w:r>
          <w:rPr>
            <w:noProof/>
            <w:webHidden/>
          </w:rPr>
          <w:t>25</w:t>
        </w:r>
        <w:r>
          <w:rPr>
            <w:noProof/>
            <w:webHidden/>
          </w:rPr>
          <w:fldChar w:fldCharType="end"/>
        </w:r>
      </w:hyperlink>
    </w:p>
    <w:p w:rsidR="002749FE" w:rsidRDefault="002749FE">
      <w:pPr>
        <w:pStyle w:val="Verzeichnis2"/>
        <w:rPr>
          <w:rFonts w:asciiTheme="minorHAnsi" w:eastAsiaTheme="minorEastAsia" w:hAnsiTheme="minorHAnsi" w:cstheme="minorBidi"/>
          <w:noProof/>
          <w:sz w:val="22"/>
          <w:szCs w:val="22"/>
        </w:rPr>
      </w:pPr>
      <w:hyperlink w:anchor="_Toc383169859" w:history="1">
        <w:r w:rsidRPr="007B1887">
          <w:rPr>
            <w:rStyle w:val="Hyperlink"/>
            <w:bCs/>
            <w:noProof/>
          </w:rPr>
          <w:t>2.3</w:t>
        </w:r>
        <w:r>
          <w:rPr>
            <w:rFonts w:asciiTheme="minorHAnsi" w:eastAsiaTheme="minorEastAsia" w:hAnsiTheme="minorHAnsi" w:cstheme="minorBidi"/>
            <w:noProof/>
            <w:sz w:val="22"/>
            <w:szCs w:val="22"/>
          </w:rPr>
          <w:tab/>
        </w:r>
        <w:r w:rsidRPr="007B1887">
          <w:rPr>
            <w:rStyle w:val="Hyperlink"/>
            <w:bCs/>
            <w:noProof/>
          </w:rPr>
          <w:t>Grundsätze der Leistungsbewertung und Leistungsrückmeldung</w:t>
        </w:r>
        <w:r>
          <w:rPr>
            <w:noProof/>
            <w:webHidden/>
          </w:rPr>
          <w:tab/>
        </w:r>
        <w:r>
          <w:rPr>
            <w:noProof/>
            <w:webHidden/>
          </w:rPr>
          <w:fldChar w:fldCharType="begin"/>
        </w:r>
        <w:r>
          <w:rPr>
            <w:noProof/>
            <w:webHidden/>
          </w:rPr>
          <w:instrText xml:space="preserve"> PAGEREF _Toc383169859 \h </w:instrText>
        </w:r>
        <w:r>
          <w:rPr>
            <w:noProof/>
            <w:webHidden/>
          </w:rPr>
        </w:r>
        <w:r>
          <w:rPr>
            <w:noProof/>
            <w:webHidden/>
          </w:rPr>
          <w:fldChar w:fldCharType="separate"/>
        </w:r>
        <w:r>
          <w:rPr>
            <w:noProof/>
            <w:webHidden/>
          </w:rPr>
          <w:t>28</w:t>
        </w:r>
        <w:r>
          <w:rPr>
            <w:noProof/>
            <w:webHidden/>
          </w:rPr>
          <w:fldChar w:fldCharType="end"/>
        </w:r>
      </w:hyperlink>
    </w:p>
    <w:p w:rsidR="002749FE" w:rsidRDefault="002749FE">
      <w:pPr>
        <w:pStyle w:val="Verzeichnis2"/>
        <w:rPr>
          <w:rFonts w:asciiTheme="minorHAnsi" w:eastAsiaTheme="minorEastAsia" w:hAnsiTheme="minorHAnsi" w:cstheme="minorBidi"/>
          <w:noProof/>
          <w:sz w:val="22"/>
          <w:szCs w:val="22"/>
        </w:rPr>
      </w:pPr>
      <w:hyperlink w:anchor="_Toc383169860" w:history="1">
        <w:r w:rsidRPr="007B1887">
          <w:rPr>
            <w:rStyle w:val="Hyperlink"/>
            <w:bCs/>
            <w:noProof/>
          </w:rPr>
          <w:t>3</w:t>
        </w:r>
        <w:r>
          <w:rPr>
            <w:rFonts w:asciiTheme="minorHAnsi" w:eastAsiaTheme="minorEastAsia" w:hAnsiTheme="minorHAnsi" w:cstheme="minorBidi"/>
            <w:noProof/>
            <w:sz w:val="22"/>
            <w:szCs w:val="22"/>
          </w:rPr>
          <w:tab/>
        </w:r>
        <w:r w:rsidRPr="007B1887">
          <w:rPr>
            <w:rStyle w:val="Hyperlink"/>
            <w:bCs/>
            <w:noProof/>
          </w:rPr>
          <w:t>Entscheidungen zu fach- und unterrichtsübergreifenden Fragen</w:t>
        </w:r>
        <w:r>
          <w:rPr>
            <w:noProof/>
            <w:webHidden/>
          </w:rPr>
          <w:tab/>
        </w:r>
        <w:r>
          <w:rPr>
            <w:noProof/>
            <w:webHidden/>
          </w:rPr>
          <w:fldChar w:fldCharType="begin"/>
        </w:r>
        <w:r>
          <w:rPr>
            <w:noProof/>
            <w:webHidden/>
          </w:rPr>
          <w:instrText xml:space="preserve"> PAGEREF _Toc383169860 \h </w:instrText>
        </w:r>
        <w:r>
          <w:rPr>
            <w:noProof/>
            <w:webHidden/>
          </w:rPr>
        </w:r>
        <w:r>
          <w:rPr>
            <w:noProof/>
            <w:webHidden/>
          </w:rPr>
          <w:fldChar w:fldCharType="separate"/>
        </w:r>
        <w:r>
          <w:rPr>
            <w:noProof/>
            <w:webHidden/>
          </w:rPr>
          <w:t>34</w:t>
        </w:r>
        <w:r>
          <w:rPr>
            <w:noProof/>
            <w:webHidden/>
          </w:rPr>
          <w:fldChar w:fldCharType="end"/>
        </w:r>
      </w:hyperlink>
    </w:p>
    <w:p w:rsidR="002749FE" w:rsidRDefault="002749FE" w:rsidP="002749FE">
      <w:pPr>
        <w:pStyle w:val="Verzeichnis1"/>
        <w:rPr>
          <w:rFonts w:asciiTheme="minorHAnsi" w:eastAsiaTheme="minorEastAsia" w:hAnsiTheme="minorHAnsi" w:cstheme="minorBidi"/>
          <w:sz w:val="22"/>
          <w:szCs w:val="22"/>
        </w:rPr>
      </w:pPr>
      <w:hyperlink w:anchor="_Toc383169861" w:history="1">
        <w:r w:rsidRPr="007B1887">
          <w:rPr>
            <w:rStyle w:val="Hyperlink"/>
            <w:bCs/>
          </w:rPr>
          <w:t>4</w:t>
        </w:r>
        <w:r>
          <w:rPr>
            <w:rFonts w:asciiTheme="minorHAnsi" w:eastAsiaTheme="minorEastAsia" w:hAnsiTheme="minorHAnsi" w:cstheme="minorBidi"/>
            <w:sz w:val="22"/>
            <w:szCs w:val="22"/>
          </w:rPr>
          <w:tab/>
        </w:r>
        <w:r w:rsidRPr="007B1887">
          <w:rPr>
            <w:rStyle w:val="Hyperlink"/>
            <w:rFonts w:eastAsia="Times New Roman"/>
            <w:bCs/>
          </w:rPr>
          <w:t>Qualitätssicherung</w:t>
        </w:r>
        <w:r w:rsidRPr="007B1887">
          <w:rPr>
            <w:rStyle w:val="Hyperlink"/>
            <w:bCs/>
          </w:rPr>
          <w:t xml:space="preserve"> und Evaluation</w:t>
        </w:r>
        <w:r>
          <w:rPr>
            <w:webHidden/>
          </w:rPr>
          <w:tab/>
        </w:r>
        <w:r>
          <w:rPr>
            <w:webHidden/>
          </w:rPr>
          <w:fldChar w:fldCharType="begin"/>
        </w:r>
        <w:r>
          <w:rPr>
            <w:webHidden/>
          </w:rPr>
          <w:instrText xml:space="preserve"> PAGEREF _Toc383169861 \h </w:instrText>
        </w:r>
        <w:r>
          <w:rPr>
            <w:webHidden/>
          </w:rPr>
        </w:r>
        <w:r>
          <w:rPr>
            <w:webHidden/>
          </w:rPr>
          <w:fldChar w:fldCharType="separate"/>
        </w:r>
        <w:r>
          <w:rPr>
            <w:webHidden/>
          </w:rPr>
          <w:t>36</w:t>
        </w:r>
        <w:r>
          <w:rPr>
            <w:webHidden/>
          </w:rPr>
          <w:fldChar w:fldCharType="end"/>
        </w:r>
      </w:hyperlink>
    </w:p>
    <w:p w:rsidR="00A17F7A" w:rsidRPr="00C35624" w:rsidRDefault="001A0CDD" w:rsidP="0098040A">
      <w:pPr>
        <w:pStyle w:val="StandardWeb"/>
        <w:rPr>
          <w:rFonts w:asciiTheme="minorHAnsi" w:hAnsiTheme="minorHAnsi"/>
        </w:rPr>
      </w:pPr>
      <w:r w:rsidRPr="00C35624">
        <w:rPr>
          <w:rFonts w:asciiTheme="minorHAnsi" w:hAnsiTheme="minorHAnsi"/>
        </w:rPr>
        <w:fldChar w:fldCharType="end"/>
      </w:r>
    </w:p>
    <w:p w:rsidR="00A17F7A" w:rsidRPr="00C35624" w:rsidRDefault="00A17F7A" w:rsidP="00A17F7A">
      <w:pPr>
        <w:pStyle w:val="StandardWeb"/>
        <w:rPr>
          <w:rStyle w:val="Fett"/>
          <w:rFonts w:asciiTheme="minorHAnsi" w:hAnsiTheme="minorHAnsi" w:cs="Arial"/>
        </w:rPr>
      </w:pPr>
      <w:r w:rsidRPr="00C35624">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C35624" w:rsidTr="005C370B">
        <w:tc>
          <w:tcPr>
            <w:tcW w:w="8074" w:type="dxa"/>
            <w:shd w:val="clear" w:color="auto" w:fill="D9D9D9"/>
          </w:tcPr>
          <w:p w:rsidR="00A17F7A" w:rsidRPr="00C35624" w:rsidRDefault="00A17F7A" w:rsidP="005C370B">
            <w:pPr>
              <w:pStyle w:val="StandardWeb"/>
              <w:jc w:val="both"/>
              <w:rPr>
                <w:rFonts w:asciiTheme="minorHAnsi" w:hAnsiTheme="minorHAnsi" w:cs="Arial"/>
              </w:rPr>
            </w:pPr>
            <w:r w:rsidRPr="00C35624">
              <w:rPr>
                <w:rStyle w:val="Fett"/>
                <w:rFonts w:asciiTheme="minorHAnsi" w:hAnsiTheme="minorHAnsi" w:cs="Arial"/>
              </w:rPr>
              <w:lastRenderedPageBreak/>
              <w:t>Hinweis:</w:t>
            </w:r>
            <w:r w:rsidRPr="00C35624">
              <w:rPr>
                <w:rFonts w:asciiTheme="minorHAnsi" w:hAnsiTheme="minorHAnsi" w:cs="Arial"/>
              </w:rPr>
              <w:t xml:space="preserve"> Als Beispiel für einen schulinternen Lehrplan auf d</w:t>
            </w:r>
            <w:r w:rsidR="0017385A" w:rsidRPr="00C35624">
              <w:rPr>
                <w:rFonts w:asciiTheme="minorHAnsi" w:hAnsiTheme="minorHAnsi" w:cs="Arial"/>
              </w:rPr>
              <w:t>er Grundlage des Kernlehrplans Chinesisch</w:t>
            </w:r>
            <w:r w:rsidRPr="00C35624">
              <w:rPr>
                <w:rFonts w:asciiTheme="minorHAnsi" w:hAnsiTheme="minorHAnsi" w:cs="Arial"/>
              </w:rPr>
              <w:t xml:space="preserve"> steht hier der schulinterne Lehrplan einer fiktiven Schule zur Verfügung.</w:t>
            </w:r>
          </w:p>
          <w:p w:rsidR="00A17F7A" w:rsidRPr="00C35624" w:rsidRDefault="00A17F7A" w:rsidP="005C5E6D">
            <w:pPr>
              <w:pStyle w:val="StandardWeb"/>
              <w:jc w:val="both"/>
              <w:rPr>
                <w:rStyle w:val="Fett"/>
                <w:rFonts w:asciiTheme="minorHAnsi" w:hAnsiTheme="minorHAnsi" w:cs="Arial"/>
                <w:b w:val="0"/>
                <w:bCs w:val="0"/>
              </w:rPr>
            </w:pPr>
            <w:r w:rsidRPr="00C35624">
              <w:rPr>
                <w:rFonts w:asciiTheme="minorHAnsi" w:hAnsiTheme="minorHAnsi" w:cs="Arial"/>
              </w:rPr>
              <w:t xml:space="preserve">Um zu verdeutlichen, wie die jeweils spezifischen Rahmenbedingungen in den schulinternen Lehrplan einfließen, wird die Schule in Kapitel 1 zunächst näher vorgestellt. </w:t>
            </w:r>
            <w:r w:rsidR="005C5E6D" w:rsidRPr="00C35624">
              <w:rPr>
                <w:rFonts w:asciiTheme="minorHAnsi" w:hAnsiTheme="minorHAnsi" w:cs="Arial"/>
              </w:rPr>
              <w:t>Dies kann beispielsweise in der nachfolgend dargestellten Weise (siehe 1.) erfolgen.</w:t>
            </w:r>
          </w:p>
        </w:tc>
      </w:tr>
    </w:tbl>
    <w:p w:rsidR="00E641BF" w:rsidRPr="00C35624" w:rsidRDefault="00E641BF" w:rsidP="00834976">
      <w:pPr>
        <w:tabs>
          <w:tab w:val="right" w:pos="7920"/>
        </w:tabs>
        <w:ind w:right="14"/>
        <w:rPr>
          <w:rFonts w:asciiTheme="minorHAnsi" w:hAnsiTheme="minorHAnsi"/>
        </w:rPr>
      </w:pPr>
    </w:p>
    <w:p w:rsidR="00A17F7A" w:rsidRPr="00C35624" w:rsidRDefault="00A17F7A" w:rsidP="00200033">
      <w:pPr>
        <w:pStyle w:val="berschrift1"/>
        <w:ind w:left="0" w:firstLine="0"/>
        <w:rPr>
          <w:rFonts w:asciiTheme="minorHAnsi" w:hAnsiTheme="minorHAnsi"/>
          <w:bCs/>
          <w:sz w:val="28"/>
        </w:rPr>
      </w:pPr>
      <w:bookmarkStart w:id="2" w:name="_Toc80167956"/>
      <w:bookmarkStart w:id="3" w:name="_Toc80169677"/>
      <w:bookmarkStart w:id="4" w:name="_Toc176151036"/>
      <w:bookmarkEnd w:id="0"/>
      <w:bookmarkEnd w:id="1"/>
    </w:p>
    <w:p w:rsidR="00E641BF" w:rsidRPr="00C35624" w:rsidRDefault="00E641BF" w:rsidP="00200033">
      <w:pPr>
        <w:pStyle w:val="berschrift1"/>
        <w:ind w:left="0" w:firstLine="0"/>
        <w:rPr>
          <w:rFonts w:asciiTheme="minorHAnsi" w:hAnsiTheme="minorHAnsi"/>
          <w:bCs/>
          <w:sz w:val="28"/>
        </w:rPr>
      </w:pPr>
      <w:bookmarkStart w:id="5" w:name="_Toc383169849"/>
      <w:r w:rsidRPr="00C35624">
        <w:rPr>
          <w:rFonts w:asciiTheme="minorHAnsi" w:hAnsiTheme="minorHAnsi"/>
          <w:bCs/>
          <w:sz w:val="28"/>
        </w:rPr>
        <w:t>1</w:t>
      </w:r>
      <w:r w:rsidRPr="00C35624">
        <w:rPr>
          <w:rFonts w:asciiTheme="minorHAnsi" w:hAnsiTheme="minorHAnsi"/>
          <w:bCs/>
          <w:sz w:val="28"/>
        </w:rPr>
        <w:tab/>
      </w:r>
      <w:bookmarkEnd w:id="2"/>
      <w:bookmarkEnd w:id="3"/>
      <w:bookmarkEnd w:id="4"/>
      <w:r w:rsidR="00E90D75" w:rsidRPr="00C35624">
        <w:rPr>
          <w:rFonts w:asciiTheme="minorHAnsi" w:hAnsiTheme="minorHAnsi"/>
          <w:bCs/>
          <w:sz w:val="28"/>
        </w:rPr>
        <w:t xml:space="preserve">Die Fachgruppe </w:t>
      </w:r>
      <w:r w:rsidR="0017385A" w:rsidRPr="00C35624">
        <w:rPr>
          <w:rFonts w:asciiTheme="minorHAnsi" w:hAnsiTheme="minorHAnsi"/>
          <w:bCs/>
          <w:sz w:val="28"/>
        </w:rPr>
        <w:t>Chinesisch</w:t>
      </w:r>
      <w:r w:rsidR="00E90D75" w:rsidRPr="00C35624">
        <w:rPr>
          <w:rFonts w:asciiTheme="minorHAnsi" w:hAnsiTheme="minorHAnsi"/>
          <w:bCs/>
          <w:sz w:val="28"/>
        </w:rPr>
        <w:t xml:space="preserve"> in der Schule</w:t>
      </w:r>
      <w:r w:rsidR="0017385A" w:rsidRPr="00C35624">
        <w:rPr>
          <w:rFonts w:asciiTheme="minorHAnsi" w:hAnsiTheme="minorHAnsi"/>
          <w:bCs/>
          <w:sz w:val="28"/>
        </w:rPr>
        <w:t xml:space="preserve"> an der Ruhr</w:t>
      </w:r>
      <w:bookmarkEnd w:id="5"/>
    </w:p>
    <w:p w:rsidR="00A17F7A" w:rsidRPr="00C35624" w:rsidRDefault="00A17F7A" w:rsidP="00A17F7A">
      <w:pPr>
        <w:pStyle w:val="StandardWeb"/>
        <w:rPr>
          <w:rStyle w:val="Fett"/>
          <w:rFonts w:asciiTheme="minorHAnsi" w:hAnsiTheme="minorHAnsi" w:cs="Arial"/>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938"/>
      </w:tblGrid>
      <w:tr w:rsidR="00A17F7A" w:rsidRPr="00C35624" w:rsidTr="001E0B82">
        <w:tc>
          <w:tcPr>
            <w:tcW w:w="7938" w:type="dxa"/>
            <w:shd w:val="clear" w:color="auto" w:fill="D9D9D9"/>
          </w:tcPr>
          <w:p w:rsidR="00A17F7A" w:rsidRPr="00C35624" w:rsidRDefault="00A17F7A" w:rsidP="00A17F7A">
            <w:pPr>
              <w:rPr>
                <w:rFonts w:asciiTheme="minorHAnsi" w:hAnsiTheme="minorHAnsi" w:cs="Arial"/>
                <w:szCs w:val="24"/>
              </w:rPr>
            </w:pPr>
            <w:r w:rsidRPr="00C35624">
              <w:rPr>
                <w:rStyle w:val="Fett"/>
                <w:rFonts w:asciiTheme="minorHAnsi" w:hAnsiTheme="minorHAnsi" w:cs="Arial"/>
              </w:rPr>
              <w:t xml:space="preserve">Hinweis: </w:t>
            </w:r>
            <w:r w:rsidRPr="00C35624">
              <w:rPr>
                <w:rFonts w:asciiTheme="minorHAnsi" w:hAnsiTheme="minorHAnsi" w:cs="Arial"/>
              </w:rPr>
              <w:t>Um die Ausgangsbedingungen für die Erstellung des schulinternen Lehrplans festzuhalten</w:t>
            </w:r>
            <w:r w:rsidRPr="00C35624">
              <w:rPr>
                <w:rFonts w:asciiTheme="minorHAnsi" w:hAnsiTheme="minorHAnsi" w:cs="Arial"/>
                <w:szCs w:val="24"/>
              </w:rPr>
              <w:t xml:space="preserve">, können beispielsweise folgende Aspekte berücksichtigt werden: </w:t>
            </w:r>
          </w:p>
          <w:p w:rsidR="00A17F7A" w:rsidRPr="00C35624" w:rsidRDefault="00A17F7A" w:rsidP="00B44984">
            <w:pPr>
              <w:numPr>
                <w:ilvl w:val="0"/>
                <w:numId w:val="10"/>
              </w:numPr>
              <w:spacing w:before="100" w:beforeAutospacing="1" w:after="100" w:afterAutospacing="1"/>
              <w:rPr>
                <w:rFonts w:asciiTheme="minorHAnsi" w:hAnsiTheme="minorHAnsi" w:cs="Arial"/>
                <w:szCs w:val="24"/>
              </w:rPr>
            </w:pPr>
            <w:r w:rsidRPr="00C35624">
              <w:rPr>
                <w:rFonts w:asciiTheme="minorHAnsi" w:hAnsiTheme="minorHAnsi" w:cs="Arial"/>
                <w:szCs w:val="24"/>
              </w:rPr>
              <w:t xml:space="preserve">Lage der Schule </w:t>
            </w:r>
          </w:p>
          <w:p w:rsidR="00A17F7A" w:rsidRPr="00C35624" w:rsidRDefault="00A17F7A" w:rsidP="00B44984">
            <w:pPr>
              <w:numPr>
                <w:ilvl w:val="0"/>
                <w:numId w:val="10"/>
              </w:numPr>
              <w:spacing w:before="100" w:beforeAutospacing="1" w:after="100" w:afterAutospacing="1"/>
              <w:rPr>
                <w:rFonts w:asciiTheme="minorHAnsi" w:hAnsiTheme="minorHAnsi" w:cs="Arial"/>
                <w:szCs w:val="24"/>
              </w:rPr>
            </w:pPr>
            <w:r w:rsidRPr="00C35624">
              <w:rPr>
                <w:rFonts w:asciiTheme="minorHAnsi" w:hAnsiTheme="minorHAnsi" w:cs="Arial"/>
                <w:szCs w:val="24"/>
              </w:rPr>
              <w:t xml:space="preserve">Aufgaben des Fachs bzw. der Fachgruppe </w:t>
            </w:r>
          </w:p>
          <w:p w:rsidR="00A17F7A" w:rsidRPr="00C35624" w:rsidRDefault="00A17F7A" w:rsidP="00B44984">
            <w:pPr>
              <w:numPr>
                <w:ilvl w:val="0"/>
                <w:numId w:val="10"/>
              </w:numPr>
              <w:spacing w:before="100" w:beforeAutospacing="1" w:after="100" w:afterAutospacing="1"/>
              <w:rPr>
                <w:rFonts w:asciiTheme="minorHAnsi" w:hAnsiTheme="minorHAnsi" w:cs="Arial"/>
                <w:szCs w:val="24"/>
              </w:rPr>
            </w:pPr>
            <w:r w:rsidRPr="00C35624">
              <w:rPr>
                <w:rFonts w:asciiTheme="minorHAnsi" w:hAnsiTheme="minorHAnsi" w:cs="Arial"/>
                <w:szCs w:val="24"/>
              </w:rPr>
              <w:t>Funktionen und Aufgaben der Fachgruppe vor dem Hintergrund des Schulprogramms</w:t>
            </w:r>
          </w:p>
          <w:p w:rsidR="00A17F7A" w:rsidRPr="00C35624" w:rsidRDefault="00A17F7A" w:rsidP="00B44984">
            <w:pPr>
              <w:numPr>
                <w:ilvl w:val="0"/>
                <w:numId w:val="10"/>
              </w:numPr>
              <w:spacing w:before="100" w:beforeAutospacing="1" w:after="100" w:afterAutospacing="1"/>
              <w:rPr>
                <w:rFonts w:asciiTheme="minorHAnsi" w:hAnsiTheme="minorHAnsi" w:cs="Arial"/>
                <w:szCs w:val="24"/>
              </w:rPr>
            </w:pPr>
            <w:r w:rsidRPr="00C35624">
              <w:rPr>
                <w:rFonts w:asciiTheme="minorHAnsi" w:hAnsiTheme="minorHAnsi" w:cs="Arial"/>
                <w:szCs w:val="24"/>
              </w:rPr>
              <w:t>Beitrag der Fachgruppe zur Erreichung der Erziehungsziele ihrer Schule</w:t>
            </w:r>
          </w:p>
          <w:p w:rsidR="00A17F7A" w:rsidRPr="00C35624" w:rsidRDefault="00A17F7A" w:rsidP="00B44984">
            <w:pPr>
              <w:numPr>
                <w:ilvl w:val="0"/>
                <w:numId w:val="10"/>
              </w:numPr>
              <w:spacing w:before="100" w:beforeAutospacing="1" w:after="100" w:afterAutospacing="1"/>
              <w:rPr>
                <w:rFonts w:asciiTheme="minorHAnsi" w:hAnsiTheme="minorHAnsi" w:cs="Arial"/>
                <w:szCs w:val="24"/>
              </w:rPr>
            </w:pPr>
            <w:r w:rsidRPr="00C35624">
              <w:rPr>
                <w:rFonts w:asciiTheme="minorHAnsi" w:hAnsiTheme="minorHAnsi" w:cs="Arial"/>
                <w:szCs w:val="24"/>
              </w:rPr>
              <w:t>Beitrag zur Qualitätssicherung und –entwicklung innerhalb der Fac</w:t>
            </w:r>
            <w:r w:rsidRPr="00C35624">
              <w:rPr>
                <w:rFonts w:asciiTheme="minorHAnsi" w:hAnsiTheme="minorHAnsi" w:cs="Arial"/>
                <w:szCs w:val="24"/>
              </w:rPr>
              <w:t>h</w:t>
            </w:r>
            <w:r w:rsidRPr="00C35624">
              <w:rPr>
                <w:rFonts w:asciiTheme="minorHAnsi" w:hAnsiTheme="minorHAnsi" w:cs="Arial"/>
                <w:szCs w:val="24"/>
              </w:rPr>
              <w:t>gruppe</w:t>
            </w:r>
          </w:p>
          <w:p w:rsidR="00A17F7A" w:rsidRPr="00C35624" w:rsidRDefault="00A17F7A" w:rsidP="00B44984">
            <w:pPr>
              <w:numPr>
                <w:ilvl w:val="0"/>
                <w:numId w:val="10"/>
              </w:numPr>
              <w:spacing w:before="100" w:beforeAutospacing="1" w:after="100" w:afterAutospacing="1"/>
              <w:rPr>
                <w:rFonts w:asciiTheme="minorHAnsi" w:hAnsiTheme="minorHAnsi" w:cs="Arial"/>
                <w:szCs w:val="24"/>
              </w:rPr>
            </w:pPr>
            <w:r w:rsidRPr="00C35624">
              <w:rPr>
                <w:rFonts w:asciiTheme="minorHAnsi" w:hAnsiTheme="minorHAnsi" w:cs="Arial"/>
                <w:szCs w:val="24"/>
              </w:rPr>
              <w:t>Zusammenarbeit mit andere(n) Fachgruppen (fächerübergreifende U</w:t>
            </w:r>
            <w:r w:rsidRPr="00C35624">
              <w:rPr>
                <w:rFonts w:asciiTheme="minorHAnsi" w:hAnsiTheme="minorHAnsi" w:cs="Arial"/>
                <w:szCs w:val="24"/>
              </w:rPr>
              <w:t>n</w:t>
            </w:r>
            <w:r w:rsidRPr="00C35624">
              <w:rPr>
                <w:rFonts w:asciiTheme="minorHAnsi" w:hAnsiTheme="minorHAnsi" w:cs="Arial"/>
                <w:szCs w:val="24"/>
              </w:rPr>
              <w:t>terrichtsvorhaben und Projekte)</w:t>
            </w:r>
          </w:p>
          <w:p w:rsidR="00A17F7A" w:rsidRPr="00C35624" w:rsidRDefault="00A17F7A" w:rsidP="00B44984">
            <w:pPr>
              <w:numPr>
                <w:ilvl w:val="0"/>
                <w:numId w:val="10"/>
              </w:numPr>
              <w:spacing w:before="100" w:beforeAutospacing="1" w:after="100" w:afterAutospacing="1"/>
              <w:rPr>
                <w:rFonts w:asciiTheme="minorHAnsi" w:hAnsiTheme="minorHAnsi" w:cs="Arial"/>
                <w:szCs w:val="24"/>
              </w:rPr>
            </w:pPr>
            <w:r w:rsidRPr="00C35624">
              <w:rPr>
                <w:rFonts w:asciiTheme="minorHAnsi" w:hAnsiTheme="minorHAnsi" w:cs="Arial"/>
                <w:szCs w:val="24"/>
              </w:rPr>
              <w:t>Ressourcen der Schule (personell, räumlich, sächlich), Größe der Ler</w:t>
            </w:r>
            <w:r w:rsidRPr="00C35624">
              <w:rPr>
                <w:rFonts w:asciiTheme="minorHAnsi" w:hAnsiTheme="minorHAnsi" w:cs="Arial"/>
                <w:szCs w:val="24"/>
              </w:rPr>
              <w:t>n</w:t>
            </w:r>
            <w:r w:rsidRPr="00C35624">
              <w:rPr>
                <w:rFonts w:asciiTheme="minorHAnsi" w:hAnsiTheme="minorHAnsi" w:cs="Arial"/>
                <w:szCs w:val="24"/>
              </w:rPr>
              <w:t>gruppen, Unterrichtstaktung, Stundenverortung</w:t>
            </w:r>
          </w:p>
          <w:p w:rsidR="00A17F7A" w:rsidRPr="00C35624" w:rsidRDefault="00A17F7A" w:rsidP="00B44984">
            <w:pPr>
              <w:numPr>
                <w:ilvl w:val="0"/>
                <w:numId w:val="10"/>
              </w:numPr>
              <w:spacing w:before="100" w:beforeAutospacing="1" w:after="100" w:afterAutospacing="1"/>
              <w:rPr>
                <w:rFonts w:asciiTheme="minorHAnsi" w:hAnsiTheme="minorHAnsi" w:cs="Arial"/>
                <w:szCs w:val="24"/>
              </w:rPr>
            </w:pPr>
            <w:r w:rsidRPr="00C35624">
              <w:rPr>
                <w:rFonts w:asciiTheme="minorHAnsi" w:hAnsiTheme="minorHAnsi" w:cs="Arial"/>
                <w:szCs w:val="24"/>
              </w:rPr>
              <w:t>Fachziele</w:t>
            </w:r>
          </w:p>
          <w:p w:rsidR="00A17F7A" w:rsidRPr="00C35624" w:rsidRDefault="00A17F7A" w:rsidP="00B44984">
            <w:pPr>
              <w:numPr>
                <w:ilvl w:val="0"/>
                <w:numId w:val="10"/>
              </w:numPr>
              <w:spacing w:before="100" w:beforeAutospacing="1" w:after="100" w:afterAutospacing="1"/>
              <w:rPr>
                <w:rFonts w:asciiTheme="minorHAnsi" w:hAnsiTheme="minorHAnsi" w:cs="Arial"/>
                <w:szCs w:val="24"/>
              </w:rPr>
            </w:pPr>
            <w:r w:rsidRPr="00C35624">
              <w:rPr>
                <w:rFonts w:asciiTheme="minorHAnsi" w:hAnsiTheme="minorHAnsi" w:cs="Arial"/>
                <w:szCs w:val="24"/>
              </w:rPr>
              <w:t>Name des/der Fachvorsitzenden und des Stellvertreters/der Stellve</w:t>
            </w:r>
            <w:r w:rsidRPr="00C35624">
              <w:rPr>
                <w:rFonts w:asciiTheme="minorHAnsi" w:hAnsiTheme="minorHAnsi" w:cs="Arial"/>
                <w:szCs w:val="24"/>
              </w:rPr>
              <w:t>r</w:t>
            </w:r>
            <w:r w:rsidRPr="00C35624">
              <w:rPr>
                <w:rFonts w:asciiTheme="minorHAnsi" w:hAnsiTheme="minorHAnsi" w:cs="Arial"/>
                <w:szCs w:val="24"/>
              </w:rPr>
              <w:t>treterin</w:t>
            </w:r>
          </w:p>
          <w:p w:rsidR="00A17F7A" w:rsidRPr="00C35624" w:rsidRDefault="00A17F7A" w:rsidP="00B44984">
            <w:pPr>
              <w:numPr>
                <w:ilvl w:val="0"/>
                <w:numId w:val="10"/>
              </w:numPr>
              <w:spacing w:before="100" w:beforeAutospacing="1" w:after="100" w:afterAutospacing="1"/>
              <w:rPr>
                <w:rStyle w:val="Fett"/>
                <w:rFonts w:asciiTheme="minorHAnsi" w:hAnsiTheme="minorHAnsi" w:cs="Arial"/>
                <w:b w:val="0"/>
                <w:bCs w:val="0"/>
                <w:szCs w:val="24"/>
              </w:rPr>
            </w:pPr>
            <w:r w:rsidRPr="00C35624">
              <w:rPr>
                <w:rFonts w:asciiTheme="minorHAnsi" w:hAnsiTheme="minorHAnsi"/>
              </w:rPr>
              <w:t xml:space="preserve">ggf. Arbeitsgruppen bzw. weitere Beauftragte </w:t>
            </w:r>
          </w:p>
        </w:tc>
      </w:tr>
    </w:tbl>
    <w:p w:rsidR="00E65AD3" w:rsidRPr="00C35624" w:rsidRDefault="00E65AD3" w:rsidP="001E0B82">
      <w:pPr>
        <w:ind w:right="563"/>
        <w:rPr>
          <w:rFonts w:asciiTheme="minorHAnsi" w:hAnsiTheme="minorHAnsi"/>
        </w:rPr>
      </w:pPr>
    </w:p>
    <w:p w:rsidR="005B1267" w:rsidRPr="00C35624" w:rsidRDefault="0017385A" w:rsidP="001E0B82">
      <w:pPr>
        <w:spacing w:after="240"/>
        <w:ind w:right="563"/>
        <w:rPr>
          <w:rFonts w:asciiTheme="minorHAnsi" w:hAnsiTheme="minorHAnsi" w:cs="Arial"/>
          <w:i/>
        </w:rPr>
      </w:pPr>
      <w:r w:rsidRPr="00C35624">
        <w:rPr>
          <w:rFonts w:asciiTheme="minorHAnsi" w:hAnsiTheme="minorHAnsi" w:cs="Arial"/>
          <w:i/>
        </w:rPr>
        <w:t xml:space="preserve">Die "Schule an der Ruhr" </w:t>
      </w:r>
      <w:r w:rsidR="00B45D8C" w:rsidRPr="00C35624">
        <w:rPr>
          <w:rFonts w:asciiTheme="minorHAnsi" w:hAnsiTheme="minorHAnsi" w:cs="Arial"/>
          <w:i/>
        </w:rPr>
        <w:t xml:space="preserve">in der Ruhrstadt mit x00.000 Einwohnern </w:t>
      </w:r>
      <w:r w:rsidRPr="00C35624">
        <w:rPr>
          <w:rFonts w:asciiTheme="minorHAnsi" w:hAnsiTheme="minorHAnsi" w:cs="Arial"/>
          <w:i/>
        </w:rPr>
        <w:t xml:space="preserve">gilt als </w:t>
      </w:r>
      <w:r w:rsidR="00B45D8C" w:rsidRPr="00C35624">
        <w:rPr>
          <w:rFonts w:asciiTheme="minorHAnsi" w:hAnsiTheme="minorHAnsi" w:cs="Arial"/>
          <w:i/>
        </w:rPr>
        <w:t>innov</w:t>
      </w:r>
      <w:r w:rsidR="00B45D8C" w:rsidRPr="00C35624">
        <w:rPr>
          <w:rFonts w:asciiTheme="minorHAnsi" w:hAnsiTheme="minorHAnsi" w:cs="Arial"/>
          <w:i/>
        </w:rPr>
        <w:t>a</w:t>
      </w:r>
      <w:r w:rsidR="00B45D8C" w:rsidRPr="00C35624">
        <w:rPr>
          <w:rFonts w:asciiTheme="minorHAnsi" w:hAnsiTheme="minorHAnsi" w:cs="Arial"/>
          <w:i/>
        </w:rPr>
        <w:t xml:space="preserve">tive </w:t>
      </w:r>
      <w:r w:rsidRPr="00C35624">
        <w:rPr>
          <w:rFonts w:asciiTheme="minorHAnsi" w:hAnsiTheme="minorHAnsi" w:cs="Arial"/>
          <w:i/>
        </w:rPr>
        <w:t>Stadtteilschule im Herzen des Ruhrgebiets mit 1400 Schülern und Schüleri</w:t>
      </w:r>
      <w:r w:rsidRPr="00C35624">
        <w:rPr>
          <w:rFonts w:asciiTheme="minorHAnsi" w:hAnsiTheme="minorHAnsi" w:cs="Arial"/>
          <w:i/>
        </w:rPr>
        <w:t>n</w:t>
      </w:r>
      <w:r w:rsidRPr="00C35624">
        <w:rPr>
          <w:rFonts w:asciiTheme="minorHAnsi" w:hAnsiTheme="minorHAnsi" w:cs="Arial"/>
          <w:i/>
        </w:rPr>
        <w:t xml:space="preserve">nen und circa 120 Lehrkräften. Als "MINT"-Schule und einem bilingual englischen Profilangebot (einschl. bilingualem Abitur) </w:t>
      </w:r>
      <w:r w:rsidR="00B45D8C" w:rsidRPr="00C35624">
        <w:rPr>
          <w:rFonts w:asciiTheme="minorHAnsi" w:hAnsiTheme="minorHAnsi" w:cs="Arial"/>
          <w:i/>
        </w:rPr>
        <w:t xml:space="preserve">sind </w:t>
      </w:r>
      <w:r w:rsidR="005B5DAA" w:rsidRPr="00C35624">
        <w:rPr>
          <w:rFonts w:asciiTheme="minorHAnsi" w:hAnsiTheme="minorHAnsi" w:cs="Arial"/>
          <w:i/>
        </w:rPr>
        <w:t>ihre Schwerpunkte auf d</w:t>
      </w:r>
      <w:r w:rsidR="005B5DAA" w:rsidRPr="00C35624">
        <w:rPr>
          <w:rFonts w:asciiTheme="minorHAnsi" w:hAnsiTheme="minorHAnsi" w:cs="Arial"/>
          <w:i/>
          <w:lang w:eastAsia="zh-CN"/>
        </w:rPr>
        <w:t>ie</w:t>
      </w:r>
      <w:r w:rsidRPr="00C35624">
        <w:rPr>
          <w:rFonts w:asciiTheme="minorHAnsi" w:hAnsiTheme="minorHAnsi" w:cs="Arial"/>
          <w:i/>
        </w:rPr>
        <w:t xml:space="preserve"> natu</w:t>
      </w:r>
      <w:r w:rsidRPr="00C35624">
        <w:rPr>
          <w:rFonts w:asciiTheme="minorHAnsi" w:hAnsiTheme="minorHAnsi" w:cs="Arial"/>
          <w:i/>
        </w:rPr>
        <w:t>r</w:t>
      </w:r>
      <w:r w:rsidRPr="00C35624">
        <w:rPr>
          <w:rFonts w:asciiTheme="minorHAnsi" w:hAnsiTheme="minorHAnsi" w:cs="Arial"/>
          <w:i/>
        </w:rPr>
        <w:t>wissenschaftlichen und fremdsprachlichen Bereich</w:t>
      </w:r>
      <w:r w:rsidR="005B5DAA" w:rsidRPr="00C35624">
        <w:rPr>
          <w:rFonts w:asciiTheme="minorHAnsi" w:hAnsiTheme="minorHAnsi" w:cs="Arial"/>
          <w:i/>
          <w:lang w:eastAsia="zh-CN"/>
        </w:rPr>
        <w:t>e</w:t>
      </w:r>
      <w:r w:rsidRPr="00C35624">
        <w:rPr>
          <w:rFonts w:asciiTheme="minorHAnsi" w:hAnsiTheme="minorHAnsi" w:cs="Arial"/>
          <w:i/>
        </w:rPr>
        <w:t xml:space="preserve"> ausgerichtet.</w:t>
      </w:r>
    </w:p>
    <w:p w:rsidR="00103284" w:rsidRPr="00C35624" w:rsidRDefault="00103284" w:rsidP="001E0B82">
      <w:pPr>
        <w:spacing w:after="240"/>
        <w:ind w:right="563"/>
        <w:rPr>
          <w:rFonts w:asciiTheme="minorHAnsi" w:hAnsiTheme="minorHAnsi" w:cs="Arial"/>
          <w:i/>
        </w:rPr>
      </w:pPr>
      <w:r w:rsidRPr="00C35624">
        <w:rPr>
          <w:rFonts w:asciiTheme="minorHAnsi" w:hAnsiTheme="minorHAnsi" w:cs="Arial"/>
          <w:i/>
        </w:rPr>
        <w:lastRenderedPageBreak/>
        <w:t xml:space="preserve">Als eine der wenigen Schulen bundesweit bietet die Schule an der Ruhr Chinesisch sowohl als neu einsetzende und fortgeführte Fremdsprache in der gymnasialen Oberstufe mit Abituroption an. Chinesisch </w:t>
      </w:r>
      <w:r w:rsidR="00BB16B4" w:rsidRPr="00C35624">
        <w:rPr>
          <w:rFonts w:asciiTheme="minorHAnsi" w:hAnsiTheme="minorHAnsi" w:cs="Arial"/>
          <w:i/>
        </w:rPr>
        <w:t xml:space="preserve">ist </w:t>
      </w:r>
      <w:r w:rsidRPr="00C35624">
        <w:rPr>
          <w:rFonts w:asciiTheme="minorHAnsi" w:hAnsiTheme="minorHAnsi" w:cs="Arial"/>
          <w:i/>
        </w:rPr>
        <w:t>seit dem Schuljahr 2004/05 als r</w:t>
      </w:r>
      <w:r w:rsidRPr="00C35624">
        <w:rPr>
          <w:rFonts w:asciiTheme="minorHAnsi" w:hAnsiTheme="minorHAnsi" w:cs="Arial"/>
          <w:i/>
        </w:rPr>
        <w:t>e</w:t>
      </w:r>
      <w:r w:rsidRPr="00C35624">
        <w:rPr>
          <w:rFonts w:asciiTheme="minorHAnsi" w:hAnsiTheme="minorHAnsi" w:cs="Arial"/>
          <w:i/>
        </w:rPr>
        <w:t xml:space="preserve">guläres Schulfach etabliert und fester Bestandteil des Schulprogramms. </w:t>
      </w:r>
    </w:p>
    <w:p w:rsidR="00103284" w:rsidRPr="00C35624" w:rsidRDefault="00103284" w:rsidP="001E0B82">
      <w:pPr>
        <w:spacing w:after="240"/>
        <w:ind w:right="563"/>
        <w:rPr>
          <w:rFonts w:asciiTheme="minorHAnsi" w:hAnsiTheme="minorHAnsi" w:cs="Arial"/>
          <w:i/>
        </w:rPr>
      </w:pPr>
      <w:r w:rsidRPr="00C35624">
        <w:rPr>
          <w:rFonts w:asciiTheme="minorHAnsi" w:hAnsiTheme="minorHAnsi" w:cs="Arial"/>
          <w:i/>
        </w:rPr>
        <w:t>Der Globalisierungsprozess und der wachsende Einfluss Chinas führen weltweit zur verstärkten Verwendung des Chinesischen. Der Chinesischunterricht an uns</w:t>
      </w:r>
      <w:r w:rsidRPr="00C35624">
        <w:rPr>
          <w:rFonts w:asciiTheme="minorHAnsi" w:hAnsiTheme="minorHAnsi" w:cs="Arial"/>
          <w:i/>
        </w:rPr>
        <w:t>e</w:t>
      </w:r>
      <w:r w:rsidRPr="00C35624">
        <w:rPr>
          <w:rFonts w:asciiTheme="minorHAnsi" w:hAnsiTheme="minorHAnsi" w:cs="Arial"/>
          <w:i/>
        </w:rPr>
        <w:t>rer Schule trägt damit der wachsenden Position Chinas in der Welt Rechnung. Neben den kommunikativen Kompetenzen setzt die Vermittlung interkultureller Kompetenzen und damit der Ausbildung eines stärkeren Bewusstseins im U</w:t>
      </w:r>
      <w:r w:rsidRPr="00C35624">
        <w:rPr>
          <w:rFonts w:asciiTheme="minorHAnsi" w:hAnsiTheme="minorHAnsi" w:cs="Arial"/>
          <w:i/>
        </w:rPr>
        <w:t>m</w:t>
      </w:r>
      <w:r w:rsidRPr="00C35624">
        <w:rPr>
          <w:rFonts w:asciiTheme="minorHAnsi" w:hAnsiTheme="minorHAnsi" w:cs="Arial"/>
          <w:i/>
        </w:rPr>
        <w:t>gang mit einer außereuropäischen Sprache und Kultur einen oberstufengemäßen Akzent im Chinesischunterricht unserer Schule. Mit diesem Sprachangebot e</w:t>
      </w:r>
      <w:r w:rsidRPr="00C35624">
        <w:rPr>
          <w:rFonts w:asciiTheme="minorHAnsi" w:hAnsiTheme="minorHAnsi" w:cs="Arial"/>
          <w:i/>
        </w:rPr>
        <w:t>r</w:t>
      </w:r>
      <w:r w:rsidRPr="00C35624">
        <w:rPr>
          <w:rFonts w:asciiTheme="minorHAnsi" w:hAnsiTheme="minorHAnsi" w:cs="Arial"/>
          <w:i/>
        </w:rPr>
        <w:t>möglichen wir es unseren Schüler</w:t>
      </w:r>
      <w:r w:rsidR="00BB16B4" w:rsidRPr="00C35624">
        <w:rPr>
          <w:rFonts w:asciiTheme="minorHAnsi" w:hAnsiTheme="minorHAnsi" w:cs="Arial"/>
          <w:i/>
        </w:rPr>
        <w:t>inne</w:t>
      </w:r>
      <w:r w:rsidRPr="00C35624">
        <w:rPr>
          <w:rFonts w:asciiTheme="minorHAnsi" w:hAnsiTheme="minorHAnsi" w:cs="Arial"/>
          <w:i/>
        </w:rPr>
        <w:t>n und Schüle</w:t>
      </w:r>
      <w:r w:rsidR="00BB16B4" w:rsidRPr="00C35624">
        <w:rPr>
          <w:rFonts w:asciiTheme="minorHAnsi" w:hAnsiTheme="minorHAnsi" w:cs="Arial"/>
          <w:i/>
        </w:rPr>
        <w:t>r</w:t>
      </w:r>
      <w:r w:rsidRPr="00C35624">
        <w:rPr>
          <w:rFonts w:asciiTheme="minorHAnsi" w:hAnsiTheme="minorHAnsi" w:cs="Arial"/>
          <w:i/>
        </w:rPr>
        <w:t>n, eine Sprache zu erlernen, die für sie von hoher Relevanz in ihrem späteren (Berufs-)Leben sein kann.</w:t>
      </w:r>
    </w:p>
    <w:p w:rsidR="00103284" w:rsidRPr="00C35624" w:rsidRDefault="00103284" w:rsidP="001E0B82">
      <w:pPr>
        <w:spacing w:after="240"/>
        <w:ind w:right="563"/>
        <w:rPr>
          <w:rFonts w:asciiTheme="minorHAnsi" w:hAnsiTheme="minorHAnsi" w:cs="Arial"/>
          <w:i/>
        </w:rPr>
      </w:pPr>
      <w:r w:rsidRPr="00C35624">
        <w:rPr>
          <w:rFonts w:asciiTheme="minorHAnsi" w:hAnsiTheme="minorHAnsi" w:cs="Arial"/>
          <w:i/>
        </w:rPr>
        <w:t>Das Leitziel der interkulturellen Handlungsfähigkeit beinhaltet im Zusammenhang mit dem Auftrag, vertiefte Allgemeinbildung und Studierfähigkeit zu stärken, für den Chinesischunterricht der gymnasialen Oberstufe die Verpflichtung, die Sch</w:t>
      </w:r>
      <w:r w:rsidRPr="00C35624">
        <w:rPr>
          <w:rFonts w:asciiTheme="minorHAnsi" w:hAnsiTheme="minorHAnsi" w:cs="Arial"/>
          <w:i/>
        </w:rPr>
        <w:t>ü</w:t>
      </w:r>
      <w:r w:rsidRPr="00C35624">
        <w:rPr>
          <w:rFonts w:asciiTheme="minorHAnsi" w:hAnsiTheme="minorHAnsi" w:cs="Arial"/>
          <w:i/>
        </w:rPr>
        <w:t>lerinnen und Schüler in der Entwicklung individueller Mehrsprachigkeitsprofile zu unterstützen. Schon in der Sekundarstufe I verfolgt der Chinesischunterricht di</w:t>
      </w:r>
      <w:r w:rsidRPr="00C35624">
        <w:rPr>
          <w:rFonts w:asciiTheme="minorHAnsi" w:hAnsiTheme="minorHAnsi" w:cs="Arial"/>
          <w:i/>
        </w:rPr>
        <w:t>e</w:t>
      </w:r>
      <w:r w:rsidRPr="00C35624">
        <w:rPr>
          <w:rFonts w:asciiTheme="minorHAnsi" w:hAnsiTheme="minorHAnsi" w:cs="Arial"/>
          <w:i/>
        </w:rPr>
        <w:t>ses Ziel, indem den Sprachlernkompetenzen – unter Berücksichtigung des (bili</w:t>
      </w:r>
      <w:r w:rsidRPr="00C35624">
        <w:rPr>
          <w:rFonts w:asciiTheme="minorHAnsi" w:hAnsiTheme="minorHAnsi" w:cs="Arial"/>
          <w:i/>
        </w:rPr>
        <w:t>n</w:t>
      </w:r>
      <w:r w:rsidRPr="00C35624">
        <w:rPr>
          <w:rFonts w:asciiTheme="minorHAnsi" w:hAnsiTheme="minorHAnsi" w:cs="Arial"/>
          <w:i/>
        </w:rPr>
        <w:t>gual</w:t>
      </w:r>
      <w:r w:rsidR="00BB16B4" w:rsidRPr="00C35624">
        <w:rPr>
          <w:rFonts w:asciiTheme="minorHAnsi" w:hAnsiTheme="minorHAnsi" w:cs="Arial"/>
          <w:i/>
        </w:rPr>
        <w:t>en) Sprachenprofils der Schule –</w:t>
      </w:r>
      <w:r w:rsidRPr="00C35624">
        <w:rPr>
          <w:rFonts w:asciiTheme="minorHAnsi" w:hAnsiTheme="minorHAnsi" w:cs="Arial"/>
          <w:i/>
        </w:rPr>
        <w:t xml:space="preserve"> besondere Beachtung gewidmet wird. F</w:t>
      </w:r>
      <w:r w:rsidRPr="00C35624">
        <w:rPr>
          <w:rFonts w:asciiTheme="minorHAnsi" w:hAnsiTheme="minorHAnsi" w:cs="Arial"/>
          <w:i/>
        </w:rPr>
        <w:t>ä</w:t>
      </w:r>
      <w:r w:rsidRPr="00C35624">
        <w:rPr>
          <w:rFonts w:asciiTheme="minorHAnsi" w:hAnsiTheme="minorHAnsi" w:cs="Arial"/>
          <w:i/>
        </w:rPr>
        <w:t>higkeiten, Fertigkeiten und Kenntnisse sowie Einstellungen und Haltungen, we</w:t>
      </w:r>
      <w:r w:rsidRPr="00C35624">
        <w:rPr>
          <w:rFonts w:asciiTheme="minorHAnsi" w:hAnsiTheme="minorHAnsi" w:cs="Arial"/>
          <w:i/>
        </w:rPr>
        <w:t>l</w:t>
      </w:r>
      <w:r w:rsidRPr="00C35624">
        <w:rPr>
          <w:rFonts w:asciiTheme="minorHAnsi" w:hAnsiTheme="minorHAnsi" w:cs="Arial"/>
          <w:i/>
        </w:rPr>
        <w:t>che die Schülerinnen und Schüler im Umgang mit (Fremd-)</w:t>
      </w:r>
      <w:r w:rsidR="00BB16B4" w:rsidRPr="00C35624">
        <w:rPr>
          <w:rFonts w:asciiTheme="minorHAnsi" w:hAnsiTheme="minorHAnsi" w:cs="Arial"/>
          <w:i/>
        </w:rPr>
        <w:t xml:space="preserve"> </w:t>
      </w:r>
      <w:r w:rsidRPr="00C35624">
        <w:rPr>
          <w:rFonts w:asciiTheme="minorHAnsi" w:hAnsiTheme="minorHAnsi" w:cs="Arial"/>
          <w:i/>
        </w:rPr>
        <w:t>Sprachen erworben haben, sollen ihnen helfen, nach dem Prinzip des lebenslangen Lernens weitere Sprachen zu erlernen. Auch diese Aufgabe wird im Chinesischunterricht der gy</w:t>
      </w:r>
      <w:r w:rsidRPr="00C35624">
        <w:rPr>
          <w:rFonts w:asciiTheme="minorHAnsi" w:hAnsiTheme="minorHAnsi" w:cs="Arial"/>
          <w:i/>
        </w:rPr>
        <w:t>m</w:t>
      </w:r>
      <w:r w:rsidRPr="00C35624">
        <w:rPr>
          <w:rFonts w:asciiTheme="minorHAnsi" w:hAnsiTheme="minorHAnsi" w:cs="Arial"/>
          <w:i/>
        </w:rPr>
        <w:t xml:space="preserve">nasialen Oberstufe weiter verfolgt bzw. ist in der neu einsetzenden Fremdsprache analog festgelegt. </w:t>
      </w:r>
    </w:p>
    <w:p w:rsidR="00103284" w:rsidRPr="00C35624" w:rsidRDefault="00103284" w:rsidP="001E0B82">
      <w:pPr>
        <w:spacing w:after="240"/>
        <w:ind w:right="563"/>
        <w:rPr>
          <w:rFonts w:asciiTheme="minorHAnsi" w:hAnsiTheme="minorHAnsi" w:cs="Arial"/>
          <w:i/>
        </w:rPr>
      </w:pPr>
      <w:r w:rsidRPr="00C35624">
        <w:rPr>
          <w:rFonts w:asciiTheme="minorHAnsi" w:hAnsiTheme="minorHAnsi" w:cs="Arial"/>
          <w:i/>
        </w:rPr>
        <w:t>Der Chinesischunterricht der gymnasialen Oberstufe ist dem Leitbild des aktiven und selbstständigen Lerners verpflichtet und sorgt in diesem Sinne für vielfältige Lerngelegenheiten, damit die Schülerinnen und Schüler ihr Können und Wissen in gut organisierter und vernetzter Weise erwerben und zunehmend mehr Veran</w:t>
      </w:r>
      <w:r w:rsidRPr="00C35624">
        <w:rPr>
          <w:rFonts w:asciiTheme="minorHAnsi" w:hAnsiTheme="minorHAnsi" w:cs="Arial"/>
          <w:i/>
        </w:rPr>
        <w:t>t</w:t>
      </w:r>
      <w:r w:rsidRPr="00C35624">
        <w:rPr>
          <w:rFonts w:asciiTheme="minorHAnsi" w:hAnsiTheme="minorHAnsi" w:cs="Arial"/>
          <w:i/>
        </w:rPr>
        <w:t>wortung für den Erwerb von Kompetenzen übernehmen können.</w:t>
      </w:r>
    </w:p>
    <w:p w:rsidR="00103284" w:rsidRPr="00C35624" w:rsidRDefault="00103284" w:rsidP="001E0B82">
      <w:pPr>
        <w:spacing w:after="240"/>
        <w:ind w:right="563"/>
        <w:rPr>
          <w:rFonts w:asciiTheme="minorHAnsi" w:hAnsiTheme="minorHAnsi" w:cs="Arial"/>
          <w:i/>
        </w:rPr>
      </w:pPr>
      <w:r w:rsidRPr="00C35624">
        <w:rPr>
          <w:rFonts w:asciiTheme="minorHAnsi" w:hAnsiTheme="minorHAnsi" w:cs="Arial"/>
          <w:i/>
        </w:rPr>
        <w:t>I</w:t>
      </w:r>
      <w:r w:rsidR="0005080B" w:rsidRPr="00C35624">
        <w:rPr>
          <w:rFonts w:asciiTheme="minorHAnsi" w:hAnsiTheme="minorHAnsi" w:cs="Arial"/>
          <w:i/>
        </w:rPr>
        <w:t>n diesem Zusammenhang bietet die seit 2008</w:t>
      </w:r>
      <w:r w:rsidRPr="00C35624">
        <w:rPr>
          <w:rFonts w:asciiTheme="minorHAnsi" w:hAnsiTheme="minorHAnsi" w:cs="Arial"/>
          <w:i/>
        </w:rPr>
        <w:t xml:space="preserve"> </w:t>
      </w:r>
      <w:r w:rsidR="0005080B" w:rsidRPr="00C35624">
        <w:rPr>
          <w:rFonts w:asciiTheme="minorHAnsi" w:hAnsiTheme="minorHAnsi" w:cs="Arial"/>
          <w:i/>
        </w:rPr>
        <w:t xml:space="preserve">bestehende Schulpartnerschaft mit </w:t>
      </w:r>
      <w:r w:rsidRPr="00C35624">
        <w:rPr>
          <w:rFonts w:asciiTheme="minorHAnsi" w:hAnsiTheme="minorHAnsi" w:cs="Arial"/>
          <w:i/>
        </w:rPr>
        <w:t xml:space="preserve">der Mittelschule Nr. 1 der chinesischen Stadt </w:t>
      </w:r>
      <w:r w:rsidR="0005080B" w:rsidRPr="00C35624">
        <w:rPr>
          <w:rFonts w:asciiTheme="minorHAnsi" w:hAnsiTheme="minorHAnsi" w:cs="Arial"/>
          <w:i/>
        </w:rPr>
        <w:t xml:space="preserve">XY und des </w:t>
      </w:r>
      <w:r w:rsidRPr="00C35624">
        <w:rPr>
          <w:rFonts w:asciiTheme="minorHAnsi" w:hAnsiTheme="minorHAnsi" w:cs="Arial"/>
          <w:i/>
        </w:rPr>
        <w:t>damit verbundene</w:t>
      </w:r>
      <w:r w:rsidR="0005080B" w:rsidRPr="00C35624">
        <w:rPr>
          <w:rFonts w:asciiTheme="minorHAnsi" w:hAnsiTheme="minorHAnsi" w:cs="Arial"/>
          <w:i/>
        </w:rPr>
        <w:t>n</w:t>
      </w:r>
      <w:r w:rsidRPr="00C35624">
        <w:rPr>
          <w:rFonts w:asciiTheme="minorHAnsi" w:hAnsiTheme="minorHAnsi" w:cs="Arial"/>
          <w:i/>
        </w:rPr>
        <w:t xml:space="preserve"> r</w:t>
      </w:r>
      <w:r w:rsidRPr="00C35624">
        <w:rPr>
          <w:rFonts w:asciiTheme="minorHAnsi" w:hAnsiTheme="minorHAnsi" w:cs="Arial"/>
          <w:i/>
        </w:rPr>
        <w:t>e</w:t>
      </w:r>
      <w:r w:rsidRPr="00C35624">
        <w:rPr>
          <w:rFonts w:asciiTheme="minorHAnsi" w:hAnsiTheme="minorHAnsi" w:cs="Arial"/>
          <w:i/>
        </w:rPr>
        <w:t>gelmäßige</w:t>
      </w:r>
      <w:r w:rsidR="0005080B" w:rsidRPr="00C35624">
        <w:rPr>
          <w:rFonts w:asciiTheme="minorHAnsi" w:hAnsiTheme="minorHAnsi" w:cs="Arial"/>
          <w:i/>
        </w:rPr>
        <w:t>n</w:t>
      </w:r>
      <w:r w:rsidRPr="00C35624">
        <w:rPr>
          <w:rFonts w:asciiTheme="minorHAnsi" w:hAnsiTheme="minorHAnsi" w:cs="Arial"/>
          <w:i/>
        </w:rPr>
        <w:t xml:space="preserve"> Austausch</w:t>
      </w:r>
      <w:r w:rsidR="0005080B" w:rsidRPr="00C35624">
        <w:rPr>
          <w:rFonts w:asciiTheme="minorHAnsi" w:hAnsiTheme="minorHAnsi" w:cs="Arial"/>
          <w:i/>
        </w:rPr>
        <w:t>es (im jährlichen Wechsel)</w:t>
      </w:r>
      <w:r w:rsidRPr="00C35624">
        <w:rPr>
          <w:rFonts w:asciiTheme="minorHAnsi" w:hAnsiTheme="minorHAnsi" w:cs="Arial"/>
          <w:i/>
        </w:rPr>
        <w:t xml:space="preserve"> zwischen beiden Schulen vielfä</w:t>
      </w:r>
      <w:r w:rsidRPr="00C35624">
        <w:rPr>
          <w:rFonts w:asciiTheme="minorHAnsi" w:hAnsiTheme="minorHAnsi" w:cs="Arial"/>
          <w:i/>
        </w:rPr>
        <w:t>l</w:t>
      </w:r>
      <w:r w:rsidRPr="00C35624">
        <w:rPr>
          <w:rFonts w:asciiTheme="minorHAnsi" w:hAnsiTheme="minorHAnsi" w:cs="Arial"/>
          <w:i/>
        </w:rPr>
        <w:t xml:space="preserve">tige interkulturelle Lernanlässe und </w:t>
      </w:r>
      <w:r w:rsidR="0005080B" w:rsidRPr="00C35624">
        <w:rPr>
          <w:rFonts w:asciiTheme="minorHAnsi" w:hAnsiTheme="minorHAnsi" w:cs="Arial"/>
          <w:i/>
        </w:rPr>
        <w:t>Begegnungssitu</w:t>
      </w:r>
      <w:r w:rsidRPr="00C35624">
        <w:rPr>
          <w:rFonts w:asciiTheme="minorHAnsi" w:hAnsiTheme="minorHAnsi" w:cs="Arial"/>
          <w:i/>
        </w:rPr>
        <w:t>ationen</w:t>
      </w:r>
      <w:r w:rsidR="0005080B" w:rsidRPr="00C35624">
        <w:rPr>
          <w:rFonts w:asciiTheme="minorHAnsi" w:hAnsiTheme="minorHAnsi" w:cs="Arial"/>
          <w:i/>
        </w:rPr>
        <w:t>.</w:t>
      </w:r>
    </w:p>
    <w:p w:rsidR="0005080B" w:rsidRPr="00C35624" w:rsidRDefault="0005080B" w:rsidP="001E0B82">
      <w:pPr>
        <w:spacing w:after="240"/>
        <w:ind w:right="563"/>
        <w:rPr>
          <w:rFonts w:asciiTheme="minorHAnsi" w:hAnsiTheme="minorHAnsi" w:cs="Arial"/>
          <w:i/>
        </w:rPr>
      </w:pPr>
      <w:r w:rsidRPr="00C35624">
        <w:rPr>
          <w:rFonts w:asciiTheme="minorHAnsi" w:hAnsiTheme="minorHAnsi" w:cs="Arial"/>
          <w:i/>
        </w:rPr>
        <w:t>In Kooperation mit anderen Institutionen (Universitäten der Region, Konfuzius-Institute</w:t>
      </w:r>
      <w:r w:rsidR="00A77EC2" w:rsidRPr="00C35624">
        <w:rPr>
          <w:rFonts w:asciiTheme="minorHAnsi" w:hAnsiTheme="minorHAnsi" w:cs="Arial"/>
          <w:i/>
        </w:rPr>
        <w:t xml:space="preserve">, Asien-Gesellschaft </w:t>
      </w:r>
      <w:r w:rsidRPr="00C35624">
        <w:rPr>
          <w:rFonts w:asciiTheme="minorHAnsi" w:hAnsiTheme="minorHAnsi" w:cs="Arial"/>
          <w:i/>
        </w:rPr>
        <w:t xml:space="preserve"> etc.) werden darüber hinaus weitere ggf. fäche</w:t>
      </w:r>
      <w:r w:rsidRPr="00C35624">
        <w:rPr>
          <w:rFonts w:asciiTheme="minorHAnsi" w:hAnsiTheme="minorHAnsi" w:cs="Arial"/>
          <w:i/>
        </w:rPr>
        <w:t>r</w:t>
      </w:r>
      <w:r w:rsidRPr="00C35624">
        <w:rPr>
          <w:rFonts w:asciiTheme="minorHAnsi" w:hAnsiTheme="minorHAnsi" w:cs="Arial"/>
          <w:i/>
        </w:rPr>
        <w:t>übergreifende Projekte und Aktivitäten unternomm</w:t>
      </w:r>
      <w:r w:rsidR="00A77EC2" w:rsidRPr="00C35624">
        <w:rPr>
          <w:rFonts w:asciiTheme="minorHAnsi" w:hAnsiTheme="minorHAnsi" w:cs="Arial"/>
          <w:i/>
        </w:rPr>
        <w:t>en, um auch außerunterrich</w:t>
      </w:r>
      <w:r w:rsidR="00A77EC2" w:rsidRPr="00C35624">
        <w:rPr>
          <w:rFonts w:asciiTheme="minorHAnsi" w:hAnsiTheme="minorHAnsi" w:cs="Arial"/>
          <w:i/>
        </w:rPr>
        <w:t>t</w:t>
      </w:r>
      <w:r w:rsidR="00A77EC2" w:rsidRPr="00C35624">
        <w:rPr>
          <w:rFonts w:asciiTheme="minorHAnsi" w:hAnsiTheme="minorHAnsi" w:cs="Arial"/>
          <w:i/>
        </w:rPr>
        <w:lastRenderedPageBreak/>
        <w:t>lich</w:t>
      </w:r>
      <w:r w:rsidRPr="00C35624">
        <w:rPr>
          <w:rFonts w:asciiTheme="minorHAnsi" w:hAnsiTheme="minorHAnsi" w:cs="Arial"/>
          <w:i/>
        </w:rPr>
        <w:t xml:space="preserve"> interkulturelle Handlungsfähigkeit zu erproben und zu vertiefen.</w:t>
      </w:r>
      <w:r w:rsidR="00A77EC2" w:rsidRPr="00C35624">
        <w:rPr>
          <w:rFonts w:asciiTheme="minorHAnsi" w:hAnsiTheme="minorHAnsi" w:cs="Arial"/>
          <w:i/>
        </w:rPr>
        <w:t xml:space="preserve"> In Kooper</w:t>
      </w:r>
      <w:r w:rsidR="00A77EC2" w:rsidRPr="00C35624">
        <w:rPr>
          <w:rFonts w:asciiTheme="minorHAnsi" w:hAnsiTheme="minorHAnsi" w:cs="Arial"/>
          <w:i/>
        </w:rPr>
        <w:t>a</w:t>
      </w:r>
      <w:r w:rsidR="00A77EC2" w:rsidRPr="00C35624">
        <w:rPr>
          <w:rFonts w:asciiTheme="minorHAnsi" w:hAnsiTheme="minorHAnsi" w:cs="Arial"/>
          <w:i/>
        </w:rPr>
        <w:t>tion mit Unternehmen der Region werden darüber hinaus Praktika mit Chinab</w:t>
      </w:r>
      <w:r w:rsidR="00A77EC2" w:rsidRPr="00C35624">
        <w:rPr>
          <w:rFonts w:asciiTheme="minorHAnsi" w:hAnsiTheme="minorHAnsi" w:cs="Arial"/>
          <w:i/>
        </w:rPr>
        <w:t>e</w:t>
      </w:r>
      <w:r w:rsidR="00A77EC2" w:rsidRPr="00C35624">
        <w:rPr>
          <w:rFonts w:asciiTheme="minorHAnsi" w:hAnsiTheme="minorHAnsi" w:cs="Arial"/>
          <w:i/>
        </w:rPr>
        <w:t>zug angeboten.</w:t>
      </w:r>
    </w:p>
    <w:p w:rsidR="00B86434" w:rsidRPr="00C35624" w:rsidRDefault="00B86434" w:rsidP="001E0B82">
      <w:pPr>
        <w:spacing w:after="240"/>
        <w:ind w:right="563"/>
        <w:rPr>
          <w:rFonts w:asciiTheme="minorHAnsi" w:hAnsiTheme="minorHAnsi" w:cs="Arial"/>
          <w:i/>
          <w:lang w:eastAsia="zh-CN"/>
        </w:rPr>
      </w:pPr>
      <w:r w:rsidRPr="00C35624">
        <w:rPr>
          <w:rFonts w:asciiTheme="minorHAnsi" w:hAnsiTheme="minorHAnsi" w:cs="Arial"/>
          <w:i/>
        </w:rPr>
        <w:t>Die Chinesischlerner der Schule an der Ruhr nehmen regelmäßig an der internat</w:t>
      </w:r>
      <w:r w:rsidRPr="00C35624">
        <w:rPr>
          <w:rFonts w:asciiTheme="minorHAnsi" w:hAnsiTheme="minorHAnsi" w:cs="Arial"/>
          <w:i/>
        </w:rPr>
        <w:t>i</w:t>
      </w:r>
      <w:r w:rsidRPr="00C35624">
        <w:rPr>
          <w:rFonts w:asciiTheme="minorHAnsi" w:hAnsiTheme="minorHAnsi" w:cs="Arial"/>
          <w:i/>
        </w:rPr>
        <w:t xml:space="preserve">onal anerkannten chinesischen Zertifikatsprüfung </w:t>
      </w:r>
      <w:r w:rsidRPr="00C35624">
        <w:rPr>
          <w:rFonts w:asciiTheme="minorHAnsi" w:hAnsiTheme="minorHAnsi" w:cs="Arial"/>
          <w:i/>
          <w:lang w:eastAsia="zh-CN"/>
        </w:rPr>
        <w:t>汉语水平考试</w:t>
      </w:r>
      <w:r w:rsidRPr="00C35624">
        <w:rPr>
          <w:rFonts w:asciiTheme="minorHAnsi" w:hAnsiTheme="minorHAnsi" w:cs="Arial"/>
          <w:i/>
          <w:lang w:eastAsia="zh-CN"/>
        </w:rPr>
        <w:t xml:space="preserve"> (Hànyŭ shuĭp</w:t>
      </w:r>
      <w:r w:rsidR="009E009B" w:rsidRPr="00C35624">
        <w:rPr>
          <w:rFonts w:asciiTheme="minorHAnsi" w:hAnsiTheme="minorHAnsi" w:cs="Arial"/>
          <w:i/>
          <w:lang w:eastAsia="zh-CN"/>
        </w:rPr>
        <w:t>í</w:t>
      </w:r>
      <w:r w:rsidRPr="00C35624">
        <w:rPr>
          <w:rFonts w:asciiTheme="minorHAnsi" w:hAnsiTheme="minorHAnsi" w:cs="Arial"/>
          <w:i/>
          <w:lang w:eastAsia="zh-CN"/>
        </w:rPr>
        <w:t>ng kăosh</w:t>
      </w:r>
      <w:r w:rsidR="009E009B" w:rsidRPr="00C35624">
        <w:rPr>
          <w:rFonts w:asciiTheme="minorHAnsi" w:hAnsiTheme="minorHAnsi" w:cs="Arial"/>
          <w:i/>
          <w:lang w:eastAsia="zh-CN"/>
        </w:rPr>
        <w:t>ì</w:t>
      </w:r>
      <w:r w:rsidRPr="00C35624">
        <w:rPr>
          <w:rFonts w:asciiTheme="minorHAnsi" w:hAnsiTheme="minorHAnsi" w:cs="Arial"/>
          <w:i/>
          <w:lang w:eastAsia="zh-CN"/>
        </w:rPr>
        <w:t>/ HSK) sowie an Fremdsprachenwettbewerben (Bundeswettbewerb Frem</w:t>
      </w:r>
      <w:r w:rsidRPr="00C35624">
        <w:rPr>
          <w:rFonts w:asciiTheme="minorHAnsi" w:hAnsiTheme="minorHAnsi" w:cs="Arial"/>
          <w:i/>
          <w:lang w:eastAsia="zh-CN"/>
        </w:rPr>
        <w:t>d</w:t>
      </w:r>
      <w:r w:rsidRPr="00C35624">
        <w:rPr>
          <w:rFonts w:asciiTheme="minorHAnsi" w:hAnsiTheme="minorHAnsi" w:cs="Arial"/>
          <w:i/>
          <w:lang w:eastAsia="zh-CN"/>
        </w:rPr>
        <w:t xml:space="preserve">sprachen, NRW-Kreativwettbewerb, Chinese bridge) teil. </w:t>
      </w:r>
    </w:p>
    <w:p w:rsidR="00B86434" w:rsidRPr="00C35624" w:rsidRDefault="00B86434" w:rsidP="001E0B82">
      <w:pPr>
        <w:spacing w:after="240"/>
        <w:ind w:right="563"/>
        <w:rPr>
          <w:rFonts w:asciiTheme="minorHAnsi" w:hAnsiTheme="minorHAnsi" w:cs="Arial"/>
          <w:i/>
        </w:rPr>
      </w:pPr>
      <w:r w:rsidRPr="00C35624">
        <w:rPr>
          <w:rFonts w:asciiTheme="minorHAnsi" w:hAnsiTheme="minorHAnsi" w:cs="Arial"/>
          <w:i/>
        </w:rPr>
        <w:t>Die Fachgruppe Chinesisch besteht aus vier festangestellten Lehrkräften, die in der Regel von einem/einer Fremdsprachenassistenten/-in unterstützt werden. Die Schule an der Ruhr verfügt über einen Chinesisch-Fachraum, der mit modernen Medien (4 Computer mit Internetanschluss, HiFi-Anlage, Video-, DVD- und TV-Gerät, Beamer), um</w:t>
      </w:r>
      <w:r w:rsidR="00BB16B4" w:rsidRPr="00C35624">
        <w:rPr>
          <w:rFonts w:asciiTheme="minorHAnsi" w:hAnsiTheme="minorHAnsi" w:cs="Arial"/>
          <w:i/>
        </w:rPr>
        <w:t>fangreichem</w:t>
      </w:r>
      <w:r w:rsidRPr="00C35624">
        <w:rPr>
          <w:rFonts w:asciiTheme="minorHAnsi" w:hAnsiTheme="minorHAnsi" w:cs="Arial"/>
          <w:i/>
        </w:rPr>
        <w:t xml:space="preserve"> authentischem Material (Zeitungen, Zeitschri</w:t>
      </w:r>
      <w:r w:rsidRPr="00C35624">
        <w:rPr>
          <w:rFonts w:asciiTheme="minorHAnsi" w:hAnsiTheme="minorHAnsi" w:cs="Arial"/>
          <w:i/>
        </w:rPr>
        <w:t>f</w:t>
      </w:r>
      <w:r w:rsidRPr="00C35624">
        <w:rPr>
          <w:rFonts w:asciiTheme="minorHAnsi" w:hAnsiTheme="minorHAnsi" w:cs="Arial"/>
          <w:i/>
        </w:rPr>
        <w:t>ten, Landkarten, Kalligraphie-Sets, Dokumentar- und Spielfilme) sowie Nac</w:t>
      </w:r>
      <w:r w:rsidRPr="00C35624">
        <w:rPr>
          <w:rFonts w:asciiTheme="minorHAnsi" w:hAnsiTheme="minorHAnsi" w:cs="Arial"/>
          <w:i/>
        </w:rPr>
        <w:t>h</w:t>
      </w:r>
      <w:r w:rsidRPr="00C35624">
        <w:rPr>
          <w:rFonts w:asciiTheme="minorHAnsi" w:hAnsiTheme="minorHAnsi" w:cs="Arial"/>
          <w:i/>
        </w:rPr>
        <w:t xml:space="preserve">schlagewerken und Unterrichtsmaterial (Lernprogramme, Memorys, Spiele etc.) ausgestattet ist, und somit gute Bedingungen für die handlungsorientierte </w:t>
      </w:r>
      <w:r w:rsidR="00A77EC2" w:rsidRPr="00C35624">
        <w:rPr>
          <w:rFonts w:asciiTheme="minorHAnsi" w:hAnsiTheme="minorHAnsi" w:cs="Arial"/>
          <w:i/>
        </w:rPr>
        <w:t xml:space="preserve">und binnendifferenzierende </w:t>
      </w:r>
      <w:r w:rsidRPr="00C35624">
        <w:rPr>
          <w:rFonts w:asciiTheme="minorHAnsi" w:hAnsiTheme="minorHAnsi" w:cs="Arial"/>
          <w:i/>
        </w:rPr>
        <w:t>Unterrichtsgestaltung und das eigenständige Lernen und Arbeiten der Schülerinnen und Schüler bietet.</w:t>
      </w:r>
    </w:p>
    <w:p w:rsidR="00B86434" w:rsidRPr="00C35624" w:rsidRDefault="00B86434" w:rsidP="001E0B82">
      <w:pPr>
        <w:spacing w:after="240"/>
        <w:ind w:right="563"/>
        <w:rPr>
          <w:rFonts w:asciiTheme="minorHAnsi" w:hAnsiTheme="minorHAnsi" w:cs="Arial"/>
          <w:i/>
        </w:rPr>
      </w:pPr>
      <w:r w:rsidRPr="00C35624">
        <w:rPr>
          <w:rFonts w:asciiTheme="minorHAnsi" w:hAnsiTheme="minorHAnsi" w:cs="Arial"/>
          <w:i/>
        </w:rPr>
        <w:t>Im Rahmen der Qualitätssicherung hat die Fachgruppe Chinesisch seit Jahren r</w:t>
      </w:r>
      <w:r w:rsidRPr="00C35624">
        <w:rPr>
          <w:rFonts w:asciiTheme="minorHAnsi" w:hAnsiTheme="minorHAnsi" w:cs="Arial"/>
          <w:i/>
        </w:rPr>
        <w:t>e</w:t>
      </w:r>
      <w:r w:rsidRPr="00C35624">
        <w:rPr>
          <w:rFonts w:asciiTheme="minorHAnsi" w:hAnsiTheme="minorHAnsi" w:cs="Arial"/>
          <w:i/>
        </w:rPr>
        <w:t>gelmäßige Dienstbesprechungen und Fachkonferenzen etabliert, in denen die zentralen Themen der Standardorientierung und Qualitätssicherung (Erarbe</w:t>
      </w:r>
      <w:r w:rsidRPr="00C35624">
        <w:rPr>
          <w:rFonts w:asciiTheme="minorHAnsi" w:hAnsiTheme="minorHAnsi" w:cs="Arial"/>
          <w:i/>
        </w:rPr>
        <w:t>i</w:t>
      </w:r>
      <w:r w:rsidRPr="00C35624">
        <w:rPr>
          <w:rFonts w:asciiTheme="minorHAnsi" w:hAnsiTheme="minorHAnsi" w:cs="Arial"/>
          <w:i/>
        </w:rPr>
        <w:t>tung/Überarbeitung des schulinternen Lehrplans, Grundsätze der Leistungsb</w:t>
      </w:r>
      <w:r w:rsidRPr="00C35624">
        <w:rPr>
          <w:rFonts w:asciiTheme="minorHAnsi" w:hAnsiTheme="minorHAnsi" w:cs="Arial"/>
          <w:i/>
        </w:rPr>
        <w:t>e</w:t>
      </w:r>
      <w:r w:rsidRPr="00C35624">
        <w:rPr>
          <w:rFonts w:asciiTheme="minorHAnsi" w:hAnsiTheme="minorHAnsi" w:cs="Arial"/>
          <w:i/>
        </w:rPr>
        <w:t>wertung, Analyse der verwendeten Lehrwerke und</w:t>
      </w:r>
      <w:r w:rsidR="00A77EC2" w:rsidRPr="00C35624">
        <w:rPr>
          <w:rFonts w:asciiTheme="minorHAnsi" w:hAnsiTheme="minorHAnsi" w:cs="Arial"/>
          <w:i/>
        </w:rPr>
        <w:t xml:space="preserve"> Mat</w:t>
      </w:r>
      <w:r w:rsidRPr="00C35624">
        <w:rPr>
          <w:rFonts w:asciiTheme="minorHAnsi" w:hAnsiTheme="minorHAnsi" w:cs="Arial"/>
          <w:i/>
        </w:rPr>
        <w:t>er</w:t>
      </w:r>
      <w:r w:rsidR="00A77EC2" w:rsidRPr="00C35624">
        <w:rPr>
          <w:rFonts w:asciiTheme="minorHAnsi" w:hAnsiTheme="minorHAnsi" w:cs="Arial"/>
          <w:i/>
        </w:rPr>
        <w:t>i</w:t>
      </w:r>
      <w:r w:rsidRPr="00C35624">
        <w:rPr>
          <w:rFonts w:asciiTheme="minorHAnsi" w:hAnsiTheme="minorHAnsi" w:cs="Arial"/>
          <w:i/>
        </w:rPr>
        <w:t>alien, Didaktisch-methodische Fragestellungen etc.) bearbeitet und diskutiert werden. Darüber hinaus nehmen die Fachkonferenzteilnehmer regelmäßig an regionalen und übe</w:t>
      </w:r>
      <w:r w:rsidRPr="00C35624">
        <w:rPr>
          <w:rFonts w:asciiTheme="minorHAnsi" w:hAnsiTheme="minorHAnsi" w:cs="Arial"/>
          <w:i/>
        </w:rPr>
        <w:t>r</w:t>
      </w:r>
      <w:r w:rsidRPr="00C35624">
        <w:rPr>
          <w:rFonts w:asciiTheme="minorHAnsi" w:hAnsiTheme="minorHAnsi" w:cs="Arial"/>
          <w:i/>
        </w:rPr>
        <w:t>regionalen Fortbildungsveranstaltungen</w:t>
      </w:r>
      <w:r w:rsidR="00BB16B4" w:rsidRPr="00C35624">
        <w:rPr>
          <w:rFonts w:asciiTheme="minorHAnsi" w:hAnsiTheme="minorHAnsi" w:cs="Arial"/>
          <w:i/>
        </w:rPr>
        <w:t xml:space="preserve"> teil</w:t>
      </w:r>
      <w:r w:rsidRPr="00C35624">
        <w:rPr>
          <w:rFonts w:asciiTheme="minorHAnsi" w:hAnsiTheme="minorHAnsi" w:cs="Arial"/>
          <w:i/>
        </w:rPr>
        <w:t xml:space="preserve"> (u.a. NRW-Chinesischlehrer</w:t>
      </w:r>
      <w:r w:rsidR="00BB16B4" w:rsidRPr="00C35624">
        <w:rPr>
          <w:rFonts w:asciiTheme="minorHAnsi" w:hAnsiTheme="minorHAnsi" w:cs="Arial"/>
          <w:i/>
        </w:rPr>
        <w:t>-</w:t>
      </w:r>
      <w:r w:rsidRPr="00C35624">
        <w:rPr>
          <w:rFonts w:asciiTheme="minorHAnsi" w:hAnsiTheme="minorHAnsi" w:cs="Arial"/>
          <w:i/>
        </w:rPr>
        <w:t>treffen, Tagungen des Fachverbands Chinesisch e.V., Fortbildungsangebote des chines</w:t>
      </w:r>
      <w:r w:rsidRPr="00C35624">
        <w:rPr>
          <w:rFonts w:asciiTheme="minorHAnsi" w:hAnsiTheme="minorHAnsi" w:cs="Arial"/>
          <w:i/>
        </w:rPr>
        <w:t>i</w:t>
      </w:r>
      <w:r w:rsidRPr="00C35624">
        <w:rPr>
          <w:rFonts w:asciiTheme="minorHAnsi" w:hAnsiTheme="minorHAnsi" w:cs="Arial"/>
          <w:i/>
        </w:rPr>
        <w:t>schen und taiwanischen Erziehungsministeriums etc.)</w:t>
      </w:r>
    </w:p>
    <w:p w:rsidR="00A77EC2" w:rsidRPr="00C35624" w:rsidRDefault="00A77EC2" w:rsidP="001E0B82">
      <w:pPr>
        <w:spacing w:after="240"/>
        <w:ind w:right="563"/>
        <w:rPr>
          <w:rFonts w:asciiTheme="minorHAnsi" w:hAnsiTheme="minorHAnsi" w:cs="Arial"/>
          <w:i/>
        </w:rPr>
      </w:pPr>
      <w:r w:rsidRPr="00C35624">
        <w:rPr>
          <w:rFonts w:asciiTheme="minorHAnsi" w:hAnsiTheme="minorHAnsi" w:cs="Arial"/>
          <w:i/>
        </w:rPr>
        <w:t>Für die Amtsperiode Schuljahr 2013/14 wurde Frau XY zur Fachkonferenzvorsi</w:t>
      </w:r>
      <w:r w:rsidRPr="00C35624">
        <w:rPr>
          <w:rFonts w:asciiTheme="minorHAnsi" w:hAnsiTheme="minorHAnsi" w:cs="Arial"/>
          <w:i/>
        </w:rPr>
        <w:t>t</w:t>
      </w:r>
      <w:r w:rsidRPr="00C35624">
        <w:rPr>
          <w:rFonts w:asciiTheme="minorHAnsi" w:hAnsiTheme="minorHAnsi" w:cs="Arial"/>
          <w:i/>
        </w:rPr>
        <w:t>zenden und Herr Z zum Stellvertreter gewählt.</w:t>
      </w:r>
    </w:p>
    <w:p w:rsidR="001E0B82" w:rsidRPr="00C35624" w:rsidRDefault="00AD5D58" w:rsidP="001E0B82">
      <w:pPr>
        <w:pStyle w:val="berschrift1"/>
        <w:ind w:left="0" w:firstLine="0"/>
        <w:rPr>
          <w:rFonts w:asciiTheme="minorHAnsi" w:hAnsiTheme="minorHAnsi"/>
          <w:bCs/>
          <w:sz w:val="28"/>
        </w:rPr>
      </w:pPr>
      <w:bookmarkStart w:id="6" w:name="_Toc80167957"/>
      <w:bookmarkStart w:id="7" w:name="_Toc80169678"/>
      <w:bookmarkStart w:id="8" w:name="_Toc176151037"/>
      <w:r w:rsidRPr="00C35624">
        <w:rPr>
          <w:rFonts w:asciiTheme="minorHAnsi" w:hAnsiTheme="minorHAnsi"/>
          <w:bCs/>
          <w:sz w:val="28"/>
        </w:rPr>
        <w:br w:type="page"/>
      </w:r>
      <w:bookmarkStart w:id="9" w:name="_Toc347305363"/>
      <w:bookmarkStart w:id="10" w:name="_Toc78947481"/>
      <w:bookmarkStart w:id="11" w:name="_Toc80167958"/>
      <w:bookmarkStart w:id="12" w:name="_Toc80169679"/>
      <w:bookmarkStart w:id="13" w:name="_Toc383169850"/>
      <w:bookmarkEnd w:id="6"/>
      <w:bookmarkEnd w:id="7"/>
      <w:bookmarkEnd w:id="8"/>
      <w:r w:rsidR="001E0B82" w:rsidRPr="00C35624">
        <w:rPr>
          <w:rFonts w:asciiTheme="minorHAnsi" w:hAnsiTheme="minorHAnsi"/>
          <w:bCs/>
          <w:sz w:val="28"/>
        </w:rPr>
        <w:lastRenderedPageBreak/>
        <w:t>2</w:t>
      </w:r>
      <w:r w:rsidR="001E0B82" w:rsidRPr="00C35624">
        <w:rPr>
          <w:rFonts w:asciiTheme="minorHAnsi" w:hAnsiTheme="minorHAnsi"/>
          <w:bCs/>
          <w:sz w:val="28"/>
        </w:rPr>
        <w:tab/>
        <w:t>Entscheidungen zum Unterricht</w:t>
      </w:r>
      <w:bookmarkEnd w:id="9"/>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1E0B82" w:rsidRPr="00C35624" w:rsidTr="00873638">
        <w:tc>
          <w:tcPr>
            <w:tcW w:w="8074" w:type="dxa"/>
            <w:shd w:val="clear" w:color="auto" w:fill="D9D9D9"/>
          </w:tcPr>
          <w:p w:rsidR="001E0B82" w:rsidRPr="00C35624" w:rsidRDefault="001E0B82" w:rsidP="00873638">
            <w:pPr>
              <w:pStyle w:val="StandardWeb"/>
              <w:jc w:val="both"/>
              <w:rPr>
                <w:rStyle w:val="Fett"/>
                <w:rFonts w:asciiTheme="minorHAnsi" w:hAnsiTheme="minorHAnsi" w:cs="Arial"/>
                <w:b w:val="0"/>
                <w:bCs w:val="0"/>
              </w:rPr>
            </w:pPr>
            <w:r w:rsidRPr="00C35624">
              <w:rPr>
                <w:rFonts w:asciiTheme="minorHAnsi" w:hAnsiTheme="minorHAnsi" w:cs="Arial"/>
                <w:b/>
              </w:rPr>
              <w:t xml:space="preserve">Hinweis: </w:t>
            </w:r>
            <w:r w:rsidRPr="00C35624">
              <w:rPr>
                <w:rFonts w:asciiTheme="minorHAnsi" w:hAnsiTheme="minorHAnsi" w:cs="Arial"/>
              </w:rPr>
              <w:t>Die nachfolgend dargestellte Umsetzung der verbindlichen Komp</w:t>
            </w:r>
            <w:r w:rsidRPr="00C35624">
              <w:rPr>
                <w:rFonts w:asciiTheme="minorHAnsi" w:hAnsiTheme="minorHAnsi" w:cs="Arial"/>
              </w:rPr>
              <w:t>e</w:t>
            </w:r>
            <w:r w:rsidRPr="00C35624">
              <w:rPr>
                <w:rFonts w:asciiTheme="minorHAnsi" w:hAnsiTheme="minorHAnsi" w:cs="Arial"/>
              </w:rPr>
              <w:t xml:space="preserve">tenzerwartungen des Kernlehrplans findet auf zwei Ebenen statt. Das </w:t>
            </w:r>
            <w:r w:rsidRPr="00C35624">
              <w:rPr>
                <w:rFonts w:asciiTheme="minorHAnsi" w:hAnsiTheme="minorHAnsi" w:cs="Arial"/>
                <w:b/>
              </w:rPr>
              <w:t>Übe</w:t>
            </w:r>
            <w:r w:rsidRPr="00C35624">
              <w:rPr>
                <w:rFonts w:asciiTheme="minorHAnsi" w:hAnsiTheme="minorHAnsi" w:cs="Arial"/>
                <w:b/>
              </w:rPr>
              <w:t>r</w:t>
            </w:r>
            <w:r w:rsidRPr="00C35624">
              <w:rPr>
                <w:rFonts w:asciiTheme="minorHAnsi" w:hAnsiTheme="minorHAnsi" w:cs="Arial"/>
                <w:b/>
              </w:rPr>
              <w:t xml:space="preserve">sichtsraster </w:t>
            </w:r>
            <w:r w:rsidRPr="00C35624">
              <w:rPr>
                <w:rFonts w:asciiTheme="minorHAnsi" w:hAnsiTheme="minorHAnsi" w:cs="Arial"/>
              </w:rPr>
              <w:t xml:space="preserve">(2.1.1) gibt den Lehrkräften einen raschen Überblick über die laut Fachkonferenz verbindlichen Unterrichtsvorhaben pro Schuljahr. In dem Raster sind das Thema, die schwerpunktmäßig zu erwerbenden Kompetenzen und die zur Verfügung stehende Zeit ausgewiesen. Die </w:t>
            </w:r>
            <w:r w:rsidRPr="00C35624">
              <w:rPr>
                <w:rFonts w:asciiTheme="minorHAnsi" w:hAnsiTheme="minorHAnsi" w:cs="Arial"/>
                <w:b/>
              </w:rPr>
              <w:t>Konkretisierung von Unte</w:t>
            </w:r>
            <w:r w:rsidRPr="00C35624">
              <w:rPr>
                <w:rFonts w:asciiTheme="minorHAnsi" w:hAnsiTheme="minorHAnsi" w:cs="Arial"/>
                <w:b/>
              </w:rPr>
              <w:t>r</w:t>
            </w:r>
            <w:r w:rsidRPr="00C35624">
              <w:rPr>
                <w:rFonts w:asciiTheme="minorHAnsi" w:hAnsiTheme="minorHAnsi" w:cs="Arial"/>
                <w:b/>
              </w:rPr>
              <w:t>richtsvorhaben</w:t>
            </w:r>
            <w:r w:rsidRPr="00C35624">
              <w:rPr>
                <w:rFonts w:asciiTheme="minorHAnsi" w:hAnsiTheme="minorHAnsi" w:cs="Arial"/>
              </w:rPr>
              <w:t xml:space="preserve"> (2.1.2) führt die konkretisierten Kompetenzerwartungen in den jeweiligen Kompetenzbereichen auf und verdeutlicht vorhabenbezogene A</w:t>
            </w:r>
            <w:r w:rsidRPr="00C35624">
              <w:rPr>
                <w:rFonts w:asciiTheme="minorHAnsi" w:hAnsiTheme="minorHAnsi" w:cs="Arial"/>
              </w:rPr>
              <w:t>b</w:t>
            </w:r>
            <w:r w:rsidRPr="00C35624">
              <w:rPr>
                <w:rFonts w:asciiTheme="minorHAnsi" w:hAnsiTheme="minorHAnsi" w:cs="Arial"/>
              </w:rPr>
              <w:t>sprachen, z.</w:t>
            </w:r>
            <w:r w:rsidR="006E234B">
              <w:rPr>
                <w:rFonts w:asciiTheme="minorHAnsi" w:hAnsiTheme="minorHAnsi" w:cs="Arial"/>
              </w:rPr>
              <w:t> </w:t>
            </w:r>
            <w:r w:rsidRPr="00C35624">
              <w:rPr>
                <w:rFonts w:asciiTheme="minorHAnsi" w:hAnsiTheme="minorHAnsi" w:cs="Arial"/>
              </w:rPr>
              <w:t>B. zur Festlegung auf einen Aufgabentyp bei der Lernerfolgsübe</w:t>
            </w:r>
            <w:r w:rsidRPr="00C35624">
              <w:rPr>
                <w:rFonts w:asciiTheme="minorHAnsi" w:hAnsiTheme="minorHAnsi" w:cs="Arial"/>
              </w:rPr>
              <w:t>r</w:t>
            </w:r>
            <w:r w:rsidRPr="00C35624">
              <w:rPr>
                <w:rFonts w:asciiTheme="minorHAnsi" w:hAnsiTheme="minorHAnsi" w:cs="Arial"/>
              </w:rPr>
              <w:t xml:space="preserve">prüfung durch eine Klausur. </w:t>
            </w:r>
          </w:p>
        </w:tc>
      </w:tr>
    </w:tbl>
    <w:p w:rsidR="001E0B82" w:rsidRPr="00C35624" w:rsidRDefault="001E0B82" w:rsidP="001E0B82">
      <w:pPr>
        <w:pStyle w:val="berschrift2"/>
        <w:ind w:left="482" w:hanging="482"/>
        <w:rPr>
          <w:rFonts w:asciiTheme="minorHAnsi" w:hAnsiTheme="minorHAnsi"/>
          <w:bCs/>
          <w:sz w:val="26"/>
        </w:rPr>
      </w:pPr>
    </w:p>
    <w:p w:rsidR="00CD3477" w:rsidRPr="00C35624" w:rsidRDefault="00BE532D" w:rsidP="001E0B82">
      <w:pPr>
        <w:pStyle w:val="berschrift1"/>
        <w:ind w:left="0" w:right="563" w:firstLine="0"/>
        <w:rPr>
          <w:rFonts w:asciiTheme="minorHAnsi" w:hAnsiTheme="minorHAnsi"/>
          <w:bCs/>
          <w:sz w:val="26"/>
        </w:rPr>
      </w:pPr>
      <w:bookmarkStart w:id="14" w:name="_Toc383169851"/>
      <w:r w:rsidRPr="00C35624">
        <w:rPr>
          <w:rFonts w:asciiTheme="minorHAnsi" w:hAnsiTheme="minorHAnsi"/>
          <w:bCs/>
          <w:sz w:val="26"/>
        </w:rPr>
        <w:t>2.1</w:t>
      </w:r>
      <w:r w:rsidRPr="00C35624">
        <w:rPr>
          <w:rFonts w:asciiTheme="minorHAnsi" w:hAnsiTheme="minorHAnsi"/>
          <w:bCs/>
          <w:sz w:val="26"/>
        </w:rPr>
        <w:tab/>
      </w:r>
      <w:r w:rsidR="00CD3477" w:rsidRPr="00C35624">
        <w:rPr>
          <w:rFonts w:asciiTheme="minorHAnsi" w:hAnsiTheme="minorHAnsi"/>
          <w:bCs/>
          <w:sz w:val="26"/>
        </w:rPr>
        <w:t>Unterrichtsvorhaben</w:t>
      </w:r>
      <w:bookmarkEnd w:id="14"/>
    </w:p>
    <w:p w:rsidR="007A4549" w:rsidRPr="00C35624" w:rsidRDefault="007A4549" w:rsidP="001E0B82">
      <w:pPr>
        <w:spacing w:after="240"/>
        <w:ind w:right="563"/>
        <w:rPr>
          <w:rFonts w:asciiTheme="minorHAnsi" w:hAnsiTheme="minorHAnsi"/>
        </w:rPr>
      </w:pPr>
      <w:r w:rsidRPr="00C35624">
        <w:rPr>
          <w:rFonts w:asciiTheme="minorHAnsi" w:hAnsiTheme="minorHAnsi"/>
        </w:rPr>
        <w:t>Die Darstellung der Unterrichtsvorhaben im schulinternen Lehrplan</w:t>
      </w:r>
      <w:r w:rsidR="00F42CA9" w:rsidRPr="00C35624">
        <w:rPr>
          <w:rFonts w:asciiTheme="minorHAnsi" w:hAnsiTheme="minorHAnsi"/>
        </w:rPr>
        <w:t xml:space="preserve"> insgesamt</w:t>
      </w:r>
      <w:r w:rsidRPr="00C35624">
        <w:rPr>
          <w:rFonts w:asciiTheme="minorHAnsi" w:hAnsiTheme="minorHAnsi"/>
        </w:rPr>
        <w:t xml:space="preserve"> besitzt den Anspruch, </w:t>
      </w:r>
      <w:r w:rsidR="00EE37FA" w:rsidRPr="00C35624">
        <w:rPr>
          <w:rFonts w:asciiTheme="minorHAnsi" w:hAnsiTheme="minorHAnsi"/>
        </w:rPr>
        <w:t>di</w:t>
      </w:r>
      <w:r w:rsidRPr="00C35624">
        <w:rPr>
          <w:rFonts w:asciiTheme="minorHAnsi" w:hAnsiTheme="minorHAnsi"/>
        </w:rPr>
        <w:t>e</w:t>
      </w:r>
      <w:r w:rsidR="00F42CA9" w:rsidRPr="00C35624">
        <w:rPr>
          <w:rFonts w:asciiTheme="minorHAnsi" w:hAnsiTheme="minorHAnsi"/>
        </w:rPr>
        <w:t xml:space="preserve"> im Kernlehrplan auf</w:t>
      </w:r>
      <w:r w:rsidRPr="00C35624">
        <w:rPr>
          <w:rFonts w:asciiTheme="minorHAnsi" w:hAnsiTheme="minorHAnsi"/>
        </w:rPr>
        <w:t>geführten Kompetenzen abzud</w:t>
      </w:r>
      <w:r w:rsidRPr="00C35624">
        <w:rPr>
          <w:rFonts w:asciiTheme="minorHAnsi" w:hAnsiTheme="minorHAnsi"/>
        </w:rPr>
        <w:t>e</w:t>
      </w:r>
      <w:r w:rsidRPr="00C35624">
        <w:rPr>
          <w:rFonts w:asciiTheme="minorHAnsi" w:hAnsiTheme="minorHAnsi"/>
        </w:rPr>
        <w:t xml:space="preserve">cken. Dies entspricht der Verpflichtung jeder Lehrkraft, </w:t>
      </w:r>
      <w:r w:rsidR="00EE37FA" w:rsidRPr="00C35624">
        <w:rPr>
          <w:rFonts w:asciiTheme="minorHAnsi" w:hAnsiTheme="minorHAnsi"/>
        </w:rPr>
        <w:t xml:space="preserve">die </w:t>
      </w:r>
      <w:r w:rsidRPr="00C35624">
        <w:rPr>
          <w:rFonts w:asciiTheme="minorHAnsi" w:hAnsiTheme="minorHAnsi"/>
        </w:rPr>
        <w:t>Kompetenzerwartu</w:t>
      </w:r>
      <w:r w:rsidRPr="00C35624">
        <w:rPr>
          <w:rFonts w:asciiTheme="minorHAnsi" w:hAnsiTheme="minorHAnsi"/>
        </w:rPr>
        <w:t>n</w:t>
      </w:r>
      <w:r w:rsidRPr="00C35624">
        <w:rPr>
          <w:rFonts w:asciiTheme="minorHAnsi" w:hAnsiTheme="minorHAnsi"/>
        </w:rPr>
        <w:t>gen des Kernlehrplans bei den Lernenden auszubilden und zu entwickeln.</w:t>
      </w:r>
    </w:p>
    <w:p w:rsidR="007A4549" w:rsidRPr="00C35624" w:rsidRDefault="007A4549" w:rsidP="001E0B82">
      <w:pPr>
        <w:spacing w:after="240"/>
        <w:ind w:right="563"/>
        <w:rPr>
          <w:rFonts w:asciiTheme="minorHAnsi" w:hAnsiTheme="minorHAnsi"/>
        </w:rPr>
      </w:pPr>
      <w:r w:rsidRPr="00C35624">
        <w:rPr>
          <w:rFonts w:asciiTheme="minorHAnsi" w:hAnsiTheme="minorHAnsi"/>
        </w:rPr>
        <w:t>Die entsprechende Umsetzung erfolgt auf zwei Ebenen: der Übersichts- und der Konkretisierungsebene.</w:t>
      </w:r>
    </w:p>
    <w:p w:rsidR="007A4549" w:rsidRPr="00C35624" w:rsidRDefault="007A4549" w:rsidP="001E0B82">
      <w:pPr>
        <w:spacing w:after="240"/>
        <w:ind w:right="563"/>
        <w:rPr>
          <w:rFonts w:asciiTheme="minorHAnsi" w:hAnsiTheme="minorHAnsi"/>
        </w:rPr>
      </w:pPr>
      <w:r w:rsidRPr="00C35624">
        <w:rPr>
          <w:rFonts w:asciiTheme="minorHAnsi" w:hAnsiTheme="minorHAnsi"/>
        </w:rPr>
        <w:t>Im „Übersichtsraster Unterrichtsvorhaben“ (Kapitel 2.1.1) wird die für alle Lehr</w:t>
      </w:r>
      <w:r w:rsidRPr="00C35624">
        <w:rPr>
          <w:rFonts w:asciiTheme="minorHAnsi" w:hAnsiTheme="minorHAnsi"/>
        </w:rPr>
        <w:t>e</w:t>
      </w:r>
      <w:r w:rsidRPr="00C35624">
        <w:rPr>
          <w:rFonts w:asciiTheme="minorHAnsi" w:hAnsiTheme="minorHAnsi"/>
        </w:rPr>
        <w:t>rinnen und Lehrer gemäß Fachkonferenzbeschluss verbindliche Verteilung der Unterrichtsvorhaben dargestellt. Das Übersichtsraster dient dazu, den Kollegi</w:t>
      </w:r>
      <w:r w:rsidRPr="00C35624">
        <w:rPr>
          <w:rFonts w:asciiTheme="minorHAnsi" w:hAnsiTheme="minorHAnsi"/>
        </w:rPr>
        <w:t>n</w:t>
      </w:r>
      <w:r w:rsidRPr="00C35624">
        <w:rPr>
          <w:rFonts w:asciiTheme="minorHAnsi" w:hAnsiTheme="minorHAnsi"/>
        </w:rPr>
        <w:t>nen und Kollegen einen schnellen Überblick über die Zuordnung der Unterricht</w:t>
      </w:r>
      <w:r w:rsidRPr="00C35624">
        <w:rPr>
          <w:rFonts w:asciiTheme="minorHAnsi" w:hAnsiTheme="minorHAnsi"/>
        </w:rPr>
        <w:t>s</w:t>
      </w:r>
      <w:r w:rsidRPr="00C35624">
        <w:rPr>
          <w:rFonts w:asciiTheme="minorHAnsi" w:hAnsiTheme="minorHAnsi"/>
        </w:rPr>
        <w:t>vorhaben zu den einzelnen Jahrgangsstufen sowie den im Kernlehrplan genan</w:t>
      </w:r>
      <w:r w:rsidRPr="00C35624">
        <w:rPr>
          <w:rFonts w:asciiTheme="minorHAnsi" w:hAnsiTheme="minorHAnsi"/>
        </w:rPr>
        <w:t>n</w:t>
      </w:r>
      <w:r w:rsidRPr="00C35624">
        <w:rPr>
          <w:rFonts w:asciiTheme="minorHAnsi" w:hAnsiTheme="minorHAnsi"/>
        </w:rPr>
        <w:t>ten Kompetenzen</w:t>
      </w:r>
      <w:r w:rsidR="00483DA7" w:rsidRPr="00C35624">
        <w:rPr>
          <w:rFonts w:asciiTheme="minorHAnsi" w:hAnsiTheme="minorHAnsi"/>
        </w:rPr>
        <w:t xml:space="preserve"> </w:t>
      </w:r>
      <w:r w:rsidRPr="00C35624">
        <w:rPr>
          <w:rFonts w:asciiTheme="minorHAnsi" w:hAnsiTheme="minorHAnsi"/>
        </w:rPr>
        <w:t xml:space="preserve">zu verschaffen. Um Klarheit für die Lehrkräfte herzustellen und die Übersichtlichkeit zu gewährleisten, werden </w:t>
      </w:r>
      <w:r w:rsidR="00DA1501" w:rsidRPr="00C35624">
        <w:rPr>
          <w:rFonts w:asciiTheme="minorHAnsi" w:hAnsiTheme="minorHAnsi"/>
        </w:rPr>
        <w:t>an dieser Stelle schwerpunktm</w:t>
      </w:r>
      <w:r w:rsidR="00DA1501" w:rsidRPr="00C35624">
        <w:rPr>
          <w:rFonts w:asciiTheme="minorHAnsi" w:hAnsiTheme="minorHAnsi"/>
        </w:rPr>
        <w:t>ä</w:t>
      </w:r>
      <w:r w:rsidR="00DA1501" w:rsidRPr="00C35624">
        <w:rPr>
          <w:rFonts w:asciiTheme="minorHAnsi" w:hAnsiTheme="minorHAnsi"/>
        </w:rPr>
        <w:t>ßig zu erwerbende Kompetenzen</w:t>
      </w:r>
      <w:r w:rsidRPr="00C35624">
        <w:rPr>
          <w:rFonts w:asciiTheme="minorHAnsi" w:hAnsiTheme="minorHAnsi"/>
        </w:rPr>
        <w:t xml:space="preserve"> ausgewiesen, während die konkretisierten Kompetenzerwartungen erst auf der Ebene konkretisierter Unterrichtsvorhaben Berücksichtigung finden. Der ausgewiesene Zeitbedarf versteht sich als grobe Orientierungsgröße, die nach Bedarf über- oder unterschritten werden kann. Um Spielraum für Vertiefungen, besondere Schülerinteressen, aktuelle Themen bzw. die Erfordernisse anderer besonderer Ereignisse (z.B. Praktika, </w:t>
      </w:r>
      <w:r w:rsidR="00483DA7" w:rsidRPr="00C35624">
        <w:rPr>
          <w:rFonts w:asciiTheme="minorHAnsi" w:hAnsiTheme="minorHAnsi"/>
        </w:rPr>
        <w:t xml:space="preserve">Kursfahrten </w:t>
      </w:r>
      <w:r w:rsidRPr="00C35624">
        <w:rPr>
          <w:rFonts w:asciiTheme="minorHAnsi" w:hAnsiTheme="minorHAnsi"/>
        </w:rPr>
        <w:t>o.ä.) zu erhal</w:t>
      </w:r>
      <w:r w:rsidR="00B1163C" w:rsidRPr="00C35624">
        <w:rPr>
          <w:rFonts w:asciiTheme="minorHAnsi" w:hAnsiTheme="minorHAnsi"/>
        </w:rPr>
        <w:t>ten, sind</w:t>
      </w:r>
      <w:r w:rsidRPr="00C35624">
        <w:rPr>
          <w:rFonts w:asciiTheme="minorHAnsi" w:hAnsiTheme="minorHAnsi"/>
        </w:rPr>
        <w:t xml:space="preserve"> im Rahmen dieses </w:t>
      </w:r>
      <w:r w:rsidR="00590414" w:rsidRPr="00C35624">
        <w:rPr>
          <w:rFonts w:asciiTheme="minorHAnsi" w:hAnsiTheme="minorHAnsi"/>
        </w:rPr>
        <w:t>schulinternen Lehrplans</w:t>
      </w:r>
      <w:r w:rsidRPr="00C35624">
        <w:rPr>
          <w:rFonts w:asciiTheme="minorHAnsi" w:hAnsiTheme="minorHAnsi"/>
        </w:rPr>
        <w:t xml:space="preserve"> nur ca. 75 Prozent der Bruttounterrichtszeit verplant.</w:t>
      </w:r>
    </w:p>
    <w:p w:rsidR="008F5557" w:rsidRPr="00C35624" w:rsidRDefault="008F5557" w:rsidP="001E0B82">
      <w:pPr>
        <w:spacing w:after="240"/>
        <w:ind w:right="563"/>
        <w:rPr>
          <w:rFonts w:asciiTheme="minorHAnsi" w:hAnsiTheme="minorHAnsi"/>
        </w:rPr>
      </w:pPr>
    </w:p>
    <w:p w:rsidR="008F5557" w:rsidRPr="00C35624" w:rsidRDefault="00B07AE5" w:rsidP="00D46278">
      <w:pPr>
        <w:pStyle w:val="berschrift3"/>
        <w:tabs>
          <w:tab w:val="left" w:pos="567"/>
        </w:tabs>
        <w:ind w:hanging="936"/>
        <w:rPr>
          <w:rFonts w:asciiTheme="minorHAnsi" w:hAnsiTheme="minorHAnsi"/>
          <w:sz w:val="24"/>
          <w:szCs w:val="24"/>
        </w:rPr>
      </w:pPr>
      <w:bookmarkStart w:id="15" w:name="_Toc383169852"/>
      <w:r w:rsidRPr="00C35624">
        <w:rPr>
          <w:rFonts w:asciiTheme="minorHAnsi" w:hAnsiTheme="minorHAnsi"/>
        </w:rPr>
        <w:lastRenderedPageBreak/>
        <w:t>2.1.1</w:t>
      </w:r>
      <w:r w:rsidR="00BE532D" w:rsidRPr="00C35624">
        <w:rPr>
          <w:rFonts w:asciiTheme="minorHAnsi" w:hAnsiTheme="minorHAnsi"/>
        </w:rPr>
        <w:tab/>
      </w:r>
      <w:r w:rsidRPr="00C35624">
        <w:rPr>
          <w:rFonts w:asciiTheme="minorHAnsi" w:hAnsiTheme="minorHAnsi"/>
          <w:sz w:val="24"/>
          <w:szCs w:val="24"/>
        </w:rPr>
        <w:t>Übersichtsraster Unterrichtsvorhaben</w:t>
      </w:r>
      <w:r w:rsidR="00A71ED9" w:rsidRPr="00C35624">
        <w:rPr>
          <w:rFonts w:asciiTheme="minorHAnsi" w:hAnsiTheme="minorHAnsi"/>
          <w:sz w:val="24"/>
          <w:szCs w:val="24"/>
        </w:rPr>
        <w:t xml:space="preserve"> – Chinesisch fortgeführt</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8"/>
        <w:gridCol w:w="4359"/>
      </w:tblGrid>
      <w:tr w:rsidR="00A71ED9" w:rsidRPr="00C35624" w:rsidTr="00A71ED9">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rsidR="00A71ED9" w:rsidRPr="00C35624" w:rsidRDefault="00A71ED9" w:rsidP="00BD1938">
            <w:pPr>
              <w:jc w:val="center"/>
              <w:rPr>
                <w:rFonts w:asciiTheme="minorHAnsi" w:hAnsiTheme="minorHAnsi"/>
                <w:b/>
                <w:szCs w:val="22"/>
              </w:rPr>
            </w:pPr>
            <w:r w:rsidRPr="00C35624">
              <w:rPr>
                <w:rFonts w:asciiTheme="minorHAnsi" w:hAnsiTheme="minorHAnsi"/>
                <w:b/>
                <w:szCs w:val="22"/>
              </w:rPr>
              <w:t>Einführungsphase / EF</w:t>
            </w:r>
          </w:p>
        </w:tc>
      </w:tr>
      <w:tr w:rsidR="00A71ED9" w:rsidRPr="00C35624" w:rsidTr="00BD1938">
        <w:tc>
          <w:tcPr>
            <w:tcW w:w="2500" w:type="pct"/>
          </w:tcPr>
          <w:p w:rsidR="00A71ED9" w:rsidRPr="00C35624" w:rsidRDefault="00A71ED9" w:rsidP="00326992">
            <w:pPr>
              <w:spacing w:after="120"/>
              <w:rPr>
                <w:rFonts w:asciiTheme="minorHAnsi" w:hAnsiTheme="minorHAnsi" w:cs="Arial"/>
                <w:i/>
                <w:sz w:val="20"/>
                <w:u w:val="single"/>
              </w:rPr>
            </w:pPr>
            <w:r w:rsidRPr="00C35624">
              <w:rPr>
                <w:rFonts w:asciiTheme="minorHAnsi" w:hAnsiTheme="minorHAnsi" w:cs="Arial"/>
                <w:i/>
                <w:sz w:val="20"/>
                <w:u w:val="single"/>
              </w:rPr>
              <w:t>Unterrichtsvorhaben I:</w:t>
            </w:r>
          </w:p>
          <w:p w:rsidR="00A71ED9" w:rsidRPr="00C35624" w:rsidRDefault="00A71ED9" w:rsidP="00A71ED9">
            <w:pPr>
              <w:rPr>
                <w:rFonts w:asciiTheme="minorHAnsi" w:hAnsiTheme="minorHAnsi" w:cs="Arial"/>
                <w:sz w:val="20"/>
              </w:rPr>
            </w:pPr>
            <w:r w:rsidRPr="00C35624">
              <w:rPr>
                <w:rFonts w:asciiTheme="minorHAnsi" w:hAnsiTheme="minorHAnsi" w:cs="Arial"/>
                <w:b/>
                <w:sz w:val="20"/>
              </w:rPr>
              <w:t>Thema</w:t>
            </w:r>
            <w:r w:rsidRPr="00C35624">
              <w:rPr>
                <w:rFonts w:asciiTheme="minorHAnsi" w:hAnsiTheme="minorHAnsi" w:cs="Arial"/>
                <w:sz w:val="20"/>
              </w:rPr>
              <w:t xml:space="preserve">: </w:t>
            </w:r>
            <w:r w:rsidRPr="00C35624">
              <w:rPr>
                <w:rFonts w:asciiTheme="minorHAnsi" w:eastAsia="KaiTi" w:hAnsiTheme="minorHAnsi" w:cs="Arial"/>
                <w:sz w:val="28"/>
                <w:szCs w:val="28"/>
                <w:lang w:eastAsia="zh-CN"/>
              </w:rPr>
              <w:t>个人与家庭</w:t>
            </w:r>
            <w:r w:rsidRPr="00C35624">
              <w:rPr>
                <w:rFonts w:asciiTheme="minorHAnsi" w:hAnsiTheme="minorHAnsi" w:cs="Arial"/>
                <w:sz w:val="28"/>
                <w:szCs w:val="28"/>
                <w:lang w:eastAsia="zh-CN"/>
              </w:rPr>
              <w:t xml:space="preserve"> </w:t>
            </w:r>
            <w:r w:rsidRPr="00C35624">
              <w:rPr>
                <w:rFonts w:asciiTheme="minorHAnsi" w:hAnsiTheme="minorHAnsi" w:cs="Arial"/>
                <w:sz w:val="20"/>
              </w:rPr>
              <w:t xml:space="preserve">(Der Einzelne und die Familie) </w:t>
            </w:r>
          </w:p>
          <w:p w:rsidR="00A71ED9" w:rsidRPr="00C35624" w:rsidRDefault="00A71ED9" w:rsidP="00BD1938">
            <w:pPr>
              <w:rPr>
                <w:rFonts w:asciiTheme="minorHAnsi" w:hAnsiTheme="minorHAnsi" w:cs="Arial"/>
                <w:b/>
                <w:sz w:val="20"/>
              </w:rPr>
            </w:pPr>
          </w:p>
          <w:p w:rsidR="008A1403" w:rsidRPr="00517BA6" w:rsidRDefault="008A1403" w:rsidP="00BD1938">
            <w:pPr>
              <w:rPr>
                <w:rFonts w:asciiTheme="minorHAnsi" w:hAnsiTheme="minorHAnsi" w:cs="Arial"/>
                <w:b/>
                <w:sz w:val="8"/>
                <w:szCs w:val="8"/>
              </w:rPr>
            </w:pPr>
          </w:p>
          <w:p w:rsidR="00326992" w:rsidRPr="00C35624" w:rsidRDefault="00326992" w:rsidP="00326992">
            <w:pPr>
              <w:rPr>
                <w:rFonts w:asciiTheme="minorHAnsi" w:hAnsiTheme="minorHAnsi" w:cs="Arial"/>
                <w:b/>
                <w:sz w:val="12"/>
              </w:rPr>
            </w:pPr>
          </w:p>
          <w:p w:rsidR="00326992" w:rsidRPr="00C35624" w:rsidRDefault="00326992" w:rsidP="00326992">
            <w:pPr>
              <w:spacing w:after="120"/>
              <w:rPr>
                <w:rFonts w:asciiTheme="minorHAnsi" w:hAnsiTheme="minorHAnsi" w:cs="Arial"/>
                <w:sz w:val="22"/>
              </w:rPr>
            </w:pPr>
            <w:r w:rsidRPr="00C35624">
              <w:rPr>
                <w:rFonts w:asciiTheme="minorHAnsi" w:hAnsiTheme="minorHAnsi" w:cs="Arial"/>
                <w:b/>
                <w:sz w:val="22"/>
              </w:rPr>
              <w:t>Schwerpunktmäßig zu erwerbende Komp</w:t>
            </w:r>
            <w:r w:rsidRPr="00C35624">
              <w:rPr>
                <w:rFonts w:asciiTheme="minorHAnsi" w:hAnsiTheme="minorHAnsi" w:cs="Arial"/>
                <w:b/>
                <w:sz w:val="22"/>
              </w:rPr>
              <w:t>e</w:t>
            </w:r>
            <w:r w:rsidRPr="00C35624">
              <w:rPr>
                <w:rFonts w:asciiTheme="minorHAnsi" w:hAnsiTheme="minorHAnsi" w:cs="Arial"/>
                <w:b/>
                <w:sz w:val="22"/>
              </w:rPr>
              <w:t>tenzen:</w:t>
            </w:r>
          </w:p>
          <w:p w:rsidR="00326992" w:rsidRPr="00C35624" w:rsidRDefault="00326992" w:rsidP="00326992">
            <w:pPr>
              <w:rPr>
                <w:rFonts w:asciiTheme="minorHAnsi" w:hAnsiTheme="minorHAnsi" w:cs="Arial"/>
                <w:b/>
                <w:sz w:val="20"/>
              </w:rPr>
            </w:pPr>
            <w:r w:rsidRPr="00C35624">
              <w:rPr>
                <w:rFonts w:asciiTheme="minorHAnsi" w:hAnsiTheme="minorHAnsi" w:cs="Arial"/>
                <w:b/>
                <w:sz w:val="20"/>
              </w:rPr>
              <w:t>Funktionale kommunikative Kompetenz:</w:t>
            </w:r>
          </w:p>
          <w:p w:rsidR="00326992" w:rsidRPr="00C35624" w:rsidRDefault="00326992" w:rsidP="00326992">
            <w:pPr>
              <w:numPr>
                <w:ilvl w:val="0"/>
                <w:numId w:val="6"/>
              </w:numPr>
              <w:tabs>
                <w:tab w:val="left" w:pos="360"/>
              </w:tabs>
              <w:rPr>
                <w:rFonts w:asciiTheme="minorHAnsi" w:hAnsiTheme="minorHAnsi"/>
                <w:b/>
                <w:sz w:val="20"/>
              </w:rPr>
            </w:pPr>
            <w:r w:rsidRPr="00C35624">
              <w:rPr>
                <w:rFonts w:asciiTheme="minorHAnsi" w:hAnsiTheme="minorHAnsi"/>
                <w:b/>
                <w:sz w:val="20"/>
              </w:rPr>
              <w:t>Hör-/Hörsehverstehen</w:t>
            </w:r>
          </w:p>
          <w:p w:rsidR="00326992" w:rsidRDefault="00517BA6" w:rsidP="00326992">
            <w:pPr>
              <w:numPr>
                <w:ilvl w:val="0"/>
                <w:numId w:val="6"/>
              </w:numPr>
              <w:tabs>
                <w:tab w:val="left" w:pos="360"/>
              </w:tabs>
              <w:rPr>
                <w:rFonts w:asciiTheme="minorHAnsi" w:hAnsiTheme="minorHAnsi"/>
                <w:b/>
                <w:sz w:val="20"/>
              </w:rPr>
            </w:pPr>
            <w:r>
              <w:rPr>
                <w:rFonts w:asciiTheme="minorHAnsi" w:hAnsiTheme="minorHAnsi"/>
                <w:b/>
                <w:sz w:val="20"/>
              </w:rPr>
              <w:t>Leseverstehen</w:t>
            </w:r>
          </w:p>
          <w:p w:rsidR="009D6FBD" w:rsidRPr="00C35624" w:rsidRDefault="009D6FBD" w:rsidP="00326992">
            <w:pPr>
              <w:numPr>
                <w:ilvl w:val="0"/>
                <w:numId w:val="6"/>
              </w:numPr>
              <w:tabs>
                <w:tab w:val="left" w:pos="360"/>
              </w:tabs>
              <w:rPr>
                <w:rFonts w:asciiTheme="minorHAnsi" w:hAnsiTheme="minorHAnsi"/>
                <w:b/>
                <w:sz w:val="20"/>
              </w:rPr>
            </w:pPr>
            <w:r>
              <w:rPr>
                <w:rFonts w:asciiTheme="minorHAnsi" w:hAnsiTheme="minorHAnsi"/>
                <w:b/>
                <w:sz w:val="20"/>
              </w:rPr>
              <w:t>Schreiben</w:t>
            </w:r>
          </w:p>
          <w:p w:rsidR="008A1403" w:rsidRPr="00517BA6" w:rsidRDefault="008A1403" w:rsidP="00BD1938">
            <w:pPr>
              <w:rPr>
                <w:rFonts w:asciiTheme="minorHAnsi" w:hAnsiTheme="minorHAnsi" w:cs="Arial"/>
                <w:b/>
                <w:sz w:val="8"/>
                <w:szCs w:val="8"/>
              </w:rPr>
            </w:pPr>
          </w:p>
          <w:p w:rsidR="009D6FBD" w:rsidRDefault="00326992" w:rsidP="00BD1938">
            <w:pPr>
              <w:rPr>
                <w:rFonts w:asciiTheme="minorHAnsi" w:hAnsiTheme="minorHAnsi" w:cs="Arial"/>
                <w:b/>
                <w:sz w:val="20"/>
              </w:rPr>
            </w:pPr>
            <w:r w:rsidRPr="00C35624">
              <w:rPr>
                <w:rFonts w:asciiTheme="minorHAnsi" w:hAnsiTheme="minorHAnsi"/>
                <w:b/>
                <w:sz w:val="20"/>
              </w:rPr>
              <w:t>Interkulturelle kommunikative Kompetenz:</w:t>
            </w:r>
            <w:r w:rsidRPr="00C35624">
              <w:rPr>
                <w:rFonts w:asciiTheme="minorHAnsi" w:hAnsiTheme="minorHAnsi"/>
                <w:sz w:val="20"/>
              </w:rPr>
              <w:t xml:space="preserve"> </w:t>
            </w:r>
            <w:r w:rsidR="00A71ED9" w:rsidRPr="00C35624">
              <w:rPr>
                <w:rFonts w:asciiTheme="minorHAnsi" w:hAnsiTheme="minorHAnsi" w:cs="Arial"/>
                <w:b/>
                <w:sz w:val="20"/>
              </w:rPr>
              <w:t xml:space="preserve"> </w:t>
            </w:r>
          </w:p>
          <w:p w:rsidR="009D6FBD" w:rsidRDefault="00A71ED9" w:rsidP="009D6FBD">
            <w:pPr>
              <w:numPr>
                <w:ilvl w:val="0"/>
                <w:numId w:val="6"/>
              </w:numPr>
              <w:tabs>
                <w:tab w:val="left" w:pos="360"/>
              </w:tabs>
              <w:rPr>
                <w:rFonts w:asciiTheme="minorHAnsi" w:hAnsiTheme="minorHAnsi" w:cs="Arial"/>
                <w:sz w:val="20"/>
              </w:rPr>
            </w:pPr>
            <w:r w:rsidRPr="009D6FBD">
              <w:rPr>
                <w:rFonts w:asciiTheme="minorHAnsi" w:hAnsiTheme="minorHAnsi"/>
                <w:b/>
                <w:sz w:val="20"/>
              </w:rPr>
              <w:t>Soziokulturelles Orientierungswissen</w:t>
            </w:r>
          </w:p>
          <w:p w:rsidR="00A71ED9" w:rsidRPr="00517BA6" w:rsidRDefault="00A71ED9" w:rsidP="009D6FBD">
            <w:pPr>
              <w:tabs>
                <w:tab w:val="left" w:pos="360"/>
              </w:tabs>
              <w:ind w:left="360"/>
              <w:rPr>
                <w:rFonts w:asciiTheme="minorHAnsi" w:hAnsiTheme="minorHAnsi" w:cs="Arial"/>
                <w:sz w:val="8"/>
                <w:szCs w:val="8"/>
              </w:rPr>
            </w:pPr>
            <w:r w:rsidRPr="00C35624">
              <w:rPr>
                <w:rFonts w:asciiTheme="minorHAnsi" w:hAnsiTheme="minorHAnsi" w:cs="Arial"/>
                <w:sz w:val="20"/>
              </w:rPr>
              <w:t>Themenfelder: Lebens- und Erfahrungswelt junger Erwachsener/Gegenwärtige politische und soziale Diskussion</w:t>
            </w:r>
            <w:r w:rsidR="001F5CDF" w:rsidRPr="00C35624">
              <w:rPr>
                <w:rFonts w:asciiTheme="minorHAnsi" w:hAnsiTheme="minorHAnsi" w:cs="Arial"/>
                <w:sz w:val="20"/>
              </w:rPr>
              <w:t>en</w:t>
            </w:r>
            <w:r w:rsidRPr="00C35624">
              <w:rPr>
                <w:rFonts w:asciiTheme="minorHAnsi" w:hAnsiTheme="minorHAnsi" w:cs="Arial"/>
                <w:sz w:val="20"/>
              </w:rPr>
              <w:tab/>
            </w:r>
            <w:r w:rsidRPr="00C35624">
              <w:rPr>
                <w:rFonts w:asciiTheme="minorHAnsi" w:hAnsiTheme="minorHAnsi" w:cs="Arial"/>
                <w:sz w:val="20"/>
              </w:rPr>
              <w:br/>
            </w:r>
          </w:p>
          <w:p w:rsidR="00A71ED9" w:rsidRPr="00C35624" w:rsidRDefault="00A71ED9" w:rsidP="00BD1938">
            <w:pPr>
              <w:rPr>
                <w:rFonts w:asciiTheme="minorHAnsi" w:hAnsiTheme="minorHAnsi" w:cs="Arial"/>
                <w:sz w:val="20"/>
              </w:rPr>
            </w:pPr>
            <w:r w:rsidRPr="00C35624">
              <w:rPr>
                <w:rFonts w:asciiTheme="minorHAnsi" w:hAnsiTheme="minorHAnsi" w:cs="Arial"/>
                <w:b/>
                <w:sz w:val="20"/>
              </w:rPr>
              <w:t>Zeitbedarf</w:t>
            </w:r>
            <w:r w:rsidRPr="00C35624">
              <w:rPr>
                <w:rFonts w:asciiTheme="minorHAnsi" w:hAnsiTheme="minorHAnsi" w:cs="Arial"/>
                <w:sz w:val="20"/>
              </w:rPr>
              <w:t>: 20 Std.</w:t>
            </w:r>
          </w:p>
        </w:tc>
        <w:tc>
          <w:tcPr>
            <w:tcW w:w="2500" w:type="pct"/>
          </w:tcPr>
          <w:p w:rsidR="00A71ED9" w:rsidRPr="00C35624" w:rsidRDefault="00A71ED9" w:rsidP="00326992">
            <w:pPr>
              <w:spacing w:after="120"/>
              <w:rPr>
                <w:rFonts w:asciiTheme="minorHAnsi" w:hAnsiTheme="minorHAnsi" w:cs="Arial"/>
                <w:i/>
                <w:sz w:val="20"/>
                <w:u w:val="single"/>
              </w:rPr>
            </w:pPr>
            <w:r w:rsidRPr="00C35624">
              <w:rPr>
                <w:rFonts w:asciiTheme="minorHAnsi" w:hAnsiTheme="minorHAnsi" w:cs="Arial"/>
                <w:i/>
                <w:sz w:val="20"/>
                <w:u w:val="single"/>
              </w:rPr>
              <w:t>Unterrichtsvorhaben II:</w:t>
            </w:r>
          </w:p>
          <w:p w:rsidR="00A71ED9" w:rsidRPr="00C35624" w:rsidRDefault="00A71ED9" w:rsidP="00BD1938">
            <w:pPr>
              <w:rPr>
                <w:rFonts w:asciiTheme="minorHAnsi" w:hAnsiTheme="minorHAnsi" w:cs="Arial"/>
                <w:sz w:val="20"/>
              </w:rPr>
            </w:pPr>
            <w:r w:rsidRPr="00C35624">
              <w:rPr>
                <w:rFonts w:asciiTheme="minorHAnsi" w:hAnsiTheme="minorHAnsi" w:cs="Arial"/>
                <w:b/>
                <w:sz w:val="20"/>
              </w:rPr>
              <w:t>Thema</w:t>
            </w:r>
            <w:r w:rsidRPr="00C35624">
              <w:rPr>
                <w:rFonts w:asciiTheme="minorHAnsi" w:hAnsiTheme="minorHAnsi" w:cs="Arial"/>
                <w:sz w:val="20"/>
              </w:rPr>
              <w:t>:</w:t>
            </w:r>
            <w:r w:rsidRPr="00C35624">
              <w:rPr>
                <w:rFonts w:asciiTheme="minorHAnsi" w:hAnsiTheme="minorHAnsi" w:cs="Arial"/>
                <w:color w:val="FF0000"/>
                <w:sz w:val="20"/>
              </w:rPr>
              <w:t xml:space="preserve"> </w:t>
            </w:r>
            <w:r w:rsidRPr="00C35624">
              <w:rPr>
                <w:rFonts w:asciiTheme="minorHAnsi" w:eastAsia="KaiTi" w:hAnsiTheme="minorHAnsi" w:cs="Arial"/>
                <w:sz w:val="28"/>
                <w:szCs w:val="28"/>
                <w:lang w:eastAsia="zh-CN"/>
              </w:rPr>
              <w:t>日常生活与业余时间</w:t>
            </w:r>
            <w:r w:rsidRPr="00C35624">
              <w:rPr>
                <w:rFonts w:asciiTheme="minorHAnsi" w:eastAsia="KaiTi" w:hAnsiTheme="minorHAnsi" w:cs="Arial"/>
                <w:sz w:val="28"/>
                <w:szCs w:val="28"/>
                <w:lang w:eastAsia="zh-CN"/>
              </w:rPr>
              <w:t xml:space="preserve"> ——</w:t>
            </w:r>
            <w:r w:rsidRPr="00C35624">
              <w:rPr>
                <w:rFonts w:asciiTheme="minorHAnsi" w:eastAsia="KaiTi" w:hAnsiTheme="minorHAnsi" w:cs="Arial"/>
                <w:sz w:val="28"/>
                <w:szCs w:val="28"/>
                <w:lang w:eastAsia="zh-CN"/>
              </w:rPr>
              <w:t>过去与现在</w:t>
            </w:r>
            <w:r w:rsidRPr="00C35624">
              <w:rPr>
                <w:rFonts w:asciiTheme="minorHAnsi" w:eastAsia="KaiTi" w:hAnsiTheme="minorHAnsi" w:cs="Arial"/>
                <w:sz w:val="20"/>
                <w:lang w:eastAsia="zh-CN"/>
              </w:rPr>
              <w:t xml:space="preserve"> </w:t>
            </w:r>
            <w:r w:rsidRPr="00C35624">
              <w:rPr>
                <w:rFonts w:asciiTheme="minorHAnsi" w:hAnsiTheme="minorHAnsi" w:cs="Arial"/>
                <w:sz w:val="20"/>
              </w:rPr>
              <w:t xml:space="preserve">(Alltag und Freizeit – gestern und heute) </w:t>
            </w:r>
          </w:p>
          <w:p w:rsidR="005474FC" w:rsidRPr="00517BA6" w:rsidRDefault="005474FC" w:rsidP="00BD1938">
            <w:pPr>
              <w:rPr>
                <w:rFonts w:asciiTheme="minorHAnsi" w:hAnsiTheme="minorHAnsi" w:cs="Arial"/>
                <w:sz w:val="8"/>
                <w:szCs w:val="8"/>
              </w:rPr>
            </w:pPr>
          </w:p>
          <w:p w:rsidR="00326992" w:rsidRPr="00C35624" w:rsidRDefault="00326992" w:rsidP="00326992">
            <w:pPr>
              <w:spacing w:after="120"/>
              <w:rPr>
                <w:rFonts w:asciiTheme="minorHAnsi" w:hAnsiTheme="minorHAnsi" w:cs="Arial"/>
                <w:sz w:val="22"/>
              </w:rPr>
            </w:pPr>
            <w:r w:rsidRPr="00C35624">
              <w:rPr>
                <w:rFonts w:asciiTheme="minorHAnsi" w:hAnsiTheme="minorHAnsi" w:cs="Arial"/>
                <w:b/>
                <w:sz w:val="22"/>
              </w:rPr>
              <w:t>Schwerpunktmäßig zu erwerbende Komp</w:t>
            </w:r>
            <w:r w:rsidRPr="00C35624">
              <w:rPr>
                <w:rFonts w:asciiTheme="minorHAnsi" w:hAnsiTheme="minorHAnsi" w:cs="Arial"/>
                <w:b/>
                <w:sz w:val="22"/>
              </w:rPr>
              <w:t>e</w:t>
            </w:r>
            <w:r w:rsidRPr="00C35624">
              <w:rPr>
                <w:rFonts w:asciiTheme="minorHAnsi" w:hAnsiTheme="minorHAnsi" w:cs="Arial"/>
                <w:b/>
                <w:sz w:val="22"/>
              </w:rPr>
              <w:t>tenzen:</w:t>
            </w:r>
          </w:p>
          <w:p w:rsidR="00326992" w:rsidRPr="00C35624" w:rsidRDefault="00326992" w:rsidP="00326992">
            <w:pPr>
              <w:rPr>
                <w:rFonts w:asciiTheme="minorHAnsi" w:hAnsiTheme="minorHAnsi" w:cs="Arial"/>
                <w:b/>
                <w:sz w:val="20"/>
              </w:rPr>
            </w:pPr>
            <w:r w:rsidRPr="00C35624">
              <w:rPr>
                <w:rFonts w:asciiTheme="minorHAnsi" w:hAnsiTheme="minorHAnsi" w:cs="Arial"/>
                <w:b/>
                <w:sz w:val="20"/>
              </w:rPr>
              <w:t>Funktionale kommunikative Kompetenz:</w:t>
            </w:r>
          </w:p>
          <w:p w:rsidR="00517BA6" w:rsidRPr="00C35624" w:rsidRDefault="00517BA6" w:rsidP="00517BA6">
            <w:pPr>
              <w:numPr>
                <w:ilvl w:val="0"/>
                <w:numId w:val="6"/>
              </w:numPr>
              <w:tabs>
                <w:tab w:val="left" w:pos="360"/>
              </w:tabs>
              <w:rPr>
                <w:rFonts w:asciiTheme="minorHAnsi" w:hAnsiTheme="minorHAnsi"/>
                <w:sz w:val="20"/>
              </w:rPr>
            </w:pPr>
            <w:r w:rsidRPr="00C35624">
              <w:rPr>
                <w:rFonts w:asciiTheme="minorHAnsi" w:hAnsiTheme="minorHAnsi"/>
                <w:b/>
                <w:sz w:val="20"/>
              </w:rPr>
              <w:t>Leseverstehen</w:t>
            </w:r>
          </w:p>
          <w:p w:rsidR="001E0B82" w:rsidRPr="00C35624" w:rsidRDefault="001E0B82" w:rsidP="001E0B82">
            <w:pPr>
              <w:numPr>
                <w:ilvl w:val="0"/>
                <w:numId w:val="6"/>
              </w:numPr>
              <w:tabs>
                <w:tab w:val="left" w:pos="360"/>
              </w:tabs>
              <w:rPr>
                <w:rFonts w:asciiTheme="minorHAnsi" w:hAnsiTheme="minorHAnsi"/>
                <w:b/>
                <w:sz w:val="20"/>
              </w:rPr>
            </w:pPr>
            <w:r w:rsidRPr="00C35624">
              <w:rPr>
                <w:rFonts w:asciiTheme="minorHAnsi" w:hAnsiTheme="minorHAnsi"/>
                <w:b/>
                <w:sz w:val="20"/>
              </w:rPr>
              <w:t>Schreiben</w:t>
            </w:r>
            <w:r w:rsidR="00517BA6">
              <w:rPr>
                <w:rFonts w:asciiTheme="minorHAnsi" w:hAnsiTheme="minorHAnsi"/>
                <w:b/>
                <w:sz w:val="20"/>
              </w:rPr>
              <w:t xml:space="preserve"> </w:t>
            </w:r>
          </w:p>
          <w:p w:rsidR="001E0B82" w:rsidRPr="00517BA6" w:rsidRDefault="001E0B82" w:rsidP="001F5CDF">
            <w:pPr>
              <w:rPr>
                <w:rFonts w:asciiTheme="minorHAnsi" w:hAnsiTheme="minorHAnsi" w:cs="Arial"/>
                <w:b/>
                <w:sz w:val="8"/>
                <w:szCs w:val="8"/>
              </w:rPr>
            </w:pPr>
          </w:p>
          <w:p w:rsidR="00517BA6" w:rsidRDefault="00517BA6" w:rsidP="001F5CDF">
            <w:pPr>
              <w:rPr>
                <w:rFonts w:asciiTheme="minorHAnsi" w:hAnsiTheme="minorHAnsi"/>
                <w:b/>
                <w:sz w:val="20"/>
              </w:rPr>
            </w:pPr>
          </w:p>
          <w:p w:rsidR="009D6FBD" w:rsidRDefault="00326992" w:rsidP="001F5CDF">
            <w:pPr>
              <w:rPr>
                <w:rFonts w:asciiTheme="minorHAnsi" w:hAnsiTheme="minorHAnsi"/>
                <w:b/>
                <w:sz w:val="20"/>
              </w:rPr>
            </w:pPr>
            <w:r w:rsidRPr="00C35624">
              <w:rPr>
                <w:rFonts w:asciiTheme="minorHAnsi" w:hAnsiTheme="minorHAnsi"/>
                <w:b/>
                <w:sz w:val="20"/>
              </w:rPr>
              <w:t>Interkulturelle kommunikative Kompetenz:</w:t>
            </w:r>
          </w:p>
          <w:p w:rsidR="009D6FBD" w:rsidRPr="009D6FBD" w:rsidRDefault="009D6FBD" w:rsidP="009D6FBD">
            <w:pPr>
              <w:numPr>
                <w:ilvl w:val="0"/>
                <w:numId w:val="6"/>
              </w:numPr>
              <w:tabs>
                <w:tab w:val="left" w:pos="360"/>
              </w:tabs>
              <w:rPr>
                <w:rFonts w:asciiTheme="minorHAnsi" w:hAnsiTheme="minorHAnsi" w:cs="Arial"/>
                <w:sz w:val="20"/>
              </w:rPr>
            </w:pPr>
            <w:r>
              <w:rPr>
                <w:rFonts w:asciiTheme="minorHAnsi" w:hAnsiTheme="minorHAnsi"/>
                <w:b/>
                <w:sz w:val="20"/>
              </w:rPr>
              <w:t>S</w:t>
            </w:r>
            <w:r w:rsidR="001F5CDF" w:rsidRPr="009D6FBD">
              <w:rPr>
                <w:rFonts w:asciiTheme="minorHAnsi" w:hAnsiTheme="minorHAnsi"/>
                <w:b/>
                <w:sz w:val="20"/>
              </w:rPr>
              <w:t>oziokulturelles Orientierungswissen</w:t>
            </w:r>
          </w:p>
          <w:p w:rsidR="001F5CDF" w:rsidRPr="00C35624" w:rsidRDefault="001F5CDF" w:rsidP="009D6FBD">
            <w:pPr>
              <w:tabs>
                <w:tab w:val="left" w:pos="360"/>
              </w:tabs>
              <w:ind w:left="360"/>
              <w:rPr>
                <w:rFonts w:asciiTheme="minorHAnsi" w:hAnsiTheme="minorHAnsi" w:cs="Arial"/>
                <w:sz w:val="20"/>
              </w:rPr>
            </w:pPr>
            <w:r w:rsidRPr="00C35624">
              <w:rPr>
                <w:rFonts w:asciiTheme="minorHAnsi" w:hAnsiTheme="minorHAnsi" w:cs="Arial"/>
                <w:sz w:val="20"/>
              </w:rPr>
              <w:t>Themenfelder: Aspekte der Alltagskultur und Berufswelt/Historische und kulturelle Entwic</w:t>
            </w:r>
            <w:r w:rsidRPr="00C35624">
              <w:rPr>
                <w:rFonts w:asciiTheme="minorHAnsi" w:hAnsiTheme="minorHAnsi" w:cs="Arial"/>
                <w:sz w:val="20"/>
              </w:rPr>
              <w:t>k</w:t>
            </w:r>
            <w:r w:rsidRPr="00C35624">
              <w:rPr>
                <w:rFonts w:asciiTheme="minorHAnsi" w:hAnsiTheme="minorHAnsi" w:cs="Arial"/>
                <w:sz w:val="20"/>
              </w:rPr>
              <w:t>lungen.</w:t>
            </w:r>
          </w:p>
          <w:p w:rsidR="00517BA6" w:rsidRPr="00517BA6" w:rsidRDefault="00517BA6" w:rsidP="005474FC">
            <w:pPr>
              <w:rPr>
                <w:rFonts w:asciiTheme="minorHAnsi" w:hAnsiTheme="minorHAnsi" w:cs="Arial"/>
                <w:sz w:val="8"/>
                <w:szCs w:val="8"/>
              </w:rPr>
            </w:pPr>
          </w:p>
          <w:p w:rsidR="00A71ED9" w:rsidRPr="00C35624" w:rsidRDefault="00A71ED9" w:rsidP="00BD1938">
            <w:pPr>
              <w:rPr>
                <w:rFonts w:asciiTheme="minorHAnsi" w:hAnsiTheme="minorHAnsi" w:cs="Arial"/>
                <w:sz w:val="20"/>
              </w:rPr>
            </w:pPr>
            <w:r w:rsidRPr="00C35624">
              <w:rPr>
                <w:rFonts w:asciiTheme="minorHAnsi" w:hAnsiTheme="minorHAnsi" w:cs="Arial"/>
                <w:b/>
                <w:sz w:val="20"/>
              </w:rPr>
              <w:t>Zeitbedarf</w:t>
            </w:r>
            <w:r w:rsidRPr="00C35624">
              <w:rPr>
                <w:rFonts w:asciiTheme="minorHAnsi" w:hAnsiTheme="minorHAnsi" w:cs="Arial"/>
                <w:sz w:val="20"/>
              </w:rPr>
              <w:t>: 20 Std.</w:t>
            </w:r>
          </w:p>
        </w:tc>
      </w:tr>
      <w:tr w:rsidR="00A71ED9" w:rsidRPr="00C35624" w:rsidTr="00BD1938">
        <w:tc>
          <w:tcPr>
            <w:tcW w:w="2500" w:type="pct"/>
            <w:tcBorders>
              <w:bottom w:val="single" w:sz="4" w:space="0" w:color="auto"/>
            </w:tcBorders>
          </w:tcPr>
          <w:p w:rsidR="00A71ED9" w:rsidRPr="00C35624" w:rsidRDefault="00A71ED9" w:rsidP="00326992">
            <w:pPr>
              <w:spacing w:after="120"/>
              <w:rPr>
                <w:rFonts w:asciiTheme="minorHAnsi" w:hAnsiTheme="minorHAnsi" w:cs="Arial"/>
                <w:i/>
                <w:sz w:val="20"/>
                <w:u w:val="single"/>
              </w:rPr>
            </w:pPr>
            <w:r w:rsidRPr="00C35624">
              <w:rPr>
                <w:rFonts w:asciiTheme="minorHAnsi" w:hAnsiTheme="minorHAnsi" w:cs="Arial"/>
                <w:i/>
                <w:sz w:val="20"/>
                <w:u w:val="single"/>
              </w:rPr>
              <w:t>Unterrichtsvorhaben III:</w:t>
            </w:r>
          </w:p>
          <w:p w:rsidR="00A71ED9" w:rsidRPr="00C35624" w:rsidRDefault="00A71ED9" w:rsidP="00BD1938">
            <w:pPr>
              <w:rPr>
                <w:rFonts w:asciiTheme="minorHAnsi" w:hAnsiTheme="minorHAnsi" w:cs="Arial"/>
                <w:sz w:val="20"/>
              </w:rPr>
            </w:pPr>
            <w:r w:rsidRPr="00C35624">
              <w:rPr>
                <w:rFonts w:asciiTheme="minorHAnsi" w:hAnsiTheme="minorHAnsi" w:cs="Arial"/>
                <w:b/>
                <w:sz w:val="20"/>
              </w:rPr>
              <w:t>Thema</w:t>
            </w:r>
            <w:r w:rsidRPr="00C35624">
              <w:rPr>
                <w:rFonts w:asciiTheme="minorHAnsi" w:hAnsiTheme="minorHAnsi" w:cs="Arial"/>
                <w:sz w:val="20"/>
              </w:rPr>
              <w:t xml:space="preserve">: </w:t>
            </w:r>
            <w:r w:rsidRPr="00C35624">
              <w:rPr>
                <w:rFonts w:asciiTheme="minorHAnsi" w:eastAsia="KaiTi" w:hAnsiTheme="minorHAnsi" w:cs="Arial"/>
                <w:sz w:val="28"/>
                <w:szCs w:val="28"/>
                <w:lang w:eastAsia="zh-CN"/>
              </w:rPr>
              <w:t>中德学校与教育体制</w:t>
            </w:r>
            <w:r w:rsidRPr="00C35624">
              <w:rPr>
                <w:rFonts w:asciiTheme="minorHAnsi" w:eastAsia="KaiTi" w:hAnsiTheme="minorHAnsi" w:cs="Arial"/>
                <w:i/>
                <w:sz w:val="20"/>
                <w:lang w:eastAsia="zh-CN"/>
              </w:rPr>
              <w:t xml:space="preserve"> </w:t>
            </w:r>
            <w:r w:rsidRPr="00C35624">
              <w:rPr>
                <w:rFonts w:asciiTheme="minorHAnsi" w:hAnsiTheme="minorHAnsi" w:cs="Arial"/>
                <w:i/>
                <w:sz w:val="20"/>
              </w:rPr>
              <w:t>(</w:t>
            </w:r>
            <w:r w:rsidRPr="00C35624">
              <w:rPr>
                <w:rFonts w:asciiTheme="minorHAnsi" w:hAnsiTheme="minorHAnsi" w:cs="Arial"/>
                <w:sz w:val="20"/>
              </w:rPr>
              <w:t>Schule</w:t>
            </w:r>
            <w:r w:rsidRPr="00C35624">
              <w:rPr>
                <w:rFonts w:asciiTheme="minorHAnsi" w:hAnsiTheme="minorHAnsi" w:cs="Arial"/>
                <w:i/>
                <w:sz w:val="20"/>
              </w:rPr>
              <w:t xml:space="preserve"> </w:t>
            </w:r>
            <w:r w:rsidRPr="00C35624">
              <w:rPr>
                <w:rFonts w:asciiTheme="minorHAnsi" w:hAnsiTheme="minorHAnsi" w:cs="Arial"/>
                <w:sz w:val="20"/>
              </w:rPr>
              <w:t>und Bildungssystem in Deutschland und China)</w:t>
            </w:r>
          </w:p>
          <w:p w:rsidR="001F5CDF" w:rsidRPr="00517BA6" w:rsidRDefault="001F5CDF" w:rsidP="00BD1938">
            <w:pPr>
              <w:rPr>
                <w:rFonts w:asciiTheme="minorHAnsi" w:hAnsiTheme="minorHAnsi" w:cs="Arial"/>
                <w:sz w:val="8"/>
                <w:szCs w:val="8"/>
              </w:rPr>
            </w:pPr>
          </w:p>
          <w:p w:rsidR="00326992" w:rsidRPr="00C35624" w:rsidRDefault="00326992" w:rsidP="00326992">
            <w:pPr>
              <w:spacing w:after="120"/>
              <w:rPr>
                <w:rFonts w:asciiTheme="minorHAnsi" w:hAnsiTheme="minorHAnsi" w:cs="Arial"/>
                <w:sz w:val="22"/>
              </w:rPr>
            </w:pPr>
            <w:r w:rsidRPr="00C35624">
              <w:rPr>
                <w:rFonts w:asciiTheme="minorHAnsi" w:hAnsiTheme="minorHAnsi" w:cs="Arial"/>
                <w:b/>
                <w:sz w:val="22"/>
              </w:rPr>
              <w:t>Schwerpunktmäßig zu erwerbende Komp</w:t>
            </w:r>
            <w:r w:rsidRPr="00C35624">
              <w:rPr>
                <w:rFonts w:asciiTheme="minorHAnsi" w:hAnsiTheme="minorHAnsi" w:cs="Arial"/>
                <w:b/>
                <w:sz w:val="22"/>
              </w:rPr>
              <w:t>e</w:t>
            </w:r>
            <w:r w:rsidRPr="00C35624">
              <w:rPr>
                <w:rFonts w:asciiTheme="minorHAnsi" w:hAnsiTheme="minorHAnsi" w:cs="Arial"/>
                <w:b/>
                <w:sz w:val="22"/>
              </w:rPr>
              <w:t>tenzen:</w:t>
            </w:r>
          </w:p>
          <w:p w:rsidR="00326992" w:rsidRPr="00C35624" w:rsidRDefault="00326992" w:rsidP="00326992">
            <w:pPr>
              <w:rPr>
                <w:rFonts w:asciiTheme="minorHAnsi" w:hAnsiTheme="minorHAnsi" w:cs="Arial"/>
                <w:b/>
                <w:sz w:val="20"/>
              </w:rPr>
            </w:pPr>
            <w:r w:rsidRPr="00C35624">
              <w:rPr>
                <w:rFonts w:asciiTheme="minorHAnsi" w:hAnsiTheme="minorHAnsi" w:cs="Arial"/>
                <w:b/>
                <w:sz w:val="20"/>
              </w:rPr>
              <w:t>Funktionale kommunikative Kompetenz:</w:t>
            </w:r>
          </w:p>
          <w:p w:rsidR="009D6FBD" w:rsidRDefault="009D6FBD" w:rsidP="00326992">
            <w:pPr>
              <w:numPr>
                <w:ilvl w:val="0"/>
                <w:numId w:val="6"/>
              </w:numPr>
              <w:tabs>
                <w:tab w:val="left" w:pos="360"/>
              </w:tabs>
              <w:rPr>
                <w:rFonts w:asciiTheme="minorHAnsi" w:hAnsiTheme="minorHAnsi"/>
                <w:b/>
                <w:sz w:val="20"/>
              </w:rPr>
            </w:pPr>
            <w:r w:rsidRPr="00C35624">
              <w:rPr>
                <w:rFonts w:asciiTheme="minorHAnsi" w:hAnsiTheme="minorHAnsi"/>
                <w:b/>
                <w:sz w:val="20"/>
              </w:rPr>
              <w:t xml:space="preserve">Hör-/Hörsehverstehen </w:t>
            </w:r>
          </w:p>
          <w:p w:rsidR="00517BA6" w:rsidRDefault="00517BA6" w:rsidP="00326992">
            <w:pPr>
              <w:numPr>
                <w:ilvl w:val="0"/>
                <w:numId w:val="6"/>
              </w:numPr>
              <w:tabs>
                <w:tab w:val="left" w:pos="360"/>
              </w:tabs>
              <w:rPr>
                <w:rFonts w:asciiTheme="minorHAnsi" w:hAnsiTheme="minorHAnsi"/>
                <w:b/>
                <w:sz w:val="20"/>
              </w:rPr>
            </w:pPr>
            <w:r>
              <w:rPr>
                <w:rFonts w:asciiTheme="minorHAnsi" w:hAnsiTheme="minorHAnsi"/>
                <w:b/>
                <w:sz w:val="20"/>
              </w:rPr>
              <w:t>Leseverstehen</w:t>
            </w:r>
          </w:p>
          <w:p w:rsidR="00326992" w:rsidRPr="009D6FBD" w:rsidRDefault="00517BA6" w:rsidP="009D6FBD">
            <w:pPr>
              <w:numPr>
                <w:ilvl w:val="0"/>
                <w:numId w:val="6"/>
              </w:numPr>
              <w:tabs>
                <w:tab w:val="left" w:pos="360"/>
              </w:tabs>
              <w:rPr>
                <w:rFonts w:asciiTheme="minorHAnsi" w:hAnsiTheme="minorHAnsi"/>
                <w:b/>
                <w:sz w:val="20"/>
              </w:rPr>
            </w:pPr>
            <w:r>
              <w:rPr>
                <w:rFonts w:asciiTheme="minorHAnsi" w:hAnsiTheme="minorHAnsi"/>
                <w:b/>
                <w:sz w:val="20"/>
              </w:rPr>
              <w:t>Schreiben</w:t>
            </w:r>
          </w:p>
          <w:p w:rsidR="00326992" w:rsidRPr="00517BA6" w:rsidRDefault="00326992" w:rsidP="00BD1938">
            <w:pPr>
              <w:rPr>
                <w:rFonts w:asciiTheme="minorHAnsi" w:hAnsiTheme="minorHAnsi" w:cs="Arial"/>
                <w:sz w:val="8"/>
                <w:szCs w:val="8"/>
              </w:rPr>
            </w:pPr>
          </w:p>
          <w:p w:rsidR="00326992" w:rsidRPr="00C35624" w:rsidRDefault="00326992" w:rsidP="00BD1938">
            <w:pPr>
              <w:rPr>
                <w:rFonts w:asciiTheme="minorHAnsi" w:hAnsiTheme="minorHAnsi"/>
                <w:sz w:val="20"/>
              </w:rPr>
            </w:pPr>
            <w:r w:rsidRPr="00C35624">
              <w:rPr>
                <w:rFonts w:asciiTheme="minorHAnsi" w:hAnsiTheme="minorHAnsi"/>
                <w:b/>
                <w:sz w:val="20"/>
              </w:rPr>
              <w:t>Interkulturelle kommunikative Kompetenz:</w:t>
            </w:r>
          </w:p>
          <w:p w:rsidR="00322650" w:rsidRDefault="001F5CDF" w:rsidP="00326992">
            <w:pPr>
              <w:numPr>
                <w:ilvl w:val="0"/>
                <w:numId w:val="6"/>
              </w:numPr>
              <w:tabs>
                <w:tab w:val="left" w:pos="360"/>
              </w:tabs>
              <w:rPr>
                <w:rFonts w:asciiTheme="minorHAnsi" w:hAnsiTheme="minorHAnsi" w:cs="Arial"/>
                <w:sz w:val="20"/>
              </w:rPr>
            </w:pPr>
            <w:r w:rsidRPr="00C35624">
              <w:rPr>
                <w:rFonts w:asciiTheme="minorHAnsi" w:hAnsiTheme="minorHAnsi"/>
                <w:b/>
                <w:sz w:val="20"/>
              </w:rPr>
              <w:t>Soziokulturelles</w:t>
            </w:r>
            <w:r w:rsidRPr="00C35624">
              <w:rPr>
                <w:rFonts w:asciiTheme="minorHAnsi" w:hAnsiTheme="minorHAnsi" w:cs="Arial"/>
                <w:b/>
                <w:sz w:val="20"/>
              </w:rPr>
              <w:t xml:space="preserve"> Orientierungswissen</w:t>
            </w:r>
            <w:r w:rsidRPr="00C35624">
              <w:rPr>
                <w:rFonts w:asciiTheme="minorHAnsi" w:hAnsiTheme="minorHAnsi" w:cs="Arial"/>
                <w:sz w:val="20"/>
              </w:rPr>
              <w:t xml:space="preserve"> </w:t>
            </w:r>
          </w:p>
          <w:p w:rsidR="001F5CDF" w:rsidRPr="00C35624" w:rsidRDefault="001F5CDF" w:rsidP="00322650">
            <w:pPr>
              <w:ind w:left="360"/>
              <w:rPr>
                <w:rFonts w:asciiTheme="minorHAnsi" w:hAnsiTheme="minorHAnsi" w:cs="Arial"/>
                <w:sz w:val="20"/>
              </w:rPr>
            </w:pPr>
            <w:r w:rsidRPr="00C35624">
              <w:rPr>
                <w:rFonts w:asciiTheme="minorHAnsi" w:hAnsiTheme="minorHAnsi" w:cs="Arial"/>
                <w:sz w:val="20"/>
              </w:rPr>
              <w:t>Themenfeld: Lebens- und Erfahrungswelt ju</w:t>
            </w:r>
            <w:r w:rsidRPr="00C35624">
              <w:rPr>
                <w:rFonts w:asciiTheme="minorHAnsi" w:hAnsiTheme="minorHAnsi" w:cs="Arial"/>
                <w:sz w:val="20"/>
              </w:rPr>
              <w:t>n</w:t>
            </w:r>
            <w:r w:rsidRPr="00C35624">
              <w:rPr>
                <w:rFonts w:asciiTheme="minorHAnsi" w:hAnsiTheme="minorHAnsi" w:cs="Arial"/>
                <w:sz w:val="20"/>
              </w:rPr>
              <w:t>ger Erwachsener/Historische und kulturelle Entwicklungen.</w:t>
            </w:r>
          </w:p>
          <w:p w:rsidR="00326992" w:rsidRPr="00C35624" w:rsidRDefault="00326992" w:rsidP="00BD1938">
            <w:pPr>
              <w:rPr>
                <w:rFonts w:asciiTheme="minorHAnsi" w:hAnsiTheme="minorHAnsi" w:cs="Arial"/>
                <w:sz w:val="20"/>
              </w:rPr>
            </w:pPr>
          </w:p>
          <w:p w:rsidR="00322650" w:rsidRPr="00322650" w:rsidRDefault="00322650" w:rsidP="00BD1938">
            <w:pPr>
              <w:rPr>
                <w:rFonts w:asciiTheme="minorHAnsi" w:hAnsiTheme="minorHAnsi" w:cs="Arial"/>
                <w:b/>
                <w:sz w:val="18"/>
                <w:szCs w:val="8"/>
              </w:rPr>
            </w:pPr>
          </w:p>
          <w:p w:rsidR="00A71ED9" w:rsidRPr="00C35624" w:rsidRDefault="00A71ED9" w:rsidP="00BD1938">
            <w:pPr>
              <w:rPr>
                <w:rFonts w:asciiTheme="minorHAnsi" w:hAnsiTheme="minorHAnsi" w:cs="Arial"/>
                <w:sz w:val="20"/>
              </w:rPr>
            </w:pPr>
            <w:r w:rsidRPr="00C35624">
              <w:rPr>
                <w:rFonts w:asciiTheme="minorHAnsi" w:hAnsiTheme="minorHAnsi" w:cs="Arial"/>
                <w:b/>
                <w:sz w:val="20"/>
              </w:rPr>
              <w:t>Zeitbedarf</w:t>
            </w:r>
            <w:r w:rsidRPr="00C35624">
              <w:rPr>
                <w:rFonts w:asciiTheme="minorHAnsi" w:hAnsiTheme="minorHAnsi" w:cs="Arial"/>
                <w:sz w:val="20"/>
              </w:rPr>
              <w:t>: 30 Std.</w:t>
            </w:r>
          </w:p>
        </w:tc>
        <w:tc>
          <w:tcPr>
            <w:tcW w:w="2500" w:type="pct"/>
            <w:tcBorders>
              <w:bottom w:val="single" w:sz="4" w:space="0" w:color="auto"/>
            </w:tcBorders>
          </w:tcPr>
          <w:p w:rsidR="00A71ED9" w:rsidRPr="00C35624" w:rsidRDefault="00A71ED9" w:rsidP="00326992">
            <w:pPr>
              <w:spacing w:after="120"/>
              <w:rPr>
                <w:rFonts w:asciiTheme="minorHAnsi" w:hAnsiTheme="minorHAnsi" w:cs="Arial"/>
                <w:i/>
                <w:sz w:val="20"/>
                <w:u w:val="single"/>
              </w:rPr>
            </w:pPr>
            <w:r w:rsidRPr="00C35624">
              <w:rPr>
                <w:rFonts w:asciiTheme="minorHAnsi" w:hAnsiTheme="minorHAnsi" w:cs="Arial"/>
                <w:i/>
                <w:sz w:val="20"/>
                <w:u w:val="single"/>
              </w:rPr>
              <w:t>Unterrichtsvorhaben IV:</w:t>
            </w:r>
          </w:p>
          <w:p w:rsidR="00A71ED9" w:rsidRPr="00C35624" w:rsidRDefault="00A71ED9" w:rsidP="00BD1938">
            <w:pPr>
              <w:rPr>
                <w:rFonts w:asciiTheme="minorHAnsi" w:hAnsiTheme="minorHAnsi" w:cs="Arial"/>
                <w:sz w:val="20"/>
              </w:rPr>
            </w:pPr>
            <w:r w:rsidRPr="00C35624">
              <w:rPr>
                <w:rFonts w:asciiTheme="minorHAnsi" w:hAnsiTheme="minorHAnsi" w:cs="Arial"/>
                <w:b/>
                <w:sz w:val="20"/>
              </w:rPr>
              <w:t>Thema</w:t>
            </w:r>
            <w:r w:rsidRPr="00C35624">
              <w:rPr>
                <w:rFonts w:asciiTheme="minorHAnsi" w:hAnsiTheme="minorHAnsi" w:cs="Arial"/>
                <w:sz w:val="20"/>
              </w:rPr>
              <w:t xml:space="preserve">: </w:t>
            </w:r>
            <w:r w:rsidRPr="00C35624">
              <w:rPr>
                <w:rFonts w:asciiTheme="minorHAnsi" w:eastAsia="KaiTi" w:hAnsiTheme="minorHAnsi" w:cs="Arial"/>
                <w:sz w:val="28"/>
                <w:szCs w:val="28"/>
                <w:lang w:eastAsia="zh-CN"/>
              </w:rPr>
              <w:t>学业与职业规划</w:t>
            </w:r>
            <w:r w:rsidRPr="00C35624">
              <w:rPr>
                <w:rFonts w:asciiTheme="minorHAnsi" w:hAnsiTheme="minorHAnsi" w:cs="Arial"/>
                <w:sz w:val="20"/>
              </w:rPr>
              <w:t>(Berufs- und St</w:t>
            </w:r>
            <w:r w:rsidRPr="00C35624">
              <w:rPr>
                <w:rFonts w:asciiTheme="minorHAnsi" w:hAnsiTheme="minorHAnsi" w:cs="Arial"/>
                <w:sz w:val="20"/>
              </w:rPr>
              <w:t>u</w:t>
            </w:r>
            <w:r w:rsidRPr="00C35624">
              <w:rPr>
                <w:rFonts w:asciiTheme="minorHAnsi" w:hAnsiTheme="minorHAnsi" w:cs="Arial"/>
                <w:sz w:val="20"/>
              </w:rPr>
              <w:t>dienwahl)</w:t>
            </w:r>
          </w:p>
          <w:p w:rsidR="001F5CDF" w:rsidRPr="00517BA6" w:rsidRDefault="001F5CDF" w:rsidP="00BD1938">
            <w:pPr>
              <w:rPr>
                <w:rFonts w:asciiTheme="minorHAnsi" w:hAnsiTheme="minorHAnsi" w:cs="Arial"/>
                <w:sz w:val="8"/>
                <w:szCs w:val="8"/>
              </w:rPr>
            </w:pPr>
          </w:p>
          <w:p w:rsidR="00326992" w:rsidRPr="00C35624" w:rsidRDefault="00326992" w:rsidP="00326992">
            <w:pPr>
              <w:spacing w:after="120"/>
              <w:rPr>
                <w:rFonts w:asciiTheme="minorHAnsi" w:hAnsiTheme="minorHAnsi" w:cs="Arial"/>
                <w:sz w:val="22"/>
              </w:rPr>
            </w:pPr>
            <w:r w:rsidRPr="00C35624">
              <w:rPr>
                <w:rFonts w:asciiTheme="minorHAnsi" w:hAnsiTheme="minorHAnsi" w:cs="Arial"/>
                <w:b/>
                <w:sz w:val="22"/>
              </w:rPr>
              <w:t>Schwerpunktmäßig zu erwerbende Komp</w:t>
            </w:r>
            <w:r w:rsidRPr="00C35624">
              <w:rPr>
                <w:rFonts w:asciiTheme="minorHAnsi" w:hAnsiTheme="minorHAnsi" w:cs="Arial"/>
                <w:b/>
                <w:sz w:val="22"/>
              </w:rPr>
              <w:t>e</w:t>
            </w:r>
            <w:r w:rsidRPr="00C35624">
              <w:rPr>
                <w:rFonts w:asciiTheme="minorHAnsi" w:hAnsiTheme="minorHAnsi" w:cs="Arial"/>
                <w:b/>
                <w:sz w:val="22"/>
              </w:rPr>
              <w:t>tenzen:</w:t>
            </w:r>
          </w:p>
          <w:p w:rsidR="00326992" w:rsidRPr="00C35624" w:rsidRDefault="00326992" w:rsidP="00326992">
            <w:pPr>
              <w:rPr>
                <w:rFonts w:asciiTheme="minorHAnsi" w:hAnsiTheme="minorHAnsi" w:cs="Arial"/>
                <w:b/>
                <w:sz w:val="20"/>
              </w:rPr>
            </w:pPr>
            <w:r w:rsidRPr="00C35624">
              <w:rPr>
                <w:rFonts w:asciiTheme="minorHAnsi" w:hAnsiTheme="minorHAnsi" w:cs="Arial"/>
                <w:b/>
                <w:sz w:val="20"/>
              </w:rPr>
              <w:t>Funktionale kommunikative Kompetenz:</w:t>
            </w:r>
          </w:p>
          <w:p w:rsidR="00517BA6" w:rsidRDefault="00517BA6" w:rsidP="00326992">
            <w:pPr>
              <w:numPr>
                <w:ilvl w:val="0"/>
                <w:numId w:val="6"/>
              </w:numPr>
              <w:tabs>
                <w:tab w:val="left" w:pos="360"/>
              </w:tabs>
              <w:rPr>
                <w:rFonts w:asciiTheme="minorHAnsi" w:hAnsiTheme="minorHAnsi"/>
                <w:b/>
                <w:sz w:val="20"/>
              </w:rPr>
            </w:pPr>
            <w:r>
              <w:rPr>
                <w:rFonts w:asciiTheme="minorHAnsi" w:hAnsiTheme="minorHAnsi"/>
                <w:b/>
                <w:sz w:val="20"/>
              </w:rPr>
              <w:t>Leseverstehen</w:t>
            </w:r>
          </w:p>
          <w:p w:rsidR="00517BA6" w:rsidRDefault="00517BA6" w:rsidP="00326992">
            <w:pPr>
              <w:numPr>
                <w:ilvl w:val="0"/>
                <w:numId w:val="6"/>
              </w:numPr>
              <w:tabs>
                <w:tab w:val="left" w:pos="360"/>
              </w:tabs>
              <w:rPr>
                <w:rFonts w:asciiTheme="minorHAnsi" w:hAnsiTheme="minorHAnsi"/>
                <w:b/>
                <w:sz w:val="20"/>
              </w:rPr>
            </w:pPr>
            <w:r>
              <w:rPr>
                <w:rFonts w:asciiTheme="minorHAnsi" w:hAnsiTheme="minorHAnsi"/>
                <w:b/>
                <w:sz w:val="20"/>
              </w:rPr>
              <w:t>Schreiben</w:t>
            </w:r>
          </w:p>
          <w:p w:rsidR="00326992" w:rsidRPr="00C35624" w:rsidRDefault="00326992" w:rsidP="00326992">
            <w:pPr>
              <w:numPr>
                <w:ilvl w:val="0"/>
                <w:numId w:val="6"/>
              </w:numPr>
              <w:tabs>
                <w:tab w:val="left" w:pos="360"/>
              </w:tabs>
              <w:rPr>
                <w:rFonts w:asciiTheme="minorHAnsi" w:hAnsiTheme="minorHAnsi"/>
                <w:b/>
                <w:sz w:val="20"/>
              </w:rPr>
            </w:pPr>
            <w:r w:rsidRPr="00C35624">
              <w:rPr>
                <w:rFonts w:asciiTheme="minorHAnsi" w:hAnsiTheme="minorHAnsi"/>
                <w:b/>
                <w:sz w:val="20"/>
              </w:rPr>
              <w:t xml:space="preserve">Sprachmittlung </w:t>
            </w:r>
          </w:p>
          <w:p w:rsidR="008A1403" w:rsidRPr="00517BA6" w:rsidRDefault="008A1403" w:rsidP="00BD1938">
            <w:pPr>
              <w:rPr>
                <w:rFonts w:asciiTheme="minorHAnsi" w:hAnsiTheme="minorHAnsi" w:cs="Arial"/>
                <w:b/>
                <w:sz w:val="8"/>
                <w:szCs w:val="8"/>
              </w:rPr>
            </w:pPr>
          </w:p>
          <w:p w:rsidR="00326992" w:rsidRPr="00C35624" w:rsidRDefault="00326992" w:rsidP="00BD1938">
            <w:pPr>
              <w:rPr>
                <w:rFonts w:asciiTheme="minorHAnsi" w:hAnsiTheme="minorHAnsi"/>
                <w:sz w:val="20"/>
              </w:rPr>
            </w:pPr>
            <w:r w:rsidRPr="00C35624">
              <w:rPr>
                <w:rFonts w:asciiTheme="minorHAnsi" w:hAnsiTheme="minorHAnsi"/>
                <w:b/>
                <w:sz w:val="20"/>
              </w:rPr>
              <w:t>Interkulturelle kommunikative Kompetenz:</w:t>
            </w:r>
          </w:p>
          <w:p w:rsidR="00322650" w:rsidRDefault="001F5CDF" w:rsidP="00326992">
            <w:pPr>
              <w:numPr>
                <w:ilvl w:val="0"/>
                <w:numId w:val="6"/>
              </w:numPr>
              <w:tabs>
                <w:tab w:val="left" w:pos="360"/>
              </w:tabs>
              <w:jc w:val="left"/>
              <w:rPr>
                <w:rFonts w:asciiTheme="minorHAnsi" w:hAnsiTheme="minorHAnsi" w:cs="Arial"/>
                <w:sz w:val="20"/>
              </w:rPr>
            </w:pPr>
            <w:r w:rsidRPr="00C35624">
              <w:rPr>
                <w:rFonts w:asciiTheme="minorHAnsi" w:hAnsiTheme="minorHAnsi"/>
                <w:b/>
                <w:sz w:val="20"/>
              </w:rPr>
              <w:t>Soziokulturelles</w:t>
            </w:r>
            <w:r w:rsidRPr="00C35624">
              <w:rPr>
                <w:rFonts w:asciiTheme="minorHAnsi" w:hAnsiTheme="minorHAnsi" w:cs="Arial"/>
                <w:sz w:val="20"/>
              </w:rPr>
              <w:t xml:space="preserve"> </w:t>
            </w:r>
            <w:r w:rsidRPr="00C35624">
              <w:rPr>
                <w:rFonts w:asciiTheme="minorHAnsi" w:hAnsiTheme="minorHAnsi" w:cs="Arial"/>
                <w:b/>
                <w:sz w:val="20"/>
              </w:rPr>
              <w:t>Orientierungswissen</w:t>
            </w:r>
            <w:r w:rsidRPr="00C35624">
              <w:rPr>
                <w:rFonts w:asciiTheme="minorHAnsi" w:hAnsiTheme="minorHAnsi" w:cs="Arial"/>
                <w:sz w:val="20"/>
              </w:rPr>
              <w:t xml:space="preserve"> </w:t>
            </w:r>
          </w:p>
          <w:p w:rsidR="001F5CDF" w:rsidRPr="00C35624" w:rsidRDefault="001F5CDF" w:rsidP="00322650">
            <w:pPr>
              <w:ind w:left="360"/>
              <w:jc w:val="left"/>
              <w:rPr>
                <w:rFonts w:asciiTheme="minorHAnsi" w:hAnsiTheme="minorHAnsi" w:cs="Arial"/>
                <w:sz w:val="20"/>
              </w:rPr>
            </w:pPr>
            <w:r w:rsidRPr="00C35624">
              <w:rPr>
                <w:rFonts w:asciiTheme="minorHAnsi" w:hAnsiTheme="minorHAnsi" w:cs="Arial"/>
                <w:sz w:val="20"/>
              </w:rPr>
              <w:t>Themenfeld: Lebens- und Erfahrungswelt ju</w:t>
            </w:r>
            <w:r w:rsidRPr="00C35624">
              <w:rPr>
                <w:rFonts w:asciiTheme="minorHAnsi" w:hAnsiTheme="minorHAnsi" w:cs="Arial"/>
                <w:sz w:val="20"/>
              </w:rPr>
              <w:t>n</w:t>
            </w:r>
            <w:r w:rsidRPr="00C35624">
              <w:rPr>
                <w:rFonts w:asciiTheme="minorHAnsi" w:hAnsiTheme="minorHAnsi" w:cs="Arial"/>
                <w:sz w:val="20"/>
              </w:rPr>
              <w:t>ger Erwachsener/Gegenwärtige politische und soziale Diskussionen.</w:t>
            </w:r>
          </w:p>
          <w:p w:rsidR="00517BA6" w:rsidRPr="00517BA6" w:rsidRDefault="00517BA6" w:rsidP="008A1403">
            <w:pPr>
              <w:rPr>
                <w:rFonts w:asciiTheme="minorHAnsi" w:hAnsiTheme="minorHAnsi" w:cs="Arial"/>
                <w:b/>
                <w:sz w:val="8"/>
                <w:szCs w:val="8"/>
              </w:rPr>
            </w:pPr>
          </w:p>
          <w:p w:rsidR="00A71ED9" w:rsidRPr="00C35624" w:rsidRDefault="00A71ED9" w:rsidP="008A1403">
            <w:pPr>
              <w:rPr>
                <w:rFonts w:asciiTheme="minorHAnsi" w:hAnsiTheme="minorHAnsi"/>
                <w:i/>
                <w:sz w:val="20"/>
              </w:rPr>
            </w:pPr>
            <w:r w:rsidRPr="00C35624">
              <w:rPr>
                <w:rFonts w:asciiTheme="minorHAnsi" w:hAnsiTheme="minorHAnsi" w:cs="Arial"/>
                <w:b/>
                <w:sz w:val="20"/>
              </w:rPr>
              <w:t>Text- und Medienkompetenz</w:t>
            </w:r>
          </w:p>
          <w:p w:rsidR="00A71ED9" w:rsidRPr="00517BA6" w:rsidRDefault="00A71ED9" w:rsidP="00BD1938">
            <w:pPr>
              <w:ind w:left="360"/>
              <w:rPr>
                <w:rFonts w:asciiTheme="minorHAnsi" w:hAnsiTheme="minorHAnsi"/>
                <w:sz w:val="8"/>
                <w:szCs w:val="8"/>
              </w:rPr>
            </w:pPr>
          </w:p>
          <w:p w:rsidR="00A71ED9" w:rsidRPr="00C35624" w:rsidRDefault="00A71ED9" w:rsidP="00BD1938">
            <w:pPr>
              <w:rPr>
                <w:rFonts w:asciiTheme="minorHAnsi" w:hAnsiTheme="minorHAnsi" w:cs="Arial"/>
                <w:sz w:val="20"/>
              </w:rPr>
            </w:pPr>
            <w:r w:rsidRPr="00C35624">
              <w:rPr>
                <w:rFonts w:asciiTheme="minorHAnsi" w:hAnsiTheme="minorHAnsi" w:cs="Arial"/>
                <w:b/>
                <w:sz w:val="20"/>
              </w:rPr>
              <w:t>Zeitbedarf</w:t>
            </w:r>
            <w:r w:rsidRPr="00C35624">
              <w:rPr>
                <w:rFonts w:asciiTheme="minorHAnsi" w:hAnsiTheme="minorHAnsi" w:cs="Arial"/>
                <w:sz w:val="20"/>
              </w:rPr>
              <w:t>: 20 Std.</w:t>
            </w:r>
          </w:p>
        </w:tc>
      </w:tr>
      <w:tr w:rsidR="00A71ED9" w:rsidRPr="00C35624" w:rsidTr="00322650">
        <w:trPr>
          <w:trHeight w:val="1020"/>
        </w:trPr>
        <w:tc>
          <w:tcPr>
            <w:tcW w:w="5000" w:type="pct"/>
            <w:gridSpan w:val="2"/>
            <w:tcBorders>
              <w:bottom w:val="single" w:sz="4" w:space="0" w:color="auto"/>
            </w:tcBorders>
          </w:tcPr>
          <w:p w:rsidR="00A71ED9" w:rsidRPr="00C35624" w:rsidRDefault="00A71ED9" w:rsidP="00BD1938">
            <w:pPr>
              <w:adjustRightInd w:val="0"/>
              <w:snapToGrid w:val="0"/>
              <w:spacing w:before="120" w:after="120"/>
              <w:rPr>
                <w:rFonts w:asciiTheme="minorHAnsi" w:hAnsiTheme="minorHAnsi" w:cs="Arial"/>
                <w:i/>
                <w:sz w:val="20"/>
                <w:u w:val="single"/>
              </w:rPr>
            </w:pPr>
            <w:r w:rsidRPr="00C35624">
              <w:rPr>
                <w:rFonts w:asciiTheme="minorHAnsi" w:hAnsiTheme="minorHAnsi"/>
                <w:sz w:val="20"/>
              </w:rPr>
              <w:t>Der ausgewiesene Zeitbedarf versteht sich als grobe Orientierungsgröße, die nach Bedarf über- oder unterschritten werden kann. Um Spielraum für Vertiefungen, besondere Schülerinteressen, aktuelle Themen bzw. die Erfordernisse anderer besonderer Ereignisse (z.B. Kursfahrten o.ä.) zu erhalten, sind im Rahmen dieses schulinternen Lehrplans nur ca. 75 Prozent der Bruttounterrichtszeit verplant.</w:t>
            </w:r>
            <w:r w:rsidRPr="00C35624">
              <w:rPr>
                <w:rFonts w:asciiTheme="minorHAnsi" w:hAnsiTheme="minorHAnsi"/>
                <w:sz w:val="20"/>
              </w:rPr>
              <w:tab/>
            </w:r>
          </w:p>
        </w:tc>
      </w:tr>
      <w:tr w:rsidR="00A71ED9" w:rsidRPr="00C35624" w:rsidTr="00BD1938">
        <w:tc>
          <w:tcPr>
            <w:tcW w:w="5000" w:type="pct"/>
            <w:gridSpan w:val="2"/>
            <w:shd w:val="clear" w:color="auto" w:fill="D9D9D9"/>
          </w:tcPr>
          <w:p w:rsidR="00A71ED9" w:rsidRPr="00C35624" w:rsidRDefault="00A71ED9" w:rsidP="00BD1938">
            <w:pPr>
              <w:jc w:val="center"/>
              <w:rPr>
                <w:rFonts w:asciiTheme="minorHAnsi" w:hAnsiTheme="minorHAnsi"/>
                <w:b/>
                <w:sz w:val="20"/>
              </w:rPr>
            </w:pPr>
            <w:r w:rsidRPr="00C35624">
              <w:rPr>
                <w:rFonts w:asciiTheme="minorHAnsi" w:hAnsiTheme="minorHAnsi"/>
                <w:b/>
                <w:sz w:val="20"/>
              </w:rPr>
              <w:t>Summe Einführungsphase: ca. 90 Stunden</w:t>
            </w:r>
          </w:p>
        </w:tc>
      </w:tr>
    </w:tbl>
    <w:p w:rsidR="00D10008" w:rsidRPr="00C35624" w:rsidRDefault="00D10008" w:rsidP="00252BEF">
      <w:pPr>
        <w:tabs>
          <w:tab w:val="left" w:pos="4075"/>
        </w:tabs>
        <w:jc w:val="left"/>
        <w:rPr>
          <w:rFonts w:asciiTheme="minorHAnsi" w:hAnsiTheme="minorHAnsi"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8"/>
        <w:gridCol w:w="4359"/>
      </w:tblGrid>
      <w:tr w:rsidR="0065035A" w:rsidRPr="00C35624" w:rsidTr="0065035A">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rsidR="0065035A" w:rsidRPr="00C35624" w:rsidRDefault="00D10008" w:rsidP="00BD1938">
            <w:pPr>
              <w:jc w:val="center"/>
              <w:rPr>
                <w:rFonts w:asciiTheme="minorHAnsi" w:hAnsiTheme="minorHAnsi"/>
                <w:b/>
                <w:sz w:val="22"/>
                <w:szCs w:val="22"/>
              </w:rPr>
            </w:pPr>
            <w:r w:rsidRPr="00C35624">
              <w:rPr>
                <w:rFonts w:asciiTheme="minorHAnsi" w:hAnsiTheme="minorHAnsi" w:cs="Arial"/>
                <w:szCs w:val="22"/>
              </w:rPr>
              <w:lastRenderedPageBreak/>
              <w:br w:type="page"/>
            </w:r>
            <w:r w:rsidR="0065035A" w:rsidRPr="00C35624">
              <w:rPr>
                <w:rFonts w:asciiTheme="minorHAnsi" w:hAnsiTheme="minorHAnsi"/>
                <w:b/>
                <w:sz w:val="22"/>
                <w:szCs w:val="22"/>
              </w:rPr>
              <w:t>Qualifikationsphase 1/ Q1</w:t>
            </w:r>
          </w:p>
        </w:tc>
      </w:tr>
      <w:tr w:rsidR="0065035A" w:rsidRPr="00C35624" w:rsidTr="00BD1938">
        <w:tc>
          <w:tcPr>
            <w:tcW w:w="2500" w:type="pct"/>
          </w:tcPr>
          <w:p w:rsidR="0065035A" w:rsidRPr="00C35624" w:rsidRDefault="0065035A" w:rsidP="00873638">
            <w:pPr>
              <w:spacing w:after="120"/>
              <w:rPr>
                <w:rFonts w:asciiTheme="minorHAnsi" w:hAnsiTheme="minorHAnsi" w:cs="Arial"/>
                <w:i/>
                <w:sz w:val="20"/>
                <w:u w:val="single"/>
              </w:rPr>
            </w:pPr>
            <w:r w:rsidRPr="00C35624">
              <w:rPr>
                <w:rFonts w:asciiTheme="minorHAnsi" w:hAnsiTheme="minorHAnsi" w:cs="Arial"/>
                <w:i/>
                <w:sz w:val="20"/>
                <w:u w:val="single"/>
              </w:rPr>
              <w:t>Unterrichtsvorhaben I:</w:t>
            </w:r>
          </w:p>
          <w:p w:rsidR="0065035A" w:rsidRPr="00C35624" w:rsidRDefault="0065035A" w:rsidP="00BD1938">
            <w:pPr>
              <w:rPr>
                <w:rFonts w:asciiTheme="minorHAnsi" w:hAnsiTheme="minorHAnsi" w:cs="Arial"/>
                <w:sz w:val="20"/>
              </w:rPr>
            </w:pPr>
            <w:r w:rsidRPr="00C35624">
              <w:rPr>
                <w:rFonts w:asciiTheme="minorHAnsi" w:hAnsiTheme="minorHAnsi" w:cs="Arial"/>
                <w:b/>
                <w:sz w:val="20"/>
              </w:rPr>
              <w:t>Thema</w:t>
            </w:r>
            <w:r w:rsidRPr="00C35624">
              <w:rPr>
                <w:rFonts w:asciiTheme="minorHAnsi" w:hAnsiTheme="minorHAnsi" w:cs="Arial"/>
                <w:sz w:val="20"/>
              </w:rPr>
              <w:t xml:space="preserve">: </w:t>
            </w:r>
            <w:r w:rsidRPr="00C35624">
              <w:rPr>
                <w:rFonts w:asciiTheme="minorHAnsi" w:eastAsia="KaiTi" w:hAnsiTheme="minorHAnsi" w:cs="Arial"/>
                <w:sz w:val="28"/>
                <w:szCs w:val="28"/>
                <w:lang w:eastAsia="zh-CN"/>
              </w:rPr>
              <w:t>中国青年人的消费习惯</w:t>
            </w:r>
            <w:r w:rsidRPr="00C35624">
              <w:rPr>
                <w:rFonts w:asciiTheme="minorHAnsi" w:hAnsiTheme="minorHAnsi" w:cs="Arial"/>
                <w:sz w:val="20"/>
              </w:rPr>
              <w:t>(Konsumverhalten junger Erwachsener in China)</w:t>
            </w:r>
          </w:p>
          <w:p w:rsidR="0065035A" w:rsidRPr="00C35624" w:rsidRDefault="0065035A" w:rsidP="00BD1938">
            <w:pPr>
              <w:rPr>
                <w:rFonts w:asciiTheme="minorHAnsi" w:hAnsiTheme="minorHAnsi" w:cs="Arial"/>
                <w:sz w:val="20"/>
              </w:rPr>
            </w:pPr>
          </w:p>
          <w:p w:rsidR="0065035A" w:rsidRPr="00C35624" w:rsidRDefault="0065035A" w:rsidP="00BD1938">
            <w:pPr>
              <w:rPr>
                <w:rFonts w:asciiTheme="minorHAnsi" w:hAnsiTheme="minorHAnsi" w:cs="Arial"/>
                <w:sz w:val="20"/>
              </w:rPr>
            </w:pPr>
          </w:p>
          <w:p w:rsidR="00873638" w:rsidRPr="00C35624" w:rsidRDefault="00873638" w:rsidP="00873638">
            <w:pPr>
              <w:spacing w:after="120"/>
              <w:rPr>
                <w:rFonts w:asciiTheme="minorHAnsi" w:hAnsiTheme="minorHAnsi" w:cs="Arial"/>
                <w:sz w:val="22"/>
              </w:rPr>
            </w:pPr>
            <w:r w:rsidRPr="00C35624">
              <w:rPr>
                <w:rFonts w:asciiTheme="minorHAnsi" w:hAnsiTheme="minorHAnsi" w:cs="Arial"/>
                <w:b/>
                <w:sz w:val="22"/>
              </w:rPr>
              <w:t>Schwerpunktmäßig zu erwerbende Komp</w:t>
            </w:r>
            <w:r w:rsidRPr="00C35624">
              <w:rPr>
                <w:rFonts w:asciiTheme="minorHAnsi" w:hAnsiTheme="minorHAnsi" w:cs="Arial"/>
                <w:b/>
                <w:sz w:val="22"/>
              </w:rPr>
              <w:t>e</w:t>
            </w:r>
            <w:r w:rsidRPr="00C35624">
              <w:rPr>
                <w:rFonts w:asciiTheme="minorHAnsi" w:hAnsiTheme="minorHAnsi" w:cs="Arial"/>
                <w:b/>
                <w:sz w:val="22"/>
              </w:rPr>
              <w:t>tenzen:</w:t>
            </w:r>
          </w:p>
          <w:p w:rsidR="00873638" w:rsidRPr="00C35624" w:rsidRDefault="00873638" w:rsidP="00873638">
            <w:pPr>
              <w:rPr>
                <w:rFonts w:asciiTheme="minorHAnsi" w:hAnsiTheme="minorHAnsi" w:cs="Arial"/>
                <w:b/>
                <w:sz w:val="20"/>
              </w:rPr>
            </w:pPr>
            <w:r w:rsidRPr="00C35624">
              <w:rPr>
                <w:rFonts w:asciiTheme="minorHAnsi" w:hAnsiTheme="minorHAnsi" w:cs="Arial"/>
                <w:b/>
                <w:sz w:val="20"/>
              </w:rPr>
              <w:t>Funktionale kommunikative Kompetenz:</w:t>
            </w:r>
          </w:p>
          <w:p w:rsidR="00322650" w:rsidRDefault="00322650" w:rsidP="00B44984">
            <w:pPr>
              <w:numPr>
                <w:ilvl w:val="0"/>
                <w:numId w:val="6"/>
              </w:numPr>
              <w:tabs>
                <w:tab w:val="left" w:pos="360"/>
              </w:tabs>
              <w:rPr>
                <w:rFonts w:asciiTheme="minorHAnsi" w:hAnsiTheme="minorHAnsi"/>
                <w:b/>
                <w:sz w:val="20"/>
              </w:rPr>
            </w:pPr>
            <w:r>
              <w:rPr>
                <w:rFonts w:asciiTheme="minorHAnsi" w:hAnsiTheme="minorHAnsi"/>
                <w:b/>
                <w:sz w:val="20"/>
              </w:rPr>
              <w:t>Hör-/Hörsehverstehen</w:t>
            </w:r>
          </w:p>
          <w:p w:rsidR="0065035A" w:rsidRPr="00C35624" w:rsidRDefault="0065035A" w:rsidP="00B44984">
            <w:pPr>
              <w:numPr>
                <w:ilvl w:val="0"/>
                <w:numId w:val="6"/>
              </w:numPr>
              <w:tabs>
                <w:tab w:val="left" w:pos="360"/>
              </w:tabs>
              <w:rPr>
                <w:rFonts w:asciiTheme="minorHAnsi" w:hAnsiTheme="minorHAnsi"/>
                <w:b/>
                <w:sz w:val="20"/>
              </w:rPr>
            </w:pPr>
            <w:r w:rsidRPr="00C35624">
              <w:rPr>
                <w:rFonts w:asciiTheme="minorHAnsi" w:hAnsiTheme="minorHAnsi"/>
                <w:b/>
                <w:sz w:val="20"/>
              </w:rPr>
              <w:t>Leseverstehen</w:t>
            </w:r>
          </w:p>
          <w:p w:rsidR="0065035A" w:rsidRPr="00C35624" w:rsidRDefault="0065035A" w:rsidP="00B44984">
            <w:pPr>
              <w:numPr>
                <w:ilvl w:val="0"/>
                <w:numId w:val="6"/>
              </w:numPr>
              <w:tabs>
                <w:tab w:val="left" w:pos="360"/>
              </w:tabs>
              <w:rPr>
                <w:rFonts w:asciiTheme="minorHAnsi" w:hAnsiTheme="minorHAnsi"/>
                <w:b/>
                <w:sz w:val="20"/>
              </w:rPr>
            </w:pPr>
            <w:r w:rsidRPr="00C35624">
              <w:rPr>
                <w:rFonts w:asciiTheme="minorHAnsi" w:hAnsiTheme="minorHAnsi"/>
                <w:b/>
                <w:sz w:val="20"/>
              </w:rPr>
              <w:t>Schreiben</w:t>
            </w:r>
          </w:p>
          <w:p w:rsidR="00873638" w:rsidRPr="00EF7057" w:rsidRDefault="00873638" w:rsidP="00873638">
            <w:pPr>
              <w:rPr>
                <w:rFonts w:asciiTheme="minorHAnsi" w:hAnsiTheme="minorHAnsi" w:cs="Arial"/>
                <w:b/>
                <w:sz w:val="8"/>
              </w:rPr>
            </w:pPr>
          </w:p>
          <w:p w:rsidR="00873638" w:rsidRPr="00C35624" w:rsidRDefault="00873638" w:rsidP="00873638">
            <w:pPr>
              <w:rPr>
                <w:rFonts w:asciiTheme="minorHAnsi" w:hAnsiTheme="minorHAnsi"/>
                <w:sz w:val="20"/>
              </w:rPr>
            </w:pPr>
            <w:r w:rsidRPr="00C35624">
              <w:rPr>
                <w:rFonts w:asciiTheme="minorHAnsi" w:hAnsiTheme="minorHAnsi"/>
                <w:b/>
                <w:sz w:val="20"/>
              </w:rPr>
              <w:t>Interkulturelle kommunikative Kompetenz:</w:t>
            </w:r>
          </w:p>
          <w:p w:rsidR="00322650" w:rsidRPr="00322650" w:rsidRDefault="00873638" w:rsidP="00873638">
            <w:pPr>
              <w:numPr>
                <w:ilvl w:val="0"/>
                <w:numId w:val="6"/>
              </w:numPr>
              <w:tabs>
                <w:tab w:val="left" w:pos="360"/>
              </w:tabs>
              <w:jc w:val="left"/>
              <w:rPr>
                <w:rFonts w:asciiTheme="minorHAnsi" w:hAnsiTheme="minorHAnsi" w:cs="Arial"/>
                <w:sz w:val="20"/>
              </w:rPr>
            </w:pPr>
            <w:r w:rsidRPr="00C35624">
              <w:rPr>
                <w:rFonts w:asciiTheme="minorHAnsi" w:hAnsiTheme="minorHAnsi" w:cs="Arial"/>
                <w:b/>
                <w:sz w:val="20"/>
              </w:rPr>
              <w:t>Soziokulturelles</w:t>
            </w:r>
            <w:r w:rsidRPr="00C35624">
              <w:rPr>
                <w:rFonts w:asciiTheme="minorHAnsi" w:hAnsiTheme="minorHAnsi" w:cs="Arial"/>
                <w:sz w:val="20"/>
              </w:rPr>
              <w:t xml:space="preserve"> </w:t>
            </w:r>
            <w:r w:rsidR="00322650">
              <w:rPr>
                <w:rFonts w:asciiTheme="minorHAnsi" w:hAnsiTheme="minorHAnsi" w:cs="Arial"/>
                <w:b/>
                <w:sz w:val="20"/>
              </w:rPr>
              <w:t>Orientierungswissen</w:t>
            </w:r>
            <w:r w:rsidRPr="00C35624">
              <w:rPr>
                <w:rFonts w:asciiTheme="minorHAnsi" w:hAnsiTheme="minorHAnsi" w:cs="Arial"/>
                <w:b/>
                <w:sz w:val="20"/>
              </w:rPr>
              <w:t xml:space="preserve"> </w:t>
            </w:r>
          </w:p>
          <w:p w:rsidR="00873638" w:rsidRPr="00C35624" w:rsidRDefault="00873638" w:rsidP="00322650">
            <w:pPr>
              <w:ind w:left="360"/>
              <w:jc w:val="left"/>
              <w:rPr>
                <w:rFonts w:asciiTheme="minorHAnsi" w:hAnsiTheme="minorHAnsi" w:cs="Arial"/>
                <w:sz w:val="20"/>
              </w:rPr>
            </w:pPr>
            <w:r w:rsidRPr="00C35624">
              <w:rPr>
                <w:rFonts w:asciiTheme="minorHAnsi" w:hAnsiTheme="minorHAnsi" w:cs="Arial"/>
                <w:sz w:val="20"/>
              </w:rPr>
              <w:t>Themenfelder: Aspekte der Alltagskultur und der Berufswelt/Globale Herausforderungen und Zukunftsentwürfe.</w:t>
            </w:r>
          </w:p>
          <w:p w:rsidR="0065035A" w:rsidRPr="00C35624" w:rsidRDefault="0065035A" w:rsidP="00873638">
            <w:pPr>
              <w:spacing w:before="120" w:after="120"/>
              <w:rPr>
                <w:rFonts w:asciiTheme="minorHAnsi" w:hAnsiTheme="minorHAnsi" w:cs="Arial"/>
                <w:b/>
                <w:sz w:val="20"/>
              </w:rPr>
            </w:pPr>
            <w:r w:rsidRPr="00C35624">
              <w:rPr>
                <w:rFonts w:asciiTheme="minorHAnsi" w:hAnsiTheme="minorHAnsi" w:cs="Arial"/>
                <w:b/>
                <w:sz w:val="20"/>
              </w:rPr>
              <w:t>Text- und Medienkompetenz</w:t>
            </w:r>
          </w:p>
          <w:p w:rsidR="0065035A" w:rsidRPr="00C35624" w:rsidRDefault="0065035A" w:rsidP="00BD1938">
            <w:pPr>
              <w:rPr>
                <w:rFonts w:asciiTheme="minorHAnsi" w:hAnsiTheme="minorHAnsi" w:cs="Arial"/>
                <w:sz w:val="20"/>
              </w:rPr>
            </w:pPr>
            <w:r w:rsidRPr="00C35624">
              <w:rPr>
                <w:rFonts w:asciiTheme="minorHAnsi" w:hAnsiTheme="minorHAnsi" w:cs="Arial"/>
                <w:b/>
                <w:sz w:val="20"/>
              </w:rPr>
              <w:t>Zeitbedarf</w:t>
            </w:r>
            <w:r w:rsidRPr="00C35624">
              <w:rPr>
                <w:rFonts w:asciiTheme="minorHAnsi" w:hAnsiTheme="minorHAnsi" w:cs="Arial"/>
                <w:sz w:val="20"/>
              </w:rPr>
              <w:t>: 30 Std.</w:t>
            </w:r>
          </w:p>
        </w:tc>
        <w:tc>
          <w:tcPr>
            <w:tcW w:w="2500" w:type="pct"/>
          </w:tcPr>
          <w:p w:rsidR="0065035A" w:rsidRPr="00C35624" w:rsidRDefault="0065035A" w:rsidP="00873638">
            <w:pPr>
              <w:spacing w:after="120"/>
              <w:rPr>
                <w:rFonts w:asciiTheme="minorHAnsi" w:hAnsiTheme="minorHAnsi" w:cs="Arial"/>
                <w:i/>
                <w:sz w:val="20"/>
                <w:u w:val="single"/>
              </w:rPr>
            </w:pPr>
            <w:r w:rsidRPr="00C35624">
              <w:rPr>
                <w:rFonts w:asciiTheme="minorHAnsi" w:hAnsiTheme="minorHAnsi" w:cs="Arial"/>
                <w:i/>
                <w:sz w:val="20"/>
                <w:u w:val="single"/>
              </w:rPr>
              <w:t>Unterrichtsvorhaben II:</w:t>
            </w:r>
          </w:p>
          <w:p w:rsidR="0065035A" w:rsidRPr="00C35624" w:rsidRDefault="0065035A" w:rsidP="0065035A">
            <w:pPr>
              <w:rPr>
                <w:rFonts w:asciiTheme="minorHAnsi" w:hAnsiTheme="minorHAnsi" w:cs="Arial"/>
                <w:sz w:val="20"/>
              </w:rPr>
            </w:pPr>
            <w:r w:rsidRPr="00C35624">
              <w:rPr>
                <w:rFonts w:asciiTheme="minorHAnsi" w:hAnsiTheme="minorHAnsi" w:cs="Arial"/>
                <w:b/>
                <w:sz w:val="20"/>
              </w:rPr>
              <w:t>Thema</w:t>
            </w:r>
            <w:r w:rsidRPr="00C35624">
              <w:rPr>
                <w:rFonts w:asciiTheme="minorHAnsi" w:hAnsiTheme="minorHAnsi" w:cs="Arial"/>
                <w:sz w:val="20"/>
              </w:rPr>
              <w:t xml:space="preserve">: </w:t>
            </w:r>
            <w:r w:rsidRPr="00C35624">
              <w:rPr>
                <w:rFonts w:asciiTheme="minorHAnsi" w:eastAsia="KaiTi" w:hAnsiTheme="minorHAnsi" w:cs="Arial"/>
                <w:sz w:val="28"/>
                <w:szCs w:val="28"/>
                <w:lang w:eastAsia="zh-CN"/>
              </w:rPr>
              <w:t>饮食文化</w:t>
            </w:r>
            <w:r w:rsidRPr="00C35624">
              <w:rPr>
                <w:rFonts w:asciiTheme="minorHAnsi" w:eastAsia="KaiTi" w:hAnsiTheme="minorHAnsi" w:cs="Arial"/>
                <w:sz w:val="28"/>
                <w:szCs w:val="28"/>
                <w:lang w:eastAsia="zh-CN"/>
              </w:rPr>
              <w:t>——</w:t>
            </w:r>
            <w:r w:rsidRPr="00C35624">
              <w:rPr>
                <w:rFonts w:asciiTheme="minorHAnsi" w:eastAsia="KaiTi" w:hAnsiTheme="minorHAnsi" w:cs="Arial"/>
                <w:sz w:val="28"/>
                <w:szCs w:val="28"/>
                <w:lang w:eastAsia="zh-CN"/>
              </w:rPr>
              <w:t>从方便面到汉堡包</w:t>
            </w:r>
            <w:r w:rsidRPr="00C35624">
              <w:rPr>
                <w:rFonts w:asciiTheme="minorHAnsi" w:eastAsia="KaiTi" w:hAnsiTheme="minorHAnsi" w:cs="Arial"/>
                <w:sz w:val="20"/>
                <w:lang w:eastAsia="zh-CN"/>
              </w:rPr>
              <w:t xml:space="preserve"> </w:t>
            </w:r>
            <w:r w:rsidRPr="00C35624">
              <w:rPr>
                <w:rFonts w:asciiTheme="minorHAnsi" w:hAnsiTheme="minorHAnsi" w:cs="Arial"/>
                <w:sz w:val="20"/>
              </w:rPr>
              <w:t>(Ess-und Trinkkultur – von "Päckchenn</w:t>
            </w:r>
            <w:r w:rsidRPr="00C35624">
              <w:rPr>
                <w:rFonts w:asciiTheme="minorHAnsi" w:hAnsiTheme="minorHAnsi" w:cs="Arial"/>
                <w:sz w:val="20"/>
              </w:rPr>
              <w:t>u</w:t>
            </w:r>
            <w:r w:rsidRPr="00C35624">
              <w:rPr>
                <w:rFonts w:asciiTheme="minorHAnsi" w:hAnsiTheme="minorHAnsi" w:cs="Arial"/>
                <w:sz w:val="20"/>
              </w:rPr>
              <w:t>deln" bis "Hamburger")</w:t>
            </w:r>
          </w:p>
          <w:p w:rsidR="00EF7057" w:rsidRPr="00006110" w:rsidRDefault="00EF7057" w:rsidP="00EF7057">
            <w:pPr>
              <w:rPr>
                <w:rFonts w:asciiTheme="minorHAnsi" w:hAnsiTheme="minorHAnsi" w:cs="Arial"/>
                <w:b/>
                <w:sz w:val="8"/>
              </w:rPr>
            </w:pPr>
          </w:p>
          <w:p w:rsidR="00873638" w:rsidRPr="00C35624" w:rsidRDefault="00873638" w:rsidP="00873638">
            <w:pPr>
              <w:spacing w:after="120"/>
              <w:rPr>
                <w:rFonts w:asciiTheme="minorHAnsi" w:hAnsiTheme="minorHAnsi" w:cs="Arial"/>
                <w:sz w:val="22"/>
              </w:rPr>
            </w:pPr>
            <w:r w:rsidRPr="00C35624">
              <w:rPr>
                <w:rFonts w:asciiTheme="minorHAnsi" w:hAnsiTheme="minorHAnsi" w:cs="Arial"/>
                <w:b/>
                <w:sz w:val="22"/>
              </w:rPr>
              <w:t>Schwerpunktmäßig zu erwerbende Komp</w:t>
            </w:r>
            <w:r w:rsidRPr="00C35624">
              <w:rPr>
                <w:rFonts w:asciiTheme="minorHAnsi" w:hAnsiTheme="minorHAnsi" w:cs="Arial"/>
                <w:b/>
                <w:sz w:val="22"/>
              </w:rPr>
              <w:t>e</w:t>
            </w:r>
            <w:r w:rsidRPr="00C35624">
              <w:rPr>
                <w:rFonts w:asciiTheme="minorHAnsi" w:hAnsiTheme="minorHAnsi" w:cs="Arial"/>
                <w:b/>
                <w:sz w:val="22"/>
              </w:rPr>
              <w:t>tenzen:</w:t>
            </w:r>
          </w:p>
          <w:p w:rsidR="00873638" w:rsidRPr="00C35624" w:rsidRDefault="00873638" w:rsidP="00873638">
            <w:pPr>
              <w:rPr>
                <w:rFonts w:asciiTheme="minorHAnsi" w:hAnsiTheme="minorHAnsi" w:cs="Arial"/>
                <w:b/>
                <w:sz w:val="20"/>
              </w:rPr>
            </w:pPr>
            <w:r w:rsidRPr="00C35624">
              <w:rPr>
                <w:rFonts w:asciiTheme="minorHAnsi" w:hAnsiTheme="minorHAnsi" w:cs="Arial"/>
                <w:b/>
                <w:sz w:val="20"/>
              </w:rPr>
              <w:t>Funktionale kommunikative Kompetenz:</w:t>
            </w:r>
          </w:p>
          <w:p w:rsidR="0065035A" w:rsidRPr="00C35624" w:rsidRDefault="0065035A" w:rsidP="00B44984">
            <w:pPr>
              <w:numPr>
                <w:ilvl w:val="0"/>
                <w:numId w:val="6"/>
              </w:numPr>
              <w:tabs>
                <w:tab w:val="left" w:pos="360"/>
              </w:tabs>
              <w:rPr>
                <w:rFonts w:asciiTheme="minorHAnsi" w:hAnsiTheme="minorHAnsi"/>
                <w:b/>
                <w:sz w:val="20"/>
              </w:rPr>
            </w:pPr>
            <w:r w:rsidRPr="00C35624">
              <w:rPr>
                <w:rFonts w:asciiTheme="minorHAnsi" w:hAnsiTheme="minorHAnsi"/>
                <w:b/>
                <w:sz w:val="20"/>
              </w:rPr>
              <w:t>Sprechen: an Gesprächen teilnehmen</w:t>
            </w:r>
          </w:p>
          <w:p w:rsidR="0065035A" w:rsidRDefault="002F463A" w:rsidP="00B44984">
            <w:pPr>
              <w:numPr>
                <w:ilvl w:val="0"/>
                <w:numId w:val="6"/>
              </w:numPr>
              <w:tabs>
                <w:tab w:val="left" w:pos="360"/>
              </w:tabs>
              <w:rPr>
                <w:rFonts w:asciiTheme="minorHAnsi" w:hAnsiTheme="minorHAnsi"/>
                <w:b/>
                <w:sz w:val="20"/>
              </w:rPr>
            </w:pPr>
            <w:r w:rsidRPr="00C35624">
              <w:rPr>
                <w:rFonts w:asciiTheme="minorHAnsi" w:hAnsiTheme="minorHAnsi"/>
                <w:b/>
                <w:sz w:val="20"/>
              </w:rPr>
              <w:t>Hör-/</w:t>
            </w:r>
            <w:r w:rsidR="0065035A" w:rsidRPr="00C35624">
              <w:rPr>
                <w:rFonts w:asciiTheme="minorHAnsi" w:hAnsiTheme="minorHAnsi"/>
                <w:b/>
                <w:sz w:val="20"/>
              </w:rPr>
              <w:t>Hörsehverstehen</w:t>
            </w:r>
          </w:p>
          <w:p w:rsidR="00EF7057" w:rsidRPr="00C35624" w:rsidRDefault="00EF7057" w:rsidP="00B44984">
            <w:pPr>
              <w:numPr>
                <w:ilvl w:val="0"/>
                <w:numId w:val="6"/>
              </w:numPr>
              <w:tabs>
                <w:tab w:val="left" w:pos="360"/>
              </w:tabs>
              <w:rPr>
                <w:rFonts w:asciiTheme="minorHAnsi" w:hAnsiTheme="minorHAnsi"/>
                <w:b/>
                <w:sz w:val="20"/>
              </w:rPr>
            </w:pPr>
            <w:r>
              <w:rPr>
                <w:rFonts w:asciiTheme="minorHAnsi" w:hAnsiTheme="minorHAnsi"/>
                <w:b/>
                <w:sz w:val="20"/>
              </w:rPr>
              <w:t>Schreiben</w:t>
            </w:r>
          </w:p>
          <w:p w:rsidR="00873638" w:rsidRPr="00EF7057" w:rsidRDefault="00873638" w:rsidP="00873638">
            <w:pPr>
              <w:rPr>
                <w:rFonts w:asciiTheme="minorHAnsi" w:hAnsiTheme="minorHAnsi" w:cs="Arial"/>
                <w:b/>
                <w:sz w:val="8"/>
              </w:rPr>
            </w:pPr>
          </w:p>
          <w:p w:rsidR="00873638" w:rsidRPr="00C35624" w:rsidRDefault="00873638" w:rsidP="00873638">
            <w:pPr>
              <w:rPr>
                <w:rFonts w:asciiTheme="minorHAnsi" w:hAnsiTheme="minorHAnsi"/>
                <w:sz w:val="20"/>
              </w:rPr>
            </w:pPr>
            <w:r w:rsidRPr="00C35624">
              <w:rPr>
                <w:rFonts w:asciiTheme="minorHAnsi" w:hAnsiTheme="minorHAnsi"/>
                <w:b/>
                <w:sz w:val="20"/>
              </w:rPr>
              <w:t>Interkulturelle kommunikative Kompetenz:</w:t>
            </w:r>
          </w:p>
          <w:p w:rsidR="00322650" w:rsidRDefault="00873638" w:rsidP="00873638">
            <w:pPr>
              <w:numPr>
                <w:ilvl w:val="0"/>
                <w:numId w:val="6"/>
              </w:numPr>
              <w:tabs>
                <w:tab w:val="left" w:pos="360"/>
              </w:tabs>
              <w:jc w:val="left"/>
              <w:rPr>
                <w:rFonts w:asciiTheme="minorHAnsi" w:hAnsiTheme="minorHAnsi" w:cs="Arial"/>
                <w:b/>
                <w:sz w:val="20"/>
              </w:rPr>
            </w:pPr>
            <w:r w:rsidRPr="00C35624">
              <w:rPr>
                <w:rFonts w:asciiTheme="minorHAnsi" w:hAnsiTheme="minorHAnsi" w:cs="Arial"/>
                <w:b/>
                <w:sz w:val="20"/>
              </w:rPr>
              <w:t>Soziokulturelles</w:t>
            </w:r>
            <w:r w:rsidRPr="00C35624">
              <w:rPr>
                <w:rFonts w:asciiTheme="minorHAnsi" w:hAnsiTheme="minorHAnsi" w:cs="Arial"/>
                <w:sz w:val="20"/>
              </w:rPr>
              <w:t xml:space="preserve"> </w:t>
            </w:r>
            <w:r w:rsidRPr="00C35624">
              <w:rPr>
                <w:rFonts w:asciiTheme="minorHAnsi" w:hAnsiTheme="minorHAnsi" w:cs="Arial"/>
                <w:b/>
                <w:sz w:val="20"/>
              </w:rPr>
              <w:t>Orientierungswissen</w:t>
            </w:r>
          </w:p>
          <w:p w:rsidR="008A1403" w:rsidRPr="00C35624" w:rsidRDefault="00873638" w:rsidP="00322650">
            <w:pPr>
              <w:ind w:left="360"/>
              <w:jc w:val="left"/>
              <w:rPr>
                <w:rFonts w:asciiTheme="minorHAnsi" w:hAnsiTheme="minorHAnsi" w:cs="Arial"/>
                <w:b/>
                <w:sz w:val="20"/>
              </w:rPr>
            </w:pPr>
            <w:r w:rsidRPr="00C35624">
              <w:rPr>
                <w:rFonts w:asciiTheme="minorHAnsi" w:hAnsiTheme="minorHAnsi" w:cs="Arial"/>
                <w:sz w:val="20"/>
              </w:rPr>
              <w:t>Themenfelder: Aspekte der Alltagskultur und der Berufswelt/Historische und kulturelle Entwicklungen.</w:t>
            </w:r>
          </w:p>
          <w:p w:rsidR="00873638" w:rsidRPr="00C35624" w:rsidRDefault="00873638" w:rsidP="00873638">
            <w:pPr>
              <w:spacing w:before="120" w:after="120"/>
              <w:rPr>
                <w:rFonts w:asciiTheme="minorHAnsi" w:hAnsiTheme="minorHAnsi" w:cs="Arial"/>
                <w:b/>
                <w:sz w:val="20"/>
              </w:rPr>
            </w:pPr>
          </w:p>
          <w:p w:rsidR="0065035A" w:rsidRPr="00C35624" w:rsidRDefault="0065035A" w:rsidP="00BD1938">
            <w:pPr>
              <w:rPr>
                <w:rFonts w:asciiTheme="minorHAnsi" w:hAnsiTheme="minorHAnsi" w:cs="Arial"/>
                <w:sz w:val="20"/>
              </w:rPr>
            </w:pPr>
            <w:r w:rsidRPr="00C35624">
              <w:rPr>
                <w:rFonts w:asciiTheme="minorHAnsi" w:hAnsiTheme="minorHAnsi" w:cs="Arial"/>
                <w:b/>
                <w:sz w:val="20"/>
              </w:rPr>
              <w:t>Zeitbedarf</w:t>
            </w:r>
            <w:r w:rsidRPr="00C35624">
              <w:rPr>
                <w:rFonts w:asciiTheme="minorHAnsi" w:hAnsiTheme="minorHAnsi" w:cs="Arial"/>
                <w:sz w:val="20"/>
              </w:rPr>
              <w:t>: 20 Std.</w:t>
            </w:r>
          </w:p>
        </w:tc>
      </w:tr>
      <w:tr w:rsidR="0065035A" w:rsidRPr="00C35624" w:rsidTr="00BD1938">
        <w:tc>
          <w:tcPr>
            <w:tcW w:w="2500" w:type="pct"/>
            <w:tcBorders>
              <w:bottom w:val="single" w:sz="4" w:space="0" w:color="auto"/>
            </w:tcBorders>
          </w:tcPr>
          <w:p w:rsidR="0065035A" w:rsidRPr="00C35624" w:rsidRDefault="0065035A" w:rsidP="00873638">
            <w:pPr>
              <w:spacing w:after="120"/>
              <w:rPr>
                <w:rFonts w:asciiTheme="minorHAnsi" w:hAnsiTheme="minorHAnsi" w:cs="Arial"/>
                <w:i/>
                <w:sz w:val="20"/>
                <w:u w:val="single"/>
              </w:rPr>
            </w:pPr>
            <w:r w:rsidRPr="00C35624">
              <w:rPr>
                <w:rFonts w:asciiTheme="minorHAnsi" w:hAnsiTheme="minorHAnsi" w:cs="Arial"/>
                <w:i/>
                <w:sz w:val="20"/>
                <w:u w:val="single"/>
              </w:rPr>
              <w:t>Unterrichtsvorhaben III:</w:t>
            </w:r>
          </w:p>
          <w:p w:rsidR="0065035A" w:rsidRPr="00C35624" w:rsidRDefault="0065035A" w:rsidP="00BD1938">
            <w:pPr>
              <w:rPr>
                <w:rFonts w:asciiTheme="minorHAnsi" w:hAnsiTheme="minorHAnsi" w:cs="Arial"/>
                <w:sz w:val="20"/>
              </w:rPr>
            </w:pPr>
            <w:r w:rsidRPr="00C35624">
              <w:rPr>
                <w:rFonts w:asciiTheme="minorHAnsi" w:hAnsiTheme="minorHAnsi" w:cs="Arial"/>
                <w:b/>
                <w:sz w:val="20"/>
              </w:rPr>
              <w:t>Thema</w:t>
            </w:r>
            <w:r w:rsidRPr="00C35624">
              <w:rPr>
                <w:rFonts w:asciiTheme="minorHAnsi" w:hAnsiTheme="minorHAnsi" w:cs="Arial"/>
                <w:sz w:val="20"/>
              </w:rPr>
              <w:t xml:space="preserve">: </w:t>
            </w:r>
            <w:r w:rsidRPr="00C35624">
              <w:rPr>
                <w:rFonts w:asciiTheme="minorHAnsi" w:eastAsia="KaiTi" w:hAnsiTheme="minorHAnsi" w:cs="Arial"/>
                <w:sz w:val="28"/>
                <w:szCs w:val="28"/>
                <w:lang w:eastAsia="zh-CN"/>
              </w:rPr>
              <w:t>春节</w:t>
            </w:r>
            <w:r w:rsidRPr="00C35624">
              <w:rPr>
                <w:rFonts w:asciiTheme="minorHAnsi" w:eastAsia="KaiTi" w:hAnsiTheme="minorHAnsi" w:cs="Arial"/>
                <w:sz w:val="28"/>
                <w:szCs w:val="28"/>
                <w:lang w:eastAsia="zh-CN"/>
              </w:rPr>
              <w:t>/</w:t>
            </w:r>
            <w:r w:rsidRPr="00C35624">
              <w:rPr>
                <w:rFonts w:asciiTheme="minorHAnsi" w:eastAsia="KaiTi" w:hAnsiTheme="minorHAnsi" w:cs="Arial"/>
                <w:sz w:val="28"/>
                <w:szCs w:val="28"/>
                <w:lang w:eastAsia="zh-CN"/>
              </w:rPr>
              <w:t>圣诞节</w:t>
            </w:r>
            <w:r w:rsidRPr="00C35624">
              <w:rPr>
                <w:rFonts w:asciiTheme="minorHAnsi" w:eastAsia="KaiTi" w:hAnsiTheme="minorHAnsi" w:cs="Arial"/>
                <w:sz w:val="28"/>
                <w:szCs w:val="28"/>
                <w:lang w:eastAsia="zh-CN"/>
              </w:rPr>
              <w:t>——</w:t>
            </w:r>
            <w:r w:rsidRPr="00C35624">
              <w:rPr>
                <w:rFonts w:asciiTheme="minorHAnsi" w:eastAsia="KaiTi" w:hAnsiTheme="minorHAnsi" w:cs="Arial"/>
                <w:sz w:val="28"/>
                <w:szCs w:val="28"/>
                <w:lang w:eastAsia="zh-CN"/>
              </w:rPr>
              <w:t>传统与节日的变迁</w:t>
            </w:r>
            <w:r w:rsidRPr="00C35624">
              <w:rPr>
                <w:rFonts w:asciiTheme="minorHAnsi" w:hAnsiTheme="minorHAnsi" w:cs="Arial"/>
                <w:sz w:val="20"/>
              </w:rPr>
              <w:t>(Frühlingsfest und/oder Weihnachten -  Feste und Traditionen im Wandel)</w:t>
            </w:r>
          </w:p>
          <w:p w:rsidR="0065035A" w:rsidRPr="00EF7057" w:rsidRDefault="0065035A" w:rsidP="00BD1938">
            <w:pPr>
              <w:rPr>
                <w:rFonts w:asciiTheme="minorHAnsi" w:hAnsiTheme="minorHAnsi" w:cs="Arial"/>
                <w:sz w:val="8"/>
                <w:szCs w:val="8"/>
              </w:rPr>
            </w:pPr>
          </w:p>
          <w:p w:rsidR="00873638" w:rsidRPr="00C35624" w:rsidRDefault="00873638" w:rsidP="00873638">
            <w:pPr>
              <w:spacing w:after="120"/>
              <w:rPr>
                <w:rFonts w:asciiTheme="minorHAnsi" w:hAnsiTheme="minorHAnsi" w:cs="Arial"/>
                <w:sz w:val="22"/>
              </w:rPr>
            </w:pPr>
            <w:r w:rsidRPr="00C35624">
              <w:rPr>
                <w:rFonts w:asciiTheme="minorHAnsi" w:hAnsiTheme="minorHAnsi" w:cs="Arial"/>
                <w:b/>
                <w:sz w:val="22"/>
              </w:rPr>
              <w:t>Schwerpunktmäßig zu erwerbende Komp</w:t>
            </w:r>
            <w:r w:rsidRPr="00C35624">
              <w:rPr>
                <w:rFonts w:asciiTheme="minorHAnsi" w:hAnsiTheme="minorHAnsi" w:cs="Arial"/>
                <w:b/>
                <w:sz w:val="22"/>
              </w:rPr>
              <w:t>e</w:t>
            </w:r>
            <w:r w:rsidRPr="00C35624">
              <w:rPr>
                <w:rFonts w:asciiTheme="minorHAnsi" w:hAnsiTheme="minorHAnsi" w:cs="Arial"/>
                <w:b/>
                <w:sz w:val="22"/>
              </w:rPr>
              <w:t>tenzen:</w:t>
            </w:r>
          </w:p>
          <w:p w:rsidR="00873638" w:rsidRPr="00C35624" w:rsidRDefault="00873638" w:rsidP="00873638">
            <w:pPr>
              <w:rPr>
                <w:rFonts w:asciiTheme="minorHAnsi" w:hAnsiTheme="minorHAnsi" w:cs="Arial"/>
                <w:b/>
                <w:sz w:val="20"/>
              </w:rPr>
            </w:pPr>
            <w:r w:rsidRPr="00C35624">
              <w:rPr>
                <w:rFonts w:asciiTheme="minorHAnsi" w:hAnsiTheme="minorHAnsi" w:cs="Arial"/>
                <w:b/>
                <w:sz w:val="20"/>
              </w:rPr>
              <w:t>Funktionale kommunikative Kompetenz:</w:t>
            </w:r>
          </w:p>
          <w:p w:rsidR="0065035A" w:rsidRDefault="0065035A" w:rsidP="00B44984">
            <w:pPr>
              <w:numPr>
                <w:ilvl w:val="0"/>
                <w:numId w:val="6"/>
              </w:numPr>
              <w:tabs>
                <w:tab w:val="left" w:pos="360"/>
              </w:tabs>
              <w:rPr>
                <w:rFonts w:asciiTheme="minorHAnsi" w:hAnsiTheme="minorHAnsi"/>
                <w:b/>
                <w:sz w:val="20"/>
              </w:rPr>
            </w:pPr>
            <w:r w:rsidRPr="00C35624">
              <w:rPr>
                <w:rFonts w:asciiTheme="minorHAnsi" w:hAnsiTheme="minorHAnsi"/>
                <w:b/>
                <w:sz w:val="20"/>
              </w:rPr>
              <w:t>Sprechen: zusammenhäng</w:t>
            </w:r>
            <w:r w:rsidR="00EF7057">
              <w:rPr>
                <w:rFonts w:asciiTheme="minorHAnsi" w:hAnsiTheme="minorHAnsi"/>
                <w:b/>
                <w:sz w:val="20"/>
              </w:rPr>
              <w:t xml:space="preserve">endes </w:t>
            </w:r>
            <w:r w:rsidRPr="00C35624">
              <w:rPr>
                <w:rFonts w:asciiTheme="minorHAnsi" w:hAnsiTheme="minorHAnsi"/>
                <w:b/>
                <w:sz w:val="20"/>
              </w:rPr>
              <w:t xml:space="preserve"> Sprechen</w:t>
            </w:r>
          </w:p>
          <w:p w:rsidR="00EF7057" w:rsidRDefault="00EF7057" w:rsidP="00B44984">
            <w:pPr>
              <w:numPr>
                <w:ilvl w:val="0"/>
                <w:numId w:val="6"/>
              </w:numPr>
              <w:tabs>
                <w:tab w:val="left" w:pos="360"/>
              </w:tabs>
              <w:rPr>
                <w:rFonts w:asciiTheme="minorHAnsi" w:hAnsiTheme="minorHAnsi"/>
                <w:b/>
                <w:sz w:val="20"/>
              </w:rPr>
            </w:pPr>
            <w:r>
              <w:rPr>
                <w:rFonts w:asciiTheme="minorHAnsi" w:hAnsiTheme="minorHAnsi"/>
                <w:b/>
                <w:sz w:val="20"/>
              </w:rPr>
              <w:t>Leseverstehen</w:t>
            </w:r>
          </w:p>
          <w:p w:rsidR="00EF7057" w:rsidRPr="00C35624" w:rsidRDefault="00EF7057" w:rsidP="00B44984">
            <w:pPr>
              <w:numPr>
                <w:ilvl w:val="0"/>
                <w:numId w:val="6"/>
              </w:numPr>
              <w:tabs>
                <w:tab w:val="left" w:pos="360"/>
              </w:tabs>
              <w:rPr>
                <w:rFonts w:asciiTheme="minorHAnsi" w:hAnsiTheme="minorHAnsi"/>
                <w:b/>
                <w:sz w:val="20"/>
              </w:rPr>
            </w:pPr>
            <w:r>
              <w:rPr>
                <w:rFonts w:asciiTheme="minorHAnsi" w:hAnsiTheme="minorHAnsi"/>
                <w:b/>
                <w:sz w:val="20"/>
              </w:rPr>
              <w:t>Schreiben</w:t>
            </w:r>
          </w:p>
          <w:p w:rsidR="00873638" w:rsidRPr="00C35624" w:rsidRDefault="0065035A" w:rsidP="00873638">
            <w:pPr>
              <w:numPr>
                <w:ilvl w:val="0"/>
                <w:numId w:val="6"/>
              </w:numPr>
              <w:tabs>
                <w:tab w:val="left" w:pos="360"/>
              </w:tabs>
              <w:rPr>
                <w:rFonts w:asciiTheme="minorHAnsi" w:hAnsiTheme="minorHAnsi"/>
                <w:b/>
                <w:sz w:val="20"/>
              </w:rPr>
            </w:pPr>
            <w:r w:rsidRPr="00C35624">
              <w:rPr>
                <w:rFonts w:asciiTheme="minorHAnsi" w:hAnsiTheme="minorHAnsi"/>
                <w:b/>
                <w:sz w:val="20"/>
              </w:rPr>
              <w:t>Sprachmittlung</w:t>
            </w:r>
          </w:p>
          <w:p w:rsidR="00873638" w:rsidRPr="00EF7057" w:rsidRDefault="00873638" w:rsidP="00873638">
            <w:pPr>
              <w:rPr>
                <w:rFonts w:asciiTheme="minorHAnsi" w:hAnsiTheme="minorHAnsi" w:cs="Arial"/>
                <w:b/>
                <w:sz w:val="8"/>
                <w:szCs w:val="8"/>
              </w:rPr>
            </w:pPr>
          </w:p>
          <w:p w:rsidR="00873638" w:rsidRPr="00C35624" w:rsidRDefault="00873638" w:rsidP="00873638">
            <w:pPr>
              <w:rPr>
                <w:rFonts w:asciiTheme="minorHAnsi" w:hAnsiTheme="minorHAnsi"/>
                <w:sz w:val="20"/>
              </w:rPr>
            </w:pPr>
            <w:r w:rsidRPr="00C35624">
              <w:rPr>
                <w:rFonts w:asciiTheme="minorHAnsi" w:hAnsiTheme="minorHAnsi"/>
                <w:b/>
                <w:sz w:val="20"/>
              </w:rPr>
              <w:t>Interkulturelle kommunikative Kompetenz:</w:t>
            </w:r>
          </w:p>
          <w:p w:rsidR="00322650" w:rsidRPr="00322650" w:rsidRDefault="00873638" w:rsidP="00873638">
            <w:pPr>
              <w:numPr>
                <w:ilvl w:val="0"/>
                <w:numId w:val="6"/>
              </w:numPr>
              <w:tabs>
                <w:tab w:val="left" w:pos="360"/>
              </w:tabs>
              <w:jc w:val="left"/>
              <w:rPr>
                <w:rFonts w:asciiTheme="minorHAnsi" w:hAnsiTheme="minorHAnsi" w:cs="Arial"/>
                <w:sz w:val="20"/>
              </w:rPr>
            </w:pPr>
            <w:r w:rsidRPr="00C35624">
              <w:rPr>
                <w:rFonts w:asciiTheme="minorHAnsi" w:hAnsiTheme="minorHAnsi"/>
                <w:b/>
                <w:sz w:val="20"/>
              </w:rPr>
              <w:t>Soziokulturelles</w:t>
            </w:r>
            <w:r w:rsidRPr="00C35624">
              <w:rPr>
                <w:rFonts w:asciiTheme="minorHAnsi" w:hAnsiTheme="minorHAnsi" w:cs="Arial"/>
                <w:sz w:val="20"/>
              </w:rPr>
              <w:t xml:space="preserve"> </w:t>
            </w:r>
            <w:r w:rsidRPr="00C35624">
              <w:rPr>
                <w:rFonts w:asciiTheme="minorHAnsi" w:hAnsiTheme="minorHAnsi" w:cs="Arial"/>
                <w:b/>
                <w:sz w:val="20"/>
              </w:rPr>
              <w:t>Orientierungswissen</w:t>
            </w:r>
          </w:p>
          <w:p w:rsidR="00873638" w:rsidRPr="00C35624" w:rsidRDefault="00873638" w:rsidP="00322650">
            <w:pPr>
              <w:ind w:left="360"/>
              <w:jc w:val="left"/>
              <w:rPr>
                <w:rFonts w:asciiTheme="minorHAnsi" w:hAnsiTheme="minorHAnsi" w:cs="Arial"/>
                <w:sz w:val="20"/>
              </w:rPr>
            </w:pPr>
            <w:r w:rsidRPr="00C35624">
              <w:rPr>
                <w:rFonts w:asciiTheme="minorHAnsi" w:hAnsiTheme="minorHAnsi" w:cs="Arial"/>
                <w:sz w:val="20"/>
              </w:rPr>
              <w:t>Themenfelder: Aspekte der Alltagskultur und der Berufswelt/Historische und kulturelle Entwicklungen.</w:t>
            </w:r>
          </w:p>
          <w:p w:rsidR="0065035A" w:rsidRPr="00EF7057" w:rsidRDefault="0065035A" w:rsidP="00BD1938">
            <w:pPr>
              <w:rPr>
                <w:rFonts w:asciiTheme="minorHAnsi" w:hAnsiTheme="minorHAnsi" w:cs="Arial"/>
                <w:sz w:val="8"/>
                <w:szCs w:val="8"/>
              </w:rPr>
            </w:pPr>
          </w:p>
          <w:p w:rsidR="0065035A" w:rsidRPr="00C35624" w:rsidRDefault="0065035A" w:rsidP="00BD1938">
            <w:pPr>
              <w:rPr>
                <w:rFonts w:asciiTheme="minorHAnsi" w:hAnsiTheme="minorHAnsi" w:cs="Arial"/>
                <w:sz w:val="20"/>
              </w:rPr>
            </w:pPr>
            <w:r w:rsidRPr="00C35624">
              <w:rPr>
                <w:rFonts w:asciiTheme="minorHAnsi" w:hAnsiTheme="minorHAnsi" w:cs="Arial"/>
                <w:b/>
                <w:sz w:val="20"/>
              </w:rPr>
              <w:t>Zeitbedarf</w:t>
            </w:r>
            <w:r w:rsidRPr="00C35624">
              <w:rPr>
                <w:rFonts w:asciiTheme="minorHAnsi" w:hAnsiTheme="minorHAnsi" w:cs="Arial"/>
                <w:sz w:val="20"/>
              </w:rPr>
              <w:t>: 20 Std.</w:t>
            </w:r>
          </w:p>
        </w:tc>
        <w:tc>
          <w:tcPr>
            <w:tcW w:w="2500" w:type="pct"/>
            <w:tcBorders>
              <w:bottom w:val="single" w:sz="4" w:space="0" w:color="auto"/>
            </w:tcBorders>
          </w:tcPr>
          <w:p w:rsidR="0065035A" w:rsidRPr="00C35624" w:rsidRDefault="0065035A" w:rsidP="00873638">
            <w:pPr>
              <w:spacing w:after="120"/>
              <w:rPr>
                <w:rFonts w:asciiTheme="minorHAnsi" w:hAnsiTheme="minorHAnsi" w:cs="Arial"/>
                <w:i/>
                <w:sz w:val="20"/>
                <w:u w:val="single"/>
              </w:rPr>
            </w:pPr>
            <w:r w:rsidRPr="00C35624">
              <w:rPr>
                <w:rFonts w:asciiTheme="minorHAnsi" w:hAnsiTheme="minorHAnsi" w:cs="Arial"/>
                <w:i/>
                <w:sz w:val="20"/>
                <w:u w:val="single"/>
              </w:rPr>
              <w:t>Unterrichtsvorhaben IV:</w:t>
            </w:r>
          </w:p>
          <w:p w:rsidR="0065035A" w:rsidRPr="00C35624" w:rsidRDefault="0065035A" w:rsidP="0065035A">
            <w:pPr>
              <w:rPr>
                <w:rFonts w:asciiTheme="minorHAnsi" w:hAnsiTheme="minorHAnsi" w:cs="Arial"/>
                <w:i/>
                <w:sz w:val="20"/>
              </w:rPr>
            </w:pPr>
            <w:r w:rsidRPr="00C35624">
              <w:rPr>
                <w:rFonts w:asciiTheme="minorHAnsi" w:hAnsiTheme="minorHAnsi" w:cs="Arial"/>
                <w:b/>
                <w:sz w:val="20"/>
              </w:rPr>
              <w:t>Thema</w:t>
            </w:r>
            <w:r w:rsidRPr="00C35624">
              <w:rPr>
                <w:rFonts w:asciiTheme="minorHAnsi" w:hAnsiTheme="minorHAnsi" w:cs="Arial"/>
                <w:sz w:val="20"/>
              </w:rPr>
              <w:t xml:space="preserve">: </w:t>
            </w:r>
            <w:r w:rsidRPr="00C35624">
              <w:rPr>
                <w:rFonts w:asciiTheme="minorHAnsi" w:eastAsia="KaiTi" w:hAnsiTheme="minorHAnsi" w:cs="Arial"/>
                <w:sz w:val="28"/>
                <w:szCs w:val="28"/>
                <w:lang w:eastAsia="zh-CN"/>
              </w:rPr>
              <w:t>为了休息还是为了面子？</w:t>
            </w:r>
            <w:r w:rsidRPr="00C35624">
              <w:rPr>
                <w:rFonts w:asciiTheme="minorHAnsi" w:eastAsia="KaiTi" w:hAnsiTheme="minorHAnsi" w:cs="Arial"/>
                <w:sz w:val="28"/>
                <w:szCs w:val="28"/>
                <w:lang w:eastAsia="zh-CN"/>
              </w:rPr>
              <w:t>---</w:t>
            </w:r>
            <w:r w:rsidRPr="00C35624">
              <w:rPr>
                <w:rFonts w:asciiTheme="minorHAnsi" w:eastAsia="KaiTi" w:hAnsiTheme="minorHAnsi" w:cs="Arial"/>
                <w:sz w:val="28"/>
                <w:szCs w:val="28"/>
                <w:lang w:eastAsia="zh-CN"/>
              </w:rPr>
              <w:t>旅游目的的变化</w:t>
            </w:r>
            <w:r w:rsidRPr="00C35624">
              <w:rPr>
                <w:rFonts w:asciiTheme="minorHAnsi" w:eastAsia="KaiTi" w:hAnsiTheme="minorHAnsi" w:cs="Arial"/>
                <w:sz w:val="28"/>
                <w:szCs w:val="28"/>
                <w:lang w:eastAsia="zh-CN"/>
              </w:rPr>
              <w:t xml:space="preserve"> </w:t>
            </w:r>
            <w:r w:rsidRPr="00C35624">
              <w:rPr>
                <w:rFonts w:asciiTheme="minorHAnsi" w:eastAsia="KaiTi" w:hAnsiTheme="minorHAnsi" w:cs="Arial"/>
                <w:sz w:val="20"/>
                <w:lang w:eastAsia="zh-CN"/>
              </w:rPr>
              <w:t>(</w:t>
            </w:r>
            <w:r w:rsidRPr="00C35624">
              <w:rPr>
                <w:rFonts w:asciiTheme="minorHAnsi" w:hAnsiTheme="minorHAnsi" w:cs="Arial"/>
                <w:sz w:val="20"/>
              </w:rPr>
              <w:t>Erholung</w:t>
            </w:r>
            <w:r w:rsidRPr="00C35624">
              <w:rPr>
                <w:rFonts w:asciiTheme="minorHAnsi" w:hAnsiTheme="minorHAnsi" w:cs="Arial"/>
                <w:sz w:val="20"/>
                <w:lang w:eastAsia="zh-CN"/>
              </w:rPr>
              <w:t xml:space="preserve"> </w:t>
            </w:r>
            <w:r w:rsidRPr="00C35624">
              <w:rPr>
                <w:rFonts w:asciiTheme="minorHAnsi" w:hAnsiTheme="minorHAnsi" w:cs="Arial"/>
                <w:sz w:val="20"/>
              </w:rPr>
              <w:t>oder Prestig</w:t>
            </w:r>
            <w:r w:rsidRPr="00C35624">
              <w:rPr>
                <w:rFonts w:asciiTheme="minorHAnsi" w:hAnsiTheme="minorHAnsi" w:cs="Arial"/>
                <w:sz w:val="20"/>
              </w:rPr>
              <w:t>e</w:t>
            </w:r>
            <w:r w:rsidRPr="00C35624">
              <w:rPr>
                <w:rFonts w:asciiTheme="minorHAnsi" w:hAnsiTheme="minorHAnsi" w:cs="Arial"/>
                <w:sz w:val="20"/>
              </w:rPr>
              <w:t>symbol? – Reiseverhalten gestern und heute)</w:t>
            </w:r>
          </w:p>
          <w:p w:rsidR="008A1403" w:rsidRPr="00EF7057" w:rsidRDefault="008A1403" w:rsidP="00BD1938">
            <w:pPr>
              <w:rPr>
                <w:rFonts w:asciiTheme="minorHAnsi" w:hAnsiTheme="minorHAnsi" w:cs="Arial"/>
                <w:b/>
                <w:sz w:val="8"/>
                <w:szCs w:val="8"/>
              </w:rPr>
            </w:pPr>
          </w:p>
          <w:p w:rsidR="00873638" w:rsidRPr="00C35624" w:rsidRDefault="00873638" w:rsidP="00873638">
            <w:pPr>
              <w:spacing w:after="120"/>
              <w:rPr>
                <w:rFonts w:asciiTheme="minorHAnsi" w:hAnsiTheme="minorHAnsi" w:cs="Arial"/>
                <w:sz w:val="22"/>
              </w:rPr>
            </w:pPr>
            <w:r w:rsidRPr="00C35624">
              <w:rPr>
                <w:rFonts w:asciiTheme="minorHAnsi" w:hAnsiTheme="minorHAnsi" w:cs="Arial"/>
                <w:b/>
                <w:sz w:val="22"/>
              </w:rPr>
              <w:t>Schwerpunktmäßig zu erwerbende Komp</w:t>
            </w:r>
            <w:r w:rsidRPr="00C35624">
              <w:rPr>
                <w:rFonts w:asciiTheme="minorHAnsi" w:hAnsiTheme="minorHAnsi" w:cs="Arial"/>
                <w:b/>
                <w:sz w:val="22"/>
              </w:rPr>
              <w:t>e</w:t>
            </w:r>
            <w:r w:rsidRPr="00C35624">
              <w:rPr>
                <w:rFonts w:asciiTheme="minorHAnsi" w:hAnsiTheme="minorHAnsi" w:cs="Arial"/>
                <w:b/>
                <w:sz w:val="22"/>
              </w:rPr>
              <w:t>tenzen:</w:t>
            </w:r>
          </w:p>
          <w:p w:rsidR="00873638" w:rsidRPr="00C35624" w:rsidRDefault="00873638" w:rsidP="00873638">
            <w:pPr>
              <w:rPr>
                <w:rFonts w:asciiTheme="minorHAnsi" w:hAnsiTheme="minorHAnsi" w:cs="Arial"/>
                <w:b/>
                <w:sz w:val="20"/>
              </w:rPr>
            </w:pPr>
            <w:r w:rsidRPr="00C35624">
              <w:rPr>
                <w:rFonts w:asciiTheme="minorHAnsi" w:hAnsiTheme="minorHAnsi" w:cs="Arial"/>
                <w:b/>
                <w:sz w:val="20"/>
              </w:rPr>
              <w:t>Funktionale kommunikative Kompetenz:</w:t>
            </w:r>
          </w:p>
          <w:p w:rsidR="00EF7057" w:rsidRDefault="00EF7057" w:rsidP="00EF7057">
            <w:pPr>
              <w:numPr>
                <w:ilvl w:val="0"/>
                <w:numId w:val="6"/>
              </w:numPr>
              <w:tabs>
                <w:tab w:val="left" w:pos="360"/>
              </w:tabs>
              <w:rPr>
                <w:rFonts w:asciiTheme="minorHAnsi" w:hAnsiTheme="minorHAnsi"/>
                <w:b/>
                <w:sz w:val="20"/>
              </w:rPr>
            </w:pPr>
            <w:r w:rsidRPr="00C35624">
              <w:rPr>
                <w:rFonts w:asciiTheme="minorHAnsi" w:hAnsiTheme="minorHAnsi"/>
                <w:b/>
                <w:sz w:val="20"/>
              </w:rPr>
              <w:t>Hör-/Hörsehverstehen</w:t>
            </w:r>
          </w:p>
          <w:p w:rsidR="0065035A" w:rsidRPr="00EF7057" w:rsidRDefault="0065035A" w:rsidP="00EF7057">
            <w:pPr>
              <w:numPr>
                <w:ilvl w:val="0"/>
                <w:numId w:val="6"/>
              </w:numPr>
              <w:tabs>
                <w:tab w:val="left" w:pos="360"/>
              </w:tabs>
              <w:rPr>
                <w:rFonts w:asciiTheme="minorHAnsi" w:hAnsiTheme="minorHAnsi"/>
                <w:b/>
                <w:sz w:val="20"/>
              </w:rPr>
            </w:pPr>
            <w:r w:rsidRPr="00C35624">
              <w:rPr>
                <w:rFonts w:asciiTheme="minorHAnsi" w:hAnsiTheme="minorHAnsi"/>
                <w:b/>
                <w:sz w:val="20"/>
              </w:rPr>
              <w:t>Sprechen</w:t>
            </w:r>
          </w:p>
          <w:p w:rsidR="00873638" w:rsidRDefault="00873638" w:rsidP="00873638">
            <w:pPr>
              <w:rPr>
                <w:rFonts w:asciiTheme="minorHAnsi" w:hAnsiTheme="minorHAnsi" w:cs="Arial"/>
                <w:b/>
                <w:sz w:val="20"/>
              </w:rPr>
            </w:pPr>
          </w:p>
          <w:p w:rsidR="00EF7057" w:rsidRDefault="00EF7057" w:rsidP="00873638">
            <w:pPr>
              <w:rPr>
                <w:rFonts w:asciiTheme="minorHAnsi" w:hAnsiTheme="minorHAnsi" w:cs="Arial"/>
                <w:b/>
                <w:sz w:val="20"/>
              </w:rPr>
            </w:pPr>
          </w:p>
          <w:p w:rsidR="00EF7057" w:rsidRPr="00EF7057" w:rsidRDefault="00EF7057" w:rsidP="00873638">
            <w:pPr>
              <w:rPr>
                <w:rFonts w:asciiTheme="minorHAnsi" w:hAnsiTheme="minorHAnsi" w:cs="Arial"/>
                <w:b/>
                <w:sz w:val="8"/>
                <w:szCs w:val="8"/>
              </w:rPr>
            </w:pPr>
          </w:p>
          <w:p w:rsidR="00873638" w:rsidRPr="00C35624" w:rsidRDefault="00873638" w:rsidP="00873638">
            <w:pPr>
              <w:rPr>
                <w:rFonts w:asciiTheme="minorHAnsi" w:hAnsiTheme="minorHAnsi"/>
                <w:sz w:val="20"/>
              </w:rPr>
            </w:pPr>
            <w:r w:rsidRPr="00C35624">
              <w:rPr>
                <w:rFonts w:asciiTheme="minorHAnsi" w:hAnsiTheme="minorHAnsi"/>
                <w:b/>
                <w:sz w:val="20"/>
              </w:rPr>
              <w:t>Interkulturelle kommunikative Kompetenz:</w:t>
            </w:r>
          </w:p>
          <w:p w:rsidR="00322650" w:rsidRPr="00322650" w:rsidRDefault="00873638" w:rsidP="00873638">
            <w:pPr>
              <w:numPr>
                <w:ilvl w:val="0"/>
                <w:numId w:val="6"/>
              </w:numPr>
              <w:tabs>
                <w:tab w:val="left" w:pos="360"/>
              </w:tabs>
              <w:jc w:val="left"/>
              <w:rPr>
                <w:rFonts w:asciiTheme="minorHAnsi" w:hAnsiTheme="minorHAnsi" w:cs="Arial"/>
                <w:sz w:val="20"/>
              </w:rPr>
            </w:pPr>
            <w:r w:rsidRPr="00C35624">
              <w:rPr>
                <w:rFonts w:asciiTheme="minorHAnsi" w:hAnsiTheme="minorHAnsi"/>
                <w:b/>
                <w:sz w:val="20"/>
              </w:rPr>
              <w:t>Sozio</w:t>
            </w:r>
            <w:r w:rsidR="00322650">
              <w:rPr>
                <w:rFonts w:asciiTheme="minorHAnsi" w:hAnsiTheme="minorHAnsi"/>
                <w:b/>
                <w:sz w:val="20"/>
              </w:rPr>
              <w:t>kulturelles Orientierungswissen</w:t>
            </w:r>
            <w:r w:rsidRPr="00C35624">
              <w:rPr>
                <w:rFonts w:asciiTheme="minorHAnsi" w:hAnsiTheme="minorHAnsi" w:cs="Arial"/>
                <w:b/>
                <w:sz w:val="20"/>
              </w:rPr>
              <w:t xml:space="preserve"> </w:t>
            </w:r>
          </w:p>
          <w:p w:rsidR="00873638" w:rsidRPr="00C35624" w:rsidRDefault="00873638" w:rsidP="00322650">
            <w:pPr>
              <w:ind w:left="360"/>
              <w:jc w:val="left"/>
              <w:rPr>
                <w:rFonts w:asciiTheme="minorHAnsi" w:hAnsiTheme="minorHAnsi" w:cs="Arial"/>
                <w:sz w:val="20"/>
              </w:rPr>
            </w:pPr>
            <w:r w:rsidRPr="00C35624">
              <w:rPr>
                <w:rFonts w:asciiTheme="minorHAnsi" w:hAnsiTheme="minorHAnsi" w:cs="Arial"/>
                <w:sz w:val="20"/>
              </w:rPr>
              <w:t>Themenfelder: Lebens- und Erfahrungswelt junger Erwachsener/Gegenwärtige politische und soziale Diskussionen.</w:t>
            </w:r>
            <w:r w:rsidRPr="00C35624">
              <w:rPr>
                <w:rFonts w:asciiTheme="minorHAnsi" w:hAnsiTheme="minorHAnsi" w:cs="Arial"/>
                <w:sz w:val="20"/>
              </w:rPr>
              <w:tab/>
            </w:r>
          </w:p>
          <w:p w:rsidR="00EF7057" w:rsidRPr="00EF7057" w:rsidRDefault="00EF7057" w:rsidP="00BD1938">
            <w:pPr>
              <w:rPr>
                <w:rFonts w:asciiTheme="minorHAnsi" w:hAnsiTheme="minorHAnsi" w:cs="Arial"/>
                <w:b/>
                <w:sz w:val="8"/>
                <w:szCs w:val="8"/>
              </w:rPr>
            </w:pPr>
          </w:p>
          <w:p w:rsidR="0065035A" w:rsidRPr="00C35624" w:rsidRDefault="0065035A" w:rsidP="00BD1938">
            <w:pPr>
              <w:rPr>
                <w:rFonts w:asciiTheme="minorHAnsi" w:hAnsiTheme="minorHAnsi" w:cs="Arial"/>
                <w:sz w:val="20"/>
              </w:rPr>
            </w:pPr>
            <w:r w:rsidRPr="00C35624">
              <w:rPr>
                <w:rFonts w:asciiTheme="minorHAnsi" w:hAnsiTheme="minorHAnsi" w:cs="Arial"/>
                <w:b/>
                <w:sz w:val="20"/>
              </w:rPr>
              <w:t>Zeitbedarf</w:t>
            </w:r>
            <w:r w:rsidRPr="00C35624">
              <w:rPr>
                <w:rFonts w:asciiTheme="minorHAnsi" w:hAnsiTheme="minorHAnsi" w:cs="Arial"/>
                <w:sz w:val="20"/>
              </w:rPr>
              <w:t>: 20 Std.</w:t>
            </w:r>
          </w:p>
        </w:tc>
      </w:tr>
      <w:tr w:rsidR="0065035A" w:rsidRPr="00C35624" w:rsidTr="00BD1938">
        <w:tc>
          <w:tcPr>
            <w:tcW w:w="5000" w:type="pct"/>
            <w:gridSpan w:val="2"/>
            <w:tcBorders>
              <w:bottom w:val="single" w:sz="4" w:space="0" w:color="auto"/>
            </w:tcBorders>
          </w:tcPr>
          <w:p w:rsidR="0065035A" w:rsidRPr="00C35624" w:rsidRDefault="0065035A" w:rsidP="00D10008">
            <w:pPr>
              <w:rPr>
                <w:rFonts w:asciiTheme="minorHAnsi" w:hAnsiTheme="minorHAnsi" w:cs="Arial"/>
                <w:i/>
                <w:sz w:val="20"/>
                <w:u w:val="single"/>
              </w:rPr>
            </w:pPr>
            <w:r w:rsidRPr="00C35624">
              <w:rPr>
                <w:rFonts w:asciiTheme="minorHAnsi" w:hAnsiTheme="minorHAnsi"/>
                <w:sz w:val="20"/>
              </w:rPr>
              <w:t>Der ausgewiesene Zeitbedarf versteht sich als grobe Orientierungsgröße, die nach Bedarf über- oder unterschritten werden kann. Um Spielraum für Vertiefungen, besondere Schülerinteressen, aktuelle Themen bzw. die Erfordernisse anderer besonderer Ereignisse (z.B. Kursfahrten o.ä.) zu erhalten, sind im Rahmen dieses schulinternen Lehrplans nur ca. 75 Prozent der Bruttounterrichtszeit verplant.</w:t>
            </w:r>
          </w:p>
        </w:tc>
      </w:tr>
      <w:tr w:rsidR="0065035A" w:rsidRPr="00C35624" w:rsidTr="00BD1938">
        <w:tc>
          <w:tcPr>
            <w:tcW w:w="5000" w:type="pct"/>
            <w:gridSpan w:val="2"/>
            <w:shd w:val="clear" w:color="auto" w:fill="D9D9D9"/>
          </w:tcPr>
          <w:p w:rsidR="0065035A" w:rsidRPr="00C35624" w:rsidRDefault="0065035A" w:rsidP="00BD1938">
            <w:pPr>
              <w:jc w:val="center"/>
              <w:rPr>
                <w:rFonts w:asciiTheme="minorHAnsi" w:hAnsiTheme="minorHAnsi"/>
                <w:b/>
                <w:sz w:val="20"/>
              </w:rPr>
            </w:pPr>
            <w:r w:rsidRPr="00C35624">
              <w:rPr>
                <w:rFonts w:asciiTheme="minorHAnsi" w:hAnsiTheme="minorHAnsi"/>
                <w:b/>
                <w:sz w:val="20"/>
              </w:rPr>
              <w:t>Summe Q1: ca. 90 Stunden</w:t>
            </w:r>
          </w:p>
        </w:tc>
      </w:tr>
    </w:tbl>
    <w:p w:rsidR="00602BC1" w:rsidRPr="00C35624" w:rsidRDefault="00602BC1" w:rsidP="00602BC1">
      <w:pPr>
        <w:spacing w:after="240"/>
        <w:rPr>
          <w:rFonts w:asciiTheme="minorHAnsi" w:hAnsiTheme="minorHAnsi" w:cs="Arial"/>
          <w:i/>
        </w:rPr>
        <w:sectPr w:rsidR="00602BC1" w:rsidRPr="00C35624" w:rsidSect="002749FE">
          <w:footerReference w:type="even" r:id="rId9"/>
          <w:footerReference w:type="default" r:id="rId10"/>
          <w:footerReference w:type="first" r:id="rId11"/>
          <w:pgSz w:w="11904" w:h="16838" w:code="9"/>
          <w:pgMar w:top="1843" w:right="1985" w:bottom="2552" w:left="1418" w:header="709" w:footer="1985" w:gutter="0"/>
          <w:cols w:space="708"/>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3"/>
        <w:gridCol w:w="4374"/>
      </w:tblGrid>
      <w:tr w:rsidR="00D10008" w:rsidRPr="00C35624" w:rsidTr="00873638">
        <w:trPr>
          <w:trHeight w:val="227"/>
        </w:trPr>
        <w:tc>
          <w:tcPr>
            <w:tcW w:w="5000" w:type="pct"/>
            <w:gridSpan w:val="2"/>
            <w:shd w:val="clear" w:color="auto" w:fill="D9D9D9"/>
          </w:tcPr>
          <w:p w:rsidR="00D10008" w:rsidRPr="00C35624" w:rsidRDefault="00D10008" w:rsidP="00BD1938">
            <w:pPr>
              <w:jc w:val="center"/>
              <w:rPr>
                <w:rFonts w:asciiTheme="minorHAnsi" w:hAnsiTheme="minorHAnsi"/>
                <w:b/>
                <w:sz w:val="22"/>
                <w:szCs w:val="22"/>
              </w:rPr>
            </w:pPr>
            <w:r w:rsidRPr="00C35624">
              <w:rPr>
                <w:rFonts w:asciiTheme="minorHAnsi" w:hAnsiTheme="minorHAnsi"/>
                <w:b/>
                <w:sz w:val="22"/>
                <w:szCs w:val="22"/>
              </w:rPr>
              <w:lastRenderedPageBreak/>
              <w:t>Qualifikationsphase 2/ Q2</w:t>
            </w:r>
          </w:p>
        </w:tc>
      </w:tr>
      <w:tr w:rsidR="00BD1938" w:rsidRPr="00C35624" w:rsidTr="00873638">
        <w:tc>
          <w:tcPr>
            <w:tcW w:w="2491" w:type="pct"/>
          </w:tcPr>
          <w:p w:rsidR="00BD1938" w:rsidRPr="00C35624" w:rsidRDefault="00BD1938" w:rsidP="00873638">
            <w:pPr>
              <w:spacing w:after="120"/>
              <w:rPr>
                <w:rFonts w:asciiTheme="minorHAnsi" w:hAnsiTheme="minorHAnsi" w:cs="Arial"/>
                <w:i/>
                <w:sz w:val="20"/>
                <w:u w:val="single"/>
              </w:rPr>
            </w:pPr>
            <w:r w:rsidRPr="00C35624">
              <w:rPr>
                <w:rFonts w:asciiTheme="minorHAnsi" w:hAnsiTheme="minorHAnsi" w:cs="Arial"/>
                <w:i/>
                <w:sz w:val="20"/>
                <w:u w:val="single"/>
              </w:rPr>
              <w:t>Unterrichtsvorhaben I:</w:t>
            </w:r>
          </w:p>
          <w:p w:rsidR="00EF7057" w:rsidRDefault="00BD1938" w:rsidP="00EF7057">
            <w:pPr>
              <w:spacing w:before="120"/>
              <w:rPr>
                <w:rFonts w:asciiTheme="minorHAnsi" w:hAnsiTheme="minorHAnsi" w:cs="Arial"/>
                <w:sz w:val="20"/>
              </w:rPr>
            </w:pPr>
            <w:r w:rsidRPr="00C35624">
              <w:rPr>
                <w:rFonts w:asciiTheme="minorHAnsi" w:hAnsiTheme="minorHAnsi" w:cs="Arial"/>
                <w:b/>
                <w:sz w:val="20"/>
              </w:rPr>
              <w:t>Thema</w:t>
            </w:r>
            <w:r w:rsidRPr="00C35624">
              <w:rPr>
                <w:rFonts w:asciiTheme="minorHAnsi" w:hAnsiTheme="minorHAnsi" w:cs="Arial"/>
                <w:sz w:val="20"/>
              </w:rPr>
              <w:t xml:space="preserve">: </w:t>
            </w:r>
            <w:r w:rsidRPr="00C35624">
              <w:rPr>
                <w:rFonts w:asciiTheme="minorHAnsi" w:eastAsia="KaiTi" w:hAnsiTheme="minorHAnsi" w:cs="Arial"/>
                <w:sz w:val="28"/>
                <w:szCs w:val="28"/>
                <w:lang w:eastAsia="zh-CN"/>
              </w:rPr>
              <w:t>对未来的希望：学校与职场的要求与压力</w:t>
            </w:r>
            <w:r w:rsidRPr="00C35624">
              <w:rPr>
                <w:rFonts w:asciiTheme="minorHAnsi" w:hAnsiTheme="minorHAnsi" w:cs="Arial"/>
                <w:sz w:val="20"/>
                <w:lang w:eastAsia="zh-CN"/>
              </w:rPr>
              <w:t>(</w:t>
            </w:r>
            <w:r w:rsidRPr="00C35624">
              <w:rPr>
                <w:rFonts w:asciiTheme="minorHAnsi" w:hAnsiTheme="minorHAnsi" w:cs="Arial"/>
                <w:sz w:val="20"/>
              </w:rPr>
              <w:t>Zukunftserwartungen: A</w:t>
            </w:r>
            <w:r w:rsidRPr="00C35624">
              <w:rPr>
                <w:rFonts w:asciiTheme="minorHAnsi" w:hAnsiTheme="minorHAnsi" w:cs="Arial"/>
                <w:sz w:val="20"/>
              </w:rPr>
              <w:t>n</w:t>
            </w:r>
            <w:r w:rsidRPr="00C35624">
              <w:rPr>
                <w:rFonts w:asciiTheme="minorHAnsi" w:hAnsiTheme="minorHAnsi" w:cs="Arial"/>
                <w:sz w:val="20"/>
              </w:rPr>
              <w:t>forderungen und Leistungsdruck in Schule, Stud</w:t>
            </w:r>
            <w:r w:rsidRPr="00C35624">
              <w:rPr>
                <w:rFonts w:asciiTheme="minorHAnsi" w:hAnsiTheme="minorHAnsi" w:cs="Arial"/>
                <w:sz w:val="20"/>
              </w:rPr>
              <w:t>i</w:t>
            </w:r>
            <w:r w:rsidRPr="00C35624">
              <w:rPr>
                <w:rFonts w:asciiTheme="minorHAnsi" w:hAnsiTheme="minorHAnsi" w:cs="Arial"/>
                <w:sz w:val="20"/>
              </w:rPr>
              <w:t>um und Arbeitswelt)</w:t>
            </w:r>
            <w:r w:rsidRPr="00C35624">
              <w:rPr>
                <w:rFonts w:asciiTheme="minorHAnsi" w:hAnsiTheme="minorHAnsi" w:cs="Arial"/>
                <w:sz w:val="20"/>
              </w:rPr>
              <w:tab/>
            </w:r>
          </w:p>
          <w:p w:rsidR="00873638" w:rsidRPr="00C35624" w:rsidRDefault="00BD1938" w:rsidP="00EF7057">
            <w:pPr>
              <w:spacing w:after="120"/>
              <w:rPr>
                <w:rFonts w:asciiTheme="minorHAnsi" w:hAnsiTheme="minorHAnsi" w:cs="Arial"/>
                <w:sz w:val="20"/>
              </w:rPr>
            </w:pPr>
            <w:r w:rsidRPr="00C35624">
              <w:rPr>
                <w:rFonts w:asciiTheme="minorHAnsi" w:hAnsiTheme="minorHAnsi" w:cs="Arial"/>
                <w:sz w:val="20"/>
              </w:rPr>
              <w:br/>
            </w:r>
            <w:r w:rsidR="00873638" w:rsidRPr="00C35624">
              <w:rPr>
                <w:rFonts w:asciiTheme="minorHAnsi" w:hAnsiTheme="minorHAnsi" w:cs="Arial"/>
                <w:b/>
                <w:sz w:val="22"/>
              </w:rPr>
              <w:t>Schwerpunktmäßig zu erwerbende Komp</w:t>
            </w:r>
            <w:r w:rsidR="00873638" w:rsidRPr="00C35624">
              <w:rPr>
                <w:rFonts w:asciiTheme="minorHAnsi" w:hAnsiTheme="minorHAnsi" w:cs="Arial"/>
                <w:b/>
                <w:sz w:val="22"/>
              </w:rPr>
              <w:t>e</w:t>
            </w:r>
            <w:r w:rsidR="00873638" w:rsidRPr="00C35624">
              <w:rPr>
                <w:rFonts w:asciiTheme="minorHAnsi" w:hAnsiTheme="minorHAnsi" w:cs="Arial"/>
                <w:b/>
                <w:sz w:val="22"/>
              </w:rPr>
              <w:t>tenzen:</w:t>
            </w:r>
          </w:p>
          <w:p w:rsidR="00873638" w:rsidRPr="00C35624" w:rsidRDefault="00873638" w:rsidP="00873638">
            <w:pPr>
              <w:rPr>
                <w:rFonts w:asciiTheme="minorHAnsi" w:hAnsiTheme="minorHAnsi" w:cs="Arial"/>
                <w:b/>
                <w:sz w:val="20"/>
              </w:rPr>
            </w:pPr>
            <w:r w:rsidRPr="00C35624">
              <w:rPr>
                <w:rFonts w:asciiTheme="minorHAnsi" w:hAnsiTheme="minorHAnsi" w:cs="Arial"/>
                <w:b/>
                <w:sz w:val="20"/>
              </w:rPr>
              <w:t>Funktionale kommunikative Kompetenz:</w:t>
            </w:r>
          </w:p>
          <w:p w:rsidR="00EF7057" w:rsidRPr="00C35624" w:rsidRDefault="00EF7057" w:rsidP="00EF7057">
            <w:pPr>
              <w:numPr>
                <w:ilvl w:val="0"/>
                <w:numId w:val="6"/>
              </w:numPr>
              <w:tabs>
                <w:tab w:val="left" w:pos="360"/>
              </w:tabs>
              <w:snapToGrid w:val="0"/>
              <w:rPr>
                <w:rFonts w:asciiTheme="minorHAnsi" w:hAnsiTheme="minorHAnsi"/>
                <w:b/>
                <w:sz w:val="20"/>
              </w:rPr>
            </w:pPr>
            <w:r>
              <w:rPr>
                <w:rFonts w:asciiTheme="minorHAnsi" w:hAnsiTheme="minorHAnsi"/>
                <w:b/>
                <w:sz w:val="20"/>
              </w:rPr>
              <w:t>Hör-/</w:t>
            </w:r>
            <w:r w:rsidRPr="00C35624">
              <w:rPr>
                <w:rFonts w:asciiTheme="minorHAnsi" w:hAnsiTheme="minorHAnsi"/>
                <w:b/>
                <w:sz w:val="20"/>
              </w:rPr>
              <w:t>Hörsehverstehen</w:t>
            </w:r>
          </w:p>
          <w:p w:rsidR="00006110" w:rsidRDefault="00006110" w:rsidP="00873638">
            <w:pPr>
              <w:numPr>
                <w:ilvl w:val="0"/>
                <w:numId w:val="6"/>
              </w:numPr>
              <w:tabs>
                <w:tab w:val="left" w:pos="360"/>
              </w:tabs>
              <w:snapToGrid w:val="0"/>
              <w:rPr>
                <w:rFonts w:asciiTheme="minorHAnsi" w:hAnsiTheme="minorHAnsi"/>
                <w:b/>
                <w:sz w:val="20"/>
              </w:rPr>
            </w:pPr>
            <w:r>
              <w:rPr>
                <w:rFonts w:asciiTheme="minorHAnsi" w:hAnsiTheme="minorHAnsi"/>
                <w:b/>
                <w:sz w:val="20"/>
              </w:rPr>
              <w:t>Leseverstehen</w:t>
            </w:r>
          </w:p>
          <w:p w:rsidR="00CA3E1D" w:rsidRDefault="002F463A" w:rsidP="00873638">
            <w:pPr>
              <w:numPr>
                <w:ilvl w:val="0"/>
                <w:numId w:val="6"/>
              </w:numPr>
              <w:tabs>
                <w:tab w:val="left" w:pos="360"/>
              </w:tabs>
              <w:snapToGrid w:val="0"/>
              <w:rPr>
                <w:rFonts w:asciiTheme="minorHAnsi" w:hAnsiTheme="minorHAnsi"/>
                <w:b/>
                <w:sz w:val="20"/>
              </w:rPr>
            </w:pPr>
            <w:r w:rsidRPr="00C35624">
              <w:rPr>
                <w:rFonts w:asciiTheme="minorHAnsi" w:hAnsiTheme="minorHAnsi"/>
                <w:b/>
                <w:sz w:val="20"/>
              </w:rPr>
              <w:t>Schreiben</w:t>
            </w:r>
          </w:p>
          <w:p w:rsidR="00006110" w:rsidRPr="00006110" w:rsidRDefault="00006110" w:rsidP="00006110">
            <w:pPr>
              <w:tabs>
                <w:tab w:val="left" w:pos="360"/>
              </w:tabs>
              <w:snapToGrid w:val="0"/>
              <w:ind w:left="360"/>
              <w:rPr>
                <w:rFonts w:asciiTheme="minorHAnsi" w:hAnsiTheme="minorHAnsi"/>
                <w:b/>
                <w:sz w:val="20"/>
              </w:rPr>
            </w:pPr>
          </w:p>
          <w:p w:rsidR="00873638" w:rsidRPr="00C35624" w:rsidRDefault="00873638" w:rsidP="002F463A">
            <w:pPr>
              <w:snapToGrid w:val="0"/>
              <w:rPr>
                <w:rFonts w:asciiTheme="minorHAnsi" w:hAnsiTheme="minorHAnsi"/>
                <w:sz w:val="20"/>
              </w:rPr>
            </w:pPr>
            <w:r w:rsidRPr="00C35624">
              <w:rPr>
                <w:rFonts w:asciiTheme="minorHAnsi" w:hAnsiTheme="minorHAnsi" w:cs="Arial"/>
                <w:b/>
                <w:sz w:val="20"/>
              </w:rPr>
              <w:t>Interkulturelle</w:t>
            </w:r>
            <w:r w:rsidRPr="00C35624">
              <w:rPr>
                <w:rFonts w:asciiTheme="minorHAnsi" w:hAnsiTheme="minorHAnsi"/>
                <w:b/>
                <w:sz w:val="20"/>
              </w:rPr>
              <w:t xml:space="preserve"> kommunikative Kompetenz:</w:t>
            </w:r>
          </w:p>
          <w:p w:rsidR="00E32C11" w:rsidRDefault="00873638" w:rsidP="00CA3E1D">
            <w:pPr>
              <w:numPr>
                <w:ilvl w:val="0"/>
                <w:numId w:val="6"/>
              </w:numPr>
              <w:tabs>
                <w:tab w:val="left" w:pos="360"/>
              </w:tabs>
              <w:jc w:val="left"/>
              <w:rPr>
                <w:rFonts w:asciiTheme="minorHAnsi" w:hAnsiTheme="minorHAnsi" w:cs="Arial"/>
                <w:sz w:val="20"/>
              </w:rPr>
            </w:pPr>
            <w:r w:rsidRPr="00C35624">
              <w:rPr>
                <w:rFonts w:asciiTheme="minorHAnsi" w:hAnsiTheme="minorHAnsi"/>
                <w:b/>
                <w:sz w:val="20"/>
              </w:rPr>
              <w:t>Soziokulturelles Orientierungswissen</w:t>
            </w:r>
            <w:r w:rsidRPr="00C35624">
              <w:rPr>
                <w:rFonts w:asciiTheme="minorHAnsi" w:hAnsiTheme="minorHAnsi" w:cs="Arial"/>
                <w:sz w:val="20"/>
              </w:rPr>
              <w:t xml:space="preserve"> </w:t>
            </w:r>
          </w:p>
          <w:p w:rsidR="00873638" w:rsidRPr="00C35624" w:rsidRDefault="00873638" w:rsidP="00E32C11">
            <w:pPr>
              <w:ind w:left="360"/>
              <w:jc w:val="left"/>
              <w:rPr>
                <w:rFonts w:asciiTheme="minorHAnsi" w:hAnsiTheme="minorHAnsi" w:cs="Arial"/>
                <w:sz w:val="20"/>
              </w:rPr>
            </w:pPr>
            <w:r w:rsidRPr="00C35624">
              <w:rPr>
                <w:rFonts w:asciiTheme="minorHAnsi" w:hAnsiTheme="minorHAnsi" w:cs="Arial"/>
                <w:sz w:val="20"/>
              </w:rPr>
              <w:t>Themenfelder: Aspekte der Alltagskultur und der Berufswelt /Globale Herausforderungen und Zukunftsentwürfe.</w:t>
            </w:r>
          </w:p>
          <w:p w:rsidR="00BD1938" w:rsidRPr="00C35624" w:rsidRDefault="00BD1938" w:rsidP="00CA3E1D">
            <w:pPr>
              <w:spacing w:before="120" w:after="120"/>
              <w:rPr>
                <w:rFonts w:asciiTheme="minorHAnsi" w:hAnsiTheme="minorHAnsi"/>
                <w:sz w:val="20"/>
              </w:rPr>
            </w:pPr>
            <w:r w:rsidRPr="00C35624">
              <w:rPr>
                <w:rFonts w:asciiTheme="minorHAnsi" w:hAnsiTheme="minorHAnsi" w:cs="Arial"/>
                <w:b/>
                <w:sz w:val="20"/>
              </w:rPr>
              <w:t>Text- und Medienkompetenz</w:t>
            </w:r>
          </w:p>
          <w:p w:rsidR="00BD1938" w:rsidRPr="00C35624" w:rsidRDefault="00BD1938" w:rsidP="00BD1938">
            <w:pPr>
              <w:snapToGrid w:val="0"/>
              <w:rPr>
                <w:rFonts w:asciiTheme="minorHAnsi" w:hAnsiTheme="minorHAnsi" w:cs="Arial"/>
                <w:sz w:val="20"/>
              </w:rPr>
            </w:pPr>
            <w:r w:rsidRPr="00C35624">
              <w:rPr>
                <w:rFonts w:asciiTheme="minorHAnsi" w:hAnsiTheme="minorHAnsi" w:cs="Arial"/>
                <w:b/>
                <w:sz w:val="20"/>
              </w:rPr>
              <w:t>Zeitbedarf</w:t>
            </w:r>
            <w:r w:rsidRPr="00C35624">
              <w:rPr>
                <w:rFonts w:asciiTheme="minorHAnsi" w:hAnsiTheme="minorHAnsi" w:cs="Arial"/>
                <w:sz w:val="20"/>
              </w:rPr>
              <w:t>: 20 Std.</w:t>
            </w:r>
          </w:p>
        </w:tc>
        <w:tc>
          <w:tcPr>
            <w:tcW w:w="2509" w:type="pct"/>
          </w:tcPr>
          <w:p w:rsidR="00BD1938" w:rsidRPr="00C35624" w:rsidRDefault="00BD1938" w:rsidP="00873638">
            <w:pPr>
              <w:spacing w:after="120"/>
              <w:rPr>
                <w:rFonts w:asciiTheme="minorHAnsi" w:hAnsiTheme="minorHAnsi" w:cs="Arial"/>
                <w:i/>
                <w:sz w:val="20"/>
                <w:u w:val="single"/>
              </w:rPr>
            </w:pPr>
            <w:r w:rsidRPr="00C35624">
              <w:rPr>
                <w:rFonts w:asciiTheme="minorHAnsi" w:hAnsiTheme="minorHAnsi" w:cs="Arial"/>
                <w:i/>
                <w:sz w:val="20"/>
                <w:u w:val="single"/>
              </w:rPr>
              <w:t>Unterrichtsvorhaben II:</w:t>
            </w:r>
          </w:p>
          <w:p w:rsidR="00BD1938" w:rsidRPr="00C35624" w:rsidRDefault="00BD1938" w:rsidP="00BD1938">
            <w:pPr>
              <w:snapToGrid w:val="0"/>
              <w:rPr>
                <w:rFonts w:asciiTheme="minorHAnsi" w:hAnsiTheme="minorHAnsi" w:cs="Arial"/>
                <w:sz w:val="20"/>
              </w:rPr>
            </w:pPr>
            <w:r w:rsidRPr="00C35624">
              <w:rPr>
                <w:rFonts w:asciiTheme="minorHAnsi" w:hAnsiTheme="minorHAnsi" w:cs="Arial"/>
                <w:b/>
                <w:sz w:val="20"/>
              </w:rPr>
              <w:t>Thema</w:t>
            </w:r>
            <w:r w:rsidRPr="00C35624">
              <w:rPr>
                <w:rFonts w:asciiTheme="minorHAnsi" w:hAnsiTheme="minorHAnsi" w:cs="Arial"/>
                <w:sz w:val="20"/>
              </w:rPr>
              <w:t xml:space="preserve">: </w:t>
            </w:r>
            <w:r w:rsidRPr="00C35624">
              <w:rPr>
                <w:rFonts w:asciiTheme="minorHAnsi" w:hAnsiTheme="minorHAnsi" w:cs="Arial"/>
                <w:sz w:val="20"/>
                <w:lang w:eastAsia="zh-CN"/>
              </w:rPr>
              <w:t>“</w:t>
            </w:r>
            <w:r w:rsidRPr="00C35624">
              <w:rPr>
                <w:rFonts w:asciiTheme="minorHAnsi" w:eastAsia="KaiTi" w:hAnsiTheme="minorHAnsi" w:cs="Arial"/>
                <w:sz w:val="28"/>
                <w:szCs w:val="28"/>
                <w:lang w:eastAsia="zh-CN"/>
              </w:rPr>
              <w:t>孝</w:t>
            </w:r>
            <w:r w:rsidRPr="00C35624">
              <w:rPr>
                <w:rFonts w:asciiTheme="minorHAnsi" w:eastAsia="KaiTi" w:hAnsiTheme="minorHAnsi" w:cs="Arial"/>
                <w:sz w:val="28"/>
                <w:szCs w:val="28"/>
                <w:lang w:eastAsia="zh-CN"/>
              </w:rPr>
              <w:t>”</w:t>
            </w:r>
            <w:r w:rsidRPr="00C35624">
              <w:rPr>
                <w:rFonts w:asciiTheme="minorHAnsi" w:eastAsia="KaiTi" w:hAnsiTheme="minorHAnsi" w:cs="Arial"/>
                <w:sz w:val="28"/>
                <w:szCs w:val="28"/>
                <w:lang w:eastAsia="zh-CN"/>
              </w:rPr>
              <w:t>的末日？</w:t>
            </w:r>
            <w:r w:rsidRPr="00C35624">
              <w:rPr>
                <w:rFonts w:asciiTheme="minorHAnsi" w:eastAsia="KaiTi" w:hAnsiTheme="minorHAnsi" w:cs="Arial"/>
                <w:sz w:val="28"/>
                <w:szCs w:val="28"/>
                <w:lang w:eastAsia="zh-CN"/>
              </w:rPr>
              <w:t>——</w:t>
            </w:r>
            <w:r w:rsidRPr="00C35624">
              <w:rPr>
                <w:rFonts w:asciiTheme="minorHAnsi" w:eastAsia="KaiTi" w:hAnsiTheme="minorHAnsi" w:cs="Arial"/>
                <w:sz w:val="28"/>
                <w:szCs w:val="28"/>
                <w:lang w:eastAsia="zh-CN"/>
              </w:rPr>
              <w:t>代沟与人口变化</w:t>
            </w:r>
            <w:r w:rsidRPr="00C35624">
              <w:rPr>
                <w:rFonts w:asciiTheme="minorHAnsi" w:eastAsia="KaiTi" w:hAnsiTheme="minorHAnsi" w:cs="Arial"/>
                <w:sz w:val="28"/>
                <w:szCs w:val="28"/>
                <w:lang w:eastAsia="zh-CN"/>
              </w:rPr>
              <w:t xml:space="preserve"> </w:t>
            </w:r>
            <w:r w:rsidRPr="00C35624">
              <w:rPr>
                <w:rFonts w:asciiTheme="minorHAnsi" w:hAnsiTheme="minorHAnsi" w:cs="Arial"/>
                <w:sz w:val="20"/>
              </w:rPr>
              <w:t>(Das Ende der "Pietät"? - Generati</w:t>
            </w:r>
            <w:r w:rsidRPr="00C35624">
              <w:rPr>
                <w:rFonts w:asciiTheme="minorHAnsi" w:hAnsiTheme="minorHAnsi" w:cs="Arial"/>
                <w:sz w:val="20"/>
              </w:rPr>
              <w:t>o</w:t>
            </w:r>
            <w:r w:rsidRPr="00C35624">
              <w:rPr>
                <w:rFonts w:asciiTheme="minorHAnsi" w:hAnsiTheme="minorHAnsi" w:cs="Arial"/>
                <w:sz w:val="20"/>
              </w:rPr>
              <w:t xml:space="preserve">nenkonflikt und demographischer Wandel) </w:t>
            </w:r>
          </w:p>
          <w:p w:rsidR="00BD1938" w:rsidRPr="00EF7057" w:rsidRDefault="00BD1938" w:rsidP="00BD1938">
            <w:pPr>
              <w:snapToGrid w:val="0"/>
              <w:rPr>
                <w:rFonts w:asciiTheme="minorHAnsi" w:hAnsiTheme="minorHAnsi" w:cs="Arial"/>
                <w:sz w:val="28"/>
              </w:rPr>
            </w:pPr>
          </w:p>
          <w:p w:rsidR="00873638" w:rsidRPr="00C35624" w:rsidRDefault="00873638" w:rsidP="00CA3E1D">
            <w:pPr>
              <w:spacing w:before="120" w:after="120"/>
              <w:rPr>
                <w:rFonts w:asciiTheme="minorHAnsi" w:hAnsiTheme="minorHAnsi" w:cs="Arial"/>
                <w:sz w:val="22"/>
              </w:rPr>
            </w:pPr>
            <w:r w:rsidRPr="00C35624">
              <w:rPr>
                <w:rFonts w:asciiTheme="minorHAnsi" w:hAnsiTheme="minorHAnsi" w:cs="Arial"/>
                <w:b/>
                <w:sz w:val="22"/>
              </w:rPr>
              <w:t>Schwerpunktmäßig zu erwerbende Komp</w:t>
            </w:r>
            <w:r w:rsidRPr="00C35624">
              <w:rPr>
                <w:rFonts w:asciiTheme="minorHAnsi" w:hAnsiTheme="minorHAnsi" w:cs="Arial"/>
                <w:b/>
                <w:sz w:val="22"/>
              </w:rPr>
              <w:t>e</w:t>
            </w:r>
            <w:r w:rsidRPr="00C35624">
              <w:rPr>
                <w:rFonts w:asciiTheme="minorHAnsi" w:hAnsiTheme="minorHAnsi" w:cs="Arial"/>
                <w:b/>
                <w:sz w:val="22"/>
              </w:rPr>
              <w:t>tenzen:</w:t>
            </w:r>
          </w:p>
          <w:p w:rsidR="00873638" w:rsidRPr="00C35624" w:rsidRDefault="00873638" w:rsidP="00873638">
            <w:pPr>
              <w:rPr>
                <w:rFonts w:asciiTheme="minorHAnsi" w:hAnsiTheme="minorHAnsi" w:cs="Arial"/>
                <w:b/>
                <w:sz w:val="20"/>
              </w:rPr>
            </w:pPr>
            <w:r w:rsidRPr="00C35624">
              <w:rPr>
                <w:rFonts w:asciiTheme="minorHAnsi" w:hAnsiTheme="minorHAnsi" w:cs="Arial"/>
                <w:b/>
                <w:sz w:val="20"/>
              </w:rPr>
              <w:t>Funktionale kommunikative Kompetenz:</w:t>
            </w:r>
          </w:p>
          <w:p w:rsidR="00EF7057" w:rsidRPr="00C35624" w:rsidRDefault="00EF7057" w:rsidP="00EF7057">
            <w:pPr>
              <w:numPr>
                <w:ilvl w:val="0"/>
                <w:numId w:val="6"/>
              </w:numPr>
              <w:tabs>
                <w:tab w:val="left" w:pos="360"/>
              </w:tabs>
              <w:snapToGrid w:val="0"/>
              <w:rPr>
                <w:rFonts w:asciiTheme="minorHAnsi" w:hAnsiTheme="minorHAnsi"/>
                <w:b/>
                <w:sz w:val="20"/>
              </w:rPr>
            </w:pPr>
            <w:r w:rsidRPr="00C35624">
              <w:rPr>
                <w:rFonts w:asciiTheme="minorHAnsi" w:hAnsiTheme="minorHAnsi"/>
                <w:b/>
                <w:sz w:val="20"/>
              </w:rPr>
              <w:t>Leseverstehen</w:t>
            </w:r>
          </w:p>
          <w:p w:rsidR="00BD1938" w:rsidRPr="00C35624" w:rsidRDefault="00BD1938" w:rsidP="00B44984">
            <w:pPr>
              <w:numPr>
                <w:ilvl w:val="0"/>
                <w:numId w:val="6"/>
              </w:numPr>
              <w:tabs>
                <w:tab w:val="left" w:pos="360"/>
              </w:tabs>
              <w:snapToGrid w:val="0"/>
              <w:rPr>
                <w:rFonts w:asciiTheme="minorHAnsi" w:hAnsiTheme="minorHAnsi"/>
                <w:b/>
                <w:sz w:val="20"/>
              </w:rPr>
            </w:pPr>
            <w:r w:rsidRPr="00C35624">
              <w:rPr>
                <w:rFonts w:asciiTheme="minorHAnsi" w:hAnsiTheme="minorHAnsi"/>
                <w:b/>
                <w:sz w:val="20"/>
              </w:rPr>
              <w:t>Schreiben</w:t>
            </w:r>
          </w:p>
          <w:p w:rsidR="00372371" w:rsidRPr="00C35624" w:rsidRDefault="00372371" w:rsidP="00B44984">
            <w:pPr>
              <w:numPr>
                <w:ilvl w:val="0"/>
                <w:numId w:val="6"/>
              </w:numPr>
              <w:tabs>
                <w:tab w:val="left" w:pos="360"/>
              </w:tabs>
              <w:snapToGrid w:val="0"/>
              <w:rPr>
                <w:rFonts w:asciiTheme="minorHAnsi" w:hAnsiTheme="minorHAnsi"/>
                <w:b/>
                <w:sz w:val="20"/>
              </w:rPr>
            </w:pPr>
            <w:r w:rsidRPr="00C35624">
              <w:rPr>
                <w:rFonts w:asciiTheme="minorHAnsi" w:hAnsiTheme="minorHAnsi"/>
                <w:b/>
                <w:sz w:val="20"/>
              </w:rPr>
              <w:t>Sprachmittlung</w:t>
            </w:r>
          </w:p>
          <w:p w:rsidR="00BD1938" w:rsidRPr="00E32C11" w:rsidRDefault="00BD1938" w:rsidP="00BD1938">
            <w:pPr>
              <w:snapToGrid w:val="0"/>
              <w:rPr>
                <w:rFonts w:asciiTheme="minorHAnsi" w:hAnsiTheme="minorHAnsi" w:cs="Arial"/>
                <w:b/>
                <w:sz w:val="22"/>
              </w:rPr>
            </w:pPr>
          </w:p>
          <w:p w:rsidR="00873638" w:rsidRPr="00C35624" w:rsidRDefault="00873638" w:rsidP="00873638">
            <w:pPr>
              <w:rPr>
                <w:rFonts w:asciiTheme="minorHAnsi" w:hAnsiTheme="minorHAnsi"/>
                <w:sz w:val="20"/>
              </w:rPr>
            </w:pPr>
            <w:r w:rsidRPr="00C35624">
              <w:rPr>
                <w:rFonts w:asciiTheme="minorHAnsi" w:hAnsiTheme="minorHAnsi"/>
                <w:b/>
                <w:sz w:val="20"/>
              </w:rPr>
              <w:t>Interkulturelle kommunikative Kompetenz:</w:t>
            </w:r>
          </w:p>
          <w:p w:rsidR="00E32C11" w:rsidRDefault="00873638" w:rsidP="00873638">
            <w:pPr>
              <w:numPr>
                <w:ilvl w:val="0"/>
                <w:numId w:val="6"/>
              </w:numPr>
              <w:tabs>
                <w:tab w:val="left" w:pos="360"/>
              </w:tabs>
              <w:jc w:val="left"/>
              <w:rPr>
                <w:rFonts w:asciiTheme="minorHAnsi" w:hAnsiTheme="minorHAnsi" w:cs="Arial"/>
                <w:sz w:val="20"/>
              </w:rPr>
            </w:pPr>
            <w:r w:rsidRPr="00C35624">
              <w:rPr>
                <w:rFonts w:asciiTheme="minorHAnsi" w:hAnsiTheme="minorHAnsi"/>
                <w:b/>
                <w:sz w:val="20"/>
              </w:rPr>
              <w:t>Soziokulturelles Orientierungswissen</w:t>
            </w:r>
            <w:r w:rsidRPr="00C35624">
              <w:rPr>
                <w:rFonts w:asciiTheme="minorHAnsi" w:hAnsiTheme="minorHAnsi" w:cs="Arial"/>
                <w:sz w:val="20"/>
              </w:rPr>
              <w:t xml:space="preserve"> </w:t>
            </w:r>
          </w:p>
          <w:p w:rsidR="00873638" w:rsidRPr="00C35624" w:rsidRDefault="00873638" w:rsidP="00E32C11">
            <w:pPr>
              <w:ind w:left="360"/>
              <w:jc w:val="left"/>
              <w:rPr>
                <w:rFonts w:asciiTheme="minorHAnsi" w:hAnsiTheme="minorHAnsi" w:cs="Arial"/>
                <w:sz w:val="20"/>
              </w:rPr>
            </w:pPr>
            <w:r w:rsidRPr="00C35624">
              <w:rPr>
                <w:rFonts w:asciiTheme="minorHAnsi" w:hAnsiTheme="minorHAnsi" w:cs="Arial"/>
                <w:sz w:val="20"/>
              </w:rPr>
              <w:t>Themenfelder: Lebens- und Erfahrungswelt junger Erwachsener/Gegenwärtige politische und soziale Diskussionen/Globale Herausfo</w:t>
            </w:r>
            <w:r w:rsidRPr="00C35624">
              <w:rPr>
                <w:rFonts w:asciiTheme="minorHAnsi" w:hAnsiTheme="minorHAnsi" w:cs="Arial"/>
                <w:sz w:val="20"/>
              </w:rPr>
              <w:t>r</w:t>
            </w:r>
            <w:r w:rsidRPr="00C35624">
              <w:rPr>
                <w:rFonts w:asciiTheme="minorHAnsi" w:hAnsiTheme="minorHAnsi" w:cs="Arial"/>
                <w:sz w:val="20"/>
              </w:rPr>
              <w:t>derungen und Zukunftsentwürfe.</w:t>
            </w:r>
          </w:p>
          <w:p w:rsidR="00E32C11" w:rsidRPr="00E32C11" w:rsidRDefault="00E32C11" w:rsidP="00E32C11">
            <w:pPr>
              <w:spacing w:before="120" w:after="120"/>
              <w:rPr>
                <w:rFonts w:asciiTheme="minorHAnsi" w:hAnsiTheme="minorHAnsi" w:cs="Arial"/>
                <w:b/>
                <w:sz w:val="2"/>
              </w:rPr>
            </w:pPr>
          </w:p>
          <w:p w:rsidR="00BD1938" w:rsidRPr="00C35624" w:rsidRDefault="00BD1938" w:rsidP="00BD1938">
            <w:pPr>
              <w:snapToGrid w:val="0"/>
              <w:rPr>
                <w:rFonts w:asciiTheme="minorHAnsi" w:hAnsiTheme="minorHAnsi" w:cs="Arial"/>
                <w:i/>
                <w:sz w:val="20"/>
                <w:u w:val="single"/>
              </w:rPr>
            </w:pPr>
            <w:r w:rsidRPr="00C35624">
              <w:rPr>
                <w:rFonts w:asciiTheme="minorHAnsi" w:hAnsiTheme="minorHAnsi" w:cs="Arial"/>
                <w:b/>
                <w:sz w:val="20"/>
              </w:rPr>
              <w:t>Zeitbedarf</w:t>
            </w:r>
            <w:r w:rsidRPr="00C35624">
              <w:rPr>
                <w:rFonts w:asciiTheme="minorHAnsi" w:hAnsiTheme="minorHAnsi" w:cs="Arial"/>
                <w:sz w:val="20"/>
              </w:rPr>
              <w:t>: 20 Std.</w:t>
            </w:r>
          </w:p>
        </w:tc>
      </w:tr>
      <w:tr w:rsidR="00C35624" w:rsidRPr="00C35624" w:rsidTr="00C35624">
        <w:tc>
          <w:tcPr>
            <w:tcW w:w="5000" w:type="pct"/>
            <w:gridSpan w:val="2"/>
            <w:tcBorders>
              <w:bottom w:val="single" w:sz="4" w:space="0" w:color="auto"/>
            </w:tcBorders>
          </w:tcPr>
          <w:p w:rsidR="00C35624" w:rsidRPr="00C35624" w:rsidRDefault="00C35624" w:rsidP="00CA3E1D">
            <w:pPr>
              <w:spacing w:after="120"/>
              <w:rPr>
                <w:rFonts w:asciiTheme="minorHAnsi" w:hAnsiTheme="minorHAnsi" w:cs="Arial"/>
                <w:i/>
                <w:sz w:val="20"/>
                <w:u w:val="single"/>
              </w:rPr>
            </w:pPr>
            <w:r w:rsidRPr="00C35624">
              <w:rPr>
                <w:rFonts w:asciiTheme="minorHAnsi" w:hAnsiTheme="minorHAnsi" w:cs="Arial"/>
                <w:i/>
                <w:sz w:val="20"/>
                <w:u w:val="single"/>
              </w:rPr>
              <w:t>Unterrichtsvorhaben III:</w:t>
            </w:r>
          </w:p>
          <w:p w:rsidR="00C35624" w:rsidRPr="00C35624" w:rsidRDefault="00C35624" w:rsidP="00BD1938">
            <w:pPr>
              <w:snapToGrid w:val="0"/>
              <w:rPr>
                <w:rFonts w:asciiTheme="minorHAnsi" w:hAnsiTheme="minorHAnsi" w:cs="Arial"/>
                <w:sz w:val="20"/>
              </w:rPr>
            </w:pPr>
            <w:r w:rsidRPr="00C35624">
              <w:rPr>
                <w:rFonts w:asciiTheme="minorHAnsi" w:hAnsiTheme="minorHAnsi" w:cs="Arial"/>
                <w:b/>
                <w:sz w:val="20"/>
              </w:rPr>
              <w:t>Thema</w:t>
            </w:r>
            <w:r w:rsidRPr="00C35624">
              <w:rPr>
                <w:rFonts w:asciiTheme="minorHAnsi" w:hAnsiTheme="minorHAnsi" w:cs="Arial"/>
                <w:sz w:val="20"/>
              </w:rPr>
              <w:t>:</w:t>
            </w:r>
            <w:r w:rsidRPr="00C35624">
              <w:rPr>
                <w:rFonts w:asciiTheme="minorHAnsi" w:hAnsiTheme="minorHAnsi" w:cs="Arial"/>
                <w:sz w:val="20"/>
                <w:lang w:eastAsia="zh-CN"/>
              </w:rPr>
              <w:t xml:space="preserve"> </w:t>
            </w:r>
            <w:r w:rsidRPr="00C35624">
              <w:rPr>
                <w:rFonts w:asciiTheme="minorHAnsi" w:eastAsia="KaiTi" w:hAnsiTheme="minorHAnsi" w:cs="Arial"/>
                <w:sz w:val="28"/>
                <w:szCs w:val="28"/>
                <w:lang w:eastAsia="zh-CN"/>
              </w:rPr>
              <w:t>为什么学汉语？</w:t>
            </w:r>
            <w:r w:rsidRPr="00C35624">
              <w:rPr>
                <w:rFonts w:asciiTheme="minorHAnsi" w:eastAsia="KaiTi" w:hAnsiTheme="minorHAnsi" w:cs="Arial"/>
                <w:sz w:val="28"/>
                <w:szCs w:val="28"/>
                <w:lang w:eastAsia="zh-CN"/>
              </w:rPr>
              <w:t>——</w:t>
            </w:r>
            <w:r w:rsidRPr="00C35624">
              <w:rPr>
                <w:rFonts w:asciiTheme="minorHAnsi" w:eastAsia="KaiTi" w:hAnsiTheme="minorHAnsi" w:cs="Arial"/>
                <w:sz w:val="28"/>
                <w:szCs w:val="28"/>
                <w:lang w:eastAsia="zh-CN"/>
              </w:rPr>
              <w:t>反思汉语学习的过程和与中国文化的碰撞</w:t>
            </w:r>
            <w:r w:rsidRPr="00C35624">
              <w:rPr>
                <w:rFonts w:asciiTheme="minorHAnsi" w:eastAsia="KaiTi" w:hAnsiTheme="minorHAnsi" w:cs="Arial"/>
                <w:sz w:val="20"/>
                <w:lang w:eastAsia="zh-CN"/>
              </w:rPr>
              <w:t xml:space="preserve"> (</w:t>
            </w:r>
            <w:r w:rsidRPr="00C35624">
              <w:rPr>
                <w:rFonts w:asciiTheme="minorHAnsi" w:hAnsiTheme="minorHAnsi" w:cs="Arial"/>
                <w:sz w:val="20"/>
              </w:rPr>
              <w:t>Warum Chinesisch? - Reflektion des Sprachlernprozesses und der Begegnung mit der chinesischen Ku</w:t>
            </w:r>
            <w:r w:rsidRPr="00C35624">
              <w:rPr>
                <w:rFonts w:asciiTheme="minorHAnsi" w:hAnsiTheme="minorHAnsi" w:cs="Arial"/>
                <w:sz w:val="20"/>
              </w:rPr>
              <w:t>l</w:t>
            </w:r>
            <w:r w:rsidRPr="00C35624">
              <w:rPr>
                <w:rFonts w:asciiTheme="minorHAnsi" w:hAnsiTheme="minorHAnsi" w:cs="Arial"/>
                <w:sz w:val="20"/>
              </w:rPr>
              <w:t>tur)</w:t>
            </w:r>
          </w:p>
          <w:p w:rsidR="00C35624" w:rsidRPr="00C35624" w:rsidRDefault="00C35624" w:rsidP="00CA3E1D">
            <w:pPr>
              <w:spacing w:before="120" w:after="120"/>
              <w:rPr>
                <w:rFonts w:asciiTheme="minorHAnsi" w:hAnsiTheme="minorHAnsi" w:cs="Arial"/>
                <w:sz w:val="22"/>
              </w:rPr>
            </w:pPr>
            <w:r w:rsidRPr="00C35624">
              <w:rPr>
                <w:rFonts w:asciiTheme="minorHAnsi" w:hAnsiTheme="minorHAnsi" w:cs="Arial"/>
                <w:b/>
                <w:sz w:val="22"/>
              </w:rPr>
              <w:t>Schwerpunktmäßig zu erwerbende Kompetenzen:</w:t>
            </w:r>
          </w:p>
          <w:p w:rsidR="00C35624" w:rsidRPr="00C35624" w:rsidRDefault="00C35624" w:rsidP="00CA3E1D">
            <w:pPr>
              <w:spacing w:before="120"/>
              <w:rPr>
                <w:rFonts w:asciiTheme="minorHAnsi" w:hAnsiTheme="minorHAnsi" w:cs="Arial"/>
                <w:b/>
                <w:sz w:val="20"/>
              </w:rPr>
            </w:pPr>
            <w:r w:rsidRPr="00C35624">
              <w:rPr>
                <w:rFonts w:asciiTheme="minorHAnsi" w:hAnsiTheme="minorHAnsi"/>
                <w:b/>
                <w:sz w:val="20"/>
              </w:rPr>
              <w:t>Funktionale</w:t>
            </w:r>
            <w:r w:rsidRPr="00C35624">
              <w:rPr>
                <w:rFonts w:asciiTheme="minorHAnsi" w:hAnsiTheme="minorHAnsi" w:cs="Arial"/>
                <w:b/>
                <w:sz w:val="20"/>
              </w:rPr>
              <w:t xml:space="preserve"> kommunikative Kompetenz:</w:t>
            </w:r>
          </w:p>
          <w:p w:rsidR="00C35624" w:rsidRPr="00C35624" w:rsidRDefault="00EF7057" w:rsidP="00B44984">
            <w:pPr>
              <w:numPr>
                <w:ilvl w:val="0"/>
                <w:numId w:val="6"/>
              </w:numPr>
              <w:tabs>
                <w:tab w:val="left" w:pos="360"/>
              </w:tabs>
              <w:snapToGrid w:val="0"/>
              <w:rPr>
                <w:rFonts w:asciiTheme="minorHAnsi" w:hAnsiTheme="minorHAnsi"/>
                <w:sz w:val="20"/>
              </w:rPr>
            </w:pPr>
            <w:r>
              <w:rPr>
                <w:rFonts w:asciiTheme="minorHAnsi" w:hAnsiTheme="minorHAnsi"/>
                <w:sz w:val="20"/>
              </w:rPr>
              <w:t xml:space="preserve">Die </w:t>
            </w:r>
            <w:r w:rsidRPr="00E32C11">
              <w:rPr>
                <w:rFonts w:asciiTheme="minorHAnsi" w:hAnsiTheme="minorHAnsi"/>
                <w:b/>
                <w:sz w:val="20"/>
              </w:rPr>
              <w:t>Schwerpunktsetzung</w:t>
            </w:r>
            <w:r>
              <w:rPr>
                <w:rFonts w:asciiTheme="minorHAnsi" w:hAnsiTheme="minorHAnsi"/>
                <w:sz w:val="20"/>
              </w:rPr>
              <w:t xml:space="preserve"> </w:t>
            </w:r>
            <w:r w:rsidR="00E32C11">
              <w:rPr>
                <w:rFonts w:asciiTheme="minorHAnsi" w:hAnsiTheme="minorHAnsi"/>
                <w:sz w:val="20"/>
              </w:rPr>
              <w:t xml:space="preserve">bzgl. der Teilkompetenzen der funktionalen kommunikativen Kompetenz </w:t>
            </w:r>
            <w:r>
              <w:rPr>
                <w:rFonts w:asciiTheme="minorHAnsi" w:hAnsiTheme="minorHAnsi"/>
                <w:sz w:val="20"/>
              </w:rPr>
              <w:t xml:space="preserve">richtet sich nach den in den Abiturvorgaben aufgeführten Teilkompetenzen </w:t>
            </w:r>
            <w:r w:rsidR="00E32C11">
              <w:rPr>
                <w:rFonts w:asciiTheme="minorHAnsi" w:hAnsiTheme="minorHAnsi"/>
                <w:sz w:val="20"/>
              </w:rPr>
              <w:t>für die Abiturprüfung und die diesbezüglich festgelegte Aufgabenart.</w:t>
            </w:r>
          </w:p>
          <w:p w:rsidR="00C35624" w:rsidRPr="00C35624" w:rsidRDefault="00C35624" w:rsidP="00CA3E1D">
            <w:pPr>
              <w:spacing w:before="120"/>
              <w:rPr>
                <w:rFonts w:asciiTheme="minorHAnsi" w:hAnsiTheme="minorHAnsi"/>
                <w:sz w:val="20"/>
              </w:rPr>
            </w:pPr>
            <w:r w:rsidRPr="00C35624">
              <w:rPr>
                <w:rFonts w:asciiTheme="minorHAnsi" w:hAnsiTheme="minorHAnsi"/>
                <w:b/>
                <w:sz w:val="20"/>
              </w:rPr>
              <w:t>Interkulturelle kommunikative Kompetenz:</w:t>
            </w:r>
          </w:p>
          <w:p w:rsidR="00E32C11" w:rsidRPr="00E32C11" w:rsidRDefault="00C35624" w:rsidP="00CA3E1D">
            <w:pPr>
              <w:numPr>
                <w:ilvl w:val="0"/>
                <w:numId w:val="6"/>
              </w:numPr>
              <w:tabs>
                <w:tab w:val="left" w:pos="360"/>
              </w:tabs>
              <w:jc w:val="left"/>
              <w:rPr>
                <w:rFonts w:asciiTheme="minorHAnsi" w:hAnsiTheme="minorHAnsi" w:cs="Arial"/>
                <w:sz w:val="20"/>
              </w:rPr>
            </w:pPr>
            <w:r w:rsidRPr="00C35624">
              <w:rPr>
                <w:rFonts w:asciiTheme="minorHAnsi" w:hAnsiTheme="minorHAnsi"/>
                <w:b/>
                <w:sz w:val="20"/>
              </w:rPr>
              <w:t>Sozio</w:t>
            </w:r>
            <w:r w:rsidR="00E32C11">
              <w:rPr>
                <w:rFonts w:asciiTheme="minorHAnsi" w:hAnsiTheme="minorHAnsi"/>
                <w:b/>
                <w:sz w:val="20"/>
              </w:rPr>
              <w:t>kulturelles Orientierungswissen</w:t>
            </w:r>
            <w:r w:rsidRPr="00C35624">
              <w:rPr>
                <w:rFonts w:asciiTheme="minorHAnsi" w:hAnsiTheme="minorHAnsi"/>
                <w:b/>
                <w:sz w:val="20"/>
              </w:rPr>
              <w:t xml:space="preserve"> </w:t>
            </w:r>
          </w:p>
          <w:p w:rsidR="00C35624" w:rsidRPr="00C35624" w:rsidRDefault="00C35624" w:rsidP="00E32C11">
            <w:pPr>
              <w:ind w:left="360"/>
              <w:jc w:val="left"/>
              <w:rPr>
                <w:rFonts w:asciiTheme="minorHAnsi" w:hAnsiTheme="minorHAnsi" w:cs="Arial"/>
                <w:sz w:val="20"/>
              </w:rPr>
            </w:pPr>
            <w:r w:rsidRPr="00C35624">
              <w:rPr>
                <w:rFonts w:asciiTheme="minorHAnsi" w:hAnsiTheme="minorHAnsi" w:cs="Arial"/>
                <w:sz w:val="20"/>
              </w:rPr>
              <w:t>Themenfelder: Aspekte der Alltagskultur und der Berufswelt / Globale Herausforderungen und Z</w:t>
            </w:r>
            <w:r w:rsidRPr="00C35624">
              <w:rPr>
                <w:rFonts w:asciiTheme="minorHAnsi" w:hAnsiTheme="minorHAnsi" w:cs="Arial"/>
                <w:sz w:val="20"/>
              </w:rPr>
              <w:t>u</w:t>
            </w:r>
            <w:r w:rsidRPr="00C35624">
              <w:rPr>
                <w:rFonts w:asciiTheme="minorHAnsi" w:hAnsiTheme="minorHAnsi" w:cs="Arial"/>
                <w:sz w:val="20"/>
              </w:rPr>
              <w:t>kunftsentwürfe.</w:t>
            </w:r>
          </w:p>
          <w:p w:rsidR="00C35624" w:rsidRDefault="00C35624" w:rsidP="00E32C11">
            <w:pPr>
              <w:spacing w:before="120"/>
              <w:rPr>
                <w:rFonts w:asciiTheme="minorHAnsi" w:hAnsiTheme="minorHAnsi"/>
                <w:b/>
                <w:sz w:val="20"/>
              </w:rPr>
            </w:pPr>
            <w:r w:rsidRPr="00C35624">
              <w:rPr>
                <w:rFonts w:asciiTheme="minorHAnsi" w:hAnsiTheme="minorHAnsi"/>
                <w:b/>
                <w:sz w:val="20"/>
              </w:rPr>
              <w:t>Sprachbewusstheit</w:t>
            </w:r>
          </w:p>
          <w:p w:rsidR="00C35624" w:rsidRPr="00C35624" w:rsidRDefault="00C35624" w:rsidP="00E32C11">
            <w:pPr>
              <w:spacing w:before="120"/>
              <w:rPr>
                <w:rFonts w:asciiTheme="minorHAnsi" w:hAnsiTheme="minorHAnsi" w:cs="Arial"/>
                <w:i/>
                <w:sz w:val="20"/>
                <w:u w:val="single"/>
              </w:rPr>
            </w:pPr>
            <w:r w:rsidRPr="00C35624">
              <w:rPr>
                <w:rFonts w:asciiTheme="minorHAnsi" w:hAnsiTheme="minorHAnsi"/>
                <w:b/>
                <w:sz w:val="20"/>
              </w:rPr>
              <w:t>Zeitbedarf</w:t>
            </w:r>
            <w:r w:rsidRPr="00C35624">
              <w:rPr>
                <w:rFonts w:asciiTheme="minorHAnsi" w:hAnsiTheme="minorHAnsi" w:cs="Arial"/>
                <w:sz w:val="20"/>
              </w:rPr>
              <w:t>: 20 Std.</w:t>
            </w:r>
          </w:p>
        </w:tc>
      </w:tr>
      <w:tr w:rsidR="00BD1938" w:rsidRPr="00C35624" w:rsidTr="00873638">
        <w:tc>
          <w:tcPr>
            <w:tcW w:w="5000" w:type="pct"/>
            <w:gridSpan w:val="2"/>
            <w:tcBorders>
              <w:bottom w:val="single" w:sz="4" w:space="0" w:color="auto"/>
            </w:tcBorders>
          </w:tcPr>
          <w:p w:rsidR="00BD1938" w:rsidRPr="00C35624" w:rsidRDefault="00BD1938" w:rsidP="00BD1938">
            <w:pPr>
              <w:rPr>
                <w:rFonts w:asciiTheme="minorHAnsi" w:hAnsiTheme="minorHAnsi" w:cs="Arial"/>
                <w:i/>
                <w:sz w:val="18"/>
                <w:szCs w:val="18"/>
                <w:u w:val="single"/>
              </w:rPr>
            </w:pPr>
            <w:r w:rsidRPr="00C35624">
              <w:rPr>
                <w:rFonts w:asciiTheme="minorHAnsi" w:hAnsiTheme="minorHAnsi"/>
                <w:sz w:val="18"/>
                <w:szCs w:val="18"/>
              </w:rPr>
              <w:t>Der ausgewiesene Zeitbedarf versteht sich als grobe Orientierungsgröße, die nach Bedarf über- oder unterschritten werden kann. Um Spielraum für Vertiefungen, besondere Schülerinteressen, aktuelle Themen bzw. die Erforderni</w:t>
            </w:r>
            <w:r w:rsidRPr="00C35624">
              <w:rPr>
                <w:rFonts w:asciiTheme="minorHAnsi" w:hAnsiTheme="minorHAnsi"/>
                <w:sz w:val="18"/>
                <w:szCs w:val="18"/>
              </w:rPr>
              <w:t>s</w:t>
            </w:r>
            <w:r w:rsidRPr="00C35624">
              <w:rPr>
                <w:rFonts w:asciiTheme="minorHAnsi" w:hAnsiTheme="minorHAnsi"/>
                <w:sz w:val="18"/>
                <w:szCs w:val="18"/>
              </w:rPr>
              <w:t>se anderer besonderer Ereignisse (z.B. Kursfahrten, Lausurphasen o.ä.) zu erhalten, sind im Rahmen dieses schuli</w:t>
            </w:r>
            <w:r w:rsidRPr="00C35624">
              <w:rPr>
                <w:rFonts w:asciiTheme="minorHAnsi" w:hAnsiTheme="minorHAnsi"/>
                <w:sz w:val="18"/>
                <w:szCs w:val="18"/>
              </w:rPr>
              <w:t>n</w:t>
            </w:r>
            <w:r w:rsidRPr="00C35624">
              <w:rPr>
                <w:rFonts w:asciiTheme="minorHAnsi" w:hAnsiTheme="minorHAnsi"/>
                <w:sz w:val="18"/>
                <w:szCs w:val="18"/>
              </w:rPr>
              <w:t>ternen Lehrplans nur ca. 75 Prozent der Bruttounterrichtszeit verplant.</w:t>
            </w:r>
          </w:p>
        </w:tc>
      </w:tr>
      <w:tr w:rsidR="00BD1938" w:rsidRPr="00C35624" w:rsidTr="00873638">
        <w:tc>
          <w:tcPr>
            <w:tcW w:w="5000" w:type="pct"/>
            <w:gridSpan w:val="2"/>
            <w:shd w:val="clear" w:color="auto" w:fill="D9D9D9"/>
          </w:tcPr>
          <w:p w:rsidR="00BD1938" w:rsidRPr="00C35624" w:rsidRDefault="00BD1938" w:rsidP="00BD1938">
            <w:pPr>
              <w:jc w:val="center"/>
              <w:rPr>
                <w:rFonts w:asciiTheme="minorHAnsi" w:hAnsiTheme="minorHAnsi"/>
                <w:b/>
                <w:sz w:val="20"/>
              </w:rPr>
            </w:pPr>
            <w:r w:rsidRPr="00C35624">
              <w:rPr>
                <w:rFonts w:asciiTheme="minorHAnsi" w:hAnsiTheme="minorHAnsi"/>
                <w:b/>
                <w:sz w:val="20"/>
              </w:rPr>
              <w:t>Summe Q2: ca. 60 Stunden</w:t>
            </w:r>
          </w:p>
        </w:tc>
      </w:tr>
    </w:tbl>
    <w:p w:rsidR="008F5557" w:rsidRDefault="008F5557" w:rsidP="007A4549">
      <w:pPr>
        <w:spacing w:after="240"/>
        <w:rPr>
          <w:rFonts w:asciiTheme="minorHAnsi" w:hAnsiTheme="minorHAnsi" w:cs="Arial"/>
          <w:i/>
        </w:rPr>
      </w:pPr>
    </w:p>
    <w:p w:rsidR="000912BA" w:rsidRPr="00C35624" w:rsidRDefault="000912BA" w:rsidP="007A4549">
      <w:pPr>
        <w:spacing w:after="240"/>
        <w:rPr>
          <w:rFonts w:asciiTheme="minorHAnsi" w:hAnsiTheme="minorHAnsi" w:cs="Arial"/>
          <w:i/>
        </w:rPr>
        <w:sectPr w:rsidR="000912BA" w:rsidRPr="00C35624" w:rsidSect="00602BC1">
          <w:footerReference w:type="even" r:id="rId12"/>
          <w:footerReference w:type="default" r:id="rId13"/>
          <w:pgSz w:w="11904" w:h="16838" w:code="9"/>
          <w:pgMar w:top="1843" w:right="1985" w:bottom="2552" w:left="1418" w:header="709" w:footer="1985" w:gutter="0"/>
          <w:cols w:space="708"/>
          <w:titlePg/>
        </w:sectPr>
      </w:pPr>
    </w:p>
    <w:p w:rsidR="00257E3C" w:rsidRPr="00C35624" w:rsidRDefault="00B07AE5" w:rsidP="001138DA">
      <w:pPr>
        <w:pStyle w:val="berschrift3"/>
        <w:tabs>
          <w:tab w:val="left" w:pos="567"/>
        </w:tabs>
        <w:rPr>
          <w:rFonts w:asciiTheme="minorHAnsi" w:hAnsiTheme="minorHAnsi"/>
        </w:rPr>
      </w:pPr>
      <w:bookmarkStart w:id="16" w:name="_Toc176151041"/>
      <w:bookmarkStart w:id="17" w:name="_Toc383169853"/>
      <w:bookmarkEnd w:id="10"/>
      <w:bookmarkEnd w:id="11"/>
      <w:bookmarkEnd w:id="12"/>
      <w:r w:rsidRPr="00C35624">
        <w:rPr>
          <w:rFonts w:asciiTheme="minorHAnsi" w:hAnsiTheme="minorHAnsi"/>
        </w:rPr>
        <w:lastRenderedPageBreak/>
        <w:t>2.1.</w:t>
      </w:r>
      <w:r w:rsidR="00BE532D" w:rsidRPr="00C35624">
        <w:rPr>
          <w:rFonts w:asciiTheme="minorHAnsi" w:hAnsiTheme="minorHAnsi"/>
        </w:rPr>
        <w:t>1</w:t>
      </w:r>
      <w:r w:rsidR="00D10008" w:rsidRPr="00C35624">
        <w:rPr>
          <w:rFonts w:asciiTheme="minorHAnsi" w:hAnsiTheme="minorHAnsi"/>
        </w:rPr>
        <w:t>.1</w:t>
      </w:r>
      <w:r w:rsidR="002749FE">
        <w:rPr>
          <w:rFonts w:asciiTheme="minorHAnsi" w:hAnsiTheme="minorHAnsi"/>
        </w:rPr>
        <w:tab/>
      </w:r>
      <w:r w:rsidRPr="00C35624">
        <w:rPr>
          <w:rFonts w:asciiTheme="minorHAnsi" w:hAnsiTheme="minorHAnsi"/>
        </w:rPr>
        <w:t>Konkretisierte</w:t>
      </w:r>
      <w:r w:rsidR="00D10008" w:rsidRPr="00C35624">
        <w:rPr>
          <w:rFonts w:asciiTheme="minorHAnsi" w:hAnsiTheme="minorHAnsi"/>
        </w:rPr>
        <w:t>s Unterrichtsvorhaben:</w:t>
      </w:r>
      <w:r w:rsidR="001138DA" w:rsidRPr="00C35624">
        <w:rPr>
          <w:rFonts w:asciiTheme="minorHAnsi" w:hAnsiTheme="minorHAnsi"/>
        </w:rPr>
        <w:t xml:space="preserve"> </w:t>
      </w:r>
      <w:r w:rsidR="00D1130B" w:rsidRPr="00C35624">
        <w:rPr>
          <w:rFonts w:asciiTheme="minorHAnsi" w:hAnsiTheme="minorHAnsi"/>
        </w:rPr>
        <w:t>Chinesisch</w:t>
      </w:r>
      <w:r w:rsidR="004F0307" w:rsidRPr="00C35624">
        <w:rPr>
          <w:rFonts w:asciiTheme="minorHAnsi" w:hAnsiTheme="minorHAnsi"/>
        </w:rPr>
        <w:t xml:space="preserve"> </w:t>
      </w:r>
      <w:r w:rsidR="00BD1938" w:rsidRPr="00C35624">
        <w:rPr>
          <w:rFonts w:asciiTheme="minorHAnsi" w:hAnsiTheme="minorHAnsi"/>
        </w:rPr>
        <w:t xml:space="preserve">fortgeführt </w:t>
      </w:r>
      <w:r w:rsidR="00D10008" w:rsidRPr="00C35624">
        <w:rPr>
          <w:rFonts w:asciiTheme="minorHAnsi" w:hAnsiTheme="minorHAnsi"/>
        </w:rPr>
        <w:t>– Einführungsphase/1.1</w:t>
      </w:r>
      <w:bookmarkEnd w:id="17"/>
    </w:p>
    <w:tbl>
      <w:tblPr>
        <w:tblW w:w="14034" w:type="dxa"/>
        <w:tblInd w:w="137" w:type="dxa"/>
        <w:tblLayout w:type="fixed"/>
        <w:tblLook w:val="0000" w:firstRow="0" w:lastRow="0" w:firstColumn="0" w:lastColumn="0" w:noHBand="0" w:noVBand="0"/>
      </w:tblPr>
      <w:tblGrid>
        <w:gridCol w:w="2547"/>
        <w:gridCol w:w="990"/>
        <w:gridCol w:w="484"/>
        <w:gridCol w:w="648"/>
        <w:gridCol w:w="3255"/>
        <w:gridCol w:w="140"/>
        <w:gridCol w:w="838"/>
        <w:gridCol w:w="1849"/>
        <w:gridCol w:w="3283"/>
      </w:tblGrid>
      <w:tr w:rsidR="00BD1938" w:rsidRPr="00C35624" w:rsidTr="00F953AB">
        <w:trPr>
          <w:trHeight w:val="531"/>
        </w:trPr>
        <w:tc>
          <w:tcPr>
            <w:tcW w:w="14034" w:type="dxa"/>
            <w:gridSpan w:val="9"/>
            <w:tcBorders>
              <w:top w:val="single" w:sz="8" w:space="0" w:color="000000"/>
              <w:left w:val="single" w:sz="8" w:space="0" w:color="000000"/>
              <w:bottom w:val="single" w:sz="4" w:space="0" w:color="000000"/>
              <w:right w:val="single" w:sz="8" w:space="0" w:color="000000"/>
            </w:tcBorders>
            <w:vAlign w:val="center"/>
          </w:tcPr>
          <w:p w:rsidR="00BD1938" w:rsidRPr="00C35624" w:rsidRDefault="00BD1938" w:rsidP="00BD1938">
            <w:pPr>
              <w:snapToGrid w:val="0"/>
              <w:jc w:val="center"/>
              <w:rPr>
                <w:rFonts w:asciiTheme="minorHAnsi" w:hAnsiTheme="minorHAnsi"/>
                <w:b/>
                <w:color w:val="993300"/>
                <w:sz w:val="28"/>
                <w:szCs w:val="28"/>
              </w:rPr>
            </w:pPr>
            <w:r w:rsidRPr="00C35624">
              <w:rPr>
                <w:rFonts w:asciiTheme="minorHAnsi" w:hAnsiTheme="minorHAnsi"/>
                <w:b/>
                <w:color w:val="993300"/>
                <w:sz w:val="28"/>
                <w:szCs w:val="28"/>
              </w:rPr>
              <w:t>Interkulturelle kommunikative Kompetenz</w:t>
            </w:r>
          </w:p>
        </w:tc>
      </w:tr>
      <w:tr w:rsidR="00BD1938" w:rsidRPr="00C35624" w:rsidTr="00DE4680">
        <w:trPr>
          <w:trHeight w:val="1566"/>
        </w:trPr>
        <w:tc>
          <w:tcPr>
            <w:tcW w:w="3537" w:type="dxa"/>
            <w:gridSpan w:val="2"/>
            <w:tcBorders>
              <w:top w:val="single" w:sz="4" w:space="0" w:color="000000"/>
              <w:left w:val="single" w:sz="8" w:space="0" w:color="000000"/>
              <w:bottom w:val="single" w:sz="4" w:space="0" w:color="000000"/>
            </w:tcBorders>
          </w:tcPr>
          <w:p w:rsidR="00BD1938" w:rsidRPr="00C35624" w:rsidRDefault="00BD1938" w:rsidP="00BD1938">
            <w:pPr>
              <w:snapToGrid w:val="0"/>
              <w:rPr>
                <w:rFonts w:asciiTheme="minorHAnsi" w:hAnsiTheme="minorHAnsi"/>
                <w:b/>
                <w:sz w:val="20"/>
              </w:rPr>
            </w:pPr>
            <w:r w:rsidRPr="00C35624">
              <w:rPr>
                <w:rFonts w:asciiTheme="minorHAnsi" w:hAnsiTheme="minorHAnsi"/>
                <w:b/>
                <w:sz w:val="20"/>
              </w:rPr>
              <w:t>Soziokulturelles Orientierungswissen</w:t>
            </w:r>
          </w:p>
          <w:p w:rsidR="00BD1938" w:rsidRPr="00C35624" w:rsidRDefault="00BD1938" w:rsidP="00B44984">
            <w:pPr>
              <w:numPr>
                <w:ilvl w:val="0"/>
                <w:numId w:val="11"/>
              </w:numPr>
              <w:ind w:left="357" w:hanging="357"/>
              <w:rPr>
                <w:rFonts w:asciiTheme="minorHAnsi" w:hAnsiTheme="minorHAnsi"/>
                <w:sz w:val="20"/>
              </w:rPr>
            </w:pPr>
            <w:r w:rsidRPr="00C35624">
              <w:rPr>
                <w:rFonts w:asciiTheme="minorHAnsi" w:hAnsiTheme="minorHAnsi"/>
                <w:sz w:val="20"/>
              </w:rPr>
              <w:t>Familienleben im Wandel: u.a. F</w:t>
            </w:r>
            <w:r w:rsidRPr="00C35624">
              <w:rPr>
                <w:rFonts w:asciiTheme="minorHAnsi" w:hAnsiTheme="minorHAnsi"/>
                <w:sz w:val="20"/>
              </w:rPr>
              <w:t>a</w:t>
            </w:r>
            <w:r w:rsidRPr="00C35624">
              <w:rPr>
                <w:rFonts w:asciiTheme="minorHAnsi" w:hAnsiTheme="minorHAnsi"/>
                <w:sz w:val="20"/>
              </w:rPr>
              <w:t>milienkonstellationen und Leben</w:t>
            </w:r>
            <w:r w:rsidRPr="00C35624">
              <w:rPr>
                <w:rFonts w:asciiTheme="minorHAnsi" w:hAnsiTheme="minorHAnsi"/>
                <w:sz w:val="20"/>
              </w:rPr>
              <w:t>s</w:t>
            </w:r>
            <w:r w:rsidRPr="00C35624">
              <w:rPr>
                <w:rFonts w:asciiTheme="minorHAnsi" w:hAnsiTheme="minorHAnsi"/>
                <w:sz w:val="20"/>
              </w:rPr>
              <w:t>biographien im heutigen China</w:t>
            </w:r>
          </w:p>
          <w:p w:rsidR="00BD1938" w:rsidRPr="00C35624" w:rsidRDefault="00BD1938" w:rsidP="00B44984">
            <w:pPr>
              <w:numPr>
                <w:ilvl w:val="0"/>
                <w:numId w:val="11"/>
              </w:numPr>
              <w:ind w:left="357" w:hanging="357"/>
              <w:rPr>
                <w:rFonts w:asciiTheme="minorHAnsi" w:hAnsiTheme="minorHAnsi"/>
                <w:b/>
                <w:sz w:val="22"/>
                <w:szCs w:val="22"/>
              </w:rPr>
            </w:pPr>
            <w:r w:rsidRPr="00C35624">
              <w:rPr>
                <w:rFonts w:asciiTheme="minorHAnsi" w:hAnsiTheme="minorHAnsi"/>
                <w:sz w:val="20"/>
              </w:rPr>
              <w:t>Einzelne Aspekte der modernen chinesischen Geschichte: u.a.  Ein-Kind-Politik</w:t>
            </w:r>
          </w:p>
        </w:tc>
        <w:tc>
          <w:tcPr>
            <w:tcW w:w="4387" w:type="dxa"/>
            <w:gridSpan w:val="3"/>
            <w:tcBorders>
              <w:top w:val="single" w:sz="4" w:space="0" w:color="000000"/>
              <w:left w:val="single" w:sz="4" w:space="0" w:color="000000"/>
              <w:bottom w:val="single" w:sz="4" w:space="0" w:color="000000"/>
            </w:tcBorders>
          </w:tcPr>
          <w:p w:rsidR="00BD1938" w:rsidRPr="00C35624" w:rsidRDefault="00BD1938" w:rsidP="00BD1938">
            <w:pPr>
              <w:snapToGrid w:val="0"/>
              <w:rPr>
                <w:rFonts w:asciiTheme="minorHAnsi" w:hAnsiTheme="minorHAnsi"/>
                <w:b/>
                <w:sz w:val="20"/>
              </w:rPr>
            </w:pPr>
            <w:r w:rsidRPr="00C35624">
              <w:rPr>
                <w:rFonts w:asciiTheme="minorHAnsi" w:hAnsiTheme="minorHAnsi"/>
                <w:b/>
                <w:sz w:val="20"/>
              </w:rPr>
              <w:t>Interkulturelle Einstellungen und Bewusstheit</w:t>
            </w:r>
          </w:p>
          <w:p w:rsidR="00BD1938" w:rsidRPr="00C35624" w:rsidRDefault="00BD1938" w:rsidP="00B44984">
            <w:pPr>
              <w:numPr>
                <w:ilvl w:val="0"/>
                <w:numId w:val="11"/>
              </w:numPr>
              <w:ind w:left="357" w:hanging="357"/>
              <w:rPr>
                <w:rFonts w:asciiTheme="minorHAnsi" w:hAnsiTheme="minorHAnsi"/>
                <w:sz w:val="22"/>
                <w:szCs w:val="22"/>
              </w:rPr>
            </w:pPr>
            <w:r w:rsidRPr="00C35624">
              <w:rPr>
                <w:rFonts w:asciiTheme="minorHAnsi" w:hAnsiTheme="minorHAnsi"/>
                <w:sz w:val="20"/>
              </w:rPr>
              <w:t>Fremdkulturelle Werte, Normen und Verha</w:t>
            </w:r>
            <w:r w:rsidRPr="00C35624">
              <w:rPr>
                <w:rFonts w:asciiTheme="minorHAnsi" w:hAnsiTheme="minorHAnsi"/>
                <w:sz w:val="20"/>
              </w:rPr>
              <w:t>l</w:t>
            </w:r>
            <w:r w:rsidRPr="00C35624">
              <w:rPr>
                <w:rFonts w:asciiTheme="minorHAnsi" w:hAnsiTheme="minorHAnsi"/>
                <w:sz w:val="20"/>
              </w:rPr>
              <w:t>tensweisen u.a. bzgl. der Familienstrukturen und  Ein-Kind-Politik, die von eigenen Vorste</w:t>
            </w:r>
            <w:r w:rsidRPr="00C35624">
              <w:rPr>
                <w:rFonts w:asciiTheme="minorHAnsi" w:hAnsiTheme="minorHAnsi"/>
                <w:sz w:val="20"/>
              </w:rPr>
              <w:t>l</w:t>
            </w:r>
            <w:r w:rsidRPr="00C35624">
              <w:rPr>
                <w:rFonts w:asciiTheme="minorHAnsi" w:hAnsiTheme="minorHAnsi"/>
                <w:sz w:val="20"/>
              </w:rPr>
              <w:t>lungen abweichen, bewusst werden und Tol</w:t>
            </w:r>
            <w:r w:rsidRPr="00C35624">
              <w:rPr>
                <w:rFonts w:asciiTheme="minorHAnsi" w:hAnsiTheme="minorHAnsi"/>
                <w:sz w:val="20"/>
              </w:rPr>
              <w:t>e</w:t>
            </w:r>
            <w:r w:rsidRPr="00C35624">
              <w:rPr>
                <w:rFonts w:asciiTheme="minorHAnsi" w:hAnsiTheme="minorHAnsi"/>
                <w:sz w:val="20"/>
              </w:rPr>
              <w:t>ranz entwickeln</w:t>
            </w:r>
          </w:p>
        </w:tc>
        <w:tc>
          <w:tcPr>
            <w:tcW w:w="6110" w:type="dxa"/>
            <w:gridSpan w:val="4"/>
            <w:tcBorders>
              <w:top w:val="single" w:sz="4" w:space="0" w:color="000000"/>
              <w:left w:val="single" w:sz="4" w:space="0" w:color="000000"/>
              <w:bottom w:val="single" w:sz="4" w:space="0" w:color="000000"/>
              <w:right w:val="single" w:sz="8" w:space="0" w:color="000000"/>
            </w:tcBorders>
          </w:tcPr>
          <w:p w:rsidR="00BD1938" w:rsidRPr="00C35624" w:rsidRDefault="00BD1938" w:rsidP="00BD1938">
            <w:pPr>
              <w:snapToGrid w:val="0"/>
              <w:rPr>
                <w:rFonts w:asciiTheme="minorHAnsi" w:hAnsiTheme="minorHAnsi"/>
                <w:b/>
                <w:sz w:val="20"/>
              </w:rPr>
            </w:pPr>
            <w:r w:rsidRPr="00C35624">
              <w:rPr>
                <w:rFonts w:asciiTheme="minorHAnsi" w:hAnsiTheme="minorHAnsi"/>
                <w:b/>
                <w:sz w:val="20"/>
              </w:rPr>
              <w:t>Interkulturelles Verstehen und Handeln</w:t>
            </w:r>
          </w:p>
          <w:p w:rsidR="00BD1938" w:rsidRPr="00C35624" w:rsidRDefault="00BD1938" w:rsidP="00B44984">
            <w:pPr>
              <w:numPr>
                <w:ilvl w:val="0"/>
                <w:numId w:val="11"/>
              </w:numPr>
              <w:ind w:left="357" w:hanging="357"/>
              <w:rPr>
                <w:rFonts w:asciiTheme="minorHAnsi" w:hAnsiTheme="minorHAnsi"/>
                <w:sz w:val="22"/>
                <w:szCs w:val="22"/>
              </w:rPr>
            </w:pPr>
            <w:r w:rsidRPr="00C35624">
              <w:rPr>
                <w:rFonts w:asciiTheme="minorHAnsi" w:hAnsiTheme="minorHAnsi"/>
                <w:sz w:val="20"/>
              </w:rPr>
              <w:t>Kulturell geprägte Sachverhalte, Situation und Haltungen u.a. bzgl. der sich wandelnden Familienstrukturen im heutigen China und veränderter Lebensbiographien junger Chinesen verstehen sowie kulturelle Konventionen und Unterschiede – u.a. Anrede - in ihrem interkulturellen Handeln berücksichtigen</w:t>
            </w:r>
          </w:p>
        </w:tc>
      </w:tr>
      <w:tr w:rsidR="00BD1938" w:rsidRPr="00C35624" w:rsidTr="00F953AB">
        <w:trPr>
          <w:trHeight w:val="499"/>
        </w:trPr>
        <w:tc>
          <w:tcPr>
            <w:tcW w:w="14034" w:type="dxa"/>
            <w:gridSpan w:val="9"/>
            <w:tcBorders>
              <w:top w:val="single" w:sz="4" w:space="0" w:color="000000"/>
              <w:left w:val="single" w:sz="8" w:space="0" w:color="000000"/>
              <w:bottom w:val="single" w:sz="4" w:space="0" w:color="000000"/>
              <w:right w:val="single" w:sz="8" w:space="0" w:color="000000"/>
            </w:tcBorders>
            <w:vAlign w:val="center"/>
          </w:tcPr>
          <w:p w:rsidR="00BD1938" w:rsidRPr="00C35624" w:rsidRDefault="00BD1938" w:rsidP="00BD1938">
            <w:pPr>
              <w:snapToGrid w:val="0"/>
              <w:jc w:val="center"/>
              <w:rPr>
                <w:rFonts w:asciiTheme="minorHAnsi" w:hAnsiTheme="minorHAnsi"/>
                <w:b/>
                <w:color w:val="993300"/>
                <w:sz w:val="28"/>
                <w:szCs w:val="28"/>
              </w:rPr>
            </w:pPr>
            <w:r w:rsidRPr="00C35624">
              <w:rPr>
                <w:rFonts w:asciiTheme="minorHAnsi" w:hAnsiTheme="minorHAnsi"/>
                <w:b/>
                <w:color w:val="993300"/>
                <w:sz w:val="28"/>
                <w:szCs w:val="28"/>
              </w:rPr>
              <w:t xml:space="preserve">Funktionale kommunikative Kompetenz:  </w:t>
            </w:r>
          </w:p>
        </w:tc>
      </w:tr>
      <w:tr w:rsidR="00C379BB" w:rsidRPr="00C35624" w:rsidTr="00C379BB">
        <w:trPr>
          <w:trHeight w:val="4020"/>
        </w:trPr>
        <w:tc>
          <w:tcPr>
            <w:tcW w:w="2547" w:type="dxa"/>
            <w:tcBorders>
              <w:top w:val="single" w:sz="4" w:space="0" w:color="auto"/>
              <w:left w:val="single" w:sz="4" w:space="0" w:color="auto"/>
              <w:bottom w:val="single" w:sz="4" w:space="0" w:color="auto"/>
            </w:tcBorders>
          </w:tcPr>
          <w:p w:rsidR="00C379BB" w:rsidRPr="00C35624" w:rsidRDefault="00C379BB" w:rsidP="00BD1938">
            <w:pPr>
              <w:snapToGrid w:val="0"/>
              <w:rPr>
                <w:rFonts w:asciiTheme="minorHAnsi" w:hAnsiTheme="minorHAnsi"/>
                <w:b/>
                <w:sz w:val="20"/>
              </w:rPr>
            </w:pPr>
            <w:r w:rsidRPr="00C35624">
              <w:rPr>
                <w:rFonts w:asciiTheme="minorHAnsi" w:hAnsiTheme="minorHAnsi"/>
                <w:b/>
                <w:sz w:val="20"/>
              </w:rPr>
              <w:t>Hör</w:t>
            </w:r>
            <w:r w:rsidR="002E117F">
              <w:rPr>
                <w:rFonts w:asciiTheme="minorHAnsi" w:hAnsiTheme="minorHAnsi"/>
                <w:b/>
                <w:sz w:val="20"/>
              </w:rPr>
              <w:t>-/Hörs</w:t>
            </w:r>
            <w:r w:rsidRPr="00C35624">
              <w:rPr>
                <w:rFonts w:asciiTheme="minorHAnsi" w:hAnsiTheme="minorHAnsi"/>
                <w:b/>
                <w:sz w:val="20"/>
              </w:rPr>
              <w:t>ehverstehen</w:t>
            </w:r>
          </w:p>
          <w:p w:rsidR="00C379BB" w:rsidRPr="00C35624" w:rsidRDefault="00C379BB" w:rsidP="00B44984">
            <w:pPr>
              <w:numPr>
                <w:ilvl w:val="0"/>
                <w:numId w:val="11"/>
              </w:numPr>
              <w:snapToGrid w:val="0"/>
              <w:ind w:left="357" w:hanging="357"/>
              <w:rPr>
                <w:rFonts w:asciiTheme="minorHAnsi" w:hAnsiTheme="minorHAnsi"/>
                <w:b/>
                <w:sz w:val="20"/>
              </w:rPr>
            </w:pPr>
            <w:r w:rsidRPr="00C35624">
              <w:rPr>
                <w:rFonts w:asciiTheme="minorHAnsi" w:hAnsiTheme="minorHAnsi"/>
                <w:b/>
                <w:sz w:val="20"/>
              </w:rPr>
              <w:t xml:space="preserve">Weniger komplexe, klar strukturierte sowie langsam und deutlich gesprochene </w:t>
            </w:r>
            <w:r>
              <w:rPr>
                <w:rFonts w:asciiTheme="minorHAnsi" w:hAnsiTheme="minorHAnsi"/>
                <w:b/>
                <w:sz w:val="20"/>
              </w:rPr>
              <w:t xml:space="preserve">Texte </w:t>
            </w:r>
            <w:r w:rsidRPr="00C35624">
              <w:rPr>
                <w:rFonts w:asciiTheme="minorHAnsi" w:hAnsiTheme="minorHAnsi"/>
                <w:b/>
                <w:sz w:val="20"/>
              </w:rPr>
              <w:t>ve</w:t>
            </w:r>
            <w:r w:rsidRPr="00C35624">
              <w:rPr>
                <w:rFonts w:asciiTheme="minorHAnsi" w:hAnsiTheme="minorHAnsi"/>
                <w:b/>
                <w:sz w:val="20"/>
              </w:rPr>
              <w:t>r</w:t>
            </w:r>
            <w:r w:rsidRPr="00C35624">
              <w:rPr>
                <w:rFonts w:asciiTheme="minorHAnsi" w:hAnsiTheme="minorHAnsi"/>
                <w:b/>
                <w:sz w:val="20"/>
              </w:rPr>
              <w:t>stehen</w:t>
            </w:r>
            <w:r>
              <w:rPr>
                <w:rFonts w:asciiTheme="minorHAnsi" w:hAnsiTheme="minorHAnsi"/>
                <w:b/>
                <w:sz w:val="20"/>
              </w:rPr>
              <w:t>, wie z. B.</w:t>
            </w:r>
            <w:r w:rsidRPr="00C35624">
              <w:rPr>
                <w:rFonts w:asciiTheme="minorHAnsi" w:hAnsiTheme="minorHAnsi"/>
                <w:b/>
                <w:sz w:val="20"/>
              </w:rPr>
              <w:t xml:space="preserve"> kurze Personen- oder Famil</w:t>
            </w:r>
            <w:r w:rsidRPr="00C35624">
              <w:rPr>
                <w:rFonts w:asciiTheme="minorHAnsi" w:hAnsiTheme="minorHAnsi"/>
                <w:b/>
                <w:sz w:val="20"/>
              </w:rPr>
              <w:t>i</w:t>
            </w:r>
            <w:r w:rsidRPr="00C35624">
              <w:rPr>
                <w:rFonts w:asciiTheme="minorHAnsi" w:hAnsiTheme="minorHAnsi"/>
                <w:b/>
                <w:sz w:val="20"/>
              </w:rPr>
              <w:t>enporträts und kurze Interviewausschnitte zu Familienstrukturen.</w:t>
            </w:r>
          </w:p>
          <w:p w:rsidR="00C379BB" w:rsidRPr="00C35624" w:rsidRDefault="00C379BB" w:rsidP="00B44984">
            <w:pPr>
              <w:numPr>
                <w:ilvl w:val="0"/>
                <w:numId w:val="11"/>
              </w:numPr>
              <w:snapToGrid w:val="0"/>
              <w:ind w:left="357" w:hanging="357"/>
              <w:rPr>
                <w:rFonts w:asciiTheme="minorHAnsi" w:hAnsiTheme="minorHAnsi"/>
                <w:b/>
                <w:sz w:val="22"/>
                <w:szCs w:val="22"/>
              </w:rPr>
            </w:pPr>
            <w:r>
              <w:rPr>
                <w:rFonts w:asciiTheme="minorHAnsi" w:hAnsiTheme="minorHAnsi"/>
                <w:b/>
                <w:sz w:val="20"/>
              </w:rPr>
              <w:t>W</w:t>
            </w:r>
            <w:r w:rsidRPr="00C35624">
              <w:rPr>
                <w:rFonts w:asciiTheme="minorHAnsi" w:hAnsiTheme="minorHAnsi"/>
                <w:b/>
                <w:sz w:val="20"/>
              </w:rPr>
              <w:t>esentliche Einste</w:t>
            </w:r>
            <w:r w:rsidRPr="00C35624">
              <w:rPr>
                <w:rFonts w:asciiTheme="minorHAnsi" w:hAnsiTheme="minorHAnsi"/>
                <w:b/>
                <w:sz w:val="20"/>
              </w:rPr>
              <w:t>l</w:t>
            </w:r>
            <w:r w:rsidRPr="00C35624">
              <w:rPr>
                <w:rFonts w:asciiTheme="minorHAnsi" w:hAnsiTheme="minorHAnsi"/>
                <w:b/>
                <w:sz w:val="20"/>
              </w:rPr>
              <w:t>lungen der Spreche</w:t>
            </w:r>
            <w:r w:rsidRPr="00C35624">
              <w:rPr>
                <w:rFonts w:asciiTheme="minorHAnsi" w:hAnsiTheme="minorHAnsi"/>
                <w:b/>
                <w:sz w:val="20"/>
              </w:rPr>
              <w:t>n</w:t>
            </w:r>
            <w:r w:rsidRPr="00C35624">
              <w:rPr>
                <w:rFonts w:asciiTheme="minorHAnsi" w:hAnsiTheme="minorHAnsi"/>
                <w:b/>
                <w:sz w:val="20"/>
              </w:rPr>
              <w:t>den z.B.  bzgl. der Fam</w:t>
            </w:r>
            <w:r w:rsidRPr="00C35624">
              <w:rPr>
                <w:rFonts w:asciiTheme="minorHAnsi" w:hAnsiTheme="minorHAnsi"/>
                <w:b/>
                <w:sz w:val="20"/>
              </w:rPr>
              <w:t>i</w:t>
            </w:r>
            <w:r w:rsidRPr="00C35624">
              <w:rPr>
                <w:rFonts w:asciiTheme="minorHAnsi" w:hAnsiTheme="minorHAnsi"/>
                <w:b/>
                <w:sz w:val="20"/>
              </w:rPr>
              <w:t>lienbeziehungen in Grundzügen erfassen</w:t>
            </w:r>
          </w:p>
        </w:tc>
        <w:tc>
          <w:tcPr>
            <w:tcW w:w="2122" w:type="dxa"/>
            <w:gridSpan w:val="3"/>
            <w:tcBorders>
              <w:top w:val="single" w:sz="4" w:space="0" w:color="000000"/>
              <w:left w:val="single" w:sz="4" w:space="0" w:color="000000"/>
              <w:bottom w:val="single" w:sz="4" w:space="0" w:color="auto"/>
            </w:tcBorders>
          </w:tcPr>
          <w:p w:rsidR="00C379BB" w:rsidRPr="00C35624" w:rsidRDefault="00C379BB" w:rsidP="00BD1938">
            <w:pPr>
              <w:snapToGrid w:val="0"/>
              <w:rPr>
                <w:rFonts w:asciiTheme="minorHAnsi" w:hAnsiTheme="minorHAnsi"/>
                <w:b/>
                <w:sz w:val="20"/>
              </w:rPr>
            </w:pPr>
            <w:r w:rsidRPr="00C35624">
              <w:rPr>
                <w:rFonts w:asciiTheme="minorHAnsi" w:hAnsiTheme="minorHAnsi"/>
                <w:b/>
                <w:sz w:val="20"/>
              </w:rPr>
              <w:t>Leseverstehen</w:t>
            </w:r>
          </w:p>
          <w:p w:rsidR="00C379BB" w:rsidRPr="00006110" w:rsidRDefault="00C379BB" w:rsidP="00B44984">
            <w:pPr>
              <w:numPr>
                <w:ilvl w:val="0"/>
                <w:numId w:val="11"/>
              </w:numPr>
              <w:ind w:left="357" w:hanging="357"/>
              <w:rPr>
                <w:rFonts w:asciiTheme="minorHAnsi" w:hAnsiTheme="minorHAnsi"/>
                <w:b/>
                <w:sz w:val="20"/>
              </w:rPr>
            </w:pPr>
            <w:r w:rsidRPr="00006110">
              <w:rPr>
                <w:rFonts w:asciiTheme="minorHAnsi" w:hAnsiTheme="minorHAnsi"/>
                <w:b/>
                <w:sz w:val="20"/>
              </w:rPr>
              <w:t>Weniger kompl</w:t>
            </w:r>
            <w:r w:rsidRPr="00006110">
              <w:rPr>
                <w:rFonts w:asciiTheme="minorHAnsi" w:hAnsiTheme="minorHAnsi"/>
                <w:b/>
                <w:sz w:val="20"/>
              </w:rPr>
              <w:t>e</w:t>
            </w:r>
            <w:r w:rsidRPr="00006110">
              <w:rPr>
                <w:rFonts w:asciiTheme="minorHAnsi" w:hAnsiTheme="minorHAnsi"/>
                <w:b/>
                <w:sz w:val="20"/>
              </w:rPr>
              <w:t>xe und klar stru</w:t>
            </w:r>
            <w:r w:rsidRPr="00006110">
              <w:rPr>
                <w:rFonts w:asciiTheme="minorHAnsi" w:hAnsiTheme="minorHAnsi"/>
                <w:b/>
                <w:sz w:val="20"/>
              </w:rPr>
              <w:t>k</w:t>
            </w:r>
            <w:r w:rsidRPr="00006110">
              <w:rPr>
                <w:rFonts w:asciiTheme="minorHAnsi" w:hAnsiTheme="minorHAnsi"/>
                <w:b/>
                <w:sz w:val="20"/>
              </w:rPr>
              <w:t xml:space="preserve">turierte, ggf. adaptierte </w:t>
            </w:r>
            <w:r>
              <w:rPr>
                <w:rFonts w:asciiTheme="minorHAnsi" w:hAnsiTheme="minorHAnsi"/>
                <w:b/>
                <w:sz w:val="20"/>
              </w:rPr>
              <w:t xml:space="preserve">Texte </w:t>
            </w:r>
            <w:r w:rsidRPr="00006110">
              <w:rPr>
                <w:rFonts w:asciiTheme="minorHAnsi" w:hAnsiTheme="minorHAnsi"/>
                <w:b/>
                <w:sz w:val="20"/>
              </w:rPr>
              <w:t>verstehen</w:t>
            </w:r>
            <w:r>
              <w:rPr>
                <w:rFonts w:asciiTheme="minorHAnsi" w:hAnsiTheme="minorHAnsi"/>
                <w:b/>
                <w:sz w:val="20"/>
              </w:rPr>
              <w:t>, wie z. B.</w:t>
            </w:r>
            <w:r w:rsidRPr="00006110">
              <w:rPr>
                <w:rFonts w:asciiTheme="minorHAnsi" w:hAnsiTheme="minorHAnsi"/>
                <w:b/>
                <w:sz w:val="20"/>
              </w:rPr>
              <w:t xml:space="preserve"> E-Mails ch</w:t>
            </w:r>
            <w:r w:rsidRPr="00006110">
              <w:rPr>
                <w:rFonts w:asciiTheme="minorHAnsi" w:hAnsiTheme="minorHAnsi"/>
                <w:b/>
                <w:sz w:val="20"/>
              </w:rPr>
              <w:t>i</w:t>
            </w:r>
            <w:r w:rsidRPr="00006110">
              <w:rPr>
                <w:rFonts w:asciiTheme="minorHAnsi" w:hAnsiTheme="minorHAnsi"/>
                <w:b/>
                <w:sz w:val="20"/>
              </w:rPr>
              <w:t>nesischer Jugen</w:t>
            </w:r>
            <w:r w:rsidRPr="00006110">
              <w:rPr>
                <w:rFonts w:asciiTheme="minorHAnsi" w:hAnsiTheme="minorHAnsi"/>
                <w:b/>
                <w:sz w:val="20"/>
              </w:rPr>
              <w:t>d</w:t>
            </w:r>
            <w:r w:rsidRPr="00006110">
              <w:rPr>
                <w:rFonts w:asciiTheme="minorHAnsi" w:hAnsiTheme="minorHAnsi"/>
                <w:b/>
                <w:sz w:val="20"/>
              </w:rPr>
              <w:t>licher zu ihrer F</w:t>
            </w:r>
            <w:r w:rsidRPr="00006110">
              <w:rPr>
                <w:rFonts w:asciiTheme="minorHAnsi" w:hAnsiTheme="minorHAnsi"/>
                <w:b/>
                <w:sz w:val="20"/>
              </w:rPr>
              <w:t>a</w:t>
            </w:r>
            <w:r w:rsidRPr="00006110">
              <w:rPr>
                <w:rFonts w:asciiTheme="minorHAnsi" w:hAnsiTheme="minorHAnsi"/>
                <w:b/>
                <w:sz w:val="20"/>
              </w:rPr>
              <w:t>miliensituation</w:t>
            </w:r>
          </w:p>
          <w:p w:rsidR="00C379BB" w:rsidRPr="00C35624" w:rsidRDefault="00C379BB" w:rsidP="00B44984">
            <w:pPr>
              <w:numPr>
                <w:ilvl w:val="0"/>
                <w:numId w:val="11"/>
              </w:numPr>
              <w:ind w:left="357" w:hanging="357"/>
              <w:rPr>
                <w:rFonts w:asciiTheme="minorHAnsi" w:hAnsiTheme="minorHAnsi"/>
                <w:sz w:val="20"/>
              </w:rPr>
            </w:pPr>
            <w:r>
              <w:rPr>
                <w:rFonts w:asciiTheme="minorHAnsi" w:hAnsiTheme="minorHAnsi"/>
                <w:b/>
                <w:sz w:val="20"/>
              </w:rPr>
              <w:t xml:space="preserve">Eine </w:t>
            </w:r>
            <w:r w:rsidRPr="00006110">
              <w:rPr>
                <w:rFonts w:asciiTheme="minorHAnsi" w:hAnsiTheme="minorHAnsi"/>
                <w:b/>
                <w:sz w:val="20"/>
              </w:rPr>
              <w:t>der Lesea</w:t>
            </w:r>
            <w:r w:rsidRPr="00006110">
              <w:rPr>
                <w:rFonts w:asciiTheme="minorHAnsi" w:hAnsiTheme="minorHAnsi"/>
                <w:b/>
                <w:sz w:val="20"/>
              </w:rPr>
              <w:t>b</w:t>
            </w:r>
            <w:r w:rsidRPr="00006110">
              <w:rPr>
                <w:rFonts w:asciiTheme="minorHAnsi" w:hAnsiTheme="minorHAnsi"/>
                <w:b/>
                <w:sz w:val="20"/>
              </w:rPr>
              <w:t>sicht entspr</w:t>
            </w:r>
            <w:r w:rsidRPr="00006110">
              <w:rPr>
                <w:rFonts w:asciiTheme="minorHAnsi" w:hAnsiTheme="minorHAnsi"/>
                <w:b/>
                <w:sz w:val="20"/>
              </w:rPr>
              <w:t>e</w:t>
            </w:r>
            <w:r>
              <w:rPr>
                <w:rFonts w:asciiTheme="minorHAnsi" w:hAnsiTheme="minorHAnsi"/>
                <w:b/>
                <w:sz w:val="20"/>
              </w:rPr>
              <w:t>chende</w:t>
            </w:r>
            <w:r w:rsidRPr="00006110">
              <w:rPr>
                <w:rFonts w:asciiTheme="minorHAnsi" w:hAnsiTheme="minorHAnsi"/>
                <w:b/>
                <w:sz w:val="20"/>
              </w:rPr>
              <w:t xml:space="preserve"> Strategie (global, detailliert und selektiv) mit Hilfe anwenden</w:t>
            </w:r>
          </w:p>
        </w:tc>
        <w:tc>
          <w:tcPr>
            <w:tcW w:w="3395" w:type="dxa"/>
            <w:gridSpan w:val="2"/>
            <w:tcBorders>
              <w:top w:val="single" w:sz="4" w:space="0" w:color="000000"/>
              <w:left w:val="single" w:sz="4" w:space="0" w:color="000000"/>
              <w:bottom w:val="single" w:sz="4" w:space="0" w:color="auto"/>
            </w:tcBorders>
          </w:tcPr>
          <w:p w:rsidR="00C379BB" w:rsidRPr="00C379BB" w:rsidRDefault="00C379BB" w:rsidP="00BD1938">
            <w:pPr>
              <w:snapToGrid w:val="0"/>
              <w:rPr>
                <w:rFonts w:asciiTheme="minorHAnsi" w:hAnsiTheme="minorHAnsi"/>
                <w:b/>
                <w:sz w:val="20"/>
              </w:rPr>
            </w:pPr>
            <w:r w:rsidRPr="00C379BB">
              <w:rPr>
                <w:rFonts w:asciiTheme="minorHAnsi" w:hAnsiTheme="minorHAnsi"/>
                <w:b/>
                <w:sz w:val="20"/>
              </w:rPr>
              <w:t>Sprechen: an Gesprächen teilnehmen</w:t>
            </w:r>
          </w:p>
          <w:p w:rsidR="00C379BB" w:rsidRPr="00C379BB" w:rsidRDefault="00C379BB" w:rsidP="00B44984">
            <w:pPr>
              <w:numPr>
                <w:ilvl w:val="0"/>
                <w:numId w:val="11"/>
              </w:numPr>
              <w:ind w:left="357" w:hanging="357"/>
              <w:rPr>
                <w:rFonts w:asciiTheme="minorHAnsi" w:hAnsiTheme="minorHAnsi"/>
                <w:sz w:val="22"/>
                <w:szCs w:val="22"/>
              </w:rPr>
            </w:pPr>
            <w:r w:rsidRPr="00006110">
              <w:rPr>
                <w:rFonts w:asciiTheme="minorHAnsi" w:hAnsiTheme="minorHAnsi"/>
                <w:sz w:val="20"/>
              </w:rPr>
              <w:t>Sich verständlich und weitgehend adressatengerecht an Gesprächen zur Familien- und Lebenssituation beteiligen</w:t>
            </w:r>
          </w:p>
          <w:p w:rsidR="00C379BB" w:rsidRPr="00006110" w:rsidRDefault="00C379BB" w:rsidP="00C379BB">
            <w:pPr>
              <w:ind w:left="357"/>
              <w:rPr>
                <w:rFonts w:asciiTheme="minorHAnsi" w:hAnsiTheme="minorHAnsi"/>
                <w:sz w:val="22"/>
                <w:szCs w:val="22"/>
              </w:rPr>
            </w:pPr>
          </w:p>
          <w:p w:rsidR="00C379BB" w:rsidRPr="00C379BB" w:rsidRDefault="00C379BB" w:rsidP="00BD1938">
            <w:pPr>
              <w:snapToGrid w:val="0"/>
              <w:rPr>
                <w:rFonts w:asciiTheme="minorHAnsi" w:hAnsiTheme="minorHAnsi"/>
                <w:b/>
                <w:sz w:val="20"/>
              </w:rPr>
            </w:pPr>
            <w:r w:rsidRPr="00C379BB">
              <w:rPr>
                <w:rFonts w:asciiTheme="minorHAnsi" w:hAnsiTheme="minorHAnsi"/>
                <w:b/>
                <w:sz w:val="20"/>
              </w:rPr>
              <w:t>Sprechen: zusammenhängendes Spr</w:t>
            </w:r>
            <w:r w:rsidRPr="00C379BB">
              <w:rPr>
                <w:rFonts w:asciiTheme="minorHAnsi" w:hAnsiTheme="minorHAnsi"/>
                <w:b/>
                <w:sz w:val="20"/>
              </w:rPr>
              <w:t>e</w:t>
            </w:r>
            <w:r w:rsidRPr="00C379BB">
              <w:rPr>
                <w:rFonts w:asciiTheme="minorHAnsi" w:hAnsiTheme="minorHAnsi"/>
                <w:b/>
                <w:sz w:val="20"/>
              </w:rPr>
              <w:t>chen</w:t>
            </w:r>
          </w:p>
          <w:p w:rsidR="00C379BB" w:rsidRPr="00C379BB" w:rsidRDefault="00C379BB" w:rsidP="00B44984">
            <w:pPr>
              <w:numPr>
                <w:ilvl w:val="0"/>
                <w:numId w:val="11"/>
              </w:numPr>
              <w:ind w:left="357" w:hanging="357"/>
              <w:rPr>
                <w:rFonts w:asciiTheme="minorHAnsi" w:hAnsiTheme="minorHAnsi"/>
                <w:sz w:val="22"/>
                <w:szCs w:val="22"/>
              </w:rPr>
            </w:pPr>
            <w:r w:rsidRPr="00006110">
              <w:rPr>
                <w:rFonts w:asciiTheme="minorHAnsi" w:hAnsiTheme="minorHAnsi"/>
                <w:sz w:val="20"/>
              </w:rPr>
              <w:t>In einem Interview oder kurzen Vortrag – u.a. mit Rückgriff auf ihr soziokulturelles Wissen zur Ein-Kind-Politik - Familienstrukturen und biographische Entwicklungen im heutigen China zusammenhä</w:t>
            </w:r>
            <w:r w:rsidRPr="00006110">
              <w:rPr>
                <w:rFonts w:asciiTheme="minorHAnsi" w:hAnsiTheme="minorHAnsi"/>
                <w:sz w:val="20"/>
              </w:rPr>
              <w:t>n</w:t>
            </w:r>
            <w:r w:rsidRPr="00006110">
              <w:rPr>
                <w:rFonts w:asciiTheme="minorHAnsi" w:hAnsiTheme="minorHAnsi"/>
                <w:sz w:val="20"/>
              </w:rPr>
              <w:t>gend darstellen, ver</w:t>
            </w:r>
            <w:r>
              <w:rPr>
                <w:rFonts w:asciiTheme="minorHAnsi" w:hAnsiTheme="minorHAnsi"/>
                <w:sz w:val="20"/>
              </w:rPr>
              <w:t>gleichen und erklären</w:t>
            </w:r>
          </w:p>
          <w:p w:rsidR="00C379BB" w:rsidRPr="00006110" w:rsidRDefault="00C379BB" w:rsidP="00C379BB">
            <w:pPr>
              <w:ind w:left="357"/>
              <w:rPr>
                <w:rFonts w:asciiTheme="minorHAnsi" w:hAnsiTheme="minorHAnsi"/>
                <w:sz w:val="22"/>
                <w:szCs w:val="22"/>
              </w:rPr>
            </w:pPr>
          </w:p>
        </w:tc>
        <w:tc>
          <w:tcPr>
            <w:tcW w:w="2687" w:type="dxa"/>
            <w:gridSpan w:val="2"/>
            <w:tcBorders>
              <w:top w:val="single" w:sz="4" w:space="0" w:color="000000"/>
              <w:left w:val="single" w:sz="4" w:space="0" w:color="000000"/>
              <w:bottom w:val="single" w:sz="4" w:space="0" w:color="auto"/>
            </w:tcBorders>
          </w:tcPr>
          <w:p w:rsidR="00C379BB" w:rsidRPr="00C35624" w:rsidRDefault="00C379BB" w:rsidP="00BD1938">
            <w:pPr>
              <w:snapToGrid w:val="0"/>
              <w:rPr>
                <w:rFonts w:asciiTheme="minorHAnsi" w:hAnsiTheme="minorHAnsi"/>
                <w:b/>
                <w:sz w:val="20"/>
              </w:rPr>
            </w:pPr>
            <w:r w:rsidRPr="00C35624">
              <w:rPr>
                <w:rFonts w:asciiTheme="minorHAnsi" w:hAnsiTheme="minorHAnsi"/>
                <w:b/>
                <w:sz w:val="20"/>
              </w:rPr>
              <w:t>Schreiben</w:t>
            </w:r>
          </w:p>
          <w:p w:rsidR="00C379BB" w:rsidRPr="00006110" w:rsidRDefault="00C379BB" w:rsidP="00006110">
            <w:pPr>
              <w:numPr>
                <w:ilvl w:val="0"/>
                <w:numId w:val="11"/>
              </w:numPr>
              <w:ind w:left="357" w:hanging="357"/>
              <w:rPr>
                <w:rFonts w:asciiTheme="minorHAnsi" w:hAnsiTheme="minorHAnsi"/>
                <w:b/>
                <w:sz w:val="22"/>
                <w:szCs w:val="22"/>
              </w:rPr>
            </w:pPr>
            <w:r>
              <w:rPr>
                <w:rFonts w:asciiTheme="minorHAnsi" w:hAnsiTheme="minorHAnsi"/>
                <w:b/>
                <w:sz w:val="20"/>
              </w:rPr>
              <w:t>Zusammenhängende, sprachlich</w:t>
            </w:r>
            <w:r w:rsidRPr="00006110">
              <w:rPr>
                <w:rFonts w:asciiTheme="minorHAnsi" w:hAnsiTheme="minorHAnsi"/>
                <w:b/>
                <w:sz w:val="20"/>
              </w:rPr>
              <w:t xml:space="preserve"> einfach stru</w:t>
            </w:r>
            <w:r w:rsidRPr="00006110">
              <w:rPr>
                <w:rFonts w:asciiTheme="minorHAnsi" w:hAnsiTheme="minorHAnsi"/>
                <w:b/>
                <w:sz w:val="20"/>
              </w:rPr>
              <w:t>k</w:t>
            </w:r>
            <w:r w:rsidRPr="00006110">
              <w:rPr>
                <w:rFonts w:asciiTheme="minorHAnsi" w:hAnsiTheme="minorHAnsi"/>
                <w:b/>
                <w:sz w:val="20"/>
              </w:rPr>
              <w:t>turierte</w:t>
            </w:r>
            <w:r>
              <w:rPr>
                <w:rFonts w:asciiTheme="minorHAnsi" w:hAnsiTheme="minorHAnsi"/>
                <w:b/>
                <w:sz w:val="20"/>
              </w:rPr>
              <w:t xml:space="preserve"> Texte</w:t>
            </w:r>
            <w:r w:rsidRPr="00006110">
              <w:rPr>
                <w:rFonts w:asciiTheme="minorHAnsi" w:hAnsiTheme="minorHAnsi"/>
                <w:b/>
                <w:sz w:val="20"/>
              </w:rPr>
              <w:t xml:space="preserve"> weitg</w:t>
            </w:r>
            <w:r w:rsidRPr="00006110">
              <w:rPr>
                <w:rFonts w:asciiTheme="minorHAnsi" w:hAnsiTheme="minorHAnsi"/>
                <w:b/>
                <w:sz w:val="20"/>
              </w:rPr>
              <w:t>e</w:t>
            </w:r>
            <w:r w:rsidRPr="00006110">
              <w:rPr>
                <w:rFonts w:asciiTheme="minorHAnsi" w:hAnsiTheme="minorHAnsi"/>
                <w:b/>
                <w:sz w:val="20"/>
              </w:rPr>
              <w:t>hend adressatengerecht verfassen</w:t>
            </w:r>
            <w:r>
              <w:rPr>
                <w:rFonts w:asciiTheme="minorHAnsi" w:hAnsiTheme="minorHAnsi"/>
                <w:b/>
                <w:sz w:val="20"/>
              </w:rPr>
              <w:t>, wie z. B.</w:t>
            </w:r>
            <w:r w:rsidRPr="00006110">
              <w:rPr>
                <w:rFonts w:asciiTheme="minorHAnsi" w:hAnsiTheme="minorHAnsi"/>
                <w:b/>
                <w:sz w:val="20"/>
              </w:rPr>
              <w:t xml:space="preserve"> E-Mails und Darstellungen der eigenen Familie und Lebensbiographie sowie der familiären Situation anderer</w:t>
            </w:r>
          </w:p>
        </w:tc>
        <w:tc>
          <w:tcPr>
            <w:tcW w:w="3283" w:type="dxa"/>
            <w:tcBorders>
              <w:top w:val="single" w:sz="4" w:space="0" w:color="000000"/>
              <w:left w:val="single" w:sz="4" w:space="0" w:color="000000"/>
              <w:bottom w:val="single" w:sz="4" w:space="0" w:color="auto"/>
              <w:right w:val="single" w:sz="8" w:space="0" w:color="000000"/>
            </w:tcBorders>
          </w:tcPr>
          <w:p w:rsidR="00C379BB" w:rsidRPr="00C35624" w:rsidRDefault="00C379BB" w:rsidP="00BD1938">
            <w:pPr>
              <w:snapToGrid w:val="0"/>
              <w:rPr>
                <w:rFonts w:asciiTheme="minorHAnsi" w:hAnsiTheme="minorHAnsi"/>
                <w:b/>
                <w:sz w:val="20"/>
              </w:rPr>
            </w:pPr>
            <w:r w:rsidRPr="00C35624">
              <w:rPr>
                <w:rFonts w:asciiTheme="minorHAnsi" w:hAnsiTheme="minorHAnsi"/>
                <w:b/>
                <w:sz w:val="20"/>
              </w:rPr>
              <w:t>Sprachmittlung</w:t>
            </w:r>
          </w:p>
          <w:p w:rsidR="00C379BB" w:rsidRPr="00C35624" w:rsidRDefault="00C379BB" w:rsidP="00B44984">
            <w:pPr>
              <w:numPr>
                <w:ilvl w:val="0"/>
                <w:numId w:val="11"/>
              </w:numPr>
              <w:ind w:left="357" w:hanging="357"/>
              <w:rPr>
                <w:rFonts w:asciiTheme="minorHAnsi" w:hAnsiTheme="minorHAnsi"/>
                <w:sz w:val="22"/>
                <w:szCs w:val="22"/>
              </w:rPr>
            </w:pPr>
            <w:r w:rsidRPr="00C35624">
              <w:rPr>
                <w:rFonts w:asciiTheme="minorHAnsi" w:hAnsiTheme="minorHAnsi"/>
                <w:sz w:val="20"/>
              </w:rPr>
              <w:t>Wesentliche Inhalte aus Gespr</w:t>
            </w:r>
            <w:r w:rsidRPr="00C35624">
              <w:rPr>
                <w:rFonts w:asciiTheme="minorHAnsi" w:hAnsiTheme="minorHAnsi"/>
                <w:sz w:val="20"/>
              </w:rPr>
              <w:t>ä</w:t>
            </w:r>
            <w:r w:rsidRPr="00C35624">
              <w:rPr>
                <w:rFonts w:asciiTheme="minorHAnsi" w:hAnsiTheme="minorHAnsi"/>
                <w:sz w:val="20"/>
              </w:rPr>
              <w:t>chen zur Lebens- und Familiens</w:t>
            </w:r>
            <w:r w:rsidRPr="00C35624">
              <w:rPr>
                <w:rFonts w:asciiTheme="minorHAnsi" w:hAnsiTheme="minorHAnsi"/>
                <w:sz w:val="20"/>
              </w:rPr>
              <w:t>i</w:t>
            </w:r>
            <w:r w:rsidRPr="00C35624">
              <w:rPr>
                <w:rFonts w:asciiTheme="minorHAnsi" w:hAnsiTheme="minorHAnsi"/>
                <w:sz w:val="20"/>
              </w:rPr>
              <w:t>tuation sinngemäß für einen b</w:t>
            </w:r>
            <w:r w:rsidRPr="00C35624">
              <w:rPr>
                <w:rFonts w:asciiTheme="minorHAnsi" w:hAnsiTheme="minorHAnsi"/>
                <w:sz w:val="20"/>
              </w:rPr>
              <w:t>e</w:t>
            </w:r>
            <w:r w:rsidRPr="00C35624">
              <w:rPr>
                <w:rFonts w:asciiTheme="minorHAnsi" w:hAnsiTheme="minorHAnsi"/>
                <w:sz w:val="20"/>
              </w:rPr>
              <w:t>stimmten Zweck weitgehend a</w:t>
            </w:r>
            <w:r w:rsidRPr="00C35624">
              <w:rPr>
                <w:rFonts w:asciiTheme="minorHAnsi" w:hAnsiTheme="minorHAnsi"/>
                <w:sz w:val="20"/>
              </w:rPr>
              <w:t>d</w:t>
            </w:r>
            <w:r w:rsidRPr="00C35624">
              <w:rPr>
                <w:rFonts w:asciiTheme="minorHAnsi" w:hAnsiTheme="minorHAnsi"/>
                <w:sz w:val="20"/>
              </w:rPr>
              <w:t>ressaten-gerecht – u.a. mit Rückgriff auf ihre interkulturelle Kompetenz (s.o.) - mündlich in der jeweils anderen Sprache z</w:t>
            </w:r>
            <w:r w:rsidRPr="00C35624">
              <w:rPr>
                <w:rFonts w:asciiTheme="minorHAnsi" w:hAnsiTheme="minorHAnsi"/>
                <w:sz w:val="20"/>
              </w:rPr>
              <w:t>u</w:t>
            </w:r>
            <w:r w:rsidRPr="00C35624">
              <w:rPr>
                <w:rFonts w:asciiTheme="minorHAnsi" w:hAnsiTheme="minorHAnsi"/>
                <w:sz w:val="20"/>
              </w:rPr>
              <w:t>sammenfassend wiedergeben</w:t>
            </w:r>
          </w:p>
        </w:tc>
      </w:tr>
      <w:tr w:rsidR="00BD1938" w:rsidRPr="00C35624" w:rsidTr="00C379BB">
        <w:trPr>
          <w:trHeight w:val="841"/>
        </w:trPr>
        <w:tc>
          <w:tcPr>
            <w:tcW w:w="14034" w:type="dxa"/>
            <w:gridSpan w:val="9"/>
            <w:tcBorders>
              <w:top w:val="single" w:sz="4" w:space="0" w:color="000000"/>
              <w:left w:val="single" w:sz="4" w:space="0" w:color="auto"/>
              <w:bottom w:val="single" w:sz="4" w:space="0" w:color="000000"/>
              <w:right w:val="single" w:sz="8" w:space="0" w:color="000000"/>
            </w:tcBorders>
          </w:tcPr>
          <w:p w:rsidR="00BD1938" w:rsidRPr="00C35624" w:rsidRDefault="00BD1938" w:rsidP="00BD1938">
            <w:pPr>
              <w:snapToGrid w:val="0"/>
              <w:jc w:val="center"/>
              <w:rPr>
                <w:rFonts w:asciiTheme="minorHAnsi" w:hAnsiTheme="minorHAnsi"/>
                <w:b/>
                <w:sz w:val="20"/>
              </w:rPr>
            </w:pPr>
            <w:r w:rsidRPr="00C35624">
              <w:rPr>
                <w:rFonts w:asciiTheme="minorHAnsi" w:hAnsiTheme="minorHAnsi"/>
                <w:b/>
                <w:sz w:val="20"/>
              </w:rPr>
              <w:lastRenderedPageBreak/>
              <w:t xml:space="preserve">Verfügen über sprachliche Mittel </w:t>
            </w:r>
          </w:p>
          <w:p w:rsidR="00BD1938" w:rsidRPr="00C35624" w:rsidRDefault="00BD1938" w:rsidP="00B44984">
            <w:pPr>
              <w:numPr>
                <w:ilvl w:val="0"/>
                <w:numId w:val="11"/>
              </w:numPr>
              <w:ind w:left="357" w:hanging="357"/>
              <w:jc w:val="left"/>
              <w:rPr>
                <w:rFonts w:asciiTheme="minorHAnsi" w:hAnsiTheme="minorHAnsi"/>
                <w:sz w:val="20"/>
              </w:rPr>
            </w:pPr>
            <w:r w:rsidRPr="00C35624">
              <w:rPr>
                <w:rFonts w:asciiTheme="minorHAnsi" w:hAnsiTheme="minorHAnsi"/>
                <w:b/>
                <w:sz w:val="20"/>
              </w:rPr>
              <w:t xml:space="preserve">Wortschatz: </w:t>
            </w:r>
            <w:r w:rsidRPr="00C35624">
              <w:rPr>
                <w:rFonts w:asciiTheme="minorHAnsi" w:hAnsiTheme="minorHAnsi"/>
                <w:sz w:val="20"/>
              </w:rPr>
              <w:t>Allgemeinen und thematischen Basiswortschatz sowie einen Zeichenschatz häufig verwendeter Schriftzeichen (vorwiegend rezeptiv) zu den Themenfe</w:t>
            </w:r>
            <w:r w:rsidRPr="00C35624">
              <w:rPr>
                <w:rFonts w:asciiTheme="minorHAnsi" w:hAnsiTheme="minorHAnsi"/>
                <w:sz w:val="20"/>
              </w:rPr>
              <w:t>l</w:t>
            </w:r>
            <w:r w:rsidRPr="00C35624">
              <w:rPr>
                <w:rFonts w:asciiTheme="minorHAnsi" w:hAnsiTheme="minorHAnsi"/>
                <w:sz w:val="20"/>
              </w:rPr>
              <w:t>dern  der Einzelne, Familie und Familienkonstellationen, biographische Entwicklungen sowie Probleme in/mit der familiären Situation zumeist zielorientiert verwen</w:t>
            </w:r>
            <w:r w:rsidR="00067B7C">
              <w:rPr>
                <w:rFonts w:asciiTheme="minorHAnsi" w:hAnsiTheme="minorHAnsi"/>
                <w:sz w:val="20"/>
              </w:rPr>
              <w:t>de</w:t>
            </w:r>
          </w:p>
          <w:p w:rsidR="00BD1938" w:rsidRPr="00C35624" w:rsidRDefault="00BD1938" w:rsidP="00B44984">
            <w:pPr>
              <w:numPr>
                <w:ilvl w:val="0"/>
                <w:numId w:val="11"/>
              </w:numPr>
              <w:ind w:left="357" w:hanging="357"/>
              <w:jc w:val="left"/>
              <w:rPr>
                <w:rFonts w:asciiTheme="minorHAnsi" w:hAnsiTheme="minorHAnsi"/>
                <w:sz w:val="20"/>
              </w:rPr>
            </w:pPr>
            <w:r w:rsidRPr="00C35624">
              <w:rPr>
                <w:rFonts w:asciiTheme="minorHAnsi" w:hAnsiTheme="minorHAnsi"/>
                <w:b/>
                <w:sz w:val="20"/>
              </w:rPr>
              <w:t>Grammatik:</w:t>
            </w:r>
            <w:r w:rsidRPr="00C35624">
              <w:rPr>
                <w:rFonts w:asciiTheme="minorHAnsi" w:hAnsiTheme="minorHAnsi"/>
                <w:sz w:val="20"/>
              </w:rPr>
              <w:t xml:space="preserve"> Sätze mit Nominal-, Adverbial- und Verbalprädikat, Fragesätze, Konditionalsatz (</w:t>
            </w:r>
            <w:r w:rsidRPr="00C35624">
              <w:rPr>
                <w:rFonts w:asciiTheme="minorHAnsi" w:hAnsiTheme="minorHAnsi"/>
                <w:sz w:val="20"/>
                <w:lang w:eastAsia="zh-CN"/>
              </w:rPr>
              <w:t>因为</w:t>
            </w:r>
            <w:r w:rsidRPr="00C35624">
              <w:rPr>
                <w:rFonts w:asciiTheme="minorHAnsi" w:hAnsiTheme="minorHAnsi"/>
                <w:sz w:val="20"/>
                <w:lang w:eastAsia="zh-CN"/>
              </w:rPr>
              <w:t>…</w:t>
            </w:r>
            <w:r w:rsidRPr="00C35624">
              <w:rPr>
                <w:rFonts w:asciiTheme="minorHAnsi" w:hAnsiTheme="minorHAnsi"/>
                <w:sz w:val="20"/>
                <w:lang w:eastAsia="zh-CN"/>
              </w:rPr>
              <w:t>，所以</w:t>
            </w:r>
            <w:r w:rsidRPr="00C35624">
              <w:rPr>
                <w:rFonts w:asciiTheme="minorHAnsi" w:hAnsiTheme="minorHAnsi"/>
                <w:sz w:val="20"/>
                <w:lang w:eastAsia="zh-CN"/>
              </w:rPr>
              <w:t xml:space="preserve"> …) sowie </w:t>
            </w:r>
            <w:r w:rsidRPr="00C35624">
              <w:rPr>
                <w:rFonts w:asciiTheme="minorHAnsi" w:hAnsiTheme="minorHAnsi"/>
                <w:sz w:val="20"/>
              </w:rPr>
              <w:t xml:space="preserve">Adverbialkonstruktionen der (relativen) Zeit, des Ortes, der Art und Weise </w:t>
            </w:r>
            <w:r w:rsidRPr="00C35624">
              <w:rPr>
                <w:rFonts w:asciiTheme="minorHAnsi" w:hAnsiTheme="minorHAnsi"/>
                <w:sz w:val="20"/>
                <w:lang w:eastAsia="zh-CN"/>
              </w:rPr>
              <w:t>zumeist zielorientiert verwenden</w:t>
            </w:r>
            <w:r w:rsidRPr="00C35624">
              <w:rPr>
                <w:rFonts w:asciiTheme="minorHAnsi" w:hAnsiTheme="minorHAnsi"/>
                <w:sz w:val="20"/>
              </w:rPr>
              <w:t xml:space="preserve"> , funktionale Gebrauch des progressiven</w:t>
            </w:r>
            <w:r w:rsidRPr="00C35624">
              <w:rPr>
                <w:rFonts w:asciiTheme="minorHAnsi" w:hAnsiTheme="minorHAnsi"/>
                <w:sz w:val="20"/>
                <w:lang w:eastAsia="zh-CN"/>
              </w:rPr>
              <w:t xml:space="preserve"> (</w:t>
            </w:r>
            <w:r w:rsidRPr="00C35624">
              <w:rPr>
                <w:rFonts w:asciiTheme="minorHAnsi" w:hAnsiTheme="minorHAnsi"/>
                <w:sz w:val="20"/>
                <w:lang w:eastAsia="zh-CN"/>
              </w:rPr>
              <w:t>正在、在</w:t>
            </w:r>
            <w:r w:rsidRPr="00C35624">
              <w:rPr>
                <w:rFonts w:asciiTheme="minorHAnsi" w:hAnsiTheme="minorHAnsi"/>
                <w:sz w:val="20"/>
                <w:lang w:eastAsia="zh-CN"/>
              </w:rPr>
              <w:t>)</w:t>
            </w:r>
            <w:r w:rsidRPr="00C35624">
              <w:rPr>
                <w:rFonts w:asciiTheme="minorHAnsi" w:hAnsiTheme="minorHAnsi"/>
                <w:sz w:val="20"/>
              </w:rPr>
              <w:t xml:space="preserve"> und perfektiven Aspekts</w:t>
            </w:r>
            <w:r w:rsidRPr="00C35624">
              <w:rPr>
                <w:rFonts w:asciiTheme="minorHAnsi" w:hAnsiTheme="minorHAnsi"/>
                <w:sz w:val="20"/>
                <w:lang w:eastAsia="zh-CN"/>
              </w:rPr>
              <w:t xml:space="preserve"> (</w:t>
            </w:r>
            <w:r w:rsidRPr="00C35624">
              <w:rPr>
                <w:rFonts w:asciiTheme="minorHAnsi" w:hAnsiTheme="minorHAnsi"/>
                <w:sz w:val="20"/>
                <w:lang w:eastAsia="zh-CN"/>
              </w:rPr>
              <w:t>了</w:t>
            </w:r>
            <w:r w:rsidR="00067B7C">
              <w:rPr>
                <w:rFonts w:asciiTheme="minorHAnsi" w:hAnsiTheme="minorHAnsi"/>
                <w:sz w:val="20"/>
                <w:lang w:eastAsia="zh-CN"/>
              </w:rPr>
              <w:t>)</w:t>
            </w:r>
          </w:p>
          <w:p w:rsidR="00BD1938" w:rsidRPr="00C35624" w:rsidRDefault="00BD1938" w:rsidP="00B44984">
            <w:pPr>
              <w:numPr>
                <w:ilvl w:val="0"/>
                <w:numId w:val="11"/>
              </w:numPr>
              <w:ind w:left="357" w:hanging="357"/>
              <w:jc w:val="left"/>
              <w:rPr>
                <w:rFonts w:asciiTheme="minorHAnsi" w:hAnsiTheme="minorHAnsi"/>
                <w:sz w:val="20"/>
              </w:rPr>
            </w:pPr>
            <w:r w:rsidRPr="00C35624">
              <w:rPr>
                <w:rFonts w:asciiTheme="minorHAnsi" w:hAnsiTheme="minorHAnsi"/>
                <w:b/>
                <w:sz w:val="20"/>
              </w:rPr>
              <w:t>Aussprache:</w:t>
            </w:r>
            <w:r w:rsidRPr="00C35624">
              <w:rPr>
                <w:rFonts w:asciiTheme="minorHAnsi" w:hAnsiTheme="minorHAnsi"/>
                <w:sz w:val="20"/>
              </w:rPr>
              <w:t xml:space="preserve"> Gefestigtes Repertoire typischer Aussprache - und Intonationsmuster – insbesondere unter Beachtung der Töne -  für eine weitgehend verständliche Auss</w:t>
            </w:r>
            <w:r w:rsidR="00067B7C">
              <w:rPr>
                <w:rFonts w:asciiTheme="minorHAnsi" w:hAnsiTheme="minorHAnsi"/>
                <w:sz w:val="20"/>
              </w:rPr>
              <w:t>prache und Intonation verwenden</w:t>
            </w:r>
          </w:p>
          <w:p w:rsidR="00BD1938" w:rsidRPr="00C35624" w:rsidRDefault="00BD1938" w:rsidP="00B44984">
            <w:pPr>
              <w:numPr>
                <w:ilvl w:val="0"/>
                <w:numId w:val="11"/>
              </w:numPr>
              <w:ind w:left="357" w:hanging="357"/>
              <w:jc w:val="left"/>
              <w:rPr>
                <w:rFonts w:asciiTheme="minorHAnsi" w:hAnsiTheme="minorHAnsi"/>
                <w:i/>
                <w:sz w:val="22"/>
                <w:szCs w:val="22"/>
              </w:rPr>
            </w:pPr>
            <w:r w:rsidRPr="00C35624">
              <w:rPr>
                <w:rFonts w:asciiTheme="minorHAnsi" w:hAnsiTheme="minorHAnsi"/>
                <w:b/>
                <w:sz w:val="20"/>
              </w:rPr>
              <w:t>Orthographie:</w:t>
            </w:r>
            <w:r w:rsidRPr="00C35624">
              <w:rPr>
                <w:rFonts w:asciiTheme="minorHAnsi" w:hAnsiTheme="minorHAnsi"/>
                <w:sz w:val="20"/>
              </w:rPr>
              <w:t xml:space="preserve"> Lautumschrift "Hanyu pinyin" sowie ggf. der Schriftzeichen und die chinesische Zeichensetzung weitgehend korrekt anwenden</w:t>
            </w:r>
          </w:p>
        </w:tc>
      </w:tr>
      <w:tr w:rsidR="00DE4680" w:rsidRPr="00C35624" w:rsidTr="00454EFA">
        <w:trPr>
          <w:trHeight w:val="457"/>
        </w:trPr>
        <w:tc>
          <w:tcPr>
            <w:tcW w:w="4021" w:type="dxa"/>
            <w:gridSpan w:val="3"/>
            <w:tcBorders>
              <w:top w:val="single" w:sz="4" w:space="0" w:color="000000"/>
              <w:left w:val="single" w:sz="8" w:space="0" w:color="000000"/>
              <w:bottom w:val="single" w:sz="1" w:space="0" w:color="000000"/>
            </w:tcBorders>
            <w:vAlign w:val="center"/>
          </w:tcPr>
          <w:p w:rsidR="00DE4680" w:rsidRPr="00C35624" w:rsidRDefault="00DE4680" w:rsidP="00454EFA">
            <w:pPr>
              <w:snapToGrid w:val="0"/>
              <w:jc w:val="center"/>
              <w:rPr>
                <w:rFonts w:asciiTheme="minorHAnsi" w:hAnsiTheme="minorHAnsi"/>
                <w:b/>
                <w:color w:val="993300"/>
                <w:sz w:val="28"/>
                <w:szCs w:val="28"/>
              </w:rPr>
            </w:pPr>
            <w:r w:rsidRPr="00C35624">
              <w:rPr>
                <w:rFonts w:asciiTheme="minorHAnsi" w:hAnsiTheme="minorHAnsi"/>
                <w:b/>
                <w:color w:val="993300"/>
                <w:sz w:val="28"/>
                <w:szCs w:val="28"/>
              </w:rPr>
              <w:t>Sprachlernkompetenz</w:t>
            </w:r>
          </w:p>
        </w:tc>
        <w:tc>
          <w:tcPr>
            <w:tcW w:w="4881" w:type="dxa"/>
            <w:gridSpan w:val="4"/>
            <w:vMerge w:val="restart"/>
            <w:tcBorders>
              <w:top w:val="single" w:sz="8" w:space="0" w:color="000000"/>
              <w:left w:val="single" w:sz="8" w:space="0" w:color="000000"/>
              <w:bottom w:val="single" w:sz="8" w:space="0" w:color="000000"/>
            </w:tcBorders>
          </w:tcPr>
          <w:p w:rsidR="00DE4680" w:rsidRPr="00C35624" w:rsidRDefault="00DE4680" w:rsidP="00454EFA">
            <w:pPr>
              <w:snapToGrid w:val="0"/>
              <w:jc w:val="center"/>
              <w:rPr>
                <w:rFonts w:asciiTheme="minorHAnsi" w:hAnsiTheme="minorHAnsi"/>
                <w:b/>
              </w:rPr>
            </w:pPr>
            <w:r w:rsidRPr="00C35624">
              <w:rPr>
                <w:rFonts w:asciiTheme="minorHAnsi" w:hAnsiTheme="minorHAnsi"/>
                <w:b/>
              </w:rPr>
              <w:t xml:space="preserve">Fortgeführte Fremdsprache: </w:t>
            </w:r>
            <w:r w:rsidRPr="00C35624">
              <w:rPr>
                <w:rFonts w:asciiTheme="minorHAnsi" w:hAnsiTheme="minorHAnsi"/>
                <w:b/>
              </w:rPr>
              <w:br/>
              <w:t>Chinesisch</w:t>
            </w:r>
          </w:p>
          <w:p w:rsidR="00DE4680" w:rsidRPr="00C35624" w:rsidRDefault="00DE4680" w:rsidP="00454EFA">
            <w:pPr>
              <w:jc w:val="center"/>
              <w:rPr>
                <w:rFonts w:asciiTheme="minorHAnsi" w:hAnsiTheme="minorHAnsi"/>
                <w:b/>
              </w:rPr>
            </w:pPr>
            <w:r w:rsidRPr="00C35624">
              <w:rPr>
                <w:rFonts w:asciiTheme="minorHAnsi" w:hAnsiTheme="minorHAnsi"/>
                <w:b/>
              </w:rPr>
              <w:t>Einführungsphase</w:t>
            </w:r>
          </w:p>
          <w:p w:rsidR="00DE4680" w:rsidRPr="00C35624" w:rsidRDefault="00DE4680" w:rsidP="00454EFA">
            <w:pPr>
              <w:jc w:val="center"/>
              <w:rPr>
                <w:rFonts w:asciiTheme="minorHAnsi" w:hAnsiTheme="minorHAnsi"/>
                <w:b/>
              </w:rPr>
            </w:pPr>
            <w:r w:rsidRPr="00C35624">
              <w:rPr>
                <w:rFonts w:asciiTheme="minorHAnsi" w:hAnsiTheme="minorHAnsi"/>
                <w:b/>
              </w:rPr>
              <w:t>1. HJ., 1. Quartal</w:t>
            </w:r>
          </w:p>
          <w:p w:rsidR="00DE4680" w:rsidRPr="00C35624" w:rsidRDefault="00DE4680" w:rsidP="00454EFA">
            <w:pPr>
              <w:jc w:val="center"/>
              <w:rPr>
                <w:rFonts w:asciiTheme="minorHAnsi" w:hAnsiTheme="minorHAnsi"/>
                <w:b/>
              </w:rPr>
            </w:pPr>
            <w:r w:rsidRPr="00C35624">
              <w:rPr>
                <w:rFonts w:asciiTheme="minorHAnsi" w:hAnsiTheme="minorHAnsi"/>
                <w:b/>
              </w:rPr>
              <w:t xml:space="preserve">Thema: </w:t>
            </w:r>
            <w:r w:rsidRPr="00C35624">
              <w:rPr>
                <w:rFonts w:asciiTheme="minorHAnsi" w:eastAsia="KaiTi" w:hAnsiTheme="minorHAnsi" w:cs="Arial"/>
                <w:b/>
                <w:sz w:val="28"/>
                <w:szCs w:val="28"/>
                <w:lang w:eastAsia="zh-CN"/>
              </w:rPr>
              <w:t>个人与家庭</w:t>
            </w:r>
            <w:r w:rsidRPr="00C35624">
              <w:rPr>
                <w:rFonts w:asciiTheme="minorHAnsi" w:hAnsiTheme="minorHAnsi" w:cs="Arial"/>
                <w:b/>
                <w:sz w:val="22"/>
                <w:szCs w:val="22"/>
                <w:lang w:eastAsia="zh-CN"/>
              </w:rPr>
              <w:t xml:space="preserve"> </w:t>
            </w:r>
            <w:r w:rsidRPr="00C35624">
              <w:rPr>
                <w:rFonts w:asciiTheme="minorHAnsi" w:hAnsiTheme="minorHAnsi" w:cs="Arial"/>
                <w:b/>
                <w:sz w:val="22"/>
                <w:szCs w:val="22"/>
                <w:lang w:eastAsia="zh-CN"/>
              </w:rPr>
              <w:br/>
            </w:r>
            <w:r w:rsidRPr="00C35624">
              <w:rPr>
                <w:rFonts w:asciiTheme="minorHAnsi" w:hAnsiTheme="minorHAnsi"/>
                <w:b/>
              </w:rPr>
              <w:t>(Der Einzelne und die Familie)</w:t>
            </w:r>
          </w:p>
          <w:p w:rsidR="00DE4680" w:rsidRPr="00C35624" w:rsidRDefault="00DE4680" w:rsidP="00454EFA">
            <w:pPr>
              <w:jc w:val="center"/>
              <w:rPr>
                <w:rFonts w:asciiTheme="minorHAnsi" w:hAnsiTheme="minorHAnsi"/>
                <w:b/>
              </w:rPr>
            </w:pPr>
            <w:r w:rsidRPr="00C35624">
              <w:rPr>
                <w:rFonts w:asciiTheme="minorHAnsi" w:hAnsiTheme="minorHAnsi"/>
                <w:sz w:val="20"/>
              </w:rPr>
              <w:t xml:space="preserve">Gesamtstundenkontingent: ca. 20 </w:t>
            </w:r>
            <w:r w:rsidRPr="00C35624">
              <w:rPr>
                <w:rFonts w:asciiTheme="minorHAnsi" w:hAnsiTheme="minorHAnsi"/>
                <w:bCs/>
                <w:sz w:val="20"/>
              </w:rPr>
              <w:t>Std. Obligatorik plus ca. 5 Std. Freiraum</w:t>
            </w:r>
          </w:p>
        </w:tc>
        <w:tc>
          <w:tcPr>
            <w:tcW w:w="5132" w:type="dxa"/>
            <w:gridSpan w:val="2"/>
            <w:tcBorders>
              <w:top w:val="single" w:sz="4" w:space="0" w:color="000000"/>
              <w:left w:val="single" w:sz="8" w:space="0" w:color="000000"/>
              <w:bottom w:val="single" w:sz="1" w:space="0" w:color="000000"/>
              <w:right w:val="single" w:sz="8" w:space="0" w:color="000000"/>
            </w:tcBorders>
            <w:vAlign w:val="center"/>
          </w:tcPr>
          <w:p w:rsidR="00DE4680" w:rsidRPr="00C35624" w:rsidRDefault="00DE4680" w:rsidP="00454EFA">
            <w:pPr>
              <w:snapToGrid w:val="0"/>
              <w:jc w:val="center"/>
              <w:rPr>
                <w:rFonts w:asciiTheme="minorHAnsi" w:hAnsiTheme="minorHAnsi"/>
                <w:b/>
                <w:color w:val="993300"/>
                <w:sz w:val="28"/>
                <w:szCs w:val="28"/>
              </w:rPr>
            </w:pPr>
            <w:r w:rsidRPr="00C35624">
              <w:rPr>
                <w:rFonts w:asciiTheme="minorHAnsi" w:hAnsiTheme="minorHAnsi"/>
                <w:b/>
                <w:color w:val="993300"/>
                <w:sz w:val="28"/>
                <w:szCs w:val="28"/>
              </w:rPr>
              <w:t>Sprachbewusstheit</w:t>
            </w:r>
          </w:p>
        </w:tc>
      </w:tr>
      <w:tr w:rsidR="00DE4680" w:rsidRPr="00C35624" w:rsidTr="00454EFA">
        <w:trPr>
          <w:trHeight w:val="2268"/>
        </w:trPr>
        <w:tc>
          <w:tcPr>
            <w:tcW w:w="4021" w:type="dxa"/>
            <w:gridSpan w:val="3"/>
            <w:tcBorders>
              <w:top w:val="single" w:sz="1" w:space="0" w:color="000000"/>
              <w:left w:val="single" w:sz="8" w:space="0" w:color="000000"/>
              <w:bottom w:val="single" w:sz="4" w:space="0" w:color="000000"/>
            </w:tcBorders>
          </w:tcPr>
          <w:p w:rsidR="00DE4680" w:rsidRPr="00C35624" w:rsidRDefault="00DE4680" w:rsidP="00454EFA">
            <w:pPr>
              <w:numPr>
                <w:ilvl w:val="0"/>
                <w:numId w:val="11"/>
              </w:numPr>
              <w:ind w:left="357" w:hanging="357"/>
              <w:jc w:val="left"/>
              <w:rPr>
                <w:rFonts w:asciiTheme="minorHAnsi" w:hAnsiTheme="minorHAnsi"/>
                <w:sz w:val="22"/>
                <w:szCs w:val="22"/>
              </w:rPr>
            </w:pPr>
            <w:r w:rsidRPr="00C35624">
              <w:rPr>
                <w:rFonts w:asciiTheme="minorHAnsi" w:hAnsiTheme="minorHAnsi"/>
                <w:sz w:val="20"/>
              </w:rPr>
              <w:t>Strategien und Techniken des selbststä</w:t>
            </w:r>
            <w:r w:rsidRPr="00C35624">
              <w:rPr>
                <w:rFonts w:asciiTheme="minorHAnsi" w:hAnsiTheme="minorHAnsi"/>
                <w:sz w:val="20"/>
              </w:rPr>
              <w:t>n</w:t>
            </w:r>
            <w:r w:rsidRPr="00C35624">
              <w:rPr>
                <w:rFonts w:asciiTheme="minorHAnsi" w:hAnsiTheme="minorHAnsi"/>
                <w:sz w:val="20"/>
              </w:rPr>
              <w:t xml:space="preserve">digen und kooperativen Sprachenlernens anwenden und selbstständig erweitern. </w:t>
            </w:r>
          </w:p>
          <w:p w:rsidR="00DE4680" w:rsidRPr="00C35624" w:rsidRDefault="00DE4680" w:rsidP="00454EFA">
            <w:pPr>
              <w:numPr>
                <w:ilvl w:val="0"/>
                <w:numId w:val="11"/>
              </w:numPr>
              <w:ind w:left="357" w:hanging="357"/>
              <w:jc w:val="left"/>
              <w:rPr>
                <w:rFonts w:asciiTheme="minorHAnsi" w:hAnsiTheme="minorHAnsi"/>
                <w:sz w:val="22"/>
                <w:szCs w:val="22"/>
              </w:rPr>
            </w:pPr>
            <w:r w:rsidRPr="00C35624">
              <w:rPr>
                <w:rFonts w:asciiTheme="minorHAnsi" w:hAnsiTheme="minorHAnsi"/>
                <w:sz w:val="20"/>
              </w:rPr>
              <w:t>Den eigenen Spracherwerb durch Au</w:t>
            </w:r>
            <w:r w:rsidRPr="00C35624">
              <w:rPr>
                <w:rFonts w:asciiTheme="minorHAnsi" w:hAnsiTheme="minorHAnsi"/>
                <w:sz w:val="20"/>
              </w:rPr>
              <w:t>s</w:t>
            </w:r>
            <w:r w:rsidRPr="00C35624">
              <w:rPr>
                <w:rFonts w:asciiTheme="minorHAnsi" w:hAnsiTheme="minorHAnsi"/>
                <w:sz w:val="20"/>
              </w:rPr>
              <w:t>tauschbegegnungen intensivieren</w:t>
            </w:r>
          </w:p>
          <w:p w:rsidR="00DE4680" w:rsidRPr="00C35624" w:rsidRDefault="00DE4680" w:rsidP="00454EFA">
            <w:pPr>
              <w:numPr>
                <w:ilvl w:val="0"/>
                <w:numId w:val="11"/>
              </w:numPr>
              <w:ind w:left="357" w:hanging="357"/>
              <w:jc w:val="left"/>
              <w:rPr>
                <w:rFonts w:asciiTheme="minorHAnsi" w:hAnsiTheme="minorHAnsi"/>
                <w:sz w:val="22"/>
                <w:szCs w:val="22"/>
              </w:rPr>
            </w:pPr>
            <w:r w:rsidRPr="00C35624">
              <w:rPr>
                <w:rFonts w:asciiTheme="minorHAnsi" w:hAnsiTheme="minorHAnsi"/>
                <w:sz w:val="20"/>
              </w:rPr>
              <w:t>Unterschiedliche Arbeitsmittel und Med</w:t>
            </w:r>
            <w:r w:rsidRPr="00C35624">
              <w:rPr>
                <w:rFonts w:asciiTheme="minorHAnsi" w:hAnsiTheme="minorHAnsi"/>
                <w:sz w:val="20"/>
              </w:rPr>
              <w:t>i</w:t>
            </w:r>
            <w:r w:rsidRPr="00C35624">
              <w:rPr>
                <w:rFonts w:asciiTheme="minorHAnsi" w:hAnsiTheme="minorHAnsi"/>
                <w:sz w:val="20"/>
              </w:rPr>
              <w:t>en sowie Wörterbücher für das eigene Sprachenlernen und die Informationsb</w:t>
            </w:r>
            <w:r w:rsidRPr="00C35624">
              <w:rPr>
                <w:rFonts w:asciiTheme="minorHAnsi" w:hAnsiTheme="minorHAnsi"/>
                <w:sz w:val="20"/>
              </w:rPr>
              <w:t>e</w:t>
            </w:r>
            <w:r w:rsidRPr="00C35624">
              <w:rPr>
                <w:rFonts w:asciiTheme="minorHAnsi" w:hAnsiTheme="minorHAnsi"/>
                <w:sz w:val="20"/>
              </w:rPr>
              <w:t>schaffung nutzen</w:t>
            </w:r>
          </w:p>
        </w:tc>
        <w:tc>
          <w:tcPr>
            <w:tcW w:w="4881" w:type="dxa"/>
            <w:gridSpan w:val="4"/>
            <w:vMerge/>
            <w:tcBorders>
              <w:top w:val="single" w:sz="8" w:space="0" w:color="000000"/>
              <w:left w:val="single" w:sz="8" w:space="0" w:color="000000"/>
              <w:bottom w:val="single" w:sz="8" w:space="0" w:color="000000"/>
            </w:tcBorders>
          </w:tcPr>
          <w:p w:rsidR="00DE4680" w:rsidRPr="00C35624" w:rsidRDefault="00DE4680" w:rsidP="00454EFA">
            <w:pPr>
              <w:snapToGrid w:val="0"/>
              <w:jc w:val="center"/>
              <w:rPr>
                <w:rFonts w:asciiTheme="minorHAnsi" w:hAnsiTheme="minorHAnsi"/>
                <w:b/>
                <w:sz w:val="22"/>
                <w:szCs w:val="22"/>
              </w:rPr>
            </w:pPr>
          </w:p>
        </w:tc>
        <w:tc>
          <w:tcPr>
            <w:tcW w:w="5132" w:type="dxa"/>
            <w:gridSpan w:val="2"/>
            <w:tcBorders>
              <w:top w:val="single" w:sz="1" w:space="0" w:color="000000"/>
              <w:left w:val="single" w:sz="8" w:space="0" w:color="000000"/>
              <w:bottom w:val="single" w:sz="4" w:space="0" w:color="000000"/>
              <w:right w:val="single" w:sz="8" w:space="0" w:color="000000"/>
            </w:tcBorders>
          </w:tcPr>
          <w:p w:rsidR="00DE4680" w:rsidRPr="00C35624" w:rsidRDefault="00DE4680" w:rsidP="00454EFA">
            <w:pPr>
              <w:numPr>
                <w:ilvl w:val="0"/>
                <w:numId w:val="11"/>
              </w:numPr>
              <w:ind w:left="357" w:hanging="357"/>
              <w:jc w:val="left"/>
              <w:rPr>
                <w:rFonts w:asciiTheme="minorHAnsi" w:hAnsiTheme="minorHAnsi"/>
                <w:sz w:val="20"/>
              </w:rPr>
            </w:pPr>
            <w:r w:rsidRPr="00C35624">
              <w:rPr>
                <w:rFonts w:asciiTheme="minorHAnsi" w:hAnsiTheme="minorHAnsi"/>
                <w:sz w:val="20"/>
              </w:rPr>
              <w:t>Sprachliche Regelmäßigkeiten und Normabweichungen wie bspw. Dialekte erkennen.</w:t>
            </w:r>
          </w:p>
          <w:p w:rsidR="00DE4680" w:rsidRPr="00C35624" w:rsidRDefault="00DE4680" w:rsidP="00454EFA">
            <w:pPr>
              <w:numPr>
                <w:ilvl w:val="0"/>
                <w:numId w:val="11"/>
              </w:numPr>
              <w:ind w:left="357" w:hanging="357"/>
              <w:jc w:val="left"/>
              <w:rPr>
                <w:rFonts w:asciiTheme="minorHAnsi" w:hAnsiTheme="minorHAnsi"/>
                <w:sz w:val="20"/>
              </w:rPr>
            </w:pPr>
            <w:r w:rsidRPr="00C35624">
              <w:rPr>
                <w:rFonts w:asciiTheme="minorHAnsi" w:hAnsiTheme="minorHAnsi"/>
                <w:sz w:val="20"/>
              </w:rPr>
              <w:t>Beziehungen zwischen Sprach- und Kulturphänomenen benennen und reflektieren – u.a. beim Namen (Vor- und Nachname), bei Bezeichnungen für die verschied</w:t>
            </w:r>
            <w:r w:rsidRPr="00C35624">
              <w:rPr>
                <w:rFonts w:asciiTheme="minorHAnsi" w:hAnsiTheme="minorHAnsi"/>
                <w:sz w:val="20"/>
              </w:rPr>
              <w:t>e</w:t>
            </w:r>
            <w:r w:rsidR="00067B7C">
              <w:rPr>
                <w:rFonts w:asciiTheme="minorHAnsi" w:hAnsiTheme="minorHAnsi"/>
                <w:sz w:val="20"/>
              </w:rPr>
              <w:t>nen Familienmitglieder</w:t>
            </w:r>
          </w:p>
          <w:p w:rsidR="00DE4680" w:rsidRPr="00C35624" w:rsidRDefault="00DE4680" w:rsidP="00454EFA">
            <w:pPr>
              <w:rPr>
                <w:rFonts w:asciiTheme="minorHAnsi" w:hAnsiTheme="minorHAnsi"/>
                <w:i/>
                <w:sz w:val="22"/>
                <w:szCs w:val="22"/>
              </w:rPr>
            </w:pPr>
          </w:p>
        </w:tc>
      </w:tr>
      <w:tr w:rsidR="00DE4680" w:rsidRPr="00C35624" w:rsidTr="00454EFA">
        <w:trPr>
          <w:trHeight w:val="644"/>
        </w:trPr>
        <w:tc>
          <w:tcPr>
            <w:tcW w:w="14034" w:type="dxa"/>
            <w:gridSpan w:val="9"/>
            <w:tcBorders>
              <w:top w:val="single" w:sz="4" w:space="0" w:color="000000"/>
              <w:left w:val="single" w:sz="8" w:space="0" w:color="000000"/>
              <w:bottom w:val="single" w:sz="1" w:space="0" w:color="000000"/>
              <w:right w:val="single" w:sz="8" w:space="0" w:color="000000"/>
            </w:tcBorders>
            <w:vAlign w:val="center"/>
          </w:tcPr>
          <w:p w:rsidR="00DE4680" w:rsidRPr="00C35624" w:rsidRDefault="00DE4680" w:rsidP="00454EFA">
            <w:pPr>
              <w:snapToGrid w:val="0"/>
              <w:jc w:val="center"/>
              <w:rPr>
                <w:rFonts w:asciiTheme="minorHAnsi" w:hAnsiTheme="minorHAnsi"/>
                <w:b/>
                <w:color w:val="993300"/>
                <w:sz w:val="28"/>
                <w:szCs w:val="28"/>
              </w:rPr>
            </w:pPr>
            <w:r w:rsidRPr="00C35624">
              <w:rPr>
                <w:rFonts w:asciiTheme="minorHAnsi" w:hAnsiTheme="minorHAnsi"/>
                <w:b/>
                <w:color w:val="993300"/>
                <w:sz w:val="28"/>
                <w:szCs w:val="28"/>
              </w:rPr>
              <w:t>Text- und Medienkompetenz</w:t>
            </w:r>
          </w:p>
        </w:tc>
      </w:tr>
      <w:tr w:rsidR="00DE4680" w:rsidRPr="00C35624" w:rsidTr="00454EFA">
        <w:trPr>
          <w:trHeight w:val="499"/>
        </w:trPr>
        <w:tc>
          <w:tcPr>
            <w:tcW w:w="14034" w:type="dxa"/>
            <w:gridSpan w:val="9"/>
            <w:tcBorders>
              <w:top w:val="single" w:sz="1" w:space="0" w:color="000000"/>
              <w:left w:val="single" w:sz="8" w:space="0" w:color="000000"/>
              <w:bottom w:val="single" w:sz="8" w:space="0" w:color="000000"/>
              <w:right w:val="single" w:sz="8" w:space="0" w:color="000000"/>
            </w:tcBorders>
          </w:tcPr>
          <w:p w:rsidR="00DE4680" w:rsidRPr="00C35624" w:rsidRDefault="00DE4680" w:rsidP="00454EFA">
            <w:pPr>
              <w:numPr>
                <w:ilvl w:val="0"/>
                <w:numId w:val="11"/>
              </w:numPr>
              <w:ind w:left="357" w:hanging="357"/>
              <w:jc w:val="left"/>
              <w:rPr>
                <w:rFonts w:asciiTheme="minorHAnsi" w:hAnsiTheme="minorHAnsi"/>
                <w:sz w:val="20"/>
              </w:rPr>
            </w:pPr>
            <w:r w:rsidRPr="00C35624">
              <w:rPr>
                <w:rFonts w:asciiTheme="minorHAnsi" w:hAnsiTheme="minorHAnsi"/>
                <w:sz w:val="20"/>
              </w:rPr>
              <w:t>(Zusammenhängende, sprachliche einfach strukturierte) E-Mails, einfache narrative Texte, Video-Clips zu Darstellungen der eigenen Familie, zu familiären und bi</w:t>
            </w:r>
            <w:r w:rsidRPr="00C35624">
              <w:rPr>
                <w:rFonts w:asciiTheme="minorHAnsi" w:hAnsiTheme="minorHAnsi"/>
                <w:sz w:val="20"/>
              </w:rPr>
              <w:t>o</w:t>
            </w:r>
            <w:r w:rsidRPr="00C35624">
              <w:rPr>
                <w:rFonts w:asciiTheme="minorHAnsi" w:hAnsiTheme="minorHAnsi"/>
                <w:sz w:val="20"/>
              </w:rPr>
              <w:t>graphischen Entwicklungen vor dem Hintergrund ihres spezifischen kommunikativen und kulturellen Kontextes verstehen, die Hauptaussagen sowie leicht zugängl</w:t>
            </w:r>
            <w:r w:rsidRPr="00C35624">
              <w:rPr>
                <w:rFonts w:asciiTheme="minorHAnsi" w:hAnsiTheme="minorHAnsi"/>
                <w:sz w:val="20"/>
              </w:rPr>
              <w:t>i</w:t>
            </w:r>
            <w:r w:rsidRPr="00C35624">
              <w:rPr>
                <w:rFonts w:asciiTheme="minorHAnsi" w:hAnsiTheme="minorHAnsi"/>
                <w:sz w:val="20"/>
              </w:rPr>
              <w:t>che inhaltliche Details und thematische Aspekte mündlich</w:t>
            </w:r>
            <w:r w:rsidR="00067B7C">
              <w:rPr>
                <w:rFonts w:asciiTheme="minorHAnsi" w:hAnsiTheme="minorHAnsi"/>
                <w:sz w:val="20"/>
              </w:rPr>
              <w:t xml:space="preserve"> zusammenfassen und wiedergeben</w:t>
            </w:r>
          </w:p>
          <w:p w:rsidR="00DE4680" w:rsidRPr="00C35624" w:rsidRDefault="00DE4680" w:rsidP="00454EFA">
            <w:pPr>
              <w:numPr>
                <w:ilvl w:val="0"/>
                <w:numId w:val="11"/>
              </w:numPr>
              <w:ind w:left="357" w:hanging="357"/>
              <w:jc w:val="left"/>
              <w:rPr>
                <w:rFonts w:asciiTheme="minorHAnsi" w:hAnsiTheme="minorHAnsi"/>
                <w:sz w:val="20"/>
              </w:rPr>
            </w:pPr>
            <w:r w:rsidRPr="00C35624">
              <w:rPr>
                <w:rFonts w:asciiTheme="minorHAnsi" w:hAnsiTheme="minorHAnsi"/>
                <w:sz w:val="20"/>
              </w:rPr>
              <w:t>Unter Berücksichtigung ihres Welt- und soziokulturellen Orientierungswissens zu traditionellen und modernen Familienkonstellationen und Lebensbiographien in China zu den Aussagen des jewe</w:t>
            </w:r>
            <w:r w:rsidR="00067B7C">
              <w:rPr>
                <w:rFonts w:asciiTheme="minorHAnsi" w:hAnsiTheme="minorHAnsi"/>
                <w:sz w:val="20"/>
              </w:rPr>
              <w:t>iligen Textes Stellung beziehen</w:t>
            </w:r>
          </w:p>
          <w:p w:rsidR="00DE4680" w:rsidRPr="00C35624" w:rsidRDefault="00DE4680" w:rsidP="00454EFA">
            <w:pPr>
              <w:numPr>
                <w:ilvl w:val="0"/>
                <w:numId w:val="11"/>
              </w:numPr>
              <w:ind w:left="357" w:hanging="357"/>
              <w:jc w:val="left"/>
              <w:rPr>
                <w:rFonts w:asciiTheme="minorHAnsi" w:hAnsiTheme="minorHAnsi"/>
                <w:sz w:val="22"/>
                <w:szCs w:val="22"/>
              </w:rPr>
            </w:pPr>
            <w:r w:rsidRPr="00C35624">
              <w:rPr>
                <w:rFonts w:asciiTheme="minorHAnsi" w:hAnsiTheme="minorHAnsi"/>
                <w:sz w:val="20"/>
              </w:rPr>
              <w:t>Angeleitet kurze Vorträge expositorischer, deskriptiver Ausrichtung zur eigenen Familienkonstellation, zu biographischen Entwicklungen und zum Vergleich der Fam</w:t>
            </w:r>
            <w:r w:rsidRPr="00C35624">
              <w:rPr>
                <w:rFonts w:asciiTheme="minorHAnsi" w:hAnsiTheme="minorHAnsi"/>
                <w:sz w:val="20"/>
              </w:rPr>
              <w:t>i</w:t>
            </w:r>
            <w:r w:rsidRPr="00C35624">
              <w:rPr>
                <w:rFonts w:asciiTheme="minorHAnsi" w:hAnsiTheme="minorHAnsi"/>
                <w:sz w:val="20"/>
              </w:rPr>
              <w:t>lienstrukturen in China und Deutschland verfassen, wobei dem Aspekt der Mündlichkeit besondere Bedeutung zukommt</w:t>
            </w:r>
          </w:p>
          <w:p w:rsidR="00DE4680" w:rsidRPr="00C35624" w:rsidRDefault="00DE4680" w:rsidP="00454EFA">
            <w:pPr>
              <w:ind w:left="357"/>
              <w:jc w:val="left"/>
              <w:rPr>
                <w:rFonts w:asciiTheme="minorHAnsi" w:hAnsiTheme="minorHAnsi"/>
                <w:sz w:val="22"/>
                <w:szCs w:val="22"/>
              </w:rPr>
            </w:pPr>
          </w:p>
        </w:tc>
      </w:tr>
    </w:tbl>
    <w:p w:rsidR="004F0307" w:rsidRPr="00C35624" w:rsidRDefault="004F0307">
      <w:pPr>
        <w:rPr>
          <w:rFonts w:asciiTheme="minorHAnsi" w:hAnsiTheme="minorHAnsi"/>
        </w:rPr>
      </w:pPr>
    </w:p>
    <w:tbl>
      <w:tblPr>
        <w:tblW w:w="14034" w:type="dxa"/>
        <w:tblInd w:w="137" w:type="dxa"/>
        <w:tblLayout w:type="fixed"/>
        <w:tblLook w:val="0000" w:firstRow="0" w:lastRow="0" w:firstColumn="0" w:lastColumn="0" w:noHBand="0" w:noVBand="0"/>
      </w:tblPr>
      <w:tblGrid>
        <w:gridCol w:w="7303"/>
        <w:gridCol w:w="6731"/>
      </w:tblGrid>
      <w:tr w:rsidR="00BD1938" w:rsidRPr="00067B7C" w:rsidTr="00F953AB">
        <w:trPr>
          <w:trHeight w:val="515"/>
        </w:trPr>
        <w:tc>
          <w:tcPr>
            <w:tcW w:w="14034" w:type="dxa"/>
            <w:gridSpan w:val="2"/>
            <w:tcBorders>
              <w:top w:val="single" w:sz="8" w:space="0" w:color="000000"/>
              <w:left w:val="single" w:sz="8" w:space="0" w:color="000000"/>
              <w:right w:val="single" w:sz="8" w:space="0" w:color="000000"/>
            </w:tcBorders>
            <w:vAlign w:val="center"/>
          </w:tcPr>
          <w:p w:rsidR="00BD1938" w:rsidRPr="00067B7C" w:rsidRDefault="00BD1938" w:rsidP="00BD1938">
            <w:pPr>
              <w:snapToGrid w:val="0"/>
              <w:jc w:val="center"/>
              <w:rPr>
                <w:rFonts w:asciiTheme="minorHAnsi" w:hAnsiTheme="minorHAnsi"/>
                <w:b/>
                <w:color w:val="0000FF"/>
                <w:sz w:val="28"/>
                <w:szCs w:val="22"/>
              </w:rPr>
            </w:pPr>
            <w:r w:rsidRPr="00067B7C">
              <w:rPr>
                <w:rFonts w:asciiTheme="minorHAnsi" w:hAnsiTheme="minorHAnsi"/>
                <w:b/>
                <w:color w:val="0000FF"/>
                <w:sz w:val="28"/>
                <w:szCs w:val="22"/>
              </w:rPr>
              <w:lastRenderedPageBreak/>
              <w:t>Sonstige fachinterne Absprachen</w:t>
            </w:r>
          </w:p>
        </w:tc>
      </w:tr>
      <w:tr w:rsidR="00BD1938" w:rsidRPr="00C35624" w:rsidTr="00DE4680">
        <w:trPr>
          <w:trHeight w:val="449"/>
        </w:trPr>
        <w:tc>
          <w:tcPr>
            <w:tcW w:w="7303" w:type="dxa"/>
            <w:tcBorders>
              <w:top w:val="single" w:sz="4" w:space="0" w:color="000000"/>
              <w:left w:val="single" w:sz="8" w:space="0" w:color="000000"/>
              <w:bottom w:val="single" w:sz="8" w:space="0" w:color="000000"/>
            </w:tcBorders>
            <w:vAlign w:val="center"/>
          </w:tcPr>
          <w:p w:rsidR="00BD1938" w:rsidRPr="00C35624" w:rsidRDefault="00BD1938" w:rsidP="00BD1938">
            <w:pPr>
              <w:snapToGrid w:val="0"/>
              <w:jc w:val="center"/>
              <w:rPr>
                <w:rFonts w:asciiTheme="minorHAnsi" w:hAnsiTheme="minorHAnsi"/>
                <w:b/>
                <w:sz w:val="22"/>
                <w:szCs w:val="22"/>
              </w:rPr>
            </w:pPr>
            <w:r w:rsidRPr="00C35624">
              <w:rPr>
                <w:rFonts w:asciiTheme="minorHAnsi" w:hAnsiTheme="minorHAnsi"/>
                <w:b/>
                <w:sz w:val="22"/>
                <w:szCs w:val="22"/>
              </w:rPr>
              <w:t>Lernerfolgsüberprüfung</w:t>
            </w:r>
          </w:p>
          <w:p w:rsidR="00FC0D64" w:rsidRPr="00C35624" w:rsidRDefault="00BD1938" w:rsidP="00585A12">
            <w:pPr>
              <w:numPr>
                <w:ilvl w:val="0"/>
                <w:numId w:val="11"/>
              </w:numPr>
              <w:ind w:left="357" w:hanging="357"/>
              <w:jc w:val="left"/>
              <w:rPr>
                <w:rFonts w:asciiTheme="minorHAnsi" w:hAnsiTheme="minorHAnsi"/>
                <w:sz w:val="20"/>
              </w:rPr>
            </w:pPr>
            <w:r w:rsidRPr="00C35624">
              <w:rPr>
                <w:rFonts w:asciiTheme="minorHAnsi" w:hAnsiTheme="minorHAnsi"/>
                <w:sz w:val="20"/>
              </w:rPr>
              <w:t xml:space="preserve">Schriftliche Klausur mit </w:t>
            </w:r>
            <w:r w:rsidR="00FC0D64" w:rsidRPr="00C35624">
              <w:rPr>
                <w:rFonts w:asciiTheme="minorHAnsi" w:hAnsiTheme="minorHAnsi"/>
                <w:sz w:val="20"/>
              </w:rPr>
              <w:t xml:space="preserve">folgendem </w:t>
            </w:r>
            <w:r w:rsidRPr="00C35624">
              <w:rPr>
                <w:rFonts w:asciiTheme="minorHAnsi" w:hAnsiTheme="minorHAnsi"/>
                <w:sz w:val="20"/>
              </w:rPr>
              <w:t>Aufgabenformat:</w:t>
            </w:r>
          </w:p>
          <w:p w:rsidR="004822DE" w:rsidRDefault="00FC0D64" w:rsidP="004822DE">
            <w:pPr>
              <w:numPr>
                <w:ilvl w:val="1"/>
                <w:numId w:val="11"/>
              </w:numPr>
              <w:ind w:left="856" w:hanging="426"/>
              <w:jc w:val="left"/>
              <w:rPr>
                <w:rFonts w:asciiTheme="minorHAnsi" w:hAnsiTheme="minorHAnsi"/>
                <w:sz w:val="20"/>
              </w:rPr>
            </w:pPr>
            <w:r w:rsidRPr="00C35624">
              <w:rPr>
                <w:rFonts w:asciiTheme="minorHAnsi" w:hAnsiTheme="minorHAnsi"/>
                <w:sz w:val="20"/>
              </w:rPr>
              <w:t xml:space="preserve">Schreiben/Leseverstehen integriert </w:t>
            </w:r>
          </w:p>
          <w:p w:rsidR="00FC0D64" w:rsidRPr="00C35624" w:rsidRDefault="00FC0D64" w:rsidP="004822DE">
            <w:pPr>
              <w:numPr>
                <w:ilvl w:val="1"/>
                <w:numId w:val="11"/>
              </w:numPr>
              <w:ind w:left="856" w:hanging="426"/>
              <w:jc w:val="left"/>
              <w:rPr>
                <w:rFonts w:asciiTheme="minorHAnsi" w:hAnsiTheme="minorHAnsi"/>
                <w:sz w:val="20"/>
              </w:rPr>
            </w:pPr>
            <w:r w:rsidRPr="00C35624">
              <w:rPr>
                <w:rFonts w:asciiTheme="minorHAnsi" w:hAnsiTheme="minorHAnsi"/>
                <w:sz w:val="20"/>
              </w:rPr>
              <w:t>Hör- bzw. Hörsehverstehen isoliert (z.B. Interview zur Familiensituation)</w:t>
            </w:r>
          </w:p>
          <w:p w:rsidR="00BD1938" w:rsidRPr="00C35624" w:rsidRDefault="00BD1938" w:rsidP="00DC7836">
            <w:pPr>
              <w:numPr>
                <w:ilvl w:val="0"/>
                <w:numId w:val="11"/>
              </w:numPr>
              <w:adjustRightInd w:val="0"/>
              <w:snapToGrid w:val="0"/>
              <w:ind w:left="357" w:hanging="357"/>
              <w:jc w:val="left"/>
              <w:rPr>
                <w:rFonts w:asciiTheme="minorHAnsi" w:hAnsiTheme="minorHAnsi"/>
                <w:sz w:val="22"/>
                <w:szCs w:val="22"/>
              </w:rPr>
            </w:pPr>
            <w:r w:rsidRPr="00C35624">
              <w:rPr>
                <w:rFonts w:asciiTheme="minorHAnsi" w:hAnsiTheme="minorHAnsi"/>
                <w:sz w:val="20"/>
              </w:rPr>
              <w:t>Andere Formen der Leistungsfeststellung: Blogeintrag z.B. Beschreibung der Fam</w:t>
            </w:r>
            <w:r w:rsidRPr="00C35624">
              <w:rPr>
                <w:rFonts w:asciiTheme="minorHAnsi" w:hAnsiTheme="minorHAnsi"/>
                <w:sz w:val="20"/>
              </w:rPr>
              <w:t>i</w:t>
            </w:r>
            <w:r w:rsidRPr="00C35624">
              <w:rPr>
                <w:rFonts w:asciiTheme="minorHAnsi" w:hAnsiTheme="minorHAnsi"/>
                <w:sz w:val="20"/>
              </w:rPr>
              <w:t>liensituation, Plakate, Präsentation/Vorträge, szen</w:t>
            </w:r>
            <w:r w:rsidR="00866D2E" w:rsidRPr="00C35624">
              <w:rPr>
                <w:rFonts w:asciiTheme="minorHAnsi" w:hAnsiTheme="minorHAnsi"/>
                <w:sz w:val="20"/>
              </w:rPr>
              <w:t>ische</w:t>
            </w:r>
            <w:r w:rsidRPr="00C35624">
              <w:rPr>
                <w:rFonts w:asciiTheme="minorHAnsi" w:hAnsiTheme="minorHAnsi"/>
                <w:sz w:val="20"/>
              </w:rPr>
              <w:t xml:space="preserve"> Darstellungen z.B. zu den Unterschieden der Familienkonstellationen und -strukturen in </w:t>
            </w:r>
            <w:r w:rsidR="00866D2E" w:rsidRPr="00C35624">
              <w:rPr>
                <w:rFonts w:asciiTheme="minorHAnsi" w:hAnsiTheme="minorHAnsi"/>
                <w:sz w:val="20"/>
              </w:rPr>
              <w:t>Deutschland</w:t>
            </w:r>
            <w:r w:rsidRPr="00C35624">
              <w:rPr>
                <w:rFonts w:asciiTheme="minorHAnsi" w:hAnsiTheme="minorHAnsi"/>
                <w:sz w:val="20"/>
              </w:rPr>
              <w:t xml:space="preserve"> und China</w:t>
            </w:r>
          </w:p>
        </w:tc>
        <w:tc>
          <w:tcPr>
            <w:tcW w:w="6731" w:type="dxa"/>
            <w:tcBorders>
              <w:top w:val="single" w:sz="4" w:space="0" w:color="000000"/>
              <w:left w:val="single" w:sz="4" w:space="0" w:color="000000"/>
              <w:bottom w:val="single" w:sz="8" w:space="0" w:color="000000"/>
              <w:right w:val="single" w:sz="8" w:space="0" w:color="000000"/>
            </w:tcBorders>
          </w:tcPr>
          <w:p w:rsidR="00BD1938" w:rsidRPr="00C35624" w:rsidRDefault="00BD1938" w:rsidP="00BD1938">
            <w:pPr>
              <w:snapToGrid w:val="0"/>
              <w:jc w:val="center"/>
              <w:rPr>
                <w:rFonts w:asciiTheme="minorHAnsi" w:hAnsiTheme="minorHAnsi"/>
                <w:b/>
                <w:sz w:val="22"/>
                <w:szCs w:val="22"/>
              </w:rPr>
            </w:pPr>
            <w:r w:rsidRPr="00C35624">
              <w:rPr>
                <w:rFonts w:asciiTheme="minorHAnsi" w:hAnsiTheme="minorHAnsi"/>
                <w:b/>
                <w:sz w:val="22"/>
                <w:szCs w:val="22"/>
              </w:rPr>
              <w:t>Projektvorhaben: Austauschprogramm mit der chinesischen Partne</w:t>
            </w:r>
            <w:r w:rsidRPr="00C35624">
              <w:rPr>
                <w:rFonts w:asciiTheme="minorHAnsi" w:hAnsiTheme="minorHAnsi"/>
                <w:b/>
                <w:sz w:val="22"/>
                <w:szCs w:val="22"/>
              </w:rPr>
              <w:t>r</w:t>
            </w:r>
            <w:r w:rsidRPr="00C35624">
              <w:rPr>
                <w:rFonts w:asciiTheme="minorHAnsi" w:hAnsiTheme="minorHAnsi"/>
                <w:b/>
                <w:sz w:val="22"/>
                <w:szCs w:val="22"/>
              </w:rPr>
              <w:t>schule</w:t>
            </w:r>
          </w:p>
          <w:p w:rsidR="00BD1938" w:rsidRPr="00C35624" w:rsidRDefault="00BD1938" w:rsidP="00B44984">
            <w:pPr>
              <w:numPr>
                <w:ilvl w:val="0"/>
                <w:numId w:val="11"/>
              </w:numPr>
              <w:ind w:left="357" w:hanging="357"/>
              <w:jc w:val="left"/>
              <w:rPr>
                <w:rFonts w:asciiTheme="minorHAnsi" w:hAnsiTheme="minorHAnsi"/>
                <w:sz w:val="20"/>
              </w:rPr>
            </w:pPr>
            <w:r w:rsidRPr="00C35624">
              <w:rPr>
                <w:rFonts w:asciiTheme="minorHAnsi" w:hAnsiTheme="minorHAnsi"/>
                <w:sz w:val="20"/>
              </w:rPr>
              <w:t xml:space="preserve">Vorbereitung und Durchführung des Austauschprogramms: Familien im </w:t>
            </w:r>
            <w:r w:rsidR="00067B7C">
              <w:rPr>
                <w:rFonts w:asciiTheme="minorHAnsi" w:hAnsiTheme="minorHAnsi"/>
                <w:sz w:val="20"/>
              </w:rPr>
              <w:t>Wandel in Deutschland und China</w:t>
            </w:r>
          </w:p>
          <w:p w:rsidR="00BD1938" w:rsidRPr="00C35624" w:rsidRDefault="00BD1938" w:rsidP="00B44984">
            <w:pPr>
              <w:numPr>
                <w:ilvl w:val="0"/>
                <w:numId w:val="11"/>
              </w:numPr>
              <w:ind w:left="357" w:hanging="357"/>
              <w:jc w:val="left"/>
              <w:rPr>
                <w:rFonts w:asciiTheme="minorHAnsi" w:hAnsiTheme="minorHAnsi"/>
                <w:sz w:val="22"/>
                <w:szCs w:val="22"/>
              </w:rPr>
            </w:pPr>
            <w:r w:rsidRPr="00C35624">
              <w:rPr>
                <w:rFonts w:asciiTheme="minorHAnsi" w:hAnsiTheme="minorHAnsi"/>
                <w:sz w:val="20"/>
              </w:rPr>
              <w:t>Vergleich der unterschiedlichen historischen und geistesgeschichtlichen Bezüge und Entwicklungen ggf. in deutsch-chinesischer Plakatserie; Präse</w:t>
            </w:r>
            <w:r w:rsidRPr="00C35624">
              <w:rPr>
                <w:rFonts w:asciiTheme="minorHAnsi" w:hAnsiTheme="minorHAnsi"/>
                <w:sz w:val="20"/>
              </w:rPr>
              <w:t>n</w:t>
            </w:r>
            <w:r w:rsidRPr="00C35624">
              <w:rPr>
                <w:rFonts w:asciiTheme="minorHAnsi" w:hAnsiTheme="minorHAnsi"/>
                <w:sz w:val="20"/>
              </w:rPr>
              <w:t>tation der Porträts aller Austauschschüler</w:t>
            </w:r>
          </w:p>
        </w:tc>
      </w:tr>
    </w:tbl>
    <w:p w:rsidR="00F953AB" w:rsidRPr="00C35624" w:rsidRDefault="00F953AB" w:rsidP="00790A16">
      <w:pPr>
        <w:ind w:left="-426"/>
        <w:rPr>
          <w:rFonts w:asciiTheme="minorHAnsi" w:hAnsiTheme="minorHAnsi"/>
          <w:sz w:val="28"/>
          <w:szCs w:val="28"/>
        </w:rPr>
      </w:pPr>
    </w:p>
    <w:p w:rsidR="00BD1938" w:rsidRPr="004B3DE5" w:rsidRDefault="00BD1938" w:rsidP="00F953AB">
      <w:pPr>
        <w:rPr>
          <w:rFonts w:asciiTheme="minorHAnsi" w:hAnsiTheme="minorHAnsi"/>
          <w:i/>
          <w:szCs w:val="24"/>
        </w:rPr>
      </w:pPr>
      <w:r w:rsidRPr="004B3DE5">
        <w:rPr>
          <w:rFonts w:asciiTheme="minorHAnsi" w:hAnsiTheme="minorHAnsi"/>
          <w:i/>
          <w:szCs w:val="24"/>
        </w:rPr>
        <w:t xml:space="preserve">Hinweise: </w:t>
      </w:r>
    </w:p>
    <w:p w:rsidR="004B3DE5" w:rsidRPr="00C35624" w:rsidRDefault="004B3DE5" w:rsidP="004B3DE5">
      <w:pPr>
        <w:rPr>
          <w:rFonts w:asciiTheme="minorHAnsi" w:hAnsiTheme="minorHAnsi"/>
          <w:i/>
          <w:szCs w:val="24"/>
        </w:rPr>
      </w:pPr>
      <w:r w:rsidRPr="00C35624">
        <w:rPr>
          <w:rFonts w:asciiTheme="minorHAnsi" w:hAnsiTheme="minorHAnsi"/>
          <w:i/>
          <w:szCs w:val="24"/>
        </w:rPr>
        <w:t xml:space="preserve">Die Schule verwendet für die EF das Lehrwerk </w:t>
      </w:r>
      <w:r>
        <w:rPr>
          <w:rFonts w:asciiTheme="minorHAnsi" w:eastAsia="KaiTi" w:hAnsiTheme="minorHAnsi"/>
          <w:i/>
          <w:szCs w:val="24"/>
        </w:rPr>
        <w:t xml:space="preserve">XY aus dem </w:t>
      </w:r>
      <w:r w:rsidRPr="004B3DE5">
        <w:rPr>
          <w:rFonts w:asciiTheme="minorHAnsi" w:hAnsiTheme="minorHAnsi" w:cs="Arial"/>
          <w:i/>
          <w:szCs w:val="24"/>
        </w:rPr>
        <w:t>Z-Verlag</w:t>
      </w:r>
      <w:r>
        <w:rPr>
          <w:rFonts w:asciiTheme="minorHAnsi" w:hAnsiTheme="minorHAnsi"/>
          <w:i/>
          <w:szCs w:val="24"/>
        </w:rPr>
        <w:t xml:space="preserve">, </w:t>
      </w:r>
      <w:r w:rsidRPr="00C35624">
        <w:rPr>
          <w:rFonts w:asciiTheme="minorHAnsi" w:hAnsiTheme="minorHAnsi"/>
          <w:i/>
          <w:szCs w:val="24"/>
        </w:rPr>
        <w:t>wobei auch FKKs ohne Lehrwerk erarbeitet werden.</w:t>
      </w:r>
    </w:p>
    <w:p w:rsidR="003F1BAF" w:rsidRPr="004B3DE5" w:rsidRDefault="003F1BAF" w:rsidP="003F1BAF">
      <w:pPr>
        <w:rPr>
          <w:rFonts w:asciiTheme="minorHAnsi" w:hAnsiTheme="minorHAnsi" w:cs="Arial"/>
          <w:i/>
          <w:szCs w:val="24"/>
        </w:rPr>
      </w:pPr>
      <w:r w:rsidRPr="004B3DE5">
        <w:rPr>
          <w:rFonts w:asciiTheme="minorHAnsi" w:hAnsiTheme="minorHAnsi" w:cs="Arial"/>
          <w:i/>
          <w:szCs w:val="24"/>
        </w:rPr>
        <w:t xml:space="preserve">Für die Qualifikationsphase werden </w:t>
      </w:r>
      <w:r w:rsidR="004B3DE5">
        <w:rPr>
          <w:rFonts w:asciiTheme="minorHAnsi" w:hAnsiTheme="minorHAnsi" w:cs="Arial"/>
          <w:i/>
          <w:szCs w:val="24"/>
        </w:rPr>
        <w:t xml:space="preserve">Band B und C </w:t>
      </w:r>
      <w:r w:rsidR="004B3DE5" w:rsidRPr="004B3DE5">
        <w:rPr>
          <w:rFonts w:asciiTheme="minorHAnsi" w:hAnsiTheme="minorHAnsi"/>
          <w:i/>
          <w:szCs w:val="24"/>
        </w:rPr>
        <w:t>nur in Auszügen in der Q1 und Q2 neben authentischen Texten verwendet</w:t>
      </w:r>
      <w:r w:rsidR="004B3DE5">
        <w:rPr>
          <w:rFonts w:asciiTheme="minorHAnsi" w:hAnsiTheme="minorHAnsi" w:cs="Arial"/>
          <w:i/>
          <w:szCs w:val="24"/>
        </w:rPr>
        <w:t>.</w:t>
      </w:r>
    </w:p>
    <w:p w:rsidR="003F1BAF" w:rsidRPr="004B3DE5" w:rsidRDefault="003F1BAF" w:rsidP="00F953AB">
      <w:pPr>
        <w:rPr>
          <w:rFonts w:asciiTheme="minorHAnsi" w:hAnsiTheme="minorHAnsi"/>
          <w:i/>
          <w:szCs w:val="24"/>
        </w:rPr>
      </w:pPr>
    </w:p>
    <w:p w:rsidR="00BD1938" w:rsidRPr="00C35624" w:rsidRDefault="00BD1938" w:rsidP="00F953AB">
      <w:pPr>
        <w:rPr>
          <w:rFonts w:asciiTheme="minorHAnsi" w:hAnsiTheme="minorHAnsi"/>
          <w:i/>
          <w:szCs w:val="24"/>
        </w:rPr>
      </w:pPr>
      <w:r w:rsidRPr="00C35624">
        <w:rPr>
          <w:rFonts w:asciiTheme="minorHAnsi" w:hAnsiTheme="minorHAnsi"/>
          <w:i/>
          <w:szCs w:val="24"/>
        </w:rPr>
        <w:t xml:space="preserve">Im Frühjahr und Herbst (alle zwei Jahre) werden jeweils einwöchige Austauschprogramme mit der chinesischen Partnerschule durchgeführt (Frühjahr: Besuch der chinesischen Schule in </w:t>
      </w:r>
      <w:r w:rsidR="00866D2E" w:rsidRPr="00C35624">
        <w:rPr>
          <w:rFonts w:asciiTheme="minorHAnsi" w:hAnsiTheme="minorHAnsi"/>
          <w:i/>
          <w:szCs w:val="24"/>
        </w:rPr>
        <w:t>Deutschland</w:t>
      </w:r>
      <w:r w:rsidRPr="00C35624">
        <w:rPr>
          <w:rFonts w:asciiTheme="minorHAnsi" w:hAnsiTheme="minorHAnsi"/>
          <w:i/>
          <w:szCs w:val="24"/>
        </w:rPr>
        <w:t>.; Herbst: Besuch unserer Schule in China). Der Austausch umfasst neben dem Aufen</w:t>
      </w:r>
      <w:r w:rsidRPr="00C35624">
        <w:rPr>
          <w:rFonts w:asciiTheme="minorHAnsi" w:hAnsiTheme="minorHAnsi"/>
          <w:i/>
          <w:szCs w:val="24"/>
        </w:rPr>
        <w:t>t</w:t>
      </w:r>
      <w:r w:rsidRPr="00C35624">
        <w:rPr>
          <w:rFonts w:asciiTheme="minorHAnsi" w:hAnsiTheme="minorHAnsi"/>
          <w:i/>
          <w:szCs w:val="24"/>
        </w:rPr>
        <w:t>halt in Gastfamilien, die Arbeit an einem gemeinsamen themenbezogenen Projekt, das mit Mailkontakt und Workshops vorbereitet wird.</w:t>
      </w:r>
    </w:p>
    <w:p w:rsidR="00BD1938" w:rsidRPr="00C35624" w:rsidRDefault="00BD1938" w:rsidP="00F953AB">
      <w:pPr>
        <w:rPr>
          <w:rFonts w:asciiTheme="minorHAnsi" w:hAnsiTheme="minorHAnsi"/>
          <w:i/>
          <w:szCs w:val="24"/>
        </w:rPr>
      </w:pPr>
      <w:r w:rsidRPr="00C35624">
        <w:rPr>
          <w:rFonts w:asciiTheme="minorHAnsi" w:hAnsiTheme="minorHAnsi"/>
          <w:i/>
          <w:szCs w:val="24"/>
        </w:rPr>
        <w:t xml:space="preserve">Die Teilnahme an der Zertifikatsprüfung </w:t>
      </w:r>
      <w:r w:rsidRPr="00C35624">
        <w:rPr>
          <w:rFonts w:asciiTheme="minorHAnsi" w:eastAsia="KaiTi" w:hAnsiTheme="minorHAnsi"/>
          <w:i/>
          <w:szCs w:val="24"/>
        </w:rPr>
        <w:t>汉语水平考试</w:t>
      </w:r>
      <w:r w:rsidRPr="00C35624">
        <w:rPr>
          <w:rFonts w:asciiTheme="minorHAnsi" w:eastAsia="KaiTi" w:hAnsiTheme="minorHAnsi"/>
          <w:i/>
          <w:szCs w:val="24"/>
        </w:rPr>
        <w:t xml:space="preserve"> (</w:t>
      </w:r>
      <w:r w:rsidRPr="00C35624">
        <w:rPr>
          <w:rFonts w:asciiTheme="minorHAnsi" w:hAnsiTheme="minorHAnsi"/>
          <w:i/>
          <w:szCs w:val="24"/>
        </w:rPr>
        <w:t>HSK) ist in der Sekundarstufe II fakultativ; ab Q1 wird die Teilnahme an Stufe 3 dringend empfohlen.</w:t>
      </w:r>
    </w:p>
    <w:p w:rsidR="00BD1938" w:rsidRPr="00C35624" w:rsidRDefault="00BD1938" w:rsidP="00F953AB">
      <w:pPr>
        <w:rPr>
          <w:rFonts w:asciiTheme="minorHAnsi" w:hAnsiTheme="minorHAnsi" w:cs="Arial"/>
          <w:i/>
        </w:rPr>
      </w:pPr>
      <w:r w:rsidRPr="00C35624">
        <w:rPr>
          <w:rFonts w:asciiTheme="minorHAnsi" w:hAnsiTheme="minorHAnsi"/>
          <w:i/>
          <w:szCs w:val="24"/>
        </w:rPr>
        <w:t>Gelegentlich werden themengebunden Unterrichtsgänge unternommen (Chinesischer Garten der Ruhr-Universität Bochum, Museen, Konfuzius-Institute etc.)</w:t>
      </w:r>
    </w:p>
    <w:p w:rsidR="00BD1938" w:rsidRPr="00C35624" w:rsidRDefault="00BD1938" w:rsidP="00790A16">
      <w:pPr>
        <w:pStyle w:val="berschrift3"/>
        <w:tabs>
          <w:tab w:val="left" w:pos="567"/>
        </w:tabs>
        <w:rPr>
          <w:rFonts w:asciiTheme="minorHAnsi" w:hAnsiTheme="minorHAnsi"/>
        </w:rPr>
      </w:pPr>
      <w:r w:rsidRPr="00C35624">
        <w:rPr>
          <w:rFonts w:asciiTheme="minorHAnsi" w:hAnsiTheme="minorHAnsi"/>
        </w:rPr>
        <w:br w:type="page"/>
      </w:r>
      <w:bookmarkStart w:id="18" w:name="_Toc383169854"/>
      <w:r w:rsidR="00D10008" w:rsidRPr="00C35624">
        <w:rPr>
          <w:rFonts w:asciiTheme="minorHAnsi" w:hAnsiTheme="minorHAnsi"/>
        </w:rPr>
        <w:lastRenderedPageBreak/>
        <w:t>2.1.</w:t>
      </w:r>
      <w:r w:rsidR="00BE532D" w:rsidRPr="00C35624">
        <w:rPr>
          <w:rFonts w:asciiTheme="minorHAnsi" w:hAnsiTheme="minorHAnsi"/>
        </w:rPr>
        <w:t>1</w:t>
      </w:r>
      <w:r w:rsidR="00D10008" w:rsidRPr="00C35624">
        <w:rPr>
          <w:rFonts w:asciiTheme="minorHAnsi" w:hAnsiTheme="minorHAnsi"/>
        </w:rPr>
        <w:t>.2</w:t>
      </w:r>
      <w:r w:rsidR="00BE532D" w:rsidRPr="00C35624">
        <w:rPr>
          <w:rFonts w:asciiTheme="minorHAnsi" w:hAnsiTheme="minorHAnsi"/>
        </w:rPr>
        <w:tab/>
      </w:r>
      <w:r w:rsidRPr="00C35624">
        <w:rPr>
          <w:rFonts w:asciiTheme="minorHAnsi" w:hAnsiTheme="minorHAnsi"/>
        </w:rPr>
        <w:t>Konkr</w:t>
      </w:r>
      <w:r w:rsidR="00790A16" w:rsidRPr="00C35624">
        <w:rPr>
          <w:rFonts w:asciiTheme="minorHAnsi" w:hAnsiTheme="minorHAnsi"/>
        </w:rPr>
        <w:t>e</w:t>
      </w:r>
      <w:r w:rsidR="00D10008" w:rsidRPr="00C35624">
        <w:rPr>
          <w:rFonts w:asciiTheme="minorHAnsi" w:hAnsiTheme="minorHAnsi"/>
        </w:rPr>
        <w:t xml:space="preserve">tisiertes Unterrichtsvorhaben: </w:t>
      </w:r>
      <w:r w:rsidR="00D1130B" w:rsidRPr="00C35624">
        <w:rPr>
          <w:rFonts w:asciiTheme="minorHAnsi" w:hAnsiTheme="minorHAnsi"/>
        </w:rPr>
        <w:t xml:space="preserve">Chinesisch </w:t>
      </w:r>
      <w:r w:rsidR="00790A16" w:rsidRPr="00C35624">
        <w:rPr>
          <w:rFonts w:asciiTheme="minorHAnsi" w:hAnsiTheme="minorHAnsi"/>
        </w:rPr>
        <w:t>fortgeführt</w:t>
      </w:r>
      <w:r w:rsidRPr="00C35624">
        <w:rPr>
          <w:rFonts w:asciiTheme="minorHAnsi" w:hAnsiTheme="minorHAnsi"/>
        </w:rPr>
        <w:t xml:space="preserve"> – Qua</w:t>
      </w:r>
      <w:r w:rsidR="00D10008" w:rsidRPr="00C35624">
        <w:rPr>
          <w:rFonts w:asciiTheme="minorHAnsi" w:hAnsiTheme="minorHAnsi"/>
        </w:rPr>
        <w:t>lifikationsphase 2/1.</w:t>
      </w:r>
      <w:r w:rsidRPr="00C35624">
        <w:rPr>
          <w:rFonts w:asciiTheme="minorHAnsi" w:hAnsiTheme="minorHAnsi"/>
        </w:rPr>
        <w:t>2</w:t>
      </w:r>
      <w:bookmarkEnd w:id="18"/>
      <w:r w:rsidRPr="00C35624">
        <w:rPr>
          <w:rFonts w:asciiTheme="minorHAnsi" w:hAnsiTheme="minorHAnsi"/>
        </w:rPr>
        <w:t xml:space="preserve"> </w:t>
      </w:r>
    </w:p>
    <w:tbl>
      <w:tblPr>
        <w:tblW w:w="14459" w:type="dxa"/>
        <w:tblInd w:w="-176" w:type="dxa"/>
        <w:tblLayout w:type="fixed"/>
        <w:tblLook w:val="0000" w:firstRow="0" w:lastRow="0" w:firstColumn="0" w:lastColumn="0" w:noHBand="0" w:noVBand="0"/>
      </w:tblPr>
      <w:tblGrid>
        <w:gridCol w:w="2269"/>
        <w:gridCol w:w="2551"/>
        <w:gridCol w:w="567"/>
        <w:gridCol w:w="426"/>
        <w:gridCol w:w="1275"/>
        <w:gridCol w:w="709"/>
        <w:gridCol w:w="1276"/>
        <w:gridCol w:w="709"/>
        <w:gridCol w:w="1984"/>
        <w:gridCol w:w="2693"/>
      </w:tblGrid>
      <w:tr w:rsidR="00BD1938" w:rsidRPr="00067B7C" w:rsidTr="00F953AB">
        <w:trPr>
          <w:trHeight w:val="397"/>
        </w:trPr>
        <w:tc>
          <w:tcPr>
            <w:tcW w:w="14459" w:type="dxa"/>
            <w:gridSpan w:val="10"/>
            <w:tcBorders>
              <w:top w:val="single" w:sz="8" w:space="0" w:color="000000"/>
              <w:left w:val="single" w:sz="8" w:space="0" w:color="000000"/>
              <w:bottom w:val="single" w:sz="4" w:space="0" w:color="000000"/>
              <w:right w:val="single" w:sz="8" w:space="0" w:color="000000"/>
            </w:tcBorders>
            <w:vAlign w:val="center"/>
          </w:tcPr>
          <w:p w:rsidR="00BD1938" w:rsidRPr="00067B7C" w:rsidRDefault="00BD1938" w:rsidP="00BD1938">
            <w:pPr>
              <w:snapToGrid w:val="0"/>
              <w:jc w:val="center"/>
              <w:rPr>
                <w:rFonts w:asciiTheme="minorHAnsi" w:hAnsiTheme="minorHAnsi"/>
                <w:b/>
                <w:color w:val="993300"/>
                <w:sz w:val="28"/>
                <w:szCs w:val="24"/>
              </w:rPr>
            </w:pPr>
            <w:r w:rsidRPr="00067B7C">
              <w:rPr>
                <w:rFonts w:asciiTheme="minorHAnsi" w:hAnsiTheme="minorHAnsi"/>
                <w:b/>
                <w:color w:val="993300"/>
                <w:sz w:val="28"/>
                <w:szCs w:val="24"/>
              </w:rPr>
              <w:t>Interkulturelle kommunikative Kompetenz</w:t>
            </w:r>
          </w:p>
        </w:tc>
      </w:tr>
      <w:tr w:rsidR="00BD1938" w:rsidRPr="00C35624" w:rsidTr="00F953AB">
        <w:trPr>
          <w:trHeight w:val="1566"/>
        </w:trPr>
        <w:tc>
          <w:tcPr>
            <w:tcW w:w="5813" w:type="dxa"/>
            <w:gridSpan w:val="4"/>
            <w:tcBorders>
              <w:top w:val="single" w:sz="4" w:space="0" w:color="000000"/>
              <w:left w:val="single" w:sz="8" w:space="0" w:color="000000"/>
              <w:bottom w:val="single" w:sz="4" w:space="0" w:color="000000"/>
            </w:tcBorders>
          </w:tcPr>
          <w:p w:rsidR="00BD1938" w:rsidRPr="00C35624" w:rsidRDefault="00BD1938" w:rsidP="001138DA">
            <w:pPr>
              <w:adjustRightInd w:val="0"/>
              <w:snapToGrid w:val="0"/>
              <w:rPr>
                <w:rFonts w:asciiTheme="minorHAnsi" w:hAnsiTheme="minorHAnsi"/>
                <w:b/>
                <w:sz w:val="20"/>
              </w:rPr>
            </w:pPr>
            <w:r w:rsidRPr="00C35624">
              <w:rPr>
                <w:rFonts w:asciiTheme="minorHAnsi" w:hAnsiTheme="minorHAnsi"/>
                <w:b/>
                <w:sz w:val="20"/>
              </w:rPr>
              <w:t>Soziokulturelles Orientierungswissen</w:t>
            </w:r>
          </w:p>
          <w:p w:rsidR="00BD1938" w:rsidRPr="00C35624" w:rsidRDefault="00BD1938" w:rsidP="00B44984">
            <w:pPr>
              <w:numPr>
                <w:ilvl w:val="0"/>
                <w:numId w:val="12"/>
              </w:numPr>
              <w:adjustRightInd w:val="0"/>
              <w:snapToGrid w:val="0"/>
              <w:ind w:left="357" w:hanging="357"/>
              <w:rPr>
                <w:rFonts w:asciiTheme="minorHAnsi" w:hAnsiTheme="minorHAnsi"/>
                <w:b/>
                <w:sz w:val="20"/>
              </w:rPr>
            </w:pPr>
            <w:r w:rsidRPr="00C35624">
              <w:rPr>
                <w:rFonts w:asciiTheme="minorHAnsi" w:hAnsiTheme="minorHAnsi"/>
                <w:sz w:val="20"/>
              </w:rPr>
              <w:t>Freizeit- und Konsumverhalten im Wandel: u.a. Eltern-Kind-/-Generationen-Konflikte bzgl. der persönlichen Lebensgestaltung</w:t>
            </w:r>
          </w:p>
          <w:p w:rsidR="00BD1938" w:rsidRPr="00C35624" w:rsidRDefault="00BD1938" w:rsidP="00B44984">
            <w:pPr>
              <w:numPr>
                <w:ilvl w:val="0"/>
                <w:numId w:val="12"/>
              </w:numPr>
              <w:adjustRightInd w:val="0"/>
              <w:snapToGrid w:val="0"/>
              <w:ind w:left="357" w:hanging="357"/>
              <w:rPr>
                <w:rFonts w:asciiTheme="minorHAnsi" w:hAnsiTheme="minorHAnsi"/>
                <w:b/>
                <w:sz w:val="20"/>
              </w:rPr>
            </w:pPr>
            <w:r w:rsidRPr="00C35624">
              <w:rPr>
                <w:rFonts w:asciiTheme="minorHAnsi" w:hAnsiTheme="minorHAnsi"/>
                <w:sz w:val="20"/>
              </w:rPr>
              <w:t>Lebens- und Erfahrungswelt junger Erwachsener: u.a. Wohns</w:t>
            </w:r>
            <w:r w:rsidRPr="00C35624">
              <w:rPr>
                <w:rFonts w:asciiTheme="minorHAnsi" w:hAnsiTheme="minorHAnsi"/>
                <w:sz w:val="20"/>
              </w:rPr>
              <w:t>i</w:t>
            </w:r>
            <w:r w:rsidRPr="00C35624">
              <w:rPr>
                <w:rFonts w:asciiTheme="minorHAnsi" w:hAnsiTheme="minorHAnsi"/>
                <w:sz w:val="20"/>
              </w:rPr>
              <w:t>tuationen vor dem Hintergrund der demographischen Entwic</w:t>
            </w:r>
            <w:r w:rsidRPr="00C35624">
              <w:rPr>
                <w:rFonts w:asciiTheme="minorHAnsi" w:hAnsiTheme="minorHAnsi"/>
                <w:sz w:val="20"/>
              </w:rPr>
              <w:t>k</w:t>
            </w:r>
            <w:r w:rsidRPr="00C35624">
              <w:rPr>
                <w:rFonts w:asciiTheme="minorHAnsi" w:hAnsiTheme="minorHAnsi"/>
                <w:sz w:val="20"/>
              </w:rPr>
              <w:t>lung</w:t>
            </w:r>
          </w:p>
          <w:p w:rsidR="00BD1938" w:rsidRPr="00C35624" w:rsidRDefault="00BD1938" w:rsidP="00B44984">
            <w:pPr>
              <w:numPr>
                <w:ilvl w:val="0"/>
                <w:numId w:val="12"/>
              </w:numPr>
              <w:adjustRightInd w:val="0"/>
              <w:snapToGrid w:val="0"/>
              <w:ind w:left="357" w:hanging="357"/>
              <w:rPr>
                <w:rFonts w:asciiTheme="minorHAnsi" w:hAnsiTheme="minorHAnsi"/>
                <w:b/>
                <w:sz w:val="20"/>
              </w:rPr>
            </w:pPr>
            <w:r w:rsidRPr="00C35624">
              <w:rPr>
                <w:rFonts w:asciiTheme="minorHAnsi" w:hAnsiTheme="minorHAnsi"/>
                <w:sz w:val="20"/>
              </w:rPr>
              <w:t>Reform- und Öffnungspolitik in den 1980er Jahren: u.a. Soziale Sicherung bzw. Altersversorgung in China; demographischer Wandel: u.a. Auswirkungen der Ein-Kind-Politik: Lebenspartne</w:t>
            </w:r>
            <w:r w:rsidRPr="00C35624">
              <w:rPr>
                <w:rFonts w:asciiTheme="minorHAnsi" w:hAnsiTheme="minorHAnsi"/>
                <w:sz w:val="20"/>
              </w:rPr>
              <w:t>r</w:t>
            </w:r>
            <w:r w:rsidRPr="00C35624">
              <w:rPr>
                <w:rFonts w:asciiTheme="minorHAnsi" w:hAnsiTheme="minorHAnsi"/>
                <w:sz w:val="20"/>
              </w:rPr>
              <w:t>suche, Frauenmangel, "Kleine Kaiser"</w:t>
            </w:r>
          </w:p>
        </w:tc>
        <w:tc>
          <w:tcPr>
            <w:tcW w:w="3969" w:type="dxa"/>
            <w:gridSpan w:val="4"/>
            <w:tcBorders>
              <w:top w:val="single" w:sz="4" w:space="0" w:color="000000"/>
              <w:left w:val="single" w:sz="4" w:space="0" w:color="000000"/>
              <w:bottom w:val="single" w:sz="4" w:space="0" w:color="000000"/>
            </w:tcBorders>
          </w:tcPr>
          <w:p w:rsidR="00BD1938" w:rsidRPr="00C35624" w:rsidRDefault="00BD1938" w:rsidP="001138DA">
            <w:pPr>
              <w:adjustRightInd w:val="0"/>
              <w:snapToGrid w:val="0"/>
              <w:rPr>
                <w:rFonts w:asciiTheme="minorHAnsi" w:hAnsiTheme="minorHAnsi"/>
                <w:b/>
                <w:sz w:val="20"/>
              </w:rPr>
            </w:pPr>
            <w:r w:rsidRPr="00C35624">
              <w:rPr>
                <w:rFonts w:asciiTheme="minorHAnsi" w:hAnsiTheme="minorHAnsi"/>
                <w:b/>
                <w:sz w:val="20"/>
              </w:rPr>
              <w:t>Interkulturelle Einstellungen und Bewuss</w:t>
            </w:r>
            <w:r w:rsidRPr="00C35624">
              <w:rPr>
                <w:rFonts w:asciiTheme="minorHAnsi" w:hAnsiTheme="minorHAnsi"/>
                <w:b/>
                <w:sz w:val="20"/>
              </w:rPr>
              <w:t>t</w:t>
            </w:r>
            <w:r w:rsidRPr="00C35624">
              <w:rPr>
                <w:rFonts w:asciiTheme="minorHAnsi" w:hAnsiTheme="minorHAnsi"/>
                <w:b/>
                <w:sz w:val="20"/>
              </w:rPr>
              <w:t>heit</w:t>
            </w:r>
          </w:p>
          <w:p w:rsidR="00BD1938" w:rsidRPr="00C35624" w:rsidRDefault="00BD1938" w:rsidP="00B44984">
            <w:pPr>
              <w:numPr>
                <w:ilvl w:val="0"/>
                <w:numId w:val="12"/>
              </w:numPr>
              <w:adjustRightInd w:val="0"/>
              <w:snapToGrid w:val="0"/>
              <w:ind w:left="357" w:hanging="357"/>
              <w:rPr>
                <w:rFonts w:asciiTheme="minorHAnsi" w:hAnsiTheme="minorHAnsi"/>
                <w:sz w:val="22"/>
                <w:szCs w:val="22"/>
              </w:rPr>
            </w:pPr>
            <w:r w:rsidRPr="00C35624">
              <w:rPr>
                <w:rFonts w:asciiTheme="minorHAnsi" w:hAnsiTheme="minorHAnsi"/>
                <w:sz w:val="20"/>
              </w:rPr>
              <w:t>Sich der auf den Konfuzianismus basi</w:t>
            </w:r>
            <w:r w:rsidRPr="00C35624">
              <w:rPr>
                <w:rFonts w:asciiTheme="minorHAnsi" w:hAnsiTheme="minorHAnsi"/>
                <w:sz w:val="20"/>
              </w:rPr>
              <w:t>e</w:t>
            </w:r>
            <w:r w:rsidRPr="00C35624">
              <w:rPr>
                <w:rFonts w:asciiTheme="minorHAnsi" w:hAnsiTheme="minorHAnsi"/>
                <w:sz w:val="20"/>
              </w:rPr>
              <w:t>renden "Pietät" als Teil des chinesischen Wertekanons und den daraus resulti</w:t>
            </w:r>
            <w:r w:rsidRPr="00C35624">
              <w:rPr>
                <w:rFonts w:asciiTheme="minorHAnsi" w:hAnsiTheme="minorHAnsi"/>
                <w:sz w:val="20"/>
              </w:rPr>
              <w:t>e</w:t>
            </w:r>
            <w:r w:rsidRPr="00C35624">
              <w:rPr>
                <w:rFonts w:asciiTheme="minorHAnsi" w:hAnsiTheme="minorHAnsi"/>
                <w:sz w:val="20"/>
              </w:rPr>
              <w:t>renden Verhaltensweisen, bewusst we</w:t>
            </w:r>
            <w:r w:rsidRPr="00C35624">
              <w:rPr>
                <w:rFonts w:asciiTheme="minorHAnsi" w:hAnsiTheme="minorHAnsi"/>
                <w:sz w:val="20"/>
              </w:rPr>
              <w:t>r</w:t>
            </w:r>
            <w:r w:rsidRPr="00C35624">
              <w:rPr>
                <w:rFonts w:asciiTheme="minorHAnsi" w:hAnsiTheme="minorHAnsi"/>
                <w:sz w:val="20"/>
              </w:rPr>
              <w:t>den und ihnen Toleranz entgegenbringen  bzw. die eigenen Einstelllungen in Frage stellen und ggf. relativieren/revidieren</w:t>
            </w:r>
          </w:p>
        </w:tc>
        <w:tc>
          <w:tcPr>
            <w:tcW w:w="4677" w:type="dxa"/>
            <w:gridSpan w:val="2"/>
            <w:tcBorders>
              <w:top w:val="single" w:sz="4" w:space="0" w:color="000000"/>
              <w:left w:val="single" w:sz="4" w:space="0" w:color="000000"/>
              <w:bottom w:val="single" w:sz="4" w:space="0" w:color="000000"/>
              <w:right w:val="single" w:sz="8" w:space="0" w:color="000000"/>
            </w:tcBorders>
          </w:tcPr>
          <w:p w:rsidR="00BD1938" w:rsidRPr="00C35624" w:rsidRDefault="00BD1938" w:rsidP="001138DA">
            <w:pPr>
              <w:adjustRightInd w:val="0"/>
              <w:snapToGrid w:val="0"/>
              <w:rPr>
                <w:rFonts w:asciiTheme="minorHAnsi" w:hAnsiTheme="minorHAnsi"/>
                <w:b/>
                <w:sz w:val="20"/>
              </w:rPr>
            </w:pPr>
            <w:r w:rsidRPr="00C35624">
              <w:rPr>
                <w:rFonts w:asciiTheme="minorHAnsi" w:hAnsiTheme="minorHAnsi"/>
                <w:b/>
                <w:sz w:val="20"/>
              </w:rPr>
              <w:t>Interkulturelles Verstehen und Handeln</w:t>
            </w:r>
          </w:p>
          <w:p w:rsidR="00BD1938" w:rsidRPr="00C35624" w:rsidRDefault="00BD1938" w:rsidP="00B44984">
            <w:pPr>
              <w:numPr>
                <w:ilvl w:val="0"/>
                <w:numId w:val="12"/>
              </w:numPr>
              <w:adjustRightInd w:val="0"/>
              <w:snapToGrid w:val="0"/>
              <w:ind w:left="357" w:hanging="357"/>
              <w:rPr>
                <w:rFonts w:asciiTheme="minorHAnsi" w:hAnsiTheme="minorHAnsi"/>
                <w:sz w:val="22"/>
                <w:szCs w:val="22"/>
              </w:rPr>
            </w:pPr>
            <w:r w:rsidRPr="00C35624">
              <w:rPr>
                <w:rFonts w:asciiTheme="minorHAnsi" w:hAnsiTheme="minorHAnsi"/>
                <w:sz w:val="20"/>
              </w:rPr>
              <w:t>In interkulturellen Handlungssituationen und Diskursen die eigene Lebenserfahrungen und Sichtweisen z.B. bzgl. der Unterschiede in der E</w:t>
            </w:r>
            <w:r w:rsidRPr="00C35624">
              <w:rPr>
                <w:rFonts w:asciiTheme="minorHAnsi" w:hAnsiTheme="minorHAnsi"/>
                <w:sz w:val="20"/>
              </w:rPr>
              <w:t>l</w:t>
            </w:r>
            <w:r w:rsidRPr="00C35624">
              <w:rPr>
                <w:rFonts w:asciiTheme="minorHAnsi" w:hAnsiTheme="minorHAnsi"/>
                <w:sz w:val="20"/>
              </w:rPr>
              <w:t>tern-Kind-Beziehung und dem Umgang mit dem Alter in China differenziert vergleichen, dis</w:t>
            </w:r>
            <w:r w:rsidRPr="00C35624">
              <w:rPr>
                <w:rFonts w:asciiTheme="minorHAnsi" w:hAnsiTheme="minorHAnsi"/>
                <w:sz w:val="20"/>
              </w:rPr>
              <w:softHyphen/>
              <w:t>kutieren und problematisieren und sich dabei r</w:t>
            </w:r>
            <w:r w:rsidRPr="00C35624">
              <w:rPr>
                <w:rFonts w:asciiTheme="minorHAnsi" w:hAnsiTheme="minorHAnsi"/>
                <w:sz w:val="20"/>
              </w:rPr>
              <w:t>e</w:t>
            </w:r>
            <w:r w:rsidRPr="00C35624">
              <w:rPr>
                <w:rFonts w:asciiTheme="minorHAnsi" w:hAnsiTheme="minorHAnsi"/>
                <w:sz w:val="20"/>
              </w:rPr>
              <w:t>flektiert in Denk- und Ver</w:t>
            </w:r>
            <w:r w:rsidRPr="00C35624">
              <w:rPr>
                <w:rFonts w:asciiTheme="minorHAnsi" w:hAnsiTheme="minorHAnsi"/>
                <w:sz w:val="20"/>
              </w:rPr>
              <w:softHyphen/>
              <w:t>hal</w:t>
            </w:r>
            <w:r w:rsidRPr="00C35624">
              <w:rPr>
                <w:rFonts w:asciiTheme="minorHAnsi" w:hAnsiTheme="minorHAnsi"/>
                <w:sz w:val="20"/>
              </w:rPr>
              <w:softHyphen/>
              <w:t>tens</w:t>
            </w:r>
            <w:r w:rsidRPr="00C35624">
              <w:rPr>
                <w:rFonts w:asciiTheme="minorHAnsi" w:hAnsiTheme="minorHAnsi"/>
                <w:sz w:val="20"/>
              </w:rPr>
              <w:softHyphen/>
              <w:t>weisen ihres G</w:t>
            </w:r>
            <w:r w:rsidRPr="00C35624">
              <w:rPr>
                <w:rFonts w:asciiTheme="minorHAnsi" w:hAnsiTheme="minorHAnsi"/>
                <w:sz w:val="20"/>
              </w:rPr>
              <w:t>e</w:t>
            </w:r>
            <w:r w:rsidRPr="00C35624">
              <w:rPr>
                <w:rFonts w:asciiTheme="minorHAnsi" w:hAnsiTheme="minorHAnsi"/>
                <w:sz w:val="20"/>
              </w:rPr>
              <w:t>genübers hineinversetzen</w:t>
            </w:r>
          </w:p>
        </w:tc>
      </w:tr>
      <w:tr w:rsidR="00BD1938" w:rsidRPr="00067B7C" w:rsidTr="005834AD">
        <w:trPr>
          <w:trHeight w:val="397"/>
        </w:trPr>
        <w:tc>
          <w:tcPr>
            <w:tcW w:w="14459" w:type="dxa"/>
            <w:gridSpan w:val="10"/>
            <w:tcBorders>
              <w:top w:val="single" w:sz="4" w:space="0" w:color="000000"/>
              <w:left w:val="single" w:sz="8" w:space="0" w:color="000000"/>
              <w:bottom w:val="single" w:sz="4" w:space="0" w:color="auto"/>
              <w:right w:val="single" w:sz="8" w:space="0" w:color="000000"/>
            </w:tcBorders>
            <w:vAlign w:val="center"/>
          </w:tcPr>
          <w:p w:rsidR="00BD1938" w:rsidRPr="00067B7C" w:rsidRDefault="00BD1938" w:rsidP="001138DA">
            <w:pPr>
              <w:adjustRightInd w:val="0"/>
              <w:snapToGrid w:val="0"/>
              <w:jc w:val="center"/>
              <w:rPr>
                <w:rFonts w:asciiTheme="minorHAnsi" w:hAnsiTheme="minorHAnsi"/>
                <w:b/>
                <w:color w:val="993300"/>
                <w:sz w:val="28"/>
                <w:szCs w:val="24"/>
              </w:rPr>
            </w:pPr>
            <w:r w:rsidRPr="00067B7C">
              <w:rPr>
                <w:rFonts w:asciiTheme="minorHAnsi" w:hAnsiTheme="minorHAnsi"/>
                <w:b/>
                <w:color w:val="993300"/>
                <w:sz w:val="28"/>
                <w:szCs w:val="24"/>
              </w:rPr>
              <w:t>Funktionale kommunikative Kompetenz</w:t>
            </w:r>
          </w:p>
        </w:tc>
      </w:tr>
      <w:tr w:rsidR="00BD1938" w:rsidRPr="00C35624" w:rsidTr="005834AD">
        <w:trPr>
          <w:trHeight w:val="1587"/>
        </w:trPr>
        <w:tc>
          <w:tcPr>
            <w:tcW w:w="2269" w:type="dxa"/>
            <w:tcBorders>
              <w:top w:val="single" w:sz="4" w:space="0" w:color="auto"/>
              <w:left w:val="single" w:sz="8" w:space="0" w:color="000000"/>
              <w:bottom w:val="single" w:sz="4" w:space="0" w:color="auto"/>
            </w:tcBorders>
          </w:tcPr>
          <w:p w:rsidR="00BD1938" w:rsidRPr="00C35624" w:rsidRDefault="002E117F" w:rsidP="001138DA">
            <w:pPr>
              <w:adjustRightInd w:val="0"/>
              <w:snapToGrid w:val="0"/>
              <w:rPr>
                <w:rFonts w:asciiTheme="minorHAnsi" w:hAnsiTheme="minorHAnsi"/>
                <w:b/>
                <w:sz w:val="20"/>
              </w:rPr>
            </w:pPr>
            <w:r>
              <w:rPr>
                <w:rFonts w:asciiTheme="minorHAnsi" w:hAnsiTheme="minorHAnsi"/>
                <w:b/>
                <w:sz w:val="20"/>
              </w:rPr>
              <w:t>Hör-/Hörs</w:t>
            </w:r>
            <w:r w:rsidR="00BD1938" w:rsidRPr="00C35624">
              <w:rPr>
                <w:rFonts w:asciiTheme="minorHAnsi" w:hAnsiTheme="minorHAnsi"/>
                <w:b/>
                <w:sz w:val="20"/>
              </w:rPr>
              <w:t>ehverstehen</w:t>
            </w:r>
          </w:p>
          <w:p w:rsidR="00BD1938" w:rsidRPr="00A00191" w:rsidRDefault="00BD1938" w:rsidP="00B44984">
            <w:pPr>
              <w:numPr>
                <w:ilvl w:val="0"/>
                <w:numId w:val="12"/>
              </w:numPr>
              <w:adjustRightInd w:val="0"/>
              <w:snapToGrid w:val="0"/>
              <w:ind w:left="357" w:hanging="357"/>
              <w:rPr>
                <w:rFonts w:asciiTheme="minorHAnsi" w:hAnsiTheme="minorHAnsi"/>
                <w:sz w:val="18"/>
                <w:szCs w:val="18"/>
              </w:rPr>
            </w:pPr>
            <w:r w:rsidRPr="00A00191">
              <w:rPr>
                <w:rFonts w:asciiTheme="minorHAnsi" w:hAnsiTheme="minorHAnsi"/>
                <w:sz w:val="18"/>
                <w:szCs w:val="18"/>
              </w:rPr>
              <w:t>Klar strukturierte</w:t>
            </w:r>
            <w:r w:rsidR="004B3DE5">
              <w:rPr>
                <w:rFonts w:asciiTheme="minorHAnsi" w:hAnsiTheme="minorHAnsi"/>
                <w:sz w:val="18"/>
                <w:szCs w:val="18"/>
              </w:rPr>
              <w:t xml:space="preserve"> Texte</w:t>
            </w:r>
            <w:r w:rsidR="004B3DE5" w:rsidRPr="00A00191">
              <w:rPr>
                <w:rFonts w:asciiTheme="minorHAnsi" w:hAnsiTheme="minorHAnsi"/>
                <w:sz w:val="18"/>
                <w:szCs w:val="18"/>
              </w:rPr>
              <w:t xml:space="preserve"> </w:t>
            </w:r>
            <w:r w:rsidR="004B3DE5">
              <w:rPr>
                <w:rFonts w:asciiTheme="minorHAnsi" w:hAnsiTheme="minorHAnsi"/>
                <w:sz w:val="18"/>
                <w:szCs w:val="18"/>
              </w:rPr>
              <w:t xml:space="preserve"> </w:t>
            </w:r>
            <w:r w:rsidR="004B3DE5" w:rsidRPr="00A00191">
              <w:rPr>
                <w:rFonts w:asciiTheme="minorHAnsi" w:hAnsiTheme="minorHAnsi"/>
                <w:sz w:val="18"/>
                <w:szCs w:val="18"/>
              </w:rPr>
              <w:t>verstehen</w:t>
            </w:r>
            <w:r w:rsidR="004B3DE5">
              <w:rPr>
                <w:rFonts w:asciiTheme="minorHAnsi" w:hAnsiTheme="minorHAnsi"/>
                <w:sz w:val="18"/>
                <w:szCs w:val="18"/>
              </w:rPr>
              <w:t xml:space="preserve">, wie z. B. </w:t>
            </w:r>
            <w:r w:rsidRPr="00A00191">
              <w:rPr>
                <w:rFonts w:asciiTheme="minorHAnsi" w:hAnsiTheme="minorHAnsi"/>
                <w:sz w:val="18"/>
                <w:szCs w:val="18"/>
              </w:rPr>
              <w:t>Gespräche zu E</w:t>
            </w:r>
            <w:r w:rsidRPr="00A00191">
              <w:rPr>
                <w:rFonts w:asciiTheme="minorHAnsi" w:hAnsiTheme="minorHAnsi"/>
                <w:sz w:val="18"/>
                <w:szCs w:val="18"/>
              </w:rPr>
              <w:t>l</w:t>
            </w:r>
            <w:r w:rsidRPr="00A00191">
              <w:rPr>
                <w:rFonts w:asciiTheme="minorHAnsi" w:hAnsiTheme="minorHAnsi"/>
                <w:sz w:val="18"/>
                <w:szCs w:val="18"/>
              </w:rPr>
              <w:t>tern-Kind-Auseinan</w:t>
            </w:r>
            <w:r w:rsidR="004B3DE5">
              <w:rPr>
                <w:rFonts w:asciiTheme="minorHAnsi" w:hAnsiTheme="minorHAnsi"/>
                <w:sz w:val="18"/>
                <w:szCs w:val="18"/>
              </w:rPr>
              <w:t>-</w:t>
            </w:r>
            <w:r w:rsidRPr="00A00191">
              <w:rPr>
                <w:rFonts w:asciiTheme="minorHAnsi" w:hAnsiTheme="minorHAnsi"/>
                <w:sz w:val="18"/>
                <w:szCs w:val="18"/>
              </w:rPr>
              <w:t>dersetzungen</w:t>
            </w:r>
          </w:p>
          <w:p w:rsidR="00BD1938" w:rsidRPr="00C35624" w:rsidRDefault="00BD1938" w:rsidP="00B44984">
            <w:pPr>
              <w:numPr>
                <w:ilvl w:val="0"/>
                <w:numId w:val="12"/>
              </w:numPr>
              <w:adjustRightInd w:val="0"/>
              <w:snapToGrid w:val="0"/>
              <w:ind w:left="357" w:hanging="357"/>
              <w:rPr>
                <w:rFonts w:asciiTheme="minorHAnsi" w:hAnsiTheme="minorHAnsi"/>
                <w:sz w:val="20"/>
              </w:rPr>
            </w:pPr>
            <w:r w:rsidRPr="00A00191">
              <w:rPr>
                <w:rFonts w:asciiTheme="minorHAnsi" w:hAnsiTheme="minorHAnsi"/>
                <w:sz w:val="18"/>
                <w:szCs w:val="18"/>
              </w:rPr>
              <w:t>Textinterne Informat</w:t>
            </w:r>
            <w:r w:rsidRPr="00A00191">
              <w:rPr>
                <w:rFonts w:asciiTheme="minorHAnsi" w:hAnsiTheme="minorHAnsi"/>
                <w:sz w:val="18"/>
                <w:szCs w:val="18"/>
              </w:rPr>
              <w:t>i</w:t>
            </w:r>
            <w:r w:rsidRPr="00A00191">
              <w:rPr>
                <w:rFonts w:asciiTheme="minorHAnsi" w:hAnsiTheme="minorHAnsi"/>
                <w:sz w:val="18"/>
                <w:szCs w:val="18"/>
              </w:rPr>
              <w:t>onen und Wissen über Familienstrukturen und Altershierarchie in China kombinieren</w:t>
            </w:r>
            <w:r w:rsidRPr="00C35624">
              <w:rPr>
                <w:rFonts w:asciiTheme="minorHAnsi" w:hAnsiTheme="minorHAnsi"/>
                <w:sz w:val="20"/>
              </w:rPr>
              <w:t xml:space="preserve"> </w:t>
            </w:r>
          </w:p>
        </w:tc>
        <w:tc>
          <w:tcPr>
            <w:tcW w:w="2551" w:type="dxa"/>
            <w:tcBorders>
              <w:top w:val="single" w:sz="4" w:space="0" w:color="auto"/>
              <w:left w:val="single" w:sz="4" w:space="0" w:color="000000"/>
              <w:bottom w:val="single" w:sz="4" w:space="0" w:color="auto"/>
            </w:tcBorders>
          </w:tcPr>
          <w:p w:rsidR="00BD1938" w:rsidRPr="00C35624" w:rsidRDefault="00BD1938" w:rsidP="001138DA">
            <w:pPr>
              <w:adjustRightInd w:val="0"/>
              <w:snapToGrid w:val="0"/>
              <w:rPr>
                <w:rFonts w:asciiTheme="minorHAnsi" w:hAnsiTheme="minorHAnsi"/>
                <w:b/>
                <w:sz w:val="20"/>
              </w:rPr>
            </w:pPr>
            <w:r w:rsidRPr="00C35624">
              <w:rPr>
                <w:rFonts w:asciiTheme="minorHAnsi" w:hAnsiTheme="minorHAnsi"/>
                <w:b/>
                <w:sz w:val="20"/>
              </w:rPr>
              <w:t>Leseverstehen</w:t>
            </w:r>
          </w:p>
          <w:p w:rsidR="00067B7C" w:rsidRPr="00067B7C" w:rsidRDefault="00BD1938" w:rsidP="004B3DE5">
            <w:pPr>
              <w:numPr>
                <w:ilvl w:val="0"/>
                <w:numId w:val="12"/>
              </w:numPr>
              <w:adjustRightInd w:val="0"/>
              <w:snapToGrid w:val="0"/>
              <w:ind w:left="357" w:hanging="357"/>
              <w:rPr>
                <w:rFonts w:asciiTheme="minorHAnsi" w:hAnsiTheme="minorHAnsi"/>
                <w:b/>
                <w:sz w:val="20"/>
              </w:rPr>
            </w:pPr>
            <w:r w:rsidRPr="00C35624">
              <w:rPr>
                <w:rFonts w:asciiTheme="minorHAnsi" w:hAnsiTheme="minorHAnsi"/>
                <w:b/>
                <w:sz w:val="18"/>
                <w:szCs w:val="18"/>
              </w:rPr>
              <w:t xml:space="preserve">Klar strukturierte </w:t>
            </w:r>
            <w:r w:rsidR="004B3DE5" w:rsidRPr="00C35624">
              <w:rPr>
                <w:rFonts w:asciiTheme="minorHAnsi" w:hAnsiTheme="minorHAnsi"/>
                <w:b/>
                <w:sz w:val="18"/>
                <w:szCs w:val="18"/>
              </w:rPr>
              <w:t>authe</w:t>
            </w:r>
            <w:r w:rsidR="004B3DE5" w:rsidRPr="00C35624">
              <w:rPr>
                <w:rFonts w:asciiTheme="minorHAnsi" w:hAnsiTheme="minorHAnsi"/>
                <w:b/>
                <w:sz w:val="18"/>
                <w:szCs w:val="18"/>
              </w:rPr>
              <w:t>n</w:t>
            </w:r>
            <w:r w:rsidR="004B3DE5" w:rsidRPr="00C35624">
              <w:rPr>
                <w:rFonts w:asciiTheme="minorHAnsi" w:hAnsiTheme="minorHAnsi"/>
                <w:b/>
                <w:sz w:val="18"/>
                <w:szCs w:val="18"/>
              </w:rPr>
              <w:t>tische</w:t>
            </w:r>
            <w:r w:rsidR="004B3DE5">
              <w:rPr>
                <w:rFonts w:asciiTheme="minorHAnsi" w:hAnsiTheme="minorHAnsi"/>
                <w:b/>
                <w:sz w:val="18"/>
                <w:szCs w:val="18"/>
              </w:rPr>
              <w:t>,</w:t>
            </w:r>
            <w:r w:rsidR="004B3DE5" w:rsidRPr="00C35624">
              <w:rPr>
                <w:rFonts w:asciiTheme="minorHAnsi" w:hAnsiTheme="minorHAnsi"/>
                <w:b/>
                <w:sz w:val="18"/>
                <w:szCs w:val="18"/>
              </w:rPr>
              <w:t xml:space="preserve"> </w:t>
            </w:r>
            <w:r w:rsidRPr="00C35624">
              <w:rPr>
                <w:rFonts w:asciiTheme="minorHAnsi" w:hAnsiTheme="minorHAnsi"/>
                <w:b/>
                <w:sz w:val="18"/>
                <w:szCs w:val="18"/>
              </w:rPr>
              <w:t xml:space="preserve">ggf. </w:t>
            </w:r>
            <w:r w:rsidR="004B3DE5">
              <w:rPr>
                <w:rFonts w:asciiTheme="minorHAnsi" w:hAnsiTheme="minorHAnsi"/>
                <w:b/>
                <w:sz w:val="18"/>
                <w:szCs w:val="18"/>
              </w:rPr>
              <w:t>auch adaptie</w:t>
            </w:r>
            <w:r w:rsidR="004B3DE5">
              <w:rPr>
                <w:rFonts w:asciiTheme="minorHAnsi" w:hAnsiTheme="minorHAnsi"/>
                <w:b/>
                <w:sz w:val="18"/>
                <w:szCs w:val="18"/>
              </w:rPr>
              <w:t>r</w:t>
            </w:r>
            <w:r w:rsidR="004B3DE5">
              <w:rPr>
                <w:rFonts w:asciiTheme="minorHAnsi" w:hAnsiTheme="minorHAnsi"/>
                <w:b/>
                <w:sz w:val="18"/>
                <w:szCs w:val="18"/>
              </w:rPr>
              <w:t xml:space="preserve">te Texte verstehen, wie z. B. </w:t>
            </w:r>
            <w:r w:rsidRPr="00C35624">
              <w:rPr>
                <w:rFonts w:asciiTheme="minorHAnsi" w:hAnsiTheme="minorHAnsi"/>
                <w:b/>
                <w:sz w:val="18"/>
                <w:szCs w:val="18"/>
              </w:rPr>
              <w:t>Berichte und Darste</w:t>
            </w:r>
            <w:r w:rsidRPr="00C35624">
              <w:rPr>
                <w:rFonts w:asciiTheme="minorHAnsi" w:hAnsiTheme="minorHAnsi"/>
                <w:b/>
                <w:sz w:val="18"/>
                <w:szCs w:val="18"/>
              </w:rPr>
              <w:t>l</w:t>
            </w:r>
            <w:r w:rsidRPr="00C35624">
              <w:rPr>
                <w:rFonts w:asciiTheme="minorHAnsi" w:hAnsiTheme="minorHAnsi"/>
                <w:b/>
                <w:sz w:val="18"/>
                <w:szCs w:val="18"/>
              </w:rPr>
              <w:t>lungen über Eltern-Kind- bzw. Generationenko</w:t>
            </w:r>
            <w:r w:rsidRPr="00C35624">
              <w:rPr>
                <w:rFonts w:asciiTheme="minorHAnsi" w:hAnsiTheme="minorHAnsi"/>
                <w:b/>
                <w:sz w:val="18"/>
                <w:szCs w:val="18"/>
              </w:rPr>
              <w:t>n</w:t>
            </w:r>
            <w:r w:rsidR="004B3DE5">
              <w:rPr>
                <w:rFonts w:asciiTheme="minorHAnsi" w:hAnsiTheme="minorHAnsi"/>
                <w:b/>
                <w:sz w:val="18"/>
                <w:szCs w:val="18"/>
              </w:rPr>
              <w:t>flikte</w:t>
            </w:r>
            <w:r w:rsidRPr="00C35624">
              <w:rPr>
                <w:rFonts w:asciiTheme="minorHAnsi" w:hAnsiTheme="minorHAnsi"/>
                <w:b/>
                <w:sz w:val="18"/>
                <w:szCs w:val="18"/>
              </w:rPr>
              <w:t xml:space="preserve"> aus Internet-Foren, E-Mails, Erzählun</w:t>
            </w:r>
            <w:r w:rsidR="004B3DE5">
              <w:rPr>
                <w:rFonts w:asciiTheme="minorHAnsi" w:hAnsiTheme="minorHAnsi"/>
                <w:b/>
                <w:sz w:val="18"/>
                <w:szCs w:val="18"/>
              </w:rPr>
              <w:t xml:space="preserve">gen, </w:t>
            </w:r>
            <w:r w:rsidR="004B3DE5" w:rsidRPr="00C35624">
              <w:rPr>
                <w:rFonts w:asciiTheme="minorHAnsi" w:hAnsiTheme="minorHAnsi"/>
                <w:b/>
                <w:sz w:val="18"/>
                <w:szCs w:val="18"/>
              </w:rPr>
              <w:t>Di</w:t>
            </w:r>
            <w:r w:rsidR="004B3DE5" w:rsidRPr="00C35624">
              <w:rPr>
                <w:rFonts w:asciiTheme="minorHAnsi" w:hAnsiTheme="minorHAnsi"/>
                <w:b/>
                <w:sz w:val="18"/>
                <w:szCs w:val="18"/>
              </w:rPr>
              <w:t>a</w:t>
            </w:r>
            <w:r w:rsidR="004B3DE5" w:rsidRPr="00C35624">
              <w:rPr>
                <w:rFonts w:asciiTheme="minorHAnsi" w:hAnsiTheme="minorHAnsi"/>
                <w:b/>
                <w:sz w:val="18"/>
                <w:szCs w:val="18"/>
              </w:rPr>
              <w:t xml:space="preserve">logen </w:t>
            </w:r>
            <w:r w:rsidR="004B3DE5">
              <w:rPr>
                <w:rFonts w:asciiTheme="minorHAnsi" w:hAnsiTheme="minorHAnsi"/>
                <w:b/>
                <w:sz w:val="18"/>
                <w:szCs w:val="18"/>
              </w:rPr>
              <w:t>und szenischen Da</w:t>
            </w:r>
            <w:r w:rsidR="004B3DE5">
              <w:rPr>
                <w:rFonts w:asciiTheme="minorHAnsi" w:hAnsiTheme="minorHAnsi"/>
                <w:b/>
                <w:sz w:val="18"/>
                <w:szCs w:val="18"/>
              </w:rPr>
              <w:t>r</w:t>
            </w:r>
            <w:r w:rsidR="004B3DE5">
              <w:rPr>
                <w:rFonts w:asciiTheme="minorHAnsi" w:hAnsiTheme="minorHAnsi"/>
                <w:b/>
                <w:sz w:val="18"/>
                <w:szCs w:val="18"/>
              </w:rPr>
              <w:t>stellungen</w:t>
            </w:r>
            <w:r w:rsidRPr="00C35624">
              <w:rPr>
                <w:rFonts w:asciiTheme="minorHAnsi" w:hAnsiTheme="minorHAnsi"/>
                <w:b/>
                <w:sz w:val="18"/>
                <w:szCs w:val="18"/>
              </w:rPr>
              <w:t xml:space="preserve"> vor dem Hi</w:t>
            </w:r>
            <w:r w:rsidRPr="00C35624">
              <w:rPr>
                <w:rFonts w:asciiTheme="minorHAnsi" w:hAnsiTheme="minorHAnsi"/>
                <w:b/>
                <w:sz w:val="18"/>
                <w:szCs w:val="18"/>
              </w:rPr>
              <w:t>n</w:t>
            </w:r>
            <w:r w:rsidRPr="00C35624">
              <w:rPr>
                <w:rFonts w:asciiTheme="minorHAnsi" w:hAnsiTheme="minorHAnsi"/>
                <w:b/>
                <w:sz w:val="18"/>
                <w:szCs w:val="18"/>
              </w:rPr>
              <w:t>tergrund elementarer Gattungs- und Gesta</w:t>
            </w:r>
            <w:r w:rsidRPr="00C35624">
              <w:rPr>
                <w:rFonts w:asciiTheme="minorHAnsi" w:hAnsiTheme="minorHAnsi"/>
                <w:b/>
                <w:sz w:val="18"/>
                <w:szCs w:val="18"/>
              </w:rPr>
              <w:t>l</w:t>
            </w:r>
            <w:r w:rsidRPr="00C35624">
              <w:rPr>
                <w:rFonts w:asciiTheme="minorHAnsi" w:hAnsiTheme="minorHAnsi"/>
                <w:b/>
                <w:sz w:val="18"/>
                <w:szCs w:val="18"/>
              </w:rPr>
              <w:t xml:space="preserve">tungsmerkmale </w:t>
            </w:r>
          </w:p>
          <w:p w:rsidR="00BD1938" w:rsidRPr="00C35624" w:rsidRDefault="00067B7C" w:rsidP="004B3DE5">
            <w:pPr>
              <w:numPr>
                <w:ilvl w:val="0"/>
                <w:numId w:val="12"/>
              </w:numPr>
              <w:adjustRightInd w:val="0"/>
              <w:snapToGrid w:val="0"/>
              <w:ind w:left="357" w:hanging="357"/>
              <w:rPr>
                <w:rFonts w:asciiTheme="minorHAnsi" w:hAnsiTheme="minorHAnsi"/>
                <w:b/>
                <w:sz w:val="20"/>
              </w:rPr>
            </w:pPr>
            <w:r w:rsidRPr="00C35624">
              <w:rPr>
                <w:rFonts w:asciiTheme="minorHAnsi" w:hAnsiTheme="minorHAnsi"/>
                <w:b/>
                <w:sz w:val="18"/>
                <w:szCs w:val="18"/>
              </w:rPr>
              <w:t>Explizite und leicht z</w:t>
            </w:r>
            <w:r w:rsidRPr="00C35624">
              <w:rPr>
                <w:rFonts w:asciiTheme="minorHAnsi" w:hAnsiTheme="minorHAnsi"/>
                <w:b/>
                <w:sz w:val="18"/>
                <w:szCs w:val="18"/>
              </w:rPr>
              <w:t>u</w:t>
            </w:r>
            <w:r w:rsidRPr="00C35624">
              <w:rPr>
                <w:rFonts w:asciiTheme="minorHAnsi" w:hAnsiTheme="minorHAnsi"/>
                <w:b/>
                <w:sz w:val="18"/>
                <w:szCs w:val="18"/>
              </w:rPr>
              <w:t>gängliche implizite Info</w:t>
            </w:r>
            <w:r w:rsidRPr="00C35624">
              <w:rPr>
                <w:rFonts w:asciiTheme="minorHAnsi" w:hAnsiTheme="minorHAnsi"/>
                <w:b/>
                <w:sz w:val="18"/>
                <w:szCs w:val="18"/>
              </w:rPr>
              <w:t>r</w:t>
            </w:r>
            <w:r w:rsidRPr="00C35624">
              <w:rPr>
                <w:rFonts w:asciiTheme="minorHAnsi" w:hAnsiTheme="minorHAnsi"/>
                <w:b/>
                <w:sz w:val="18"/>
                <w:szCs w:val="18"/>
              </w:rPr>
              <w:t>mationen erkennen und in den Kontext der G</w:t>
            </w:r>
            <w:r w:rsidRPr="00C35624">
              <w:rPr>
                <w:rFonts w:asciiTheme="minorHAnsi" w:hAnsiTheme="minorHAnsi"/>
                <w:b/>
                <w:sz w:val="18"/>
                <w:szCs w:val="18"/>
              </w:rPr>
              <w:t>e</w:t>
            </w:r>
            <w:r w:rsidRPr="00C35624">
              <w:rPr>
                <w:rFonts w:asciiTheme="minorHAnsi" w:hAnsiTheme="minorHAnsi"/>
                <w:b/>
                <w:sz w:val="18"/>
                <w:szCs w:val="18"/>
              </w:rPr>
              <w:t>samtaussage einordnen</w:t>
            </w:r>
          </w:p>
        </w:tc>
        <w:tc>
          <w:tcPr>
            <w:tcW w:w="2977" w:type="dxa"/>
            <w:gridSpan w:val="4"/>
            <w:tcBorders>
              <w:top w:val="single" w:sz="4" w:space="0" w:color="auto"/>
              <w:left w:val="single" w:sz="4" w:space="0" w:color="000000"/>
              <w:bottom w:val="single" w:sz="4" w:space="0" w:color="auto"/>
            </w:tcBorders>
          </w:tcPr>
          <w:p w:rsidR="00BD1938" w:rsidRPr="00C35624" w:rsidRDefault="00BD1938" w:rsidP="001138DA">
            <w:pPr>
              <w:adjustRightInd w:val="0"/>
              <w:snapToGrid w:val="0"/>
              <w:rPr>
                <w:rFonts w:asciiTheme="minorHAnsi" w:hAnsiTheme="minorHAnsi"/>
                <w:b/>
                <w:sz w:val="20"/>
              </w:rPr>
            </w:pPr>
            <w:r w:rsidRPr="00C35624">
              <w:rPr>
                <w:rFonts w:asciiTheme="minorHAnsi" w:hAnsiTheme="minorHAnsi"/>
                <w:b/>
                <w:sz w:val="20"/>
              </w:rPr>
              <w:t>Sprechen: an Gesprächen tei</w:t>
            </w:r>
            <w:r w:rsidRPr="00C35624">
              <w:rPr>
                <w:rFonts w:asciiTheme="minorHAnsi" w:hAnsiTheme="minorHAnsi"/>
                <w:b/>
                <w:sz w:val="20"/>
              </w:rPr>
              <w:t>l</w:t>
            </w:r>
            <w:r w:rsidR="00C379BB">
              <w:rPr>
                <w:rFonts w:asciiTheme="minorHAnsi" w:hAnsiTheme="minorHAnsi"/>
                <w:b/>
                <w:sz w:val="20"/>
              </w:rPr>
              <w:t>nehmen</w:t>
            </w:r>
          </w:p>
          <w:p w:rsidR="00BD1938" w:rsidRPr="00067B7C" w:rsidRDefault="00BD1938" w:rsidP="00866D2E">
            <w:pPr>
              <w:numPr>
                <w:ilvl w:val="0"/>
                <w:numId w:val="12"/>
              </w:numPr>
              <w:adjustRightInd w:val="0"/>
              <w:snapToGrid w:val="0"/>
              <w:ind w:left="357" w:hanging="357"/>
              <w:rPr>
                <w:rFonts w:asciiTheme="minorHAnsi" w:hAnsiTheme="minorHAnsi" w:cs="Arial"/>
                <w:sz w:val="18"/>
                <w:szCs w:val="18"/>
              </w:rPr>
            </w:pPr>
            <w:r w:rsidRPr="00A00191">
              <w:rPr>
                <w:rFonts w:asciiTheme="minorHAnsi" w:hAnsiTheme="minorHAnsi"/>
                <w:sz w:val="18"/>
                <w:szCs w:val="18"/>
              </w:rPr>
              <w:t xml:space="preserve">In Diskussionen zur Frage des selbstbestimmten Lebens junger Erwachsener in </w:t>
            </w:r>
            <w:r w:rsidR="00866D2E" w:rsidRPr="00A00191">
              <w:rPr>
                <w:rFonts w:asciiTheme="minorHAnsi" w:hAnsiTheme="minorHAnsi"/>
                <w:sz w:val="18"/>
                <w:szCs w:val="18"/>
              </w:rPr>
              <w:t xml:space="preserve"> Deutschland</w:t>
            </w:r>
            <w:r w:rsidRPr="00A00191">
              <w:rPr>
                <w:rFonts w:asciiTheme="minorHAnsi" w:hAnsiTheme="minorHAnsi"/>
                <w:sz w:val="18"/>
                <w:szCs w:val="18"/>
              </w:rPr>
              <w:t xml:space="preserve"> und China den eigenen Stan</w:t>
            </w:r>
            <w:r w:rsidRPr="00A00191">
              <w:rPr>
                <w:rFonts w:asciiTheme="minorHAnsi" w:hAnsiTheme="minorHAnsi"/>
                <w:sz w:val="18"/>
                <w:szCs w:val="18"/>
              </w:rPr>
              <w:t>d</w:t>
            </w:r>
            <w:r w:rsidRPr="00A00191">
              <w:rPr>
                <w:rFonts w:asciiTheme="minorHAnsi" w:hAnsiTheme="minorHAnsi"/>
                <w:sz w:val="18"/>
                <w:szCs w:val="18"/>
              </w:rPr>
              <w:t>punkt darlegen und begründen sowie auf Standpunkte anderer weitgehend angemessen reagi</w:t>
            </w:r>
            <w:r w:rsidRPr="00A00191">
              <w:rPr>
                <w:rFonts w:asciiTheme="minorHAnsi" w:hAnsiTheme="minorHAnsi"/>
                <w:sz w:val="18"/>
                <w:szCs w:val="18"/>
              </w:rPr>
              <w:t>e</w:t>
            </w:r>
            <w:r w:rsidRPr="00A00191">
              <w:rPr>
                <w:rFonts w:asciiTheme="minorHAnsi" w:hAnsiTheme="minorHAnsi"/>
                <w:sz w:val="18"/>
                <w:szCs w:val="18"/>
              </w:rPr>
              <w:t>ren</w:t>
            </w:r>
          </w:p>
          <w:p w:rsidR="00067B7C" w:rsidRPr="00C35624" w:rsidRDefault="00067B7C" w:rsidP="00067B7C">
            <w:pPr>
              <w:adjustRightInd w:val="0"/>
              <w:snapToGrid w:val="0"/>
              <w:rPr>
                <w:rFonts w:asciiTheme="minorHAnsi" w:hAnsiTheme="minorHAnsi"/>
                <w:b/>
                <w:sz w:val="20"/>
              </w:rPr>
            </w:pPr>
            <w:r w:rsidRPr="00C35624">
              <w:rPr>
                <w:rFonts w:asciiTheme="minorHAnsi" w:hAnsiTheme="minorHAnsi"/>
                <w:b/>
                <w:sz w:val="20"/>
              </w:rPr>
              <w:t>Sprec</w:t>
            </w:r>
            <w:r w:rsidR="00C379BB">
              <w:rPr>
                <w:rFonts w:asciiTheme="minorHAnsi" w:hAnsiTheme="minorHAnsi"/>
                <w:b/>
                <w:sz w:val="20"/>
              </w:rPr>
              <w:t>hen: zusammenhängendes Sprechen</w:t>
            </w:r>
          </w:p>
          <w:p w:rsidR="00067B7C" w:rsidRPr="00A00191" w:rsidRDefault="00067B7C" w:rsidP="00067B7C">
            <w:pPr>
              <w:adjustRightInd w:val="0"/>
              <w:snapToGrid w:val="0"/>
              <w:ind w:left="357"/>
              <w:rPr>
                <w:rFonts w:asciiTheme="minorHAnsi" w:hAnsiTheme="minorHAnsi" w:cs="Arial"/>
                <w:sz w:val="18"/>
                <w:szCs w:val="18"/>
              </w:rPr>
            </w:pPr>
            <w:r w:rsidRPr="00A00191">
              <w:rPr>
                <w:rFonts w:asciiTheme="minorHAnsi" w:hAnsiTheme="minorHAnsi"/>
                <w:sz w:val="18"/>
                <w:szCs w:val="18"/>
              </w:rPr>
              <w:t>Die Folgen des demograph</w:t>
            </w:r>
            <w:r w:rsidRPr="00A00191">
              <w:rPr>
                <w:rFonts w:asciiTheme="minorHAnsi" w:hAnsiTheme="minorHAnsi"/>
                <w:sz w:val="18"/>
                <w:szCs w:val="18"/>
              </w:rPr>
              <w:t>i</w:t>
            </w:r>
            <w:r w:rsidRPr="00A00191">
              <w:rPr>
                <w:rFonts w:asciiTheme="minorHAnsi" w:hAnsiTheme="minorHAnsi"/>
                <w:sz w:val="18"/>
                <w:szCs w:val="18"/>
              </w:rPr>
              <w:t>schen Wandels in China und  Deutschland für den Einzelnen darstellen und differenziert Ste</w:t>
            </w:r>
            <w:r w:rsidRPr="00A00191">
              <w:rPr>
                <w:rFonts w:asciiTheme="minorHAnsi" w:hAnsiTheme="minorHAnsi"/>
                <w:sz w:val="18"/>
                <w:szCs w:val="18"/>
              </w:rPr>
              <w:t>l</w:t>
            </w:r>
            <w:r w:rsidRPr="00A00191">
              <w:rPr>
                <w:rFonts w:asciiTheme="minorHAnsi" w:hAnsiTheme="minorHAnsi"/>
                <w:sz w:val="18"/>
                <w:szCs w:val="18"/>
              </w:rPr>
              <w:t>lung nehmen.</w:t>
            </w:r>
          </w:p>
        </w:tc>
        <w:tc>
          <w:tcPr>
            <w:tcW w:w="3969" w:type="dxa"/>
            <w:gridSpan w:val="3"/>
            <w:tcBorders>
              <w:top w:val="single" w:sz="4" w:space="0" w:color="auto"/>
              <w:left w:val="single" w:sz="4" w:space="0" w:color="000000"/>
              <w:bottom w:val="single" w:sz="4" w:space="0" w:color="auto"/>
            </w:tcBorders>
          </w:tcPr>
          <w:p w:rsidR="00BD1938" w:rsidRPr="00A00191" w:rsidRDefault="00BD1938" w:rsidP="001138DA">
            <w:pPr>
              <w:adjustRightInd w:val="0"/>
              <w:snapToGrid w:val="0"/>
              <w:rPr>
                <w:rFonts w:asciiTheme="minorHAnsi" w:hAnsiTheme="minorHAnsi"/>
                <w:b/>
                <w:sz w:val="18"/>
                <w:szCs w:val="18"/>
              </w:rPr>
            </w:pPr>
            <w:r w:rsidRPr="00A00191">
              <w:rPr>
                <w:rFonts w:asciiTheme="minorHAnsi" w:hAnsiTheme="minorHAnsi"/>
                <w:b/>
                <w:sz w:val="18"/>
                <w:szCs w:val="18"/>
              </w:rPr>
              <w:t>Schreiben</w:t>
            </w:r>
          </w:p>
          <w:p w:rsidR="00BD1938" w:rsidRPr="00A00191" w:rsidRDefault="00BD1938" w:rsidP="00B44984">
            <w:pPr>
              <w:numPr>
                <w:ilvl w:val="0"/>
                <w:numId w:val="12"/>
              </w:numPr>
              <w:adjustRightInd w:val="0"/>
              <w:snapToGrid w:val="0"/>
              <w:ind w:left="357" w:hanging="357"/>
              <w:rPr>
                <w:rFonts w:asciiTheme="minorHAnsi" w:hAnsiTheme="minorHAnsi"/>
                <w:b/>
                <w:sz w:val="18"/>
                <w:szCs w:val="18"/>
              </w:rPr>
            </w:pPr>
            <w:r w:rsidRPr="00A00191">
              <w:rPr>
                <w:rFonts w:asciiTheme="minorHAnsi" w:hAnsiTheme="minorHAnsi"/>
                <w:b/>
                <w:sz w:val="18"/>
                <w:szCs w:val="18"/>
              </w:rPr>
              <w:t>Blog-Einträge/Briefe/E-Mails zu Eltern-Kind- bzw. Generationenkonflikten unter Beac</w:t>
            </w:r>
            <w:r w:rsidRPr="00A00191">
              <w:rPr>
                <w:rFonts w:asciiTheme="minorHAnsi" w:hAnsiTheme="minorHAnsi"/>
                <w:b/>
                <w:sz w:val="18"/>
                <w:szCs w:val="18"/>
              </w:rPr>
              <w:t>h</w:t>
            </w:r>
            <w:r w:rsidRPr="00A00191">
              <w:rPr>
                <w:rFonts w:asciiTheme="minorHAnsi" w:hAnsiTheme="minorHAnsi"/>
                <w:b/>
                <w:sz w:val="18"/>
                <w:szCs w:val="18"/>
              </w:rPr>
              <w:t>tung wesentlicher Textsortenmerkmale weitgehend adressaten- und intentionsg</w:t>
            </w:r>
            <w:r w:rsidRPr="00A00191">
              <w:rPr>
                <w:rFonts w:asciiTheme="minorHAnsi" w:hAnsiTheme="minorHAnsi"/>
                <w:b/>
                <w:sz w:val="18"/>
                <w:szCs w:val="18"/>
              </w:rPr>
              <w:t>e</w:t>
            </w:r>
            <w:r w:rsidR="00067B7C">
              <w:rPr>
                <w:rFonts w:asciiTheme="minorHAnsi" w:hAnsiTheme="minorHAnsi"/>
                <w:b/>
                <w:sz w:val="18"/>
                <w:szCs w:val="18"/>
              </w:rPr>
              <w:t>recht verfassen</w:t>
            </w:r>
          </w:p>
          <w:p w:rsidR="00067B7C" w:rsidRPr="00A00191" w:rsidRDefault="00BD1938" w:rsidP="00067B7C">
            <w:pPr>
              <w:numPr>
                <w:ilvl w:val="0"/>
                <w:numId w:val="12"/>
              </w:numPr>
              <w:adjustRightInd w:val="0"/>
              <w:snapToGrid w:val="0"/>
              <w:ind w:left="357" w:hanging="357"/>
              <w:rPr>
                <w:rFonts w:asciiTheme="minorHAnsi" w:hAnsiTheme="minorHAnsi"/>
                <w:b/>
                <w:sz w:val="18"/>
                <w:szCs w:val="18"/>
              </w:rPr>
            </w:pPr>
            <w:r w:rsidRPr="00A00191">
              <w:rPr>
                <w:rFonts w:asciiTheme="minorHAnsi" w:hAnsiTheme="minorHAnsi"/>
                <w:b/>
                <w:sz w:val="18"/>
                <w:szCs w:val="18"/>
              </w:rPr>
              <w:t>Wesentliche Informationen/Argumente aus verschiedenen Quellen (Biographischem M</w:t>
            </w:r>
            <w:r w:rsidRPr="00A00191">
              <w:rPr>
                <w:rFonts w:asciiTheme="minorHAnsi" w:hAnsiTheme="minorHAnsi"/>
                <w:b/>
                <w:sz w:val="18"/>
                <w:szCs w:val="18"/>
              </w:rPr>
              <w:t>a</w:t>
            </w:r>
            <w:r w:rsidRPr="00A00191">
              <w:rPr>
                <w:rFonts w:asciiTheme="minorHAnsi" w:hAnsiTheme="minorHAnsi"/>
                <w:b/>
                <w:sz w:val="18"/>
                <w:szCs w:val="18"/>
              </w:rPr>
              <w:t>terial, Interviewausschnitte, Sach- und G</w:t>
            </w:r>
            <w:r w:rsidRPr="00A00191">
              <w:rPr>
                <w:rFonts w:asciiTheme="minorHAnsi" w:hAnsiTheme="minorHAnsi"/>
                <w:b/>
                <w:sz w:val="18"/>
                <w:szCs w:val="18"/>
              </w:rPr>
              <w:t>e</w:t>
            </w:r>
            <w:r w:rsidRPr="00A00191">
              <w:rPr>
                <w:rFonts w:asciiTheme="minorHAnsi" w:hAnsiTheme="minorHAnsi"/>
                <w:b/>
                <w:sz w:val="18"/>
                <w:szCs w:val="18"/>
              </w:rPr>
              <w:t>brauchstexten) in die eigene Texterstellung bzw. Argumentation</w:t>
            </w:r>
            <w:r w:rsidR="00067B7C" w:rsidRPr="00A00191">
              <w:rPr>
                <w:rFonts w:asciiTheme="minorHAnsi" w:hAnsiTheme="minorHAnsi"/>
                <w:b/>
                <w:sz w:val="18"/>
                <w:szCs w:val="18"/>
              </w:rPr>
              <w:t xml:space="preserve"> u.a. zu den Folgen der Ein-Kind-Politik ein</w:t>
            </w:r>
            <w:r w:rsidR="00067B7C">
              <w:rPr>
                <w:rFonts w:asciiTheme="minorHAnsi" w:hAnsiTheme="minorHAnsi"/>
                <w:b/>
                <w:sz w:val="18"/>
                <w:szCs w:val="18"/>
              </w:rPr>
              <w:t>beziehen</w:t>
            </w:r>
            <w:r w:rsidR="00067B7C" w:rsidRPr="00A00191">
              <w:rPr>
                <w:rFonts w:asciiTheme="minorHAnsi" w:hAnsiTheme="minorHAnsi"/>
                <w:b/>
                <w:sz w:val="18"/>
                <w:szCs w:val="18"/>
              </w:rPr>
              <w:t xml:space="preserve"> </w:t>
            </w:r>
          </w:p>
          <w:p w:rsidR="00BD1938" w:rsidRPr="00A00191" w:rsidRDefault="00067B7C" w:rsidP="00067B7C">
            <w:pPr>
              <w:numPr>
                <w:ilvl w:val="0"/>
                <w:numId w:val="12"/>
              </w:numPr>
              <w:adjustRightInd w:val="0"/>
              <w:snapToGrid w:val="0"/>
              <w:ind w:left="357" w:hanging="357"/>
              <w:rPr>
                <w:rFonts w:asciiTheme="minorHAnsi" w:hAnsiTheme="minorHAnsi"/>
                <w:b/>
                <w:sz w:val="18"/>
                <w:szCs w:val="18"/>
              </w:rPr>
            </w:pPr>
            <w:r w:rsidRPr="00A00191">
              <w:rPr>
                <w:rFonts w:asciiTheme="minorHAnsi" w:hAnsiTheme="minorHAnsi"/>
                <w:b/>
                <w:sz w:val="18"/>
                <w:szCs w:val="18"/>
              </w:rPr>
              <w:t>Diskontinuierliche Vorlagen in kontinuierl</w:t>
            </w:r>
            <w:r w:rsidRPr="00A00191">
              <w:rPr>
                <w:rFonts w:asciiTheme="minorHAnsi" w:hAnsiTheme="minorHAnsi"/>
                <w:b/>
                <w:sz w:val="18"/>
                <w:szCs w:val="18"/>
              </w:rPr>
              <w:t>i</w:t>
            </w:r>
            <w:r w:rsidRPr="00A00191">
              <w:rPr>
                <w:rFonts w:asciiTheme="minorHAnsi" w:hAnsiTheme="minorHAnsi"/>
                <w:b/>
                <w:sz w:val="18"/>
                <w:szCs w:val="18"/>
              </w:rPr>
              <w:t>che Texte umschreiben, u.a. Auswertung und Bewertung statistischer Daten zum dem</w:t>
            </w:r>
            <w:r w:rsidRPr="00A00191">
              <w:rPr>
                <w:rFonts w:asciiTheme="minorHAnsi" w:hAnsiTheme="minorHAnsi"/>
                <w:b/>
                <w:sz w:val="18"/>
                <w:szCs w:val="18"/>
              </w:rPr>
              <w:t>o</w:t>
            </w:r>
            <w:r w:rsidRPr="00A00191">
              <w:rPr>
                <w:rFonts w:asciiTheme="minorHAnsi" w:hAnsiTheme="minorHAnsi"/>
                <w:b/>
                <w:sz w:val="18"/>
                <w:szCs w:val="18"/>
              </w:rPr>
              <w:t>graphischen Wandel in China</w:t>
            </w:r>
          </w:p>
        </w:tc>
        <w:tc>
          <w:tcPr>
            <w:tcW w:w="2693" w:type="dxa"/>
            <w:tcBorders>
              <w:top w:val="single" w:sz="4" w:space="0" w:color="auto"/>
              <w:left w:val="single" w:sz="4" w:space="0" w:color="000000"/>
              <w:bottom w:val="single" w:sz="4" w:space="0" w:color="auto"/>
              <w:right w:val="single" w:sz="8" w:space="0" w:color="000000"/>
            </w:tcBorders>
          </w:tcPr>
          <w:p w:rsidR="00BD1938" w:rsidRPr="00A00191" w:rsidRDefault="00BD1938" w:rsidP="001138DA">
            <w:pPr>
              <w:adjustRightInd w:val="0"/>
              <w:snapToGrid w:val="0"/>
              <w:rPr>
                <w:rFonts w:asciiTheme="minorHAnsi" w:hAnsiTheme="minorHAnsi"/>
                <w:b/>
                <w:sz w:val="18"/>
                <w:szCs w:val="18"/>
              </w:rPr>
            </w:pPr>
            <w:r w:rsidRPr="00A00191">
              <w:rPr>
                <w:rFonts w:asciiTheme="minorHAnsi" w:hAnsiTheme="minorHAnsi"/>
                <w:b/>
                <w:sz w:val="18"/>
                <w:szCs w:val="18"/>
              </w:rPr>
              <w:t>Sprachmittlung</w:t>
            </w:r>
          </w:p>
          <w:p w:rsidR="00BD1938" w:rsidRPr="00A00191" w:rsidRDefault="00BD1938" w:rsidP="00B44984">
            <w:pPr>
              <w:numPr>
                <w:ilvl w:val="0"/>
                <w:numId w:val="12"/>
              </w:numPr>
              <w:adjustRightInd w:val="0"/>
              <w:snapToGrid w:val="0"/>
              <w:ind w:left="357" w:hanging="357"/>
              <w:jc w:val="left"/>
              <w:rPr>
                <w:rFonts w:asciiTheme="minorHAnsi" w:hAnsiTheme="minorHAnsi"/>
                <w:b/>
                <w:sz w:val="18"/>
                <w:szCs w:val="18"/>
              </w:rPr>
            </w:pPr>
            <w:r w:rsidRPr="00A00191">
              <w:rPr>
                <w:rFonts w:asciiTheme="minorHAnsi" w:hAnsiTheme="minorHAnsi"/>
                <w:b/>
                <w:sz w:val="18"/>
                <w:szCs w:val="18"/>
              </w:rPr>
              <w:t>Wesentliche Inhalte aus Chats/E-Mails/Blogs zu B</w:t>
            </w:r>
            <w:r w:rsidRPr="00A00191">
              <w:rPr>
                <w:rFonts w:asciiTheme="minorHAnsi" w:hAnsiTheme="minorHAnsi"/>
                <w:b/>
                <w:sz w:val="18"/>
                <w:szCs w:val="18"/>
              </w:rPr>
              <w:t>e</w:t>
            </w:r>
            <w:r w:rsidRPr="00A00191">
              <w:rPr>
                <w:rFonts w:asciiTheme="minorHAnsi" w:hAnsiTheme="minorHAnsi"/>
                <w:b/>
                <w:sz w:val="18"/>
                <w:szCs w:val="18"/>
              </w:rPr>
              <w:t>richten über Eltern-Kind-Konflikten im jeweils and</w:t>
            </w:r>
            <w:r w:rsidRPr="00A00191">
              <w:rPr>
                <w:rFonts w:asciiTheme="minorHAnsi" w:hAnsiTheme="minorHAnsi"/>
                <w:b/>
                <w:sz w:val="18"/>
                <w:szCs w:val="18"/>
              </w:rPr>
              <w:t>e</w:t>
            </w:r>
            <w:r w:rsidRPr="00A00191">
              <w:rPr>
                <w:rFonts w:asciiTheme="minorHAnsi" w:hAnsiTheme="minorHAnsi"/>
                <w:b/>
                <w:sz w:val="18"/>
                <w:szCs w:val="18"/>
              </w:rPr>
              <w:t>ren Land sowie aus statist</w:t>
            </w:r>
            <w:r w:rsidRPr="00A00191">
              <w:rPr>
                <w:rFonts w:asciiTheme="minorHAnsi" w:hAnsiTheme="minorHAnsi"/>
                <w:b/>
                <w:sz w:val="18"/>
                <w:szCs w:val="18"/>
              </w:rPr>
              <w:t>i</w:t>
            </w:r>
            <w:r w:rsidRPr="00A00191">
              <w:rPr>
                <w:rFonts w:asciiTheme="minorHAnsi" w:hAnsiTheme="minorHAnsi"/>
                <w:b/>
                <w:sz w:val="18"/>
                <w:szCs w:val="18"/>
              </w:rPr>
              <w:t>schem Material zum dem</w:t>
            </w:r>
            <w:r w:rsidRPr="00A00191">
              <w:rPr>
                <w:rFonts w:asciiTheme="minorHAnsi" w:hAnsiTheme="minorHAnsi"/>
                <w:b/>
                <w:sz w:val="18"/>
                <w:szCs w:val="18"/>
              </w:rPr>
              <w:t>o</w:t>
            </w:r>
            <w:r w:rsidRPr="00A00191">
              <w:rPr>
                <w:rFonts w:asciiTheme="minorHAnsi" w:hAnsiTheme="minorHAnsi"/>
                <w:b/>
                <w:sz w:val="18"/>
                <w:szCs w:val="18"/>
              </w:rPr>
              <w:t>graphischen Wandel wei</w:t>
            </w:r>
            <w:r w:rsidRPr="00A00191">
              <w:rPr>
                <w:rFonts w:asciiTheme="minorHAnsi" w:hAnsiTheme="minorHAnsi"/>
                <w:b/>
                <w:sz w:val="18"/>
                <w:szCs w:val="18"/>
              </w:rPr>
              <w:t>t</w:t>
            </w:r>
            <w:r w:rsidRPr="00A00191">
              <w:rPr>
                <w:rFonts w:asciiTheme="minorHAnsi" w:hAnsiTheme="minorHAnsi"/>
                <w:b/>
                <w:sz w:val="18"/>
                <w:szCs w:val="18"/>
              </w:rPr>
              <w:t xml:space="preserve">gehend adressatengerecht und situationsangemessen </w:t>
            </w:r>
            <w:r w:rsidR="00067B7C" w:rsidRPr="00A00191">
              <w:rPr>
                <w:rFonts w:asciiTheme="minorHAnsi" w:hAnsiTheme="minorHAnsi"/>
                <w:b/>
                <w:sz w:val="18"/>
                <w:szCs w:val="18"/>
              </w:rPr>
              <w:t>schriftlich in der jeweils a</w:t>
            </w:r>
            <w:r w:rsidR="00067B7C" w:rsidRPr="00A00191">
              <w:rPr>
                <w:rFonts w:asciiTheme="minorHAnsi" w:hAnsiTheme="minorHAnsi"/>
                <w:b/>
                <w:sz w:val="18"/>
                <w:szCs w:val="18"/>
              </w:rPr>
              <w:t>n</w:t>
            </w:r>
            <w:r w:rsidR="00067B7C" w:rsidRPr="00A00191">
              <w:rPr>
                <w:rFonts w:asciiTheme="minorHAnsi" w:hAnsiTheme="minorHAnsi"/>
                <w:b/>
                <w:sz w:val="18"/>
                <w:szCs w:val="18"/>
              </w:rPr>
              <w:t>deren Sprache wiedergeben</w:t>
            </w:r>
          </w:p>
        </w:tc>
      </w:tr>
      <w:tr w:rsidR="00BD1938" w:rsidRPr="00C35624" w:rsidTr="00F953AB">
        <w:trPr>
          <w:trHeight w:val="841"/>
        </w:trPr>
        <w:tc>
          <w:tcPr>
            <w:tcW w:w="14459" w:type="dxa"/>
            <w:gridSpan w:val="10"/>
            <w:tcBorders>
              <w:top w:val="single" w:sz="4" w:space="0" w:color="000000"/>
              <w:left w:val="single" w:sz="8" w:space="0" w:color="000000"/>
              <w:bottom w:val="single" w:sz="4" w:space="0" w:color="000000"/>
              <w:right w:val="single" w:sz="8" w:space="0" w:color="000000"/>
            </w:tcBorders>
          </w:tcPr>
          <w:p w:rsidR="00BD1938" w:rsidRPr="00C35624" w:rsidRDefault="00BD1938" w:rsidP="001138DA">
            <w:pPr>
              <w:adjustRightInd w:val="0"/>
              <w:snapToGrid w:val="0"/>
              <w:jc w:val="center"/>
              <w:rPr>
                <w:rFonts w:asciiTheme="minorHAnsi" w:hAnsiTheme="minorHAnsi"/>
                <w:b/>
                <w:sz w:val="20"/>
              </w:rPr>
            </w:pPr>
            <w:r w:rsidRPr="00C35624">
              <w:rPr>
                <w:rFonts w:asciiTheme="minorHAnsi" w:hAnsiTheme="minorHAnsi"/>
                <w:b/>
                <w:sz w:val="20"/>
              </w:rPr>
              <w:lastRenderedPageBreak/>
              <w:t>Verfügen über sprachliche Mittel</w:t>
            </w:r>
          </w:p>
          <w:p w:rsidR="00BD1938" w:rsidRPr="00C35624" w:rsidRDefault="00BD1938" w:rsidP="00B44984">
            <w:pPr>
              <w:numPr>
                <w:ilvl w:val="0"/>
                <w:numId w:val="11"/>
              </w:numPr>
              <w:adjustRightInd w:val="0"/>
              <w:snapToGrid w:val="0"/>
              <w:ind w:left="357" w:hanging="357"/>
              <w:jc w:val="left"/>
              <w:rPr>
                <w:rFonts w:asciiTheme="minorHAnsi" w:hAnsiTheme="minorHAnsi"/>
                <w:sz w:val="20"/>
              </w:rPr>
            </w:pPr>
            <w:r w:rsidRPr="00C35624">
              <w:rPr>
                <w:rFonts w:asciiTheme="minorHAnsi" w:hAnsiTheme="minorHAnsi"/>
                <w:b/>
                <w:sz w:val="20"/>
              </w:rPr>
              <w:t xml:space="preserve">Wortschatz: </w:t>
            </w:r>
            <w:r w:rsidRPr="00C35624">
              <w:rPr>
                <w:rFonts w:asciiTheme="minorHAnsi" w:hAnsiTheme="minorHAnsi"/>
                <w:sz w:val="20"/>
              </w:rPr>
              <w:t>Allgemeinen und thematischen Wort- und Zeichenschatz (vorwiegend rezeptiv) zu den Themenfeldern  Eltern-Kind-Beziehung, Generationenkonflikt, dem</w:t>
            </w:r>
            <w:r w:rsidRPr="00C35624">
              <w:rPr>
                <w:rFonts w:asciiTheme="minorHAnsi" w:hAnsiTheme="minorHAnsi"/>
                <w:sz w:val="20"/>
              </w:rPr>
              <w:t>o</w:t>
            </w:r>
            <w:r w:rsidRPr="00C35624">
              <w:rPr>
                <w:rFonts w:asciiTheme="minorHAnsi" w:hAnsiTheme="minorHAnsi"/>
                <w:sz w:val="20"/>
              </w:rPr>
              <w:t>graphischer Wandel sowie einen grund</w:t>
            </w:r>
            <w:r w:rsidRPr="00C35624">
              <w:rPr>
                <w:rFonts w:asciiTheme="minorHAnsi" w:hAnsiTheme="minorHAnsi"/>
                <w:sz w:val="20"/>
              </w:rPr>
              <w:softHyphen/>
              <w:t>legenden Funktionswortschatz (u.a. zur Stellungnahme und Erörterung) zumeist zielorientiert nutzen; mit einem entsprechenden Textverarbeitungsprogramm ihre Texte weitgehend routiniert und richtig schreiben.</w:t>
            </w:r>
          </w:p>
          <w:p w:rsidR="00BD1938" w:rsidRPr="00C35624" w:rsidRDefault="00BD1938" w:rsidP="00B44984">
            <w:pPr>
              <w:numPr>
                <w:ilvl w:val="0"/>
                <w:numId w:val="11"/>
              </w:numPr>
              <w:adjustRightInd w:val="0"/>
              <w:snapToGrid w:val="0"/>
              <w:ind w:left="357" w:hanging="357"/>
              <w:jc w:val="left"/>
              <w:rPr>
                <w:rFonts w:asciiTheme="minorHAnsi" w:hAnsiTheme="minorHAnsi"/>
                <w:sz w:val="20"/>
              </w:rPr>
            </w:pPr>
            <w:r w:rsidRPr="00C35624">
              <w:rPr>
                <w:rFonts w:asciiTheme="minorHAnsi" w:hAnsiTheme="minorHAnsi"/>
                <w:b/>
                <w:sz w:val="20"/>
              </w:rPr>
              <w:t>Grammatik:</w:t>
            </w:r>
            <w:r w:rsidRPr="00C35624">
              <w:rPr>
                <w:rFonts w:asciiTheme="minorHAnsi" w:hAnsiTheme="minorHAnsi"/>
                <w:sz w:val="20"/>
              </w:rPr>
              <w:t xml:space="preserve"> Konjunktionalsätze (… </w:t>
            </w:r>
            <w:r w:rsidRPr="00C35624">
              <w:rPr>
                <w:rFonts w:asciiTheme="minorHAnsi" w:hAnsiTheme="minorHAnsi"/>
                <w:sz w:val="20"/>
              </w:rPr>
              <w:t>的时候，虽然。。。，但是</w:t>
            </w:r>
            <w:r w:rsidRPr="00C35624">
              <w:rPr>
                <w:rFonts w:asciiTheme="minorHAnsi" w:hAnsiTheme="minorHAnsi"/>
                <w:sz w:val="20"/>
              </w:rPr>
              <w:t>/</w:t>
            </w:r>
            <w:r w:rsidRPr="00C35624">
              <w:rPr>
                <w:rFonts w:asciiTheme="minorHAnsi" w:hAnsiTheme="minorHAnsi"/>
                <w:sz w:val="20"/>
              </w:rPr>
              <w:t>可是，如果。。。的话，（就）。。。</w:t>
            </w:r>
            <w:r w:rsidRPr="00C35624">
              <w:rPr>
                <w:rFonts w:asciiTheme="minorHAnsi" w:hAnsiTheme="minorHAnsi"/>
                <w:sz w:val="20"/>
              </w:rPr>
              <w:t xml:space="preserve">); Aktivkonstruktionen mit </w:t>
            </w:r>
            <w:r w:rsidRPr="00C35624">
              <w:rPr>
                <w:rFonts w:asciiTheme="minorHAnsi" w:hAnsiTheme="minorHAnsi"/>
                <w:sz w:val="20"/>
              </w:rPr>
              <w:t>让</w:t>
            </w:r>
            <w:r w:rsidRPr="00C35624">
              <w:rPr>
                <w:rFonts w:asciiTheme="minorHAnsi" w:hAnsiTheme="minorHAnsi"/>
                <w:sz w:val="20"/>
              </w:rPr>
              <w:t xml:space="preserve"> und</w:t>
            </w:r>
            <w:r w:rsidRPr="00C35624">
              <w:rPr>
                <w:rFonts w:asciiTheme="minorHAnsi" w:hAnsiTheme="minorHAnsi"/>
                <w:sz w:val="20"/>
              </w:rPr>
              <w:t>把</w:t>
            </w:r>
            <w:r w:rsidRPr="00C35624">
              <w:rPr>
                <w:rFonts w:asciiTheme="minorHAnsi" w:hAnsiTheme="minorHAnsi"/>
                <w:sz w:val="20"/>
              </w:rPr>
              <w:t>; Komplementkonstrukt</w:t>
            </w:r>
            <w:r w:rsidRPr="00C35624">
              <w:rPr>
                <w:rFonts w:asciiTheme="minorHAnsi" w:hAnsiTheme="minorHAnsi"/>
                <w:sz w:val="20"/>
              </w:rPr>
              <w:t>i</w:t>
            </w:r>
            <w:r w:rsidRPr="00C35624">
              <w:rPr>
                <w:rFonts w:asciiTheme="minorHAnsi" w:hAnsiTheme="minorHAnsi"/>
                <w:sz w:val="20"/>
              </w:rPr>
              <w:t xml:space="preserve">onen sowie Partizipial- und Adverbialkonstruktionen mit </w:t>
            </w:r>
            <w:r w:rsidRPr="00C35624">
              <w:rPr>
                <w:rFonts w:asciiTheme="minorHAnsi" w:hAnsiTheme="minorHAnsi"/>
                <w:sz w:val="20"/>
              </w:rPr>
              <w:t>的</w:t>
            </w:r>
            <w:r w:rsidRPr="00C35624">
              <w:rPr>
                <w:rFonts w:asciiTheme="minorHAnsi" w:hAnsiTheme="minorHAnsi"/>
                <w:sz w:val="20"/>
              </w:rPr>
              <w:t xml:space="preserve"> und</w:t>
            </w:r>
            <w:r w:rsidRPr="00C35624">
              <w:rPr>
                <w:rFonts w:asciiTheme="minorHAnsi" w:hAnsiTheme="minorHAnsi"/>
                <w:sz w:val="20"/>
              </w:rPr>
              <w:t>地</w:t>
            </w:r>
            <w:r w:rsidRPr="00C35624">
              <w:rPr>
                <w:rFonts w:asciiTheme="minorHAnsi" w:hAnsiTheme="minorHAnsi"/>
                <w:sz w:val="20"/>
              </w:rPr>
              <w:t xml:space="preserve"> funktional verwenden.</w:t>
            </w:r>
          </w:p>
          <w:p w:rsidR="007F7F99" w:rsidRPr="00C35624" w:rsidRDefault="00BD1938" w:rsidP="00F953AB">
            <w:pPr>
              <w:numPr>
                <w:ilvl w:val="0"/>
                <w:numId w:val="11"/>
              </w:numPr>
              <w:adjustRightInd w:val="0"/>
              <w:snapToGrid w:val="0"/>
              <w:ind w:left="357" w:hanging="357"/>
              <w:jc w:val="left"/>
              <w:rPr>
                <w:rFonts w:asciiTheme="minorHAnsi" w:hAnsiTheme="minorHAnsi"/>
                <w:lang w:eastAsia="zh-CN"/>
              </w:rPr>
            </w:pPr>
            <w:r w:rsidRPr="00C35624">
              <w:rPr>
                <w:rFonts w:asciiTheme="minorHAnsi" w:hAnsiTheme="minorHAnsi"/>
                <w:b/>
                <w:sz w:val="20"/>
              </w:rPr>
              <w:t xml:space="preserve">Aussprache: </w:t>
            </w:r>
            <w:r w:rsidRPr="00C35624">
              <w:rPr>
                <w:rFonts w:asciiTheme="minorHAnsi" w:hAnsiTheme="minorHAnsi"/>
                <w:sz w:val="20"/>
              </w:rPr>
              <w:t>Zumeist klare, gut verständliche, aber noch akzentgefärbte, weitgehend situationsangemessene Aussprache und Intonation – insbesondere unter Beachtung der Töne – zeigen.</w:t>
            </w:r>
            <w:r w:rsidRPr="00C35624">
              <w:rPr>
                <w:rFonts w:asciiTheme="minorHAnsi" w:hAnsiTheme="minorHAnsi"/>
                <w:lang w:eastAsia="zh-CN"/>
              </w:rPr>
              <w:t xml:space="preserve"> </w:t>
            </w:r>
          </w:p>
          <w:p w:rsidR="005834AD" w:rsidRPr="00C35624" w:rsidRDefault="005834AD" w:rsidP="00067B7C">
            <w:pPr>
              <w:adjustRightInd w:val="0"/>
              <w:snapToGrid w:val="0"/>
              <w:ind w:left="357"/>
              <w:jc w:val="left"/>
              <w:rPr>
                <w:rFonts w:asciiTheme="minorHAnsi" w:hAnsiTheme="minorHAnsi"/>
                <w:lang w:eastAsia="zh-CN"/>
              </w:rPr>
            </w:pPr>
          </w:p>
        </w:tc>
      </w:tr>
      <w:tr w:rsidR="005834AD" w:rsidRPr="00C35624" w:rsidTr="005834AD">
        <w:trPr>
          <w:trHeight w:val="397"/>
        </w:trPr>
        <w:tc>
          <w:tcPr>
            <w:tcW w:w="5387" w:type="dxa"/>
            <w:gridSpan w:val="3"/>
            <w:tcBorders>
              <w:left w:val="single" w:sz="4" w:space="0" w:color="auto"/>
              <w:bottom w:val="single" w:sz="4" w:space="0" w:color="auto"/>
            </w:tcBorders>
            <w:vAlign w:val="center"/>
          </w:tcPr>
          <w:p w:rsidR="005834AD" w:rsidRPr="00067B7C" w:rsidRDefault="005834AD" w:rsidP="001138DA">
            <w:pPr>
              <w:adjustRightInd w:val="0"/>
              <w:snapToGrid w:val="0"/>
              <w:jc w:val="center"/>
              <w:rPr>
                <w:rFonts w:asciiTheme="minorHAnsi" w:hAnsiTheme="minorHAnsi"/>
                <w:b/>
                <w:color w:val="993300"/>
                <w:sz w:val="28"/>
                <w:szCs w:val="28"/>
              </w:rPr>
            </w:pPr>
            <w:r w:rsidRPr="00067B7C">
              <w:rPr>
                <w:rFonts w:asciiTheme="minorHAnsi" w:hAnsiTheme="minorHAnsi"/>
                <w:b/>
                <w:color w:val="993300"/>
                <w:sz w:val="28"/>
                <w:szCs w:val="24"/>
              </w:rPr>
              <w:t>Sprachlernkompetenz</w:t>
            </w:r>
          </w:p>
        </w:tc>
        <w:tc>
          <w:tcPr>
            <w:tcW w:w="3686" w:type="dxa"/>
            <w:gridSpan w:val="4"/>
            <w:vMerge w:val="restart"/>
            <w:tcBorders>
              <w:top w:val="single" w:sz="8" w:space="0" w:color="000000"/>
              <w:left w:val="single" w:sz="8" w:space="0" w:color="000000"/>
              <w:bottom w:val="single" w:sz="4" w:space="0" w:color="auto"/>
              <w:right w:val="single" w:sz="4" w:space="0" w:color="auto"/>
            </w:tcBorders>
          </w:tcPr>
          <w:p w:rsidR="005834AD" w:rsidRPr="00C35624" w:rsidRDefault="005834AD" w:rsidP="001138DA">
            <w:pPr>
              <w:adjustRightInd w:val="0"/>
              <w:snapToGrid w:val="0"/>
              <w:jc w:val="center"/>
              <w:rPr>
                <w:rFonts w:asciiTheme="minorHAnsi" w:hAnsiTheme="minorHAnsi"/>
                <w:b/>
                <w:szCs w:val="24"/>
              </w:rPr>
            </w:pPr>
          </w:p>
          <w:p w:rsidR="005834AD" w:rsidRPr="00C35624" w:rsidRDefault="005834AD" w:rsidP="001138DA">
            <w:pPr>
              <w:adjustRightInd w:val="0"/>
              <w:snapToGrid w:val="0"/>
              <w:jc w:val="center"/>
              <w:rPr>
                <w:rFonts w:asciiTheme="minorHAnsi" w:hAnsiTheme="minorHAnsi"/>
                <w:b/>
                <w:szCs w:val="24"/>
              </w:rPr>
            </w:pPr>
            <w:r w:rsidRPr="00C35624">
              <w:rPr>
                <w:rFonts w:asciiTheme="minorHAnsi" w:hAnsiTheme="minorHAnsi"/>
                <w:b/>
                <w:szCs w:val="24"/>
              </w:rPr>
              <w:t xml:space="preserve">Fortgeführte Fremdsprache: </w:t>
            </w:r>
            <w:r w:rsidRPr="00C35624">
              <w:rPr>
                <w:rFonts w:asciiTheme="minorHAnsi" w:hAnsiTheme="minorHAnsi"/>
                <w:b/>
                <w:szCs w:val="24"/>
              </w:rPr>
              <w:br/>
              <w:t xml:space="preserve">Chinesisch </w:t>
            </w:r>
            <w:r w:rsidR="00241439" w:rsidRPr="00C35624">
              <w:rPr>
                <w:rFonts w:asciiTheme="minorHAnsi" w:hAnsiTheme="minorHAnsi"/>
                <w:b/>
                <w:szCs w:val="24"/>
              </w:rPr>
              <w:t>Qualifikationsphase 2</w:t>
            </w:r>
          </w:p>
          <w:p w:rsidR="005834AD" w:rsidRPr="00C35624" w:rsidRDefault="005834AD" w:rsidP="001138DA">
            <w:pPr>
              <w:adjustRightInd w:val="0"/>
              <w:snapToGrid w:val="0"/>
              <w:jc w:val="center"/>
              <w:rPr>
                <w:rFonts w:asciiTheme="minorHAnsi" w:hAnsiTheme="minorHAnsi"/>
                <w:b/>
                <w:szCs w:val="24"/>
              </w:rPr>
            </w:pPr>
            <w:r w:rsidRPr="00C35624">
              <w:rPr>
                <w:rFonts w:asciiTheme="minorHAnsi" w:hAnsiTheme="minorHAnsi"/>
                <w:b/>
                <w:szCs w:val="24"/>
              </w:rPr>
              <w:t>1. HJ., 2. Quartal</w:t>
            </w:r>
          </w:p>
          <w:p w:rsidR="005834AD" w:rsidRPr="00C35624" w:rsidRDefault="005834AD" w:rsidP="000714B3">
            <w:pPr>
              <w:adjustRightInd w:val="0"/>
              <w:snapToGrid w:val="0"/>
              <w:jc w:val="center"/>
              <w:rPr>
                <w:rFonts w:asciiTheme="minorHAnsi" w:hAnsiTheme="minorHAnsi"/>
                <w:bCs/>
                <w:sz w:val="20"/>
              </w:rPr>
            </w:pPr>
            <w:r w:rsidRPr="00C35624">
              <w:rPr>
                <w:rFonts w:asciiTheme="minorHAnsi" w:hAnsiTheme="minorHAnsi"/>
                <w:b/>
              </w:rPr>
              <w:t>Thema:</w:t>
            </w:r>
            <w:r w:rsidRPr="00C35624">
              <w:rPr>
                <w:rFonts w:asciiTheme="minorHAnsi" w:hAnsiTheme="minorHAnsi" w:cs="Arial"/>
                <w:szCs w:val="24"/>
                <w:lang w:eastAsia="zh-CN"/>
              </w:rPr>
              <w:t>“</w:t>
            </w:r>
            <w:r w:rsidRPr="00C35624">
              <w:rPr>
                <w:rFonts w:asciiTheme="minorHAnsi" w:eastAsia="KaiTi" w:hAnsiTheme="minorHAnsi" w:cs="Arial"/>
                <w:b/>
                <w:szCs w:val="24"/>
                <w:lang w:eastAsia="zh-CN"/>
              </w:rPr>
              <w:t>孝</w:t>
            </w:r>
            <w:r w:rsidRPr="00C35624">
              <w:rPr>
                <w:rFonts w:asciiTheme="minorHAnsi" w:eastAsia="KaiTi" w:hAnsiTheme="minorHAnsi" w:cs="Arial"/>
                <w:b/>
                <w:szCs w:val="24"/>
                <w:lang w:eastAsia="zh-CN"/>
              </w:rPr>
              <w:t>”</w:t>
            </w:r>
            <w:r w:rsidRPr="00C35624">
              <w:rPr>
                <w:rFonts w:asciiTheme="minorHAnsi" w:eastAsia="KaiTi" w:hAnsiTheme="minorHAnsi" w:cs="Arial"/>
                <w:b/>
                <w:szCs w:val="24"/>
                <w:lang w:eastAsia="zh-CN"/>
              </w:rPr>
              <w:t>的末日？</w:t>
            </w:r>
            <w:r w:rsidRPr="00C35624">
              <w:rPr>
                <w:rFonts w:asciiTheme="minorHAnsi" w:eastAsia="KaiTi" w:hAnsiTheme="minorHAnsi" w:cs="Arial"/>
                <w:b/>
                <w:szCs w:val="24"/>
                <w:lang w:eastAsia="zh-CN"/>
              </w:rPr>
              <w:t xml:space="preserve">—— </w:t>
            </w:r>
            <w:r w:rsidRPr="00C35624">
              <w:rPr>
                <w:rFonts w:asciiTheme="minorHAnsi" w:eastAsia="KaiTi" w:hAnsiTheme="minorHAnsi" w:cs="Arial"/>
                <w:b/>
                <w:szCs w:val="24"/>
                <w:lang w:eastAsia="zh-CN"/>
              </w:rPr>
              <w:t>代沟与人口变化</w:t>
            </w:r>
            <w:r w:rsidRPr="00C35624">
              <w:rPr>
                <w:rFonts w:asciiTheme="minorHAnsi" w:eastAsia="KaiTi" w:hAnsiTheme="minorHAnsi" w:cs="Arial"/>
                <w:b/>
                <w:sz w:val="28"/>
                <w:szCs w:val="28"/>
                <w:lang w:eastAsia="zh-CN"/>
              </w:rPr>
              <w:t xml:space="preserve"> </w:t>
            </w:r>
            <w:r w:rsidRPr="00C35624">
              <w:rPr>
                <w:rFonts w:asciiTheme="minorHAnsi" w:hAnsiTheme="minorHAnsi"/>
                <w:b/>
                <w:sz w:val="22"/>
                <w:szCs w:val="22"/>
              </w:rPr>
              <w:t>(Das Ende der "Pietät"? - Generationenkonflikt und demogr</w:t>
            </w:r>
            <w:r w:rsidRPr="00C35624">
              <w:rPr>
                <w:rFonts w:asciiTheme="minorHAnsi" w:hAnsiTheme="minorHAnsi"/>
                <w:b/>
                <w:sz w:val="22"/>
                <w:szCs w:val="22"/>
              </w:rPr>
              <w:t>a</w:t>
            </w:r>
            <w:r w:rsidRPr="00C35624">
              <w:rPr>
                <w:rFonts w:asciiTheme="minorHAnsi" w:hAnsiTheme="minorHAnsi"/>
                <w:b/>
                <w:sz w:val="22"/>
                <w:szCs w:val="22"/>
              </w:rPr>
              <w:t>phischer Wandel)</w:t>
            </w:r>
            <w:r w:rsidRPr="00C35624">
              <w:rPr>
                <w:rFonts w:asciiTheme="minorHAnsi" w:hAnsiTheme="minorHAnsi" w:cs="Arial"/>
                <w:b/>
                <w:sz w:val="22"/>
                <w:szCs w:val="22"/>
              </w:rPr>
              <w:t xml:space="preserve"> </w:t>
            </w:r>
            <w:r w:rsidRPr="00C35624">
              <w:rPr>
                <w:rFonts w:asciiTheme="minorHAnsi" w:hAnsiTheme="minorHAnsi" w:cs="Arial"/>
                <w:b/>
                <w:sz w:val="22"/>
                <w:szCs w:val="22"/>
              </w:rPr>
              <w:br/>
            </w:r>
            <w:r w:rsidRPr="00C35624">
              <w:rPr>
                <w:rFonts w:asciiTheme="minorHAnsi" w:hAnsiTheme="minorHAnsi"/>
                <w:sz w:val="20"/>
              </w:rPr>
              <w:t xml:space="preserve">Gesamtstundenkontingent: ca. 20 </w:t>
            </w:r>
            <w:r w:rsidRPr="00C35624">
              <w:rPr>
                <w:rFonts w:asciiTheme="minorHAnsi" w:hAnsiTheme="minorHAnsi"/>
                <w:bCs/>
                <w:sz w:val="20"/>
              </w:rPr>
              <w:t>Std. Obligatorik plus ca. 5 Std. Freiraum</w:t>
            </w:r>
          </w:p>
          <w:p w:rsidR="005834AD" w:rsidRPr="00C35624" w:rsidRDefault="005834AD" w:rsidP="000714B3">
            <w:pPr>
              <w:adjustRightInd w:val="0"/>
              <w:snapToGrid w:val="0"/>
              <w:jc w:val="center"/>
              <w:rPr>
                <w:rFonts w:asciiTheme="minorHAnsi" w:hAnsiTheme="minorHAnsi"/>
                <w:bCs/>
                <w:sz w:val="20"/>
              </w:rPr>
            </w:pPr>
          </w:p>
        </w:tc>
        <w:tc>
          <w:tcPr>
            <w:tcW w:w="5386" w:type="dxa"/>
            <w:gridSpan w:val="3"/>
            <w:tcBorders>
              <w:left w:val="single" w:sz="4" w:space="0" w:color="auto"/>
              <w:bottom w:val="single" w:sz="4" w:space="0" w:color="auto"/>
              <w:right w:val="single" w:sz="4" w:space="0" w:color="auto"/>
            </w:tcBorders>
            <w:vAlign w:val="center"/>
          </w:tcPr>
          <w:p w:rsidR="005834AD" w:rsidRPr="00067B7C" w:rsidRDefault="005834AD" w:rsidP="001138DA">
            <w:pPr>
              <w:adjustRightInd w:val="0"/>
              <w:snapToGrid w:val="0"/>
              <w:jc w:val="center"/>
              <w:rPr>
                <w:rFonts w:asciiTheme="minorHAnsi" w:hAnsiTheme="minorHAnsi"/>
                <w:b/>
                <w:color w:val="993300"/>
                <w:sz w:val="28"/>
                <w:szCs w:val="28"/>
              </w:rPr>
            </w:pPr>
            <w:r w:rsidRPr="00067B7C">
              <w:rPr>
                <w:rFonts w:asciiTheme="minorHAnsi" w:hAnsiTheme="minorHAnsi"/>
                <w:b/>
                <w:color w:val="993300"/>
                <w:sz w:val="28"/>
                <w:szCs w:val="24"/>
              </w:rPr>
              <w:t>Sprachbewusstheit</w:t>
            </w:r>
          </w:p>
        </w:tc>
      </w:tr>
      <w:tr w:rsidR="005834AD" w:rsidRPr="00C35624" w:rsidTr="005834AD">
        <w:trPr>
          <w:trHeight w:val="2828"/>
        </w:trPr>
        <w:tc>
          <w:tcPr>
            <w:tcW w:w="5387" w:type="dxa"/>
            <w:gridSpan w:val="3"/>
            <w:tcBorders>
              <w:top w:val="single" w:sz="4" w:space="0" w:color="auto"/>
              <w:left w:val="single" w:sz="4" w:space="0" w:color="auto"/>
              <w:bottom w:val="single" w:sz="4" w:space="0" w:color="auto"/>
            </w:tcBorders>
          </w:tcPr>
          <w:p w:rsidR="005834AD" w:rsidRPr="00C35624" w:rsidRDefault="005834AD" w:rsidP="00B44984">
            <w:pPr>
              <w:numPr>
                <w:ilvl w:val="0"/>
                <w:numId w:val="12"/>
              </w:numPr>
              <w:adjustRightInd w:val="0"/>
              <w:snapToGrid w:val="0"/>
              <w:ind w:left="357" w:hanging="357"/>
              <w:rPr>
                <w:rFonts w:asciiTheme="minorHAnsi" w:hAnsiTheme="minorHAnsi"/>
                <w:sz w:val="22"/>
                <w:szCs w:val="22"/>
                <w:lang w:val="x-none"/>
              </w:rPr>
            </w:pPr>
            <w:r w:rsidRPr="00C35624">
              <w:rPr>
                <w:rFonts w:asciiTheme="minorHAnsi" w:hAnsiTheme="minorHAnsi"/>
                <w:sz w:val="20"/>
              </w:rPr>
              <w:t>Gezielt (auch außerunterrichtliche) Gelegenheiten nutzen, um den eigenen Spracherwerb zu intensivieren (z.B. Sprachtandems, Universitäre Angebote etc.)</w:t>
            </w:r>
          </w:p>
          <w:p w:rsidR="005834AD" w:rsidRPr="00C35624" w:rsidRDefault="005834AD" w:rsidP="00B44984">
            <w:pPr>
              <w:numPr>
                <w:ilvl w:val="0"/>
                <w:numId w:val="12"/>
              </w:numPr>
              <w:adjustRightInd w:val="0"/>
              <w:snapToGrid w:val="0"/>
              <w:ind w:left="357" w:hanging="357"/>
              <w:rPr>
                <w:rFonts w:asciiTheme="minorHAnsi" w:hAnsiTheme="minorHAnsi"/>
                <w:sz w:val="22"/>
                <w:szCs w:val="22"/>
                <w:lang w:val="x-none"/>
              </w:rPr>
            </w:pPr>
            <w:r w:rsidRPr="00C35624">
              <w:rPr>
                <w:rFonts w:asciiTheme="minorHAnsi" w:hAnsiTheme="minorHAnsi"/>
                <w:sz w:val="20"/>
                <w:lang w:val="x-none"/>
              </w:rPr>
              <w:t>G</w:t>
            </w:r>
            <w:r w:rsidRPr="00C35624">
              <w:rPr>
                <w:rFonts w:asciiTheme="minorHAnsi" w:hAnsiTheme="minorHAnsi"/>
                <w:sz w:val="20"/>
              </w:rPr>
              <w:t>ezielt und kontinuierlich eigene Fehlerschwerpunkte zu bearbeiten (u.a. Kooperatives Korrekturverfahren)</w:t>
            </w:r>
          </w:p>
          <w:p w:rsidR="005834AD" w:rsidRPr="00C35624" w:rsidRDefault="005834AD" w:rsidP="00B44984">
            <w:pPr>
              <w:numPr>
                <w:ilvl w:val="0"/>
                <w:numId w:val="12"/>
              </w:numPr>
              <w:adjustRightInd w:val="0"/>
              <w:snapToGrid w:val="0"/>
              <w:ind w:left="357" w:hanging="357"/>
              <w:rPr>
                <w:rFonts w:asciiTheme="minorHAnsi" w:hAnsiTheme="minorHAnsi"/>
                <w:sz w:val="22"/>
                <w:szCs w:val="22"/>
                <w:lang w:val="x-none"/>
              </w:rPr>
            </w:pPr>
            <w:r w:rsidRPr="00C35624">
              <w:rPr>
                <w:rFonts w:asciiTheme="minorHAnsi" w:hAnsiTheme="minorHAnsi"/>
                <w:sz w:val="20"/>
              </w:rPr>
              <w:t>Bearbeitung von Aufgaben selbstständig und mittels k</w:t>
            </w:r>
            <w:r w:rsidRPr="00C35624">
              <w:rPr>
                <w:rFonts w:asciiTheme="minorHAnsi" w:hAnsiTheme="minorHAnsi"/>
                <w:sz w:val="20"/>
              </w:rPr>
              <w:t>o</w:t>
            </w:r>
            <w:r w:rsidRPr="00C35624">
              <w:rPr>
                <w:rFonts w:asciiTheme="minorHAnsi" w:hAnsiTheme="minorHAnsi"/>
                <w:sz w:val="20"/>
              </w:rPr>
              <w:t>operativer Arbeitsformen des Sprachenlernens planen und durchführen (u.a. Methode des Reziproken Lesens zur Auswertung verschiedener Quellen und Materialien)</w:t>
            </w:r>
          </w:p>
        </w:tc>
        <w:tc>
          <w:tcPr>
            <w:tcW w:w="3686" w:type="dxa"/>
            <w:gridSpan w:val="4"/>
            <w:vMerge/>
            <w:tcBorders>
              <w:top w:val="single" w:sz="4" w:space="0" w:color="auto"/>
              <w:left w:val="single" w:sz="8" w:space="0" w:color="000000"/>
              <w:bottom w:val="single" w:sz="4" w:space="0" w:color="auto"/>
              <w:right w:val="single" w:sz="4" w:space="0" w:color="auto"/>
            </w:tcBorders>
          </w:tcPr>
          <w:p w:rsidR="005834AD" w:rsidRPr="00C35624" w:rsidRDefault="005834AD" w:rsidP="001138DA">
            <w:pPr>
              <w:adjustRightInd w:val="0"/>
              <w:snapToGrid w:val="0"/>
              <w:jc w:val="center"/>
              <w:rPr>
                <w:rFonts w:asciiTheme="minorHAnsi" w:hAnsiTheme="minorHAnsi"/>
                <w:b/>
                <w:sz w:val="22"/>
                <w:szCs w:val="22"/>
              </w:rPr>
            </w:pPr>
          </w:p>
        </w:tc>
        <w:tc>
          <w:tcPr>
            <w:tcW w:w="5386" w:type="dxa"/>
            <w:gridSpan w:val="3"/>
            <w:tcBorders>
              <w:top w:val="single" w:sz="4" w:space="0" w:color="auto"/>
              <w:left w:val="single" w:sz="4" w:space="0" w:color="auto"/>
              <w:bottom w:val="single" w:sz="4" w:space="0" w:color="auto"/>
              <w:right w:val="single" w:sz="4" w:space="0" w:color="auto"/>
            </w:tcBorders>
          </w:tcPr>
          <w:p w:rsidR="005834AD" w:rsidRPr="00C35624" w:rsidRDefault="005834AD" w:rsidP="00B44984">
            <w:pPr>
              <w:numPr>
                <w:ilvl w:val="0"/>
                <w:numId w:val="12"/>
              </w:numPr>
              <w:adjustRightInd w:val="0"/>
              <w:snapToGrid w:val="0"/>
              <w:ind w:left="357" w:hanging="357"/>
              <w:rPr>
                <w:rFonts w:asciiTheme="minorHAnsi" w:hAnsiTheme="minorHAnsi"/>
                <w:i/>
                <w:sz w:val="22"/>
                <w:szCs w:val="22"/>
                <w:lang w:val="x-none"/>
              </w:rPr>
            </w:pPr>
            <w:r w:rsidRPr="00C35624">
              <w:rPr>
                <w:rFonts w:asciiTheme="minorHAnsi" w:hAnsiTheme="minorHAnsi"/>
                <w:sz w:val="20"/>
              </w:rPr>
              <w:t>Beziehungen zwischen Sprach- und Kulturphänomenen reflektieren und an Beispielen erläutern (u.a. Sprachlicher Niederschlag der "Pietät" und Besonderheiten der Eltern-Kind-Beziehungen in chinesischen Texten)</w:t>
            </w:r>
          </w:p>
          <w:p w:rsidR="005834AD" w:rsidRPr="00C35624" w:rsidRDefault="005834AD" w:rsidP="00B44984">
            <w:pPr>
              <w:numPr>
                <w:ilvl w:val="0"/>
                <w:numId w:val="12"/>
              </w:numPr>
              <w:adjustRightInd w:val="0"/>
              <w:snapToGrid w:val="0"/>
              <w:ind w:left="357" w:hanging="357"/>
              <w:rPr>
                <w:rFonts w:asciiTheme="minorHAnsi" w:hAnsiTheme="minorHAnsi"/>
                <w:i/>
                <w:sz w:val="22"/>
                <w:szCs w:val="22"/>
                <w:lang w:val="x-none"/>
              </w:rPr>
            </w:pPr>
            <w:r w:rsidRPr="00C35624">
              <w:rPr>
                <w:rFonts w:asciiTheme="minorHAnsi" w:hAnsiTheme="minorHAnsi"/>
                <w:sz w:val="20"/>
              </w:rPr>
              <w:t>Kommunikation im Allgemeinen bedarfsgerecht und sicher planen und Kommunikationsprobleme im Allgemeinen selbstständig beheben.</w:t>
            </w:r>
          </w:p>
        </w:tc>
      </w:tr>
      <w:tr w:rsidR="004F0307" w:rsidRPr="00067B7C" w:rsidTr="00067B7C">
        <w:trPr>
          <w:trHeight w:val="616"/>
        </w:trPr>
        <w:tc>
          <w:tcPr>
            <w:tcW w:w="14459" w:type="dxa"/>
            <w:gridSpan w:val="10"/>
            <w:tcBorders>
              <w:top w:val="single" w:sz="4" w:space="0" w:color="auto"/>
              <w:left w:val="single" w:sz="4" w:space="0" w:color="auto"/>
              <w:bottom w:val="single" w:sz="4" w:space="0" w:color="auto"/>
              <w:right w:val="single" w:sz="4" w:space="0" w:color="auto"/>
            </w:tcBorders>
            <w:vAlign w:val="center"/>
          </w:tcPr>
          <w:p w:rsidR="00BD1938" w:rsidRPr="00067B7C" w:rsidRDefault="00BD1938" w:rsidP="001138DA">
            <w:pPr>
              <w:adjustRightInd w:val="0"/>
              <w:snapToGrid w:val="0"/>
              <w:jc w:val="center"/>
              <w:rPr>
                <w:rFonts w:asciiTheme="minorHAnsi" w:hAnsiTheme="minorHAnsi"/>
                <w:b/>
                <w:color w:val="993300"/>
                <w:sz w:val="28"/>
                <w:szCs w:val="24"/>
              </w:rPr>
            </w:pPr>
            <w:r w:rsidRPr="00067B7C">
              <w:rPr>
                <w:rFonts w:asciiTheme="minorHAnsi" w:hAnsiTheme="minorHAnsi"/>
                <w:b/>
                <w:color w:val="993300"/>
                <w:sz w:val="28"/>
                <w:szCs w:val="24"/>
              </w:rPr>
              <w:t>Text- und Medienkompetenz</w:t>
            </w:r>
          </w:p>
        </w:tc>
      </w:tr>
      <w:tr w:rsidR="004F0307" w:rsidRPr="00C35624" w:rsidTr="00067B7C">
        <w:trPr>
          <w:trHeight w:val="1561"/>
        </w:trPr>
        <w:tc>
          <w:tcPr>
            <w:tcW w:w="14459" w:type="dxa"/>
            <w:gridSpan w:val="10"/>
            <w:tcBorders>
              <w:top w:val="single" w:sz="4" w:space="0" w:color="auto"/>
              <w:left w:val="single" w:sz="4" w:space="0" w:color="auto"/>
              <w:bottom w:val="single" w:sz="4" w:space="0" w:color="auto"/>
              <w:right w:val="single" w:sz="4" w:space="0" w:color="auto"/>
            </w:tcBorders>
            <w:vAlign w:val="center"/>
          </w:tcPr>
          <w:p w:rsidR="00BD1938" w:rsidRPr="00C35624" w:rsidRDefault="00BD1938" w:rsidP="00067B7C">
            <w:pPr>
              <w:numPr>
                <w:ilvl w:val="0"/>
                <w:numId w:val="12"/>
              </w:numPr>
              <w:adjustRightInd w:val="0"/>
              <w:snapToGrid w:val="0"/>
              <w:ind w:left="357" w:hanging="357"/>
              <w:jc w:val="left"/>
              <w:rPr>
                <w:rFonts w:asciiTheme="minorHAnsi" w:hAnsiTheme="minorHAnsi"/>
                <w:sz w:val="18"/>
                <w:szCs w:val="18"/>
              </w:rPr>
            </w:pPr>
            <w:r w:rsidRPr="00C35624">
              <w:rPr>
                <w:rFonts w:asciiTheme="minorHAnsi" w:hAnsiTheme="minorHAnsi"/>
                <w:sz w:val="18"/>
                <w:szCs w:val="18"/>
              </w:rPr>
              <w:t>(Ggf. authentische) Zeitungsausschnitte, Blogs, Diagramme, TV-Ausschnitte, Internetbeiträge, Cartoons, Auszüge aus adaptierten dramatischen Stücken und narrativen Texten zu Generati</w:t>
            </w:r>
            <w:r w:rsidRPr="00C35624">
              <w:rPr>
                <w:rFonts w:asciiTheme="minorHAnsi" w:hAnsiTheme="minorHAnsi"/>
                <w:sz w:val="18"/>
                <w:szCs w:val="18"/>
              </w:rPr>
              <w:t>o</w:t>
            </w:r>
            <w:r w:rsidRPr="00C35624">
              <w:rPr>
                <w:rFonts w:asciiTheme="minorHAnsi" w:hAnsiTheme="minorHAnsi"/>
                <w:sz w:val="18"/>
                <w:szCs w:val="18"/>
              </w:rPr>
              <w:t>nenkonflikt und demographischem Wandel vor dem Hintergrund ihres spezifischen kommunikativen und kulturellen Kontexts verstehen, die Gesamtaussage, Hauptaussagen, Aussageabsicht und wichtige Details schriftlich zusammenfassen und wiedergeben</w:t>
            </w:r>
          </w:p>
          <w:p w:rsidR="00BD1938" w:rsidRPr="00C35624" w:rsidRDefault="00BD1938" w:rsidP="00067B7C">
            <w:pPr>
              <w:numPr>
                <w:ilvl w:val="0"/>
                <w:numId w:val="12"/>
              </w:numPr>
              <w:adjustRightInd w:val="0"/>
              <w:snapToGrid w:val="0"/>
              <w:ind w:left="357" w:hanging="357"/>
              <w:jc w:val="left"/>
              <w:rPr>
                <w:rFonts w:asciiTheme="minorHAnsi" w:hAnsiTheme="minorHAnsi"/>
                <w:sz w:val="18"/>
                <w:szCs w:val="18"/>
              </w:rPr>
            </w:pPr>
            <w:r w:rsidRPr="00C35624">
              <w:rPr>
                <w:rFonts w:asciiTheme="minorHAnsi" w:hAnsiTheme="minorHAnsi"/>
                <w:sz w:val="18"/>
                <w:szCs w:val="18"/>
              </w:rPr>
              <w:t xml:space="preserve">Ein grundlegendes Methodenrepertoire für den analytisch-interpretierenden sowie den produktions- bzw. anwendungsorientierten Umgang mit Texten und Medien anwenden. </w:t>
            </w:r>
          </w:p>
          <w:p w:rsidR="00067B7C" w:rsidRPr="00067B7C" w:rsidRDefault="00BD1938" w:rsidP="00067B7C">
            <w:pPr>
              <w:numPr>
                <w:ilvl w:val="0"/>
                <w:numId w:val="12"/>
              </w:numPr>
              <w:adjustRightInd w:val="0"/>
              <w:snapToGrid w:val="0"/>
              <w:ind w:left="357" w:hanging="357"/>
              <w:jc w:val="left"/>
              <w:rPr>
                <w:rFonts w:asciiTheme="minorHAnsi" w:hAnsiTheme="minorHAnsi"/>
                <w:sz w:val="22"/>
                <w:szCs w:val="22"/>
              </w:rPr>
            </w:pPr>
            <w:r w:rsidRPr="00C35624">
              <w:rPr>
                <w:rFonts w:asciiTheme="minorHAnsi" w:hAnsiTheme="minorHAnsi"/>
                <w:sz w:val="18"/>
                <w:szCs w:val="18"/>
              </w:rPr>
              <w:t>Unter Berücksichtigung ihres Welt- und soziokulturellen Orientierungswissens zu den Aussagen des jeweiligen Textes Stellung beziehen, u.a. Erörterungen zur Ein-Kind-Politik, zu den Folgen es demographischen Wandel.</w:t>
            </w:r>
            <w:r w:rsidRPr="00C35624">
              <w:rPr>
                <w:rFonts w:asciiTheme="minorHAnsi" w:hAnsiTheme="minorHAnsi" w:cs="Arial"/>
                <w:sz w:val="20"/>
              </w:rPr>
              <w:t xml:space="preserve"> </w:t>
            </w:r>
          </w:p>
        </w:tc>
      </w:tr>
      <w:tr w:rsidR="00BD1938" w:rsidRPr="00C35624" w:rsidTr="00F953AB">
        <w:trPr>
          <w:trHeight w:val="397"/>
        </w:trPr>
        <w:tc>
          <w:tcPr>
            <w:tcW w:w="14459" w:type="dxa"/>
            <w:gridSpan w:val="10"/>
            <w:tcBorders>
              <w:top w:val="single" w:sz="8" w:space="0" w:color="000000"/>
              <w:left w:val="single" w:sz="8" w:space="0" w:color="000000"/>
              <w:right w:val="single" w:sz="8" w:space="0" w:color="000000"/>
            </w:tcBorders>
            <w:vAlign w:val="center"/>
          </w:tcPr>
          <w:p w:rsidR="00BD1938" w:rsidRPr="00C35624" w:rsidRDefault="00BD1938" w:rsidP="001138DA">
            <w:pPr>
              <w:adjustRightInd w:val="0"/>
              <w:snapToGrid w:val="0"/>
              <w:jc w:val="center"/>
              <w:rPr>
                <w:rFonts w:asciiTheme="minorHAnsi" w:hAnsiTheme="minorHAnsi"/>
                <w:b/>
                <w:color w:val="0000FF"/>
                <w:sz w:val="22"/>
                <w:szCs w:val="22"/>
              </w:rPr>
            </w:pPr>
            <w:r w:rsidRPr="00C35624">
              <w:rPr>
                <w:rFonts w:asciiTheme="minorHAnsi" w:hAnsiTheme="minorHAnsi"/>
                <w:b/>
                <w:color w:val="0000FF"/>
                <w:sz w:val="22"/>
                <w:szCs w:val="22"/>
              </w:rPr>
              <w:t>Sonstige fachinterne Absprachen</w:t>
            </w:r>
          </w:p>
        </w:tc>
      </w:tr>
      <w:tr w:rsidR="00BD1938" w:rsidRPr="00C35624" w:rsidTr="00F953AB">
        <w:trPr>
          <w:trHeight w:val="449"/>
        </w:trPr>
        <w:tc>
          <w:tcPr>
            <w:tcW w:w="7088" w:type="dxa"/>
            <w:gridSpan w:val="5"/>
            <w:tcBorders>
              <w:top w:val="single" w:sz="4" w:space="0" w:color="000000"/>
              <w:left w:val="single" w:sz="8" w:space="0" w:color="000000"/>
              <w:bottom w:val="single" w:sz="8" w:space="0" w:color="000000"/>
            </w:tcBorders>
            <w:vAlign w:val="center"/>
          </w:tcPr>
          <w:p w:rsidR="00BD1938" w:rsidRPr="00C35624" w:rsidRDefault="00BD1938" w:rsidP="001138DA">
            <w:pPr>
              <w:adjustRightInd w:val="0"/>
              <w:snapToGrid w:val="0"/>
              <w:jc w:val="center"/>
              <w:rPr>
                <w:rFonts w:asciiTheme="minorHAnsi" w:hAnsiTheme="minorHAnsi"/>
                <w:b/>
                <w:sz w:val="20"/>
              </w:rPr>
            </w:pPr>
            <w:r w:rsidRPr="00C35624">
              <w:rPr>
                <w:rFonts w:asciiTheme="minorHAnsi" w:hAnsiTheme="minorHAnsi"/>
                <w:b/>
                <w:sz w:val="20"/>
              </w:rPr>
              <w:lastRenderedPageBreak/>
              <w:t>Lernerfolgsüberprüfung</w:t>
            </w:r>
          </w:p>
          <w:p w:rsidR="00BD1938" w:rsidRPr="00C35624" w:rsidRDefault="00BD1938" w:rsidP="00B44984">
            <w:pPr>
              <w:numPr>
                <w:ilvl w:val="0"/>
                <w:numId w:val="11"/>
              </w:numPr>
              <w:adjustRightInd w:val="0"/>
              <w:snapToGrid w:val="0"/>
              <w:ind w:left="357" w:hanging="357"/>
              <w:jc w:val="left"/>
              <w:rPr>
                <w:rFonts w:asciiTheme="minorHAnsi" w:hAnsiTheme="minorHAnsi"/>
                <w:sz w:val="18"/>
                <w:szCs w:val="18"/>
              </w:rPr>
            </w:pPr>
            <w:r w:rsidRPr="00C35624">
              <w:rPr>
                <w:rFonts w:asciiTheme="minorHAnsi" w:hAnsiTheme="minorHAnsi"/>
                <w:sz w:val="18"/>
                <w:szCs w:val="18"/>
              </w:rPr>
              <w:t>Schriftliche Klausur mit folgenden Aufgabenformaten:</w:t>
            </w:r>
          </w:p>
          <w:p w:rsidR="00BD1938" w:rsidRPr="00C35624" w:rsidRDefault="00BD1938" w:rsidP="00B44984">
            <w:pPr>
              <w:numPr>
                <w:ilvl w:val="1"/>
                <w:numId w:val="11"/>
              </w:numPr>
              <w:adjustRightInd w:val="0"/>
              <w:snapToGrid w:val="0"/>
              <w:ind w:left="697" w:hanging="357"/>
              <w:jc w:val="left"/>
              <w:rPr>
                <w:rFonts w:asciiTheme="minorHAnsi" w:hAnsiTheme="minorHAnsi"/>
                <w:sz w:val="18"/>
                <w:szCs w:val="18"/>
              </w:rPr>
            </w:pPr>
            <w:r w:rsidRPr="00C35624">
              <w:rPr>
                <w:rFonts w:asciiTheme="minorHAnsi" w:hAnsiTheme="minorHAnsi"/>
                <w:sz w:val="18"/>
                <w:szCs w:val="18"/>
              </w:rPr>
              <w:t>Leseverstehen (integriert)</w:t>
            </w:r>
          </w:p>
          <w:p w:rsidR="00BD1938" w:rsidRPr="00C35624" w:rsidRDefault="00BD1938" w:rsidP="00B44984">
            <w:pPr>
              <w:numPr>
                <w:ilvl w:val="1"/>
                <w:numId w:val="11"/>
              </w:numPr>
              <w:adjustRightInd w:val="0"/>
              <w:snapToGrid w:val="0"/>
              <w:ind w:left="697" w:hanging="357"/>
              <w:jc w:val="left"/>
              <w:rPr>
                <w:rFonts w:asciiTheme="minorHAnsi" w:hAnsiTheme="minorHAnsi"/>
                <w:sz w:val="18"/>
                <w:szCs w:val="18"/>
              </w:rPr>
            </w:pPr>
            <w:r w:rsidRPr="00C35624">
              <w:rPr>
                <w:rFonts w:asciiTheme="minorHAnsi" w:hAnsiTheme="minorHAnsi"/>
                <w:sz w:val="18"/>
                <w:szCs w:val="18"/>
              </w:rPr>
              <w:t>Schreiben (Analytisch-interpretierende bzw.  produktions- /anwendungsorientierte Aufgabenstellung auf der Grundlage eines chinesischsprachigen Zieltextes  ggf. mit Bildmaterial, Diagramme</w:t>
            </w:r>
            <w:r w:rsidR="008B3173" w:rsidRPr="00C35624">
              <w:rPr>
                <w:rFonts w:asciiTheme="minorHAnsi" w:hAnsiTheme="minorHAnsi"/>
                <w:sz w:val="18"/>
                <w:szCs w:val="18"/>
              </w:rPr>
              <w:t>n</w:t>
            </w:r>
            <w:r w:rsidRPr="00C35624">
              <w:rPr>
                <w:rFonts w:asciiTheme="minorHAnsi" w:hAnsiTheme="minorHAnsi"/>
                <w:sz w:val="18"/>
                <w:szCs w:val="18"/>
              </w:rPr>
              <w:t xml:space="preserve"> etc.) </w:t>
            </w:r>
          </w:p>
          <w:p w:rsidR="00BD1938" w:rsidRPr="00C35624" w:rsidRDefault="00BD1938" w:rsidP="00B44984">
            <w:pPr>
              <w:numPr>
                <w:ilvl w:val="1"/>
                <w:numId w:val="11"/>
              </w:numPr>
              <w:adjustRightInd w:val="0"/>
              <w:snapToGrid w:val="0"/>
              <w:ind w:left="697" w:hanging="357"/>
              <w:jc w:val="left"/>
              <w:rPr>
                <w:rFonts w:asciiTheme="minorHAnsi" w:hAnsiTheme="minorHAnsi"/>
                <w:sz w:val="18"/>
                <w:szCs w:val="18"/>
              </w:rPr>
            </w:pPr>
            <w:r w:rsidRPr="00C35624">
              <w:rPr>
                <w:rFonts w:asciiTheme="minorHAnsi" w:hAnsiTheme="minorHAnsi"/>
                <w:sz w:val="18"/>
                <w:szCs w:val="18"/>
              </w:rPr>
              <w:t>Sprachmittlung (isoliert</w:t>
            </w:r>
            <w:r w:rsidR="00866D2E" w:rsidRPr="00C35624">
              <w:rPr>
                <w:rFonts w:asciiTheme="minorHAnsi" w:hAnsiTheme="minorHAnsi"/>
                <w:sz w:val="18"/>
                <w:szCs w:val="18"/>
              </w:rPr>
              <w:t xml:space="preserve"> ggf. mit Bezug zum Ausgangstext der Schreibaufgabe</w:t>
            </w:r>
            <w:r w:rsidRPr="00C35624">
              <w:rPr>
                <w:rFonts w:asciiTheme="minorHAnsi" w:hAnsiTheme="minorHAnsi"/>
                <w:sz w:val="18"/>
                <w:szCs w:val="18"/>
              </w:rPr>
              <w:t>: Au</w:t>
            </w:r>
            <w:r w:rsidRPr="00C35624">
              <w:rPr>
                <w:rFonts w:asciiTheme="minorHAnsi" w:hAnsiTheme="minorHAnsi"/>
                <w:sz w:val="18"/>
                <w:szCs w:val="18"/>
              </w:rPr>
              <w:t>s</w:t>
            </w:r>
            <w:r w:rsidRPr="00C35624">
              <w:rPr>
                <w:rFonts w:asciiTheme="minorHAnsi" w:hAnsiTheme="minorHAnsi"/>
                <w:sz w:val="18"/>
                <w:szCs w:val="18"/>
              </w:rPr>
              <w:t xml:space="preserve">wertung statistischen Materials zum demographischen Wandel in </w:t>
            </w:r>
            <w:r w:rsidR="00866D2E" w:rsidRPr="00C35624">
              <w:rPr>
                <w:rFonts w:asciiTheme="minorHAnsi" w:hAnsiTheme="minorHAnsi"/>
                <w:sz w:val="18"/>
                <w:szCs w:val="18"/>
              </w:rPr>
              <w:t>Deutschland</w:t>
            </w:r>
            <w:r w:rsidRPr="00C35624">
              <w:rPr>
                <w:rFonts w:asciiTheme="minorHAnsi" w:hAnsiTheme="minorHAnsi"/>
                <w:sz w:val="18"/>
                <w:szCs w:val="18"/>
              </w:rPr>
              <w:t xml:space="preserve"> und China)</w:t>
            </w:r>
          </w:p>
          <w:p w:rsidR="00BD1938" w:rsidRPr="00C35624" w:rsidRDefault="00BD1938" w:rsidP="00B44984">
            <w:pPr>
              <w:numPr>
                <w:ilvl w:val="0"/>
                <w:numId w:val="12"/>
              </w:numPr>
              <w:adjustRightInd w:val="0"/>
              <w:snapToGrid w:val="0"/>
              <w:ind w:left="357" w:hanging="357"/>
              <w:rPr>
                <w:rFonts w:asciiTheme="minorHAnsi" w:hAnsiTheme="minorHAnsi"/>
                <w:sz w:val="22"/>
                <w:szCs w:val="22"/>
              </w:rPr>
            </w:pPr>
            <w:r w:rsidRPr="00C35624">
              <w:rPr>
                <w:rFonts w:asciiTheme="minorHAnsi" w:hAnsiTheme="minorHAnsi"/>
                <w:sz w:val="18"/>
                <w:szCs w:val="18"/>
              </w:rPr>
              <w:t>Andere Formen der Leistungsfeststellung: Schriftlich: Blog-, Tagebucheintrag, Zusa</w:t>
            </w:r>
            <w:r w:rsidRPr="00C35624">
              <w:rPr>
                <w:rFonts w:asciiTheme="minorHAnsi" w:hAnsiTheme="minorHAnsi"/>
                <w:sz w:val="18"/>
                <w:szCs w:val="18"/>
              </w:rPr>
              <w:t>m</w:t>
            </w:r>
            <w:r w:rsidRPr="00C35624">
              <w:rPr>
                <w:rFonts w:asciiTheme="minorHAnsi" w:hAnsiTheme="minorHAnsi"/>
                <w:sz w:val="18"/>
                <w:szCs w:val="18"/>
              </w:rPr>
              <w:t>menfassung, Umwandlung/Ergänzung eines literarischen/medial vermittelten Textes (z.B. Eltern-Kind-Konflikt); Mündlich: Präsentation/Vortrag (z.B. Vergleich Demograph</w:t>
            </w:r>
            <w:r w:rsidRPr="00C35624">
              <w:rPr>
                <w:rFonts w:asciiTheme="minorHAnsi" w:hAnsiTheme="minorHAnsi"/>
                <w:sz w:val="18"/>
                <w:szCs w:val="18"/>
              </w:rPr>
              <w:t>i</w:t>
            </w:r>
            <w:r w:rsidRPr="00C35624">
              <w:rPr>
                <w:rFonts w:asciiTheme="minorHAnsi" w:hAnsiTheme="minorHAnsi"/>
                <w:sz w:val="18"/>
                <w:szCs w:val="18"/>
              </w:rPr>
              <w:t>sche Entwicklung), Rollenspiel, Diskussion.</w:t>
            </w:r>
          </w:p>
        </w:tc>
        <w:tc>
          <w:tcPr>
            <w:tcW w:w="7371" w:type="dxa"/>
            <w:gridSpan w:val="5"/>
            <w:tcBorders>
              <w:top w:val="single" w:sz="4" w:space="0" w:color="000000"/>
              <w:left w:val="single" w:sz="4" w:space="0" w:color="000000"/>
              <w:bottom w:val="single" w:sz="8" w:space="0" w:color="000000"/>
              <w:right w:val="single" w:sz="8" w:space="0" w:color="000000"/>
            </w:tcBorders>
          </w:tcPr>
          <w:p w:rsidR="00BD1938" w:rsidRPr="00C35624" w:rsidRDefault="00BD1938" w:rsidP="001138DA">
            <w:pPr>
              <w:adjustRightInd w:val="0"/>
              <w:snapToGrid w:val="0"/>
              <w:jc w:val="center"/>
              <w:rPr>
                <w:rFonts w:asciiTheme="minorHAnsi" w:hAnsiTheme="minorHAnsi"/>
                <w:b/>
                <w:sz w:val="20"/>
              </w:rPr>
            </w:pPr>
            <w:r w:rsidRPr="00C35624">
              <w:rPr>
                <w:rFonts w:asciiTheme="minorHAnsi" w:hAnsiTheme="minorHAnsi"/>
                <w:b/>
                <w:sz w:val="20"/>
              </w:rPr>
              <w:t>Projektvorhaben: Fächerübergreifendes Projekt zum Thema "Alternde Gesellschaft und ihre Folgen – Demographischer Wandel und (politische) Lösungsansätze in China und Deutschland "</w:t>
            </w:r>
          </w:p>
          <w:p w:rsidR="00BD1938" w:rsidRPr="00C35624" w:rsidRDefault="00BD1938" w:rsidP="00B44984">
            <w:pPr>
              <w:numPr>
                <w:ilvl w:val="0"/>
                <w:numId w:val="12"/>
              </w:numPr>
              <w:adjustRightInd w:val="0"/>
              <w:snapToGrid w:val="0"/>
              <w:ind w:left="357" w:hanging="357"/>
              <w:rPr>
                <w:rFonts w:asciiTheme="minorHAnsi" w:hAnsiTheme="minorHAnsi"/>
                <w:sz w:val="22"/>
                <w:szCs w:val="22"/>
              </w:rPr>
            </w:pPr>
            <w:r w:rsidRPr="00C35624">
              <w:rPr>
                <w:rFonts w:asciiTheme="minorHAnsi" w:hAnsiTheme="minorHAnsi"/>
                <w:sz w:val="20"/>
              </w:rPr>
              <w:t>In Kooperation mit dem Fach Sozialwissenschaften werden Fragen zur soziökon</w:t>
            </w:r>
            <w:r w:rsidRPr="00C35624">
              <w:rPr>
                <w:rFonts w:asciiTheme="minorHAnsi" w:hAnsiTheme="minorHAnsi"/>
                <w:sz w:val="20"/>
              </w:rPr>
              <w:t>o</w:t>
            </w:r>
            <w:r w:rsidRPr="00C35624">
              <w:rPr>
                <w:rFonts w:asciiTheme="minorHAnsi" w:hAnsiTheme="minorHAnsi"/>
                <w:sz w:val="20"/>
              </w:rPr>
              <w:t>mischen Folgen der demographischen Entwicklung in Deutschland und China b</w:t>
            </w:r>
            <w:r w:rsidRPr="00C35624">
              <w:rPr>
                <w:rFonts w:asciiTheme="minorHAnsi" w:hAnsiTheme="minorHAnsi"/>
                <w:sz w:val="20"/>
              </w:rPr>
              <w:t>e</w:t>
            </w:r>
            <w:r w:rsidRPr="00C35624">
              <w:rPr>
                <w:rFonts w:asciiTheme="minorHAnsi" w:hAnsiTheme="minorHAnsi"/>
                <w:sz w:val="20"/>
              </w:rPr>
              <w:t>handelt und politische (und soziale) Lösungsansätze erörtert. Die Projektplanung und –durchführung erfolgt durch die beiden Fachgruppen.</w:t>
            </w:r>
          </w:p>
          <w:p w:rsidR="00BD1938" w:rsidRPr="00C35624" w:rsidRDefault="00BD1938" w:rsidP="00B44984">
            <w:pPr>
              <w:numPr>
                <w:ilvl w:val="0"/>
                <w:numId w:val="12"/>
              </w:numPr>
              <w:adjustRightInd w:val="0"/>
              <w:snapToGrid w:val="0"/>
              <w:ind w:left="357" w:hanging="357"/>
              <w:rPr>
                <w:rFonts w:asciiTheme="minorHAnsi" w:hAnsiTheme="minorHAnsi"/>
                <w:sz w:val="22"/>
                <w:szCs w:val="22"/>
              </w:rPr>
            </w:pPr>
            <w:r w:rsidRPr="00C35624">
              <w:rPr>
                <w:rFonts w:asciiTheme="minorHAnsi" w:hAnsiTheme="minorHAnsi"/>
                <w:sz w:val="20"/>
              </w:rPr>
              <w:t>Projektergebnisse können in Form einer Plakatausstellung und/oder Podiumsdi</w:t>
            </w:r>
            <w:r w:rsidRPr="00C35624">
              <w:rPr>
                <w:rFonts w:asciiTheme="minorHAnsi" w:hAnsiTheme="minorHAnsi"/>
                <w:sz w:val="20"/>
              </w:rPr>
              <w:t>s</w:t>
            </w:r>
            <w:r w:rsidRPr="00C35624">
              <w:rPr>
                <w:rFonts w:asciiTheme="minorHAnsi" w:hAnsiTheme="minorHAnsi"/>
                <w:sz w:val="20"/>
              </w:rPr>
              <w:t>kussion unter Beteiligung von Lokalpolitikern präsentiert werden.</w:t>
            </w:r>
          </w:p>
        </w:tc>
      </w:tr>
    </w:tbl>
    <w:p w:rsidR="000714B3" w:rsidRPr="00C35624" w:rsidRDefault="000714B3" w:rsidP="00BD1938">
      <w:pPr>
        <w:rPr>
          <w:rFonts w:asciiTheme="minorHAnsi" w:hAnsiTheme="minorHAnsi"/>
          <w:sz w:val="18"/>
          <w:szCs w:val="18"/>
        </w:rPr>
      </w:pPr>
    </w:p>
    <w:p w:rsidR="00BD1938" w:rsidRPr="00A00191" w:rsidRDefault="00BD1938" w:rsidP="00BD1938">
      <w:pPr>
        <w:rPr>
          <w:rFonts w:asciiTheme="minorHAnsi" w:hAnsiTheme="minorHAnsi"/>
          <w:sz w:val="22"/>
          <w:szCs w:val="22"/>
        </w:rPr>
      </w:pPr>
      <w:r w:rsidRPr="00A00191">
        <w:rPr>
          <w:rFonts w:asciiTheme="minorHAnsi" w:hAnsiTheme="minorHAnsi"/>
          <w:sz w:val="22"/>
          <w:szCs w:val="22"/>
        </w:rPr>
        <w:t xml:space="preserve">Hinweise: </w:t>
      </w:r>
    </w:p>
    <w:p w:rsidR="000714B3" w:rsidRPr="00A00191" w:rsidRDefault="00BD1938" w:rsidP="00BD1938">
      <w:pPr>
        <w:rPr>
          <w:rFonts w:asciiTheme="minorHAnsi" w:hAnsiTheme="minorHAnsi"/>
          <w:i/>
          <w:sz w:val="22"/>
          <w:szCs w:val="22"/>
        </w:rPr>
      </w:pPr>
      <w:r w:rsidRPr="00A00191">
        <w:rPr>
          <w:rFonts w:asciiTheme="minorHAnsi" w:hAnsiTheme="minorHAnsi"/>
          <w:i/>
          <w:sz w:val="22"/>
          <w:szCs w:val="22"/>
        </w:rPr>
        <w:t xml:space="preserve">Die Schule verwendet für die </w:t>
      </w:r>
      <w:r w:rsidRPr="00A00191">
        <w:rPr>
          <w:rFonts w:asciiTheme="minorHAnsi" w:hAnsiTheme="minorHAnsi"/>
          <w:i/>
          <w:sz w:val="22"/>
          <w:szCs w:val="22"/>
          <w:lang w:eastAsia="zh-CN"/>
        </w:rPr>
        <w:t>Q2</w:t>
      </w:r>
      <w:r w:rsidRPr="00A00191">
        <w:rPr>
          <w:rFonts w:asciiTheme="minorHAnsi" w:hAnsiTheme="minorHAnsi"/>
          <w:i/>
          <w:sz w:val="22"/>
          <w:szCs w:val="22"/>
        </w:rPr>
        <w:t xml:space="preserve"> kein Lehrwerk, sondern arbeitet zur Vorbereitung der Abiturprüfung mit </w:t>
      </w:r>
      <w:r w:rsidRPr="00A00191">
        <w:rPr>
          <w:rFonts w:asciiTheme="minorHAnsi" w:hAnsiTheme="minorHAnsi"/>
          <w:i/>
          <w:sz w:val="22"/>
          <w:szCs w:val="22"/>
          <w:lang w:eastAsia="zh-CN"/>
        </w:rPr>
        <w:t>authentische</w:t>
      </w:r>
      <w:r w:rsidR="00067B7C">
        <w:rPr>
          <w:rFonts w:asciiTheme="minorHAnsi" w:hAnsiTheme="minorHAnsi"/>
          <w:i/>
          <w:sz w:val="22"/>
          <w:szCs w:val="22"/>
          <w:lang w:eastAsia="zh-CN"/>
        </w:rPr>
        <w:t>n</w:t>
      </w:r>
      <w:r w:rsidRPr="00A00191">
        <w:rPr>
          <w:rFonts w:asciiTheme="minorHAnsi" w:hAnsiTheme="minorHAnsi"/>
          <w:i/>
          <w:sz w:val="22"/>
          <w:szCs w:val="22"/>
          <w:lang w:eastAsia="zh-CN"/>
        </w:rPr>
        <w:t xml:space="preserve"> ggf. adaptierten Sach- und G</w:t>
      </w:r>
      <w:r w:rsidRPr="00A00191">
        <w:rPr>
          <w:rFonts w:asciiTheme="minorHAnsi" w:hAnsiTheme="minorHAnsi"/>
          <w:i/>
          <w:sz w:val="22"/>
          <w:szCs w:val="22"/>
          <w:lang w:eastAsia="zh-CN"/>
        </w:rPr>
        <w:t>e</w:t>
      </w:r>
      <w:r w:rsidRPr="00A00191">
        <w:rPr>
          <w:rFonts w:asciiTheme="minorHAnsi" w:hAnsiTheme="minorHAnsi"/>
          <w:i/>
          <w:sz w:val="22"/>
          <w:szCs w:val="22"/>
          <w:lang w:eastAsia="zh-CN"/>
        </w:rPr>
        <w:t>brauchstexte</w:t>
      </w:r>
      <w:r w:rsidR="00067B7C">
        <w:rPr>
          <w:rFonts w:asciiTheme="minorHAnsi" w:hAnsiTheme="minorHAnsi"/>
          <w:i/>
          <w:sz w:val="22"/>
          <w:szCs w:val="22"/>
          <w:lang w:eastAsia="zh-CN"/>
        </w:rPr>
        <w:t>n</w:t>
      </w:r>
      <w:r w:rsidRPr="00A00191">
        <w:rPr>
          <w:rFonts w:asciiTheme="minorHAnsi" w:hAnsiTheme="minorHAnsi"/>
          <w:i/>
          <w:sz w:val="22"/>
          <w:szCs w:val="22"/>
        </w:rPr>
        <w:t>, diskontinuierlichen Texte</w:t>
      </w:r>
      <w:r w:rsidR="00067B7C">
        <w:rPr>
          <w:rFonts w:asciiTheme="minorHAnsi" w:hAnsiTheme="minorHAnsi"/>
          <w:i/>
          <w:sz w:val="22"/>
          <w:szCs w:val="22"/>
        </w:rPr>
        <w:t>n</w:t>
      </w:r>
      <w:r w:rsidRPr="00A00191">
        <w:rPr>
          <w:rFonts w:asciiTheme="minorHAnsi" w:hAnsiTheme="minorHAnsi"/>
          <w:i/>
          <w:sz w:val="22"/>
          <w:szCs w:val="22"/>
        </w:rPr>
        <w:t xml:space="preserve"> sowie – auch medial vermittelte</w:t>
      </w:r>
      <w:r w:rsidR="00067B7C">
        <w:rPr>
          <w:rFonts w:asciiTheme="minorHAnsi" w:hAnsiTheme="minorHAnsi"/>
          <w:i/>
          <w:sz w:val="22"/>
          <w:szCs w:val="22"/>
        </w:rPr>
        <w:t>n</w:t>
      </w:r>
      <w:r w:rsidRPr="00A00191">
        <w:rPr>
          <w:rFonts w:asciiTheme="minorHAnsi" w:hAnsiTheme="minorHAnsi"/>
          <w:i/>
          <w:sz w:val="22"/>
          <w:szCs w:val="22"/>
        </w:rPr>
        <w:t xml:space="preserve"> </w:t>
      </w:r>
      <w:r w:rsidR="00067B7C">
        <w:rPr>
          <w:rFonts w:asciiTheme="minorHAnsi" w:hAnsiTheme="minorHAnsi"/>
          <w:i/>
          <w:sz w:val="22"/>
          <w:szCs w:val="22"/>
        </w:rPr>
        <w:t>–</w:t>
      </w:r>
      <w:r w:rsidRPr="00A00191">
        <w:rPr>
          <w:rFonts w:asciiTheme="minorHAnsi" w:hAnsiTheme="minorHAnsi"/>
          <w:i/>
          <w:sz w:val="22"/>
          <w:szCs w:val="22"/>
        </w:rPr>
        <w:t xml:space="preserve"> </w:t>
      </w:r>
      <w:r w:rsidR="00067B7C">
        <w:rPr>
          <w:rFonts w:asciiTheme="minorHAnsi" w:hAnsiTheme="minorHAnsi"/>
          <w:i/>
          <w:sz w:val="22"/>
          <w:szCs w:val="22"/>
        </w:rPr>
        <w:t xml:space="preserve">ggf. </w:t>
      </w:r>
      <w:r w:rsidRPr="00A00191">
        <w:rPr>
          <w:rFonts w:asciiTheme="minorHAnsi" w:hAnsiTheme="minorHAnsi"/>
          <w:i/>
          <w:sz w:val="22"/>
          <w:szCs w:val="22"/>
        </w:rPr>
        <w:t>adaptierte</w:t>
      </w:r>
      <w:r w:rsidR="00067B7C">
        <w:rPr>
          <w:rFonts w:asciiTheme="minorHAnsi" w:hAnsiTheme="minorHAnsi"/>
          <w:i/>
          <w:sz w:val="22"/>
          <w:szCs w:val="22"/>
        </w:rPr>
        <w:t>n</w:t>
      </w:r>
      <w:r w:rsidRPr="00A00191">
        <w:rPr>
          <w:rFonts w:asciiTheme="minorHAnsi" w:hAnsiTheme="minorHAnsi"/>
          <w:i/>
          <w:sz w:val="22"/>
          <w:szCs w:val="22"/>
        </w:rPr>
        <w:t xml:space="preserve"> narrative</w:t>
      </w:r>
      <w:r w:rsidR="00067B7C">
        <w:rPr>
          <w:rFonts w:asciiTheme="minorHAnsi" w:hAnsiTheme="minorHAnsi"/>
          <w:i/>
          <w:sz w:val="22"/>
          <w:szCs w:val="22"/>
        </w:rPr>
        <w:t>n</w:t>
      </w:r>
      <w:r w:rsidRPr="00A00191">
        <w:rPr>
          <w:rFonts w:asciiTheme="minorHAnsi" w:hAnsiTheme="minorHAnsi"/>
          <w:i/>
          <w:sz w:val="22"/>
          <w:szCs w:val="22"/>
        </w:rPr>
        <w:t xml:space="preserve"> und dramatische</w:t>
      </w:r>
      <w:r w:rsidR="00067B7C">
        <w:rPr>
          <w:rFonts w:asciiTheme="minorHAnsi" w:hAnsiTheme="minorHAnsi"/>
          <w:i/>
          <w:sz w:val="22"/>
          <w:szCs w:val="22"/>
        </w:rPr>
        <w:t>n</w:t>
      </w:r>
      <w:r w:rsidRPr="00A00191">
        <w:rPr>
          <w:rFonts w:asciiTheme="minorHAnsi" w:hAnsiTheme="minorHAnsi"/>
          <w:i/>
          <w:sz w:val="22"/>
          <w:szCs w:val="22"/>
        </w:rPr>
        <w:t xml:space="preserve"> Texte</w:t>
      </w:r>
      <w:r w:rsidR="00067B7C">
        <w:rPr>
          <w:rFonts w:asciiTheme="minorHAnsi" w:hAnsiTheme="minorHAnsi"/>
          <w:i/>
          <w:sz w:val="22"/>
          <w:szCs w:val="22"/>
        </w:rPr>
        <w:t>n</w:t>
      </w:r>
      <w:r w:rsidRPr="00A00191">
        <w:rPr>
          <w:rFonts w:asciiTheme="minorHAnsi" w:hAnsiTheme="minorHAnsi"/>
          <w:i/>
          <w:sz w:val="22"/>
          <w:szCs w:val="22"/>
        </w:rPr>
        <w:t xml:space="preserve"> (in Auszügen).</w:t>
      </w:r>
    </w:p>
    <w:p w:rsidR="00BD1938" w:rsidRPr="00A00191" w:rsidRDefault="00BD1938" w:rsidP="00BD1938">
      <w:pPr>
        <w:rPr>
          <w:rFonts w:asciiTheme="minorHAnsi" w:hAnsiTheme="minorHAnsi"/>
          <w:i/>
          <w:sz w:val="22"/>
          <w:szCs w:val="22"/>
        </w:rPr>
      </w:pPr>
      <w:r w:rsidRPr="00A00191">
        <w:rPr>
          <w:rFonts w:asciiTheme="minorHAnsi" w:hAnsiTheme="minorHAnsi"/>
          <w:i/>
          <w:sz w:val="22"/>
          <w:szCs w:val="22"/>
        </w:rPr>
        <w:t xml:space="preserve">Im Frühjahr und Herbst (alle zwei Jahre) werden jeweils einwöchige Austauschprogramme mit der chinesischen Partnerschule durchgeführt (Frühjahr: Besuch der chinesischen Schule in </w:t>
      </w:r>
      <w:r w:rsidR="00866D2E" w:rsidRPr="00A00191">
        <w:rPr>
          <w:rFonts w:asciiTheme="minorHAnsi" w:hAnsiTheme="minorHAnsi"/>
          <w:i/>
          <w:sz w:val="22"/>
          <w:szCs w:val="22"/>
        </w:rPr>
        <w:t>Deutschland</w:t>
      </w:r>
      <w:r w:rsidRPr="00A00191">
        <w:rPr>
          <w:rFonts w:asciiTheme="minorHAnsi" w:hAnsiTheme="minorHAnsi"/>
          <w:i/>
          <w:sz w:val="22"/>
          <w:szCs w:val="22"/>
        </w:rPr>
        <w:t>; Herbst: Besuch unserer Schule in China). Der Austausch umfasst neben dem Aufenthalt in Gastfamilien, die Arbeit an einem gemeinsamen themenbezogenen Projekt, das mit Mailkontakt und Workshops vorbereitet wird.</w:t>
      </w:r>
    </w:p>
    <w:p w:rsidR="00BD1938" w:rsidRPr="00A00191" w:rsidRDefault="00BD1938" w:rsidP="00BD1938">
      <w:pPr>
        <w:rPr>
          <w:rFonts w:asciiTheme="minorHAnsi" w:hAnsiTheme="minorHAnsi" w:cs="Arial"/>
          <w:i/>
          <w:sz w:val="22"/>
          <w:szCs w:val="22"/>
        </w:rPr>
      </w:pPr>
      <w:r w:rsidRPr="00A00191">
        <w:rPr>
          <w:rFonts w:asciiTheme="minorHAnsi" w:hAnsiTheme="minorHAnsi"/>
          <w:i/>
          <w:sz w:val="22"/>
          <w:szCs w:val="22"/>
        </w:rPr>
        <w:t xml:space="preserve">Die Teilnahme an der Zertifikatsprüfung </w:t>
      </w:r>
      <w:r w:rsidRPr="00A00191">
        <w:rPr>
          <w:rFonts w:asciiTheme="minorHAnsi" w:eastAsia="KaiTi" w:hAnsiTheme="minorHAnsi"/>
          <w:i/>
          <w:sz w:val="22"/>
          <w:szCs w:val="22"/>
        </w:rPr>
        <w:t>汉语水平考试</w:t>
      </w:r>
      <w:r w:rsidRPr="00A00191">
        <w:rPr>
          <w:rFonts w:asciiTheme="minorHAnsi" w:eastAsia="KaiTi" w:hAnsiTheme="minorHAnsi"/>
          <w:i/>
          <w:sz w:val="22"/>
          <w:szCs w:val="22"/>
        </w:rPr>
        <w:t xml:space="preserve"> (</w:t>
      </w:r>
      <w:r w:rsidRPr="00A00191">
        <w:rPr>
          <w:rFonts w:asciiTheme="minorHAnsi" w:hAnsiTheme="minorHAnsi"/>
          <w:i/>
          <w:sz w:val="22"/>
          <w:szCs w:val="22"/>
        </w:rPr>
        <w:t>HSK) ist in der Sekundarstufe II fakultativ; ab Q1 wird die Teilnahme an Stufe 3 empfohlen.</w:t>
      </w:r>
      <w:r w:rsidR="007F7F99" w:rsidRPr="00A00191">
        <w:rPr>
          <w:rFonts w:asciiTheme="minorHAnsi" w:hAnsiTheme="minorHAnsi"/>
          <w:i/>
          <w:sz w:val="22"/>
          <w:szCs w:val="22"/>
        </w:rPr>
        <w:t xml:space="preserve"> </w:t>
      </w:r>
      <w:r w:rsidRPr="00A00191">
        <w:rPr>
          <w:rFonts w:asciiTheme="minorHAnsi" w:hAnsiTheme="minorHAnsi"/>
          <w:i/>
          <w:sz w:val="22"/>
          <w:szCs w:val="22"/>
        </w:rPr>
        <w:t>Gelegen</w:t>
      </w:r>
      <w:r w:rsidRPr="00A00191">
        <w:rPr>
          <w:rFonts w:asciiTheme="minorHAnsi" w:hAnsiTheme="minorHAnsi"/>
          <w:i/>
          <w:sz w:val="22"/>
          <w:szCs w:val="22"/>
        </w:rPr>
        <w:t>t</w:t>
      </w:r>
      <w:r w:rsidRPr="00A00191">
        <w:rPr>
          <w:rFonts w:asciiTheme="minorHAnsi" w:hAnsiTheme="minorHAnsi"/>
          <w:i/>
          <w:sz w:val="22"/>
          <w:szCs w:val="22"/>
        </w:rPr>
        <w:t>lich werden themengebunden Unterrichtsgänge unternommen (Angebote des "Schüler-Labors" der Ruhr-Universität Bochum, Austauschprojekt mit chines</w:t>
      </w:r>
      <w:r w:rsidRPr="00A00191">
        <w:rPr>
          <w:rFonts w:asciiTheme="minorHAnsi" w:hAnsiTheme="minorHAnsi"/>
          <w:i/>
          <w:sz w:val="22"/>
          <w:szCs w:val="22"/>
        </w:rPr>
        <w:t>i</w:t>
      </w:r>
      <w:r w:rsidRPr="00A00191">
        <w:rPr>
          <w:rFonts w:asciiTheme="minorHAnsi" w:hAnsiTheme="minorHAnsi"/>
          <w:i/>
          <w:sz w:val="22"/>
          <w:szCs w:val="22"/>
        </w:rPr>
        <w:t>schen Studierenden der TU Dortmund; Vorträge bzw. Ausstellungen der Asien-Gesellschaft Essen und anderer umliegender Museen oder Institute etc.)</w:t>
      </w:r>
    </w:p>
    <w:p w:rsidR="00BD1938" w:rsidRPr="00C35624" w:rsidRDefault="00BD1938" w:rsidP="00B07AE5">
      <w:pPr>
        <w:ind w:left="-993"/>
        <w:rPr>
          <w:rFonts w:asciiTheme="minorHAnsi" w:hAnsiTheme="minorHAnsi"/>
        </w:rPr>
        <w:sectPr w:rsidR="00BD1938" w:rsidRPr="00C35624" w:rsidSect="00F953AB">
          <w:footerReference w:type="default" r:id="rId14"/>
          <w:footerReference w:type="first" r:id="rId15"/>
          <w:pgSz w:w="16838" w:h="11904" w:orient="landscape" w:code="9"/>
          <w:pgMar w:top="1418" w:right="1389" w:bottom="1418" w:left="1418" w:header="709" w:footer="1985" w:gutter="0"/>
          <w:cols w:space="708"/>
          <w:titlePg/>
          <w:docGrid w:linePitch="326"/>
        </w:sectPr>
      </w:pPr>
    </w:p>
    <w:p w:rsidR="00BD1938" w:rsidRPr="00C35624" w:rsidRDefault="00BD1938" w:rsidP="00BD1938">
      <w:pPr>
        <w:pStyle w:val="berschrift3"/>
        <w:tabs>
          <w:tab w:val="left" w:pos="567"/>
        </w:tabs>
        <w:adjustRightInd w:val="0"/>
        <w:snapToGrid w:val="0"/>
        <w:ind w:left="0" w:firstLine="0"/>
        <w:rPr>
          <w:rFonts w:asciiTheme="minorHAnsi" w:hAnsiTheme="minorHAnsi"/>
          <w:sz w:val="24"/>
          <w:szCs w:val="24"/>
        </w:rPr>
      </w:pPr>
      <w:bookmarkStart w:id="19" w:name="_Toc383169855"/>
      <w:r w:rsidRPr="00C35624">
        <w:rPr>
          <w:rFonts w:asciiTheme="minorHAnsi" w:hAnsiTheme="minorHAnsi"/>
        </w:rPr>
        <w:lastRenderedPageBreak/>
        <w:t>2.1.</w:t>
      </w:r>
      <w:r w:rsidR="00BE532D" w:rsidRPr="00C35624">
        <w:rPr>
          <w:rFonts w:asciiTheme="minorHAnsi" w:hAnsiTheme="minorHAnsi"/>
        </w:rPr>
        <w:t>2</w:t>
      </w:r>
      <w:r w:rsidR="00BE532D" w:rsidRPr="00C35624">
        <w:rPr>
          <w:rFonts w:asciiTheme="minorHAnsi" w:hAnsiTheme="minorHAnsi"/>
        </w:rPr>
        <w:tab/>
      </w:r>
      <w:r w:rsidRPr="00C35624">
        <w:rPr>
          <w:rFonts w:asciiTheme="minorHAnsi" w:hAnsiTheme="minorHAnsi"/>
          <w:sz w:val="24"/>
          <w:szCs w:val="24"/>
        </w:rPr>
        <w:t>Übersichtsraster Unterrichtsvorhaben – Chinesisch neu einsetzend</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1"/>
        <w:gridCol w:w="4432"/>
      </w:tblGrid>
      <w:tr w:rsidR="00EA1D61" w:rsidRPr="00C35624" w:rsidTr="00A15DDF">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rsidR="00EA1D61" w:rsidRPr="00C35624" w:rsidRDefault="00BD1938" w:rsidP="00A15DDF">
            <w:pPr>
              <w:jc w:val="center"/>
              <w:rPr>
                <w:rFonts w:asciiTheme="minorHAnsi" w:hAnsiTheme="minorHAnsi"/>
                <w:b/>
                <w:szCs w:val="22"/>
              </w:rPr>
            </w:pPr>
            <w:r w:rsidRPr="00C35624">
              <w:rPr>
                <w:rFonts w:asciiTheme="minorHAnsi" w:hAnsiTheme="minorHAnsi"/>
                <w:b/>
                <w:i/>
              </w:rPr>
              <w:t xml:space="preserve"> </w:t>
            </w:r>
            <w:r w:rsidR="00EA1D61" w:rsidRPr="00C35624">
              <w:rPr>
                <w:rFonts w:asciiTheme="minorHAnsi" w:hAnsiTheme="minorHAnsi"/>
                <w:b/>
                <w:szCs w:val="22"/>
              </w:rPr>
              <w:t>Einführungsphase / EF</w:t>
            </w:r>
          </w:p>
        </w:tc>
      </w:tr>
      <w:tr w:rsidR="00EA1D61" w:rsidRPr="00C35624" w:rsidTr="00A15DDF">
        <w:tc>
          <w:tcPr>
            <w:tcW w:w="2500" w:type="pct"/>
          </w:tcPr>
          <w:p w:rsidR="00EA1D61" w:rsidRPr="00C35624" w:rsidRDefault="00EA1D61" w:rsidP="00BC645F">
            <w:pPr>
              <w:spacing w:after="120"/>
              <w:rPr>
                <w:rFonts w:asciiTheme="minorHAnsi" w:hAnsiTheme="minorHAnsi" w:cs="Arial"/>
                <w:i/>
                <w:sz w:val="20"/>
                <w:u w:val="single"/>
              </w:rPr>
            </w:pPr>
            <w:r w:rsidRPr="00C35624">
              <w:rPr>
                <w:rFonts w:asciiTheme="minorHAnsi" w:hAnsiTheme="minorHAnsi" w:cs="Arial"/>
                <w:i/>
                <w:sz w:val="20"/>
                <w:u w:val="single"/>
              </w:rPr>
              <w:t>Unterrichtsvorhaben I:</w:t>
            </w:r>
          </w:p>
          <w:p w:rsidR="00EA1D61" w:rsidRPr="00C35624" w:rsidRDefault="00EA1D61" w:rsidP="00A15DDF">
            <w:pPr>
              <w:rPr>
                <w:rFonts w:asciiTheme="minorHAnsi" w:hAnsiTheme="minorHAnsi" w:cs="Arial"/>
                <w:sz w:val="20"/>
              </w:rPr>
            </w:pPr>
            <w:r w:rsidRPr="00C35624">
              <w:rPr>
                <w:rFonts w:asciiTheme="minorHAnsi" w:hAnsiTheme="minorHAnsi" w:cs="Arial"/>
                <w:b/>
                <w:sz w:val="20"/>
              </w:rPr>
              <w:t>Thema</w:t>
            </w:r>
            <w:r w:rsidRPr="00C35624">
              <w:rPr>
                <w:rFonts w:asciiTheme="minorHAnsi" w:hAnsiTheme="minorHAnsi" w:cs="Arial"/>
                <w:sz w:val="20"/>
              </w:rPr>
              <w:t xml:space="preserve">: </w:t>
            </w:r>
            <w:r w:rsidRPr="00C35624">
              <w:rPr>
                <w:rFonts w:asciiTheme="minorHAnsi" w:eastAsia="KaiTi" w:hAnsiTheme="minorHAnsi" w:cs="Arial"/>
                <w:sz w:val="28"/>
                <w:szCs w:val="28"/>
                <w:lang w:eastAsia="zh-CN"/>
              </w:rPr>
              <w:t>个人与家庭</w:t>
            </w:r>
            <w:r w:rsidRPr="00C35624">
              <w:rPr>
                <w:rFonts w:asciiTheme="minorHAnsi" w:hAnsiTheme="minorHAnsi" w:cs="Arial"/>
                <w:sz w:val="28"/>
                <w:szCs w:val="28"/>
                <w:lang w:eastAsia="zh-CN"/>
              </w:rPr>
              <w:t xml:space="preserve"> </w:t>
            </w:r>
            <w:r w:rsidRPr="00C35624">
              <w:rPr>
                <w:rFonts w:asciiTheme="minorHAnsi" w:hAnsiTheme="minorHAnsi" w:cs="Arial"/>
                <w:sz w:val="20"/>
              </w:rPr>
              <w:t xml:space="preserve">(Der Einzelne und die Familie) </w:t>
            </w:r>
          </w:p>
          <w:p w:rsidR="00EA1D61" w:rsidRPr="00C35624" w:rsidRDefault="00EA1D61" w:rsidP="00A15DDF">
            <w:pPr>
              <w:rPr>
                <w:rFonts w:asciiTheme="minorHAnsi" w:hAnsiTheme="minorHAnsi" w:cs="Arial"/>
                <w:b/>
                <w:sz w:val="20"/>
              </w:rPr>
            </w:pPr>
          </w:p>
          <w:p w:rsidR="00763A1A" w:rsidRPr="00C35624" w:rsidRDefault="00763A1A" w:rsidP="00763A1A">
            <w:pPr>
              <w:spacing w:after="120"/>
              <w:rPr>
                <w:rFonts w:asciiTheme="minorHAnsi" w:hAnsiTheme="minorHAnsi" w:cs="Arial"/>
                <w:b/>
                <w:sz w:val="22"/>
                <w:szCs w:val="22"/>
              </w:rPr>
            </w:pPr>
            <w:r w:rsidRPr="00C35624">
              <w:rPr>
                <w:rFonts w:asciiTheme="minorHAnsi" w:hAnsiTheme="minorHAnsi" w:cs="Arial"/>
                <w:b/>
                <w:sz w:val="22"/>
                <w:szCs w:val="22"/>
              </w:rPr>
              <w:t>Schwerpunktmäßig zu erwerbende Komp</w:t>
            </w:r>
            <w:r w:rsidRPr="00C35624">
              <w:rPr>
                <w:rFonts w:asciiTheme="minorHAnsi" w:hAnsiTheme="minorHAnsi" w:cs="Arial"/>
                <w:b/>
                <w:sz w:val="22"/>
                <w:szCs w:val="22"/>
              </w:rPr>
              <w:t>e</w:t>
            </w:r>
            <w:r w:rsidRPr="00C35624">
              <w:rPr>
                <w:rFonts w:asciiTheme="minorHAnsi" w:hAnsiTheme="minorHAnsi" w:cs="Arial"/>
                <w:b/>
                <w:sz w:val="22"/>
                <w:szCs w:val="22"/>
              </w:rPr>
              <w:t>tenzen:</w:t>
            </w:r>
          </w:p>
          <w:p w:rsidR="00763A1A" w:rsidRPr="00C35624" w:rsidRDefault="00763A1A" w:rsidP="00763A1A">
            <w:pPr>
              <w:rPr>
                <w:rFonts w:asciiTheme="minorHAnsi" w:hAnsiTheme="minorHAnsi"/>
                <w:b/>
                <w:sz w:val="20"/>
              </w:rPr>
            </w:pPr>
            <w:r w:rsidRPr="00C35624">
              <w:rPr>
                <w:rFonts w:asciiTheme="minorHAnsi" w:hAnsiTheme="minorHAnsi"/>
                <w:b/>
                <w:sz w:val="20"/>
              </w:rPr>
              <w:t>Funktionale kommunikative Kompetenz:</w:t>
            </w:r>
          </w:p>
          <w:p w:rsidR="00EA1D61" w:rsidRPr="00C35624" w:rsidRDefault="00EA1D61" w:rsidP="00B44984">
            <w:pPr>
              <w:numPr>
                <w:ilvl w:val="0"/>
                <w:numId w:val="6"/>
              </w:numPr>
              <w:tabs>
                <w:tab w:val="left" w:pos="360"/>
              </w:tabs>
              <w:rPr>
                <w:rFonts w:asciiTheme="minorHAnsi" w:hAnsiTheme="minorHAnsi"/>
                <w:b/>
                <w:sz w:val="20"/>
              </w:rPr>
            </w:pPr>
            <w:r w:rsidRPr="00C35624">
              <w:rPr>
                <w:rFonts w:asciiTheme="minorHAnsi" w:hAnsiTheme="minorHAnsi"/>
                <w:b/>
                <w:sz w:val="20"/>
              </w:rPr>
              <w:t>Leseverstehen</w:t>
            </w:r>
          </w:p>
          <w:p w:rsidR="00763A1A" w:rsidRPr="00C35624" w:rsidRDefault="00EA1D61" w:rsidP="00763A1A">
            <w:pPr>
              <w:numPr>
                <w:ilvl w:val="0"/>
                <w:numId w:val="6"/>
              </w:numPr>
              <w:tabs>
                <w:tab w:val="left" w:pos="360"/>
              </w:tabs>
              <w:rPr>
                <w:rFonts w:asciiTheme="minorHAnsi" w:hAnsiTheme="minorHAnsi"/>
                <w:b/>
                <w:sz w:val="20"/>
              </w:rPr>
            </w:pPr>
            <w:r w:rsidRPr="00C35624">
              <w:rPr>
                <w:rFonts w:asciiTheme="minorHAnsi" w:hAnsiTheme="minorHAnsi"/>
                <w:b/>
                <w:sz w:val="20"/>
              </w:rPr>
              <w:t>Schreiben</w:t>
            </w:r>
          </w:p>
          <w:p w:rsidR="00763A1A" w:rsidRPr="00C35624" w:rsidRDefault="00763A1A" w:rsidP="00763A1A">
            <w:pPr>
              <w:rPr>
                <w:rFonts w:asciiTheme="minorHAnsi" w:hAnsiTheme="minorHAnsi" w:cs="Arial"/>
                <w:b/>
                <w:sz w:val="20"/>
              </w:rPr>
            </w:pPr>
          </w:p>
          <w:p w:rsidR="00BC645F" w:rsidRPr="00C35624" w:rsidRDefault="00BC645F" w:rsidP="00BC645F">
            <w:pPr>
              <w:spacing w:before="120"/>
              <w:rPr>
                <w:rFonts w:asciiTheme="minorHAnsi" w:hAnsiTheme="minorHAnsi"/>
                <w:sz w:val="20"/>
              </w:rPr>
            </w:pPr>
            <w:r w:rsidRPr="00C35624">
              <w:rPr>
                <w:rFonts w:asciiTheme="minorHAnsi" w:hAnsiTheme="minorHAnsi"/>
                <w:b/>
                <w:sz w:val="20"/>
              </w:rPr>
              <w:t>Interkulturelle kommunikative Kompetenz:</w:t>
            </w:r>
          </w:p>
          <w:p w:rsidR="00BC645F" w:rsidRPr="00C35624" w:rsidRDefault="00BC645F" w:rsidP="00BC645F">
            <w:pPr>
              <w:numPr>
                <w:ilvl w:val="0"/>
                <w:numId w:val="6"/>
              </w:numPr>
              <w:tabs>
                <w:tab w:val="left" w:pos="360"/>
              </w:tabs>
              <w:rPr>
                <w:rFonts w:asciiTheme="minorHAnsi" w:hAnsiTheme="minorHAnsi"/>
                <w:b/>
                <w:sz w:val="20"/>
              </w:rPr>
            </w:pPr>
            <w:r w:rsidRPr="00C35624">
              <w:rPr>
                <w:rFonts w:asciiTheme="minorHAnsi" w:hAnsiTheme="minorHAnsi"/>
                <w:b/>
                <w:sz w:val="20"/>
              </w:rPr>
              <w:t>Soziok</w:t>
            </w:r>
            <w:r w:rsidR="00CC1864">
              <w:rPr>
                <w:rFonts w:asciiTheme="minorHAnsi" w:hAnsiTheme="minorHAnsi"/>
                <w:b/>
                <w:sz w:val="20"/>
              </w:rPr>
              <w:t>ulturelles Orientierungswissen</w:t>
            </w:r>
          </w:p>
          <w:p w:rsidR="00763A1A" w:rsidRPr="00C35624" w:rsidRDefault="00763A1A" w:rsidP="00BC645F">
            <w:pPr>
              <w:ind w:left="426"/>
              <w:rPr>
                <w:rFonts w:asciiTheme="minorHAnsi" w:hAnsiTheme="minorHAnsi"/>
                <w:sz w:val="20"/>
              </w:rPr>
            </w:pPr>
            <w:r w:rsidRPr="00C35624">
              <w:rPr>
                <w:rFonts w:asciiTheme="minorHAnsi" w:hAnsiTheme="minorHAnsi" w:cs="Arial"/>
                <w:sz w:val="20"/>
              </w:rPr>
              <w:t xml:space="preserve">Themenfeld: </w:t>
            </w:r>
            <w:r w:rsidRPr="00C35624">
              <w:rPr>
                <w:rFonts w:asciiTheme="minorHAnsi" w:hAnsiTheme="minorHAnsi"/>
                <w:sz w:val="20"/>
              </w:rPr>
              <w:t>Aspekte der Alltagskultur und der Berufswelt</w:t>
            </w:r>
          </w:p>
          <w:p w:rsidR="00EA1D61" w:rsidRPr="00C35624" w:rsidRDefault="00EA1D61" w:rsidP="00EA1D61">
            <w:pPr>
              <w:ind w:left="360"/>
              <w:rPr>
                <w:rFonts w:asciiTheme="minorHAnsi" w:hAnsiTheme="minorHAnsi"/>
                <w:sz w:val="20"/>
              </w:rPr>
            </w:pPr>
          </w:p>
          <w:p w:rsidR="00EA1D61" w:rsidRPr="00C35624" w:rsidRDefault="00EA1D61" w:rsidP="00A15DDF">
            <w:pPr>
              <w:rPr>
                <w:rFonts w:asciiTheme="minorHAnsi" w:hAnsiTheme="minorHAnsi" w:cs="Arial"/>
                <w:sz w:val="20"/>
              </w:rPr>
            </w:pPr>
            <w:r w:rsidRPr="00C35624">
              <w:rPr>
                <w:rFonts w:asciiTheme="minorHAnsi" w:hAnsiTheme="minorHAnsi" w:cs="Arial"/>
                <w:b/>
                <w:sz w:val="20"/>
              </w:rPr>
              <w:t>Zeitbedarf</w:t>
            </w:r>
            <w:r w:rsidRPr="00C35624">
              <w:rPr>
                <w:rFonts w:asciiTheme="minorHAnsi" w:hAnsiTheme="minorHAnsi" w:cs="Arial"/>
                <w:sz w:val="20"/>
              </w:rPr>
              <w:t>: 30 Std.</w:t>
            </w:r>
          </w:p>
        </w:tc>
        <w:tc>
          <w:tcPr>
            <w:tcW w:w="2500" w:type="pct"/>
          </w:tcPr>
          <w:p w:rsidR="00EA1D61" w:rsidRPr="00C35624" w:rsidRDefault="00EA1D61" w:rsidP="00BC645F">
            <w:pPr>
              <w:spacing w:after="120"/>
              <w:rPr>
                <w:rFonts w:asciiTheme="minorHAnsi" w:hAnsiTheme="minorHAnsi" w:cs="Arial"/>
                <w:i/>
                <w:sz w:val="20"/>
                <w:u w:val="single"/>
              </w:rPr>
            </w:pPr>
            <w:r w:rsidRPr="00C35624">
              <w:rPr>
                <w:rFonts w:asciiTheme="minorHAnsi" w:hAnsiTheme="minorHAnsi" w:cs="Arial"/>
                <w:i/>
                <w:sz w:val="20"/>
                <w:u w:val="single"/>
              </w:rPr>
              <w:t>Unterrichtsvorhaben II:</w:t>
            </w:r>
          </w:p>
          <w:p w:rsidR="00EA1D61" w:rsidRPr="00C35624" w:rsidRDefault="00EA1D61" w:rsidP="00A15DDF">
            <w:pPr>
              <w:rPr>
                <w:rFonts w:asciiTheme="minorHAnsi" w:hAnsiTheme="minorHAnsi" w:cs="Arial"/>
                <w:sz w:val="20"/>
              </w:rPr>
            </w:pPr>
            <w:r w:rsidRPr="00C35624">
              <w:rPr>
                <w:rFonts w:asciiTheme="minorHAnsi" w:hAnsiTheme="minorHAnsi" w:cs="Arial"/>
                <w:b/>
                <w:sz w:val="20"/>
              </w:rPr>
              <w:t>Thema</w:t>
            </w:r>
            <w:r w:rsidRPr="00C35624">
              <w:rPr>
                <w:rFonts w:asciiTheme="minorHAnsi" w:hAnsiTheme="minorHAnsi" w:cs="Arial"/>
                <w:sz w:val="20"/>
              </w:rPr>
              <w:t>:</w:t>
            </w:r>
            <w:r w:rsidRPr="00C35624">
              <w:rPr>
                <w:rFonts w:asciiTheme="minorHAnsi" w:hAnsiTheme="minorHAnsi" w:cs="Arial"/>
                <w:color w:val="FF0000"/>
                <w:sz w:val="20"/>
              </w:rPr>
              <w:t xml:space="preserve"> </w:t>
            </w:r>
            <w:r w:rsidRPr="00C35624">
              <w:rPr>
                <w:rFonts w:asciiTheme="minorHAnsi" w:eastAsia="KaiTi" w:hAnsiTheme="minorHAnsi" w:cs="Arial"/>
                <w:sz w:val="28"/>
                <w:szCs w:val="28"/>
                <w:lang w:eastAsia="zh-CN"/>
              </w:rPr>
              <w:t>日常生活与业余时间</w:t>
            </w:r>
            <w:r w:rsidRPr="00C35624">
              <w:rPr>
                <w:rFonts w:asciiTheme="minorHAnsi" w:eastAsia="KaiTi" w:hAnsiTheme="minorHAnsi" w:cs="Arial"/>
                <w:sz w:val="28"/>
                <w:szCs w:val="28"/>
                <w:lang w:eastAsia="zh-CN"/>
              </w:rPr>
              <w:t xml:space="preserve"> </w:t>
            </w:r>
            <w:r w:rsidRPr="00C35624">
              <w:rPr>
                <w:rFonts w:asciiTheme="minorHAnsi" w:hAnsiTheme="minorHAnsi" w:cs="Arial"/>
                <w:sz w:val="20"/>
              </w:rPr>
              <w:t xml:space="preserve">(Alltag und Freizeit) </w:t>
            </w:r>
          </w:p>
          <w:p w:rsidR="00EA1D61" w:rsidRPr="00C35624" w:rsidRDefault="00EA1D61" w:rsidP="00A15DDF">
            <w:pPr>
              <w:rPr>
                <w:rFonts w:asciiTheme="minorHAnsi" w:hAnsiTheme="minorHAnsi" w:cs="Arial"/>
                <w:sz w:val="20"/>
              </w:rPr>
            </w:pPr>
          </w:p>
          <w:p w:rsidR="00763A1A" w:rsidRPr="00C35624" w:rsidRDefault="00763A1A" w:rsidP="00763A1A">
            <w:pPr>
              <w:spacing w:after="120"/>
              <w:rPr>
                <w:rFonts w:asciiTheme="minorHAnsi" w:hAnsiTheme="minorHAnsi" w:cs="Arial"/>
                <w:b/>
                <w:sz w:val="22"/>
                <w:szCs w:val="22"/>
              </w:rPr>
            </w:pPr>
            <w:r w:rsidRPr="00C35624">
              <w:rPr>
                <w:rFonts w:asciiTheme="minorHAnsi" w:hAnsiTheme="minorHAnsi" w:cs="Arial"/>
                <w:b/>
                <w:sz w:val="22"/>
                <w:szCs w:val="22"/>
              </w:rPr>
              <w:t>Schwerpunktmäßig zu erwerbende Komp</w:t>
            </w:r>
            <w:r w:rsidRPr="00C35624">
              <w:rPr>
                <w:rFonts w:asciiTheme="minorHAnsi" w:hAnsiTheme="minorHAnsi" w:cs="Arial"/>
                <w:b/>
                <w:sz w:val="22"/>
                <w:szCs w:val="22"/>
              </w:rPr>
              <w:t>e</w:t>
            </w:r>
            <w:r w:rsidRPr="00C35624">
              <w:rPr>
                <w:rFonts w:asciiTheme="minorHAnsi" w:hAnsiTheme="minorHAnsi" w:cs="Arial"/>
                <w:b/>
                <w:sz w:val="22"/>
                <w:szCs w:val="22"/>
              </w:rPr>
              <w:t>tenzen:</w:t>
            </w:r>
          </w:p>
          <w:p w:rsidR="00763A1A" w:rsidRPr="00C35624" w:rsidRDefault="00763A1A" w:rsidP="00763A1A">
            <w:pPr>
              <w:rPr>
                <w:rFonts w:asciiTheme="minorHAnsi" w:hAnsiTheme="minorHAnsi"/>
                <w:b/>
                <w:sz w:val="20"/>
              </w:rPr>
            </w:pPr>
            <w:r w:rsidRPr="00C35624">
              <w:rPr>
                <w:rFonts w:asciiTheme="minorHAnsi" w:hAnsiTheme="minorHAnsi"/>
                <w:b/>
                <w:sz w:val="20"/>
              </w:rPr>
              <w:t>Funktionale kommunikative Kompetenz:</w:t>
            </w:r>
          </w:p>
          <w:p w:rsidR="00EA1D61" w:rsidRPr="00C35624" w:rsidRDefault="00372371" w:rsidP="00B44984">
            <w:pPr>
              <w:numPr>
                <w:ilvl w:val="0"/>
                <w:numId w:val="6"/>
              </w:numPr>
              <w:tabs>
                <w:tab w:val="left" w:pos="360"/>
              </w:tabs>
              <w:rPr>
                <w:rFonts w:asciiTheme="minorHAnsi" w:hAnsiTheme="minorHAnsi"/>
                <w:b/>
                <w:sz w:val="20"/>
              </w:rPr>
            </w:pPr>
            <w:r w:rsidRPr="00C35624">
              <w:rPr>
                <w:rFonts w:asciiTheme="minorHAnsi" w:hAnsiTheme="minorHAnsi"/>
                <w:b/>
                <w:sz w:val="20"/>
              </w:rPr>
              <w:t>Hör-/</w:t>
            </w:r>
            <w:r w:rsidR="00EA1D61" w:rsidRPr="00C35624">
              <w:rPr>
                <w:rFonts w:asciiTheme="minorHAnsi" w:hAnsiTheme="minorHAnsi"/>
                <w:b/>
                <w:sz w:val="20"/>
              </w:rPr>
              <w:t>Hörsehverstehen</w:t>
            </w:r>
          </w:p>
          <w:p w:rsidR="00EA1D61" w:rsidRPr="00C35624" w:rsidRDefault="0074769A" w:rsidP="00A15DDF">
            <w:pPr>
              <w:numPr>
                <w:ilvl w:val="0"/>
                <w:numId w:val="6"/>
              </w:numPr>
              <w:tabs>
                <w:tab w:val="left" w:pos="360"/>
              </w:tabs>
              <w:rPr>
                <w:rFonts w:asciiTheme="minorHAnsi" w:hAnsiTheme="minorHAnsi"/>
                <w:b/>
                <w:sz w:val="20"/>
              </w:rPr>
            </w:pPr>
            <w:r w:rsidRPr="00C35624">
              <w:rPr>
                <w:rFonts w:asciiTheme="minorHAnsi" w:hAnsiTheme="minorHAnsi"/>
                <w:b/>
                <w:sz w:val="20"/>
              </w:rPr>
              <w:t>Schreiben</w:t>
            </w:r>
          </w:p>
          <w:p w:rsidR="009649DB" w:rsidRDefault="009649DB" w:rsidP="009649DB">
            <w:pPr>
              <w:rPr>
                <w:rFonts w:asciiTheme="minorHAnsi" w:hAnsiTheme="minorHAnsi"/>
                <w:b/>
                <w:sz w:val="20"/>
              </w:rPr>
            </w:pPr>
          </w:p>
          <w:p w:rsidR="00BC645F" w:rsidRPr="00C35624" w:rsidRDefault="00BC645F" w:rsidP="00BC645F">
            <w:pPr>
              <w:spacing w:before="120"/>
              <w:rPr>
                <w:rFonts w:asciiTheme="minorHAnsi" w:hAnsiTheme="minorHAnsi"/>
                <w:sz w:val="20"/>
              </w:rPr>
            </w:pPr>
            <w:r w:rsidRPr="00C35624">
              <w:rPr>
                <w:rFonts w:asciiTheme="minorHAnsi" w:hAnsiTheme="minorHAnsi"/>
                <w:b/>
                <w:sz w:val="20"/>
              </w:rPr>
              <w:t>Interkulturelle kommunikative Kompetenz:</w:t>
            </w:r>
          </w:p>
          <w:p w:rsidR="00BC645F" w:rsidRPr="00C35624" w:rsidRDefault="00BC645F" w:rsidP="00BC645F">
            <w:pPr>
              <w:numPr>
                <w:ilvl w:val="0"/>
                <w:numId w:val="6"/>
              </w:numPr>
              <w:tabs>
                <w:tab w:val="left" w:pos="360"/>
              </w:tabs>
              <w:rPr>
                <w:rFonts w:asciiTheme="minorHAnsi" w:hAnsiTheme="minorHAnsi"/>
                <w:b/>
                <w:sz w:val="20"/>
              </w:rPr>
            </w:pPr>
            <w:r w:rsidRPr="00C35624">
              <w:rPr>
                <w:rFonts w:asciiTheme="minorHAnsi" w:hAnsiTheme="minorHAnsi"/>
                <w:b/>
                <w:sz w:val="20"/>
              </w:rPr>
              <w:t>Soziok</w:t>
            </w:r>
            <w:r w:rsidR="00CC1864">
              <w:rPr>
                <w:rFonts w:asciiTheme="minorHAnsi" w:hAnsiTheme="minorHAnsi"/>
                <w:b/>
                <w:sz w:val="20"/>
              </w:rPr>
              <w:t>ulturelles Orientierungswissen</w:t>
            </w:r>
          </w:p>
          <w:p w:rsidR="00763A1A" w:rsidRPr="00C35624" w:rsidRDefault="00763A1A" w:rsidP="00BC645F">
            <w:pPr>
              <w:ind w:left="389"/>
              <w:rPr>
                <w:rFonts w:asciiTheme="minorHAnsi" w:hAnsiTheme="minorHAnsi" w:cs="Arial"/>
                <w:sz w:val="20"/>
              </w:rPr>
            </w:pPr>
            <w:r w:rsidRPr="00C35624">
              <w:rPr>
                <w:rFonts w:asciiTheme="minorHAnsi" w:hAnsiTheme="minorHAnsi" w:cs="Arial"/>
                <w:sz w:val="20"/>
              </w:rPr>
              <w:t>Themenfeld: Lebens- und Erfahrungswelt ju</w:t>
            </w:r>
            <w:r w:rsidRPr="00C35624">
              <w:rPr>
                <w:rFonts w:asciiTheme="minorHAnsi" w:hAnsiTheme="minorHAnsi" w:cs="Arial"/>
                <w:sz w:val="20"/>
              </w:rPr>
              <w:t>n</w:t>
            </w:r>
            <w:r w:rsidRPr="00C35624">
              <w:rPr>
                <w:rFonts w:asciiTheme="minorHAnsi" w:hAnsiTheme="minorHAnsi" w:cs="Arial"/>
                <w:sz w:val="20"/>
              </w:rPr>
              <w:t>ger Erwachsener</w:t>
            </w:r>
          </w:p>
          <w:p w:rsidR="00573EDD" w:rsidRPr="00C35624" w:rsidRDefault="00573EDD" w:rsidP="00A15DDF">
            <w:pPr>
              <w:ind w:left="360"/>
              <w:rPr>
                <w:rFonts w:asciiTheme="minorHAnsi" w:hAnsiTheme="minorHAnsi"/>
                <w:sz w:val="20"/>
              </w:rPr>
            </w:pPr>
          </w:p>
          <w:p w:rsidR="00EA1D61" w:rsidRPr="00C35624" w:rsidRDefault="00EA1D61" w:rsidP="00A15DDF">
            <w:pPr>
              <w:rPr>
                <w:rFonts w:asciiTheme="minorHAnsi" w:hAnsiTheme="minorHAnsi" w:cs="Arial"/>
                <w:sz w:val="20"/>
              </w:rPr>
            </w:pPr>
            <w:r w:rsidRPr="00C35624">
              <w:rPr>
                <w:rFonts w:asciiTheme="minorHAnsi" w:hAnsiTheme="minorHAnsi" w:cs="Arial"/>
                <w:b/>
                <w:sz w:val="20"/>
              </w:rPr>
              <w:t>Zeitbedarf</w:t>
            </w:r>
            <w:r w:rsidRPr="00C35624">
              <w:rPr>
                <w:rFonts w:asciiTheme="minorHAnsi" w:hAnsiTheme="minorHAnsi" w:cs="Arial"/>
                <w:sz w:val="20"/>
              </w:rPr>
              <w:t>: 30 Std.</w:t>
            </w:r>
          </w:p>
        </w:tc>
      </w:tr>
      <w:tr w:rsidR="00EA1D61" w:rsidRPr="00C35624" w:rsidTr="00A15DDF">
        <w:tc>
          <w:tcPr>
            <w:tcW w:w="2500" w:type="pct"/>
            <w:tcBorders>
              <w:bottom w:val="single" w:sz="4" w:space="0" w:color="auto"/>
            </w:tcBorders>
          </w:tcPr>
          <w:p w:rsidR="00EA1D61" w:rsidRPr="00C35624" w:rsidRDefault="00EA1D61" w:rsidP="00BC645F">
            <w:pPr>
              <w:spacing w:after="120"/>
              <w:rPr>
                <w:rFonts w:asciiTheme="minorHAnsi" w:hAnsiTheme="minorHAnsi" w:cs="Arial"/>
                <w:i/>
                <w:sz w:val="20"/>
                <w:u w:val="single"/>
              </w:rPr>
            </w:pPr>
            <w:r w:rsidRPr="00C35624">
              <w:rPr>
                <w:rFonts w:asciiTheme="minorHAnsi" w:hAnsiTheme="minorHAnsi" w:cs="Arial"/>
                <w:i/>
                <w:sz w:val="20"/>
                <w:u w:val="single"/>
              </w:rPr>
              <w:t>Unterrichtsvorhaben III:</w:t>
            </w:r>
          </w:p>
          <w:p w:rsidR="00EA1D61" w:rsidRPr="00C35624" w:rsidRDefault="00EA1D61" w:rsidP="00A15DDF">
            <w:pPr>
              <w:rPr>
                <w:rFonts w:asciiTheme="minorHAnsi" w:hAnsiTheme="minorHAnsi" w:cs="Arial"/>
                <w:sz w:val="20"/>
              </w:rPr>
            </w:pPr>
            <w:r w:rsidRPr="00C35624">
              <w:rPr>
                <w:rFonts w:asciiTheme="minorHAnsi" w:hAnsiTheme="minorHAnsi" w:cs="Arial"/>
                <w:b/>
                <w:sz w:val="20"/>
              </w:rPr>
              <w:t>Thema</w:t>
            </w:r>
            <w:r w:rsidRPr="00C35624">
              <w:rPr>
                <w:rFonts w:asciiTheme="minorHAnsi" w:hAnsiTheme="minorHAnsi" w:cs="Arial"/>
                <w:sz w:val="20"/>
              </w:rPr>
              <w:t xml:space="preserve">: </w:t>
            </w:r>
            <w:r w:rsidRPr="00C35624">
              <w:rPr>
                <w:rFonts w:asciiTheme="minorHAnsi" w:eastAsia="KaiTi" w:hAnsiTheme="minorHAnsi" w:cs="Arial"/>
                <w:sz w:val="28"/>
                <w:szCs w:val="28"/>
                <w:lang w:eastAsia="zh-CN"/>
              </w:rPr>
              <w:t>中德学校</w:t>
            </w:r>
            <w:r w:rsidRPr="00C35624">
              <w:rPr>
                <w:rFonts w:asciiTheme="minorHAnsi" w:eastAsia="KaiTi" w:hAnsiTheme="minorHAnsi" w:cs="Arial"/>
                <w:i/>
                <w:sz w:val="20"/>
                <w:lang w:eastAsia="zh-CN"/>
              </w:rPr>
              <w:t xml:space="preserve"> </w:t>
            </w:r>
            <w:r w:rsidRPr="00C35624">
              <w:rPr>
                <w:rFonts w:asciiTheme="minorHAnsi" w:hAnsiTheme="minorHAnsi" w:cs="Arial"/>
                <w:i/>
                <w:sz w:val="20"/>
              </w:rPr>
              <w:t>(</w:t>
            </w:r>
            <w:r w:rsidRPr="00C35624">
              <w:rPr>
                <w:rFonts w:asciiTheme="minorHAnsi" w:hAnsiTheme="minorHAnsi" w:cs="Arial"/>
                <w:sz w:val="20"/>
              </w:rPr>
              <w:t>Schule</w:t>
            </w:r>
            <w:r w:rsidRPr="00C35624">
              <w:rPr>
                <w:rFonts w:asciiTheme="minorHAnsi" w:hAnsiTheme="minorHAnsi" w:cs="Arial"/>
                <w:i/>
                <w:sz w:val="20"/>
              </w:rPr>
              <w:t xml:space="preserve"> </w:t>
            </w:r>
            <w:r w:rsidRPr="00C35624">
              <w:rPr>
                <w:rFonts w:asciiTheme="minorHAnsi" w:hAnsiTheme="minorHAnsi" w:cs="Arial"/>
                <w:sz w:val="20"/>
              </w:rPr>
              <w:t>in China und Deutschland)</w:t>
            </w:r>
          </w:p>
          <w:p w:rsidR="00EA1D61" w:rsidRPr="00C35624" w:rsidRDefault="00EA1D61" w:rsidP="00A15DDF">
            <w:pPr>
              <w:rPr>
                <w:rFonts w:asciiTheme="minorHAnsi" w:hAnsiTheme="minorHAnsi" w:cs="Arial"/>
                <w:sz w:val="20"/>
              </w:rPr>
            </w:pPr>
          </w:p>
          <w:p w:rsidR="00763A1A" w:rsidRPr="00C35624" w:rsidRDefault="00763A1A" w:rsidP="00763A1A">
            <w:pPr>
              <w:spacing w:after="120"/>
              <w:rPr>
                <w:rFonts w:asciiTheme="minorHAnsi" w:hAnsiTheme="minorHAnsi" w:cs="Arial"/>
                <w:b/>
                <w:sz w:val="22"/>
                <w:szCs w:val="22"/>
              </w:rPr>
            </w:pPr>
            <w:r w:rsidRPr="00C35624">
              <w:rPr>
                <w:rFonts w:asciiTheme="minorHAnsi" w:hAnsiTheme="minorHAnsi" w:cs="Arial"/>
                <w:b/>
                <w:sz w:val="22"/>
                <w:szCs w:val="22"/>
              </w:rPr>
              <w:t>Schwerpunktmäßig zu erwerbende Komp</w:t>
            </w:r>
            <w:r w:rsidRPr="00C35624">
              <w:rPr>
                <w:rFonts w:asciiTheme="minorHAnsi" w:hAnsiTheme="minorHAnsi" w:cs="Arial"/>
                <w:b/>
                <w:sz w:val="22"/>
                <w:szCs w:val="22"/>
              </w:rPr>
              <w:t>e</w:t>
            </w:r>
            <w:r w:rsidRPr="00C35624">
              <w:rPr>
                <w:rFonts w:asciiTheme="minorHAnsi" w:hAnsiTheme="minorHAnsi" w:cs="Arial"/>
                <w:b/>
                <w:sz w:val="22"/>
                <w:szCs w:val="22"/>
              </w:rPr>
              <w:t>tenzen:</w:t>
            </w:r>
          </w:p>
          <w:p w:rsidR="00EA1D61" w:rsidRPr="00C35624" w:rsidRDefault="00763A1A" w:rsidP="00A15DDF">
            <w:pPr>
              <w:rPr>
                <w:rFonts w:asciiTheme="minorHAnsi" w:hAnsiTheme="minorHAnsi"/>
                <w:b/>
                <w:sz w:val="20"/>
              </w:rPr>
            </w:pPr>
            <w:r w:rsidRPr="00C35624">
              <w:rPr>
                <w:rFonts w:asciiTheme="minorHAnsi" w:hAnsiTheme="minorHAnsi"/>
                <w:b/>
                <w:sz w:val="20"/>
              </w:rPr>
              <w:t>Funktionale kommunikative Kompetenz:</w:t>
            </w:r>
          </w:p>
          <w:p w:rsidR="00DB2CF0" w:rsidRPr="00C35624" w:rsidRDefault="00DB2CF0" w:rsidP="00DB2CF0">
            <w:pPr>
              <w:numPr>
                <w:ilvl w:val="0"/>
                <w:numId w:val="6"/>
              </w:numPr>
              <w:tabs>
                <w:tab w:val="left" w:pos="360"/>
              </w:tabs>
              <w:rPr>
                <w:rFonts w:asciiTheme="minorHAnsi" w:hAnsiTheme="minorHAnsi"/>
                <w:b/>
                <w:sz w:val="20"/>
              </w:rPr>
            </w:pPr>
            <w:r w:rsidRPr="00C35624">
              <w:rPr>
                <w:rFonts w:asciiTheme="minorHAnsi" w:hAnsiTheme="minorHAnsi"/>
                <w:b/>
                <w:sz w:val="20"/>
              </w:rPr>
              <w:t>Leseverstehen</w:t>
            </w:r>
            <w:r>
              <w:rPr>
                <w:rFonts w:asciiTheme="minorHAnsi" w:hAnsiTheme="minorHAnsi"/>
                <w:b/>
                <w:sz w:val="20"/>
              </w:rPr>
              <w:t xml:space="preserve"> </w:t>
            </w:r>
          </w:p>
          <w:p w:rsidR="00EA1D61" w:rsidRPr="00C35624" w:rsidRDefault="00EA1D61" w:rsidP="00B44984">
            <w:pPr>
              <w:numPr>
                <w:ilvl w:val="0"/>
                <w:numId w:val="6"/>
              </w:numPr>
              <w:tabs>
                <w:tab w:val="left" w:pos="360"/>
              </w:tabs>
              <w:rPr>
                <w:rFonts w:asciiTheme="minorHAnsi" w:hAnsiTheme="minorHAnsi"/>
                <w:b/>
                <w:sz w:val="20"/>
              </w:rPr>
            </w:pPr>
            <w:r w:rsidRPr="00C35624">
              <w:rPr>
                <w:rFonts w:asciiTheme="minorHAnsi" w:hAnsiTheme="minorHAnsi"/>
                <w:b/>
                <w:sz w:val="20"/>
              </w:rPr>
              <w:t>Schreiben</w:t>
            </w:r>
          </w:p>
          <w:p w:rsidR="00EA1D61" w:rsidRPr="00C35624" w:rsidRDefault="00EA1D61" w:rsidP="00A15DDF">
            <w:pPr>
              <w:ind w:left="360"/>
              <w:rPr>
                <w:rFonts w:asciiTheme="minorHAnsi" w:hAnsiTheme="minorHAnsi"/>
                <w:sz w:val="20"/>
              </w:rPr>
            </w:pPr>
          </w:p>
          <w:p w:rsidR="00BC645F" w:rsidRPr="00C35624" w:rsidRDefault="00BC645F" w:rsidP="00BC645F">
            <w:pPr>
              <w:spacing w:before="120"/>
              <w:rPr>
                <w:rFonts w:asciiTheme="minorHAnsi" w:hAnsiTheme="minorHAnsi"/>
                <w:sz w:val="20"/>
              </w:rPr>
            </w:pPr>
            <w:r w:rsidRPr="00C35624">
              <w:rPr>
                <w:rFonts w:asciiTheme="minorHAnsi" w:hAnsiTheme="minorHAnsi"/>
                <w:b/>
                <w:sz w:val="20"/>
              </w:rPr>
              <w:t>Interkulturelle kommunikative Kompetenz:</w:t>
            </w:r>
          </w:p>
          <w:p w:rsidR="00BC645F" w:rsidRPr="00C35624" w:rsidRDefault="00BC645F" w:rsidP="00BC645F">
            <w:pPr>
              <w:numPr>
                <w:ilvl w:val="0"/>
                <w:numId w:val="6"/>
              </w:numPr>
              <w:tabs>
                <w:tab w:val="left" w:pos="360"/>
              </w:tabs>
              <w:rPr>
                <w:rFonts w:asciiTheme="minorHAnsi" w:hAnsiTheme="minorHAnsi"/>
                <w:b/>
                <w:sz w:val="20"/>
              </w:rPr>
            </w:pPr>
            <w:r w:rsidRPr="00C35624">
              <w:rPr>
                <w:rFonts w:asciiTheme="minorHAnsi" w:hAnsiTheme="minorHAnsi"/>
                <w:b/>
                <w:sz w:val="20"/>
              </w:rPr>
              <w:t>Soziok</w:t>
            </w:r>
            <w:r w:rsidR="00CC1864">
              <w:rPr>
                <w:rFonts w:asciiTheme="minorHAnsi" w:hAnsiTheme="minorHAnsi"/>
                <w:b/>
                <w:sz w:val="20"/>
              </w:rPr>
              <w:t>ulturelles Orientierungswissen</w:t>
            </w:r>
          </w:p>
          <w:p w:rsidR="00763A1A" w:rsidRPr="00C35624" w:rsidRDefault="00BC645F" w:rsidP="00BC645F">
            <w:pPr>
              <w:ind w:left="426" w:hanging="426"/>
              <w:rPr>
                <w:rFonts w:asciiTheme="minorHAnsi" w:hAnsiTheme="minorHAnsi" w:cs="Arial"/>
                <w:sz w:val="20"/>
              </w:rPr>
            </w:pPr>
            <w:r w:rsidRPr="00C35624">
              <w:rPr>
                <w:rFonts w:asciiTheme="minorHAnsi" w:eastAsia="Times New Roman" w:hAnsiTheme="minorHAnsi"/>
                <w:sz w:val="20"/>
              </w:rPr>
              <w:tab/>
            </w:r>
            <w:r w:rsidR="00763A1A" w:rsidRPr="00C35624">
              <w:rPr>
                <w:rFonts w:asciiTheme="minorHAnsi" w:eastAsia="Times New Roman" w:hAnsiTheme="minorHAnsi"/>
                <w:sz w:val="20"/>
              </w:rPr>
              <w:t>Themenfeld: Aspekte der Alltagskultur und der Be</w:t>
            </w:r>
            <w:r w:rsidR="00763A1A" w:rsidRPr="00C35624">
              <w:rPr>
                <w:rFonts w:asciiTheme="minorHAnsi" w:hAnsiTheme="minorHAnsi"/>
                <w:sz w:val="20"/>
              </w:rPr>
              <w:t>rufswelt</w:t>
            </w:r>
            <w:r w:rsidR="00763A1A" w:rsidRPr="00C35624">
              <w:rPr>
                <w:rFonts w:asciiTheme="minorHAnsi" w:hAnsiTheme="minorHAnsi" w:cs="Arial"/>
                <w:sz w:val="20"/>
              </w:rPr>
              <w:t>.</w:t>
            </w:r>
          </w:p>
          <w:p w:rsidR="00573EDD" w:rsidRPr="00C35624" w:rsidRDefault="00573EDD" w:rsidP="00A15DDF">
            <w:pPr>
              <w:rPr>
                <w:rFonts w:asciiTheme="minorHAnsi" w:hAnsiTheme="minorHAnsi" w:cs="Arial"/>
                <w:b/>
                <w:sz w:val="20"/>
              </w:rPr>
            </w:pPr>
          </w:p>
          <w:p w:rsidR="00573EDD" w:rsidRPr="00C35624" w:rsidRDefault="00573EDD" w:rsidP="00A15DDF">
            <w:pPr>
              <w:rPr>
                <w:rFonts w:asciiTheme="minorHAnsi" w:hAnsiTheme="minorHAnsi" w:cs="Arial"/>
                <w:b/>
                <w:sz w:val="20"/>
              </w:rPr>
            </w:pPr>
          </w:p>
          <w:p w:rsidR="00C403AE" w:rsidRPr="00C35624" w:rsidRDefault="00C403AE" w:rsidP="00A15DDF">
            <w:pPr>
              <w:rPr>
                <w:rFonts w:asciiTheme="minorHAnsi" w:hAnsiTheme="minorHAnsi" w:cs="Arial"/>
                <w:b/>
                <w:sz w:val="20"/>
              </w:rPr>
            </w:pPr>
          </w:p>
          <w:p w:rsidR="00EA1D61" w:rsidRPr="00C35624" w:rsidRDefault="00EA1D61" w:rsidP="00A15DDF">
            <w:pPr>
              <w:rPr>
                <w:rFonts w:asciiTheme="minorHAnsi" w:hAnsiTheme="minorHAnsi" w:cs="Arial"/>
                <w:sz w:val="20"/>
              </w:rPr>
            </w:pPr>
            <w:r w:rsidRPr="00C35624">
              <w:rPr>
                <w:rFonts w:asciiTheme="minorHAnsi" w:hAnsiTheme="minorHAnsi" w:cs="Arial"/>
                <w:b/>
                <w:sz w:val="20"/>
              </w:rPr>
              <w:t>Zeitbedarf</w:t>
            </w:r>
            <w:r w:rsidRPr="00C35624">
              <w:rPr>
                <w:rFonts w:asciiTheme="minorHAnsi" w:hAnsiTheme="minorHAnsi" w:cs="Arial"/>
                <w:sz w:val="20"/>
              </w:rPr>
              <w:t>: 30 Std.</w:t>
            </w:r>
          </w:p>
        </w:tc>
        <w:tc>
          <w:tcPr>
            <w:tcW w:w="2500" w:type="pct"/>
            <w:tcBorders>
              <w:bottom w:val="single" w:sz="4" w:space="0" w:color="auto"/>
            </w:tcBorders>
          </w:tcPr>
          <w:p w:rsidR="00EA1D61" w:rsidRPr="00C35624" w:rsidRDefault="00EA1D61" w:rsidP="00BC645F">
            <w:pPr>
              <w:spacing w:after="120"/>
              <w:rPr>
                <w:rFonts w:asciiTheme="minorHAnsi" w:hAnsiTheme="minorHAnsi" w:cs="Arial"/>
                <w:i/>
                <w:sz w:val="20"/>
                <w:u w:val="single"/>
              </w:rPr>
            </w:pPr>
            <w:r w:rsidRPr="00C35624">
              <w:rPr>
                <w:rFonts w:asciiTheme="minorHAnsi" w:hAnsiTheme="minorHAnsi" w:cs="Arial"/>
                <w:i/>
                <w:sz w:val="20"/>
                <w:u w:val="single"/>
              </w:rPr>
              <w:t>Unterrichtsvorhaben IV:</w:t>
            </w:r>
          </w:p>
          <w:p w:rsidR="00EA1D61" w:rsidRPr="00C35624" w:rsidRDefault="00EA1D61" w:rsidP="00A15DDF">
            <w:pPr>
              <w:rPr>
                <w:rFonts w:asciiTheme="minorHAnsi" w:hAnsiTheme="minorHAnsi" w:cs="Arial"/>
                <w:sz w:val="20"/>
              </w:rPr>
            </w:pPr>
            <w:r w:rsidRPr="00C35624">
              <w:rPr>
                <w:rFonts w:asciiTheme="minorHAnsi" w:hAnsiTheme="minorHAnsi" w:cs="Arial"/>
                <w:b/>
                <w:sz w:val="20"/>
              </w:rPr>
              <w:t>Thema</w:t>
            </w:r>
            <w:r w:rsidRPr="00C35624">
              <w:rPr>
                <w:rFonts w:asciiTheme="minorHAnsi" w:hAnsiTheme="minorHAnsi" w:cs="Arial"/>
                <w:sz w:val="20"/>
              </w:rPr>
              <w:t xml:space="preserve">: </w:t>
            </w:r>
            <w:r w:rsidRPr="00C35624">
              <w:rPr>
                <w:rFonts w:asciiTheme="minorHAnsi" w:hAnsiTheme="minorHAnsi" w:cs="Arial"/>
                <w:i/>
                <w:sz w:val="20"/>
              </w:rPr>
              <w:t xml:space="preserve"> </w:t>
            </w:r>
            <w:r w:rsidRPr="00C35624">
              <w:rPr>
                <w:rFonts w:asciiTheme="minorHAnsi" w:eastAsia="KaiTi" w:hAnsiTheme="minorHAnsi" w:cs="Arial"/>
                <w:sz w:val="28"/>
                <w:szCs w:val="28"/>
                <w:lang w:eastAsia="zh-CN"/>
              </w:rPr>
              <w:t>职业与职业规划</w:t>
            </w:r>
            <w:r w:rsidRPr="00C35624">
              <w:rPr>
                <w:rFonts w:asciiTheme="minorHAnsi" w:hAnsiTheme="minorHAnsi" w:cs="Arial"/>
                <w:sz w:val="20"/>
              </w:rPr>
              <w:t>(Berufe und B</w:t>
            </w:r>
            <w:r w:rsidRPr="00C35624">
              <w:rPr>
                <w:rFonts w:asciiTheme="minorHAnsi" w:hAnsiTheme="minorHAnsi" w:cs="Arial"/>
                <w:sz w:val="20"/>
              </w:rPr>
              <w:t>e</w:t>
            </w:r>
            <w:r w:rsidRPr="00C35624">
              <w:rPr>
                <w:rFonts w:asciiTheme="minorHAnsi" w:hAnsiTheme="minorHAnsi" w:cs="Arial"/>
                <w:sz w:val="20"/>
              </w:rPr>
              <w:t>rufswahl)</w:t>
            </w:r>
          </w:p>
          <w:p w:rsidR="00EA1D61" w:rsidRPr="00C35624" w:rsidRDefault="00EA1D61" w:rsidP="00A15DDF">
            <w:pPr>
              <w:rPr>
                <w:rFonts w:asciiTheme="minorHAnsi" w:hAnsiTheme="minorHAnsi" w:cs="Arial"/>
                <w:sz w:val="20"/>
              </w:rPr>
            </w:pPr>
          </w:p>
          <w:p w:rsidR="00763A1A" w:rsidRPr="00C35624" w:rsidRDefault="00763A1A" w:rsidP="00763A1A">
            <w:pPr>
              <w:spacing w:after="120"/>
              <w:rPr>
                <w:rFonts w:asciiTheme="minorHAnsi" w:hAnsiTheme="minorHAnsi" w:cs="Arial"/>
                <w:b/>
                <w:sz w:val="22"/>
                <w:szCs w:val="22"/>
              </w:rPr>
            </w:pPr>
            <w:r w:rsidRPr="00C35624">
              <w:rPr>
                <w:rFonts w:asciiTheme="minorHAnsi" w:hAnsiTheme="minorHAnsi" w:cs="Arial"/>
                <w:b/>
                <w:sz w:val="22"/>
                <w:szCs w:val="22"/>
              </w:rPr>
              <w:t>Schwerpunktmäßig zu erwerbende Komp</w:t>
            </w:r>
            <w:r w:rsidRPr="00C35624">
              <w:rPr>
                <w:rFonts w:asciiTheme="minorHAnsi" w:hAnsiTheme="minorHAnsi" w:cs="Arial"/>
                <w:b/>
                <w:sz w:val="22"/>
                <w:szCs w:val="22"/>
              </w:rPr>
              <w:t>e</w:t>
            </w:r>
            <w:r w:rsidRPr="00C35624">
              <w:rPr>
                <w:rFonts w:asciiTheme="minorHAnsi" w:hAnsiTheme="minorHAnsi" w:cs="Arial"/>
                <w:b/>
                <w:sz w:val="22"/>
                <w:szCs w:val="22"/>
              </w:rPr>
              <w:t>tenzen:</w:t>
            </w:r>
          </w:p>
          <w:p w:rsidR="00EA1D61" w:rsidRPr="00C35624" w:rsidRDefault="00763A1A" w:rsidP="00C403AE">
            <w:pPr>
              <w:rPr>
                <w:rFonts w:asciiTheme="minorHAnsi" w:hAnsiTheme="minorHAnsi"/>
                <w:b/>
                <w:sz w:val="20"/>
              </w:rPr>
            </w:pPr>
            <w:r w:rsidRPr="00C35624">
              <w:rPr>
                <w:rFonts w:asciiTheme="minorHAnsi" w:hAnsiTheme="minorHAnsi"/>
                <w:b/>
                <w:sz w:val="20"/>
              </w:rPr>
              <w:t>Funktionale kommunikative Kompetenz:</w:t>
            </w:r>
          </w:p>
          <w:p w:rsidR="00372371" w:rsidRPr="00C35624" w:rsidRDefault="00372371" w:rsidP="00B44984">
            <w:pPr>
              <w:numPr>
                <w:ilvl w:val="0"/>
                <w:numId w:val="6"/>
              </w:numPr>
              <w:tabs>
                <w:tab w:val="left" w:pos="360"/>
              </w:tabs>
              <w:rPr>
                <w:rFonts w:asciiTheme="minorHAnsi" w:hAnsiTheme="minorHAnsi"/>
                <w:b/>
                <w:sz w:val="20"/>
              </w:rPr>
            </w:pPr>
            <w:r w:rsidRPr="00C35624">
              <w:rPr>
                <w:rFonts w:asciiTheme="minorHAnsi" w:hAnsiTheme="minorHAnsi"/>
                <w:b/>
                <w:sz w:val="20"/>
              </w:rPr>
              <w:t>Schreiben</w:t>
            </w:r>
          </w:p>
          <w:p w:rsidR="00EA1D61" w:rsidRPr="00C35624" w:rsidRDefault="00EA1D61" w:rsidP="00B44984">
            <w:pPr>
              <w:numPr>
                <w:ilvl w:val="0"/>
                <w:numId w:val="6"/>
              </w:numPr>
              <w:tabs>
                <w:tab w:val="left" w:pos="360"/>
              </w:tabs>
              <w:rPr>
                <w:rFonts w:asciiTheme="minorHAnsi" w:hAnsiTheme="minorHAnsi"/>
                <w:b/>
                <w:sz w:val="20"/>
              </w:rPr>
            </w:pPr>
            <w:r w:rsidRPr="00C35624">
              <w:rPr>
                <w:rFonts w:asciiTheme="minorHAnsi" w:hAnsiTheme="minorHAnsi"/>
                <w:b/>
                <w:sz w:val="20"/>
              </w:rPr>
              <w:t xml:space="preserve">Sprachmittlung </w:t>
            </w:r>
          </w:p>
          <w:p w:rsidR="00C403AE" w:rsidRPr="00C35624" w:rsidRDefault="00C403AE" w:rsidP="00763A1A">
            <w:pPr>
              <w:rPr>
                <w:rFonts w:asciiTheme="minorHAnsi" w:hAnsiTheme="minorHAnsi" w:cs="Arial"/>
                <w:b/>
                <w:sz w:val="20"/>
              </w:rPr>
            </w:pPr>
          </w:p>
          <w:p w:rsidR="00BC645F" w:rsidRPr="00C35624" w:rsidRDefault="00BC645F" w:rsidP="00BC645F">
            <w:pPr>
              <w:spacing w:before="120"/>
              <w:rPr>
                <w:rFonts w:asciiTheme="minorHAnsi" w:hAnsiTheme="minorHAnsi"/>
                <w:sz w:val="20"/>
              </w:rPr>
            </w:pPr>
            <w:r w:rsidRPr="00C35624">
              <w:rPr>
                <w:rFonts w:asciiTheme="minorHAnsi" w:hAnsiTheme="minorHAnsi"/>
                <w:b/>
                <w:sz w:val="20"/>
              </w:rPr>
              <w:t>Interkulturelle kommunikative Kompetenz:</w:t>
            </w:r>
          </w:p>
          <w:p w:rsidR="00BC645F" w:rsidRPr="00C35624" w:rsidRDefault="00BC645F" w:rsidP="00BC645F">
            <w:pPr>
              <w:numPr>
                <w:ilvl w:val="0"/>
                <w:numId w:val="6"/>
              </w:numPr>
              <w:tabs>
                <w:tab w:val="left" w:pos="360"/>
              </w:tabs>
              <w:rPr>
                <w:rFonts w:asciiTheme="minorHAnsi" w:hAnsiTheme="minorHAnsi"/>
                <w:b/>
                <w:sz w:val="20"/>
              </w:rPr>
            </w:pPr>
            <w:r w:rsidRPr="00C35624">
              <w:rPr>
                <w:rFonts w:asciiTheme="minorHAnsi" w:hAnsiTheme="minorHAnsi"/>
                <w:b/>
                <w:sz w:val="20"/>
              </w:rPr>
              <w:t>Soziok</w:t>
            </w:r>
            <w:r w:rsidR="00CC1864">
              <w:rPr>
                <w:rFonts w:asciiTheme="minorHAnsi" w:hAnsiTheme="minorHAnsi"/>
                <w:b/>
                <w:sz w:val="20"/>
              </w:rPr>
              <w:t>ulturelles Orientierungswissen</w:t>
            </w:r>
          </w:p>
          <w:p w:rsidR="00763A1A" w:rsidRPr="00C35624" w:rsidRDefault="00763A1A" w:rsidP="00BC645F">
            <w:pPr>
              <w:ind w:left="389"/>
              <w:rPr>
                <w:rFonts w:asciiTheme="minorHAnsi" w:hAnsiTheme="minorHAnsi" w:cs="Arial"/>
                <w:sz w:val="20"/>
              </w:rPr>
            </w:pPr>
            <w:r w:rsidRPr="00C35624">
              <w:rPr>
                <w:rFonts w:asciiTheme="minorHAnsi" w:eastAsia="Times New Roman" w:hAnsiTheme="minorHAnsi"/>
                <w:sz w:val="20"/>
              </w:rPr>
              <w:t>Themenfeld: Aspekte der Alltagskultur un</w:t>
            </w:r>
            <w:r w:rsidRPr="00C35624">
              <w:rPr>
                <w:rFonts w:asciiTheme="minorHAnsi" w:hAnsiTheme="minorHAnsi"/>
                <w:sz w:val="20"/>
              </w:rPr>
              <w:t>d der Berufswelt</w:t>
            </w:r>
            <w:r w:rsidRPr="00C35624">
              <w:rPr>
                <w:rFonts w:asciiTheme="minorHAnsi" w:hAnsiTheme="minorHAnsi" w:cs="Arial"/>
                <w:sz w:val="20"/>
              </w:rPr>
              <w:t>.</w:t>
            </w:r>
          </w:p>
          <w:p w:rsidR="00763A1A" w:rsidRPr="00C35624" w:rsidRDefault="00763A1A" w:rsidP="00763A1A">
            <w:pPr>
              <w:rPr>
                <w:rFonts w:asciiTheme="minorHAnsi" w:hAnsiTheme="minorHAnsi" w:cs="Arial"/>
                <w:b/>
                <w:sz w:val="20"/>
              </w:rPr>
            </w:pPr>
          </w:p>
          <w:p w:rsidR="00EA1D61" w:rsidRPr="00C35624" w:rsidRDefault="00EA1D61" w:rsidP="00C403AE">
            <w:pPr>
              <w:rPr>
                <w:rFonts w:asciiTheme="minorHAnsi" w:hAnsiTheme="minorHAnsi" w:cs="Arial"/>
                <w:b/>
                <w:sz w:val="20"/>
              </w:rPr>
            </w:pPr>
            <w:r w:rsidRPr="00C35624">
              <w:rPr>
                <w:rFonts w:asciiTheme="minorHAnsi" w:hAnsiTheme="minorHAnsi" w:cs="Arial"/>
                <w:b/>
                <w:sz w:val="20"/>
              </w:rPr>
              <w:t>Text- und Medienkompetenz</w:t>
            </w:r>
          </w:p>
          <w:p w:rsidR="00EA1D61" w:rsidRPr="00C35624" w:rsidRDefault="00EA1D61" w:rsidP="00A15DDF">
            <w:pPr>
              <w:rPr>
                <w:rFonts w:asciiTheme="minorHAnsi" w:hAnsiTheme="minorHAnsi" w:cs="Arial"/>
                <w:b/>
                <w:sz w:val="20"/>
              </w:rPr>
            </w:pPr>
          </w:p>
          <w:p w:rsidR="00EA1D61" w:rsidRPr="00C35624" w:rsidRDefault="00EA1D61" w:rsidP="00A15DDF">
            <w:pPr>
              <w:rPr>
                <w:rFonts w:asciiTheme="minorHAnsi" w:hAnsiTheme="minorHAnsi" w:cs="Arial"/>
                <w:sz w:val="20"/>
              </w:rPr>
            </w:pPr>
            <w:r w:rsidRPr="00C35624">
              <w:rPr>
                <w:rFonts w:asciiTheme="minorHAnsi" w:hAnsiTheme="minorHAnsi" w:cs="Arial"/>
                <w:b/>
                <w:sz w:val="20"/>
              </w:rPr>
              <w:t>Zeitbedarf</w:t>
            </w:r>
            <w:r w:rsidRPr="00C35624">
              <w:rPr>
                <w:rFonts w:asciiTheme="minorHAnsi" w:hAnsiTheme="minorHAnsi" w:cs="Arial"/>
                <w:sz w:val="20"/>
              </w:rPr>
              <w:t>: 30 Std.</w:t>
            </w:r>
          </w:p>
        </w:tc>
      </w:tr>
      <w:tr w:rsidR="00EA1D61" w:rsidRPr="00C35624" w:rsidTr="00A15DDF">
        <w:tc>
          <w:tcPr>
            <w:tcW w:w="5000" w:type="pct"/>
            <w:gridSpan w:val="2"/>
            <w:tcBorders>
              <w:bottom w:val="single" w:sz="4" w:space="0" w:color="auto"/>
            </w:tcBorders>
          </w:tcPr>
          <w:p w:rsidR="00EA1D61" w:rsidRPr="00C35624" w:rsidRDefault="00EA1D61" w:rsidP="00A15DDF">
            <w:pPr>
              <w:adjustRightInd w:val="0"/>
              <w:snapToGrid w:val="0"/>
              <w:spacing w:before="120" w:after="120"/>
              <w:rPr>
                <w:rFonts w:asciiTheme="minorHAnsi" w:hAnsiTheme="minorHAnsi" w:cs="Arial"/>
                <w:i/>
                <w:sz w:val="20"/>
                <w:u w:val="single"/>
              </w:rPr>
            </w:pPr>
            <w:r w:rsidRPr="00C35624">
              <w:rPr>
                <w:rFonts w:asciiTheme="minorHAnsi" w:hAnsiTheme="minorHAnsi"/>
                <w:sz w:val="20"/>
              </w:rPr>
              <w:t>Der ausgewiesene Zeitbedarf versteht sich als grobe Orientierungsgröße, die nach Bedarf über- oder u</w:t>
            </w:r>
            <w:r w:rsidRPr="00C35624">
              <w:rPr>
                <w:rFonts w:asciiTheme="minorHAnsi" w:hAnsiTheme="minorHAnsi"/>
                <w:sz w:val="20"/>
              </w:rPr>
              <w:t>n</w:t>
            </w:r>
            <w:r w:rsidRPr="00C35624">
              <w:rPr>
                <w:rFonts w:asciiTheme="minorHAnsi" w:hAnsiTheme="minorHAnsi"/>
                <w:sz w:val="20"/>
              </w:rPr>
              <w:t>terschritten werden kann. Um Spielraum für Vertiefungen, besondere Schülerinteressen, aktuelle Themen bzw. die Erfordernisse anderer besonderer Ereignisse (z.B. Kursfahrten o.ä.) zu erhalten, sind im Rahmen dieses schulinternen Lehrplans nur ca. 75 Prozent der Bruttounterrichtszeit verplant.</w:t>
            </w:r>
            <w:r w:rsidRPr="00C35624">
              <w:rPr>
                <w:rFonts w:asciiTheme="minorHAnsi" w:hAnsiTheme="minorHAnsi"/>
                <w:sz w:val="20"/>
              </w:rPr>
              <w:tab/>
            </w:r>
          </w:p>
        </w:tc>
      </w:tr>
      <w:tr w:rsidR="00EA1D61" w:rsidRPr="00C35624" w:rsidTr="00A15DDF">
        <w:tc>
          <w:tcPr>
            <w:tcW w:w="5000" w:type="pct"/>
            <w:gridSpan w:val="2"/>
            <w:shd w:val="clear" w:color="auto" w:fill="D9D9D9"/>
          </w:tcPr>
          <w:p w:rsidR="00EA1D61" w:rsidRPr="00C35624" w:rsidRDefault="00EA1D61" w:rsidP="00A15DDF">
            <w:pPr>
              <w:jc w:val="center"/>
              <w:rPr>
                <w:rFonts w:asciiTheme="minorHAnsi" w:hAnsiTheme="minorHAnsi"/>
                <w:b/>
                <w:sz w:val="20"/>
              </w:rPr>
            </w:pPr>
            <w:r w:rsidRPr="00C35624">
              <w:rPr>
                <w:rFonts w:asciiTheme="minorHAnsi" w:hAnsiTheme="minorHAnsi"/>
                <w:b/>
                <w:sz w:val="20"/>
              </w:rPr>
              <w:t>Summe Einführungsphase: ca. 120 Stunden</w:t>
            </w:r>
          </w:p>
        </w:tc>
      </w:tr>
    </w:tbl>
    <w:p w:rsidR="006066D4" w:rsidRPr="00C35624" w:rsidRDefault="006066D4" w:rsidP="00A15DDF">
      <w:pPr>
        <w:tabs>
          <w:tab w:val="left" w:pos="4431"/>
        </w:tabs>
        <w:jc w:val="left"/>
        <w:rPr>
          <w:rFonts w:asciiTheme="minorHAnsi" w:hAnsiTheme="minorHAnsi" w:cs="Arial"/>
          <w:szCs w:val="22"/>
        </w:rPr>
      </w:pPr>
      <w:r w:rsidRPr="00C35624">
        <w:rPr>
          <w:rFonts w:asciiTheme="minorHAnsi" w:hAnsiTheme="minorHAnsi" w:cs="Arial"/>
          <w:szCs w:val="22"/>
        </w:rPr>
        <w:tab/>
      </w:r>
    </w:p>
    <w:p w:rsidR="006066D4" w:rsidRPr="00C35624" w:rsidRDefault="006066D4" w:rsidP="00A15DDF">
      <w:pPr>
        <w:tabs>
          <w:tab w:val="left" w:pos="4431"/>
        </w:tabs>
        <w:jc w:val="left"/>
        <w:rPr>
          <w:rFonts w:asciiTheme="minorHAnsi" w:hAnsiTheme="minorHAnsi" w:cs="Arial"/>
          <w:i/>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1"/>
        <w:gridCol w:w="4432"/>
      </w:tblGrid>
      <w:tr w:rsidR="00EA1D61" w:rsidRPr="00C35624" w:rsidTr="00A15DDF">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rsidR="00EA1D61" w:rsidRPr="00C35624" w:rsidRDefault="00EA1D61" w:rsidP="00A15DDF">
            <w:pPr>
              <w:jc w:val="center"/>
              <w:rPr>
                <w:rFonts w:asciiTheme="minorHAnsi" w:hAnsiTheme="minorHAnsi"/>
                <w:b/>
                <w:sz w:val="22"/>
                <w:szCs w:val="22"/>
              </w:rPr>
            </w:pPr>
            <w:r w:rsidRPr="00C35624">
              <w:rPr>
                <w:rFonts w:asciiTheme="minorHAnsi" w:hAnsiTheme="minorHAnsi"/>
                <w:b/>
                <w:sz w:val="22"/>
                <w:szCs w:val="22"/>
              </w:rPr>
              <w:t>Qualifikationsphase 1/ Q1</w:t>
            </w:r>
          </w:p>
        </w:tc>
      </w:tr>
      <w:tr w:rsidR="00EA1D61" w:rsidRPr="00C35624" w:rsidTr="00A15DDF">
        <w:tc>
          <w:tcPr>
            <w:tcW w:w="2500" w:type="pct"/>
          </w:tcPr>
          <w:p w:rsidR="00EA1D61" w:rsidRPr="00C35624" w:rsidRDefault="00EA1D61" w:rsidP="00BC645F">
            <w:pPr>
              <w:spacing w:after="120"/>
              <w:rPr>
                <w:rFonts w:asciiTheme="minorHAnsi" w:hAnsiTheme="minorHAnsi" w:cs="Arial"/>
                <w:i/>
                <w:sz w:val="20"/>
                <w:u w:val="single"/>
              </w:rPr>
            </w:pPr>
            <w:r w:rsidRPr="00C35624">
              <w:rPr>
                <w:rFonts w:asciiTheme="minorHAnsi" w:hAnsiTheme="minorHAnsi" w:cs="Arial"/>
                <w:i/>
                <w:sz w:val="20"/>
                <w:u w:val="single"/>
              </w:rPr>
              <w:t>Unterrichtsvorhaben I:</w:t>
            </w:r>
          </w:p>
          <w:p w:rsidR="00EA1D61" w:rsidRPr="00C35624" w:rsidRDefault="00EA1D61" w:rsidP="00A15DDF">
            <w:pPr>
              <w:rPr>
                <w:rFonts w:asciiTheme="minorHAnsi" w:hAnsiTheme="minorHAnsi" w:cs="Arial"/>
                <w:sz w:val="20"/>
              </w:rPr>
            </w:pPr>
            <w:r w:rsidRPr="00C35624">
              <w:rPr>
                <w:rFonts w:asciiTheme="minorHAnsi" w:hAnsiTheme="minorHAnsi" w:cs="Arial"/>
                <w:b/>
                <w:sz w:val="20"/>
              </w:rPr>
              <w:t>Thema</w:t>
            </w:r>
            <w:r w:rsidRPr="00C35624">
              <w:rPr>
                <w:rFonts w:asciiTheme="minorHAnsi" w:hAnsiTheme="minorHAnsi" w:cs="Arial"/>
                <w:sz w:val="20"/>
              </w:rPr>
              <w:t xml:space="preserve">: </w:t>
            </w:r>
            <w:r w:rsidRPr="00C35624">
              <w:rPr>
                <w:rFonts w:asciiTheme="minorHAnsi" w:eastAsia="KaiTi" w:hAnsiTheme="minorHAnsi" w:cs="Arial"/>
                <w:sz w:val="28"/>
                <w:szCs w:val="28"/>
                <w:lang w:eastAsia="zh-CN"/>
              </w:rPr>
              <w:t>中国青年人的消费习惯</w:t>
            </w:r>
            <w:r w:rsidRPr="00C35624">
              <w:rPr>
                <w:rFonts w:asciiTheme="minorHAnsi" w:hAnsiTheme="minorHAnsi" w:cs="Arial"/>
                <w:sz w:val="20"/>
              </w:rPr>
              <w:t>(Konsumverhalten junger Erwachsener in China)</w:t>
            </w:r>
          </w:p>
          <w:p w:rsidR="00EA1D61" w:rsidRPr="00C35624" w:rsidRDefault="00EA1D61" w:rsidP="00A15DDF">
            <w:pPr>
              <w:rPr>
                <w:rFonts w:asciiTheme="minorHAnsi" w:hAnsiTheme="minorHAnsi" w:cs="Arial"/>
                <w:sz w:val="20"/>
              </w:rPr>
            </w:pPr>
          </w:p>
          <w:p w:rsidR="00EA1D61" w:rsidRDefault="00EA1D61" w:rsidP="00A15DDF">
            <w:pPr>
              <w:rPr>
                <w:rFonts w:asciiTheme="minorHAnsi" w:hAnsiTheme="minorHAnsi" w:cs="Arial"/>
                <w:sz w:val="20"/>
              </w:rPr>
            </w:pPr>
          </w:p>
          <w:p w:rsidR="00CC1864" w:rsidRPr="00C35624" w:rsidRDefault="00CC1864" w:rsidP="00A15DDF">
            <w:pPr>
              <w:rPr>
                <w:rFonts w:asciiTheme="minorHAnsi" w:hAnsiTheme="minorHAnsi" w:cs="Arial"/>
                <w:sz w:val="20"/>
              </w:rPr>
            </w:pPr>
          </w:p>
          <w:p w:rsidR="00BC645F" w:rsidRPr="00C35624" w:rsidRDefault="00BC645F" w:rsidP="00BC645F">
            <w:pPr>
              <w:spacing w:after="120"/>
              <w:rPr>
                <w:rFonts w:asciiTheme="minorHAnsi" w:hAnsiTheme="minorHAnsi" w:cs="Arial"/>
                <w:b/>
                <w:sz w:val="22"/>
                <w:szCs w:val="22"/>
              </w:rPr>
            </w:pPr>
            <w:r w:rsidRPr="00C35624">
              <w:rPr>
                <w:rFonts w:asciiTheme="minorHAnsi" w:hAnsiTheme="minorHAnsi" w:cs="Arial"/>
                <w:b/>
                <w:sz w:val="22"/>
                <w:szCs w:val="22"/>
              </w:rPr>
              <w:t>Schwerpunktmäßig zu erwerbende Komp</w:t>
            </w:r>
            <w:r w:rsidRPr="00C35624">
              <w:rPr>
                <w:rFonts w:asciiTheme="minorHAnsi" w:hAnsiTheme="minorHAnsi" w:cs="Arial"/>
                <w:b/>
                <w:sz w:val="22"/>
                <w:szCs w:val="22"/>
              </w:rPr>
              <w:t>e</w:t>
            </w:r>
            <w:r w:rsidRPr="00C35624">
              <w:rPr>
                <w:rFonts w:asciiTheme="minorHAnsi" w:hAnsiTheme="minorHAnsi" w:cs="Arial"/>
                <w:b/>
                <w:sz w:val="22"/>
                <w:szCs w:val="22"/>
              </w:rPr>
              <w:t>tenzen:</w:t>
            </w:r>
          </w:p>
          <w:p w:rsidR="00BC645F" w:rsidRPr="00C35624" w:rsidRDefault="00BC645F" w:rsidP="00BC645F">
            <w:pPr>
              <w:rPr>
                <w:rFonts w:asciiTheme="minorHAnsi" w:hAnsiTheme="minorHAnsi"/>
                <w:b/>
                <w:sz w:val="20"/>
              </w:rPr>
            </w:pPr>
            <w:r w:rsidRPr="00C35624">
              <w:rPr>
                <w:rFonts w:asciiTheme="minorHAnsi" w:hAnsiTheme="minorHAnsi"/>
                <w:b/>
                <w:sz w:val="20"/>
              </w:rPr>
              <w:t>Funktionale kommunikative Kompetenz:</w:t>
            </w:r>
          </w:p>
          <w:p w:rsidR="00CC1864" w:rsidRPr="00E06133" w:rsidRDefault="00CC1864" w:rsidP="00CC1864">
            <w:pPr>
              <w:numPr>
                <w:ilvl w:val="0"/>
                <w:numId w:val="6"/>
              </w:numPr>
              <w:tabs>
                <w:tab w:val="left" w:pos="360"/>
              </w:tabs>
              <w:rPr>
                <w:rFonts w:asciiTheme="minorHAnsi" w:hAnsiTheme="minorHAnsi"/>
                <w:b/>
                <w:sz w:val="20"/>
              </w:rPr>
            </w:pPr>
            <w:r w:rsidRPr="00E06133">
              <w:rPr>
                <w:rFonts w:asciiTheme="minorHAnsi" w:hAnsiTheme="minorHAnsi"/>
                <w:b/>
                <w:sz w:val="20"/>
              </w:rPr>
              <w:t>Leseverstehen</w:t>
            </w:r>
          </w:p>
          <w:p w:rsidR="00EA1D61" w:rsidRPr="00E06133" w:rsidRDefault="00372371" w:rsidP="00B44984">
            <w:pPr>
              <w:numPr>
                <w:ilvl w:val="0"/>
                <w:numId w:val="6"/>
              </w:numPr>
              <w:tabs>
                <w:tab w:val="left" w:pos="360"/>
              </w:tabs>
              <w:rPr>
                <w:rFonts w:asciiTheme="minorHAnsi" w:hAnsiTheme="minorHAnsi"/>
                <w:b/>
                <w:sz w:val="20"/>
              </w:rPr>
            </w:pPr>
            <w:r w:rsidRPr="00E06133">
              <w:rPr>
                <w:rFonts w:asciiTheme="minorHAnsi" w:hAnsiTheme="minorHAnsi"/>
                <w:b/>
                <w:sz w:val="20"/>
              </w:rPr>
              <w:t>Schreiben</w:t>
            </w:r>
          </w:p>
          <w:p w:rsidR="00372371" w:rsidRPr="00E06133" w:rsidRDefault="00372371" w:rsidP="00B44984">
            <w:pPr>
              <w:numPr>
                <w:ilvl w:val="0"/>
                <w:numId w:val="6"/>
              </w:numPr>
              <w:tabs>
                <w:tab w:val="left" w:pos="360"/>
              </w:tabs>
              <w:rPr>
                <w:rFonts w:asciiTheme="minorHAnsi" w:hAnsiTheme="minorHAnsi"/>
                <w:b/>
                <w:sz w:val="20"/>
              </w:rPr>
            </w:pPr>
            <w:r w:rsidRPr="00E06133">
              <w:rPr>
                <w:rFonts w:asciiTheme="minorHAnsi" w:hAnsiTheme="minorHAnsi"/>
                <w:b/>
                <w:sz w:val="20"/>
              </w:rPr>
              <w:t>Sprachmittlung</w:t>
            </w:r>
            <w:r w:rsidR="00CC1864">
              <w:rPr>
                <w:rFonts w:asciiTheme="minorHAnsi" w:hAnsiTheme="minorHAnsi"/>
                <w:b/>
                <w:sz w:val="20"/>
              </w:rPr>
              <w:t xml:space="preserve"> </w:t>
            </w:r>
          </w:p>
          <w:p w:rsidR="00BC645F" w:rsidRPr="00C35624" w:rsidRDefault="00BC645F" w:rsidP="00BC645F">
            <w:pPr>
              <w:spacing w:before="120"/>
              <w:rPr>
                <w:rFonts w:asciiTheme="minorHAnsi" w:hAnsiTheme="minorHAnsi"/>
                <w:sz w:val="20"/>
              </w:rPr>
            </w:pPr>
            <w:r w:rsidRPr="00C35624">
              <w:rPr>
                <w:rFonts w:asciiTheme="minorHAnsi" w:hAnsiTheme="minorHAnsi" w:cs="Arial"/>
                <w:b/>
                <w:sz w:val="20"/>
              </w:rPr>
              <w:t>Interkulturelle</w:t>
            </w:r>
            <w:r w:rsidRPr="00C35624">
              <w:rPr>
                <w:rFonts w:asciiTheme="minorHAnsi" w:hAnsiTheme="minorHAnsi"/>
                <w:b/>
                <w:sz w:val="20"/>
              </w:rPr>
              <w:t xml:space="preserve"> kommunikative Kompetenz:</w:t>
            </w:r>
          </w:p>
          <w:p w:rsidR="00CC1864" w:rsidRDefault="00BC645F" w:rsidP="00BC645F">
            <w:pPr>
              <w:numPr>
                <w:ilvl w:val="0"/>
                <w:numId w:val="6"/>
              </w:numPr>
              <w:tabs>
                <w:tab w:val="left" w:pos="360"/>
              </w:tabs>
              <w:jc w:val="left"/>
              <w:rPr>
                <w:rFonts w:asciiTheme="minorHAnsi" w:hAnsiTheme="minorHAnsi" w:cs="Arial"/>
                <w:sz w:val="20"/>
              </w:rPr>
            </w:pPr>
            <w:r w:rsidRPr="00C35624">
              <w:rPr>
                <w:rFonts w:asciiTheme="minorHAnsi" w:hAnsiTheme="minorHAnsi"/>
                <w:b/>
                <w:sz w:val="20"/>
              </w:rPr>
              <w:t>Soziokulturelles</w:t>
            </w:r>
            <w:r w:rsidRPr="00C35624">
              <w:rPr>
                <w:rFonts w:asciiTheme="minorHAnsi" w:hAnsiTheme="minorHAnsi" w:cs="Arial"/>
                <w:sz w:val="20"/>
              </w:rPr>
              <w:t xml:space="preserve"> </w:t>
            </w:r>
            <w:r w:rsidRPr="00C35624">
              <w:rPr>
                <w:rFonts w:asciiTheme="minorHAnsi" w:hAnsiTheme="minorHAnsi" w:cs="Arial"/>
                <w:b/>
                <w:sz w:val="20"/>
              </w:rPr>
              <w:t>Orientierungswissen</w:t>
            </w:r>
            <w:r w:rsidRPr="00C35624">
              <w:rPr>
                <w:rFonts w:asciiTheme="minorHAnsi" w:hAnsiTheme="minorHAnsi" w:cs="Arial"/>
                <w:sz w:val="20"/>
              </w:rPr>
              <w:t xml:space="preserve"> </w:t>
            </w:r>
          </w:p>
          <w:p w:rsidR="00573EDD" w:rsidRPr="00C35624" w:rsidRDefault="00BC645F" w:rsidP="00CC1864">
            <w:pPr>
              <w:ind w:left="360"/>
              <w:jc w:val="left"/>
              <w:rPr>
                <w:rFonts w:asciiTheme="minorHAnsi" w:hAnsiTheme="minorHAnsi" w:cs="Arial"/>
                <w:sz w:val="20"/>
              </w:rPr>
            </w:pPr>
            <w:r w:rsidRPr="00C35624">
              <w:rPr>
                <w:rFonts w:asciiTheme="minorHAnsi" w:hAnsiTheme="minorHAnsi" w:cs="Arial"/>
                <w:sz w:val="20"/>
              </w:rPr>
              <w:t>Themenfelder: Aspekte der Alltagskultur.</w:t>
            </w:r>
          </w:p>
          <w:p w:rsidR="00EA1D61" w:rsidRPr="00C35624" w:rsidRDefault="00EA1D61" w:rsidP="00BC645F">
            <w:pPr>
              <w:spacing w:before="120"/>
              <w:rPr>
                <w:rFonts w:asciiTheme="minorHAnsi" w:hAnsiTheme="minorHAnsi" w:cs="Arial"/>
                <w:b/>
                <w:sz w:val="20"/>
              </w:rPr>
            </w:pPr>
            <w:r w:rsidRPr="00C35624">
              <w:rPr>
                <w:rFonts w:asciiTheme="minorHAnsi" w:hAnsiTheme="minorHAnsi" w:cs="Arial"/>
                <w:b/>
                <w:sz w:val="20"/>
              </w:rPr>
              <w:t>Text- und Medienkompetenz</w:t>
            </w:r>
          </w:p>
          <w:p w:rsidR="00EA1D61" w:rsidRPr="00CC1864" w:rsidRDefault="00EA1D61" w:rsidP="00A15DDF">
            <w:pPr>
              <w:tabs>
                <w:tab w:val="left" w:pos="360"/>
              </w:tabs>
              <w:rPr>
                <w:rFonts w:asciiTheme="minorHAnsi" w:hAnsiTheme="minorHAnsi"/>
                <w:sz w:val="10"/>
              </w:rPr>
            </w:pPr>
          </w:p>
          <w:p w:rsidR="00EA1D61" w:rsidRPr="00C35624" w:rsidRDefault="00EA1D61" w:rsidP="00A15DDF">
            <w:pPr>
              <w:rPr>
                <w:rFonts w:asciiTheme="minorHAnsi" w:hAnsiTheme="minorHAnsi" w:cs="Arial"/>
                <w:sz w:val="20"/>
              </w:rPr>
            </w:pPr>
            <w:r w:rsidRPr="00C35624">
              <w:rPr>
                <w:rFonts w:asciiTheme="minorHAnsi" w:hAnsiTheme="minorHAnsi" w:cs="Arial"/>
                <w:b/>
                <w:sz w:val="20"/>
              </w:rPr>
              <w:t>Zeitbedarf</w:t>
            </w:r>
            <w:r w:rsidRPr="00C35624">
              <w:rPr>
                <w:rFonts w:asciiTheme="minorHAnsi" w:hAnsiTheme="minorHAnsi" w:cs="Arial"/>
                <w:sz w:val="20"/>
              </w:rPr>
              <w:t>: 30 Std.</w:t>
            </w:r>
          </w:p>
        </w:tc>
        <w:tc>
          <w:tcPr>
            <w:tcW w:w="2500" w:type="pct"/>
          </w:tcPr>
          <w:p w:rsidR="00EA1D61" w:rsidRPr="00C35624" w:rsidRDefault="00EA1D61" w:rsidP="00BC645F">
            <w:pPr>
              <w:spacing w:after="120"/>
              <w:rPr>
                <w:rFonts w:asciiTheme="minorHAnsi" w:hAnsiTheme="minorHAnsi" w:cs="Arial"/>
                <w:i/>
                <w:sz w:val="20"/>
                <w:u w:val="single"/>
              </w:rPr>
            </w:pPr>
            <w:r w:rsidRPr="00C35624">
              <w:rPr>
                <w:rFonts w:asciiTheme="minorHAnsi" w:hAnsiTheme="minorHAnsi" w:cs="Arial"/>
                <w:i/>
                <w:sz w:val="20"/>
                <w:u w:val="single"/>
              </w:rPr>
              <w:t>Unterrichtsvorhaben II:</w:t>
            </w:r>
          </w:p>
          <w:p w:rsidR="00EA1D61" w:rsidRPr="00C35624" w:rsidRDefault="00EA1D61" w:rsidP="00A15DDF">
            <w:pPr>
              <w:rPr>
                <w:rFonts w:asciiTheme="minorHAnsi" w:hAnsiTheme="minorHAnsi" w:cs="Arial"/>
                <w:sz w:val="20"/>
              </w:rPr>
            </w:pPr>
            <w:r w:rsidRPr="00C35624">
              <w:rPr>
                <w:rFonts w:asciiTheme="minorHAnsi" w:hAnsiTheme="minorHAnsi" w:cs="Arial"/>
                <w:b/>
                <w:sz w:val="20"/>
              </w:rPr>
              <w:t>Thema</w:t>
            </w:r>
            <w:r w:rsidRPr="00C35624">
              <w:rPr>
                <w:rFonts w:asciiTheme="minorHAnsi" w:hAnsiTheme="minorHAnsi" w:cs="Arial"/>
                <w:sz w:val="20"/>
              </w:rPr>
              <w:t xml:space="preserve">: </w:t>
            </w:r>
            <w:r w:rsidRPr="00C35624">
              <w:rPr>
                <w:rFonts w:asciiTheme="minorHAnsi" w:eastAsia="KaiTi" w:hAnsiTheme="minorHAnsi" w:cs="Arial"/>
                <w:sz w:val="28"/>
                <w:szCs w:val="28"/>
                <w:lang w:eastAsia="zh-CN"/>
              </w:rPr>
              <w:t>饮食文化</w:t>
            </w:r>
            <w:r w:rsidRPr="00C35624">
              <w:rPr>
                <w:rFonts w:asciiTheme="minorHAnsi" w:eastAsia="KaiTi" w:hAnsiTheme="minorHAnsi" w:cs="Arial"/>
                <w:sz w:val="28"/>
                <w:szCs w:val="28"/>
                <w:lang w:eastAsia="zh-CN"/>
              </w:rPr>
              <w:t>——</w:t>
            </w:r>
            <w:r w:rsidRPr="00C35624">
              <w:rPr>
                <w:rFonts w:asciiTheme="minorHAnsi" w:eastAsia="KaiTi" w:hAnsiTheme="minorHAnsi" w:cs="Arial"/>
                <w:sz w:val="28"/>
                <w:szCs w:val="28"/>
                <w:lang w:eastAsia="zh-CN"/>
              </w:rPr>
              <w:t>从方便面到汉堡包</w:t>
            </w:r>
            <w:r w:rsidRPr="00C35624">
              <w:rPr>
                <w:rFonts w:asciiTheme="minorHAnsi" w:eastAsia="KaiTi" w:hAnsiTheme="minorHAnsi" w:cs="Arial"/>
                <w:sz w:val="20"/>
                <w:lang w:eastAsia="zh-CN"/>
              </w:rPr>
              <w:t xml:space="preserve"> </w:t>
            </w:r>
            <w:r w:rsidRPr="00C35624">
              <w:rPr>
                <w:rFonts w:asciiTheme="minorHAnsi" w:hAnsiTheme="minorHAnsi" w:cs="Arial"/>
                <w:sz w:val="20"/>
              </w:rPr>
              <w:t>(Ess-und Trinkkultur – von "Päckchenn</w:t>
            </w:r>
            <w:r w:rsidRPr="00C35624">
              <w:rPr>
                <w:rFonts w:asciiTheme="minorHAnsi" w:hAnsiTheme="minorHAnsi" w:cs="Arial"/>
                <w:sz w:val="20"/>
              </w:rPr>
              <w:t>u</w:t>
            </w:r>
            <w:r w:rsidRPr="00C35624">
              <w:rPr>
                <w:rFonts w:asciiTheme="minorHAnsi" w:hAnsiTheme="minorHAnsi" w:cs="Arial"/>
                <w:sz w:val="20"/>
              </w:rPr>
              <w:t>deln" bis "Hamburger")</w:t>
            </w:r>
          </w:p>
          <w:p w:rsidR="00EA1D61" w:rsidRPr="00C35624" w:rsidRDefault="00EA1D61" w:rsidP="00A15DDF">
            <w:pPr>
              <w:spacing w:before="120"/>
              <w:rPr>
                <w:rFonts w:asciiTheme="minorHAnsi" w:hAnsiTheme="minorHAnsi" w:cs="Arial"/>
                <w:b/>
                <w:sz w:val="20"/>
              </w:rPr>
            </w:pPr>
          </w:p>
          <w:p w:rsidR="00BC645F" w:rsidRPr="00C35624" w:rsidRDefault="00BC645F" w:rsidP="00BC645F">
            <w:pPr>
              <w:spacing w:after="120"/>
              <w:rPr>
                <w:rFonts w:asciiTheme="minorHAnsi" w:hAnsiTheme="minorHAnsi" w:cs="Arial"/>
                <w:b/>
                <w:sz w:val="22"/>
                <w:szCs w:val="22"/>
              </w:rPr>
            </w:pPr>
            <w:r w:rsidRPr="00C35624">
              <w:rPr>
                <w:rFonts w:asciiTheme="minorHAnsi" w:hAnsiTheme="minorHAnsi" w:cs="Arial"/>
                <w:b/>
                <w:sz w:val="22"/>
                <w:szCs w:val="22"/>
              </w:rPr>
              <w:t>Schwerpunktmäßig zu erwerbende Komp</w:t>
            </w:r>
            <w:r w:rsidRPr="00C35624">
              <w:rPr>
                <w:rFonts w:asciiTheme="minorHAnsi" w:hAnsiTheme="minorHAnsi" w:cs="Arial"/>
                <w:b/>
                <w:sz w:val="22"/>
                <w:szCs w:val="22"/>
              </w:rPr>
              <w:t>e</w:t>
            </w:r>
            <w:r w:rsidRPr="00C35624">
              <w:rPr>
                <w:rFonts w:asciiTheme="minorHAnsi" w:hAnsiTheme="minorHAnsi" w:cs="Arial"/>
                <w:b/>
                <w:sz w:val="22"/>
                <w:szCs w:val="22"/>
              </w:rPr>
              <w:t>tenzen:</w:t>
            </w:r>
          </w:p>
          <w:p w:rsidR="00BC645F" w:rsidRPr="00C35624" w:rsidRDefault="00BC645F" w:rsidP="00BC645F">
            <w:pPr>
              <w:rPr>
                <w:rFonts w:asciiTheme="minorHAnsi" w:hAnsiTheme="minorHAnsi"/>
                <w:b/>
                <w:sz w:val="20"/>
              </w:rPr>
            </w:pPr>
            <w:r w:rsidRPr="00C35624">
              <w:rPr>
                <w:rFonts w:asciiTheme="minorHAnsi" w:hAnsiTheme="minorHAnsi"/>
                <w:b/>
                <w:sz w:val="20"/>
              </w:rPr>
              <w:t>Funktionale kommunikative Kompetenz:</w:t>
            </w:r>
          </w:p>
          <w:p w:rsidR="00CC1864" w:rsidRPr="00C35624" w:rsidRDefault="00CC1864" w:rsidP="00CC1864">
            <w:pPr>
              <w:numPr>
                <w:ilvl w:val="0"/>
                <w:numId w:val="6"/>
              </w:numPr>
              <w:tabs>
                <w:tab w:val="left" w:pos="360"/>
              </w:tabs>
              <w:rPr>
                <w:rFonts w:asciiTheme="minorHAnsi" w:hAnsiTheme="minorHAnsi"/>
                <w:b/>
                <w:sz w:val="20"/>
              </w:rPr>
            </w:pPr>
            <w:r w:rsidRPr="00C35624">
              <w:rPr>
                <w:rFonts w:asciiTheme="minorHAnsi" w:hAnsiTheme="minorHAnsi"/>
                <w:b/>
                <w:sz w:val="20"/>
              </w:rPr>
              <w:t>Hör-/Hörsehverstehen</w:t>
            </w:r>
          </w:p>
          <w:p w:rsidR="00EA1D61" w:rsidRPr="00C35624" w:rsidRDefault="00842CA9" w:rsidP="00B44984">
            <w:pPr>
              <w:numPr>
                <w:ilvl w:val="0"/>
                <w:numId w:val="6"/>
              </w:numPr>
              <w:tabs>
                <w:tab w:val="left" w:pos="360"/>
              </w:tabs>
              <w:rPr>
                <w:rFonts w:asciiTheme="minorHAnsi" w:hAnsiTheme="minorHAnsi"/>
                <w:b/>
                <w:sz w:val="20"/>
              </w:rPr>
            </w:pPr>
            <w:r w:rsidRPr="00C35624">
              <w:rPr>
                <w:rFonts w:asciiTheme="minorHAnsi" w:hAnsiTheme="minorHAnsi"/>
                <w:b/>
                <w:sz w:val="20"/>
              </w:rPr>
              <w:t>Schreiben</w:t>
            </w:r>
            <w:r w:rsidR="00CC1864">
              <w:rPr>
                <w:rFonts w:asciiTheme="minorHAnsi" w:hAnsiTheme="minorHAnsi"/>
                <w:b/>
                <w:sz w:val="20"/>
              </w:rPr>
              <w:t xml:space="preserve"> </w:t>
            </w:r>
          </w:p>
          <w:p w:rsidR="00EA5A83" w:rsidRPr="00C35624" w:rsidRDefault="00EA5A83" w:rsidP="00EA5A83">
            <w:pPr>
              <w:rPr>
                <w:rFonts w:asciiTheme="minorHAnsi" w:hAnsiTheme="minorHAnsi" w:cs="Arial"/>
                <w:b/>
                <w:sz w:val="20"/>
              </w:rPr>
            </w:pPr>
          </w:p>
          <w:p w:rsidR="00BC645F" w:rsidRPr="00C35624" w:rsidRDefault="00BC645F" w:rsidP="00BC645F">
            <w:pPr>
              <w:spacing w:before="120"/>
              <w:rPr>
                <w:rFonts w:asciiTheme="minorHAnsi" w:hAnsiTheme="minorHAnsi"/>
                <w:sz w:val="20"/>
              </w:rPr>
            </w:pPr>
            <w:r w:rsidRPr="00C35624">
              <w:rPr>
                <w:rFonts w:asciiTheme="minorHAnsi" w:hAnsiTheme="minorHAnsi" w:cs="Arial"/>
                <w:b/>
                <w:sz w:val="20"/>
              </w:rPr>
              <w:t>Interkulturelle</w:t>
            </w:r>
            <w:r w:rsidRPr="00C35624">
              <w:rPr>
                <w:rFonts w:asciiTheme="minorHAnsi" w:hAnsiTheme="minorHAnsi"/>
                <w:b/>
                <w:sz w:val="20"/>
              </w:rPr>
              <w:t xml:space="preserve"> kommunikative Kompetenz:</w:t>
            </w:r>
          </w:p>
          <w:p w:rsidR="00CC1864" w:rsidRPr="00CC1864" w:rsidRDefault="00BC645F" w:rsidP="00BC645F">
            <w:pPr>
              <w:numPr>
                <w:ilvl w:val="0"/>
                <w:numId w:val="6"/>
              </w:numPr>
              <w:tabs>
                <w:tab w:val="left" w:pos="360"/>
              </w:tabs>
              <w:jc w:val="left"/>
              <w:rPr>
                <w:rFonts w:asciiTheme="minorHAnsi" w:hAnsiTheme="minorHAnsi" w:cs="Arial"/>
                <w:sz w:val="20"/>
              </w:rPr>
            </w:pPr>
            <w:r w:rsidRPr="00C35624">
              <w:rPr>
                <w:rFonts w:asciiTheme="minorHAnsi" w:hAnsiTheme="minorHAnsi"/>
                <w:b/>
                <w:sz w:val="20"/>
              </w:rPr>
              <w:t>Soziokulturelles</w:t>
            </w:r>
            <w:r w:rsidRPr="00C35624">
              <w:rPr>
                <w:rFonts w:asciiTheme="minorHAnsi" w:hAnsiTheme="minorHAnsi" w:cs="Arial"/>
                <w:sz w:val="20"/>
              </w:rPr>
              <w:t xml:space="preserve"> </w:t>
            </w:r>
            <w:r w:rsidRPr="00C35624">
              <w:rPr>
                <w:rFonts w:asciiTheme="minorHAnsi" w:hAnsiTheme="minorHAnsi" w:cs="Arial"/>
                <w:b/>
                <w:sz w:val="20"/>
              </w:rPr>
              <w:t xml:space="preserve">Orientierungswissen </w:t>
            </w:r>
          </w:p>
          <w:p w:rsidR="00BC645F" w:rsidRPr="00C35624" w:rsidRDefault="00BC645F" w:rsidP="00CC1864">
            <w:pPr>
              <w:ind w:left="360"/>
              <w:jc w:val="left"/>
              <w:rPr>
                <w:rFonts w:asciiTheme="minorHAnsi" w:hAnsiTheme="minorHAnsi" w:cs="Arial"/>
                <w:sz w:val="20"/>
              </w:rPr>
            </w:pPr>
            <w:r w:rsidRPr="00C35624">
              <w:rPr>
                <w:rFonts w:asciiTheme="minorHAnsi" w:hAnsiTheme="minorHAnsi" w:cs="Arial"/>
                <w:sz w:val="20"/>
              </w:rPr>
              <w:t>Themenfelder: Aspekte der Alltagskultur.</w:t>
            </w:r>
          </w:p>
          <w:p w:rsidR="00BC645F" w:rsidRPr="00C35624" w:rsidRDefault="00BC645F" w:rsidP="00BC645F">
            <w:pPr>
              <w:spacing w:before="120"/>
              <w:rPr>
                <w:rFonts w:asciiTheme="minorHAnsi" w:hAnsiTheme="minorHAnsi" w:cs="Arial"/>
                <w:b/>
                <w:sz w:val="20"/>
              </w:rPr>
            </w:pPr>
          </w:p>
          <w:p w:rsidR="00BC645F" w:rsidRPr="00CC1864" w:rsidRDefault="00BC645F" w:rsidP="00A15DDF">
            <w:pPr>
              <w:rPr>
                <w:rFonts w:asciiTheme="minorHAnsi" w:hAnsiTheme="minorHAnsi" w:cs="Arial"/>
                <w:b/>
                <w:sz w:val="10"/>
              </w:rPr>
            </w:pPr>
          </w:p>
          <w:p w:rsidR="00EA1D61" w:rsidRPr="00C35624" w:rsidRDefault="00EA1D61" w:rsidP="00A15DDF">
            <w:pPr>
              <w:rPr>
                <w:rFonts w:asciiTheme="minorHAnsi" w:hAnsiTheme="minorHAnsi" w:cs="Arial"/>
                <w:sz w:val="20"/>
              </w:rPr>
            </w:pPr>
            <w:r w:rsidRPr="00C35624">
              <w:rPr>
                <w:rFonts w:asciiTheme="minorHAnsi" w:hAnsiTheme="minorHAnsi" w:cs="Arial"/>
                <w:b/>
                <w:sz w:val="20"/>
              </w:rPr>
              <w:t>Zeitbedarf</w:t>
            </w:r>
            <w:r w:rsidR="002A21D2" w:rsidRPr="00C35624">
              <w:rPr>
                <w:rFonts w:asciiTheme="minorHAnsi" w:hAnsiTheme="minorHAnsi" w:cs="Arial"/>
                <w:sz w:val="20"/>
              </w:rPr>
              <w:t>: 3</w:t>
            </w:r>
            <w:r w:rsidRPr="00C35624">
              <w:rPr>
                <w:rFonts w:asciiTheme="minorHAnsi" w:hAnsiTheme="minorHAnsi" w:cs="Arial"/>
                <w:sz w:val="20"/>
              </w:rPr>
              <w:t>0 Std.</w:t>
            </w:r>
          </w:p>
        </w:tc>
      </w:tr>
      <w:tr w:rsidR="00EA1D61" w:rsidRPr="00C35624" w:rsidTr="00A15DDF">
        <w:tc>
          <w:tcPr>
            <w:tcW w:w="2500" w:type="pct"/>
            <w:tcBorders>
              <w:bottom w:val="single" w:sz="4" w:space="0" w:color="auto"/>
            </w:tcBorders>
          </w:tcPr>
          <w:p w:rsidR="00EA1D61" w:rsidRPr="00C35624" w:rsidRDefault="00EA1D61" w:rsidP="00BC645F">
            <w:pPr>
              <w:spacing w:after="120"/>
              <w:rPr>
                <w:rFonts w:asciiTheme="minorHAnsi" w:hAnsiTheme="minorHAnsi" w:cs="Arial"/>
                <w:i/>
                <w:sz w:val="20"/>
                <w:u w:val="single"/>
              </w:rPr>
            </w:pPr>
            <w:r w:rsidRPr="00C35624">
              <w:rPr>
                <w:rFonts w:asciiTheme="minorHAnsi" w:hAnsiTheme="minorHAnsi" w:cs="Arial"/>
                <w:i/>
                <w:sz w:val="20"/>
                <w:u w:val="single"/>
              </w:rPr>
              <w:t>Unterrichtsvorhaben III:</w:t>
            </w:r>
          </w:p>
          <w:p w:rsidR="00EA1D61" w:rsidRPr="00C35624" w:rsidRDefault="00EA1D61" w:rsidP="00A15DDF">
            <w:pPr>
              <w:rPr>
                <w:rFonts w:asciiTheme="minorHAnsi" w:hAnsiTheme="minorHAnsi" w:cs="Arial"/>
                <w:sz w:val="20"/>
              </w:rPr>
            </w:pPr>
            <w:r w:rsidRPr="00C35624">
              <w:rPr>
                <w:rFonts w:asciiTheme="minorHAnsi" w:hAnsiTheme="minorHAnsi" w:cs="Arial"/>
                <w:b/>
                <w:sz w:val="20"/>
              </w:rPr>
              <w:t>Thema</w:t>
            </w:r>
            <w:r w:rsidRPr="00C35624">
              <w:rPr>
                <w:rFonts w:asciiTheme="minorHAnsi" w:hAnsiTheme="minorHAnsi" w:cs="Arial"/>
                <w:sz w:val="20"/>
              </w:rPr>
              <w:t xml:space="preserve">: </w:t>
            </w:r>
            <w:r w:rsidRPr="00C35624">
              <w:rPr>
                <w:rFonts w:asciiTheme="minorHAnsi" w:eastAsia="KaiTi" w:hAnsiTheme="minorHAnsi" w:cs="Arial"/>
                <w:sz w:val="28"/>
                <w:szCs w:val="28"/>
                <w:lang w:eastAsia="zh-CN"/>
              </w:rPr>
              <w:t>春节</w:t>
            </w:r>
            <w:r w:rsidRPr="00C35624">
              <w:rPr>
                <w:rFonts w:asciiTheme="minorHAnsi" w:eastAsia="KaiTi" w:hAnsiTheme="minorHAnsi" w:cs="Arial"/>
                <w:sz w:val="28"/>
                <w:szCs w:val="28"/>
                <w:lang w:eastAsia="zh-CN"/>
              </w:rPr>
              <w:t>/</w:t>
            </w:r>
            <w:r w:rsidRPr="00C35624">
              <w:rPr>
                <w:rFonts w:asciiTheme="minorHAnsi" w:eastAsia="KaiTi" w:hAnsiTheme="minorHAnsi" w:cs="Arial"/>
                <w:sz w:val="28"/>
                <w:szCs w:val="28"/>
                <w:lang w:eastAsia="zh-CN"/>
              </w:rPr>
              <w:t>圣诞节</w:t>
            </w:r>
            <w:r w:rsidRPr="00C35624">
              <w:rPr>
                <w:rFonts w:asciiTheme="minorHAnsi" w:eastAsia="KaiTi" w:hAnsiTheme="minorHAnsi" w:cs="Arial"/>
                <w:sz w:val="28"/>
                <w:szCs w:val="28"/>
                <w:lang w:eastAsia="zh-CN"/>
              </w:rPr>
              <w:t>——</w:t>
            </w:r>
            <w:r w:rsidRPr="00C35624">
              <w:rPr>
                <w:rFonts w:asciiTheme="minorHAnsi" w:eastAsia="KaiTi" w:hAnsiTheme="minorHAnsi" w:cs="Arial"/>
                <w:sz w:val="28"/>
                <w:szCs w:val="28"/>
                <w:lang w:eastAsia="zh-CN"/>
              </w:rPr>
              <w:t>传统与节日的变迁</w:t>
            </w:r>
            <w:r w:rsidRPr="00C35624">
              <w:rPr>
                <w:rFonts w:asciiTheme="minorHAnsi" w:hAnsiTheme="minorHAnsi" w:cs="Arial"/>
                <w:sz w:val="20"/>
              </w:rPr>
              <w:t>(Frühlingsfest und/oder Weihnachten -  Feste und Traditionen im Wandel)</w:t>
            </w:r>
          </w:p>
          <w:p w:rsidR="00BC645F" w:rsidRPr="00C35624" w:rsidRDefault="00BC645F" w:rsidP="00F925EC">
            <w:pPr>
              <w:rPr>
                <w:rFonts w:asciiTheme="minorHAnsi" w:hAnsiTheme="minorHAnsi" w:cs="Arial"/>
                <w:b/>
                <w:sz w:val="22"/>
                <w:szCs w:val="22"/>
              </w:rPr>
            </w:pPr>
          </w:p>
          <w:p w:rsidR="00BC645F" w:rsidRPr="00C35624" w:rsidRDefault="00BC645F" w:rsidP="00BC645F">
            <w:pPr>
              <w:spacing w:after="120"/>
              <w:rPr>
                <w:rFonts w:asciiTheme="minorHAnsi" w:hAnsiTheme="minorHAnsi" w:cs="Arial"/>
                <w:b/>
                <w:sz w:val="22"/>
                <w:szCs w:val="22"/>
              </w:rPr>
            </w:pPr>
            <w:r w:rsidRPr="00C35624">
              <w:rPr>
                <w:rFonts w:asciiTheme="minorHAnsi" w:hAnsiTheme="minorHAnsi" w:cs="Arial"/>
                <w:b/>
                <w:sz w:val="22"/>
                <w:szCs w:val="22"/>
              </w:rPr>
              <w:t>Schwerpunktmäßig zu erwerbende Komp</w:t>
            </w:r>
            <w:r w:rsidRPr="00C35624">
              <w:rPr>
                <w:rFonts w:asciiTheme="minorHAnsi" w:hAnsiTheme="minorHAnsi" w:cs="Arial"/>
                <w:b/>
                <w:sz w:val="22"/>
                <w:szCs w:val="22"/>
              </w:rPr>
              <w:t>e</w:t>
            </w:r>
            <w:r w:rsidRPr="00C35624">
              <w:rPr>
                <w:rFonts w:asciiTheme="minorHAnsi" w:hAnsiTheme="minorHAnsi" w:cs="Arial"/>
                <w:b/>
                <w:sz w:val="22"/>
                <w:szCs w:val="22"/>
              </w:rPr>
              <w:t>tenzen:</w:t>
            </w:r>
          </w:p>
          <w:p w:rsidR="00BC645F" w:rsidRPr="00C35624" w:rsidRDefault="00BC645F" w:rsidP="00BC645F">
            <w:pPr>
              <w:rPr>
                <w:rFonts w:asciiTheme="minorHAnsi" w:hAnsiTheme="minorHAnsi"/>
                <w:b/>
                <w:sz w:val="20"/>
              </w:rPr>
            </w:pPr>
            <w:r w:rsidRPr="00C35624">
              <w:rPr>
                <w:rFonts w:asciiTheme="minorHAnsi" w:hAnsiTheme="minorHAnsi"/>
                <w:b/>
                <w:sz w:val="20"/>
              </w:rPr>
              <w:t>Funktionale kommunikative Kompetenz:</w:t>
            </w:r>
          </w:p>
          <w:p w:rsidR="00EA1D61" w:rsidRPr="00C35624" w:rsidRDefault="002A21D2" w:rsidP="00B44984">
            <w:pPr>
              <w:numPr>
                <w:ilvl w:val="0"/>
                <w:numId w:val="6"/>
              </w:numPr>
              <w:tabs>
                <w:tab w:val="left" w:pos="360"/>
              </w:tabs>
              <w:rPr>
                <w:rFonts w:asciiTheme="minorHAnsi" w:hAnsiTheme="minorHAnsi"/>
                <w:b/>
                <w:sz w:val="20"/>
              </w:rPr>
            </w:pPr>
            <w:r w:rsidRPr="00C35624">
              <w:rPr>
                <w:rFonts w:asciiTheme="minorHAnsi" w:hAnsiTheme="minorHAnsi"/>
                <w:b/>
                <w:sz w:val="20"/>
              </w:rPr>
              <w:t>Leseverstehen</w:t>
            </w:r>
          </w:p>
          <w:p w:rsidR="00CC1864" w:rsidRPr="00C35624" w:rsidRDefault="00CC1864" w:rsidP="00CC1864">
            <w:pPr>
              <w:numPr>
                <w:ilvl w:val="0"/>
                <w:numId w:val="6"/>
              </w:numPr>
              <w:tabs>
                <w:tab w:val="left" w:pos="360"/>
              </w:tabs>
              <w:rPr>
                <w:rFonts w:asciiTheme="minorHAnsi" w:hAnsiTheme="minorHAnsi"/>
                <w:b/>
                <w:sz w:val="20"/>
              </w:rPr>
            </w:pPr>
            <w:r>
              <w:rPr>
                <w:rFonts w:asciiTheme="minorHAnsi" w:hAnsiTheme="minorHAnsi"/>
                <w:b/>
                <w:sz w:val="20"/>
              </w:rPr>
              <w:t xml:space="preserve">Schreiben </w:t>
            </w:r>
          </w:p>
          <w:p w:rsidR="00EA1D61" w:rsidRDefault="00EA1D61" w:rsidP="00A15DDF">
            <w:pPr>
              <w:numPr>
                <w:ilvl w:val="0"/>
                <w:numId w:val="6"/>
              </w:numPr>
              <w:tabs>
                <w:tab w:val="left" w:pos="360"/>
              </w:tabs>
              <w:rPr>
                <w:rFonts w:asciiTheme="minorHAnsi" w:hAnsiTheme="minorHAnsi"/>
                <w:b/>
                <w:sz w:val="20"/>
              </w:rPr>
            </w:pPr>
            <w:r w:rsidRPr="00C35624">
              <w:rPr>
                <w:rFonts w:asciiTheme="minorHAnsi" w:hAnsiTheme="minorHAnsi"/>
                <w:b/>
                <w:sz w:val="20"/>
              </w:rPr>
              <w:t>Sprachmittlung</w:t>
            </w:r>
          </w:p>
          <w:p w:rsidR="00BC645F" w:rsidRPr="00C35624" w:rsidRDefault="00BC645F" w:rsidP="00BC645F">
            <w:pPr>
              <w:spacing w:before="120"/>
              <w:rPr>
                <w:rFonts w:asciiTheme="minorHAnsi" w:hAnsiTheme="minorHAnsi"/>
                <w:sz w:val="20"/>
              </w:rPr>
            </w:pPr>
            <w:r w:rsidRPr="00C35624">
              <w:rPr>
                <w:rFonts w:asciiTheme="minorHAnsi" w:hAnsiTheme="minorHAnsi"/>
                <w:b/>
                <w:sz w:val="20"/>
              </w:rPr>
              <w:t>Interkulturelle kommunikative Kompetenz:</w:t>
            </w:r>
          </w:p>
          <w:p w:rsidR="00CC1864" w:rsidRDefault="00BC645F" w:rsidP="00BC645F">
            <w:pPr>
              <w:numPr>
                <w:ilvl w:val="0"/>
                <w:numId w:val="6"/>
              </w:numPr>
              <w:tabs>
                <w:tab w:val="left" w:pos="360"/>
              </w:tabs>
              <w:rPr>
                <w:rFonts w:asciiTheme="minorHAnsi" w:hAnsiTheme="minorHAnsi" w:cs="Arial"/>
                <w:sz w:val="20"/>
              </w:rPr>
            </w:pPr>
            <w:r w:rsidRPr="00C35624">
              <w:rPr>
                <w:rFonts w:asciiTheme="minorHAnsi" w:hAnsiTheme="minorHAnsi"/>
                <w:b/>
                <w:sz w:val="20"/>
              </w:rPr>
              <w:t>Soziokulturelles</w:t>
            </w:r>
            <w:r w:rsidRPr="00C35624">
              <w:rPr>
                <w:rFonts w:asciiTheme="minorHAnsi" w:hAnsiTheme="minorHAnsi" w:cs="Arial"/>
                <w:sz w:val="20"/>
              </w:rPr>
              <w:t xml:space="preserve"> </w:t>
            </w:r>
            <w:r w:rsidRPr="00C35624">
              <w:rPr>
                <w:rFonts w:asciiTheme="minorHAnsi" w:hAnsiTheme="minorHAnsi" w:cs="Arial"/>
                <w:b/>
                <w:sz w:val="20"/>
              </w:rPr>
              <w:t>Orientierungswissen</w:t>
            </w:r>
            <w:r w:rsidRPr="00C35624">
              <w:rPr>
                <w:rFonts w:asciiTheme="minorHAnsi" w:hAnsiTheme="minorHAnsi" w:cs="Arial"/>
                <w:sz w:val="20"/>
              </w:rPr>
              <w:t xml:space="preserve"> </w:t>
            </w:r>
          </w:p>
          <w:p w:rsidR="00BC645F" w:rsidRPr="00C35624" w:rsidRDefault="00BC645F" w:rsidP="00CC1864">
            <w:pPr>
              <w:ind w:left="360"/>
              <w:rPr>
                <w:rFonts w:asciiTheme="minorHAnsi" w:hAnsiTheme="minorHAnsi" w:cs="Arial"/>
                <w:sz w:val="20"/>
              </w:rPr>
            </w:pPr>
            <w:r w:rsidRPr="00C35624">
              <w:rPr>
                <w:rFonts w:asciiTheme="minorHAnsi" w:hAnsiTheme="minorHAnsi" w:cs="Arial"/>
                <w:sz w:val="20"/>
              </w:rPr>
              <w:t>Themenfelder: Historische und kulturelle En</w:t>
            </w:r>
            <w:r w:rsidRPr="00C35624">
              <w:rPr>
                <w:rFonts w:asciiTheme="minorHAnsi" w:hAnsiTheme="minorHAnsi" w:cs="Arial"/>
                <w:sz w:val="20"/>
              </w:rPr>
              <w:t>t</w:t>
            </w:r>
            <w:r w:rsidRPr="00C35624">
              <w:rPr>
                <w:rFonts w:asciiTheme="minorHAnsi" w:hAnsiTheme="minorHAnsi" w:cs="Arial"/>
                <w:sz w:val="20"/>
              </w:rPr>
              <w:t>wicklungen.</w:t>
            </w:r>
          </w:p>
          <w:p w:rsidR="00EA1D61" w:rsidRPr="00C35624" w:rsidRDefault="00EA1D61" w:rsidP="00F925EC">
            <w:pPr>
              <w:spacing w:before="120"/>
              <w:rPr>
                <w:rFonts w:asciiTheme="minorHAnsi" w:hAnsiTheme="minorHAnsi" w:cs="Arial"/>
                <w:sz w:val="20"/>
              </w:rPr>
            </w:pPr>
            <w:r w:rsidRPr="00C35624">
              <w:rPr>
                <w:rFonts w:asciiTheme="minorHAnsi" w:hAnsiTheme="minorHAnsi"/>
                <w:b/>
                <w:sz w:val="20"/>
              </w:rPr>
              <w:t>Zeitbedarf</w:t>
            </w:r>
            <w:r w:rsidR="002A21D2" w:rsidRPr="00C35624">
              <w:rPr>
                <w:rFonts w:asciiTheme="minorHAnsi" w:hAnsiTheme="minorHAnsi" w:cs="Arial"/>
                <w:sz w:val="20"/>
              </w:rPr>
              <w:t>: 3</w:t>
            </w:r>
            <w:r w:rsidRPr="00C35624">
              <w:rPr>
                <w:rFonts w:asciiTheme="minorHAnsi" w:hAnsiTheme="minorHAnsi" w:cs="Arial"/>
                <w:sz w:val="20"/>
              </w:rPr>
              <w:t>0 Std.</w:t>
            </w:r>
          </w:p>
        </w:tc>
        <w:tc>
          <w:tcPr>
            <w:tcW w:w="2500" w:type="pct"/>
            <w:tcBorders>
              <w:bottom w:val="single" w:sz="4" w:space="0" w:color="auto"/>
            </w:tcBorders>
          </w:tcPr>
          <w:p w:rsidR="00EA1D61" w:rsidRPr="00C35624" w:rsidRDefault="00EA1D61" w:rsidP="00BC645F">
            <w:pPr>
              <w:spacing w:after="120"/>
              <w:rPr>
                <w:rFonts w:asciiTheme="minorHAnsi" w:hAnsiTheme="minorHAnsi" w:cs="Arial"/>
                <w:i/>
                <w:sz w:val="20"/>
                <w:u w:val="single"/>
              </w:rPr>
            </w:pPr>
            <w:r w:rsidRPr="00C35624">
              <w:rPr>
                <w:rFonts w:asciiTheme="minorHAnsi" w:hAnsiTheme="minorHAnsi" w:cs="Arial"/>
                <w:i/>
                <w:sz w:val="20"/>
                <w:u w:val="single"/>
              </w:rPr>
              <w:t>Unterrichtsvorhaben IV:</w:t>
            </w:r>
          </w:p>
          <w:p w:rsidR="00EA1D61" w:rsidRPr="00C35624" w:rsidRDefault="00EA1D61" w:rsidP="00A15DDF">
            <w:pPr>
              <w:rPr>
                <w:rFonts w:asciiTheme="minorHAnsi" w:hAnsiTheme="minorHAnsi" w:cs="Arial"/>
                <w:i/>
                <w:sz w:val="20"/>
              </w:rPr>
            </w:pPr>
            <w:r w:rsidRPr="00C35624">
              <w:rPr>
                <w:rFonts w:asciiTheme="minorHAnsi" w:hAnsiTheme="minorHAnsi" w:cs="Arial"/>
                <w:b/>
                <w:sz w:val="20"/>
              </w:rPr>
              <w:t>Thema</w:t>
            </w:r>
            <w:r w:rsidRPr="00C35624">
              <w:rPr>
                <w:rFonts w:asciiTheme="minorHAnsi" w:hAnsiTheme="minorHAnsi" w:cs="Arial"/>
                <w:sz w:val="20"/>
              </w:rPr>
              <w:t xml:space="preserve">: </w:t>
            </w:r>
            <w:r w:rsidR="002A21D2" w:rsidRPr="00C35624">
              <w:rPr>
                <w:rFonts w:asciiTheme="minorHAnsi" w:eastAsia="KaiTi" w:hAnsiTheme="minorHAnsi" w:cs="Arial"/>
                <w:sz w:val="28"/>
                <w:szCs w:val="28"/>
                <w:lang w:eastAsia="zh-CN"/>
              </w:rPr>
              <w:t>团体旅行还是个人旅行？</w:t>
            </w:r>
            <w:r w:rsidR="002A21D2" w:rsidRPr="00C35624">
              <w:rPr>
                <w:rFonts w:asciiTheme="minorHAnsi" w:eastAsia="KaiTi" w:hAnsiTheme="minorHAnsi" w:cs="Arial"/>
                <w:sz w:val="28"/>
                <w:szCs w:val="28"/>
                <w:lang w:eastAsia="zh-CN"/>
              </w:rPr>
              <w:t>---</w:t>
            </w:r>
            <w:r w:rsidR="002A21D2" w:rsidRPr="00C35624">
              <w:rPr>
                <w:rFonts w:asciiTheme="minorHAnsi" w:eastAsia="KaiTi" w:hAnsiTheme="minorHAnsi" w:cs="Arial"/>
                <w:sz w:val="28"/>
                <w:szCs w:val="28"/>
                <w:lang w:eastAsia="zh-CN"/>
              </w:rPr>
              <w:t>旅游方式的变化</w:t>
            </w:r>
            <w:r w:rsidR="002A21D2" w:rsidRPr="00C35624">
              <w:rPr>
                <w:rFonts w:asciiTheme="minorHAnsi" w:eastAsia="KaiTi" w:hAnsiTheme="minorHAnsi" w:cs="Arial"/>
                <w:sz w:val="20"/>
                <w:lang w:eastAsia="zh-CN"/>
              </w:rPr>
              <w:t>(Gruppenreisen oder Ind</w:t>
            </w:r>
            <w:r w:rsidR="002A21D2" w:rsidRPr="00C35624">
              <w:rPr>
                <w:rFonts w:asciiTheme="minorHAnsi" w:eastAsia="KaiTi" w:hAnsiTheme="minorHAnsi" w:cs="Arial"/>
                <w:sz w:val="20"/>
                <w:lang w:eastAsia="zh-CN"/>
              </w:rPr>
              <w:t>i</w:t>
            </w:r>
            <w:r w:rsidR="002A21D2" w:rsidRPr="00C35624">
              <w:rPr>
                <w:rFonts w:asciiTheme="minorHAnsi" w:eastAsia="KaiTi" w:hAnsiTheme="minorHAnsi" w:cs="Arial"/>
                <w:sz w:val="20"/>
                <w:lang w:eastAsia="zh-CN"/>
              </w:rPr>
              <w:t>vidualreisen</w:t>
            </w:r>
            <w:r w:rsidR="002A21D2" w:rsidRPr="00C35624">
              <w:rPr>
                <w:rFonts w:asciiTheme="minorHAnsi" w:hAnsiTheme="minorHAnsi" w:cs="Arial"/>
                <w:sz w:val="20"/>
              </w:rPr>
              <w:t>? – Reiseverhalten gestern und heute)</w:t>
            </w:r>
          </w:p>
          <w:p w:rsidR="00EA1D61" w:rsidRPr="00C35624" w:rsidRDefault="00EA1D61" w:rsidP="00A15DDF">
            <w:pPr>
              <w:rPr>
                <w:rFonts w:asciiTheme="minorHAnsi" w:hAnsiTheme="minorHAnsi" w:cs="Arial"/>
                <w:sz w:val="20"/>
              </w:rPr>
            </w:pPr>
          </w:p>
          <w:p w:rsidR="00BC645F" w:rsidRPr="00C35624" w:rsidRDefault="00BC645F" w:rsidP="00BC645F">
            <w:pPr>
              <w:spacing w:after="120"/>
              <w:rPr>
                <w:rFonts w:asciiTheme="minorHAnsi" w:hAnsiTheme="minorHAnsi" w:cs="Arial"/>
                <w:b/>
                <w:sz w:val="22"/>
                <w:szCs w:val="22"/>
              </w:rPr>
            </w:pPr>
            <w:r w:rsidRPr="00C35624">
              <w:rPr>
                <w:rFonts w:asciiTheme="minorHAnsi" w:hAnsiTheme="minorHAnsi" w:cs="Arial"/>
                <w:b/>
                <w:sz w:val="22"/>
                <w:szCs w:val="22"/>
              </w:rPr>
              <w:t>Schwerpunktmäßig zu erwerbende Komp</w:t>
            </w:r>
            <w:r w:rsidRPr="00C35624">
              <w:rPr>
                <w:rFonts w:asciiTheme="minorHAnsi" w:hAnsiTheme="minorHAnsi" w:cs="Arial"/>
                <w:b/>
                <w:sz w:val="22"/>
                <w:szCs w:val="22"/>
              </w:rPr>
              <w:t>e</w:t>
            </w:r>
            <w:r w:rsidRPr="00C35624">
              <w:rPr>
                <w:rFonts w:asciiTheme="minorHAnsi" w:hAnsiTheme="minorHAnsi" w:cs="Arial"/>
                <w:b/>
                <w:sz w:val="22"/>
                <w:szCs w:val="22"/>
              </w:rPr>
              <w:t>tenzen:</w:t>
            </w:r>
          </w:p>
          <w:p w:rsidR="00BC645F" w:rsidRPr="00C35624" w:rsidRDefault="00BC645F" w:rsidP="00BC645F">
            <w:pPr>
              <w:rPr>
                <w:rFonts w:asciiTheme="minorHAnsi" w:hAnsiTheme="minorHAnsi"/>
                <w:b/>
                <w:sz w:val="20"/>
              </w:rPr>
            </w:pPr>
            <w:r w:rsidRPr="00C35624">
              <w:rPr>
                <w:rFonts w:asciiTheme="minorHAnsi" w:hAnsiTheme="minorHAnsi"/>
                <w:b/>
                <w:sz w:val="20"/>
              </w:rPr>
              <w:t>Funktionale kommunikative Kompetenz:</w:t>
            </w:r>
          </w:p>
          <w:p w:rsidR="00C71116" w:rsidRPr="00A00191" w:rsidRDefault="00C71116" w:rsidP="00B44984">
            <w:pPr>
              <w:numPr>
                <w:ilvl w:val="0"/>
                <w:numId w:val="6"/>
              </w:numPr>
              <w:tabs>
                <w:tab w:val="left" w:pos="360"/>
              </w:tabs>
              <w:rPr>
                <w:rFonts w:asciiTheme="minorHAnsi" w:hAnsiTheme="minorHAnsi"/>
                <w:b/>
                <w:sz w:val="20"/>
              </w:rPr>
            </w:pPr>
            <w:r w:rsidRPr="00A00191">
              <w:rPr>
                <w:rFonts w:asciiTheme="minorHAnsi" w:hAnsiTheme="minorHAnsi"/>
                <w:b/>
                <w:sz w:val="20"/>
              </w:rPr>
              <w:t>Hör-/Hörsehverstehen</w:t>
            </w:r>
          </w:p>
          <w:p w:rsidR="00EA1D61" w:rsidRPr="00C35624" w:rsidRDefault="00A00191" w:rsidP="00B44984">
            <w:pPr>
              <w:numPr>
                <w:ilvl w:val="0"/>
                <w:numId w:val="6"/>
              </w:numPr>
              <w:tabs>
                <w:tab w:val="left" w:pos="360"/>
              </w:tabs>
              <w:rPr>
                <w:rFonts w:asciiTheme="minorHAnsi" w:hAnsiTheme="minorHAnsi"/>
                <w:b/>
                <w:sz w:val="20"/>
              </w:rPr>
            </w:pPr>
            <w:r>
              <w:rPr>
                <w:rFonts w:asciiTheme="minorHAnsi" w:hAnsiTheme="minorHAnsi"/>
                <w:b/>
                <w:sz w:val="20"/>
              </w:rPr>
              <w:t>Leseverstehen</w:t>
            </w:r>
          </w:p>
          <w:p w:rsidR="00EA1D61" w:rsidRPr="00C35624" w:rsidRDefault="002A21D2" w:rsidP="00A15DDF">
            <w:pPr>
              <w:numPr>
                <w:ilvl w:val="0"/>
                <w:numId w:val="6"/>
              </w:numPr>
              <w:tabs>
                <w:tab w:val="left" w:pos="360"/>
              </w:tabs>
              <w:rPr>
                <w:rFonts w:asciiTheme="minorHAnsi" w:hAnsiTheme="minorHAnsi"/>
                <w:b/>
                <w:sz w:val="20"/>
              </w:rPr>
            </w:pPr>
            <w:r w:rsidRPr="00C35624">
              <w:rPr>
                <w:rFonts w:asciiTheme="minorHAnsi" w:hAnsiTheme="minorHAnsi"/>
                <w:b/>
                <w:sz w:val="20"/>
              </w:rPr>
              <w:t>Schreiben</w:t>
            </w:r>
          </w:p>
          <w:p w:rsidR="00BC645F" w:rsidRPr="00C35624" w:rsidRDefault="00BC645F" w:rsidP="00BC645F">
            <w:pPr>
              <w:spacing w:before="120"/>
              <w:rPr>
                <w:rFonts w:asciiTheme="minorHAnsi" w:hAnsiTheme="minorHAnsi"/>
                <w:sz w:val="20"/>
              </w:rPr>
            </w:pPr>
            <w:r w:rsidRPr="00C35624">
              <w:rPr>
                <w:rFonts w:asciiTheme="minorHAnsi" w:hAnsiTheme="minorHAnsi"/>
                <w:b/>
                <w:sz w:val="20"/>
              </w:rPr>
              <w:t>Interkulturelle kommunikative Kompetenz:</w:t>
            </w:r>
          </w:p>
          <w:p w:rsidR="00CC1864" w:rsidRDefault="00BC645F" w:rsidP="00BC645F">
            <w:pPr>
              <w:numPr>
                <w:ilvl w:val="0"/>
                <w:numId w:val="6"/>
              </w:numPr>
              <w:tabs>
                <w:tab w:val="left" w:pos="360"/>
              </w:tabs>
              <w:jc w:val="left"/>
              <w:rPr>
                <w:rFonts w:asciiTheme="minorHAnsi" w:hAnsiTheme="minorHAnsi" w:cs="Arial"/>
                <w:b/>
                <w:sz w:val="20"/>
              </w:rPr>
            </w:pPr>
            <w:r w:rsidRPr="00C35624">
              <w:rPr>
                <w:rFonts w:asciiTheme="minorHAnsi" w:hAnsiTheme="minorHAnsi"/>
                <w:b/>
                <w:sz w:val="20"/>
              </w:rPr>
              <w:t>Soziokulturelles</w:t>
            </w:r>
            <w:r w:rsidRPr="00C35624">
              <w:rPr>
                <w:rFonts w:asciiTheme="minorHAnsi" w:hAnsiTheme="minorHAnsi" w:cs="Arial"/>
                <w:sz w:val="20"/>
              </w:rPr>
              <w:t xml:space="preserve"> </w:t>
            </w:r>
            <w:r w:rsidRPr="00C35624">
              <w:rPr>
                <w:rFonts w:asciiTheme="minorHAnsi" w:hAnsiTheme="minorHAnsi" w:cs="Arial"/>
                <w:b/>
                <w:sz w:val="20"/>
              </w:rPr>
              <w:t xml:space="preserve">Orientierungswissen </w:t>
            </w:r>
          </w:p>
          <w:p w:rsidR="00573EDD" w:rsidRPr="00C35624" w:rsidRDefault="00BC645F" w:rsidP="00CC1864">
            <w:pPr>
              <w:ind w:left="360"/>
              <w:jc w:val="left"/>
              <w:rPr>
                <w:rFonts w:asciiTheme="minorHAnsi" w:hAnsiTheme="minorHAnsi" w:cs="Arial"/>
                <w:b/>
                <w:sz w:val="20"/>
              </w:rPr>
            </w:pPr>
            <w:r w:rsidRPr="00C35624">
              <w:rPr>
                <w:rFonts w:asciiTheme="minorHAnsi" w:hAnsiTheme="minorHAnsi" w:cs="Arial"/>
                <w:sz w:val="20"/>
              </w:rPr>
              <w:t>Themenfelder: Lebens- und Erfahrungswelt junger Erwachsener.</w:t>
            </w:r>
          </w:p>
          <w:p w:rsidR="00EA1D61" w:rsidRPr="00C35624" w:rsidRDefault="00EA1D61" w:rsidP="00F925EC">
            <w:pPr>
              <w:spacing w:before="120"/>
              <w:rPr>
                <w:rFonts w:asciiTheme="minorHAnsi" w:hAnsiTheme="minorHAnsi" w:cs="Arial"/>
                <w:sz w:val="20"/>
              </w:rPr>
            </w:pPr>
            <w:r w:rsidRPr="00C35624">
              <w:rPr>
                <w:rFonts w:asciiTheme="minorHAnsi" w:hAnsiTheme="minorHAnsi"/>
                <w:b/>
                <w:sz w:val="20"/>
              </w:rPr>
              <w:t>Zeitbedarf</w:t>
            </w:r>
            <w:r w:rsidR="002A21D2" w:rsidRPr="00C35624">
              <w:rPr>
                <w:rFonts w:asciiTheme="minorHAnsi" w:hAnsiTheme="minorHAnsi" w:cs="Arial"/>
                <w:sz w:val="20"/>
              </w:rPr>
              <w:t>: 3</w:t>
            </w:r>
            <w:r w:rsidRPr="00C35624">
              <w:rPr>
                <w:rFonts w:asciiTheme="minorHAnsi" w:hAnsiTheme="minorHAnsi" w:cs="Arial"/>
                <w:sz w:val="20"/>
              </w:rPr>
              <w:t>0 Std.</w:t>
            </w:r>
          </w:p>
        </w:tc>
      </w:tr>
      <w:tr w:rsidR="00EA1D61" w:rsidRPr="00C35624" w:rsidTr="00A15DDF">
        <w:tc>
          <w:tcPr>
            <w:tcW w:w="5000" w:type="pct"/>
            <w:gridSpan w:val="2"/>
            <w:tcBorders>
              <w:bottom w:val="single" w:sz="4" w:space="0" w:color="auto"/>
            </w:tcBorders>
          </w:tcPr>
          <w:p w:rsidR="00EA1D61" w:rsidRPr="00C35624" w:rsidRDefault="00EA1D61" w:rsidP="002A21D2">
            <w:pPr>
              <w:rPr>
                <w:rFonts w:asciiTheme="minorHAnsi" w:hAnsiTheme="minorHAnsi" w:cs="Arial"/>
                <w:i/>
                <w:sz w:val="20"/>
                <w:u w:val="single"/>
              </w:rPr>
            </w:pPr>
            <w:r w:rsidRPr="00C35624">
              <w:rPr>
                <w:rFonts w:asciiTheme="minorHAnsi" w:hAnsiTheme="minorHAnsi"/>
                <w:sz w:val="20"/>
              </w:rPr>
              <w:t>Der ausgewiesene Zeitbedarf versteht sich als grobe Orientierungsgröße, die nach Bedarf über- oder u</w:t>
            </w:r>
            <w:r w:rsidRPr="00C35624">
              <w:rPr>
                <w:rFonts w:asciiTheme="minorHAnsi" w:hAnsiTheme="minorHAnsi"/>
                <w:sz w:val="20"/>
              </w:rPr>
              <w:t>n</w:t>
            </w:r>
            <w:r w:rsidRPr="00C35624">
              <w:rPr>
                <w:rFonts w:asciiTheme="minorHAnsi" w:hAnsiTheme="minorHAnsi"/>
                <w:sz w:val="20"/>
              </w:rPr>
              <w:t>terschritten werden kann. Um Spielraum für Vertiefungen, besondere Schülerinteressen, aktuelle Themen bzw. die Erfordernisse anderer besonderer Ereignisse (z.B. Kursfahrten o.ä.) zu erhalten, sind im Rahmen dieses schulinternen Lehrplans nur ca. 75 Prozent der Bruttounterrichtszeit verplant.</w:t>
            </w:r>
          </w:p>
        </w:tc>
      </w:tr>
      <w:tr w:rsidR="00EA1D61" w:rsidRPr="00C35624" w:rsidTr="00A15DDF">
        <w:tc>
          <w:tcPr>
            <w:tcW w:w="5000" w:type="pct"/>
            <w:gridSpan w:val="2"/>
            <w:shd w:val="clear" w:color="auto" w:fill="D9D9D9"/>
          </w:tcPr>
          <w:p w:rsidR="00EA1D61" w:rsidRPr="00C35624" w:rsidRDefault="002D77E4" w:rsidP="00A15DDF">
            <w:pPr>
              <w:jc w:val="center"/>
              <w:rPr>
                <w:rFonts w:asciiTheme="minorHAnsi" w:hAnsiTheme="minorHAnsi"/>
                <w:b/>
                <w:sz w:val="20"/>
              </w:rPr>
            </w:pPr>
            <w:r w:rsidRPr="00C35624">
              <w:rPr>
                <w:rFonts w:asciiTheme="minorHAnsi" w:hAnsiTheme="minorHAnsi"/>
                <w:b/>
                <w:sz w:val="20"/>
              </w:rPr>
              <w:t>Summe Q1: ca. 12</w:t>
            </w:r>
            <w:r w:rsidR="00EA1D61" w:rsidRPr="00C35624">
              <w:rPr>
                <w:rFonts w:asciiTheme="minorHAnsi" w:hAnsiTheme="minorHAnsi"/>
                <w:b/>
                <w:sz w:val="20"/>
              </w:rPr>
              <w:t>0 Stunden</w:t>
            </w:r>
          </w:p>
        </w:tc>
      </w:tr>
    </w:tbl>
    <w:p w:rsidR="008C51E3" w:rsidRPr="00C35624" w:rsidRDefault="008C51E3" w:rsidP="00A15DDF">
      <w:pPr>
        <w:jc w:val="center"/>
        <w:rPr>
          <w:rFonts w:asciiTheme="minorHAnsi" w:hAnsiTheme="minorHAnsi"/>
          <w:b/>
          <w:sz w:val="20"/>
        </w:rPr>
      </w:pPr>
      <w:r w:rsidRPr="00C35624">
        <w:rPr>
          <w:rFonts w:asciiTheme="minorHAnsi" w:hAnsiTheme="minorHAnsi"/>
          <w:b/>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276"/>
      </w:tblGrid>
      <w:tr w:rsidR="00EA1D61" w:rsidRPr="00C35624" w:rsidTr="00A15DDF">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rsidR="00EA1D61" w:rsidRPr="00C35624" w:rsidRDefault="00EA1D61" w:rsidP="00A15DDF">
            <w:pPr>
              <w:jc w:val="center"/>
              <w:rPr>
                <w:rFonts w:asciiTheme="minorHAnsi" w:hAnsiTheme="minorHAnsi"/>
                <w:b/>
                <w:sz w:val="22"/>
                <w:szCs w:val="22"/>
              </w:rPr>
            </w:pPr>
            <w:r w:rsidRPr="00C35624">
              <w:rPr>
                <w:rFonts w:asciiTheme="minorHAnsi" w:hAnsiTheme="minorHAnsi"/>
                <w:b/>
                <w:sz w:val="22"/>
                <w:szCs w:val="22"/>
              </w:rPr>
              <w:lastRenderedPageBreak/>
              <w:t>Qualifikationsphase 2/ Q2</w:t>
            </w:r>
          </w:p>
        </w:tc>
      </w:tr>
      <w:tr w:rsidR="00EA1D61" w:rsidRPr="00C35624" w:rsidTr="00A15DDF">
        <w:tc>
          <w:tcPr>
            <w:tcW w:w="2588" w:type="pct"/>
          </w:tcPr>
          <w:p w:rsidR="00EA1D61" w:rsidRPr="00C35624" w:rsidRDefault="00EA1D61" w:rsidP="00A15DDF">
            <w:pPr>
              <w:snapToGrid w:val="0"/>
              <w:spacing w:before="120"/>
              <w:rPr>
                <w:rFonts w:asciiTheme="minorHAnsi" w:hAnsiTheme="minorHAnsi" w:cs="Arial"/>
                <w:i/>
                <w:sz w:val="20"/>
                <w:u w:val="single"/>
              </w:rPr>
            </w:pPr>
            <w:r w:rsidRPr="00C35624">
              <w:rPr>
                <w:rFonts w:asciiTheme="minorHAnsi" w:hAnsiTheme="minorHAnsi" w:cs="Arial"/>
                <w:i/>
                <w:sz w:val="20"/>
                <w:u w:val="single"/>
              </w:rPr>
              <w:t>Unterrichtsvorhaben I:</w:t>
            </w:r>
          </w:p>
          <w:p w:rsidR="00C20B4A" w:rsidRPr="00C35624" w:rsidRDefault="00EA1D61" w:rsidP="00C20B4A">
            <w:pPr>
              <w:rPr>
                <w:rFonts w:asciiTheme="minorHAnsi" w:hAnsiTheme="minorHAnsi" w:cs="Arial"/>
                <w:sz w:val="20"/>
              </w:rPr>
            </w:pPr>
            <w:r w:rsidRPr="00C35624">
              <w:rPr>
                <w:rFonts w:asciiTheme="minorHAnsi" w:hAnsiTheme="minorHAnsi" w:cs="Arial"/>
                <w:b/>
                <w:sz w:val="20"/>
                <w:lang w:eastAsia="zh-CN"/>
              </w:rPr>
              <w:t>Thema</w:t>
            </w:r>
            <w:r w:rsidRPr="00C35624">
              <w:rPr>
                <w:rFonts w:asciiTheme="minorHAnsi" w:hAnsiTheme="minorHAnsi" w:cs="Arial"/>
                <w:sz w:val="20"/>
                <w:lang w:eastAsia="zh-CN"/>
              </w:rPr>
              <w:t xml:space="preserve">: </w:t>
            </w:r>
            <w:r w:rsidR="00C20B4A" w:rsidRPr="00C35624">
              <w:rPr>
                <w:rFonts w:asciiTheme="minorHAnsi" w:eastAsia="KaiTi" w:hAnsiTheme="minorHAnsi" w:cs="Arial"/>
                <w:sz w:val="28"/>
                <w:szCs w:val="28"/>
                <w:lang w:eastAsia="zh-CN"/>
              </w:rPr>
              <w:t>学中文的苦与乐：反思学外语的经验</w:t>
            </w:r>
            <w:r w:rsidR="00C20B4A" w:rsidRPr="00C35624">
              <w:rPr>
                <w:rFonts w:asciiTheme="minorHAnsi" w:hAnsiTheme="minorHAnsi" w:cs="Arial"/>
                <w:sz w:val="20"/>
              </w:rPr>
              <w:t>(Freud und Leid des Chinesischlernens: Reflexion der Erfahrungen des Fremdsprachenle</w:t>
            </w:r>
            <w:r w:rsidR="00C20B4A" w:rsidRPr="00C35624">
              <w:rPr>
                <w:rFonts w:asciiTheme="minorHAnsi" w:hAnsiTheme="minorHAnsi" w:cs="Arial"/>
                <w:sz w:val="20"/>
              </w:rPr>
              <w:t>r</w:t>
            </w:r>
            <w:r w:rsidR="00C20B4A" w:rsidRPr="00C35624">
              <w:rPr>
                <w:rFonts w:asciiTheme="minorHAnsi" w:hAnsiTheme="minorHAnsi" w:cs="Arial"/>
                <w:sz w:val="20"/>
              </w:rPr>
              <w:t>nens)</w:t>
            </w:r>
          </w:p>
          <w:p w:rsidR="00C20B4A" w:rsidRPr="00C35624" w:rsidRDefault="00C20B4A" w:rsidP="00C20B4A">
            <w:pPr>
              <w:rPr>
                <w:rFonts w:asciiTheme="minorHAnsi" w:hAnsiTheme="minorHAnsi" w:cs="Arial"/>
                <w:b/>
                <w:sz w:val="20"/>
              </w:rPr>
            </w:pPr>
          </w:p>
          <w:p w:rsidR="00F925EC" w:rsidRPr="00C35624" w:rsidRDefault="00F925EC" w:rsidP="00F925EC">
            <w:pPr>
              <w:spacing w:after="120"/>
              <w:rPr>
                <w:rFonts w:asciiTheme="minorHAnsi" w:hAnsiTheme="minorHAnsi" w:cs="Arial"/>
                <w:b/>
                <w:sz w:val="22"/>
                <w:szCs w:val="22"/>
              </w:rPr>
            </w:pPr>
            <w:r w:rsidRPr="00C35624">
              <w:rPr>
                <w:rFonts w:asciiTheme="minorHAnsi" w:hAnsiTheme="minorHAnsi" w:cs="Arial"/>
                <w:b/>
                <w:sz w:val="22"/>
                <w:szCs w:val="22"/>
              </w:rPr>
              <w:t>Schwerpunktmäßig zu erwerbende Kompete</w:t>
            </w:r>
            <w:r w:rsidRPr="00C35624">
              <w:rPr>
                <w:rFonts w:asciiTheme="minorHAnsi" w:hAnsiTheme="minorHAnsi" w:cs="Arial"/>
                <w:b/>
                <w:sz w:val="22"/>
                <w:szCs w:val="22"/>
              </w:rPr>
              <w:t>n</w:t>
            </w:r>
            <w:r w:rsidRPr="00C35624">
              <w:rPr>
                <w:rFonts w:asciiTheme="minorHAnsi" w:hAnsiTheme="minorHAnsi" w:cs="Arial"/>
                <w:b/>
                <w:sz w:val="22"/>
                <w:szCs w:val="22"/>
              </w:rPr>
              <w:t>zen:</w:t>
            </w:r>
          </w:p>
          <w:p w:rsidR="00F925EC" w:rsidRPr="00C35624" w:rsidRDefault="00F925EC" w:rsidP="00F925EC">
            <w:pPr>
              <w:rPr>
                <w:rFonts w:asciiTheme="minorHAnsi" w:hAnsiTheme="minorHAnsi"/>
                <w:b/>
                <w:sz w:val="20"/>
              </w:rPr>
            </w:pPr>
            <w:r w:rsidRPr="00C35624">
              <w:rPr>
                <w:rFonts w:asciiTheme="minorHAnsi" w:hAnsiTheme="minorHAnsi"/>
                <w:b/>
                <w:sz w:val="20"/>
              </w:rPr>
              <w:t>Funktionale kommunikative Kompetenz:</w:t>
            </w:r>
          </w:p>
          <w:p w:rsidR="00CC1864" w:rsidRDefault="00CC1864" w:rsidP="00B44984">
            <w:pPr>
              <w:numPr>
                <w:ilvl w:val="0"/>
                <w:numId w:val="6"/>
              </w:numPr>
              <w:tabs>
                <w:tab w:val="left" w:pos="360"/>
              </w:tabs>
              <w:snapToGrid w:val="0"/>
              <w:rPr>
                <w:rFonts w:asciiTheme="minorHAnsi" w:hAnsiTheme="minorHAnsi"/>
                <w:b/>
                <w:sz w:val="20"/>
              </w:rPr>
            </w:pPr>
            <w:r>
              <w:rPr>
                <w:rFonts w:asciiTheme="minorHAnsi" w:hAnsiTheme="minorHAnsi"/>
                <w:b/>
                <w:sz w:val="20"/>
              </w:rPr>
              <w:t>Hör-/Hörsehverstehen</w:t>
            </w:r>
          </w:p>
          <w:p w:rsidR="00EA1D61" w:rsidRPr="00C35624" w:rsidRDefault="00EA1D61" w:rsidP="00B44984">
            <w:pPr>
              <w:numPr>
                <w:ilvl w:val="0"/>
                <w:numId w:val="6"/>
              </w:numPr>
              <w:tabs>
                <w:tab w:val="left" w:pos="360"/>
              </w:tabs>
              <w:snapToGrid w:val="0"/>
              <w:rPr>
                <w:rFonts w:asciiTheme="minorHAnsi" w:hAnsiTheme="minorHAnsi"/>
                <w:b/>
                <w:sz w:val="20"/>
              </w:rPr>
            </w:pPr>
            <w:r w:rsidRPr="00C35624">
              <w:rPr>
                <w:rFonts w:asciiTheme="minorHAnsi" w:hAnsiTheme="minorHAnsi"/>
                <w:b/>
                <w:sz w:val="20"/>
              </w:rPr>
              <w:t>Sprechen</w:t>
            </w:r>
          </w:p>
          <w:p w:rsidR="00F925EC" w:rsidRPr="00C35624" w:rsidRDefault="00F925EC" w:rsidP="00CC1864">
            <w:pPr>
              <w:spacing w:before="400"/>
              <w:rPr>
                <w:rFonts w:asciiTheme="minorHAnsi" w:hAnsiTheme="minorHAnsi"/>
                <w:sz w:val="20"/>
              </w:rPr>
            </w:pPr>
            <w:r w:rsidRPr="00C35624">
              <w:rPr>
                <w:rFonts w:asciiTheme="minorHAnsi" w:hAnsiTheme="minorHAnsi"/>
                <w:b/>
                <w:sz w:val="20"/>
              </w:rPr>
              <w:t>Interkulturelle kommunikative Kompetenz:</w:t>
            </w:r>
          </w:p>
          <w:p w:rsidR="00CC1864" w:rsidRDefault="00F925EC" w:rsidP="00F925EC">
            <w:pPr>
              <w:numPr>
                <w:ilvl w:val="0"/>
                <w:numId w:val="6"/>
              </w:numPr>
              <w:tabs>
                <w:tab w:val="left" w:pos="360"/>
              </w:tabs>
              <w:jc w:val="left"/>
              <w:rPr>
                <w:rFonts w:asciiTheme="minorHAnsi" w:hAnsiTheme="minorHAnsi" w:cs="Arial"/>
                <w:b/>
                <w:sz w:val="20"/>
              </w:rPr>
            </w:pPr>
            <w:r w:rsidRPr="00C35624">
              <w:rPr>
                <w:rFonts w:asciiTheme="minorHAnsi" w:hAnsiTheme="minorHAnsi"/>
                <w:b/>
                <w:sz w:val="20"/>
              </w:rPr>
              <w:t>Soziokulturelles</w:t>
            </w:r>
            <w:r w:rsidRPr="00C35624">
              <w:rPr>
                <w:rFonts w:asciiTheme="minorHAnsi" w:hAnsiTheme="minorHAnsi" w:cs="Arial"/>
                <w:sz w:val="20"/>
              </w:rPr>
              <w:t xml:space="preserve"> </w:t>
            </w:r>
            <w:r w:rsidRPr="00C35624">
              <w:rPr>
                <w:rFonts w:asciiTheme="minorHAnsi" w:hAnsiTheme="minorHAnsi" w:cs="Arial"/>
                <w:b/>
                <w:sz w:val="20"/>
              </w:rPr>
              <w:t>Orientierungswissen</w:t>
            </w:r>
          </w:p>
          <w:p w:rsidR="00F925EC" w:rsidRPr="00C35624" w:rsidRDefault="00F925EC" w:rsidP="00CC1864">
            <w:pPr>
              <w:ind w:left="360"/>
              <w:jc w:val="left"/>
              <w:rPr>
                <w:rFonts w:asciiTheme="minorHAnsi" w:hAnsiTheme="minorHAnsi" w:cs="Arial"/>
                <w:b/>
                <w:sz w:val="20"/>
              </w:rPr>
            </w:pPr>
            <w:r w:rsidRPr="00C35624">
              <w:rPr>
                <w:rFonts w:asciiTheme="minorHAnsi" w:hAnsiTheme="minorHAnsi" w:cs="Arial"/>
                <w:sz w:val="20"/>
              </w:rPr>
              <w:t>Themenfelder: Lebens- und Erfahrungswelt ju</w:t>
            </w:r>
            <w:r w:rsidRPr="00C35624">
              <w:rPr>
                <w:rFonts w:asciiTheme="minorHAnsi" w:hAnsiTheme="minorHAnsi" w:cs="Arial"/>
                <w:sz w:val="20"/>
              </w:rPr>
              <w:t>n</w:t>
            </w:r>
            <w:r w:rsidRPr="00C35624">
              <w:rPr>
                <w:rFonts w:asciiTheme="minorHAnsi" w:hAnsiTheme="minorHAnsi" w:cs="Arial"/>
                <w:sz w:val="20"/>
              </w:rPr>
              <w:t>ger Erwachsener.</w:t>
            </w:r>
          </w:p>
          <w:p w:rsidR="00B31C34" w:rsidRPr="00C35624" w:rsidRDefault="00EA1D61" w:rsidP="00F925EC">
            <w:pPr>
              <w:spacing w:before="120"/>
              <w:rPr>
                <w:rFonts w:asciiTheme="minorHAnsi" w:hAnsiTheme="minorHAnsi" w:cs="Arial"/>
                <w:b/>
                <w:sz w:val="20"/>
              </w:rPr>
            </w:pPr>
            <w:r w:rsidRPr="00C35624">
              <w:rPr>
                <w:rFonts w:asciiTheme="minorHAnsi" w:hAnsiTheme="minorHAnsi"/>
                <w:b/>
                <w:sz w:val="20"/>
              </w:rPr>
              <w:t>Text</w:t>
            </w:r>
            <w:r w:rsidRPr="00C35624">
              <w:rPr>
                <w:rFonts w:asciiTheme="minorHAnsi" w:hAnsiTheme="minorHAnsi" w:cs="Arial"/>
                <w:b/>
                <w:sz w:val="20"/>
              </w:rPr>
              <w:t>- und Medienkompetenz</w:t>
            </w:r>
          </w:p>
          <w:p w:rsidR="00EA1D61" w:rsidRPr="00C35624" w:rsidRDefault="00C20B4A" w:rsidP="00F925EC">
            <w:pPr>
              <w:spacing w:before="120"/>
              <w:rPr>
                <w:rFonts w:asciiTheme="minorHAnsi" w:hAnsiTheme="minorHAnsi" w:cs="Arial"/>
                <w:b/>
                <w:sz w:val="20"/>
              </w:rPr>
            </w:pPr>
            <w:r w:rsidRPr="00C35624">
              <w:rPr>
                <w:rFonts w:asciiTheme="minorHAnsi" w:hAnsiTheme="minorHAnsi"/>
                <w:b/>
                <w:sz w:val="20"/>
              </w:rPr>
              <w:t>Sprachbewusstheit</w:t>
            </w:r>
          </w:p>
          <w:p w:rsidR="00EA1D61" w:rsidRPr="00C35624" w:rsidRDefault="00EA1D61" w:rsidP="00F925EC">
            <w:pPr>
              <w:spacing w:before="120"/>
              <w:rPr>
                <w:rFonts w:asciiTheme="minorHAnsi" w:hAnsiTheme="minorHAnsi" w:cs="Arial"/>
                <w:sz w:val="20"/>
              </w:rPr>
            </w:pPr>
            <w:r w:rsidRPr="00C35624">
              <w:rPr>
                <w:rFonts w:asciiTheme="minorHAnsi" w:hAnsiTheme="minorHAnsi" w:cs="Arial"/>
                <w:b/>
                <w:sz w:val="20"/>
              </w:rPr>
              <w:t>Zeitbedarf</w:t>
            </w:r>
            <w:r w:rsidR="00C20B4A" w:rsidRPr="00C35624">
              <w:rPr>
                <w:rFonts w:asciiTheme="minorHAnsi" w:hAnsiTheme="minorHAnsi" w:cs="Arial"/>
                <w:sz w:val="20"/>
              </w:rPr>
              <w:t>: 3</w:t>
            </w:r>
            <w:r w:rsidRPr="00C35624">
              <w:rPr>
                <w:rFonts w:asciiTheme="minorHAnsi" w:hAnsiTheme="minorHAnsi" w:cs="Arial"/>
                <w:sz w:val="20"/>
              </w:rPr>
              <w:t>0 Std.</w:t>
            </w:r>
          </w:p>
        </w:tc>
        <w:tc>
          <w:tcPr>
            <w:tcW w:w="2412" w:type="pct"/>
          </w:tcPr>
          <w:p w:rsidR="00EA1D61" w:rsidRPr="00C35624" w:rsidRDefault="00EA1D61" w:rsidP="00A15DDF">
            <w:pPr>
              <w:snapToGrid w:val="0"/>
              <w:spacing w:before="120"/>
              <w:rPr>
                <w:rFonts w:asciiTheme="minorHAnsi" w:hAnsiTheme="minorHAnsi" w:cs="Arial"/>
                <w:i/>
                <w:sz w:val="20"/>
                <w:u w:val="single"/>
              </w:rPr>
            </w:pPr>
            <w:r w:rsidRPr="00C35624">
              <w:rPr>
                <w:rFonts w:asciiTheme="minorHAnsi" w:hAnsiTheme="minorHAnsi" w:cs="Arial"/>
                <w:i/>
                <w:sz w:val="20"/>
                <w:u w:val="single"/>
              </w:rPr>
              <w:t>Unterrichtsvorhaben II:</w:t>
            </w:r>
          </w:p>
          <w:p w:rsidR="00EA1D61" w:rsidRPr="00C35624" w:rsidRDefault="00EA1D61" w:rsidP="00A15DDF">
            <w:pPr>
              <w:snapToGrid w:val="0"/>
              <w:rPr>
                <w:rFonts w:asciiTheme="minorHAnsi" w:hAnsiTheme="minorHAnsi" w:cs="Arial"/>
                <w:sz w:val="20"/>
              </w:rPr>
            </w:pPr>
            <w:r w:rsidRPr="00C35624">
              <w:rPr>
                <w:rFonts w:asciiTheme="minorHAnsi" w:hAnsiTheme="minorHAnsi" w:cs="Arial"/>
                <w:b/>
                <w:sz w:val="20"/>
              </w:rPr>
              <w:t>Thema</w:t>
            </w:r>
            <w:r w:rsidRPr="00C35624">
              <w:rPr>
                <w:rFonts w:asciiTheme="minorHAnsi" w:hAnsiTheme="minorHAnsi" w:cs="Arial"/>
                <w:sz w:val="20"/>
              </w:rPr>
              <w:t xml:space="preserve">: </w:t>
            </w:r>
            <w:r w:rsidRPr="00C35624">
              <w:rPr>
                <w:rFonts w:asciiTheme="minorHAnsi" w:hAnsiTheme="minorHAnsi" w:cs="Arial"/>
                <w:sz w:val="20"/>
                <w:lang w:eastAsia="zh-CN"/>
              </w:rPr>
              <w:t>“</w:t>
            </w:r>
            <w:r w:rsidRPr="00C35624">
              <w:rPr>
                <w:rFonts w:asciiTheme="minorHAnsi" w:eastAsia="KaiTi" w:hAnsiTheme="minorHAnsi" w:cs="Arial"/>
                <w:sz w:val="28"/>
                <w:szCs w:val="28"/>
                <w:lang w:eastAsia="zh-CN"/>
              </w:rPr>
              <w:t>孝</w:t>
            </w:r>
            <w:r w:rsidRPr="00C35624">
              <w:rPr>
                <w:rFonts w:asciiTheme="minorHAnsi" w:eastAsia="KaiTi" w:hAnsiTheme="minorHAnsi" w:cs="Arial"/>
                <w:sz w:val="28"/>
                <w:szCs w:val="28"/>
                <w:lang w:eastAsia="zh-CN"/>
              </w:rPr>
              <w:t>”</w:t>
            </w:r>
            <w:r w:rsidRPr="00C35624">
              <w:rPr>
                <w:rFonts w:asciiTheme="minorHAnsi" w:eastAsia="KaiTi" w:hAnsiTheme="minorHAnsi" w:cs="Arial"/>
                <w:sz w:val="28"/>
                <w:szCs w:val="28"/>
                <w:lang w:eastAsia="zh-CN"/>
              </w:rPr>
              <w:t>的末日？</w:t>
            </w:r>
            <w:r w:rsidRPr="00C35624">
              <w:rPr>
                <w:rFonts w:asciiTheme="minorHAnsi" w:eastAsia="KaiTi" w:hAnsiTheme="minorHAnsi" w:cs="Arial"/>
                <w:sz w:val="28"/>
                <w:szCs w:val="28"/>
                <w:lang w:eastAsia="zh-CN"/>
              </w:rPr>
              <w:t>——</w:t>
            </w:r>
            <w:r w:rsidRPr="00C35624">
              <w:rPr>
                <w:rFonts w:asciiTheme="minorHAnsi" w:eastAsia="KaiTi" w:hAnsiTheme="minorHAnsi" w:cs="Arial"/>
                <w:sz w:val="28"/>
                <w:szCs w:val="28"/>
                <w:lang w:eastAsia="zh-CN"/>
              </w:rPr>
              <w:t>代沟与人口变化</w:t>
            </w:r>
            <w:r w:rsidRPr="00C35624">
              <w:rPr>
                <w:rFonts w:asciiTheme="minorHAnsi" w:eastAsia="KaiTi" w:hAnsiTheme="minorHAnsi" w:cs="Arial"/>
                <w:sz w:val="28"/>
                <w:szCs w:val="28"/>
                <w:lang w:eastAsia="zh-CN"/>
              </w:rPr>
              <w:t xml:space="preserve"> </w:t>
            </w:r>
            <w:r w:rsidRPr="00C35624">
              <w:rPr>
                <w:rFonts w:asciiTheme="minorHAnsi" w:hAnsiTheme="minorHAnsi" w:cs="Arial"/>
                <w:sz w:val="20"/>
              </w:rPr>
              <w:t>(Das Ende der "Pietät"? - Generati</w:t>
            </w:r>
            <w:r w:rsidRPr="00C35624">
              <w:rPr>
                <w:rFonts w:asciiTheme="minorHAnsi" w:hAnsiTheme="minorHAnsi" w:cs="Arial"/>
                <w:sz w:val="20"/>
              </w:rPr>
              <w:t>o</w:t>
            </w:r>
            <w:r w:rsidRPr="00C35624">
              <w:rPr>
                <w:rFonts w:asciiTheme="minorHAnsi" w:hAnsiTheme="minorHAnsi" w:cs="Arial"/>
                <w:sz w:val="20"/>
              </w:rPr>
              <w:t xml:space="preserve">nenkonflikt und demographischer Wandel) </w:t>
            </w:r>
          </w:p>
          <w:p w:rsidR="00EA1D61" w:rsidRDefault="00EA1D61" w:rsidP="00A15DDF">
            <w:pPr>
              <w:snapToGrid w:val="0"/>
              <w:rPr>
                <w:rFonts w:asciiTheme="minorHAnsi" w:hAnsiTheme="minorHAnsi" w:cs="Arial"/>
                <w:sz w:val="20"/>
              </w:rPr>
            </w:pPr>
          </w:p>
          <w:p w:rsidR="00A00191" w:rsidRPr="00C35624" w:rsidRDefault="00A00191" w:rsidP="00A15DDF">
            <w:pPr>
              <w:snapToGrid w:val="0"/>
              <w:rPr>
                <w:rFonts w:asciiTheme="minorHAnsi" w:hAnsiTheme="minorHAnsi" w:cs="Arial"/>
                <w:sz w:val="20"/>
              </w:rPr>
            </w:pPr>
          </w:p>
          <w:p w:rsidR="00F925EC" w:rsidRPr="00A00191" w:rsidRDefault="00F925EC" w:rsidP="00F925EC">
            <w:pPr>
              <w:spacing w:after="120"/>
              <w:rPr>
                <w:rFonts w:asciiTheme="minorHAnsi" w:hAnsiTheme="minorHAnsi" w:cs="Arial"/>
                <w:b/>
                <w:sz w:val="22"/>
                <w:szCs w:val="22"/>
              </w:rPr>
            </w:pPr>
            <w:r w:rsidRPr="00A00191">
              <w:rPr>
                <w:rFonts w:asciiTheme="minorHAnsi" w:hAnsiTheme="minorHAnsi" w:cs="Arial"/>
                <w:b/>
                <w:sz w:val="22"/>
                <w:szCs w:val="22"/>
              </w:rPr>
              <w:t>Schwerpunktmäßig zu erwerbende Komp</w:t>
            </w:r>
            <w:r w:rsidRPr="00A00191">
              <w:rPr>
                <w:rFonts w:asciiTheme="minorHAnsi" w:hAnsiTheme="minorHAnsi" w:cs="Arial"/>
                <w:b/>
                <w:sz w:val="22"/>
                <w:szCs w:val="22"/>
              </w:rPr>
              <w:t>e</w:t>
            </w:r>
            <w:r w:rsidRPr="00A00191">
              <w:rPr>
                <w:rFonts w:asciiTheme="minorHAnsi" w:hAnsiTheme="minorHAnsi" w:cs="Arial"/>
                <w:b/>
                <w:sz w:val="22"/>
                <w:szCs w:val="22"/>
              </w:rPr>
              <w:t>tenzen:</w:t>
            </w:r>
          </w:p>
          <w:p w:rsidR="00F925EC" w:rsidRPr="00C35624" w:rsidRDefault="00F925EC" w:rsidP="00F925EC">
            <w:pPr>
              <w:rPr>
                <w:rFonts w:asciiTheme="minorHAnsi" w:hAnsiTheme="minorHAnsi"/>
                <w:b/>
                <w:sz w:val="20"/>
              </w:rPr>
            </w:pPr>
            <w:r w:rsidRPr="00C35624">
              <w:rPr>
                <w:rFonts w:asciiTheme="minorHAnsi" w:hAnsiTheme="minorHAnsi"/>
                <w:b/>
                <w:sz w:val="20"/>
              </w:rPr>
              <w:t>Funktionale kommunikative Kompetenz:</w:t>
            </w:r>
          </w:p>
          <w:p w:rsidR="00C71116" w:rsidRPr="00A00191" w:rsidRDefault="00C71116" w:rsidP="00B44984">
            <w:pPr>
              <w:numPr>
                <w:ilvl w:val="0"/>
                <w:numId w:val="6"/>
              </w:numPr>
              <w:tabs>
                <w:tab w:val="left" w:pos="360"/>
              </w:tabs>
              <w:snapToGrid w:val="0"/>
              <w:rPr>
                <w:rFonts w:asciiTheme="minorHAnsi" w:hAnsiTheme="minorHAnsi"/>
                <w:b/>
                <w:sz w:val="20"/>
              </w:rPr>
            </w:pPr>
            <w:r w:rsidRPr="00A00191">
              <w:rPr>
                <w:rFonts w:asciiTheme="minorHAnsi" w:hAnsiTheme="minorHAnsi"/>
                <w:b/>
                <w:sz w:val="20"/>
              </w:rPr>
              <w:t>Hör-/Hörsehverstehen</w:t>
            </w:r>
          </w:p>
          <w:p w:rsidR="00EA1D61" w:rsidRPr="00C35624" w:rsidRDefault="00EA1D61" w:rsidP="00B44984">
            <w:pPr>
              <w:numPr>
                <w:ilvl w:val="0"/>
                <w:numId w:val="6"/>
              </w:numPr>
              <w:tabs>
                <w:tab w:val="left" w:pos="360"/>
              </w:tabs>
              <w:snapToGrid w:val="0"/>
              <w:rPr>
                <w:rFonts w:asciiTheme="minorHAnsi" w:hAnsiTheme="minorHAnsi"/>
                <w:b/>
                <w:sz w:val="20"/>
              </w:rPr>
            </w:pPr>
            <w:r w:rsidRPr="00C35624">
              <w:rPr>
                <w:rFonts w:asciiTheme="minorHAnsi" w:hAnsiTheme="minorHAnsi"/>
                <w:b/>
                <w:sz w:val="20"/>
              </w:rPr>
              <w:t>Leseverstehen</w:t>
            </w:r>
          </w:p>
          <w:p w:rsidR="00C20B4A" w:rsidRPr="00C35624" w:rsidRDefault="00C20B4A" w:rsidP="00B44984">
            <w:pPr>
              <w:numPr>
                <w:ilvl w:val="0"/>
                <w:numId w:val="6"/>
              </w:numPr>
              <w:tabs>
                <w:tab w:val="left" w:pos="360"/>
              </w:tabs>
              <w:snapToGrid w:val="0"/>
              <w:rPr>
                <w:rFonts w:asciiTheme="minorHAnsi" w:hAnsiTheme="minorHAnsi"/>
                <w:b/>
                <w:sz w:val="20"/>
              </w:rPr>
            </w:pPr>
            <w:r w:rsidRPr="00C35624">
              <w:rPr>
                <w:rFonts w:asciiTheme="minorHAnsi" w:hAnsiTheme="minorHAnsi"/>
                <w:b/>
                <w:sz w:val="20"/>
              </w:rPr>
              <w:t>Schreiben</w:t>
            </w:r>
          </w:p>
          <w:p w:rsidR="00F925EC" w:rsidRPr="00C35624" w:rsidRDefault="00F925EC" w:rsidP="00F925EC">
            <w:pPr>
              <w:spacing w:before="120"/>
              <w:rPr>
                <w:rFonts w:asciiTheme="minorHAnsi" w:hAnsiTheme="minorHAnsi"/>
                <w:sz w:val="20"/>
              </w:rPr>
            </w:pPr>
            <w:r w:rsidRPr="00C35624">
              <w:rPr>
                <w:rFonts w:asciiTheme="minorHAnsi" w:hAnsiTheme="minorHAnsi"/>
                <w:b/>
                <w:sz w:val="20"/>
              </w:rPr>
              <w:t>Interkulturelle kommunikative Kompetenz:</w:t>
            </w:r>
          </w:p>
          <w:p w:rsidR="00CC1864" w:rsidRPr="00CC1864" w:rsidRDefault="00F925EC" w:rsidP="00F925EC">
            <w:pPr>
              <w:numPr>
                <w:ilvl w:val="0"/>
                <w:numId w:val="6"/>
              </w:numPr>
              <w:tabs>
                <w:tab w:val="left" w:pos="360"/>
              </w:tabs>
              <w:jc w:val="left"/>
              <w:rPr>
                <w:rFonts w:asciiTheme="minorHAnsi" w:hAnsiTheme="minorHAnsi" w:cs="Arial"/>
                <w:sz w:val="20"/>
              </w:rPr>
            </w:pPr>
            <w:r w:rsidRPr="00C35624">
              <w:rPr>
                <w:rFonts w:asciiTheme="minorHAnsi" w:hAnsiTheme="minorHAnsi"/>
                <w:b/>
                <w:sz w:val="20"/>
              </w:rPr>
              <w:t>Soziokulturelles</w:t>
            </w:r>
            <w:r w:rsidRPr="00C35624">
              <w:rPr>
                <w:rFonts w:asciiTheme="minorHAnsi" w:hAnsiTheme="minorHAnsi" w:cs="Arial"/>
                <w:sz w:val="20"/>
              </w:rPr>
              <w:t xml:space="preserve"> </w:t>
            </w:r>
            <w:r w:rsidRPr="00C35624">
              <w:rPr>
                <w:rFonts w:asciiTheme="minorHAnsi" w:hAnsiTheme="minorHAnsi" w:cs="Arial"/>
                <w:b/>
                <w:sz w:val="20"/>
              </w:rPr>
              <w:t>Orientierungswissen</w:t>
            </w:r>
            <w:r w:rsidRPr="00C35624">
              <w:rPr>
                <w:rFonts w:asciiTheme="minorHAnsi" w:hAnsiTheme="minorHAnsi" w:cs="Arial"/>
                <w:sz w:val="20"/>
              </w:rPr>
              <w:t xml:space="preserve"> </w:t>
            </w:r>
            <w:r w:rsidRPr="00C35624">
              <w:rPr>
                <w:rFonts w:asciiTheme="minorHAnsi" w:hAnsiTheme="minorHAnsi" w:cs="Arial"/>
                <w:b/>
                <w:sz w:val="20"/>
              </w:rPr>
              <w:t xml:space="preserve"> </w:t>
            </w:r>
          </w:p>
          <w:p w:rsidR="00F925EC" w:rsidRPr="00C35624" w:rsidRDefault="00F925EC" w:rsidP="00CC1864">
            <w:pPr>
              <w:ind w:left="360"/>
              <w:jc w:val="left"/>
              <w:rPr>
                <w:rFonts w:asciiTheme="minorHAnsi" w:hAnsiTheme="minorHAnsi" w:cs="Arial"/>
                <w:sz w:val="20"/>
              </w:rPr>
            </w:pPr>
            <w:r w:rsidRPr="00C35624">
              <w:rPr>
                <w:rFonts w:asciiTheme="minorHAnsi" w:hAnsiTheme="minorHAnsi" w:cs="Arial"/>
                <w:sz w:val="20"/>
              </w:rPr>
              <w:t>Themenfelder: Gegenwärtige politische und soziale Diskussionen.</w:t>
            </w:r>
          </w:p>
          <w:p w:rsidR="00B31C34" w:rsidRDefault="00B31C34" w:rsidP="00A15DDF">
            <w:pPr>
              <w:snapToGrid w:val="0"/>
              <w:rPr>
                <w:rFonts w:asciiTheme="minorHAnsi" w:hAnsiTheme="minorHAnsi" w:cs="Arial"/>
                <w:b/>
                <w:sz w:val="20"/>
              </w:rPr>
            </w:pPr>
          </w:p>
          <w:p w:rsidR="00CC1864" w:rsidRPr="00CC1864" w:rsidRDefault="00CC1864" w:rsidP="00CC1864">
            <w:pPr>
              <w:spacing w:before="240"/>
              <w:rPr>
                <w:rFonts w:asciiTheme="minorHAnsi" w:hAnsiTheme="minorHAnsi"/>
                <w:b/>
                <w:sz w:val="20"/>
              </w:rPr>
            </w:pPr>
          </w:p>
          <w:p w:rsidR="00C20B4A" w:rsidRPr="00C35624" w:rsidRDefault="00EA1D61" w:rsidP="00F925EC">
            <w:pPr>
              <w:spacing w:before="120"/>
              <w:rPr>
                <w:rFonts w:asciiTheme="minorHAnsi" w:hAnsiTheme="minorHAnsi" w:cs="Arial"/>
                <w:sz w:val="20"/>
              </w:rPr>
            </w:pPr>
            <w:r w:rsidRPr="00CC1864">
              <w:rPr>
                <w:rFonts w:asciiTheme="minorHAnsi" w:hAnsiTheme="minorHAnsi"/>
                <w:b/>
                <w:sz w:val="20"/>
              </w:rPr>
              <w:t>Zeitbedarf</w:t>
            </w:r>
            <w:r w:rsidR="00C20B4A" w:rsidRPr="00C35624">
              <w:rPr>
                <w:rFonts w:asciiTheme="minorHAnsi" w:hAnsiTheme="minorHAnsi" w:cs="Arial"/>
                <w:sz w:val="20"/>
              </w:rPr>
              <w:t>: 3</w:t>
            </w:r>
            <w:r w:rsidRPr="00C35624">
              <w:rPr>
                <w:rFonts w:asciiTheme="minorHAnsi" w:hAnsiTheme="minorHAnsi" w:cs="Arial"/>
                <w:sz w:val="20"/>
              </w:rPr>
              <w:t>0 Std.</w:t>
            </w:r>
          </w:p>
        </w:tc>
      </w:tr>
      <w:tr w:rsidR="00CC1864" w:rsidRPr="00C35624" w:rsidTr="00CC1864">
        <w:tc>
          <w:tcPr>
            <w:tcW w:w="5000" w:type="pct"/>
            <w:gridSpan w:val="2"/>
            <w:tcBorders>
              <w:bottom w:val="single" w:sz="4" w:space="0" w:color="auto"/>
            </w:tcBorders>
          </w:tcPr>
          <w:p w:rsidR="00CC1864" w:rsidRPr="00C35624" w:rsidRDefault="00CC1864" w:rsidP="00A15DDF">
            <w:pPr>
              <w:snapToGrid w:val="0"/>
              <w:spacing w:before="120"/>
              <w:rPr>
                <w:rFonts w:asciiTheme="minorHAnsi" w:hAnsiTheme="minorHAnsi" w:cs="Arial"/>
                <w:i/>
                <w:sz w:val="20"/>
                <w:u w:val="single"/>
              </w:rPr>
            </w:pPr>
            <w:r w:rsidRPr="00C35624">
              <w:rPr>
                <w:rFonts w:asciiTheme="minorHAnsi" w:hAnsiTheme="minorHAnsi" w:cs="Arial"/>
                <w:i/>
                <w:sz w:val="20"/>
                <w:u w:val="single"/>
              </w:rPr>
              <w:t>Unterrichtsvorhaben III:</w:t>
            </w:r>
          </w:p>
          <w:p w:rsidR="00CC1864" w:rsidRPr="00C35624" w:rsidRDefault="00CC1864" w:rsidP="00C20B4A">
            <w:pPr>
              <w:snapToGrid w:val="0"/>
              <w:rPr>
                <w:rFonts w:asciiTheme="minorHAnsi" w:eastAsia="KaiTi" w:hAnsiTheme="minorHAnsi" w:cs="Arial"/>
                <w:sz w:val="20"/>
              </w:rPr>
            </w:pPr>
            <w:r w:rsidRPr="00C35624">
              <w:rPr>
                <w:rFonts w:asciiTheme="minorHAnsi" w:hAnsiTheme="minorHAnsi" w:cs="Arial"/>
                <w:b/>
                <w:sz w:val="20"/>
              </w:rPr>
              <w:t>Thema</w:t>
            </w:r>
            <w:r w:rsidRPr="00C35624">
              <w:rPr>
                <w:rFonts w:asciiTheme="minorHAnsi" w:hAnsiTheme="minorHAnsi" w:cs="Arial"/>
                <w:sz w:val="20"/>
              </w:rPr>
              <w:t>:</w:t>
            </w:r>
            <w:r w:rsidRPr="00C35624">
              <w:rPr>
                <w:rFonts w:asciiTheme="minorHAnsi" w:hAnsiTheme="minorHAnsi" w:cs="Arial"/>
                <w:sz w:val="20"/>
                <w:lang w:eastAsia="zh-CN"/>
              </w:rPr>
              <w:t xml:space="preserve"> </w:t>
            </w:r>
            <w:r w:rsidRPr="00C35624">
              <w:rPr>
                <w:rFonts w:asciiTheme="minorHAnsi" w:eastAsia="KaiTi" w:hAnsiTheme="minorHAnsi" w:cs="Arial"/>
                <w:sz w:val="28"/>
                <w:szCs w:val="28"/>
                <w:lang w:eastAsia="zh-CN"/>
              </w:rPr>
              <w:t>对未来的希望：学校与职场的要求</w:t>
            </w:r>
            <w:r w:rsidRPr="00C35624">
              <w:rPr>
                <w:rFonts w:asciiTheme="minorHAnsi" w:eastAsia="KaiTi" w:hAnsiTheme="minorHAnsi" w:cs="Arial"/>
                <w:sz w:val="28"/>
                <w:szCs w:val="28"/>
                <w:lang w:eastAsia="zh-CN"/>
              </w:rPr>
              <w:t xml:space="preserve"> </w:t>
            </w:r>
            <w:r w:rsidRPr="00C35624">
              <w:rPr>
                <w:rFonts w:asciiTheme="minorHAnsi" w:eastAsia="KaiTi" w:hAnsiTheme="minorHAnsi" w:cs="Arial"/>
                <w:sz w:val="28"/>
                <w:szCs w:val="28"/>
                <w:lang w:eastAsia="zh-CN"/>
              </w:rPr>
              <w:t>与压力</w:t>
            </w:r>
            <w:r w:rsidRPr="00C35624">
              <w:rPr>
                <w:rFonts w:asciiTheme="minorHAnsi" w:eastAsia="KaiTi" w:hAnsiTheme="minorHAnsi" w:cs="Arial"/>
                <w:sz w:val="20"/>
              </w:rPr>
              <w:t>(</w:t>
            </w:r>
            <w:r w:rsidRPr="00C35624">
              <w:rPr>
                <w:rFonts w:asciiTheme="minorHAnsi" w:hAnsiTheme="minorHAnsi" w:cs="Arial"/>
                <w:sz w:val="20"/>
              </w:rPr>
              <w:t>Zukunftserwartungen</w:t>
            </w:r>
            <w:r w:rsidRPr="00C35624">
              <w:rPr>
                <w:rFonts w:asciiTheme="minorHAnsi" w:eastAsia="KaiTi" w:hAnsiTheme="minorHAnsi" w:cs="Arial"/>
                <w:sz w:val="20"/>
              </w:rPr>
              <w:t>: Anford</w:t>
            </w:r>
            <w:r w:rsidRPr="00C35624">
              <w:rPr>
                <w:rFonts w:asciiTheme="minorHAnsi" w:eastAsia="KaiTi" w:hAnsiTheme="minorHAnsi" w:cs="Arial"/>
                <w:sz w:val="20"/>
              </w:rPr>
              <w:t>e</w:t>
            </w:r>
            <w:r w:rsidRPr="00C35624">
              <w:rPr>
                <w:rFonts w:asciiTheme="minorHAnsi" w:eastAsia="KaiTi" w:hAnsiTheme="minorHAnsi" w:cs="Arial"/>
                <w:sz w:val="20"/>
              </w:rPr>
              <w:t>rungen und Leistungsdruck in Schule, Studium und Arbeitswelt)</w:t>
            </w:r>
          </w:p>
          <w:p w:rsidR="00CC1864" w:rsidRPr="00C35624" w:rsidRDefault="00CC1864" w:rsidP="00C20B4A">
            <w:pPr>
              <w:snapToGrid w:val="0"/>
              <w:rPr>
                <w:rFonts w:asciiTheme="minorHAnsi" w:eastAsia="KaiTi" w:hAnsiTheme="minorHAnsi" w:cs="Arial"/>
                <w:sz w:val="20"/>
              </w:rPr>
            </w:pPr>
          </w:p>
          <w:p w:rsidR="00CC1864" w:rsidRPr="00C35624" w:rsidRDefault="00CC1864" w:rsidP="00F925EC">
            <w:pPr>
              <w:spacing w:after="120"/>
              <w:rPr>
                <w:rFonts w:asciiTheme="minorHAnsi" w:hAnsiTheme="minorHAnsi" w:cs="Arial"/>
                <w:b/>
                <w:sz w:val="22"/>
                <w:szCs w:val="22"/>
              </w:rPr>
            </w:pPr>
            <w:r w:rsidRPr="00C35624">
              <w:rPr>
                <w:rFonts w:asciiTheme="minorHAnsi" w:hAnsiTheme="minorHAnsi" w:cs="Arial"/>
                <w:b/>
                <w:sz w:val="22"/>
                <w:szCs w:val="22"/>
              </w:rPr>
              <w:t>Schwerpunktmäßig zu erwerbende Kompetenzen:</w:t>
            </w:r>
          </w:p>
          <w:p w:rsidR="00CC1864" w:rsidRPr="00C35624" w:rsidRDefault="00CC1864" w:rsidP="00F925EC">
            <w:pPr>
              <w:rPr>
                <w:rFonts w:asciiTheme="minorHAnsi" w:hAnsiTheme="minorHAnsi"/>
                <w:b/>
                <w:sz w:val="20"/>
              </w:rPr>
            </w:pPr>
            <w:r w:rsidRPr="00C35624">
              <w:rPr>
                <w:rFonts w:asciiTheme="minorHAnsi" w:hAnsiTheme="minorHAnsi"/>
                <w:b/>
                <w:sz w:val="20"/>
              </w:rPr>
              <w:t>Funktionale kommunikative Kompetenz:</w:t>
            </w:r>
          </w:p>
          <w:p w:rsidR="00CC1864" w:rsidRPr="00A00191" w:rsidRDefault="00CC1864" w:rsidP="00C71116">
            <w:pPr>
              <w:numPr>
                <w:ilvl w:val="0"/>
                <w:numId w:val="6"/>
              </w:numPr>
              <w:tabs>
                <w:tab w:val="left" w:pos="360"/>
              </w:tabs>
              <w:snapToGrid w:val="0"/>
              <w:rPr>
                <w:rFonts w:asciiTheme="minorHAnsi" w:hAnsiTheme="minorHAnsi"/>
                <w:b/>
                <w:sz w:val="20"/>
              </w:rPr>
            </w:pPr>
            <w:r w:rsidRPr="00A00191">
              <w:rPr>
                <w:rFonts w:asciiTheme="minorHAnsi" w:hAnsiTheme="minorHAnsi"/>
                <w:b/>
                <w:sz w:val="20"/>
              </w:rPr>
              <w:t>Leseverstehen</w:t>
            </w:r>
          </w:p>
          <w:p w:rsidR="00CC1864" w:rsidRPr="00C35624" w:rsidRDefault="00CC1864" w:rsidP="00B44984">
            <w:pPr>
              <w:numPr>
                <w:ilvl w:val="0"/>
                <w:numId w:val="6"/>
              </w:numPr>
              <w:tabs>
                <w:tab w:val="left" w:pos="360"/>
              </w:tabs>
              <w:snapToGrid w:val="0"/>
              <w:rPr>
                <w:rFonts w:asciiTheme="minorHAnsi" w:hAnsiTheme="minorHAnsi"/>
                <w:b/>
                <w:sz w:val="20"/>
              </w:rPr>
            </w:pPr>
            <w:r w:rsidRPr="00C35624">
              <w:rPr>
                <w:rFonts w:asciiTheme="minorHAnsi" w:hAnsiTheme="minorHAnsi"/>
                <w:b/>
                <w:sz w:val="20"/>
              </w:rPr>
              <w:t>Schreiben</w:t>
            </w:r>
          </w:p>
          <w:p w:rsidR="00CC1864" w:rsidRPr="00C35624" w:rsidRDefault="00CC1864" w:rsidP="00C71116">
            <w:pPr>
              <w:numPr>
                <w:ilvl w:val="0"/>
                <w:numId w:val="6"/>
              </w:numPr>
              <w:tabs>
                <w:tab w:val="left" w:pos="360"/>
              </w:tabs>
              <w:snapToGrid w:val="0"/>
              <w:rPr>
                <w:rFonts w:asciiTheme="minorHAnsi" w:hAnsiTheme="minorHAnsi"/>
                <w:sz w:val="20"/>
              </w:rPr>
            </w:pPr>
            <w:r w:rsidRPr="00C35624">
              <w:rPr>
                <w:rFonts w:asciiTheme="minorHAnsi" w:hAnsiTheme="minorHAnsi"/>
                <w:b/>
                <w:sz w:val="20"/>
              </w:rPr>
              <w:t>Sprachmittlung</w:t>
            </w:r>
          </w:p>
          <w:p w:rsidR="00CC1864" w:rsidRPr="00C35624" w:rsidRDefault="00CC1864" w:rsidP="00F925EC">
            <w:pPr>
              <w:spacing w:before="120"/>
              <w:rPr>
                <w:rFonts w:asciiTheme="minorHAnsi" w:hAnsiTheme="minorHAnsi"/>
                <w:sz w:val="20"/>
              </w:rPr>
            </w:pPr>
            <w:r w:rsidRPr="00C35624">
              <w:rPr>
                <w:rFonts w:asciiTheme="minorHAnsi" w:hAnsiTheme="minorHAnsi"/>
                <w:b/>
                <w:sz w:val="20"/>
              </w:rPr>
              <w:t>Interkulturelle kommunikative Kompetenz:</w:t>
            </w:r>
          </w:p>
          <w:p w:rsidR="00CC1864" w:rsidRPr="00CC1864" w:rsidRDefault="00CC1864" w:rsidP="00F925EC">
            <w:pPr>
              <w:numPr>
                <w:ilvl w:val="0"/>
                <w:numId w:val="6"/>
              </w:numPr>
              <w:tabs>
                <w:tab w:val="left" w:pos="360"/>
              </w:tabs>
              <w:jc w:val="left"/>
              <w:rPr>
                <w:rFonts w:asciiTheme="minorHAnsi" w:hAnsiTheme="minorHAnsi" w:cs="Arial"/>
                <w:sz w:val="20"/>
              </w:rPr>
            </w:pPr>
            <w:r w:rsidRPr="00C35624">
              <w:rPr>
                <w:rFonts w:asciiTheme="minorHAnsi" w:hAnsiTheme="minorHAnsi"/>
                <w:b/>
                <w:sz w:val="20"/>
              </w:rPr>
              <w:t>Soziokulturelles</w:t>
            </w:r>
            <w:r w:rsidRPr="00C35624">
              <w:rPr>
                <w:rFonts w:asciiTheme="minorHAnsi" w:hAnsiTheme="minorHAnsi" w:cs="Arial"/>
                <w:sz w:val="20"/>
              </w:rPr>
              <w:t xml:space="preserve"> </w:t>
            </w:r>
            <w:r w:rsidRPr="00C35624">
              <w:rPr>
                <w:rFonts w:asciiTheme="minorHAnsi" w:hAnsiTheme="minorHAnsi" w:cs="Arial"/>
                <w:b/>
                <w:sz w:val="20"/>
              </w:rPr>
              <w:t xml:space="preserve">Orientierungswissen </w:t>
            </w:r>
          </w:p>
          <w:p w:rsidR="00CC1864" w:rsidRPr="00C35624" w:rsidRDefault="00CC1864" w:rsidP="00CC1864">
            <w:pPr>
              <w:ind w:left="360"/>
              <w:jc w:val="left"/>
              <w:rPr>
                <w:rFonts w:asciiTheme="minorHAnsi" w:hAnsiTheme="minorHAnsi" w:cs="Arial"/>
                <w:sz w:val="20"/>
              </w:rPr>
            </w:pPr>
            <w:r w:rsidRPr="00C35624">
              <w:rPr>
                <w:rFonts w:asciiTheme="minorHAnsi" w:hAnsiTheme="minorHAnsi" w:cs="Arial"/>
                <w:sz w:val="20"/>
              </w:rPr>
              <w:t>Themenfelder: Aspekte der Alltagskultur und der Berufswelt.</w:t>
            </w:r>
          </w:p>
          <w:p w:rsidR="00CC1864" w:rsidRPr="00CC1864" w:rsidRDefault="00CC1864" w:rsidP="00F925EC">
            <w:pPr>
              <w:spacing w:before="120"/>
              <w:rPr>
                <w:rFonts w:asciiTheme="minorHAnsi" w:hAnsiTheme="minorHAnsi" w:cs="Arial"/>
                <w:b/>
                <w:sz w:val="20"/>
              </w:rPr>
            </w:pPr>
            <w:r w:rsidRPr="00C35624">
              <w:rPr>
                <w:rFonts w:asciiTheme="minorHAnsi" w:hAnsiTheme="minorHAnsi" w:cs="Arial"/>
                <w:b/>
                <w:sz w:val="20"/>
              </w:rPr>
              <w:t xml:space="preserve">Text- und </w:t>
            </w:r>
            <w:r w:rsidRPr="00CC1864">
              <w:rPr>
                <w:rFonts w:asciiTheme="minorHAnsi" w:hAnsiTheme="minorHAnsi"/>
                <w:b/>
                <w:sz w:val="20"/>
              </w:rPr>
              <w:t>Medienkompetenz</w:t>
            </w:r>
          </w:p>
          <w:p w:rsidR="00CC1864" w:rsidRPr="00C35624" w:rsidRDefault="00CC1864" w:rsidP="00CC1864">
            <w:pPr>
              <w:spacing w:before="120"/>
              <w:rPr>
                <w:rFonts w:asciiTheme="minorHAnsi" w:hAnsiTheme="minorHAnsi" w:cs="Arial"/>
                <w:i/>
                <w:sz w:val="20"/>
                <w:u w:val="single"/>
              </w:rPr>
            </w:pPr>
            <w:r w:rsidRPr="00CC1864">
              <w:rPr>
                <w:rFonts w:asciiTheme="minorHAnsi" w:hAnsiTheme="minorHAnsi"/>
                <w:b/>
                <w:sz w:val="20"/>
              </w:rPr>
              <w:t>Zeitbedarf</w:t>
            </w:r>
            <w:r w:rsidRPr="00C35624">
              <w:rPr>
                <w:rFonts w:asciiTheme="minorHAnsi" w:hAnsiTheme="minorHAnsi" w:cs="Arial"/>
                <w:sz w:val="20"/>
              </w:rPr>
              <w:t>: 30 Std.</w:t>
            </w:r>
          </w:p>
        </w:tc>
      </w:tr>
      <w:tr w:rsidR="00EA1D61" w:rsidRPr="00C35624" w:rsidTr="00A15DDF">
        <w:tc>
          <w:tcPr>
            <w:tcW w:w="5000" w:type="pct"/>
            <w:gridSpan w:val="2"/>
            <w:tcBorders>
              <w:bottom w:val="single" w:sz="4" w:space="0" w:color="auto"/>
            </w:tcBorders>
          </w:tcPr>
          <w:p w:rsidR="00C20B4A" w:rsidRPr="00C35624" w:rsidRDefault="00EA1D61" w:rsidP="00A15DDF">
            <w:pPr>
              <w:rPr>
                <w:rFonts w:asciiTheme="minorHAnsi" w:hAnsiTheme="minorHAnsi"/>
                <w:sz w:val="18"/>
                <w:szCs w:val="18"/>
              </w:rPr>
            </w:pPr>
            <w:r w:rsidRPr="00C35624">
              <w:rPr>
                <w:rFonts w:asciiTheme="minorHAnsi" w:hAnsiTheme="minorHAnsi"/>
                <w:sz w:val="18"/>
                <w:szCs w:val="18"/>
              </w:rPr>
              <w:t>Der ausgewiesene Zeitbedarf versteht sich als grobe Orientierungsgröße, die nach Bedarf über- oder unterschritten werden kann. Um Spielraum für Vertiefungen, besondere Schülerinteressen, aktuelle Themen bzw. die Erfordernisse anderer besonderer Ereignisse (z.B. Kursfahrten, Lausurphasen o.ä.) zu erhalten, sind im Rahmen dieses schulinternen Lehrplans nur ca. 75 Prozent der Bruttounterrichtszeit verplant.</w:t>
            </w:r>
          </w:p>
        </w:tc>
      </w:tr>
      <w:tr w:rsidR="00EA1D61" w:rsidRPr="00C35624" w:rsidTr="00A15DDF">
        <w:tc>
          <w:tcPr>
            <w:tcW w:w="5000" w:type="pct"/>
            <w:gridSpan w:val="2"/>
            <w:shd w:val="clear" w:color="auto" w:fill="D9D9D9"/>
          </w:tcPr>
          <w:p w:rsidR="00EA1D61" w:rsidRPr="00C35624" w:rsidRDefault="00C20B4A" w:rsidP="00A15DDF">
            <w:pPr>
              <w:jc w:val="center"/>
              <w:rPr>
                <w:rFonts w:asciiTheme="minorHAnsi" w:hAnsiTheme="minorHAnsi"/>
                <w:b/>
                <w:sz w:val="20"/>
              </w:rPr>
            </w:pPr>
            <w:r w:rsidRPr="00C35624">
              <w:rPr>
                <w:rFonts w:asciiTheme="minorHAnsi" w:hAnsiTheme="minorHAnsi"/>
                <w:b/>
                <w:sz w:val="20"/>
              </w:rPr>
              <w:t>Summe Q2: ca. 9</w:t>
            </w:r>
            <w:r w:rsidR="00EA1D61" w:rsidRPr="00C35624">
              <w:rPr>
                <w:rFonts w:asciiTheme="minorHAnsi" w:hAnsiTheme="minorHAnsi"/>
                <w:b/>
                <w:sz w:val="20"/>
              </w:rPr>
              <w:t>0 Stunden</w:t>
            </w:r>
          </w:p>
        </w:tc>
      </w:tr>
    </w:tbl>
    <w:p w:rsidR="00B45AA3" w:rsidRPr="00C35624" w:rsidRDefault="00B45AA3" w:rsidP="00BD1938">
      <w:pPr>
        <w:ind w:left="-993"/>
        <w:rPr>
          <w:rFonts w:asciiTheme="minorHAnsi" w:hAnsiTheme="minorHAnsi"/>
          <w:b/>
          <w:i/>
        </w:rPr>
        <w:sectPr w:rsidR="00B45AA3" w:rsidRPr="00C35624" w:rsidSect="00BD1938">
          <w:pgSz w:w="11904" w:h="16838" w:code="9"/>
          <w:pgMar w:top="1985" w:right="1272" w:bottom="2552" w:left="1985" w:header="709" w:footer="1985" w:gutter="0"/>
          <w:cols w:space="708"/>
          <w:titlePg/>
          <w:docGrid w:linePitch="326"/>
        </w:sectPr>
      </w:pPr>
    </w:p>
    <w:p w:rsidR="00AD5D58" w:rsidRPr="00C35624" w:rsidRDefault="00681D44" w:rsidP="00AD5D58">
      <w:pPr>
        <w:pStyle w:val="berschrift3"/>
        <w:tabs>
          <w:tab w:val="left" w:pos="567"/>
        </w:tabs>
        <w:rPr>
          <w:rFonts w:asciiTheme="minorHAnsi" w:hAnsiTheme="minorHAnsi"/>
        </w:rPr>
      </w:pPr>
      <w:bookmarkStart w:id="20" w:name="_Toc383169856"/>
      <w:r w:rsidRPr="00C35624">
        <w:rPr>
          <w:rFonts w:asciiTheme="minorHAnsi" w:hAnsiTheme="minorHAnsi"/>
        </w:rPr>
        <w:lastRenderedPageBreak/>
        <w:t>2.1.</w:t>
      </w:r>
      <w:r w:rsidR="00BE532D" w:rsidRPr="00C35624">
        <w:rPr>
          <w:rFonts w:asciiTheme="minorHAnsi" w:hAnsiTheme="minorHAnsi"/>
        </w:rPr>
        <w:t>2</w:t>
      </w:r>
      <w:r w:rsidR="00AD5D58" w:rsidRPr="00C35624">
        <w:rPr>
          <w:rFonts w:asciiTheme="minorHAnsi" w:hAnsiTheme="minorHAnsi"/>
        </w:rPr>
        <w:t>.1</w:t>
      </w:r>
      <w:r w:rsidR="00BE532D" w:rsidRPr="00C35624">
        <w:rPr>
          <w:rFonts w:asciiTheme="minorHAnsi" w:hAnsiTheme="minorHAnsi"/>
        </w:rPr>
        <w:tab/>
      </w:r>
      <w:r w:rsidR="00AD5D58" w:rsidRPr="00C35624">
        <w:rPr>
          <w:rFonts w:asciiTheme="minorHAnsi" w:hAnsiTheme="minorHAnsi"/>
        </w:rPr>
        <w:t xml:space="preserve">Konkretisiertes Unterrichtsvorhaben: </w:t>
      </w:r>
      <w:r w:rsidR="00D1130B" w:rsidRPr="00C35624">
        <w:rPr>
          <w:rFonts w:asciiTheme="minorHAnsi" w:hAnsiTheme="minorHAnsi"/>
        </w:rPr>
        <w:t xml:space="preserve">Chinesisch </w:t>
      </w:r>
      <w:r w:rsidR="00AD5D58" w:rsidRPr="00C35624">
        <w:rPr>
          <w:rFonts w:asciiTheme="minorHAnsi" w:hAnsiTheme="minorHAnsi"/>
        </w:rPr>
        <w:t xml:space="preserve">neu einsetzend </w:t>
      </w:r>
      <w:r w:rsidR="002928F3" w:rsidRPr="00C35624">
        <w:rPr>
          <w:rFonts w:asciiTheme="minorHAnsi" w:hAnsiTheme="minorHAnsi"/>
        </w:rPr>
        <w:t>– EF</w:t>
      </w:r>
      <w:r w:rsidRPr="00C35624">
        <w:rPr>
          <w:rFonts w:asciiTheme="minorHAnsi" w:hAnsiTheme="minorHAnsi"/>
        </w:rPr>
        <w:t>/1.2</w:t>
      </w:r>
      <w:bookmarkEnd w:id="20"/>
    </w:p>
    <w:tbl>
      <w:tblPr>
        <w:tblW w:w="14063" w:type="dxa"/>
        <w:tblInd w:w="108" w:type="dxa"/>
        <w:tblLayout w:type="fixed"/>
        <w:tblLook w:val="0000" w:firstRow="0" w:lastRow="0" w:firstColumn="0" w:lastColumn="0" w:noHBand="0" w:noVBand="0"/>
      </w:tblPr>
      <w:tblGrid>
        <w:gridCol w:w="2581"/>
        <w:gridCol w:w="1247"/>
        <w:gridCol w:w="222"/>
        <w:gridCol w:w="657"/>
        <w:gridCol w:w="1105"/>
        <w:gridCol w:w="2835"/>
        <w:gridCol w:w="142"/>
        <w:gridCol w:w="142"/>
        <w:gridCol w:w="1871"/>
        <w:gridCol w:w="3261"/>
      </w:tblGrid>
      <w:tr w:rsidR="00AD5D58" w:rsidRPr="00C35624" w:rsidTr="00AD5D58">
        <w:trPr>
          <w:trHeight w:val="531"/>
        </w:trPr>
        <w:tc>
          <w:tcPr>
            <w:tcW w:w="14063" w:type="dxa"/>
            <w:gridSpan w:val="10"/>
            <w:tcBorders>
              <w:top w:val="single" w:sz="8" w:space="0" w:color="000000"/>
              <w:left w:val="single" w:sz="8" w:space="0" w:color="000000"/>
              <w:bottom w:val="single" w:sz="4" w:space="0" w:color="000000"/>
              <w:right w:val="single" w:sz="8" w:space="0" w:color="000000"/>
            </w:tcBorders>
            <w:vAlign w:val="center"/>
          </w:tcPr>
          <w:p w:rsidR="00AD5D58" w:rsidRPr="00C35624" w:rsidRDefault="00AD5D58" w:rsidP="00973AE8">
            <w:pPr>
              <w:snapToGrid w:val="0"/>
              <w:jc w:val="center"/>
              <w:rPr>
                <w:rFonts w:asciiTheme="minorHAnsi" w:hAnsiTheme="minorHAnsi"/>
                <w:b/>
                <w:color w:val="993300"/>
                <w:sz w:val="28"/>
                <w:szCs w:val="28"/>
              </w:rPr>
            </w:pPr>
            <w:r w:rsidRPr="00C35624">
              <w:rPr>
                <w:rFonts w:asciiTheme="minorHAnsi" w:hAnsiTheme="minorHAnsi"/>
                <w:b/>
                <w:color w:val="993300"/>
                <w:sz w:val="28"/>
                <w:szCs w:val="28"/>
              </w:rPr>
              <w:t>Interkulturelle kommunikative Kompetenz</w:t>
            </w:r>
          </w:p>
        </w:tc>
      </w:tr>
      <w:tr w:rsidR="00AD5D58" w:rsidRPr="00C35624" w:rsidTr="00BA1DA0">
        <w:trPr>
          <w:trHeight w:val="1566"/>
        </w:trPr>
        <w:tc>
          <w:tcPr>
            <w:tcW w:w="3828" w:type="dxa"/>
            <w:gridSpan w:val="2"/>
            <w:tcBorders>
              <w:top w:val="single" w:sz="4" w:space="0" w:color="000000"/>
              <w:left w:val="single" w:sz="8" w:space="0" w:color="000000"/>
              <w:bottom w:val="single" w:sz="4" w:space="0" w:color="000000"/>
            </w:tcBorders>
          </w:tcPr>
          <w:p w:rsidR="00AD5D58" w:rsidRPr="00C35624" w:rsidRDefault="00AD5D58" w:rsidP="00681D44">
            <w:pPr>
              <w:snapToGrid w:val="0"/>
              <w:rPr>
                <w:rFonts w:asciiTheme="minorHAnsi" w:hAnsiTheme="minorHAnsi"/>
                <w:b/>
                <w:sz w:val="20"/>
              </w:rPr>
            </w:pPr>
            <w:r w:rsidRPr="00C35624">
              <w:rPr>
                <w:rFonts w:asciiTheme="minorHAnsi" w:hAnsiTheme="minorHAnsi"/>
                <w:b/>
                <w:sz w:val="20"/>
              </w:rPr>
              <w:t>Soziokulturelles Orientierungswissen</w:t>
            </w:r>
          </w:p>
          <w:p w:rsidR="00681D44" w:rsidRPr="00C35624" w:rsidRDefault="00681D44" w:rsidP="00B44984">
            <w:pPr>
              <w:numPr>
                <w:ilvl w:val="0"/>
                <w:numId w:val="11"/>
              </w:numPr>
              <w:suppressAutoHyphens/>
              <w:ind w:left="357" w:hanging="357"/>
              <w:rPr>
                <w:rFonts w:asciiTheme="minorHAnsi" w:hAnsiTheme="minorHAnsi"/>
                <w:sz w:val="20"/>
              </w:rPr>
            </w:pPr>
            <w:r w:rsidRPr="00C35624">
              <w:rPr>
                <w:rFonts w:asciiTheme="minorHAnsi" w:hAnsiTheme="minorHAnsi"/>
                <w:sz w:val="20"/>
              </w:rPr>
              <w:t>Alltags- und Freizeitgestaltung im modernen China von Jugendlichen und jungen Erwachsenen</w:t>
            </w:r>
          </w:p>
          <w:p w:rsidR="00AD5D58" w:rsidRPr="00C35624" w:rsidRDefault="00681D44" w:rsidP="00B44984">
            <w:pPr>
              <w:numPr>
                <w:ilvl w:val="0"/>
                <w:numId w:val="11"/>
              </w:numPr>
              <w:suppressAutoHyphens/>
              <w:ind w:left="357" w:hanging="357"/>
              <w:rPr>
                <w:rFonts w:asciiTheme="minorHAnsi" w:hAnsiTheme="minorHAnsi"/>
                <w:sz w:val="20"/>
              </w:rPr>
            </w:pPr>
            <w:r w:rsidRPr="00C35624">
              <w:rPr>
                <w:rFonts w:asciiTheme="minorHAnsi" w:hAnsiTheme="minorHAnsi"/>
                <w:sz w:val="20"/>
              </w:rPr>
              <w:t>Einzelne Aspekte der Jugendkultur wie u.a. Sport, Popmusik und Karaoke</w:t>
            </w:r>
          </w:p>
        </w:tc>
        <w:tc>
          <w:tcPr>
            <w:tcW w:w="4819" w:type="dxa"/>
            <w:gridSpan w:val="4"/>
            <w:tcBorders>
              <w:top w:val="single" w:sz="4" w:space="0" w:color="000000"/>
              <w:left w:val="single" w:sz="4" w:space="0" w:color="000000"/>
              <w:bottom w:val="single" w:sz="4" w:space="0" w:color="000000"/>
            </w:tcBorders>
          </w:tcPr>
          <w:p w:rsidR="00AD5D58" w:rsidRPr="00C35624" w:rsidRDefault="00AD5D58" w:rsidP="00973AE8">
            <w:pPr>
              <w:snapToGrid w:val="0"/>
              <w:rPr>
                <w:rFonts w:asciiTheme="minorHAnsi" w:hAnsiTheme="minorHAnsi"/>
                <w:b/>
                <w:sz w:val="20"/>
              </w:rPr>
            </w:pPr>
            <w:r w:rsidRPr="00C35624">
              <w:rPr>
                <w:rFonts w:asciiTheme="minorHAnsi" w:hAnsiTheme="minorHAnsi"/>
                <w:b/>
                <w:sz w:val="20"/>
              </w:rPr>
              <w:t>Interkulturelle Einstellungen und Bewusstheit</w:t>
            </w:r>
          </w:p>
          <w:p w:rsidR="00AD5D58" w:rsidRPr="00C35624" w:rsidRDefault="00BA1DA0" w:rsidP="00B44984">
            <w:pPr>
              <w:numPr>
                <w:ilvl w:val="0"/>
                <w:numId w:val="11"/>
              </w:numPr>
              <w:ind w:left="357" w:hanging="357"/>
              <w:rPr>
                <w:rFonts w:asciiTheme="minorHAnsi" w:hAnsiTheme="minorHAnsi"/>
                <w:sz w:val="22"/>
                <w:szCs w:val="22"/>
              </w:rPr>
            </w:pPr>
            <w:r w:rsidRPr="00C35624">
              <w:rPr>
                <w:rFonts w:asciiTheme="minorHAnsi" w:hAnsiTheme="minorHAnsi"/>
                <w:sz w:val="20"/>
              </w:rPr>
              <w:t>Fremdkulturelle Werte, Normen und Verhalten</w:t>
            </w:r>
            <w:r w:rsidRPr="00C35624">
              <w:rPr>
                <w:rFonts w:asciiTheme="minorHAnsi" w:hAnsiTheme="minorHAnsi"/>
                <w:sz w:val="20"/>
              </w:rPr>
              <w:t>s</w:t>
            </w:r>
            <w:r w:rsidRPr="00C35624">
              <w:rPr>
                <w:rFonts w:asciiTheme="minorHAnsi" w:hAnsiTheme="minorHAnsi"/>
                <w:sz w:val="20"/>
              </w:rPr>
              <w:t>weisen der chinesischen Jugendlichen z. B. der U</w:t>
            </w:r>
            <w:r w:rsidRPr="00C35624">
              <w:rPr>
                <w:rFonts w:asciiTheme="minorHAnsi" w:hAnsiTheme="minorHAnsi"/>
                <w:sz w:val="20"/>
              </w:rPr>
              <w:t>m</w:t>
            </w:r>
            <w:r w:rsidRPr="00C35624">
              <w:rPr>
                <w:rFonts w:asciiTheme="minorHAnsi" w:hAnsiTheme="minorHAnsi"/>
                <w:sz w:val="20"/>
              </w:rPr>
              <w:t>gang mit der knappen Freizeit bewusst werden und Verständnis und Toleranz entwickeln</w:t>
            </w:r>
            <w:r w:rsidR="00AD5D58" w:rsidRPr="00C35624">
              <w:rPr>
                <w:rFonts w:asciiTheme="minorHAnsi" w:hAnsiTheme="minorHAnsi"/>
                <w:sz w:val="20"/>
              </w:rPr>
              <w:t>.</w:t>
            </w:r>
          </w:p>
        </w:tc>
        <w:tc>
          <w:tcPr>
            <w:tcW w:w="5416" w:type="dxa"/>
            <w:gridSpan w:val="4"/>
            <w:tcBorders>
              <w:top w:val="single" w:sz="4" w:space="0" w:color="000000"/>
              <w:left w:val="single" w:sz="4" w:space="0" w:color="000000"/>
              <w:bottom w:val="single" w:sz="4" w:space="0" w:color="000000"/>
              <w:right w:val="single" w:sz="8" w:space="0" w:color="000000"/>
            </w:tcBorders>
          </w:tcPr>
          <w:p w:rsidR="00AD5D58" w:rsidRPr="00C35624" w:rsidRDefault="00AD5D58" w:rsidP="00973AE8">
            <w:pPr>
              <w:snapToGrid w:val="0"/>
              <w:rPr>
                <w:rFonts w:asciiTheme="minorHAnsi" w:hAnsiTheme="minorHAnsi"/>
                <w:b/>
                <w:sz w:val="20"/>
              </w:rPr>
            </w:pPr>
            <w:r w:rsidRPr="00C35624">
              <w:rPr>
                <w:rFonts w:asciiTheme="minorHAnsi" w:hAnsiTheme="minorHAnsi"/>
                <w:b/>
                <w:sz w:val="20"/>
              </w:rPr>
              <w:t>Interkulturelles Verstehen und Handeln</w:t>
            </w:r>
          </w:p>
          <w:p w:rsidR="00AD5D58" w:rsidRPr="00C35624" w:rsidRDefault="00BA1DA0" w:rsidP="00B44984">
            <w:pPr>
              <w:numPr>
                <w:ilvl w:val="0"/>
                <w:numId w:val="11"/>
              </w:numPr>
              <w:ind w:left="357" w:hanging="357"/>
              <w:rPr>
                <w:rFonts w:asciiTheme="minorHAnsi" w:hAnsiTheme="minorHAnsi"/>
                <w:sz w:val="22"/>
                <w:szCs w:val="22"/>
              </w:rPr>
            </w:pPr>
            <w:r w:rsidRPr="00C35624">
              <w:rPr>
                <w:rFonts w:asciiTheme="minorHAnsi" w:hAnsiTheme="minorHAnsi"/>
                <w:sz w:val="20"/>
              </w:rPr>
              <w:t>Kulturell geprägte Sachverhalte, Situationen und Haltung u.a. bzgl. der chinesischen Freizeitgestaltung verstehen, u.a. Anrede in ihrem interkulturellen Handeln berücksicht</w:t>
            </w:r>
            <w:r w:rsidRPr="00C35624">
              <w:rPr>
                <w:rFonts w:asciiTheme="minorHAnsi" w:hAnsiTheme="minorHAnsi"/>
                <w:sz w:val="20"/>
              </w:rPr>
              <w:t>i</w:t>
            </w:r>
            <w:r w:rsidRPr="00C35624">
              <w:rPr>
                <w:rFonts w:asciiTheme="minorHAnsi" w:hAnsiTheme="minorHAnsi"/>
                <w:sz w:val="20"/>
              </w:rPr>
              <w:t>gen</w:t>
            </w:r>
            <w:r w:rsidR="00AD5D58" w:rsidRPr="00C35624">
              <w:rPr>
                <w:rFonts w:asciiTheme="minorHAnsi" w:hAnsiTheme="minorHAnsi"/>
                <w:sz w:val="20"/>
              </w:rPr>
              <w:t>.</w:t>
            </w:r>
          </w:p>
        </w:tc>
      </w:tr>
      <w:tr w:rsidR="00AD5D58" w:rsidRPr="00C35624" w:rsidTr="00AD5D58">
        <w:trPr>
          <w:trHeight w:val="499"/>
        </w:trPr>
        <w:tc>
          <w:tcPr>
            <w:tcW w:w="14063" w:type="dxa"/>
            <w:gridSpan w:val="10"/>
            <w:tcBorders>
              <w:top w:val="single" w:sz="4" w:space="0" w:color="000000"/>
              <w:left w:val="single" w:sz="8" w:space="0" w:color="000000"/>
              <w:bottom w:val="single" w:sz="4" w:space="0" w:color="000000"/>
              <w:right w:val="single" w:sz="8" w:space="0" w:color="000000"/>
            </w:tcBorders>
            <w:vAlign w:val="center"/>
          </w:tcPr>
          <w:p w:rsidR="00AD5D58" w:rsidRPr="00C35624" w:rsidRDefault="00AD5D58" w:rsidP="00973AE8">
            <w:pPr>
              <w:snapToGrid w:val="0"/>
              <w:jc w:val="center"/>
              <w:rPr>
                <w:rFonts w:asciiTheme="minorHAnsi" w:hAnsiTheme="minorHAnsi"/>
                <w:b/>
                <w:color w:val="993300"/>
                <w:sz w:val="28"/>
                <w:szCs w:val="28"/>
              </w:rPr>
            </w:pPr>
            <w:r w:rsidRPr="00C35624">
              <w:rPr>
                <w:rFonts w:asciiTheme="minorHAnsi" w:hAnsiTheme="minorHAnsi"/>
                <w:b/>
                <w:color w:val="993300"/>
                <w:sz w:val="28"/>
                <w:szCs w:val="28"/>
              </w:rPr>
              <w:t xml:space="preserve">Funktionale kommunikative Kompetenz:  </w:t>
            </w:r>
          </w:p>
        </w:tc>
      </w:tr>
      <w:tr w:rsidR="002C68C5" w:rsidRPr="00C35624" w:rsidTr="005F4F8B">
        <w:trPr>
          <w:trHeight w:val="3917"/>
        </w:trPr>
        <w:tc>
          <w:tcPr>
            <w:tcW w:w="2581" w:type="dxa"/>
            <w:tcBorders>
              <w:top w:val="single" w:sz="4" w:space="0" w:color="000000"/>
              <w:left w:val="single" w:sz="8" w:space="0" w:color="000000"/>
            </w:tcBorders>
          </w:tcPr>
          <w:p w:rsidR="002C68C5" w:rsidRPr="00C35624" w:rsidRDefault="002C68C5" w:rsidP="00973AE8">
            <w:pPr>
              <w:snapToGrid w:val="0"/>
              <w:rPr>
                <w:rFonts w:asciiTheme="minorHAnsi" w:hAnsiTheme="minorHAnsi"/>
                <w:b/>
                <w:sz w:val="20"/>
              </w:rPr>
            </w:pPr>
            <w:r w:rsidRPr="00C35624">
              <w:rPr>
                <w:rFonts w:asciiTheme="minorHAnsi" w:hAnsiTheme="minorHAnsi"/>
                <w:b/>
                <w:sz w:val="20"/>
              </w:rPr>
              <w:t>Hör-/Hör</w:t>
            </w:r>
            <w:r w:rsidR="009649DB">
              <w:rPr>
                <w:rFonts w:asciiTheme="minorHAnsi" w:hAnsiTheme="minorHAnsi"/>
                <w:b/>
                <w:sz w:val="20"/>
              </w:rPr>
              <w:t>s</w:t>
            </w:r>
            <w:r w:rsidRPr="00C35624">
              <w:rPr>
                <w:rFonts w:asciiTheme="minorHAnsi" w:hAnsiTheme="minorHAnsi"/>
                <w:b/>
                <w:sz w:val="20"/>
              </w:rPr>
              <w:t>ehverstehen</w:t>
            </w:r>
          </w:p>
          <w:p w:rsidR="002C68C5" w:rsidRPr="00C35624" w:rsidRDefault="002C68C5" w:rsidP="002C68C5">
            <w:pPr>
              <w:numPr>
                <w:ilvl w:val="0"/>
                <w:numId w:val="11"/>
              </w:numPr>
              <w:snapToGrid w:val="0"/>
              <w:ind w:left="357" w:hanging="357"/>
              <w:rPr>
                <w:rFonts w:asciiTheme="minorHAnsi" w:hAnsiTheme="minorHAnsi"/>
                <w:b/>
                <w:sz w:val="22"/>
                <w:szCs w:val="22"/>
              </w:rPr>
            </w:pPr>
            <w:r>
              <w:rPr>
                <w:rFonts w:asciiTheme="minorHAnsi" w:hAnsiTheme="minorHAnsi"/>
                <w:b/>
                <w:sz w:val="20"/>
              </w:rPr>
              <w:t>Kurze</w:t>
            </w:r>
            <w:r w:rsidRPr="00C35624">
              <w:rPr>
                <w:rFonts w:asciiTheme="minorHAnsi" w:hAnsiTheme="minorHAnsi"/>
                <w:b/>
                <w:sz w:val="20"/>
              </w:rPr>
              <w:t xml:space="preserve">, klar strukturierte sowie langsam und deutlich gesprochene Äußerungen und </w:t>
            </w:r>
            <w:r>
              <w:rPr>
                <w:rFonts w:asciiTheme="minorHAnsi" w:hAnsiTheme="minorHAnsi"/>
                <w:b/>
                <w:sz w:val="20"/>
              </w:rPr>
              <w:t>ada</w:t>
            </w:r>
            <w:r>
              <w:rPr>
                <w:rFonts w:asciiTheme="minorHAnsi" w:hAnsiTheme="minorHAnsi"/>
                <w:b/>
                <w:sz w:val="20"/>
              </w:rPr>
              <w:t>p</w:t>
            </w:r>
            <w:r>
              <w:rPr>
                <w:rFonts w:asciiTheme="minorHAnsi" w:hAnsiTheme="minorHAnsi"/>
                <w:b/>
                <w:sz w:val="20"/>
              </w:rPr>
              <w:t xml:space="preserve">tierte, ggf. auch kurze einfache authentische </w:t>
            </w:r>
            <w:r w:rsidRPr="00C35624">
              <w:rPr>
                <w:rFonts w:asciiTheme="minorHAnsi" w:hAnsiTheme="minorHAnsi"/>
                <w:b/>
                <w:sz w:val="20"/>
              </w:rPr>
              <w:t xml:space="preserve">Hör- bzw. Hörsehtexte verstehen, wie </w:t>
            </w:r>
            <w:r>
              <w:rPr>
                <w:rFonts w:asciiTheme="minorHAnsi" w:hAnsiTheme="minorHAnsi"/>
                <w:b/>
                <w:sz w:val="20"/>
              </w:rPr>
              <w:t xml:space="preserve">z. B. </w:t>
            </w:r>
            <w:r w:rsidRPr="00C35624">
              <w:rPr>
                <w:rFonts w:asciiTheme="minorHAnsi" w:hAnsiTheme="minorHAnsi"/>
                <w:b/>
                <w:sz w:val="20"/>
              </w:rPr>
              <w:t>G</w:t>
            </w:r>
            <w:r w:rsidRPr="00C35624">
              <w:rPr>
                <w:rFonts w:asciiTheme="minorHAnsi" w:hAnsiTheme="minorHAnsi"/>
                <w:b/>
                <w:sz w:val="20"/>
              </w:rPr>
              <w:t>e</w:t>
            </w:r>
            <w:r w:rsidRPr="00C35624">
              <w:rPr>
                <w:rFonts w:asciiTheme="minorHAnsi" w:hAnsiTheme="minorHAnsi"/>
                <w:b/>
                <w:sz w:val="20"/>
              </w:rPr>
              <w:t>spräche zu Verabr</w:t>
            </w:r>
            <w:r w:rsidRPr="00C35624">
              <w:rPr>
                <w:rFonts w:asciiTheme="minorHAnsi" w:hAnsiTheme="minorHAnsi"/>
                <w:b/>
                <w:sz w:val="20"/>
              </w:rPr>
              <w:t>e</w:t>
            </w:r>
            <w:r w:rsidRPr="00C35624">
              <w:rPr>
                <w:rFonts w:asciiTheme="minorHAnsi" w:hAnsiTheme="minorHAnsi"/>
                <w:b/>
                <w:sz w:val="20"/>
              </w:rPr>
              <w:t xml:space="preserve">dungen, die sich </w:t>
            </w:r>
            <w:r>
              <w:rPr>
                <w:rFonts w:asciiTheme="minorHAnsi" w:hAnsiTheme="minorHAnsi"/>
                <w:b/>
                <w:sz w:val="20"/>
              </w:rPr>
              <w:t>auf</w:t>
            </w:r>
            <w:r w:rsidRPr="00C35624">
              <w:rPr>
                <w:rFonts w:asciiTheme="minorHAnsi" w:hAnsiTheme="minorHAnsi"/>
                <w:b/>
                <w:sz w:val="20"/>
              </w:rPr>
              <w:t xml:space="preserve"> die Freizeitgestaltung aus dem Leben der Jugen</w:t>
            </w:r>
            <w:r w:rsidRPr="00C35624">
              <w:rPr>
                <w:rFonts w:asciiTheme="minorHAnsi" w:hAnsiTheme="minorHAnsi"/>
                <w:b/>
                <w:sz w:val="20"/>
              </w:rPr>
              <w:t>d</w:t>
            </w:r>
            <w:r w:rsidRPr="00C35624">
              <w:rPr>
                <w:rFonts w:asciiTheme="minorHAnsi" w:hAnsiTheme="minorHAnsi"/>
                <w:b/>
                <w:sz w:val="20"/>
              </w:rPr>
              <w:t>lichen beziehen</w:t>
            </w:r>
          </w:p>
        </w:tc>
        <w:tc>
          <w:tcPr>
            <w:tcW w:w="2126" w:type="dxa"/>
            <w:gridSpan w:val="3"/>
            <w:tcBorders>
              <w:top w:val="single" w:sz="4" w:space="0" w:color="000000"/>
              <w:left w:val="single" w:sz="4" w:space="0" w:color="000000"/>
            </w:tcBorders>
          </w:tcPr>
          <w:p w:rsidR="002C68C5" w:rsidRPr="00C35624" w:rsidRDefault="002C68C5" w:rsidP="00973AE8">
            <w:pPr>
              <w:snapToGrid w:val="0"/>
              <w:rPr>
                <w:rFonts w:asciiTheme="minorHAnsi" w:hAnsiTheme="minorHAnsi"/>
                <w:b/>
                <w:sz w:val="20"/>
              </w:rPr>
            </w:pPr>
            <w:r w:rsidRPr="00C35624">
              <w:rPr>
                <w:rFonts w:asciiTheme="minorHAnsi" w:hAnsiTheme="minorHAnsi"/>
                <w:b/>
                <w:sz w:val="20"/>
              </w:rPr>
              <w:t>Leseverstehen</w:t>
            </w:r>
          </w:p>
          <w:p w:rsidR="002C68C5" w:rsidRPr="00C35624" w:rsidRDefault="002C68C5" w:rsidP="002C68C5">
            <w:pPr>
              <w:numPr>
                <w:ilvl w:val="0"/>
                <w:numId w:val="11"/>
              </w:numPr>
              <w:ind w:left="357" w:hanging="357"/>
              <w:rPr>
                <w:rFonts w:asciiTheme="minorHAnsi" w:hAnsiTheme="minorHAnsi"/>
                <w:sz w:val="20"/>
              </w:rPr>
            </w:pPr>
            <w:r>
              <w:rPr>
                <w:rFonts w:asciiTheme="minorHAnsi" w:hAnsiTheme="minorHAnsi"/>
                <w:sz w:val="20"/>
              </w:rPr>
              <w:t>Adaptierte, ggf. auch k</w:t>
            </w:r>
            <w:r w:rsidRPr="00C35624">
              <w:rPr>
                <w:rFonts w:asciiTheme="minorHAnsi" w:hAnsiTheme="minorHAnsi"/>
                <w:sz w:val="20"/>
              </w:rPr>
              <w:t>urze einf</w:t>
            </w:r>
            <w:r w:rsidRPr="00C35624">
              <w:rPr>
                <w:rFonts w:asciiTheme="minorHAnsi" w:hAnsiTheme="minorHAnsi"/>
                <w:sz w:val="20"/>
              </w:rPr>
              <w:t>a</w:t>
            </w:r>
            <w:r>
              <w:rPr>
                <w:rFonts w:asciiTheme="minorHAnsi" w:hAnsiTheme="minorHAnsi"/>
                <w:sz w:val="20"/>
              </w:rPr>
              <w:t xml:space="preserve">che authentische </w:t>
            </w:r>
            <w:r w:rsidRPr="00C35624">
              <w:rPr>
                <w:rFonts w:asciiTheme="minorHAnsi" w:hAnsiTheme="minorHAnsi"/>
                <w:sz w:val="20"/>
              </w:rPr>
              <w:t xml:space="preserve"> Texte verstehen, wie </w:t>
            </w:r>
            <w:r>
              <w:rPr>
                <w:rFonts w:asciiTheme="minorHAnsi" w:hAnsiTheme="minorHAnsi"/>
                <w:sz w:val="20"/>
              </w:rPr>
              <w:t xml:space="preserve">z. B. </w:t>
            </w:r>
            <w:r w:rsidRPr="00C35624">
              <w:rPr>
                <w:rFonts w:asciiTheme="minorHAnsi" w:hAnsiTheme="minorHAnsi"/>
                <w:sz w:val="20"/>
              </w:rPr>
              <w:t>Tag</w:t>
            </w:r>
            <w:r w:rsidRPr="00C35624">
              <w:rPr>
                <w:rFonts w:asciiTheme="minorHAnsi" w:hAnsiTheme="minorHAnsi"/>
                <w:sz w:val="20"/>
              </w:rPr>
              <w:t>e</w:t>
            </w:r>
            <w:r w:rsidRPr="00C35624">
              <w:rPr>
                <w:rFonts w:asciiTheme="minorHAnsi" w:hAnsiTheme="minorHAnsi"/>
                <w:sz w:val="20"/>
              </w:rPr>
              <w:t>bucheinträge, die sich auf die Fre</w:t>
            </w:r>
            <w:r w:rsidRPr="00C35624">
              <w:rPr>
                <w:rFonts w:asciiTheme="minorHAnsi" w:hAnsiTheme="minorHAnsi"/>
                <w:sz w:val="20"/>
              </w:rPr>
              <w:t>i</w:t>
            </w:r>
            <w:r w:rsidRPr="00C35624">
              <w:rPr>
                <w:rFonts w:asciiTheme="minorHAnsi" w:hAnsiTheme="minorHAnsi"/>
                <w:sz w:val="20"/>
              </w:rPr>
              <w:t>zeit der Jugendl</w:t>
            </w:r>
            <w:r w:rsidRPr="00C35624">
              <w:rPr>
                <w:rFonts w:asciiTheme="minorHAnsi" w:hAnsiTheme="minorHAnsi"/>
                <w:sz w:val="20"/>
              </w:rPr>
              <w:t>i</w:t>
            </w:r>
            <w:r w:rsidRPr="00C35624">
              <w:rPr>
                <w:rFonts w:asciiTheme="minorHAnsi" w:hAnsiTheme="minorHAnsi"/>
                <w:sz w:val="20"/>
              </w:rPr>
              <w:t>chen beziehen</w:t>
            </w:r>
            <w:r>
              <w:rPr>
                <w:rFonts w:asciiTheme="minorHAnsi" w:hAnsiTheme="minorHAnsi"/>
                <w:sz w:val="20"/>
              </w:rPr>
              <w:t>, und dabei eine der Leseabsicht en</w:t>
            </w:r>
            <w:r>
              <w:rPr>
                <w:rFonts w:asciiTheme="minorHAnsi" w:hAnsiTheme="minorHAnsi"/>
                <w:sz w:val="20"/>
              </w:rPr>
              <w:t>t</w:t>
            </w:r>
            <w:r>
              <w:rPr>
                <w:rFonts w:asciiTheme="minorHAnsi" w:hAnsiTheme="minorHAnsi"/>
                <w:sz w:val="20"/>
              </w:rPr>
              <w:t>sprechende Str</w:t>
            </w:r>
            <w:r>
              <w:rPr>
                <w:rFonts w:asciiTheme="minorHAnsi" w:hAnsiTheme="minorHAnsi"/>
                <w:sz w:val="20"/>
              </w:rPr>
              <w:t>a</w:t>
            </w:r>
            <w:r>
              <w:rPr>
                <w:rFonts w:asciiTheme="minorHAnsi" w:hAnsiTheme="minorHAnsi"/>
                <w:sz w:val="20"/>
              </w:rPr>
              <w:t>tegie</w:t>
            </w:r>
            <w:r w:rsidRPr="00C35624">
              <w:rPr>
                <w:rFonts w:asciiTheme="minorHAnsi" w:hAnsiTheme="minorHAnsi"/>
                <w:sz w:val="20"/>
              </w:rPr>
              <w:t xml:space="preserve"> </w:t>
            </w:r>
            <w:r>
              <w:rPr>
                <w:rFonts w:asciiTheme="minorHAnsi" w:hAnsiTheme="minorHAnsi"/>
                <w:sz w:val="20"/>
              </w:rPr>
              <w:t>(</w:t>
            </w:r>
            <w:r w:rsidRPr="00C35624">
              <w:rPr>
                <w:rFonts w:asciiTheme="minorHAnsi" w:hAnsiTheme="minorHAnsi"/>
                <w:sz w:val="20"/>
              </w:rPr>
              <w:t>global, d</w:t>
            </w:r>
            <w:r w:rsidRPr="00C35624">
              <w:rPr>
                <w:rFonts w:asciiTheme="minorHAnsi" w:hAnsiTheme="minorHAnsi"/>
                <w:sz w:val="20"/>
              </w:rPr>
              <w:t>e</w:t>
            </w:r>
            <w:r w:rsidRPr="00C35624">
              <w:rPr>
                <w:rFonts w:asciiTheme="minorHAnsi" w:hAnsiTheme="minorHAnsi"/>
                <w:sz w:val="20"/>
              </w:rPr>
              <w:t>tailliert oder sele</w:t>
            </w:r>
            <w:r w:rsidRPr="00C35624">
              <w:rPr>
                <w:rFonts w:asciiTheme="minorHAnsi" w:hAnsiTheme="minorHAnsi"/>
                <w:sz w:val="20"/>
              </w:rPr>
              <w:t>k</w:t>
            </w:r>
            <w:r w:rsidRPr="00C35624">
              <w:rPr>
                <w:rFonts w:asciiTheme="minorHAnsi" w:hAnsiTheme="minorHAnsi"/>
                <w:sz w:val="20"/>
              </w:rPr>
              <w:t>tiv</w:t>
            </w:r>
            <w:r>
              <w:rPr>
                <w:rFonts w:asciiTheme="minorHAnsi" w:hAnsiTheme="minorHAnsi"/>
                <w:sz w:val="20"/>
              </w:rPr>
              <w:t>) anwenden</w:t>
            </w:r>
          </w:p>
        </w:tc>
        <w:tc>
          <w:tcPr>
            <w:tcW w:w="4082" w:type="dxa"/>
            <w:gridSpan w:val="3"/>
            <w:tcBorders>
              <w:top w:val="single" w:sz="4" w:space="0" w:color="000000"/>
              <w:left w:val="single" w:sz="4" w:space="0" w:color="000000"/>
            </w:tcBorders>
          </w:tcPr>
          <w:p w:rsidR="002C68C5" w:rsidRPr="00C35624" w:rsidRDefault="002C68C5" w:rsidP="00973AE8">
            <w:pPr>
              <w:snapToGrid w:val="0"/>
              <w:rPr>
                <w:rFonts w:asciiTheme="minorHAnsi" w:hAnsiTheme="minorHAnsi"/>
                <w:b/>
                <w:sz w:val="20"/>
              </w:rPr>
            </w:pPr>
            <w:r w:rsidRPr="00C35624">
              <w:rPr>
                <w:rFonts w:asciiTheme="minorHAnsi" w:hAnsiTheme="minorHAnsi"/>
                <w:b/>
                <w:sz w:val="20"/>
              </w:rPr>
              <w:t>Spr</w:t>
            </w:r>
            <w:r>
              <w:rPr>
                <w:rFonts w:asciiTheme="minorHAnsi" w:hAnsiTheme="minorHAnsi"/>
                <w:b/>
                <w:sz w:val="20"/>
              </w:rPr>
              <w:t>echen: an Gesprächen teilnehmen</w:t>
            </w:r>
          </w:p>
          <w:p w:rsidR="002C68C5" w:rsidRPr="009649DB" w:rsidRDefault="002C68C5" w:rsidP="00B44984">
            <w:pPr>
              <w:numPr>
                <w:ilvl w:val="0"/>
                <w:numId w:val="11"/>
              </w:numPr>
              <w:ind w:left="357" w:hanging="357"/>
              <w:rPr>
                <w:rFonts w:asciiTheme="minorHAnsi" w:hAnsiTheme="minorHAnsi"/>
                <w:sz w:val="22"/>
                <w:szCs w:val="22"/>
              </w:rPr>
            </w:pPr>
            <w:r w:rsidRPr="009649DB">
              <w:rPr>
                <w:rFonts w:asciiTheme="minorHAnsi" w:hAnsiTheme="minorHAnsi"/>
                <w:sz w:val="20"/>
              </w:rPr>
              <w:t>Sich verständlich und weitgehend adress</w:t>
            </w:r>
            <w:r w:rsidRPr="009649DB">
              <w:rPr>
                <w:rFonts w:asciiTheme="minorHAnsi" w:hAnsiTheme="minorHAnsi"/>
                <w:sz w:val="20"/>
              </w:rPr>
              <w:t>a</w:t>
            </w:r>
            <w:r w:rsidRPr="009649DB">
              <w:rPr>
                <w:rFonts w:asciiTheme="minorHAnsi" w:hAnsiTheme="minorHAnsi"/>
                <w:sz w:val="20"/>
              </w:rPr>
              <w:t>tengerecht an kurzen Gesprächen über die Freizeitgestaltung beteiligen</w:t>
            </w:r>
          </w:p>
          <w:p w:rsidR="002C68C5" w:rsidRPr="009649DB" w:rsidRDefault="002C68C5" w:rsidP="00B44984">
            <w:pPr>
              <w:numPr>
                <w:ilvl w:val="0"/>
                <w:numId w:val="11"/>
              </w:numPr>
              <w:ind w:left="357" w:hanging="357"/>
              <w:rPr>
                <w:rFonts w:asciiTheme="minorHAnsi" w:hAnsiTheme="minorHAnsi"/>
                <w:sz w:val="22"/>
                <w:szCs w:val="22"/>
              </w:rPr>
            </w:pPr>
            <w:r w:rsidRPr="009649DB">
              <w:rPr>
                <w:rFonts w:asciiTheme="minorHAnsi" w:hAnsiTheme="minorHAnsi"/>
                <w:sz w:val="20"/>
              </w:rPr>
              <w:t>Ein kurzes Gespräch über die Hobbys e</w:t>
            </w:r>
            <w:r w:rsidRPr="009649DB">
              <w:rPr>
                <w:rFonts w:asciiTheme="minorHAnsi" w:hAnsiTheme="minorHAnsi"/>
                <w:sz w:val="20"/>
              </w:rPr>
              <w:t>r</w:t>
            </w:r>
            <w:r w:rsidRPr="009649DB">
              <w:rPr>
                <w:rFonts w:asciiTheme="minorHAnsi" w:hAnsiTheme="minorHAnsi"/>
                <w:sz w:val="20"/>
              </w:rPr>
              <w:t>öffnen, fortführen oder beenden</w:t>
            </w:r>
          </w:p>
          <w:p w:rsidR="002C68C5" w:rsidRPr="00C35624" w:rsidRDefault="002C68C5" w:rsidP="002C68C5">
            <w:pPr>
              <w:ind w:left="357"/>
              <w:rPr>
                <w:rFonts w:asciiTheme="minorHAnsi" w:hAnsiTheme="minorHAnsi"/>
                <w:sz w:val="22"/>
                <w:szCs w:val="22"/>
              </w:rPr>
            </w:pPr>
          </w:p>
          <w:p w:rsidR="002C68C5" w:rsidRPr="00C35624" w:rsidRDefault="002C68C5" w:rsidP="00973AE8">
            <w:pPr>
              <w:snapToGrid w:val="0"/>
              <w:rPr>
                <w:rFonts w:asciiTheme="minorHAnsi" w:hAnsiTheme="minorHAnsi"/>
                <w:b/>
                <w:sz w:val="20"/>
              </w:rPr>
            </w:pPr>
            <w:r w:rsidRPr="00C35624">
              <w:rPr>
                <w:rFonts w:asciiTheme="minorHAnsi" w:hAnsiTheme="minorHAnsi"/>
                <w:b/>
                <w:sz w:val="20"/>
              </w:rPr>
              <w:t>Sprec</w:t>
            </w:r>
            <w:r>
              <w:rPr>
                <w:rFonts w:asciiTheme="minorHAnsi" w:hAnsiTheme="minorHAnsi"/>
                <w:b/>
                <w:sz w:val="20"/>
              </w:rPr>
              <w:t>hen: zusammenhängendes Sprechen</w:t>
            </w:r>
          </w:p>
          <w:p w:rsidR="002C68C5" w:rsidRPr="009649DB" w:rsidRDefault="002C68C5" w:rsidP="00B44984">
            <w:pPr>
              <w:numPr>
                <w:ilvl w:val="0"/>
                <w:numId w:val="11"/>
              </w:numPr>
              <w:ind w:left="357" w:hanging="357"/>
              <w:rPr>
                <w:rFonts w:asciiTheme="minorHAnsi" w:hAnsiTheme="minorHAnsi"/>
                <w:sz w:val="22"/>
                <w:szCs w:val="22"/>
              </w:rPr>
            </w:pPr>
            <w:r w:rsidRPr="009649DB">
              <w:rPr>
                <w:rFonts w:asciiTheme="minorHAnsi" w:hAnsiTheme="minorHAnsi"/>
                <w:sz w:val="20"/>
              </w:rPr>
              <w:t>In informellen Gesprächssituationen ihre Erfahrungen und Erlebnisse aus dem Alltag einbringen</w:t>
            </w:r>
          </w:p>
        </w:tc>
        <w:tc>
          <w:tcPr>
            <w:tcW w:w="2013" w:type="dxa"/>
            <w:gridSpan w:val="2"/>
            <w:tcBorders>
              <w:top w:val="single" w:sz="4" w:space="0" w:color="000000"/>
              <w:left w:val="single" w:sz="4" w:space="0" w:color="000000"/>
            </w:tcBorders>
          </w:tcPr>
          <w:p w:rsidR="002C68C5" w:rsidRPr="00C35624" w:rsidRDefault="002C68C5" w:rsidP="00973AE8">
            <w:pPr>
              <w:snapToGrid w:val="0"/>
              <w:rPr>
                <w:rFonts w:asciiTheme="minorHAnsi" w:hAnsiTheme="minorHAnsi"/>
                <w:b/>
                <w:sz w:val="20"/>
              </w:rPr>
            </w:pPr>
            <w:r w:rsidRPr="00C35624">
              <w:rPr>
                <w:rFonts w:asciiTheme="minorHAnsi" w:hAnsiTheme="minorHAnsi"/>
                <w:b/>
                <w:sz w:val="20"/>
              </w:rPr>
              <w:t>Schreiben</w:t>
            </w:r>
          </w:p>
          <w:p w:rsidR="002C68C5" w:rsidRPr="00C35624" w:rsidRDefault="002C68C5" w:rsidP="002C68C5">
            <w:pPr>
              <w:numPr>
                <w:ilvl w:val="0"/>
                <w:numId w:val="11"/>
              </w:numPr>
              <w:ind w:left="357" w:hanging="357"/>
              <w:rPr>
                <w:rFonts w:asciiTheme="minorHAnsi" w:hAnsiTheme="minorHAnsi"/>
                <w:b/>
                <w:sz w:val="22"/>
                <w:szCs w:val="22"/>
              </w:rPr>
            </w:pPr>
            <w:r w:rsidRPr="00C35624">
              <w:rPr>
                <w:rFonts w:asciiTheme="minorHAnsi" w:hAnsiTheme="minorHAnsi"/>
                <w:b/>
                <w:sz w:val="20"/>
              </w:rPr>
              <w:t>Zusammenhä</w:t>
            </w:r>
            <w:r w:rsidRPr="00C35624">
              <w:rPr>
                <w:rFonts w:asciiTheme="minorHAnsi" w:hAnsiTheme="minorHAnsi"/>
                <w:b/>
                <w:sz w:val="20"/>
              </w:rPr>
              <w:t>n</w:t>
            </w:r>
            <w:r w:rsidRPr="00C35624">
              <w:rPr>
                <w:rFonts w:asciiTheme="minorHAnsi" w:hAnsiTheme="minorHAnsi"/>
                <w:b/>
                <w:sz w:val="20"/>
              </w:rPr>
              <w:t>gende, sprac</w:t>
            </w:r>
            <w:r w:rsidRPr="00C35624">
              <w:rPr>
                <w:rFonts w:asciiTheme="minorHAnsi" w:hAnsiTheme="minorHAnsi"/>
                <w:b/>
                <w:sz w:val="20"/>
              </w:rPr>
              <w:t>h</w:t>
            </w:r>
            <w:r w:rsidRPr="00C35624">
              <w:rPr>
                <w:rFonts w:asciiTheme="minorHAnsi" w:hAnsiTheme="minorHAnsi"/>
                <w:b/>
                <w:sz w:val="20"/>
              </w:rPr>
              <w:t xml:space="preserve">lich einfach strukturierte Texte wie </w:t>
            </w:r>
            <w:r>
              <w:rPr>
                <w:rFonts w:asciiTheme="minorHAnsi" w:hAnsiTheme="minorHAnsi"/>
                <w:b/>
                <w:sz w:val="20"/>
              </w:rPr>
              <w:t xml:space="preserve">z. B. </w:t>
            </w:r>
            <w:r w:rsidRPr="00C35624">
              <w:rPr>
                <w:rFonts w:asciiTheme="minorHAnsi" w:hAnsiTheme="minorHAnsi"/>
                <w:b/>
                <w:sz w:val="20"/>
              </w:rPr>
              <w:t>E-Mails an die ch</w:t>
            </w:r>
            <w:r w:rsidRPr="00C35624">
              <w:rPr>
                <w:rFonts w:asciiTheme="minorHAnsi" w:hAnsiTheme="minorHAnsi"/>
                <w:b/>
                <w:sz w:val="20"/>
              </w:rPr>
              <w:t>i</w:t>
            </w:r>
            <w:r w:rsidRPr="00C35624">
              <w:rPr>
                <w:rFonts w:asciiTheme="minorHAnsi" w:hAnsiTheme="minorHAnsi"/>
                <w:b/>
                <w:sz w:val="20"/>
              </w:rPr>
              <w:t>nesischen Au</w:t>
            </w:r>
            <w:r w:rsidRPr="00C35624">
              <w:rPr>
                <w:rFonts w:asciiTheme="minorHAnsi" w:hAnsiTheme="minorHAnsi"/>
                <w:b/>
                <w:sz w:val="20"/>
              </w:rPr>
              <w:t>s</w:t>
            </w:r>
            <w:r w:rsidRPr="00C35624">
              <w:rPr>
                <w:rFonts w:asciiTheme="minorHAnsi" w:hAnsiTheme="minorHAnsi"/>
                <w:b/>
                <w:sz w:val="20"/>
              </w:rPr>
              <w:t>tauschschüler und Schüleri</w:t>
            </w:r>
            <w:r w:rsidRPr="00C35624">
              <w:rPr>
                <w:rFonts w:asciiTheme="minorHAnsi" w:hAnsiTheme="minorHAnsi"/>
                <w:b/>
                <w:sz w:val="20"/>
              </w:rPr>
              <w:t>n</w:t>
            </w:r>
            <w:r w:rsidRPr="00C35624">
              <w:rPr>
                <w:rFonts w:asciiTheme="minorHAnsi" w:hAnsiTheme="minorHAnsi"/>
                <w:b/>
                <w:sz w:val="20"/>
              </w:rPr>
              <w:t>nen zum Thema Freizeitgesta</w:t>
            </w:r>
            <w:r w:rsidRPr="00C35624">
              <w:rPr>
                <w:rFonts w:asciiTheme="minorHAnsi" w:hAnsiTheme="minorHAnsi"/>
                <w:b/>
                <w:sz w:val="20"/>
              </w:rPr>
              <w:t>l</w:t>
            </w:r>
            <w:r w:rsidRPr="00C35624">
              <w:rPr>
                <w:rFonts w:asciiTheme="minorHAnsi" w:hAnsiTheme="minorHAnsi"/>
                <w:b/>
                <w:sz w:val="20"/>
              </w:rPr>
              <w:t>tung verfassen</w:t>
            </w:r>
          </w:p>
        </w:tc>
        <w:tc>
          <w:tcPr>
            <w:tcW w:w="3261" w:type="dxa"/>
            <w:tcBorders>
              <w:top w:val="single" w:sz="4" w:space="0" w:color="000000"/>
              <w:left w:val="single" w:sz="4" w:space="0" w:color="000000"/>
              <w:right w:val="single" w:sz="8" w:space="0" w:color="000000"/>
            </w:tcBorders>
          </w:tcPr>
          <w:p w:rsidR="002C68C5" w:rsidRPr="00C35624" w:rsidRDefault="002C68C5" w:rsidP="00973AE8">
            <w:pPr>
              <w:snapToGrid w:val="0"/>
              <w:rPr>
                <w:rFonts w:asciiTheme="minorHAnsi" w:hAnsiTheme="minorHAnsi"/>
                <w:b/>
                <w:sz w:val="20"/>
              </w:rPr>
            </w:pPr>
            <w:r w:rsidRPr="00C35624">
              <w:rPr>
                <w:rFonts w:asciiTheme="minorHAnsi" w:hAnsiTheme="minorHAnsi"/>
                <w:b/>
                <w:sz w:val="20"/>
              </w:rPr>
              <w:t>Sprachmittlung</w:t>
            </w:r>
          </w:p>
          <w:p w:rsidR="002C68C5" w:rsidRPr="00C35624" w:rsidRDefault="002C68C5" w:rsidP="00B44984">
            <w:pPr>
              <w:numPr>
                <w:ilvl w:val="0"/>
                <w:numId w:val="11"/>
              </w:numPr>
              <w:ind w:left="357" w:hanging="357"/>
              <w:rPr>
                <w:rFonts w:asciiTheme="minorHAnsi" w:hAnsiTheme="minorHAnsi"/>
                <w:sz w:val="22"/>
                <w:szCs w:val="22"/>
              </w:rPr>
            </w:pPr>
            <w:r w:rsidRPr="00C35624">
              <w:rPr>
                <w:rFonts w:asciiTheme="minorHAnsi" w:hAnsiTheme="minorHAnsi"/>
                <w:sz w:val="20"/>
              </w:rPr>
              <w:t>Wesentliche Inhalte aus Äuß</w:t>
            </w:r>
            <w:r w:rsidRPr="00C35624">
              <w:rPr>
                <w:rFonts w:asciiTheme="minorHAnsi" w:hAnsiTheme="minorHAnsi"/>
                <w:sz w:val="20"/>
              </w:rPr>
              <w:t>e</w:t>
            </w:r>
            <w:r w:rsidRPr="00C35624">
              <w:rPr>
                <w:rFonts w:asciiTheme="minorHAnsi" w:hAnsiTheme="minorHAnsi"/>
                <w:sz w:val="20"/>
              </w:rPr>
              <w:t>rungen zum Thema Hobbys und Freizeitgestaltung sinngemäß für einen bestimmten Zweck wei</w:t>
            </w:r>
            <w:r w:rsidRPr="00C35624">
              <w:rPr>
                <w:rFonts w:asciiTheme="minorHAnsi" w:hAnsiTheme="minorHAnsi"/>
                <w:sz w:val="20"/>
              </w:rPr>
              <w:t>t</w:t>
            </w:r>
            <w:r w:rsidRPr="00C35624">
              <w:rPr>
                <w:rFonts w:asciiTheme="minorHAnsi" w:hAnsiTheme="minorHAnsi"/>
                <w:sz w:val="20"/>
              </w:rPr>
              <w:t>gehend adressatengerecht mündlich in der jeweils anderen Sprache zusammenfassend wi</w:t>
            </w:r>
            <w:r w:rsidRPr="00C35624">
              <w:rPr>
                <w:rFonts w:asciiTheme="minorHAnsi" w:hAnsiTheme="minorHAnsi"/>
                <w:sz w:val="20"/>
              </w:rPr>
              <w:t>e</w:t>
            </w:r>
            <w:r w:rsidRPr="00C35624">
              <w:rPr>
                <w:rFonts w:asciiTheme="minorHAnsi" w:hAnsiTheme="minorHAnsi"/>
                <w:sz w:val="20"/>
              </w:rPr>
              <w:t>dergeben</w:t>
            </w:r>
          </w:p>
        </w:tc>
      </w:tr>
      <w:tr w:rsidR="00AD5D58" w:rsidRPr="00C35624" w:rsidTr="007B5199">
        <w:trPr>
          <w:trHeight w:val="454"/>
        </w:trPr>
        <w:tc>
          <w:tcPr>
            <w:tcW w:w="14063" w:type="dxa"/>
            <w:gridSpan w:val="10"/>
            <w:tcBorders>
              <w:top w:val="single" w:sz="4" w:space="0" w:color="000000"/>
              <w:left w:val="single" w:sz="8" w:space="0" w:color="000000"/>
              <w:bottom w:val="single" w:sz="4" w:space="0" w:color="000000"/>
              <w:right w:val="single" w:sz="8" w:space="0" w:color="000000"/>
            </w:tcBorders>
          </w:tcPr>
          <w:p w:rsidR="00AD5D58" w:rsidRPr="00C35624" w:rsidRDefault="00AD5D58" w:rsidP="00973AE8">
            <w:pPr>
              <w:snapToGrid w:val="0"/>
              <w:jc w:val="center"/>
              <w:rPr>
                <w:rFonts w:asciiTheme="minorHAnsi" w:hAnsiTheme="minorHAnsi"/>
                <w:b/>
                <w:sz w:val="20"/>
              </w:rPr>
            </w:pPr>
            <w:r w:rsidRPr="00C35624">
              <w:rPr>
                <w:rFonts w:asciiTheme="minorHAnsi" w:hAnsiTheme="minorHAnsi"/>
                <w:b/>
                <w:sz w:val="20"/>
              </w:rPr>
              <w:t xml:space="preserve">Verfügen über sprachliche Mittel </w:t>
            </w:r>
          </w:p>
          <w:p w:rsidR="00BA1DA0" w:rsidRPr="00C35624" w:rsidRDefault="00AD5D58" w:rsidP="00B44984">
            <w:pPr>
              <w:numPr>
                <w:ilvl w:val="0"/>
                <w:numId w:val="11"/>
              </w:numPr>
              <w:ind w:left="357" w:hanging="357"/>
              <w:jc w:val="left"/>
              <w:rPr>
                <w:rFonts w:asciiTheme="minorHAnsi" w:hAnsiTheme="minorHAnsi"/>
                <w:sz w:val="20"/>
              </w:rPr>
            </w:pPr>
            <w:r w:rsidRPr="00C35624">
              <w:rPr>
                <w:rFonts w:asciiTheme="minorHAnsi" w:hAnsiTheme="minorHAnsi"/>
                <w:b/>
                <w:sz w:val="20"/>
              </w:rPr>
              <w:t xml:space="preserve">Wortschatz: </w:t>
            </w:r>
            <w:r w:rsidR="00BA1DA0" w:rsidRPr="00C35624">
              <w:rPr>
                <w:rFonts w:asciiTheme="minorHAnsi" w:hAnsiTheme="minorHAnsi"/>
                <w:sz w:val="20"/>
                <w:lang w:eastAsia="zh-CN"/>
              </w:rPr>
              <w:t>Grundlegender, allgemeiner Wortschatz und zu den Themen Wochentage, Tageszeiten, Tagesabläufe, Hobbys und Freizeitgestaltung und Verabredu</w:t>
            </w:r>
            <w:r w:rsidR="00BA1DA0" w:rsidRPr="00C35624">
              <w:rPr>
                <w:rFonts w:asciiTheme="minorHAnsi" w:hAnsiTheme="minorHAnsi"/>
                <w:sz w:val="20"/>
                <w:lang w:eastAsia="zh-CN"/>
              </w:rPr>
              <w:t>n</w:t>
            </w:r>
            <w:r w:rsidR="00BA1DA0" w:rsidRPr="00C35624">
              <w:rPr>
                <w:rFonts w:asciiTheme="minorHAnsi" w:hAnsiTheme="minorHAnsi"/>
                <w:sz w:val="20"/>
                <w:lang w:eastAsia="zh-CN"/>
              </w:rPr>
              <w:t>gen zielorientiert nutzen. Der Zeichens</w:t>
            </w:r>
            <w:r w:rsidR="007B5199" w:rsidRPr="00C35624">
              <w:rPr>
                <w:rFonts w:asciiTheme="minorHAnsi" w:hAnsiTheme="minorHAnsi"/>
                <w:sz w:val="20"/>
                <w:lang w:eastAsia="zh-CN"/>
              </w:rPr>
              <w:t>ch</w:t>
            </w:r>
            <w:r w:rsidR="00BA1DA0" w:rsidRPr="00C35624">
              <w:rPr>
                <w:rFonts w:asciiTheme="minorHAnsi" w:hAnsiTheme="minorHAnsi"/>
                <w:sz w:val="20"/>
                <w:lang w:eastAsia="zh-CN"/>
              </w:rPr>
              <w:t>atz umfasst einen Grundbestand elementarer und häufig verwendeter Schriftzeichen, die vorwiegend rezeptiv genutzt we</w:t>
            </w:r>
            <w:r w:rsidR="00BA1DA0" w:rsidRPr="00C35624">
              <w:rPr>
                <w:rFonts w:asciiTheme="minorHAnsi" w:hAnsiTheme="minorHAnsi"/>
                <w:sz w:val="20"/>
                <w:lang w:eastAsia="zh-CN"/>
              </w:rPr>
              <w:t>r</w:t>
            </w:r>
            <w:r w:rsidR="00BA1DA0" w:rsidRPr="00C35624">
              <w:rPr>
                <w:rFonts w:asciiTheme="minorHAnsi" w:hAnsiTheme="minorHAnsi"/>
                <w:sz w:val="20"/>
                <w:lang w:eastAsia="zh-CN"/>
              </w:rPr>
              <w:lastRenderedPageBreak/>
              <w:t>den.</w:t>
            </w:r>
          </w:p>
          <w:p w:rsidR="00BA1DA0" w:rsidRPr="00C35624" w:rsidRDefault="00AD5D58" w:rsidP="00B44984">
            <w:pPr>
              <w:numPr>
                <w:ilvl w:val="0"/>
                <w:numId w:val="11"/>
              </w:numPr>
              <w:ind w:left="357" w:hanging="357"/>
              <w:jc w:val="left"/>
              <w:rPr>
                <w:rFonts w:asciiTheme="minorHAnsi" w:hAnsiTheme="minorHAnsi"/>
                <w:sz w:val="20"/>
              </w:rPr>
            </w:pPr>
            <w:r w:rsidRPr="00C35624">
              <w:rPr>
                <w:rFonts w:asciiTheme="minorHAnsi" w:hAnsiTheme="minorHAnsi"/>
                <w:b/>
                <w:sz w:val="20"/>
              </w:rPr>
              <w:t>Grammatik:</w:t>
            </w:r>
            <w:r w:rsidRPr="00C35624">
              <w:rPr>
                <w:rFonts w:asciiTheme="minorHAnsi" w:hAnsiTheme="minorHAnsi"/>
                <w:sz w:val="20"/>
              </w:rPr>
              <w:t xml:space="preserve"> </w:t>
            </w:r>
            <w:r w:rsidR="00BA1DA0" w:rsidRPr="00C35624">
              <w:rPr>
                <w:rFonts w:asciiTheme="minorHAnsi" w:hAnsiTheme="minorHAnsi"/>
                <w:sz w:val="20"/>
                <w:lang w:eastAsia="zh-CN"/>
              </w:rPr>
              <w:t>Ein weitgehend gefestigtes Repertoire elementar</w:t>
            </w:r>
            <w:r w:rsidR="007B5199" w:rsidRPr="00C35624">
              <w:rPr>
                <w:rFonts w:asciiTheme="minorHAnsi" w:hAnsiTheme="minorHAnsi"/>
                <w:sz w:val="20"/>
                <w:lang w:eastAsia="zh-CN"/>
              </w:rPr>
              <w:t xml:space="preserve">er grammatischer Strukturen, </w:t>
            </w:r>
            <w:r w:rsidR="00BA1DA0" w:rsidRPr="00C35624">
              <w:rPr>
                <w:rFonts w:asciiTheme="minorHAnsi" w:hAnsiTheme="minorHAnsi"/>
                <w:sz w:val="20"/>
                <w:lang w:eastAsia="zh-CN"/>
              </w:rPr>
              <w:t>u.a. Sätze mit Nominal-, Adverbial- und Verbalprädikat und deren Verne</w:t>
            </w:r>
            <w:r w:rsidR="00BA1DA0" w:rsidRPr="00C35624">
              <w:rPr>
                <w:rFonts w:asciiTheme="minorHAnsi" w:hAnsiTheme="minorHAnsi"/>
                <w:sz w:val="20"/>
                <w:lang w:eastAsia="zh-CN"/>
              </w:rPr>
              <w:t>i</w:t>
            </w:r>
            <w:r w:rsidR="00BA1DA0" w:rsidRPr="00C35624">
              <w:rPr>
                <w:rFonts w:asciiTheme="minorHAnsi" w:hAnsiTheme="minorHAnsi"/>
                <w:sz w:val="20"/>
                <w:lang w:eastAsia="zh-CN"/>
              </w:rPr>
              <w:t>nung, Sätze mit</w:t>
            </w:r>
            <w:r w:rsidR="00BA1DA0" w:rsidRPr="00C35624">
              <w:rPr>
                <w:rFonts w:asciiTheme="minorHAnsi" w:hAnsiTheme="minorHAnsi"/>
                <w:sz w:val="20"/>
                <w:lang w:eastAsia="zh-CN"/>
              </w:rPr>
              <w:t>在</w:t>
            </w:r>
            <w:r w:rsidR="00BA1DA0" w:rsidRPr="00C35624">
              <w:rPr>
                <w:rFonts w:asciiTheme="minorHAnsi" w:hAnsiTheme="minorHAnsi"/>
                <w:sz w:val="20"/>
                <w:lang w:eastAsia="zh-CN"/>
              </w:rPr>
              <w:t xml:space="preserve"> (sich befinden), Fragesätze nach dem Ort und der Zeit,  Fragen und Ausdrücken von Vorlieben mit </w:t>
            </w:r>
            <w:r w:rsidR="00BA1DA0" w:rsidRPr="00C35624">
              <w:rPr>
                <w:rFonts w:asciiTheme="minorHAnsi" w:hAnsiTheme="minorHAnsi"/>
                <w:sz w:val="20"/>
                <w:lang w:eastAsia="zh-CN"/>
              </w:rPr>
              <w:t>喜欢</w:t>
            </w:r>
            <w:r w:rsidR="00BA1DA0" w:rsidRPr="00C35624">
              <w:rPr>
                <w:rFonts w:asciiTheme="minorHAnsi" w:hAnsiTheme="minorHAnsi"/>
                <w:sz w:val="20"/>
                <w:lang w:eastAsia="zh-CN"/>
              </w:rPr>
              <w:t>, zur Realisierung ihrer Kommunikationsa</w:t>
            </w:r>
            <w:r w:rsidR="00BA1DA0" w:rsidRPr="00C35624">
              <w:rPr>
                <w:rFonts w:asciiTheme="minorHAnsi" w:hAnsiTheme="minorHAnsi"/>
                <w:sz w:val="20"/>
                <w:lang w:eastAsia="zh-CN"/>
              </w:rPr>
              <w:t>b</w:t>
            </w:r>
            <w:r w:rsidR="00BA1DA0" w:rsidRPr="00C35624">
              <w:rPr>
                <w:rFonts w:asciiTheme="minorHAnsi" w:hAnsiTheme="minorHAnsi"/>
                <w:sz w:val="20"/>
                <w:lang w:eastAsia="zh-CN"/>
              </w:rPr>
              <w:t>sicht anwenden.</w:t>
            </w:r>
          </w:p>
          <w:p w:rsidR="00AD5D58" w:rsidRPr="00C35624" w:rsidRDefault="00AD5D58" w:rsidP="00B44984">
            <w:pPr>
              <w:numPr>
                <w:ilvl w:val="0"/>
                <w:numId w:val="11"/>
              </w:numPr>
              <w:ind w:left="357" w:hanging="357"/>
              <w:jc w:val="left"/>
              <w:rPr>
                <w:rFonts w:asciiTheme="minorHAnsi" w:hAnsiTheme="minorHAnsi"/>
                <w:sz w:val="20"/>
              </w:rPr>
            </w:pPr>
            <w:r w:rsidRPr="00C35624">
              <w:rPr>
                <w:rFonts w:asciiTheme="minorHAnsi" w:hAnsiTheme="minorHAnsi"/>
                <w:b/>
                <w:sz w:val="20"/>
              </w:rPr>
              <w:t>Aussprache:</w:t>
            </w:r>
            <w:r w:rsidRPr="00C35624">
              <w:rPr>
                <w:rFonts w:asciiTheme="minorHAnsi" w:hAnsiTheme="minorHAnsi"/>
                <w:sz w:val="20"/>
              </w:rPr>
              <w:t xml:space="preserve"> </w:t>
            </w:r>
            <w:r w:rsidR="00916A62" w:rsidRPr="00C35624">
              <w:rPr>
                <w:rFonts w:asciiTheme="minorHAnsi" w:hAnsiTheme="minorHAnsi"/>
                <w:sz w:val="20"/>
              </w:rPr>
              <w:t>Ein Repertoire grundlegender Aussprache- und Intonationsmuster – unter besonderer Berücksicht</w:t>
            </w:r>
            <w:r w:rsidR="007B5199" w:rsidRPr="00C35624">
              <w:rPr>
                <w:rFonts w:asciiTheme="minorHAnsi" w:hAnsiTheme="minorHAnsi"/>
                <w:sz w:val="20"/>
              </w:rPr>
              <w:t>ig</w:t>
            </w:r>
            <w:r w:rsidR="00916A62" w:rsidRPr="00C35624">
              <w:rPr>
                <w:rFonts w:asciiTheme="minorHAnsi" w:hAnsiTheme="minorHAnsi"/>
                <w:sz w:val="20"/>
              </w:rPr>
              <w:t xml:space="preserve">ung der vier Töne - nutzen und dabei weitgehend </w:t>
            </w:r>
            <w:r w:rsidR="007B5199" w:rsidRPr="00C35624">
              <w:rPr>
                <w:rFonts w:asciiTheme="minorHAnsi" w:hAnsiTheme="minorHAnsi"/>
                <w:sz w:val="20"/>
              </w:rPr>
              <w:t>v</w:t>
            </w:r>
            <w:r w:rsidR="00916A62" w:rsidRPr="00C35624">
              <w:rPr>
                <w:rFonts w:asciiTheme="minorHAnsi" w:hAnsiTheme="minorHAnsi"/>
                <w:sz w:val="20"/>
              </w:rPr>
              <w:t>erständliche Aussprache und Intonation zeigen</w:t>
            </w:r>
            <w:r w:rsidRPr="00C35624">
              <w:rPr>
                <w:rFonts w:asciiTheme="minorHAnsi" w:hAnsiTheme="minorHAnsi"/>
                <w:sz w:val="20"/>
              </w:rPr>
              <w:t>.</w:t>
            </w:r>
          </w:p>
          <w:p w:rsidR="007B5199" w:rsidRPr="00C35624" w:rsidRDefault="00AD5D58" w:rsidP="00B44984">
            <w:pPr>
              <w:numPr>
                <w:ilvl w:val="0"/>
                <w:numId w:val="11"/>
              </w:numPr>
              <w:ind w:left="357" w:hanging="357"/>
              <w:jc w:val="left"/>
              <w:rPr>
                <w:rFonts w:asciiTheme="minorHAnsi" w:hAnsiTheme="minorHAnsi"/>
                <w:i/>
                <w:sz w:val="22"/>
                <w:szCs w:val="22"/>
              </w:rPr>
            </w:pPr>
            <w:r w:rsidRPr="00C35624">
              <w:rPr>
                <w:rFonts w:asciiTheme="minorHAnsi" w:hAnsiTheme="minorHAnsi"/>
                <w:b/>
                <w:sz w:val="20"/>
              </w:rPr>
              <w:t>Orthographie:</w:t>
            </w:r>
            <w:r w:rsidRPr="00C35624">
              <w:rPr>
                <w:rFonts w:asciiTheme="minorHAnsi" w:hAnsiTheme="minorHAnsi"/>
                <w:sz w:val="20"/>
              </w:rPr>
              <w:t xml:space="preserve"> Lautumschrift "Hanyu pinyin" weitgehend korrekt anwenden.</w:t>
            </w:r>
            <w:r w:rsidRPr="00C35624">
              <w:rPr>
                <w:rFonts w:asciiTheme="minorHAnsi" w:hAnsiTheme="minorHAnsi"/>
                <w:i/>
                <w:sz w:val="22"/>
                <w:szCs w:val="22"/>
              </w:rPr>
              <w:t xml:space="preserve"> </w:t>
            </w:r>
          </w:p>
        </w:tc>
      </w:tr>
      <w:tr w:rsidR="004F0307" w:rsidRPr="00C35624" w:rsidTr="00C71116">
        <w:trPr>
          <w:trHeight w:val="457"/>
        </w:trPr>
        <w:tc>
          <w:tcPr>
            <w:tcW w:w="4050" w:type="dxa"/>
            <w:gridSpan w:val="3"/>
            <w:tcBorders>
              <w:left w:val="single" w:sz="4" w:space="0" w:color="auto"/>
              <w:bottom w:val="single" w:sz="4" w:space="0" w:color="auto"/>
            </w:tcBorders>
            <w:vAlign w:val="center"/>
          </w:tcPr>
          <w:p w:rsidR="00AD5D58" w:rsidRPr="00C35624" w:rsidRDefault="00AD5D58" w:rsidP="00973AE8">
            <w:pPr>
              <w:snapToGrid w:val="0"/>
              <w:jc w:val="center"/>
              <w:rPr>
                <w:rFonts w:asciiTheme="minorHAnsi" w:hAnsiTheme="minorHAnsi"/>
                <w:b/>
                <w:color w:val="993300"/>
                <w:sz w:val="28"/>
                <w:szCs w:val="28"/>
              </w:rPr>
            </w:pPr>
            <w:r w:rsidRPr="00C35624">
              <w:rPr>
                <w:rFonts w:asciiTheme="minorHAnsi" w:hAnsiTheme="minorHAnsi"/>
                <w:b/>
                <w:color w:val="993300"/>
                <w:sz w:val="28"/>
                <w:szCs w:val="28"/>
              </w:rPr>
              <w:lastRenderedPageBreak/>
              <w:t>Sprachlernkompetenz</w:t>
            </w:r>
          </w:p>
        </w:tc>
        <w:tc>
          <w:tcPr>
            <w:tcW w:w="4881" w:type="dxa"/>
            <w:gridSpan w:val="5"/>
            <w:vMerge w:val="restart"/>
            <w:tcBorders>
              <w:top w:val="single" w:sz="8" w:space="0" w:color="000000"/>
              <w:left w:val="single" w:sz="8" w:space="0" w:color="000000"/>
              <w:bottom w:val="single" w:sz="8" w:space="0" w:color="000000"/>
              <w:right w:val="single" w:sz="4" w:space="0" w:color="auto"/>
            </w:tcBorders>
          </w:tcPr>
          <w:p w:rsidR="00AD5D58" w:rsidRPr="00C35624" w:rsidRDefault="0074769A" w:rsidP="00973AE8">
            <w:pPr>
              <w:snapToGrid w:val="0"/>
              <w:jc w:val="center"/>
              <w:rPr>
                <w:rFonts w:asciiTheme="minorHAnsi" w:hAnsiTheme="minorHAnsi"/>
                <w:b/>
              </w:rPr>
            </w:pPr>
            <w:r w:rsidRPr="00C35624">
              <w:rPr>
                <w:rFonts w:asciiTheme="minorHAnsi" w:hAnsiTheme="minorHAnsi"/>
                <w:b/>
              </w:rPr>
              <w:t>Neu einsetzende</w:t>
            </w:r>
            <w:r w:rsidR="00AD5D58" w:rsidRPr="00C35624">
              <w:rPr>
                <w:rFonts w:asciiTheme="minorHAnsi" w:hAnsiTheme="minorHAnsi"/>
                <w:b/>
              </w:rPr>
              <w:t xml:space="preserve"> Fremdsprache: </w:t>
            </w:r>
            <w:r w:rsidR="00AD5D58" w:rsidRPr="00C35624">
              <w:rPr>
                <w:rFonts w:asciiTheme="minorHAnsi" w:hAnsiTheme="minorHAnsi"/>
                <w:b/>
              </w:rPr>
              <w:br/>
              <w:t>Chinesisch</w:t>
            </w:r>
          </w:p>
          <w:p w:rsidR="00AD5D58" w:rsidRPr="00C35624" w:rsidRDefault="00AD5D58" w:rsidP="00973AE8">
            <w:pPr>
              <w:jc w:val="center"/>
              <w:rPr>
                <w:rFonts w:asciiTheme="minorHAnsi" w:hAnsiTheme="minorHAnsi"/>
                <w:b/>
              </w:rPr>
            </w:pPr>
            <w:r w:rsidRPr="00C35624">
              <w:rPr>
                <w:rFonts w:asciiTheme="minorHAnsi" w:hAnsiTheme="minorHAnsi"/>
                <w:b/>
              </w:rPr>
              <w:t>Einführungsphase</w:t>
            </w:r>
          </w:p>
          <w:p w:rsidR="00AD5D58" w:rsidRPr="00C35624" w:rsidRDefault="00916A62" w:rsidP="002C68C5">
            <w:pPr>
              <w:spacing w:before="120"/>
              <w:jc w:val="center"/>
              <w:rPr>
                <w:rFonts w:asciiTheme="minorHAnsi" w:hAnsiTheme="minorHAnsi"/>
                <w:b/>
              </w:rPr>
            </w:pPr>
            <w:r w:rsidRPr="00C35624">
              <w:rPr>
                <w:rFonts w:asciiTheme="minorHAnsi" w:hAnsiTheme="minorHAnsi"/>
                <w:b/>
              </w:rPr>
              <w:t>1. HJ., 2</w:t>
            </w:r>
            <w:r w:rsidR="00AD5D58" w:rsidRPr="00C35624">
              <w:rPr>
                <w:rFonts w:asciiTheme="minorHAnsi" w:hAnsiTheme="minorHAnsi"/>
                <w:b/>
              </w:rPr>
              <w:t>. Quartal</w:t>
            </w:r>
          </w:p>
          <w:p w:rsidR="00916A62" w:rsidRPr="00C35624" w:rsidRDefault="00AD5D58" w:rsidP="00916A62">
            <w:pPr>
              <w:ind w:left="360"/>
              <w:jc w:val="center"/>
              <w:rPr>
                <w:rFonts w:asciiTheme="minorHAnsi" w:hAnsiTheme="minorHAnsi"/>
                <w:b/>
              </w:rPr>
            </w:pPr>
            <w:r w:rsidRPr="00C35624">
              <w:rPr>
                <w:rFonts w:asciiTheme="minorHAnsi" w:hAnsiTheme="minorHAnsi"/>
                <w:b/>
              </w:rPr>
              <w:t xml:space="preserve">Thema: </w:t>
            </w:r>
            <w:r w:rsidR="00916A62" w:rsidRPr="00C35624">
              <w:rPr>
                <w:rFonts w:asciiTheme="minorHAnsi" w:eastAsia="KaiTi" w:hAnsiTheme="minorHAnsi" w:cs="Arial"/>
                <w:b/>
                <w:sz w:val="28"/>
                <w:szCs w:val="28"/>
              </w:rPr>
              <w:t>日常生活与业余时间</w:t>
            </w:r>
          </w:p>
          <w:p w:rsidR="00AD5D58" w:rsidRPr="00C35624" w:rsidRDefault="00AD5D58" w:rsidP="00973AE8">
            <w:pPr>
              <w:jc w:val="center"/>
              <w:rPr>
                <w:rFonts w:asciiTheme="minorHAnsi" w:hAnsiTheme="minorHAnsi"/>
                <w:b/>
              </w:rPr>
            </w:pPr>
            <w:r w:rsidRPr="00C35624">
              <w:rPr>
                <w:rFonts w:asciiTheme="minorHAnsi" w:hAnsiTheme="minorHAnsi"/>
                <w:b/>
              </w:rPr>
              <w:t>(</w:t>
            </w:r>
            <w:r w:rsidR="00916A62" w:rsidRPr="00C35624">
              <w:rPr>
                <w:rFonts w:asciiTheme="minorHAnsi" w:hAnsiTheme="minorHAnsi"/>
                <w:b/>
              </w:rPr>
              <w:t>Alltag und Freizeit</w:t>
            </w:r>
            <w:r w:rsidRPr="00C35624">
              <w:rPr>
                <w:rFonts w:asciiTheme="minorHAnsi" w:hAnsiTheme="minorHAnsi"/>
                <w:b/>
              </w:rPr>
              <w:t>)</w:t>
            </w:r>
          </w:p>
          <w:p w:rsidR="00A206C4" w:rsidRPr="00C35624" w:rsidRDefault="00A206C4" w:rsidP="00973AE8">
            <w:pPr>
              <w:jc w:val="center"/>
              <w:rPr>
                <w:rFonts w:asciiTheme="minorHAnsi" w:hAnsiTheme="minorHAnsi"/>
                <w:bCs/>
                <w:sz w:val="20"/>
              </w:rPr>
            </w:pPr>
            <w:r w:rsidRPr="00C35624">
              <w:rPr>
                <w:rFonts w:asciiTheme="minorHAnsi" w:hAnsiTheme="minorHAnsi"/>
                <w:sz w:val="20"/>
              </w:rPr>
              <w:t>Gesamtstundenkontingent: ca. 3</w:t>
            </w:r>
            <w:r w:rsidR="00AD5D58" w:rsidRPr="00C35624">
              <w:rPr>
                <w:rFonts w:asciiTheme="minorHAnsi" w:hAnsiTheme="minorHAnsi"/>
                <w:sz w:val="20"/>
              </w:rPr>
              <w:t xml:space="preserve">0 </w:t>
            </w:r>
            <w:r w:rsidR="00AD5D58" w:rsidRPr="00C35624">
              <w:rPr>
                <w:rFonts w:asciiTheme="minorHAnsi" w:hAnsiTheme="minorHAnsi"/>
                <w:bCs/>
                <w:sz w:val="20"/>
              </w:rPr>
              <w:t xml:space="preserve">Std. </w:t>
            </w:r>
          </w:p>
          <w:p w:rsidR="00AD5D58" w:rsidRPr="00C35624" w:rsidRDefault="00AD5D58" w:rsidP="00973AE8">
            <w:pPr>
              <w:jc w:val="center"/>
              <w:rPr>
                <w:rFonts w:asciiTheme="minorHAnsi" w:hAnsiTheme="minorHAnsi"/>
                <w:b/>
              </w:rPr>
            </w:pPr>
            <w:r w:rsidRPr="00C35624">
              <w:rPr>
                <w:rFonts w:asciiTheme="minorHAnsi" w:hAnsiTheme="minorHAnsi"/>
                <w:bCs/>
                <w:sz w:val="20"/>
              </w:rPr>
              <w:t>Obligatorik plus ca. 5 Std. Freiraum</w:t>
            </w:r>
          </w:p>
        </w:tc>
        <w:tc>
          <w:tcPr>
            <w:tcW w:w="5132" w:type="dxa"/>
            <w:gridSpan w:val="2"/>
            <w:tcBorders>
              <w:left w:val="single" w:sz="4" w:space="0" w:color="auto"/>
              <w:bottom w:val="single" w:sz="4" w:space="0" w:color="auto"/>
              <w:right w:val="single" w:sz="4" w:space="0" w:color="auto"/>
            </w:tcBorders>
            <w:vAlign w:val="center"/>
          </w:tcPr>
          <w:p w:rsidR="00AD5D58" w:rsidRPr="00C35624" w:rsidRDefault="00AD5D58" w:rsidP="00973AE8">
            <w:pPr>
              <w:snapToGrid w:val="0"/>
              <w:jc w:val="center"/>
              <w:rPr>
                <w:rFonts w:asciiTheme="minorHAnsi" w:hAnsiTheme="minorHAnsi"/>
                <w:b/>
                <w:color w:val="993300"/>
                <w:sz w:val="28"/>
                <w:szCs w:val="28"/>
              </w:rPr>
            </w:pPr>
            <w:r w:rsidRPr="00C35624">
              <w:rPr>
                <w:rFonts w:asciiTheme="minorHAnsi" w:hAnsiTheme="minorHAnsi"/>
                <w:b/>
                <w:color w:val="993300"/>
                <w:sz w:val="28"/>
                <w:szCs w:val="28"/>
              </w:rPr>
              <w:t>Sprachbewusstheit</w:t>
            </w:r>
          </w:p>
        </w:tc>
      </w:tr>
      <w:tr w:rsidR="004F0307" w:rsidRPr="00C35624" w:rsidTr="00C71116">
        <w:trPr>
          <w:trHeight w:val="2268"/>
        </w:trPr>
        <w:tc>
          <w:tcPr>
            <w:tcW w:w="4050" w:type="dxa"/>
            <w:gridSpan w:val="3"/>
            <w:tcBorders>
              <w:top w:val="single" w:sz="4" w:space="0" w:color="auto"/>
              <w:left w:val="single" w:sz="4" w:space="0" w:color="auto"/>
            </w:tcBorders>
          </w:tcPr>
          <w:p w:rsidR="00AD5D58" w:rsidRPr="00C35624" w:rsidRDefault="00A206C4" w:rsidP="00B44984">
            <w:pPr>
              <w:numPr>
                <w:ilvl w:val="0"/>
                <w:numId w:val="11"/>
              </w:numPr>
              <w:ind w:left="357" w:hanging="357"/>
              <w:jc w:val="left"/>
              <w:rPr>
                <w:rFonts w:asciiTheme="minorHAnsi" w:hAnsiTheme="minorHAnsi"/>
                <w:sz w:val="20"/>
              </w:rPr>
            </w:pPr>
            <w:r w:rsidRPr="00C35624">
              <w:rPr>
                <w:rFonts w:asciiTheme="minorHAnsi" w:hAnsiTheme="minorHAnsi"/>
                <w:sz w:val="20"/>
              </w:rPr>
              <w:t>Gelegenheiten (auch außerunterrichtliche) für fremdsprachliches Lernen nutzen, um den eigenen Spracherwerb zu intensivi</w:t>
            </w:r>
            <w:r w:rsidRPr="00C35624">
              <w:rPr>
                <w:rFonts w:asciiTheme="minorHAnsi" w:hAnsiTheme="minorHAnsi"/>
                <w:sz w:val="20"/>
              </w:rPr>
              <w:t>e</w:t>
            </w:r>
            <w:r w:rsidRPr="00C35624">
              <w:rPr>
                <w:rFonts w:asciiTheme="minorHAnsi" w:hAnsiTheme="minorHAnsi"/>
                <w:sz w:val="20"/>
              </w:rPr>
              <w:t>ren, z. B. bei einem Restaurantbesuch</w:t>
            </w:r>
            <w:r w:rsidR="00AD5D58" w:rsidRPr="00C35624">
              <w:rPr>
                <w:rFonts w:asciiTheme="minorHAnsi" w:hAnsiTheme="minorHAnsi"/>
                <w:sz w:val="20"/>
              </w:rPr>
              <w:t xml:space="preserve">. </w:t>
            </w:r>
          </w:p>
          <w:p w:rsidR="00AD5D58" w:rsidRPr="00C35624" w:rsidRDefault="00A206C4" w:rsidP="00B44984">
            <w:pPr>
              <w:numPr>
                <w:ilvl w:val="0"/>
                <w:numId w:val="11"/>
              </w:numPr>
              <w:ind w:left="357" w:hanging="357"/>
              <w:jc w:val="left"/>
              <w:rPr>
                <w:rFonts w:asciiTheme="minorHAnsi" w:hAnsiTheme="minorHAnsi"/>
                <w:sz w:val="22"/>
                <w:szCs w:val="22"/>
              </w:rPr>
            </w:pPr>
            <w:r w:rsidRPr="00C35624">
              <w:rPr>
                <w:rFonts w:asciiTheme="minorHAnsi" w:hAnsiTheme="minorHAnsi"/>
                <w:sz w:val="20"/>
              </w:rPr>
              <w:t>Eine der Kommunikationsabsicht zum Thema Alltag und Freizeit entsprechende Rezeptionsstrategie anwenden.</w:t>
            </w:r>
          </w:p>
          <w:p w:rsidR="00A206C4" w:rsidRPr="00C379BB" w:rsidRDefault="00A206C4" w:rsidP="00B44984">
            <w:pPr>
              <w:numPr>
                <w:ilvl w:val="0"/>
                <w:numId w:val="11"/>
              </w:numPr>
              <w:ind w:left="357" w:hanging="357"/>
              <w:jc w:val="left"/>
              <w:rPr>
                <w:rFonts w:asciiTheme="minorHAnsi" w:hAnsiTheme="minorHAnsi"/>
                <w:sz w:val="22"/>
                <w:szCs w:val="22"/>
              </w:rPr>
            </w:pPr>
            <w:r w:rsidRPr="00C35624">
              <w:rPr>
                <w:rFonts w:asciiTheme="minorHAnsi" w:hAnsiTheme="minorHAnsi"/>
                <w:sz w:val="20"/>
              </w:rPr>
              <w:t>Ihren Lernprozess beobachten und planen und den Grad ihrer eigenen Sprachbeher</w:t>
            </w:r>
            <w:r w:rsidRPr="00C35624">
              <w:rPr>
                <w:rFonts w:asciiTheme="minorHAnsi" w:hAnsiTheme="minorHAnsi"/>
                <w:sz w:val="20"/>
              </w:rPr>
              <w:t>r</w:t>
            </w:r>
            <w:r w:rsidRPr="00C35624">
              <w:rPr>
                <w:rFonts w:asciiTheme="minorHAnsi" w:hAnsiTheme="minorHAnsi"/>
                <w:sz w:val="20"/>
              </w:rPr>
              <w:t>schung treffend einschätzen, z.</w:t>
            </w:r>
            <w:r w:rsidR="00C379BB">
              <w:rPr>
                <w:rFonts w:asciiTheme="minorHAnsi" w:hAnsiTheme="minorHAnsi"/>
                <w:sz w:val="20"/>
              </w:rPr>
              <w:t> </w:t>
            </w:r>
            <w:r w:rsidRPr="00C35624">
              <w:rPr>
                <w:rFonts w:asciiTheme="minorHAnsi" w:hAnsiTheme="minorHAnsi"/>
                <w:sz w:val="20"/>
              </w:rPr>
              <w:t>B im Form des Lerntagebuchs.</w:t>
            </w:r>
          </w:p>
          <w:p w:rsidR="00C379BB" w:rsidRPr="00C35624" w:rsidRDefault="00C379BB" w:rsidP="00C379BB">
            <w:pPr>
              <w:ind w:left="357"/>
              <w:jc w:val="left"/>
              <w:rPr>
                <w:rFonts w:asciiTheme="minorHAnsi" w:hAnsiTheme="minorHAnsi"/>
                <w:sz w:val="22"/>
                <w:szCs w:val="22"/>
              </w:rPr>
            </w:pPr>
          </w:p>
        </w:tc>
        <w:tc>
          <w:tcPr>
            <w:tcW w:w="4881" w:type="dxa"/>
            <w:gridSpan w:val="5"/>
            <w:vMerge/>
            <w:tcBorders>
              <w:top w:val="single" w:sz="8" w:space="0" w:color="000000"/>
              <w:left w:val="single" w:sz="8" w:space="0" w:color="000000"/>
              <w:bottom w:val="single" w:sz="8" w:space="0" w:color="000000"/>
              <w:right w:val="single" w:sz="4" w:space="0" w:color="auto"/>
            </w:tcBorders>
          </w:tcPr>
          <w:p w:rsidR="00AD5D58" w:rsidRPr="00C35624" w:rsidRDefault="00AD5D58" w:rsidP="00973AE8">
            <w:pPr>
              <w:snapToGrid w:val="0"/>
              <w:jc w:val="center"/>
              <w:rPr>
                <w:rFonts w:asciiTheme="minorHAnsi" w:hAnsiTheme="minorHAnsi"/>
                <w:b/>
                <w:sz w:val="22"/>
                <w:szCs w:val="22"/>
              </w:rPr>
            </w:pPr>
          </w:p>
        </w:tc>
        <w:tc>
          <w:tcPr>
            <w:tcW w:w="5132" w:type="dxa"/>
            <w:gridSpan w:val="2"/>
            <w:tcBorders>
              <w:top w:val="single" w:sz="4" w:space="0" w:color="auto"/>
              <w:left w:val="single" w:sz="4" w:space="0" w:color="auto"/>
              <w:right w:val="single" w:sz="4" w:space="0" w:color="auto"/>
            </w:tcBorders>
          </w:tcPr>
          <w:p w:rsidR="00AD5D58" w:rsidRPr="00C35624" w:rsidRDefault="007B5199" w:rsidP="00B44984">
            <w:pPr>
              <w:numPr>
                <w:ilvl w:val="0"/>
                <w:numId w:val="11"/>
              </w:numPr>
              <w:ind w:left="357" w:hanging="357"/>
              <w:jc w:val="left"/>
              <w:rPr>
                <w:rFonts w:asciiTheme="minorHAnsi" w:hAnsiTheme="minorHAnsi"/>
                <w:sz w:val="20"/>
              </w:rPr>
            </w:pPr>
            <w:r w:rsidRPr="00C35624">
              <w:rPr>
                <w:rFonts w:asciiTheme="minorHAnsi" w:hAnsiTheme="minorHAnsi"/>
                <w:sz w:val="20"/>
              </w:rPr>
              <w:t>Grundlegende sprachliche Regelmäßigkeiten des Sprachgebrauchs benennen</w:t>
            </w:r>
            <w:r w:rsidR="00AD5D58" w:rsidRPr="00C35624">
              <w:rPr>
                <w:rFonts w:asciiTheme="minorHAnsi" w:hAnsiTheme="minorHAnsi"/>
                <w:sz w:val="20"/>
              </w:rPr>
              <w:t>.</w:t>
            </w:r>
          </w:p>
          <w:p w:rsidR="00AD5D58" w:rsidRPr="00C35624" w:rsidRDefault="007B5199" w:rsidP="00B44984">
            <w:pPr>
              <w:numPr>
                <w:ilvl w:val="0"/>
                <w:numId w:val="11"/>
              </w:numPr>
              <w:ind w:left="357" w:hanging="357"/>
              <w:jc w:val="left"/>
              <w:rPr>
                <w:rFonts w:asciiTheme="minorHAnsi" w:hAnsiTheme="minorHAnsi"/>
                <w:sz w:val="20"/>
              </w:rPr>
            </w:pPr>
            <w:r w:rsidRPr="00C35624">
              <w:rPr>
                <w:rFonts w:asciiTheme="minorHAnsi" w:hAnsiTheme="minorHAnsi"/>
                <w:sz w:val="20"/>
              </w:rPr>
              <w:t>Beziehungen zwischen Sprach- und Kulturphänomenen benennen und reflektieren- u.a. bei Bezeichnungen für Freunde und Lehrer im (Schul)- Alltag</w:t>
            </w:r>
            <w:r w:rsidR="00AD5D58" w:rsidRPr="00C35624">
              <w:rPr>
                <w:rFonts w:asciiTheme="minorHAnsi" w:hAnsiTheme="minorHAnsi"/>
                <w:sz w:val="20"/>
              </w:rPr>
              <w:t>.</w:t>
            </w:r>
          </w:p>
          <w:p w:rsidR="00AD5D58" w:rsidRPr="00C35624" w:rsidRDefault="00AD5D58" w:rsidP="00973AE8">
            <w:pPr>
              <w:rPr>
                <w:rFonts w:asciiTheme="minorHAnsi" w:hAnsiTheme="minorHAnsi"/>
                <w:i/>
                <w:sz w:val="22"/>
                <w:szCs w:val="22"/>
              </w:rPr>
            </w:pPr>
          </w:p>
        </w:tc>
      </w:tr>
      <w:tr w:rsidR="004F0307" w:rsidRPr="00C35624" w:rsidTr="000912BA">
        <w:trPr>
          <w:trHeight w:val="488"/>
        </w:trPr>
        <w:tc>
          <w:tcPr>
            <w:tcW w:w="14063" w:type="dxa"/>
            <w:gridSpan w:val="10"/>
            <w:tcBorders>
              <w:top w:val="single" w:sz="4" w:space="0" w:color="auto"/>
              <w:left w:val="single" w:sz="4" w:space="0" w:color="auto"/>
              <w:bottom w:val="single" w:sz="4" w:space="0" w:color="auto"/>
              <w:right w:val="single" w:sz="4" w:space="0" w:color="auto"/>
            </w:tcBorders>
            <w:vAlign w:val="center"/>
          </w:tcPr>
          <w:p w:rsidR="00AD5D58" w:rsidRPr="00C35624" w:rsidRDefault="00AD5D58" w:rsidP="00973AE8">
            <w:pPr>
              <w:snapToGrid w:val="0"/>
              <w:jc w:val="center"/>
              <w:rPr>
                <w:rFonts w:asciiTheme="minorHAnsi" w:hAnsiTheme="minorHAnsi"/>
                <w:b/>
                <w:color w:val="993300"/>
                <w:sz w:val="28"/>
                <w:szCs w:val="28"/>
              </w:rPr>
            </w:pPr>
            <w:r w:rsidRPr="00C35624">
              <w:rPr>
                <w:rFonts w:asciiTheme="minorHAnsi" w:hAnsiTheme="minorHAnsi"/>
                <w:b/>
                <w:color w:val="993300"/>
                <w:sz w:val="28"/>
                <w:szCs w:val="28"/>
              </w:rPr>
              <w:t>Text- und Medienkompetenz</w:t>
            </w:r>
          </w:p>
        </w:tc>
      </w:tr>
      <w:tr w:rsidR="004F0307" w:rsidRPr="00C35624" w:rsidTr="00C379BB">
        <w:trPr>
          <w:trHeight w:val="1965"/>
        </w:trPr>
        <w:tc>
          <w:tcPr>
            <w:tcW w:w="14063" w:type="dxa"/>
            <w:gridSpan w:val="10"/>
            <w:tcBorders>
              <w:top w:val="single" w:sz="4" w:space="0" w:color="auto"/>
              <w:left w:val="single" w:sz="4" w:space="0" w:color="auto"/>
              <w:bottom w:val="single" w:sz="4" w:space="0" w:color="auto"/>
              <w:right w:val="single" w:sz="4" w:space="0" w:color="auto"/>
            </w:tcBorders>
            <w:vAlign w:val="center"/>
          </w:tcPr>
          <w:p w:rsidR="00AD5D58" w:rsidRPr="00C35624" w:rsidRDefault="00AD5D58" w:rsidP="00C379BB">
            <w:pPr>
              <w:numPr>
                <w:ilvl w:val="0"/>
                <w:numId w:val="11"/>
              </w:numPr>
              <w:ind w:left="357" w:hanging="357"/>
              <w:jc w:val="left"/>
              <w:rPr>
                <w:rFonts w:asciiTheme="minorHAnsi" w:hAnsiTheme="minorHAnsi"/>
                <w:sz w:val="20"/>
              </w:rPr>
            </w:pPr>
            <w:r w:rsidRPr="00C35624">
              <w:rPr>
                <w:rFonts w:asciiTheme="minorHAnsi" w:hAnsiTheme="minorHAnsi"/>
                <w:sz w:val="20"/>
              </w:rPr>
              <w:t>(Zusammenhängende, sprachliche einfach strukturierte) E-Mails, einfache narrative Texte, Video-Clips zu Darstellungen der eigenen Familie, zu familiären und bi</w:t>
            </w:r>
            <w:r w:rsidRPr="00C35624">
              <w:rPr>
                <w:rFonts w:asciiTheme="minorHAnsi" w:hAnsiTheme="minorHAnsi"/>
                <w:sz w:val="20"/>
              </w:rPr>
              <w:t>o</w:t>
            </w:r>
            <w:r w:rsidRPr="00C35624">
              <w:rPr>
                <w:rFonts w:asciiTheme="minorHAnsi" w:hAnsiTheme="minorHAnsi"/>
                <w:sz w:val="20"/>
              </w:rPr>
              <w:t>graphischen Entwicklungen vor dem Hintergrund ihres spezifischen kommunikativen und kulturellen Kontextes verstehen, die Hauptaussagen sowie leicht zugängl</w:t>
            </w:r>
            <w:r w:rsidRPr="00C35624">
              <w:rPr>
                <w:rFonts w:asciiTheme="minorHAnsi" w:hAnsiTheme="minorHAnsi"/>
                <w:sz w:val="20"/>
              </w:rPr>
              <w:t>i</w:t>
            </w:r>
            <w:r w:rsidRPr="00C35624">
              <w:rPr>
                <w:rFonts w:asciiTheme="minorHAnsi" w:hAnsiTheme="minorHAnsi"/>
                <w:sz w:val="20"/>
              </w:rPr>
              <w:t>che inhaltliche Details und thematische Aspekte mündlich zusammenfassen und wiedergeben.</w:t>
            </w:r>
          </w:p>
          <w:p w:rsidR="00AD5D58" w:rsidRPr="00C35624" w:rsidRDefault="00AD5D58" w:rsidP="00C379BB">
            <w:pPr>
              <w:numPr>
                <w:ilvl w:val="0"/>
                <w:numId w:val="11"/>
              </w:numPr>
              <w:ind w:left="357" w:hanging="357"/>
              <w:jc w:val="left"/>
              <w:rPr>
                <w:rFonts w:asciiTheme="minorHAnsi" w:hAnsiTheme="minorHAnsi"/>
                <w:sz w:val="20"/>
              </w:rPr>
            </w:pPr>
            <w:r w:rsidRPr="00C35624">
              <w:rPr>
                <w:rFonts w:asciiTheme="minorHAnsi" w:hAnsiTheme="minorHAnsi"/>
                <w:sz w:val="20"/>
              </w:rPr>
              <w:t>Unter Berücksichtigung ihres Welt- und soziokulturellen Orientierungswissens zu traditionellen und modernen Familienkonstellationen und Lebensbiographien in China zu den Aussagen des jeweiligen Textes Stellung beziehen.</w:t>
            </w:r>
          </w:p>
          <w:p w:rsidR="00AD5D58" w:rsidRPr="00C35624" w:rsidRDefault="00AD5D58" w:rsidP="00C379BB">
            <w:pPr>
              <w:numPr>
                <w:ilvl w:val="0"/>
                <w:numId w:val="11"/>
              </w:numPr>
              <w:ind w:left="357" w:hanging="357"/>
              <w:jc w:val="left"/>
              <w:rPr>
                <w:rFonts w:asciiTheme="minorHAnsi" w:hAnsiTheme="minorHAnsi"/>
                <w:sz w:val="22"/>
                <w:szCs w:val="22"/>
              </w:rPr>
            </w:pPr>
            <w:r w:rsidRPr="00C35624">
              <w:rPr>
                <w:rFonts w:asciiTheme="minorHAnsi" w:hAnsiTheme="minorHAnsi"/>
                <w:sz w:val="20"/>
              </w:rPr>
              <w:t>Angeleitet kurze Vorträge expositorischer, deskriptiver Ausrichtung zur eigenen Familienkonstellation, zu biographischen Entwicklungen und zum Vergleich der Fam</w:t>
            </w:r>
            <w:r w:rsidRPr="00C35624">
              <w:rPr>
                <w:rFonts w:asciiTheme="minorHAnsi" w:hAnsiTheme="minorHAnsi"/>
                <w:sz w:val="20"/>
              </w:rPr>
              <w:t>i</w:t>
            </w:r>
            <w:r w:rsidRPr="00C35624">
              <w:rPr>
                <w:rFonts w:asciiTheme="minorHAnsi" w:hAnsiTheme="minorHAnsi"/>
                <w:sz w:val="20"/>
              </w:rPr>
              <w:t>lienstrukturen in China und Deutschland verfassen, wobei dem Aspekt der Mündlichkeit besondere Bedeutung zukommt.</w:t>
            </w:r>
          </w:p>
        </w:tc>
      </w:tr>
      <w:tr w:rsidR="00AD5D58" w:rsidRPr="00C35624" w:rsidTr="00AD5D58">
        <w:trPr>
          <w:trHeight w:val="515"/>
        </w:trPr>
        <w:tc>
          <w:tcPr>
            <w:tcW w:w="14063" w:type="dxa"/>
            <w:gridSpan w:val="10"/>
            <w:tcBorders>
              <w:top w:val="single" w:sz="8" w:space="0" w:color="000000"/>
              <w:left w:val="single" w:sz="8" w:space="0" w:color="000000"/>
              <w:right w:val="single" w:sz="8" w:space="0" w:color="000000"/>
            </w:tcBorders>
            <w:vAlign w:val="center"/>
          </w:tcPr>
          <w:p w:rsidR="00AD5D58" w:rsidRPr="00C35624" w:rsidRDefault="00AD5D58" w:rsidP="00973AE8">
            <w:pPr>
              <w:snapToGrid w:val="0"/>
              <w:jc w:val="center"/>
              <w:rPr>
                <w:rFonts w:asciiTheme="minorHAnsi" w:hAnsiTheme="minorHAnsi"/>
                <w:b/>
                <w:color w:val="0000FF"/>
                <w:sz w:val="22"/>
                <w:szCs w:val="22"/>
              </w:rPr>
            </w:pPr>
            <w:r w:rsidRPr="00C35624">
              <w:rPr>
                <w:rFonts w:asciiTheme="minorHAnsi" w:hAnsiTheme="minorHAnsi"/>
                <w:b/>
                <w:color w:val="0000FF"/>
                <w:sz w:val="22"/>
                <w:szCs w:val="22"/>
              </w:rPr>
              <w:lastRenderedPageBreak/>
              <w:t>Sonstige fachinterne Absprachen</w:t>
            </w:r>
          </w:p>
        </w:tc>
      </w:tr>
      <w:tr w:rsidR="00AD5D58" w:rsidRPr="00C35624" w:rsidTr="00AD5D58">
        <w:trPr>
          <w:trHeight w:val="449"/>
        </w:trPr>
        <w:tc>
          <w:tcPr>
            <w:tcW w:w="5812" w:type="dxa"/>
            <w:gridSpan w:val="5"/>
            <w:tcBorders>
              <w:top w:val="single" w:sz="4" w:space="0" w:color="000000"/>
              <w:left w:val="single" w:sz="8" w:space="0" w:color="000000"/>
              <w:bottom w:val="single" w:sz="8" w:space="0" w:color="000000"/>
            </w:tcBorders>
            <w:vAlign w:val="center"/>
          </w:tcPr>
          <w:p w:rsidR="00AD5D58" w:rsidRPr="00C35624" w:rsidRDefault="00AD5D58" w:rsidP="00973AE8">
            <w:pPr>
              <w:snapToGrid w:val="0"/>
              <w:jc w:val="center"/>
              <w:rPr>
                <w:rFonts w:asciiTheme="minorHAnsi" w:hAnsiTheme="minorHAnsi"/>
                <w:b/>
                <w:sz w:val="22"/>
                <w:szCs w:val="22"/>
              </w:rPr>
            </w:pPr>
            <w:r w:rsidRPr="00C35624">
              <w:rPr>
                <w:rFonts w:asciiTheme="minorHAnsi" w:hAnsiTheme="minorHAnsi"/>
                <w:b/>
                <w:sz w:val="22"/>
                <w:szCs w:val="22"/>
              </w:rPr>
              <w:t>Lernerfolgsüberprüfung</w:t>
            </w:r>
          </w:p>
          <w:p w:rsidR="008B3173" w:rsidRPr="00C35624" w:rsidRDefault="008B3173" w:rsidP="008B3173">
            <w:pPr>
              <w:numPr>
                <w:ilvl w:val="0"/>
                <w:numId w:val="11"/>
              </w:numPr>
              <w:ind w:left="357" w:hanging="357"/>
              <w:jc w:val="left"/>
              <w:rPr>
                <w:rFonts w:asciiTheme="minorHAnsi" w:hAnsiTheme="minorHAnsi"/>
                <w:sz w:val="20"/>
              </w:rPr>
            </w:pPr>
            <w:r w:rsidRPr="00C35624">
              <w:rPr>
                <w:rFonts w:asciiTheme="minorHAnsi" w:hAnsiTheme="minorHAnsi"/>
                <w:sz w:val="20"/>
              </w:rPr>
              <w:t>Schriftliche Klausur mit folgenden Aufgabenformaten:</w:t>
            </w:r>
          </w:p>
          <w:p w:rsidR="0074769A" w:rsidRPr="00C35624" w:rsidRDefault="0074769A" w:rsidP="008B3173">
            <w:pPr>
              <w:numPr>
                <w:ilvl w:val="1"/>
                <w:numId w:val="11"/>
              </w:numPr>
              <w:ind w:left="697" w:hanging="357"/>
              <w:jc w:val="left"/>
              <w:rPr>
                <w:rFonts w:asciiTheme="minorHAnsi" w:hAnsiTheme="minorHAnsi"/>
                <w:sz w:val="20"/>
              </w:rPr>
            </w:pPr>
            <w:r w:rsidRPr="00C35624">
              <w:rPr>
                <w:rFonts w:asciiTheme="minorHAnsi" w:hAnsiTheme="minorHAnsi"/>
                <w:sz w:val="20"/>
              </w:rPr>
              <w:t>Schreiben</w:t>
            </w:r>
          </w:p>
          <w:p w:rsidR="008B3173" w:rsidRPr="00C35624" w:rsidRDefault="008B3173" w:rsidP="008B3173">
            <w:pPr>
              <w:numPr>
                <w:ilvl w:val="1"/>
                <w:numId w:val="11"/>
              </w:numPr>
              <w:ind w:left="697" w:hanging="357"/>
              <w:jc w:val="left"/>
              <w:rPr>
                <w:rFonts w:asciiTheme="minorHAnsi" w:hAnsiTheme="minorHAnsi"/>
                <w:sz w:val="20"/>
              </w:rPr>
            </w:pPr>
            <w:r w:rsidRPr="00C35624">
              <w:rPr>
                <w:rFonts w:asciiTheme="minorHAnsi" w:hAnsiTheme="minorHAnsi"/>
                <w:sz w:val="20"/>
              </w:rPr>
              <w:t>Hörverstehen bzw. Hör-Sehverstehen (isoliert, z.</w:t>
            </w:r>
            <w:r w:rsidR="00C379BB">
              <w:rPr>
                <w:rFonts w:asciiTheme="minorHAnsi" w:hAnsiTheme="minorHAnsi"/>
                <w:sz w:val="20"/>
              </w:rPr>
              <w:t> </w:t>
            </w:r>
            <w:r w:rsidRPr="00C35624">
              <w:rPr>
                <w:rFonts w:asciiTheme="minorHAnsi" w:hAnsiTheme="minorHAnsi"/>
                <w:sz w:val="20"/>
              </w:rPr>
              <w:t>B. Dialog zweier Jugendlicher, die sich für die Freizeit verabreden)</w:t>
            </w:r>
          </w:p>
          <w:p w:rsidR="00AD5D58" w:rsidRPr="00C35624" w:rsidRDefault="008810EA" w:rsidP="00B44984">
            <w:pPr>
              <w:numPr>
                <w:ilvl w:val="0"/>
                <w:numId w:val="11"/>
              </w:numPr>
              <w:ind w:left="357" w:hanging="357"/>
              <w:jc w:val="left"/>
              <w:rPr>
                <w:rFonts w:asciiTheme="minorHAnsi" w:hAnsiTheme="minorHAnsi"/>
                <w:sz w:val="22"/>
                <w:szCs w:val="22"/>
              </w:rPr>
            </w:pPr>
            <w:r w:rsidRPr="00C35624">
              <w:rPr>
                <w:rFonts w:asciiTheme="minorHAnsi" w:hAnsiTheme="minorHAnsi"/>
                <w:sz w:val="20"/>
              </w:rPr>
              <w:t>Andere Formen der Leistungsüberprüfung: u.a. Lerntagebuch, Zusammenfassung, Umwandlung und Ergänzung eines einf</w:t>
            </w:r>
            <w:r w:rsidRPr="00C35624">
              <w:rPr>
                <w:rFonts w:asciiTheme="minorHAnsi" w:hAnsiTheme="minorHAnsi"/>
                <w:sz w:val="20"/>
              </w:rPr>
              <w:t>a</w:t>
            </w:r>
            <w:r w:rsidRPr="00C35624">
              <w:rPr>
                <w:rFonts w:asciiTheme="minorHAnsi" w:hAnsiTheme="minorHAnsi"/>
                <w:sz w:val="20"/>
              </w:rPr>
              <w:t>chen</w:t>
            </w:r>
            <w:r w:rsidR="00C379BB">
              <w:rPr>
                <w:rFonts w:asciiTheme="minorHAnsi" w:hAnsiTheme="minorHAnsi"/>
                <w:sz w:val="20"/>
              </w:rPr>
              <w:t xml:space="preserve"> </w:t>
            </w:r>
            <w:r w:rsidRPr="00C35624">
              <w:rPr>
                <w:rFonts w:asciiTheme="minorHAnsi" w:hAnsiTheme="minorHAnsi"/>
                <w:sz w:val="20"/>
              </w:rPr>
              <w:t>Textes (z.</w:t>
            </w:r>
            <w:r w:rsidR="00C379BB">
              <w:rPr>
                <w:rFonts w:asciiTheme="minorHAnsi" w:hAnsiTheme="minorHAnsi"/>
                <w:sz w:val="20"/>
              </w:rPr>
              <w:t> </w:t>
            </w:r>
            <w:r w:rsidRPr="00C35624">
              <w:rPr>
                <w:rFonts w:asciiTheme="minorHAnsi" w:hAnsiTheme="minorHAnsi"/>
                <w:sz w:val="20"/>
              </w:rPr>
              <w:t>B. ein kurzer Brief an einen chinesischen Freund über die Freizeitgestaltung); Hörverstehensüberprüfung, Pr</w:t>
            </w:r>
            <w:r w:rsidRPr="00C35624">
              <w:rPr>
                <w:rFonts w:asciiTheme="minorHAnsi" w:hAnsiTheme="minorHAnsi"/>
                <w:sz w:val="20"/>
              </w:rPr>
              <w:t>ä</w:t>
            </w:r>
            <w:r w:rsidRPr="00C35624">
              <w:rPr>
                <w:rFonts w:asciiTheme="minorHAnsi" w:hAnsiTheme="minorHAnsi"/>
                <w:sz w:val="20"/>
              </w:rPr>
              <w:t>sentationen und kurze Vorträge, Rollenspiel (z.</w:t>
            </w:r>
            <w:r w:rsidR="00C379BB">
              <w:rPr>
                <w:rFonts w:asciiTheme="minorHAnsi" w:hAnsiTheme="minorHAnsi"/>
                <w:sz w:val="20"/>
              </w:rPr>
              <w:t> </w:t>
            </w:r>
            <w:r w:rsidRPr="00C35624">
              <w:rPr>
                <w:rFonts w:asciiTheme="minorHAnsi" w:hAnsiTheme="minorHAnsi"/>
                <w:sz w:val="20"/>
              </w:rPr>
              <w:t>B. die Szene e</w:t>
            </w:r>
            <w:r w:rsidRPr="00C35624">
              <w:rPr>
                <w:rFonts w:asciiTheme="minorHAnsi" w:hAnsiTheme="minorHAnsi"/>
                <w:sz w:val="20"/>
              </w:rPr>
              <w:t>i</w:t>
            </w:r>
            <w:r w:rsidRPr="00C35624">
              <w:rPr>
                <w:rFonts w:asciiTheme="minorHAnsi" w:hAnsiTheme="minorHAnsi"/>
                <w:sz w:val="20"/>
              </w:rPr>
              <w:t>ner Verabredung darstellen)</w:t>
            </w:r>
            <w:r w:rsidR="00AD5D58" w:rsidRPr="00C35624">
              <w:rPr>
                <w:rFonts w:asciiTheme="minorHAnsi" w:hAnsiTheme="minorHAnsi"/>
                <w:sz w:val="20"/>
              </w:rPr>
              <w:t>.</w:t>
            </w:r>
          </w:p>
        </w:tc>
        <w:tc>
          <w:tcPr>
            <w:tcW w:w="8251" w:type="dxa"/>
            <w:gridSpan w:val="5"/>
            <w:tcBorders>
              <w:top w:val="single" w:sz="4" w:space="0" w:color="000000"/>
              <w:left w:val="single" w:sz="4" w:space="0" w:color="000000"/>
              <w:bottom w:val="single" w:sz="8" w:space="0" w:color="000000"/>
              <w:right w:val="single" w:sz="8" w:space="0" w:color="000000"/>
            </w:tcBorders>
          </w:tcPr>
          <w:p w:rsidR="00AD5D58" w:rsidRPr="00C35624" w:rsidRDefault="00AD5D58" w:rsidP="00973AE8">
            <w:pPr>
              <w:snapToGrid w:val="0"/>
              <w:jc w:val="center"/>
              <w:rPr>
                <w:rFonts w:asciiTheme="minorHAnsi" w:hAnsiTheme="minorHAnsi"/>
                <w:b/>
                <w:sz w:val="22"/>
                <w:szCs w:val="22"/>
              </w:rPr>
            </w:pPr>
            <w:r w:rsidRPr="00C35624">
              <w:rPr>
                <w:rFonts w:asciiTheme="minorHAnsi" w:hAnsiTheme="minorHAnsi"/>
                <w:b/>
                <w:sz w:val="22"/>
                <w:szCs w:val="22"/>
              </w:rPr>
              <w:t xml:space="preserve">Projektvorhaben: </w:t>
            </w:r>
            <w:r w:rsidR="008810EA" w:rsidRPr="00C35624">
              <w:rPr>
                <w:rFonts w:asciiTheme="minorHAnsi" w:hAnsiTheme="minorHAnsi"/>
                <w:b/>
                <w:sz w:val="22"/>
                <w:szCs w:val="22"/>
              </w:rPr>
              <w:t>Inhaltliche Vorbereitung des Austauschprogramms mit der chines</w:t>
            </w:r>
            <w:r w:rsidR="008810EA" w:rsidRPr="00C35624">
              <w:rPr>
                <w:rFonts w:asciiTheme="minorHAnsi" w:hAnsiTheme="minorHAnsi"/>
                <w:b/>
                <w:sz w:val="22"/>
                <w:szCs w:val="22"/>
              </w:rPr>
              <w:t>i</w:t>
            </w:r>
            <w:r w:rsidR="008810EA" w:rsidRPr="00C35624">
              <w:rPr>
                <w:rFonts w:asciiTheme="minorHAnsi" w:hAnsiTheme="minorHAnsi"/>
                <w:b/>
                <w:sz w:val="22"/>
                <w:szCs w:val="22"/>
              </w:rPr>
              <w:t>schen Partnerschule</w:t>
            </w:r>
          </w:p>
          <w:p w:rsidR="00AD5D58" w:rsidRPr="00C35624" w:rsidRDefault="008810EA" w:rsidP="00B44984">
            <w:pPr>
              <w:numPr>
                <w:ilvl w:val="0"/>
                <w:numId w:val="11"/>
              </w:numPr>
              <w:ind w:left="357" w:hanging="357"/>
              <w:jc w:val="left"/>
              <w:rPr>
                <w:rFonts w:asciiTheme="minorHAnsi" w:hAnsiTheme="minorHAnsi"/>
                <w:sz w:val="20"/>
              </w:rPr>
            </w:pPr>
            <w:r w:rsidRPr="00C35624">
              <w:rPr>
                <w:rFonts w:asciiTheme="minorHAnsi" w:hAnsiTheme="minorHAnsi"/>
                <w:sz w:val="20"/>
              </w:rPr>
              <w:t>Vorstellung Freizeitgestaltung der  deutschen Schüler und Schülerinnen unter Berücksicht</w:t>
            </w:r>
            <w:r w:rsidRPr="00C35624">
              <w:rPr>
                <w:rFonts w:asciiTheme="minorHAnsi" w:hAnsiTheme="minorHAnsi"/>
                <w:sz w:val="20"/>
              </w:rPr>
              <w:t>i</w:t>
            </w:r>
            <w:r w:rsidRPr="00C35624">
              <w:rPr>
                <w:rFonts w:asciiTheme="minorHAnsi" w:hAnsiTheme="minorHAnsi"/>
                <w:sz w:val="20"/>
              </w:rPr>
              <w:t>gung ihrer Hobbys und Interessen</w:t>
            </w:r>
            <w:r w:rsidR="00AD5D58" w:rsidRPr="00C35624">
              <w:rPr>
                <w:rFonts w:asciiTheme="minorHAnsi" w:hAnsiTheme="minorHAnsi"/>
                <w:sz w:val="20"/>
              </w:rPr>
              <w:t>.</w:t>
            </w:r>
          </w:p>
          <w:p w:rsidR="00AD5D58" w:rsidRPr="00C35624" w:rsidRDefault="008810EA" w:rsidP="00B44984">
            <w:pPr>
              <w:numPr>
                <w:ilvl w:val="0"/>
                <w:numId w:val="11"/>
              </w:numPr>
              <w:ind w:left="357" w:hanging="357"/>
              <w:jc w:val="left"/>
              <w:rPr>
                <w:rFonts w:asciiTheme="minorHAnsi" w:hAnsiTheme="minorHAnsi"/>
                <w:sz w:val="22"/>
                <w:szCs w:val="22"/>
              </w:rPr>
            </w:pPr>
            <w:r w:rsidRPr="00C35624">
              <w:rPr>
                <w:rFonts w:asciiTheme="minorHAnsi" w:hAnsiTheme="minorHAnsi"/>
                <w:sz w:val="20"/>
              </w:rPr>
              <w:t>Erarbeitung und Präsentation deutsch-chinesischer Plakate, Entwicklung eines Austauschpr</w:t>
            </w:r>
            <w:r w:rsidRPr="00C35624">
              <w:rPr>
                <w:rFonts w:asciiTheme="minorHAnsi" w:hAnsiTheme="minorHAnsi"/>
                <w:sz w:val="20"/>
              </w:rPr>
              <w:t>o</w:t>
            </w:r>
            <w:r w:rsidRPr="00C35624">
              <w:rPr>
                <w:rFonts w:asciiTheme="minorHAnsi" w:hAnsiTheme="minorHAnsi"/>
                <w:sz w:val="20"/>
              </w:rPr>
              <w:t xml:space="preserve">gramms für den Aufenthalt der Gastschüler und -Schülerinnen an der deutschen Schule, z.B. Planung von Ausflügen und Besichtigungstouren. </w:t>
            </w:r>
          </w:p>
        </w:tc>
      </w:tr>
    </w:tbl>
    <w:p w:rsidR="00AD5D58" w:rsidRPr="00C35624" w:rsidRDefault="00AD5D58" w:rsidP="00AD5D58">
      <w:pPr>
        <w:ind w:left="-426"/>
        <w:rPr>
          <w:rFonts w:asciiTheme="minorHAnsi" w:hAnsiTheme="minorHAnsi"/>
          <w:sz w:val="28"/>
          <w:szCs w:val="28"/>
        </w:rPr>
      </w:pPr>
    </w:p>
    <w:p w:rsidR="002928F3" w:rsidRPr="00C35624" w:rsidRDefault="008810EA" w:rsidP="000912BA">
      <w:pPr>
        <w:pStyle w:val="berschrift3"/>
        <w:tabs>
          <w:tab w:val="left" w:pos="567"/>
        </w:tabs>
        <w:spacing w:after="120"/>
        <w:rPr>
          <w:rFonts w:asciiTheme="minorHAnsi" w:hAnsiTheme="minorHAnsi"/>
        </w:rPr>
      </w:pPr>
      <w:r w:rsidRPr="00C35624">
        <w:rPr>
          <w:rFonts w:asciiTheme="minorHAnsi" w:hAnsiTheme="minorHAnsi"/>
          <w:i/>
          <w:szCs w:val="24"/>
        </w:rPr>
        <w:br w:type="page"/>
      </w:r>
      <w:bookmarkStart w:id="21" w:name="_Toc383169857"/>
      <w:r w:rsidR="00BE532D" w:rsidRPr="00C35624">
        <w:rPr>
          <w:rFonts w:asciiTheme="minorHAnsi" w:hAnsiTheme="minorHAnsi"/>
        </w:rPr>
        <w:lastRenderedPageBreak/>
        <w:t>2.1.2.2</w:t>
      </w:r>
      <w:r w:rsidR="00BE532D" w:rsidRPr="00C35624">
        <w:rPr>
          <w:rFonts w:asciiTheme="minorHAnsi" w:hAnsiTheme="minorHAnsi"/>
        </w:rPr>
        <w:tab/>
      </w:r>
      <w:r w:rsidR="002928F3" w:rsidRPr="00C35624">
        <w:rPr>
          <w:rFonts w:asciiTheme="minorHAnsi" w:hAnsiTheme="minorHAnsi"/>
        </w:rPr>
        <w:t xml:space="preserve">Konkretisiertes Unterrichtsvorhaben: </w:t>
      </w:r>
      <w:r w:rsidR="00D1130B" w:rsidRPr="00C35624">
        <w:rPr>
          <w:rFonts w:asciiTheme="minorHAnsi" w:hAnsiTheme="minorHAnsi"/>
        </w:rPr>
        <w:t xml:space="preserve">Chinesisch </w:t>
      </w:r>
      <w:r w:rsidR="002928F3" w:rsidRPr="00C35624">
        <w:rPr>
          <w:rFonts w:asciiTheme="minorHAnsi" w:hAnsiTheme="minorHAnsi"/>
        </w:rPr>
        <w:t>neu einsetzend – Q 2/1.1</w:t>
      </w:r>
      <w:bookmarkEnd w:id="21"/>
    </w:p>
    <w:tbl>
      <w:tblPr>
        <w:tblW w:w="14254" w:type="dxa"/>
        <w:tblLayout w:type="fixed"/>
        <w:tblLook w:val="0000" w:firstRow="0" w:lastRow="0" w:firstColumn="0" w:lastColumn="0" w:noHBand="0" w:noVBand="0"/>
      </w:tblPr>
      <w:tblGrid>
        <w:gridCol w:w="2264"/>
        <w:gridCol w:w="2693"/>
        <w:gridCol w:w="86"/>
        <w:gridCol w:w="1762"/>
        <w:gridCol w:w="1843"/>
        <w:gridCol w:w="532"/>
        <w:gridCol w:w="318"/>
        <w:gridCol w:w="1682"/>
        <w:gridCol w:w="3074"/>
      </w:tblGrid>
      <w:tr w:rsidR="002928F3" w:rsidRPr="00C35624" w:rsidTr="000912BA">
        <w:trPr>
          <w:trHeight w:val="408"/>
        </w:trPr>
        <w:tc>
          <w:tcPr>
            <w:tcW w:w="14254" w:type="dxa"/>
            <w:gridSpan w:val="9"/>
            <w:tcBorders>
              <w:top w:val="single" w:sz="8" w:space="0" w:color="000000"/>
              <w:left w:val="single" w:sz="8" w:space="0" w:color="000000"/>
              <w:bottom w:val="single" w:sz="4" w:space="0" w:color="000000"/>
              <w:right w:val="single" w:sz="8" w:space="0" w:color="000000"/>
            </w:tcBorders>
            <w:vAlign w:val="center"/>
          </w:tcPr>
          <w:p w:rsidR="002928F3" w:rsidRPr="00C35624" w:rsidRDefault="002928F3" w:rsidP="00A84411">
            <w:pPr>
              <w:snapToGrid w:val="0"/>
              <w:jc w:val="center"/>
              <w:rPr>
                <w:rFonts w:asciiTheme="minorHAnsi" w:hAnsiTheme="minorHAnsi"/>
                <w:b/>
                <w:color w:val="993300"/>
                <w:sz w:val="28"/>
                <w:szCs w:val="28"/>
              </w:rPr>
            </w:pPr>
            <w:r w:rsidRPr="00C35624">
              <w:rPr>
                <w:rFonts w:asciiTheme="minorHAnsi" w:hAnsiTheme="minorHAnsi"/>
                <w:b/>
                <w:color w:val="993300"/>
                <w:sz w:val="28"/>
                <w:szCs w:val="28"/>
              </w:rPr>
              <w:t>Interkulturelle kommunikative Kompetenz</w:t>
            </w:r>
          </w:p>
        </w:tc>
      </w:tr>
      <w:tr w:rsidR="002928F3" w:rsidRPr="00C35624" w:rsidTr="00ED10A0">
        <w:trPr>
          <w:trHeight w:val="1566"/>
        </w:trPr>
        <w:tc>
          <w:tcPr>
            <w:tcW w:w="4957" w:type="dxa"/>
            <w:gridSpan w:val="2"/>
            <w:tcBorders>
              <w:top w:val="single" w:sz="4" w:space="0" w:color="000000"/>
              <w:left w:val="single" w:sz="8" w:space="0" w:color="000000"/>
              <w:bottom w:val="single" w:sz="4" w:space="0" w:color="000000"/>
            </w:tcBorders>
          </w:tcPr>
          <w:p w:rsidR="002928F3" w:rsidRPr="00C35624" w:rsidRDefault="002928F3" w:rsidP="00A84411">
            <w:pPr>
              <w:snapToGrid w:val="0"/>
              <w:rPr>
                <w:rFonts w:asciiTheme="minorHAnsi" w:hAnsiTheme="minorHAnsi"/>
                <w:b/>
                <w:sz w:val="20"/>
              </w:rPr>
            </w:pPr>
            <w:r w:rsidRPr="00C35624">
              <w:rPr>
                <w:rFonts w:asciiTheme="minorHAnsi" w:hAnsiTheme="minorHAnsi"/>
                <w:b/>
                <w:sz w:val="20"/>
              </w:rPr>
              <w:t>Soziokulturelles Orientierungswissen</w:t>
            </w:r>
          </w:p>
          <w:p w:rsidR="002928F3" w:rsidRPr="00C35624" w:rsidRDefault="002928F3" w:rsidP="00B44984">
            <w:pPr>
              <w:numPr>
                <w:ilvl w:val="0"/>
                <w:numId w:val="11"/>
              </w:numPr>
              <w:rPr>
                <w:rFonts w:asciiTheme="minorHAnsi" w:hAnsiTheme="minorHAnsi"/>
                <w:sz w:val="18"/>
                <w:szCs w:val="18"/>
              </w:rPr>
            </w:pPr>
            <w:r w:rsidRPr="00C35624">
              <w:rPr>
                <w:rFonts w:asciiTheme="minorHAnsi" w:hAnsiTheme="minorHAnsi"/>
                <w:sz w:val="18"/>
                <w:szCs w:val="18"/>
              </w:rPr>
              <w:t>Reflexion der Erfahrungen des Chinesischlernens; Trends und Methoden des Sprachenerwerbs von J</w:t>
            </w:r>
            <w:r w:rsidRPr="00C35624">
              <w:rPr>
                <w:rFonts w:asciiTheme="minorHAnsi" w:hAnsiTheme="minorHAnsi"/>
                <w:sz w:val="18"/>
                <w:szCs w:val="18"/>
              </w:rPr>
              <w:t>u</w:t>
            </w:r>
            <w:r w:rsidRPr="00C35624">
              <w:rPr>
                <w:rFonts w:asciiTheme="minorHAnsi" w:hAnsiTheme="minorHAnsi"/>
                <w:sz w:val="18"/>
                <w:szCs w:val="18"/>
              </w:rPr>
              <w:t>gendlichen in China und Deutschland im Vergleich</w:t>
            </w:r>
          </w:p>
          <w:p w:rsidR="002928F3" w:rsidRPr="00C35624" w:rsidRDefault="002928F3" w:rsidP="00B44984">
            <w:pPr>
              <w:numPr>
                <w:ilvl w:val="0"/>
                <w:numId w:val="11"/>
              </w:numPr>
              <w:rPr>
                <w:rFonts w:asciiTheme="minorHAnsi" w:hAnsiTheme="minorHAnsi"/>
                <w:sz w:val="18"/>
                <w:szCs w:val="18"/>
              </w:rPr>
            </w:pPr>
            <w:r w:rsidRPr="00C35624">
              <w:rPr>
                <w:rFonts w:asciiTheme="minorHAnsi" w:hAnsiTheme="minorHAnsi"/>
                <w:sz w:val="18"/>
                <w:szCs w:val="18"/>
              </w:rPr>
              <w:t>Gemeinsamkeiten und Unterschiede des Fremdspr</w:t>
            </w:r>
            <w:r w:rsidRPr="00C35624">
              <w:rPr>
                <w:rFonts w:asciiTheme="minorHAnsi" w:hAnsiTheme="minorHAnsi"/>
                <w:sz w:val="18"/>
                <w:szCs w:val="18"/>
              </w:rPr>
              <w:t>a</w:t>
            </w:r>
            <w:r w:rsidRPr="00C35624">
              <w:rPr>
                <w:rFonts w:asciiTheme="minorHAnsi" w:hAnsiTheme="minorHAnsi"/>
                <w:sz w:val="18"/>
                <w:szCs w:val="18"/>
              </w:rPr>
              <w:t>chenunterrichts an deutschen und chinesischen Sch</w:t>
            </w:r>
            <w:r w:rsidRPr="00C35624">
              <w:rPr>
                <w:rFonts w:asciiTheme="minorHAnsi" w:hAnsiTheme="minorHAnsi"/>
                <w:sz w:val="18"/>
                <w:szCs w:val="18"/>
              </w:rPr>
              <w:t>u</w:t>
            </w:r>
            <w:r w:rsidRPr="00C35624">
              <w:rPr>
                <w:rFonts w:asciiTheme="minorHAnsi" w:hAnsiTheme="minorHAnsi"/>
                <w:sz w:val="18"/>
                <w:szCs w:val="18"/>
              </w:rPr>
              <w:t>len</w:t>
            </w:r>
          </w:p>
          <w:p w:rsidR="002928F3" w:rsidRPr="00C35624" w:rsidRDefault="00ED10A0" w:rsidP="00B44984">
            <w:pPr>
              <w:numPr>
                <w:ilvl w:val="0"/>
                <w:numId w:val="11"/>
              </w:numPr>
              <w:rPr>
                <w:rFonts w:asciiTheme="minorHAnsi" w:hAnsiTheme="minorHAnsi"/>
                <w:sz w:val="20"/>
              </w:rPr>
            </w:pPr>
            <w:r w:rsidRPr="00C35624">
              <w:rPr>
                <w:rFonts w:asciiTheme="minorHAnsi" w:hAnsiTheme="minorHAnsi"/>
                <w:sz w:val="18"/>
                <w:szCs w:val="18"/>
              </w:rPr>
              <w:t>Auseinandersetzung</w:t>
            </w:r>
            <w:r w:rsidR="002928F3" w:rsidRPr="00C35624">
              <w:rPr>
                <w:rFonts w:asciiTheme="minorHAnsi" w:hAnsiTheme="minorHAnsi"/>
                <w:sz w:val="18"/>
                <w:szCs w:val="18"/>
              </w:rPr>
              <w:t xml:space="preserve"> mit Pro- und Contra-Argumenten zum Chinesischlernen</w:t>
            </w:r>
          </w:p>
        </w:tc>
        <w:tc>
          <w:tcPr>
            <w:tcW w:w="4541" w:type="dxa"/>
            <w:gridSpan w:val="5"/>
            <w:tcBorders>
              <w:top w:val="single" w:sz="4" w:space="0" w:color="000000"/>
              <w:left w:val="single" w:sz="4" w:space="0" w:color="000000"/>
              <w:bottom w:val="single" w:sz="4" w:space="0" w:color="000000"/>
            </w:tcBorders>
          </w:tcPr>
          <w:p w:rsidR="002928F3" w:rsidRPr="00C35624" w:rsidRDefault="002928F3" w:rsidP="00A84411">
            <w:pPr>
              <w:snapToGrid w:val="0"/>
              <w:rPr>
                <w:rFonts w:asciiTheme="minorHAnsi" w:hAnsiTheme="minorHAnsi"/>
                <w:b/>
                <w:sz w:val="20"/>
              </w:rPr>
            </w:pPr>
            <w:r w:rsidRPr="00C35624">
              <w:rPr>
                <w:rFonts w:asciiTheme="minorHAnsi" w:hAnsiTheme="minorHAnsi"/>
                <w:b/>
                <w:sz w:val="20"/>
              </w:rPr>
              <w:t>Interkulturelle Einstellungen und Bewusstheit</w:t>
            </w:r>
          </w:p>
          <w:p w:rsidR="002928F3" w:rsidRPr="00C35624" w:rsidRDefault="002928F3" w:rsidP="00B44984">
            <w:pPr>
              <w:numPr>
                <w:ilvl w:val="0"/>
                <w:numId w:val="11"/>
              </w:numPr>
              <w:ind w:left="357" w:hanging="357"/>
              <w:rPr>
                <w:rFonts w:asciiTheme="minorHAnsi" w:hAnsiTheme="minorHAnsi"/>
                <w:sz w:val="22"/>
                <w:szCs w:val="22"/>
              </w:rPr>
            </w:pPr>
            <w:r w:rsidRPr="00C35624">
              <w:rPr>
                <w:rFonts w:asciiTheme="minorHAnsi" w:hAnsiTheme="minorHAnsi"/>
                <w:sz w:val="20"/>
              </w:rPr>
              <w:t>Fremdkulturelle Werte, Normen und Verha</w:t>
            </w:r>
            <w:r w:rsidRPr="00C35624">
              <w:rPr>
                <w:rFonts w:asciiTheme="minorHAnsi" w:hAnsiTheme="minorHAnsi"/>
                <w:sz w:val="20"/>
              </w:rPr>
              <w:t>l</w:t>
            </w:r>
            <w:r w:rsidRPr="00C35624">
              <w:rPr>
                <w:rFonts w:asciiTheme="minorHAnsi" w:hAnsiTheme="minorHAnsi"/>
                <w:sz w:val="20"/>
              </w:rPr>
              <w:t>tensweisen, z.B. unterschiedliche Methoden des Fremdsprachenerwerbs an deutschen und ch</w:t>
            </w:r>
            <w:r w:rsidRPr="00C35624">
              <w:rPr>
                <w:rFonts w:asciiTheme="minorHAnsi" w:hAnsiTheme="minorHAnsi"/>
                <w:sz w:val="20"/>
              </w:rPr>
              <w:t>i</w:t>
            </w:r>
            <w:r w:rsidRPr="00C35624">
              <w:rPr>
                <w:rFonts w:asciiTheme="minorHAnsi" w:hAnsiTheme="minorHAnsi"/>
                <w:sz w:val="20"/>
              </w:rPr>
              <w:t>nesischen Schulen, die von eigenen Vorstellu</w:t>
            </w:r>
            <w:r w:rsidRPr="00C35624">
              <w:rPr>
                <w:rFonts w:asciiTheme="minorHAnsi" w:hAnsiTheme="minorHAnsi"/>
                <w:sz w:val="20"/>
              </w:rPr>
              <w:t>n</w:t>
            </w:r>
            <w:r w:rsidRPr="00C35624">
              <w:rPr>
                <w:rFonts w:asciiTheme="minorHAnsi" w:hAnsiTheme="minorHAnsi"/>
                <w:sz w:val="20"/>
              </w:rPr>
              <w:t>gen abweichen, bewusst werden und Toleranz entwickeln.</w:t>
            </w:r>
          </w:p>
        </w:tc>
        <w:tc>
          <w:tcPr>
            <w:tcW w:w="4756" w:type="dxa"/>
            <w:gridSpan w:val="2"/>
            <w:tcBorders>
              <w:top w:val="single" w:sz="4" w:space="0" w:color="000000"/>
              <w:left w:val="single" w:sz="4" w:space="0" w:color="000000"/>
              <w:bottom w:val="single" w:sz="4" w:space="0" w:color="000000"/>
              <w:right w:val="single" w:sz="8" w:space="0" w:color="000000"/>
            </w:tcBorders>
          </w:tcPr>
          <w:p w:rsidR="002928F3" w:rsidRPr="00C35624" w:rsidRDefault="002928F3" w:rsidP="00A84411">
            <w:pPr>
              <w:snapToGrid w:val="0"/>
              <w:rPr>
                <w:rFonts w:asciiTheme="minorHAnsi" w:hAnsiTheme="minorHAnsi"/>
                <w:b/>
                <w:sz w:val="20"/>
              </w:rPr>
            </w:pPr>
            <w:r w:rsidRPr="00C35624">
              <w:rPr>
                <w:rFonts w:asciiTheme="minorHAnsi" w:hAnsiTheme="minorHAnsi"/>
                <w:b/>
                <w:sz w:val="20"/>
              </w:rPr>
              <w:t>Interkulturelles Verstehen und Handeln</w:t>
            </w:r>
          </w:p>
          <w:p w:rsidR="002928F3" w:rsidRPr="00C35624" w:rsidRDefault="002928F3" w:rsidP="00B44984">
            <w:pPr>
              <w:numPr>
                <w:ilvl w:val="0"/>
                <w:numId w:val="11"/>
              </w:numPr>
              <w:ind w:left="357" w:hanging="357"/>
              <w:rPr>
                <w:rFonts w:asciiTheme="minorHAnsi" w:hAnsiTheme="minorHAnsi"/>
                <w:sz w:val="22"/>
                <w:szCs w:val="22"/>
              </w:rPr>
            </w:pPr>
            <w:r w:rsidRPr="00C35624">
              <w:rPr>
                <w:rFonts w:asciiTheme="minorHAnsi" w:hAnsiTheme="minorHAnsi"/>
                <w:sz w:val="20"/>
              </w:rPr>
              <w:t>Kulturell geprägte Sachverhalte, Situation und Haltungen u.a. bzgl. Herausforderungen des Ause</w:t>
            </w:r>
            <w:r w:rsidRPr="00C35624">
              <w:rPr>
                <w:rFonts w:asciiTheme="minorHAnsi" w:hAnsiTheme="minorHAnsi"/>
                <w:sz w:val="20"/>
              </w:rPr>
              <w:t>i</w:t>
            </w:r>
            <w:r w:rsidRPr="00C35624">
              <w:rPr>
                <w:rFonts w:asciiTheme="minorHAnsi" w:hAnsiTheme="minorHAnsi"/>
                <w:sz w:val="20"/>
              </w:rPr>
              <w:t>nandersetzens mit einem fremden Kulturkreis und einer distanten Fremdsprache benennen können und ihrem interkulturellen Handeln berücksicht</w:t>
            </w:r>
            <w:r w:rsidRPr="00C35624">
              <w:rPr>
                <w:rFonts w:asciiTheme="minorHAnsi" w:hAnsiTheme="minorHAnsi"/>
                <w:sz w:val="20"/>
              </w:rPr>
              <w:t>i</w:t>
            </w:r>
            <w:r w:rsidRPr="00C35624">
              <w:rPr>
                <w:rFonts w:asciiTheme="minorHAnsi" w:hAnsiTheme="minorHAnsi"/>
                <w:sz w:val="20"/>
              </w:rPr>
              <w:t>gen.</w:t>
            </w:r>
          </w:p>
        </w:tc>
      </w:tr>
      <w:tr w:rsidR="002928F3" w:rsidRPr="00C35624" w:rsidTr="000912BA">
        <w:trPr>
          <w:trHeight w:val="480"/>
        </w:trPr>
        <w:tc>
          <w:tcPr>
            <w:tcW w:w="14254" w:type="dxa"/>
            <w:gridSpan w:val="9"/>
            <w:tcBorders>
              <w:top w:val="single" w:sz="4" w:space="0" w:color="000000"/>
              <w:left w:val="single" w:sz="8" w:space="0" w:color="000000"/>
              <w:bottom w:val="single" w:sz="4" w:space="0" w:color="000000"/>
              <w:right w:val="single" w:sz="8" w:space="0" w:color="000000"/>
            </w:tcBorders>
            <w:vAlign w:val="center"/>
          </w:tcPr>
          <w:p w:rsidR="002928F3" w:rsidRPr="00C35624" w:rsidRDefault="002928F3" w:rsidP="00A84411">
            <w:pPr>
              <w:snapToGrid w:val="0"/>
              <w:jc w:val="center"/>
              <w:rPr>
                <w:rFonts w:asciiTheme="minorHAnsi" w:hAnsiTheme="minorHAnsi"/>
                <w:b/>
                <w:color w:val="993300"/>
                <w:sz w:val="28"/>
                <w:szCs w:val="28"/>
              </w:rPr>
            </w:pPr>
            <w:r w:rsidRPr="00C35624">
              <w:rPr>
                <w:rFonts w:asciiTheme="minorHAnsi" w:hAnsiTheme="minorHAnsi"/>
                <w:b/>
                <w:color w:val="993300"/>
                <w:sz w:val="28"/>
                <w:szCs w:val="28"/>
              </w:rPr>
              <w:t>Funktionale kommunikative Kompetenz</w:t>
            </w:r>
          </w:p>
        </w:tc>
      </w:tr>
      <w:tr w:rsidR="002928F3" w:rsidRPr="00C35624" w:rsidTr="00ED10A0">
        <w:trPr>
          <w:trHeight w:val="1814"/>
        </w:trPr>
        <w:tc>
          <w:tcPr>
            <w:tcW w:w="2264" w:type="dxa"/>
            <w:vMerge w:val="restart"/>
            <w:tcBorders>
              <w:top w:val="single" w:sz="4" w:space="0" w:color="000000"/>
              <w:left w:val="single" w:sz="8" w:space="0" w:color="000000"/>
            </w:tcBorders>
          </w:tcPr>
          <w:p w:rsidR="002928F3" w:rsidRPr="00C35624" w:rsidRDefault="002928F3" w:rsidP="00A84411">
            <w:pPr>
              <w:snapToGrid w:val="0"/>
              <w:rPr>
                <w:rFonts w:asciiTheme="minorHAnsi" w:hAnsiTheme="minorHAnsi"/>
                <w:b/>
                <w:sz w:val="20"/>
              </w:rPr>
            </w:pPr>
            <w:r w:rsidRPr="00C35624">
              <w:rPr>
                <w:rFonts w:asciiTheme="minorHAnsi" w:hAnsiTheme="minorHAnsi"/>
                <w:b/>
                <w:sz w:val="20"/>
              </w:rPr>
              <w:t>Hör-/Hör</w:t>
            </w:r>
            <w:r w:rsidR="009649DB">
              <w:rPr>
                <w:rFonts w:asciiTheme="minorHAnsi" w:hAnsiTheme="minorHAnsi"/>
                <w:b/>
                <w:sz w:val="20"/>
              </w:rPr>
              <w:t>s</w:t>
            </w:r>
            <w:r w:rsidRPr="00C35624">
              <w:rPr>
                <w:rFonts w:asciiTheme="minorHAnsi" w:hAnsiTheme="minorHAnsi"/>
                <w:b/>
                <w:sz w:val="20"/>
              </w:rPr>
              <w:t>ehverstehen</w:t>
            </w:r>
          </w:p>
          <w:p w:rsidR="002928F3" w:rsidRPr="00C35624" w:rsidRDefault="002928F3" w:rsidP="00B44984">
            <w:pPr>
              <w:numPr>
                <w:ilvl w:val="0"/>
                <w:numId w:val="13"/>
              </w:numPr>
              <w:snapToGrid w:val="0"/>
              <w:ind w:left="357" w:hanging="357"/>
              <w:rPr>
                <w:rFonts w:asciiTheme="minorHAnsi" w:hAnsiTheme="minorHAnsi"/>
                <w:b/>
                <w:sz w:val="22"/>
                <w:szCs w:val="22"/>
              </w:rPr>
            </w:pPr>
            <w:r w:rsidRPr="00C35624">
              <w:rPr>
                <w:rFonts w:asciiTheme="minorHAnsi" w:hAnsiTheme="minorHAnsi"/>
                <w:b/>
                <w:sz w:val="20"/>
              </w:rPr>
              <w:t>Wenig</w:t>
            </w:r>
            <w:r w:rsidR="00881006">
              <w:rPr>
                <w:rFonts w:asciiTheme="minorHAnsi" w:hAnsiTheme="minorHAnsi"/>
                <w:b/>
                <w:sz w:val="20"/>
              </w:rPr>
              <w:t>er</w:t>
            </w:r>
            <w:r w:rsidRPr="00C35624">
              <w:rPr>
                <w:rFonts w:asciiTheme="minorHAnsi" w:hAnsiTheme="minorHAnsi"/>
                <w:b/>
                <w:sz w:val="20"/>
              </w:rPr>
              <w:t xml:space="preserve"> komplexe und klar strukturie</w:t>
            </w:r>
            <w:r w:rsidRPr="00C35624">
              <w:rPr>
                <w:rFonts w:asciiTheme="minorHAnsi" w:hAnsiTheme="minorHAnsi"/>
                <w:b/>
                <w:sz w:val="20"/>
              </w:rPr>
              <w:t>r</w:t>
            </w:r>
            <w:r w:rsidRPr="00C35624">
              <w:rPr>
                <w:rFonts w:asciiTheme="minorHAnsi" w:hAnsiTheme="minorHAnsi"/>
                <w:b/>
                <w:sz w:val="20"/>
              </w:rPr>
              <w:t xml:space="preserve">te Äußerungen </w:t>
            </w:r>
            <w:r w:rsidR="0074769A" w:rsidRPr="00C35624">
              <w:rPr>
                <w:rFonts w:asciiTheme="minorHAnsi" w:hAnsiTheme="minorHAnsi"/>
                <w:b/>
                <w:sz w:val="20"/>
              </w:rPr>
              <w:t xml:space="preserve">(z. B. </w:t>
            </w:r>
            <w:r w:rsidRPr="00C35624">
              <w:rPr>
                <w:rFonts w:asciiTheme="minorHAnsi" w:hAnsiTheme="minorHAnsi"/>
                <w:b/>
                <w:sz w:val="20"/>
              </w:rPr>
              <w:t>Interviewau</w:t>
            </w:r>
            <w:r w:rsidRPr="00C35624">
              <w:rPr>
                <w:rFonts w:asciiTheme="minorHAnsi" w:hAnsiTheme="minorHAnsi"/>
                <w:b/>
                <w:sz w:val="20"/>
              </w:rPr>
              <w:t>s</w:t>
            </w:r>
            <w:r w:rsidRPr="00C35624">
              <w:rPr>
                <w:rFonts w:asciiTheme="minorHAnsi" w:hAnsiTheme="minorHAnsi"/>
                <w:b/>
                <w:sz w:val="20"/>
              </w:rPr>
              <w:t>schnitte oder Dial</w:t>
            </w:r>
            <w:r w:rsidRPr="00C35624">
              <w:rPr>
                <w:rFonts w:asciiTheme="minorHAnsi" w:hAnsiTheme="minorHAnsi"/>
                <w:b/>
                <w:sz w:val="20"/>
              </w:rPr>
              <w:t>o</w:t>
            </w:r>
            <w:r w:rsidRPr="00C35624">
              <w:rPr>
                <w:rFonts w:asciiTheme="minorHAnsi" w:hAnsiTheme="minorHAnsi"/>
                <w:b/>
                <w:sz w:val="20"/>
              </w:rPr>
              <w:t>ge zu Erfahrungen und Motivationen des Chinesisch- bzw. Englischle</w:t>
            </w:r>
            <w:r w:rsidRPr="00C35624">
              <w:rPr>
                <w:rFonts w:asciiTheme="minorHAnsi" w:hAnsiTheme="minorHAnsi"/>
                <w:b/>
                <w:sz w:val="20"/>
              </w:rPr>
              <w:t>r</w:t>
            </w:r>
            <w:r w:rsidRPr="00C35624">
              <w:rPr>
                <w:rFonts w:asciiTheme="minorHAnsi" w:hAnsiTheme="minorHAnsi"/>
                <w:b/>
                <w:sz w:val="20"/>
              </w:rPr>
              <w:t>nens</w:t>
            </w:r>
            <w:r w:rsidR="00842CA9" w:rsidRPr="00C35624">
              <w:rPr>
                <w:rFonts w:asciiTheme="minorHAnsi" w:hAnsiTheme="minorHAnsi"/>
                <w:b/>
                <w:sz w:val="20"/>
              </w:rPr>
              <w:t>)</w:t>
            </w:r>
            <w:r w:rsidRPr="00C35624">
              <w:rPr>
                <w:rFonts w:asciiTheme="minorHAnsi" w:hAnsiTheme="minorHAnsi"/>
                <w:b/>
                <w:sz w:val="20"/>
              </w:rPr>
              <w:t xml:space="preserve"> verstehen</w:t>
            </w:r>
          </w:p>
          <w:p w:rsidR="002928F3" w:rsidRPr="00C35624" w:rsidRDefault="00881006" w:rsidP="00B44984">
            <w:pPr>
              <w:numPr>
                <w:ilvl w:val="0"/>
                <w:numId w:val="13"/>
              </w:numPr>
              <w:snapToGrid w:val="0"/>
              <w:ind w:left="357" w:hanging="357"/>
              <w:rPr>
                <w:rFonts w:asciiTheme="minorHAnsi" w:hAnsiTheme="minorHAnsi"/>
                <w:b/>
                <w:sz w:val="20"/>
              </w:rPr>
            </w:pPr>
            <w:r w:rsidRPr="00C35624">
              <w:rPr>
                <w:rFonts w:asciiTheme="minorHAnsi" w:hAnsiTheme="minorHAnsi"/>
                <w:b/>
                <w:sz w:val="20"/>
              </w:rPr>
              <w:t>E</w:t>
            </w:r>
            <w:r w:rsidR="002928F3" w:rsidRPr="00C35624">
              <w:rPr>
                <w:rFonts w:asciiTheme="minorHAnsi" w:hAnsiTheme="minorHAnsi"/>
                <w:b/>
                <w:sz w:val="20"/>
              </w:rPr>
              <w:t>ine</w:t>
            </w:r>
            <w:r>
              <w:rPr>
                <w:rFonts w:asciiTheme="minorHAnsi" w:hAnsiTheme="minorHAnsi"/>
                <w:b/>
                <w:sz w:val="20"/>
              </w:rPr>
              <w:t xml:space="preserve"> der Hörabsicht entsprechende</w:t>
            </w:r>
            <w:r w:rsidR="002928F3" w:rsidRPr="00C35624">
              <w:rPr>
                <w:rFonts w:asciiTheme="minorHAnsi" w:hAnsiTheme="minorHAnsi"/>
                <w:b/>
                <w:sz w:val="20"/>
              </w:rPr>
              <w:t xml:space="preserve"> </w:t>
            </w:r>
            <w:r>
              <w:rPr>
                <w:rFonts w:asciiTheme="minorHAnsi" w:hAnsiTheme="minorHAnsi"/>
                <w:b/>
                <w:sz w:val="20"/>
              </w:rPr>
              <w:t>R</w:t>
            </w:r>
            <w:r>
              <w:rPr>
                <w:rFonts w:asciiTheme="minorHAnsi" w:hAnsiTheme="minorHAnsi"/>
                <w:b/>
                <w:sz w:val="20"/>
              </w:rPr>
              <w:t>e</w:t>
            </w:r>
            <w:r>
              <w:rPr>
                <w:rFonts w:asciiTheme="minorHAnsi" w:hAnsiTheme="minorHAnsi"/>
                <w:b/>
                <w:sz w:val="20"/>
              </w:rPr>
              <w:t xml:space="preserve">zeptionsstrategie </w:t>
            </w:r>
            <w:r w:rsidR="002928F3" w:rsidRPr="00C35624">
              <w:rPr>
                <w:rFonts w:asciiTheme="minorHAnsi" w:hAnsiTheme="minorHAnsi"/>
                <w:b/>
                <w:sz w:val="20"/>
              </w:rPr>
              <w:t>(global, detailliert und selektiv) fun</w:t>
            </w:r>
            <w:r w:rsidR="002928F3" w:rsidRPr="00C35624">
              <w:rPr>
                <w:rFonts w:asciiTheme="minorHAnsi" w:hAnsiTheme="minorHAnsi"/>
                <w:b/>
                <w:sz w:val="20"/>
              </w:rPr>
              <w:t>k</w:t>
            </w:r>
            <w:r w:rsidR="002928F3" w:rsidRPr="00C35624">
              <w:rPr>
                <w:rFonts w:asciiTheme="minorHAnsi" w:hAnsiTheme="minorHAnsi"/>
                <w:b/>
                <w:sz w:val="20"/>
              </w:rPr>
              <w:t>tional anwenden</w:t>
            </w:r>
          </w:p>
          <w:p w:rsidR="002928F3" w:rsidRPr="00C35624" w:rsidRDefault="002928F3" w:rsidP="00A84411">
            <w:pPr>
              <w:snapToGrid w:val="0"/>
              <w:ind w:left="357"/>
              <w:rPr>
                <w:rFonts w:asciiTheme="minorHAnsi" w:hAnsiTheme="minorHAnsi"/>
                <w:b/>
                <w:sz w:val="22"/>
                <w:szCs w:val="22"/>
              </w:rPr>
            </w:pPr>
          </w:p>
        </w:tc>
        <w:tc>
          <w:tcPr>
            <w:tcW w:w="2693" w:type="dxa"/>
            <w:vMerge w:val="restart"/>
            <w:tcBorders>
              <w:top w:val="single" w:sz="4" w:space="0" w:color="000000"/>
              <w:left w:val="single" w:sz="4" w:space="0" w:color="000000"/>
            </w:tcBorders>
          </w:tcPr>
          <w:p w:rsidR="002928F3" w:rsidRPr="00C35624" w:rsidRDefault="002928F3" w:rsidP="00A84411">
            <w:pPr>
              <w:snapToGrid w:val="0"/>
              <w:rPr>
                <w:rFonts w:asciiTheme="minorHAnsi" w:hAnsiTheme="minorHAnsi"/>
                <w:b/>
                <w:sz w:val="20"/>
              </w:rPr>
            </w:pPr>
            <w:r w:rsidRPr="00C35624">
              <w:rPr>
                <w:rFonts w:asciiTheme="minorHAnsi" w:hAnsiTheme="minorHAnsi"/>
                <w:b/>
                <w:sz w:val="20"/>
              </w:rPr>
              <w:t>Leseverstehen</w:t>
            </w:r>
          </w:p>
          <w:p w:rsidR="002928F3" w:rsidRPr="00C35624" w:rsidRDefault="002928F3" w:rsidP="00B44984">
            <w:pPr>
              <w:numPr>
                <w:ilvl w:val="0"/>
                <w:numId w:val="14"/>
              </w:numPr>
              <w:snapToGrid w:val="0"/>
              <w:ind w:left="357" w:hanging="357"/>
              <w:rPr>
                <w:rFonts w:asciiTheme="minorHAnsi" w:hAnsiTheme="minorHAnsi"/>
                <w:sz w:val="20"/>
              </w:rPr>
            </w:pPr>
            <w:r w:rsidRPr="00C35624">
              <w:rPr>
                <w:rFonts w:asciiTheme="minorHAnsi" w:hAnsiTheme="minorHAnsi"/>
                <w:sz w:val="20"/>
              </w:rPr>
              <w:t>Sach- und Gebrauchste</w:t>
            </w:r>
            <w:r w:rsidRPr="00C35624">
              <w:rPr>
                <w:rFonts w:asciiTheme="minorHAnsi" w:hAnsiTheme="minorHAnsi"/>
                <w:sz w:val="20"/>
              </w:rPr>
              <w:t>x</w:t>
            </w:r>
            <w:r w:rsidRPr="00C35624">
              <w:rPr>
                <w:rFonts w:asciiTheme="minorHAnsi" w:hAnsiTheme="minorHAnsi"/>
                <w:sz w:val="20"/>
              </w:rPr>
              <w:t>ten zu Standpunkten zum Chinesischlernen aus u</w:t>
            </w:r>
            <w:r w:rsidRPr="00C35624">
              <w:rPr>
                <w:rFonts w:asciiTheme="minorHAnsi" w:hAnsiTheme="minorHAnsi"/>
                <w:sz w:val="20"/>
              </w:rPr>
              <w:t>n</w:t>
            </w:r>
            <w:r w:rsidRPr="00C35624">
              <w:rPr>
                <w:rFonts w:asciiTheme="minorHAnsi" w:hAnsiTheme="minorHAnsi"/>
                <w:sz w:val="20"/>
              </w:rPr>
              <w:t>terschiedlicher Perspekt</w:t>
            </w:r>
            <w:r w:rsidRPr="00C35624">
              <w:rPr>
                <w:rFonts w:asciiTheme="minorHAnsi" w:hAnsiTheme="minorHAnsi"/>
                <w:sz w:val="20"/>
              </w:rPr>
              <w:t>i</w:t>
            </w:r>
            <w:r w:rsidRPr="00C35624">
              <w:rPr>
                <w:rFonts w:asciiTheme="minorHAnsi" w:hAnsiTheme="minorHAnsi"/>
                <w:sz w:val="20"/>
              </w:rPr>
              <w:t>ve und Erfahrungsberic</w:t>
            </w:r>
            <w:r w:rsidRPr="00C35624">
              <w:rPr>
                <w:rFonts w:asciiTheme="minorHAnsi" w:hAnsiTheme="minorHAnsi"/>
                <w:sz w:val="20"/>
              </w:rPr>
              <w:t>h</w:t>
            </w:r>
            <w:r w:rsidRPr="00C35624">
              <w:rPr>
                <w:rFonts w:asciiTheme="minorHAnsi" w:hAnsiTheme="minorHAnsi"/>
                <w:sz w:val="20"/>
              </w:rPr>
              <w:t>te</w:t>
            </w:r>
            <w:r w:rsidR="005F4F8B">
              <w:rPr>
                <w:rFonts w:asciiTheme="minorHAnsi" w:hAnsiTheme="minorHAnsi"/>
                <w:sz w:val="20"/>
              </w:rPr>
              <w:t>n</w:t>
            </w:r>
            <w:r w:rsidRPr="00C35624">
              <w:rPr>
                <w:rFonts w:asciiTheme="minorHAnsi" w:hAnsiTheme="minorHAnsi"/>
                <w:sz w:val="20"/>
              </w:rPr>
              <w:t xml:space="preserve"> zum Fremdsprache</w:t>
            </w:r>
            <w:r w:rsidRPr="00C35624">
              <w:rPr>
                <w:rFonts w:asciiTheme="minorHAnsi" w:hAnsiTheme="minorHAnsi"/>
                <w:sz w:val="20"/>
              </w:rPr>
              <w:t>n</w:t>
            </w:r>
            <w:r w:rsidRPr="00C35624">
              <w:rPr>
                <w:rFonts w:asciiTheme="minorHAnsi" w:hAnsiTheme="minorHAnsi"/>
                <w:sz w:val="20"/>
              </w:rPr>
              <w:t>erwerb Hauptaussagen, leicht zugängliche inhal</w:t>
            </w:r>
            <w:r w:rsidRPr="00C35624">
              <w:rPr>
                <w:rFonts w:asciiTheme="minorHAnsi" w:hAnsiTheme="minorHAnsi"/>
                <w:sz w:val="20"/>
              </w:rPr>
              <w:t>t</w:t>
            </w:r>
            <w:r w:rsidRPr="00C35624">
              <w:rPr>
                <w:rFonts w:asciiTheme="minorHAnsi" w:hAnsiTheme="minorHAnsi"/>
                <w:sz w:val="20"/>
              </w:rPr>
              <w:t>liche Details und themat</w:t>
            </w:r>
            <w:r w:rsidRPr="00C35624">
              <w:rPr>
                <w:rFonts w:asciiTheme="minorHAnsi" w:hAnsiTheme="minorHAnsi"/>
                <w:sz w:val="20"/>
              </w:rPr>
              <w:t>i</w:t>
            </w:r>
            <w:r w:rsidRPr="00C35624">
              <w:rPr>
                <w:rFonts w:asciiTheme="minorHAnsi" w:hAnsiTheme="minorHAnsi"/>
                <w:sz w:val="20"/>
              </w:rPr>
              <w:t>sche Aspekte entnehmen und diese in den Kontext der Gesamtaussage ei</w:t>
            </w:r>
            <w:r w:rsidRPr="00C35624">
              <w:rPr>
                <w:rFonts w:asciiTheme="minorHAnsi" w:hAnsiTheme="minorHAnsi"/>
                <w:sz w:val="20"/>
              </w:rPr>
              <w:t>n</w:t>
            </w:r>
            <w:r w:rsidRPr="00C35624">
              <w:rPr>
                <w:rFonts w:asciiTheme="minorHAnsi" w:hAnsiTheme="minorHAnsi"/>
                <w:sz w:val="20"/>
              </w:rPr>
              <w:t xml:space="preserve">ordnen. </w:t>
            </w:r>
          </w:p>
          <w:p w:rsidR="002928F3" w:rsidRPr="00C35624" w:rsidRDefault="002928F3" w:rsidP="00ED10A0">
            <w:pPr>
              <w:snapToGrid w:val="0"/>
              <w:ind w:left="357"/>
              <w:rPr>
                <w:rFonts w:asciiTheme="minorHAnsi" w:hAnsiTheme="minorHAnsi"/>
                <w:sz w:val="20"/>
              </w:rPr>
            </w:pPr>
          </w:p>
        </w:tc>
        <w:tc>
          <w:tcPr>
            <w:tcW w:w="3691" w:type="dxa"/>
            <w:gridSpan w:val="3"/>
            <w:tcBorders>
              <w:top w:val="single" w:sz="4" w:space="0" w:color="000000"/>
              <w:left w:val="single" w:sz="4" w:space="0" w:color="000000"/>
              <w:bottom w:val="single" w:sz="4" w:space="0" w:color="000000"/>
            </w:tcBorders>
          </w:tcPr>
          <w:p w:rsidR="002928F3" w:rsidRPr="00C35624" w:rsidRDefault="002928F3" w:rsidP="00A84411">
            <w:pPr>
              <w:snapToGrid w:val="0"/>
              <w:rPr>
                <w:rFonts w:asciiTheme="minorHAnsi" w:hAnsiTheme="minorHAnsi"/>
                <w:b/>
                <w:sz w:val="20"/>
              </w:rPr>
            </w:pPr>
            <w:r w:rsidRPr="00C35624">
              <w:rPr>
                <w:rFonts w:asciiTheme="minorHAnsi" w:hAnsiTheme="minorHAnsi"/>
                <w:b/>
                <w:sz w:val="20"/>
              </w:rPr>
              <w:t>Spr</w:t>
            </w:r>
            <w:r w:rsidR="00881006">
              <w:rPr>
                <w:rFonts w:asciiTheme="minorHAnsi" w:hAnsiTheme="minorHAnsi"/>
                <w:b/>
                <w:sz w:val="20"/>
              </w:rPr>
              <w:t>echen: an Gesprächen teilnehmen</w:t>
            </w:r>
          </w:p>
          <w:p w:rsidR="002928F3" w:rsidRPr="00C35624" w:rsidRDefault="002928F3" w:rsidP="00234735">
            <w:pPr>
              <w:numPr>
                <w:ilvl w:val="0"/>
                <w:numId w:val="11"/>
              </w:numPr>
              <w:ind w:left="357" w:hanging="357"/>
              <w:rPr>
                <w:rFonts w:asciiTheme="minorHAnsi" w:hAnsiTheme="minorHAnsi"/>
                <w:sz w:val="22"/>
                <w:szCs w:val="22"/>
              </w:rPr>
            </w:pPr>
            <w:r w:rsidRPr="00C35624">
              <w:rPr>
                <w:rFonts w:asciiTheme="minorHAnsi" w:hAnsiTheme="minorHAnsi"/>
                <w:b/>
                <w:sz w:val="20"/>
              </w:rPr>
              <w:t>Sich verständlich und weitgehend adressatengerecht an Gesprächen und Interviews über Erfahrungen und Motivationen des Fremdsprache</w:t>
            </w:r>
            <w:r w:rsidRPr="00C35624">
              <w:rPr>
                <w:rFonts w:asciiTheme="minorHAnsi" w:hAnsiTheme="minorHAnsi"/>
                <w:b/>
                <w:sz w:val="20"/>
              </w:rPr>
              <w:t>n</w:t>
            </w:r>
            <w:r w:rsidRPr="00C35624">
              <w:rPr>
                <w:rFonts w:asciiTheme="minorHAnsi" w:hAnsiTheme="minorHAnsi"/>
                <w:b/>
                <w:sz w:val="20"/>
              </w:rPr>
              <w:t>lernens  beteiligen</w:t>
            </w:r>
            <w:r w:rsidRPr="00C35624">
              <w:rPr>
                <w:rFonts w:asciiTheme="minorHAnsi" w:hAnsiTheme="minorHAnsi"/>
                <w:sz w:val="20"/>
              </w:rPr>
              <w:t>.</w:t>
            </w:r>
          </w:p>
        </w:tc>
        <w:tc>
          <w:tcPr>
            <w:tcW w:w="2532" w:type="dxa"/>
            <w:gridSpan w:val="3"/>
            <w:vMerge w:val="restart"/>
            <w:tcBorders>
              <w:top w:val="single" w:sz="4" w:space="0" w:color="000000"/>
              <w:left w:val="single" w:sz="4" w:space="0" w:color="000000"/>
            </w:tcBorders>
          </w:tcPr>
          <w:p w:rsidR="002928F3" w:rsidRPr="00C35624" w:rsidRDefault="002928F3" w:rsidP="00A84411">
            <w:pPr>
              <w:snapToGrid w:val="0"/>
              <w:rPr>
                <w:rFonts w:asciiTheme="minorHAnsi" w:hAnsiTheme="minorHAnsi"/>
                <w:b/>
                <w:sz w:val="20"/>
              </w:rPr>
            </w:pPr>
            <w:r w:rsidRPr="00C35624">
              <w:rPr>
                <w:rFonts w:asciiTheme="minorHAnsi" w:hAnsiTheme="minorHAnsi"/>
                <w:b/>
                <w:sz w:val="20"/>
              </w:rPr>
              <w:t>Schreiben</w:t>
            </w:r>
          </w:p>
          <w:p w:rsidR="002928F3" w:rsidRPr="00C35624" w:rsidRDefault="002928F3" w:rsidP="00B44984">
            <w:pPr>
              <w:numPr>
                <w:ilvl w:val="0"/>
                <w:numId w:val="16"/>
              </w:numPr>
              <w:snapToGrid w:val="0"/>
              <w:ind w:left="357" w:hanging="357"/>
              <w:rPr>
                <w:rFonts w:asciiTheme="minorHAnsi" w:hAnsiTheme="minorHAnsi"/>
                <w:sz w:val="20"/>
              </w:rPr>
            </w:pPr>
            <w:r w:rsidRPr="00C35624">
              <w:rPr>
                <w:rFonts w:asciiTheme="minorHAnsi" w:hAnsiTheme="minorHAnsi"/>
                <w:sz w:val="20"/>
              </w:rPr>
              <w:t>Kurze Sach- und G</w:t>
            </w:r>
            <w:r w:rsidRPr="00C35624">
              <w:rPr>
                <w:rFonts w:asciiTheme="minorHAnsi" w:hAnsiTheme="minorHAnsi"/>
                <w:sz w:val="20"/>
              </w:rPr>
              <w:t>e</w:t>
            </w:r>
            <w:r w:rsidRPr="00C35624">
              <w:rPr>
                <w:rFonts w:asciiTheme="minorHAnsi" w:hAnsiTheme="minorHAnsi"/>
                <w:sz w:val="20"/>
              </w:rPr>
              <w:t>brauchstexte verfassen und dabei grundlege</w:t>
            </w:r>
            <w:r w:rsidRPr="00C35624">
              <w:rPr>
                <w:rFonts w:asciiTheme="minorHAnsi" w:hAnsiTheme="minorHAnsi"/>
                <w:sz w:val="20"/>
              </w:rPr>
              <w:t>n</w:t>
            </w:r>
            <w:r w:rsidRPr="00C35624">
              <w:rPr>
                <w:rFonts w:asciiTheme="minorHAnsi" w:hAnsiTheme="minorHAnsi"/>
                <w:sz w:val="20"/>
              </w:rPr>
              <w:t>de Mitteilungsabsic</w:t>
            </w:r>
            <w:r w:rsidRPr="00C35624">
              <w:rPr>
                <w:rFonts w:asciiTheme="minorHAnsi" w:hAnsiTheme="minorHAnsi"/>
                <w:sz w:val="20"/>
              </w:rPr>
              <w:t>h</w:t>
            </w:r>
            <w:r w:rsidRPr="00C35624">
              <w:rPr>
                <w:rFonts w:asciiTheme="minorHAnsi" w:hAnsiTheme="minorHAnsi"/>
                <w:sz w:val="20"/>
              </w:rPr>
              <w:t xml:space="preserve">ten realisieren </w:t>
            </w:r>
          </w:p>
          <w:p w:rsidR="002928F3" w:rsidRPr="00C35624" w:rsidRDefault="002928F3" w:rsidP="00B44984">
            <w:pPr>
              <w:numPr>
                <w:ilvl w:val="0"/>
                <w:numId w:val="16"/>
              </w:numPr>
              <w:snapToGrid w:val="0"/>
              <w:ind w:left="357" w:hanging="357"/>
              <w:rPr>
                <w:rFonts w:asciiTheme="minorHAnsi" w:hAnsiTheme="minorHAnsi"/>
                <w:sz w:val="20"/>
              </w:rPr>
            </w:pPr>
            <w:r w:rsidRPr="00C35624">
              <w:rPr>
                <w:rFonts w:asciiTheme="minorHAnsi" w:hAnsiTheme="minorHAnsi"/>
                <w:sz w:val="20"/>
              </w:rPr>
              <w:t>Führung eines Lernt</w:t>
            </w:r>
            <w:r w:rsidRPr="00C35624">
              <w:rPr>
                <w:rFonts w:asciiTheme="minorHAnsi" w:hAnsiTheme="minorHAnsi"/>
                <w:sz w:val="20"/>
              </w:rPr>
              <w:t>a</w:t>
            </w:r>
            <w:r w:rsidRPr="00C35624">
              <w:rPr>
                <w:rFonts w:asciiTheme="minorHAnsi" w:hAnsiTheme="minorHAnsi"/>
                <w:sz w:val="20"/>
              </w:rPr>
              <w:t>gebuchs zur Reflexion des eigenen Lernpr</w:t>
            </w:r>
            <w:r w:rsidRPr="00C35624">
              <w:rPr>
                <w:rFonts w:asciiTheme="minorHAnsi" w:hAnsiTheme="minorHAnsi"/>
                <w:sz w:val="20"/>
              </w:rPr>
              <w:t>o</w:t>
            </w:r>
            <w:r w:rsidRPr="00C35624">
              <w:rPr>
                <w:rFonts w:asciiTheme="minorHAnsi" w:hAnsiTheme="minorHAnsi"/>
                <w:sz w:val="20"/>
              </w:rPr>
              <w:t xml:space="preserve">zesses </w:t>
            </w:r>
          </w:p>
          <w:p w:rsidR="002928F3" w:rsidRPr="00C35624" w:rsidRDefault="002928F3" w:rsidP="00B44984">
            <w:pPr>
              <w:numPr>
                <w:ilvl w:val="0"/>
                <w:numId w:val="16"/>
              </w:numPr>
              <w:snapToGrid w:val="0"/>
              <w:ind w:left="357" w:hanging="357"/>
              <w:rPr>
                <w:rFonts w:asciiTheme="minorHAnsi" w:hAnsiTheme="minorHAnsi"/>
                <w:sz w:val="20"/>
              </w:rPr>
            </w:pPr>
            <w:r w:rsidRPr="00C35624">
              <w:rPr>
                <w:rFonts w:asciiTheme="minorHAnsi" w:hAnsiTheme="minorHAnsi"/>
                <w:sz w:val="20"/>
              </w:rPr>
              <w:t>Informationen aus anderen Quellen in die eigene Texterstellung einbeziehen (z.</w:t>
            </w:r>
            <w:r w:rsidR="005F4F8B">
              <w:rPr>
                <w:rFonts w:asciiTheme="minorHAnsi" w:hAnsiTheme="minorHAnsi"/>
                <w:sz w:val="20"/>
              </w:rPr>
              <w:t> </w:t>
            </w:r>
            <w:r w:rsidRPr="00C35624">
              <w:rPr>
                <w:rFonts w:asciiTheme="minorHAnsi" w:hAnsiTheme="minorHAnsi"/>
                <w:sz w:val="20"/>
              </w:rPr>
              <w:t>B. bei der Erörterung der Gründe für das Fach Chinesisch</w:t>
            </w:r>
            <w:r w:rsidR="00ED10A0" w:rsidRPr="00C35624">
              <w:rPr>
                <w:rFonts w:asciiTheme="minorHAnsi" w:hAnsiTheme="minorHAnsi"/>
                <w:sz w:val="20"/>
              </w:rPr>
              <w:t>).</w:t>
            </w:r>
          </w:p>
          <w:p w:rsidR="002928F3" w:rsidRPr="00C35624" w:rsidRDefault="002928F3" w:rsidP="00ED10A0">
            <w:pPr>
              <w:snapToGrid w:val="0"/>
              <w:ind w:left="357"/>
              <w:rPr>
                <w:rFonts w:asciiTheme="minorHAnsi" w:hAnsiTheme="minorHAnsi"/>
                <w:sz w:val="20"/>
              </w:rPr>
            </w:pPr>
          </w:p>
        </w:tc>
        <w:tc>
          <w:tcPr>
            <w:tcW w:w="3074" w:type="dxa"/>
            <w:vMerge w:val="restart"/>
            <w:tcBorders>
              <w:top w:val="single" w:sz="4" w:space="0" w:color="000000"/>
              <w:left w:val="single" w:sz="4" w:space="0" w:color="000000"/>
              <w:right w:val="single" w:sz="8" w:space="0" w:color="000000"/>
            </w:tcBorders>
          </w:tcPr>
          <w:p w:rsidR="002928F3" w:rsidRPr="00C35624" w:rsidRDefault="002928F3" w:rsidP="00A84411">
            <w:pPr>
              <w:snapToGrid w:val="0"/>
              <w:rPr>
                <w:rFonts w:asciiTheme="minorHAnsi" w:hAnsiTheme="minorHAnsi"/>
                <w:b/>
                <w:sz w:val="20"/>
              </w:rPr>
            </w:pPr>
            <w:r w:rsidRPr="00C35624">
              <w:rPr>
                <w:rFonts w:asciiTheme="minorHAnsi" w:hAnsiTheme="minorHAnsi"/>
                <w:b/>
                <w:sz w:val="20"/>
              </w:rPr>
              <w:t>Sprachmittlung</w:t>
            </w:r>
          </w:p>
          <w:p w:rsidR="002928F3" w:rsidRPr="00C35624" w:rsidRDefault="002928F3" w:rsidP="00B44984">
            <w:pPr>
              <w:numPr>
                <w:ilvl w:val="0"/>
                <w:numId w:val="17"/>
              </w:numPr>
              <w:snapToGrid w:val="0"/>
              <w:ind w:left="357" w:hanging="357"/>
              <w:rPr>
                <w:rFonts w:asciiTheme="minorHAnsi" w:hAnsiTheme="minorHAnsi"/>
                <w:sz w:val="20"/>
              </w:rPr>
            </w:pPr>
            <w:r w:rsidRPr="00C35624">
              <w:rPr>
                <w:rFonts w:asciiTheme="minorHAnsi" w:hAnsiTheme="minorHAnsi"/>
                <w:sz w:val="20"/>
              </w:rPr>
              <w:t>In zweisprachigen Kommun</w:t>
            </w:r>
            <w:r w:rsidRPr="00C35624">
              <w:rPr>
                <w:rFonts w:asciiTheme="minorHAnsi" w:hAnsiTheme="minorHAnsi"/>
                <w:sz w:val="20"/>
              </w:rPr>
              <w:t>i</w:t>
            </w:r>
            <w:r w:rsidRPr="00C35624">
              <w:rPr>
                <w:rFonts w:asciiTheme="minorHAnsi" w:hAnsiTheme="minorHAnsi"/>
                <w:sz w:val="20"/>
              </w:rPr>
              <w:t>kationssituationen die w</w:t>
            </w:r>
            <w:r w:rsidRPr="00C35624">
              <w:rPr>
                <w:rFonts w:asciiTheme="minorHAnsi" w:hAnsiTheme="minorHAnsi"/>
                <w:sz w:val="20"/>
              </w:rPr>
              <w:t>e</w:t>
            </w:r>
            <w:r w:rsidRPr="00C35624">
              <w:rPr>
                <w:rFonts w:asciiTheme="minorHAnsi" w:hAnsiTheme="minorHAnsi"/>
                <w:sz w:val="20"/>
              </w:rPr>
              <w:t>sentlichen Inhalte von Äuß</w:t>
            </w:r>
            <w:r w:rsidRPr="00C35624">
              <w:rPr>
                <w:rFonts w:asciiTheme="minorHAnsi" w:hAnsiTheme="minorHAnsi"/>
                <w:sz w:val="20"/>
              </w:rPr>
              <w:t>e</w:t>
            </w:r>
            <w:r w:rsidRPr="00C35624">
              <w:rPr>
                <w:rFonts w:asciiTheme="minorHAnsi" w:hAnsiTheme="minorHAnsi"/>
                <w:sz w:val="20"/>
              </w:rPr>
              <w:t>rungen zu vertrauten Themen sinngemäß für einen bestim</w:t>
            </w:r>
            <w:r w:rsidRPr="00C35624">
              <w:rPr>
                <w:rFonts w:asciiTheme="minorHAnsi" w:hAnsiTheme="minorHAnsi"/>
                <w:sz w:val="20"/>
              </w:rPr>
              <w:t>m</w:t>
            </w:r>
            <w:r w:rsidRPr="00C35624">
              <w:rPr>
                <w:rFonts w:asciiTheme="minorHAnsi" w:hAnsiTheme="minorHAnsi"/>
                <w:sz w:val="20"/>
              </w:rPr>
              <w:t xml:space="preserve">ten Zweck weitgehend </w:t>
            </w:r>
            <w:r w:rsidR="005F4F8B" w:rsidRPr="00C35624">
              <w:rPr>
                <w:rFonts w:asciiTheme="minorHAnsi" w:hAnsiTheme="minorHAnsi"/>
                <w:sz w:val="20"/>
              </w:rPr>
              <w:t>situat</w:t>
            </w:r>
            <w:r w:rsidR="005F4F8B" w:rsidRPr="00C35624">
              <w:rPr>
                <w:rFonts w:asciiTheme="minorHAnsi" w:hAnsiTheme="minorHAnsi"/>
                <w:sz w:val="20"/>
              </w:rPr>
              <w:t>i</w:t>
            </w:r>
            <w:r w:rsidR="005F4F8B" w:rsidRPr="00C35624">
              <w:rPr>
                <w:rFonts w:asciiTheme="minorHAnsi" w:hAnsiTheme="minorHAnsi"/>
                <w:sz w:val="20"/>
              </w:rPr>
              <w:t xml:space="preserve">onsangemessen </w:t>
            </w:r>
            <w:r w:rsidRPr="00C35624">
              <w:rPr>
                <w:rFonts w:asciiTheme="minorHAnsi" w:hAnsiTheme="minorHAnsi"/>
                <w:sz w:val="20"/>
              </w:rPr>
              <w:t xml:space="preserve">und </w:t>
            </w:r>
            <w:r w:rsidR="005F4F8B" w:rsidRPr="00C35624">
              <w:rPr>
                <w:rFonts w:asciiTheme="minorHAnsi" w:hAnsiTheme="minorHAnsi"/>
                <w:sz w:val="20"/>
              </w:rPr>
              <w:t>adress</w:t>
            </w:r>
            <w:r w:rsidR="005F4F8B" w:rsidRPr="00C35624">
              <w:rPr>
                <w:rFonts w:asciiTheme="minorHAnsi" w:hAnsiTheme="minorHAnsi"/>
                <w:sz w:val="20"/>
              </w:rPr>
              <w:t>a</w:t>
            </w:r>
            <w:r w:rsidR="005F4F8B" w:rsidRPr="00C35624">
              <w:rPr>
                <w:rFonts w:asciiTheme="minorHAnsi" w:hAnsiTheme="minorHAnsi"/>
                <w:sz w:val="20"/>
              </w:rPr>
              <w:t xml:space="preserve">tengerecht </w:t>
            </w:r>
            <w:r w:rsidRPr="00C35624">
              <w:rPr>
                <w:rFonts w:asciiTheme="minorHAnsi" w:hAnsiTheme="minorHAnsi"/>
                <w:sz w:val="20"/>
              </w:rPr>
              <w:t>mündlich in der jeweils anderen Sprache wi</w:t>
            </w:r>
            <w:r w:rsidRPr="00C35624">
              <w:rPr>
                <w:rFonts w:asciiTheme="minorHAnsi" w:hAnsiTheme="minorHAnsi"/>
                <w:sz w:val="20"/>
              </w:rPr>
              <w:t>e</w:t>
            </w:r>
            <w:r w:rsidRPr="00C35624">
              <w:rPr>
                <w:rFonts w:asciiTheme="minorHAnsi" w:hAnsiTheme="minorHAnsi"/>
                <w:sz w:val="20"/>
              </w:rPr>
              <w:t>dergeben</w:t>
            </w:r>
          </w:p>
          <w:p w:rsidR="002928F3" w:rsidRPr="00C35624" w:rsidRDefault="002928F3" w:rsidP="00B44984">
            <w:pPr>
              <w:numPr>
                <w:ilvl w:val="0"/>
                <w:numId w:val="17"/>
              </w:numPr>
              <w:snapToGrid w:val="0"/>
              <w:ind w:left="357" w:hanging="357"/>
              <w:rPr>
                <w:rFonts w:asciiTheme="minorHAnsi" w:hAnsiTheme="minorHAnsi"/>
                <w:sz w:val="22"/>
                <w:szCs w:val="22"/>
              </w:rPr>
            </w:pPr>
            <w:r w:rsidRPr="00C35624">
              <w:rPr>
                <w:rFonts w:asciiTheme="minorHAnsi" w:hAnsiTheme="minorHAnsi"/>
                <w:sz w:val="20"/>
              </w:rPr>
              <w:t>als Sprachmittler</w:t>
            </w:r>
            <w:r w:rsidR="005F4F8B">
              <w:rPr>
                <w:rFonts w:asciiTheme="minorHAnsi" w:hAnsiTheme="minorHAnsi"/>
                <w:sz w:val="20"/>
              </w:rPr>
              <w:t>/-in</w:t>
            </w:r>
            <w:r w:rsidRPr="00C35624">
              <w:rPr>
                <w:rFonts w:asciiTheme="minorHAnsi" w:hAnsiTheme="minorHAnsi"/>
              </w:rPr>
              <w:t xml:space="preserve"> </w:t>
            </w:r>
            <w:r w:rsidRPr="00C35624">
              <w:rPr>
                <w:rFonts w:asciiTheme="minorHAnsi" w:hAnsiTheme="minorHAnsi"/>
                <w:sz w:val="20"/>
              </w:rPr>
              <w:t>bei Inte</w:t>
            </w:r>
            <w:r w:rsidRPr="00C35624">
              <w:rPr>
                <w:rFonts w:asciiTheme="minorHAnsi" w:hAnsiTheme="minorHAnsi"/>
                <w:sz w:val="20"/>
              </w:rPr>
              <w:t>r</w:t>
            </w:r>
            <w:r w:rsidRPr="00C35624">
              <w:rPr>
                <w:rFonts w:asciiTheme="minorHAnsi" w:hAnsiTheme="minorHAnsi"/>
                <w:sz w:val="20"/>
              </w:rPr>
              <w:t>views von chinesischen St</w:t>
            </w:r>
            <w:r w:rsidRPr="00C35624">
              <w:rPr>
                <w:rFonts w:asciiTheme="minorHAnsi" w:hAnsiTheme="minorHAnsi"/>
                <w:sz w:val="20"/>
              </w:rPr>
              <w:t>u</w:t>
            </w:r>
            <w:r w:rsidRPr="00C35624">
              <w:rPr>
                <w:rFonts w:asciiTheme="minorHAnsi" w:hAnsiTheme="minorHAnsi"/>
                <w:sz w:val="20"/>
              </w:rPr>
              <w:t>dierenden im Rahmen eines Projektvorhabens Aussagen und Informationen sinngemäß in die jeweilige Zielsprache übertragen</w:t>
            </w:r>
          </w:p>
        </w:tc>
      </w:tr>
      <w:tr w:rsidR="002928F3" w:rsidRPr="00C35624" w:rsidTr="00ED10A0">
        <w:trPr>
          <w:trHeight w:val="1984"/>
        </w:trPr>
        <w:tc>
          <w:tcPr>
            <w:tcW w:w="2264" w:type="dxa"/>
            <w:vMerge/>
            <w:tcBorders>
              <w:left w:val="single" w:sz="8" w:space="0" w:color="000000"/>
              <w:bottom w:val="single" w:sz="4" w:space="0" w:color="000000"/>
            </w:tcBorders>
          </w:tcPr>
          <w:p w:rsidR="002928F3" w:rsidRPr="00C35624" w:rsidRDefault="002928F3" w:rsidP="00A84411">
            <w:pPr>
              <w:snapToGrid w:val="0"/>
              <w:rPr>
                <w:rFonts w:asciiTheme="minorHAnsi" w:hAnsiTheme="minorHAnsi"/>
                <w:b/>
                <w:sz w:val="20"/>
              </w:rPr>
            </w:pPr>
          </w:p>
        </w:tc>
        <w:tc>
          <w:tcPr>
            <w:tcW w:w="2693" w:type="dxa"/>
            <w:vMerge/>
            <w:tcBorders>
              <w:left w:val="single" w:sz="4" w:space="0" w:color="000000"/>
              <w:bottom w:val="single" w:sz="4" w:space="0" w:color="000000"/>
            </w:tcBorders>
          </w:tcPr>
          <w:p w:rsidR="002928F3" w:rsidRPr="00C35624" w:rsidRDefault="002928F3" w:rsidP="00A84411">
            <w:pPr>
              <w:snapToGrid w:val="0"/>
              <w:rPr>
                <w:rFonts w:asciiTheme="minorHAnsi" w:hAnsiTheme="minorHAnsi"/>
                <w:b/>
                <w:sz w:val="20"/>
              </w:rPr>
            </w:pPr>
          </w:p>
        </w:tc>
        <w:tc>
          <w:tcPr>
            <w:tcW w:w="3691" w:type="dxa"/>
            <w:gridSpan w:val="3"/>
            <w:tcBorders>
              <w:top w:val="single" w:sz="4" w:space="0" w:color="000000"/>
              <w:left w:val="single" w:sz="4" w:space="0" w:color="000000"/>
              <w:bottom w:val="single" w:sz="4" w:space="0" w:color="000000"/>
            </w:tcBorders>
          </w:tcPr>
          <w:p w:rsidR="002928F3" w:rsidRPr="00C35624" w:rsidRDefault="002928F3" w:rsidP="00A84411">
            <w:pPr>
              <w:snapToGrid w:val="0"/>
              <w:rPr>
                <w:rFonts w:asciiTheme="minorHAnsi" w:hAnsiTheme="minorHAnsi"/>
                <w:b/>
                <w:sz w:val="20"/>
              </w:rPr>
            </w:pPr>
            <w:r w:rsidRPr="00C35624">
              <w:rPr>
                <w:rFonts w:asciiTheme="minorHAnsi" w:hAnsiTheme="minorHAnsi"/>
                <w:b/>
                <w:sz w:val="20"/>
              </w:rPr>
              <w:t>Sprechen: zusammenhängendes Spr</w:t>
            </w:r>
            <w:r w:rsidRPr="00C35624">
              <w:rPr>
                <w:rFonts w:asciiTheme="minorHAnsi" w:hAnsiTheme="minorHAnsi"/>
                <w:b/>
                <w:sz w:val="20"/>
              </w:rPr>
              <w:t>e</w:t>
            </w:r>
            <w:r w:rsidR="00881006">
              <w:rPr>
                <w:rFonts w:asciiTheme="minorHAnsi" w:hAnsiTheme="minorHAnsi"/>
                <w:b/>
                <w:sz w:val="20"/>
              </w:rPr>
              <w:t>chen</w:t>
            </w:r>
          </w:p>
          <w:p w:rsidR="002928F3" w:rsidRPr="00C35624" w:rsidRDefault="002928F3" w:rsidP="00B44984">
            <w:pPr>
              <w:numPr>
                <w:ilvl w:val="0"/>
                <w:numId w:val="15"/>
              </w:numPr>
              <w:snapToGrid w:val="0"/>
              <w:ind w:left="357" w:hanging="357"/>
              <w:rPr>
                <w:rFonts w:asciiTheme="minorHAnsi" w:hAnsiTheme="minorHAnsi"/>
                <w:b/>
                <w:sz w:val="20"/>
              </w:rPr>
            </w:pPr>
            <w:r w:rsidRPr="00C35624">
              <w:rPr>
                <w:rFonts w:asciiTheme="minorHAnsi" w:hAnsiTheme="minorHAnsi"/>
                <w:b/>
                <w:sz w:val="20"/>
              </w:rPr>
              <w:t>Umfrageergebnisse in einfacher Form zusammenhängend darstellen, vergleichen und erklären.</w:t>
            </w:r>
          </w:p>
          <w:p w:rsidR="002928F3" w:rsidRPr="00C35624" w:rsidRDefault="002928F3" w:rsidP="00B44984">
            <w:pPr>
              <w:numPr>
                <w:ilvl w:val="0"/>
                <w:numId w:val="15"/>
              </w:numPr>
              <w:snapToGrid w:val="0"/>
              <w:ind w:left="357" w:hanging="357"/>
              <w:rPr>
                <w:rFonts w:asciiTheme="minorHAnsi" w:hAnsiTheme="minorHAnsi"/>
                <w:b/>
                <w:sz w:val="20"/>
              </w:rPr>
            </w:pPr>
            <w:r w:rsidRPr="00C35624">
              <w:rPr>
                <w:rFonts w:asciiTheme="minorHAnsi" w:hAnsiTheme="minorHAnsi"/>
                <w:b/>
                <w:sz w:val="20"/>
              </w:rPr>
              <w:t>Graphiken mit Hilfe von spezifischen Satzmustern und Ausdrücken b</w:t>
            </w:r>
            <w:r w:rsidRPr="00C35624">
              <w:rPr>
                <w:rFonts w:asciiTheme="minorHAnsi" w:hAnsiTheme="minorHAnsi"/>
                <w:b/>
                <w:sz w:val="20"/>
              </w:rPr>
              <w:t>e</w:t>
            </w:r>
            <w:r w:rsidRPr="00C35624">
              <w:rPr>
                <w:rFonts w:asciiTheme="minorHAnsi" w:hAnsiTheme="minorHAnsi"/>
                <w:b/>
                <w:sz w:val="20"/>
              </w:rPr>
              <w:t>schreiben können und in einen G</w:t>
            </w:r>
            <w:r w:rsidRPr="00C35624">
              <w:rPr>
                <w:rFonts w:asciiTheme="minorHAnsi" w:hAnsiTheme="minorHAnsi"/>
                <w:b/>
                <w:sz w:val="20"/>
              </w:rPr>
              <w:t>e</w:t>
            </w:r>
            <w:r w:rsidRPr="00C35624">
              <w:rPr>
                <w:rFonts w:asciiTheme="minorHAnsi" w:hAnsiTheme="minorHAnsi"/>
                <w:b/>
                <w:sz w:val="20"/>
              </w:rPr>
              <w:t>samtkontext einordnen können.</w:t>
            </w:r>
          </w:p>
        </w:tc>
        <w:tc>
          <w:tcPr>
            <w:tcW w:w="2532" w:type="dxa"/>
            <w:gridSpan w:val="3"/>
            <w:vMerge/>
            <w:tcBorders>
              <w:left w:val="single" w:sz="4" w:space="0" w:color="000000"/>
              <w:bottom w:val="single" w:sz="4" w:space="0" w:color="000000"/>
            </w:tcBorders>
          </w:tcPr>
          <w:p w:rsidR="002928F3" w:rsidRPr="00C35624" w:rsidRDefault="002928F3" w:rsidP="00A84411">
            <w:pPr>
              <w:snapToGrid w:val="0"/>
              <w:rPr>
                <w:rFonts w:asciiTheme="minorHAnsi" w:hAnsiTheme="minorHAnsi"/>
                <w:b/>
                <w:sz w:val="20"/>
              </w:rPr>
            </w:pPr>
          </w:p>
        </w:tc>
        <w:tc>
          <w:tcPr>
            <w:tcW w:w="3074" w:type="dxa"/>
            <w:vMerge/>
            <w:tcBorders>
              <w:left w:val="single" w:sz="4" w:space="0" w:color="000000"/>
              <w:bottom w:val="single" w:sz="4" w:space="0" w:color="000000"/>
              <w:right w:val="single" w:sz="8" w:space="0" w:color="000000"/>
            </w:tcBorders>
          </w:tcPr>
          <w:p w:rsidR="002928F3" w:rsidRPr="00C35624" w:rsidRDefault="002928F3" w:rsidP="00A84411">
            <w:pPr>
              <w:snapToGrid w:val="0"/>
              <w:rPr>
                <w:rFonts w:asciiTheme="minorHAnsi" w:hAnsiTheme="minorHAnsi"/>
                <w:b/>
                <w:sz w:val="20"/>
              </w:rPr>
            </w:pPr>
          </w:p>
        </w:tc>
      </w:tr>
      <w:tr w:rsidR="002928F3" w:rsidRPr="00C35624" w:rsidTr="002928F3">
        <w:trPr>
          <w:trHeight w:val="841"/>
        </w:trPr>
        <w:tc>
          <w:tcPr>
            <w:tcW w:w="14254" w:type="dxa"/>
            <w:gridSpan w:val="9"/>
            <w:tcBorders>
              <w:top w:val="single" w:sz="4" w:space="0" w:color="000000"/>
              <w:left w:val="single" w:sz="8" w:space="0" w:color="000000"/>
              <w:bottom w:val="single" w:sz="4" w:space="0" w:color="000000"/>
              <w:right w:val="single" w:sz="8" w:space="0" w:color="000000"/>
            </w:tcBorders>
          </w:tcPr>
          <w:p w:rsidR="002928F3" w:rsidRPr="00C35624" w:rsidRDefault="002928F3" w:rsidP="00A84411">
            <w:pPr>
              <w:snapToGrid w:val="0"/>
              <w:jc w:val="center"/>
              <w:rPr>
                <w:rFonts w:asciiTheme="minorHAnsi" w:hAnsiTheme="minorHAnsi"/>
                <w:b/>
                <w:sz w:val="20"/>
              </w:rPr>
            </w:pPr>
            <w:r w:rsidRPr="00C35624">
              <w:rPr>
                <w:rFonts w:asciiTheme="minorHAnsi" w:hAnsiTheme="minorHAnsi"/>
                <w:b/>
                <w:sz w:val="20"/>
              </w:rPr>
              <w:lastRenderedPageBreak/>
              <w:t xml:space="preserve">Verfügen über sprachliche Mittel </w:t>
            </w:r>
          </w:p>
          <w:p w:rsidR="002928F3" w:rsidRPr="00C35624" w:rsidRDefault="002928F3" w:rsidP="00B44984">
            <w:pPr>
              <w:numPr>
                <w:ilvl w:val="0"/>
                <w:numId w:val="18"/>
              </w:numPr>
              <w:ind w:left="357" w:hanging="357"/>
              <w:jc w:val="left"/>
              <w:rPr>
                <w:rFonts w:asciiTheme="minorHAnsi" w:hAnsiTheme="minorHAnsi"/>
                <w:sz w:val="20"/>
              </w:rPr>
            </w:pPr>
            <w:r w:rsidRPr="00C35624">
              <w:rPr>
                <w:rFonts w:asciiTheme="minorHAnsi" w:hAnsiTheme="minorHAnsi"/>
                <w:b/>
                <w:sz w:val="20"/>
              </w:rPr>
              <w:t>Wortschatz:</w:t>
            </w:r>
            <w:r w:rsidRPr="00C35624">
              <w:rPr>
                <w:rFonts w:asciiTheme="minorHAnsi" w:hAnsiTheme="minorHAnsi"/>
                <w:sz w:val="20"/>
              </w:rPr>
              <w:t xml:space="preserve"> Allgemeinen und thematischen Wortschatz und Zeichenschatz häufig verwendeter Schriftzeichen zu den  Themenfeldern Rahmenbedingungen des Chin</w:t>
            </w:r>
            <w:r w:rsidRPr="00C35624">
              <w:rPr>
                <w:rFonts w:asciiTheme="minorHAnsi" w:hAnsiTheme="minorHAnsi"/>
                <w:sz w:val="20"/>
              </w:rPr>
              <w:t>e</w:t>
            </w:r>
            <w:r w:rsidRPr="00C35624">
              <w:rPr>
                <w:rFonts w:asciiTheme="minorHAnsi" w:hAnsiTheme="minorHAnsi"/>
                <w:sz w:val="20"/>
              </w:rPr>
              <w:t>sischlernens, Schilderung und Vergleich von Erfahrungen und Motivationen des Fremdsprachenerwerbs, Pro-und Contra des Chinesischlernens und zur Beschreibung von Graphiken zumeist zielorientiert verwenden.</w:t>
            </w:r>
          </w:p>
          <w:p w:rsidR="002928F3" w:rsidRPr="00C35624" w:rsidRDefault="002928F3" w:rsidP="00B44984">
            <w:pPr>
              <w:numPr>
                <w:ilvl w:val="0"/>
                <w:numId w:val="18"/>
              </w:numPr>
              <w:ind w:left="357" w:hanging="357"/>
              <w:jc w:val="left"/>
              <w:rPr>
                <w:rFonts w:asciiTheme="minorHAnsi" w:hAnsiTheme="minorHAnsi"/>
                <w:sz w:val="20"/>
              </w:rPr>
            </w:pPr>
            <w:r w:rsidRPr="00C35624">
              <w:rPr>
                <w:rFonts w:asciiTheme="minorHAnsi" w:hAnsiTheme="minorHAnsi"/>
                <w:b/>
                <w:sz w:val="20"/>
              </w:rPr>
              <w:t>Grammatik:</w:t>
            </w:r>
            <w:r w:rsidRPr="00C35624">
              <w:rPr>
                <w:rFonts w:asciiTheme="minorHAnsi" w:hAnsiTheme="minorHAnsi"/>
                <w:sz w:val="20"/>
              </w:rPr>
              <w:t xml:space="preserve"> weitgehend gefestigtes Repertoire grundlegender grammatischer Strukturen zur Realisierung ihrer Kommunikationsabsicht verwenden, wie die Kompl</w:t>
            </w:r>
            <w:r w:rsidRPr="00C35624">
              <w:rPr>
                <w:rFonts w:asciiTheme="minorHAnsi" w:hAnsiTheme="minorHAnsi"/>
                <w:sz w:val="20"/>
              </w:rPr>
              <w:t>e</w:t>
            </w:r>
            <w:r w:rsidRPr="00C35624">
              <w:rPr>
                <w:rFonts w:asciiTheme="minorHAnsi" w:hAnsiTheme="minorHAnsi"/>
                <w:sz w:val="20"/>
              </w:rPr>
              <w:t xml:space="preserve">mente des Resultats und der Möglichkeit </w:t>
            </w:r>
            <w:r w:rsidRPr="00C35624">
              <w:rPr>
                <w:rFonts w:asciiTheme="minorHAnsi" w:hAnsiTheme="minorHAnsi"/>
                <w:sz w:val="20"/>
              </w:rPr>
              <w:t>学会，看懂</w:t>
            </w:r>
            <w:r w:rsidR="00ED10A0" w:rsidRPr="00C35624">
              <w:rPr>
                <w:rFonts w:asciiTheme="minorHAnsi" w:hAnsiTheme="minorHAnsi"/>
                <w:sz w:val="20"/>
              </w:rPr>
              <w:t xml:space="preserve"> ; Präpositionalk</w:t>
            </w:r>
            <w:r w:rsidRPr="00C35624">
              <w:rPr>
                <w:rFonts w:asciiTheme="minorHAnsi" w:hAnsiTheme="minorHAnsi"/>
                <w:sz w:val="20"/>
              </w:rPr>
              <w:t xml:space="preserve">onstruktionen </w:t>
            </w:r>
            <w:r w:rsidR="00ED10A0" w:rsidRPr="00C35624">
              <w:rPr>
                <w:rFonts w:asciiTheme="minorHAnsi" w:hAnsiTheme="minorHAnsi"/>
                <w:sz w:val="20"/>
              </w:rPr>
              <w:t xml:space="preserve">der Art und Weise </w:t>
            </w:r>
            <w:r w:rsidRPr="00C35624">
              <w:rPr>
                <w:rFonts w:asciiTheme="minorHAnsi" w:hAnsiTheme="minorHAnsi"/>
                <w:sz w:val="20"/>
              </w:rPr>
              <w:t xml:space="preserve">mit </w:t>
            </w:r>
            <w:r w:rsidRPr="00C35624">
              <w:rPr>
                <w:rFonts w:asciiTheme="minorHAnsi" w:hAnsiTheme="minorHAnsi"/>
                <w:sz w:val="20"/>
              </w:rPr>
              <w:t>用</w:t>
            </w:r>
            <w:r w:rsidR="00ED10A0" w:rsidRPr="00C35624">
              <w:rPr>
                <w:rFonts w:asciiTheme="minorHAnsi" w:hAnsiTheme="minorHAnsi"/>
                <w:sz w:val="20"/>
              </w:rPr>
              <w:t>,</w:t>
            </w:r>
            <w:r w:rsidRPr="00C35624">
              <w:rPr>
                <w:rFonts w:asciiTheme="minorHAnsi" w:hAnsiTheme="minorHAnsi"/>
                <w:sz w:val="20"/>
              </w:rPr>
              <w:t>：用词典，用汉字卡片复习字</w:t>
            </w:r>
            <w:r w:rsidRPr="00C35624">
              <w:rPr>
                <w:rFonts w:asciiTheme="minorHAnsi" w:hAnsiTheme="minorHAnsi"/>
                <w:sz w:val="20"/>
              </w:rPr>
              <w:t>; Wiederholung der Bi</w:t>
            </w:r>
            <w:r w:rsidRPr="00C35624">
              <w:rPr>
                <w:rFonts w:asciiTheme="minorHAnsi" w:hAnsiTheme="minorHAnsi"/>
                <w:sz w:val="20"/>
              </w:rPr>
              <w:t>l</w:t>
            </w:r>
            <w:r w:rsidRPr="00C35624">
              <w:rPr>
                <w:rFonts w:asciiTheme="minorHAnsi" w:hAnsiTheme="minorHAnsi"/>
                <w:sz w:val="20"/>
              </w:rPr>
              <w:t xml:space="preserve">dung von Fragesätzen mit Fragewörtern </w:t>
            </w:r>
            <w:r w:rsidRPr="00C35624">
              <w:rPr>
                <w:rFonts w:asciiTheme="minorHAnsi" w:hAnsiTheme="minorHAnsi"/>
                <w:sz w:val="20"/>
              </w:rPr>
              <w:t>哪儿，什么，谁，为什么，怎么，什么时候</w:t>
            </w:r>
            <w:r w:rsidRPr="00C35624">
              <w:rPr>
                <w:rFonts w:asciiTheme="minorHAnsi" w:hAnsiTheme="minorHAnsi"/>
                <w:sz w:val="20"/>
              </w:rPr>
              <w:t xml:space="preserve">; Konjunktionen und Redemittel für Argumentationen und Vergleiche </w:t>
            </w:r>
            <w:r w:rsidRPr="00C35624">
              <w:rPr>
                <w:rFonts w:asciiTheme="minorHAnsi" w:hAnsiTheme="minorHAnsi"/>
                <w:sz w:val="20"/>
              </w:rPr>
              <w:t>一方面。。。</w:t>
            </w:r>
            <w:r w:rsidRPr="00C35624">
              <w:rPr>
                <w:rFonts w:asciiTheme="minorHAnsi" w:hAnsiTheme="minorHAnsi"/>
                <w:sz w:val="20"/>
                <w:lang w:eastAsia="zh-CN"/>
              </w:rPr>
              <w:t>另一方面，虽然，对。。。来说</w:t>
            </w:r>
            <w:r w:rsidRPr="00C35624">
              <w:rPr>
                <w:rFonts w:asciiTheme="minorHAnsi" w:hAnsiTheme="minorHAnsi"/>
                <w:sz w:val="20"/>
                <w:lang w:eastAsia="zh-CN"/>
              </w:rPr>
              <w:t xml:space="preserve">, </w:t>
            </w:r>
            <w:r w:rsidRPr="00C35624">
              <w:rPr>
                <w:rFonts w:asciiTheme="minorHAnsi" w:hAnsiTheme="minorHAnsi"/>
                <w:sz w:val="20"/>
                <w:lang w:eastAsia="zh-CN"/>
              </w:rPr>
              <w:t>和。。。相反</w:t>
            </w:r>
            <w:r w:rsidRPr="00C35624">
              <w:rPr>
                <w:rFonts w:asciiTheme="minorHAnsi" w:hAnsiTheme="minorHAnsi"/>
                <w:sz w:val="20"/>
                <w:lang w:eastAsia="zh-CN"/>
              </w:rPr>
              <w:t xml:space="preserve">, </w:t>
            </w:r>
            <w:r w:rsidRPr="00C35624">
              <w:rPr>
                <w:rFonts w:asciiTheme="minorHAnsi" w:hAnsiTheme="minorHAnsi"/>
                <w:sz w:val="20"/>
                <w:lang w:eastAsia="zh-CN"/>
              </w:rPr>
              <w:t>和。。。</w:t>
            </w:r>
            <w:r w:rsidRPr="00C35624">
              <w:rPr>
                <w:rFonts w:asciiTheme="minorHAnsi" w:hAnsiTheme="minorHAnsi"/>
                <w:sz w:val="20"/>
              </w:rPr>
              <w:t>一样</w:t>
            </w:r>
            <w:r w:rsidRPr="00C35624">
              <w:rPr>
                <w:rFonts w:asciiTheme="minorHAnsi" w:hAnsiTheme="minorHAnsi"/>
                <w:sz w:val="20"/>
              </w:rPr>
              <w:t>.</w:t>
            </w:r>
          </w:p>
          <w:p w:rsidR="002928F3" w:rsidRPr="00C35624" w:rsidRDefault="002928F3" w:rsidP="00B44984">
            <w:pPr>
              <w:numPr>
                <w:ilvl w:val="0"/>
                <w:numId w:val="11"/>
              </w:numPr>
              <w:ind w:left="357" w:hanging="357"/>
              <w:jc w:val="left"/>
              <w:rPr>
                <w:rFonts w:asciiTheme="minorHAnsi" w:hAnsiTheme="minorHAnsi"/>
                <w:sz w:val="20"/>
              </w:rPr>
            </w:pPr>
            <w:r w:rsidRPr="00C35624">
              <w:rPr>
                <w:rFonts w:asciiTheme="minorHAnsi" w:hAnsiTheme="minorHAnsi"/>
                <w:b/>
                <w:sz w:val="20"/>
              </w:rPr>
              <w:t>Aussprache:</w:t>
            </w:r>
            <w:r w:rsidRPr="00C35624">
              <w:rPr>
                <w:rFonts w:asciiTheme="minorHAnsi" w:hAnsiTheme="minorHAnsi"/>
                <w:sz w:val="20"/>
              </w:rPr>
              <w:t xml:space="preserve"> Gefestigtes Repertoire typischer Aussprache - und Intonationsmuster für eine weitgehend verständliche Aussprache und Intonation verwenden.</w:t>
            </w:r>
          </w:p>
          <w:p w:rsidR="002928F3" w:rsidRPr="00C35624" w:rsidRDefault="002928F3" w:rsidP="00B44984">
            <w:pPr>
              <w:numPr>
                <w:ilvl w:val="0"/>
                <w:numId w:val="11"/>
              </w:numPr>
              <w:ind w:left="357" w:hanging="357"/>
              <w:jc w:val="left"/>
              <w:rPr>
                <w:rFonts w:asciiTheme="minorHAnsi" w:hAnsiTheme="minorHAnsi"/>
                <w:i/>
                <w:sz w:val="22"/>
                <w:szCs w:val="22"/>
              </w:rPr>
            </w:pPr>
            <w:r w:rsidRPr="00C35624">
              <w:rPr>
                <w:rFonts w:asciiTheme="minorHAnsi" w:hAnsiTheme="minorHAnsi"/>
                <w:b/>
                <w:sz w:val="20"/>
              </w:rPr>
              <w:t>Orthographie:</w:t>
            </w:r>
            <w:r w:rsidRPr="00C35624">
              <w:rPr>
                <w:rFonts w:asciiTheme="minorHAnsi" w:hAnsiTheme="minorHAnsi"/>
                <w:sz w:val="20"/>
              </w:rPr>
              <w:t xml:space="preserve"> Lautumschrift "Hanyu pinyin" sowie ggf. der Schriftzeichen und die chinesische Zeichensetzung weitgehend korrekt anwenden.</w:t>
            </w:r>
            <w:r w:rsidRPr="00C35624">
              <w:rPr>
                <w:rFonts w:asciiTheme="minorHAnsi" w:hAnsiTheme="minorHAnsi"/>
                <w:i/>
                <w:sz w:val="22"/>
                <w:szCs w:val="22"/>
              </w:rPr>
              <w:t xml:space="preserve"> </w:t>
            </w:r>
          </w:p>
        </w:tc>
      </w:tr>
      <w:tr w:rsidR="002928F3" w:rsidRPr="00C35624" w:rsidTr="00ED10A0">
        <w:trPr>
          <w:trHeight w:val="457"/>
        </w:trPr>
        <w:tc>
          <w:tcPr>
            <w:tcW w:w="5043" w:type="dxa"/>
            <w:gridSpan w:val="3"/>
            <w:tcBorders>
              <w:top w:val="single" w:sz="8" w:space="0" w:color="000000"/>
              <w:left w:val="single" w:sz="8" w:space="0" w:color="000000"/>
              <w:bottom w:val="single" w:sz="6" w:space="0" w:color="000000"/>
            </w:tcBorders>
            <w:vAlign w:val="center"/>
          </w:tcPr>
          <w:p w:rsidR="002928F3" w:rsidRPr="00C35624" w:rsidRDefault="002928F3" w:rsidP="00A84411">
            <w:pPr>
              <w:snapToGrid w:val="0"/>
              <w:jc w:val="center"/>
              <w:rPr>
                <w:rFonts w:asciiTheme="minorHAnsi" w:hAnsiTheme="minorHAnsi"/>
                <w:b/>
                <w:color w:val="993300"/>
                <w:sz w:val="28"/>
                <w:szCs w:val="28"/>
              </w:rPr>
            </w:pPr>
            <w:r w:rsidRPr="00C35624">
              <w:rPr>
                <w:rFonts w:asciiTheme="minorHAnsi" w:hAnsiTheme="minorHAnsi"/>
                <w:b/>
                <w:color w:val="993300"/>
                <w:sz w:val="28"/>
                <w:szCs w:val="28"/>
              </w:rPr>
              <w:t>Sprachlernkompetenz</w:t>
            </w:r>
          </w:p>
        </w:tc>
        <w:tc>
          <w:tcPr>
            <w:tcW w:w="4137" w:type="dxa"/>
            <w:gridSpan w:val="3"/>
            <w:vMerge w:val="restart"/>
            <w:tcBorders>
              <w:top w:val="single" w:sz="8" w:space="0" w:color="000000"/>
              <w:left w:val="single" w:sz="8" w:space="0" w:color="000000"/>
              <w:bottom w:val="single" w:sz="8" w:space="0" w:color="000000"/>
              <w:right w:val="single" w:sz="8" w:space="0" w:color="000000"/>
            </w:tcBorders>
          </w:tcPr>
          <w:p w:rsidR="002928F3" w:rsidRPr="00C35624" w:rsidRDefault="002928F3" w:rsidP="00A84411">
            <w:pPr>
              <w:snapToGrid w:val="0"/>
              <w:jc w:val="center"/>
              <w:rPr>
                <w:rFonts w:asciiTheme="minorHAnsi" w:hAnsiTheme="minorHAnsi"/>
                <w:b/>
              </w:rPr>
            </w:pPr>
            <w:r w:rsidRPr="00C35624">
              <w:rPr>
                <w:rFonts w:asciiTheme="minorHAnsi" w:hAnsiTheme="minorHAnsi"/>
                <w:b/>
              </w:rPr>
              <w:t>Neu einsetzende Fremdsprache: Chin</w:t>
            </w:r>
            <w:r w:rsidRPr="00C35624">
              <w:rPr>
                <w:rFonts w:asciiTheme="minorHAnsi" w:hAnsiTheme="minorHAnsi"/>
                <w:b/>
              </w:rPr>
              <w:t>e</w:t>
            </w:r>
            <w:r w:rsidRPr="00C35624">
              <w:rPr>
                <w:rFonts w:asciiTheme="minorHAnsi" w:hAnsiTheme="minorHAnsi"/>
                <w:b/>
              </w:rPr>
              <w:t>sisch</w:t>
            </w:r>
          </w:p>
          <w:p w:rsidR="002928F3" w:rsidRPr="00C35624" w:rsidRDefault="002928F3" w:rsidP="00A84411">
            <w:pPr>
              <w:jc w:val="center"/>
              <w:rPr>
                <w:rFonts w:asciiTheme="minorHAnsi" w:hAnsiTheme="minorHAnsi"/>
                <w:b/>
              </w:rPr>
            </w:pPr>
            <w:r w:rsidRPr="00C35624">
              <w:rPr>
                <w:rFonts w:asciiTheme="minorHAnsi" w:hAnsiTheme="minorHAnsi"/>
                <w:b/>
              </w:rPr>
              <w:t>Qualifikationsphase 2</w:t>
            </w:r>
          </w:p>
          <w:p w:rsidR="002928F3" w:rsidRPr="00C35624" w:rsidRDefault="002928F3" w:rsidP="00A84411">
            <w:pPr>
              <w:jc w:val="center"/>
              <w:rPr>
                <w:rFonts w:asciiTheme="minorHAnsi" w:hAnsiTheme="minorHAnsi"/>
                <w:b/>
              </w:rPr>
            </w:pPr>
            <w:r w:rsidRPr="00C35624">
              <w:rPr>
                <w:rFonts w:asciiTheme="minorHAnsi" w:hAnsiTheme="minorHAnsi"/>
                <w:b/>
              </w:rPr>
              <w:t>1. HJ., 1. Quartal</w:t>
            </w:r>
          </w:p>
          <w:p w:rsidR="002928F3" w:rsidRPr="00C35624" w:rsidRDefault="002928F3" w:rsidP="005F4F8B">
            <w:pPr>
              <w:spacing w:before="120"/>
              <w:jc w:val="center"/>
              <w:rPr>
                <w:rFonts w:asciiTheme="minorHAnsi" w:hAnsiTheme="minorHAnsi"/>
                <w:b/>
                <w:lang w:eastAsia="zh-CN"/>
              </w:rPr>
            </w:pPr>
            <w:r w:rsidRPr="00C35624">
              <w:rPr>
                <w:rFonts w:asciiTheme="minorHAnsi" w:hAnsiTheme="minorHAnsi"/>
                <w:b/>
                <w:lang w:eastAsia="zh-CN"/>
              </w:rPr>
              <w:t>Thema:</w:t>
            </w:r>
          </w:p>
          <w:p w:rsidR="002928F3" w:rsidRPr="00C35624" w:rsidRDefault="002928F3" w:rsidP="00A84411">
            <w:pPr>
              <w:spacing w:after="200" w:line="276" w:lineRule="auto"/>
              <w:jc w:val="center"/>
              <w:rPr>
                <w:rFonts w:asciiTheme="minorHAnsi" w:eastAsia="KaiTi" w:hAnsiTheme="minorHAnsi" w:cs="Arial"/>
                <w:b/>
                <w:szCs w:val="24"/>
                <w:lang w:eastAsia="zh-CN"/>
              </w:rPr>
            </w:pPr>
            <w:r w:rsidRPr="00C35624">
              <w:rPr>
                <w:rFonts w:asciiTheme="minorHAnsi" w:eastAsia="KaiTi" w:hAnsiTheme="minorHAnsi" w:cs="Arial"/>
                <w:b/>
                <w:szCs w:val="24"/>
                <w:lang w:eastAsia="zh-CN"/>
              </w:rPr>
              <w:t>学汉语的苦与乐：反思学外语的经验</w:t>
            </w:r>
          </w:p>
          <w:p w:rsidR="002928F3" w:rsidRPr="00C35624" w:rsidRDefault="002928F3" w:rsidP="00A84411">
            <w:pPr>
              <w:spacing w:after="200" w:line="276" w:lineRule="auto"/>
              <w:jc w:val="center"/>
              <w:rPr>
                <w:rFonts w:asciiTheme="minorHAnsi" w:hAnsiTheme="minorHAnsi" w:cs="Arial"/>
                <w:b/>
                <w:sz w:val="22"/>
                <w:szCs w:val="22"/>
                <w:lang w:eastAsia="zh-CN"/>
              </w:rPr>
            </w:pPr>
            <w:r w:rsidRPr="00C35624">
              <w:rPr>
                <w:rFonts w:asciiTheme="minorHAnsi" w:eastAsia="KaiTi" w:hAnsiTheme="minorHAnsi" w:cs="Arial"/>
                <w:sz w:val="22"/>
                <w:szCs w:val="22"/>
                <w:lang w:eastAsia="zh-CN"/>
              </w:rPr>
              <w:t>(</w:t>
            </w:r>
            <w:r w:rsidRPr="00C35624">
              <w:rPr>
                <w:rFonts w:asciiTheme="minorHAnsi" w:eastAsia="KaiTi" w:hAnsiTheme="minorHAnsi" w:cs="Arial"/>
                <w:b/>
                <w:sz w:val="22"/>
                <w:szCs w:val="22"/>
                <w:lang w:eastAsia="zh-CN"/>
              </w:rPr>
              <w:t>Freud und Leid des Chinesischlernens:  Reflexion der Erfahrungen des Fremdspr</w:t>
            </w:r>
            <w:r w:rsidRPr="00C35624">
              <w:rPr>
                <w:rFonts w:asciiTheme="minorHAnsi" w:eastAsia="KaiTi" w:hAnsiTheme="minorHAnsi" w:cs="Arial"/>
                <w:b/>
                <w:sz w:val="22"/>
                <w:szCs w:val="22"/>
                <w:lang w:eastAsia="zh-CN"/>
              </w:rPr>
              <w:t>a</w:t>
            </w:r>
            <w:r w:rsidRPr="00C35624">
              <w:rPr>
                <w:rFonts w:asciiTheme="minorHAnsi" w:eastAsia="KaiTi" w:hAnsiTheme="minorHAnsi" w:cs="Arial"/>
                <w:b/>
                <w:sz w:val="22"/>
                <w:szCs w:val="22"/>
                <w:lang w:eastAsia="zh-CN"/>
              </w:rPr>
              <w:t>chenlernens</w:t>
            </w:r>
            <w:r w:rsidRPr="00C35624">
              <w:rPr>
                <w:rFonts w:asciiTheme="minorHAnsi" w:eastAsia="KaiTi" w:hAnsiTheme="minorHAnsi" w:cs="Arial"/>
                <w:sz w:val="22"/>
                <w:szCs w:val="22"/>
                <w:lang w:eastAsia="zh-CN"/>
              </w:rPr>
              <w:t>)</w:t>
            </w:r>
          </w:p>
          <w:p w:rsidR="002928F3" w:rsidRPr="00C35624" w:rsidRDefault="002928F3" w:rsidP="00ED10A0">
            <w:pPr>
              <w:jc w:val="center"/>
              <w:rPr>
                <w:rFonts w:asciiTheme="minorHAnsi" w:hAnsiTheme="minorHAnsi"/>
                <w:bCs/>
                <w:sz w:val="20"/>
              </w:rPr>
            </w:pPr>
            <w:r w:rsidRPr="00C35624">
              <w:rPr>
                <w:rFonts w:asciiTheme="minorHAnsi" w:hAnsiTheme="minorHAnsi"/>
                <w:sz w:val="20"/>
              </w:rPr>
              <w:t xml:space="preserve">Gesamtstundenkontingent: ca. 30 </w:t>
            </w:r>
            <w:r w:rsidRPr="00C35624">
              <w:rPr>
                <w:rFonts w:asciiTheme="minorHAnsi" w:hAnsiTheme="minorHAnsi"/>
                <w:bCs/>
                <w:sz w:val="20"/>
              </w:rPr>
              <w:t>Std. Obligat</w:t>
            </w:r>
            <w:r w:rsidRPr="00C35624">
              <w:rPr>
                <w:rFonts w:asciiTheme="minorHAnsi" w:hAnsiTheme="minorHAnsi"/>
                <w:bCs/>
                <w:sz w:val="20"/>
              </w:rPr>
              <w:t>o</w:t>
            </w:r>
            <w:r w:rsidRPr="00C35624">
              <w:rPr>
                <w:rFonts w:asciiTheme="minorHAnsi" w:hAnsiTheme="minorHAnsi"/>
                <w:bCs/>
                <w:sz w:val="20"/>
              </w:rPr>
              <w:t>rik plus ca. 5 Std. Freiraum</w:t>
            </w:r>
          </w:p>
          <w:p w:rsidR="00ED10A0" w:rsidRPr="00C35624" w:rsidRDefault="00ED10A0" w:rsidP="00ED10A0">
            <w:pPr>
              <w:jc w:val="center"/>
              <w:rPr>
                <w:rFonts w:asciiTheme="minorHAnsi" w:hAnsiTheme="minorHAnsi"/>
                <w:b/>
              </w:rPr>
            </w:pPr>
          </w:p>
        </w:tc>
        <w:tc>
          <w:tcPr>
            <w:tcW w:w="5074" w:type="dxa"/>
            <w:gridSpan w:val="3"/>
            <w:tcBorders>
              <w:top w:val="single" w:sz="8" w:space="0" w:color="000000"/>
              <w:left w:val="single" w:sz="8" w:space="0" w:color="000000"/>
              <w:bottom w:val="single" w:sz="6" w:space="0" w:color="000000"/>
              <w:right w:val="single" w:sz="8" w:space="0" w:color="000000"/>
            </w:tcBorders>
            <w:vAlign w:val="center"/>
          </w:tcPr>
          <w:p w:rsidR="002928F3" w:rsidRPr="00C35624" w:rsidRDefault="002928F3" w:rsidP="00A84411">
            <w:pPr>
              <w:snapToGrid w:val="0"/>
              <w:jc w:val="center"/>
              <w:rPr>
                <w:rFonts w:asciiTheme="minorHAnsi" w:hAnsiTheme="minorHAnsi"/>
                <w:b/>
                <w:color w:val="993300"/>
                <w:sz w:val="28"/>
                <w:szCs w:val="28"/>
              </w:rPr>
            </w:pPr>
            <w:r w:rsidRPr="00C35624">
              <w:rPr>
                <w:rFonts w:asciiTheme="minorHAnsi" w:hAnsiTheme="minorHAnsi"/>
                <w:b/>
                <w:color w:val="993300"/>
                <w:sz w:val="28"/>
                <w:szCs w:val="28"/>
              </w:rPr>
              <w:t>Sprachbewusstheit</w:t>
            </w:r>
          </w:p>
        </w:tc>
      </w:tr>
      <w:tr w:rsidR="002928F3" w:rsidRPr="00C35624" w:rsidTr="00ED10A0">
        <w:trPr>
          <w:trHeight w:val="1102"/>
        </w:trPr>
        <w:tc>
          <w:tcPr>
            <w:tcW w:w="5043" w:type="dxa"/>
            <w:gridSpan w:val="3"/>
            <w:tcBorders>
              <w:top w:val="single" w:sz="6" w:space="0" w:color="000000"/>
              <w:left w:val="single" w:sz="8" w:space="0" w:color="000000"/>
              <w:bottom w:val="single" w:sz="8" w:space="0" w:color="000000"/>
            </w:tcBorders>
          </w:tcPr>
          <w:p w:rsidR="002928F3" w:rsidRPr="00C35624" w:rsidRDefault="002928F3" w:rsidP="00B44984">
            <w:pPr>
              <w:numPr>
                <w:ilvl w:val="0"/>
                <w:numId w:val="11"/>
              </w:numPr>
              <w:ind w:left="357" w:hanging="357"/>
              <w:jc w:val="left"/>
              <w:rPr>
                <w:rFonts w:asciiTheme="minorHAnsi" w:hAnsiTheme="minorHAnsi"/>
                <w:sz w:val="20"/>
              </w:rPr>
            </w:pPr>
            <w:r w:rsidRPr="00C35624">
              <w:rPr>
                <w:rFonts w:asciiTheme="minorHAnsi" w:hAnsiTheme="minorHAnsi"/>
                <w:sz w:val="20"/>
              </w:rPr>
              <w:t>Auf der Grundlage des Mehrsprachigkeitsprofils und unter Berücksichtigung sprachspezifischer Besonde</w:t>
            </w:r>
            <w:r w:rsidRPr="00C35624">
              <w:rPr>
                <w:rFonts w:asciiTheme="minorHAnsi" w:hAnsiTheme="minorHAnsi"/>
                <w:sz w:val="20"/>
              </w:rPr>
              <w:t>r</w:t>
            </w:r>
            <w:r w:rsidRPr="00C35624">
              <w:rPr>
                <w:rFonts w:asciiTheme="minorHAnsi" w:hAnsiTheme="minorHAnsi"/>
                <w:sz w:val="20"/>
              </w:rPr>
              <w:t>heiten einer distanten Fremdsprache sprachliche Kompetenzen selbstständig und reflektiert erweitern und gezielt außerunterrichtliche Gelegenheiten nu</w:t>
            </w:r>
            <w:r w:rsidRPr="00C35624">
              <w:rPr>
                <w:rFonts w:asciiTheme="minorHAnsi" w:hAnsiTheme="minorHAnsi"/>
                <w:sz w:val="20"/>
              </w:rPr>
              <w:t>t</w:t>
            </w:r>
            <w:r w:rsidRPr="00C35624">
              <w:rPr>
                <w:rFonts w:asciiTheme="minorHAnsi" w:hAnsiTheme="minorHAnsi"/>
                <w:sz w:val="20"/>
              </w:rPr>
              <w:t>zen, um den eigenen Spracherwerb zu intensivieren.</w:t>
            </w:r>
          </w:p>
          <w:p w:rsidR="002928F3" w:rsidRPr="00C35624" w:rsidRDefault="002928F3" w:rsidP="00B44984">
            <w:pPr>
              <w:numPr>
                <w:ilvl w:val="0"/>
                <w:numId w:val="11"/>
              </w:numPr>
              <w:ind w:left="357" w:hanging="357"/>
              <w:jc w:val="left"/>
              <w:rPr>
                <w:rFonts w:asciiTheme="minorHAnsi" w:hAnsiTheme="minorHAnsi"/>
                <w:sz w:val="20"/>
              </w:rPr>
            </w:pPr>
            <w:r w:rsidRPr="00C35624">
              <w:rPr>
                <w:rFonts w:asciiTheme="minorHAnsi" w:hAnsiTheme="minorHAnsi"/>
                <w:sz w:val="20"/>
              </w:rPr>
              <w:t>Durch Erproben sprachlicher Mittel und kommunikat</w:t>
            </w:r>
            <w:r w:rsidRPr="00C35624">
              <w:rPr>
                <w:rFonts w:asciiTheme="minorHAnsi" w:hAnsiTheme="minorHAnsi"/>
                <w:sz w:val="20"/>
              </w:rPr>
              <w:t>i</w:t>
            </w:r>
            <w:r w:rsidRPr="00C35624">
              <w:rPr>
                <w:rFonts w:asciiTheme="minorHAnsi" w:hAnsiTheme="minorHAnsi"/>
                <w:sz w:val="20"/>
              </w:rPr>
              <w:t>ver Strategien die eigene Sprachkompetenz festigen, erweitern und die an anderen Sprachen erworbenen Kompetenzen nutzen.</w:t>
            </w:r>
          </w:p>
          <w:p w:rsidR="002928F3" w:rsidRPr="00C35624" w:rsidRDefault="002928F3" w:rsidP="00B44984">
            <w:pPr>
              <w:numPr>
                <w:ilvl w:val="0"/>
                <w:numId w:val="11"/>
              </w:numPr>
              <w:ind w:left="357" w:hanging="357"/>
              <w:jc w:val="left"/>
              <w:rPr>
                <w:rFonts w:asciiTheme="minorHAnsi" w:hAnsiTheme="minorHAnsi"/>
                <w:sz w:val="20"/>
              </w:rPr>
            </w:pPr>
            <w:r w:rsidRPr="00C35624">
              <w:rPr>
                <w:rFonts w:asciiTheme="minorHAnsi" w:hAnsiTheme="minorHAnsi"/>
                <w:sz w:val="20"/>
              </w:rPr>
              <w:t>Die Bearbeitung von Aufgaben selbstständig und mi</w:t>
            </w:r>
            <w:r w:rsidRPr="00C35624">
              <w:rPr>
                <w:rFonts w:asciiTheme="minorHAnsi" w:hAnsiTheme="minorHAnsi"/>
                <w:sz w:val="20"/>
              </w:rPr>
              <w:t>t</w:t>
            </w:r>
            <w:r w:rsidRPr="00C35624">
              <w:rPr>
                <w:rFonts w:asciiTheme="minorHAnsi" w:hAnsiTheme="minorHAnsi"/>
                <w:sz w:val="20"/>
              </w:rPr>
              <w:t>tels kooperativer Arbeitsformen des Sprachenlernens planen und durchführen.</w:t>
            </w:r>
          </w:p>
        </w:tc>
        <w:tc>
          <w:tcPr>
            <w:tcW w:w="4137" w:type="dxa"/>
            <w:gridSpan w:val="3"/>
            <w:vMerge/>
            <w:tcBorders>
              <w:top w:val="single" w:sz="8" w:space="0" w:color="000000"/>
              <w:left w:val="single" w:sz="8" w:space="0" w:color="000000"/>
              <w:bottom w:val="single" w:sz="8" w:space="0" w:color="000000"/>
              <w:right w:val="single" w:sz="8" w:space="0" w:color="000000"/>
            </w:tcBorders>
          </w:tcPr>
          <w:p w:rsidR="002928F3" w:rsidRPr="00C35624" w:rsidRDefault="002928F3" w:rsidP="00A84411">
            <w:pPr>
              <w:snapToGrid w:val="0"/>
              <w:jc w:val="center"/>
              <w:rPr>
                <w:rFonts w:asciiTheme="minorHAnsi" w:hAnsiTheme="minorHAnsi"/>
                <w:b/>
                <w:sz w:val="22"/>
                <w:szCs w:val="22"/>
              </w:rPr>
            </w:pPr>
          </w:p>
        </w:tc>
        <w:tc>
          <w:tcPr>
            <w:tcW w:w="5074" w:type="dxa"/>
            <w:gridSpan w:val="3"/>
            <w:tcBorders>
              <w:top w:val="single" w:sz="6" w:space="0" w:color="000000"/>
              <w:left w:val="single" w:sz="8" w:space="0" w:color="000000"/>
              <w:bottom w:val="single" w:sz="8" w:space="0" w:color="000000"/>
              <w:right w:val="single" w:sz="8" w:space="0" w:color="000000"/>
            </w:tcBorders>
          </w:tcPr>
          <w:p w:rsidR="002928F3" w:rsidRPr="00C35624" w:rsidRDefault="002928F3" w:rsidP="00B44984">
            <w:pPr>
              <w:numPr>
                <w:ilvl w:val="0"/>
                <w:numId w:val="11"/>
              </w:numPr>
              <w:ind w:left="357" w:hanging="357"/>
              <w:jc w:val="left"/>
              <w:rPr>
                <w:rFonts w:asciiTheme="minorHAnsi" w:hAnsiTheme="minorHAnsi"/>
                <w:b/>
                <w:sz w:val="20"/>
              </w:rPr>
            </w:pPr>
            <w:r w:rsidRPr="00C35624">
              <w:rPr>
                <w:rFonts w:asciiTheme="minorHAnsi" w:hAnsiTheme="minorHAnsi"/>
                <w:b/>
                <w:sz w:val="20"/>
              </w:rPr>
              <w:t>Beziehungen zwischen Sprach- und Kulturphänom</w:t>
            </w:r>
            <w:r w:rsidRPr="00C35624">
              <w:rPr>
                <w:rFonts w:asciiTheme="minorHAnsi" w:hAnsiTheme="minorHAnsi"/>
                <w:b/>
                <w:sz w:val="20"/>
              </w:rPr>
              <w:t>e</w:t>
            </w:r>
            <w:r w:rsidRPr="00C35624">
              <w:rPr>
                <w:rFonts w:asciiTheme="minorHAnsi" w:hAnsiTheme="minorHAnsi"/>
                <w:b/>
                <w:sz w:val="20"/>
              </w:rPr>
              <w:t>nen benennen und reflektieren und gesteuerte ma</w:t>
            </w:r>
            <w:r w:rsidRPr="00C35624">
              <w:rPr>
                <w:rFonts w:asciiTheme="minorHAnsi" w:hAnsiTheme="minorHAnsi"/>
                <w:b/>
                <w:sz w:val="20"/>
              </w:rPr>
              <w:t>r</w:t>
            </w:r>
            <w:r w:rsidRPr="00C35624">
              <w:rPr>
                <w:rFonts w:asciiTheme="minorHAnsi" w:hAnsiTheme="minorHAnsi"/>
                <w:b/>
                <w:sz w:val="20"/>
              </w:rPr>
              <w:t>kante Beeinflussungsstrategien beschreiben u.a. B</w:t>
            </w:r>
            <w:r w:rsidRPr="00C35624">
              <w:rPr>
                <w:rFonts w:asciiTheme="minorHAnsi" w:hAnsiTheme="minorHAnsi"/>
                <w:b/>
                <w:sz w:val="20"/>
              </w:rPr>
              <w:t>e</w:t>
            </w:r>
            <w:r w:rsidRPr="00C35624">
              <w:rPr>
                <w:rFonts w:asciiTheme="minorHAnsi" w:hAnsiTheme="minorHAnsi"/>
                <w:b/>
                <w:sz w:val="20"/>
              </w:rPr>
              <w:t>sonderheiten der Aussprache und der Schrift im G</w:t>
            </w:r>
            <w:r w:rsidRPr="00C35624">
              <w:rPr>
                <w:rFonts w:asciiTheme="minorHAnsi" w:hAnsiTheme="minorHAnsi"/>
                <w:b/>
                <w:sz w:val="20"/>
              </w:rPr>
              <w:t>e</w:t>
            </w:r>
            <w:r w:rsidRPr="00C35624">
              <w:rPr>
                <w:rFonts w:asciiTheme="minorHAnsi" w:hAnsiTheme="minorHAnsi"/>
                <w:b/>
                <w:sz w:val="20"/>
              </w:rPr>
              <w:t>gensatz zu europäischen Sprachsystemen beschreiben und die damit verbundenen Herausforderungen b</w:t>
            </w:r>
            <w:r w:rsidRPr="00C35624">
              <w:rPr>
                <w:rFonts w:asciiTheme="minorHAnsi" w:hAnsiTheme="minorHAnsi"/>
                <w:b/>
                <w:sz w:val="20"/>
              </w:rPr>
              <w:t>e</w:t>
            </w:r>
            <w:r w:rsidRPr="00C35624">
              <w:rPr>
                <w:rFonts w:asciiTheme="minorHAnsi" w:hAnsiTheme="minorHAnsi"/>
                <w:b/>
                <w:sz w:val="20"/>
              </w:rPr>
              <w:t xml:space="preserve">nennen können. </w:t>
            </w:r>
          </w:p>
          <w:p w:rsidR="002928F3" w:rsidRPr="00C35624" w:rsidRDefault="002928F3" w:rsidP="00A84411">
            <w:pPr>
              <w:ind w:left="357"/>
              <w:jc w:val="left"/>
              <w:rPr>
                <w:rFonts w:asciiTheme="minorHAnsi" w:hAnsiTheme="minorHAnsi"/>
                <w:sz w:val="20"/>
              </w:rPr>
            </w:pPr>
          </w:p>
        </w:tc>
      </w:tr>
      <w:tr w:rsidR="002928F3" w:rsidRPr="00C35624" w:rsidTr="002928F3">
        <w:trPr>
          <w:trHeight w:val="644"/>
        </w:trPr>
        <w:tc>
          <w:tcPr>
            <w:tcW w:w="14254" w:type="dxa"/>
            <w:gridSpan w:val="9"/>
            <w:tcBorders>
              <w:top w:val="single" w:sz="8" w:space="0" w:color="000000"/>
              <w:left w:val="single" w:sz="8" w:space="0" w:color="000000"/>
              <w:bottom w:val="single" w:sz="6" w:space="0" w:color="000000"/>
              <w:right w:val="single" w:sz="8" w:space="0" w:color="000000"/>
            </w:tcBorders>
            <w:vAlign w:val="center"/>
          </w:tcPr>
          <w:p w:rsidR="002928F3" w:rsidRPr="00C35624" w:rsidRDefault="002928F3" w:rsidP="00A84411">
            <w:pPr>
              <w:snapToGrid w:val="0"/>
              <w:jc w:val="center"/>
              <w:rPr>
                <w:rFonts w:asciiTheme="minorHAnsi" w:hAnsiTheme="minorHAnsi"/>
                <w:b/>
                <w:color w:val="993300"/>
                <w:sz w:val="28"/>
                <w:szCs w:val="28"/>
              </w:rPr>
            </w:pPr>
            <w:r w:rsidRPr="00C35624">
              <w:rPr>
                <w:rFonts w:asciiTheme="minorHAnsi" w:hAnsiTheme="minorHAnsi"/>
                <w:b/>
                <w:color w:val="993300"/>
                <w:sz w:val="28"/>
                <w:szCs w:val="28"/>
              </w:rPr>
              <w:t>Text- und Medienkompetenz</w:t>
            </w:r>
          </w:p>
        </w:tc>
      </w:tr>
      <w:tr w:rsidR="002928F3" w:rsidRPr="00C35624" w:rsidTr="002928F3">
        <w:trPr>
          <w:trHeight w:val="499"/>
        </w:trPr>
        <w:tc>
          <w:tcPr>
            <w:tcW w:w="14254" w:type="dxa"/>
            <w:gridSpan w:val="9"/>
            <w:tcBorders>
              <w:top w:val="single" w:sz="6" w:space="0" w:color="000000"/>
              <w:left w:val="single" w:sz="8" w:space="0" w:color="000000"/>
              <w:bottom w:val="single" w:sz="8" w:space="0" w:color="000000"/>
              <w:right w:val="single" w:sz="8" w:space="0" w:color="000000"/>
            </w:tcBorders>
          </w:tcPr>
          <w:p w:rsidR="002928F3" w:rsidRPr="00C35624" w:rsidRDefault="002928F3" w:rsidP="00B44984">
            <w:pPr>
              <w:numPr>
                <w:ilvl w:val="0"/>
                <w:numId w:val="11"/>
              </w:numPr>
              <w:ind w:left="357" w:hanging="357"/>
              <w:jc w:val="left"/>
              <w:rPr>
                <w:rFonts w:asciiTheme="minorHAnsi" w:hAnsiTheme="minorHAnsi"/>
                <w:b/>
                <w:sz w:val="20"/>
              </w:rPr>
            </w:pPr>
            <w:r w:rsidRPr="00C35624">
              <w:rPr>
                <w:rFonts w:asciiTheme="minorHAnsi" w:hAnsiTheme="minorHAnsi"/>
                <w:b/>
                <w:sz w:val="20"/>
              </w:rPr>
              <w:t>Statistische Auswertungen in Form von Graphiken mündlich und schriftlich zusammenfassen, beschreiben und in einen Gesamtkontext einordnen; eigenständig mündliche und schriftliche Befragungen mit Interviewleitfäden bzw. Fragebögen planen, durchführen und auswerten;</w:t>
            </w:r>
          </w:p>
          <w:p w:rsidR="002928F3" w:rsidRPr="00C35624" w:rsidRDefault="002928F3" w:rsidP="00B44984">
            <w:pPr>
              <w:numPr>
                <w:ilvl w:val="0"/>
                <w:numId w:val="11"/>
              </w:numPr>
              <w:ind w:left="357" w:hanging="357"/>
              <w:jc w:val="left"/>
              <w:rPr>
                <w:rFonts w:asciiTheme="minorHAnsi" w:hAnsiTheme="minorHAnsi"/>
                <w:b/>
                <w:sz w:val="20"/>
              </w:rPr>
            </w:pPr>
            <w:r w:rsidRPr="00C35624">
              <w:rPr>
                <w:rFonts w:asciiTheme="minorHAnsi" w:hAnsiTheme="minorHAnsi"/>
                <w:b/>
                <w:sz w:val="20"/>
              </w:rPr>
              <w:t>Im Umgang mit authentischen Texten mit Vokabelhilfe greifen die Lernenden auf ein grundlegendes Methodenrepertoire für den analytisch-interpretierenden s</w:t>
            </w:r>
            <w:r w:rsidRPr="00C35624">
              <w:rPr>
                <w:rFonts w:asciiTheme="minorHAnsi" w:hAnsiTheme="minorHAnsi"/>
                <w:b/>
                <w:sz w:val="20"/>
              </w:rPr>
              <w:t>o</w:t>
            </w:r>
            <w:r w:rsidRPr="00C35624">
              <w:rPr>
                <w:rFonts w:asciiTheme="minorHAnsi" w:hAnsiTheme="minorHAnsi"/>
                <w:b/>
                <w:sz w:val="20"/>
              </w:rPr>
              <w:lastRenderedPageBreak/>
              <w:t>wie den produktions- bzw. anwendungsorientierten Umgang mit Texten und Medien zurück.</w:t>
            </w:r>
          </w:p>
          <w:p w:rsidR="002928F3" w:rsidRPr="00C35624" w:rsidRDefault="002928F3" w:rsidP="00B44984">
            <w:pPr>
              <w:numPr>
                <w:ilvl w:val="0"/>
                <w:numId w:val="11"/>
              </w:numPr>
              <w:ind w:left="357" w:hanging="357"/>
              <w:jc w:val="left"/>
              <w:rPr>
                <w:rFonts w:asciiTheme="minorHAnsi" w:hAnsiTheme="minorHAnsi"/>
                <w:b/>
                <w:sz w:val="20"/>
              </w:rPr>
            </w:pPr>
            <w:r w:rsidRPr="00C35624">
              <w:rPr>
                <w:rFonts w:asciiTheme="minorHAnsi" w:hAnsiTheme="minorHAnsi"/>
                <w:b/>
                <w:sz w:val="20"/>
              </w:rPr>
              <w:t>Sach- und Gebrauchstexte bzw. einfach medial vermittelte Texte, Graphiken, Fragebögen, Interviewleitfäden, Blogs, Zeitungsartikel, Cartoons, Internetforen vor dem Hintergrund ihres spezifischen kommunikativen und kulturellen Kontextes verstehen, die Gesamtaussage, Hauptaussagen, Aussageabsicht und wichtige Details schriftlich zusammenfassen und wiedergeben.</w:t>
            </w:r>
          </w:p>
          <w:p w:rsidR="002928F3" w:rsidRPr="005F4F8B" w:rsidRDefault="002928F3" w:rsidP="00B44984">
            <w:pPr>
              <w:numPr>
                <w:ilvl w:val="0"/>
                <w:numId w:val="11"/>
              </w:numPr>
              <w:ind w:left="357" w:hanging="357"/>
              <w:jc w:val="left"/>
              <w:rPr>
                <w:rFonts w:asciiTheme="minorHAnsi" w:hAnsiTheme="minorHAnsi"/>
                <w:sz w:val="22"/>
                <w:szCs w:val="22"/>
              </w:rPr>
            </w:pPr>
            <w:r w:rsidRPr="00C35624">
              <w:rPr>
                <w:rFonts w:asciiTheme="minorHAnsi" w:hAnsiTheme="minorHAnsi"/>
                <w:b/>
                <w:sz w:val="20"/>
              </w:rPr>
              <w:t>Unter Berücksichtigung eigener Erfahrungen, Standpunkten und ihres Welt- und soziokulturellem Orientierungswissen zu den Aussagen des jeweiligen Textes Ste</w:t>
            </w:r>
            <w:r w:rsidRPr="00C35624">
              <w:rPr>
                <w:rFonts w:asciiTheme="minorHAnsi" w:hAnsiTheme="minorHAnsi"/>
                <w:b/>
                <w:sz w:val="20"/>
              </w:rPr>
              <w:t>l</w:t>
            </w:r>
            <w:r w:rsidRPr="00C35624">
              <w:rPr>
                <w:rFonts w:asciiTheme="minorHAnsi" w:hAnsiTheme="minorHAnsi"/>
                <w:b/>
                <w:sz w:val="20"/>
              </w:rPr>
              <w:t>lung beziehen u.a. bei der Pro- und Contra-Argumentation zum Chinesischlernen.</w:t>
            </w:r>
          </w:p>
          <w:p w:rsidR="005F4F8B" w:rsidRPr="00C35624" w:rsidRDefault="005F4F8B" w:rsidP="005F4F8B">
            <w:pPr>
              <w:ind w:left="357"/>
              <w:jc w:val="left"/>
              <w:rPr>
                <w:rFonts w:asciiTheme="minorHAnsi" w:hAnsiTheme="minorHAnsi"/>
                <w:sz w:val="22"/>
                <w:szCs w:val="22"/>
              </w:rPr>
            </w:pPr>
          </w:p>
        </w:tc>
      </w:tr>
      <w:tr w:rsidR="002928F3" w:rsidRPr="005F4F8B" w:rsidTr="002928F3">
        <w:trPr>
          <w:trHeight w:val="515"/>
        </w:trPr>
        <w:tc>
          <w:tcPr>
            <w:tcW w:w="14254" w:type="dxa"/>
            <w:gridSpan w:val="9"/>
            <w:tcBorders>
              <w:top w:val="single" w:sz="8" w:space="0" w:color="000000"/>
              <w:left w:val="single" w:sz="8" w:space="0" w:color="000000"/>
              <w:right w:val="single" w:sz="8" w:space="0" w:color="000000"/>
            </w:tcBorders>
            <w:vAlign w:val="center"/>
          </w:tcPr>
          <w:p w:rsidR="002928F3" w:rsidRPr="005F4F8B" w:rsidRDefault="002928F3" w:rsidP="00A84411">
            <w:pPr>
              <w:snapToGrid w:val="0"/>
              <w:jc w:val="center"/>
              <w:rPr>
                <w:rFonts w:asciiTheme="minorHAnsi" w:hAnsiTheme="minorHAnsi"/>
                <w:b/>
                <w:color w:val="0000FF"/>
                <w:sz w:val="28"/>
                <w:szCs w:val="22"/>
              </w:rPr>
            </w:pPr>
            <w:r w:rsidRPr="005F4F8B">
              <w:rPr>
                <w:rFonts w:asciiTheme="minorHAnsi" w:hAnsiTheme="minorHAnsi"/>
                <w:b/>
                <w:color w:val="0000FF"/>
                <w:sz w:val="28"/>
                <w:szCs w:val="22"/>
              </w:rPr>
              <w:lastRenderedPageBreak/>
              <w:t>Sonstige fachinterne Absprachen</w:t>
            </w:r>
          </w:p>
        </w:tc>
      </w:tr>
      <w:tr w:rsidR="002928F3" w:rsidRPr="00C35624" w:rsidTr="002928F3">
        <w:trPr>
          <w:trHeight w:val="449"/>
        </w:trPr>
        <w:tc>
          <w:tcPr>
            <w:tcW w:w="6805" w:type="dxa"/>
            <w:gridSpan w:val="4"/>
            <w:tcBorders>
              <w:top w:val="single" w:sz="4" w:space="0" w:color="000000"/>
              <w:left w:val="single" w:sz="8" w:space="0" w:color="000000"/>
              <w:bottom w:val="single" w:sz="8" w:space="0" w:color="000000"/>
            </w:tcBorders>
            <w:vAlign w:val="center"/>
          </w:tcPr>
          <w:p w:rsidR="002928F3" w:rsidRPr="00C35624" w:rsidRDefault="002928F3" w:rsidP="00A84411">
            <w:pPr>
              <w:snapToGrid w:val="0"/>
              <w:jc w:val="center"/>
              <w:rPr>
                <w:rFonts w:asciiTheme="minorHAnsi" w:hAnsiTheme="minorHAnsi"/>
                <w:b/>
                <w:sz w:val="22"/>
                <w:szCs w:val="22"/>
              </w:rPr>
            </w:pPr>
            <w:r w:rsidRPr="00C35624">
              <w:rPr>
                <w:rFonts w:asciiTheme="minorHAnsi" w:hAnsiTheme="minorHAnsi"/>
                <w:b/>
                <w:sz w:val="22"/>
                <w:szCs w:val="22"/>
              </w:rPr>
              <w:t>Lernerfolgsüberprüfung</w:t>
            </w:r>
          </w:p>
          <w:p w:rsidR="002928F3" w:rsidRPr="00C35624" w:rsidRDefault="00B57B40" w:rsidP="00B57B40">
            <w:pPr>
              <w:numPr>
                <w:ilvl w:val="0"/>
                <w:numId w:val="11"/>
              </w:numPr>
              <w:adjustRightInd w:val="0"/>
              <w:snapToGrid w:val="0"/>
              <w:ind w:left="357" w:hanging="357"/>
              <w:jc w:val="left"/>
              <w:rPr>
                <w:rFonts w:asciiTheme="minorHAnsi" w:hAnsiTheme="minorHAnsi"/>
                <w:sz w:val="20"/>
              </w:rPr>
            </w:pPr>
            <w:r w:rsidRPr="00C35624">
              <w:rPr>
                <w:rFonts w:asciiTheme="minorHAnsi" w:hAnsiTheme="minorHAnsi"/>
                <w:sz w:val="20"/>
              </w:rPr>
              <w:t>Mündliche Prüfung anstelle einer schriftlichen Klausur mit den beiden Pr</w:t>
            </w:r>
            <w:r w:rsidRPr="00C35624">
              <w:rPr>
                <w:rFonts w:asciiTheme="minorHAnsi" w:hAnsiTheme="minorHAnsi"/>
                <w:sz w:val="20"/>
              </w:rPr>
              <w:t>ü</w:t>
            </w:r>
            <w:r w:rsidRPr="00C35624">
              <w:rPr>
                <w:rFonts w:asciiTheme="minorHAnsi" w:hAnsiTheme="minorHAnsi"/>
                <w:sz w:val="20"/>
              </w:rPr>
              <w:t xml:space="preserve">fungsteilen </w:t>
            </w:r>
            <w:r w:rsidRPr="00C35624">
              <w:rPr>
                <w:rFonts w:asciiTheme="minorHAnsi" w:hAnsiTheme="minorHAnsi"/>
                <w:i/>
                <w:sz w:val="20"/>
              </w:rPr>
              <w:t>zusammenhängendes Sprechen</w:t>
            </w:r>
            <w:r w:rsidRPr="00C35624">
              <w:rPr>
                <w:rFonts w:asciiTheme="minorHAnsi" w:hAnsiTheme="minorHAnsi"/>
                <w:sz w:val="20"/>
              </w:rPr>
              <w:t xml:space="preserve"> und </w:t>
            </w:r>
            <w:r w:rsidRPr="00C35624">
              <w:rPr>
                <w:rFonts w:asciiTheme="minorHAnsi" w:hAnsiTheme="minorHAnsi"/>
                <w:i/>
                <w:sz w:val="20"/>
              </w:rPr>
              <w:t>an Gesprächen teilnehmen</w:t>
            </w:r>
            <w:r w:rsidRPr="00C35624">
              <w:rPr>
                <w:rFonts w:asciiTheme="minorHAnsi" w:hAnsiTheme="minorHAnsi"/>
                <w:sz w:val="20"/>
              </w:rPr>
              <w:t xml:space="preserve"> (</w:t>
            </w:r>
            <w:r w:rsidR="002928F3" w:rsidRPr="00C35624">
              <w:rPr>
                <w:rFonts w:asciiTheme="minorHAnsi" w:hAnsiTheme="minorHAnsi"/>
                <w:sz w:val="20"/>
              </w:rPr>
              <w:t xml:space="preserve">z.B. </w:t>
            </w:r>
            <w:r w:rsidRPr="00C35624">
              <w:rPr>
                <w:rFonts w:asciiTheme="minorHAnsi" w:hAnsiTheme="minorHAnsi"/>
                <w:sz w:val="20"/>
              </w:rPr>
              <w:t xml:space="preserve">PT 1: </w:t>
            </w:r>
            <w:r w:rsidR="002928F3" w:rsidRPr="00C35624">
              <w:rPr>
                <w:rFonts w:asciiTheme="minorHAnsi" w:hAnsiTheme="minorHAnsi"/>
                <w:sz w:val="20"/>
              </w:rPr>
              <w:t>Beschreibung von Graphiken, Stellungnahme zu Erfahrungen und Motivationen des Fremdsprachenlernens</w:t>
            </w:r>
            <w:r w:rsidRPr="00C35624">
              <w:rPr>
                <w:rFonts w:asciiTheme="minorHAnsi" w:hAnsiTheme="minorHAnsi"/>
                <w:sz w:val="20"/>
              </w:rPr>
              <w:t xml:space="preserve"> PT 2:</w:t>
            </w:r>
            <w:r w:rsidR="002928F3" w:rsidRPr="00C35624">
              <w:rPr>
                <w:rFonts w:asciiTheme="minorHAnsi" w:hAnsiTheme="minorHAnsi"/>
                <w:sz w:val="20"/>
              </w:rPr>
              <w:t xml:space="preserve"> Diskussion)</w:t>
            </w:r>
          </w:p>
          <w:p w:rsidR="002928F3" w:rsidRPr="00C35624" w:rsidRDefault="002928F3" w:rsidP="00B44984">
            <w:pPr>
              <w:numPr>
                <w:ilvl w:val="0"/>
                <w:numId w:val="11"/>
              </w:numPr>
              <w:adjustRightInd w:val="0"/>
              <w:snapToGrid w:val="0"/>
              <w:ind w:left="357" w:hanging="357"/>
              <w:jc w:val="left"/>
              <w:rPr>
                <w:rFonts w:asciiTheme="minorHAnsi" w:hAnsiTheme="minorHAnsi"/>
                <w:sz w:val="22"/>
                <w:szCs w:val="22"/>
              </w:rPr>
            </w:pPr>
            <w:r w:rsidRPr="00C35624">
              <w:rPr>
                <w:rFonts w:asciiTheme="minorHAnsi" w:hAnsiTheme="minorHAnsi"/>
                <w:sz w:val="20"/>
              </w:rPr>
              <w:t>Andere Formen der Leistungsfeststellung: Planung, Durchführung und Pr</w:t>
            </w:r>
            <w:r w:rsidRPr="00C35624">
              <w:rPr>
                <w:rFonts w:asciiTheme="minorHAnsi" w:hAnsiTheme="minorHAnsi"/>
                <w:sz w:val="20"/>
              </w:rPr>
              <w:t>ä</w:t>
            </w:r>
            <w:r w:rsidRPr="00C35624">
              <w:rPr>
                <w:rFonts w:asciiTheme="minorHAnsi" w:hAnsiTheme="minorHAnsi"/>
                <w:sz w:val="20"/>
              </w:rPr>
              <w:t>sentation von Arbeitsergebnissen zu Umfragen, Anfertigung von Plakaten, Bewertung eines Lerntagebuchs</w:t>
            </w:r>
          </w:p>
        </w:tc>
        <w:tc>
          <w:tcPr>
            <w:tcW w:w="7449" w:type="dxa"/>
            <w:gridSpan w:val="5"/>
            <w:tcBorders>
              <w:top w:val="single" w:sz="4" w:space="0" w:color="000000"/>
              <w:left w:val="single" w:sz="4" w:space="0" w:color="000000"/>
              <w:bottom w:val="single" w:sz="8" w:space="0" w:color="000000"/>
              <w:right w:val="single" w:sz="8" w:space="0" w:color="000000"/>
            </w:tcBorders>
          </w:tcPr>
          <w:p w:rsidR="002928F3" w:rsidRPr="00C35624" w:rsidRDefault="002928F3" w:rsidP="00A84411">
            <w:pPr>
              <w:snapToGrid w:val="0"/>
              <w:jc w:val="center"/>
              <w:rPr>
                <w:rFonts w:asciiTheme="minorHAnsi" w:hAnsiTheme="minorHAnsi"/>
                <w:b/>
                <w:sz w:val="22"/>
                <w:szCs w:val="22"/>
              </w:rPr>
            </w:pPr>
            <w:r w:rsidRPr="00C35624">
              <w:rPr>
                <w:rFonts w:asciiTheme="minorHAnsi" w:hAnsiTheme="minorHAnsi"/>
                <w:b/>
                <w:sz w:val="22"/>
                <w:szCs w:val="22"/>
              </w:rPr>
              <w:t xml:space="preserve">Projektvorhaben: </w:t>
            </w:r>
          </w:p>
          <w:p w:rsidR="002928F3" w:rsidRPr="00C35624" w:rsidRDefault="002928F3" w:rsidP="00A84411">
            <w:pPr>
              <w:numPr>
                <w:ilvl w:val="0"/>
                <w:numId w:val="1"/>
              </w:numPr>
              <w:tabs>
                <w:tab w:val="clear" w:pos="927"/>
              </w:tabs>
              <w:snapToGrid w:val="0"/>
              <w:jc w:val="center"/>
              <w:rPr>
                <w:rFonts w:asciiTheme="minorHAnsi" w:hAnsiTheme="minorHAnsi"/>
                <w:b/>
                <w:sz w:val="22"/>
                <w:szCs w:val="22"/>
              </w:rPr>
            </w:pPr>
            <w:r w:rsidRPr="00C35624">
              <w:rPr>
                <w:rFonts w:asciiTheme="minorHAnsi" w:hAnsiTheme="minorHAnsi"/>
                <w:b/>
                <w:sz w:val="22"/>
                <w:szCs w:val="22"/>
              </w:rPr>
              <w:t>Thema: Umfrage unter chinesischen Studierenden zu ihren Erfahru</w:t>
            </w:r>
            <w:r w:rsidRPr="00C35624">
              <w:rPr>
                <w:rFonts w:asciiTheme="minorHAnsi" w:hAnsiTheme="minorHAnsi"/>
                <w:b/>
                <w:sz w:val="22"/>
                <w:szCs w:val="22"/>
              </w:rPr>
              <w:t>n</w:t>
            </w:r>
            <w:r w:rsidRPr="00C35624">
              <w:rPr>
                <w:rFonts w:asciiTheme="minorHAnsi" w:hAnsiTheme="minorHAnsi"/>
                <w:b/>
                <w:sz w:val="22"/>
                <w:szCs w:val="22"/>
              </w:rPr>
              <w:t>gen im Erlernen der deutschen Sprache und Begegnungen mit der deutschen Kultur</w:t>
            </w:r>
          </w:p>
          <w:p w:rsidR="002928F3" w:rsidRPr="00C35624" w:rsidRDefault="002928F3" w:rsidP="00B44984">
            <w:pPr>
              <w:numPr>
                <w:ilvl w:val="0"/>
                <w:numId w:val="11"/>
              </w:numPr>
              <w:ind w:left="357" w:hanging="357"/>
              <w:jc w:val="left"/>
              <w:rPr>
                <w:rFonts w:asciiTheme="minorHAnsi" w:hAnsiTheme="minorHAnsi"/>
                <w:sz w:val="22"/>
                <w:szCs w:val="22"/>
              </w:rPr>
            </w:pPr>
            <w:r w:rsidRPr="00C35624">
              <w:rPr>
                <w:rFonts w:asciiTheme="minorHAnsi" w:hAnsiTheme="minorHAnsi"/>
                <w:sz w:val="20"/>
              </w:rPr>
              <w:t>Planung, Durchführung und Auswertung einer Umfrage unter chinesischen Studi</w:t>
            </w:r>
            <w:r w:rsidRPr="00C35624">
              <w:rPr>
                <w:rFonts w:asciiTheme="minorHAnsi" w:hAnsiTheme="minorHAnsi"/>
                <w:sz w:val="20"/>
              </w:rPr>
              <w:t>e</w:t>
            </w:r>
            <w:r w:rsidRPr="00C35624">
              <w:rPr>
                <w:rFonts w:asciiTheme="minorHAnsi" w:hAnsiTheme="minorHAnsi"/>
                <w:sz w:val="20"/>
              </w:rPr>
              <w:t>renden anhand von Fragebögen bzw. Interviewleitfäden, Auswertung und Präsent</w:t>
            </w:r>
            <w:r w:rsidRPr="00C35624">
              <w:rPr>
                <w:rFonts w:asciiTheme="minorHAnsi" w:hAnsiTheme="minorHAnsi"/>
                <w:sz w:val="20"/>
              </w:rPr>
              <w:t>a</w:t>
            </w:r>
            <w:r w:rsidRPr="00C35624">
              <w:rPr>
                <w:rFonts w:asciiTheme="minorHAnsi" w:hAnsiTheme="minorHAnsi"/>
                <w:sz w:val="20"/>
              </w:rPr>
              <w:t>tion der Umfrageergebnisse; Möglichkeiten der Erprobens sozialwissenschaftlicher Methodik der empirischen Forschung</w:t>
            </w:r>
          </w:p>
        </w:tc>
      </w:tr>
    </w:tbl>
    <w:p w:rsidR="00FA7388" w:rsidRPr="00C35624" w:rsidRDefault="00FA7388" w:rsidP="00FA7388">
      <w:pPr>
        <w:rPr>
          <w:rFonts w:asciiTheme="minorHAnsi" w:hAnsiTheme="minorHAnsi"/>
          <w:b/>
          <w:i/>
        </w:rPr>
        <w:sectPr w:rsidR="00FA7388" w:rsidRPr="00C35624" w:rsidSect="00AD5D58">
          <w:pgSz w:w="16838" w:h="11904" w:orient="landscape" w:code="9"/>
          <w:pgMar w:top="1418" w:right="1389" w:bottom="1418" w:left="1418" w:header="709" w:footer="1985" w:gutter="0"/>
          <w:cols w:space="708"/>
          <w:titlePg/>
          <w:docGrid w:linePitch="326"/>
        </w:sectPr>
      </w:pPr>
    </w:p>
    <w:p w:rsidR="00CD3477" w:rsidRPr="00C35624" w:rsidRDefault="00CD3477" w:rsidP="00CD3477">
      <w:pPr>
        <w:pStyle w:val="berschrift2"/>
        <w:ind w:left="482" w:hanging="482"/>
        <w:rPr>
          <w:rFonts w:asciiTheme="minorHAnsi" w:hAnsiTheme="minorHAnsi"/>
          <w:bCs/>
          <w:sz w:val="26"/>
        </w:rPr>
      </w:pPr>
      <w:bookmarkStart w:id="22" w:name="_Toc383169858"/>
      <w:r w:rsidRPr="00C35624">
        <w:rPr>
          <w:rFonts w:asciiTheme="minorHAnsi" w:hAnsiTheme="minorHAnsi"/>
          <w:bCs/>
          <w:sz w:val="26"/>
        </w:rPr>
        <w:lastRenderedPageBreak/>
        <w:t>2.2</w:t>
      </w:r>
      <w:r w:rsidR="00BE532D" w:rsidRPr="00C35624">
        <w:rPr>
          <w:rFonts w:asciiTheme="minorHAnsi" w:hAnsiTheme="minorHAnsi"/>
          <w:bCs/>
          <w:sz w:val="26"/>
        </w:rPr>
        <w:tab/>
      </w:r>
      <w:r w:rsidRPr="00C35624">
        <w:rPr>
          <w:rFonts w:asciiTheme="minorHAnsi" w:hAnsiTheme="minorHAnsi"/>
          <w:bCs/>
          <w:sz w:val="26"/>
        </w:rPr>
        <w:t xml:space="preserve">Grundsätze </w:t>
      </w:r>
      <w:r w:rsidR="00257E3C" w:rsidRPr="00C35624">
        <w:rPr>
          <w:rFonts w:asciiTheme="minorHAnsi" w:hAnsiTheme="minorHAnsi"/>
          <w:bCs/>
          <w:sz w:val="26"/>
        </w:rPr>
        <w:t>de</w:t>
      </w:r>
      <w:r w:rsidRPr="00C35624">
        <w:rPr>
          <w:rFonts w:asciiTheme="minorHAnsi" w:hAnsiTheme="minorHAnsi"/>
          <w:bCs/>
          <w:sz w:val="26"/>
        </w:rPr>
        <w:t>r fachmethodischen und fachdidaktischen Arbeit</w:t>
      </w:r>
      <w:bookmarkEnd w:id="22"/>
    </w:p>
    <w:p w:rsidR="00EE580A" w:rsidRPr="00517BA6" w:rsidRDefault="00EE580A" w:rsidP="00EE580A">
      <w:pPr>
        <w:spacing w:after="240"/>
        <w:rPr>
          <w:rFonts w:asciiTheme="minorHAnsi" w:hAnsiTheme="minorHAnsi"/>
        </w:rPr>
      </w:pPr>
      <w:r w:rsidRPr="00517BA6">
        <w:rPr>
          <w:rFonts w:asciiTheme="minorHAnsi" w:hAnsiTheme="minorHAnsi"/>
        </w:rPr>
        <w:t>In Absprache mit der Lehrerkonferenz sowie unter Berücksichtigung des Schu</w:t>
      </w:r>
      <w:r w:rsidRPr="00517BA6">
        <w:rPr>
          <w:rFonts w:asciiTheme="minorHAnsi" w:hAnsiTheme="minorHAnsi"/>
        </w:rPr>
        <w:t>l</w:t>
      </w:r>
      <w:r w:rsidRPr="00517BA6">
        <w:rPr>
          <w:rFonts w:asciiTheme="minorHAnsi" w:hAnsiTheme="minorHAnsi"/>
        </w:rPr>
        <w:t>programms hat die Fachkonferenz X die folgenden fachmethodischen und fac</w:t>
      </w:r>
      <w:r w:rsidRPr="00517BA6">
        <w:rPr>
          <w:rFonts w:asciiTheme="minorHAnsi" w:hAnsiTheme="minorHAnsi"/>
        </w:rPr>
        <w:t>h</w:t>
      </w:r>
      <w:r w:rsidRPr="00517BA6">
        <w:rPr>
          <w:rFonts w:asciiTheme="minorHAnsi" w:hAnsiTheme="minorHAnsi"/>
        </w:rPr>
        <w:t>didaktischen Grundsätze beschlossen. In diesem Zusammenhang beziehen sich die Grundsätze 1 bis 14 auf fächerübergreifende Aspekte, die auch Gegenstand der Qualitätsanalyse sind, die Grundsätze 15 bis 21 sind fachspezifisch angelegt.</w:t>
      </w:r>
    </w:p>
    <w:p w:rsidR="00EE580A" w:rsidRPr="00517BA6" w:rsidRDefault="00EE580A" w:rsidP="00517BA6">
      <w:pPr>
        <w:spacing w:after="240"/>
        <w:rPr>
          <w:rFonts w:asciiTheme="minorHAnsi" w:hAnsiTheme="minorHAnsi"/>
          <w:i/>
          <w:u w:val="single"/>
        </w:rPr>
      </w:pPr>
      <w:r w:rsidRPr="00517BA6">
        <w:rPr>
          <w:rFonts w:asciiTheme="minorHAnsi" w:hAnsiTheme="minorHAnsi"/>
          <w:i/>
          <w:u w:val="single"/>
        </w:rPr>
        <w:t>Überfachliche Grundsätze:</w:t>
      </w:r>
    </w:p>
    <w:p w:rsidR="00EE580A" w:rsidRPr="00517BA6" w:rsidRDefault="00EE580A" w:rsidP="007D2AF8">
      <w:pPr>
        <w:numPr>
          <w:ilvl w:val="0"/>
          <w:numId w:val="7"/>
        </w:numPr>
        <w:tabs>
          <w:tab w:val="clear" w:pos="405"/>
          <w:tab w:val="num" w:pos="540"/>
        </w:tabs>
        <w:autoSpaceDE w:val="0"/>
        <w:autoSpaceDN w:val="0"/>
        <w:adjustRightInd w:val="0"/>
        <w:spacing w:after="120"/>
        <w:ind w:left="539" w:hanging="539"/>
        <w:rPr>
          <w:rFonts w:asciiTheme="minorHAnsi" w:hAnsiTheme="minorHAnsi"/>
        </w:rPr>
      </w:pPr>
      <w:r w:rsidRPr="00517BA6">
        <w:rPr>
          <w:rFonts w:asciiTheme="minorHAnsi" w:hAnsiTheme="minorHAnsi"/>
        </w:rPr>
        <w:t>Geeignete Problemstellungen zeichnen die Ziele des Unterrichts vor und bestimmen die Struktur der Lernprozesse.</w:t>
      </w:r>
    </w:p>
    <w:p w:rsidR="00EE580A" w:rsidRPr="00517BA6" w:rsidRDefault="00EE580A" w:rsidP="007D2AF8">
      <w:pPr>
        <w:numPr>
          <w:ilvl w:val="0"/>
          <w:numId w:val="7"/>
        </w:numPr>
        <w:tabs>
          <w:tab w:val="clear" w:pos="405"/>
          <w:tab w:val="num" w:pos="540"/>
        </w:tabs>
        <w:autoSpaceDE w:val="0"/>
        <w:autoSpaceDN w:val="0"/>
        <w:adjustRightInd w:val="0"/>
        <w:spacing w:after="120"/>
        <w:ind w:left="539" w:hanging="539"/>
        <w:rPr>
          <w:rFonts w:asciiTheme="minorHAnsi" w:hAnsiTheme="minorHAnsi"/>
        </w:rPr>
      </w:pPr>
      <w:r w:rsidRPr="00517BA6">
        <w:rPr>
          <w:rFonts w:asciiTheme="minorHAnsi" w:hAnsiTheme="minorHAnsi"/>
        </w:rPr>
        <w:t>Inhalt und Anforderungsniveau des Unterrichts entsprechen dem Lei</w:t>
      </w:r>
      <w:r w:rsidRPr="00517BA6">
        <w:rPr>
          <w:rFonts w:asciiTheme="minorHAnsi" w:hAnsiTheme="minorHAnsi"/>
        </w:rPr>
        <w:t>s</w:t>
      </w:r>
      <w:r w:rsidRPr="00517BA6">
        <w:rPr>
          <w:rFonts w:asciiTheme="minorHAnsi" w:hAnsiTheme="minorHAnsi"/>
        </w:rPr>
        <w:t>tungsvermögen der Schüler/innen.</w:t>
      </w:r>
    </w:p>
    <w:p w:rsidR="00EE580A" w:rsidRPr="00517BA6" w:rsidRDefault="00EE580A" w:rsidP="007D2AF8">
      <w:pPr>
        <w:numPr>
          <w:ilvl w:val="0"/>
          <w:numId w:val="7"/>
        </w:numPr>
        <w:tabs>
          <w:tab w:val="clear" w:pos="405"/>
          <w:tab w:val="num" w:pos="540"/>
        </w:tabs>
        <w:autoSpaceDE w:val="0"/>
        <w:autoSpaceDN w:val="0"/>
        <w:adjustRightInd w:val="0"/>
        <w:spacing w:after="120"/>
        <w:ind w:left="539" w:hanging="539"/>
        <w:rPr>
          <w:rFonts w:asciiTheme="minorHAnsi" w:hAnsiTheme="minorHAnsi"/>
        </w:rPr>
      </w:pPr>
      <w:r w:rsidRPr="00517BA6">
        <w:rPr>
          <w:rFonts w:asciiTheme="minorHAnsi" w:hAnsiTheme="minorHAnsi"/>
        </w:rPr>
        <w:t>Die Unterrichtsgestaltung ist auf die Ziele und Inhalte abgestimmt.</w:t>
      </w:r>
    </w:p>
    <w:p w:rsidR="00EE580A" w:rsidRPr="00517BA6" w:rsidRDefault="00EE580A" w:rsidP="007D2AF8">
      <w:pPr>
        <w:numPr>
          <w:ilvl w:val="0"/>
          <w:numId w:val="7"/>
        </w:numPr>
        <w:tabs>
          <w:tab w:val="clear" w:pos="405"/>
          <w:tab w:val="num" w:pos="540"/>
        </w:tabs>
        <w:autoSpaceDE w:val="0"/>
        <w:autoSpaceDN w:val="0"/>
        <w:adjustRightInd w:val="0"/>
        <w:spacing w:after="120"/>
        <w:ind w:left="539" w:hanging="539"/>
        <w:rPr>
          <w:rFonts w:asciiTheme="minorHAnsi" w:hAnsiTheme="minorHAnsi"/>
        </w:rPr>
      </w:pPr>
      <w:r w:rsidRPr="00517BA6">
        <w:rPr>
          <w:rFonts w:asciiTheme="minorHAnsi" w:hAnsiTheme="minorHAnsi"/>
        </w:rPr>
        <w:t>Medien und Arbeitsmittel sind schülernah gewählt.</w:t>
      </w:r>
    </w:p>
    <w:p w:rsidR="00EE580A" w:rsidRPr="00517BA6" w:rsidRDefault="00EE580A" w:rsidP="007D2AF8">
      <w:pPr>
        <w:numPr>
          <w:ilvl w:val="0"/>
          <w:numId w:val="7"/>
        </w:numPr>
        <w:tabs>
          <w:tab w:val="clear" w:pos="405"/>
          <w:tab w:val="num" w:pos="540"/>
        </w:tabs>
        <w:autoSpaceDE w:val="0"/>
        <w:autoSpaceDN w:val="0"/>
        <w:adjustRightInd w:val="0"/>
        <w:spacing w:after="120"/>
        <w:ind w:left="539" w:hanging="539"/>
        <w:rPr>
          <w:rFonts w:asciiTheme="minorHAnsi" w:hAnsiTheme="minorHAnsi"/>
        </w:rPr>
      </w:pPr>
      <w:r w:rsidRPr="00517BA6">
        <w:rPr>
          <w:rFonts w:asciiTheme="minorHAnsi" w:hAnsiTheme="minorHAnsi"/>
        </w:rPr>
        <w:t>Die Schüler/innen erreichen einen Lernzuwachs.</w:t>
      </w:r>
    </w:p>
    <w:p w:rsidR="00EE580A" w:rsidRPr="00517BA6" w:rsidRDefault="00EE580A" w:rsidP="007D2AF8">
      <w:pPr>
        <w:numPr>
          <w:ilvl w:val="0"/>
          <w:numId w:val="7"/>
        </w:numPr>
        <w:tabs>
          <w:tab w:val="clear" w:pos="405"/>
          <w:tab w:val="num" w:pos="540"/>
        </w:tabs>
        <w:autoSpaceDE w:val="0"/>
        <w:autoSpaceDN w:val="0"/>
        <w:adjustRightInd w:val="0"/>
        <w:spacing w:after="120"/>
        <w:ind w:left="539" w:hanging="539"/>
        <w:rPr>
          <w:rFonts w:asciiTheme="minorHAnsi" w:hAnsiTheme="minorHAnsi"/>
        </w:rPr>
      </w:pPr>
      <w:r w:rsidRPr="00517BA6">
        <w:rPr>
          <w:rFonts w:asciiTheme="minorHAnsi" w:hAnsiTheme="minorHAnsi"/>
        </w:rPr>
        <w:t>Der Unterricht fördert eine aktive Teilnahme der Schüler/innen.</w:t>
      </w:r>
    </w:p>
    <w:p w:rsidR="00EE580A" w:rsidRPr="00517BA6" w:rsidRDefault="00EE580A" w:rsidP="007D2AF8">
      <w:pPr>
        <w:numPr>
          <w:ilvl w:val="0"/>
          <w:numId w:val="7"/>
        </w:numPr>
        <w:tabs>
          <w:tab w:val="clear" w:pos="405"/>
          <w:tab w:val="num" w:pos="540"/>
        </w:tabs>
        <w:autoSpaceDE w:val="0"/>
        <w:autoSpaceDN w:val="0"/>
        <w:adjustRightInd w:val="0"/>
        <w:spacing w:after="120"/>
        <w:ind w:left="539" w:hanging="539"/>
        <w:rPr>
          <w:rFonts w:asciiTheme="minorHAnsi" w:hAnsiTheme="minorHAnsi"/>
        </w:rPr>
      </w:pPr>
      <w:r w:rsidRPr="00517BA6">
        <w:rPr>
          <w:rFonts w:asciiTheme="minorHAnsi" w:hAnsiTheme="minorHAnsi"/>
        </w:rPr>
        <w:t>Der Unterricht fördert die Zusammenarbeit zwischen den Schülern/innen und bietet ihnen Möglichkeiten zu eigenen Lösungen.</w:t>
      </w:r>
    </w:p>
    <w:p w:rsidR="00EE580A" w:rsidRPr="00517BA6" w:rsidRDefault="00EE580A" w:rsidP="007D2AF8">
      <w:pPr>
        <w:numPr>
          <w:ilvl w:val="0"/>
          <w:numId w:val="7"/>
        </w:numPr>
        <w:tabs>
          <w:tab w:val="clear" w:pos="405"/>
          <w:tab w:val="num" w:pos="540"/>
        </w:tabs>
        <w:autoSpaceDE w:val="0"/>
        <w:autoSpaceDN w:val="0"/>
        <w:adjustRightInd w:val="0"/>
        <w:spacing w:after="120"/>
        <w:ind w:left="539" w:hanging="539"/>
        <w:rPr>
          <w:rFonts w:asciiTheme="minorHAnsi" w:hAnsiTheme="minorHAnsi"/>
        </w:rPr>
      </w:pPr>
      <w:r w:rsidRPr="00517BA6">
        <w:rPr>
          <w:rFonts w:asciiTheme="minorHAnsi" w:hAnsiTheme="minorHAnsi"/>
        </w:rPr>
        <w:t>Der Unterricht berücksichtigt die individuellen Lernwege der einzelnen Schüler/innen.</w:t>
      </w:r>
    </w:p>
    <w:p w:rsidR="00EE580A" w:rsidRPr="00517BA6" w:rsidRDefault="00EE580A" w:rsidP="007D2AF8">
      <w:pPr>
        <w:numPr>
          <w:ilvl w:val="0"/>
          <w:numId w:val="7"/>
        </w:numPr>
        <w:tabs>
          <w:tab w:val="clear" w:pos="405"/>
          <w:tab w:val="num" w:pos="540"/>
        </w:tabs>
        <w:autoSpaceDE w:val="0"/>
        <w:autoSpaceDN w:val="0"/>
        <w:adjustRightInd w:val="0"/>
        <w:spacing w:after="120"/>
        <w:ind w:left="539" w:hanging="539"/>
        <w:rPr>
          <w:rFonts w:asciiTheme="minorHAnsi" w:hAnsiTheme="minorHAnsi"/>
        </w:rPr>
      </w:pPr>
      <w:r w:rsidRPr="00517BA6">
        <w:rPr>
          <w:rFonts w:asciiTheme="minorHAnsi" w:hAnsiTheme="minorHAnsi"/>
        </w:rPr>
        <w:t>Die Schüler/innen erhalten Gelegenheit zu selbstständiger Arbeit und we</w:t>
      </w:r>
      <w:r w:rsidRPr="00517BA6">
        <w:rPr>
          <w:rFonts w:asciiTheme="minorHAnsi" w:hAnsiTheme="minorHAnsi"/>
        </w:rPr>
        <w:t>r</w:t>
      </w:r>
      <w:r w:rsidRPr="00517BA6">
        <w:rPr>
          <w:rFonts w:asciiTheme="minorHAnsi" w:hAnsiTheme="minorHAnsi"/>
        </w:rPr>
        <w:t>den dabei unterstützt.</w:t>
      </w:r>
    </w:p>
    <w:p w:rsidR="00EE580A" w:rsidRPr="00517BA6" w:rsidRDefault="00EE580A" w:rsidP="007D2AF8">
      <w:pPr>
        <w:numPr>
          <w:ilvl w:val="0"/>
          <w:numId w:val="7"/>
        </w:numPr>
        <w:tabs>
          <w:tab w:val="clear" w:pos="405"/>
          <w:tab w:val="num" w:pos="540"/>
        </w:tabs>
        <w:autoSpaceDE w:val="0"/>
        <w:autoSpaceDN w:val="0"/>
        <w:adjustRightInd w:val="0"/>
        <w:spacing w:after="120"/>
        <w:ind w:left="539" w:hanging="539"/>
        <w:rPr>
          <w:rFonts w:asciiTheme="minorHAnsi" w:hAnsiTheme="minorHAnsi"/>
        </w:rPr>
      </w:pPr>
      <w:r w:rsidRPr="00517BA6">
        <w:rPr>
          <w:rFonts w:asciiTheme="minorHAnsi" w:hAnsiTheme="minorHAnsi"/>
        </w:rPr>
        <w:t>Der Unterricht fördert strukturierte und funktionale Partner- bzw. Gru</w:t>
      </w:r>
      <w:r w:rsidRPr="00517BA6">
        <w:rPr>
          <w:rFonts w:asciiTheme="minorHAnsi" w:hAnsiTheme="minorHAnsi"/>
        </w:rPr>
        <w:t>p</w:t>
      </w:r>
      <w:r w:rsidRPr="00517BA6">
        <w:rPr>
          <w:rFonts w:asciiTheme="minorHAnsi" w:hAnsiTheme="minorHAnsi"/>
        </w:rPr>
        <w:t>penarbeit.</w:t>
      </w:r>
    </w:p>
    <w:p w:rsidR="00EE580A" w:rsidRPr="00517BA6" w:rsidRDefault="00EE580A" w:rsidP="007D2AF8">
      <w:pPr>
        <w:numPr>
          <w:ilvl w:val="0"/>
          <w:numId w:val="7"/>
        </w:numPr>
        <w:tabs>
          <w:tab w:val="clear" w:pos="405"/>
          <w:tab w:val="num" w:pos="540"/>
        </w:tabs>
        <w:autoSpaceDE w:val="0"/>
        <w:autoSpaceDN w:val="0"/>
        <w:adjustRightInd w:val="0"/>
        <w:spacing w:after="120"/>
        <w:ind w:left="539" w:hanging="539"/>
        <w:rPr>
          <w:rFonts w:asciiTheme="minorHAnsi" w:hAnsiTheme="minorHAnsi"/>
        </w:rPr>
      </w:pPr>
      <w:r w:rsidRPr="00517BA6">
        <w:rPr>
          <w:rFonts w:asciiTheme="minorHAnsi" w:hAnsiTheme="minorHAnsi"/>
        </w:rPr>
        <w:t>Der Unterricht fördert strukturierte und funktionale Arbeit im Plenum.</w:t>
      </w:r>
    </w:p>
    <w:p w:rsidR="00EE580A" w:rsidRPr="00517BA6" w:rsidRDefault="00EE580A" w:rsidP="007D2AF8">
      <w:pPr>
        <w:numPr>
          <w:ilvl w:val="0"/>
          <w:numId w:val="7"/>
        </w:numPr>
        <w:tabs>
          <w:tab w:val="clear" w:pos="405"/>
          <w:tab w:val="num" w:pos="540"/>
        </w:tabs>
        <w:autoSpaceDE w:val="0"/>
        <w:autoSpaceDN w:val="0"/>
        <w:adjustRightInd w:val="0"/>
        <w:spacing w:after="120"/>
        <w:ind w:left="539" w:hanging="539"/>
        <w:rPr>
          <w:rFonts w:asciiTheme="minorHAnsi" w:hAnsiTheme="minorHAnsi"/>
        </w:rPr>
      </w:pPr>
      <w:r w:rsidRPr="00517BA6">
        <w:rPr>
          <w:rFonts w:asciiTheme="minorHAnsi" w:hAnsiTheme="minorHAnsi"/>
        </w:rPr>
        <w:t>Die Lernumgebung ist vorbereitet; der Ordnungsrahmen wird eingehalten.</w:t>
      </w:r>
    </w:p>
    <w:p w:rsidR="00EE580A" w:rsidRPr="00517BA6" w:rsidRDefault="00EE580A" w:rsidP="007D2AF8">
      <w:pPr>
        <w:numPr>
          <w:ilvl w:val="0"/>
          <w:numId w:val="7"/>
        </w:numPr>
        <w:tabs>
          <w:tab w:val="clear" w:pos="405"/>
          <w:tab w:val="num" w:pos="540"/>
        </w:tabs>
        <w:autoSpaceDE w:val="0"/>
        <w:autoSpaceDN w:val="0"/>
        <w:adjustRightInd w:val="0"/>
        <w:spacing w:after="120"/>
        <w:ind w:left="539" w:hanging="539"/>
        <w:rPr>
          <w:rFonts w:asciiTheme="minorHAnsi" w:hAnsiTheme="minorHAnsi"/>
        </w:rPr>
      </w:pPr>
      <w:r w:rsidRPr="00517BA6">
        <w:rPr>
          <w:rFonts w:asciiTheme="minorHAnsi" w:hAnsiTheme="minorHAnsi"/>
        </w:rPr>
        <w:t>Die Lehr- und Lernzeit wird intensiv für Unterrichtszwecke genutzt.</w:t>
      </w:r>
    </w:p>
    <w:p w:rsidR="00EE580A" w:rsidRPr="00517BA6" w:rsidRDefault="00EE580A" w:rsidP="007D2AF8">
      <w:pPr>
        <w:numPr>
          <w:ilvl w:val="0"/>
          <w:numId w:val="7"/>
        </w:numPr>
        <w:tabs>
          <w:tab w:val="clear" w:pos="405"/>
          <w:tab w:val="num" w:pos="540"/>
        </w:tabs>
        <w:autoSpaceDE w:val="0"/>
        <w:autoSpaceDN w:val="0"/>
        <w:adjustRightInd w:val="0"/>
        <w:spacing w:after="120"/>
        <w:ind w:left="539" w:hanging="539"/>
        <w:rPr>
          <w:rFonts w:asciiTheme="minorHAnsi" w:hAnsiTheme="minorHAnsi"/>
        </w:rPr>
      </w:pPr>
      <w:r w:rsidRPr="00517BA6">
        <w:rPr>
          <w:rFonts w:asciiTheme="minorHAnsi" w:hAnsiTheme="minorHAnsi"/>
        </w:rPr>
        <w:t>Es herrscht ein positives pädagogisches Klima im Unterricht.</w:t>
      </w:r>
    </w:p>
    <w:p w:rsidR="00EE580A" w:rsidRPr="00517BA6" w:rsidRDefault="00EE580A" w:rsidP="00EE580A">
      <w:pPr>
        <w:autoSpaceDE w:val="0"/>
        <w:autoSpaceDN w:val="0"/>
        <w:adjustRightInd w:val="0"/>
        <w:rPr>
          <w:rFonts w:asciiTheme="minorHAnsi" w:hAnsiTheme="minorHAnsi"/>
        </w:rPr>
      </w:pPr>
    </w:p>
    <w:p w:rsidR="007D2AF8" w:rsidRDefault="007D2AF8">
      <w:pPr>
        <w:jc w:val="left"/>
        <w:rPr>
          <w:rFonts w:asciiTheme="minorHAnsi" w:hAnsiTheme="minorHAnsi"/>
          <w:i/>
          <w:u w:val="single"/>
        </w:rPr>
      </w:pPr>
      <w:r>
        <w:rPr>
          <w:rFonts w:asciiTheme="minorHAnsi" w:hAnsiTheme="minorHAnsi"/>
          <w:i/>
          <w:u w:val="single"/>
        </w:rPr>
        <w:br w:type="page"/>
      </w:r>
    </w:p>
    <w:p w:rsidR="00EE580A" w:rsidRPr="00517BA6" w:rsidRDefault="00EE580A" w:rsidP="00EE580A">
      <w:pPr>
        <w:spacing w:after="240"/>
        <w:rPr>
          <w:rFonts w:asciiTheme="minorHAnsi" w:hAnsiTheme="minorHAnsi"/>
          <w:i/>
          <w:u w:val="single"/>
        </w:rPr>
      </w:pPr>
      <w:r w:rsidRPr="00517BA6">
        <w:rPr>
          <w:rFonts w:asciiTheme="minorHAnsi" w:hAnsiTheme="minorHAnsi"/>
          <w:i/>
          <w:u w:val="single"/>
        </w:rPr>
        <w:lastRenderedPageBreak/>
        <w:t>Fachliche Grundsätze:</w:t>
      </w:r>
    </w:p>
    <w:p w:rsidR="00A84411" w:rsidRPr="00517BA6" w:rsidRDefault="00A84411" w:rsidP="00A84411">
      <w:pPr>
        <w:pStyle w:val="TabellenInhalt"/>
        <w:jc w:val="both"/>
        <w:rPr>
          <w:rFonts w:asciiTheme="minorHAnsi" w:hAnsiTheme="minorHAnsi" w:cs="Arial"/>
          <w:szCs w:val="22"/>
        </w:rPr>
      </w:pPr>
      <w:r w:rsidRPr="00517BA6">
        <w:rPr>
          <w:rFonts w:asciiTheme="minorHAnsi" w:hAnsiTheme="minorHAnsi" w:cs="Arial"/>
          <w:szCs w:val="22"/>
        </w:rPr>
        <w:t xml:space="preserve">Folgende didaktische Grundsätze und Prinzipien sollten bei der Unterrichtsgestaltung für das Fach </w:t>
      </w:r>
      <w:r w:rsidRPr="00517BA6">
        <w:rPr>
          <w:rFonts w:asciiTheme="minorHAnsi" w:hAnsiTheme="minorHAnsi" w:cs="Arial"/>
          <w:b/>
          <w:bCs/>
          <w:szCs w:val="22"/>
        </w:rPr>
        <w:t>Chinesisch</w:t>
      </w:r>
      <w:r w:rsidRPr="00517BA6">
        <w:rPr>
          <w:rFonts w:asciiTheme="minorHAnsi" w:hAnsiTheme="minorHAnsi" w:cs="Arial"/>
          <w:szCs w:val="22"/>
        </w:rPr>
        <w:t xml:space="preserve"> berücksichtigt werden:</w:t>
      </w:r>
    </w:p>
    <w:p w:rsidR="00A84411" w:rsidRPr="00517BA6" w:rsidRDefault="00A84411" w:rsidP="00A84411">
      <w:pPr>
        <w:pStyle w:val="TabellenInhalt"/>
        <w:jc w:val="both"/>
        <w:rPr>
          <w:rFonts w:asciiTheme="minorHAnsi" w:hAnsiTheme="minorHAnsi"/>
          <w:sz w:val="28"/>
        </w:rPr>
      </w:pPr>
    </w:p>
    <w:p w:rsidR="00A84411" w:rsidRPr="00517BA6" w:rsidRDefault="00A84411" w:rsidP="005F4F8B">
      <w:pPr>
        <w:numPr>
          <w:ilvl w:val="0"/>
          <w:numId w:val="37"/>
        </w:numPr>
        <w:autoSpaceDE w:val="0"/>
        <w:autoSpaceDN w:val="0"/>
        <w:adjustRightInd w:val="0"/>
        <w:spacing w:after="120"/>
        <w:ind w:left="403" w:hanging="403"/>
        <w:rPr>
          <w:rFonts w:asciiTheme="minorHAnsi" w:hAnsiTheme="minorHAnsi"/>
        </w:rPr>
      </w:pPr>
      <w:r w:rsidRPr="00517BA6">
        <w:rPr>
          <w:rFonts w:asciiTheme="minorHAnsi" w:hAnsiTheme="minorHAnsi"/>
        </w:rPr>
        <w:t>Schülerorientierung</w:t>
      </w:r>
    </w:p>
    <w:p w:rsidR="00A84411" w:rsidRPr="00517BA6" w:rsidRDefault="00A84411" w:rsidP="00A84411">
      <w:pPr>
        <w:pStyle w:val="TabellenInhalt"/>
        <w:jc w:val="both"/>
        <w:rPr>
          <w:rFonts w:asciiTheme="minorHAnsi" w:hAnsiTheme="minorHAnsi" w:cs="Arial"/>
          <w:szCs w:val="22"/>
        </w:rPr>
      </w:pPr>
      <w:r w:rsidRPr="00517BA6">
        <w:rPr>
          <w:rFonts w:asciiTheme="minorHAnsi" w:hAnsiTheme="minorHAnsi" w:cs="Arial"/>
          <w:szCs w:val="22"/>
        </w:rPr>
        <w:t>Im Mittelpunkt des Chinesischunterrichts stehen Schüler</w:t>
      </w:r>
      <w:r w:rsidR="000215C3" w:rsidRPr="00517BA6">
        <w:rPr>
          <w:rFonts w:asciiTheme="minorHAnsi" w:hAnsiTheme="minorHAnsi" w:cs="Arial"/>
          <w:szCs w:val="22"/>
        </w:rPr>
        <w:t>innen und Schüler</w:t>
      </w:r>
      <w:r w:rsidRPr="00517BA6">
        <w:rPr>
          <w:rFonts w:asciiTheme="minorHAnsi" w:hAnsiTheme="minorHAnsi" w:cs="Arial"/>
          <w:szCs w:val="22"/>
        </w:rPr>
        <w:t xml:space="preserve">. Ihr Vorwissen und ihr Erfahrungshorizont </w:t>
      </w:r>
      <w:r w:rsidR="000215C3" w:rsidRPr="00517BA6">
        <w:rPr>
          <w:rFonts w:asciiTheme="minorHAnsi" w:hAnsiTheme="minorHAnsi" w:cs="Arial"/>
          <w:szCs w:val="22"/>
        </w:rPr>
        <w:t xml:space="preserve">sind </w:t>
      </w:r>
      <w:r w:rsidRPr="00517BA6">
        <w:rPr>
          <w:rFonts w:asciiTheme="minorHAnsi" w:hAnsiTheme="minorHAnsi" w:cs="Arial"/>
          <w:szCs w:val="22"/>
        </w:rPr>
        <w:t xml:space="preserve">Ausgangspunkt aller pädagogischen und didaktisch-methodischen Erwägungen. Der Lernweg wird durch möglichst hohe Eigenständigkeit der Lerner geprägt. Strategien für selbstständiges Lernen werden im Unterricht sichtbar gemacht. </w:t>
      </w:r>
    </w:p>
    <w:p w:rsidR="00A84411" w:rsidRPr="00517BA6" w:rsidRDefault="00A84411" w:rsidP="00A84411">
      <w:pPr>
        <w:pStyle w:val="TabellenInhalt"/>
        <w:jc w:val="both"/>
        <w:rPr>
          <w:rFonts w:asciiTheme="minorHAnsi" w:hAnsiTheme="minorHAnsi" w:cs="Arial"/>
          <w:szCs w:val="22"/>
        </w:rPr>
      </w:pPr>
    </w:p>
    <w:p w:rsidR="00A84411" w:rsidRPr="00517BA6" w:rsidRDefault="00A84411" w:rsidP="005F4F8B">
      <w:pPr>
        <w:numPr>
          <w:ilvl w:val="0"/>
          <w:numId w:val="37"/>
        </w:numPr>
        <w:autoSpaceDE w:val="0"/>
        <w:autoSpaceDN w:val="0"/>
        <w:adjustRightInd w:val="0"/>
        <w:spacing w:after="120"/>
        <w:ind w:left="403" w:hanging="403"/>
        <w:rPr>
          <w:rFonts w:asciiTheme="minorHAnsi" w:hAnsiTheme="minorHAnsi"/>
          <w:szCs w:val="22"/>
        </w:rPr>
      </w:pPr>
      <w:r w:rsidRPr="005F4F8B">
        <w:rPr>
          <w:rFonts w:asciiTheme="minorHAnsi" w:hAnsiTheme="minorHAnsi"/>
        </w:rPr>
        <w:t>Kommunikationsorientierung</w:t>
      </w:r>
    </w:p>
    <w:p w:rsidR="00A84411" w:rsidRPr="00517BA6" w:rsidRDefault="00A84411" w:rsidP="00A84411">
      <w:pPr>
        <w:pStyle w:val="TabellenInhalt"/>
        <w:jc w:val="both"/>
        <w:rPr>
          <w:rFonts w:asciiTheme="minorHAnsi" w:hAnsiTheme="minorHAnsi" w:cs="Arial"/>
          <w:szCs w:val="22"/>
        </w:rPr>
      </w:pPr>
      <w:r w:rsidRPr="00517BA6">
        <w:rPr>
          <w:rFonts w:asciiTheme="minorHAnsi" w:hAnsiTheme="minorHAnsi" w:cs="Arial"/>
          <w:szCs w:val="22"/>
        </w:rPr>
        <w:t xml:space="preserve">Der Chinesischunterricht ist kommunikativ ausgerichtet. Die Entwicklung der </w:t>
      </w:r>
      <w:r w:rsidR="00234735" w:rsidRPr="00517BA6">
        <w:rPr>
          <w:rFonts w:asciiTheme="minorHAnsi" w:hAnsiTheme="minorHAnsi" w:cs="Arial"/>
          <w:szCs w:val="22"/>
        </w:rPr>
        <w:t>sprachlichen</w:t>
      </w:r>
      <w:r w:rsidRPr="00517BA6">
        <w:rPr>
          <w:rFonts w:asciiTheme="minorHAnsi" w:hAnsiTheme="minorHAnsi" w:cs="Arial"/>
          <w:szCs w:val="22"/>
        </w:rPr>
        <w:t xml:space="preserve"> Fertigkeiten erfolgt auf der Basis solider Kenntnisse. Hierbei ist das Prinzip der funktionalen Einsprachigkeit anzustreben. Der mündlichen Kommunikationsfähigkeit ist ein hoher Stellenwert beizumessen.</w:t>
      </w:r>
    </w:p>
    <w:p w:rsidR="00A84411" w:rsidRPr="00517BA6" w:rsidRDefault="00A84411" w:rsidP="00A84411">
      <w:pPr>
        <w:pStyle w:val="TabellenInhalt"/>
        <w:jc w:val="both"/>
        <w:rPr>
          <w:rFonts w:asciiTheme="minorHAnsi" w:hAnsiTheme="minorHAnsi" w:cs="Arial"/>
          <w:szCs w:val="22"/>
        </w:rPr>
      </w:pPr>
    </w:p>
    <w:p w:rsidR="00A84411" w:rsidRPr="00517BA6" w:rsidRDefault="00A84411" w:rsidP="005F4F8B">
      <w:pPr>
        <w:numPr>
          <w:ilvl w:val="0"/>
          <w:numId w:val="37"/>
        </w:numPr>
        <w:autoSpaceDE w:val="0"/>
        <w:autoSpaceDN w:val="0"/>
        <w:adjustRightInd w:val="0"/>
        <w:spacing w:after="120"/>
        <w:ind w:left="403" w:hanging="403"/>
        <w:rPr>
          <w:rFonts w:asciiTheme="minorHAnsi" w:hAnsiTheme="minorHAnsi"/>
          <w:szCs w:val="22"/>
        </w:rPr>
      </w:pPr>
      <w:r w:rsidRPr="00517BA6">
        <w:rPr>
          <w:rFonts w:asciiTheme="minorHAnsi" w:hAnsiTheme="minorHAnsi"/>
          <w:szCs w:val="22"/>
        </w:rPr>
        <w:t xml:space="preserve">Handlungs- und </w:t>
      </w:r>
      <w:r w:rsidRPr="005F4F8B">
        <w:rPr>
          <w:rFonts w:asciiTheme="minorHAnsi" w:hAnsiTheme="minorHAnsi"/>
        </w:rPr>
        <w:t>Anwendungsorientierung</w:t>
      </w:r>
    </w:p>
    <w:p w:rsidR="00A84411" w:rsidRPr="00517BA6" w:rsidRDefault="00A84411" w:rsidP="00A84411">
      <w:pPr>
        <w:pStyle w:val="TabellenInhalt"/>
        <w:jc w:val="both"/>
        <w:rPr>
          <w:rFonts w:asciiTheme="minorHAnsi" w:hAnsiTheme="minorHAnsi" w:cs="Arial"/>
          <w:szCs w:val="22"/>
        </w:rPr>
      </w:pPr>
      <w:r w:rsidRPr="00517BA6">
        <w:rPr>
          <w:rFonts w:asciiTheme="minorHAnsi" w:hAnsiTheme="minorHAnsi" w:cs="Arial"/>
          <w:szCs w:val="22"/>
        </w:rPr>
        <w:t xml:space="preserve">Der Chinesischunterricht muss in altersgemäßen und für die </w:t>
      </w:r>
      <w:r w:rsidR="000215C3" w:rsidRPr="00517BA6">
        <w:rPr>
          <w:rFonts w:asciiTheme="minorHAnsi" w:hAnsiTheme="minorHAnsi" w:cs="Arial"/>
          <w:szCs w:val="22"/>
        </w:rPr>
        <w:t>Schülerinnen und Schüler</w:t>
      </w:r>
      <w:r w:rsidRPr="00517BA6">
        <w:rPr>
          <w:rFonts w:asciiTheme="minorHAnsi" w:hAnsiTheme="minorHAnsi" w:cs="Arial"/>
          <w:szCs w:val="22"/>
        </w:rPr>
        <w:t>nachvollziehbaren situativen Kontexten erfolgen. Nachhaltiges Lernen wird dabei durch eine enge Verbindung von Rezeption, Produktion und Interaktion befördert. Wichtig ist auch das Verfolgen des alle Sinne ansprechenden ganzheitlichen Ansatzes des Fremdsprachenlernens.</w:t>
      </w:r>
    </w:p>
    <w:p w:rsidR="00A84411" w:rsidRPr="00517BA6" w:rsidRDefault="00A84411" w:rsidP="00A84411">
      <w:pPr>
        <w:pStyle w:val="TabellenInhalt"/>
        <w:jc w:val="both"/>
        <w:rPr>
          <w:rFonts w:asciiTheme="minorHAnsi" w:hAnsiTheme="minorHAnsi" w:cs="Arial"/>
          <w:szCs w:val="22"/>
        </w:rPr>
      </w:pPr>
    </w:p>
    <w:p w:rsidR="00A84411" w:rsidRPr="00517BA6" w:rsidRDefault="00A84411" w:rsidP="00A84411">
      <w:pPr>
        <w:pStyle w:val="TabellenInhalt"/>
        <w:rPr>
          <w:rFonts w:asciiTheme="minorHAnsi" w:hAnsiTheme="minorHAnsi"/>
          <w:szCs w:val="22"/>
        </w:rPr>
      </w:pPr>
    </w:p>
    <w:p w:rsidR="00A84411" w:rsidRPr="00517BA6" w:rsidRDefault="00A84411" w:rsidP="005F4F8B">
      <w:pPr>
        <w:numPr>
          <w:ilvl w:val="0"/>
          <w:numId w:val="37"/>
        </w:numPr>
        <w:autoSpaceDE w:val="0"/>
        <w:autoSpaceDN w:val="0"/>
        <w:adjustRightInd w:val="0"/>
        <w:spacing w:after="120"/>
        <w:ind w:left="403" w:hanging="403"/>
        <w:rPr>
          <w:rFonts w:asciiTheme="minorHAnsi" w:hAnsiTheme="minorHAnsi"/>
          <w:szCs w:val="22"/>
        </w:rPr>
      </w:pPr>
      <w:r w:rsidRPr="00517BA6">
        <w:rPr>
          <w:rFonts w:asciiTheme="minorHAnsi" w:hAnsiTheme="minorHAnsi"/>
          <w:szCs w:val="22"/>
        </w:rPr>
        <w:t xml:space="preserve">Individualisierung </w:t>
      </w:r>
      <w:r w:rsidRPr="005F4F8B">
        <w:rPr>
          <w:rFonts w:asciiTheme="minorHAnsi" w:hAnsiTheme="minorHAnsi"/>
        </w:rPr>
        <w:t>und</w:t>
      </w:r>
      <w:r w:rsidRPr="00517BA6">
        <w:rPr>
          <w:rFonts w:asciiTheme="minorHAnsi" w:hAnsiTheme="minorHAnsi"/>
          <w:szCs w:val="22"/>
        </w:rPr>
        <w:t xml:space="preserve"> differenzierte Förderung</w:t>
      </w:r>
    </w:p>
    <w:p w:rsidR="00A84411" w:rsidRPr="00517BA6" w:rsidRDefault="00A84411" w:rsidP="00517BA6">
      <w:pPr>
        <w:pStyle w:val="TabellenInhalt"/>
        <w:jc w:val="both"/>
        <w:rPr>
          <w:rFonts w:asciiTheme="minorHAnsi" w:hAnsiTheme="minorHAnsi" w:cs="Arial"/>
          <w:szCs w:val="22"/>
        </w:rPr>
      </w:pPr>
      <w:r w:rsidRPr="00517BA6">
        <w:rPr>
          <w:rFonts w:asciiTheme="minorHAnsi" w:hAnsiTheme="minorHAnsi" w:cs="Arial"/>
          <w:szCs w:val="22"/>
        </w:rPr>
        <w:t xml:space="preserve">Der Chinesischunterricht ist auf die individuellen Bedürfnisse der </w:t>
      </w:r>
      <w:r w:rsidR="000215C3" w:rsidRPr="00517BA6">
        <w:rPr>
          <w:rFonts w:asciiTheme="minorHAnsi" w:hAnsiTheme="minorHAnsi" w:cs="Arial"/>
          <w:szCs w:val="22"/>
        </w:rPr>
        <w:t>Schülerinnen und Schüler</w:t>
      </w:r>
      <w:r w:rsidR="00B15FDB" w:rsidRPr="00517BA6">
        <w:rPr>
          <w:rFonts w:asciiTheme="minorHAnsi" w:hAnsiTheme="minorHAnsi" w:cs="Arial"/>
          <w:szCs w:val="22"/>
        </w:rPr>
        <w:t xml:space="preserve"> </w:t>
      </w:r>
      <w:r w:rsidRPr="00517BA6">
        <w:rPr>
          <w:rFonts w:asciiTheme="minorHAnsi" w:hAnsiTheme="minorHAnsi" w:cs="Arial"/>
          <w:szCs w:val="22"/>
        </w:rPr>
        <w:t xml:space="preserve">abzustimmen und so zu gestalten, dass alle </w:t>
      </w:r>
      <w:r w:rsidR="000215C3" w:rsidRPr="00517BA6">
        <w:rPr>
          <w:rFonts w:asciiTheme="minorHAnsi" w:hAnsiTheme="minorHAnsi" w:cs="Arial"/>
          <w:szCs w:val="22"/>
        </w:rPr>
        <w:t>Schülerinnen und Schüler</w:t>
      </w:r>
      <w:r w:rsidR="00FB6A1E" w:rsidRPr="00517BA6">
        <w:rPr>
          <w:rFonts w:asciiTheme="minorHAnsi" w:hAnsiTheme="minorHAnsi" w:cs="Arial"/>
          <w:szCs w:val="22"/>
        </w:rPr>
        <w:t xml:space="preserve"> </w:t>
      </w:r>
      <w:r w:rsidRPr="00517BA6">
        <w:rPr>
          <w:rFonts w:asciiTheme="minorHAnsi" w:hAnsiTheme="minorHAnsi" w:cs="Arial"/>
          <w:szCs w:val="22"/>
        </w:rPr>
        <w:t xml:space="preserve">die Möglichkeit einer chancengleichen Entwicklung erhalten. Der Unterricht soll differenzierende Lerngebote beinhalten. </w:t>
      </w:r>
    </w:p>
    <w:p w:rsidR="00A84411" w:rsidRPr="00517BA6" w:rsidRDefault="00A84411" w:rsidP="00A84411">
      <w:pPr>
        <w:pStyle w:val="TabellenInhalt"/>
        <w:rPr>
          <w:rFonts w:asciiTheme="minorHAnsi" w:hAnsiTheme="minorHAnsi"/>
          <w:b/>
          <w:bCs/>
          <w:szCs w:val="22"/>
        </w:rPr>
      </w:pPr>
    </w:p>
    <w:p w:rsidR="00A84411" w:rsidRPr="00517BA6" w:rsidRDefault="00A84411" w:rsidP="005F4F8B">
      <w:pPr>
        <w:numPr>
          <w:ilvl w:val="0"/>
          <w:numId w:val="37"/>
        </w:numPr>
        <w:autoSpaceDE w:val="0"/>
        <w:autoSpaceDN w:val="0"/>
        <w:adjustRightInd w:val="0"/>
        <w:spacing w:after="120"/>
        <w:ind w:left="403" w:hanging="403"/>
        <w:rPr>
          <w:rFonts w:asciiTheme="minorHAnsi" w:hAnsiTheme="minorHAnsi"/>
          <w:szCs w:val="22"/>
        </w:rPr>
      </w:pPr>
      <w:r w:rsidRPr="005F4F8B">
        <w:rPr>
          <w:rFonts w:asciiTheme="minorHAnsi" w:hAnsiTheme="minorHAnsi"/>
        </w:rPr>
        <w:t>Methodenvielfalt</w:t>
      </w:r>
    </w:p>
    <w:p w:rsidR="00A84411" w:rsidRPr="00517BA6" w:rsidRDefault="00A84411" w:rsidP="00517BA6">
      <w:pPr>
        <w:pStyle w:val="TabellenInhalt"/>
        <w:jc w:val="both"/>
        <w:rPr>
          <w:rFonts w:asciiTheme="minorHAnsi" w:hAnsiTheme="minorHAnsi" w:cs="Arial"/>
          <w:szCs w:val="22"/>
        </w:rPr>
      </w:pPr>
      <w:r w:rsidRPr="00517BA6">
        <w:rPr>
          <w:rFonts w:asciiTheme="minorHAnsi" w:hAnsiTheme="minorHAnsi" w:cs="Arial"/>
          <w:szCs w:val="22"/>
        </w:rPr>
        <w:t xml:space="preserve">Die Lehrkräfte wählen mit Blick auf die </w:t>
      </w:r>
      <w:r w:rsidR="000215C3" w:rsidRPr="00517BA6">
        <w:rPr>
          <w:rFonts w:asciiTheme="minorHAnsi" w:hAnsiTheme="minorHAnsi" w:cs="Arial"/>
          <w:szCs w:val="22"/>
        </w:rPr>
        <w:t>Schülerinnen und Schüler</w:t>
      </w:r>
      <w:r w:rsidRPr="00517BA6">
        <w:rPr>
          <w:rFonts w:asciiTheme="minorHAnsi" w:hAnsiTheme="minorHAnsi" w:cs="Arial"/>
          <w:szCs w:val="22"/>
        </w:rPr>
        <w:t xml:space="preserve"> die Unterrichtsinhalte und die gegebenen Rahmenbedingungen die jeweils geeigneten Methoden aus. Das setzt ein reichhaltiges</w:t>
      </w:r>
    </w:p>
    <w:p w:rsidR="00A84411" w:rsidRPr="00517BA6" w:rsidRDefault="00A84411" w:rsidP="00517BA6">
      <w:pPr>
        <w:pStyle w:val="TabellenInhalt"/>
        <w:jc w:val="both"/>
        <w:rPr>
          <w:rFonts w:asciiTheme="minorHAnsi" w:hAnsiTheme="minorHAnsi" w:cs="Arial"/>
          <w:szCs w:val="22"/>
        </w:rPr>
      </w:pPr>
      <w:r w:rsidRPr="00517BA6">
        <w:rPr>
          <w:rFonts w:asciiTheme="minorHAnsi" w:hAnsiTheme="minorHAnsi" w:cs="Arial"/>
          <w:szCs w:val="22"/>
        </w:rPr>
        <w:t xml:space="preserve">Methodenrepertoire voraus, das es in Übereinstimmung mit neuen chinesisch-fachdidaktischen Erkenntnissen und Entwicklungen beständig zu erweitern gilt. </w:t>
      </w:r>
    </w:p>
    <w:p w:rsidR="00A84411" w:rsidRPr="00517BA6" w:rsidRDefault="00A84411" w:rsidP="00A84411">
      <w:pPr>
        <w:pStyle w:val="TabellenInhalt"/>
        <w:rPr>
          <w:rFonts w:asciiTheme="minorHAnsi" w:hAnsiTheme="minorHAnsi"/>
          <w:szCs w:val="22"/>
        </w:rPr>
      </w:pPr>
    </w:p>
    <w:p w:rsidR="00A84411" w:rsidRPr="00517BA6" w:rsidRDefault="00A84411" w:rsidP="005F4F8B">
      <w:pPr>
        <w:numPr>
          <w:ilvl w:val="0"/>
          <w:numId w:val="37"/>
        </w:numPr>
        <w:autoSpaceDE w:val="0"/>
        <w:autoSpaceDN w:val="0"/>
        <w:adjustRightInd w:val="0"/>
        <w:spacing w:after="120"/>
        <w:ind w:left="403" w:hanging="403"/>
        <w:rPr>
          <w:rFonts w:asciiTheme="minorHAnsi" w:hAnsiTheme="minorHAnsi"/>
          <w:szCs w:val="22"/>
        </w:rPr>
      </w:pPr>
      <w:r w:rsidRPr="005F4F8B">
        <w:rPr>
          <w:rFonts w:asciiTheme="minorHAnsi" w:hAnsiTheme="minorHAnsi"/>
        </w:rPr>
        <w:lastRenderedPageBreak/>
        <w:t>Mündlichkeit</w:t>
      </w:r>
      <w:r w:rsidRPr="00517BA6">
        <w:rPr>
          <w:rFonts w:asciiTheme="minorHAnsi" w:hAnsiTheme="minorHAnsi"/>
          <w:szCs w:val="22"/>
        </w:rPr>
        <w:t xml:space="preserve"> und Schriftlichkeit</w:t>
      </w:r>
    </w:p>
    <w:p w:rsidR="00A84411" w:rsidRPr="00517BA6" w:rsidRDefault="00A84411" w:rsidP="00517BA6">
      <w:pPr>
        <w:pStyle w:val="TabellenInhalt"/>
        <w:jc w:val="both"/>
        <w:rPr>
          <w:rFonts w:asciiTheme="minorHAnsi" w:hAnsiTheme="minorHAnsi" w:cs="Arial"/>
          <w:szCs w:val="22"/>
        </w:rPr>
      </w:pPr>
      <w:r w:rsidRPr="00517BA6">
        <w:rPr>
          <w:rFonts w:asciiTheme="minorHAnsi" w:hAnsiTheme="minorHAnsi" w:cs="Arial"/>
          <w:szCs w:val="22"/>
        </w:rPr>
        <w:t xml:space="preserve">Bei der Vermittlung kommunikativer Kompetenzen </w:t>
      </w:r>
      <w:r w:rsidR="00234735" w:rsidRPr="00517BA6">
        <w:rPr>
          <w:rFonts w:asciiTheme="minorHAnsi" w:hAnsiTheme="minorHAnsi" w:cs="Arial"/>
          <w:szCs w:val="22"/>
        </w:rPr>
        <w:t>müssen</w:t>
      </w:r>
      <w:r w:rsidRPr="00517BA6">
        <w:rPr>
          <w:rFonts w:asciiTheme="minorHAnsi" w:hAnsiTheme="minorHAnsi" w:cs="Arial"/>
          <w:szCs w:val="22"/>
        </w:rPr>
        <w:t xml:space="preserve"> die spezifischen Besonderheiten der chinesischen Sprache berücksichtig</w:t>
      </w:r>
      <w:r w:rsidR="00234735" w:rsidRPr="00517BA6">
        <w:rPr>
          <w:rFonts w:asciiTheme="minorHAnsi" w:hAnsiTheme="minorHAnsi" w:cs="Arial"/>
          <w:szCs w:val="22"/>
        </w:rPr>
        <w:t>t werd</w:t>
      </w:r>
      <w:r w:rsidRPr="00517BA6">
        <w:rPr>
          <w:rFonts w:asciiTheme="minorHAnsi" w:hAnsiTheme="minorHAnsi" w:cs="Arial"/>
          <w:szCs w:val="22"/>
        </w:rPr>
        <w:t>en. Im Mündlichen bedeutet es, dass die Vermittlung mündlicher Kompetenzen den Rückgriff auf die Lautumschrift Hanyu pinyin erlaubt - hier sollte zudem Wert auf Lern- und Übungsangebote gelegt werden, die der Tonalität der Sprache Rechnung tragen.</w:t>
      </w:r>
    </w:p>
    <w:p w:rsidR="00A84411" w:rsidRPr="00517BA6" w:rsidRDefault="00A84411" w:rsidP="00517BA6">
      <w:pPr>
        <w:pStyle w:val="TabellenInhalt"/>
        <w:jc w:val="both"/>
        <w:rPr>
          <w:rFonts w:asciiTheme="minorHAnsi" w:hAnsiTheme="minorHAnsi" w:cs="Arial"/>
          <w:szCs w:val="22"/>
        </w:rPr>
      </w:pPr>
      <w:r w:rsidRPr="00517BA6">
        <w:rPr>
          <w:rFonts w:asciiTheme="minorHAnsi" w:hAnsiTheme="minorHAnsi" w:cs="Arial"/>
          <w:szCs w:val="22"/>
        </w:rPr>
        <w:t xml:space="preserve">In den Bereichen Leseverstehen und Schreiben </w:t>
      </w:r>
      <w:r w:rsidR="000215C3" w:rsidRPr="00517BA6">
        <w:rPr>
          <w:rFonts w:asciiTheme="minorHAnsi" w:hAnsiTheme="minorHAnsi" w:cs="Arial"/>
          <w:szCs w:val="22"/>
        </w:rPr>
        <w:t>steht</w:t>
      </w:r>
      <w:r w:rsidRPr="00517BA6">
        <w:rPr>
          <w:rFonts w:asciiTheme="minorHAnsi" w:hAnsiTheme="minorHAnsi" w:cs="Arial"/>
          <w:szCs w:val="22"/>
        </w:rPr>
        <w:t xml:space="preserve"> fachdidaktisch und methodisch das eigene Schriftsystem im Fokus der unterrichtlichen Konzeption (u.a. Konzept eines spiralcurricularen Zeichenschatzes, Anteil rezeptiv und produktiv verwendeter Schriftzeichen, Strategien zum Leseverstehen, Schriftzeichenwissen zur Etablierung von Entschlüsselungstechniken, Einsatz elektronischer Medien zum Schreiben (und Entschlüsseln) von Texten, ggf. auch Anteil der per Hand oder per elektronischer Medien verfasster Texte etc.)</w:t>
      </w:r>
    </w:p>
    <w:p w:rsidR="00A84411" w:rsidRPr="00517BA6" w:rsidRDefault="00A84411" w:rsidP="00A84411">
      <w:pPr>
        <w:pStyle w:val="TabellenInhalt"/>
        <w:rPr>
          <w:rFonts w:asciiTheme="minorHAnsi" w:hAnsiTheme="minorHAnsi" w:cs="Arial"/>
          <w:szCs w:val="22"/>
        </w:rPr>
      </w:pPr>
    </w:p>
    <w:p w:rsidR="00A84411" w:rsidRPr="00517BA6" w:rsidRDefault="00A84411" w:rsidP="005F4F8B">
      <w:pPr>
        <w:numPr>
          <w:ilvl w:val="0"/>
          <w:numId w:val="37"/>
        </w:numPr>
        <w:autoSpaceDE w:val="0"/>
        <w:autoSpaceDN w:val="0"/>
        <w:adjustRightInd w:val="0"/>
        <w:spacing w:after="120"/>
        <w:ind w:left="403" w:hanging="403"/>
        <w:rPr>
          <w:rFonts w:asciiTheme="minorHAnsi" w:hAnsiTheme="minorHAnsi"/>
          <w:szCs w:val="22"/>
        </w:rPr>
      </w:pPr>
      <w:r w:rsidRPr="00517BA6">
        <w:rPr>
          <w:rFonts w:asciiTheme="minorHAnsi" w:hAnsiTheme="minorHAnsi"/>
          <w:szCs w:val="22"/>
        </w:rPr>
        <w:t xml:space="preserve">Selbst- </w:t>
      </w:r>
      <w:r w:rsidRPr="005F4F8B">
        <w:rPr>
          <w:rFonts w:asciiTheme="minorHAnsi" w:hAnsiTheme="minorHAnsi"/>
        </w:rPr>
        <w:t>und</w:t>
      </w:r>
      <w:r w:rsidRPr="00517BA6">
        <w:rPr>
          <w:rFonts w:asciiTheme="minorHAnsi" w:hAnsiTheme="minorHAnsi"/>
          <w:szCs w:val="22"/>
        </w:rPr>
        <w:t xml:space="preserve"> Fremdevaluation</w:t>
      </w:r>
    </w:p>
    <w:p w:rsidR="00A84411" w:rsidRPr="00517BA6" w:rsidRDefault="00A84411" w:rsidP="00517BA6">
      <w:pPr>
        <w:pStyle w:val="TabellenInhalt"/>
        <w:jc w:val="both"/>
        <w:rPr>
          <w:rFonts w:asciiTheme="minorHAnsi" w:hAnsiTheme="minorHAnsi" w:cs="Arial"/>
          <w:szCs w:val="22"/>
        </w:rPr>
      </w:pPr>
      <w:r w:rsidRPr="00517BA6">
        <w:rPr>
          <w:rFonts w:asciiTheme="minorHAnsi" w:hAnsiTheme="minorHAnsi" w:cs="Arial"/>
          <w:szCs w:val="22"/>
        </w:rPr>
        <w:t>Kommunikationsfähigkeit ist das oberste Kriterium bei der Einschätzung der sprachlichen Leistung der Schüler</w:t>
      </w:r>
      <w:r w:rsidR="00234735" w:rsidRPr="00517BA6">
        <w:rPr>
          <w:rFonts w:asciiTheme="minorHAnsi" w:hAnsiTheme="minorHAnsi" w:cs="Arial"/>
          <w:szCs w:val="22"/>
        </w:rPr>
        <w:t>/-innen</w:t>
      </w:r>
      <w:r w:rsidRPr="00517BA6">
        <w:rPr>
          <w:rFonts w:asciiTheme="minorHAnsi" w:hAnsiTheme="minorHAnsi" w:cs="Arial"/>
          <w:szCs w:val="22"/>
        </w:rPr>
        <w:t>. Fehler sind dabei als natürliche und notwendige Bestandteile des Fremdsprachenlernens anzusehen und gezielt für den Lernprozess zu nutzen. Im Sinne transparenter Bewertung von Schülerleistungen und vor dem Hintergrund der Initiierung von Selbstständigkeit und lebenslangem Lernen müssen zunehmend auch Verfahren der</w:t>
      </w:r>
      <w:r w:rsidR="008C7ACC" w:rsidRPr="00517BA6">
        <w:rPr>
          <w:rFonts w:asciiTheme="minorHAnsi" w:hAnsiTheme="minorHAnsi" w:cs="Arial"/>
          <w:szCs w:val="22"/>
        </w:rPr>
        <w:t xml:space="preserve"> Selbst- und Fremdevaluation</w:t>
      </w:r>
      <w:r w:rsidRPr="00517BA6">
        <w:rPr>
          <w:rFonts w:asciiTheme="minorHAnsi" w:hAnsiTheme="minorHAnsi" w:cs="Arial"/>
          <w:szCs w:val="22"/>
        </w:rPr>
        <w:t xml:space="preserve"> eine wesentliche Rolle bei der Evaluierung von Schülerleistungen spielen. Etwa in Form von Lerntagebuch oder Portfolios können Schüler/-innen ihre Lernfortschritte selbst reflektieren und evaluieren.</w:t>
      </w:r>
    </w:p>
    <w:p w:rsidR="00A84411" w:rsidRPr="00517BA6" w:rsidRDefault="00A84411" w:rsidP="00A84411">
      <w:pPr>
        <w:pStyle w:val="TabellenInhalt"/>
        <w:rPr>
          <w:rFonts w:asciiTheme="minorHAnsi" w:hAnsiTheme="minorHAnsi"/>
          <w:szCs w:val="22"/>
        </w:rPr>
      </w:pPr>
    </w:p>
    <w:p w:rsidR="00A84411" w:rsidRPr="00517BA6" w:rsidRDefault="00A84411" w:rsidP="005F4F8B">
      <w:pPr>
        <w:numPr>
          <w:ilvl w:val="0"/>
          <w:numId w:val="37"/>
        </w:numPr>
        <w:autoSpaceDE w:val="0"/>
        <w:autoSpaceDN w:val="0"/>
        <w:adjustRightInd w:val="0"/>
        <w:spacing w:after="120"/>
        <w:ind w:left="403" w:hanging="403"/>
        <w:rPr>
          <w:rFonts w:asciiTheme="minorHAnsi" w:hAnsiTheme="minorHAnsi"/>
          <w:szCs w:val="22"/>
        </w:rPr>
      </w:pPr>
      <w:r w:rsidRPr="005F4F8B">
        <w:rPr>
          <w:rFonts w:asciiTheme="minorHAnsi" w:hAnsiTheme="minorHAnsi"/>
        </w:rPr>
        <w:t>Integrierte</w:t>
      </w:r>
      <w:r w:rsidRPr="00517BA6">
        <w:rPr>
          <w:rFonts w:asciiTheme="minorHAnsi" w:hAnsiTheme="minorHAnsi"/>
          <w:szCs w:val="22"/>
        </w:rPr>
        <w:t xml:space="preserve"> Vermittlung interkultureller Kompetenzen </w:t>
      </w:r>
    </w:p>
    <w:p w:rsidR="00A84411" w:rsidRPr="00517BA6" w:rsidRDefault="00A84411" w:rsidP="00517BA6">
      <w:pPr>
        <w:pStyle w:val="TabellenInhalt"/>
        <w:jc w:val="both"/>
        <w:rPr>
          <w:rFonts w:asciiTheme="minorHAnsi" w:hAnsiTheme="minorHAnsi" w:cs="Arial"/>
          <w:szCs w:val="22"/>
        </w:rPr>
      </w:pPr>
      <w:r w:rsidRPr="00517BA6">
        <w:rPr>
          <w:rFonts w:asciiTheme="minorHAnsi" w:hAnsiTheme="minorHAnsi" w:cs="Arial"/>
          <w:szCs w:val="22"/>
        </w:rPr>
        <w:t>Der Unterricht darf sich nicht auf die Vermittlung von soziokulturellem Orientierungswissen in deutscher Sprache beschränken, sondern er muss die Konzeption der Lernarrangements und die Förderung interkultureller Kompetenzen mit Blick auf interkulturelle Bewusstheit, Verstehen und handeln in interkulturellen Begegnungssituationen als Schwerpunkt haben.</w:t>
      </w:r>
    </w:p>
    <w:p w:rsidR="00A84411" w:rsidRPr="00517BA6" w:rsidRDefault="00A84411" w:rsidP="00A84411">
      <w:pPr>
        <w:pStyle w:val="TabellenInhalt"/>
        <w:rPr>
          <w:rFonts w:asciiTheme="minorHAnsi" w:hAnsiTheme="minorHAnsi" w:cs="Arial"/>
          <w:szCs w:val="22"/>
        </w:rPr>
      </w:pPr>
    </w:p>
    <w:p w:rsidR="00695BDA" w:rsidRPr="00C35624" w:rsidRDefault="00A84411" w:rsidP="00517BA6">
      <w:pPr>
        <w:pStyle w:val="berschrift2"/>
        <w:ind w:left="482" w:right="709" w:hanging="482"/>
        <w:rPr>
          <w:rFonts w:asciiTheme="minorHAnsi" w:hAnsiTheme="minorHAnsi"/>
          <w:bCs/>
          <w:sz w:val="26"/>
        </w:rPr>
      </w:pPr>
      <w:r w:rsidRPr="00517BA6">
        <w:rPr>
          <w:rFonts w:asciiTheme="minorHAnsi" w:hAnsiTheme="minorHAnsi"/>
          <w:bCs/>
          <w:sz w:val="24"/>
          <w:szCs w:val="22"/>
        </w:rPr>
        <w:br w:type="page"/>
      </w:r>
      <w:bookmarkStart w:id="23" w:name="_Toc383169859"/>
      <w:r w:rsidR="00BE532D" w:rsidRPr="00C35624">
        <w:rPr>
          <w:rFonts w:asciiTheme="minorHAnsi" w:hAnsiTheme="minorHAnsi"/>
          <w:bCs/>
          <w:sz w:val="26"/>
        </w:rPr>
        <w:lastRenderedPageBreak/>
        <w:t>2.3</w:t>
      </w:r>
      <w:r w:rsidR="00BE532D" w:rsidRPr="00C35624">
        <w:rPr>
          <w:rFonts w:asciiTheme="minorHAnsi" w:hAnsiTheme="minorHAnsi"/>
          <w:bCs/>
          <w:sz w:val="26"/>
        </w:rPr>
        <w:tab/>
      </w:r>
      <w:r w:rsidR="00D10713" w:rsidRPr="00C35624">
        <w:rPr>
          <w:rFonts w:asciiTheme="minorHAnsi" w:hAnsiTheme="minorHAnsi"/>
          <w:bCs/>
          <w:sz w:val="26"/>
        </w:rPr>
        <w:t xml:space="preserve">Grundsätze </w:t>
      </w:r>
      <w:r w:rsidR="00257E3C" w:rsidRPr="00C35624">
        <w:rPr>
          <w:rFonts w:asciiTheme="minorHAnsi" w:hAnsiTheme="minorHAnsi"/>
          <w:bCs/>
          <w:sz w:val="26"/>
        </w:rPr>
        <w:t>de</w:t>
      </w:r>
      <w:r w:rsidR="00D10713" w:rsidRPr="00C35624">
        <w:rPr>
          <w:rFonts w:asciiTheme="minorHAnsi" w:hAnsiTheme="minorHAnsi"/>
          <w:bCs/>
          <w:sz w:val="26"/>
        </w:rPr>
        <w:t>r Leistungsbewertung</w:t>
      </w:r>
      <w:r w:rsidR="00695BDA" w:rsidRPr="00C35624">
        <w:rPr>
          <w:rFonts w:asciiTheme="minorHAnsi" w:hAnsiTheme="minorHAnsi"/>
          <w:bCs/>
          <w:sz w:val="26"/>
        </w:rPr>
        <w:t xml:space="preserve"> und Leistungsrückme</w:t>
      </w:r>
      <w:r w:rsidR="00695BDA" w:rsidRPr="00C35624">
        <w:rPr>
          <w:rFonts w:asciiTheme="minorHAnsi" w:hAnsiTheme="minorHAnsi"/>
          <w:bCs/>
          <w:sz w:val="26"/>
        </w:rPr>
        <w:t>l</w:t>
      </w:r>
      <w:r w:rsidR="00695BDA" w:rsidRPr="00C35624">
        <w:rPr>
          <w:rFonts w:asciiTheme="minorHAnsi" w:hAnsiTheme="minorHAnsi"/>
          <w:bCs/>
          <w:sz w:val="26"/>
        </w:rPr>
        <w:t>dung</w:t>
      </w:r>
      <w:bookmarkEnd w:id="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938"/>
      </w:tblGrid>
      <w:tr w:rsidR="00A17F7A" w:rsidRPr="00C35624" w:rsidTr="00517BA6">
        <w:tc>
          <w:tcPr>
            <w:tcW w:w="7938" w:type="dxa"/>
            <w:shd w:val="clear" w:color="auto" w:fill="D9D9D9"/>
            <w:vAlign w:val="center"/>
          </w:tcPr>
          <w:p w:rsidR="00A17F7A" w:rsidRPr="00C35624" w:rsidRDefault="00C428DB" w:rsidP="00517BA6">
            <w:pPr>
              <w:spacing w:after="240"/>
              <w:ind w:right="709"/>
              <w:jc w:val="left"/>
              <w:rPr>
                <w:rStyle w:val="Fett"/>
                <w:rFonts w:asciiTheme="minorHAnsi" w:hAnsiTheme="minorHAnsi" w:cs="Arial"/>
                <w:b w:val="0"/>
                <w:bCs w:val="0"/>
              </w:rPr>
            </w:pPr>
            <w:r w:rsidRPr="00C35624">
              <w:rPr>
                <w:rFonts w:asciiTheme="minorHAnsi" w:hAnsiTheme="minorHAnsi"/>
                <w:b/>
              </w:rPr>
              <w:t>Hinweis:</w:t>
            </w:r>
            <w:r w:rsidRPr="00C35624">
              <w:rPr>
                <w:rFonts w:asciiTheme="minorHAnsi" w:hAnsiTheme="minorHAnsi"/>
              </w:rPr>
              <w:t xml:space="preserve"> Sowohl die Schaffung von Transparenz bei Bewertungen als auch die Vergleichbarkeit von Leistungen sind das Ziel, innerhalb der gegebenen Freiräume Vereinbarungen zu Bewertungskriterien und d</w:t>
            </w:r>
            <w:r w:rsidRPr="00C35624">
              <w:rPr>
                <w:rFonts w:asciiTheme="minorHAnsi" w:hAnsiTheme="minorHAnsi"/>
              </w:rPr>
              <w:t>e</w:t>
            </w:r>
            <w:r w:rsidRPr="00C35624">
              <w:rPr>
                <w:rFonts w:asciiTheme="minorHAnsi" w:hAnsiTheme="minorHAnsi"/>
              </w:rPr>
              <w:t>ren Gewichtung zu treffen.</w:t>
            </w:r>
          </w:p>
        </w:tc>
      </w:tr>
    </w:tbl>
    <w:p w:rsidR="00D10713" w:rsidRPr="00C35624" w:rsidRDefault="00D10713" w:rsidP="00517BA6">
      <w:pPr>
        <w:ind w:right="709"/>
        <w:rPr>
          <w:rFonts w:asciiTheme="minorHAnsi" w:hAnsiTheme="minorHAnsi"/>
        </w:rPr>
      </w:pPr>
    </w:p>
    <w:p w:rsidR="00A84411" w:rsidRPr="00C35624" w:rsidRDefault="00A84411" w:rsidP="00517BA6">
      <w:pPr>
        <w:tabs>
          <w:tab w:val="left" w:pos="7938"/>
        </w:tabs>
        <w:rPr>
          <w:rFonts w:asciiTheme="minorHAnsi" w:hAnsiTheme="minorHAnsi"/>
        </w:rPr>
      </w:pPr>
      <w:r w:rsidRPr="00C35624">
        <w:rPr>
          <w:rFonts w:asciiTheme="minorHAnsi" w:hAnsiTheme="minorHAnsi"/>
        </w:rPr>
        <w:t>Auf der Grundlage von § 48 SchulG, § 13 APO-GOSt sowie Kapitel 3 des Kernleh</w:t>
      </w:r>
      <w:r w:rsidRPr="00C35624">
        <w:rPr>
          <w:rFonts w:asciiTheme="minorHAnsi" w:hAnsiTheme="minorHAnsi"/>
        </w:rPr>
        <w:t>r</w:t>
      </w:r>
      <w:r w:rsidRPr="00C35624">
        <w:rPr>
          <w:rFonts w:asciiTheme="minorHAnsi" w:hAnsiTheme="minorHAnsi"/>
        </w:rPr>
        <w:t xml:space="preserve">plans </w:t>
      </w:r>
      <w:r w:rsidR="00763A98" w:rsidRPr="00C35624">
        <w:rPr>
          <w:rFonts w:asciiTheme="minorHAnsi" w:hAnsiTheme="minorHAnsi"/>
        </w:rPr>
        <w:t xml:space="preserve">GOSt </w:t>
      </w:r>
      <w:r w:rsidRPr="00C35624">
        <w:rPr>
          <w:rFonts w:asciiTheme="minorHAnsi" w:hAnsiTheme="minorHAnsi"/>
        </w:rPr>
        <w:t>Chinesisch hat die Fachkonferenz im Einklang mit dem entspreche</w:t>
      </w:r>
      <w:r w:rsidRPr="00C35624">
        <w:rPr>
          <w:rFonts w:asciiTheme="minorHAnsi" w:hAnsiTheme="minorHAnsi"/>
        </w:rPr>
        <w:t>n</w:t>
      </w:r>
      <w:r w:rsidRPr="00C35624">
        <w:rPr>
          <w:rFonts w:asciiTheme="minorHAnsi" w:hAnsiTheme="minorHAnsi"/>
        </w:rPr>
        <w:t>den schulbezogenen Konzept die nachfolgenden Grundsätze zur Leistungsbewe</w:t>
      </w:r>
      <w:r w:rsidRPr="00C35624">
        <w:rPr>
          <w:rFonts w:asciiTheme="minorHAnsi" w:hAnsiTheme="minorHAnsi"/>
        </w:rPr>
        <w:t>r</w:t>
      </w:r>
      <w:r w:rsidRPr="00C35624">
        <w:rPr>
          <w:rFonts w:asciiTheme="minorHAnsi" w:hAnsiTheme="minorHAnsi"/>
        </w:rPr>
        <w:t>tung und Leistungsrückmeldung beschlossen. Die nachfolgenden Absprachen stellen die Minimalanforderungen an das lerngruppenübergreifende gemeins</w:t>
      </w:r>
      <w:r w:rsidRPr="00C35624">
        <w:rPr>
          <w:rFonts w:asciiTheme="minorHAnsi" w:hAnsiTheme="minorHAnsi"/>
        </w:rPr>
        <w:t>a</w:t>
      </w:r>
      <w:r w:rsidRPr="00C35624">
        <w:rPr>
          <w:rFonts w:asciiTheme="minorHAnsi" w:hAnsiTheme="minorHAnsi"/>
        </w:rPr>
        <w:t>me Handeln der Fachgruppenmitglieder dar. Bezogen auf die einzelne Lerngru</w:t>
      </w:r>
      <w:r w:rsidRPr="00C35624">
        <w:rPr>
          <w:rFonts w:asciiTheme="minorHAnsi" w:hAnsiTheme="minorHAnsi"/>
        </w:rPr>
        <w:t>p</w:t>
      </w:r>
      <w:r w:rsidRPr="00C35624">
        <w:rPr>
          <w:rFonts w:asciiTheme="minorHAnsi" w:hAnsiTheme="minorHAnsi"/>
        </w:rPr>
        <w:t>pe kommen ergänzend weitere der in den Folgeabschnitten genannten Instr</w:t>
      </w:r>
      <w:r w:rsidRPr="00C35624">
        <w:rPr>
          <w:rFonts w:asciiTheme="minorHAnsi" w:hAnsiTheme="minorHAnsi"/>
        </w:rPr>
        <w:t>u</w:t>
      </w:r>
      <w:r w:rsidRPr="00C35624">
        <w:rPr>
          <w:rFonts w:asciiTheme="minorHAnsi" w:hAnsiTheme="minorHAnsi"/>
        </w:rPr>
        <w:t>mente der Leistungsüberprüfung zum Einsatz.</w:t>
      </w:r>
    </w:p>
    <w:p w:rsidR="00A84411" w:rsidRPr="00C35624" w:rsidRDefault="00A84411" w:rsidP="00517BA6">
      <w:pPr>
        <w:ind w:right="709"/>
        <w:rPr>
          <w:rFonts w:asciiTheme="minorHAnsi" w:hAnsiTheme="minorHAnsi"/>
          <w:i/>
          <w:u w:val="single"/>
        </w:rPr>
      </w:pPr>
    </w:p>
    <w:p w:rsidR="00A84411" w:rsidRPr="00BB3EA1" w:rsidRDefault="00A84411" w:rsidP="00517BA6">
      <w:pPr>
        <w:spacing w:after="120"/>
        <w:ind w:right="709"/>
        <w:rPr>
          <w:rFonts w:asciiTheme="minorHAnsi" w:hAnsiTheme="minorHAnsi"/>
          <w:i/>
          <w:u w:val="single"/>
        </w:rPr>
      </w:pPr>
      <w:r w:rsidRPr="00C35624">
        <w:rPr>
          <w:rFonts w:asciiTheme="minorHAnsi" w:hAnsiTheme="minorHAnsi"/>
          <w:i/>
          <w:u w:val="single"/>
        </w:rPr>
        <w:t xml:space="preserve">Allgemeine verbindliche Absprachen: </w:t>
      </w:r>
    </w:p>
    <w:p w:rsidR="00A84411" w:rsidRPr="00C35624" w:rsidRDefault="00A84411" w:rsidP="00517BA6">
      <w:pPr>
        <w:rPr>
          <w:rFonts w:asciiTheme="minorHAnsi" w:hAnsiTheme="minorHAnsi"/>
        </w:rPr>
      </w:pPr>
      <w:r w:rsidRPr="00C35624">
        <w:rPr>
          <w:rFonts w:asciiTheme="minorHAnsi" w:hAnsiTheme="minorHAnsi"/>
        </w:rPr>
        <w:t>Im Fach Chinesisch Sekundarstufe II erfolgt gemäß der Prüfungsordnung für die gymnasiale Oberstufe (APO-GOSt) die Leistungsbewertung in den beiden Beurte</w:t>
      </w:r>
      <w:r w:rsidRPr="00C35624">
        <w:rPr>
          <w:rFonts w:asciiTheme="minorHAnsi" w:hAnsiTheme="minorHAnsi"/>
        </w:rPr>
        <w:t>i</w:t>
      </w:r>
      <w:r w:rsidRPr="00C35624">
        <w:rPr>
          <w:rFonts w:asciiTheme="minorHAnsi" w:hAnsiTheme="minorHAnsi"/>
        </w:rPr>
        <w:t xml:space="preserve">lungsbereichen „Schriftliche Arbeiten/Klausuren“ und der „Sonstigen Mitarbeit“. Die Fachkonferenz legt für die unterschiedlichen Überprüfungsformen folgende Eckpunkte fest: </w:t>
      </w:r>
    </w:p>
    <w:p w:rsidR="00A84411" w:rsidRPr="00C35624" w:rsidRDefault="00A84411" w:rsidP="00A84411">
      <w:pPr>
        <w:rPr>
          <w:rFonts w:asciiTheme="minorHAnsi" w:hAnsiTheme="minorHAnsi"/>
        </w:rPr>
      </w:pPr>
    </w:p>
    <w:p w:rsidR="00A84411" w:rsidRPr="00C35624" w:rsidRDefault="00A84411" w:rsidP="00BB3EA1">
      <w:pPr>
        <w:spacing w:after="120"/>
        <w:rPr>
          <w:rFonts w:asciiTheme="minorHAnsi" w:hAnsiTheme="minorHAnsi"/>
          <w:i/>
          <w:u w:val="single"/>
        </w:rPr>
      </w:pPr>
      <w:r w:rsidRPr="00C35624">
        <w:rPr>
          <w:rFonts w:asciiTheme="minorHAnsi" w:hAnsiTheme="minorHAnsi"/>
          <w:i/>
          <w:u w:val="single"/>
        </w:rPr>
        <w:t>Verbindliche Instrumente:</w:t>
      </w:r>
    </w:p>
    <w:p w:rsidR="00A84411" w:rsidRPr="00C35624" w:rsidRDefault="00A84411" w:rsidP="00C072DB">
      <w:pPr>
        <w:tabs>
          <w:tab w:val="left" w:pos="2880"/>
        </w:tabs>
        <w:rPr>
          <w:rFonts w:asciiTheme="minorHAnsi" w:hAnsiTheme="minorHAnsi" w:cs="Arial"/>
        </w:rPr>
      </w:pPr>
      <w:r w:rsidRPr="00C35624">
        <w:rPr>
          <w:rFonts w:asciiTheme="minorHAnsi" w:hAnsiTheme="minorHAnsi" w:cs="Arial"/>
          <w:i/>
        </w:rPr>
        <w:t>Überprüfung der schriftlichen Leistung</w:t>
      </w:r>
    </w:p>
    <w:p w:rsidR="00BB3EA1"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 xml:space="preserve">Klausuren </w:t>
      </w:r>
    </w:p>
    <w:p w:rsidR="007D2AF8" w:rsidRDefault="007D2AF8" w:rsidP="007D2AF8">
      <w:pPr>
        <w:tabs>
          <w:tab w:val="left" w:pos="2160"/>
        </w:tabs>
        <w:spacing w:after="120"/>
        <w:ind w:left="357"/>
        <w:rPr>
          <w:rFonts w:asciiTheme="minorHAnsi" w:hAnsiTheme="minorHAnsi" w:cs="Arial"/>
        </w:rPr>
      </w:pPr>
      <w:r w:rsidRPr="007D2AF8">
        <w:rPr>
          <w:rFonts w:asciiTheme="minorHAnsi" w:hAnsiTheme="minorHAnsi" w:cs="Arial"/>
        </w:rPr>
        <w:sym w:font="Wingdings" w:char="F0E0"/>
      </w:r>
      <w:r>
        <w:rPr>
          <w:rFonts w:asciiTheme="minorHAnsi" w:hAnsiTheme="minorHAnsi" w:cs="Arial"/>
        </w:rPr>
        <w:t xml:space="preserve"> Die Aufgabenformate der schriftlichen Klausuren decken die Teilkomp</w:t>
      </w:r>
      <w:r>
        <w:rPr>
          <w:rFonts w:asciiTheme="minorHAnsi" w:hAnsiTheme="minorHAnsi" w:cs="Arial"/>
        </w:rPr>
        <w:t>e</w:t>
      </w:r>
      <w:r>
        <w:rPr>
          <w:rFonts w:asciiTheme="minorHAnsi" w:hAnsiTheme="minorHAnsi" w:cs="Arial"/>
        </w:rPr>
        <w:t>tenzen der funktionalen kommunikativen Kompetenz ab, so wie sie im jewe</w:t>
      </w:r>
      <w:r>
        <w:rPr>
          <w:rFonts w:asciiTheme="minorHAnsi" w:hAnsiTheme="minorHAnsi" w:cs="Arial"/>
        </w:rPr>
        <w:t>i</w:t>
      </w:r>
      <w:r>
        <w:rPr>
          <w:rFonts w:asciiTheme="minorHAnsi" w:hAnsiTheme="minorHAnsi" w:cs="Arial"/>
        </w:rPr>
        <w:t>ligen Übersichtsraster aufgeführt sind (siehe hierzu auch die Angaben zu „Schriftliche Klausur mit folgendem Aufgabenformat“ im Bereich „Lerne</w:t>
      </w:r>
      <w:r>
        <w:rPr>
          <w:rFonts w:asciiTheme="minorHAnsi" w:hAnsiTheme="minorHAnsi" w:cs="Arial"/>
        </w:rPr>
        <w:t>r</w:t>
      </w:r>
      <w:r>
        <w:rPr>
          <w:rFonts w:asciiTheme="minorHAnsi" w:hAnsiTheme="minorHAnsi" w:cs="Arial"/>
        </w:rPr>
        <w:t>folgsüberprüfung“ in den konkretisierten Unterrichtsvorhaben).</w:t>
      </w:r>
    </w:p>
    <w:p w:rsidR="00BB3EA1" w:rsidRDefault="00BB3EA1" w:rsidP="007D2AF8">
      <w:pPr>
        <w:tabs>
          <w:tab w:val="left" w:pos="2160"/>
        </w:tabs>
        <w:spacing w:after="120"/>
        <w:ind w:left="357"/>
        <w:rPr>
          <w:rFonts w:asciiTheme="minorHAnsi" w:hAnsiTheme="minorHAnsi" w:cs="Arial"/>
        </w:rPr>
      </w:pPr>
      <w:r w:rsidRPr="00BB3EA1">
        <w:rPr>
          <w:rFonts w:asciiTheme="minorHAnsi" w:hAnsiTheme="minorHAnsi" w:cs="Arial"/>
        </w:rPr>
        <w:sym w:font="Wingdings" w:char="F0E0"/>
      </w:r>
      <w:r>
        <w:rPr>
          <w:rFonts w:asciiTheme="minorHAnsi" w:hAnsiTheme="minorHAnsi" w:cs="Arial"/>
        </w:rPr>
        <w:t xml:space="preserve"> </w:t>
      </w:r>
      <w:r w:rsidR="007D2AF8">
        <w:rPr>
          <w:rFonts w:asciiTheme="minorHAnsi" w:hAnsiTheme="minorHAnsi" w:cs="Arial"/>
        </w:rPr>
        <w:t>F</w:t>
      </w:r>
      <w:r w:rsidR="00D1130B" w:rsidRPr="00C35624">
        <w:rPr>
          <w:rFonts w:asciiTheme="minorHAnsi" w:hAnsiTheme="minorHAnsi" w:cs="Arial"/>
        </w:rPr>
        <w:t xml:space="preserve">ür Chinesisch als fortgeführte Fremdsprache wird </w:t>
      </w:r>
      <w:r w:rsidR="00A84411" w:rsidRPr="00C35624">
        <w:rPr>
          <w:rFonts w:asciiTheme="minorHAnsi" w:hAnsiTheme="minorHAnsi" w:cs="Arial"/>
        </w:rPr>
        <w:t xml:space="preserve">diese im </w:t>
      </w:r>
      <w:r w:rsidR="00D1130B" w:rsidRPr="00C35624">
        <w:rPr>
          <w:rFonts w:asciiTheme="minorHAnsi" w:hAnsiTheme="minorHAnsi" w:cs="Arial"/>
        </w:rPr>
        <w:t>4</w:t>
      </w:r>
      <w:r w:rsidR="00A84411" w:rsidRPr="00C35624">
        <w:rPr>
          <w:rFonts w:asciiTheme="minorHAnsi" w:hAnsiTheme="minorHAnsi" w:cs="Arial"/>
        </w:rPr>
        <w:t>. Quartal der Q1</w:t>
      </w:r>
      <w:r>
        <w:rPr>
          <w:rFonts w:asciiTheme="minorHAnsi" w:hAnsiTheme="minorHAnsi" w:cs="Arial"/>
        </w:rPr>
        <w:t xml:space="preserve"> durch eine mündliche Prüfung ersetzt</w:t>
      </w:r>
    </w:p>
    <w:p w:rsidR="00A84411" w:rsidRPr="00C35624" w:rsidRDefault="00BB3EA1" w:rsidP="007D2AF8">
      <w:pPr>
        <w:tabs>
          <w:tab w:val="left" w:pos="2160"/>
        </w:tabs>
        <w:spacing w:after="120"/>
        <w:ind w:left="357"/>
        <w:rPr>
          <w:rFonts w:asciiTheme="minorHAnsi" w:hAnsiTheme="minorHAnsi" w:cs="Arial"/>
        </w:rPr>
      </w:pPr>
      <w:r w:rsidRPr="00BB3EA1">
        <w:rPr>
          <w:rFonts w:asciiTheme="minorHAnsi" w:hAnsiTheme="minorHAnsi" w:cs="Arial"/>
        </w:rPr>
        <w:sym w:font="Wingdings" w:char="F0E0"/>
      </w:r>
      <w:r w:rsidR="007D2AF8">
        <w:rPr>
          <w:rFonts w:asciiTheme="minorHAnsi" w:hAnsiTheme="minorHAnsi" w:cs="Arial"/>
        </w:rPr>
        <w:t xml:space="preserve"> F</w:t>
      </w:r>
      <w:r w:rsidR="00D1130B" w:rsidRPr="00C35624">
        <w:rPr>
          <w:rFonts w:asciiTheme="minorHAnsi" w:hAnsiTheme="minorHAnsi" w:cs="Arial"/>
        </w:rPr>
        <w:t xml:space="preserve">ür Chinesisch als neu einsetzende Fremdsprache </w:t>
      </w:r>
      <w:r w:rsidRPr="00C35624">
        <w:rPr>
          <w:rFonts w:asciiTheme="minorHAnsi" w:hAnsiTheme="minorHAnsi" w:cs="Arial"/>
        </w:rPr>
        <w:t xml:space="preserve">wird diese </w:t>
      </w:r>
      <w:r w:rsidR="00D1130B" w:rsidRPr="00C35624">
        <w:rPr>
          <w:rFonts w:asciiTheme="minorHAnsi" w:hAnsiTheme="minorHAnsi" w:cs="Arial"/>
        </w:rPr>
        <w:t>im 1. Quartal der Q</w:t>
      </w:r>
      <w:r w:rsidR="00FA7388" w:rsidRPr="00C35624">
        <w:rPr>
          <w:rFonts w:asciiTheme="minorHAnsi" w:hAnsiTheme="minorHAnsi" w:cs="Arial"/>
        </w:rPr>
        <w:t>2</w:t>
      </w:r>
      <w:r w:rsidR="00A84411" w:rsidRPr="00C35624">
        <w:rPr>
          <w:rFonts w:asciiTheme="minorHAnsi" w:hAnsiTheme="minorHAnsi" w:cs="Arial"/>
        </w:rPr>
        <w:t xml:space="preserve"> durch eine mündliche Prüfung ersetzt</w:t>
      </w:r>
      <w:r>
        <w:rPr>
          <w:rFonts w:asciiTheme="minorHAnsi" w:hAnsiTheme="minorHAnsi" w:cs="Arial"/>
        </w:rPr>
        <w:t xml:space="preserve"> </w:t>
      </w:r>
    </w:p>
    <w:p w:rsidR="00BB3EA1" w:rsidRDefault="00BB3EA1" w:rsidP="00C072DB">
      <w:pPr>
        <w:pStyle w:val="Listenabsatz"/>
        <w:numPr>
          <w:ilvl w:val="0"/>
          <w:numId w:val="8"/>
        </w:numPr>
        <w:tabs>
          <w:tab w:val="left" w:pos="2160"/>
        </w:tabs>
        <w:rPr>
          <w:rFonts w:asciiTheme="minorHAnsi" w:hAnsiTheme="minorHAnsi" w:cs="Arial"/>
        </w:rPr>
      </w:pPr>
      <w:r>
        <w:rPr>
          <w:rFonts w:asciiTheme="minorHAnsi" w:hAnsiTheme="minorHAnsi" w:cs="Arial"/>
        </w:rPr>
        <w:t xml:space="preserve">Facharbeit </w:t>
      </w:r>
    </w:p>
    <w:p w:rsidR="00A84411" w:rsidRPr="00C35624" w:rsidRDefault="00BB3EA1" w:rsidP="00BB3EA1">
      <w:pPr>
        <w:pStyle w:val="Listenabsatz"/>
        <w:tabs>
          <w:tab w:val="left" w:pos="2160"/>
        </w:tabs>
        <w:ind w:left="360"/>
        <w:rPr>
          <w:rFonts w:asciiTheme="minorHAnsi" w:hAnsiTheme="minorHAnsi" w:cs="Arial"/>
        </w:rPr>
      </w:pPr>
      <w:r w:rsidRPr="00BB3EA1">
        <w:rPr>
          <w:rFonts w:asciiTheme="minorHAnsi" w:hAnsiTheme="minorHAnsi" w:cs="Arial"/>
        </w:rPr>
        <w:sym w:font="Wingdings" w:char="F0E0"/>
      </w:r>
      <w:r>
        <w:rPr>
          <w:rFonts w:asciiTheme="minorHAnsi" w:hAnsiTheme="minorHAnsi" w:cs="Arial"/>
        </w:rPr>
        <w:t xml:space="preserve"> </w:t>
      </w:r>
      <w:r w:rsidR="00A84411" w:rsidRPr="00C35624">
        <w:rPr>
          <w:rFonts w:asciiTheme="minorHAnsi" w:hAnsiTheme="minorHAnsi" w:cs="Arial"/>
        </w:rPr>
        <w:t>diese kann im 3. Quartal der Q 1 im Fac</w:t>
      </w:r>
      <w:r>
        <w:rPr>
          <w:rFonts w:asciiTheme="minorHAnsi" w:hAnsiTheme="minorHAnsi" w:cs="Arial"/>
        </w:rPr>
        <w:t>h Chinesisch angefertigt werden</w:t>
      </w:r>
    </w:p>
    <w:p w:rsidR="00A84411" w:rsidRPr="00C35624" w:rsidRDefault="00A84411" w:rsidP="00C072DB">
      <w:pPr>
        <w:tabs>
          <w:tab w:val="left" w:pos="2160"/>
        </w:tabs>
        <w:rPr>
          <w:rFonts w:asciiTheme="minorHAnsi" w:hAnsiTheme="minorHAnsi" w:cs="Arial"/>
        </w:rPr>
      </w:pPr>
    </w:p>
    <w:p w:rsidR="00A84411" w:rsidRPr="00C35624" w:rsidRDefault="00A84411" w:rsidP="00C072DB">
      <w:pPr>
        <w:tabs>
          <w:tab w:val="left" w:pos="2160"/>
        </w:tabs>
        <w:rPr>
          <w:rFonts w:asciiTheme="minorHAnsi" w:hAnsiTheme="minorHAnsi" w:cs="Arial"/>
        </w:rPr>
      </w:pPr>
      <w:r w:rsidRPr="00C35624">
        <w:rPr>
          <w:rFonts w:asciiTheme="minorHAnsi" w:hAnsiTheme="minorHAnsi" w:cs="Arial"/>
          <w:i/>
        </w:rPr>
        <w:t xml:space="preserve">Überprüfung der sonstigen Leistung </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Teilnahme am Unterrichtsgespräch</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Selbstständige und kooperative Aufgabenbearbeitung</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Präsentation von Arbeitsergebnissen und Mitwirkung an deren Auswertung</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Bearbeitung und Präsentation von Hausaufgaben</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Schriftliche Übungen</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Erstellen und von themenbezogenen Dokumentationen (z.B. Lerntagebücher, Recherchen, Portfolioarbeit, Plakate, Schriftzeichenkärtchen)</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Referate</w:t>
      </w:r>
    </w:p>
    <w:p w:rsidR="00A84411" w:rsidRPr="00C35624" w:rsidRDefault="00A84411" w:rsidP="007D2AF8">
      <w:pPr>
        <w:spacing w:before="240" w:after="120"/>
        <w:rPr>
          <w:rFonts w:asciiTheme="minorHAnsi" w:hAnsiTheme="minorHAnsi"/>
          <w:i/>
          <w:u w:val="single"/>
        </w:rPr>
      </w:pPr>
      <w:r w:rsidRPr="00C35624">
        <w:rPr>
          <w:rFonts w:asciiTheme="minorHAnsi" w:hAnsiTheme="minorHAnsi"/>
          <w:i/>
          <w:u w:val="single"/>
        </w:rPr>
        <w:t>Übergeordnete Kriterien:</w:t>
      </w:r>
    </w:p>
    <w:p w:rsidR="00A84411" w:rsidRPr="00C35624" w:rsidRDefault="00A84411" w:rsidP="00C072DB">
      <w:pPr>
        <w:spacing w:after="160" w:line="259" w:lineRule="auto"/>
        <w:rPr>
          <w:rFonts w:asciiTheme="minorHAnsi" w:eastAsia="Calibri" w:hAnsiTheme="minorHAnsi" w:cs="Arial"/>
          <w:szCs w:val="24"/>
          <w:lang w:eastAsia="en-US"/>
        </w:rPr>
      </w:pPr>
      <w:r w:rsidRPr="00C35624">
        <w:rPr>
          <w:rFonts w:asciiTheme="minorHAnsi" w:eastAsia="Calibri" w:hAnsiTheme="minorHAnsi" w:cs="Arial"/>
          <w:szCs w:val="24"/>
          <w:lang w:eastAsia="en-US"/>
        </w:rPr>
        <w:t>Bei den Leistungseinschätzungen haben kommunikativer Erfolg und Verstän</w:t>
      </w:r>
      <w:r w:rsidRPr="00C35624">
        <w:rPr>
          <w:rFonts w:asciiTheme="minorHAnsi" w:eastAsia="Calibri" w:hAnsiTheme="minorHAnsi" w:cs="Arial"/>
          <w:szCs w:val="24"/>
          <w:lang w:eastAsia="en-US"/>
        </w:rPr>
        <w:t>d</w:t>
      </w:r>
      <w:r w:rsidRPr="00C35624">
        <w:rPr>
          <w:rFonts w:asciiTheme="minorHAnsi" w:eastAsia="Calibri" w:hAnsiTheme="minorHAnsi" w:cs="Arial"/>
          <w:szCs w:val="24"/>
          <w:lang w:eastAsia="en-US"/>
        </w:rPr>
        <w:t>lichkeit Vorrang vor der sprachlichen Korrektheit.</w:t>
      </w:r>
    </w:p>
    <w:p w:rsidR="00A84411" w:rsidRPr="00C35624" w:rsidRDefault="00A84411" w:rsidP="00C072DB">
      <w:pPr>
        <w:spacing w:after="160" w:line="259" w:lineRule="auto"/>
        <w:rPr>
          <w:rFonts w:asciiTheme="minorHAnsi" w:eastAsia="Calibri" w:hAnsiTheme="minorHAnsi" w:cs="Arial"/>
          <w:szCs w:val="24"/>
          <w:lang w:eastAsia="en-US"/>
        </w:rPr>
      </w:pPr>
      <w:r w:rsidRPr="00C35624">
        <w:rPr>
          <w:rFonts w:asciiTheme="minorHAnsi" w:eastAsia="Calibri" w:hAnsiTheme="minorHAnsi" w:cs="Arial"/>
          <w:szCs w:val="24"/>
          <w:lang w:eastAsia="en-US"/>
        </w:rPr>
        <w:t>Die Leistungsbewertung bezieht alle Kompetenzbereiche ein und berücksichtigt bezogen auf die jeweilige Niveaustufe alle Anforderungsbereiche gleichermaßen.</w:t>
      </w:r>
    </w:p>
    <w:p w:rsidR="00A84411" w:rsidRPr="00C35624" w:rsidRDefault="00A84411" w:rsidP="00C072DB">
      <w:pPr>
        <w:spacing w:after="160" w:line="259" w:lineRule="auto"/>
        <w:rPr>
          <w:rFonts w:asciiTheme="minorHAnsi" w:eastAsia="Calibri" w:hAnsiTheme="minorHAnsi" w:cs="Arial"/>
          <w:szCs w:val="24"/>
          <w:lang w:eastAsia="en-US"/>
        </w:rPr>
      </w:pPr>
      <w:r w:rsidRPr="00C35624">
        <w:rPr>
          <w:rFonts w:asciiTheme="minorHAnsi" w:eastAsia="Calibri" w:hAnsiTheme="minorHAnsi" w:cs="Arial"/>
          <w:szCs w:val="24"/>
          <w:lang w:eastAsia="en-US"/>
        </w:rPr>
        <w:t>Die folgenden allgemeinen Kriterien gelten sowohl für die schriftlichen als auch für die sonstigen Formen der Leistungsüberprüfung:</w:t>
      </w:r>
    </w:p>
    <w:p w:rsidR="00A84411" w:rsidRPr="00C35624" w:rsidRDefault="00A84411" w:rsidP="00BB3EA1">
      <w:pPr>
        <w:spacing w:before="240" w:after="120" w:line="259" w:lineRule="auto"/>
        <w:rPr>
          <w:rFonts w:asciiTheme="minorHAnsi" w:eastAsia="Calibri" w:hAnsiTheme="minorHAnsi" w:cs="Arial"/>
          <w:szCs w:val="24"/>
          <w:lang w:eastAsia="en-US"/>
        </w:rPr>
      </w:pPr>
      <w:r w:rsidRPr="00C35624">
        <w:rPr>
          <w:rFonts w:asciiTheme="minorHAnsi" w:eastAsia="Calibri" w:hAnsiTheme="minorHAnsi" w:cs="Arial"/>
          <w:szCs w:val="24"/>
          <w:lang w:eastAsia="en-US"/>
        </w:rPr>
        <w:t>Arbeitshaltung/Lernmotivation</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Grad der Selbstständigkeit</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hAnsiTheme="minorHAnsi" w:cs="Arial"/>
        </w:rPr>
        <w:t>Re</w:t>
      </w:r>
      <w:r w:rsidRPr="00C35624">
        <w:rPr>
          <w:rFonts w:asciiTheme="minorHAnsi" w:eastAsia="Calibri" w:hAnsiTheme="minorHAnsi" w:cs="Arial"/>
          <w:szCs w:val="24"/>
          <w:lang w:eastAsia="en-US"/>
        </w:rPr>
        <w:t>flexionsfähigkeit über das eigene Vorgehen (Lernverhalten, Bearbeiten von Aufgaben)</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Teamfähigkeit in kooperativen Arbeitsformen</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Sorgfalt</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hAnsiTheme="minorHAnsi" w:cs="Arial"/>
        </w:rPr>
        <w:t>Zuverlässigkeit</w:t>
      </w:r>
    </w:p>
    <w:p w:rsidR="00A84411" w:rsidRPr="00C35624" w:rsidRDefault="00A84411" w:rsidP="00BB3EA1">
      <w:pPr>
        <w:spacing w:before="240" w:after="120" w:line="259" w:lineRule="auto"/>
        <w:rPr>
          <w:rFonts w:asciiTheme="minorHAnsi" w:eastAsia="Calibri" w:hAnsiTheme="minorHAnsi" w:cs="Arial"/>
          <w:szCs w:val="24"/>
          <w:lang w:eastAsia="en-US"/>
        </w:rPr>
      </w:pPr>
      <w:r w:rsidRPr="00C35624">
        <w:rPr>
          <w:rFonts w:asciiTheme="minorHAnsi" w:eastAsia="Calibri" w:hAnsiTheme="minorHAnsi" w:cs="Arial"/>
          <w:szCs w:val="24"/>
          <w:lang w:eastAsia="en-US"/>
        </w:rPr>
        <w:t>Aufgabenbezogene Leistungen</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Gedankenvielfalt</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Fähigkeit zum Perspektivwechsel</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hAnsiTheme="minorHAnsi" w:cs="Arial"/>
        </w:rPr>
        <w:t>Vollständigkeit</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Schlüssigkeit/Stringenz</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Umfang und Relevanz (Aufgabenbezug) des eingebrachten Wissens</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hAnsiTheme="minorHAnsi" w:cs="Arial"/>
        </w:rPr>
        <w:t>Präzision</w:t>
      </w:r>
    </w:p>
    <w:p w:rsidR="00A84411" w:rsidRPr="00C35624" w:rsidRDefault="00A84411" w:rsidP="00BB3EA1">
      <w:pPr>
        <w:spacing w:before="240" w:after="120" w:line="259" w:lineRule="auto"/>
        <w:rPr>
          <w:rFonts w:asciiTheme="minorHAnsi" w:eastAsia="Calibri" w:hAnsiTheme="minorHAnsi" w:cs="Arial"/>
          <w:szCs w:val="24"/>
          <w:lang w:eastAsia="en-US"/>
        </w:rPr>
      </w:pPr>
      <w:r w:rsidRPr="00C35624">
        <w:rPr>
          <w:rFonts w:asciiTheme="minorHAnsi" w:eastAsia="Calibri" w:hAnsiTheme="minorHAnsi" w:cs="Arial"/>
          <w:szCs w:val="24"/>
          <w:lang w:eastAsia="en-US"/>
        </w:rPr>
        <w:t>Sprache/Darstellungsleistungen</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Erreichen des kommunikativen Ziels</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Kommunikationsbezogenheit</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lastRenderedPageBreak/>
        <w:t>Flexibilität im Sprachgebrauch</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Klarheit der Aussagen</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Differenziertheit</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Ökonomie und Prägnanz</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Korrekte Anwendung von Idiomatik, Sprachregister</w:t>
      </w:r>
    </w:p>
    <w:p w:rsidR="00A84411" w:rsidRPr="006E234B" w:rsidRDefault="00A84411" w:rsidP="006E234B">
      <w:pPr>
        <w:numPr>
          <w:ilvl w:val="0"/>
          <w:numId w:val="8"/>
        </w:numPr>
        <w:tabs>
          <w:tab w:val="left" w:pos="2160"/>
        </w:tabs>
        <w:rPr>
          <w:rFonts w:asciiTheme="minorHAnsi" w:eastAsia="Calibri" w:hAnsiTheme="minorHAnsi" w:cs="Arial"/>
          <w:szCs w:val="24"/>
          <w:lang w:eastAsia="en-US"/>
        </w:rPr>
      </w:pPr>
      <w:r w:rsidRPr="00C35624">
        <w:rPr>
          <w:rFonts w:asciiTheme="minorHAnsi" w:hAnsiTheme="minorHAnsi" w:cs="Arial"/>
        </w:rPr>
        <w:t>Mut zur</w:t>
      </w:r>
      <w:r w:rsidRPr="00C35624">
        <w:rPr>
          <w:rFonts w:asciiTheme="minorHAnsi" w:eastAsia="Calibri" w:hAnsiTheme="minorHAnsi" w:cs="Arial"/>
          <w:szCs w:val="24"/>
          <w:lang w:eastAsia="en-US"/>
        </w:rPr>
        <w:t xml:space="preserve"> anspruchsvollen sprachlichen Gestaltung</w:t>
      </w:r>
    </w:p>
    <w:p w:rsidR="00A84411" w:rsidRPr="00BB3EA1" w:rsidRDefault="00A84411" w:rsidP="006E234B">
      <w:pPr>
        <w:spacing w:before="240" w:after="120"/>
        <w:rPr>
          <w:rFonts w:asciiTheme="minorHAnsi" w:eastAsia="Calibri" w:hAnsiTheme="minorHAnsi" w:cs="Arial"/>
          <w:i/>
          <w:szCs w:val="24"/>
          <w:u w:val="single"/>
          <w:lang w:eastAsia="en-US"/>
        </w:rPr>
      </w:pPr>
      <w:r w:rsidRPr="00BB3EA1">
        <w:rPr>
          <w:rFonts w:asciiTheme="minorHAnsi" w:hAnsiTheme="minorHAnsi"/>
          <w:i/>
          <w:u w:val="single"/>
        </w:rPr>
        <w:t>Kompetenzorientierte</w:t>
      </w:r>
      <w:r w:rsidRPr="00BB3EA1">
        <w:rPr>
          <w:rFonts w:asciiTheme="minorHAnsi" w:eastAsia="Calibri" w:hAnsiTheme="minorHAnsi" w:cs="Arial"/>
          <w:i/>
          <w:szCs w:val="24"/>
          <w:u w:val="single"/>
          <w:lang w:eastAsia="en-US"/>
        </w:rPr>
        <w:t xml:space="preserve"> Kriterien</w:t>
      </w:r>
    </w:p>
    <w:p w:rsidR="00A84411" w:rsidRPr="00C35624" w:rsidRDefault="00A84411" w:rsidP="00C072DB">
      <w:pPr>
        <w:spacing w:after="160" w:line="259" w:lineRule="auto"/>
        <w:rPr>
          <w:rFonts w:asciiTheme="minorHAnsi" w:eastAsia="Calibri" w:hAnsiTheme="minorHAnsi" w:cs="Arial"/>
          <w:szCs w:val="24"/>
          <w:lang w:eastAsia="en-US"/>
        </w:rPr>
      </w:pPr>
      <w:r w:rsidRPr="00C35624">
        <w:rPr>
          <w:rFonts w:asciiTheme="minorHAnsi" w:eastAsia="Calibri" w:hAnsiTheme="minorHAnsi" w:cs="Arial"/>
          <w:szCs w:val="24"/>
          <w:lang w:eastAsia="en-US"/>
        </w:rPr>
        <w:t>Für die Überprüfung einzelner funktionaler kommunikativer Kompetenzen</w:t>
      </w:r>
      <w:r w:rsidR="003304A5" w:rsidRPr="00C35624">
        <w:rPr>
          <w:rFonts w:asciiTheme="minorHAnsi" w:eastAsia="Calibri" w:hAnsiTheme="minorHAnsi" w:cs="Arial"/>
          <w:szCs w:val="24"/>
          <w:lang w:eastAsia="en-US"/>
        </w:rPr>
        <w:t xml:space="preserve"> in schriftlichen Arbeiten/Klausuren gilt Kapitel 3 des Kernlehrplans. I</w:t>
      </w:r>
      <w:r w:rsidR="00F97685" w:rsidRPr="00C35624">
        <w:rPr>
          <w:rFonts w:asciiTheme="minorHAnsi" w:eastAsia="Calibri" w:hAnsiTheme="minorHAnsi" w:cs="Arial"/>
          <w:szCs w:val="24"/>
          <w:lang w:eastAsia="en-US"/>
        </w:rPr>
        <w:t xml:space="preserve">m Bereich </w:t>
      </w:r>
      <w:r w:rsidRPr="00C35624">
        <w:rPr>
          <w:rFonts w:asciiTheme="minorHAnsi" w:eastAsia="Calibri" w:hAnsiTheme="minorHAnsi" w:cs="Arial"/>
          <w:szCs w:val="24"/>
          <w:lang w:eastAsia="en-US"/>
        </w:rPr>
        <w:t>der Sonstigen Mitarbeit werden</w:t>
      </w:r>
      <w:r w:rsidR="00D13FA1" w:rsidRPr="00C35624">
        <w:rPr>
          <w:rFonts w:asciiTheme="minorHAnsi" w:eastAsia="Calibri" w:hAnsiTheme="minorHAnsi" w:cs="Arial"/>
          <w:szCs w:val="24"/>
          <w:lang w:eastAsia="en-US"/>
        </w:rPr>
        <w:t xml:space="preserve"> u.</w:t>
      </w:r>
      <w:r w:rsidR="006E234B">
        <w:rPr>
          <w:rFonts w:asciiTheme="minorHAnsi" w:eastAsia="Calibri" w:hAnsiTheme="minorHAnsi" w:cs="Arial"/>
          <w:szCs w:val="24"/>
          <w:lang w:eastAsia="en-US"/>
        </w:rPr>
        <w:t> </w:t>
      </w:r>
      <w:r w:rsidR="00D13FA1" w:rsidRPr="00C35624">
        <w:rPr>
          <w:rFonts w:asciiTheme="minorHAnsi" w:eastAsia="Calibri" w:hAnsiTheme="minorHAnsi" w:cs="Arial"/>
          <w:szCs w:val="24"/>
          <w:lang w:eastAsia="en-US"/>
        </w:rPr>
        <w:t>a.</w:t>
      </w:r>
      <w:r w:rsidRPr="00C35624">
        <w:rPr>
          <w:rFonts w:asciiTheme="minorHAnsi" w:eastAsia="Calibri" w:hAnsiTheme="minorHAnsi" w:cs="Arial"/>
          <w:szCs w:val="24"/>
          <w:lang w:eastAsia="en-US"/>
        </w:rPr>
        <w:t xml:space="preserve"> folgende Kriterien angewendet:</w:t>
      </w:r>
    </w:p>
    <w:p w:rsidR="00A84411" w:rsidRPr="00C35624" w:rsidRDefault="00A84411" w:rsidP="00BB3EA1">
      <w:pPr>
        <w:spacing w:after="120" w:line="259" w:lineRule="auto"/>
        <w:jc w:val="left"/>
        <w:rPr>
          <w:rFonts w:asciiTheme="minorHAnsi" w:eastAsia="Calibri" w:hAnsiTheme="minorHAnsi" w:cs="Arial"/>
          <w:b/>
          <w:szCs w:val="24"/>
          <w:lang w:eastAsia="en-US"/>
        </w:rPr>
      </w:pPr>
      <w:r w:rsidRPr="00C35624">
        <w:rPr>
          <w:rFonts w:asciiTheme="minorHAnsi" w:eastAsia="Calibri" w:hAnsiTheme="minorHAnsi" w:cs="Arial"/>
          <w:b/>
          <w:szCs w:val="24"/>
          <w:lang w:eastAsia="en-US"/>
        </w:rPr>
        <w:t>Hör-</w:t>
      </w:r>
      <w:r w:rsidR="006E234B">
        <w:rPr>
          <w:rFonts w:asciiTheme="minorHAnsi" w:eastAsia="Calibri" w:hAnsiTheme="minorHAnsi" w:cs="Arial"/>
          <w:b/>
          <w:szCs w:val="24"/>
          <w:lang w:eastAsia="en-US"/>
        </w:rPr>
        <w:t>/</w:t>
      </w:r>
      <w:r w:rsidRPr="00C35624">
        <w:rPr>
          <w:rFonts w:asciiTheme="minorHAnsi" w:eastAsia="Calibri" w:hAnsiTheme="minorHAnsi" w:cs="Arial"/>
          <w:b/>
          <w:szCs w:val="24"/>
          <w:lang w:eastAsia="en-US"/>
        </w:rPr>
        <w:t>Hörsehverstehen:</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inhaltliche Richtigkeit</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 xml:space="preserve">Vollständigkeit </w:t>
      </w:r>
    </w:p>
    <w:p w:rsidR="00A84411" w:rsidRPr="00C35624" w:rsidRDefault="00BD3564" w:rsidP="00C072DB">
      <w:pPr>
        <w:numPr>
          <w:ilvl w:val="0"/>
          <w:numId w:val="8"/>
        </w:numPr>
        <w:tabs>
          <w:tab w:val="left" w:pos="2160"/>
        </w:tabs>
        <w:rPr>
          <w:rFonts w:asciiTheme="minorHAnsi" w:eastAsia="Calibri" w:hAnsiTheme="minorHAnsi" w:cs="Arial"/>
          <w:szCs w:val="24"/>
          <w:lang w:eastAsia="en-US"/>
        </w:rPr>
      </w:pPr>
      <w:r w:rsidRPr="00C35624">
        <w:rPr>
          <w:rFonts w:asciiTheme="minorHAnsi" w:hAnsiTheme="minorHAnsi" w:cs="Arial"/>
        </w:rPr>
        <w:t xml:space="preserve">Berücksichtigung der </w:t>
      </w:r>
      <w:r w:rsidR="00A84411" w:rsidRPr="00C35624">
        <w:rPr>
          <w:rFonts w:asciiTheme="minorHAnsi" w:hAnsiTheme="minorHAnsi" w:cs="Arial"/>
        </w:rPr>
        <w:t>Art der</w:t>
      </w:r>
      <w:r w:rsidR="00A84411" w:rsidRPr="00C35624">
        <w:rPr>
          <w:rFonts w:asciiTheme="minorHAnsi" w:eastAsia="Calibri" w:hAnsiTheme="minorHAnsi" w:cs="Arial"/>
          <w:szCs w:val="24"/>
          <w:lang w:eastAsia="en-US"/>
        </w:rPr>
        <w:t xml:space="preserve"> Darstellung des Gehörten/des Gesehenen (R</w:t>
      </w:r>
      <w:r w:rsidR="00A84411" w:rsidRPr="00C35624">
        <w:rPr>
          <w:rFonts w:asciiTheme="minorHAnsi" w:eastAsia="Calibri" w:hAnsiTheme="minorHAnsi" w:cs="Arial"/>
          <w:szCs w:val="24"/>
          <w:lang w:eastAsia="en-US"/>
        </w:rPr>
        <w:t>e</w:t>
      </w:r>
      <w:r w:rsidR="00A84411" w:rsidRPr="00C35624">
        <w:rPr>
          <w:rFonts w:asciiTheme="minorHAnsi" w:eastAsia="Calibri" w:hAnsiTheme="minorHAnsi" w:cs="Arial"/>
          <w:szCs w:val="24"/>
          <w:lang w:eastAsia="en-US"/>
        </w:rPr>
        <w:t>zeptionsleistung)</w:t>
      </w:r>
    </w:p>
    <w:p w:rsidR="00A84411" w:rsidRPr="00C35624" w:rsidRDefault="00A84411" w:rsidP="00BB3EA1">
      <w:pPr>
        <w:spacing w:before="120" w:after="120" w:line="259" w:lineRule="auto"/>
        <w:jc w:val="left"/>
        <w:rPr>
          <w:rFonts w:asciiTheme="minorHAnsi" w:eastAsia="Calibri" w:hAnsiTheme="minorHAnsi" w:cs="Arial"/>
          <w:b/>
          <w:szCs w:val="24"/>
          <w:lang w:eastAsia="en-US"/>
        </w:rPr>
      </w:pPr>
      <w:r w:rsidRPr="00C35624">
        <w:rPr>
          <w:rFonts w:asciiTheme="minorHAnsi" w:eastAsia="Calibri" w:hAnsiTheme="minorHAnsi" w:cs="Arial"/>
          <w:b/>
          <w:szCs w:val="24"/>
          <w:lang w:eastAsia="en-US"/>
        </w:rPr>
        <w:t xml:space="preserve">Leseverstehen </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korrektes Erfassen der aufgabenbezogenen Textaussagen</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Vollständigkeit</w:t>
      </w:r>
    </w:p>
    <w:p w:rsidR="00A84411" w:rsidRPr="00C35624" w:rsidRDefault="00BD3564" w:rsidP="00C072DB">
      <w:pPr>
        <w:numPr>
          <w:ilvl w:val="0"/>
          <w:numId w:val="8"/>
        </w:numPr>
        <w:tabs>
          <w:tab w:val="left" w:pos="2160"/>
        </w:tabs>
        <w:rPr>
          <w:rFonts w:asciiTheme="minorHAnsi" w:eastAsia="Calibri" w:hAnsiTheme="minorHAnsi" w:cs="Arial"/>
          <w:szCs w:val="24"/>
          <w:lang w:eastAsia="en-US"/>
        </w:rPr>
      </w:pPr>
      <w:r w:rsidRPr="00C35624">
        <w:rPr>
          <w:rFonts w:asciiTheme="minorHAnsi" w:hAnsiTheme="minorHAnsi" w:cs="Arial"/>
        </w:rPr>
        <w:t xml:space="preserve">Berücksichtigung der </w:t>
      </w:r>
      <w:r w:rsidR="00A84411" w:rsidRPr="00C35624">
        <w:rPr>
          <w:rFonts w:asciiTheme="minorHAnsi" w:hAnsiTheme="minorHAnsi" w:cs="Arial"/>
        </w:rPr>
        <w:t>Art der</w:t>
      </w:r>
      <w:r w:rsidR="00A84411" w:rsidRPr="00C35624">
        <w:rPr>
          <w:rFonts w:asciiTheme="minorHAnsi" w:eastAsia="Calibri" w:hAnsiTheme="minorHAnsi" w:cs="Arial"/>
          <w:szCs w:val="24"/>
          <w:lang w:eastAsia="en-US"/>
        </w:rPr>
        <w:t xml:space="preserve"> Darstellung des Gelesenen (Rezeptionsleistung)</w:t>
      </w:r>
    </w:p>
    <w:p w:rsidR="00A84411" w:rsidRPr="00C35624" w:rsidRDefault="00861C62" w:rsidP="00BB3EA1">
      <w:pPr>
        <w:spacing w:before="120" w:after="120" w:line="259" w:lineRule="auto"/>
        <w:jc w:val="left"/>
        <w:rPr>
          <w:rFonts w:asciiTheme="minorHAnsi" w:eastAsia="Calibri" w:hAnsiTheme="minorHAnsi" w:cs="Arial"/>
          <w:b/>
          <w:szCs w:val="24"/>
          <w:lang w:eastAsia="en-US"/>
        </w:rPr>
      </w:pPr>
      <w:r w:rsidRPr="00C35624">
        <w:rPr>
          <w:rFonts w:asciiTheme="minorHAnsi" w:eastAsia="Calibri" w:hAnsiTheme="minorHAnsi" w:cs="Arial"/>
          <w:b/>
          <w:szCs w:val="24"/>
          <w:lang w:eastAsia="en-US"/>
        </w:rPr>
        <w:t xml:space="preserve">Sprechen:  </w:t>
      </w:r>
      <w:r w:rsidR="00A84411" w:rsidRPr="00C35624">
        <w:rPr>
          <w:rFonts w:asciiTheme="minorHAnsi" w:eastAsia="Calibri" w:hAnsiTheme="minorHAnsi" w:cs="Arial"/>
          <w:b/>
          <w:szCs w:val="24"/>
          <w:lang w:eastAsia="en-US"/>
        </w:rPr>
        <w:t>an Gesprächen teilnehmen</w:t>
      </w:r>
    </w:p>
    <w:p w:rsidR="00A84411" w:rsidRPr="00C35624" w:rsidRDefault="00A84411" w:rsidP="006E234B">
      <w:pPr>
        <w:spacing w:after="80" w:line="259" w:lineRule="auto"/>
        <w:rPr>
          <w:rFonts w:asciiTheme="minorHAnsi" w:eastAsia="Calibri" w:hAnsiTheme="minorHAnsi" w:cs="Arial"/>
          <w:szCs w:val="24"/>
          <w:lang w:eastAsia="en-US"/>
        </w:rPr>
      </w:pPr>
      <w:r w:rsidRPr="00C35624">
        <w:rPr>
          <w:rFonts w:asciiTheme="minorHAnsi" w:eastAsia="Calibri" w:hAnsiTheme="minorHAnsi" w:cs="Arial"/>
          <w:szCs w:val="24"/>
          <w:lang w:eastAsia="en-US"/>
        </w:rPr>
        <w:t>I Inhalt</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Information (Korrektheit/Relevanz) und Sachwissen</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Kohärenz</w:t>
      </w:r>
    </w:p>
    <w:p w:rsidR="00A84411" w:rsidRPr="00C35624" w:rsidRDefault="00A84411" w:rsidP="006E234B">
      <w:pPr>
        <w:spacing w:before="120" w:after="80" w:line="259" w:lineRule="auto"/>
        <w:rPr>
          <w:rFonts w:asciiTheme="minorHAnsi" w:eastAsia="Calibri" w:hAnsiTheme="minorHAnsi" w:cs="Arial"/>
          <w:szCs w:val="24"/>
          <w:lang w:eastAsia="en-US"/>
        </w:rPr>
      </w:pPr>
      <w:r w:rsidRPr="00C35624">
        <w:rPr>
          <w:rFonts w:asciiTheme="minorHAnsi" w:eastAsia="Calibri" w:hAnsiTheme="minorHAnsi" w:cs="Arial"/>
          <w:szCs w:val="24"/>
          <w:lang w:eastAsia="en-US"/>
        </w:rPr>
        <w:t>II Sprache</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 xml:space="preserve">Phonetik </w:t>
      </w:r>
      <w:r w:rsidRPr="00C35624">
        <w:rPr>
          <w:rFonts w:asciiTheme="minorHAnsi" w:hAnsiTheme="minorHAnsi" w:cs="Arial"/>
        </w:rPr>
        <w:t>und</w:t>
      </w:r>
      <w:r w:rsidRPr="00C35624">
        <w:rPr>
          <w:rFonts w:asciiTheme="minorHAnsi" w:eastAsia="Calibri" w:hAnsiTheme="minorHAnsi" w:cs="Arial"/>
          <w:szCs w:val="24"/>
          <w:lang w:eastAsia="en-US"/>
        </w:rPr>
        <w:t xml:space="preserve"> Intonation</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Ausdrucksvermögen</w:t>
      </w:r>
    </w:p>
    <w:p w:rsidR="00A84411" w:rsidRPr="00C35624" w:rsidRDefault="00A84411" w:rsidP="00C072DB">
      <w:pPr>
        <w:numPr>
          <w:ilvl w:val="0"/>
          <w:numId w:val="8"/>
        </w:numPr>
        <w:tabs>
          <w:tab w:val="left" w:pos="2160"/>
        </w:tabs>
        <w:rPr>
          <w:rFonts w:asciiTheme="minorHAnsi" w:hAnsiTheme="minorHAnsi" w:cs="Arial"/>
        </w:rPr>
      </w:pPr>
      <w:r w:rsidRPr="00C35624">
        <w:rPr>
          <w:rFonts w:asciiTheme="minorHAnsi" w:hAnsiTheme="minorHAnsi" w:cs="Arial"/>
        </w:rPr>
        <w:t>Grammatische Strukturen</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hAnsiTheme="minorHAnsi" w:cs="Arial"/>
        </w:rPr>
        <w:t>Flex</w:t>
      </w:r>
      <w:r w:rsidRPr="00C35624">
        <w:rPr>
          <w:rFonts w:asciiTheme="minorHAnsi" w:eastAsia="Calibri" w:hAnsiTheme="minorHAnsi" w:cs="Arial"/>
          <w:szCs w:val="24"/>
          <w:lang w:eastAsia="en-US"/>
        </w:rPr>
        <w:t>ibilität im Sprachgebrauch</w:t>
      </w:r>
    </w:p>
    <w:p w:rsidR="00A84411" w:rsidRPr="00C35624" w:rsidRDefault="00A84411" w:rsidP="006E234B">
      <w:pPr>
        <w:spacing w:before="120" w:after="80" w:line="259" w:lineRule="auto"/>
        <w:rPr>
          <w:rFonts w:asciiTheme="minorHAnsi" w:eastAsia="Calibri" w:hAnsiTheme="minorHAnsi" w:cs="Arial"/>
          <w:szCs w:val="24"/>
          <w:lang w:eastAsia="en-US"/>
        </w:rPr>
      </w:pPr>
      <w:r w:rsidRPr="00C35624">
        <w:rPr>
          <w:rFonts w:asciiTheme="minorHAnsi" w:eastAsia="Calibri" w:hAnsiTheme="minorHAnsi" w:cs="Arial"/>
          <w:szCs w:val="24"/>
          <w:lang w:eastAsia="en-US"/>
        </w:rPr>
        <w:t>III Strategie</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Angemessenheit der Reaktion auf die Äußerungen des Gesprächspartners</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Initiative bei der Gesprächsführung</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Situationsangemessenheit</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Körpersprache</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Kompensationsfähigkeit (Hilfsstrategien)</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lastRenderedPageBreak/>
        <w:t>Kontrolle und Reparaturen (Korrekturfähigkeit)</w:t>
      </w:r>
    </w:p>
    <w:p w:rsidR="00A84411" w:rsidRPr="00C35624" w:rsidRDefault="00861C62" w:rsidP="00BB3EA1">
      <w:pPr>
        <w:spacing w:before="120" w:after="120" w:line="259" w:lineRule="auto"/>
        <w:jc w:val="left"/>
        <w:rPr>
          <w:rFonts w:asciiTheme="minorHAnsi" w:eastAsia="Calibri" w:hAnsiTheme="minorHAnsi" w:cs="Arial"/>
          <w:b/>
          <w:szCs w:val="24"/>
          <w:lang w:eastAsia="en-US"/>
        </w:rPr>
      </w:pPr>
      <w:r w:rsidRPr="00C35624">
        <w:rPr>
          <w:rFonts w:asciiTheme="minorHAnsi" w:eastAsia="Calibri" w:hAnsiTheme="minorHAnsi" w:cs="Arial"/>
          <w:b/>
          <w:szCs w:val="24"/>
          <w:lang w:eastAsia="en-US"/>
        </w:rPr>
        <w:t xml:space="preserve">Sprechen: </w:t>
      </w:r>
      <w:r w:rsidR="00A84411" w:rsidRPr="00C35624">
        <w:rPr>
          <w:rFonts w:asciiTheme="minorHAnsi" w:eastAsia="Calibri" w:hAnsiTheme="minorHAnsi" w:cs="Arial"/>
          <w:b/>
          <w:szCs w:val="24"/>
          <w:lang w:eastAsia="en-US"/>
        </w:rPr>
        <w:t>Zusammenhängendes Sprechen</w:t>
      </w:r>
    </w:p>
    <w:p w:rsidR="00A84411" w:rsidRPr="00C35624" w:rsidRDefault="00A84411" w:rsidP="006E234B">
      <w:pPr>
        <w:spacing w:before="120" w:after="80" w:line="259" w:lineRule="auto"/>
        <w:rPr>
          <w:rFonts w:asciiTheme="minorHAnsi" w:eastAsia="Calibri" w:hAnsiTheme="minorHAnsi" w:cs="Arial"/>
          <w:szCs w:val="24"/>
          <w:lang w:eastAsia="en-US"/>
        </w:rPr>
      </w:pPr>
      <w:r w:rsidRPr="00C35624">
        <w:rPr>
          <w:rFonts w:asciiTheme="minorHAnsi" w:eastAsia="Calibri" w:hAnsiTheme="minorHAnsi" w:cs="Arial"/>
          <w:szCs w:val="24"/>
          <w:lang w:eastAsia="en-US"/>
        </w:rPr>
        <w:t>I Inhalt</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Logischer Aufbau und Strukturiertheit</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Themenbezogenheit und Mitteilungswert</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Sachwissen</w:t>
      </w:r>
    </w:p>
    <w:p w:rsidR="00A84411" w:rsidRPr="00C35624" w:rsidRDefault="00A84411" w:rsidP="006E234B">
      <w:pPr>
        <w:spacing w:before="120" w:after="80" w:line="259" w:lineRule="auto"/>
        <w:rPr>
          <w:rFonts w:asciiTheme="minorHAnsi" w:eastAsia="Calibri" w:hAnsiTheme="minorHAnsi" w:cs="Arial"/>
          <w:szCs w:val="24"/>
          <w:lang w:eastAsia="en-US"/>
        </w:rPr>
      </w:pPr>
      <w:r w:rsidRPr="00C35624">
        <w:rPr>
          <w:rFonts w:asciiTheme="minorHAnsi" w:eastAsia="Calibri" w:hAnsiTheme="minorHAnsi" w:cs="Arial"/>
          <w:szCs w:val="24"/>
          <w:lang w:eastAsia="en-US"/>
        </w:rPr>
        <w:t>II Sprache</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Ausdrucksvermögen</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Phonetik und Intonation</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Grammatische Strukturen</w:t>
      </w:r>
    </w:p>
    <w:p w:rsidR="00A84411" w:rsidRPr="00C35624" w:rsidRDefault="00A84411" w:rsidP="006E234B">
      <w:pPr>
        <w:spacing w:before="120" w:after="80" w:line="259" w:lineRule="auto"/>
        <w:rPr>
          <w:rFonts w:asciiTheme="minorHAnsi" w:eastAsia="Calibri" w:hAnsiTheme="minorHAnsi" w:cs="Arial"/>
          <w:szCs w:val="24"/>
          <w:lang w:eastAsia="en-US"/>
        </w:rPr>
      </w:pPr>
      <w:r w:rsidRPr="00C35624">
        <w:rPr>
          <w:rFonts w:asciiTheme="minorHAnsi" w:eastAsia="Calibri" w:hAnsiTheme="minorHAnsi" w:cs="Arial"/>
          <w:szCs w:val="24"/>
          <w:lang w:eastAsia="en-US"/>
        </w:rPr>
        <w:t>III Strategie</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Anschaulichkeit der Präsentation</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Kompensationsfähigkeit</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Sprechtempo</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Lautstärke</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Körpersprache</w:t>
      </w:r>
    </w:p>
    <w:p w:rsidR="00A84411" w:rsidRPr="00C35624" w:rsidRDefault="00A84411" w:rsidP="00BB3EA1">
      <w:pPr>
        <w:spacing w:before="120" w:after="120" w:line="259" w:lineRule="auto"/>
        <w:jc w:val="left"/>
        <w:rPr>
          <w:rFonts w:asciiTheme="minorHAnsi" w:eastAsia="Calibri" w:hAnsiTheme="minorHAnsi" w:cs="Arial"/>
          <w:b/>
          <w:szCs w:val="24"/>
          <w:lang w:eastAsia="en-US"/>
        </w:rPr>
      </w:pPr>
      <w:r w:rsidRPr="00C35624">
        <w:rPr>
          <w:rFonts w:asciiTheme="minorHAnsi" w:eastAsia="Calibri" w:hAnsiTheme="minorHAnsi" w:cs="Arial"/>
          <w:b/>
          <w:szCs w:val="24"/>
          <w:lang w:eastAsia="en-US"/>
        </w:rPr>
        <w:t>Schreiben</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Themenbezogenheit und Mitteilungswert</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logischer Aufbau, Stringenz</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Ausdrucksvermögen</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 xml:space="preserve">Verständlichkeit </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Sprachliche Korrektheit</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 xml:space="preserve">Schriftbild </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formale Sorgfalt</w:t>
      </w:r>
    </w:p>
    <w:p w:rsidR="00A84411" w:rsidRPr="00C35624" w:rsidRDefault="00A84411" w:rsidP="00BB3EA1">
      <w:pPr>
        <w:spacing w:before="120" w:after="120" w:line="259" w:lineRule="auto"/>
        <w:jc w:val="left"/>
        <w:rPr>
          <w:rFonts w:asciiTheme="minorHAnsi" w:eastAsia="Calibri" w:hAnsiTheme="minorHAnsi" w:cs="Arial"/>
          <w:b/>
          <w:szCs w:val="24"/>
          <w:lang w:eastAsia="en-US"/>
        </w:rPr>
      </w:pPr>
      <w:r w:rsidRPr="00C35624">
        <w:rPr>
          <w:rFonts w:asciiTheme="minorHAnsi" w:eastAsia="Calibri" w:hAnsiTheme="minorHAnsi" w:cs="Arial"/>
          <w:b/>
          <w:szCs w:val="24"/>
          <w:lang w:eastAsia="en-US"/>
        </w:rPr>
        <w:t>Sprachmittlung</w:t>
      </w:r>
    </w:p>
    <w:p w:rsidR="00A84411" w:rsidRPr="00C35624" w:rsidRDefault="00A84411" w:rsidP="006E234B">
      <w:pPr>
        <w:spacing w:before="120" w:after="80" w:line="259" w:lineRule="auto"/>
        <w:rPr>
          <w:rFonts w:asciiTheme="minorHAnsi" w:eastAsia="Calibri" w:hAnsiTheme="minorHAnsi" w:cs="Arial"/>
          <w:szCs w:val="24"/>
          <w:lang w:eastAsia="en-US"/>
        </w:rPr>
      </w:pPr>
      <w:r w:rsidRPr="00C35624">
        <w:rPr>
          <w:rFonts w:asciiTheme="minorHAnsi" w:eastAsia="Calibri" w:hAnsiTheme="minorHAnsi" w:cs="Arial"/>
          <w:szCs w:val="24"/>
          <w:lang w:eastAsia="en-US"/>
        </w:rPr>
        <w:t>Mündliche Form der Sprachmittlung</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Reaktionsfähigkeit</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Situations-</w:t>
      </w:r>
      <w:r w:rsidR="00BD3564" w:rsidRPr="00C35624">
        <w:rPr>
          <w:rFonts w:asciiTheme="minorHAnsi" w:eastAsia="Calibri" w:hAnsiTheme="minorHAnsi" w:cs="Arial"/>
          <w:szCs w:val="24"/>
          <w:lang w:eastAsia="en-US"/>
        </w:rPr>
        <w:t>, Intentions-</w:t>
      </w:r>
      <w:r w:rsidRPr="00C35624">
        <w:rPr>
          <w:rFonts w:asciiTheme="minorHAnsi" w:eastAsia="Calibri" w:hAnsiTheme="minorHAnsi" w:cs="Arial"/>
          <w:szCs w:val="24"/>
          <w:lang w:eastAsia="en-US"/>
        </w:rPr>
        <w:t>und Adressatengerechtheit</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Angemessenheit des Verhaltens im interkulturellen Kontext</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inhaltliche Angemessenheit</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sprachliche Angemessenheit in Bezug auf die Ausgangs- und Zielsprache</w:t>
      </w:r>
    </w:p>
    <w:p w:rsidR="00A84411" w:rsidRPr="00C35624" w:rsidRDefault="00A84411"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Vollständigkeit bzw. Relevanz der überbrachten Informationen bezogen auf den Kontext (Aufgabenstellung)</w:t>
      </w:r>
    </w:p>
    <w:p w:rsidR="00A95F59" w:rsidRDefault="00A95F59">
      <w:pPr>
        <w:jc w:val="left"/>
        <w:rPr>
          <w:rFonts w:asciiTheme="minorHAnsi" w:eastAsia="Calibri" w:hAnsiTheme="minorHAnsi" w:cs="Arial"/>
          <w:szCs w:val="24"/>
          <w:lang w:eastAsia="en-US"/>
        </w:rPr>
      </w:pPr>
      <w:r>
        <w:rPr>
          <w:rFonts w:asciiTheme="minorHAnsi" w:eastAsia="Calibri" w:hAnsiTheme="minorHAnsi" w:cs="Arial"/>
          <w:szCs w:val="24"/>
          <w:lang w:eastAsia="en-US"/>
        </w:rPr>
        <w:br w:type="page"/>
      </w:r>
    </w:p>
    <w:p w:rsidR="00A84411" w:rsidRPr="00C35624" w:rsidRDefault="00A84411" w:rsidP="00BB3EA1">
      <w:pPr>
        <w:spacing w:before="120" w:after="80" w:line="259" w:lineRule="auto"/>
        <w:rPr>
          <w:rFonts w:asciiTheme="minorHAnsi" w:eastAsia="Calibri" w:hAnsiTheme="minorHAnsi" w:cs="Arial"/>
          <w:szCs w:val="24"/>
          <w:lang w:eastAsia="en-US"/>
        </w:rPr>
      </w:pPr>
      <w:r w:rsidRPr="00C35624">
        <w:rPr>
          <w:rFonts w:asciiTheme="minorHAnsi" w:eastAsia="Calibri" w:hAnsiTheme="minorHAnsi" w:cs="Arial"/>
          <w:szCs w:val="24"/>
          <w:lang w:eastAsia="en-US"/>
        </w:rPr>
        <w:lastRenderedPageBreak/>
        <w:t>Schriftliche Form der Sprachmittlung</w:t>
      </w:r>
    </w:p>
    <w:p w:rsidR="00BD3564" w:rsidRPr="00C35624" w:rsidRDefault="00BD3564" w:rsidP="00C072D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 xml:space="preserve">Sinngemäße zusammenfassende Wiedergabe der wesentlichen Inhalte im Sinne der Aufgabenstellung </w:t>
      </w:r>
    </w:p>
    <w:p w:rsidR="00D13FA1" w:rsidRPr="00BB3EA1" w:rsidRDefault="00BD3564" w:rsidP="00BB3EA1">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 xml:space="preserve">Konsequente Ausrichtung des </w:t>
      </w:r>
      <w:r w:rsidR="00D13FA1" w:rsidRPr="00C35624">
        <w:rPr>
          <w:rFonts w:asciiTheme="minorHAnsi" w:eastAsia="Calibri" w:hAnsiTheme="minorHAnsi" w:cs="Arial"/>
          <w:szCs w:val="24"/>
          <w:lang w:eastAsia="en-US"/>
        </w:rPr>
        <w:t>Text</w:t>
      </w:r>
      <w:r w:rsidRPr="00C35624">
        <w:rPr>
          <w:rFonts w:asciiTheme="minorHAnsi" w:eastAsia="Calibri" w:hAnsiTheme="minorHAnsi" w:cs="Arial"/>
          <w:szCs w:val="24"/>
          <w:lang w:eastAsia="en-US"/>
        </w:rPr>
        <w:t>s</w:t>
      </w:r>
      <w:r w:rsidR="00D13FA1" w:rsidRPr="00C35624">
        <w:rPr>
          <w:rFonts w:asciiTheme="minorHAnsi" w:eastAsia="Calibri" w:hAnsiTheme="minorHAnsi" w:cs="Arial"/>
          <w:szCs w:val="24"/>
          <w:lang w:eastAsia="en-US"/>
        </w:rPr>
        <w:t xml:space="preserve"> auf die Intention und den/die Adressaten im Sinne der Aufgabenstellung</w:t>
      </w:r>
    </w:p>
    <w:p w:rsidR="00D13FA1" w:rsidRPr="00BB3EA1" w:rsidRDefault="00BD3564" w:rsidP="00BB3EA1">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Berücksichtigung d</w:t>
      </w:r>
      <w:r w:rsidR="00D13FA1" w:rsidRPr="00C35624">
        <w:rPr>
          <w:rFonts w:asciiTheme="minorHAnsi" w:eastAsia="Calibri" w:hAnsiTheme="minorHAnsi" w:cs="Arial"/>
          <w:szCs w:val="24"/>
          <w:lang w:eastAsia="en-US"/>
        </w:rPr>
        <w:t>e</w:t>
      </w:r>
      <w:r w:rsidRPr="00C35624">
        <w:rPr>
          <w:rFonts w:asciiTheme="minorHAnsi" w:eastAsia="Calibri" w:hAnsiTheme="minorHAnsi" w:cs="Arial"/>
          <w:szCs w:val="24"/>
          <w:lang w:eastAsia="en-US"/>
        </w:rPr>
        <w:t>s</w:t>
      </w:r>
      <w:r w:rsidR="00D13FA1" w:rsidRPr="00C35624">
        <w:rPr>
          <w:rFonts w:asciiTheme="minorHAnsi" w:eastAsia="Calibri" w:hAnsiTheme="minorHAnsi" w:cs="Arial"/>
          <w:szCs w:val="24"/>
          <w:lang w:eastAsia="en-US"/>
        </w:rPr>
        <w:t xml:space="preserve"> situativen Kontext</w:t>
      </w:r>
      <w:r w:rsidR="00C072DB" w:rsidRPr="00C35624">
        <w:rPr>
          <w:rFonts w:asciiTheme="minorHAnsi" w:eastAsia="Calibri" w:hAnsiTheme="minorHAnsi" w:cs="Arial"/>
          <w:szCs w:val="24"/>
          <w:lang w:eastAsia="en-US"/>
        </w:rPr>
        <w:t>e</w:t>
      </w:r>
      <w:r w:rsidRPr="00C35624">
        <w:rPr>
          <w:rFonts w:asciiTheme="minorHAnsi" w:eastAsia="Calibri" w:hAnsiTheme="minorHAnsi" w:cs="Arial"/>
          <w:szCs w:val="24"/>
          <w:lang w:eastAsia="en-US"/>
        </w:rPr>
        <w:t>s</w:t>
      </w:r>
      <w:r w:rsidR="00D13FA1" w:rsidRPr="00C35624">
        <w:rPr>
          <w:rFonts w:asciiTheme="minorHAnsi" w:eastAsia="Calibri" w:hAnsiTheme="minorHAnsi" w:cs="Arial"/>
          <w:szCs w:val="24"/>
          <w:lang w:eastAsia="en-US"/>
        </w:rPr>
        <w:t xml:space="preserve"> </w:t>
      </w:r>
    </w:p>
    <w:p w:rsidR="00D13FA1" w:rsidRPr="00BB3EA1" w:rsidRDefault="00BD3564" w:rsidP="00BB3EA1">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Beachtung der</w:t>
      </w:r>
      <w:r w:rsidR="00D13FA1" w:rsidRPr="00C35624">
        <w:rPr>
          <w:rFonts w:asciiTheme="minorHAnsi" w:eastAsia="Calibri" w:hAnsiTheme="minorHAnsi" w:cs="Arial"/>
          <w:szCs w:val="24"/>
          <w:lang w:eastAsia="en-US"/>
        </w:rPr>
        <w:t xml:space="preserve"> Textsortenmerkmale des  geforderten Zieltextformats.</w:t>
      </w:r>
    </w:p>
    <w:p w:rsidR="00D13FA1" w:rsidRPr="00BB3EA1" w:rsidRDefault="00BD3564" w:rsidP="00BB3EA1">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Sachgerechte Struktur</w:t>
      </w:r>
      <w:r w:rsidR="00D13FA1" w:rsidRPr="00C35624">
        <w:rPr>
          <w:rFonts w:asciiTheme="minorHAnsi" w:eastAsia="Calibri" w:hAnsiTheme="minorHAnsi" w:cs="Arial"/>
          <w:szCs w:val="24"/>
          <w:lang w:eastAsia="en-US"/>
        </w:rPr>
        <w:t xml:space="preserve"> </w:t>
      </w:r>
    </w:p>
    <w:p w:rsidR="00BB3EA1" w:rsidRPr="006E234B" w:rsidRDefault="00BD3564" w:rsidP="006E234B">
      <w:pPr>
        <w:numPr>
          <w:ilvl w:val="0"/>
          <w:numId w:val="8"/>
        </w:numPr>
        <w:tabs>
          <w:tab w:val="left" w:pos="2160"/>
        </w:tabs>
        <w:rPr>
          <w:rFonts w:asciiTheme="minorHAnsi" w:eastAsia="Calibri" w:hAnsiTheme="minorHAnsi" w:cs="Arial"/>
          <w:szCs w:val="24"/>
          <w:lang w:eastAsia="en-US"/>
        </w:rPr>
      </w:pPr>
      <w:r w:rsidRPr="00C35624">
        <w:rPr>
          <w:rFonts w:asciiTheme="minorHAnsi" w:eastAsia="Calibri" w:hAnsiTheme="minorHAnsi" w:cs="Arial"/>
          <w:szCs w:val="24"/>
          <w:lang w:eastAsia="en-US"/>
        </w:rPr>
        <w:t>H</w:t>
      </w:r>
      <w:r w:rsidR="00D13FA1" w:rsidRPr="00C35624">
        <w:rPr>
          <w:rFonts w:asciiTheme="minorHAnsi" w:eastAsia="Calibri" w:hAnsiTheme="minorHAnsi" w:cs="Arial"/>
          <w:szCs w:val="24"/>
          <w:lang w:eastAsia="en-US"/>
        </w:rPr>
        <w:t>inreichend ausführlich</w:t>
      </w:r>
      <w:r w:rsidRPr="00C35624">
        <w:rPr>
          <w:rFonts w:asciiTheme="minorHAnsi" w:eastAsia="Calibri" w:hAnsiTheme="minorHAnsi" w:cs="Arial"/>
          <w:szCs w:val="24"/>
          <w:lang w:eastAsia="en-US"/>
        </w:rPr>
        <w:t>e Gestaltung</w:t>
      </w:r>
      <w:r w:rsidR="00D13FA1" w:rsidRPr="00C35624">
        <w:rPr>
          <w:rFonts w:asciiTheme="minorHAnsi" w:eastAsia="Calibri" w:hAnsiTheme="minorHAnsi" w:cs="Arial"/>
          <w:szCs w:val="24"/>
          <w:lang w:eastAsia="en-US"/>
        </w:rPr>
        <w:t xml:space="preserve"> ohne unnötige Wiederholungen und Umständlichkeiten</w:t>
      </w:r>
    </w:p>
    <w:p w:rsidR="00A84411" w:rsidRPr="00C35624" w:rsidRDefault="00A84411" w:rsidP="006E234B">
      <w:pPr>
        <w:spacing w:before="240" w:after="120"/>
        <w:rPr>
          <w:rFonts w:asciiTheme="minorHAnsi" w:hAnsiTheme="minorHAnsi" w:cs="Arial"/>
          <w:i/>
          <w:u w:val="single"/>
        </w:rPr>
      </w:pPr>
      <w:r w:rsidRPr="00C35624">
        <w:rPr>
          <w:rFonts w:asciiTheme="minorHAnsi" w:hAnsiTheme="minorHAnsi"/>
          <w:i/>
          <w:u w:val="single"/>
        </w:rPr>
        <w:t>Konkretisierte</w:t>
      </w:r>
      <w:r w:rsidRPr="00C35624">
        <w:rPr>
          <w:rFonts w:asciiTheme="minorHAnsi" w:hAnsiTheme="minorHAnsi" w:cs="Arial"/>
          <w:i/>
          <w:u w:val="single"/>
        </w:rPr>
        <w:t xml:space="preserve"> Kriterien:</w:t>
      </w:r>
    </w:p>
    <w:p w:rsidR="00A84411" w:rsidRPr="00C35624" w:rsidRDefault="00A84411" w:rsidP="00BB3EA1">
      <w:pPr>
        <w:spacing w:before="120" w:after="120" w:line="259" w:lineRule="auto"/>
        <w:rPr>
          <w:rFonts w:asciiTheme="minorHAnsi" w:hAnsiTheme="minorHAnsi" w:cs="Arial"/>
          <w:i/>
        </w:rPr>
      </w:pPr>
      <w:r w:rsidRPr="00C35624">
        <w:rPr>
          <w:rFonts w:asciiTheme="minorHAnsi" w:hAnsiTheme="minorHAnsi" w:cs="Arial"/>
          <w:i/>
        </w:rPr>
        <w:t xml:space="preserve">Kriterien für die </w:t>
      </w:r>
      <w:r w:rsidRPr="00BB3EA1">
        <w:rPr>
          <w:rFonts w:asciiTheme="minorHAnsi" w:eastAsia="Calibri" w:hAnsiTheme="minorHAnsi" w:cs="Arial"/>
          <w:i/>
          <w:szCs w:val="24"/>
          <w:lang w:eastAsia="en-US"/>
        </w:rPr>
        <w:t>Überprüfung</w:t>
      </w:r>
      <w:r w:rsidRPr="00C35624">
        <w:rPr>
          <w:rFonts w:asciiTheme="minorHAnsi" w:hAnsiTheme="minorHAnsi" w:cs="Arial"/>
          <w:i/>
        </w:rPr>
        <w:t xml:space="preserve"> der schriftlichen Leistung</w:t>
      </w:r>
    </w:p>
    <w:p w:rsidR="00910620" w:rsidRPr="00C35624" w:rsidRDefault="00910620" w:rsidP="00C072DB">
      <w:pPr>
        <w:spacing w:after="160" w:line="259" w:lineRule="auto"/>
        <w:rPr>
          <w:rFonts w:asciiTheme="minorHAnsi" w:eastAsia="Calibri" w:hAnsiTheme="minorHAnsi" w:cs="Arial"/>
          <w:szCs w:val="24"/>
          <w:lang w:eastAsia="en-US"/>
        </w:rPr>
      </w:pPr>
      <w:r w:rsidRPr="00C35624">
        <w:rPr>
          <w:rFonts w:asciiTheme="minorHAnsi" w:eastAsia="Calibri" w:hAnsiTheme="minorHAnsi" w:cs="Arial"/>
          <w:szCs w:val="24"/>
          <w:lang w:eastAsia="en-US"/>
        </w:rPr>
        <w:t>Bei der Gesamtbewertung werden die inhaltlichen Leistungen und die Darste</w:t>
      </w:r>
      <w:r w:rsidRPr="00C35624">
        <w:rPr>
          <w:rFonts w:asciiTheme="minorHAnsi" w:eastAsia="Calibri" w:hAnsiTheme="minorHAnsi" w:cs="Arial"/>
          <w:szCs w:val="24"/>
          <w:lang w:eastAsia="en-US"/>
        </w:rPr>
        <w:t>l</w:t>
      </w:r>
      <w:r w:rsidR="005B6DB8">
        <w:rPr>
          <w:rFonts w:asciiTheme="minorHAnsi" w:eastAsia="Calibri" w:hAnsiTheme="minorHAnsi" w:cs="Arial"/>
          <w:szCs w:val="24"/>
          <w:lang w:eastAsia="en-US"/>
        </w:rPr>
        <w:t>lungsleistungen</w:t>
      </w:r>
      <w:r w:rsidRPr="00C35624">
        <w:rPr>
          <w:rFonts w:asciiTheme="minorHAnsi" w:eastAsia="Calibri" w:hAnsiTheme="minorHAnsi" w:cs="Arial"/>
          <w:szCs w:val="24"/>
          <w:lang w:eastAsia="en-US"/>
        </w:rPr>
        <w:t>/sprachliche Leistung  mit der Gewichtung 40% zu 60% bewertet. Ab der Qualifikationsphase werden Klausuren gemäß dem Bewertungsraster im Zentralabitur bewertet.</w:t>
      </w:r>
    </w:p>
    <w:p w:rsidR="00910620" w:rsidRPr="00C35624" w:rsidRDefault="00910620" w:rsidP="00BB3EA1">
      <w:pPr>
        <w:spacing w:before="120" w:after="120" w:line="259" w:lineRule="auto"/>
        <w:rPr>
          <w:rFonts w:asciiTheme="minorHAnsi" w:eastAsia="Calibri" w:hAnsiTheme="minorHAnsi" w:cs="Arial"/>
          <w:i/>
          <w:szCs w:val="24"/>
          <w:lang w:eastAsia="en-US"/>
        </w:rPr>
      </w:pPr>
      <w:r w:rsidRPr="00BB3EA1">
        <w:rPr>
          <w:rFonts w:asciiTheme="minorHAnsi" w:hAnsiTheme="minorHAnsi" w:cs="Arial"/>
          <w:i/>
        </w:rPr>
        <w:t>Kriterien</w:t>
      </w:r>
      <w:r w:rsidRPr="00C35624">
        <w:rPr>
          <w:rFonts w:asciiTheme="minorHAnsi" w:eastAsia="Calibri" w:hAnsiTheme="minorHAnsi" w:cs="Arial"/>
          <w:i/>
          <w:szCs w:val="24"/>
          <w:lang w:eastAsia="en-US"/>
        </w:rPr>
        <w:t xml:space="preserve"> für die Überprüfung der Leistung in der mündlichen Prüfung anstelle einer Klausur</w:t>
      </w:r>
    </w:p>
    <w:p w:rsidR="006E234B" w:rsidRPr="00C35624" w:rsidRDefault="00910620" w:rsidP="00C072DB">
      <w:pPr>
        <w:spacing w:after="160" w:line="259" w:lineRule="auto"/>
        <w:rPr>
          <w:rFonts w:asciiTheme="minorHAnsi" w:eastAsia="Calibri" w:hAnsiTheme="minorHAnsi" w:cs="Arial"/>
          <w:szCs w:val="24"/>
          <w:lang w:eastAsia="en-US"/>
        </w:rPr>
      </w:pPr>
      <w:r w:rsidRPr="00C35624">
        <w:rPr>
          <w:rFonts w:asciiTheme="minorHAnsi" w:eastAsia="Calibri" w:hAnsiTheme="minorHAnsi" w:cs="Arial"/>
          <w:szCs w:val="24"/>
          <w:lang w:eastAsia="en-US"/>
        </w:rPr>
        <w:t>Grundsätzlich werden die Leistungen der Schülerinnen und Schüler von der Fac</w:t>
      </w:r>
      <w:r w:rsidRPr="00C35624">
        <w:rPr>
          <w:rFonts w:asciiTheme="minorHAnsi" w:eastAsia="Calibri" w:hAnsiTheme="minorHAnsi" w:cs="Arial"/>
          <w:szCs w:val="24"/>
          <w:lang w:eastAsia="en-US"/>
        </w:rPr>
        <w:t>h</w:t>
      </w:r>
      <w:r w:rsidRPr="00C35624">
        <w:rPr>
          <w:rFonts w:asciiTheme="minorHAnsi" w:eastAsia="Calibri" w:hAnsiTheme="minorHAnsi" w:cs="Arial"/>
          <w:szCs w:val="24"/>
          <w:lang w:eastAsia="en-US"/>
        </w:rPr>
        <w:t>lehrkraft der Schülerinnen und Schüler sowie einer weiteren Fachlehrkraft be</w:t>
      </w:r>
      <w:r w:rsidRPr="00C35624">
        <w:rPr>
          <w:rFonts w:asciiTheme="minorHAnsi" w:eastAsia="Calibri" w:hAnsiTheme="minorHAnsi" w:cs="Arial"/>
          <w:szCs w:val="24"/>
          <w:lang w:eastAsia="en-US"/>
        </w:rPr>
        <w:t>o</w:t>
      </w:r>
      <w:r w:rsidRPr="00C35624">
        <w:rPr>
          <w:rFonts w:asciiTheme="minorHAnsi" w:eastAsia="Calibri" w:hAnsiTheme="minorHAnsi" w:cs="Arial"/>
          <w:szCs w:val="24"/>
          <w:lang w:eastAsia="en-US"/>
        </w:rPr>
        <w:t>bachtet und beurteilt, nach Möglichkeit unter Nutzung des vom Land empfohl</w:t>
      </w:r>
      <w:r w:rsidRPr="00C35624">
        <w:rPr>
          <w:rFonts w:asciiTheme="minorHAnsi" w:eastAsia="Calibri" w:hAnsiTheme="minorHAnsi" w:cs="Arial"/>
          <w:szCs w:val="24"/>
          <w:lang w:eastAsia="en-US"/>
        </w:rPr>
        <w:t>e</w:t>
      </w:r>
      <w:r w:rsidRPr="00C35624">
        <w:rPr>
          <w:rFonts w:asciiTheme="minorHAnsi" w:eastAsia="Calibri" w:hAnsiTheme="minorHAnsi" w:cs="Arial"/>
          <w:szCs w:val="24"/>
          <w:lang w:eastAsia="en-US"/>
        </w:rPr>
        <w:t>nen Bewertungsrasters. Eine in Einzelfällen fachlich begründete Modifikation des Bewertungsrasters kann durch die Fachkonferenz beschlossen werden.</w:t>
      </w:r>
    </w:p>
    <w:p w:rsidR="00A84411" w:rsidRPr="00C35624" w:rsidRDefault="00A84411" w:rsidP="006E234B">
      <w:pPr>
        <w:spacing w:before="240" w:after="120"/>
        <w:rPr>
          <w:rFonts w:asciiTheme="minorHAnsi" w:hAnsiTheme="minorHAnsi"/>
          <w:i/>
          <w:u w:val="single"/>
        </w:rPr>
      </w:pPr>
      <w:r w:rsidRPr="00C35624">
        <w:rPr>
          <w:rFonts w:asciiTheme="minorHAnsi" w:hAnsiTheme="minorHAnsi"/>
          <w:i/>
          <w:u w:val="single"/>
        </w:rPr>
        <w:t xml:space="preserve">Grundsätze der Leistungsrückmeldung und Beratung: </w:t>
      </w:r>
    </w:p>
    <w:p w:rsidR="00A84411" w:rsidRPr="00C35624" w:rsidRDefault="00A84411" w:rsidP="00A84411">
      <w:pPr>
        <w:rPr>
          <w:rFonts w:asciiTheme="minorHAnsi" w:hAnsiTheme="minorHAnsi"/>
        </w:rPr>
      </w:pPr>
      <w:r w:rsidRPr="00C35624">
        <w:rPr>
          <w:rFonts w:asciiTheme="minorHAnsi" w:hAnsiTheme="minorHAnsi"/>
        </w:rPr>
        <w:t>Die Grundsätze der Leistungsbewertung werden den Schülerinnen und Schülern immer zum Schuljahresbeginn und Halbjahresbeginn mitgeteilt. Ein Hinweis d</w:t>
      </w:r>
      <w:r w:rsidRPr="00C35624">
        <w:rPr>
          <w:rFonts w:asciiTheme="minorHAnsi" w:hAnsiTheme="minorHAnsi"/>
        </w:rPr>
        <w:t>a</w:t>
      </w:r>
      <w:r w:rsidRPr="00C35624">
        <w:rPr>
          <w:rFonts w:asciiTheme="minorHAnsi" w:hAnsiTheme="minorHAnsi"/>
        </w:rPr>
        <w:t xml:space="preserve">rauf erfolgt im Kursbuch. Kriterien der Leistungsbewertung im Zusammenhang mit konkreten, insbesondere offenen Arbeitsformen werden den Schülerinnen und Schülern grundsätzlich vor deren Beginn transparent gemacht (siehe auch die Kriterien zur Notenfindung im Bereich „Sonstige Mitarbeit“). </w:t>
      </w:r>
    </w:p>
    <w:p w:rsidR="00A84411" w:rsidRPr="00C35624" w:rsidRDefault="00910620" w:rsidP="000B044A">
      <w:pPr>
        <w:rPr>
          <w:rFonts w:asciiTheme="minorHAnsi" w:hAnsiTheme="minorHAnsi"/>
        </w:rPr>
      </w:pPr>
      <w:r w:rsidRPr="00C35624">
        <w:rPr>
          <w:rFonts w:asciiTheme="minorHAnsi" w:hAnsiTheme="minorHAnsi"/>
        </w:rPr>
        <w:t>Jede Lehrkraft</w:t>
      </w:r>
      <w:r w:rsidR="00A84411" w:rsidRPr="00C35624">
        <w:rPr>
          <w:rFonts w:asciiTheme="minorHAnsi" w:hAnsiTheme="minorHAnsi"/>
        </w:rPr>
        <w:t xml:space="preserve"> dokumentiert regelmäßig die von den Schülerinnen und Schülern erbrachten Leistungen. Die Leistungsrückmeldung erfolgt in regelmäßigen A</w:t>
      </w:r>
      <w:r w:rsidR="00A84411" w:rsidRPr="00C35624">
        <w:rPr>
          <w:rFonts w:asciiTheme="minorHAnsi" w:hAnsiTheme="minorHAnsi"/>
        </w:rPr>
        <w:t>b</w:t>
      </w:r>
      <w:r w:rsidR="00A84411" w:rsidRPr="00C35624">
        <w:rPr>
          <w:rFonts w:asciiTheme="minorHAnsi" w:hAnsiTheme="minorHAnsi"/>
        </w:rPr>
        <w:t>ständen (mindestens einmal pro Quartal) in schriftlicher oder mündlicher Form sowie stets auf Nachfragen von Seiten der Schülerinnen und Schüler sowie deren Erziehungsberechtigen (bei Minderjährigen).  Die Leistungsrückmeldung ist en</w:t>
      </w:r>
      <w:r w:rsidR="00A84411" w:rsidRPr="00C35624">
        <w:rPr>
          <w:rFonts w:asciiTheme="minorHAnsi" w:hAnsiTheme="minorHAnsi"/>
        </w:rPr>
        <w:t>t</w:t>
      </w:r>
      <w:r w:rsidR="00A84411" w:rsidRPr="00C35624">
        <w:rPr>
          <w:rFonts w:asciiTheme="minorHAnsi" w:hAnsiTheme="minorHAnsi"/>
        </w:rPr>
        <w:t xml:space="preserve">sprechend der zu prüfenden Kompetenzen auch kompetenzbezogen anzulegen.  </w:t>
      </w:r>
    </w:p>
    <w:p w:rsidR="00A84411" w:rsidRPr="00C35624" w:rsidRDefault="00A84411" w:rsidP="00B44984">
      <w:pPr>
        <w:numPr>
          <w:ilvl w:val="0"/>
          <w:numId w:val="9"/>
        </w:numPr>
        <w:ind w:left="0" w:firstLine="0"/>
        <w:rPr>
          <w:rFonts w:asciiTheme="minorHAnsi" w:hAnsiTheme="minorHAnsi" w:cs="Arial"/>
          <w:b/>
        </w:rPr>
      </w:pPr>
      <w:r w:rsidRPr="00C35624">
        <w:rPr>
          <w:rFonts w:asciiTheme="minorHAnsi" w:hAnsiTheme="minorHAnsi" w:cs="Arial"/>
          <w:b/>
        </w:rPr>
        <w:lastRenderedPageBreak/>
        <w:t xml:space="preserve">Intervalle </w:t>
      </w:r>
    </w:p>
    <w:p w:rsidR="002A6790" w:rsidRPr="00517BA6" w:rsidRDefault="002A6790" w:rsidP="002A6790">
      <w:pPr>
        <w:rPr>
          <w:rFonts w:asciiTheme="minorHAnsi" w:hAnsiTheme="minorHAnsi" w:cs="Arial"/>
          <w:b/>
          <w:sz w:val="12"/>
        </w:rPr>
      </w:pPr>
    </w:p>
    <w:p w:rsidR="00A84411" w:rsidRPr="00C35624" w:rsidRDefault="00A84411" w:rsidP="000B044A">
      <w:pPr>
        <w:rPr>
          <w:rFonts w:asciiTheme="minorHAnsi" w:hAnsiTheme="minorHAnsi" w:cs="Arial"/>
        </w:rPr>
      </w:pPr>
      <w:r w:rsidRPr="00C35624">
        <w:rPr>
          <w:rFonts w:asciiTheme="minorHAnsi" w:hAnsiTheme="minorHAnsi" w:cs="Arial"/>
        </w:rPr>
        <w:t>Wann: Nach jeder Leistungsüberprüfung im Beurteilungsbereich „Klaus</w:t>
      </w:r>
      <w:r w:rsidRPr="00C35624">
        <w:rPr>
          <w:rFonts w:asciiTheme="minorHAnsi" w:hAnsiTheme="minorHAnsi" w:cs="Arial"/>
        </w:rPr>
        <w:t>u</w:t>
      </w:r>
      <w:r w:rsidRPr="00C35624">
        <w:rPr>
          <w:rFonts w:asciiTheme="minorHAnsi" w:hAnsiTheme="minorHAnsi" w:cs="Arial"/>
        </w:rPr>
        <w:t>ren/Mündliche Prüfungen“ gibt die Lehrkraft eine schriftliche Note, die begrü</w:t>
      </w:r>
      <w:r w:rsidRPr="00C35624">
        <w:rPr>
          <w:rFonts w:asciiTheme="minorHAnsi" w:hAnsiTheme="minorHAnsi" w:cs="Arial"/>
        </w:rPr>
        <w:t>n</w:t>
      </w:r>
      <w:r w:rsidRPr="00C35624">
        <w:rPr>
          <w:rFonts w:asciiTheme="minorHAnsi" w:hAnsiTheme="minorHAnsi" w:cs="Arial"/>
        </w:rPr>
        <w:t xml:space="preserve">det wird. Die Note für den Beurteilungsbereich „Sonstige Mitarbeit“ wird den </w:t>
      </w:r>
      <w:r w:rsidR="00910620" w:rsidRPr="00C35624">
        <w:rPr>
          <w:rFonts w:asciiTheme="minorHAnsi" w:hAnsiTheme="minorHAnsi" w:cs="Arial"/>
        </w:rPr>
        <w:t xml:space="preserve">Schülerinnen und Schülern </w:t>
      </w:r>
      <w:r w:rsidRPr="00C35624">
        <w:rPr>
          <w:rFonts w:asciiTheme="minorHAnsi" w:hAnsiTheme="minorHAnsi" w:cs="Arial"/>
        </w:rPr>
        <w:t>mindestens einmal pro Quartal mitgeteilt und erlä</w:t>
      </w:r>
      <w:r w:rsidRPr="00C35624">
        <w:rPr>
          <w:rFonts w:asciiTheme="minorHAnsi" w:hAnsiTheme="minorHAnsi" w:cs="Arial"/>
        </w:rPr>
        <w:t>u</w:t>
      </w:r>
      <w:r w:rsidRPr="00C35624">
        <w:rPr>
          <w:rFonts w:asciiTheme="minorHAnsi" w:hAnsiTheme="minorHAnsi" w:cs="Arial"/>
        </w:rPr>
        <w:t>tert. Die Lehrkraft sollte sich aber alle 4-6 Wochen ein zusammenfassendes Lei</w:t>
      </w:r>
      <w:r w:rsidRPr="00C35624">
        <w:rPr>
          <w:rFonts w:asciiTheme="minorHAnsi" w:hAnsiTheme="minorHAnsi" w:cs="Arial"/>
        </w:rPr>
        <w:t>s</w:t>
      </w:r>
      <w:r w:rsidRPr="00C35624">
        <w:rPr>
          <w:rFonts w:asciiTheme="minorHAnsi" w:hAnsiTheme="minorHAnsi" w:cs="Arial"/>
        </w:rPr>
        <w:t xml:space="preserve">tungsbild jeder Schülerin/jedes Schülers machen und dies den </w:t>
      </w:r>
      <w:r w:rsidR="00910620" w:rsidRPr="00C35624">
        <w:rPr>
          <w:rFonts w:asciiTheme="minorHAnsi" w:hAnsiTheme="minorHAnsi" w:cs="Arial"/>
        </w:rPr>
        <w:t xml:space="preserve">Schülerinnen und Schülern </w:t>
      </w:r>
      <w:r w:rsidRPr="00C35624">
        <w:rPr>
          <w:rFonts w:asciiTheme="minorHAnsi" w:hAnsiTheme="minorHAnsi" w:cs="Arial"/>
        </w:rPr>
        <w:t>rückmelden.</w:t>
      </w:r>
    </w:p>
    <w:p w:rsidR="000B044A" w:rsidRPr="00C35624" w:rsidRDefault="000B044A" w:rsidP="000B044A">
      <w:pPr>
        <w:rPr>
          <w:rFonts w:asciiTheme="minorHAnsi" w:hAnsiTheme="minorHAnsi" w:cs="Arial"/>
        </w:rPr>
      </w:pPr>
    </w:p>
    <w:p w:rsidR="00A84411" w:rsidRPr="00C35624" w:rsidRDefault="00A84411" w:rsidP="00B44984">
      <w:pPr>
        <w:numPr>
          <w:ilvl w:val="0"/>
          <w:numId w:val="9"/>
        </w:numPr>
        <w:ind w:left="0" w:firstLine="0"/>
        <w:rPr>
          <w:rFonts w:asciiTheme="minorHAnsi" w:hAnsiTheme="minorHAnsi" w:cs="Arial"/>
          <w:b/>
        </w:rPr>
      </w:pPr>
      <w:r w:rsidRPr="00C35624">
        <w:rPr>
          <w:rFonts w:asciiTheme="minorHAnsi" w:hAnsiTheme="minorHAnsi" w:cs="Arial"/>
          <w:b/>
        </w:rPr>
        <w:t xml:space="preserve">Formen </w:t>
      </w:r>
    </w:p>
    <w:p w:rsidR="002A6790" w:rsidRPr="00517BA6" w:rsidRDefault="002A6790" w:rsidP="002A6790">
      <w:pPr>
        <w:rPr>
          <w:rFonts w:asciiTheme="minorHAnsi" w:hAnsiTheme="minorHAnsi" w:cs="Arial"/>
          <w:b/>
          <w:sz w:val="12"/>
        </w:rPr>
      </w:pPr>
    </w:p>
    <w:p w:rsidR="00A84411" w:rsidRPr="00C35624" w:rsidRDefault="00A84411" w:rsidP="000B044A">
      <w:pPr>
        <w:rPr>
          <w:rFonts w:asciiTheme="minorHAnsi" w:hAnsiTheme="minorHAnsi" w:cs="Arial"/>
        </w:rPr>
      </w:pPr>
      <w:r w:rsidRPr="00C35624">
        <w:rPr>
          <w:rFonts w:asciiTheme="minorHAnsi" w:hAnsiTheme="minorHAnsi" w:cs="Arial"/>
        </w:rPr>
        <w:t>Wie: Die Leistungsrückmeldung im Beurteilungsbereich „Klausuren/Mündliche Prüfungen“ besteht aus einer differenzierten schriftlichen Darstellung (Erwa</w:t>
      </w:r>
      <w:r w:rsidRPr="00C35624">
        <w:rPr>
          <w:rFonts w:asciiTheme="minorHAnsi" w:hAnsiTheme="minorHAnsi" w:cs="Arial"/>
        </w:rPr>
        <w:t>r</w:t>
      </w:r>
      <w:r w:rsidRPr="00C35624">
        <w:rPr>
          <w:rFonts w:asciiTheme="minorHAnsi" w:hAnsiTheme="minorHAnsi" w:cs="Arial"/>
        </w:rPr>
        <w:t xml:space="preserve">tungshorizont) der Vorzüge und Schwächen der Leistung in den beiden Bereichen Inhalt und Sprache. Die Leistungsrückmeldung ist so anzulegen, dass sie den </w:t>
      </w:r>
      <w:r w:rsidR="00910620" w:rsidRPr="00C35624">
        <w:rPr>
          <w:rFonts w:asciiTheme="minorHAnsi" w:hAnsiTheme="minorHAnsi" w:cs="Arial"/>
        </w:rPr>
        <w:t>Schülerinnen und Schülern</w:t>
      </w:r>
      <w:r w:rsidRPr="00C35624">
        <w:rPr>
          <w:rFonts w:asciiTheme="minorHAnsi" w:hAnsiTheme="minorHAnsi" w:cs="Arial"/>
        </w:rPr>
        <w:t xml:space="preserve"> transparent ist. Die Leistungsrückmeldung soll so a</w:t>
      </w:r>
      <w:r w:rsidRPr="00C35624">
        <w:rPr>
          <w:rFonts w:asciiTheme="minorHAnsi" w:hAnsiTheme="minorHAnsi" w:cs="Arial"/>
        </w:rPr>
        <w:t>n</w:t>
      </w:r>
      <w:r w:rsidRPr="00C35624">
        <w:rPr>
          <w:rFonts w:asciiTheme="minorHAnsi" w:hAnsiTheme="minorHAnsi" w:cs="Arial"/>
        </w:rPr>
        <w:t xml:space="preserve">gelegt werden, dass sie den </w:t>
      </w:r>
      <w:r w:rsidR="00910620" w:rsidRPr="00C35624">
        <w:rPr>
          <w:rFonts w:asciiTheme="minorHAnsi" w:hAnsiTheme="minorHAnsi" w:cs="Arial"/>
        </w:rPr>
        <w:t>Schülerinnen und Schülern</w:t>
      </w:r>
      <w:r w:rsidRPr="00C35624">
        <w:rPr>
          <w:rFonts w:asciiTheme="minorHAnsi" w:hAnsiTheme="minorHAnsi" w:cs="Arial"/>
        </w:rPr>
        <w:t xml:space="preserve"> individuelle Möglichke</w:t>
      </w:r>
      <w:r w:rsidRPr="00C35624">
        <w:rPr>
          <w:rFonts w:asciiTheme="minorHAnsi" w:hAnsiTheme="minorHAnsi" w:cs="Arial"/>
        </w:rPr>
        <w:t>i</w:t>
      </w:r>
      <w:r w:rsidRPr="00C35624">
        <w:rPr>
          <w:rFonts w:asciiTheme="minorHAnsi" w:hAnsiTheme="minorHAnsi" w:cs="Arial"/>
        </w:rPr>
        <w:t xml:space="preserve">ten der Lernentwicklung aufzeigt. </w:t>
      </w:r>
    </w:p>
    <w:p w:rsidR="000B044A" w:rsidRPr="00C35624" w:rsidRDefault="00A84411" w:rsidP="000B044A">
      <w:pPr>
        <w:rPr>
          <w:rFonts w:asciiTheme="minorHAnsi" w:hAnsiTheme="minorHAnsi" w:cs="Arial"/>
        </w:rPr>
      </w:pPr>
      <w:r w:rsidRPr="00C35624">
        <w:rPr>
          <w:rFonts w:asciiTheme="minorHAnsi" w:hAnsiTheme="minorHAnsi" w:cs="Arial"/>
        </w:rPr>
        <w:t xml:space="preserve">Die Note im Beurteilungsbereich „Sonstige Mitarbeit“ ist unabhängig vom ersten Beurteilungsbereich festzulegen. Sie sollte möglichst regelmäßig in Form von Noten oder Symbolen, wobei zwischen Qualität und Quantität unterschieden wird, dokumentiert werden und jederzeit von den </w:t>
      </w:r>
      <w:r w:rsidR="00910620" w:rsidRPr="00C35624">
        <w:rPr>
          <w:rFonts w:asciiTheme="minorHAnsi" w:hAnsiTheme="minorHAnsi" w:cs="Arial"/>
        </w:rPr>
        <w:t>Schülerinnen und Schülern</w:t>
      </w:r>
      <w:r w:rsidRPr="00C35624">
        <w:rPr>
          <w:rFonts w:asciiTheme="minorHAnsi" w:hAnsiTheme="minorHAnsi" w:cs="Arial"/>
        </w:rPr>
        <w:t xml:space="preserve"> ein</w:t>
      </w:r>
      <w:r w:rsidR="00C072DB" w:rsidRPr="00C35624">
        <w:rPr>
          <w:rFonts w:asciiTheme="minorHAnsi" w:hAnsiTheme="minorHAnsi" w:cs="Arial"/>
        </w:rPr>
        <w:t xml:space="preserve">sehbar </w:t>
      </w:r>
      <w:r w:rsidRPr="00C35624">
        <w:rPr>
          <w:rFonts w:asciiTheme="minorHAnsi" w:hAnsiTheme="minorHAnsi" w:cs="Arial"/>
        </w:rPr>
        <w:t>sein.</w:t>
      </w:r>
    </w:p>
    <w:p w:rsidR="00C072DB" w:rsidRPr="00C35624" w:rsidRDefault="00C072DB" w:rsidP="000B044A">
      <w:pPr>
        <w:rPr>
          <w:rFonts w:asciiTheme="minorHAnsi" w:hAnsiTheme="minorHAnsi" w:cs="Arial"/>
        </w:rPr>
      </w:pPr>
    </w:p>
    <w:p w:rsidR="000B044A" w:rsidRPr="00C35624" w:rsidRDefault="000B044A" w:rsidP="000B044A">
      <w:pPr>
        <w:rPr>
          <w:rFonts w:asciiTheme="minorHAnsi" w:hAnsiTheme="minorHAnsi" w:cs="Arial"/>
        </w:rPr>
      </w:pPr>
      <w:r w:rsidRPr="00C35624">
        <w:rPr>
          <w:rFonts w:asciiTheme="minorHAnsi" w:hAnsiTheme="minorHAnsi" w:cs="Arial"/>
          <w:b/>
        </w:rPr>
        <w:t>I</w:t>
      </w:r>
      <w:r w:rsidR="00A84411" w:rsidRPr="00C35624">
        <w:rPr>
          <w:rFonts w:asciiTheme="minorHAnsi" w:hAnsiTheme="minorHAnsi" w:cs="Arial"/>
          <w:b/>
        </w:rPr>
        <w:t>ndividuelle Lern-/Förderempfehlungen</w:t>
      </w:r>
      <w:r w:rsidR="00A84411" w:rsidRPr="00C35624">
        <w:rPr>
          <w:rFonts w:asciiTheme="minorHAnsi" w:hAnsiTheme="minorHAnsi" w:cs="Arial"/>
        </w:rPr>
        <w:t xml:space="preserve"> im Kontext einer schriftlich zu erbri</w:t>
      </w:r>
      <w:r w:rsidR="00A84411" w:rsidRPr="00C35624">
        <w:rPr>
          <w:rFonts w:asciiTheme="minorHAnsi" w:hAnsiTheme="minorHAnsi" w:cs="Arial"/>
        </w:rPr>
        <w:t>n</w:t>
      </w:r>
      <w:r w:rsidR="00A84411" w:rsidRPr="00C35624">
        <w:rPr>
          <w:rFonts w:asciiTheme="minorHAnsi" w:hAnsiTheme="minorHAnsi" w:cs="Arial"/>
        </w:rPr>
        <w:t>genden Leistung:</w:t>
      </w:r>
      <w:r w:rsidR="00910620" w:rsidRPr="00C35624">
        <w:rPr>
          <w:rFonts w:asciiTheme="minorHAnsi" w:hAnsiTheme="minorHAnsi" w:cs="Arial"/>
        </w:rPr>
        <w:t xml:space="preserve"> </w:t>
      </w:r>
      <w:r w:rsidR="00A84411" w:rsidRPr="00C35624">
        <w:rPr>
          <w:rFonts w:asciiTheme="minorHAnsi" w:hAnsiTheme="minorHAnsi" w:cs="Arial"/>
        </w:rPr>
        <w:t>Die Beurteilung von Leistungen sollte in Verbindung mit einer Diagnose des erreichten Lernstands und individuellen Empfehlungen für den we</w:t>
      </w:r>
      <w:r w:rsidR="00A84411" w:rsidRPr="00C35624">
        <w:rPr>
          <w:rFonts w:asciiTheme="minorHAnsi" w:hAnsiTheme="minorHAnsi" w:cs="Arial"/>
        </w:rPr>
        <w:t>i</w:t>
      </w:r>
      <w:r w:rsidR="00A84411" w:rsidRPr="00C35624">
        <w:rPr>
          <w:rFonts w:asciiTheme="minorHAnsi" w:hAnsiTheme="minorHAnsi" w:cs="Arial"/>
        </w:rPr>
        <w:t>teren Lernprozess erfolgen.</w:t>
      </w:r>
      <w:r w:rsidRPr="00C35624">
        <w:rPr>
          <w:rFonts w:asciiTheme="minorHAnsi" w:hAnsiTheme="minorHAnsi" w:cs="Arial"/>
        </w:rPr>
        <w:tab/>
      </w:r>
    </w:p>
    <w:p w:rsidR="000B044A" w:rsidRPr="00C35624" w:rsidRDefault="00A84411" w:rsidP="000B044A">
      <w:pPr>
        <w:rPr>
          <w:rFonts w:asciiTheme="minorHAnsi" w:hAnsiTheme="minorHAnsi" w:cs="Arial"/>
        </w:rPr>
      </w:pPr>
      <w:r w:rsidRPr="00C35624">
        <w:rPr>
          <w:rFonts w:asciiTheme="minorHAnsi" w:hAnsiTheme="minorHAnsi" w:cs="Arial"/>
        </w:rPr>
        <w:t xml:space="preserve"> </w:t>
      </w:r>
      <w:r w:rsidR="000B044A" w:rsidRPr="00C35624">
        <w:rPr>
          <w:rFonts w:asciiTheme="minorHAnsi" w:hAnsiTheme="minorHAnsi" w:cs="Arial"/>
        </w:rPr>
        <w:br/>
      </w:r>
      <w:r w:rsidRPr="00C35624">
        <w:rPr>
          <w:rFonts w:asciiTheme="minorHAnsi" w:hAnsiTheme="minorHAnsi" w:cs="Arial"/>
          <w:b/>
        </w:rPr>
        <w:t xml:space="preserve">Eine nachhaltige Fehlerprophylaxe </w:t>
      </w:r>
      <w:r w:rsidRPr="00C35624">
        <w:rPr>
          <w:rFonts w:asciiTheme="minorHAnsi" w:hAnsiTheme="minorHAnsi" w:cs="Arial"/>
        </w:rPr>
        <w:t>bei schriftlichen Leistungen kann z.B. auch durch den Einsatz von Fehlerkorrekturraster erreicht werden, um die Be</w:t>
      </w:r>
      <w:r w:rsidR="000B044A" w:rsidRPr="00C35624">
        <w:rPr>
          <w:rFonts w:asciiTheme="minorHAnsi" w:hAnsiTheme="minorHAnsi" w:cs="Arial"/>
        </w:rPr>
        <w:t>richt</w:t>
      </w:r>
      <w:r w:rsidR="000B044A" w:rsidRPr="00C35624">
        <w:rPr>
          <w:rFonts w:asciiTheme="minorHAnsi" w:hAnsiTheme="minorHAnsi" w:cs="Arial"/>
        </w:rPr>
        <w:t>i</w:t>
      </w:r>
      <w:r w:rsidR="000B044A" w:rsidRPr="00C35624">
        <w:rPr>
          <w:rFonts w:asciiTheme="minorHAnsi" w:hAnsiTheme="minorHAnsi" w:cs="Arial"/>
        </w:rPr>
        <w:t xml:space="preserve">gungskompetenz der </w:t>
      </w:r>
      <w:r w:rsidR="0015005F" w:rsidRPr="00C35624">
        <w:rPr>
          <w:rFonts w:asciiTheme="minorHAnsi" w:hAnsiTheme="minorHAnsi" w:cs="Arial"/>
        </w:rPr>
        <w:t>Schülerinnen und Schülern zu erweitern und zu vertiefen</w:t>
      </w:r>
      <w:r w:rsidR="000B044A" w:rsidRPr="00C35624">
        <w:rPr>
          <w:rFonts w:asciiTheme="minorHAnsi" w:hAnsiTheme="minorHAnsi" w:cs="Arial"/>
        </w:rPr>
        <w:t>.</w:t>
      </w:r>
    </w:p>
    <w:p w:rsidR="00D10713" w:rsidRPr="00C35624" w:rsidRDefault="000B044A" w:rsidP="005668A1">
      <w:pPr>
        <w:pStyle w:val="berschrift2"/>
        <w:ind w:left="482" w:hanging="482"/>
        <w:rPr>
          <w:rFonts w:asciiTheme="minorHAnsi" w:hAnsiTheme="minorHAnsi"/>
          <w:bCs/>
          <w:sz w:val="26"/>
        </w:rPr>
      </w:pPr>
      <w:r w:rsidRPr="00C35624">
        <w:rPr>
          <w:rFonts w:asciiTheme="minorHAnsi" w:hAnsiTheme="minorHAnsi"/>
        </w:rPr>
        <w:br w:type="page"/>
      </w:r>
    </w:p>
    <w:p w:rsidR="005F72D6" w:rsidRPr="00C35624" w:rsidRDefault="005F72D6" w:rsidP="005F72D6">
      <w:pPr>
        <w:spacing w:after="240"/>
        <w:rPr>
          <w:rFonts w:asciiTheme="minorHAnsi" w:hAnsiTheme="minorHAnsi" w:cs="Arial"/>
          <w:i/>
        </w:rPr>
        <w:sectPr w:rsidR="005F72D6" w:rsidRPr="00C35624" w:rsidSect="00517BA6">
          <w:pgSz w:w="11904" w:h="16838" w:code="9"/>
          <w:pgMar w:top="1985" w:right="1981" w:bottom="2552" w:left="1985" w:header="709" w:footer="1985" w:gutter="0"/>
          <w:cols w:space="708"/>
          <w:titlePg/>
          <w:docGrid w:linePitch="326"/>
        </w:sectPr>
      </w:pPr>
    </w:p>
    <w:p w:rsidR="00085058" w:rsidRPr="00C35624" w:rsidRDefault="00085058" w:rsidP="006E234B">
      <w:pPr>
        <w:pStyle w:val="berschrift2"/>
        <w:ind w:left="482" w:right="709" w:hanging="482"/>
        <w:rPr>
          <w:rFonts w:asciiTheme="minorHAnsi" w:hAnsiTheme="minorHAnsi"/>
          <w:bCs/>
        </w:rPr>
      </w:pPr>
      <w:bookmarkStart w:id="24" w:name="_Toc383169860"/>
      <w:r w:rsidRPr="00C35624">
        <w:rPr>
          <w:rFonts w:asciiTheme="minorHAnsi" w:hAnsiTheme="minorHAnsi"/>
          <w:bCs/>
        </w:rPr>
        <w:lastRenderedPageBreak/>
        <w:t>3</w:t>
      </w:r>
      <w:r w:rsidRPr="00C35624">
        <w:rPr>
          <w:rFonts w:asciiTheme="minorHAnsi" w:hAnsiTheme="minorHAnsi"/>
          <w:bCs/>
        </w:rPr>
        <w:tab/>
      </w:r>
      <w:bookmarkEnd w:id="16"/>
      <w:r w:rsidR="00CD3477" w:rsidRPr="00C954FA">
        <w:rPr>
          <w:rFonts w:asciiTheme="minorHAnsi" w:hAnsiTheme="minorHAnsi"/>
          <w:bCs/>
          <w:szCs w:val="28"/>
        </w:rPr>
        <w:t>Entscheidungen zu</w:t>
      </w:r>
      <w:r w:rsidR="00CD3477" w:rsidRPr="00C35624">
        <w:rPr>
          <w:rFonts w:asciiTheme="minorHAnsi" w:hAnsiTheme="minorHAnsi"/>
          <w:bCs/>
        </w:rPr>
        <w:t xml:space="preserve"> fach- und unterrichtsübergreifenden Fragen</w:t>
      </w:r>
      <w:bookmarkEnd w:id="24"/>
      <w:r w:rsidR="00CD3477" w:rsidRPr="00C35624">
        <w:rPr>
          <w:rFonts w:asciiTheme="minorHAnsi" w:hAnsiTheme="minorHAnsi"/>
          <w:bCs/>
        </w:rPr>
        <w:t xml:space="preserve"> </w:t>
      </w:r>
      <w:bookmarkStart w:id="25" w:name="_GoBack"/>
      <w:bookmarkEnd w:id="25"/>
    </w:p>
    <w:p w:rsidR="00A44E57" w:rsidRPr="00C35624" w:rsidRDefault="00A44E57" w:rsidP="007A5BE8">
      <w:pPr>
        <w:rPr>
          <w:rFonts w:asciiTheme="minorHAnsi" w:hAnsiTheme="minorHAnsi"/>
        </w:rPr>
      </w:pPr>
    </w:p>
    <w:p w:rsidR="00150C19" w:rsidRPr="00C35624" w:rsidRDefault="00150C19" w:rsidP="00150C19">
      <w:pPr>
        <w:spacing w:after="240"/>
        <w:rPr>
          <w:rFonts w:asciiTheme="minorHAnsi" w:hAnsiTheme="minorHAnsi" w:cs="Arial"/>
        </w:rPr>
      </w:pPr>
      <w:r w:rsidRPr="00C35624">
        <w:rPr>
          <w:rFonts w:asciiTheme="minorHAnsi" w:hAnsiTheme="minorHAnsi" w:cs="Arial"/>
          <w:b/>
          <w:u w:val="single"/>
        </w:rPr>
        <w:t>Zusammenarbeit mit anderen Fächern</w:t>
      </w:r>
      <w:r w:rsidRPr="00C35624">
        <w:rPr>
          <w:rFonts w:asciiTheme="minorHAnsi" w:hAnsiTheme="minorHAnsi" w:cs="Arial"/>
        </w:rPr>
        <w:t xml:space="preserve"> </w:t>
      </w:r>
    </w:p>
    <w:p w:rsidR="00150C19" w:rsidRPr="00C35624" w:rsidRDefault="00150C19" w:rsidP="00150C19">
      <w:pPr>
        <w:spacing w:after="240"/>
        <w:rPr>
          <w:rFonts w:asciiTheme="minorHAnsi" w:hAnsiTheme="minorHAnsi" w:cs="Arial"/>
        </w:rPr>
      </w:pPr>
      <w:r w:rsidRPr="00C35624">
        <w:rPr>
          <w:rFonts w:asciiTheme="minorHAnsi" w:hAnsiTheme="minorHAnsi" w:cs="Arial"/>
        </w:rPr>
        <w:t>Die Fachgruppe Cinesisch bringt sich u. a. ein bei der Gestaltung von Projektw</w:t>
      </w:r>
      <w:r w:rsidRPr="00C35624">
        <w:rPr>
          <w:rFonts w:asciiTheme="minorHAnsi" w:hAnsiTheme="minorHAnsi" w:cs="Arial"/>
        </w:rPr>
        <w:t>o</w:t>
      </w:r>
      <w:r w:rsidRPr="00C35624">
        <w:rPr>
          <w:rFonts w:asciiTheme="minorHAnsi" w:hAnsiTheme="minorHAnsi" w:cs="Arial"/>
        </w:rPr>
        <w:t>chen (themen- oder aufgabenfeldbezogen) wie auch  bei der Mitbetreuung von Facharbeiten, die zu Themen mit Bezug zu den chinesischsprachigen Ländern VR China und Taiwan in anderen Fächern (z. B. Geschichte, Erdkunde) geschrieben werden.</w:t>
      </w:r>
    </w:p>
    <w:p w:rsidR="00150C19" w:rsidRPr="00C35624" w:rsidRDefault="00150C19" w:rsidP="00150C19">
      <w:pPr>
        <w:spacing w:after="240"/>
        <w:rPr>
          <w:rFonts w:asciiTheme="minorHAnsi" w:hAnsiTheme="minorHAnsi" w:cs="Arial"/>
          <w:b/>
          <w:u w:val="single"/>
        </w:rPr>
      </w:pPr>
      <w:r w:rsidRPr="00C35624">
        <w:rPr>
          <w:rFonts w:asciiTheme="minorHAnsi" w:hAnsiTheme="minorHAnsi" w:cs="Arial"/>
          <w:b/>
          <w:u w:val="single"/>
        </w:rPr>
        <w:t>Nutzung außerschulischer Lernorte</w:t>
      </w:r>
    </w:p>
    <w:p w:rsidR="00150C19" w:rsidRPr="00C35624" w:rsidRDefault="00150C19" w:rsidP="00150C19">
      <w:pPr>
        <w:spacing w:after="240"/>
        <w:rPr>
          <w:rFonts w:asciiTheme="minorHAnsi" w:hAnsiTheme="minorHAnsi" w:cs="Arial"/>
        </w:rPr>
      </w:pPr>
      <w:r w:rsidRPr="00C35624">
        <w:rPr>
          <w:rFonts w:asciiTheme="minorHAnsi" w:hAnsiTheme="minorHAnsi" w:cs="Arial"/>
        </w:rPr>
        <w:t>Die Nutzung außerschulischer Lernorte ist für den Chinesisch-Unterricht auße</w:t>
      </w:r>
      <w:r w:rsidRPr="00C35624">
        <w:rPr>
          <w:rFonts w:asciiTheme="minorHAnsi" w:hAnsiTheme="minorHAnsi" w:cs="Arial"/>
        </w:rPr>
        <w:t>r</w:t>
      </w:r>
      <w:r w:rsidRPr="00C35624">
        <w:rPr>
          <w:rFonts w:asciiTheme="minorHAnsi" w:hAnsiTheme="minorHAnsi" w:cs="Arial"/>
        </w:rPr>
        <w:t>ordentlich wichtig. Jeder Kontakt zu der VR China nahestehenden Institutionen ergänzt den Prozess des Chinesischlernens sinnvoll; daher sollten regelmäßige Besuche der Konfuzius-Institute in NRW (Universität Duisburg-Essen, Universität Düsseldorf), von Universitäten mit China-Studiengängen, der Chinesischen Sch</w:t>
      </w:r>
      <w:r w:rsidRPr="00C35624">
        <w:rPr>
          <w:rFonts w:asciiTheme="minorHAnsi" w:hAnsiTheme="minorHAnsi" w:cs="Arial"/>
        </w:rPr>
        <w:t>u</w:t>
      </w:r>
      <w:r w:rsidRPr="00C35624">
        <w:rPr>
          <w:rFonts w:asciiTheme="minorHAnsi" w:hAnsiTheme="minorHAnsi" w:cs="Arial"/>
        </w:rPr>
        <w:t>len in NRW, der Asien-Gesellschaft u. ä. eingebaut werden. Kooperationen mit Unternehmen der Region, die über chinesische Geschäftsbeziehungen verfügen, ergänzen die schulpraktischen Studien.</w:t>
      </w:r>
    </w:p>
    <w:p w:rsidR="00150C19" w:rsidRPr="00C35624" w:rsidRDefault="00150C19" w:rsidP="00150C19">
      <w:pPr>
        <w:rPr>
          <w:rFonts w:asciiTheme="minorHAnsi" w:hAnsiTheme="minorHAnsi" w:cs="Arial"/>
          <w:b/>
          <w:u w:val="single"/>
        </w:rPr>
      </w:pPr>
      <w:r w:rsidRPr="00C35624">
        <w:rPr>
          <w:rFonts w:asciiTheme="minorHAnsi" w:hAnsiTheme="minorHAnsi" w:cs="Arial"/>
          <w:b/>
          <w:u w:val="single"/>
        </w:rPr>
        <w:t>Austausch mit einer chinesischen Mittelschule</w:t>
      </w:r>
    </w:p>
    <w:p w:rsidR="00150C19" w:rsidRPr="00C35624" w:rsidRDefault="00150C19" w:rsidP="00150C19">
      <w:pPr>
        <w:rPr>
          <w:rFonts w:asciiTheme="minorHAnsi" w:hAnsiTheme="minorHAnsi" w:cs="Arial"/>
          <w:b/>
          <w:u w:val="single"/>
        </w:rPr>
      </w:pPr>
    </w:p>
    <w:p w:rsidR="00150C19" w:rsidRPr="00C35624" w:rsidRDefault="00150C19" w:rsidP="00150C19">
      <w:pPr>
        <w:rPr>
          <w:rFonts w:asciiTheme="minorHAnsi" w:hAnsiTheme="minorHAnsi" w:cs="Arial"/>
        </w:rPr>
      </w:pPr>
      <w:r w:rsidRPr="00C35624">
        <w:rPr>
          <w:rFonts w:asciiTheme="minorHAnsi" w:hAnsiTheme="minorHAnsi" w:cs="Arial"/>
        </w:rPr>
        <w:t>Im Abstand von zwei Jahren besuchen Schülerinnen und Schüler für zwei W</w:t>
      </w:r>
      <w:r w:rsidRPr="00C35624">
        <w:rPr>
          <w:rFonts w:asciiTheme="minorHAnsi" w:hAnsiTheme="minorHAnsi" w:cs="Arial"/>
        </w:rPr>
        <w:t>o</w:t>
      </w:r>
      <w:r w:rsidRPr="00C35624">
        <w:rPr>
          <w:rFonts w:asciiTheme="minorHAnsi" w:hAnsiTheme="minorHAnsi" w:cs="Arial"/>
        </w:rPr>
        <w:t>chen die chinesische Partnerschule in  der Stadt XY; im Folgejahr erfolgt der G</w:t>
      </w:r>
      <w:r w:rsidRPr="00C35624">
        <w:rPr>
          <w:rFonts w:asciiTheme="minorHAnsi" w:hAnsiTheme="minorHAnsi" w:cs="Arial"/>
        </w:rPr>
        <w:t>e</w:t>
      </w:r>
      <w:r w:rsidRPr="00C35624">
        <w:rPr>
          <w:rFonts w:asciiTheme="minorHAnsi" w:hAnsiTheme="minorHAnsi" w:cs="Arial"/>
        </w:rPr>
        <w:t>genbesuch von chinesischer Seite.</w:t>
      </w:r>
    </w:p>
    <w:p w:rsidR="00150C19" w:rsidRPr="00C35624" w:rsidRDefault="00150C19" w:rsidP="00150C19">
      <w:pPr>
        <w:rPr>
          <w:rFonts w:asciiTheme="minorHAnsi" w:hAnsiTheme="minorHAnsi" w:cs="Arial"/>
        </w:rPr>
      </w:pPr>
      <w:r w:rsidRPr="00C35624">
        <w:rPr>
          <w:rFonts w:asciiTheme="minorHAnsi" w:hAnsiTheme="minorHAnsi" w:cs="Arial"/>
        </w:rPr>
        <w:t>Als Vorbereitung auf den Besuch sind u.a. Korrespondenz-Projekte und Vide</w:t>
      </w:r>
      <w:r w:rsidRPr="00C35624">
        <w:rPr>
          <w:rFonts w:asciiTheme="minorHAnsi" w:hAnsiTheme="minorHAnsi" w:cs="Arial"/>
        </w:rPr>
        <w:t>o</w:t>
      </w:r>
      <w:r w:rsidRPr="00C35624">
        <w:rPr>
          <w:rFonts w:asciiTheme="minorHAnsi" w:hAnsiTheme="minorHAnsi" w:cs="Arial"/>
        </w:rPr>
        <w:t>konferenzen geplant.</w:t>
      </w:r>
    </w:p>
    <w:p w:rsidR="00150C19" w:rsidRPr="00C35624" w:rsidRDefault="00150C19" w:rsidP="00150C19">
      <w:pPr>
        <w:rPr>
          <w:rFonts w:asciiTheme="minorHAnsi" w:hAnsiTheme="minorHAnsi" w:cs="Arial"/>
        </w:rPr>
      </w:pPr>
    </w:p>
    <w:p w:rsidR="00150C19" w:rsidRPr="00C35624" w:rsidRDefault="00150C19" w:rsidP="00150C19">
      <w:pPr>
        <w:spacing w:after="240"/>
        <w:rPr>
          <w:rFonts w:asciiTheme="minorHAnsi" w:hAnsiTheme="minorHAnsi" w:cs="Arial"/>
          <w:b/>
          <w:u w:val="single"/>
        </w:rPr>
      </w:pPr>
      <w:r w:rsidRPr="00C35624">
        <w:rPr>
          <w:rFonts w:asciiTheme="minorHAnsi" w:hAnsiTheme="minorHAnsi" w:cs="Arial"/>
          <w:b/>
          <w:u w:val="single"/>
        </w:rPr>
        <w:t>Teilnahme an Wettbewerben</w:t>
      </w:r>
    </w:p>
    <w:p w:rsidR="00150C19" w:rsidRPr="00C35624" w:rsidRDefault="00150C19" w:rsidP="00150C19">
      <w:pPr>
        <w:spacing w:after="240"/>
        <w:rPr>
          <w:rFonts w:asciiTheme="minorHAnsi" w:hAnsiTheme="minorHAnsi" w:cs="Arial"/>
        </w:rPr>
      </w:pPr>
      <w:r w:rsidRPr="00C35624">
        <w:rPr>
          <w:rFonts w:asciiTheme="minorHAnsi" w:hAnsiTheme="minorHAnsi" w:cs="Arial"/>
        </w:rPr>
        <w:t xml:space="preserve">Die Teilnahme </w:t>
      </w:r>
      <w:r w:rsidR="000D276C" w:rsidRPr="00C35624">
        <w:rPr>
          <w:rFonts w:asciiTheme="minorHAnsi" w:hAnsiTheme="minorHAnsi" w:cs="Arial"/>
        </w:rPr>
        <w:t>an der international anerkannten chinesischen Zertifikatsprüfung</w:t>
      </w:r>
      <w:r w:rsidR="008C5B24" w:rsidRPr="00C35624">
        <w:rPr>
          <w:rFonts w:asciiTheme="minorHAnsi" w:hAnsiTheme="minorHAnsi" w:cs="Arial"/>
          <w:i/>
          <w:lang w:eastAsia="zh-CN"/>
        </w:rPr>
        <w:t>汉语水平考试</w:t>
      </w:r>
      <w:r w:rsidR="008C5B24" w:rsidRPr="00C35624">
        <w:rPr>
          <w:rFonts w:asciiTheme="minorHAnsi" w:hAnsiTheme="minorHAnsi" w:cs="Arial"/>
          <w:i/>
          <w:lang w:eastAsia="zh-CN"/>
        </w:rPr>
        <w:t xml:space="preserve"> (Hànyŭ shuĭpíng kăoshì/ HSK) </w:t>
      </w:r>
      <w:r w:rsidRPr="00C35624">
        <w:rPr>
          <w:rFonts w:asciiTheme="minorHAnsi" w:hAnsiTheme="minorHAnsi" w:cs="Arial"/>
        </w:rPr>
        <w:t>ist ein hoher Motivator für Schül</w:t>
      </w:r>
      <w:r w:rsidRPr="00C35624">
        <w:rPr>
          <w:rFonts w:asciiTheme="minorHAnsi" w:hAnsiTheme="minorHAnsi" w:cs="Arial"/>
        </w:rPr>
        <w:t>e</w:t>
      </w:r>
      <w:r w:rsidRPr="00C35624">
        <w:rPr>
          <w:rFonts w:asciiTheme="minorHAnsi" w:hAnsiTheme="minorHAnsi" w:cs="Arial"/>
        </w:rPr>
        <w:t>rinnen und Schüler, da ihre Kenntnisse „von außen“ gemessen werden, das Zert</w:t>
      </w:r>
      <w:r w:rsidRPr="00C35624">
        <w:rPr>
          <w:rFonts w:asciiTheme="minorHAnsi" w:hAnsiTheme="minorHAnsi" w:cs="Arial"/>
        </w:rPr>
        <w:t>i</w:t>
      </w:r>
      <w:r w:rsidRPr="00C35624">
        <w:rPr>
          <w:rFonts w:asciiTheme="minorHAnsi" w:hAnsiTheme="minorHAnsi" w:cs="Arial"/>
        </w:rPr>
        <w:t xml:space="preserve">fikat weltweit Gültigkeit hat und bei Bewerbungen </w:t>
      </w:r>
      <w:r w:rsidR="008C5B24" w:rsidRPr="00C35624">
        <w:rPr>
          <w:rFonts w:asciiTheme="minorHAnsi" w:hAnsiTheme="minorHAnsi" w:cs="Arial"/>
        </w:rPr>
        <w:t>einen nicht zu vernachläss</w:t>
      </w:r>
      <w:r w:rsidR="008C5B24" w:rsidRPr="00C35624">
        <w:rPr>
          <w:rFonts w:asciiTheme="minorHAnsi" w:hAnsiTheme="minorHAnsi" w:cs="Arial"/>
        </w:rPr>
        <w:t>i</w:t>
      </w:r>
      <w:r w:rsidR="008C5B24" w:rsidRPr="00C35624">
        <w:rPr>
          <w:rFonts w:asciiTheme="minorHAnsi" w:hAnsiTheme="minorHAnsi" w:cs="Arial"/>
        </w:rPr>
        <w:t>genden Pluspunkt darstellt</w:t>
      </w:r>
      <w:r w:rsidRPr="00C35624">
        <w:rPr>
          <w:rFonts w:asciiTheme="minorHAnsi" w:hAnsiTheme="minorHAnsi" w:cs="Arial"/>
        </w:rPr>
        <w:t>.</w:t>
      </w:r>
      <w:r w:rsidR="008C5B24" w:rsidRPr="00C35624">
        <w:rPr>
          <w:rFonts w:asciiTheme="minorHAnsi" w:hAnsiTheme="minorHAnsi" w:cs="Arial"/>
        </w:rPr>
        <w:t xml:space="preserve"> Darüber hinaus trägt auch die Teilnahme </w:t>
      </w:r>
      <w:r w:rsidR="008C5B24" w:rsidRPr="00C35624">
        <w:rPr>
          <w:rFonts w:asciiTheme="minorHAnsi" w:hAnsiTheme="minorHAnsi" w:cs="Arial"/>
          <w:i/>
          <w:lang w:eastAsia="zh-CN"/>
        </w:rPr>
        <w:t>an Frem</w:t>
      </w:r>
      <w:r w:rsidR="008C5B24" w:rsidRPr="00C35624">
        <w:rPr>
          <w:rFonts w:asciiTheme="minorHAnsi" w:hAnsiTheme="minorHAnsi" w:cs="Arial"/>
          <w:i/>
          <w:lang w:eastAsia="zh-CN"/>
        </w:rPr>
        <w:t>d</w:t>
      </w:r>
      <w:r w:rsidR="008C5B24" w:rsidRPr="00C35624">
        <w:rPr>
          <w:rFonts w:asciiTheme="minorHAnsi" w:hAnsiTheme="minorHAnsi" w:cs="Arial"/>
          <w:i/>
          <w:lang w:eastAsia="zh-CN"/>
        </w:rPr>
        <w:t>sprachenwettbewerben (Bundeswettbewerb Fremdsprachen, NRW-Kreativwettbewerb, Chinese Bridge) zu einem nicht unerheblichen Maße zur M</w:t>
      </w:r>
      <w:r w:rsidR="008C5B24" w:rsidRPr="00C35624">
        <w:rPr>
          <w:rFonts w:asciiTheme="minorHAnsi" w:hAnsiTheme="minorHAnsi" w:cs="Arial"/>
          <w:i/>
          <w:lang w:eastAsia="zh-CN"/>
        </w:rPr>
        <w:t>o</w:t>
      </w:r>
      <w:r w:rsidR="008C5B24" w:rsidRPr="00C35624">
        <w:rPr>
          <w:rFonts w:asciiTheme="minorHAnsi" w:hAnsiTheme="minorHAnsi" w:cs="Arial"/>
          <w:i/>
          <w:lang w:eastAsia="zh-CN"/>
        </w:rPr>
        <w:t>tivationssteigerung bei.</w:t>
      </w:r>
    </w:p>
    <w:p w:rsidR="00150C19" w:rsidRPr="00C35624" w:rsidRDefault="00150C19" w:rsidP="00150C19">
      <w:pPr>
        <w:rPr>
          <w:rFonts w:asciiTheme="minorHAnsi" w:hAnsiTheme="minorHAnsi"/>
          <w:b/>
          <w:szCs w:val="24"/>
          <w:u w:val="single"/>
        </w:rPr>
      </w:pPr>
      <w:r w:rsidRPr="00C35624">
        <w:rPr>
          <w:rFonts w:asciiTheme="minorHAnsi" w:hAnsiTheme="minorHAnsi"/>
          <w:b/>
          <w:szCs w:val="24"/>
          <w:u w:val="single"/>
        </w:rPr>
        <w:lastRenderedPageBreak/>
        <w:t>Fortbildungskonzept</w:t>
      </w:r>
    </w:p>
    <w:p w:rsidR="00150C19" w:rsidRPr="00C35624" w:rsidRDefault="00150C19" w:rsidP="00150C19">
      <w:pPr>
        <w:rPr>
          <w:rFonts w:asciiTheme="minorHAnsi" w:hAnsiTheme="minorHAnsi"/>
          <w:b/>
          <w:szCs w:val="24"/>
          <w:u w:val="single"/>
        </w:rPr>
      </w:pPr>
    </w:p>
    <w:p w:rsidR="00150C19" w:rsidRPr="00C35624" w:rsidRDefault="00150C19" w:rsidP="00150C19">
      <w:pPr>
        <w:spacing w:after="240"/>
        <w:rPr>
          <w:rFonts w:asciiTheme="minorHAnsi" w:hAnsiTheme="minorHAnsi" w:cs="Arial"/>
        </w:rPr>
      </w:pPr>
      <w:r w:rsidRPr="00C35624">
        <w:rPr>
          <w:rFonts w:asciiTheme="minorHAnsi" w:hAnsiTheme="minorHAnsi" w:cs="Arial"/>
        </w:rPr>
        <w:t>Regelmäßige Besprechungen, auch mit anderen NRW-Fachkolleginnen und -kollegen, sichern die Qualität des Unterrichts und berücksichtigen neue Entwic</w:t>
      </w:r>
      <w:r w:rsidRPr="00C35624">
        <w:rPr>
          <w:rFonts w:asciiTheme="minorHAnsi" w:hAnsiTheme="minorHAnsi" w:cs="Arial"/>
        </w:rPr>
        <w:t>k</w:t>
      </w:r>
      <w:r w:rsidRPr="00C35624">
        <w:rPr>
          <w:rFonts w:asciiTheme="minorHAnsi" w:hAnsiTheme="minorHAnsi" w:cs="Arial"/>
        </w:rPr>
        <w:t xml:space="preserve">lungen in der </w:t>
      </w:r>
      <w:r w:rsidR="008C5B24" w:rsidRPr="00C35624">
        <w:rPr>
          <w:rFonts w:asciiTheme="minorHAnsi" w:hAnsiTheme="minorHAnsi" w:cs="Arial"/>
        </w:rPr>
        <w:t>chines</w:t>
      </w:r>
      <w:r w:rsidRPr="00C35624">
        <w:rPr>
          <w:rFonts w:asciiTheme="minorHAnsi" w:hAnsiTheme="minorHAnsi" w:cs="Arial"/>
        </w:rPr>
        <w:t>ischen Sprachdidaktik</w:t>
      </w:r>
      <w:r w:rsidR="008C5B24" w:rsidRPr="00C35624">
        <w:rPr>
          <w:rFonts w:asciiTheme="minorHAnsi" w:hAnsiTheme="minorHAnsi" w:cs="Arial"/>
        </w:rPr>
        <w:t>.</w:t>
      </w:r>
    </w:p>
    <w:p w:rsidR="00150C19" w:rsidRPr="00C35624" w:rsidRDefault="00150C19" w:rsidP="00150C19">
      <w:pPr>
        <w:rPr>
          <w:rFonts w:asciiTheme="minorHAnsi" w:hAnsiTheme="minorHAnsi"/>
          <w:szCs w:val="24"/>
        </w:rPr>
      </w:pPr>
      <w:r w:rsidRPr="00C35624">
        <w:rPr>
          <w:rFonts w:asciiTheme="minorHAnsi" w:hAnsiTheme="minorHAnsi"/>
          <w:szCs w:val="24"/>
        </w:rPr>
        <w:t xml:space="preserve">Die Fachgruppe </w:t>
      </w:r>
      <w:r w:rsidR="008C5B24" w:rsidRPr="00C35624">
        <w:rPr>
          <w:rFonts w:asciiTheme="minorHAnsi" w:hAnsiTheme="minorHAnsi"/>
          <w:szCs w:val="24"/>
        </w:rPr>
        <w:t>Chines</w:t>
      </w:r>
      <w:r w:rsidRPr="00C35624">
        <w:rPr>
          <w:rFonts w:asciiTheme="minorHAnsi" w:hAnsiTheme="minorHAnsi"/>
          <w:szCs w:val="24"/>
        </w:rPr>
        <w:t>isch stellt jährlich in ihrer Sitzung zu Beginn des Schulja</w:t>
      </w:r>
      <w:r w:rsidRPr="00C35624">
        <w:rPr>
          <w:rFonts w:asciiTheme="minorHAnsi" w:hAnsiTheme="minorHAnsi"/>
          <w:szCs w:val="24"/>
        </w:rPr>
        <w:t>h</w:t>
      </w:r>
      <w:r w:rsidRPr="00C35624">
        <w:rPr>
          <w:rFonts w:asciiTheme="minorHAnsi" w:hAnsiTheme="minorHAnsi"/>
          <w:szCs w:val="24"/>
        </w:rPr>
        <w:t>res den Fortbildungsbedarf und die Fortbildungsmöglichkeiten fest. Die Teilne</w:t>
      </w:r>
      <w:r w:rsidRPr="00C35624">
        <w:rPr>
          <w:rFonts w:asciiTheme="minorHAnsi" w:hAnsiTheme="minorHAnsi"/>
          <w:szCs w:val="24"/>
        </w:rPr>
        <w:t>h</w:t>
      </w:r>
      <w:r w:rsidRPr="00C35624">
        <w:rPr>
          <w:rFonts w:asciiTheme="minorHAnsi" w:hAnsiTheme="minorHAnsi"/>
          <w:szCs w:val="24"/>
        </w:rPr>
        <w:t>mer</w:t>
      </w:r>
      <w:r w:rsidR="008C5B24" w:rsidRPr="00C35624">
        <w:rPr>
          <w:rFonts w:asciiTheme="minorHAnsi" w:hAnsiTheme="minorHAnsi"/>
          <w:szCs w:val="24"/>
        </w:rPr>
        <w:t>innen</w:t>
      </w:r>
      <w:r w:rsidR="00E4219B" w:rsidRPr="00C35624">
        <w:rPr>
          <w:rFonts w:asciiTheme="minorHAnsi" w:hAnsiTheme="minorHAnsi"/>
          <w:szCs w:val="24"/>
        </w:rPr>
        <w:t xml:space="preserve"> und Teilnehmer</w:t>
      </w:r>
      <w:r w:rsidRPr="00C35624">
        <w:rPr>
          <w:rFonts w:asciiTheme="minorHAnsi" w:hAnsiTheme="minorHAnsi"/>
          <w:szCs w:val="24"/>
        </w:rPr>
        <w:t xml:space="preserve"> der Fachgruppe verpflichten sich zur Teilnahme. Deutschsprachige Lehrkräfte sollten auch rein </w:t>
      </w:r>
      <w:r w:rsidR="008C5B24" w:rsidRPr="00C35624">
        <w:rPr>
          <w:rFonts w:asciiTheme="minorHAnsi" w:hAnsiTheme="minorHAnsi"/>
          <w:szCs w:val="24"/>
        </w:rPr>
        <w:t>chines</w:t>
      </w:r>
      <w:r w:rsidRPr="00C35624">
        <w:rPr>
          <w:rFonts w:asciiTheme="minorHAnsi" w:hAnsiTheme="minorHAnsi"/>
          <w:szCs w:val="24"/>
        </w:rPr>
        <w:t>ischsprachige Fortbildungen besuchen, um sich gleichzeitig in sprachlicher Hinsicht zu schulen.</w:t>
      </w:r>
    </w:p>
    <w:p w:rsidR="00150C19" w:rsidRPr="00C35624" w:rsidRDefault="00150C19" w:rsidP="00E4219B">
      <w:pPr>
        <w:spacing w:before="120" w:after="240"/>
        <w:rPr>
          <w:rFonts w:asciiTheme="minorHAnsi" w:hAnsiTheme="minorHAnsi" w:cs="Arial"/>
        </w:rPr>
      </w:pPr>
      <w:r w:rsidRPr="00C35624">
        <w:rPr>
          <w:rFonts w:asciiTheme="minorHAnsi" w:hAnsiTheme="minorHAnsi" w:cs="Arial"/>
        </w:rPr>
        <w:t>Folgende Vereinigungen</w:t>
      </w:r>
      <w:r w:rsidR="00E23976" w:rsidRPr="00C35624">
        <w:rPr>
          <w:rFonts w:asciiTheme="minorHAnsi" w:hAnsiTheme="minorHAnsi" w:cs="Arial"/>
        </w:rPr>
        <w:t>/Institutionen</w:t>
      </w:r>
      <w:r w:rsidRPr="00C35624">
        <w:rPr>
          <w:rFonts w:asciiTheme="minorHAnsi" w:hAnsiTheme="minorHAnsi" w:cs="Arial"/>
        </w:rPr>
        <w:t xml:space="preserve"> bieten Fortbildungen an: </w:t>
      </w:r>
    </w:p>
    <w:p w:rsidR="00150C19" w:rsidRPr="00C35624" w:rsidRDefault="00E4219B" w:rsidP="00150C19">
      <w:pPr>
        <w:numPr>
          <w:ilvl w:val="0"/>
          <w:numId w:val="36"/>
        </w:numPr>
        <w:spacing w:after="240"/>
        <w:rPr>
          <w:rFonts w:asciiTheme="minorHAnsi" w:hAnsiTheme="minorHAnsi" w:cs="Arial"/>
          <w:i/>
        </w:rPr>
      </w:pPr>
      <w:r w:rsidRPr="00C35624">
        <w:rPr>
          <w:rFonts w:asciiTheme="minorHAnsi" w:hAnsiTheme="minorHAnsi" w:cs="Arial"/>
          <w:i/>
        </w:rPr>
        <w:t>NRW-Chinesischlehrertreffen</w:t>
      </w:r>
    </w:p>
    <w:p w:rsidR="00150C19" w:rsidRPr="00C35624" w:rsidRDefault="00E4219B" w:rsidP="00150C19">
      <w:pPr>
        <w:numPr>
          <w:ilvl w:val="0"/>
          <w:numId w:val="36"/>
        </w:numPr>
        <w:spacing w:after="240"/>
        <w:rPr>
          <w:rFonts w:asciiTheme="minorHAnsi" w:hAnsiTheme="minorHAnsi" w:cs="Arial"/>
          <w:i/>
        </w:rPr>
      </w:pPr>
      <w:r w:rsidRPr="00C35624">
        <w:rPr>
          <w:rFonts w:asciiTheme="minorHAnsi" w:hAnsiTheme="minorHAnsi" w:cs="Arial"/>
          <w:i/>
        </w:rPr>
        <w:t>Fachverband Chinesisch e. V.</w:t>
      </w:r>
    </w:p>
    <w:p w:rsidR="00150C19" w:rsidRPr="00C35624" w:rsidRDefault="00E4219B" w:rsidP="00150C19">
      <w:pPr>
        <w:numPr>
          <w:ilvl w:val="0"/>
          <w:numId w:val="36"/>
        </w:numPr>
        <w:spacing w:after="240"/>
        <w:rPr>
          <w:rFonts w:asciiTheme="minorHAnsi" w:hAnsiTheme="minorHAnsi" w:cs="Arial"/>
          <w:i/>
        </w:rPr>
      </w:pPr>
      <w:r w:rsidRPr="00C35624">
        <w:rPr>
          <w:rFonts w:asciiTheme="minorHAnsi" w:hAnsiTheme="minorHAnsi" w:cs="Arial"/>
          <w:i/>
        </w:rPr>
        <w:t>Bildungsministerium China bzw. Taiwan</w:t>
      </w:r>
    </w:p>
    <w:p w:rsidR="00CD3477" w:rsidRPr="00C35624" w:rsidRDefault="00CD3477" w:rsidP="00EE6A75">
      <w:pPr>
        <w:pStyle w:val="berschrift1"/>
        <w:ind w:left="0" w:firstLine="0"/>
        <w:rPr>
          <w:rFonts w:asciiTheme="minorHAnsi" w:hAnsiTheme="minorHAnsi"/>
          <w:bCs/>
          <w:sz w:val="28"/>
        </w:rPr>
      </w:pPr>
      <w:r w:rsidRPr="00C35624">
        <w:rPr>
          <w:rFonts w:asciiTheme="minorHAnsi" w:hAnsiTheme="minorHAnsi"/>
          <w:bCs/>
          <w:sz w:val="28"/>
        </w:rPr>
        <w:br w:type="page"/>
      </w:r>
      <w:bookmarkStart w:id="26" w:name="_Toc383169861"/>
      <w:r w:rsidRPr="00C35624">
        <w:rPr>
          <w:rFonts w:asciiTheme="minorHAnsi" w:hAnsiTheme="minorHAnsi"/>
          <w:bCs/>
          <w:sz w:val="28"/>
        </w:rPr>
        <w:lastRenderedPageBreak/>
        <w:t>4</w:t>
      </w:r>
      <w:r w:rsidRPr="00C35624">
        <w:rPr>
          <w:rFonts w:asciiTheme="minorHAnsi" w:hAnsiTheme="minorHAnsi"/>
          <w:bCs/>
          <w:sz w:val="28"/>
        </w:rPr>
        <w:tab/>
      </w:r>
      <w:r w:rsidR="0038455C" w:rsidRPr="00C35624">
        <w:rPr>
          <w:rFonts w:asciiTheme="minorHAnsi" w:eastAsia="Times New Roman" w:hAnsiTheme="minorHAnsi"/>
          <w:bCs/>
          <w:sz w:val="28"/>
        </w:rPr>
        <w:t>Qualitätssicherung</w:t>
      </w:r>
      <w:r w:rsidR="0038455C" w:rsidRPr="00C35624">
        <w:rPr>
          <w:rFonts w:asciiTheme="minorHAnsi" w:hAnsiTheme="minorHAnsi"/>
          <w:bCs/>
          <w:sz w:val="28"/>
        </w:rPr>
        <w:t xml:space="preserve"> und Evaluation</w:t>
      </w:r>
      <w:bookmarkEnd w:id="26"/>
      <w:r w:rsidRPr="00C35624">
        <w:rPr>
          <w:rFonts w:asciiTheme="minorHAnsi" w:hAnsiTheme="minorHAnsi"/>
          <w:bCs/>
          <w:sz w:val="28"/>
        </w:rPr>
        <w:t xml:space="preserve"> </w:t>
      </w:r>
    </w:p>
    <w:p w:rsidR="00CD3477" w:rsidRPr="00C35624" w:rsidRDefault="00CD3477" w:rsidP="00CD3477">
      <w:pPr>
        <w:rPr>
          <w:rFonts w:asciiTheme="minorHAnsi" w:hAnsiTheme="minorHAnsi"/>
        </w:rPr>
      </w:pPr>
    </w:p>
    <w:p w:rsidR="00EE6A75" w:rsidRPr="00C35624" w:rsidRDefault="00EE6A75" w:rsidP="00EE6A75">
      <w:pPr>
        <w:rPr>
          <w:rFonts w:asciiTheme="minorHAnsi" w:hAnsiTheme="minorHAnsi"/>
        </w:rPr>
      </w:pPr>
      <w:r w:rsidRPr="00C35624">
        <w:rPr>
          <w:rFonts w:asciiTheme="minorHAnsi" w:hAnsiTheme="minorHAnsi"/>
        </w:rPr>
        <w:t xml:space="preserve">Die Fachgruppe Chinesisch bemüht sich um eine stete Sicherung der Qualität ihrer Arbeit. Dazu dient unter anderem die jährliche Evaluation des schulinternen Curriculums mit Hilfe einer Checkliste (siehe unten). Weitere anzustrebende Maßnahmen der Qualitätssicherung und Evaluation sind – sofern mehr als eine Lehrkraft an der Schule unterrichtet, ansonsten mit Kolleginnen und Kollegen im gleichen Bundesland – gegenseitiges Hospitieren, </w:t>
      </w:r>
      <w:r w:rsidRPr="00C35624">
        <w:rPr>
          <w:rFonts w:asciiTheme="minorHAnsi" w:hAnsiTheme="minorHAnsi"/>
          <w:i/>
        </w:rPr>
        <w:t>team teaching</w:t>
      </w:r>
      <w:r w:rsidRPr="00C35624">
        <w:rPr>
          <w:rFonts w:asciiTheme="minorHAnsi" w:hAnsiTheme="minorHAnsi"/>
        </w:rPr>
        <w:t>, Parallelarbe</w:t>
      </w:r>
      <w:r w:rsidRPr="00C35624">
        <w:rPr>
          <w:rFonts w:asciiTheme="minorHAnsi" w:hAnsiTheme="minorHAnsi"/>
        </w:rPr>
        <w:t>i</w:t>
      </w:r>
      <w:r w:rsidRPr="00C35624">
        <w:rPr>
          <w:rFonts w:asciiTheme="minorHAnsi" w:hAnsiTheme="minorHAnsi"/>
        </w:rPr>
        <w:t>ten und ggf. gemeinsames Korrigieren. Absprachen dazu werden zu Beginn eines jeden Schuljahres getroffen.</w:t>
      </w:r>
    </w:p>
    <w:p w:rsidR="00EE6A75" w:rsidRPr="00C35624" w:rsidRDefault="00EE6A75" w:rsidP="00EE6A75">
      <w:pPr>
        <w:rPr>
          <w:rFonts w:asciiTheme="minorHAnsi" w:hAnsiTheme="minorHAnsi"/>
        </w:rPr>
      </w:pPr>
    </w:p>
    <w:p w:rsidR="00EE6A75" w:rsidRPr="00C35624" w:rsidRDefault="00EE6A75" w:rsidP="00EE6A75">
      <w:pPr>
        <w:rPr>
          <w:rFonts w:asciiTheme="minorHAnsi" w:hAnsiTheme="minorHAnsi"/>
        </w:rPr>
      </w:pPr>
    </w:p>
    <w:p w:rsidR="00EE6A75" w:rsidRPr="00C35624" w:rsidRDefault="00EE6A75" w:rsidP="00EE6A75">
      <w:pPr>
        <w:jc w:val="left"/>
        <w:rPr>
          <w:rFonts w:asciiTheme="minorHAnsi" w:hAnsiTheme="minorHAnsi"/>
          <w:b/>
        </w:rPr>
      </w:pPr>
      <w:r w:rsidRPr="00C35624">
        <w:rPr>
          <w:rFonts w:asciiTheme="minorHAnsi" w:hAnsiTheme="minorHAnsi"/>
          <w:b/>
        </w:rPr>
        <w:t>Evaluation des schulinternen Curriculums – Checkliste zur systematischen Qu</w:t>
      </w:r>
      <w:r w:rsidRPr="00C35624">
        <w:rPr>
          <w:rFonts w:asciiTheme="minorHAnsi" w:hAnsiTheme="minorHAnsi"/>
          <w:b/>
        </w:rPr>
        <w:t>a</w:t>
      </w:r>
      <w:r w:rsidRPr="00C35624">
        <w:rPr>
          <w:rFonts w:asciiTheme="minorHAnsi" w:hAnsiTheme="minorHAnsi"/>
          <w:b/>
        </w:rPr>
        <w:t xml:space="preserve">litätssicherung und </w:t>
      </w:r>
      <w:r w:rsidRPr="00C35624">
        <w:rPr>
          <w:rFonts w:asciiTheme="minorHAnsi" w:hAnsiTheme="minorHAnsi"/>
          <w:b/>
        </w:rPr>
        <w:noBreakHyphen/>
        <w:t>entwicklung</w:t>
      </w:r>
    </w:p>
    <w:p w:rsidR="00EE6A75" w:rsidRPr="00C35624" w:rsidRDefault="00EE6A75" w:rsidP="00EE6A75">
      <w:pPr>
        <w:rPr>
          <w:rFonts w:asciiTheme="minorHAnsi" w:hAnsiTheme="minorHAnsi"/>
          <w:sz w:val="22"/>
        </w:rPr>
      </w:pPr>
    </w:p>
    <w:p w:rsidR="00EE6A75" w:rsidRPr="00C35624" w:rsidRDefault="00EE6A75" w:rsidP="00EE6A75">
      <w:pPr>
        <w:rPr>
          <w:rFonts w:asciiTheme="minorHAnsi" w:hAnsiTheme="minorHAnsi"/>
        </w:rPr>
      </w:pPr>
      <w:r w:rsidRPr="00C35624">
        <w:rPr>
          <w:rFonts w:asciiTheme="minorHAnsi" w:hAnsiTheme="minorHAnsi"/>
          <w:b/>
        </w:rPr>
        <w:t>Zielsetzung:</w:t>
      </w:r>
      <w:r w:rsidRPr="00C35624">
        <w:rPr>
          <w:rFonts w:asciiTheme="minorHAnsi" w:hAnsiTheme="minorHAnsi"/>
        </w:rPr>
        <w:t xml:space="preserve"> Das schulinterne Curriculum stellt keine starre Größe dar, sondern ist als „lebendes Dokument“ zu betrachten. Dementsprechend sind die Inhalte stetig zu überprüfen, um ggf. Modifikationen vornehmen zu können, die sich vor allem aus den flexiblen Variablen Schülerzahl, Fachgruppengröße, Lehr- und Lernmittelentwicklung und Abiturvorgaben ergeben. </w:t>
      </w:r>
    </w:p>
    <w:p w:rsidR="00EE6A75" w:rsidRPr="00C35624" w:rsidRDefault="00EE6A75" w:rsidP="00EE6A75">
      <w:pPr>
        <w:rPr>
          <w:rFonts w:asciiTheme="minorHAnsi" w:hAnsiTheme="minorHAnsi"/>
        </w:rPr>
      </w:pPr>
    </w:p>
    <w:p w:rsidR="00882E03" w:rsidRPr="00C35624" w:rsidRDefault="00EE6A75" w:rsidP="00EE6A75">
      <w:pPr>
        <w:spacing w:after="240"/>
        <w:rPr>
          <w:rFonts w:asciiTheme="minorHAnsi" w:hAnsiTheme="minorHAnsi"/>
        </w:rPr>
      </w:pPr>
      <w:r w:rsidRPr="00C35624">
        <w:rPr>
          <w:rFonts w:asciiTheme="minorHAnsi" w:hAnsiTheme="minorHAnsi"/>
          <w:b/>
        </w:rPr>
        <w:t>Prozess:</w:t>
      </w:r>
      <w:r w:rsidRPr="00C35624">
        <w:rPr>
          <w:rFonts w:asciiTheme="minorHAnsi" w:hAnsiTheme="minorHAnsi"/>
        </w:rPr>
        <w:t xml:space="preserve"> Der Prüfmodus erfolgt jährlich. In den Dienstbesprechungen der Fac</w:t>
      </w:r>
      <w:r w:rsidRPr="00C35624">
        <w:rPr>
          <w:rFonts w:asciiTheme="minorHAnsi" w:hAnsiTheme="minorHAnsi"/>
        </w:rPr>
        <w:t>h</w:t>
      </w:r>
      <w:r w:rsidRPr="00C35624">
        <w:rPr>
          <w:rFonts w:asciiTheme="minorHAnsi" w:hAnsiTheme="minorHAnsi"/>
        </w:rPr>
        <w:t>gruppe zu Schuljahresbeginn werden die Erfahrungen des vorangehenden Schu</w:t>
      </w:r>
      <w:r w:rsidRPr="00C35624">
        <w:rPr>
          <w:rFonts w:asciiTheme="minorHAnsi" w:hAnsiTheme="minorHAnsi"/>
        </w:rPr>
        <w:t>l</w:t>
      </w:r>
      <w:r w:rsidRPr="00C35624">
        <w:rPr>
          <w:rFonts w:asciiTheme="minorHAnsi" w:hAnsiTheme="minorHAnsi"/>
        </w:rPr>
        <w:t>jahres gesammelt und bewertet sowie  eventuell notwendige Konsequenzen formuliert. Die vorliegende Checkliste wird als Instrument einer solchen Bilanzi</w:t>
      </w:r>
      <w:r w:rsidRPr="00C35624">
        <w:rPr>
          <w:rFonts w:asciiTheme="minorHAnsi" w:hAnsiTheme="minorHAnsi"/>
        </w:rPr>
        <w:t>e</w:t>
      </w:r>
      <w:r w:rsidRPr="00C35624">
        <w:rPr>
          <w:rFonts w:asciiTheme="minorHAnsi" w:hAnsiTheme="minorHAnsi"/>
        </w:rPr>
        <w:t>rung genutzt. Die Ergebnisse dienen dem/der Fachvorsitzenden zur Rückmeldung an die Schulleitung und u. a. an den/die Fortbildungsbeauftragte, außerdem so</w:t>
      </w:r>
      <w:r w:rsidRPr="00C35624">
        <w:rPr>
          <w:rFonts w:asciiTheme="minorHAnsi" w:hAnsiTheme="minorHAnsi"/>
        </w:rPr>
        <w:t>l</w:t>
      </w:r>
      <w:r w:rsidRPr="00C35624">
        <w:rPr>
          <w:rFonts w:asciiTheme="minorHAnsi" w:hAnsiTheme="minorHAnsi"/>
        </w:rPr>
        <w:t>len wesentliche Tagesordnungspunkte und Beschlussvorlagen der Fachkonferenz daraus abgeleitet werden. Insgesamt dient die Checkliste über die Evaluation des aktuellen schulinternen Curriculums hinaus zur systematischen Qualitätssich</w:t>
      </w:r>
      <w:r w:rsidRPr="00C35624">
        <w:rPr>
          <w:rFonts w:asciiTheme="minorHAnsi" w:hAnsiTheme="minorHAnsi"/>
        </w:rPr>
        <w:t>e</w:t>
      </w:r>
      <w:r w:rsidRPr="00C35624">
        <w:rPr>
          <w:rFonts w:asciiTheme="minorHAnsi" w:hAnsiTheme="minorHAnsi"/>
        </w:rPr>
        <w:t>rung und Qualitätsentwicklung der Arbeit der Fachgruppe.</w:t>
      </w:r>
    </w:p>
    <w:p w:rsidR="00EE6A75" w:rsidRPr="00C35624" w:rsidRDefault="00EE6A75" w:rsidP="00EE6A75">
      <w:pPr>
        <w:spacing w:after="240"/>
        <w:rPr>
          <w:rFonts w:asciiTheme="minorHAnsi" w:hAnsiTheme="minorHAnsi" w:cs="Arial"/>
          <w:i/>
        </w:rPr>
        <w:sectPr w:rsidR="00EE6A75" w:rsidRPr="00C35624" w:rsidSect="00DD1E9F">
          <w:footerReference w:type="even" r:id="rId16"/>
          <w:footerReference w:type="default" r:id="rId17"/>
          <w:pgSz w:w="11904" w:h="16838" w:code="9"/>
          <w:pgMar w:top="1985" w:right="1985" w:bottom="2552" w:left="1985" w:header="709" w:footer="1985" w:gutter="0"/>
          <w:cols w:space="708"/>
          <w:titlePg/>
        </w:sectPr>
      </w:pPr>
    </w:p>
    <w:p w:rsidR="00F91D5F" w:rsidRPr="00C35624" w:rsidRDefault="00F91D5F" w:rsidP="00F91D5F">
      <w:pPr>
        <w:rPr>
          <w:rFonts w:asciiTheme="minorHAnsi" w:hAnsiTheme="minorHAnsi"/>
          <w:b/>
        </w:rPr>
      </w:pPr>
      <w:r w:rsidRPr="00C35624">
        <w:rPr>
          <w:rFonts w:asciiTheme="minorHAnsi" w:hAnsiTheme="minorHAnsi"/>
          <w:b/>
        </w:rPr>
        <w:lastRenderedPageBreak/>
        <w:t>Evaluation des schulinternen Curriculums</w:t>
      </w:r>
    </w:p>
    <w:p w:rsidR="00F91D5F" w:rsidRPr="00C35624" w:rsidRDefault="00F91D5F" w:rsidP="00F91D5F">
      <w:pPr>
        <w:rPr>
          <w:rFonts w:asciiTheme="minorHAnsi" w:hAnsiTheme="minorHAnsi"/>
          <w:sz w:val="22"/>
        </w:rPr>
      </w:pPr>
    </w:p>
    <w:p w:rsidR="00F91D5F" w:rsidRPr="00C35624" w:rsidRDefault="00F91D5F" w:rsidP="00F91D5F">
      <w:pPr>
        <w:rPr>
          <w:rFonts w:asciiTheme="minorHAnsi" w:hAnsiTheme="minorHAnsi"/>
          <w:sz w:val="22"/>
        </w:rPr>
      </w:pPr>
      <w:r w:rsidRPr="00C35624">
        <w:rPr>
          <w:rFonts w:asciiTheme="minorHAnsi" w:hAnsiTheme="minorHAnsi"/>
          <w:b/>
          <w:sz w:val="22"/>
        </w:rPr>
        <w:t>Zielsetzung:</w:t>
      </w:r>
      <w:r w:rsidRPr="00C35624">
        <w:rPr>
          <w:rFonts w:asciiTheme="minorHAnsi" w:hAnsiTheme="minorHAnsi"/>
          <w:sz w:val="22"/>
        </w:rPr>
        <w:t xml:space="preserve"> Das schulinterne Curriculum stellt keine starre Größe dar, sondern ist als „lebendes Dokument“ zu betrachten. Dementspr</w:t>
      </w:r>
      <w:r w:rsidRPr="00C35624">
        <w:rPr>
          <w:rFonts w:asciiTheme="minorHAnsi" w:hAnsiTheme="minorHAnsi"/>
          <w:sz w:val="22"/>
        </w:rPr>
        <w:t>e</w:t>
      </w:r>
      <w:r w:rsidRPr="00C35624">
        <w:rPr>
          <w:rFonts w:asciiTheme="minorHAnsi" w:hAnsiTheme="minorHAnsi"/>
          <w:sz w:val="22"/>
        </w:rPr>
        <w:t>chend sind die Inhalte stetig zu überprüfen, um ggf. Modifikationen vornehmen zu können. Die Fachkonferenz (als professionelle Ler</w:t>
      </w:r>
      <w:r w:rsidRPr="00C35624">
        <w:rPr>
          <w:rFonts w:asciiTheme="minorHAnsi" w:hAnsiTheme="minorHAnsi"/>
          <w:sz w:val="22"/>
        </w:rPr>
        <w:t>n</w:t>
      </w:r>
      <w:r w:rsidRPr="00C35624">
        <w:rPr>
          <w:rFonts w:asciiTheme="minorHAnsi" w:hAnsiTheme="minorHAnsi"/>
          <w:sz w:val="22"/>
        </w:rPr>
        <w:t>gemeinschaft) trägt durch diesen Prozess zur Qualitätsentwicklung und damit zur Qualitätssicherung des Faches bei.</w:t>
      </w:r>
    </w:p>
    <w:p w:rsidR="00F91D5F" w:rsidRPr="00C35624" w:rsidRDefault="00F91D5F" w:rsidP="00F91D5F">
      <w:pPr>
        <w:rPr>
          <w:rFonts w:asciiTheme="minorHAnsi" w:hAnsiTheme="minorHAnsi"/>
          <w:sz w:val="22"/>
        </w:rPr>
      </w:pPr>
    </w:p>
    <w:p w:rsidR="00F91D5F" w:rsidRPr="00C35624" w:rsidRDefault="00F91D5F" w:rsidP="00F91D5F">
      <w:pPr>
        <w:rPr>
          <w:rFonts w:asciiTheme="minorHAnsi" w:hAnsiTheme="minorHAnsi"/>
          <w:sz w:val="22"/>
        </w:rPr>
      </w:pPr>
      <w:r w:rsidRPr="00C35624">
        <w:rPr>
          <w:rFonts w:asciiTheme="minorHAnsi" w:hAnsiTheme="minorHAnsi"/>
          <w:b/>
          <w:sz w:val="22"/>
        </w:rPr>
        <w:t>Prozess:</w:t>
      </w:r>
      <w:r w:rsidRPr="00C35624">
        <w:rPr>
          <w:rFonts w:asciiTheme="minorHAnsi" w:hAnsiTheme="minorHAnsi"/>
          <w:sz w:val="22"/>
        </w:rPr>
        <w:t xml:space="preserve"> Der Prüfmodus erfolgt jährlich. Zu Schuljahresbeginn werden die Erfahrungen des vergangenen Schuljahres in der Fachschaft gesammelt, bewertet und eventuell notwendige Konsequenzen formuliert. Der vorliegende Bogen wird als Instrument einer solchen B</w:t>
      </w:r>
      <w:r w:rsidRPr="00C35624">
        <w:rPr>
          <w:rFonts w:asciiTheme="minorHAnsi" w:hAnsiTheme="minorHAnsi"/>
          <w:sz w:val="22"/>
        </w:rPr>
        <w:t>i</w:t>
      </w:r>
      <w:r w:rsidRPr="00C35624">
        <w:rPr>
          <w:rFonts w:asciiTheme="minorHAnsi" w:hAnsiTheme="minorHAnsi"/>
          <w:sz w:val="22"/>
        </w:rPr>
        <w:t>lanzierung genutzt.</w:t>
      </w:r>
    </w:p>
    <w:p w:rsidR="00F91D5F" w:rsidRPr="00C35624" w:rsidRDefault="00F91D5F" w:rsidP="00F91D5F">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808"/>
        <w:gridCol w:w="2134"/>
        <w:gridCol w:w="2515"/>
        <w:gridCol w:w="1950"/>
        <w:gridCol w:w="1919"/>
      </w:tblGrid>
      <w:tr w:rsidR="00F91D5F" w:rsidRPr="00C35624" w:rsidTr="00895175">
        <w:tc>
          <w:tcPr>
            <w:tcW w:w="3999" w:type="dxa"/>
            <w:gridSpan w:val="2"/>
            <w:tcBorders>
              <w:bottom w:val="single" w:sz="12" w:space="0" w:color="auto"/>
              <w:right w:val="single" w:sz="12" w:space="0" w:color="auto"/>
            </w:tcBorders>
          </w:tcPr>
          <w:p w:rsidR="00F91D5F" w:rsidRPr="00C35624" w:rsidRDefault="00F91D5F" w:rsidP="00895175">
            <w:pPr>
              <w:rPr>
                <w:rFonts w:asciiTheme="minorHAnsi" w:hAnsiTheme="minorHAnsi" w:cs="Arial"/>
                <w:b/>
              </w:rPr>
            </w:pPr>
            <w:r w:rsidRPr="00C35624">
              <w:rPr>
                <w:rFonts w:asciiTheme="minorHAnsi" w:hAnsiTheme="minorHAnsi" w:cs="Arial"/>
                <w:b/>
              </w:rPr>
              <w:t>Kriterien</w:t>
            </w:r>
          </w:p>
        </w:tc>
        <w:tc>
          <w:tcPr>
            <w:tcW w:w="2134" w:type="dxa"/>
            <w:tcBorders>
              <w:left w:val="single" w:sz="12" w:space="0" w:color="auto"/>
              <w:bottom w:val="single" w:sz="12" w:space="0" w:color="auto"/>
            </w:tcBorders>
          </w:tcPr>
          <w:p w:rsidR="00F91D5F" w:rsidRPr="00C35624" w:rsidRDefault="00F91D5F" w:rsidP="00895175">
            <w:pPr>
              <w:rPr>
                <w:rFonts w:asciiTheme="minorHAnsi" w:hAnsiTheme="minorHAnsi" w:cs="Arial"/>
                <w:b/>
              </w:rPr>
            </w:pPr>
            <w:r w:rsidRPr="00C35624">
              <w:rPr>
                <w:rFonts w:asciiTheme="minorHAnsi" w:hAnsiTheme="minorHAnsi" w:cs="Arial"/>
                <w:b/>
              </w:rPr>
              <w:t>Ist-Zustand</w:t>
            </w:r>
          </w:p>
          <w:p w:rsidR="00F91D5F" w:rsidRPr="00C35624" w:rsidRDefault="00F91D5F" w:rsidP="00895175">
            <w:pPr>
              <w:rPr>
                <w:rFonts w:asciiTheme="minorHAnsi" w:hAnsiTheme="minorHAnsi" w:cs="Arial"/>
                <w:b/>
              </w:rPr>
            </w:pPr>
            <w:r w:rsidRPr="00C35624">
              <w:rPr>
                <w:rFonts w:asciiTheme="minorHAnsi" w:hAnsiTheme="minorHAnsi" w:cs="Arial"/>
                <w:b/>
              </w:rPr>
              <w:t>Auffälligkeiten</w:t>
            </w:r>
          </w:p>
        </w:tc>
        <w:tc>
          <w:tcPr>
            <w:tcW w:w="2515" w:type="dxa"/>
            <w:tcBorders>
              <w:bottom w:val="single" w:sz="12" w:space="0" w:color="auto"/>
            </w:tcBorders>
          </w:tcPr>
          <w:p w:rsidR="00F91D5F" w:rsidRPr="00C35624" w:rsidRDefault="00F91D5F" w:rsidP="00895175">
            <w:pPr>
              <w:rPr>
                <w:rFonts w:asciiTheme="minorHAnsi" w:hAnsiTheme="minorHAnsi" w:cs="Arial"/>
                <w:b/>
              </w:rPr>
            </w:pPr>
            <w:r w:rsidRPr="00C35624">
              <w:rPr>
                <w:rFonts w:asciiTheme="minorHAnsi" w:hAnsiTheme="minorHAnsi" w:cs="Arial"/>
                <w:b/>
              </w:rPr>
              <w:t>Änderungen/</w:t>
            </w:r>
          </w:p>
          <w:p w:rsidR="00F91D5F" w:rsidRPr="00C35624" w:rsidRDefault="00F91D5F" w:rsidP="00895175">
            <w:pPr>
              <w:rPr>
                <w:rFonts w:asciiTheme="minorHAnsi" w:hAnsiTheme="minorHAnsi" w:cs="Arial"/>
                <w:b/>
              </w:rPr>
            </w:pPr>
            <w:r w:rsidRPr="00C35624">
              <w:rPr>
                <w:rFonts w:asciiTheme="minorHAnsi" w:hAnsiTheme="minorHAnsi" w:cs="Arial"/>
                <w:b/>
              </w:rPr>
              <w:t>Konsequenzen/</w:t>
            </w:r>
          </w:p>
          <w:p w:rsidR="00F91D5F" w:rsidRPr="00C35624" w:rsidRDefault="00F91D5F" w:rsidP="00895175">
            <w:pPr>
              <w:rPr>
                <w:rFonts w:asciiTheme="minorHAnsi" w:hAnsiTheme="minorHAnsi" w:cs="Arial"/>
                <w:b/>
              </w:rPr>
            </w:pPr>
            <w:r w:rsidRPr="00C35624">
              <w:rPr>
                <w:rFonts w:asciiTheme="minorHAnsi" w:hAnsiTheme="minorHAnsi" w:cs="Arial"/>
                <w:b/>
              </w:rPr>
              <w:t>Perspektivplanung</w:t>
            </w:r>
          </w:p>
        </w:tc>
        <w:tc>
          <w:tcPr>
            <w:tcW w:w="1950" w:type="dxa"/>
            <w:tcBorders>
              <w:bottom w:val="single" w:sz="12" w:space="0" w:color="auto"/>
            </w:tcBorders>
          </w:tcPr>
          <w:p w:rsidR="00F91D5F" w:rsidRPr="00C35624" w:rsidRDefault="00F91D5F" w:rsidP="00895175">
            <w:pPr>
              <w:rPr>
                <w:rFonts w:asciiTheme="minorHAnsi" w:hAnsiTheme="minorHAnsi" w:cs="Arial"/>
                <w:b/>
              </w:rPr>
            </w:pPr>
            <w:r w:rsidRPr="00C35624">
              <w:rPr>
                <w:rFonts w:asciiTheme="minorHAnsi" w:hAnsiTheme="minorHAnsi" w:cs="Arial"/>
                <w:b/>
              </w:rPr>
              <w:t>Wer</w:t>
            </w:r>
          </w:p>
          <w:p w:rsidR="00F91D5F" w:rsidRPr="00C35624" w:rsidRDefault="00F91D5F" w:rsidP="00895175">
            <w:pPr>
              <w:rPr>
                <w:rFonts w:asciiTheme="minorHAnsi" w:hAnsiTheme="minorHAnsi" w:cs="Arial"/>
                <w:b/>
                <w:sz w:val="18"/>
                <w:szCs w:val="18"/>
              </w:rPr>
            </w:pPr>
            <w:r w:rsidRPr="00C35624">
              <w:rPr>
                <w:rFonts w:asciiTheme="minorHAnsi" w:hAnsiTheme="minorHAnsi" w:cs="Arial"/>
                <w:b/>
                <w:sz w:val="18"/>
                <w:szCs w:val="18"/>
              </w:rPr>
              <w:t>(Verantwortlich)</w:t>
            </w:r>
          </w:p>
        </w:tc>
        <w:tc>
          <w:tcPr>
            <w:tcW w:w="1919" w:type="dxa"/>
            <w:tcBorders>
              <w:bottom w:val="single" w:sz="12" w:space="0" w:color="auto"/>
            </w:tcBorders>
          </w:tcPr>
          <w:p w:rsidR="00F91D5F" w:rsidRPr="00C35624" w:rsidRDefault="00F91D5F" w:rsidP="00895175">
            <w:pPr>
              <w:rPr>
                <w:rFonts w:asciiTheme="minorHAnsi" w:hAnsiTheme="minorHAnsi" w:cs="Arial"/>
                <w:b/>
              </w:rPr>
            </w:pPr>
            <w:r w:rsidRPr="00C35624">
              <w:rPr>
                <w:rFonts w:asciiTheme="minorHAnsi" w:hAnsiTheme="minorHAnsi" w:cs="Arial"/>
                <w:b/>
              </w:rPr>
              <w:t>Bis wann</w:t>
            </w:r>
          </w:p>
          <w:p w:rsidR="00F91D5F" w:rsidRPr="00C35624" w:rsidRDefault="00F91D5F" w:rsidP="00895175">
            <w:pPr>
              <w:rPr>
                <w:rFonts w:asciiTheme="minorHAnsi" w:hAnsiTheme="minorHAnsi" w:cs="Arial"/>
                <w:b/>
                <w:sz w:val="18"/>
                <w:szCs w:val="18"/>
              </w:rPr>
            </w:pPr>
            <w:r w:rsidRPr="00C35624">
              <w:rPr>
                <w:rFonts w:asciiTheme="minorHAnsi" w:hAnsiTheme="minorHAnsi" w:cs="Arial"/>
                <w:b/>
                <w:sz w:val="18"/>
                <w:szCs w:val="18"/>
              </w:rPr>
              <w:t>(Zeitrahmen)</w:t>
            </w:r>
          </w:p>
        </w:tc>
      </w:tr>
      <w:tr w:rsidR="00F91D5F" w:rsidRPr="00C35624" w:rsidTr="00895175">
        <w:tc>
          <w:tcPr>
            <w:tcW w:w="3999" w:type="dxa"/>
            <w:gridSpan w:val="2"/>
            <w:tcBorders>
              <w:top w:val="single" w:sz="12" w:space="0" w:color="auto"/>
              <w:right w:val="single" w:sz="12" w:space="0" w:color="auto"/>
            </w:tcBorders>
            <w:shd w:val="clear" w:color="auto" w:fill="D9D9D9"/>
          </w:tcPr>
          <w:p w:rsidR="00F91D5F" w:rsidRPr="00C35624" w:rsidRDefault="00F91D5F" w:rsidP="00895175">
            <w:pPr>
              <w:rPr>
                <w:rFonts w:asciiTheme="minorHAnsi" w:hAnsiTheme="minorHAnsi" w:cs="Arial"/>
                <w:b/>
              </w:rPr>
            </w:pPr>
            <w:r w:rsidRPr="00C35624">
              <w:rPr>
                <w:rFonts w:asciiTheme="minorHAnsi" w:hAnsiTheme="minorHAnsi" w:cs="Arial"/>
                <w:b/>
              </w:rPr>
              <w:t>Funktionen</w:t>
            </w:r>
          </w:p>
        </w:tc>
        <w:tc>
          <w:tcPr>
            <w:tcW w:w="2134" w:type="dxa"/>
            <w:tcBorders>
              <w:top w:val="single" w:sz="12" w:space="0" w:color="auto"/>
              <w:left w:val="single" w:sz="12" w:space="0" w:color="auto"/>
            </w:tcBorders>
            <w:shd w:val="clear" w:color="auto" w:fill="D9D9D9"/>
          </w:tcPr>
          <w:p w:rsidR="00F91D5F" w:rsidRPr="00C35624" w:rsidRDefault="00F91D5F" w:rsidP="00895175">
            <w:pPr>
              <w:rPr>
                <w:rFonts w:asciiTheme="minorHAnsi" w:hAnsiTheme="minorHAnsi" w:cs="Arial"/>
              </w:rPr>
            </w:pPr>
          </w:p>
        </w:tc>
        <w:tc>
          <w:tcPr>
            <w:tcW w:w="2515" w:type="dxa"/>
            <w:tcBorders>
              <w:top w:val="single" w:sz="12" w:space="0" w:color="auto"/>
            </w:tcBorders>
            <w:shd w:val="clear" w:color="auto" w:fill="D9D9D9"/>
          </w:tcPr>
          <w:p w:rsidR="00F91D5F" w:rsidRPr="00C35624" w:rsidRDefault="00F91D5F" w:rsidP="00895175">
            <w:pPr>
              <w:rPr>
                <w:rFonts w:asciiTheme="minorHAnsi" w:hAnsiTheme="minorHAnsi" w:cs="Arial"/>
              </w:rPr>
            </w:pPr>
          </w:p>
        </w:tc>
        <w:tc>
          <w:tcPr>
            <w:tcW w:w="1950" w:type="dxa"/>
            <w:tcBorders>
              <w:top w:val="single" w:sz="12" w:space="0" w:color="auto"/>
            </w:tcBorders>
            <w:shd w:val="clear" w:color="auto" w:fill="D9D9D9"/>
          </w:tcPr>
          <w:p w:rsidR="00F91D5F" w:rsidRPr="00C35624" w:rsidRDefault="00F91D5F" w:rsidP="00895175">
            <w:pPr>
              <w:rPr>
                <w:rFonts w:asciiTheme="minorHAnsi" w:hAnsiTheme="minorHAnsi" w:cs="Arial"/>
              </w:rPr>
            </w:pPr>
          </w:p>
        </w:tc>
        <w:tc>
          <w:tcPr>
            <w:tcW w:w="1919" w:type="dxa"/>
            <w:tcBorders>
              <w:top w:val="single" w:sz="12" w:space="0" w:color="auto"/>
            </w:tcBorders>
            <w:shd w:val="clear" w:color="auto" w:fill="D9D9D9"/>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Fachvorsitz</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Stellvertreter</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bottom w:val="single" w:sz="12" w:space="0" w:color="auto"/>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 xml:space="preserve">Sonstige Funktionen </w:t>
            </w:r>
          </w:p>
          <w:p w:rsidR="00F91D5F" w:rsidRPr="00C35624" w:rsidRDefault="00F91D5F" w:rsidP="00895175">
            <w:pPr>
              <w:rPr>
                <w:rFonts w:asciiTheme="minorHAnsi" w:hAnsiTheme="minorHAnsi" w:cs="Arial"/>
                <w:sz w:val="14"/>
                <w:szCs w:val="14"/>
              </w:rPr>
            </w:pPr>
            <w:r w:rsidRPr="00C35624">
              <w:rPr>
                <w:rFonts w:asciiTheme="minorHAnsi" w:hAnsiTheme="minorHAnsi" w:cs="Arial"/>
                <w:sz w:val="14"/>
                <w:szCs w:val="14"/>
              </w:rPr>
              <w:t>(im Rahmen der schulprogrammatischen fächerübergreifenden Schwerpunkte)</w:t>
            </w:r>
          </w:p>
        </w:tc>
        <w:tc>
          <w:tcPr>
            <w:tcW w:w="2134" w:type="dxa"/>
            <w:tcBorders>
              <w:left w:val="single" w:sz="12" w:space="0" w:color="auto"/>
              <w:bottom w:val="single" w:sz="12" w:space="0" w:color="auto"/>
            </w:tcBorders>
          </w:tcPr>
          <w:p w:rsidR="00F91D5F" w:rsidRPr="00C35624" w:rsidRDefault="00F91D5F" w:rsidP="00895175">
            <w:pPr>
              <w:rPr>
                <w:rFonts w:asciiTheme="minorHAnsi" w:hAnsiTheme="minorHAnsi" w:cs="Arial"/>
              </w:rPr>
            </w:pPr>
          </w:p>
        </w:tc>
        <w:tc>
          <w:tcPr>
            <w:tcW w:w="2515" w:type="dxa"/>
            <w:tcBorders>
              <w:bottom w:val="single" w:sz="12" w:space="0" w:color="auto"/>
            </w:tcBorders>
          </w:tcPr>
          <w:p w:rsidR="00F91D5F" w:rsidRPr="00C35624" w:rsidRDefault="00F91D5F" w:rsidP="00895175">
            <w:pPr>
              <w:rPr>
                <w:rFonts w:asciiTheme="minorHAnsi" w:hAnsiTheme="minorHAnsi" w:cs="Arial"/>
              </w:rPr>
            </w:pPr>
          </w:p>
        </w:tc>
        <w:tc>
          <w:tcPr>
            <w:tcW w:w="1950" w:type="dxa"/>
            <w:tcBorders>
              <w:bottom w:val="single" w:sz="12" w:space="0" w:color="auto"/>
            </w:tcBorders>
          </w:tcPr>
          <w:p w:rsidR="00F91D5F" w:rsidRPr="00C35624" w:rsidRDefault="00F91D5F" w:rsidP="00895175">
            <w:pPr>
              <w:rPr>
                <w:rFonts w:asciiTheme="minorHAnsi" w:hAnsiTheme="minorHAnsi" w:cs="Arial"/>
              </w:rPr>
            </w:pPr>
          </w:p>
        </w:tc>
        <w:tc>
          <w:tcPr>
            <w:tcW w:w="1919" w:type="dxa"/>
            <w:tcBorders>
              <w:bottom w:val="single" w:sz="12" w:space="0" w:color="auto"/>
            </w:tcBorders>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top w:val="single" w:sz="12" w:space="0" w:color="auto"/>
              <w:right w:val="single" w:sz="12" w:space="0" w:color="auto"/>
            </w:tcBorders>
            <w:shd w:val="clear" w:color="auto" w:fill="D9D9D9"/>
          </w:tcPr>
          <w:p w:rsidR="00F91D5F" w:rsidRPr="00C35624" w:rsidRDefault="00F91D5F" w:rsidP="00895175">
            <w:pPr>
              <w:rPr>
                <w:rFonts w:asciiTheme="minorHAnsi" w:hAnsiTheme="minorHAnsi" w:cs="Arial"/>
                <w:b/>
              </w:rPr>
            </w:pPr>
            <w:r w:rsidRPr="00C35624">
              <w:rPr>
                <w:rFonts w:asciiTheme="minorHAnsi" w:hAnsiTheme="minorHAnsi" w:cs="Arial"/>
                <w:b/>
              </w:rPr>
              <w:t>Ressourcen</w:t>
            </w:r>
          </w:p>
        </w:tc>
        <w:tc>
          <w:tcPr>
            <w:tcW w:w="2134" w:type="dxa"/>
            <w:tcBorders>
              <w:top w:val="single" w:sz="12" w:space="0" w:color="auto"/>
              <w:left w:val="single" w:sz="12" w:space="0" w:color="auto"/>
            </w:tcBorders>
            <w:shd w:val="clear" w:color="auto" w:fill="D9D9D9"/>
          </w:tcPr>
          <w:p w:rsidR="00F91D5F" w:rsidRPr="00C35624" w:rsidRDefault="00F91D5F" w:rsidP="00895175">
            <w:pPr>
              <w:rPr>
                <w:rFonts w:asciiTheme="minorHAnsi" w:hAnsiTheme="minorHAnsi" w:cs="Arial"/>
              </w:rPr>
            </w:pPr>
          </w:p>
        </w:tc>
        <w:tc>
          <w:tcPr>
            <w:tcW w:w="2515" w:type="dxa"/>
            <w:tcBorders>
              <w:top w:val="single" w:sz="12" w:space="0" w:color="auto"/>
            </w:tcBorders>
            <w:shd w:val="clear" w:color="auto" w:fill="D9D9D9"/>
          </w:tcPr>
          <w:p w:rsidR="00F91D5F" w:rsidRPr="00C35624" w:rsidRDefault="00F91D5F" w:rsidP="00895175">
            <w:pPr>
              <w:rPr>
                <w:rFonts w:asciiTheme="minorHAnsi" w:hAnsiTheme="minorHAnsi" w:cs="Arial"/>
              </w:rPr>
            </w:pPr>
          </w:p>
        </w:tc>
        <w:tc>
          <w:tcPr>
            <w:tcW w:w="1950" w:type="dxa"/>
            <w:tcBorders>
              <w:top w:val="single" w:sz="12" w:space="0" w:color="auto"/>
            </w:tcBorders>
            <w:shd w:val="clear" w:color="auto" w:fill="D9D9D9"/>
          </w:tcPr>
          <w:p w:rsidR="00F91D5F" w:rsidRPr="00C35624" w:rsidRDefault="00F91D5F" w:rsidP="00895175">
            <w:pPr>
              <w:rPr>
                <w:rFonts w:asciiTheme="minorHAnsi" w:hAnsiTheme="minorHAnsi" w:cs="Arial"/>
              </w:rPr>
            </w:pPr>
          </w:p>
        </w:tc>
        <w:tc>
          <w:tcPr>
            <w:tcW w:w="1919" w:type="dxa"/>
            <w:tcBorders>
              <w:top w:val="single" w:sz="12" w:space="0" w:color="auto"/>
            </w:tcBorders>
            <w:shd w:val="clear" w:color="auto" w:fill="D9D9D9"/>
          </w:tcPr>
          <w:p w:rsidR="00F91D5F" w:rsidRPr="00C35624" w:rsidRDefault="00F91D5F" w:rsidP="00895175">
            <w:pPr>
              <w:rPr>
                <w:rFonts w:asciiTheme="minorHAnsi" w:hAnsiTheme="minorHAnsi" w:cs="Arial"/>
              </w:rPr>
            </w:pPr>
          </w:p>
        </w:tc>
      </w:tr>
      <w:tr w:rsidR="00F91D5F" w:rsidRPr="00C35624" w:rsidTr="00895175">
        <w:tc>
          <w:tcPr>
            <w:tcW w:w="1191" w:type="dxa"/>
            <w:vMerge w:val="restart"/>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personell</w:t>
            </w:r>
          </w:p>
        </w:tc>
        <w:tc>
          <w:tcPr>
            <w:tcW w:w="2808" w:type="dxa"/>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Fachlehrer/in</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1191" w:type="dxa"/>
            <w:vMerge/>
            <w:shd w:val="clear" w:color="auto" w:fill="auto"/>
          </w:tcPr>
          <w:p w:rsidR="00F91D5F" w:rsidRPr="00C35624" w:rsidRDefault="00F91D5F" w:rsidP="00895175">
            <w:pPr>
              <w:rPr>
                <w:rFonts w:asciiTheme="minorHAnsi" w:hAnsiTheme="minorHAnsi" w:cs="Arial"/>
              </w:rPr>
            </w:pPr>
          </w:p>
        </w:tc>
        <w:tc>
          <w:tcPr>
            <w:tcW w:w="2808" w:type="dxa"/>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fachfremd</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1191" w:type="dxa"/>
            <w:vMerge/>
            <w:shd w:val="clear" w:color="auto" w:fill="auto"/>
          </w:tcPr>
          <w:p w:rsidR="00F91D5F" w:rsidRPr="00C35624" w:rsidRDefault="00F91D5F" w:rsidP="00895175">
            <w:pPr>
              <w:rPr>
                <w:rFonts w:asciiTheme="minorHAnsi" w:hAnsiTheme="minorHAnsi" w:cs="Arial"/>
              </w:rPr>
            </w:pPr>
          </w:p>
        </w:tc>
        <w:tc>
          <w:tcPr>
            <w:tcW w:w="2808" w:type="dxa"/>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Lerngruppen</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1191" w:type="dxa"/>
            <w:vMerge/>
            <w:shd w:val="clear" w:color="auto" w:fill="auto"/>
          </w:tcPr>
          <w:p w:rsidR="00F91D5F" w:rsidRPr="00C35624" w:rsidRDefault="00F91D5F" w:rsidP="00895175">
            <w:pPr>
              <w:rPr>
                <w:rFonts w:asciiTheme="minorHAnsi" w:hAnsiTheme="minorHAnsi" w:cs="Arial"/>
              </w:rPr>
            </w:pPr>
          </w:p>
        </w:tc>
        <w:tc>
          <w:tcPr>
            <w:tcW w:w="2808" w:type="dxa"/>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Lerngruppengröße</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1191" w:type="dxa"/>
            <w:vMerge/>
            <w:shd w:val="clear" w:color="auto" w:fill="auto"/>
          </w:tcPr>
          <w:p w:rsidR="00F91D5F" w:rsidRPr="00C35624" w:rsidRDefault="00F91D5F" w:rsidP="00895175">
            <w:pPr>
              <w:rPr>
                <w:rFonts w:asciiTheme="minorHAnsi" w:hAnsiTheme="minorHAnsi" w:cs="Arial"/>
              </w:rPr>
            </w:pPr>
          </w:p>
        </w:tc>
        <w:tc>
          <w:tcPr>
            <w:tcW w:w="2808" w:type="dxa"/>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1191" w:type="dxa"/>
            <w:vMerge w:val="restart"/>
            <w:shd w:val="clear" w:color="auto" w:fill="auto"/>
          </w:tcPr>
          <w:p w:rsidR="00F91D5F" w:rsidRPr="00C35624" w:rsidRDefault="00590414" w:rsidP="00895175">
            <w:pPr>
              <w:rPr>
                <w:rFonts w:asciiTheme="minorHAnsi" w:hAnsiTheme="minorHAnsi" w:cs="Arial"/>
              </w:rPr>
            </w:pPr>
            <w:r w:rsidRPr="00C35624">
              <w:rPr>
                <w:rFonts w:asciiTheme="minorHAnsi" w:hAnsiTheme="minorHAnsi" w:cs="Arial"/>
              </w:rPr>
              <w:t>räumlich</w:t>
            </w:r>
          </w:p>
          <w:p w:rsidR="00590414" w:rsidRPr="00C35624" w:rsidRDefault="00590414" w:rsidP="00895175">
            <w:pPr>
              <w:rPr>
                <w:rFonts w:asciiTheme="minorHAnsi" w:hAnsiTheme="minorHAnsi" w:cs="Arial"/>
              </w:rPr>
            </w:pPr>
          </w:p>
        </w:tc>
        <w:tc>
          <w:tcPr>
            <w:tcW w:w="2808" w:type="dxa"/>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lastRenderedPageBreak/>
              <w:t>Fachraum</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590414">
        <w:trPr>
          <w:trHeight w:val="6"/>
        </w:trPr>
        <w:tc>
          <w:tcPr>
            <w:tcW w:w="1191" w:type="dxa"/>
            <w:vMerge/>
            <w:shd w:val="clear" w:color="auto" w:fill="auto"/>
          </w:tcPr>
          <w:p w:rsidR="00F91D5F" w:rsidRPr="00C35624" w:rsidRDefault="00F91D5F" w:rsidP="00895175">
            <w:pPr>
              <w:rPr>
                <w:rFonts w:asciiTheme="minorHAnsi" w:hAnsiTheme="minorHAnsi" w:cs="Arial"/>
              </w:rPr>
            </w:pPr>
          </w:p>
        </w:tc>
        <w:tc>
          <w:tcPr>
            <w:tcW w:w="2808" w:type="dxa"/>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Bibliothek</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590414" w:rsidRPr="00C35624" w:rsidTr="00590414">
        <w:trPr>
          <w:trHeight w:val="255"/>
        </w:trPr>
        <w:tc>
          <w:tcPr>
            <w:tcW w:w="1191" w:type="dxa"/>
            <w:vMerge/>
            <w:shd w:val="clear" w:color="auto" w:fill="auto"/>
          </w:tcPr>
          <w:p w:rsidR="00590414" w:rsidRPr="00C35624" w:rsidRDefault="00590414" w:rsidP="00895175">
            <w:pPr>
              <w:rPr>
                <w:rFonts w:asciiTheme="minorHAnsi" w:hAnsiTheme="minorHAnsi" w:cs="Arial"/>
              </w:rPr>
            </w:pPr>
          </w:p>
        </w:tc>
        <w:tc>
          <w:tcPr>
            <w:tcW w:w="2808" w:type="dxa"/>
            <w:tcBorders>
              <w:right w:val="single" w:sz="12" w:space="0" w:color="auto"/>
            </w:tcBorders>
            <w:shd w:val="clear" w:color="auto" w:fill="auto"/>
          </w:tcPr>
          <w:p w:rsidR="00590414" w:rsidRPr="00C35624" w:rsidRDefault="00590414" w:rsidP="00895175">
            <w:pPr>
              <w:rPr>
                <w:rFonts w:asciiTheme="minorHAnsi" w:hAnsiTheme="minorHAnsi" w:cs="Arial"/>
              </w:rPr>
            </w:pPr>
          </w:p>
        </w:tc>
        <w:tc>
          <w:tcPr>
            <w:tcW w:w="2134" w:type="dxa"/>
            <w:tcBorders>
              <w:left w:val="single" w:sz="12" w:space="0" w:color="auto"/>
            </w:tcBorders>
          </w:tcPr>
          <w:p w:rsidR="00590414" w:rsidRPr="00C35624" w:rsidRDefault="00590414" w:rsidP="00895175">
            <w:pPr>
              <w:rPr>
                <w:rFonts w:asciiTheme="minorHAnsi" w:hAnsiTheme="minorHAnsi" w:cs="Arial"/>
              </w:rPr>
            </w:pPr>
          </w:p>
        </w:tc>
        <w:tc>
          <w:tcPr>
            <w:tcW w:w="2515" w:type="dxa"/>
          </w:tcPr>
          <w:p w:rsidR="00590414" w:rsidRPr="00C35624" w:rsidRDefault="00590414" w:rsidP="00895175">
            <w:pPr>
              <w:rPr>
                <w:rFonts w:asciiTheme="minorHAnsi" w:hAnsiTheme="minorHAnsi" w:cs="Arial"/>
              </w:rPr>
            </w:pPr>
          </w:p>
        </w:tc>
        <w:tc>
          <w:tcPr>
            <w:tcW w:w="1950" w:type="dxa"/>
          </w:tcPr>
          <w:p w:rsidR="00590414" w:rsidRPr="00C35624" w:rsidRDefault="00590414" w:rsidP="00895175">
            <w:pPr>
              <w:rPr>
                <w:rFonts w:asciiTheme="minorHAnsi" w:hAnsiTheme="minorHAnsi" w:cs="Arial"/>
              </w:rPr>
            </w:pPr>
          </w:p>
        </w:tc>
        <w:tc>
          <w:tcPr>
            <w:tcW w:w="1919" w:type="dxa"/>
          </w:tcPr>
          <w:p w:rsidR="00590414" w:rsidRPr="00C35624" w:rsidRDefault="00590414" w:rsidP="00895175">
            <w:pPr>
              <w:rPr>
                <w:rFonts w:asciiTheme="minorHAnsi" w:hAnsiTheme="minorHAnsi" w:cs="Arial"/>
              </w:rPr>
            </w:pPr>
          </w:p>
        </w:tc>
      </w:tr>
      <w:tr w:rsidR="00590414" w:rsidRPr="00C35624" w:rsidTr="00590414">
        <w:trPr>
          <w:trHeight w:val="255"/>
        </w:trPr>
        <w:tc>
          <w:tcPr>
            <w:tcW w:w="1191" w:type="dxa"/>
            <w:vMerge/>
            <w:shd w:val="clear" w:color="auto" w:fill="auto"/>
          </w:tcPr>
          <w:p w:rsidR="00590414" w:rsidRPr="00C35624" w:rsidRDefault="00590414" w:rsidP="00895175">
            <w:pPr>
              <w:rPr>
                <w:rFonts w:asciiTheme="minorHAnsi" w:hAnsiTheme="minorHAnsi" w:cs="Arial"/>
              </w:rPr>
            </w:pPr>
          </w:p>
        </w:tc>
        <w:tc>
          <w:tcPr>
            <w:tcW w:w="2808" w:type="dxa"/>
            <w:tcBorders>
              <w:right w:val="single" w:sz="12" w:space="0" w:color="auto"/>
            </w:tcBorders>
            <w:shd w:val="clear" w:color="auto" w:fill="auto"/>
          </w:tcPr>
          <w:p w:rsidR="00590414" w:rsidRPr="00C35624" w:rsidRDefault="00590414" w:rsidP="00895175">
            <w:pPr>
              <w:rPr>
                <w:rFonts w:asciiTheme="minorHAnsi" w:hAnsiTheme="minorHAnsi" w:cs="Arial"/>
              </w:rPr>
            </w:pPr>
          </w:p>
        </w:tc>
        <w:tc>
          <w:tcPr>
            <w:tcW w:w="2134" w:type="dxa"/>
            <w:tcBorders>
              <w:left w:val="single" w:sz="12" w:space="0" w:color="auto"/>
            </w:tcBorders>
          </w:tcPr>
          <w:p w:rsidR="00590414" w:rsidRPr="00C35624" w:rsidRDefault="00590414" w:rsidP="00895175">
            <w:pPr>
              <w:rPr>
                <w:rFonts w:asciiTheme="minorHAnsi" w:hAnsiTheme="minorHAnsi" w:cs="Arial"/>
              </w:rPr>
            </w:pPr>
          </w:p>
        </w:tc>
        <w:tc>
          <w:tcPr>
            <w:tcW w:w="2515" w:type="dxa"/>
          </w:tcPr>
          <w:p w:rsidR="00590414" w:rsidRPr="00C35624" w:rsidRDefault="00590414" w:rsidP="00895175">
            <w:pPr>
              <w:rPr>
                <w:rFonts w:asciiTheme="minorHAnsi" w:hAnsiTheme="minorHAnsi" w:cs="Arial"/>
              </w:rPr>
            </w:pPr>
          </w:p>
        </w:tc>
        <w:tc>
          <w:tcPr>
            <w:tcW w:w="1950" w:type="dxa"/>
          </w:tcPr>
          <w:p w:rsidR="00590414" w:rsidRPr="00C35624" w:rsidRDefault="00590414" w:rsidP="00895175">
            <w:pPr>
              <w:rPr>
                <w:rFonts w:asciiTheme="minorHAnsi" w:hAnsiTheme="minorHAnsi" w:cs="Arial"/>
              </w:rPr>
            </w:pPr>
          </w:p>
        </w:tc>
        <w:tc>
          <w:tcPr>
            <w:tcW w:w="1919" w:type="dxa"/>
          </w:tcPr>
          <w:p w:rsidR="00590414" w:rsidRPr="00C35624" w:rsidRDefault="00590414" w:rsidP="00895175">
            <w:pPr>
              <w:rPr>
                <w:rFonts w:asciiTheme="minorHAnsi" w:hAnsiTheme="minorHAnsi" w:cs="Arial"/>
              </w:rPr>
            </w:pPr>
          </w:p>
        </w:tc>
      </w:tr>
      <w:tr w:rsidR="00590414" w:rsidRPr="00C35624" w:rsidTr="00895175">
        <w:trPr>
          <w:trHeight w:val="255"/>
        </w:trPr>
        <w:tc>
          <w:tcPr>
            <w:tcW w:w="1191" w:type="dxa"/>
            <w:vMerge/>
            <w:shd w:val="clear" w:color="auto" w:fill="auto"/>
          </w:tcPr>
          <w:p w:rsidR="00590414" w:rsidRPr="00C35624" w:rsidRDefault="00590414" w:rsidP="00895175">
            <w:pPr>
              <w:rPr>
                <w:rFonts w:asciiTheme="minorHAnsi" w:hAnsiTheme="minorHAnsi" w:cs="Arial"/>
              </w:rPr>
            </w:pPr>
          </w:p>
        </w:tc>
        <w:tc>
          <w:tcPr>
            <w:tcW w:w="2808" w:type="dxa"/>
            <w:tcBorders>
              <w:right w:val="single" w:sz="12" w:space="0" w:color="auto"/>
            </w:tcBorders>
            <w:shd w:val="clear" w:color="auto" w:fill="auto"/>
          </w:tcPr>
          <w:p w:rsidR="00590414" w:rsidRPr="00C35624" w:rsidRDefault="00590414" w:rsidP="00895175">
            <w:pPr>
              <w:rPr>
                <w:rFonts w:asciiTheme="minorHAnsi" w:hAnsiTheme="minorHAnsi" w:cs="Arial"/>
              </w:rPr>
            </w:pPr>
          </w:p>
        </w:tc>
        <w:tc>
          <w:tcPr>
            <w:tcW w:w="2134" w:type="dxa"/>
            <w:tcBorders>
              <w:left w:val="single" w:sz="12" w:space="0" w:color="auto"/>
            </w:tcBorders>
          </w:tcPr>
          <w:p w:rsidR="00590414" w:rsidRPr="00C35624" w:rsidRDefault="00590414" w:rsidP="00895175">
            <w:pPr>
              <w:rPr>
                <w:rFonts w:asciiTheme="minorHAnsi" w:hAnsiTheme="minorHAnsi" w:cs="Arial"/>
              </w:rPr>
            </w:pPr>
          </w:p>
        </w:tc>
        <w:tc>
          <w:tcPr>
            <w:tcW w:w="2515" w:type="dxa"/>
          </w:tcPr>
          <w:p w:rsidR="00590414" w:rsidRPr="00C35624" w:rsidRDefault="00590414" w:rsidP="00895175">
            <w:pPr>
              <w:rPr>
                <w:rFonts w:asciiTheme="minorHAnsi" w:hAnsiTheme="minorHAnsi" w:cs="Arial"/>
              </w:rPr>
            </w:pPr>
          </w:p>
        </w:tc>
        <w:tc>
          <w:tcPr>
            <w:tcW w:w="1950" w:type="dxa"/>
          </w:tcPr>
          <w:p w:rsidR="00590414" w:rsidRPr="00C35624" w:rsidRDefault="00590414" w:rsidP="00895175">
            <w:pPr>
              <w:rPr>
                <w:rFonts w:asciiTheme="minorHAnsi" w:hAnsiTheme="minorHAnsi" w:cs="Arial"/>
              </w:rPr>
            </w:pPr>
          </w:p>
        </w:tc>
        <w:tc>
          <w:tcPr>
            <w:tcW w:w="1919" w:type="dxa"/>
          </w:tcPr>
          <w:p w:rsidR="00590414" w:rsidRPr="00C35624" w:rsidRDefault="00590414" w:rsidP="00895175">
            <w:pPr>
              <w:rPr>
                <w:rFonts w:asciiTheme="minorHAnsi" w:hAnsiTheme="minorHAnsi" w:cs="Arial"/>
              </w:rPr>
            </w:pPr>
          </w:p>
        </w:tc>
      </w:tr>
      <w:tr w:rsidR="00F91D5F" w:rsidRPr="00C35624" w:rsidTr="00895175">
        <w:tc>
          <w:tcPr>
            <w:tcW w:w="1191" w:type="dxa"/>
            <w:vMerge/>
            <w:shd w:val="clear" w:color="auto" w:fill="auto"/>
          </w:tcPr>
          <w:p w:rsidR="00F91D5F" w:rsidRPr="00C35624" w:rsidRDefault="00F91D5F" w:rsidP="00895175">
            <w:pPr>
              <w:rPr>
                <w:rFonts w:asciiTheme="minorHAnsi" w:hAnsiTheme="minorHAnsi" w:cs="Arial"/>
              </w:rPr>
            </w:pPr>
          </w:p>
        </w:tc>
        <w:tc>
          <w:tcPr>
            <w:tcW w:w="2808" w:type="dxa"/>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Computerraum</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1191" w:type="dxa"/>
            <w:vMerge/>
            <w:shd w:val="clear" w:color="auto" w:fill="auto"/>
          </w:tcPr>
          <w:p w:rsidR="00F91D5F" w:rsidRPr="00C35624" w:rsidRDefault="00F91D5F" w:rsidP="00895175">
            <w:pPr>
              <w:rPr>
                <w:rFonts w:asciiTheme="minorHAnsi" w:hAnsiTheme="minorHAnsi" w:cs="Arial"/>
              </w:rPr>
            </w:pPr>
          </w:p>
        </w:tc>
        <w:tc>
          <w:tcPr>
            <w:tcW w:w="2808" w:type="dxa"/>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Raum für Fachteamarb.</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1191" w:type="dxa"/>
            <w:vMerge/>
            <w:shd w:val="clear" w:color="auto" w:fill="auto"/>
          </w:tcPr>
          <w:p w:rsidR="00F91D5F" w:rsidRPr="00C35624" w:rsidRDefault="00F91D5F" w:rsidP="00895175">
            <w:pPr>
              <w:rPr>
                <w:rFonts w:asciiTheme="minorHAnsi" w:hAnsiTheme="minorHAnsi" w:cs="Arial"/>
              </w:rPr>
            </w:pPr>
          </w:p>
        </w:tc>
        <w:tc>
          <w:tcPr>
            <w:tcW w:w="2808" w:type="dxa"/>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1191" w:type="dxa"/>
            <w:vMerge w:val="restart"/>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materiell/</w:t>
            </w:r>
          </w:p>
          <w:p w:rsidR="00F91D5F" w:rsidRPr="00C35624" w:rsidRDefault="00F91D5F" w:rsidP="00895175">
            <w:pPr>
              <w:rPr>
                <w:rFonts w:asciiTheme="minorHAnsi" w:hAnsiTheme="minorHAnsi" w:cs="Arial"/>
              </w:rPr>
            </w:pPr>
            <w:r w:rsidRPr="00C35624">
              <w:rPr>
                <w:rFonts w:asciiTheme="minorHAnsi" w:hAnsiTheme="minorHAnsi" w:cs="Arial"/>
              </w:rPr>
              <w:t>sachlich</w:t>
            </w:r>
          </w:p>
        </w:tc>
        <w:tc>
          <w:tcPr>
            <w:tcW w:w="2808" w:type="dxa"/>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Lehrwerke</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1191" w:type="dxa"/>
            <w:vMerge/>
            <w:shd w:val="clear" w:color="auto" w:fill="auto"/>
          </w:tcPr>
          <w:p w:rsidR="00F91D5F" w:rsidRPr="00C35624" w:rsidRDefault="00F91D5F" w:rsidP="00895175">
            <w:pPr>
              <w:rPr>
                <w:rFonts w:asciiTheme="minorHAnsi" w:hAnsiTheme="minorHAnsi" w:cs="Arial"/>
              </w:rPr>
            </w:pPr>
          </w:p>
        </w:tc>
        <w:tc>
          <w:tcPr>
            <w:tcW w:w="2808" w:type="dxa"/>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Fachzeitschriften</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1191" w:type="dxa"/>
            <w:vMerge/>
            <w:tcBorders>
              <w:bottom w:val="single" w:sz="4" w:space="0" w:color="auto"/>
            </w:tcBorders>
            <w:shd w:val="clear" w:color="auto" w:fill="auto"/>
          </w:tcPr>
          <w:p w:rsidR="00F91D5F" w:rsidRPr="00C35624" w:rsidRDefault="00F91D5F" w:rsidP="00895175">
            <w:pPr>
              <w:rPr>
                <w:rFonts w:asciiTheme="minorHAnsi" w:hAnsiTheme="minorHAnsi" w:cs="Arial"/>
              </w:rPr>
            </w:pPr>
          </w:p>
        </w:tc>
        <w:tc>
          <w:tcPr>
            <w:tcW w:w="2808" w:type="dxa"/>
            <w:tcBorders>
              <w:bottom w:val="single" w:sz="4" w:space="0" w:color="auto"/>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w:t>
            </w:r>
          </w:p>
        </w:tc>
        <w:tc>
          <w:tcPr>
            <w:tcW w:w="2134" w:type="dxa"/>
            <w:tcBorders>
              <w:left w:val="single" w:sz="12" w:space="0" w:color="auto"/>
              <w:bottom w:val="single" w:sz="4" w:space="0" w:color="auto"/>
            </w:tcBorders>
          </w:tcPr>
          <w:p w:rsidR="00F91D5F" w:rsidRPr="00C35624" w:rsidRDefault="00F91D5F" w:rsidP="00895175">
            <w:pPr>
              <w:rPr>
                <w:rFonts w:asciiTheme="minorHAnsi" w:hAnsiTheme="minorHAnsi" w:cs="Arial"/>
              </w:rPr>
            </w:pPr>
          </w:p>
        </w:tc>
        <w:tc>
          <w:tcPr>
            <w:tcW w:w="2515" w:type="dxa"/>
            <w:tcBorders>
              <w:bottom w:val="single" w:sz="4" w:space="0" w:color="auto"/>
            </w:tcBorders>
          </w:tcPr>
          <w:p w:rsidR="00F91D5F" w:rsidRPr="00C35624" w:rsidRDefault="00F91D5F" w:rsidP="00895175">
            <w:pPr>
              <w:rPr>
                <w:rFonts w:asciiTheme="minorHAnsi" w:hAnsiTheme="minorHAnsi" w:cs="Arial"/>
              </w:rPr>
            </w:pPr>
          </w:p>
        </w:tc>
        <w:tc>
          <w:tcPr>
            <w:tcW w:w="1950" w:type="dxa"/>
            <w:tcBorders>
              <w:bottom w:val="single" w:sz="4" w:space="0" w:color="auto"/>
            </w:tcBorders>
          </w:tcPr>
          <w:p w:rsidR="00F91D5F" w:rsidRPr="00C35624" w:rsidRDefault="00F91D5F" w:rsidP="00895175">
            <w:pPr>
              <w:rPr>
                <w:rFonts w:asciiTheme="minorHAnsi" w:hAnsiTheme="minorHAnsi" w:cs="Arial"/>
              </w:rPr>
            </w:pPr>
          </w:p>
        </w:tc>
        <w:tc>
          <w:tcPr>
            <w:tcW w:w="1919" w:type="dxa"/>
            <w:tcBorders>
              <w:bottom w:val="single" w:sz="4" w:space="0" w:color="auto"/>
            </w:tcBorders>
          </w:tcPr>
          <w:p w:rsidR="00F91D5F" w:rsidRPr="00C35624" w:rsidRDefault="00F91D5F" w:rsidP="00895175">
            <w:pPr>
              <w:rPr>
                <w:rFonts w:asciiTheme="minorHAnsi" w:hAnsiTheme="minorHAnsi" w:cs="Arial"/>
              </w:rPr>
            </w:pPr>
          </w:p>
        </w:tc>
      </w:tr>
      <w:tr w:rsidR="00F91D5F" w:rsidRPr="00C35624" w:rsidTr="00895175">
        <w:tc>
          <w:tcPr>
            <w:tcW w:w="1191" w:type="dxa"/>
            <w:vMerge w:val="restart"/>
            <w:tcBorders>
              <w:top w:val="single" w:sz="4"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zeitlich</w:t>
            </w:r>
          </w:p>
        </w:tc>
        <w:tc>
          <w:tcPr>
            <w:tcW w:w="2808" w:type="dxa"/>
            <w:tcBorders>
              <w:top w:val="single" w:sz="4" w:space="0" w:color="auto"/>
              <w:bottom w:val="single" w:sz="4" w:space="0" w:color="auto"/>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Abstände Fachteamarbeit</w:t>
            </w:r>
          </w:p>
        </w:tc>
        <w:tc>
          <w:tcPr>
            <w:tcW w:w="2134" w:type="dxa"/>
            <w:tcBorders>
              <w:top w:val="single" w:sz="4" w:space="0" w:color="auto"/>
              <w:left w:val="single" w:sz="12" w:space="0" w:color="auto"/>
              <w:bottom w:val="single" w:sz="4" w:space="0" w:color="auto"/>
            </w:tcBorders>
          </w:tcPr>
          <w:p w:rsidR="00F91D5F" w:rsidRPr="00C35624" w:rsidRDefault="00F91D5F" w:rsidP="00895175">
            <w:pPr>
              <w:rPr>
                <w:rFonts w:asciiTheme="minorHAnsi" w:hAnsiTheme="minorHAnsi" w:cs="Arial"/>
              </w:rPr>
            </w:pPr>
          </w:p>
        </w:tc>
        <w:tc>
          <w:tcPr>
            <w:tcW w:w="2515" w:type="dxa"/>
            <w:tcBorders>
              <w:top w:val="single" w:sz="4" w:space="0" w:color="auto"/>
              <w:bottom w:val="single" w:sz="4" w:space="0" w:color="auto"/>
            </w:tcBorders>
          </w:tcPr>
          <w:p w:rsidR="00F91D5F" w:rsidRPr="00C35624" w:rsidRDefault="00F91D5F" w:rsidP="00895175">
            <w:pPr>
              <w:rPr>
                <w:rFonts w:asciiTheme="minorHAnsi" w:hAnsiTheme="minorHAnsi" w:cs="Arial"/>
              </w:rPr>
            </w:pPr>
          </w:p>
        </w:tc>
        <w:tc>
          <w:tcPr>
            <w:tcW w:w="1950" w:type="dxa"/>
            <w:tcBorders>
              <w:top w:val="single" w:sz="4" w:space="0" w:color="auto"/>
              <w:bottom w:val="single" w:sz="4" w:space="0" w:color="auto"/>
            </w:tcBorders>
          </w:tcPr>
          <w:p w:rsidR="00F91D5F" w:rsidRPr="00C35624" w:rsidRDefault="00F91D5F" w:rsidP="00895175">
            <w:pPr>
              <w:rPr>
                <w:rFonts w:asciiTheme="minorHAnsi" w:hAnsiTheme="minorHAnsi" w:cs="Arial"/>
              </w:rPr>
            </w:pPr>
          </w:p>
        </w:tc>
        <w:tc>
          <w:tcPr>
            <w:tcW w:w="1919" w:type="dxa"/>
            <w:tcBorders>
              <w:top w:val="single" w:sz="4" w:space="0" w:color="auto"/>
              <w:bottom w:val="single" w:sz="4" w:space="0" w:color="auto"/>
            </w:tcBorders>
          </w:tcPr>
          <w:p w:rsidR="00F91D5F" w:rsidRPr="00C35624" w:rsidRDefault="00F91D5F" w:rsidP="00895175">
            <w:pPr>
              <w:rPr>
                <w:rFonts w:asciiTheme="minorHAnsi" w:hAnsiTheme="minorHAnsi" w:cs="Arial"/>
              </w:rPr>
            </w:pPr>
          </w:p>
        </w:tc>
      </w:tr>
      <w:tr w:rsidR="00F91D5F" w:rsidRPr="00C35624" w:rsidTr="00895175">
        <w:tc>
          <w:tcPr>
            <w:tcW w:w="1191" w:type="dxa"/>
            <w:vMerge/>
            <w:shd w:val="clear" w:color="auto" w:fill="auto"/>
          </w:tcPr>
          <w:p w:rsidR="00F91D5F" w:rsidRPr="00C35624" w:rsidRDefault="00F91D5F" w:rsidP="00895175">
            <w:pPr>
              <w:rPr>
                <w:rFonts w:asciiTheme="minorHAnsi" w:hAnsiTheme="minorHAnsi" w:cs="Arial"/>
              </w:rPr>
            </w:pPr>
          </w:p>
        </w:tc>
        <w:tc>
          <w:tcPr>
            <w:tcW w:w="2808" w:type="dxa"/>
            <w:tcBorders>
              <w:top w:val="single" w:sz="4" w:space="0" w:color="auto"/>
              <w:bottom w:val="single" w:sz="4" w:space="0" w:color="auto"/>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Dauer Fachteamarbeit</w:t>
            </w:r>
          </w:p>
        </w:tc>
        <w:tc>
          <w:tcPr>
            <w:tcW w:w="2134" w:type="dxa"/>
            <w:tcBorders>
              <w:top w:val="single" w:sz="4" w:space="0" w:color="auto"/>
              <w:left w:val="single" w:sz="12" w:space="0" w:color="auto"/>
              <w:bottom w:val="single" w:sz="4" w:space="0" w:color="auto"/>
            </w:tcBorders>
          </w:tcPr>
          <w:p w:rsidR="00F91D5F" w:rsidRPr="00C35624" w:rsidRDefault="00F91D5F" w:rsidP="00895175">
            <w:pPr>
              <w:rPr>
                <w:rFonts w:asciiTheme="minorHAnsi" w:hAnsiTheme="minorHAnsi" w:cs="Arial"/>
              </w:rPr>
            </w:pPr>
          </w:p>
        </w:tc>
        <w:tc>
          <w:tcPr>
            <w:tcW w:w="2515" w:type="dxa"/>
            <w:tcBorders>
              <w:top w:val="single" w:sz="4" w:space="0" w:color="auto"/>
              <w:bottom w:val="single" w:sz="4" w:space="0" w:color="auto"/>
            </w:tcBorders>
          </w:tcPr>
          <w:p w:rsidR="00F91D5F" w:rsidRPr="00C35624" w:rsidRDefault="00F91D5F" w:rsidP="00895175">
            <w:pPr>
              <w:rPr>
                <w:rFonts w:asciiTheme="minorHAnsi" w:hAnsiTheme="minorHAnsi" w:cs="Arial"/>
              </w:rPr>
            </w:pPr>
          </w:p>
        </w:tc>
        <w:tc>
          <w:tcPr>
            <w:tcW w:w="1950" w:type="dxa"/>
            <w:tcBorders>
              <w:top w:val="single" w:sz="4" w:space="0" w:color="auto"/>
              <w:bottom w:val="single" w:sz="4" w:space="0" w:color="auto"/>
            </w:tcBorders>
          </w:tcPr>
          <w:p w:rsidR="00F91D5F" w:rsidRPr="00C35624" w:rsidRDefault="00F91D5F" w:rsidP="00895175">
            <w:pPr>
              <w:rPr>
                <w:rFonts w:asciiTheme="minorHAnsi" w:hAnsiTheme="minorHAnsi" w:cs="Arial"/>
              </w:rPr>
            </w:pPr>
          </w:p>
        </w:tc>
        <w:tc>
          <w:tcPr>
            <w:tcW w:w="1919" w:type="dxa"/>
            <w:tcBorders>
              <w:top w:val="single" w:sz="4" w:space="0" w:color="auto"/>
              <w:bottom w:val="single" w:sz="4" w:space="0" w:color="auto"/>
            </w:tcBorders>
          </w:tcPr>
          <w:p w:rsidR="00F91D5F" w:rsidRPr="00C35624" w:rsidRDefault="00F91D5F" w:rsidP="00895175">
            <w:pPr>
              <w:rPr>
                <w:rFonts w:asciiTheme="minorHAnsi" w:hAnsiTheme="minorHAnsi" w:cs="Arial"/>
              </w:rPr>
            </w:pPr>
          </w:p>
        </w:tc>
      </w:tr>
      <w:tr w:rsidR="00F91D5F" w:rsidRPr="00C35624" w:rsidTr="00895175">
        <w:tc>
          <w:tcPr>
            <w:tcW w:w="1191" w:type="dxa"/>
            <w:vMerge/>
            <w:tcBorders>
              <w:bottom w:val="single" w:sz="12" w:space="0" w:color="auto"/>
            </w:tcBorders>
            <w:shd w:val="clear" w:color="auto" w:fill="auto"/>
          </w:tcPr>
          <w:p w:rsidR="00F91D5F" w:rsidRPr="00C35624" w:rsidRDefault="00F91D5F" w:rsidP="00895175">
            <w:pPr>
              <w:rPr>
                <w:rFonts w:asciiTheme="minorHAnsi" w:hAnsiTheme="minorHAnsi" w:cs="Arial"/>
              </w:rPr>
            </w:pPr>
          </w:p>
        </w:tc>
        <w:tc>
          <w:tcPr>
            <w:tcW w:w="2808" w:type="dxa"/>
            <w:tcBorders>
              <w:top w:val="single" w:sz="4" w:space="0" w:color="auto"/>
              <w:bottom w:val="single" w:sz="12" w:space="0" w:color="auto"/>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w:t>
            </w:r>
          </w:p>
        </w:tc>
        <w:tc>
          <w:tcPr>
            <w:tcW w:w="2134" w:type="dxa"/>
            <w:tcBorders>
              <w:top w:val="single" w:sz="4" w:space="0" w:color="auto"/>
              <w:left w:val="single" w:sz="12" w:space="0" w:color="auto"/>
              <w:bottom w:val="single" w:sz="12" w:space="0" w:color="auto"/>
            </w:tcBorders>
          </w:tcPr>
          <w:p w:rsidR="00F91D5F" w:rsidRPr="00C35624" w:rsidRDefault="00F91D5F" w:rsidP="00895175">
            <w:pPr>
              <w:rPr>
                <w:rFonts w:asciiTheme="minorHAnsi" w:hAnsiTheme="minorHAnsi" w:cs="Arial"/>
              </w:rPr>
            </w:pPr>
          </w:p>
        </w:tc>
        <w:tc>
          <w:tcPr>
            <w:tcW w:w="2515" w:type="dxa"/>
            <w:tcBorders>
              <w:top w:val="single" w:sz="4" w:space="0" w:color="auto"/>
              <w:bottom w:val="single" w:sz="12" w:space="0" w:color="auto"/>
            </w:tcBorders>
          </w:tcPr>
          <w:p w:rsidR="00F91D5F" w:rsidRPr="00C35624" w:rsidRDefault="00F91D5F" w:rsidP="00895175">
            <w:pPr>
              <w:rPr>
                <w:rFonts w:asciiTheme="minorHAnsi" w:hAnsiTheme="minorHAnsi" w:cs="Arial"/>
              </w:rPr>
            </w:pPr>
          </w:p>
        </w:tc>
        <w:tc>
          <w:tcPr>
            <w:tcW w:w="1950" w:type="dxa"/>
            <w:tcBorders>
              <w:top w:val="single" w:sz="4" w:space="0" w:color="auto"/>
              <w:bottom w:val="single" w:sz="12" w:space="0" w:color="auto"/>
            </w:tcBorders>
          </w:tcPr>
          <w:p w:rsidR="00F91D5F" w:rsidRPr="00C35624" w:rsidRDefault="00F91D5F" w:rsidP="00895175">
            <w:pPr>
              <w:rPr>
                <w:rFonts w:asciiTheme="minorHAnsi" w:hAnsiTheme="minorHAnsi" w:cs="Arial"/>
              </w:rPr>
            </w:pPr>
          </w:p>
        </w:tc>
        <w:tc>
          <w:tcPr>
            <w:tcW w:w="1919" w:type="dxa"/>
            <w:tcBorders>
              <w:top w:val="single" w:sz="4" w:space="0" w:color="auto"/>
              <w:bottom w:val="single" w:sz="12" w:space="0" w:color="auto"/>
            </w:tcBorders>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top w:val="single" w:sz="12" w:space="0" w:color="auto"/>
              <w:bottom w:val="single" w:sz="4" w:space="0" w:color="auto"/>
              <w:right w:val="single" w:sz="12" w:space="0" w:color="auto"/>
            </w:tcBorders>
            <w:shd w:val="clear" w:color="auto" w:fill="E0E0E0"/>
          </w:tcPr>
          <w:p w:rsidR="00F91D5F" w:rsidRPr="00C35624" w:rsidRDefault="00F91D5F" w:rsidP="00895175">
            <w:pPr>
              <w:rPr>
                <w:rFonts w:asciiTheme="minorHAnsi" w:hAnsiTheme="minorHAnsi" w:cs="Arial"/>
                <w:b/>
              </w:rPr>
            </w:pPr>
            <w:r w:rsidRPr="00C35624">
              <w:rPr>
                <w:rFonts w:asciiTheme="minorHAnsi" w:hAnsiTheme="minorHAnsi" w:cs="Arial"/>
                <w:b/>
              </w:rPr>
              <w:t>Unterrichtsvorhaben</w:t>
            </w:r>
          </w:p>
        </w:tc>
        <w:tc>
          <w:tcPr>
            <w:tcW w:w="2134" w:type="dxa"/>
            <w:tcBorders>
              <w:top w:val="single" w:sz="12" w:space="0" w:color="auto"/>
              <w:left w:val="single" w:sz="12" w:space="0" w:color="auto"/>
              <w:bottom w:val="single" w:sz="4" w:space="0" w:color="auto"/>
            </w:tcBorders>
            <w:shd w:val="clear" w:color="auto" w:fill="E0E0E0"/>
          </w:tcPr>
          <w:p w:rsidR="00F91D5F" w:rsidRPr="00C35624" w:rsidRDefault="00F91D5F" w:rsidP="00895175">
            <w:pPr>
              <w:rPr>
                <w:rFonts w:asciiTheme="minorHAnsi" w:hAnsiTheme="minorHAnsi" w:cs="Arial"/>
              </w:rPr>
            </w:pPr>
          </w:p>
        </w:tc>
        <w:tc>
          <w:tcPr>
            <w:tcW w:w="2515" w:type="dxa"/>
            <w:tcBorders>
              <w:top w:val="single" w:sz="12" w:space="0" w:color="auto"/>
              <w:bottom w:val="single" w:sz="4" w:space="0" w:color="auto"/>
            </w:tcBorders>
            <w:shd w:val="clear" w:color="auto" w:fill="E0E0E0"/>
          </w:tcPr>
          <w:p w:rsidR="00F91D5F" w:rsidRPr="00C35624" w:rsidRDefault="00F91D5F" w:rsidP="00895175">
            <w:pPr>
              <w:rPr>
                <w:rFonts w:asciiTheme="minorHAnsi" w:hAnsiTheme="minorHAnsi" w:cs="Arial"/>
              </w:rPr>
            </w:pPr>
          </w:p>
        </w:tc>
        <w:tc>
          <w:tcPr>
            <w:tcW w:w="1950" w:type="dxa"/>
            <w:tcBorders>
              <w:top w:val="single" w:sz="12" w:space="0" w:color="auto"/>
              <w:bottom w:val="single" w:sz="4" w:space="0" w:color="auto"/>
            </w:tcBorders>
            <w:shd w:val="clear" w:color="auto" w:fill="E0E0E0"/>
          </w:tcPr>
          <w:p w:rsidR="00F91D5F" w:rsidRPr="00C35624" w:rsidRDefault="00F91D5F" w:rsidP="00895175">
            <w:pPr>
              <w:rPr>
                <w:rFonts w:asciiTheme="minorHAnsi" w:hAnsiTheme="minorHAnsi" w:cs="Arial"/>
              </w:rPr>
            </w:pPr>
          </w:p>
        </w:tc>
        <w:tc>
          <w:tcPr>
            <w:tcW w:w="1919" w:type="dxa"/>
            <w:tcBorders>
              <w:top w:val="single" w:sz="12" w:space="0" w:color="auto"/>
              <w:bottom w:val="single" w:sz="4" w:space="0" w:color="auto"/>
            </w:tcBorders>
            <w:shd w:val="clear" w:color="auto" w:fill="E0E0E0"/>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top w:val="single" w:sz="4" w:space="0" w:color="auto"/>
              <w:bottom w:val="single" w:sz="4" w:space="0" w:color="auto"/>
              <w:right w:val="single" w:sz="12" w:space="0" w:color="auto"/>
            </w:tcBorders>
            <w:shd w:val="clear" w:color="auto" w:fill="FFFFFF"/>
          </w:tcPr>
          <w:p w:rsidR="00F91D5F" w:rsidRPr="00C35624" w:rsidRDefault="00F91D5F" w:rsidP="00895175">
            <w:pPr>
              <w:rPr>
                <w:rFonts w:asciiTheme="minorHAnsi" w:hAnsiTheme="minorHAnsi" w:cs="Arial"/>
              </w:rPr>
            </w:pPr>
          </w:p>
        </w:tc>
        <w:tc>
          <w:tcPr>
            <w:tcW w:w="2134" w:type="dxa"/>
            <w:tcBorders>
              <w:top w:val="single" w:sz="4" w:space="0" w:color="auto"/>
              <w:left w:val="single" w:sz="12" w:space="0" w:color="auto"/>
              <w:bottom w:val="single" w:sz="4" w:space="0" w:color="auto"/>
            </w:tcBorders>
            <w:shd w:val="clear" w:color="auto" w:fill="FFFFFF"/>
          </w:tcPr>
          <w:p w:rsidR="00F91D5F" w:rsidRPr="00C35624" w:rsidRDefault="00F91D5F" w:rsidP="00895175">
            <w:pPr>
              <w:rPr>
                <w:rFonts w:asciiTheme="minorHAnsi" w:hAnsiTheme="minorHAnsi" w:cs="Arial"/>
              </w:rPr>
            </w:pPr>
          </w:p>
        </w:tc>
        <w:tc>
          <w:tcPr>
            <w:tcW w:w="2515" w:type="dxa"/>
            <w:tcBorders>
              <w:top w:val="single" w:sz="4" w:space="0" w:color="auto"/>
              <w:bottom w:val="single" w:sz="4" w:space="0" w:color="auto"/>
            </w:tcBorders>
            <w:shd w:val="clear" w:color="auto" w:fill="FFFFFF"/>
          </w:tcPr>
          <w:p w:rsidR="00F91D5F" w:rsidRPr="00C35624" w:rsidRDefault="00F91D5F" w:rsidP="00895175">
            <w:pPr>
              <w:rPr>
                <w:rFonts w:asciiTheme="minorHAnsi" w:hAnsiTheme="minorHAnsi" w:cs="Arial"/>
              </w:rPr>
            </w:pPr>
          </w:p>
        </w:tc>
        <w:tc>
          <w:tcPr>
            <w:tcW w:w="1950" w:type="dxa"/>
            <w:tcBorders>
              <w:top w:val="single" w:sz="4" w:space="0" w:color="auto"/>
              <w:bottom w:val="single" w:sz="4" w:space="0" w:color="auto"/>
            </w:tcBorders>
            <w:shd w:val="clear" w:color="auto" w:fill="FFFFFF"/>
          </w:tcPr>
          <w:p w:rsidR="00F91D5F" w:rsidRPr="00C35624" w:rsidRDefault="00F91D5F" w:rsidP="00895175">
            <w:pPr>
              <w:rPr>
                <w:rFonts w:asciiTheme="minorHAnsi" w:hAnsiTheme="minorHAnsi" w:cs="Arial"/>
              </w:rPr>
            </w:pPr>
          </w:p>
        </w:tc>
        <w:tc>
          <w:tcPr>
            <w:tcW w:w="1919" w:type="dxa"/>
            <w:tcBorders>
              <w:top w:val="single" w:sz="4" w:space="0" w:color="auto"/>
              <w:bottom w:val="single" w:sz="4" w:space="0" w:color="auto"/>
            </w:tcBorders>
            <w:shd w:val="clear" w:color="auto" w:fill="FFFFFF"/>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C35624" w:rsidRDefault="00F91D5F" w:rsidP="00895175">
            <w:pPr>
              <w:rPr>
                <w:rFonts w:asciiTheme="minorHAnsi" w:hAnsiTheme="minorHAnsi" w:cs="Arial"/>
              </w:rPr>
            </w:pPr>
          </w:p>
        </w:tc>
        <w:tc>
          <w:tcPr>
            <w:tcW w:w="2134" w:type="dxa"/>
            <w:tcBorders>
              <w:top w:val="single" w:sz="4" w:space="0" w:color="auto"/>
              <w:left w:val="single" w:sz="12"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2515" w:type="dxa"/>
            <w:tcBorders>
              <w:top w:val="single" w:sz="4"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1950" w:type="dxa"/>
            <w:tcBorders>
              <w:top w:val="single" w:sz="4"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1919" w:type="dxa"/>
            <w:tcBorders>
              <w:top w:val="single" w:sz="4"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C35624" w:rsidRDefault="00F91D5F" w:rsidP="00895175">
            <w:pPr>
              <w:rPr>
                <w:rFonts w:asciiTheme="minorHAnsi" w:hAnsiTheme="minorHAnsi" w:cs="Arial"/>
              </w:rPr>
            </w:pPr>
          </w:p>
        </w:tc>
        <w:tc>
          <w:tcPr>
            <w:tcW w:w="2134" w:type="dxa"/>
            <w:tcBorders>
              <w:top w:val="single" w:sz="4" w:space="0" w:color="auto"/>
              <w:left w:val="single" w:sz="12"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2515" w:type="dxa"/>
            <w:tcBorders>
              <w:top w:val="single" w:sz="4"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1950" w:type="dxa"/>
            <w:tcBorders>
              <w:top w:val="single" w:sz="4"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1919" w:type="dxa"/>
            <w:tcBorders>
              <w:top w:val="single" w:sz="4"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C35624" w:rsidRDefault="00F91D5F" w:rsidP="00895175">
            <w:pPr>
              <w:rPr>
                <w:rFonts w:asciiTheme="minorHAnsi" w:hAnsiTheme="minorHAnsi" w:cs="Arial"/>
              </w:rPr>
            </w:pPr>
          </w:p>
        </w:tc>
        <w:tc>
          <w:tcPr>
            <w:tcW w:w="2134" w:type="dxa"/>
            <w:tcBorders>
              <w:top w:val="single" w:sz="4" w:space="0" w:color="auto"/>
              <w:left w:val="single" w:sz="12"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2515" w:type="dxa"/>
            <w:tcBorders>
              <w:top w:val="single" w:sz="4"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1950" w:type="dxa"/>
            <w:tcBorders>
              <w:top w:val="single" w:sz="4"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1919" w:type="dxa"/>
            <w:tcBorders>
              <w:top w:val="single" w:sz="4"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top w:val="single" w:sz="12" w:space="0" w:color="auto"/>
              <w:bottom w:val="single" w:sz="4" w:space="0" w:color="auto"/>
              <w:right w:val="single" w:sz="12" w:space="0" w:color="auto"/>
            </w:tcBorders>
            <w:shd w:val="clear" w:color="auto" w:fill="FFFFFF"/>
          </w:tcPr>
          <w:p w:rsidR="00F91D5F" w:rsidRPr="00C35624" w:rsidRDefault="00F91D5F" w:rsidP="00895175">
            <w:pPr>
              <w:rPr>
                <w:rFonts w:asciiTheme="minorHAnsi" w:hAnsiTheme="minorHAnsi" w:cs="Arial"/>
                <w:b/>
              </w:rPr>
            </w:pPr>
          </w:p>
        </w:tc>
        <w:tc>
          <w:tcPr>
            <w:tcW w:w="2134" w:type="dxa"/>
            <w:tcBorders>
              <w:top w:val="single" w:sz="12" w:space="0" w:color="auto"/>
              <w:left w:val="single" w:sz="12" w:space="0" w:color="auto"/>
              <w:bottom w:val="single" w:sz="4" w:space="0" w:color="auto"/>
            </w:tcBorders>
            <w:shd w:val="clear" w:color="auto" w:fill="FFFFFF"/>
          </w:tcPr>
          <w:p w:rsidR="00F91D5F" w:rsidRPr="00C35624" w:rsidRDefault="00F91D5F" w:rsidP="00895175">
            <w:pPr>
              <w:rPr>
                <w:rFonts w:asciiTheme="minorHAnsi" w:hAnsiTheme="minorHAnsi" w:cs="Arial"/>
              </w:rPr>
            </w:pPr>
          </w:p>
        </w:tc>
        <w:tc>
          <w:tcPr>
            <w:tcW w:w="2515" w:type="dxa"/>
            <w:tcBorders>
              <w:top w:val="single" w:sz="12" w:space="0" w:color="auto"/>
              <w:bottom w:val="single" w:sz="4" w:space="0" w:color="auto"/>
            </w:tcBorders>
            <w:shd w:val="clear" w:color="auto" w:fill="FFFFFF"/>
          </w:tcPr>
          <w:p w:rsidR="00F91D5F" w:rsidRPr="00C35624" w:rsidRDefault="00F91D5F" w:rsidP="00895175">
            <w:pPr>
              <w:rPr>
                <w:rFonts w:asciiTheme="minorHAnsi" w:hAnsiTheme="minorHAnsi" w:cs="Arial"/>
              </w:rPr>
            </w:pPr>
          </w:p>
        </w:tc>
        <w:tc>
          <w:tcPr>
            <w:tcW w:w="1950" w:type="dxa"/>
            <w:tcBorders>
              <w:top w:val="single" w:sz="12" w:space="0" w:color="auto"/>
              <w:bottom w:val="single" w:sz="4" w:space="0" w:color="auto"/>
            </w:tcBorders>
            <w:shd w:val="clear" w:color="auto" w:fill="FFFFFF"/>
          </w:tcPr>
          <w:p w:rsidR="00F91D5F" w:rsidRPr="00C35624" w:rsidRDefault="00F91D5F" w:rsidP="00895175">
            <w:pPr>
              <w:rPr>
                <w:rFonts w:asciiTheme="minorHAnsi" w:hAnsiTheme="minorHAnsi" w:cs="Arial"/>
              </w:rPr>
            </w:pPr>
          </w:p>
        </w:tc>
        <w:tc>
          <w:tcPr>
            <w:tcW w:w="1919" w:type="dxa"/>
            <w:tcBorders>
              <w:top w:val="single" w:sz="12" w:space="0" w:color="auto"/>
              <w:bottom w:val="single" w:sz="4" w:space="0" w:color="auto"/>
            </w:tcBorders>
            <w:shd w:val="clear" w:color="auto" w:fill="FFFFFF"/>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top w:val="single" w:sz="4" w:space="0" w:color="auto"/>
              <w:bottom w:val="single" w:sz="4" w:space="0" w:color="auto"/>
              <w:right w:val="single" w:sz="12" w:space="0" w:color="auto"/>
            </w:tcBorders>
            <w:shd w:val="clear" w:color="auto" w:fill="E0E0E0"/>
          </w:tcPr>
          <w:p w:rsidR="00895175" w:rsidRPr="00C35624" w:rsidRDefault="00F91D5F" w:rsidP="00895175">
            <w:pPr>
              <w:rPr>
                <w:rFonts w:asciiTheme="minorHAnsi" w:hAnsiTheme="minorHAnsi" w:cs="Arial"/>
                <w:b/>
              </w:rPr>
            </w:pPr>
            <w:r w:rsidRPr="00C35624">
              <w:rPr>
                <w:rFonts w:asciiTheme="minorHAnsi" w:hAnsiTheme="minorHAnsi" w:cs="Arial"/>
                <w:b/>
              </w:rPr>
              <w:t>Leistungsbewertung/</w:t>
            </w:r>
          </w:p>
          <w:p w:rsidR="00F91D5F" w:rsidRPr="00C35624" w:rsidRDefault="00F91D5F" w:rsidP="00895175">
            <w:pPr>
              <w:rPr>
                <w:rFonts w:asciiTheme="minorHAnsi" w:hAnsiTheme="minorHAnsi" w:cs="Arial"/>
              </w:rPr>
            </w:pPr>
            <w:r w:rsidRPr="00C35624">
              <w:rPr>
                <w:rFonts w:asciiTheme="minorHAnsi" w:hAnsiTheme="minorHAnsi" w:cs="Arial"/>
                <w:b/>
              </w:rPr>
              <w:t>Einzelinstrumente</w:t>
            </w:r>
          </w:p>
        </w:tc>
        <w:tc>
          <w:tcPr>
            <w:tcW w:w="2134" w:type="dxa"/>
            <w:tcBorders>
              <w:top w:val="single" w:sz="4" w:space="0" w:color="auto"/>
              <w:left w:val="single" w:sz="12" w:space="0" w:color="auto"/>
              <w:bottom w:val="single" w:sz="4" w:space="0" w:color="auto"/>
            </w:tcBorders>
            <w:shd w:val="clear" w:color="auto" w:fill="E0E0E0"/>
          </w:tcPr>
          <w:p w:rsidR="00F91D5F" w:rsidRPr="00C35624" w:rsidRDefault="00F91D5F" w:rsidP="00895175">
            <w:pPr>
              <w:rPr>
                <w:rFonts w:asciiTheme="minorHAnsi" w:hAnsiTheme="minorHAnsi" w:cs="Arial"/>
              </w:rPr>
            </w:pPr>
          </w:p>
        </w:tc>
        <w:tc>
          <w:tcPr>
            <w:tcW w:w="2515" w:type="dxa"/>
            <w:tcBorders>
              <w:top w:val="single" w:sz="4" w:space="0" w:color="auto"/>
              <w:bottom w:val="single" w:sz="4" w:space="0" w:color="auto"/>
            </w:tcBorders>
            <w:shd w:val="clear" w:color="auto" w:fill="E0E0E0"/>
          </w:tcPr>
          <w:p w:rsidR="00F91D5F" w:rsidRPr="00C35624" w:rsidRDefault="00F91D5F" w:rsidP="00895175">
            <w:pPr>
              <w:rPr>
                <w:rFonts w:asciiTheme="minorHAnsi" w:hAnsiTheme="minorHAnsi" w:cs="Arial"/>
              </w:rPr>
            </w:pPr>
          </w:p>
        </w:tc>
        <w:tc>
          <w:tcPr>
            <w:tcW w:w="1950" w:type="dxa"/>
            <w:tcBorders>
              <w:top w:val="single" w:sz="4" w:space="0" w:color="auto"/>
              <w:bottom w:val="single" w:sz="4" w:space="0" w:color="auto"/>
            </w:tcBorders>
            <w:shd w:val="clear" w:color="auto" w:fill="E0E0E0"/>
          </w:tcPr>
          <w:p w:rsidR="00F91D5F" w:rsidRPr="00C35624" w:rsidRDefault="00F91D5F" w:rsidP="00895175">
            <w:pPr>
              <w:rPr>
                <w:rFonts w:asciiTheme="minorHAnsi" w:hAnsiTheme="minorHAnsi" w:cs="Arial"/>
              </w:rPr>
            </w:pPr>
          </w:p>
        </w:tc>
        <w:tc>
          <w:tcPr>
            <w:tcW w:w="1919" w:type="dxa"/>
            <w:tcBorders>
              <w:top w:val="single" w:sz="4" w:space="0" w:color="auto"/>
              <w:bottom w:val="single" w:sz="4" w:space="0" w:color="auto"/>
            </w:tcBorders>
            <w:shd w:val="clear" w:color="auto" w:fill="E0E0E0"/>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C35624" w:rsidRDefault="00F91D5F" w:rsidP="00895175">
            <w:pPr>
              <w:rPr>
                <w:rFonts w:asciiTheme="minorHAnsi" w:hAnsiTheme="minorHAnsi" w:cs="Arial"/>
              </w:rPr>
            </w:pPr>
          </w:p>
        </w:tc>
        <w:tc>
          <w:tcPr>
            <w:tcW w:w="2134" w:type="dxa"/>
            <w:tcBorders>
              <w:top w:val="single" w:sz="4" w:space="0" w:color="auto"/>
              <w:left w:val="single" w:sz="12"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2515" w:type="dxa"/>
            <w:tcBorders>
              <w:top w:val="single" w:sz="4"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1950" w:type="dxa"/>
            <w:tcBorders>
              <w:top w:val="single" w:sz="4"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1919" w:type="dxa"/>
            <w:tcBorders>
              <w:top w:val="single" w:sz="4"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C35624" w:rsidRDefault="00F91D5F" w:rsidP="00895175">
            <w:pPr>
              <w:rPr>
                <w:rFonts w:asciiTheme="minorHAnsi" w:hAnsiTheme="minorHAnsi" w:cs="Arial"/>
              </w:rPr>
            </w:pPr>
          </w:p>
        </w:tc>
        <w:tc>
          <w:tcPr>
            <w:tcW w:w="2134" w:type="dxa"/>
            <w:tcBorders>
              <w:top w:val="single" w:sz="4" w:space="0" w:color="auto"/>
              <w:left w:val="single" w:sz="12"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2515" w:type="dxa"/>
            <w:tcBorders>
              <w:top w:val="single" w:sz="4"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1950" w:type="dxa"/>
            <w:tcBorders>
              <w:top w:val="single" w:sz="4"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1919" w:type="dxa"/>
            <w:tcBorders>
              <w:top w:val="single" w:sz="4"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C35624" w:rsidRDefault="00F91D5F" w:rsidP="00895175">
            <w:pPr>
              <w:rPr>
                <w:rFonts w:asciiTheme="minorHAnsi" w:hAnsiTheme="minorHAnsi" w:cs="Arial"/>
              </w:rPr>
            </w:pPr>
          </w:p>
        </w:tc>
        <w:tc>
          <w:tcPr>
            <w:tcW w:w="2134" w:type="dxa"/>
            <w:tcBorders>
              <w:top w:val="single" w:sz="4" w:space="0" w:color="auto"/>
              <w:left w:val="single" w:sz="12"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2515" w:type="dxa"/>
            <w:tcBorders>
              <w:top w:val="single" w:sz="4"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1950" w:type="dxa"/>
            <w:tcBorders>
              <w:top w:val="single" w:sz="4"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1919" w:type="dxa"/>
            <w:tcBorders>
              <w:top w:val="single" w:sz="4"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top w:val="single" w:sz="12" w:space="0" w:color="auto"/>
              <w:bottom w:val="single" w:sz="12" w:space="0" w:color="auto"/>
              <w:right w:val="single" w:sz="12" w:space="0" w:color="auto"/>
            </w:tcBorders>
            <w:shd w:val="clear" w:color="auto" w:fill="D9D9D9"/>
          </w:tcPr>
          <w:p w:rsidR="00F91D5F" w:rsidRPr="00C35624" w:rsidRDefault="00F91D5F" w:rsidP="00895175">
            <w:pPr>
              <w:rPr>
                <w:rFonts w:asciiTheme="minorHAnsi" w:hAnsiTheme="minorHAnsi" w:cs="Arial"/>
                <w:b/>
              </w:rPr>
            </w:pPr>
            <w:r w:rsidRPr="00C35624">
              <w:rPr>
                <w:rFonts w:asciiTheme="minorHAnsi" w:hAnsiTheme="minorHAnsi" w:cs="Arial"/>
                <w:b/>
              </w:rPr>
              <w:lastRenderedPageBreak/>
              <w:t>Leistungsbewertung/Grundsätze</w:t>
            </w:r>
          </w:p>
        </w:tc>
        <w:tc>
          <w:tcPr>
            <w:tcW w:w="2134" w:type="dxa"/>
            <w:tcBorders>
              <w:top w:val="single" w:sz="12" w:space="0" w:color="auto"/>
              <w:left w:val="single" w:sz="12" w:space="0" w:color="auto"/>
              <w:bottom w:val="single" w:sz="12" w:space="0" w:color="auto"/>
            </w:tcBorders>
            <w:shd w:val="clear" w:color="auto" w:fill="D9D9D9"/>
          </w:tcPr>
          <w:p w:rsidR="00F91D5F" w:rsidRPr="00C35624" w:rsidRDefault="00F91D5F" w:rsidP="00895175">
            <w:pPr>
              <w:rPr>
                <w:rFonts w:asciiTheme="minorHAnsi" w:hAnsiTheme="minorHAnsi" w:cs="Arial"/>
              </w:rPr>
            </w:pPr>
          </w:p>
        </w:tc>
        <w:tc>
          <w:tcPr>
            <w:tcW w:w="2515" w:type="dxa"/>
            <w:tcBorders>
              <w:top w:val="single" w:sz="12" w:space="0" w:color="auto"/>
              <w:bottom w:val="single" w:sz="12" w:space="0" w:color="auto"/>
            </w:tcBorders>
            <w:shd w:val="clear" w:color="auto" w:fill="D9D9D9"/>
          </w:tcPr>
          <w:p w:rsidR="00F91D5F" w:rsidRPr="00C35624" w:rsidRDefault="00F91D5F" w:rsidP="00895175">
            <w:pPr>
              <w:rPr>
                <w:rFonts w:asciiTheme="minorHAnsi" w:hAnsiTheme="minorHAnsi" w:cs="Arial"/>
              </w:rPr>
            </w:pPr>
          </w:p>
        </w:tc>
        <w:tc>
          <w:tcPr>
            <w:tcW w:w="1950" w:type="dxa"/>
            <w:tcBorders>
              <w:top w:val="single" w:sz="12" w:space="0" w:color="auto"/>
              <w:bottom w:val="single" w:sz="12" w:space="0" w:color="auto"/>
            </w:tcBorders>
            <w:shd w:val="clear" w:color="auto" w:fill="D9D9D9"/>
          </w:tcPr>
          <w:p w:rsidR="00F91D5F" w:rsidRPr="00C35624" w:rsidRDefault="00F91D5F" w:rsidP="00895175">
            <w:pPr>
              <w:rPr>
                <w:rFonts w:asciiTheme="minorHAnsi" w:hAnsiTheme="minorHAnsi" w:cs="Arial"/>
              </w:rPr>
            </w:pPr>
          </w:p>
        </w:tc>
        <w:tc>
          <w:tcPr>
            <w:tcW w:w="1919" w:type="dxa"/>
            <w:tcBorders>
              <w:top w:val="single" w:sz="12" w:space="0" w:color="auto"/>
              <w:bottom w:val="single" w:sz="12" w:space="0" w:color="auto"/>
            </w:tcBorders>
            <w:shd w:val="clear" w:color="auto" w:fill="D9D9D9"/>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top w:val="single" w:sz="12" w:space="0" w:color="auto"/>
              <w:bottom w:val="single" w:sz="12" w:space="0" w:color="auto"/>
              <w:right w:val="single" w:sz="12" w:space="0" w:color="auto"/>
            </w:tcBorders>
            <w:shd w:val="clear" w:color="auto" w:fill="FFFFFF"/>
          </w:tcPr>
          <w:p w:rsidR="00F91D5F" w:rsidRPr="00C35624" w:rsidRDefault="00F91D5F" w:rsidP="00895175">
            <w:pPr>
              <w:rPr>
                <w:rFonts w:asciiTheme="minorHAnsi" w:hAnsiTheme="minorHAnsi" w:cs="Arial"/>
              </w:rPr>
            </w:pPr>
            <w:r w:rsidRPr="00C35624">
              <w:rPr>
                <w:rFonts w:asciiTheme="minorHAnsi" w:hAnsiTheme="minorHAnsi" w:cs="Arial"/>
              </w:rPr>
              <w:t>sonstige Leistungen</w:t>
            </w:r>
          </w:p>
        </w:tc>
        <w:tc>
          <w:tcPr>
            <w:tcW w:w="2134" w:type="dxa"/>
            <w:tcBorders>
              <w:top w:val="single" w:sz="12" w:space="0" w:color="auto"/>
              <w:left w:val="single" w:sz="12"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2515" w:type="dxa"/>
            <w:tcBorders>
              <w:top w:val="single" w:sz="12"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1950" w:type="dxa"/>
            <w:tcBorders>
              <w:top w:val="single" w:sz="12"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1919" w:type="dxa"/>
            <w:tcBorders>
              <w:top w:val="single" w:sz="12"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top w:val="single" w:sz="12" w:space="0" w:color="auto"/>
              <w:bottom w:val="single" w:sz="12" w:space="0" w:color="auto"/>
              <w:right w:val="single" w:sz="12" w:space="0" w:color="auto"/>
            </w:tcBorders>
            <w:shd w:val="clear" w:color="auto" w:fill="FFFFFF"/>
          </w:tcPr>
          <w:p w:rsidR="00F91D5F" w:rsidRPr="00C35624" w:rsidRDefault="00F91D5F" w:rsidP="00895175">
            <w:pPr>
              <w:rPr>
                <w:rFonts w:asciiTheme="minorHAnsi" w:hAnsiTheme="minorHAnsi" w:cs="Arial"/>
              </w:rPr>
            </w:pPr>
          </w:p>
        </w:tc>
        <w:tc>
          <w:tcPr>
            <w:tcW w:w="2134" w:type="dxa"/>
            <w:tcBorders>
              <w:top w:val="single" w:sz="12" w:space="0" w:color="auto"/>
              <w:left w:val="single" w:sz="12"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2515" w:type="dxa"/>
            <w:tcBorders>
              <w:top w:val="single" w:sz="12"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1950" w:type="dxa"/>
            <w:tcBorders>
              <w:top w:val="single" w:sz="12"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c>
          <w:tcPr>
            <w:tcW w:w="1919" w:type="dxa"/>
            <w:tcBorders>
              <w:top w:val="single" w:sz="12" w:space="0" w:color="auto"/>
              <w:bottom w:val="single" w:sz="12" w:space="0" w:color="auto"/>
            </w:tcBorders>
            <w:shd w:val="clear" w:color="auto" w:fill="FFFFFF"/>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top w:val="single" w:sz="12" w:space="0" w:color="auto"/>
              <w:bottom w:val="single" w:sz="4" w:space="0" w:color="auto"/>
              <w:right w:val="single" w:sz="12" w:space="0" w:color="auto"/>
            </w:tcBorders>
            <w:shd w:val="clear" w:color="auto" w:fill="D9D9D9"/>
          </w:tcPr>
          <w:p w:rsidR="00F91D5F" w:rsidRPr="00C35624" w:rsidRDefault="00F91D5F" w:rsidP="00895175">
            <w:pPr>
              <w:rPr>
                <w:rFonts w:asciiTheme="minorHAnsi" w:hAnsiTheme="minorHAnsi" w:cs="Arial"/>
                <w:b/>
              </w:rPr>
            </w:pPr>
            <w:r w:rsidRPr="00C35624">
              <w:rPr>
                <w:rFonts w:asciiTheme="minorHAnsi" w:hAnsiTheme="minorHAnsi" w:cs="Arial"/>
                <w:b/>
              </w:rPr>
              <w:t>Arbeitsschwerpunkt(e) SE</w:t>
            </w:r>
          </w:p>
        </w:tc>
        <w:tc>
          <w:tcPr>
            <w:tcW w:w="2134" w:type="dxa"/>
            <w:tcBorders>
              <w:top w:val="single" w:sz="12" w:space="0" w:color="auto"/>
              <w:left w:val="single" w:sz="12" w:space="0" w:color="auto"/>
            </w:tcBorders>
            <w:shd w:val="clear" w:color="auto" w:fill="D9D9D9"/>
          </w:tcPr>
          <w:p w:rsidR="00F91D5F" w:rsidRPr="00C35624" w:rsidRDefault="00F91D5F" w:rsidP="00895175">
            <w:pPr>
              <w:rPr>
                <w:rFonts w:asciiTheme="minorHAnsi" w:hAnsiTheme="minorHAnsi" w:cs="Arial"/>
              </w:rPr>
            </w:pPr>
          </w:p>
        </w:tc>
        <w:tc>
          <w:tcPr>
            <w:tcW w:w="2515" w:type="dxa"/>
            <w:tcBorders>
              <w:top w:val="single" w:sz="12" w:space="0" w:color="auto"/>
            </w:tcBorders>
            <w:shd w:val="clear" w:color="auto" w:fill="D9D9D9"/>
          </w:tcPr>
          <w:p w:rsidR="00F91D5F" w:rsidRPr="00C35624" w:rsidRDefault="00F91D5F" w:rsidP="00895175">
            <w:pPr>
              <w:rPr>
                <w:rFonts w:asciiTheme="minorHAnsi" w:hAnsiTheme="minorHAnsi" w:cs="Arial"/>
              </w:rPr>
            </w:pPr>
          </w:p>
        </w:tc>
        <w:tc>
          <w:tcPr>
            <w:tcW w:w="1950" w:type="dxa"/>
            <w:tcBorders>
              <w:top w:val="single" w:sz="12" w:space="0" w:color="auto"/>
            </w:tcBorders>
            <w:shd w:val="clear" w:color="auto" w:fill="D9D9D9"/>
          </w:tcPr>
          <w:p w:rsidR="00F91D5F" w:rsidRPr="00C35624" w:rsidRDefault="00F91D5F" w:rsidP="00895175">
            <w:pPr>
              <w:rPr>
                <w:rFonts w:asciiTheme="minorHAnsi" w:hAnsiTheme="minorHAnsi" w:cs="Arial"/>
              </w:rPr>
            </w:pPr>
          </w:p>
        </w:tc>
        <w:tc>
          <w:tcPr>
            <w:tcW w:w="1919" w:type="dxa"/>
            <w:tcBorders>
              <w:top w:val="single" w:sz="12" w:space="0" w:color="auto"/>
            </w:tcBorders>
            <w:shd w:val="clear" w:color="auto" w:fill="D9D9D9"/>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right w:val="single" w:sz="12" w:space="0" w:color="auto"/>
            </w:tcBorders>
            <w:shd w:val="clear" w:color="auto" w:fill="D9D9D9"/>
          </w:tcPr>
          <w:p w:rsidR="00F91D5F" w:rsidRPr="00C35624" w:rsidRDefault="00F91D5F" w:rsidP="00895175">
            <w:pPr>
              <w:rPr>
                <w:rFonts w:asciiTheme="minorHAnsi" w:hAnsiTheme="minorHAnsi" w:cs="Arial"/>
                <w:b/>
              </w:rPr>
            </w:pPr>
            <w:r w:rsidRPr="00C35624">
              <w:rPr>
                <w:rFonts w:asciiTheme="minorHAnsi" w:hAnsiTheme="minorHAnsi" w:cs="Arial"/>
                <w:b/>
              </w:rPr>
              <w:t>fachintern</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 kurzfristig (Halbjahr)</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 mittelfristig (Schuljahr)</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bottom w:val="single" w:sz="4" w:space="0" w:color="auto"/>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 xml:space="preserve">- langfristig </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right w:val="single" w:sz="12" w:space="0" w:color="auto"/>
            </w:tcBorders>
            <w:shd w:val="clear" w:color="auto" w:fill="D9D9D9"/>
          </w:tcPr>
          <w:p w:rsidR="00F91D5F" w:rsidRPr="00C35624" w:rsidRDefault="00F91D5F" w:rsidP="00895175">
            <w:pPr>
              <w:rPr>
                <w:rFonts w:asciiTheme="minorHAnsi" w:hAnsiTheme="minorHAnsi" w:cs="Arial"/>
                <w:b/>
              </w:rPr>
            </w:pPr>
            <w:r w:rsidRPr="00C35624">
              <w:rPr>
                <w:rFonts w:asciiTheme="minorHAnsi" w:hAnsiTheme="minorHAnsi" w:cs="Arial"/>
                <w:b/>
              </w:rPr>
              <w:t>fachübergreifend</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 kurzfristig</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 mittelfristig</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 langfristig</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bottom w:val="single" w:sz="12" w:space="0" w:color="auto"/>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w:t>
            </w:r>
          </w:p>
        </w:tc>
        <w:tc>
          <w:tcPr>
            <w:tcW w:w="2134" w:type="dxa"/>
            <w:tcBorders>
              <w:left w:val="single" w:sz="12" w:space="0" w:color="auto"/>
              <w:bottom w:val="single" w:sz="12" w:space="0" w:color="auto"/>
            </w:tcBorders>
          </w:tcPr>
          <w:p w:rsidR="00F91D5F" w:rsidRPr="00C35624" w:rsidRDefault="00F91D5F" w:rsidP="00895175">
            <w:pPr>
              <w:rPr>
                <w:rFonts w:asciiTheme="minorHAnsi" w:hAnsiTheme="minorHAnsi" w:cs="Arial"/>
              </w:rPr>
            </w:pPr>
          </w:p>
        </w:tc>
        <w:tc>
          <w:tcPr>
            <w:tcW w:w="2515" w:type="dxa"/>
            <w:tcBorders>
              <w:bottom w:val="single" w:sz="12" w:space="0" w:color="auto"/>
            </w:tcBorders>
          </w:tcPr>
          <w:p w:rsidR="00F91D5F" w:rsidRPr="00C35624" w:rsidRDefault="00F91D5F" w:rsidP="00895175">
            <w:pPr>
              <w:rPr>
                <w:rFonts w:asciiTheme="minorHAnsi" w:hAnsiTheme="minorHAnsi" w:cs="Arial"/>
              </w:rPr>
            </w:pPr>
          </w:p>
        </w:tc>
        <w:tc>
          <w:tcPr>
            <w:tcW w:w="1950" w:type="dxa"/>
            <w:tcBorders>
              <w:bottom w:val="single" w:sz="12" w:space="0" w:color="auto"/>
            </w:tcBorders>
          </w:tcPr>
          <w:p w:rsidR="00F91D5F" w:rsidRPr="00C35624" w:rsidRDefault="00F91D5F" w:rsidP="00895175">
            <w:pPr>
              <w:rPr>
                <w:rFonts w:asciiTheme="minorHAnsi" w:hAnsiTheme="minorHAnsi" w:cs="Arial"/>
              </w:rPr>
            </w:pPr>
          </w:p>
        </w:tc>
        <w:tc>
          <w:tcPr>
            <w:tcW w:w="1919" w:type="dxa"/>
            <w:tcBorders>
              <w:bottom w:val="single" w:sz="12" w:space="0" w:color="auto"/>
            </w:tcBorders>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top w:val="single" w:sz="12" w:space="0" w:color="auto"/>
              <w:bottom w:val="single" w:sz="4" w:space="0" w:color="auto"/>
              <w:right w:val="single" w:sz="12" w:space="0" w:color="auto"/>
            </w:tcBorders>
            <w:shd w:val="clear" w:color="auto" w:fill="D9D9D9"/>
          </w:tcPr>
          <w:p w:rsidR="00F91D5F" w:rsidRPr="00C35624" w:rsidRDefault="00F91D5F" w:rsidP="00895175">
            <w:pPr>
              <w:rPr>
                <w:rFonts w:asciiTheme="minorHAnsi" w:hAnsiTheme="minorHAnsi" w:cs="Arial"/>
                <w:b/>
              </w:rPr>
            </w:pPr>
            <w:r w:rsidRPr="00C35624">
              <w:rPr>
                <w:rFonts w:asciiTheme="minorHAnsi" w:hAnsiTheme="minorHAnsi" w:cs="Arial"/>
                <w:b/>
              </w:rPr>
              <w:t>Fortbildung</w:t>
            </w:r>
          </w:p>
        </w:tc>
        <w:tc>
          <w:tcPr>
            <w:tcW w:w="2134" w:type="dxa"/>
            <w:tcBorders>
              <w:top w:val="single" w:sz="12" w:space="0" w:color="auto"/>
              <w:left w:val="single" w:sz="12" w:space="0" w:color="auto"/>
            </w:tcBorders>
            <w:shd w:val="clear" w:color="auto" w:fill="D9D9D9"/>
          </w:tcPr>
          <w:p w:rsidR="00F91D5F" w:rsidRPr="00C35624" w:rsidRDefault="00F91D5F" w:rsidP="00895175">
            <w:pPr>
              <w:rPr>
                <w:rFonts w:asciiTheme="minorHAnsi" w:hAnsiTheme="minorHAnsi" w:cs="Arial"/>
              </w:rPr>
            </w:pPr>
          </w:p>
        </w:tc>
        <w:tc>
          <w:tcPr>
            <w:tcW w:w="2515" w:type="dxa"/>
            <w:tcBorders>
              <w:top w:val="single" w:sz="12" w:space="0" w:color="auto"/>
            </w:tcBorders>
            <w:shd w:val="clear" w:color="auto" w:fill="D9D9D9"/>
          </w:tcPr>
          <w:p w:rsidR="00F91D5F" w:rsidRPr="00C35624" w:rsidRDefault="00F91D5F" w:rsidP="00895175">
            <w:pPr>
              <w:rPr>
                <w:rFonts w:asciiTheme="minorHAnsi" w:hAnsiTheme="minorHAnsi" w:cs="Arial"/>
              </w:rPr>
            </w:pPr>
          </w:p>
        </w:tc>
        <w:tc>
          <w:tcPr>
            <w:tcW w:w="1950" w:type="dxa"/>
            <w:tcBorders>
              <w:top w:val="single" w:sz="12" w:space="0" w:color="auto"/>
            </w:tcBorders>
            <w:shd w:val="clear" w:color="auto" w:fill="D9D9D9"/>
          </w:tcPr>
          <w:p w:rsidR="00F91D5F" w:rsidRPr="00C35624" w:rsidRDefault="00F91D5F" w:rsidP="00895175">
            <w:pPr>
              <w:rPr>
                <w:rFonts w:asciiTheme="minorHAnsi" w:hAnsiTheme="minorHAnsi" w:cs="Arial"/>
              </w:rPr>
            </w:pPr>
          </w:p>
        </w:tc>
        <w:tc>
          <w:tcPr>
            <w:tcW w:w="1919" w:type="dxa"/>
            <w:tcBorders>
              <w:top w:val="single" w:sz="12" w:space="0" w:color="auto"/>
            </w:tcBorders>
            <w:shd w:val="clear" w:color="auto" w:fill="D9D9D9"/>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right w:val="single" w:sz="12" w:space="0" w:color="auto"/>
            </w:tcBorders>
            <w:shd w:val="clear" w:color="auto" w:fill="D9D9D9"/>
          </w:tcPr>
          <w:p w:rsidR="00F91D5F" w:rsidRPr="00C35624" w:rsidRDefault="00F91D5F" w:rsidP="00895175">
            <w:pPr>
              <w:rPr>
                <w:rFonts w:asciiTheme="minorHAnsi" w:hAnsiTheme="minorHAnsi" w:cs="Arial"/>
              </w:rPr>
            </w:pPr>
            <w:r w:rsidRPr="00C35624">
              <w:rPr>
                <w:rFonts w:asciiTheme="minorHAnsi" w:hAnsiTheme="minorHAnsi" w:cs="Arial"/>
                <w:b/>
              </w:rPr>
              <w:t>Fachspezifischer Bedarf</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 kurzfristig</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 mittelfristig</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bottom w:val="single" w:sz="4" w:space="0" w:color="auto"/>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 langfristig</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right w:val="single" w:sz="12" w:space="0" w:color="auto"/>
            </w:tcBorders>
            <w:shd w:val="clear" w:color="auto" w:fill="D9D9D9"/>
          </w:tcPr>
          <w:p w:rsidR="00F91D5F" w:rsidRPr="00C35624" w:rsidRDefault="00F91D5F" w:rsidP="00895175">
            <w:pPr>
              <w:rPr>
                <w:rFonts w:asciiTheme="minorHAnsi" w:hAnsiTheme="minorHAnsi" w:cs="Arial"/>
              </w:rPr>
            </w:pPr>
            <w:r w:rsidRPr="00C35624">
              <w:rPr>
                <w:rFonts w:asciiTheme="minorHAnsi" w:hAnsiTheme="minorHAnsi" w:cs="Arial"/>
                <w:b/>
              </w:rPr>
              <w:t>Fachübergreifender Bedarf</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 kurzfristig</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 mittelfristig</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 langfristig</w:t>
            </w:r>
          </w:p>
        </w:tc>
        <w:tc>
          <w:tcPr>
            <w:tcW w:w="2134" w:type="dxa"/>
            <w:tcBorders>
              <w:left w:val="single" w:sz="12" w:space="0" w:color="auto"/>
            </w:tcBorders>
          </w:tcPr>
          <w:p w:rsidR="00F91D5F" w:rsidRPr="00C35624" w:rsidRDefault="00F91D5F" w:rsidP="00895175">
            <w:pPr>
              <w:rPr>
                <w:rFonts w:asciiTheme="minorHAnsi" w:hAnsiTheme="minorHAnsi" w:cs="Arial"/>
              </w:rPr>
            </w:pPr>
          </w:p>
        </w:tc>
        <w:tc>
          <w:tcPr>
            <w:tcW w:w="2515" w:type="dxa"/>
          </w:tcPr>
          <w:p w:rsidR="00F91D5F" w:rsidRPr="00C35624" w:rsidRDefault="00F91D5F" w:rsidP="00895175">
            <w:pPr>
              <w:rPr>
                <w:rFonts w:asciiTheme="minorHAnsi" w:hAnsiTheme="minorHAnsi" w:cs="Arial"/>
              </w:rPr>
            </w:pPr>
          </w:p>
        </w:tc>
        <w:tc>
          <w:tcPr>
            <w:tcW w:w="1950" w:type="dxa"/>
          </w:tcPr>
          <w:p w:rsidR="00F91D5F" w:rsidRPr="00C35624" w:rsidRDefault="00F91D5F" w:rsidP="00895175">
            <w:pPr>
              <w:rPr>
                <w:rFonts w:asciiTheme="minorHAnsi" w:hAnsiTheme="minorHAnsi" w:cs="Arial"/>
              </w:rPr>
            </w:pPr>
          </w:p>
        </w:tc>
        <w:tc>
          <w:tcPr>
            <w:tcW w:w="1919" w:type="dxa"/>
          </w:tcPr>
          <w:p w:rsidR="00F91D5F" w:rsidRPr="00C35624" w:rsidRDefault="00F91D5F" w:rsidP="00895175">
            <w:pPr>
              <w:rPr>
                <w:rFonts w:asciiTheme="minorHAnsi" w:hAnsiTheme="minorHAnsi" w:cs="Arial"/>
              </w:rPr>
            </w:pPr>
          </w:p>
        </w:tc>
      </w:tr>
      <w:tr w:rsidR="00F91D5F" w:rsidRPr="00C35624" w:rsidTr="00895175">
        <w:tc>
          <w:tcPr>
            <w:tcW w:w="3999" w:type="dxa"/>
            <w:gridSpan w:val="2"/>
            <w:tcBorders>
              <w:bottom w:val="single" w:sz="12" w:space="0" w:color="auto"/>
              <w:right w:val="single" w:sz="12" w:space="0" w:color="auto"/>
            </w:tcBorders>
            <w:shd w:val="clear" w:color="auto" w:fill="auto"/>
          </w:tcPr>
          <w:p w:rsidR="00F91D5F" w:rsidRPr="00C35624" w:rsidRDefault="00F91D5F" w:rsidP="00895175">
            <w:pPr>
              <w:rPr>
                <w:rFonts w:asciiTheme="minorHAnsi" w:hAnsiTheme="minorHAnsi" w:cs="Arial"/>
              </w:rPr>
            </w:pPr>
            <w:r w:rsidRPr="00C35624">
              <w:rPr>
                <w:rFonts w:asciiTheme="minorHAnsi" w:hAnsiTheme="minorHAnsi" w:cs="Arial"/>
              </w:rPr>
              <w:t>…</w:t>
            </w:r>
          </w:p>
        </w:tc>
        <w:tc>
          <w:tcPr>
            <w:tcW w:w="2134" w:type="dxa"/>
            <w:tcBorders>
              <w:left w:val="single" w:sz="12" w:space="0" w:color="auto"/>
              <w:bottom w:val="single" w:sz="12" w:space="0" w:color="auto"/>
            </w:tcBorders>
          </w:tcPr>
          <w:p w:rsidR="00F91D5F" w:rsidRPr="00C35624" w:rsidRDefault="00F91D5F" w:rsidP="00895175">
            <w:pPr>
              <w:rPr>
                <w:rFonts w:asciiTheme="minorHAnsi" w:hAnsiTheme="minorHAnsi" w:cs="Arial"/>
              </w:rPr>
            </w:pPr>
          </w:p>
        </w:tc>
        <w:tc>
          <w:tcPr>
            <w:tcW w:w="2515" w:type="dxa"/>
            <w:tcBorders>
              <w:bottom w:val="single" w:sz="12" w:space="0" w:color="auto"/>
            </w:tcBorders>
          </w:tcPr>
          <w:p w:rsidR="00F91D5F" w:rsidRPr="00C35624" w:rsidRDefault="00F91D5F" w:rsidP="00895175">
            <w:pPr>
              <w:rPr>
                <w:rFonts w:asciiTheme="minorHAnsi" w:hAnsiTheme="minorHAnsi" w:cs="Arial"/>
              </w:rPr>
            </w:pPr>
          </w:p>
        </w:tc>
        <w:tc>
          <w:tcPr>
            <w:tcW w:w="1950" w:type="dxa"/>
            <w:tcBorders>
              <w:bottom w:val="single" w:sz="12" w:space="0" w:color="auto"/>
            </w:tcBorders>
          </w:tcPr>
          <w:p w:rsidR="00F91D5F" w:rsidRPr="00C35624" w:rsidRDefault="00F91D5F" w:rsidP="00895175">
            <w:pPr>
              <w:rPr>
                <w:rFonts w:asciiTheme="minorHAnsi" w:hAnsiTheme="minorHAnsi" w:cs="Arial"/>
              </w:rPr>
            </w:pPr>
          </w:p>
        </w:tc>
        <w:tc>
          <w:tcPr>
            <w:tcW w:w="1919" w:type="dxa"/>
            <w:tcBorders>
              <w:bottom w:val="single" w:sz="12" w:space="0" w:color="auto"/>
            </w:tcBorders>
          </w:tcPr>
          <w:p w:rsidR="00F91D5F" w:rsidRPr="00C35624" w:rsidRDefault="00F91D5F" w:rsidP="00895175">
            <w:pPr>
              <w:rPr>
                <w:rFonts w:asciiTheme="minorHAnsi" w:hAnsiTheme="minorHAnsi" w:cs="Arial"/>
              </w:rPr>
            </w:pPr>
          </w:p>
        </w:tc>
      </w:tr>
    </w:tbl>
    <w:p w:rsidR="00F94169" w:rsidRPr="00C35624" w:rsidRDefault="00F94169" w:rsidP="00A00191">
      <w:pPr>
        <w:spacing w:after="240"/>
        <w:rPr>
          <w:rFonts w:asciiTheme="minorHAnsi" w:hAnsiTheme="minorHAnsi" w:cs="Arial"/>
          <w:i/>
        </w:rPr>
      </w:pPr>
    </w:p>
    <w:sectPr w:rsidR="00F94169" w:rsidRPr="00C35624" w:rsidSect="00895175">
      <w:footerReference w:type="even" r:id="rId18"/>
      <w:footerReference w:type="default" r:id="rId19"/>
      <w:footerReference w:type="first" r:id="rId20"/>
      <w:pgSz w:w="16838" w:h="11904" w:orient="landscape" w:code="9"/>
      <w:pgMar w:top="1985" w:right="1985" w:bottom="1985" w:left="2552" w:header="709" w:footer="198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9FE" w:rsidRDefault="002749FE">
      <w:r>
        <w:separator/>
      </w:r>
    </w:p>
  </w:endnote>
  <w:endnote w:type="continuationSeparator" w:id="0">
    <w:p w:rsidR="002749FE" w:rsidRDefault="0027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Lib Win95B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19977"/>
      <w:docPartObj>
        <w:docPartGallery w:val="Page Numbers (Bottom of Page)"/>
        <w:docPartUnique/>
      </w:docPartObj>
    </w:sdtPr>
    <w:sdtContent>
      <w:p w:rsidR="002749FE" w:rsidRDefault="002749FE">
        <w:pPr>
          <w:pStyle w:val="Fuzeile"/>
        </w:pPr>
        <w:r>
          <w:fldChar w:fldCharType="begin"/>
        </w:r>
        <w:r>
          <w:instrText>PAGE   \* MERGEFORMAT</w:instrText>
        </w:r>
        <w:r>
          <w:fldChar w:fldCharType="separate"/>
        </w:r>
        <w:r>
          <w:t>8</w:t>
        </w:r>
        <w:r>
          <w:fldChar w:fldCharType="end"/>
        </w:r>
      </w:p>
    </w:sdtContent>
  </w:sdt>
  <w:p w:rsidR="002749FE" w:rsidRDefault="002749FE" w:rsidP="00052B03">
    <w:pPr>
      <w:pStyle w:val="Fuzeile"/>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FE" w:rsidRDefault="002749FE"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38</w:t>
    </w:r>
    <w:r>
      <w:rPr>
        <w:rStyle w:val="Seitenzahl"/>
      </w:rPr>
      <w:fldChar w:fldCharType="end"/>
    </w:r>
  </w:p>
  <w:p w:rsidR="002749FE" w:rsidRDefault="002749FE" w:rsidP="00052B03">
    <w:pPr>
      <w:pStyle w:val="Fuzeile"/>
      <w:ind w:right="360" w:firstLine="360"/>
    </w:pPr>
    <w:r>
      <w:rPr>
        <w:rStyle w:val="Seitenzahl"/>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FE" w:rsidRDefault="002749FE"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C954FA">
      <w:rPr>
        <w:rStyle w:val="Seitenzahl"/>
      </w:rPr>
      <w:t>39</w:t>
    </w:r>
    <w:r>
      <w:rPr>
        <w:rStyle w:val="Seitenzah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FE" w:rsidRDefault="002749FE" w:rsidP="00895175">
    <w:pPr>
      <w:pStyle w:val="Fuzeile"/>
      <w:jc w:val="right"/>
    </w:pPr>
    <w:r>
      <w:fldChar w:fldCharType="begin"/>
    </w:r>
    <w:r>
      <w:instrText>PAGE   \* MERGEFORMAT</w:instrText>
    </w:r>
    <w:r>
      <w:fldChar w:fldCharType="separate"/>
    </w:r>
    <w:r w:rsidR="00C954FA">
      <w:t>37</w:t>
    </w:r>
    <w:r>
      <w:fldChar w:fldCharType="end"/>
    </w:r>
  </w:p>
  <w:p w:rsidR="002749FE" w:rsidRDefault="002749FE" w:rsidP="0034346A">
    <w:pPr>
      <w:pStyle w:val="Fuzeile"/>
      <w:ind w:left="-16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FE" w:rsidRDefault="002749FE"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C954FA">
      <w:rPr>
        <w:rStyle w:val="Seitenzahl"/>
      </w:rPr>
      <w:t>8</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00718"/>
      <w:docPartObj>
        <w:docPartGallery w:val="Page Numbers (Bottom of Page)"/>
        <w:docPartUnique/>
      </w:docPartObj>
    </w:sdtPr>
    <w:sdtContent>
      <w:p w:rsidR="002749FE" w:rsidRDefault="002749FE">
        <w:pPr>
          <w:pStyle w:val="Fuzeile"/>
          <w:jc w:val="right"/>
        </w:pPr>
        <w:r>
          <w:fldChar w:fldCharType="begin"/>
        </w:r>
        <w:r>
          <w:instrText>PAGE   \* MERGEFORMAT</w:instrText>
        </w:r>
        <w:r>
          <w:fldChar w:fldCharType="separate"/>
        </w:r>
        <w:r w:rsidR="00C954FA">
          <w:t>9</w:t>
        </w:r>
        <w:r>
          <w:fldChar w:fldCharType="end"/>
        </w:r>
      </w:p>
    </w:sdtContent>
  </w:sdt>
  <w:p w:rsidR="002749FE" w:rsidRDefault="002749FE" w:rsidP="0034346A">
    <w:pPr>
      <w:pStyle w:val="Fuzeile"/>
      <w:ind w:left="-16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340253"/>
      <w:docPartObj>
        <w:docPartGallery w:val="Page Numbers (Bottom of Page)"/>
        <w:docPartUnique/>
      </w:docPartObj>
    </w:sdtPr>
    <w:sdtContent>
      <w:p w:rsidR="002749FE" w:rsidRDefault="002749FE">
        <w:pPr>
          <w:pStyle w:val="Fuzeile"/>
          <w:jc w:val="right"/>
        </w:pPr>
        <w:r>
          <w:fldChar w:fldCharType="begin"/>
        </w:r>
        <w:r>
          <w:instrText>PAGE   \* MERGEFORMAT</w:instrText>
        </w:r>
        <w:r>
          <w:fldChar w:fldCharType="separate"/>
        </w:r>
        <w:r>
          <w:t>32</w:t>
        </w:r>
        <w:r>
          <w:fldChar w:fldCharType="end"/>
        </w:r>
      </w:p>
    </w:sdtContent>
  </w:sdt>
  <w:p w:rsidR="002749FE" w:rsidRDefault="002749FE" w:rsidP="00052B03">
    <w:pPr>
      <w:pStyle w:val="Fuzeile"/>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FE" w:rsidRDefault="002749FE"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Pr>
        <w:rStyle w:val="Seitenzahl"/>
      </w:rPr>
      <w:t>39</w:t>
    </w:r>
    <w:r>
      <w:rPr>
        <w:rStyle w:val="Seitenzah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FE" w:rsidRDefault="002749FE"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C954FA">
      <w:rPr>
        <w:rStyle w:val="Seitenzahl"/>
      </w:rPr>
      <w:t>33</w:t>
    </w:r>
    <w:r>
      <w:rPr>
        <w:rStyle w:val="Seitenzahl"/>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538021"/>
      <w:docPartObj>
        <w:docPartGallery w:val="Page Numbers (Bottom of Page)"/>
        <w:docPartUnique/>
      </w:docPartObj>
    </w:sdtPr>
    <w:sdtContent>
      <w:p w:rsidR="002749FE" w:rsidRDefault="002749FE">
        <w:pPr>
          <w:pStyle w:val="Fuzeile"/>
          <w:jc w:val="right"/>
        </w:pPr>
        <w:r>
          <w:fldChar w:fldCharType="begin"/>
        </w:r>
        <w:r>
          <w:instrText>PAGE   \* MERGEFORMAT</w:instrText>
        </w:r>
        <w:r>
          <w:fldChar w:fldCharType="separate"/>
        </w:r>
        <w:r w:rsidR="00C954FA">
          <w:t>34</w:t>
        </w:r>
        <w:r>
          <w:fldChar w:fldCharType="end"/>
        </w:r>
      </w:p>
    </w:sdtContent>
  </w:sdt>
  <w:p w:rsidR="002749FE" w:rsidRDefault="002749FE" w:rsidP="0034346A">
    <w:pPr>
      <w:pStyle w:val="Fuzeile"/>
      <w:ind w:left="-16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FE" w:rsidRDefault="002749FE"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36</w:t>
    </w:r>
    <w:r>
      <w:rPr>
        <w:rStyle w:val="Seitenzahl"/>
      </w:rPr>
      <w:fldChar w:fldCharType="end"/>
    </w:r>
  </w:p>
  <w:p w:rsidR="002749FE" w:rsidRDefault="002749FE" w:rsidP="00052B03">
    <w:pPr>
      <w:pStyle w:val="Fuzeile"/>
      <w:ind w:right="360" w:firstLine="360"/>
    </w:pPr>
    <w:r>
      <w:rPr>
        <w:rStyle w:val="Seitenzahl"/>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FE" w:rsidRDefault="002749FE"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C954FA">
      <w:rPr>
        <w:rStyle w:val="Seitenzahl"/>
      </w:rPr>
      <w:t>36</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9FE" w:rsidRDefault="002749FE">
      <w:r>
        <w:separator/>
      </w:r>
    </w:p>
  </w:footnote>
  <w:footnote w:type="continuationSeparator" w:id="0">
    <w:p w:rsidR="002749FE" w:rsidRDefault="00274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singleLevel"/>
    <w:tmpl w:val="00000006"/>
    <w:name w:val="WW8Num13"/>
    <w:lvl w:ilvl="0">
      <w:start w:val="1"/>
      <w:numFmt w:val="decimal"/>
      <w:lvlText w:val="%1.)"/>
      <w:lvlJc w:val="left"/>
      <w:pPr>
        <w:tabs>
          <w:tab w:val="num" w:pos="405"/>
        </w:tabs>
        <w:ind w:left="405" w:hanging="405"/>
      </w:p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E"/>
    <w:multiLevelType w:val="multilevel"/>
    <w:tmpl w:val="0000000E"/>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492692"/>
    <w:multiLevelType w:val="hybridMultilevel"/>
    <w:tmpl w:val="B906ADAC"/>
    <w:lvl w:ilvl="0" w:tplc="04070001">
      <w:start w:val="1"/>
      <w:numFmt w:val="bullet"/>
      <w:lvlText w:val=""/>
      <w:lvlJc w:val="left"/>
      <w:pPr>
        <w:ind w:left="790" w:hanging="360"/>
      </w:pPr>
      <w:rPr>
        <w:rFonts w:ascii="Symbol" w:hAnsi="Symbol" w:hint="default"/>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9">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11">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25D7FA5"/>
    <w:multiLevelType w:val="hybridMultilevel"/>
    <w:tmpl w:val="3788AF4C"/>
    <w:lvl w:ilvl="0" w:tplc="0100B2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68A2AEC"/>
    <w:multiLevelType w:val="hybridMultilevel"/>
    <w:tmpl w:val="B0C2A7F8"/>
    <w:lvl w:ilvl="0" w:tplc="04070001">
      <w:start w:val="1"/>
      <w:numFmt w:val="bullet"/>
      <w:lvlText w:val=""/>
      <w:lvlJc w:val="left"/>
      <w:pPr>
        <w:ind w:left="833" w:hanging="360"/>
      </w:pPr>
      <w:rPr>
        <w:rFonts w:ascii="Symbol" w:hAnsi="Symbol" w:hint="default"/>
      </w:rPr>
    </w:lvl>
    <w:lvl w:ilvl="1" w:tplc="04070003">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4">
    <w:nsid w:val="272B683A"/>
    <w:multiLevelType w:val="hybridMultilevel"/>
    <w:tmpl w:val="A9525EAA"/>
    <w:lvl w:ilvl="0" w:tplc="0100B2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A4D0AA9"/>
    <w:multiLevelType w:val="hybridMultilevel"/>
    <w:tmpl w:val="E03AD616"/>
    <w:lvl w:ilvl="0" w:tplc="0100B2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50D7441"/>
    <w:multiLevelType w:val="hybridMultilevel"/>
    <w:tmpl w:val="D46A7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E1F5BC1"/>
    <w:multiLevelType w:val="hybridMultilevel"/>
    <w:tmpl w:val="A0869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8C852E4">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40B469B0"/>
    <w:multiLevelType w:val="hybridMultilevel"/>
    <w:tmpl w:val="9AFEA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6503863"/>
    <w:multiLevelType w:val="hybridMultilevel"/>
    <w:tmpl w:val="FA3A1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7275581"/>
    <w:multiLevelType w:val="hybridMultilevel"/>
    <w:tmpl w:val="14346F5E"/>
    <w:lvl w:ilvl="0" w:tplc="0100B2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B2814F4"/>
    <w:multiLevelType w:val="hybridMultilevel"/>
    <w:tmpl w:val="028061C8"/>
    <w:lvl w:ilvl="0" w:tplc="0407000F">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3">
    <w:nsid w:val="4D527901"/>
    <w:multiLevelType w:val="hybridMultilevel"/>
    <w:tmpl w:val="CE8C6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3D31C0E"/>
    <w:multiLevelType w:val="hybridMultilevel"/>
    <w:tmpl w:val="0212B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4436119"/>
    <w:multiLevelType w:val="hybridMultilevel"/>
    <w:tmpl w:val="7DAC8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59F0D5C"/>
    <w:multiLevelType w:val="hybridMultilevel"/>
    <w:tmpl w:val="28AA75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7F225A2"/>
    <w:multiLevelType w:val="hybridMultilevel"/>
    <w:tmpl w:val="C8585F54"/>
    <w:lvl w:ilvl="0" w:tplc="04070003">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8">
    <w:nsid w:val="5A7C2005"/>
    <w:multiLevelType w:val="hybridMultilevel"/>
    <w:tmpl w:val="46B02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DFC4675"/>
    <w:multiLevelType w:val="hybridMultilevel"/>
    <w:tmpl w:val="97842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E4C6314"/>
    <w:multiLevelType w:val="hybridMultilevel"/>
    <w:tmpl w:val="866A3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45F55EB"/>
    <w:multiLevelType w:val="hybridMultilevel"/>
    <w:tmpl w:val="9DC40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64E20B8A"/>
    <w:multiLevelType w:val="hybridMultilevel"/>
    <w:tmpl w:val="A1A49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8583B06"/>
    <w:multiLevelType w:val="hybridMultilevel"/>
    <w:tmpl w:val="292A7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BD753E3"/>
    <w:multiLevelType w:val="singleLevel"/>
    <w:tmpl w:val="AAA864F4"/>
    <w:lvl w:ilvl="0">
      <w:start w:val="1"/>
      <w:numFmt w:val="bullet"/>
      <w:pStyle w:val="einzug-2"/>
      <w:lvlText w:val="–"/>
      <w:lvlJc w:val="left"/>
      <w:pPr>
        <w:tabs>
          <w:tab w:val="num" w:pos="1069"/>
        </w:tabs>
        <w:ind w:left="992" w:hanging="283"/>
      </w:pPr>
      <w:rPr>
        <w:rFonts w:ascii="AdLib Win95BT" w:hAnsi="AdLib Win95BT" w:hint="default"/>
        <w:sz w:val="24"/>
      </w:rPr>
    </w:lvl>
  </w:abstractNum>
  <w:abstractNum w:abstractNumId="36">
    <w:nsid w:val="6CEC6FD9"/>
    <w:multiLevelType w:val="hybridMultilevel"/>
    <w:tmpl w:val="4EA47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E853C7B"/>
    <w:multiLevelType w:val="hybridMultilevel"/>
    <w:tmpl w:val="D444E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506467F"/>
    <w:multiLevelType w:val="hybridMultilevel"/>
    <w:tmpl w:val="764A7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6D946E8"/>
    <w:multiLevelType w:val="hybridMultilevel"/>
    <w:tmpl w:val="FFB09B14"/>
    <w:lvl w:ilvl="0" w:tplc="0100B2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41">
    <w:nsid w:val="79E222A7"/>
    <w:multiLevelType w:val="hybridMultilevel"/>
    <w:tmpl w:val="52D41FA8"/>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nsid w:val="7A35258A"/>
    <w:multiLevelType w:val="hybridMultilevel"/>
    <w:tmpl w:val="02163F9E"/>
    <w:lvl w:ilvl="0" w:tplc="0407000F">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43">
    <w:nsid w:val="7BBC3405"/>
    <w:multiLevelType w:val="hybridMultilevel"/>
    <w:tmpl w:val="AA2837D2"/>
    <w:lvl w:ilvl="0" w:tplc="0100B2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40"/>
  </w:num>
  <w:num w:numId="3">
    <w:abstractNumId w:val="10"/>
  </w:num>
  <w:num w:numId="4">
    <w:abstractNumId w:val="35"/>
  </w:num>
  <w:num w:numId="5">
    <w:abstractNumId w:val="0"/>
  </w:num>
  <w:num w:numId="6">
    <w:abstractNumId w:val="41"/>
  </w:num>
  <w:num w:numId="7">
    <w:abstractNumId w:val="22"/>
  </w:num>
  <w:num w:numId="8">
    <w:abstractNumId w:val="18"/>
  </w:num>
  <w:num w:numId="9">
    <w:abstractNumId w:val="11"/>
  </w:num>
  <w:num w:numId="10">
    <w:abstractNumId w:val="9"/>
  </w:num>
  <w:num w:numId="11">
    <w:abstractNumId w:val="26"/>
  </w:num>
  <w:num w:numId="12">
    <w:abstractNumId w:val="16"/>
  </w:num>
  <w:num w:numId="13">
    <w:abstractNumId w:val="43"/>
  </w:num>
  <w:num w:numId="14">
    <w:abstractNumId w:val="39"/>
  </w:num>
  <w:num w:numId="15">
    <w:abstractNumId w:val="15"/>
  </w:num>
  <w:num w:numId="16">
    <w:abstractNumId w:val="14"/>
  </w:num>
  <w:num w:numId="17">
    <w:abstractNumId w:val="12"/>
  </w:num>
  <w:num w:numId="18">
    <w:abstractNumId w:val="21"/>
  </w:num>
  <w:num w:numId="19">
    <w:abstractNumId w:val="28"/>
  </w:num>
  <w:num w:numId="20">
    <w:abstractNumId w:val="8"/>
  </w:num>
  <w:num w:numId="21">
    <w:abstractNumId w:val="34"/>
  </w:num>
  <w:num w:numId="22">
    <w:abstractNumId w:val="23"/>
  </w:num>
  <w:num w:numId="23">
    <w:abstractNumId w:val="24"/>
  </w:num>
  <w:num w:numId="24">
    <w:abstractNumId w:val="33"/>
  </w:num>
  <w:num w:numId="25">
    <w:abstractNumId w:val="36"/>
  </w:num>
  <w:num w:numId="26">
    <w:abstractNumId w:val="25"/>
  </w:num>
  <w:num w:numId="27">
    <w:abstractNumId w:val="31"/>
  </w:num>
  <w:num w:numId="28">
    <w:abstractNumId w:val="38"/>
  </w:num>
  <w:num w:numId="29">
    <w:abstractNumId w:val="29"/>
  </w:num>
  <w:num w:numId="30">
    <w:abstractNumId w:val="37"/>
  </w:num>
  <w:num w:numId="31">
    <w:abstractNumId w:val="30"/>
  </w:num>
  <w:num w:numId="32">
    <w:abstractNumId w:val="20"/>
  </w:num>
  <w:num w:numId="33">
    <w:abstractNumId w:val="13"/>
  </w:num>
  <w:num w:numId="34">
    <w:abstractNumId w:val="17"/>
  </w:num>
  <w:num w:numId="35">
    <w:abstractNumId w:val="27"/>
  </w:num>
  <w:num w:numId="36">
    <w:abstractNumId w:val="19"/>
  </w:num>
  <w:num w:numId="37">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6"/>
    <w:rsid w:val="000018ED"/>
    <w:rsid w:val="00006110"/>
    <w:rsid w:val="000101BE"/>
    <w:rsid w:val="00014CFB"/>
    <w:rsid w:val="00020CBC"/>
    <w:rsid w:val="000215C3"/>
    <w:rsid w:val="00023F29"/>
    <w:rsid w:val="00024009"/>
    <w:rsid w:val="000318CD"/>
    <w:rsid w:val="000323A0"/>
    <w:rsid w:val="00033C26"/>
    <w:rsid w:val="0003490A"/>
    <w:rsid w:val="00035506"/>
    <w:rsid w:val="00035B80"/>
    <w:rsid w:val="000421A3"/>
    <w:rsid w:val="00043D84"/>
    <w:rsid w:val="0004709D"/>
    <w:rsid w:val="0005080B"/>
    <w:rsid w:val="0005099F"/>
    <w:rsid w:val="0005114C"/>
    <w:rsid w:val="0005226F"/>
    <w:rsid w:val="00052B03"/>
    <w:rsid w:val="00052ECB"/>
    <w:rsid w:val="000571BE"/>
    <w:rsid w:val="00067B7C"/>
    <w:rsid w:val="00067E88"/>
    <w:rsid w:val="000714B3"/>
    <w:rsid w:val="000779CF"/>
    <w:rsid w:val="00085058"/>
    <w:rsid w:val="000912BA"/>
    <w:rsid w:val="000944A9"/>
    <w:rsid w:val="00096AA9"/>
    <w:rsid w:val="00097470"/>
    <w:rsid w:val="000A3BE0"/>
    <w:rsid w:val="000B044A"/>
    <w:rsid w:val="000B5184"/>
    <w:rsid w:val="000B5703"/>
    <w:rsid w:val="000B7EE9"/>
    <w:rsid w:val="000C3C93"/>
    <w:rsid w:val="000D276C"/>
    <w:rsid w:val="000E5B5E"/>
    <w:rsid w:val="00102337"/>
    <w:rsid w:val="00103284"/>
    <w:rsid w:val="00110549"/>
    <w:rsid w:val="00112089"/>
    <w:rsid w:val="001138DA"/>
    <w:rsid w:val="00113EAF"/>
    <w:rsid w:val="001205CB"/>
    <w:rsid w:val="0012270B"/>
    <w:rsid w:val="0015005F"/>
    <w:rsid w:val="00150C19"/>
    <w:rsid w:val="00153671"/>
    <w:rsid w:val="001659E3"/>
    <w:rsid w:val="0017385A"/>
    <w:rsid w:val="00182215"/>
    <w:rsid w:val="001830C9"/>
    <w:rsid w:val="00187E46"/>
    <w:rsid w:val="00191D82"/>
    <w:rsid w:val="00195973"/>
    <w:rsid w:val="0019677B"/>
    <w:rsid w:val="001A0CDD"/>
    <w:rsid w:val="001A1A73"/>
    <w:rsid w:val="001A24C2"/>
    <w:rsid w:val="001A40EE"/>
    <w:rsid w:val="001A777B"/>
    <w:rsid w:val="001B00B4"/>
    <w:rsid w:val="001B162F"/>
    <w:rsid w:val="001B44D3"/>
    <w:rsid w:val="001C5399"/>
    <w:rsid w:val="001C6D45"/>
    <w:rsid w:val="001D59E1"/>
    <w:rsid w:val="001E0B82"/>
    <w:rsid w:val="001E47C4"/>
    <w:rsid w:val="001F5CDF"/>
    <w:rsid w:val="00200033"/>
    <w:rsid w:val="00204DD6"/>
    <w:rsid w:val="00210976"/>
    <w:rsid w:val="00210D74"/>
    <w:rsid w:val="002241D3"/>
    <w:rsid w:val="0022685B"/>
    <w:rsid w:val="00234735"/>
    <w:rsid w:val="00241439"/>
    <w:rsid w:val="00244825"/>
    <w:rsid w:val="002476E5"/>
    <w:rsid w:val="00252BEF"/>
    <w:rsid w:val="00255347"/>
    <w:rsid w:val="00257E3C"/>
    <w:rsid w:val="002614F1"/>
    <w:rsid w:val="00263DDF"/>
    <w:rsid w:val="00263E56"/>
    <w:rsid w:val="002700A3"/>
    <w:rsid w:val="00273CB3"/>
    <w:rsid w:val="002749FE"/>
    <w:rsid w:val="00280C57"/>
    <w:rsid w:val="002829A2"/>
    <w:rsid w:val="00283DC6"/>
    <w:rsid w:val="00284B7C"/>
    <w:rsid w:val="002859BA"/>
    <w:rsid w:val="00285C05"/>
    <w:rsid w:val="0028795E"/>
    <w:rsid w:val="002928F3"/>
    <w:rsid w:val="00294F52"/>
    <w:rsid w:val="002A1761"/>
    <w:rsid w:val="002A1ECF"/>
    <w:rsid w:val="002A21D2"/>
    <w:rsid w:val="002A6790"/>
    <w:rsid w:val="002A7C75"/>
    <w:rsid w:val="002B61CB"/>
    <w:rsid w:val="002C260B"/>
    <w:rsid w:val="002C68C5"/>
    <w:rsid w:val="002D77E4"/>
    <w:rsid w:val="002E0A8C"/>
    <w:rsid w:val="002E117F"/>
    <w:rsid w:val="002E4B12"/>
    <w:rsid w:val="002F463A"/>
    <w:rsid w:val="0030313E"/>
    <w:rsid w:val="0030628D"/>
    <w:rsid w:val="003134D5"/>
    <w:rsid w:val="00313867"/>
    <w:rsid w:val="0031691A"/>
    <w:rsid w:val="003172FC"/>
    <w:rsid w:val="00321AF6"/>
    <w:rsid w:val="00322650"/>
    <w:rsid w:val="00326992"/>
    <w:rsid w:val="00326B6D"/>
    <w:rsid w:val="00326C17"/>
    <w:rsid w:val="003304A5"/>
    <w:rsid w:val="00334589"/>
    <w:rsid w:val="00336EDD"/>
    <w:rsid w:val="0034346A"/>
    <w:rsid w:val="00345531"/>
    <w:rsid w:val="00350550"/>
    <w:rsid w:val="00370A5C"/>
    <w:rsid w:val="00372371"/>
    <w:rsid w:val="0038455C"/>
    <w:rsid w:val="0038591D"/>
    <w:rsid w:val="003A75C5"/>
    <w:rsid w:val="003B5115"/>
    <w:rsid w:val="003B7006"/>
    <w:rsid w:val="003C2C28"/>
    <w:rsid w:val="003C30A0"/>
    <w:rsid w:val="003C3F3C"/>
    <w:rsid w:val="003C4B55"/>
    <w:rsid w:val="003C4CA9"/>
    <w:rsid w:val="003C5782"/>
    <w:rsid w:val="003D041B"/>
    <w:rsid w:val="003D1525"/>
    <w:rsid w:val="003D4E04"/>
    <w:rsid w:val="003D768E"/>
    <w:rsid w:val="003E2F1B"/>
    <w:rsid w:val="003F0EC2"/>
    <w:rsid w:val="003F1BAF"/>
    <w:rsid w:val="004076BB"/>
    <w:rsid w:val="004233F6"/>
    <w:rsid w:val="004337FE"/>
    <w:rsid w:val="00447F18"/>
    <w:rsid w:val="004519AF"/>
    <w:rsid w:val="004547D6"/>
    <w:rsid w:val="00454EFA"/>
    <w:rsid w:val="004607BB"/>
    <w:rsid w:val="004659FD"/>
    <w:rsid w:val="00466846"/>
    <w:rsid w:val="004675E5"/>
    <w:rsid w:val="00470793"/>
    <w:rsid w:val="0047728F"/>
    <w:rsid w:val="004822DE"/>
    <w:rsid w:val="004833F9"/>
    <w:rsid w:val="00483DA7"/>
    <w:rsid w:val="00490BE6"/>
    <w:rsid w:val="00490E9C"/>
    <w:rsid w:val="004A72E1"/>
    <w:rsid w:val="004B1F5E"/>
    <w:rsid w:val="004B3DE5"/>
    <w:rsid w:val="004B71B1"/>
    <w:rsid w:val="004C2AE9"/>
    <w:rsid w:val="004D4418"/>
    <w:rsid w:val="004D7A96"/>
    <w:rsid w:val="004E461D"/>
    <w:rsid w:val="004F0307"/>
    <w:rsid w:val="004F3C6E"/>
    <w:rsid w:val="00504E19"/>
    <w:rsid w:val="005068EC"/>
    <w:rsid w:val="0051180F"/>
    <w:rsid w:val="00517BA6"/>
    <w:rsid w:val="0052456E"/>
    <w:rsid w:val="00541027"/>
    <w:rsid w:val="0054264C"/>
    <w:rsid w:val="00544818"/>
    <w:rsid w:val="005474FC"/>
    <w:rsid w:val="00551411"/>
    <w:rsid w:val="00556160"/>
    <w:rsid w:val="005574F5"/>
    <w:rsid w:val="00557B61"/>
    <w:rsid w:val="005657B4"/>
    <w:rsid w:val="005668A1"/>
    <w:rsid w:val="005718BD"/>
    <w:rsid w:val="00573EDD"/>
    <w:rsid w:val="005834AD"/>
    <w:rsid w:val="00585A12"/>
    <w:rsid w:val="00590414"/>
    <w:rsid w:val="00595952"/>
    <w:rsid w:val="00595C1C"/>
    <w:rsid w:val="005B1267"/>
    <w:rsid w:val="005B15FC"/>
    <w:rsid w:val="005B5DAA"/>
    <w:rsid w:val="005B6DB8"/>
    <w:rsid w:val="005C370B"/>
    <w:rsid w:val="005C4D98"/>
    <w:rsid w:val="005C5E6D"/>
    <w:rsid w:val="005C5FC1"/>
    <w:rsid w:val="005D39EE"/>
    <w:rsid w:val="005D7E56"/>
    <w:rsid w:val="005D7FD6"/>
    <w:rsid w:val="005E0DD8"/>
    <w:rsid w:val="005F4F8B"/>
    <w:rsid w:val="005F72D6"/>
    <w:rsid w:val="00602BC1"/>
    <w:rsid w:val="006055A9"/>
    <w:rsid w:val="006066D4"/>
    <w:rsid w:val="0060766D"/>
    <w:rsid w:val="00613A07"/>
    <w:rsid w:val="006204AB"/>
    <w:rsid w:val="006218ED"/>
    <w:rsid w:val="00640E2C"/>
    <w:rsid w:val="0064146D"/>
    <w:rsid w:val="0064339B"/>
    <w:rsid w:val="0065035A"/>
    <w:rsid w:val="00665A1C"/>
    <w:rsid w:val="00675518"/>
    <w:rsid w:val="006773A6"/>
    <w:rsid w:val="00680330"/>
    <w:rsid w:val="00680DB9"/>
    <w:rsid w:val="00681D44"/>
    <w:rsid w:val="00684929"/>
    <w:rsid w:val="00684B00"/>
    <w:rsid w:val="006862AB"/>
    <w:rsid w:val="00694932"/>
    <w:rsid w:val="00695BDA"/>
    <w:rsid w:val="006A175B"/>
    <w:rsid w:val="006A3C39"/>
    <w:rsid w:val="006A76E1"/>
    <w:rsid w:val="006B0248"/>
    <w:rsid w:val="006B2B9C"/>
    <w:rsid w:val="006B4300"/>
    <w:rsid w:val="006B697C"/>
    <w:rsid w:val="006B6CF8"/>
    <w:rsid w:val="006C172F"/>
    <w:rsid w:val="006C6885"/>
    <w:rsid w:val="006C6DB2"/>
    <w:rsid w:val="006D56E7"/>
    <w:rsid w:val="006E2046"/>
    <w:rsid w:val="006E234B"/>
    <w:rsid w:val="006E59C8"/>
    <w:rsid w:val="006E6487"/>
    <w:rsid w:val="006F1C29"/>
    <w:rsid w:val="00701BF5"/>
    <w:rsid w:val="00715534"/>
    <w:rsid w:val="00734829"/>
    <w:rsid w:val="00747385"/>
    <w:rsid w:val="0074769A"/>
    <w:rsid w:val="00751A85"/>
    <w:rsid w:val="00752416"/>
    <w:rsid w:val="00752AB9"/>
    <w:rsid w:val="00763A1A"/>
    <w:rsid w:val="00763A98"/>
    <w:rsid w:val="00774235"/>
    <w:rsid w:val="0077556C"/>
    <w:rsid w:val="0077633C"/>
    <w:rsid w:val="00777349"/>
    <w:rsid w:val="0078026F"/>
    <w:rsid w:val="00790A16"/>
    <w:rsid w:val="00792E97"/>
    <w:rsid w:val="00794000"/>
    <w:rsid w:val="007953E2"/>
    <w:rsid w:val="00796109"/>
    <w:rsid w:val="007A393C"/>
    <w:rsid w:val="007A4549"/>
    <w:rsid w:val="007A5729"/>
    <w:rsid w:val="007A5BE8"/>
    <w:rsid w:val="007A5F4B"/>
    <w:rsid w:val="007B15D1"/>
    <w:rsid w:val="007B5199"/>
    <w:rsid w:val="007C5375"/>
    <w:rsid w:val="007D2AF8"/>
    <w:rsid w:val="007D5000"/>
    <w:rsid w:val="007D6FA3"/>
    <w:rsid w:val="007D77DD"/>
    <w:rsid w:val="007E3CB6"/>
    <w:rsid w:val="007E772D"/>
    <w:rsid w:val="007F46FF"/>
    <w:rsid w:val="007F7F99"/>
    <w:rsid w:val="0080334C"/>
    <w:rsid w:val="00834976"/>
    <w:rsid w:val="00835E28"/>
    <w:rsid w:val="00841A1E"/>
    <w:rsid w:val="00842CA9"/>
    <w:rsid w:val="00847002"/>
    <w:rsid w:val="00857373"/>
    <w:rsid w:val="008574BF"/>
    <w:rsid w:val="008605CC"/>
    <w:rsid w:val="00860F05"/>
    <w:rsid w:val="00861C62"/>
    <w:rsid w:val="008621BA"/>
    <w:rsid w:val="00862B16"/>
    <w:rsid w:val="008651EA"/>
    <w:rsid w:val="00866D2E"/>
    <w:rsid w:val="00873638"/>
    <w:rsid w:val="00876596"/>
    <w:rsid w:val="008809A7"/>
    <w:rsid w:val="00881006"/>
    <w:rsid w:val="008810EA"/>
    <w:rsid w:val="008826BB"/>
    <w:rsid w:val="008827AF"/>
    <w:rsid w:val="00882E03"/>
    <w:rsid w:val="00895175"/>
    <w:rsid w:val="008A1403"/>
    <w:rsid w:val="008A71A1"/>
    <w:rsid w:val="008B2227"/>
    <w:rsid w:val="008B3173"/>
    <w:rsid w:val="008C3F5B"/>
    <w:rsid w:val="008C51E3"/>
    <w:rsid w:val="008C5B24"/>
    <w:rsid w:val="008C7ACC"/>
    <w:rsid w:val="008D235E"/>
    <w:rsid w:val="008D4C1C"/>
    <w:rsid w:val="008E05B6"/>
    <w:rsid w:val="008E0794"/>
    <w:rsid w:val="008F1453"/>
    <w:rsid w:val="008F1E35"/>
    <w:rsid w:val="008F2A75"/>
    <w:rsid w:val="008F5557"/>
    <w:rsid w:val="009003BF"/>
    <w:rsid w:val="00910620"/>
    <w:rsid w:val="0091070C"/>
    <w:rsid w:val="00913033"/>
    <w:rsid w:val="00915525"/>
    <w:rsid w:val="00916A62"/>
    <w:rsid w:val="00923AEE"/>
    <w:rsid w:val="00923C68"/>
    <w:rsid w:val="00924857"/>
    <w:rsid w:val="00926AD3"/>
    <w:rsid w:val="00932DF9"/>
    <w:rsid w:val="00933DD8"/>
    <w:rsid w:val="00934B79"/>
    <w:rsid w:val="00935F94"/>
    <w:rsid w:val="00936B95"/>
    <w:rsid w:val="0093794D"/>
    <w:rsid w:val="00940904"/>
    <w:rsid w:val="00940F59"/>
    <w:rsid w:val="00942CA5"/>
    <w:rsid w:val="009459B4"/>
    <w:rsid w:val="00956660"/>
    <w:rsid w:val="00960D62"/>
    <w:rsid w:val="00961B60"/>
    <w:rsid w:val="009649DB"/>
    <w:rsid w:val="00972459"/>
    <w:rsid w:val="00973AE8"/>
    <w:rsid w:val="00976253"/>
    <w:rsid w:val="0098040A"/>
    <w:rsid w:val="0099656F"/>
    <w:rsid w:val="009C6099"/>
    <w:rsid w:val="009C6370"/>
    <w:rsid w:val="009C7EEA"/>
    <w:rsid w:val="009D4185"/>
    <w:rsid w:val="009D4D13"/>
    <w:rsid w:val="009D6FBD"/>
    <w:rsid w:val="009E009B"/>
    <w:rsid w:val="009E3A1E"/>
    <w:rsid w:val="009F2EA5"/>
    <w:rsid w:val="00A00191"/>
    <w:rsid w:val="00A106E2"/>
    <w:rsid w:val="00A15DDF"/>
    <w:rsid w:val="00A17BD1"/>
    <w:rsid w:val="00A17C0F"/>
    <w:rsid w:val="00A17F7A"/>
    <w:rsid w:val="00A201F2"/>
    <w:rsid w:val="00A203B6"/>
    <w:rsid w:val="00A206C4"/>
    <w:rsid w:val="00A3345A"/>
    <w:rsid w:val="00A4303A"/>
    <w:rsid w:val="00A44E57"/>
    <w:rsid w:val="00A45E2A"/>
    <w:rsid w:val="00A45EA2"/>
    <w:rsid w:val="00A70FD8"/>
    <w:rsid w:val="00A71ED9"/>
    <w:rsid w:val="00A77EC2"/>
    <w:rsid w:val="00A84411"/>
    <w:rsid w:val="00A85D6A"/>
    <w:rsid w:val="00A925DB"/>
    <w:rsid w:val="00A95F59"/>
    <w:rsid w:val="00AA7CCB"/>
    <w:rsid w:val="00AB7DFC"/>
    <w:rsid w:val="00AC086C"/>
    <w:rsid w:val="00AD1F43"/>
    <w:rsid w:val="00AD5D58"/>
    <w:rsid w:val="00AE3389"/>
    <w:rsid w:val="00AE453C"/>
    <w:rsid w:val="00AF36E5"/>
    <w:rsid w:val="00AF4382"/>
    <w:rsid w:val="00AF43A9"/>
    <w:rsid w:val="00B00039"/>
    <w:rsid w:val="00B00CC9"/>
    <w:rsid w:val="00B05FEE"/>
    <w:rsid w:val="00B060D0"/>
    <w:rsid w:val="00B07AE5"/>
    <w:rsid w:val="00B1163C"/>
    <w:rsid w:val="00B14331"/>
    <w:rsid w:val="00B151C9"/>
    <w:rsid w:val="00B15FDB"/>
    <w:rsid w:val="00B21933"/>
    <w:rsid w:val="00B31C34"/>
    <w:rsid w:val="00B32BD8"/>
    <w:rsid w:val="00B42B9D"/>
    <w:rsid w:val="00B432DD"/>
    <w:rsid w:val="00B44984"/>
    <w:rsid w:val="00B45AA3"/>
    <w:rsid w:val="00B45D8C"/>
    <w:rsid w:val="00B537E4"/>
    <w:rsid w:val="00B553F1"/>
    <w:rsid w:val="00B5658B"/>
    <w:rsid w:val="00B56EC1"/>
    <w:rsid w:val="00B57B40"/>
    <w:rsid w:val="00B62197"/>
    <w:rsid w:val="00B62F03"/>
    <w:rsid w:val="00B66C85"/>
    <w:rsid w:val="00B674FD"/>
    <w:rsid w:val="00B803A5"/>
    <w:rsid w:val="00B82E3F"/>
    <w:rsid w:val="00B83BEA"/>
    <w:rsid w:val="00B840DC"/>
    <w:rsid w:val="00B86140"/>
    <w:rsid w:val="00B86434"/>
    <w:rsid w:val="00B90942"/>
    <w:rsid w:val="00B91992"/>
    <w:rsid w:val="00B940E2"/>
    <w:rsid w:val="00BA1DA0"/>
    <w:rsid w:val="00BA2F9D"/>
    <w:rsid w:val="00BB16B4"/>
    <w:rsid w:val="00BB1F7D"/>
    <w:rsid w:val="00BB3EA1"/>
    <w:rsid w:val="00BB439B"/>
    <w:rsid w:val="00BC645F"/>
    <w:rsid w:val="00BD1938"/>
    <w:rsid w:val="00BD3564"/>
    <w:rsid w:val="00BD6E52"/>
    <w:rsid w:val="00BE532D"/>
    <w:rsid w:val="00BE6341"/>
    <w:rsid w:val="00C072DB"/>
    <w:rsid w:val="00C20B4A"/>
    <w:rsid w:val="00C2140A"/>
    <w:rsid w:val="00C224A0"/>
    <w:rsid w:val="00C330C0"/>
    <w:rsid w:val="00C35624"/>
    <w:rsid w:val="00C379BB"/>
    <w:rsid w:val="00C403AE"/>
    <w:rsid w:val="00C428DB"/>
    <w:rsid w:val="00C5063C"/>
    <w:rsid w:val="00C51425"/>
    <w:rsid w:val="00C64E16"/>
    <w:rsid w:val="00C71116"/>
    <w:rsid w:val="00C767C8"/>
    <w:rsid w:val="00C7782E"/>
    <w:rsid w:val="00C77F0D"/>
    <w:rsid w:val="00C81363"/>
    <w:rsid w:val="00C914C3"/>
    <w:rsid w:val="00C93B54"/>
    <w:rsid w:val="00C954FA"/>
    <w:rsid w:val="00C95CC4"/>
    <w:rsid w:val="00C962F8"/>
    <w:rsid w:val="00CA017E"/>
    <w:rsid w:val="00CA3E1D"/>
    <w:rsid w:val="00CA4611"/>
    <w:rsid w:val="00CB1337"/>
    <w:rsid w:val="00CC08A9"/>
    <w:rsid w:val="00CC1864"/>
    <w:rsid w:val="00CC1DAB"/>
    <w:rsid w:val="00CC4082"/>
    <w:rsid w:val="00CD3477"/>
    <w:rsid w:val="00CD6824"/>
    <w:rsid w:val="00CE5D88"/>
    <w:rsid w:val="00CF05F2"/>
    <w:rsid w:val="00D01727"/>
    <w:rsid w:val="00D10008"/>
    <w:rsid w:val="00D10713"/>
    <w:rsid w:val="00D1130B"/>
    <w:rsid w:val="00D12FFF"/>
    <w:rsid w:val="00D13FA1"/>
    <w:rsid w:val="00D150F5"/>
    <w:rsid w:val="00D23795"/>
    <w:rsid w:val="00D252B6"/>
    <w:rsid w:val="00D27BE5"/>
    <w:rsid w:val="00D33A58"/>
    <w:rsid w:val="00D455CC"/>
    <w:rsid w:val="00D46278"/>
    <w:rsid w:val="00D62C85"/>
    <w:rsid w:val="00D64FA1"/>
    <w:rsid w:val="00D670F0"/>
    <w:rsid w:val="00D73412"/>
    <w:rsid w:val="00D765C1"/>
    <w:rsid w:val="00D7778A"/>
    <w:rsid w:val="00D81784"/>
    <w:rsid w:val="00D85E40"/>
    <w:rsid w:val="00D90688"/>
    <w:rsid w:val="00D93A0F"/>
    <w:rsid w:val="00DA1501"/>
    <w:rsid w:val="00DB2CF0"/>
    <w:rsid w:val="00DB3F83"/>
    <w:rsid w:val="00DC3C33"/>
    <w:rsid w:val="00DC4255"/>
    <w:rsid w:val="00DC747D"/>
    <w:rsid w:val="00DC7836"/>
    <w:rsid w:val="00DC7FA7"/>
    <w:rsid w:val="00DD1E9F"/>
    <w:rsid w:val="00DD329E"/>
    <w:rsid w:val="00DE4680"/>
    <w:rsid w:val="00DE6DC7"/>
    <w:rsid w:val="00DF1976"/>
    <w:rsid w:val="00E01D80"/>
    <w:rsid w:val="00E02511"/>
    <w:rsid w:val="00E02F9F"/>
    <w:rsid w:val="00E06133"/>
    <w:rsid w:val="00E123CB"/>
    <w:rsid w:val="00E23976"/>
    <w:rsid w:val="00E273F6"/>
    <w:rsid w:val="00E311EA"/>
    <w:rsid w:val="00E32C11"/>
    <w:rsid w:val="00E32D76"/>
    <w:rsid w:val="00E404D3"/>
    <w:rsid w:val="00E40655"/>
    <w:rsid w:val="00E4219B"/>
    <w:rsid w:val="00E43E54"/>
    <w:rsid w:val="00E53310"/>
    <w:rsid w:val="00E564DE"/>
    <w:rsid w:val="00E602BA"/>
    <w:rsid w:val="00E602ED"/>
    <w:rsid w:val="00E6269C"/>
    <w:rsid w:val="00E641BF"/>
    <w:rsid w:val="00E65AD3"/>
    <w:rsid w:val="00E65C8F"/>
    <w:rsid w:val="00E73B0B"/>
    <w:rsid w:val="00E7652E"/>
    <w:rsid w:val="00E81500"/>
    <w:rsid w:val="00E81B6D"/>
    <w:rsid w:val="00E903D7"/>
    <w:rsid w:val="00E90D75"/>
    <w:rsid w:val="00EA1D61"/>
    <w:rsid w:val="00EA5A83"/>
    <w:rsid w:val="00EC0671"/>
    <w:rsid w:val="00ED10A0"/>
    <w:rsid w:val="00ED36FB"/>
    <w:rsid w:val="00EE1929"/>
    <w:rsid w:val="00EE37FA"/>
    <w:rsid w:val="00EE580A"/>
    <w:rsid w:val="00EE6A75"/>
    <w:rsid w:val="00EF0075"/>
    <w:rsid w:val="00EF4E51"/>
    <w:rsid w:val="00EF4FAF"/>
    <w:rsid w:val="00EF6C2D"/>
    <w:rsid w:val="00EF7057"/>
    <w:rsid w:val="00F17064"/>
    <w:rsid w:val="00F2423C"/>
    <w:rsid w:val="00F32A3E"/>
    <w:rsid w:val="00F37CB1"/>
    <w:rsid w:val="00F40F34"/>
    <w:rsid w:val="00F42CA9"/>
    <w:rsid w:val="00F42FD7"/>
    <w:rsid w:val="00F44163"/>
    <w:rsid w:val="00F459D1"/>
    <w:rsid w:val="00F57A9A"/>
    <w:rsid w:val="00F9056C"/>
    <w:rsid w:val="00F91D5F"/>
    <w:rsid w:val="00F925EC"/>
    <w:rsid w:val="00F94169"/>
    <w:rsid w:val="00F953AB"/>
    <w:rsid w:val="00F97685"/>
    <w:rsid w:val="00FA7388"/>
    <w:rsid w:val="00FB2F29"/>
    <w:rsid w:val="00FB5F8D"/>
    <w:rsid w:val="00FB6A1E"/>
    <w:rsid w:val="00FB7334"/>
    <w:rsid w:val="00FC0D64"/>
    <w:rsid w:val="00FC1AED"/>
    <w:rsid w:val="00FC4BE3"/>
    <w:rsid w:val="00FC4EA0"/>
    <w:rsid w:val="00FC789C"/>
    <w:rsid w:val="00FD721E"/>
    <w:rsid w:val="00FE3CE9"/>
    <w:rsid w:val="00FE4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rsid w:val="00E641BF"/>
    <w:pPr>
      <w:numPr>
        <w:numId w:val="3"/>
      </w:numPr>
      <w:tabs>
        <w:tab w:val="left" w:pos="284"/>
      </w:tabs>
      <w:spacing w:line="288" w:lineRule="exact"/>
    </w:p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BE532D"/>
    <w:pPr>
      <w:tabs>
        <w:tab w:val="left" w:pos="868"/>
        <w:tab w:val="right" w:pos="8845"/>
      </w:tabs>
      <w:ind w:left="851" w:right="14" w:hanging="851"/>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2749FE"/>
    <w:pPr>
      <w:tabs>
        <w:tab w:val="left" w:pos="0"/>
        <w:tab w:val="right" w:pos="8845"/>
      </w:tabs>
      <w:adjustRightInd w:val="0"/>
      <w:snapToGrid w:val="0"/>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2749FE"/>
    <w:pPr>
      <w:tabs>
        <w:tab w:val="left" w:pos="142"/>
        <w:tab w:val="num" w:pos="868"/>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uiPriority w:val="99"/>
    <w:rsid w:val="00E641BF"/>
    <w:pPr>
      <w:widowControl w:val="0"/>
      <w:tabs>
        <w:tab w:val="right" w:pos="9072"/>
      </w:tabs>
    </w:pPr>
    <w:rPr>
      <w:noProof/>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paragraph" w:styleId="Funotentext">
    <w:name w:val="footnote text"/>
    <w:semiHidden/>
    <w:rsid w:val="00E641BF"/>
    <w:pPr>
      <w:widowControl w:val="0"/>
      <w:tabs>
        <w:tab w:val="left" w:pos="284"/>
      </w:tabs>
      <w:ind w:left="284" w:hanging="284"/>
      <w:jc w:val="both"/>
    </w:pPr>
    <w:rPr>
      <w:rFonts w:ascii="Arial" w:hAnsi="Arial"/>
    </w:rPr>
  </w:style>
  <w:style w:type="character" w:styleId="Funotenzeichen">
    <w:name w:val="footnote reference"/>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semiHidde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uiPriority w:val="59"/>
    <w:rsid w:val="0034346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uiPriority w:val="99"/>
    <w:rsid w:val="007A4549"/>
    <w:rPr>
      <w:rFonts w:ascii="Arial" w:hAnsi="Arial"/>
      <w:noProof/>
      <w:sz w:val="24"/>
      <w:lang w:val="de-DE" w:eastAsia="de-DE" w:bidi="ar-SA"/>
    </w:rPr>
  </w:style>
  <w:style w:type="paragraph" w:styleId="StandardWeb">
    <w:name w:val="Normal (Web)"/>
    <w:basedOn w:val="Standard"/>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Titel">
    <w:name w:val="Title"/>
    <w:basedOn w:val="Standard"/>
    <w:link w:val="TitelZchn"/>
    <w:qFormat/>
    <w:rsid w:val="00B07AE5"/>
    <w:pPr>
      <w:jc w:val="center"/>
    </w:pPr>
    <w:rPr>
      <w:rFonts w:ascii="Times New Roman" w:hAnsi="Times New Roman"/>
      <w:b/>
      <w:bCs/>
      <w:szCs w:val="24"/>
      <w:u w:val="single"/>
      <w:lang w:val="x-none" w:eastAsia="x-none"/>
    </w:rPr>
  </w:style>
  <w:style w:type="character" w:customStyle="1" w:styleId="TitelZchn">
    <w:name w:val="Titel Zchn"/>
    <w:link w:val="Titel"/>
    <w:rsid w:val="00B07AE5"/>
    <w:rPr>
      <w:b/>
      <w:bCs/>
      <w:sz w:val="24"/>
      <w:szCs w:val="24"/>
      <w:u w:val="single"/>
    </w:rPr>
  </w:style>
  <w:style w:type="character" w:customStyle="1" w:styleId="Kommentarzeichen2">
    <w:name w:val="Kommentarzeichen2"/>
    <w:rsid w:val="00EA1D61"/>
    <w:rPr>
      <w:sz w:val="16"/>
      <w:szCs w:val="16"/>
    </w:rPr>
  </w:style>
  <w:style w:type="paragraph" w:customStyle="1" w:styleId="TabellenInhalt">
    <w:name w:val="Tabellen Inhalt"/>
    <w:basedOn w:val="Standard"/>
    <w:rsid w:val="008810EA"/>
    <w:pPr>
      <w:suppressLineNumbers/>
      <w:suppressAutoHyphens/>
      <w:jc w:val="left"/>
    </w:pPr>
    <w:rPr>
      <w:rFonts w:ascii="Times New Roman" w:eastAsia="Times New Roman" w:hAnsi="Times New Roman"/>
      <w:szCs w:val="24"/>
      <w:lang w:eastAsia="ar-SA"/>
    </w:rPr>
  </w:style>
  <w:style w:type="paragraph" w:styleId="Listenabsatz">
    <w:name w:val="List Paragraph"/>
    <w:basedOn w:val="Standard"/>
    <w:uiPriority w:val="34"/>
    <w:qFormat/>
    <w:rsid w:val="00A84411"/>
    <w:pPr>
      <w:ind w:left="720"/>
      <w:contextualSpacing/>
    </w:pPr>
    <w:rPr>
      <w:rFonts w:eastAsia="Times New Roman"/>
    </w:rPr>
  </w:style>
  <w:style w:type="character" w:customStyle="1" w:styleId="KopfzeileZchn">
    <w:name w:val="Kopfzeile Zchn"/>
    <w:link w:val="Kopfzeile"/>
    <w:uiPriority w:val="99"/>
    <w:rsid w:val="00882E03"/>
    <w:rPr>
      <w:rFonts w:ascii="Arial" w:hAnsi="Arial"/>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rsid w:val="00E641BF"/>
    <w:pPr>
      <w:numPr>
        <w:numId w:val="3"/>
      </w:numPr>
      <w:tabs>
        <w:tab w:val="left" w:pos="284"/>
      </w:tabs>
      <w:spacing w:line="288" w:lineRule="exact"/>
    </w:p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BE532D"/>
    <w:pPr>
      <w:tabs>
        <w:tab w:val="left" w:pos="868"/>
        <w:tab w:val="right" w:pos="8845"/>
      </w:tabs>
      <w:ind w:left="851" w:right="14" w:hanging="851"/>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2749FE"/>
    <w:pPr>
      <w:tabs>
        <w:tab w:val="left" w:pos="0"/>
        <w:tab w:val="right" w:pos="8845"/>
      </w:tabs>
      <w:adjustRightInd w:val="0"/>
      <w:snapToGrid w:val="0"/>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2749FE"/>
    <w:pPr>
      <w:tabs>
        <w:tab w:val="left" w:pos="142"/>
        <w:tab w:val="num" w:pos="868"/>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uiPriority w:val="99"/>
    <w:rsid w:val="00E641BF"/>
    <w:pPr>
      <w:widowControl w:val="0"/>
      <w:tabs>
        <w:tab w:val="right" w:pos="9072"/>
      </w:tabs>
    </w:pPr>
    <w:rPr>
      <w:noProof/>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paragraph" w:styleId="Funotentext">
    <w:name w:val="footnote text"/>
    <w:semiHidden/>
    <w:rsid w:val="00E641BF"/>
    <w:pPr>
      <w:widowControl w:val="0"/>
      <w:tabs>
        <w:tab w:val="left" w:pos="284"/>
      </w:tabs>
      <w:ind w:left="284" w:hanging="284"/>
      <w:jc w:val="both"/>
    </w:pPr>
    <w:rPr>
      <w:rFonts w:ascii="Arial" w:hAnsi="Arial"/>
    </w:rPr>
  </w:style>
  <w:style w:type="character" w:styleId="Funotenzeichen">
    <w:name w:val="footnote reference"/>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semiHidde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uiPriority w:val="59"/>
    <w:rsid w:val="0034346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uiPriority w:val="99"/>
    <w:rsid w:val="007A4549"/>
    <w:rPr>
      <w:rFonts w:ascii="Arial" w:hAnsi="Arial"/>
      <w:noProof/>
      <w:sz w:val="24"/>
      <w:lang w:val="de-DE" w:eastAsia="de-DE" w:bidi="ar-SA"/>
    </w:rPr>
  </w:style>
  <w:style w:type="paragraph" w:styleId="StandardWeb">
    <w:name w:val="Normal (Web)"/>
    <w:basedOn w:val="Standard"/>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Titel">
    <w:name w:val="Title"/>
    <w:basedOn w:val="Standard"/>
    <w:link w:val="TitelZchn"/>
    <w:qFormat/>
    <w:rsid w:val="00B07AE5"/>
    <w:pPr>
      <w:jc w:val="center"/>
    </w:pPr>
    <w:rPr>
      <w:rFonts w:ascii="Times New Roman" w:hAnsi="Times New Roman"/>
      <w:b/>
      <w:bCs/>
      <w:szCs w:val="24"/>
      <w:u w:val="single"/>
      <w:lang w:val="x-none" w:eastAsia="x-none"/>
    </w:rPr>
  </w:style>
  <w:style w:type="character" w:customStyle="1" w:styleId="TitelZchn">
    <w:name w:val="Titel Zchn"/>
    <w:link w:val="Titel"/>
    <w:rsid w:val="00B07AE5"/>
    <w:rPr>
      <w:b/>
      <w:bCs/>
      <w:sz w:val="24"/>
      <w:szCs w:val="24"/>
      <w:u w:val="single"/>
    </w:rPr>
  </w:style>
  <w:style w:type="character" w:customStyle="1" w:styleId="Kommentarzeichen2">
    <w:name w:val="Kommentarzeichen2"/>
    <w:rsid w:val="00EA1D61"/>
    <w:rPr>
      <w:sz w:val="16"/>
      <w:szCs w:val="16"/>
    </w:rPr>
  </w:style>
  <w:style w:type="paragraph" w:customStyle="1" w:styleId="TabellenInhalt">
    <w:name w:val="Tabellen Inhalt"/>
    <w:basedOn w:val="Standard"/>
    <w:rsid w:val="008810EA"/>
    <w:pPr>
      <w:suppressLineNumbers/>
      <w:suppressAutoHyphens/>
      <w:jc w:val="left"/>
    </w:pPr>
    <w:rPr>
      <w:rFonts w:ascii="Times New Roman" w:eastAsia="Times New Roman" w:hAnsi="Times New Roman"/>
      <w:szCs w:val="24"/>
      <w:lang w:eastAsia="ar-SA"/>
    </w:rPr>
  </w:style>
  <w:style w:type="paragraph" w:styleId="Listenabsatz">
    <w:name w:val="List Paragraph"/>
    <w:basedOn w:val="Standard"/>
    <w:uiPriority w:val="34"/>
    <w:qFormat/>
    <w:rsid w:val="00A84411"/>
    <w:pPr>
      <w:ind w:left="720"/>
      <w:contextualSpacing/>
    </w:pPr>
    <w:rPr>
      <w:rFonts w:eastAsia="Times New Roman"/>
    </w:rPr>
  </w:style>
  <w:style w:type="character" w:customStyle="1" w:styleId="KopfzeileZchn">
    <w:name w:val="Kopfzeile Zchn"/>
    <w:link w:val="Kopfzeile"/>
    <w:uiPriority w:val="99"/>
    <w:rsid w:val="00882E03"/>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E74BA-B089-4EEE-A33D-76F97FFF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A05D48FC</Template>
  <TotalTime>0</TotalTime>
  <Pages>39</Pages>
  <Words>8302</Words>
  <Characters>64729</Characters>
  <Application>Microsoft Office Word</Application>
  <DocSecurity>0</DocSecurity>
  <Lines>539</Lines>
  <Paragraphs>145</Paragraphs>
  <ScaleCrop>false</ScaleCrop>
  <HeadingPairs>
    <vt:vector size="2" baseType="variant">
      <vt:variant>
        <vt:lpstr>Titel</vt:lpstr>
      </vt:variant>
      <vt:variant>
        <vt:i4>1</vt:i4>
      </vt:variant>
    </vt:vector>
  </HeadingPairs>
  <TitlesOfParts>
    <vt:vector size="1" baseType="lpstr">
      <vt:lpstr>aa</vt:lpstr>
    </vt:vector>
  </TitlesOfParts>
  <Company>MSJK NRW</Company>
  <LinksUpToDate>false</LinksUpToDate>
  <CharactersWithSpaces>72886</CharactersWithSpaces>
  <SharedDoc>false</SharedDoc>
  <HLinks>
    <vt:vector size="126" baseType="variant">
      <vt:variant>
        <vt:i4>2424930</vt:i4>
      </vt:variant>
      <vt:variant>
        <vt:i4>105</vt:i4>
      </vt:variant>
      <vt:variant>
        <vt:i4>0</vt:i4>
      </vt:variant>
      <vt:variant>
        <vt:i4>5</vt:i4>
      </vt:variant>
      <vt:variant>
        <vt:lpwstr>http://www.geschkult.fu-berlin.de/e/oas/sinologie/forschung/projekte/bibliochaf/index.html</vt:lpwstr>
      </vt:variant>
      <vt:variant>
        <vt:lpwstr/>
      </vt:variant>
      <vt:variant>
        <vt:i4>983142</vt:i4>
      </vt:variant>
      <vt:variant>
        <vt:i4>102</vt:i4>
      </vt:variant>
      <vt:variant>
        <vt:i4>0</vt:i4>
      </vt:variant>
      <vt:variant>
        <vt:i4>5</vt:i4>
      </vt:variant>
      <vt:variant>
        <vt:lpwstr>http://www.engessay.com/cet4/082118758_2.html</vt:lpwstr>
      </vt:variant>
      <vt:variant>
        <vt:lpwstr/>
      </vt:variant>
      <vt:variant>
        <vt:i4>6684684</vt:i4>
      </vt:variant>
      <vt:variant>
        <vt:i4>99</vt:i4>
      </vt:variant>
      <vt:variant>
        <vt:i4>0</vt:i4>
      </vt:variant>
      <vt:variant>
        <vt:i4>5</vt:i4>
      </vt:variant>
      <vt:variant>
        <vt:lpwstr>http://lwcool.com/zw/index/index_1.html</vt:lpwstr>
      </vt:variant>
      <vt:variant>
        <vt:lpwstr/>
      </vt:variant>
      <vt:variant>
        <vt:i4>5111891</vt:i4>
      </vt:variant>
      <vt:variant>
        <vt:i4>96</vt:i4>
      </vt:variant>
      <vt:variant>
        <vt:i4>0</vt:i4>
      </vt:variant>
      <vt:variant>
        <vt:i4>5</vt:i4>
      </vt:variant>
      <vt:variant>
        <vt:lpwstr>http://www.slow-chinese.com/category/china-overview/</vt:lpwstr>
      </vt:variant>
      <vt:variant>
        <vt:lpwstr/>
      </vt:variant>
      <vt:variant>
        <vt:i4>7995415</vt:i4>
      </vt:variant>
      <vt:variant>
        <vt:i4>93</vt:i4>
      </vt:variant>
      <vt:variant>
        <vt:i4>0</vt:i4>
      </vt:variant>
      <vt:variant>
        <vt:i4>5</vt:i4>
      </vt:variant>
      <vt:variant>
        <vt:lpwstr>http://www.handedict.de/chinesisch_deutsch.php</vt:lpwstr>
      </vt:variant>
      <vt:variant>
        <vt:lpwstr/>
      </vt:variant>
      <vt:variant>
        <vt:i4>3932274</vt:i4>
      </vt:variant>
      <vt:variant>
        <vt:i4>90</vt:i4>
      </vt:variant>
      <vt:variant>
        <vt:i4>0</vt:i4>
      </vt:variant>
      <vt:variant>
        <vt:i4>5</vt:i4>
      </vt:variant>
      <vt:variant>
        <vt:lpwstr>http://wiki.sino.uni-heidelberg.de/</vt:lpwstr>
      </vt:variant>
      <vt:variant>
        <vt:lpwstr/>
      </vt:variant>
      <vt:variant>
        <vt:i4>2752628</vt:i4>
      </vt:variant>
      <vt:variant>
        <vt:i4>87</vt:i4>
      </vt:variant>
      <vt:variant>
        <vt:i4>0</vt:i4>
      </vt:variant>
      <vt:variant>
        <vt:i4>5</vt:i4>
      </vt:variant>
      <vt:variant>
        <vt:lpwstr>http://www.fachverband-chinesisch.de/sites/default/files/lehrwerk-uebersicht-guder0812.pdf</vt:lpwstr>
      </vt:variant>
      <vt:variant>
        <vt:lpwstr/>
      </vt:variant>
      <vt:variant>
        <vt:i4>1048631</vt:i4>
      </vt:variant>
      <vt:variant>
        <vt:i4>80</vt:i4>
      </vt:variant>
      <vt:variant>
        <vt:i4>0</vt:i4>
      </vt:variant>
      <vt:variant>
        <vt:i4>5</vt:i4>
      </vt:variant>
      <vt:variant>
        <vt:lpwstr/>
      </vt:variant>
      <vt:variant>
        <vt:lpwstr>_Toc374713148</vt:lpwstr>
      </vt:variant>
      <vt:variant>
        <vt:i4>1048631</vt:i4>
      </vt:variant>
      <vt:variant>
        <vt:i4>74</vt:i4>
      </vt:variant>
      <vt:variant>
        <vt:i4>0</vt:i4>
      </vt:variant>
      <vt:variant>
        <vt:i4>5</vt:i4>
      </vt:variant>
      <vt:variant>
        <vt:lpwstr/>
      </vt:variant>
      <vt:variant>
        <vt:lpwstr>_Toc374713147</vt:lpwstr>
      </vt:variant>
      <vt:variant>
        <vt:i4>1048631</vt:i4>
      </vt:variant>
      <vt:variant>
        <vt:i4>68</vt:i4>
      </vt:variant>
      <vt:variant>
        <vt:i4>0</vt:i4>
      </vt:variant>
      <vt:variant>
        <vt:i4>5</vt:i4>
      </vt:variant>
      <vt:variant>
        <vt:lpwstr/>
      </vt:variant>
      <vt:variant>
        <vt:lpwstr>_Toc374713146</vt:lpwstr>
      </vt:variant>
      <vt:variant>
        <vt:i4>1048631</vt:i4>
      </vt:variant>
      <vt:variant>
        <vt:i4>62</vt:i4>
      </vt:variant>
      <vt:variant>
        <vt:i4>0</vt:i4>
      </vt:variant>
      <vt:variant>
        <vt:i4>5</vt:i4>
      </vt:variant>
      <vt:variant>
        <vt:lpwstr/>
      </vt:variant>
      <vt:variant>
        <vt:lpwstr>_Toc374713145</vt:lpwstr>
      </vt:variant>
      <vt:variant>
        <vt:i4>1048631</vt:i4>
      </vt:variant>
      <vt:variant>
        <vt:i4>56</vt:i4>
      </vt:variant>
      <vt:variant>
        <vt:i4>0</vt:i4>
      </vt:variant>
      <vt:variant>
        <vt:i4>5</vt:i4>
      </vt:variant>
      <vt:variant>
        <vt:lpwstr/>
      </vt:variant>
      <vt:variant>
        <vt:lpwstr>_Toc374713144</vt:lpwstr>
      </vt:variant>
      <vt:variant>
        <vt:i4>1048631</vt:i4>
      </vt:variant>
      <vt:variant>
        <vt:i4>50</vt:i4>
      </vt:variant>
      <vt:variant>
        <vt:i4>0</vt:i4>
      </vt:variant>
      <vt:variant>
        <vt:i4>5</vt:i4>
      </vt:variant>
      <vt:variant>
        <vt:lpwstr/>
      </vt:variant>
      <vt:variant>
        <vt:lpwstr>_Toc374713143</vt:lpwstr>
      </vt:variant>
      <vt:variant>
        <vt:i4>1048631</vt:i4>
      </vt:variant>
      <vt:variant>
        <vt:i4>44</vt:i4>
      </vt:variant>
      <vt:variant>
        <vt:i4>0</vt:i4>
      </vt:variant>
      <vt:variant>
        <vt:i4>5</vt:i4>
      </vt:variant>
      <vt:variant>
        <vt:lpwstr/>
      </vt:variant>
      <vt:variant>
        <vt:lpwstr>_Toc374713142</vt:lpwstr>
      </vt:variant>
      <vt:variant>
        <vt:i4>1048631</vt:i4>
      </vt:variant>
      <vt:variant>
        <vt:i4>38</vt:i4>
      </vt:variant>
      <vt:variant>
        <vt:i4>0</vt:i4>
      </vt:variant>
      <vt:variant>
        <vt:i4>5</vt:i4>
      </vt:variant>
      <vt:variant>
        <vt:lpwstr/>
      </vt:variant>
      <vt:variant>
        <vt:lpwstr>_Toc374713141</vt:lpwstr>
      </vt:variant>
      <vt:variant>
        <vt:i4>1048631</vt:i4>
      </vt:variant>
      <vt:variant>
        <vt:i4>32</vt:i4>
      </vt:variant>
      <vt:variant>
        <vt:i4>0</vt:i4>
      </vt:variant>
      <vt:variant>
        <vt:i4>5</vt:i4>
      </vt:variant>
      <vt:variant>
        <vt:lpwstr/>
      </vt:variant>
      <vt:variant>
        <vt:lpwstr>_Toc374713140</vt:lpwstr>
      </vt:variant>
      <vt:variant>
        <vt:i4>1507383</vt:i4>
      </vt:variant>
      <vt:variant>
        <vt:i4>26</vt:i4>
      </vt:variant>
      <vt:variant>
        <vt:i4>0</vt:i4>
      </vt:variant>
      <vt:variant>
        <vt:i4>5</vt:i4>
      </vt:variant>
      <vt:variant>
        <vt:lpwstr/>
      </vt:variant>
      <vt:variant>
        <vt:lpwstr>_Toc374713139</vt:lpwstr>
      </vt:variant>
      <vt:variant>
        <vt:i4>1507383</vt:i4>
      </vt:variant>
      <vt:variant>
        <vt:i4>20</vt:i4>
      </vt:variant>
      <vt:variant>
        <vt:i4>0</vt:i4>
      </vt:variant>
      <vt:variant>
        <vt:i4>5</vt:i4>
      </vt:variant>
      <vt:variant>
        <vt:lpwstr/>
      </vt:variant>
      <vt:variant>
        <vt:lpwstr>_Toc374713138</vt:lpwstr>
      </vt:variant>
      <vt:variant>
        <vt:i4>1507383</vt:i4>
      </vt:variant>
      <vt:variant>
        <vt:i4>14</vt:i4>
      </vt:variant>
      <vt:variant>
        <vt:i4>0</vt:i4>
      </vt:variant>
      <vt:variant>
        <vt:i4>5</vt:i4>
      </vt:variant>
      <vt:variant>
        <vt:lpwstr/>
      </vt:variant>
      <vt:variant>
        <vt:lpwstr>_Toc374713137</vt:lpwstr>
      </vt:variant>
      <vt:variant>
        <vt:i4>1507383</vt:i4>
      </vt:variant>
      <vt:variant>
        <vt:i4>8</vt:i4>
      </vt:variant>
      <vt:variant>
        <vt:i4>0</vt:i4>
      </vt:variant>
      <vt:variant>
        <vt:i4>5</vt:i4>
      </vt:variant>
      <vt:variant>
        <vt:lpwstr/>
      </vt:variant>
      <vt:variant>
        <vt:lpwstr>_Toc374713136</vt:lpwstr>
      </vt:variant>
      <vt:variant>
        <vt:i4>1507383</vt:i4>
      </vt:variant>
      <vt:variant>
        <vt:i4>2</vt:i4>
      </vt:variant>
      <vt:variant>
        <vt:i4>0</vt:i4>
      </vt:variant>
      <vt:variant>
        <vt:i4>5</vt:i4>
      </vt:variant>
      <vt:variant>
        <vt:lpwstr/>
      </vt:variant>
      <vt:variant>
        <vt:lpwstr>_Toc374713135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 für einen schulinternen Lehrplan</dc:title>
  <dc:subject>Beispiel für einen schulinternen Lehrplan</dc:subject>
  <dc:creator>QUA-LiS NRW</dc:creator>
  <cp:keywords>SiLP, schulinterner Lehrplan, Chinesisch, GOSt; Gymnasium; Oberstufe; Sek II, Sekundarstufe II</cp:keywords>
  <cp:lastModifiedBy>Cleef, Maria</cp:lastModifiedBy>
  <cp:revision>2</cp:revision>
  <cp:lastPrinted>2014-03-20T15:14:00Z</cp:lastPrinted>
  <dcterms:created xsi:type="dcterms:W3CDTF">2014-03-21T12:05:00Z</dcterms:created>
  <dcterms:modified xsi:type="dcterms:W3CDTF">2014-03-21T12:05:00Z</dcterms:modified>
</cp:coreProperties>
</file>