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BF0D" w14:textId="71605216" w:rsidR="001B39C0" w:rsidRPr="004171D2" w:rsidRDefault="00C21CFA" w:rsidP="00C21CFA">
      <w:pPr>
        <w:tabs>
          <w:tab w:val="left" w:pos="10663"/>
        </w:tabs>
        <w:rPr>
          <w:rFonts w:ascii="Calibri" w:hAnsi="Calibri"/>
          <w:b/>
          <w:color w:val="808080"/>
          <w:sz w:val="20"/>
        </w:rPr>
      </w:pPr>
      <w:r>
        <w:rPr>
          <w:rFonts w:ascii="Calibri" w:hAnsi="Calibri"/>
          <w:b/>
          <w:color w:val="808080"/>
          <w:sz w:val="20"/>
        </w:rPr>
        <w:tab/>
      </w:r>
    </w:p>
    <w:p w14:paraId="64E44510" w14:textId="77777777" w:rsidR="00DB56C5" w:rsidRPr="00CF6A7B" w:rsidRDefault="00DB56C5" w:rsidP="00DB56C5">
      <w:pPr>
        <w:rPr>
          <w:rFonts w:ascii="Calibri" w:hAnsi="Calibri"/>
        </w:rPr>
      </w:pPr>
      <w:r w:rsidRPr="00CF6A7B">
        <w:rPr>
          <w:rFonts w:ascii="Calibri" w:hAnsi="Calibri"/>
          <w:b/>
        </w:rPr>
        <w:t>Kursprofil</w:t>
      </w:r>
      <w:r w:rsidR="00813DD7">
        <w:rPr>
          <w:rFonts w:ascii="Calibri" w:hAnsi="Calibri"/>
          <w:b/>
        </w:rPr>
        <w:t xml:space="preserve"> – Se</w:t>
      </w:r>
      <w:r w:rsidRPr="00CF6A7B">
        <w:rPr>
          <w:rFonts w:ascii="Calibri" w:hAnsi="Calibri"/>
          <w:b/>
        </w:rPr>
        <w:t>quenzbildung</w:t>
      </w:r>
      <w:r w:rsidRPr="00CF6A7B">
        <w:rPr>
          <w:rStyle w:val="Funotenzeichen"/>
          <w:rFonts w:ascii="Calibri" w:hAnsi="Calibri"/>
          <w:b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25"/>
        <w:gridCol w:w="8065"/>
      </w:tblGrid>
      <w:tr w:rsidR="00C3646B" w:rsidRPr="00533E46" w14:paraId="0D3A7119" w14:textId="77777777" w:rsidTr="00533E46">
        <w:tc>
          <w:tcPr>
            <w:tcW w:w="7338" w:type="dxa"/>
            <w:shd w:val="clear" w:color="auto" w:fill="auto"/>
          </w:tcPr>
          <w:p w14:paraId="243A73DF" w14:textId="77777777" w:rsidR="00C3646B" w:rsidRPr="00533E46" w:rsidRDefault="00C3646B" w:rsidP="00C3646B">
            <w:pPr>
              <w:spacing w:before="120"/>
              <w:ind w:right="-108"/>
              <w:rPr>
                <w:rFonts w:ascii="Calibri" w:hAnsi="Calibri"/>
              </w:rPr>
            </w:pPr>
            <w:r w:rsidRPr="00533E46">
              <w:rPr>
                <w:rFonts w:ascii="Calibri" w:hAnsi="Calibri"/>
              </w:rPr>
              <w:t>BF 1 Den Körper wahrnehmen und Bewegungsfähigkeiten ausprägen</w:t>
            </w:r>
          </w:p>
          <w:p w14:paraId="717BEB8E" w14:textId="77777777" w:rsidR="00C3646B" w:rsidRPr="00533E46" w:rsidRDefault="00EB298D" w:rsidP="00C3646B">
            <w:pPr>
              <w:spacing w:befor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BF 7</w:t>
            </w:r>
            <w:r w:rsidR="00C3646B" w:rsidRPr="00533E4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Spielen in und mit Regelstrukturen – Sportspiele (Volleyball)</w:t>
            </w:r>
          </w:p>
          <w:p w14:paraId="3A08939B" w14:textId="77777777" w:rsidR="00C3646B" w:rsidRPr="00533E46" w:rsidRDefault="00C3646B" w:rsidP="00C3646B">
            <w:pPr>
              <w:spacing w:before="180"/>
              <w:rPr>
                <w:rFonts w:ascii="Calibri" w:hAnsi="Calibri"/>
                <w:color w:val="A6A6A6"/>
              </w:rPr>
            </w:pPr>
          </w:p>
        </w:tc>
        <w:tc>
          <w:tcPr>
            <w:tcW w:w="8079" w:type="dxa"/>
            <w:shd w:val="clear" w:color="auto" w:fill="auto"/>
          </w:tcPr>
          <w:p w14:paraId="7613863C" w14:textId="77777777" w:rsidR="00C3646B" w:rsidRPr="00533E46" w:rsidRDefault="00C3646B" w:rsidP="00EB298D">
            <w:pPr>
              <w:spacing w:before="180"/>
              <w:rPr>
                <w:rFonts w:ascii="Calibri" w:hAnsi="Calibri"/>
              </w:rPr>
            </w:pPr>
            <w:r w:rsidRPr="00533E46">
              <w:rPr>
                <w:rFonts w:ascii="Calibri" w:hAnsi="Calibri"/>
              </w:rPr>
              <w:t xml:space="preserve">IF </w:t>
            </w:r>
            <w:r w:rsidR="00EB298D" w:rsidRPr="00533E46">
              <w:rPr>
                <w:rFonts w:ascii="Calibri" w:hAnsi="Calibri"/>
              </w:rPr>
              <w:t>f Gesundheit</w:t>
            </w:r>
          </w:p>
          <w:p w14:paraId="66119F56" w14:textId="77777777" w:rsidR="00C3646B" w:rsidRPr="00533E46" w:rsidRDefault="00EB298D" w:rsidP="00C3646B">
            <w:pPr>
              <w:spacing w:befor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e</w:t>
            </w:r>
            <w:r w:rsidR="00C3646B" w:rsidRPr="00533E4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Kooperation und Konkurrenz</w:t>
            </w:r>
          </w:p>
          <w:p w14:paraId="4D1A83AD" w14:textId="77777777" w:rsidR="00C3646B" w:rsidRPr="00533E46" w:rsidRDefault="00C3646B" w:rsidP="00B81E38">
            <w:pPr>
              <w:spacing w:before="180"/>
              <w:rPr>
                <w:rFonts w:ascii="Calibri" w:hAnsi="Calibri"/>
              </w:rPr>
            </w:pPr>
            <w:r w:rsidRPr="00533E46">
              <w:rPr>
                <w:rFonts w:ascii="Calibri" w:hAnsi="Calibri"/>
              </w:rPr>
              <w:t xml:space="preserve">sowie alle </w:t>
            </w:r>
            <w:r w:rsidRPr="00533E46">
              <w:rPr>
                <w:rFonts w:ascii="Calibri" w:hAnsi="Calibri"/>
                <w:b/>
              </w:rPr>
              <w:t>fettgedruckten</w:t>
            </w:r>
            <w:r w:rsidRPr="00533E46">
              <w:rPr>
                <w:rFonts w:ascii="Calibri" w:hAnsi="Calibri"/>
              </w:rPr>
              <w:t xml:space="preserve"> KE der SK/MK/UK aus den IF a / </w:t>
            </w:r>
            <w:r w:rsidR="00B81E38">
              <w:rPr>
                <w:rFonts w:ascii="Calibri" w:hAnsi="Calibri"/>
              </w:rPr>
              <w:t>b</w:t>
            </w:r>
            <w:r w:rsidRPr="00533E46">
              <w:rPr>
                <w:rFonts w:ascii="Calibri" w:hAnsi="Calibri"/>
              </w:rPr>
              <w:t xml:space="preserve">/ </w:t>
            </w:r>
            <w:r w:rsidR="00B81E38">
              <w:rPr>
                <w:rFonts w:ascii="Calibri" w:hAnsi="Calibri"/>
              </w:rPr>
              <w:t>c</w:t>
            </w:r>
            <w:r w:rsidRPr="00533E46">
              <w:rPr>
                <w:rFonts w:ascii="Calibri" w:hAnsi="Calibri"/>
              </w:rPr>
              <w:t xml:space="preserve"> / </w:t>
            </w:r>
            <w:r w:rsidR="00B81E38">
              <w:rPr>
                <w:rFonts w:ascii="Calibri" w:hAnsi="Calibri"/>
              </w:rPr>
              <w:t>d</w:t>
            </w:r>
          </w:p>
        </w:tc>
      </w:tr>
    </w:tbl>
    <w:p w14:paraId="1611791E" w14:textId="77777777" w:rsidR="00DB56C5" w:rsidRPr="00CF6A7B" w:rsidRDefault="00DB56C5" w:rsidP="00DB56C5">
      <w:pPr>
        <w:rPr>
          <w:rFonts w:ascii="Calibri" w:hAnsi="Calibri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930"/>
        <w:gridCol w:w="1389"/>
        <w:gridCol w:w="8250"/>
        <w:gridCol w:w="1985"/>
        <w:gridCol w:w="2046"/>
      </w:tblGrid>
      <w:tr w:rsidR="009A1315" w:rsidRPr="00F5659F" w14:paraId="0D914E29" w14:textId="77777777" w:rsidTr="00FD10FA">
        <w:trPr>
          <w:trHeight w:val="474"/>
        </w:trPr>
        <w:tc>
          <w:tcPr>
            <w:tcW w:w="766" w:type="dxa"/>
            <w:vMerge w:val="restart"/>
            <w:shd w:val="clear" w:color="auto" w:fill="auto"/>
            <w:vAlign w:val="center"/>
          </w:tcPr>
          <w:p w14:paraId="37602DBE" w14:textId="77777777" w:rsidR="009A1315" w:rsidRPr="00F5659F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  <w:b/>
              </w:rPr>
              <w:t>Halb-jahr</w:t>
            </w: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1647A1DD" w14:textId="283E93CC" w:rsidR="009A1315" w:rsidRPr="009A1315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  <w:b/>
              </w:rPr>
              <w:t>Bezug zu den KE</w:t>
            </w:r>
          </w:p>
        </w:tc>
        <w:tc>
          <w:tcPr>
            <w:tcW w:w="8250" w:type="dxa"/>
            <w:vMerge w:val="restart"/>
            <w:shd w:val="clear" w:color="auto" w:fill="auto"/>
            <w:vAlign w:val="center"/>
          </w:tcPr>
          <w:p w14:paraId="5519562E" w14:textId="77777777" w:rsidR="009A1315" w:rsidRPr="00F5659F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  <w:b/>
              </w:rPr>
              <w:t>Themen der einzelnen Unterrichtsvorhaben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480BF3B5" w14:textId="77777777" w:rsidR="009A1315" w:rsidRPr="00F5659F" w:rsidRDefault="009A1315" w:rsidP="007F233B">
            <w:pPr>
              <w:tabs>
                <w:tab w:val="center" w:pos="2444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654A1">
              <w:rPr>
                <w:rFonts w:ascii="Calibri" w:hAnsi="Calibri"/>
                <w:b/>
              </w:rPr>
              <w:t>Prüfungsrelevante Gegenstände</w:t>
            </w:r>
            <w:r>
              <w:rPr>
                <w:rStyle w:val="Funotenzeichen"/>
                <w:rFonts w:ascii="Calibri" w:hAnsi="Calibri"/>
                <w:b/>
              </w:rPr>
              <w:footnoteReference w:id="2"/>
            </w:r>
          </w:p>
        </w:tc>
      </w:tr>
      <w:tr w:rsidR="009A1315" w:rsidRPr="00F5659F" w14:paraId="3821B31F" w14:textId="77777777" w:rsidTr="009A1315">
        <w:trPr>
          <w:trHeight w:val="273"/>
        </w:trPr>
        <w:tc>
          <w:tcPr>
            <w:tcW w:w="766" w:type="dxa"/>
            <w:vMerge/>
            <w:shd w:val="clear" w:color="auto" w:fill="auto"/>
            <w:vAlign w:val="center"/>
          </w:tcPr>
          <w:p w14:paraId="1A70217C" w14:textId="77777777" w:rsidR="009A1315" w:rsidRPr="00F5659F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817D974" w14:textId="69654989" w:rsidR="009A1315" w:rsidRPr="00F5659F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</w:rPr>
              <w:t>BWK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C15A6D" w14:textId="463C4391" w:rsidR="009A1315" w:rsidRPr="00F5659F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</w:rPr>
              <w:t>SK</w:t>
            </w:r>
            <w:r>
              <w:rPr>
                <w:rFonts w:ascii="Calibri" w:hAnsi="Calibri"/>
              </w:rPr>
              <w:t xml:space="preserve"> </w:t>
            </w:r>
            <w:r w:rsidRPr="00F5659F">
              <w:rPr>
                <w:rFonts w:ascii="Calibri" w:hAnsi="Calibri"/>
              </w:rPr>
              <w:t>/ MK</w:t>
            </w:r>
            <w:r>
              <w:rPr>
                <w:rFonts w:ascii="Calibri" w:hAnsi="Calibri"/>
              </w:rPr>
              <w:t xml:space="preserve"> </w:t>
            </w:r>
            <w:r w:rsidRPr="00F5659F">
              <w:rPr>
                <w:rFonts w:ascii="Calibri" w:hAnsi="Calibri"/>
              </w:rPr>
              <w:t>/ U</w:t>
            </w:r>
            <w:r>
              <w:rPr>
                <w:rFonts w:ascii="Calibri" w:hAnsi="Calibri"/>
              </w:rPr>
              <w:t>K</w:t>
            </w:r>
          </w:p>
        </w:tc>
        <w:tc>
          <w:tcPr>
            <w:tcW w:w="8250" w:type="dxa"/>
            <w:vMerge/>
            <w:shd w:val="clear" w:color="auto" w:fill="auto"/>
            <w:vAlign w:val="center"/>
          </w:tcPr>
          <w:p w14:paraId="46B6F345" w14:textId="77777777" w:rsidR="009A1315" w:rsidRPr="00F5659F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9F7894" w14:textId="77777777" w:rsidR="009A1315" w:rsidRPr="00547476" w:rsidRDefault="009A1315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7476">
              <w:rPr>
                <w:rFonts w:ascii="Calibri" w:hAnsi="Calibri"/>
                <w:sz w:val="22"/>
                <w:szCs w:val="22"/>
              </w:rPr>
              <w:t>wettkampfbezogen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7E1AFCA" w14:textId="77777777" w:rsidR="009A1315" w:rsidRPr="00547476" w:rsidRDefault="009A1315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7476">
              <w:rPr>
                <w:rFonts w:ascii="Calibri" w:hAnsi="Calibri"/>
                <w:sz w:val="22"/>
                <w:szCs w:val="22"/>
              </w:rPr>
              <w:t>fakultativ</w:t>
            </w:r>
          </w:p>
        </w:tc>
      </w:tr>
      <w:tr w:rsidR="0097571F" w14:paraId="4F6254CC" w14:textId="77777777" w:rsidTr="009A1315">
        <w:tc>
          <w:tcPr>
            <w:tcW w:w="766" w:type="dxa"/>
            <w:vMerge w:val="restart"/>
            <w:shd w:val="clear" w:color="auto" w:fill="auto"/>
            <w:vAlign w:val="center"/>
          </w:tcPr>
          <w:p w14:paraId="7FE184D3" w14:textId="12A5A403" w:rsidR="00204675" w:rsidRPr="00533E46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</w:t>
            </w:r>
            <w:r w:rsidR="00204675" w:rsidRPr="00533E46">
              <w:rPr>
                <w:rFonts w:ascii="Calibri" w:hAnsi="Calibri"/>
                <w:b/>
                <w:sz w:val="22"/>
                <w:szCs w:val="22"/>
              </w:rPr>
              <w:t>1.1.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B18752" w14:textId="77777777" w:rsidR="00204675" w:rsidRPr="00547476" w:rsidRDefault="00204675" w:rsidP="007F233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47476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 xml:space="preserve">BWK </w:t>
            </w:r>
            <w:r w:rsidR="0097571F" w:rsidRPr="00547476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1.</w:t>
            </w:r>
            <w:r w:rsidRPr="00547476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A10138" w14:textId="77777777" w:rsidR="00204675" w:rsidRPr="00533E46" w:rsidRDefault="00204675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B81E38">
              <w:rPr>
                <w:rFonts w:ascii="Calibri" w:hAnsi="Calibri"/>
                <w:b/>
                <w:sz w:val="22"/>
                <w:szCs w:val="22"/>
                <w:lang w:val="en-US"/>
              </w:rPr>
              <w:t>IF d</w:t>
            </w:r>
            <w:r w:rsidRPr="00533E46">
              <w:rPr>
                <w:rFonts w:ascii="Calibri" w:hAnsi="Calibri"/>
                <w:sz w:val="22"/>
                <w:szCs w:val="22"/>
                <w:lang w:val="en-US"/>
              </w:rPr>
              <w:t xml:space="preserve"> SK 1,</w:t>
            </w:r>
          </w:p>
          <w:p w14:paraId="0DB8B689" w14:textId="1C8D7C09" w:rsidR="00204675" w:rsidRPr="00533E46" w:rsidRDefault="009A1315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MK 1+2</w:t>
            </w:r>
          </w:p>
          <w:p w14:paraId="023F5C8C" w14:textId="77777777" w:rsidR="00204675" w:rsidRPr="00533E46" w:rsidRDefault="00204675" w:rsidP="009A1315">
            <w:pPr>
              <w:spacing w:before="60"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B81E38">
              <w:rPr>
                <w:rFonts w:ascii="Calibri" w:hAnsi="Calibri"/>
                <w:b/>
                <w:sz w:val="22"/>
                <w:szCs w:val="22"/>
                <w:lang w:val="en-US"/>
              </w:rPr>
              <w:t>If f</w:t>
            </w:r>
            <w:r w:rsidRPr="00533E46">
              <w:rPr>
                <w:rFonts w:ascii="Calibri" w:hAnsi="Calibri"/>
                <w:sz w:val="22"/>
                <w:szCs w:val="22"/>
                <w:lang w:val="en-US"/>
              </w:rPr>
              <w:t xml:space="preserve"> SK 2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3CE11DE" w14:textId="056DB574" w:rsidR="00204675" w:rsidRPr="00D84F76" w:rsidRDefault="00204675" w:rsidP="006D347B">
            <w:pPr>
              <w:spacing w:before="60" w:after="60" w:line="276" w:lineRule="auto"/>
              <w:rPr>
                <w:rFonts w:ascii="Calibri" w:hAnsi="Calibri" w:cs="Arial"/>
                <w:szCs w:val="22"/>
              </w:rPr>
            </w:pP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UV 1: </w:t>
            </w:r>
            <w:r w:rsidRPr="00D84F76">
              <w:rPr>
                <w:rFonts w:ascii="Calibri" w:hAnsi="Calibri" w:cs="Arial"/>
                <w:b/>
                <w:bCs/>
                <w:i/>
                <w:szCs w:val="22"/>
              </w:rPr>
              <w:t>Alles im grünen Bereich</w:t>
            </w:r>
            <w:r w:rsidRPr="00D84F76">
              <w:rPr>
                <w:rFonts w:ascii="Calibri" w:hAnsi="Calibri" w:cs="Arial"/>
                <w:szCs w:val="22"/>
              </w:rPr>
              <w:t xml:space="preserve"> – Trainingsprinzipien zur Optimierung der allgemeinen aeroben Ausdauer beim Laufen </w:t>
            </w:r>
            <w:r w:rsidR="006D347B" w:rsidRPr="006D347B">
              <w:rPr>
                <w:rFonts w:ascii="Calibri" w:hAnsi="Calibri" w:cs="Arial"/>
                <w:szCs w:val="22"/>
              </w:rPr>
              <w:t>bzw.</w:t>
            </w:r>
            <w:r w:rsidRPr="00D84F76">
              <w:rPr>
                <w:rFonts w:ascii="Calibri" w:hAnsi="Calibri" w:cs="Arial"/>
                <w:szCs w:val="22"/>
              </w:rPr>
              <w:t xml:space="preserve"> Inlineskaten am </w:t>
            </w:r>
            <w:proofErr w:type="spellStart"/>
            <w:r w:rsidRPr="00D84F76">
              <w:rPr>
                <w:rFonts w:ascii="Calibri" w:hAnsi="Calibri" w:cs="Arial"/>
                <w:szCs w:val="22"/>
              </w:rPr>
              <w:t>Phönixsee</w:t>
            </w:r>
            <w:proofErr w:type="spellEnd"/>
            <w:r w:rsidRPr="00D84F76">
              <w:rPr>
                <w:rFonts w:ascii="Calibri" w:hAnsi="Calibri" w:cs="Arial"/>
                <w:szCs w:val="22"/>
              </w:rPr>
              <w:t xml:space="preserve"> anwenden und vor dem Hintergrund der eigenen Trainingsgestaltung/Belastung erläutern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905588" w14:textId="77777777" w:rsidR="00204675" w:rsidRPr="00533E46" w:rsidRDefault="00204675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5.000m laufen</w:t>
            </w:r>
          </w:p>
          <w:p w14:paraId="732E11C1" w14:textId="77777777" w:rsidR="00204675" w:rsidRPr="00533E46" w:rsidRDefault="00204675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10.000m skaten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96C00AA" w14:textId="77777777" w:rsidR="00204675" w:rsidRPr="00533E46" w:rsidRDefault="00204675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7571F" w14:paraId="46CB559E" w14:textId="77777777" w:rsidTr="009A1315">
        <w:tc>
          <w:tcPr>
            <w:tcW w:w="766" w:type="dxa"/>
            <w:vMerge/>
            <w:shd w:val="clear" w:color="auto" w:fill="auto"/>
            <w:vAlign w:val="center"/>
          </w:tcPr>
          <w:p w14:paraId="0A5BE430" w14:textId="77777777" w:rsidR="00204675" w:rsidRPr="00533E46" w:rsidRDefault="00204675" w:rsidP="007F233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24DC342" w14:textId="77777777" w:rsidR="00204675" w:rsidRPr="00B81E38" w:rsidRDefault="00B81E38" w:rsidP="007F233B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color w:val="3366FF"/>
                <w:sz w:val="22"/>
                <w:szCs w:val="22"/>
              </w:rPr>
              <w:t>BWK 1.1</w:t>
            </w:r>
          </w:p>
          <w:p w14:paraId="7C4868D4" w14:textId="77777777" w:rsidR="00B81E38" w:rsidRPr="00547476" w:rsidRDefault="00B81E38" w:rsidP="007F233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color w:val="3366FF"/>
                <w:sz w:val="22"/>
                <w:szCs w:val="22"/>
              </w:rPr>
              <w:t>BWK 1.2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EA9385" w14:textId="77777777" w:rsidR="001A50ED" w:rsidRDefault="001A50ED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</w:rPr>
            </w:pPr>
            <w:r w:rsidRPr="001A50ED">
              <w:rPr>
                <w:rFonts w:ascii="Calibri" w:hAnsi="Calibri"/>
                <w:b/>
                <w:sz w:val="22"/>
                <w:szCs w:val="22"/>
              </w:rPr>
              <w:t>IF e</w:t>
            </w:r>
            <w:r>
              <w:rPr>
                <w:rFonts w:ascii="Calibri" w:hAnsi="Calibri"/>
                <w:sz w:val="22"/>
                <w:szCs w:val="22"/>
              </w:rPr>
              <w:t xml:space="preserve"> SK 1,</w:t>
            </w:r>
          </w:p>
          <w:p w14:paraId="4229FB28" w14:textId="77777777" w:rsidR="00204675" w:rsidRPr="00533E46" w:rsidRDefault="001A50ED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MK 2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F94FCF4" w14:textId="5182A5D4" w:rsidR="00204675" w:rsidRPr="00D84F76" w:rsidRDefault="00204675" w:rsidP="00D84F76">
            <w:pPr>
              <w:spacing w:before="60" w:after="60" w:line="276" w:lineRule="auto"/>
              <w:rPr>
                <w:rFonts w:ascii="Calibri" w:hAnsi="Calibri"/>
                <w:szCs w:val="22"/>
              </w:rPr>
            </w:pP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UV 2: </w:t>
            </w:r>
            <w:r w:rsidR="00B81E38" w:rsidRPr="00D84F76">
              <w:rPr>
                <w:rFonts w:ascii="Calibri" w:hAnsi="Calibri" w:cs="Arial"/>
                <w:b/>
                <w:bCs/>
                <w:i/>
                <w:szCs w:val="22"/>
              </w:rPr>
              <w:t>Erfolgreich im Angriff</w:t>
            </w:r>
            <w:r w:rsidR="00B81E38" w:rsidRPr="00D84F76">
              <w:rPr>
                <w:rFonts w:ascii="Calibri" w:hAnsi="Calibri" w:cs="Arial"/>
                <w:b/>
                <w:bCs/>
                <w:szCs w:val="22"/>
              </w:rPr>
              <w:t xml:space="preserve"> – </w:t>
            </w:r>
            <w:r w:rsidR="00B81E38" w:rsidRPr="00D84F76">
              <w:rPr>
                <w:rFonts w:ascii="Calibri" w:hAnsi="Calibri" w:cs="Arial"/>
                <w:bCs/>
                <w:szCs w:val="22"/>
              </w:rPr>
              <w:t>Entwicklung von A</w:t>
            </w:r>
            <w:r w:rsidR="00D84F76" w:rsidRPr="00D84F76">
              <w:rPr>
                <w:rFonts w:ascii="Calibri" w:hAnsi="Calibri" w:cs="Arial"/>
                <w:bCs/>
                <w:szCs w:val="22"/>
              </w:rPr>
              <w:t>ngriffstaktiken nach dem Taktik-</w:t>
            </w:r>
            <w:r w:rsidR="00B81E38" w:rsidRPr="00D84F76">
              <w:rPr>
                <w:rFonts w:ascii="Calibri" w:hAnsi="Calibri" w:cs="Arial"/>
                <w:bCs/>
                <w:szCs w:val="22"/>
              </w:rPr>
              <w:t>Spielkonzept (</w:t>
            </w:r>
            <w:proofErr w:type="spellStart"/>
            <w:r w:rsidR="00B81E38" w:rsidRPr="00D84F76">
              <w:rPr>
                <w:rFonts w:ascii="Calibri" w:hAnsi="Calibri" w:cs="Arial"/>
                <w:bCs/>
                <w:i/>
                <w:szCs w:val="22"/>
              </w:rPr>
              <w:t>tactical</w:t>
            </w:r>
            <w:proofErr w:type="spellEnd"/>
            <w:r w:rsidR="00B81E38" w:rsidRPr="00D84F76">
              <w:rPr>
                <w:rFonts w:ascii="Calibri" w:hAnsi="Calibri" w:cs="Arial"/>
                <w:bCs/>
                <w:i/>
                <w:szCs w:val="22"/>
              </w:rPr>
              <w:t xml:space="preserve"> </w:t>
            </w:r>
            <w:proofErr w:type="spellStart"/>
            <w:r w:rsidR="00B81E38" w:rsidRPr="00D84F76">
              <w:rPr>
                <w:rFonts w:ascii="Calibri" w:hAnsi="Calibri" w:cs="Arial"/>
                <w:bCs/>
                <w:i/>
                <w:szCs w:val="22"/>
              </w:rPr>
              <w:t>games</w:t>
            </w:r>
            <w:proofErr w:type="spellEnd"/>
            <w:r w:rsidR="00B81E38" w:rsidRPr="00D84F76">
              <w:rPr>
                <w:rFonts w:ascii="Calibri" w:hAnsi="Calibri" w:cs="Arial"/>
                <w:bCs/>
                <w:i/>
                <w:szCs w:val="22"/>
              </w:rPr>
              <w:t xml:space="preserve"> </w:t>
            </w:r>
            <w:proofErr w:type="spellStart"/>
            <w:r w:rsidR="00B81E38" w:rsidRPr="00D84F76">
              <w:rPr>
                <w:rFonts w:ascii="Calibri" w:hAnsi="Calibri" w:cs="Arial"/>
                <w:bCs/>
                <w:i/>
                <w:szCs w:val="22"/>
              </w:rPr>
              <w:t>app</w:t>
            </w:r>
            <w:r w:rsidR="00D84F76" w:rsidRPr="00D84F76">
              <w:rPr>
                <w:rFonts w:ascii="Calibri" w:hAnsi="Calibri" w:cs="Arial"/>
                <w:bCs/>
                <w:i/>
                <w:szCs w:val="22"/>
              </w:rPr>
              <w:t>r</w:t>
            </w:r>
            <w:r w:rsidR="00B81E38" w:rsidRPr="00D84F76">
              <w:rPr>
                <w:rFonts w:ascii="Calibri" w:hAnsi="Calibri" w:cs="Arial"/>
                <w:bCs/>
                <w:i/>
                <w:szCs w:val="22"/>
              </w:rPr>
              <w:t>oach</w:t>
            </w:r>
            <w:proofErr w:type="spellEnd"/>
            <w:r w:rsidR="00B81E38" w:rsidRPr="00D84F76">
              <w:rPr>
                <w:rFonts w:ascii="Calibri" w:hAnsi="Calibri" w:cs="Arial"/>
                <w:bCs/>
                <w:szCs w:val="22"/>
              </w:rPr>
              <w:t>) zur Verbesserung der individual- und gruppentaktischen Spielfähigkeit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B9169F" w14:textId="67C8040F" w:rsidR="00204675" w:rsidRPr="00533E46" w:rsidRDefault="006D347B" w:rsidP="003123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6:6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2CA24B7" w14:textId="77777777" w:rsidR="00204675" w:rsidRDefault="006D347B" w:rsidP="003123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mit 2</w:t>
            </w:r>
          </w:p>
          <w:p w14:paraId="64A5C6DF" w14:textId="0C9C8B23" w:rsidR="006D347B" w:rsidRPr="00533E46" w:rsidRDefault="006D347B" w:rsidP="003123D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4:4</w:t>
            </w:r>
          </w:p>
        </w:tc>
      </w:tr>
      <w:tr w:rsidR="007F233B" w14:paraId="5EF85B8E" w14:textId="77777777" w:rsidTr="009A1315">
        <w:tc>
          <w:tcPr>
            <w:tcW w:w="766" w:type="dxa"/>
            <w:vMerge w:val="restart"/>
            <w:shd w:val="clear" w:color="auto" w:fill="auto"/>
            <w:vAlign w:val="center"/>
          </w:tcPr>
          <w:p w14:paraId="01A06ADD" w14:textId="2FEF5BAB" w:rsidR="007F233B" w:rsidRPr="00533E46" w:rsidRDefault="009A1315" w:rsidP="007F233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</w:t>
            </w:r>
            <w:r w:rsidR="007F233B" w:rsidRPr="00533E46">
              <w:rPr>
                <w:rFonts w:ascii="Calibri" w:hAnsi="Calibri"/>
                <w:b/>
                <w:sz w:val="22"/>
                <w:szCs w:val="22"/>
              </w:rPr>
              <w:t>1.2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30594F" w14:textId="77777777" w:rsidR="007F233B" w:rsidRPr="00547476" w:rsidRDefault="007F233B" w:rsidP="007F233B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547476">
              <w:rPr>
                <w:rFonts w:ascii="Calibri" w:hAnsi="Calibri"/>
                <w:b/>
                <w:color w:val="FF0000"/>
                <w:sz w:val="22"/>
                <w:szCs w:val="22"/>
              </w:rPr>
              <w:t>BWK 1.3</w:t>
            </w:r>
            <w:r w:rsidRPr="00547476">
              <w:rPr>
                <w:rFonts w:ascii="Calibri" w:hAnsi="Calibri"/>
                <w:b/>
                <w:color w:val="FF0000"/>
                <w:sz w:val="22"/>
                <w:szCs w:val="22"/>
              </w:rPr>
              <w:br/>
              <w:t>BWK 1.4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DEE7F2" w14:textId="77777777" w:rsidR="007F233B" w:rsidRPr="00533E46" w:rsidRDefault="007F233B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sz w:val="22"/>
                <w:szCs w:val="22"/>
              </w:rPr>
              <w:t>IF f</w:t>
            </w:r>
            <w:r w:rsidRPr="00533E46">
              <w:rPr>
                <w:rFonts w:ascii="Calibri" w:hAnsi="Calibri"/>
                <w:sz w:val="22"/>
                <w:szCs w:val="22"/>
              </w:rPr>
              <w:t xml:space="preserve"> SK 1,</w:t>
            </w:r>
          </w:p>
          <w:p w14:paraId="6974EF63" w14:textId="77777777" w:rsidR="007F233B" w:rsidRPr="00533E46" w:rsidRDefault="007F233B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MK 1,</w:t>
            </w:r>
            <w:r w:rsidRPr="00533E46">
              <w:rPr>
                <w:rFonts w:ascii="Calibri" w:hAnsi="Calibri"/>
                <w:sz w:val="22"/>
                <w:szCs w:val="22"/>
              </w:rPr>
              <w:br/>
              <w:t>UK 1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6108A8F" w14:textId="77777777" w:rsidR="007F233B" w:rsidRPr="00D84F76" w:rsidRDefault="007F233B" w:rsidP="00D84F76">
            <w:pPr>
              <w:spacing w:before="60" w:after="60" w:line="276" w:lineRule="auto"/>
              <w:rPr>
                <w:rFonts w:ascii="Calibri" w:hAnsi="Calibri" w:cs="Arial"/>
                <w:b/>
                <w:szCs w:val="22"/>
              </w:rPr>
            </w:pP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UV 3: </w:t>
            </w:r>
            <w:r w:rsidRPr="00D84F76">
              <w:rPr>
                <w:rFonts w:ascii="Calibri" w:hAnsi="Calibri" w:cs="Arial"/>
                <w:b/>
                <w:bCs/>
                <w:i/>
                <w:szCs w:val="22"/>
              </w:rPr>
              <w:t xml:space="preserve">So werde ich stark! </w:t>
            </w:r>
            <w:r w:rsidRPr="00D84F76">
              <w:rPr>
                <w:rFonts w:ascii="Calibri" w:hAnsi="Calibri" w:cs="Arial"/>
                <w:bCs/>
                <w:szCs w:val="22"/>
              </w:rPr>
              <w:t>–</w:t>
            </w: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D84F76">
              <w:rPr>
                <w:rFonts w:ascii="Calibri" w:hAnsi="Calibri" w:cs="Arial"/>
                <w:bCs/>
                <w:szCs w:val="22"/>
              </w:rPr>
              <w:t xml:space="preserve">Möglichkeiten eines Konzepts ganzheitlicher Körperkräftigung unter Berücksichtigung unterschiedlicher Muskelgruppen und Dehnmethoden differenziert </w:t>
            </w:r>
            <w:r w:rsidR="00EB298D" w:rsidRPr="00D84F76">
              <w:rPr>
                <w:rFonts w:ascii="Calibri" w:hAnsi="Calibri" w:cs="Arial"/>
                <w:bCs/>
                <w:szCs w:val="22"/>
              </w:rPr>
              <w:t>vor dem Hintergrund des individuellen</w:t>
            </w:r>
            <w:r w:rsidRPr="00D84F76">
              <w:rPr>
                <w:rFonts w:ascii="Calibri" w:hAnsi="Calibri" w:cs="Arial"/>
                <w:bCs/>
                <w:szCs w:val="22"/>
              </w:rPr>
              <w:t xml:space="preserve"> Leistungsvermögen</w:t>
            </w:r>
            <w:r w:rsidR="00EB298D" w:rsidRPr="00D84F76">
              <w:rPr>
                <w:rFonts w:ascii="Calibri" w:hAnsi="Calibri" w:cs="Arial"/>
                <w:bCs/>
                <w:szCs w:val="22"/>
              </w:rPr>
              <w:t>s</w:t>
            </w:r>
            <w:r w:rsidRPr="00D84F76">
              <w:rPr>
                <w:rFonts w:ascii="Calibri" w:hAnsi="Calibri" w:cs="Arial"/>
                <w:bCs/>
                <w:szCs w:val="22"/>
              </w:rPr>
              <w:t xml:space="preserve"> für sich selbst nutzen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A06D2A" w14:textId="77777777" w:rsidR="007F233B" w:rsidRPr="00533E46" w:rsidRDefault="007F233B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3C88963C" w14:textId="77777777" w:rsidR="007F233B" w:rsidRPr="00533E46" w:rsidRDefault="007F233B" w:rsidP="00A65CF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Bewegungskonzept</w:t>
            </w:r>
            <w:r w:rsidR="00A65CF3">
              <w:rPr>
                <w:rFonts w:ascii="Calibri" w:hAnsi="Calibri"/>
                <w:sz w:val="22"/>
                <w:szCs w:val="22"/>
              </w:rPr>
              <w:br/>
            </w:r>
            <w:r w:rsidRPr="00533E46">
              <w:rPr>
                <w:rFonts w:ascii="Calibri" w:hAnsi="Calibri"/>
                <w:sz w:val="22"/>
                <w:szCs w:val="22"/>
              </w:rPr>
              <w:t>Handlungsplan</w:t>
            </w:r>
          </w:p>
        </w:tc>
      </w:tr>
      <w:tr w:rsidR="007F233B" w14:paraId="17D5F85D" w14:textId="77777777" w:rsidTr="009A1315">
        <w:tc>
          <w:tcPr>
            <w:tcW w:w="766" w:type="dxa"/>
            <w:vMerge/>
            <w:shd w:val="clear" w:color="auto" w:fill="auto"/>
            <w:vAlign w:val="center"/>
          </w:tcPr>
          <w:p w14:paraId="78DD35AB" w14:textId="77777777" w:rsidR="007F233B" w:rsidRPr="00533E46" w:rsidRDefault="007F233B" w:rsidP="007F233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960CE37" w14:textId="77777777" w:rsidR="001A50ED" w:rsidRPr="00B81E38" w:rsidRDefault="001A50ED" w:rsidP="001A50ED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color w:val="3366FF"/>
                <w:sz w:val="22"/>
                <w:szCs w:val="22"/>
              </w:rPr>
              <w:t>BWK 1.1</w:t>
            </w:r>
          </w:p>
          <w:p w14:paraId="71D3FFCD" w14:textId="77777777" w:rsidR="007F233B" w:rsidRPr="00547476" w:rsidRDefault="001A50ED" w:rsidP="001A50ED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color w:val="3366FF"/>
                <w:sz w:val="22"/>
                <w:szCs w:val="22"/>
              </w:rPr>
              <w:t>BWK 1.2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D0943EC" w14:textId="77777777" w:rsidR="007F233B" w:rsidRPr="007356EE" w:rsidRDefault="001A50ED" w:rsidP="009A1315">
            <w:pPr>
              <w:spacing w:after="60" w:line="276" w:lineRule="auto"/>
              <w:ind w:left="170"/>
              <w:rPr>
                <w:rFonts w:ascii="Calibri" w:hAnsi="Calibri"/>
                <w:sz w:val="22"/>
                <w:szCs w:val="22"/>
                <w:lang w:val="en-US"/>
              </w:rPr>
            </w:pPr>
            <w:r w:rsidRPr="007356E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IF c </w:t>
            </w:r>
            <w:r w:rsidRPr="007356EE">
              <w:rPr>
                <w:rFonts w:ascii="Calibri" w:hAnsi="Calibri"/>
                <w:sz w:val="22"/>
                <w:szCs w:val="22"/>
                <w:lang w:val="en-US"/>
              </w:rPr>
              <w:t>SK1</w:t>
            </w:r>
          </w:p>
          <w:p w14:paraId="177F96AB" w14:textId="71B863F7" w:rsidR="001A50ED" w:rsidRPr="007356EE" w:rsidRDefault="001A50ED" w:rsidP="009A1315">
            <w:pPr>
              <w:spacing w:before="60" w:line="276" w:lineRule="auto"/>
              <w:ind w:left="171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356E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If e </w:t>
            </w:r>
          </w:p>
          <w:p w14:paraId="14C3E12F" w14:textId="6A2508BB" w:rsidR="001A50ED" w:rsidRPr="007356EE" w:rsidRDefault="001A50ED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7356EE">
              <w:rPr>
                <w:rFonts w:ascii="Calibri" w:hAnsi="Calibri"/>
                <w:sz w:val="22"/>
                <w:szCs w:val="22"/>
                <w:lang w:val="en-US"/>
              </w:rPr>
              <w:t>SK1, MK</w:t>
            </w:r>
            <w:r w:rsidRPr="007356EE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7356EE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9A2915B" w14:textId="6498614B" w:rsidR="007F233B" w:rsidRPr="00D84F76" w:rsidRDefault="007F233B" w:rsidP="00D84F76">
            <w:pPr>
              <w:spacing w:before="60" w:after="60" w:line="276" w:lineRule="auto"/>
              <w:rPr>
                <w:rFonts w:ascii="Calibri" w:hAnsi="Calibri" w:cs="Arial"/>
                <w:b/>
                <w:bCs/>
                <w:szCs w:val="22"/>
              </w:rPr>
            </w:pPr>
            <w:r w:rsidRPr="00D84F76">
              <w:rPr>
                <w:rFonts w:ascii="Calibri" w:hAnsi="Calibri" w:cs="Arial"/>
                <w:b/>
                <w:szCs w:val="22"/>
              </w:rPr>
              <w:t xml:space="preserve">UV 4: </w:t>
            </w:r>
            <w:r w:rsidR="001A50ED" w:rsidRPr="00D84F76">
              <w:rPr>
                <w:rFonts w:ascii="Calibri" w:hAnsi="Calibri" w:cs="Arial"/>
                <w:b/>
                <w:i/>
                <w:szCs w:val="22"/>
              </w:rPr>
              <w:t>Hechtbagger und Japanrolle – voller Einsatz in der Abwehr</w:t>
            </w:r>
            <w:r w:rsidR="001A50ED" w:rsidRPr="00D84F76">
              <w:rPr>
                <w:rFonts w:ascii="Calibri" w:hAnsi="Calibri" w:cs="Arial"/>
                <w:b/>
                <w:szCs w:val="22"/>
              </w:rPr>
              <w:t xml:space="preserve"> – </w:t>
            </w:r>
            <w:r w:rsidR="001A50ED" w:rsidRPr="00D84F76">
              <w:rPr>
                <w:rFonts w:ascii="Calibri" w:hAnsi="Calibri" w:cs="Arial"/>
                <w:szCs w:val="22"/>
              </w:rPr>
              <w:t>Einführung von Individualtechniken unter besonderer Berüc</w:t>
            </w:r>
            <w:r w:rsidR="00D84F76" w:rsidRPr="00D84F76">
              <w:rPr>
                <w:rFonts w:ascii="Calibri" w:hAnsi="Calibri" w:cs="Arial"/>
                <w:szCs w:val="22"/>
              </w:rPr>
              <w:t xml:space="preserve">ksichtigung der differenzierten </w:t>
            </w:r>
            <w:r w:rsidR="001A50ED" w:rsidRPr="00D84F76">
              <w:rPr>
                <w:rFonts w:ascii="Calibri" w:hAnsi="Calibri" w:cs="Arial"/>
                <w:szCs w:val="22"/>
              </w:rPr>
              <w:t>Auseinandersetzung mit den Begriffen Wagnis und Risiko</w:t>
            </w:r>
            <w:r w:rsidR="00783CC9" w:rsidRPr="00D84F76">
              <w:rPr>
                <w:rFonts w:ascii="Calibri" w:hAnsi="Calibri" w:cs="Arial"/>
                <w:szCs w:val="22"/>
              </w:rPr>
              <w:t xml:space="preserve"> zur Verbesserung der Feldabwehr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AF1C43" w14:textId="51393EFA" w:rsidR="007F233B" w:rsidRPr="00533E46" w:rsidRDefault="006D347B" w:rsidP="007F233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6:6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4DC05C3" w14:textId="75F3301C" w:rsidR="007F233B" w:rsidRPr="00533E46" w:rsidRDefault="006D347B" w:rsidP="006D347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4:4</w:t>
            </w:r>
          </w:p>
        </w:tc>
      </w:tr>
    </w:tbl>
    <w:p w14:paraId="06A5B831" w14:textId="77777777" w:rsidR="00533E46" w:rsidRDefault="00533E46">
      <w:pPr>
        <w:sectPr w:rsidR="00533E46" w:rsidSect="00533E46">
          <w:headerReference w:type="first" r:id="rId8"/>
          <w:pgSz w:w="16840" w:h="11900" w:orient="landscape"/>
          <w:pgMar w:top="993" w:right="720" w:bottom="426" w:left="720" w:header="992" w:footer="417" w:gutter="0"/>
          <w:cols w:space="708"/>
          <w:titlePg/>
          <w:docGrid w:linePitch="360"/>
        </w:sect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930"/>
        <w:gridCol w:w="1560"/>
        <w:gridCol w:w="992"/>
        <w:gridCol w:w="7087"/>
        <w:gridCol w:w="1985"/>
        <w:gridCol w:w="2046"/>
      </w:tblGrid>
      <w:tr w:rsidR="009A1315" w:rsidRPr="00F5659F" w14:paraId="61526500" w14:textId="77777777" w:rsidTr="009A1315">
        <w:trPr>
          <w:trHeight w:val="504"/>
        </w:trPr>
        <w:tc>
          <w:tcPr>
            <w:tcW w:w="766" w:type="dxa"/>
            <w:vMerge w:val="restart"/>
            <w:shd w:val="clear" w:color="auto" w:fill="auto"/>
            <w:vAlign w:val="center"/>
          </w:tcPr>
          <w:p w14:paraId="1E97F051" w14:textId="77777777" w:rsidR="009A1315" w:rsidRPr="00F5659F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  <w:b/>
              </w:rPr>
              <w:lastRenderedPageBreak/>
              <w:t>Halb-jahr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7E17A744" w14:textId="00CC831C" w:rsidR="009A1315" w:rsidRPr="007F233B" w:rsidRDefault="009A1315" w:rsidP="009A1315">
            <w:pPr>
              <w:spacing w:line="276" w:lineRule="auto"/>
              <w:jc w:val="center"/>
              <w:rPr>
                <w:rFonts w:ascii="Calibri" w:hAnsi="Calibri"/>
              </w:rPr>
            </w:pPr>
            <w:r w:rsidRPr="00F5659F">
              <w:rPr>
                <w:rFonts w:ascii="Calibri" w:hAnsi="Calibri"/>
                <w:b/>
              </w:rPr>
              <w:t>Bezug zu den KE</w:t>
            </w:r>
          </w:p>
        </w:tc>
        <w:tc>
          <w:tcPr>
            <w:tcW w:w="8079" w:type="dxa"/>
            <w:gridSpan w:val="2"/>
            <w:vMerge w:val="restart"/>
            <w:shd w:val="clear" w:color="auto" w:fill="auto"/>
            <w:vAlign w:val="center"/>
          </w:tcPr>
          <w:p w14:paraId="6C0BCBDC" w14:textId="77777777" w:rsidR="009A1315" w:rsidRPr="00F5659F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  <w:b/>
              </w:rPr>
              <w:t>Themen der einzelnen Unterrichtsvorhaben</w:t>
            </w:r>
          </w:p>
          <w:p w14:paraId="6C78CEDE" w14:textId="1B98958F" w:rsidR="009A1315" w:rsidRPr="00F5659F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</w:rPr>
              <w:t>SK</w:t>
            </w:r>
            <w:r>
              <w:rPr>
                <w:rFonts w:ascii="Calibri" w:hAnsi="Calibri"/>
              </w:rPr>
              <w:t xml:space="preserve"> </w:t>
            </w:r>
            <w:r w:rsidRPr="00F5659F">
              <w:rPr>
                <w:rFonts w:ascii="Calibri" w:hAnsi="Calibri"/>
              </w:rPr>
              <w:t>/ MK</w:t>
            </w:r>
            <w:r>
              <w:rPr>
                <w:rFonts w:ascii="Calibri" w:hAnsi="Calibri"/>
              </w:rPr>
              <w:t xml:space="preserve"> </w:t>
            </w:r>
            <w:r w:rsidRPr="00F5659F">
              <w:rPr>
                <w:rFonts w:ascii="Calibri" w:hAnsi="Calibri"/>
              </w:rPr>
              <w:t>/ U</w:t>
            </w:r>
            <w:r>
              <w:rPr>
                <w:rFonts w:ascii="Calibri" w:hAnsi="Calibri"/>
              </w:rPr>
              <w:t>K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71A4FB87" w14:textId="77777777" w:rsidR="009A1315" w:rsidRPr="00F5659F" w:rsidRDefault="009A1315" w:rsidP="009A1315">
            <w:pPr>
              <w:tabs>
                <w:tab w:val="center" w:pos="2444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654A1">
              <w:rPr>
                <w:rFonts w:ascii="Calibri" w:hAnsi="Calibri"/>
                <w:b/>
              </w:rPr>
              <w:t>Prüfungsrelevante Gegenstände</w:t>
            </w:r>
            <w:r>
              <w:rPr>
                <w:rStyle w:val="Funotenzeichen"/>
                <w:rFonts w:ascii="Calibri" w:hAnsi="Calibri"/>
                <w:b/>
              </w:rPr>
              <w:t>2</w:t>
            </w:r>
          </w:p>
        </w:tc>
      </w:tr>
      <w:tr w:rsidR="009A1315" w:rsidRPr="00F5659F" w14:paraId="18EDBA63" w14:textId="77777777" w:rsidTr="009A1315">
        <w:trPr>
          <w:trHeight w:val="504"/>
        </w:trPr>
        <w:tc>
          <w:tcPr>
            <w:tcW w:w="766" w:type="dxa"/>
            <w:vMerge/>
            <w:shd w:val="clear" w:color="auto" w:fill="auto"/>
            <w:vAlign w:val="center"/>
          </w:tcPr>
          <w:p w14:paraId="30F98DB0" w14:textId="77777777" w:rsidR="009A1315" w:rsidRPr="00F5659F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A3CE827" w14:textId="073A7C35" w:rsidR="009A1315" w:rsidRPr="00F5659F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F5659F">
              <w:rPr>
                <w:rFonts w:ascii="Calibri" w:hAnsi="Calibri"/>
              </w:rPr>
              <w:t>BWK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D66DC" w14:textId="4A129AB0" w:rsidR="009A1315" w:rsidRPr="009A1315" w:rsidRDefault="009A1315" w:rsidP="009A1315">
            <w:pPr>
              <w:spacing w:line="276" w:lineRule="auto"/>
              <w:jc w:val="center"/>
              <w:rPr>
                <w:rFonts w:ascii="Calibri" w:hAnsi="Calibri"/>
              </w:rPr>
            </w:pPr>
            <w:r w:rsidRPr="009A1315">
              <w:rPr>
                <w:rFonts w:ascii="Calibri" w:hAnsi="Calibri"/>
              </w:rPr>
              <w:t>SK / MK / UK</w:t>
            </w:r>
          </w:p>
        </w:tc>
        <w:tc>
          <w:tcPr>
            <w:tcW w:w="8079" w:type="dxa"/>
            <w:gridSpan w:val="2"/>
            <w:vMerge/>
            <w:shd w:val="clear" w:color="auto" w:fill="auto"/>
            <w:vAlign w:val="center"/>
          </w:tcPr>
          <w:p w14:paraId="2D200287" w14:textId="77777777" w:rsidR="009A1315" w:rsidRPr="00F5659F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0DD194" w14:textId="77777777" w:rsidR="009A1315" w:rsidRPr="0054747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7476">
              <w:rPr>
                <w:rFonts w:ascii="Calibri" w:hAnsi="Calibri"/>
                <w:sz w:val="22"/>
                <w:szCs w:val="22"/>
              </w:rPr>
              <w:t>wettkampfbezogen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D2E011E" w14:textId="77777777" w:rsidR="009A1315" w:rsidRPr="0054747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7476">
              <w:rPr>
                <w:rFonts w:ascii="Calibri" w:hAnsi="Calibri"/>
                <w:sz w:val="22"/>
                <w:szCs w:val="22"/>
              </w:rPr>
              <w:t>fakultativ</w:t>
            </w:r>
          </w:p>
        </w:tc>
      </w:tr>
      <w:tr w:rsidR="009A1315" w14:paraId="0E795507" w14:textId="77777777" w:rsidTr="009A1315">
        <w:tc>
          <w:tcPr>
            <w:tcW w:w="766" w:type="dxa"/>
            <w:vMerge w:val="restart"/>
            <w:shd w:val="clear" w:color="auto" w:fill="auto"/>
            <w:vAlign w:val="center"/>
          </w:tcPr>
          <w:p w14:paraId="6A5646C0" w14:textId="1D4570CE" w:rsidR="009A1315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3E46">
              <w:rPr>
                <w:rFonts w:ascii="Calibri" w:hAnsi="Calibri"/>
                <w:b/>
                <w:sz w:val="22"/>
                <w:szCs w:val="22"/>
              </w:rPr>
              <w:t>Q2.1</w:t>
            </w:r>
          </w:p>
          <w:p w14:paraId="15BF0C8C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D51242F" w14:textId="77777777" w:rsidR="009A1315" w:rsidRPr="0054747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47476">
              <w:rPr>
                <w:rFonts w:ascii="Calibri" w:hAnsi="Calibri"/>
                <w:b/>
                <w:color w:val="FF0000"/>
                <w:sz w:val="22"/>
                <w:szCs w:val="22"/>
              </w:rPr>
              <w:t>BWK 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E60A4D" w14:textId="77777777" w:rsidR="009A1315" w:rsidRPr="00533E46" w:rsidRDefault="009A1315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B81E38">
              <w:rPr>
                <w:rFonts w:ascii="Calibri" w:hAnsi="Calibri"/>
                <w:b/>
                <w:sz w:val="22"/>
                <w:szCs w:val="22"/>
                <w:lang w:val="en-US"/>
              </w:rPr>
              <w:t>IF a</w:t>
            </w:r>
            <w:r w:rsidRPr="00533E46">
              <w:rPr>
                <w:rFonts w:ascii="Calibri" w:hAnsi="Calibri"/>
                <w:sz w:val="22"/>
                <w:szCs w:val="22"/>
                <w:lang w:val="en-US"/>
              </w:rPr>
              <w:t xml:space="preserve"> SK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1 + </w:t>
            </w:r>
            <w:r w:rsidRPr="00533E46">
              <w:rPr>
                <w:rFonts w:ascii="Calibri" w:hAnsi="Calibri"/>
                <w:sz w:val="22"/>
                <w:szCs w:val="22"/>
                <w:lang w:val="en-US"/>
              </w:rPr>
              <w:t>2,</w:t>
            </w:r>
          </w:p>
          <w:p w14:paraId="7025DCAC" w14:textId="77777777" w:rsidR="009A1315" w:rsidRPr="00533E46" w:rsidRDefault="009A1315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533E46">
              <w:rPr>
                <w:rFonts w:ascii="Calibri" w:hAnsi="Calibri"/>
                <w:sz w:val="22"/>
                <w:szCs w:val="22"/>
                <w:lang w:val="en-US"/>
              </w:rPr>
              <w:t>MK 1;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UK 1</w:t>
            </w:r>
          </w:p>
          <w:p w14:paraId="778FB53B" w14:textId="50703AC8" w:rsidR="009A1315" w:rsidRPr="00533E46" w:rsidRDefault="009A1315" w:rsidP="009A1315">
            <w:pPr>
              <w:spacing w:before="120"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B81E38">
              <w:rPr>
                <w:rFonts w:ascii="Calibri" w:hAnsi="Calibri"/>
                <w:b/>
                <w:sz w:val="22"/>
                <w:szCs w:val="22"/>
                <w:lang w:val="en-US"/>
              </w:rPr>
              <w:t>IF d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SK 1,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br/>
              <w:t>MK 1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5F289749" w14:textId="010F8B1F" w:rsidR="009A1315" w:rsidRPr="00D84F76" w:rsidRDefault="006D347B" w:rsidP="009A1315">
            <w:pPr>
              <w:spacing w:before="60" w:after="60" w:line="276" w:lineRule="auto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UV 5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="009A1315" w:rsidRPr="00D84F76">
              <w:rPr>
                <w:rFonts w:ascii="Calibri" w:hAnsi="Calibri" w:cs="Arial"/>
                <w:b/>
                <w:bCs/>
                <w:i/>
                <w:szCs w:val="22"/>
              </w:rPr>
              <w:t>Gekonnt koordinieren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9A1315" w:rsidRPr="00D84F76">
              <w:rPr>
                <w:rFonts w:ascii="Calibri" w:hAnsi="Calibri" w:cs="Arial"/>
                <w:bCs/>
                <w:szCs w:val="22"/>
              </w:rPr>
              <w:t>– Schritte auf, über und um den Stepper in Verbindung mit Armbewegungen zum gezielten Training einzelnen koordinativen Fähigkeiten auswählen und in einem Bewegungskonzept anwenden (</w:t>
            </w:r>
            <w:proofErr w:type="spellStart"/>
            <w:r w:rsidR="009A1315" w:rsidRPr="00D84F76">
              <w:rPr>
                <w:rFonts w:ascii="Calibri" w:hAnsi="Calibri" w:cs="Arial"/>
                <w:bCs/>
                <w:smallCaps/>
                <w:szCs w:val="22"/>
              </w:rPr>
              <w:t>Hirtz</w:t>
            </w:r>
            <w:proofErr w:type="spellEnd"/>
            <w:r w:rsidR="009A1315" w:rsidRPr="00D84F76">
              <w:rPr>
                <w:rFonts w:ascii="Calibri" w:hAnsi="Calibri" w:cs="Arial"/>
                <w:bCs/>
                <w:szCs w:val="22"/>
              </w:rPr>
              <w:t xml:space="preserve"> und KAR)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40B94A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551129B1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Bewegungskonzept</w:t>
            </w:r>
          </w:p>
        </w:tc>
      </w:tr>
      <w:tr w:rsidR="009A1315" w14:paraId="6D17ED34" w14:textId="77777777" w:rsidTr="009A1315">
        <w:tc>
          <w:tcPr>
            <w:tcW w:w="766" w:type="dxa"/>
            <w:vMerge/>
            <w:shd w:val="clear" w:color="auto" w:fill="auto"/>
            <w:vAlign w:val="center"/>
          </w:tcPr>
          <w:p w14:paraId="5FBFAC55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7431AF5" w14:textId="77777777" w:rsidR="009A1315" w:rsidRPr="0054747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47476">
              <w:rPr>
                <w:rFonts w:ascii="Calibri" w:hAnsi="Calibri"/>
                <w:b/>
                <w:color w:val="FF0000"/>
                <w:sz w:val="22"/>
                <w:szCs w:val="22"/>
                <w:lang w:val="en-US"/>
              </w:rPr>
              <w:t>BWK 1.3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E204A" w14:textId="77777777" w:rsidR="009A1315" w:rsidRPr="00533E46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sz w:val="22"/>
                <w:szCs w:val="22"/>
              </w:rPr>
              <w:t>IF f</w:t>
            </w:r>
            <w:r w:rsidRPr="00533E46">
              <w:rPr>
                <w:rFonts w:ascii="Calibri" w:hAnsi="Calibri"/>
                <w:sz w:val="22"/>
                <w:szCs w:val="22"/>
              </w:rPr>
              <w:t xml:space="preserve"> SK 1,</w:t>
            </w:r>
          </w:p>
          <w:p w14:paraId="4FD99751" w14:textId="77777777" w:rsidR="009A1315" w:rsidRPr="00533E46" w:rsidRDefault="009A1315" w:rsidP="009A1315">
            <w:pPr>
              <w:spacing w:line="276" w:lineRule="auto"/>
              <w:ind w:left="171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 xml:space="preserve">MK 1, </w:t>
            </w:r>
            <w:r w:rsidRPr="00533E46">
              <w:rPr>
                <w:rFonts w:ascii="Calibri" w:hAnsi="Calibri"/>
                <w:sz w:val="22"/>
                <w:szCs w:val="22"/>
              </w:rPr>
              <w:br/>
              <w:t>UK 1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98ECF7F" w14:textId="196EEBBD" w:rsidR="009A1315" w:rsidRPr="00D84F76" w:rsidRDefault="006D347B" w:rsidP="009A1315">
            <w:pPr>
              <w:spacing w:before="60" w:after="60" w:line="276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UV 6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="009A1315" w:rsidRPr="00D84F76">
              <w:rPr>
                <w:rFonts w:ascii="Calibri" w:hAnsi="Calibri" w:cs="Arial"/>
                <w:b/>
                <w:bCs/>
                <w:i/>
                <w:szCs w:val="22"/>
              </w:rPr>
              <w:t xml:space="preserve">Wenn schon „Muckibude“ – dann aber richtig </w:t>
            </w:r>
            <w:r w:rsidR="009A1315" w:rsidRPr="00D84F76">
              <w:rPr>
                <w:rFonts w:ascii="Calibri" w:hAnsi="Calibri" w:cs="Arial"/>
                <w:szCs w:val="22"/>
              </w:rPr>
              <w:t xml:space="preserve">– Möglichkeiten eines Konzepts ganzheitlicher Körperkräftigung durch den Einsatz von Fitnessgeräten (z.B. </w:t>
            </w:r>
            <w:proofErr w:type="spellStart"/>
            <w:r w:rsidR="009A1315" w:rsidRPr="00D84F76">
              <w:rPr>
                <w:rFonts w:ascii="Calibri" w:hAnsi="Calibri" w:cs="Arial"/>
                <w:szCs w:val="22"/>
              </w:rPr>
              <w:t>Xcos</w:t>
            </w:r>
            <w:proofErr w:type="spellEnd"/>
            <w:r w:rsidR="009A1315" w:rsidRPr="00D84F76">
              <w:rPr>
                <w:rFonts w:ascii="Calibri" w:hAnsi="Calibri" w:cs="Arial"/>
                <w:szCs w:val="22"/>
              </w:rPr>
              <w:t>) gesundheitsbewusst für sich selbst nutzen (3 - 5 Besuche im Fitnessstudio)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B2982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7534290E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Handlungsplan</w:t>
            </w:r>
          </w:p>
        </w:tc>
      </w:tr>
      <w:tr w:rsidR="009A1315" w14:paraId="4429E523" w14:textId="77777777" w:rsidTr="009A1315">
        <w:tc>
          <w:tcPr>
            <w:tcW w:w="766" w:type="dxa"/>
            <w:vMerge/>
            <w:shd w:val="clear" w:color="auto" w:fill="auto"/>
            <w:vAlign w:val="center"/>
          </w:tcPr>
          <w:p w14:paraId="49F3CC1E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8EA67DA" w14:textId="77777777" w:rsidR="009A1315" w:rsidRPr="00B81E38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366FF"/>
                <w:sz w:val="22"/>
                <w:szCs w:val="22"/>
              </w:rPr>
              <w:t>BWK 1.3</w:t>
            </w:r>
          </w:p>
          <w:p w14:paraId="439EDE93" w14:textId="77777777" w:rsidR="009A1315" w:rsidRPr="0054747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CD9913" w14:textId="77777777" w:rsidR="009A1315" w:rsidRPr="00F374FF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374FF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e</w:t>
            </w:r>
          </w:p>
          <w:p w14:paraId="2A76486B" w14:textId="77777777" w:rsidR="009A1315" w:rsidRPr="00533E46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SK 1, UK 1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16C4F489" w14:textId="244048FB" w:rsidR="009A1315" w:rsidRPr="00D84F76" w:rsidRDefault="006D347B" w:rsidP="009A1315">
            <w:pPr>
              <w:spacing w:before="60" w:after="60" w:line="276" w:lineRule="auto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UV 7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="009A1315" w:rsidRPr="00D84F76">
              <w:rPr>
                <w:rFonts w:ascii="Calibri" w:hAnsi="Calibri" w:cs="Arial"/>
                <w:b/>
                <w:bCs/>
                <w:i/>
                <w:szCs w:val="22"/>
              </w:rPr>
              <w:t>Beachvolleyball – von der Halle in den Sand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 – </w:t>
            </w:r>
            <w:r w:rsidR="009A1315" w:rsidRPr="00D84F76">
              <w:rPr>
                <w:rFonts w:ascii="Calibri" w:hAnsi="Calibri" w:cs="Arial"/>
                <w:bCs/>
                <w:szCs w:val="22"/>
              </w:rPr>
              <w:t>Erprobung einer bereits institutionalisierten Sportspielvariante unter Akzentuierung der positiven Aspekte von Sport zur Festigung der Motivation für ein lebenslanges Sporttreiben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5E012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39D1E423" w14:textId="74328E1A" w:rsidR="009A1315" w:rsidRPr="00533E46" w:rsidRDefault="006D347B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mit 2</w:t>
            </w:r>
          </w:p>
        </w:tc>
      </w:tr>
      <w:tr w:rsidR="009A1315" w14:paraId="7D94DADE" w14:textId="77777777" w:rsidTr="00050F39">
        <w:tc>
          <w:tcPr>
            <w:tcW w:w="766" w:type="dxa"/>
            <w:vMerge w:val="restart"/>
            <w:shd w:val="clear" w:color="auto" w:fill="auto"/>
            <w:vAlign w:val="center"/>
          </w:tcPr>
          <w:p w14:paraId="3D48472C" w14:textId="405ACDE8" w:rsidR="009A1315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Q2.2</w:t>
            </w:r>
          </w:p>
          <w:p w14:paraId="3612531D" w14:textId="057E7B93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80B55D9" w14:textId="2F8564A9" w:rsidR="009A1315" w:rsidRDefault="009A1315" w:rsidP="009A1315">
            <w:pPr>
              <w:spacing w:line="276" w:lineRule="auto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366FF"/>
                <w:sz w:val="22"/>
                <w:szCs w:val="22"/>
              </w:rPr>
              <w:t>BWK 1.1</w:t>
            </w:r>
          </w:p>
          <w:p w14:paraId="65E96FA0" w14:textId="086B5565" w:rsidR="009A1315" w:rsidRDefault="009A1315" w:rsidP="009A1315">
            <w:pPr>
              <w:spacing w:line="276" w:lineRule="auto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366FF"/>
                <w:sz w:val="22"/>
                <w:szCs w:val="22"/>
              </w:rPr>
              <w:t xml:space="preserve">BWK 1.2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C2876" w14:textId="77777777" w:rsidR="009A1315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IF e</w:t>
            </w:r>
          </w:p>
          <w:p w14:paraId="1B5920D1" w14:textId="77777777" w:rsidR="009A1315" w:rsidRPr="00C763D3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MK 1 +</w:t>
            </w:r>
            <w:r w:rsidRPr="00C763D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  <w:p w14:paraId="454CC59F" w14:textId="77777777" w:rsidR="009A1315" w:rsidRPr="00F374FF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D463A7B" w14:textId="77777777" w:rsidR="009A1315" w:rsidRPr="00533E46" w:rsidRDefault="009A1315" w:rsidP="009A1315">
            <w:pPr>
              <w:spacing w:line="276" w:lineRule="auto"/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12CDE">
              <w:rPr>
                <w:rFonts w:ascii="Calibri" w:hAnsi="Calibri" w:cs="Arial"/>
                <w:bCs/>
                <w:sz w:val="22"/>
                <w:szCs w:val="22"/>
              </w:rPr>
              <w:t>Yoga zum Dehnen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D12CDE">
              <w:rPr>
                <w:rFonts w:ascii="Calibri" w:hAnsi="Calibri" w:cs="Arial"/>
                <w:bCs/>
                <w:sz w:val="22"/>
                <w:szCs w:val="22"/>
              </w:rPr>
              <w:t>und Entspannen am Ende der Stunde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3E52BA" w14:textId="7FCD145E" w:rsidR="009A1315" w:rsidRPr="00D84F76" w:rsidRDefault="009A1315" w:rsidP="006D34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b/>
                <w:bCs/>
                <w:szCs w:val="22"/>
              </w:rPr>
            </w:pP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UV </w:t>
            </w:r>
            <w:r w:rsidR="006D347B">
              <w:rPr>
                <w:rFonts w:ascii="Calibri" w:hAnsi="Calibri" w:cs="Arial"/>
                <w:b/>
                <w:bCs/>
                <w:szCs w:val="22"/>
              </w:rPr>
              <w:t>8</w:t>
            </w: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D84F76">
              <w:rPr>
                <w:rFonts w:ascii="Calibri" w:hAnsi="Calibri" w:cs="Arial"/>
                <w:b/>
                <w:bCs/>
                <w:i/>
                <w:szCs w:val="22"/>
              </w:rPr>
              <w:t>Als Mannschaft zum Erfolg</w:t>
            </w: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 – </w:t>
            </w:r>
            <w:r w:rsidRPr="00D84F76">
              <w:rPr>
                <w:rFonts w:ascii="Calibri" w:hAnsi="Calibri" w:cs="Arial"/>
                <w:bCs/>
                <w:szCs w:val="22"/>
              </w:rPr>
              <w:t>Kooperative Vermittlung eines Läufersystems zur Verbesserung der mannschaftstaktischen Spielfähigkeit unter</w:t>
            </w:r>
            <w:r w:rsidR="003C2CC8">
              <w:rPr>
                <w:rFonts w:ascii="Calibri" w:hAnsi="Calibri" w:cs="Arial"/>
                <w:bCs/>
                <w:szCs w:val="22"/>
              </w:rPr>
              <w:t xml:space="preserve"> besonderer Berücksichtigung der Druckbedingungen (KAR-Modell)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8A5CD" w14:textId="3E24AD27" w:rsidR="009A1315" w:rsidRPr="00533E46" w:rsidRDefault="006D347B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6:6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4FD899B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A1315" w14:paraId="0BABF817" w14:textId="77777777" w:rsidTr="00050F39">
        <w:tc>
          <w:tcPr>
            <w:tcW w:w="766" w:type="dxa"/>
            <w:vMerge/>
            <w:shd w:val="clear" w:color="auto" w:fill="auto"/>
            <w:vAlign w:val="center"/>
          </w:tcPr>
          <w:p w14:paraId="529D7580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B19D44" w14:textId="77777777" w:rsidR="009A1315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547476">
              <w:rPr>
                <w:rFonts w:ascii="Calibri" w:hAnsi="Calibri"/>
                <w:b/>
                <w:color w:val="FF0000"/>
                <w:sz w:val="22"/>
                <w:szCs w:val="22"/>
              </w:rPr>
              <w:t>BWK 1.5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B3DE1" w14:textId="77777777" w:rsidR="009A1315" w:rsidRPr="00F374FF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374FF">
              <w:rPr>
                <w:rFonts w:ascii="Calibri" w:hAnsi="Calibri"/>
                <w:b/>
                <w:sz w:val="22"/>
                <w:szCs w:val="22"/>
                <w:lang w:val="en-US"/>
              </w:rPr>
              <w:t>IF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b</w:t>
            </w:r>
          </w:p>
          <w:p w14:paraId="58B1A419" w14:textId="77777777" w:rsidR="009A1315" w:rsidRPr="003C2CC8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3C2CC8">
              <w:rPr>
                <w:rFonts w:ascii="Calibri" w:hAnsi="Calibri"/>
                <w:sz w:val="22"/>
                <w:szCs w:val="22"/>
                <w:lang w:val="en-US"/>
              </w:rPr>
              <w:t>SK1, UK1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F1383D" w14:textId="77777777" w:rsidR="009A1315" w:rsidRDefault="009A1315" w:rsidP="009A13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E0737E2" w14:textId="69E34D21" w:rsidR="009A1315" w:rsidRPr="00D84F76" w:rsidRDefault="009A1315" w:rsidP="006D34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b/>
                <w:bCs/>
                <w:szCs w:val="22"/>
              </w:rPr>
            </w:pP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UV </w:t>
            </w:r>
            <w:r w:rsidR="006D347B">
              <w:rPr>
                <w:rFonts w:ascii="Calibri" w:hAnsi="Calibri" w:cs="Arial"/>
                <w:b/>
                <w:bCs/>
                <w:szCs w:val="22"/>
              </w:rPr>
              <w:t>9</w:t>
            </w: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Pr="00D84F76">
              <w:rPr>
                <w:rFonts w:ascii="Calibri" w:hAnsi="Calibri" w:cs="Arial"/>
                <w:b/>
                <w:bCs/>
                <w:i/>
                <w:szCs w:val="22"/>
              </w:rPr>
              <w:t>Yoga für Einsteiger</w:t>
            </w: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D84F76">
              <w:rPr>
                <w:rFonts w:ascii="Calibri" w:hAnsi="Calibri" w:cs="Arial"/>
                <w:bCs/>
                <w:szCs w:val="22"/>
              </w:rPr>
              <w:t>– einen individualisierten Handlungsplan</w:t>
            </w:r>
            <w:r w:rsidRPr="00D84F7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D84F76">
              <w:rPr>
                <w:rFonts w:ascii="Calibri" w:hAnsi="Calibri" w:cs="Arial"/>
                <w:szCs w:val="22"/>
              </w:rPr>
              <w:t>zur Harmonisierung von Körper und Psyche durch den Aufbau einzelner Übungen/Übungsverbindungen im Einklang mit der Atmung für sich und andere entwerfen, umsetzen und reflektieren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F783A9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382CAD4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33E46">
              <w:rPr>
                <w:rFonts w:ascii="Calibri" w:hAnsi="Calibri"/>
                <w:sz w:val="22"/>
                <w:szCs w:val="22"/>
              </w:rPr>
              <w:t>Handlungsplan</w:t>
            </w:r>
          </w:p>
        </w:tc>
      </w:tr>
      <w:tr w:rsidR="009A1315" w14:paraId="54B0B47F" w14:textId="77777777" w:rsidTr="009A1315">
        <w:tc>
          <w:tcPr>
            <w:tcW w:w="766" w:type="dxa"/>
            <w:vMerge/>
            <w:shd w:val="clear" w:color="auto" w:fill="auto"/>
            <w:vAlign w:val="center"/>
          </w:tcPr>
          <w:p w14:paraId="5F59525C" w14:textId="77777777" w:rsidR="009A1315" w:rsidRPr="00533E46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0B9829F" w14:textId="77777777" w:rsidR="009A1315" w:rsidRPr="00B81E38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color w:val="3366FF"/>
                <w:sz w:val="22"/>
                <w:szCs w:val="22"/>
              </w:rPr>
              <w:t>BWK 1.1</w:t>
            </w:r>
          </w:p>
          <w:p w14:paraId="67D4B027" w14:textId="77777777" w:rsidR="009A1315" w:rsidRDefault="009A1315" w:rsidP="009A1315">
            <w:pPr>
              <w:spacing w:line="276" w:lineRule="auto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B81E38">
              <w:rPr>
                <w:rFonts w:ascii="Calibri" w:hAnsi="Calibri"/>
                <w:b/>
                <w:color w:val="3366FF"/>
                <w:sz w:val="22"/>
                <w:szCs w:val="22"/>
              </w:rPr>
              <w:t>BWK 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76B051" w14:textId="77777777" w:rsidR="009A1315" w:rsidRDefault="009A1315" w:rsidP="009A1315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IF e</w:t>
            </w:r>
          </w:p>
          <w:p w14:paraId="475407C6" w14:textId="713321D8" w:rsidR="009A1315" w:rsidRPr="003C2CC8" w:rsidRDefault="009A1315" w:rsidP="003C2CC8">
            <w:pPr>
              <w:autoSpaceDE w:val="0"/>
              <w:autoSpaceDN w:val="0"/>
              <w:adjustRightInd w:val="0"/>
              <w:spacing w:line="276" w:lineRule="auto"/>
              <w:ind w:left="171"/>
              <w:rPr>
                <w:rFonts w:ascii="Calibri" w:hAnsi="Calibri"/>
                <w:sz w:val="22"/>
                <w:szCs w:val="22"/>
                <w:lang w:val="en-US"/>
              </w:rPr>
            </w:pPr>
            <w:r w:rsidRPr="00C763D3">
              <w:rPr>
                <w:rFonts w:ascii="Calibri" w:hAnsi="Calibri"/>
                <w:sz w:val="22"/>
                <w:szCs w:val="22"/>
                <w:lang w:val="en-US"/>
              </w:rPr>
              <w:t>SK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C763D3">
              <w:rPr>
                <w:rFonts w:ascii="Calibri" w:hAnsi="Calibri"/>
                <w:sz w:val="22"/>
                <w:szCs w:val="22"/>
                <w:lang w:val="en-US"/>
              </w:rPr>
              <w:t>1, UK 1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7DBB15A3" w14:textId="6969874A" w:rsidR="009A1315" w:rsidRPr="00D84F76" w:rsidRDefault="006D347B" w:rsidP="009A1315">
            <w:pPr>
              <w:spacing w:before="60" w:after="60" w:line="276" w:lineRule="auto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UV 10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="009A1315" w:rsidRPr="00D84F76">
              <w:rPr>
                <w:rFonts w:ascii="Calibri" w:hAnsi="Calibri" w:cs="Arial"/>
                <w:b/>
                <w:bCs/>
                <w:i/>
                <w:szCs w:val="22"/>
              </w:rPr>
              <w:t>Die Prüfung kommt zum Schluss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9A1315" w:rsidRPr="00D84F76">
              <w:rPr>
                <w:rFonts w:ascii="Calibri" w:hAnsi="Calibri" w:cs="Arial"/>
                <w:bCs/>
                <w:szCs w:val="22"/>
              </w:rPr>
              <w:t>– gezielte Vorbereitung auf die Anforderungen der praktischen Abiturprüfung im Sportspiel Volleyball (fakultativ und wettkampfspezifisch</w:t>
            </w:r>
            <w:r w:rsidR="009A1315" w:rsidRPr="00D84F76">
              <w:rPr>
                <w:rFonts w:ascii="Calibri" w:hAnsi="Calibri" w:cs="Arial"/>
                <w:b/>
                <w:bCs/>
                <w:szCs w:val="22"/>
              </w:rPr>
              <w:t xml:space="preserve">) </w:t>
            </w:r>
            <w:r w:rsidR="009A1315" w:rsidRPr="00D84F76">
              <w:rPr>
                <w:rFonts w:ascii="Calibri" w:hAnsi="Calibri" w:cs="Arial"/>
                <w:bCs/>
                <w:szCs w:val="22"/>
              </w:rPr>
              <w:t>mit dem Ziel der individuellen Leistungsoptimierung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9FED6" w14:textId="2AE50516" w:rsidR="009A1315" w:rsidRPr="00533E46" w:rsidRDefault="006D347B" w:rsidP="009A131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6:6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1501253" w14:textId="77777777" w:rsidR="006D347B" w:rsidRDefault="006D347B" w:rsidP="006D347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mit 2</w:t>
            </w:r>
          </w:p>
          <w:p w14:paraId="04F20B86" w14:textId="27DBEC7F" w:rsidR="009A1315" w:rsidRPr="00533E46" w:rsidRDefault="006D347B" w:rsidP="006D347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4:4</w:t>
            </w:r>
          </w:p>
        </w:tc>
      </w:tr>
    </w:tbl>
    <w:p w14:paraId="1A095B68" w14:textId="77777777" w:rsidR="00B73D59" w:rsidRPr="00F5659F" w:rsidRDefault="00B73D59">
      <w:pPr>
        <w:rPr>
          <w:rFonts w:ascii="Calibri" w:hAnsi="Calibri"/>
        </w:rPr>
      </w:pPr>
    </w:p>
    <w:sectPr w:rsidR="00B73D59" w:rsidRPr="00F5659F" w:rsidSect="00533E46">
      <w:headerReference w:type="first" r:id="rId9"/>
      <w:pgSz w:w="16840" w:h="11900" w:orient="landscape"/>
      <w:pgMar w:top="993" w:right="720" w:bottom="426" w:left="720" w:header="992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F986" w14:textId="77777777" w:rsidR="00113E8A" w:rsidRDefault="00113E8A" w:rsidP="008937EC">
      <w:r>
        <w:separator/>
      </w:r>
    </w:p>
  </w:endnote>
  <w:endnote w:type="continuationSeparator" w:id="0">
    <w:p w14:paraId="074D01A7" w14:textId="77777777" w:rsidR="00113E8A" w:rsidRDefault="00113E8A" w:rsidP="0089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B9E3" w14:textId="77777777" w:rsidR="00113E8A" w:rsidRDefault="00113E8A" w:rsidP="008937EC">
      <w:r>
        <w:separator/>
      </w:r>
    </w:p>
  </w:footnote>
  <w:footnote w:type="continuationSeparator" w:id="0">
    <w:p w14:paraId="12B43642" w14:textId="77777777" w:rsidR="00113E8A" w:rsidRDefault="00113E8A" w:rsidP="008937EC">
      <w:r>
        <w:continuationSeparator/>
      </w:r>
    </w:p>
  </w:footnote>
  <w:footnote w:id="1">
    <w:p w14:paraId="465B3B0F" w14:textId="77777777" w:rsidR="002A5314" w:rsidRPr="00533E46" w:rsidRDefault="002A5314" w:rsidP="00DB56C5">
      <w:pPr>
        <w:pStyle w:val="Funotentext"/>
        <w:rPr>
          <w:rFonts w:ascii="Calibri" w:hAnsi="Calibri"/>
        </w:rPr>
      </w:pPr>
      <w:r w:rsidRPr="004A12F8">
        <w:rPr>
          <w:rStyle w:val="Funotenzeichen"/>
          <w:rFonts w:ascii="Calibri" w:hAnsi="Calibri"/>
        </w:rPr>
        <w:footnoteRef/>
      </w:r>
      <w:r w:rsidRPr="004A12F8">
        <w:rPr>
          <w:rFonts w:ascii="Calibri" w:hAnsi="Calibri"/>
        </w:rPr>
        <w:t xml:space="preserve"> </w:t>
      </w:r>
      <w:r w:rsidRPr="00533E46">
        <w:rPr>
          <w:rFonts w:ascii="Calibri" w:hAnsi="Calibri"/>
        </w:rPr>
        <w:t xml:space="preserve">Es gibt </w:t>
      </w:r>
      <w:r w:rsidRPr="00533E46">
        <w:rPr>
          <w:rFonts w:ascii="Calibri" w:hAnsi="Calibri"/>
          <w:u w:val="single"/>
        </w:rPr>
        <w:t>keine</w:t>
      </w:r>
      <w:r w:rsidRPr="00533E46">
        <w:rPr>
          <w:rFonts w:ascii="Calibri" w:hAnsi="Calibri"/>
        </w:rPr>
        <w:t xml:space="preserve"> vorgeschriebene Dauer – und dementsprechend auch </w:t>
      </w:r>
      <w:r w:rsidRPr="00533E46">
        <w:rPr>
          <w:rFonts w:ascii="Calibri" w:hAnsi="Calibri"/>
          <w:u w:val="single"/>
        </w:rPr>
        <w:t>keine festgelegte Anzahl</w:t>
      </w:r>
      <w:r w:rsidRPr="00533E46">
        <w:rPr>
          <w:rFonts w:ascii="Calibri" w:hAnsi="Calibri"/>
        </w:rPr>
        <w:t xml:space="preserve"> – von Unterrichtsvorhaben. </w:t>
      </w:r>
    </w:p>
  </w:footnote>
  <w:footnote w:id="2">
    <w:p w14:paraId="34F58D76" w14:textId="77777777" w:rsidR="009A1315" w:rsidRPr="00533E46" w:rsidRDefault="009A1315">
      <w:pPr>
        <w:pStyle w:val="Funotentext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1FDF" w14:textId="77777777" w:rsidR="002A5314" w:rsidRPr="00547476" w:rsidRDefault="002A5314" w:rsidP="00533E46">
    <w:pPr>
      <w:tabs>
        <w:tab w:val="center" w:pos="4536"/>
        <w:tab w:val="right" w:pos="9072"/>
      </w:tabs>
      <w:rPr>
        <w:rFonts w:ascii="Calibri" w:hAnsi="Calibri"/>
        <w:sz w:val="20"/>
        <w:szCs w:val="20"/>
      </w:rPr>
    </w:pPr>
    <w:r w:rsidRPr="00533E46">
      <w:rPr>
        <w:rFonts w:ascii="Calibri" w:hAnsi="Calibri"/>
        <w:b/>
      </w:rPr>
      <w:t>Beispiel für eine Kursprofilbildung – BF/</w:t>
    </w:r>
    <w:r>
      <w:rPr>
        <w:rFonts w:ascii="Calibri" w:hAnsi="Calibri"/>
        <w:b/>
      </w:rPr>
      <w:t>SB 1 und BF/SB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1D04" w14:textId="77777777" w:rsidR="002A5314" w:rsidRDefault="002A5314" w:rsidP="00547476">
    <w:pPr>
      <w:tabs>
        <w:tab w:val="center" w:pos="4536"/>
        <w:tab w:val="right" w:pos="9072"/>
      </w:tabs>
      <w:rPr>
        <w:rFonts w:ascii="Calibri" w:hAnsi="Calibri"/>
        <w:sz w:val="20"/>
        <w:szCs w:val="20"/>
      </w:rPr>
    </w:pPr>
    <w:r>
      <w:rPr>
        <w:rFonts w:ascii="Calibri" w:hAnsi="Calibri"/>
        <w:b/>
      </w:rPr>
      <w:t xml:space="preserve">Fortsetzung – </w:t>
    </w:r>
    <w:r w:rsidRPr="00776C0E">
      <w:rPr>
        <w:rFonts w:ascii="Calibri" w:hAnsi="Calibri"/>
        <w:b/>
      </w:rPr>
      <w:t xml:space="preserve">Beispiel für eine Kursprofilbildung – BF/SB 1 und BF/SB </w:t>
    </w:r>
    <w:r>
      <w:rPr>
        <w:rFonts w:ascii="Calibri" w:hAnsi="Calibri"/>
        <w:b/>
      </w:rPr>
      <w:t>7</w:t>
    </w:r>
    <w:r>
      <w:rPr>
        <w:rFonts w:ascii="Calibri" w:hAnsi="Calibri"/>
        <w:b/>
      </w:rPr>
      <w:br/>
    </w:r>
  </w:p>
  <w:p w14:paraId="612F27F9" w14:textId="77777777" w:rsidR="002A5314" w:rsidRPr="00776C0E" w:rsidRDefault="002A5314" w:rsidP="00547476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240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59"/>
    <w:rsid w:val="0000097F"/>
    <w:rsid w:val="00050F39"/>
    <w:rsid w:val="00052AA6"/>
    <w:rsid w:val="0007794B"/>
    <w:rsid w:val="00093041"/>
    <w:rsid w:val="000A0E8C"/>
    <w:rsid w:val="000B6E08"/>
    <w:rsid w:val="000C00FE"/>
    <w:rsid w:val="001027FF"/>
    <w:rsid w:val="001104B3"/>
    <w:rsid w:val="00113E8A"/>
    <w:rsid w:val="00144310"/>
    <w:rsid w:val="00165110"/>
    <w:rsid w:val="00166F73"/>
    <w:rsid w:val="00170458"/>
    <w:rsid w:val="00171A90"/>
    <w:rsid w:val="00181AD9"/>
    <w:rsid w:val="00185DAD"/>
    <w:rsid w:val="00194AA6"/>
    <w:rsid w:val="001A50ED"/>
    <w:rsid w:val="001B39C0"/>
    <w:rsid w:val="001C63FB"/>
    <w:rsid w:val="00204675"/>
    <w:rsid w:val="00242168"/>
    <w:rsid w:val="002774B4"/>
    <w:rsid w:val="00281638"/>
    <w:rsid w:val="002819C7"/>
    <w:rsid w:val="0029375D"/>
    <w:rsid w:val="002A4668"/>
    <w:rsid w:val="002A5314"/>
    <w:rsid w:val="002B424D"/>
    <w:rsid w:val="002F2E07"/>
    <w:rsid w:val="003123D6"/>
    <w:rsid w:val="00316C27"/>
    <w:rsid w:val="00367B81"/>
    <w:rsid w:val="003C2CC8"/>
    <w:rsid w:val="004108B0"/>
    <w:rsid w:val="004171D2"/>
    <w:rsid w:val="00431729"/>
    <w:rsid w:val="0043506D"/>
    <w:rsid w:val="004821A2"/>
    <w:rsid w:val="005168F6"/>
    <w:rsid w:val="00533E46"/>
    <w:rsid w:val="00547476"/>
    <w:rsid w:val="00557E29"/>
    <w:rsid w:val="00621F3C"/>
    <w:rsid w:val="006B69D6"/>
    <w:rsid w:val="006D347B"/>
    <w:rsid w:val="007356EE"/>
    <w:rsid w:val="00742CF7"/>
    <w:rsid w:val="00743560"/>
    <w:rsid w:val="0076170A"/>
    <w:rsid w:val="00776C0E"/>
    <w:rsid w:val="00783CC9"/>
    <w:rsid w:val="007B0782"/>
    <w:rsid w:val="007F233B"/>
    <w:rsid w:val="00810AC9"/>
    <w:rsid w:val="00813DD7"/>
    <w:rsid w:val="0081468D"/>
    <w:rsid w:val="00817B19"/>
    <w:rsid w:val="00821F44"/>
    <w:rsid w:val="00876B85"/>
    <w:rsid w:val="008937EC"/>
    <w:rsid w:val="008B3995"/>
    <w:rsid w:val="008C26AA"/>
    <w:rsid w:val="008D340D"/>
    <w:rsid w:val="008E3ED0"/>
    <w:rsid w:val="00946F6A"/>
    <w:rsid w:val="00964272"/>
    <w:rsid w:val="0097571F"/>
    <w:rsid w:val="009A1315"/>
    <w:rsid w:val="009A50B9"/>
    <w:rsid w:val="009D1D3A"/>
    <w:rsid w:val="009E6AA8"/>
    <w:rsid w:val="009E6D15"/>
    <w:rsid w:val="00A10798"/>
    <w:rsid w:val="00A65CF3"/>
    <w:rsid w:val="00A8132F"/>
    <w:rsid w:val="00A92755"/>
    <w:rsid w:val="00AC4C9A"/>
    <w:rsid w:val="00AE0E5A"/>
    <w:rsid w:val="00AF0E11"/>
    <w:rsid w:val="00B100FF"/>
    <w:rsid w:val="00B22DED"/>
    <w:rsid w:val="00B35F0E"/>
    <w:rsid w:val="00B6696D"/>
    <w:rsid w:val="00B73D59"/>
    <w:rsid w:val="00B81E38"/>
    <w:rsid w:val="00B913B1"/>
    <w:rsid w:val="00B960D3"/>
    <w:rsid w:val="00BA5241"/>
    <w:rsid w:val="00BB377A"/>
    <w:rsid w:val="00BE0490"/>
    <w:rsid w:val="00BE105F"/>
    <w:rsid w:val="00BE38A5"/>
    <w:rsid w:val="00BF0690"/>
    <w:rsid w:val="00C03000"/>
    <w:rsid w:val="00C21CFA"/>
    <w:rsid w:val="00C3646B"/>
    <w:rsid w:val="00C763D3"/>
    <w:rsid w:val="00C76C34"/>
    <w:rsid w:val="00C820FA"/>
    <w:rsid w:val="00C848EA"/>
    <w:rsid w:val="00CC3B81"/>
    <w:rsid w:val="00CF1875"/>
    <w:rsid w:val="00CF39EB"/>
    <w:rsid w:val="00D12CDE"/>
    <w:rsid w:val="00D37313"/>
    <w:rsid w:val="00D526D8"/>
    <w:rsid w:val="00D84F76"/>
    <w:rsid w:val="00DB56C5"/>
    <w:rsid w:val="00DD684F"/>
    <w:rsid w:val="00E074D0"/>
    <w:rsid w:val="00E56217"/>
    <w:rsid w:val="00E60D81"/>
    <w:rsid w:val="00E8033B"/>
    <w:rsid w:val="00E80B1E"/>
    <w:rsid w:val="00E963AA"/>
    <w:rsid w:val="00EA3833"/>
    <w:rsid w:val="00EB2969"/>
    <w:rsid w:val="00EB298D"/>
    <w:rsid w:val="00F247CC"/>
    <w:rsid w:val="00F3364F"/>
    <w:rsid w:val="00F351FF"/>
    <w:rsid w:val="00F35AAB"/>
    <w:rsid w:val="00F374FF"/>
    <w:rsid w:val="00F45630"/>
    <w:rsid w:val="00F5659F"/>
    <w:rsid w:val="00F629D4"/>
    <w:rsid w:val="00F63E0C"/>
    <w:rsid w:val="00F678E5"/>
    <w:rsid w:val="00F8669E"/>
    <w:rsid w:val="00FA5A54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25309"/>
  <w15:docId w15:val="{50E74F08-0202-0441-A17E-F618715E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233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7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8937E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7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8937EC"/>
    <w:rPr>
      <w:sz w:val="24"/>
      <w:szCs w:val="24"/>
    </w:rPr>
  </w:style>
  <w:style w:type="table" w:styleId="Tabellenraster">
    <w:name w:val="Table Grid"/>
    <w:basedOn w:val="NormaleTabelle"/>
    <w:uiPriority w:val="59"/>
    <w:rsid w:val="0005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E60D8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60D81"/>
  </w:style>
  <w:style w:type="character" w:styleId="Funotenzeichen">
    <w:name w:val="footnote reference"/>
    <w:unhideWhenUsed/>
    <w:rsid w:val="00E60D81"/>
    <w:rPr>
      <w:vertAlign w:val="superscript"/>
    </w:rPr>
  </w:style>
  <w:style w:type="character" w:styleId="Hyperlink">
    <w:name w:val="Hyperlink"/>
    <w:uiPriority w:val="99"/>
    <w:unhideWhenUsed/>
    <w:rsid w:val="005474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2F8F-70E3-BC44-BBF3-75BD684B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Zielonka</dc:creator>
  <cp:lastModifiedBy>steffi.zielonka@gmx.net</cp:lastModifiedBy>
  <cp:revision>2</cp:revision>
  <cp:lastPrinted>2014-12-07T17:32:00Z</cp:lastPrinted>
  <dcterms:created xsi:type="dcterms:W3CDTF">2020-04-15T14:30:00Z</dcterms:created>
  <dcterms:modified xsi:type="dcterms:W3CDTF">2020-04-15T14:30:00Z</dcterms:modified>
</cp:coreProperties>
</file>