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18198" w14:textId="77777777" w:rsidR="00490596" w:rsidRPr="000453B5" w:rsidRDefault="00490596" w:rsidP="008B5351">
      <w:pPr>
        <w:pStyle w:val="Untertitel"/>
      </w:pPr>
      <w:r w:rsidRPr="000453B5">
        <w:t>Beispiel für einen schulinternen Lehrplan</w:t>
      </w:r>
    </w:p>
    <w:p w14:paraId="341592BD" w14:textId="7E29FABC" w:rsidR="00490596" w:rsidRPr="000453B5" w:rsidRDefault="000453B5" w:rsidP="008B5351">
      <w:pPr>
        <w:pStyle w:val="Untertitel"/>
      </w:pPr>
      <w:r w:rsidRPr="000453B5">
        <w:t>Hauptschule</w:t>
      </w:r>
    </w:p>
    <w:p w14:paraId="3AAB336E" w14:textId="5129792B" w:rsidR="00E94978" w:rsidRPr="000453B5" w:rsidRDefault="000453B5" w:rsidP="007C3A86">
      <w:pPr>
        <w:pStyle w:val="Titel"/>
        <w:tabs>
          <w:tab w:val="left" w:pos="5415"/>
        </w:tabs>
        <w:spacing w:before="3402" w:after="480"/>
      </w:pPr>
      <w:r w:rsidRPr="000453B5">
        <w:t>Russisch</w:t>
      </w:r>
    </w:p>
    <w:p w14:paraId="54E0C379" w14:textId="41906453" w:rsidR="00170A38" w:rsidRDefault="00E94978" w:rsidP="00E94978">
      <w:pPr>
        <w:pStyle w:val="Untertitel"/>
        <w:rPr>
          <w:sz w:val="28"/>
          <w:szCs w:val="28"/>
        </w:rPr>
      </w:pPr>
      <w:r w:rsidRPr="002D24DD">
        <w:rPr>
          <w:sz w:val="28"/>
          <w:szCs w:val="28"/>
        </w:rPr>
        <w:t>(</w:t>
      </w:r>
      <w:r w:rsidR="00F33248">
        <w:rPr>
          <w:sz w:val="28"/>
          <w:szCs w:val="28"/>
        </w:rPr>
        <w:t>Fassung vom</w:t>
      </w:r>
      <w:r w:rsidRPr="002D24DD">
        <w:rPr>
          <w:sz w:val="28"/>
          <w:szCs w:val="28"/>
        </w:rPr>
        <w:t xml:space="preserve"> </w:t>
      </w:r>
      <w:r w:rsidR="00825321">
        <w:rPr>
          <w:sz w:val="28"/>
          <w:szCs w:val="28"/>
        </w:rPr>
        <w:t>01</w:t>
      </w:r>
      <w:r w:rsidR="00F33248">
        <w:rPr>
          <w:sz w:val="28"/>
          <w:szCs w:val="28"/>
        </w:rPr>
        <w:t>.0</w:t>
      </w:r>
      <w:r w:rsidR="00825321">
        <w:rPr>
          <w:sz w:val="28"/>
          <w:szCs w:val="28"/>
        </w:rPr>
        <w:t>7</w:t>
      </w:r>
      <w:r w:rsidRPr="002D24DD">
        <w:rPr>
          <w:sz w:val="28"/>
          <w:szCs w:val="28"/>
        </w:rPr>
        <w:t>.</w:t>
      </w:r>
      <w:r w:rsidR="000F3936">
        <w:rPr>
          <w:sz w:val="28"/>
          <w:szCs w:val="28"/>
        </w:rPr>
        <w:t>20</w:t>
      </w:r>
      <w:r w:rsidR="003F4713">
        <w:rPr>
          <w:sz w:val="28"/>
          <w:szCs w:val="28"/>
        </w:rPr>
        <w:t>2</w:t>
      </w:r>
      <w:r w:rsidR="00862873">
        <w:rPr>
          <w:sz w:val="28"/>
          <w:szCs w:val="28"/>
        </w:rPr>
        <w:t>1</w:t>
      </w:r>
      <w:r w:rsidR="00F33248">
        <w:rPr>
          <w:sz w:val="28"/>
          <w:szCs w:val="28"/>
        </w:rPr>
        <w:t>)</w:t>
      </w:r>
    </w:p>
    <w:p w14:paraId="4DB7E1DB" w14:textId="77777777" w:rsidR="00170A38" w:rsidRDefault="00170A38" w:rsidP="00170A38">
      <w:pPr>
        <w:rPr>
          <w:rFonts w:eastAsiaTheme="majorEastAsia" w:cstheme="majorBidi"/>
          <w:spacing w:val="15"/>
        </w:rPr>
      </w:pPr>
      <w:r>
        <w:br w:type="page"/>
      </w:r>
    </w:p>
    <w:p w14:paraId="2D59D51F" w14:textId="070A8D05" w:rsidR="001848BC" w:rsidRDefault="001848BC" w:rsidP="00825321">
      <w:pPr>
        <w:pStyle w:val="berschrift1"/>
        <w:ind w:left="0" w:firstLine="0"/>
      </w:pPr>
      <w:bookmarkStart w:id="0" w:name="_Toc67404010"/>
      <w:r w:rsidRPr="008B5351">
        <w:lastRenderedPageBreak/>
        <w:t xml:space="preserve">2.1 </w:t>
      </w:r>
      <w:r>
        <w:tab/>
      </w:r>
      <w:r w:rsidRPr="00981D29">
        <w:t>Unterrichtsvorhaben</w:t>
      </w:r>
      <w:bookmarkEnd w:id="0"/>
    </w:p>
    <w:p w14:paraId="1DB51964" w14:textId="77777777" w:rsidR="003C5DA5" w:rsidRDefault="003C5DA5" w:rsidP="003C5DA5">
      <w:r>
        <w:t xml:space="preserve">In der nachfolgenden Übersicht über die Unterrichtsvorhaben wird die für alle Lehrerinnen und Lehrer gemäß Fachkonferenzbeschluss verbindliche Verteilung der Unterrichtsvorhaben dargestellt. Die Übersicht dient dazu, für die einzelnen Jahrgangsstufen allen am Bildungsprozess Beteiligten einen schnellen Überblick über Themen bzw. Fragestellungen der Unterrichtsvorhaben unter Angabe besonderer Schwerpunkte in den Inhalten und in der Kompetenzentwicklung zu verschaffen. Dadurch soll verdeutlicht werden, welches Wissen und welche Fähigkeiten in den jeweiligen Unterrichtsvorhaben besonders gut zu erlernen sind und welche Aspekte deshalb im Unterricht schwerpunktmäßig thematisiert werden sollten. </w:t>
      </w:r>
    </w:p>
    <w:p w14:paraId="479BD6DD" w14:textId="64536B83" w:rsidR="003C5DA5" w:rsidRDefault="003C5DA5" w:rsidP="003C5DA5">
      <w:r>
        <w:t xml:space="preserve">Bei der Planung wurde von einem Stundenkontingent von </w:t>
      </w:r>
      <w:r w:rsidRPr="001D6CEE">
        <w:t>30</w:t>
      </w:r>
      <w:r w:rsidR="007F4467">
        <w:t xml:space="preserve"> </w:t>
      </w:r>
      <w:r>
        <w:t>Schulwochen pro Schuljahr ausgegangen. Der ausgewiesene Zeitbedarf versteht sich als grobe Orientierungsgröße, die nach Bedarf über- oder unterschritten werden kann. Der schulinterne Lehrplan ist so gestaltet, dass er pädagogischen Gestaltungsspielraum für Vertiefungen, besondere Schülerinteressen, aktuelle Themen bzw. die Erfordernisse anderer besonderer Ereignisse (z.B. Praktika, Klassenfahrten) belässt. Sicherzustellen bleibt allerdings auch hier, dass im Rahmen der Umsetzung der Unterrichtsvorhaben insgesamt alle Kompetenzerwartungen des Kernlehrplans Berücksichtigung finden.</w:t>
      </w:r>
    </w:p>
    <w:p w14:paraId="408EA557" w14:textId="77777777" w:rsidR="003C5DA5" w:rsidRDefault="003C5DA5" w:rsidP="003C5DA5"/>
    <w:p w14:paraId="3B69D844" w14:textId="77777777" w:rsidR="003C5DA5" w:rsidRDefault="003C5DA5" w:rsidP="003C5DA5">
      <w:r>
        <w:t>Die Übersichten zu den Unterrichtsvorhaben beinhalten Aussagen zu folgenden Aspekten:</w:t>
      </w:r>
    </w:p>
    <w:p w14:paraId="669A847D" w14:textId="77777777" w:rsidR="003C5DA5" w:rsidRDefault="003C5DA5" w:rsidP="003C5DA5">
      <w:r>
        <w:t>-</w:t>
      </w:r>
      <w:r>
        <w:tab/>
        <w:t>Benennung der Unterrichtsvorhaben</w:t>
      </w:r>
    </w:p>
    <w:p w14:paraId="50D99CCE" w14:textId="77777777" w:rsidR="003C5DA5" w:rsidRDefault="003C5DA5" w:rsidP="003C5DA5">
      <w:r>
        <w:t>-</w:t>
      </w:r>
      <w:r>
        <w:tab/>
        <w:t>Sequenzierung der Unterrichtsvorhaben</w:t>
      </w:r>
    </w:p>
    <w:p w14:paraId="47616C2B" w14:textId="77777777" w:rsidR="003C5DA5" w:rsidRDefault="003C5DA5" w:rsidP="003C5DA5">
      <w:r>
        <w:t>-</w:t>
      </w:r>
      <w:r>
        <w:tab/>
        <w:t>Angabe eines ungefähren Zeitbedarfs in Unterrichtsstunden (ca. xx U-Std.)</w:t>
      </w:r>
    </w:p>
    <w:p w14:paraId="7F7F8595" w14:textId="77777777" w:rsidR="003C5DA5" w:rsidRDefault="003C5DA5" w:rsidP="003C5DA5">
      <w:r>
        <w:t>-</w:t>
      </w:r>
      <w:r>
        <w:tab/>
        <w:t>Schwerpunkte der Kompetenzentwicklung</w:t>
      </w:r>
    </w:p>
    <w:p w14:paraId="5A34AEC5" w14:textId="77777777" w:rsidR="003C5DA5" w:rsidRDefault="003C5DA5" w:rsidP="003C5DA5">
      <w:r>
        <w:t>-</w:t>
      </w:r>
      <w:r>
        <w:tab/>
        <w:t xml:space="preserve">Besondere auf das Unterrichtsvorhaben bezogene fachliche Konkretisierungen </w:t>
      </w:r>
    </w:p>
    <w:p w14:paraId="3221AF55" w14:textId="77777777" w:rsidR="003C5DA5" w:rsidRDefault="003C5DA5" w:rsidP="003C5DA5">
      <w:r>
        <w:t>-</w:t>
      </w:r>
      <w:r>
        <w:tab/>
        <w:t>Hinweise, Vereinbarungen und Absprachen der Fachkonferenz</w:t>
      </w:r>
    </w:p>
    <w:p w14:paraId="51501BB5" w14:textId="77777777" w:rsidR="003C5DA5" w:rsidRDefault="003C5DA5" w:rsidP="003C5DA5">
      <w:r>
        <w:t>Das Verdeutlichen einer Schwerpunktsetzung bei der Kompetenzentwicklung erfolgt durch die Angabe von ausgewählten Kompetenzerwartungen in Form von Indikatoren. Es werden nicht alle Kompetenzerwartungen des Kernlehrplans aufgeführt, die in irgendeiner Weise dem jeweiligen Unterrichtsvorhaben zugeordnet werden können.</w:t>
      </w:r>
    </w:p>
    <w:p w14:paraId="0C4722F1" w14:textId="27C8AC11" w:rsidR="00825321" w:rsidRDefault="003C5DA5" w:rsidP="00D13A6C">
      <w:pPr>
        <w:sectPr w:rsidR="00825321" w:rsidSect="00EB4810">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418" w:left="1135" w:header="709" w:footer="709" w:gutter="284"/>
          <w:cols w:space="708"/>
          <w:titlePg/>
          <w:docGrid w:linePitch="360"/>
        </w:sectPr>
      </w:pPr>
      <w:r>
        <w:t xml:space="preserve">Eckige Klammern in </w:t>
      </w:r>
      <w:r w:rsidR="005D7AEB">
        <w:t>Kompetenzerwartungen der</w:t>
      </w:r>
      <w:r>
        <w:t xml:space="preserve"> folgenden Übersichten kennzeichnen Bestandteile der Kompetenzerwartungen des Kernlehrplans </w:t>
      </w:r>
      <w:r w:rsidR="00C861A1">
        <w:t>Russisch</w:t>
      </w:r>
      <w:r>
        <w:t>, die in den Unterrichtsvorhaben nicht den Schwerpunkt bilden.</w:t>
      </w:r>
    </w:p>
    <w:p w14:paraId="05450868" w14:textId="3AD0A9D2" w:rsidR="00F8346D" w:rsidRDefault="00D13A6C" w:rsidP="00825321">
      <w:pPr>
        <w:spacing w:after="0" w:line="288" w:lineRule="auto"/>
        <w:jc w:val="left"/>
        <w:rPr>
          <w:sz w:val="20"/>
          <w:szCs w:val="20"/>
        </w:rPr>
      </w:pPr>
      <w:r>
        <w:rPr>
          <w:rFonts w:asciiTheme="minorHAnsi" w:hAnsiTheme="minorHAnsi"/>
          <w:b/>
          <w:sz w:val="28"/>
          <w:szCs w:val="28"/>
        </w:rPr>
        <w:lastRenderedPageBreak/>
        <w:t xml:space="preserve">Übersicht über die Unterrichtsvorhaben: </w:t>
      </w:r>
      <w:r>
        <w:rPr>
          <w:rFonts w:asciiTheme="minorHAnsi" w:hAnsiTheme="minorHAnsi"/>
          <w:b/>
          <w:sz w:val="28"/>
          <w:szCs w:val="28"/>
        </w:rPr>
        <w:br/>
      </w:r>
    </w:p>
    <w:tbl>
      <w:tblPr>
        <w:tblW w:w="5006"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9070"/>
      </w:tblGrid>
      <w:tr w:rsidR="00C861A1" w:rsidRPr="0065338B" w14:paraId="7E29D7B2" w14:textId="77777777" w:rsidTr="00776865">
        <w:trPr>
          <w:trHeight w:val="320"/>
        </w:trPr>
        <w:tc>
          <w:tcPr>
            <w:tcW w:w="9356" w:type="dxa"/>
            <w:tcBorders>
              <w:top w:val="single" w:sz="4" w:space="0" w:color="000000"/>
              <w:left w:val="single" w:sz="4" w:space="0" w:color="000000"/>
              <w:bottom w:val="single" w:sz="4" w:space="0" w:color="000000"/>
              <w:right w:val="single" w:sz="4" w:space="0" w:color="000000"/>
            </w:tcBorders>
            <w:shd w:val="clear" w:color="auto" w:fill="D9D9D9"/>
          </w:tcPr>
          <w:p w14:paraId="6951B216" w14:textId="77777777" w:rsidR="00C861A1" w:rsidRPr="00217E79" w:rsidRDefault="00C861A1" w:rsidP="00776865">
            <w:pPr>
              <w:spacing w:after="0"/>
              <w:jc w:val="center"/>
              <w:rPr>
                <w:b/>
                <w:bCs/>
                <w:i/>
                <w:iCs/>
                <w:sz w:val="24"/>
                <w:szCs w:val="24"/>
                <w:lang w:val="ru-RU"/>
              </w:rPr>
            </w:pPr>
            <w:bookmarkStart w:id="1" w:name="_Hlk59798782"/>
            <w:r w:rsidRPr="00951379">
              <w:rPr>
                <w:b/>
                <w:bCs/>
                <w:sz w:val="24"/>
                <w:szCs w:val="24"/>
                <w:lang w:val="en-US"/>
              </w:rPr>
              <w:t>UV</w:t>
            </w:r>
            <w:r w:rsidRPr="008C0074">
              <w:rPr>
                <w:b/>
                <w:bCs/>
                <w:sz w:val="24"/>
                <w:szCs w:val="24"/>
                <w:lang w:val="ru-RU"/>
              </w:rPr>
              <w:t xml:space="preserve"> </w:t>
            </w:r>
            <w:r w:rsidRPr="00A9215A">
              <w:rPr>
                <w:b/>
                <w:bCs/>
                <w:sz w:val="24"/>
                <w:szCs w:val="24"/>
                <w:lang w:val="ru-RU"/>
              </w:rPr>
              <w:t>7</w:t>
            </w:r>
            <w:r w:rsidRPr="008C0074">
              <w:rPr>
                <w:b/>
                <w:bCs/>
                <w:sz w:val="24"/>
                <w:szCs w:val="24"/>
                <w:lang w:val="ru-RU"/>
              </w:rPr>
              <w:t>.1-</w:t>
            </w:r>
            <w:r w:rsidRPr="00A9215A">
              <w:rPr>
                <w:b/>
                <w:bCs/>
                <w:sz w:val="24"/>
                <w:szCs w:val="24"/>
                <w:lang w:val="ru-RU"/>
              </w:rPr>
              <w:t>1</w:t>
            </w:r>
            <w:r w:rsidRPr="008C0074">
              <w:rPr>
                <w:b/>
                <w:bCs/>
                <w:sz w:val="24"/>
                <w:szCs w:val="24"/>
                <w:lang w:val="ru-RU"/>
              </w:rPr>
              <w:t xml:space="preserve"> </w:t>
            </w:r>
            <w:r w:rsidRPr="008C0074">
              <w:rPr>
                <w:b/>
                <w:bCs/>
                <w:i/>
                <w:sz w:val="24"/>
                <w:szCs w:val="24"/>
                <w:lang w:val="ru-RU"/>
              </w:rPr>
              <w:t>Привет! Давай познакомимся! – Я и моя семья</w:t>
            </w:r>
            <w:r w:rsidRPr="008C0074">
              <w:rPr>
                <w:b/>
                <w:bCs/>
                <w:i/>
                <w:iCs/>
                <w:sz w:val="24"/>
                <w:szCs w:val="24"/>
                <w:lang w:val="ru-RU"/>
              </w:rPr>
              <w:t xml:space="preserve"> </w:t>
            </w:r>
            <w:r w:rsidRPr="004E2767">
              <w:rPr>
                <w:sz w:val="20"/>
                <w:szCs w:val="24"/>
                <w:lang w:val="ru-RU"/>
              </w:rPr>
              <w:t>(</w:t>
            </w:r>
            <w:r w:rsidRPr="0099369D">
              <w:rPr>
                <w:sz w:val="20"/>
                <w:szCs w:val="24"/>
              </w:rPr>
              <w:t>ca</w:t>
            </w:r>
            <w:r w:rsidRPr="004E2767">
              <w:rPr>
                <w:sz w:val="20"/>
                <w:szCs w:val="24"/>
                <w:lang w:val="ru-RU"/>
              </w:rPr>
              <w:t xml:space="preserve">. 30 </w:t>
            </w:r>
            <w:r w:rsidRPr="0099369D">
              <w:rPr>
                <w:sz w:val="20"/>
                <w:szCs w:val="24"/>
              </w:rPr>
              <w:t>U</w:t>
            </w:r>
            <w:r w:rsidRPr="004E2767">
              <w:rPr>
                <w:sz w:val="20"/>
                <w:szCs w:val="24"/>
                <w:lang w:val="ru-RU"/>
              </w:rPr>
              <w:t>-</w:t>
            </w:r>
            <w:r w:rsidRPr="0099369D">
              <w:rPr>
                <w:sz w:val="20"/>
                <w:szCs w:val="24"/>
              </w:rPr>
              <w:t>Std</w:t>
            </w:r>
            <w:r w:rsidRPr="004E2767">
              <w:rPr>
                <w:sz w:val="20"/>
                <w:szCs w:val="24"/>
                <w:lang w:val="ru-RU"/>
              </w:rPr>
              <w:t>.)</w:t>
            </w:r>
          </w:p>
        </w:tc>
      </w:tr>
      <w:tr w:rsidR="00C861A1" w14:paraId="36E56AB5" w14:textId="77777777" w:rsidTr="00776865">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2644C279" w14:textId="77777777" w:rsidR="00C861A1" w:rsidRDefault="00C861A1" w:rsidP="00776865">
            <w:pPr>
              <w:spacing w:after="0"/>
              <w:jc w:val="center"/>
              <w:rPr>
                <w:rFonts w:cs="Arial"/>
                <w:b/>
                <w:sz w:val="20"/>
                <w:szCs w:val="20"/>
              </w:rPr>
            </w:pPr>
            <w:r>
              <w:rPr>
                <w:rFonts w:cs="Arial"/>
                <w:b/>
                <w:sz w:val="20"/>
                <w:szCs w:val="20"/>
              </w:rPr>
              <w:t>Schwerpunkte der Kompetenzentwicklung</w:t>
            </w:r>
          </w:p>
        </w:tc>
      </w:tr>
      <w:tr w:rsidR="00C861A1" w14:paraId="6BB58A93" w14:textId="77777777" w:rsidTr="00776865">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1A3B77ED" w14:textId="77777777" w:rsidR="00C861A1" w:rsidRDefault="00C861A1" w:rsidP="00776865">
            <w:pPr>
              <w:spacing w:after="0"/>
              <w:ind w:left="284" w:hanging="284"/>
              <w:jc w:val="left"/>
              <w:rPr>
                <w:sz w:val="20"/>
                <w:szCs w:val="20"/>
              </w:rPr>
            </w:pPr>
            <w:r w:rsidRPr="001331F9">
              <w:rPr>
                <w:b/>
                <w:iCs/>
                <w:sz w:val="20"/>
                <w:szCs w:val="20"/>
                <w:lang w:eastAsia="de-DE"/>
              </w:rPr>
              <w:t>Sprechen – an Gesprächen teilnehmen:</w:t>
            </w:r>
            <w:r>
              <w:rPr>
                <w:b/>
                <w:i/>
                <w:sz w:val="20"/>
                <w:szCs w:val="20"/>
                <w:lang w:eastAsia="de-DE"/>
              </w:rPr>
              <w:t xml:space="preserve"> </w:t>
            </w:r>
            <w:r>
              <w:rPr>
                <w:sz w:val="20"/>
                <w:szCs w:val="20"/>
              </w:rPr>
              <w:t>i</w:t>
            </w:r>
            <w:r w:rsidRPr="008C0074">
              <w:rPr>
                <w:sz w:val="20"/>
                <w:szCs w:val="20"/>
              </w:rPr>
              <w:t>n alltäglichen, auch digital gestützten Gesprächssituationen ihre Redeabsichten verwirklichen und angemessen reagieren</w:t>
            </w:r>
          </w:p>
          <w:p w14:paraId="76746E39" w14:textId="77777777" w:rsidR="00C861A1" w:rsidRPr="001C4AA3" w:rsidRDefault="00C861A1" w:rsidP="00776865">
            <w:pPr>
              <w:pStyle w:val="Liste-Indikator"/>
              <w:numPr>
                <w:ilvl w:val="0"/>
                <w:numId w:val="0"/>
              </w:numPr>
              <w:ind w:left="357" w:hanging="357"/>
              <w:rPr>
                <w:sz w:val="20"/>
                <w:szCs w:val="20"/>
              </w:rPr>
            </w:pPr>
            <w:r w:rsidRPr="001331F9">
              <w:rPr>
                <w:b/>
                <w:bCs/>
                <w:sz w:val="20"/>
                <w:szCs w:val="20"/>
                <w:lang w:eastAsia="de-DE"/>
              </w:rPr>
              <w:t xml:space="preserve">Leseverstehen: </w:t>
            </w:r>
            <w:r w:rsidRPr="00FF4D79">
              <w:rPr>
                <w:sz w:val="20"/>
                <w:szCs w:val="20"/>
              </w:rPr>
              <w:t>der schriftlichen Kommunikation im Unterricht folgen</w:t>
            </w:r>
          </w:p>
        </w:tc>
      </w:tr>
      <w:tr w:rsidR="00C861A1" w14:paraId="33D524C9" w14:textId="77777777" w:rsidTr="00776865">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2E920BA2" w14:textId="77777777" w:rsidR="00C861A1" w:rsidRDefault="00C861A1" w:rsidP="00776865">
            <w:pPr>
              <w:spacing w:after="0"/>
              <w:jc w:val="center"/>
              <w:rPr>
                <w:rFonts w:cs="Arial"/>
                <w:b/>
                <w:sz w:val="20"/>
                <w:szCs w:val="20"/>
              </w:rPr>
            </w:pPr>
            <w:r>
              <w:rPr>
                <w:rFonts w:cs="Arial"/>
                <w:b/>
                <w:sz w:val="20"/>
                <w:szCs w:val="20"/>
              </w:rPr>
              <w:t>fachliche Konkretisierungen im Schwerpunkt</w:t>
            </w:r>
          </w:p>
        </w:tc>
      </w:tr>
      <w:tr w:rsidR="00C861A1" w14:paraId="5A6C9A4B" w14:textId="77777777" w:rsidTr="00776865">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12F1122E" w14:textId="77777777" w:rsidR="00C861A1" w:rsidRPr="00FC0AFD" w:rsidRDefault="00C861A1" w:rsidP="00776865">
            <w:pPr>
              <w:spacing w:after="0"/>
              <w:ind w:left="284" w:hanging="284"/>
              <w:rPr>
                <w:sz w:val="20"/>
                <w:szCs w:val="20"/>
              </w:rPr>
            </w:pPr>
            <w:r w:rsidRPr="00FC0AFD">
              <w:rPr>
                <w:b/>
                <w:bCs/>
                <w:sz w:val="20"/>
                <w:szCs w:val="20"/>
              </w:rPr>
              <w:t>IKK:</w:t>
            </w:r>
            <w:r w:rsidRPr="00FC0AFD">
              <w:rPr>
                <w:sz w:val="20"/>
                <w:szCs w:val="20"/>
              </w:rPr>
              <w:t xml:space="preserve"> Einblicke in die Lebenswirklichkeiten von Jugendlichen: Familie, Freundschaft (MSA: Beziehung zwischen den Generationen)</w:t>
            </w:r>
          </w:p>
          <w:p w14:paraId="45533C69" w14:textId="77777777" w:rsidR="00C861A1" w:rsidRDefault="00C861A1" w:rsidP="00776865">
            <w:pPr>
              <w:spacing w:after="0"/>
              <w:ind w:left="284" w:hanging="284"/>
              <w:rPr>
                <w:b/>
                <w:bCs/>
                <w:sz w:val="20"/>
                <w:szCs w:val="20"/>
              </w:rPr>
            </w:pPr>
            <w:r w:rsidRPr="001331F9">
              <w:rPr>
                <w:b/>
                <w:bCs/>
                <w:sz w:val="20"/>
                <w:szCs w:val="20"/>
              </w:rPr>
              <w:t>Grammatik:</w:t>
            </w:r>
            <w:r w:rsidRPr="00D879B6">
              <w:rPr>
                <w:b/>
                <w:bCs/>
                <w:sz w:val="20"/>
                <w:szCs w:val="20"/>
              </w:rPr>
              <w:t xml:space="preserve"> </w:t>
            </w:r>
            <w:r w:rsidRPr="00987FC7">
              <w:rPr>
                <w:sz w:val="20"/>
                <w:szCs w:val="20"/>
              </w:rPr>
              <w:t>Deklinationsformen der Substantive</w:t>
            </w:r>
            <w:r>
              <w:rPr>
                <w:sz w:val="20"/>
                <w:szCs w:val="20"/>
              </w:rPr>
              <w:t xml:space="preserve"> und Pronomen im Singular; </w:t>
            </w:r>
            <w:r>
              <w:rPr>
                <w:bCs/>
                <w:sz w:val="20"/>
                <w:szCs w:val="20"/>
                <w:lang w:eastAsia="de-DE"/>
              </w:rPr>
              <w:t>Präsens (e- und i-Konjugation frequenter Verben)</w:t>
            </w:r>
          </w:p>
          <w:p w14:paraId="25416FD9" w14:textId="77777777" w:rsidR="00C861A1" w:rsidRPr="00987FC7" w:rsidRDefault="00C861A1" w:rsidP="00776865">
            <w:pPr>
              <w:spacing w:after="0" w:line="240" w:lineRule="auto"/>
              <w:ind w:left="284" w:hanging="284"/>
              <w:jc w:val="left"/>
              <w:rPr>
                <w:sz w:val="20"/>
                <w:szCs w:val="20"/>
              </w:rPr>
            </w:pPr>
            <w:r w:rsidRPr="00072870">
              <w:rPr>
                <w:b/>
                <w:bCs/>
                <w:sz w:val="20"/>
                <w:szCs w:val="20"/>
              </w:rPr>
              <w:t>TMK:</w:t>
            </w:r>
            <w:r>
              <w:rPr>
                <w:sz w:val="20"/>
                <w:szCs w:val="20"/>
              </w:rPr>
              <w:t xml:space="preserve"> </w:t>
            </w:r>
            <w:r w:rsidRPr="00CE195A">
              <w:rPr>
                <w:sz w:val="20"/>
                <w:szCs w:val="20"/>
                <w:u w:val="single"/>
              </w:rPr>
              <w:t>Ausgangstexte</w:t>
            </w:r>
            <w:r>
              <w:rPr>
                <w:sz w:val="20"/>
                <w:szCs w:val="20"/>
              </w:rPr>
              <w:t xml:space="preserve">: </w:t>
            </w:r>
            <w:r w:rsidRPr="00CE195A">
              <w:rPr>
                <w:sz w:val="20"/>
                <w:szCs w:val="20"/>
              </w:rPr>
              <w:t>Dialog</w:t>
            </w:r>
            <w:r>
              <w:rPr>
                <w:sz w:val="20"/>
                <w:szCs w:val="20"/>
              </w:rPr>
              <w:t xml:space="preserve">, Bildmedien; </w:t>
            </w:r>
            <w:r w:rsidRPr="00A67BF6">
              <w:rPr>
                <w:sz w:val="20"/>
                <w:szCs w:val="20"/>
                <w:u w:val="single"/>
              </w:rPr>
              <w:t>Zieltexte</w:t>
            </w:r>
            <w:r>
              <w:rPr>
                <w:sz w:val="20"/>
                <w:szCs w:val="20"/>
              </w:rPr>
              <w:t>: Personenb</w:t>
            </w:r>
            <w:r w:rsidRPr="00951379">
              <w:rPr>
                <w:sz w:val="20"/>
                <w:szCs w:val="20"/>
              </w:rPr>
              <w:t>eschreibungen</w:t>
            </w:r>
            <w:r>
              <w:rPr>
                <w:sz w:val="20"/>
                <w:szCs w:val="20"/>
              </w:rPr>
              <w:t>, Dialog</w:t>
            </w:r>
          </w:p>
        </w:tc>
      </w:tr>
      <w:tr w:rsidR="00C861A1" w14:paraId="19DAFB09" w14:textId="77777777" w:rsidTr="00776865">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13680D82" w14:textId="77777777" w:rsidR="00C861A1" w:rsidRDefault="00C861A1" w:rsidP="00776865">
            <w:pPr>
              <w:tabs>
                <w:tab w:val="left" w:pos="360"/>
              </w:tabs>
              <w:spacing w:after="0" w:line="240" w:lineRule="auto"/>
              <w:jc w:val="center"/>
              <w:rPr>
                <w:rFonts w:cs="Arial"/>
                <w:b/>
                <w:bCs/>
                <w:sz w:val="20"/>
                <w:szCs w:val="20"/>
              </w:rPr>
            </w:pPr>
            <w:r>
              <w:rPr>
                <w:rFonts w:cs="Arial"/>
                <w:b/>
                <w:bCs/>
                <w:sz w:val="20"/>
                <w:szCs w:val="20"/>
              </w:rPr>
              <w:t>Hinweise, Vereinbarungen und Absprachen</w:t>
            </w:r>
          </w:p>
        </w:tc>
      </w:tr>
      <w:tr w:rsidR="00C861A1" w14:paraId="7FF266E7" w14:textId="77777777" w:rsidTr="00776865">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00DD54B3" w14:textId="77777777" w:rsidR="00C861A1" w:rsidRPr="00FC0AFD" w:rsidRDefault="00C861A1" w:rsidP="00776865">
            <w:pPr>
              <w:tabs>
                <w:tab w:val="left" w:pos="50"/>
              </w:tabs>
              <w:spacing w:after="0"/>
              <w:ind w:left="284" w:hanging="284"/>
              <w:rPr>
                <w:sz w:val="20"/>
                <w:szCs w:val="20"/>
              </w:rPr>
            </w:pPr>
            <w:r w:rsidRPr="00FC0AFD">
              <w:rPr>
                <w:sz w:val="20"/>
                <w:szCs w:val="20"/>
              </w:rPr>
              <w:t>Russisches Alphabet</w:t>
            </w:r>
          </w:p>
          <w:p w14:paraId="460714FE" w14:textId="77777777" w:rsidR="00C861A1" w:rsidRDefault="00C861A1" w:rsidP="00776865">
            <w:pPr>
              <w:tabs>
                <w:tab w:val="left" w:pos="50"/>
              </w:tabs>
              <w:spacing w:after="0"/>
              <w:ind w:left="284" w:hanging="284"/>
              <w:rPr>
                <w:b/>
                <w:sz w:val="20"/>
                <w:szCs w:val="20"/>
              </w:rPr>
            </w:pPr>
            <w:r>
              <w:rPr>
                <w:b/>
                <w:sz w:val="20"/>
                <w:szCs w:val="20"/>
                <w:lang w:eastAsia="de-DE"/>
              </w:rPr>
              <w:t xml:space="preserve">zur </w:t>
            </w:r>
            <w:r w:rsidRPr="00CE195A">
              <w:rPr>
                <w:b/>
                <w:sz w:val="20"/>
                <w:szCs w:val="20"/>
                <w:lang w:eastAsia="de-DE"/>
              </w:rPr>
              <w:t>Grammatik</w:t>
            </w:r>
            <w:r>
              <w:rPr>
                <w:bCs/>
                <w:sz w:val="20"/>
                <w:szCs w:val="20"/>
                <w:lang w:eastAsia="de-DE"/>
              </w:rPr>
              <w:t>: Verb</w:t>
            </w:r>
            <w:r>
              <w:rPr>
                <w:bCs/>
                <w:sz w:val="20"/>
                <w:szCs w:val="20"/>
                <w:lang w:eastAsia="de-DE" w:bidi="ar-SY"/>
              </w:rPr>
              <w:t>en</w:t>
            </w:r>
            <w:r w:rsidRPr="00987FC7">
              <w:rPr>
                <w:sz w:val="20"/>
                <w:szCs w:val="20"/>
              </w:rPr>
              <w:t xml:space="preserve"> </w:t>
            </w:r>
            <w:r w:rsidRPr="00987FC7">
              <w:rPr>
                <w:bCs/>
                <w:i/>
                <w:iCs/>
                <w:sz w:val="20"/>
                <w:szCs w:val="20"/>
                <w:lang w:eastAsia="de-DE"/>
              </w:rPr>
              <w:t>жить</w:t>
            </w:r>
            <w:r w:rsidRPr="00051E7E">
              <w:rPr>
                <w:bCs/>
                <w:i/>
                <w:iCs/>
                <w:sz w:val="20"/>
                <w:szCs w:val="20"/>
                <w:lang w:eastAsia="de-DE"/>
              </w:rPr>
              <w:t xml:space="preserve">, </w:t>
            </w:r>
            <w:r w:rsidRPr="00051E7E">
              <w:rPr>
                <w:bCs/>
                <w:i/>
                <w:iCs/>
                <w:sz w:val="20"/>
                <w:szCs w:val="20"/>
                <w:lang w:val="ru-RU" w:eastAsia="de-DE"/>
              </w:rPr>
              <w:t>говорить</w:t>
            </w:r>
            <w:r w:rsidRPr="00987FC7">
              <w:rPr>
                <w:b/>
                <w:sz w:val="20"/>
                <w:szCs w:val="20"/>
                <w:lang w:eastAsia="de-DE"/>
              </w:rPr>
              <w:t xml:space="preserve">; </w:t>
            </w:r>
            <w:r>
              <w:rPr>
                <w:bCs/>
                <w:sz w:val="20"/>
                <w:szCs w:val="20"/>
                <w:lang w:eastAsia="de-DE"/>
              </w:rPr>
              <w:t>Präpositionen</w:t>
            </w:r>
            <w:r w:rsidRPr="00987FC7">
              <w:rPr>
                <w:sz w:val="20"/>
                <w:szCs w:val="20"/>
              </w:rPr>
              <w:t xml:space="preserve"> </w:t>
            </w:r>
            <w:r w:rsidRPr="00987FC7">
              <w:rPr>
                <w:bCs/>
                <w:i/>
                <w:iCs/>
                <w:sz w:val="20"/>
                <w:szCs w:val="20"/>
                <w:lang w:eastAsia="de-DE"/>
              </w:rPr>
              <w:t>в / из</w:t>
            </w:r>
            <w:r w:rsidRPr="00051E7E">
              <w:rPr>
                <w:bCs/>
                <w:i/>
                <w:iCs/>
                <w:sz w:val="20"/>
                <w:szCs w:val="20"/>
                <w:lang w:eastAsia="de-DE"/>
              </w:rPr>
              <w:t xml:space="preserve"> </w:t>
            </w:r>
            <w:r>
              <w:rPr>
                <w:bCs/>
                <w:i/>
                <w:iCs/>
                <w:sz w:val="20"/>
                <w:szCs w:val="20"/>
                <w:lang w:eastAsia="de-DE"/>
              </w:rPr>
              <w:t>/</w:t>
            </w:r>
            <w:r>
              <w:rPr>
                <w:bCs/>
                <w:i/>
                <w:iCs/>
                <w:sz w:val="20"/>
                <w:szCs w:val="20"/>
                <w:lang w:val="ru-RU" w:eastAsia="de-DE"/>
              </w:rPr>
              <w:t>у</w:t>
            </w:r>
            <w:r w:rsidRPr="00987FC7">
              <w:rPr>
                <w:b/>
                <w:sz w:val="20"/>
                <w:szCs w:val="20"/>
                <w:lang w:eastAsia="de-DE"/>
              </w:rPr>
              <w:t xml:space="preserve">; </w:t>
            </w:r>
            <w:r w:rsidRPr="00987FC7">
              <w:rPr>
                <w:bCs/>
                <w:sz w:val="20"/>
                <w:szCs w:val="20"/>
                <w:lang w:eastAsia="de-DE"/>
              </w:rPr>
              <w:t xml:space="preserve">Fragewörter: </w:t>
            </w:r>
            <w:r w:rsidRPr="00987FC7">
              <w:rPr>
                <w:sz w:val="20"/>
                <w:szCs w:val="20"/>
              </w:rPr>
              <w:t xml:space="preserve"> </w:t>
            </w:r>
            <w:r w:rsidRPr="00987FC7">
              <w:rPr>
                <w:bCs/>
                <w:i/>
                <w:iCs/>
                <w:sz w:val="20"/>
                <w:szCs w:val="20"/>
                <w:lang w:eastAsia="de-DE"/>
              </w:rPr>
              <w:t xml:space="preserve">откуда? / где?; </w:t>
            </w:r>
            <w:r w:rsidRPr="00987FC7">
              <w:rPr>
                <w:bCs/>
                <w:sz w:val="20"/>
                <w:szCs w:val="20"/>
                <w:lang w:eastAsia="de-DE"/>
              </w:rPr>
              <w:t xml:space="preserve">Zahlen 1-20 </w:t>
            </w:r>
            <w:r>
              <w:rPr>
                <w:bCs/>
                <w:sz w:val="20"/>
                <w:szCs w:val="20"/>
                <w:lang w:eastAsia="de-DE"/>
              </w:rPr>
              <w:t>(MSA:</w:t>
            </w:r>
            <w:r w:rsidRPr="00987FC7">
              <w:rPr>
                <w:bCs/>
                <w:sz w:val="20"/>
                <w:szCs w:val="20"/>
                <w:lang w:eastAsia="de-DE"/>
              </w:rPr>
              <w:t xml:space="preserve"> bis 100</w:t>
            </w:r>
            <w:r>
              <w:rPr>
                <w:bCs/>
                <w:sz w:val="20"/>
                <w:szCs w:val="20"/>
                <w:lang w:eastAsia="de-DE"/>
              </w:rPr>
              <w:t>)</w:t>
            </w:r>
          </w:p>
          <w:p w14:paraId="18BD366F" w14:textId="77777777" w:rsidR="00C861A1" w:rsidRPr="00FC0AFD" w:rsidRDefault="00C861A1" w:rsidP="00776865">
            <w:pPr>
              <w:tabs>
                <w:tab w:val="left" w:pos="50"/>
              </w:tabs>
              <w:spacing w:after="0"/>
              <w:ind w:left="284" w:hanging="284"/>
              <w:rPr>
                <w:bCs/>
                <w:sz w:val="20"/>
                <w:szCs w:val="20"/>
              </w:rPr>
            </w:pPr>
            <w:r w:rsidRPr="00FC0AFD">
              <w:rPr>
                <w:b/>
                <w:sz w:val="20"/>
                <w:szCs w:val="20"/>
              </w:rPr>
              <w:t xml:space="preserve">zum Wortschatz: </w:t>
            </w:r>
            <w:r w:rsidRPr="00FC0AFD">
              <w:rPr>
                <w:bCs/>
                <w:sz w:val="20"/>
                <w:szCs w:val="20"/>
              </w:rPr>
              <w:t>Arbeitsanweisungen, Klassenraumgegenstände, Familienmitglieder, Höflichkeitsfloskeln, Altersangabe, Besitzangabe</w:t>
            </w:r>
          </w:p>
          <w:p w14:paraId="2DDDFD51" w14:textId="77777777" w:rsidR="00C861A1" w:rsidRPr="00FC0AFD" w:rsidRDefault="00C861A1" w:rsidP="00776865">
            <w:pPr>
              <w:tabs>
                <w:tab w:val="left" w:pos="50"/>
              </w:tabs>
              <w:spacing w:after="0"/>
              <w:rPr>
                <w:sz w:val="20"/>
                <w:szCs w:val="20"/>
              </w:rPr>
            </w:pPr>
            <w:r w:rsidRPr="00FC0AFD">
              <w:rPr>
                <w:b/>
                <w:sz w:val="20"/>
                <w:szCs w:val="20"/>
              </w:rPr>
              <w:t xml:space="preserve">Mögliche Umsetzung: </w:t>
            </w:r>
            <w:r w:rsidRPr="00FC0AFD">
              <w:rPr>
                <w:sz w:val="20"/>
                <w:szCs w:val="20"/>
              </w:rPr>
              <w:t>Vorstellung / Beschreibung der eigenen Familie (anhand eines Fotos)</w:t>
            </w:r>
          </w:p>
          <w:p w14:paraId="384BE0B9" w14:textId="77777777" w:rsidR="00C861A1" w:rsidRPr="00FC0AFD" w:rsidRDefault="00C861A1" w:rsidP="00776865">
            <w:pPr>
              <w:spacing w:after="0"/>
              <w:ind w:left="284" w:hanging="284"/>
              <w:rPr>
                <w:sz w:val="20"/>
                <w:szCs w:val="20"/>
              </w:rPr>
            </w:pPr>
            <w:r w:rsidRPr="00FC0AFD">
              <w:rPr>
                <w:b/>
                <w:sz w:val="20"/>
                <w:szCs w:val="20"/>
              </w:rPr>
              <w:t xml:space="preserve">Verbraucherbildung: </w:t>
            </w:r>
            <w:r w:rsidRPr="00FC0AFD">
              <w:rPr>
                <w:sz w:val="20"/>
                <w:szCs w:val="20"/>
              </w:rPr>
              <w:t>Leben, Wohnen und Mobilität (Rahmenvorgabe Bereich D, Z1)</w:t>
            </w:r>
          </w:p>
          <w:p w14:paraId="51F8D9F2" w14:textId="77777777" w:rsidR="00C861A1" w:rsidRPr="00FC0AFD" w:rsidRDefault="00C861A1" w:rsidP="00776865">
            <w:pPr>
              <w:spacing w:after="0"/>
              <w:ind w:left="284" w:hanging="284"/>
              <w:rPr>
                <w:rFonts w:cs="Arial"/>
                <w:b/>
                <w:sz w:val="20"/>
                <w:szCs w:val="20"/>
              </w:rPr>
            </w:pPr>
            <w:r w:rsidRPr="00FC0AFD">
              <w:rPr>
                <w:b/>
                <w:sz w:val="20"/>
                <w:szCs w:val="20"/>
              </w:rPr>
              <w:t>Hinweise zur Klassenarbeit:</w:t>
            </w:r>
            <w:r w:rsidRPr="00FC0AFD">
              <w:rPr>
                <w:rFonts w:cs="Arial"/>
                <w:b/>
                <w:sz w:val="20"/>
                <w:szCs w:val="20"/>
              </w:rPr>
              <w:t xml:space="preserve"> </w:t>
            </w:r>
          </w:p>
          <w:p w14:paraId="52CDF05B" w14:textId="4598B758" w:rsidR="00C861A1" w:rsidRPr="00FC0AFD" w:rsidRDefault="00C861A1" w:rsidP="00776865">
            <w:pPr>
              <w:spacing w:after="0"/>
              <w:ind w:left="284"/>
              <w:rPr>
                <w:rFonts w:cs="Arial"/>
                <w:bCs/>
                <w:sz w:val="20"/>
                <w:szCs w:val="20"/>
              </w:rPr>
            </w:pPr>
            <w:r w:rsidRPr="00FC0AFD">
              <w:t xml:space="preserve">1. </w:t>
            </w:r>
            <w:r w:rsidRPr="00FC0AFD">
              <w:rPr>
                <w:rFonts w:cs="Arial"/>
                <w:bCs/>
                <w:sz w:val="20"/>
                <w:szCs w:val="20"/>
              </w:rPr>
              <w:t>Klassenarbeit mit den Schwerpunkten Leseverstehen (geschlossene und halboffene Aufgaben) und Schreiben</w:t>
            </w:r>
            <w:r>
              <w:rPr>
                <w:rFonts w:cs="Arial"/>
                <w:bCs/>
                <w:sz w:val="20"/>
                <w:szCs w:val="20"/>
              </w:rPr>
              <w:t xml:space="preserve"> (in Einzelsätzen)</w:t>
            </w:r>
          </w:p>
          <w:p w14:paraId="418AABEC" w14:textId="77777777" w:rsidR="00C861A1" w:rsidRPr="003B7C1B" w:rsidRDefault="00C861A1" w:rsidP="00776865">
            <w:pPr>
              <w:spacing w:after="0"/>
              <w:ind w:left="284"/>
              <w:rPr>
                <w:rFonts w:cs="Arial"/>
                <w:b/>
                <w:sz w:val="20"/>
                <w:szCs w:val="20"/>
              </w:rPr>
            </w:pPr>
            <w:r w:rsidRPr="00FC0AFD">
              <w:rPr>
                <w:bCs/>
              </w:rPr>
              <w:t xml:space="preserve">2. </w:t>
            </w:r>
            <w:r w:rsidRPr="00FC0AFD">
              <w:rPr>
                <w:rFonts w:cs="Arial"/>
                <w:bCs/>
                <w:sz w:val="20"/>
                <w:szCs w:val="20"/>
              </w:rPr>
              <w:t>mündliche</w:t>
            </w:r>
            <w:r w:rsidRPr="00FC0AFD">
              <w:rPr>
                <w:rFonts w:cs="Arial"/>
                <w:sz w:val="20"/>
                <w:szCs w:val="20"/>
              </w:rPr>
              <w:t xml:space="preserve"> Kommunikationsprüfung (sich vorstellen, Gespräch über Familie)</w:t>
            </w:r>
          </w:p>
        </w:tc>
      </w:tr>
      <w:bookmarkEnd w:id="1"/>
    </w:tbl>
    <w:p w14:paraId="1162BAE2" w14:textId="77777777" w:rsidR="00C861A1" w:rsidRDefault="00C861A1" w:rsidP="00C861A1">
      <w:pPr>
        <w:spacing w:after="0" w:line="240" w:lineRule="auto"/>
        <w:jc w:val="left"/>
      </w:pPr>
      <w:r>
        <w:br w:type="page"/>
      </w:r>
    </w:p>
    <w:tbl>
      <w:tblPr>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9059"/>
      </w:tblGrid>
      <w:tr w:rsidR="00C861A1" w:rsidRPr="0065338B" w14:paraId="37B110AD" w14:textId="77777777" w:rsidTr="00776865">
        <w:trPr>
          <w:trHeight w:val="320"/>
        </w:trPr>
        <w:tc>
          <w:tcPr>
            <w:tcW w:w="9913" w:type="dxa"/>
            <w:tcBorders>
              <w:top w:val="single" w:sz="4" w:space="0" w:color="000000"/>
              <w:left w:val="single" w:sz="4" w:space="0" w:color="000000"/>
              <w:bottom w:val="single" w:sz="4" w:space="0" w:color="000000"/>
              <w:right w:val="single" w:sz="4" w:space="0" w:color="000000"/>
            </w:tcBorders>
            <w:shd w:val="clear" w:color="auto" w:fill="D9D9D9"/>
            <w:hideMark/>
          </w:tcPr>
          <w:p w14:paraId="13A83976" w14:textId="77777777" w:rsidR="00C861A1" w:rsidRPr="0065338B" w:rsidRDefault="00C861A1" w:rsidP="00776865">
            <w:pPr>
              <w:spacing w:after="0"/>
              <w:jc w:val="center"/>
              <w:rPr>
                <w:rFonts w:cs="Arial"/>
                <w:lang w:val="ru-RU"/>
              </w:rPr>
            </w:pPr>
            <w:r w:rsidRPr="00A9215A">
              <w:rPr>
                <w:b/>
                <w:bCs/>
                <w:sz w:val="24"/>
                <w:szCs w:val="24"/>
              </w:rPr>
              <w:lastRenderedPageBreak/>
              <w:t>UV</w:t>
            </w:r>
            <w:r w:rsidRPr="0065338B">
              <w:rPr>
                <w:b/>
                <w:bCs/>
                <w:sz w:val="24"/>
                <w:szCs w:val="24"/>
                <w:lang w:val="ru-RU"/>
              </w:rPr>
              <w:t xml:space="preserve"> 7.1-2 </w:t>
            </w:r>
            <w:r w:rsidRPr="0065338B">
              <w:rPr>
                <w:b/>
                <w:bCs/>
                <w:i/>
                <w:sz w:val="24"/>
                <w:szCs w:val="24"/>
                <w:lang w:val="ru-RU"/>
              </w:rPr>
              <w:t xml:space="preserve">Это </w:t>
            </w:r>
            <w:r w:rsidRPr="008C0074">
              <w:rPr>
                <w:b/>
                <w:bCs/>
                <w:i/>
                <w:sz w:val="24"/>
                <w:szCs w:val="24"/>
                <w:lang w:val="ru-RU"/>
              </w:rPr>
              <w:t>м</w:t>
            </w:r>
            <w:r w:rsidRPr="0065338B">
              <w:rPr>
                <w:b/>
                <w:bCs/>
                <w:i/>
                <w:sz w:val="24"/>
                <w:szCs w:val="24"/>
                <w:lang w:val="ru-RU"/>
              </w:rPr>
              <w:t xml:space="preserve">ой день </w:t>
            </w:r>
            <w:r w:rsidRPr="0065338B">
              <w:rPr>
                <w:sz w:val="20"/>
                <w:szCs w:val="24"/>
                <w:lang w:val="ru-RU"/>
              </w:rPr>
              <w:t>(</w:t>
            </w:r>
            <w:r w:rsidRPr="00A9215A">
              <w:rPr>
                <w:sz w:val="20"/>
                <w:szCs w:val="24"/>
              </w:rPr>
              <w:t>ca</w:t>
            </w:r>
            <w:r w:rsidRPr="0065338B">
              <w:rPr>
                <w:sz w:val="20"/>
                <w:szCs w:val="24"/>
                <w:lang w:val="ru-RU"/>
              </w:rPr>
              <w:t xml:space="preserve">. 30 </w:t>
            </w:r>
            <w:r w:rsidRPr="00A9215A">
              <w:rPr>
                <w:sz w:val="20"/>
                <w:szCs w:val="24"/>
              </w:rPr>
              <w:t>U</w:t>
            </w:r>
            <w:r w:rsidRPr="0065338B">
              <w:rPr>
                <w:sz w:val="20"/>
                <w:szCs w:val="24"/>
                <w:lang w:val="ru-RU"/>
              </w:rPr>
              <w:t>-</w:t>
            </w:r>
            <w:r w:rsidRPr="00A9215A">
              <w:rPr>
                <w:sz w:val="20"/>
                <w:szCs w:val="24"/>
              </w:rPr>
              <w:t>Std</w:t>
            </w:r>
            <w:r w:rsidRPr="0065338B">
              <w:rPr>
                <w:sz w:val="20"/>
                <w:szCs w:val="24"/>
                <w:lang w:val="ru-RU"/>
              </w:rPr>
              <w:t>.)</w:t>
            </w:r>
          </w:p>
        </w:tc>
      </w:tr>
      <w:tr w:rsidR="00C861A1" w14:paraId="1A4908B4" w14:textId="77777777" w:rsidTr="00776865">
        <w:tc>
          <w:tcPr>
            <w:tcW w:w="9913" w:type="dxa"/>
            <w:tcBorders>
              <w:top w:val="single" w:sz="4" w:space="0" w:color="000000"/>
              <w:left w:val="single" w:sz="4" w:space="0" w:color="000000"/>
              <w:bottom w:val="single" w:sz="4" w:space="0" w:color="000000"/>
              <w:right w:val="single" w:sz="4" w:space="0" w:color="000000"/>
            </w:tcBorders>
            <w:hideMark/>
          </w:tcPr>
          <w:p w14:paraId="1ED98827" w14:textId="77777777" w:rsidR="00C861A1" w:rsidRDefault="00C861A1" w:rsidP="00776865">
            <w:pPr>
              <w:spacing w:after="0"/>
              <w:jc w:val="center"/>
              <w:rPr>
                <w:rFonts w:cs="Arial"/>
                <w:b/>
                <w:sz w:val="20"/>
                <w:szCs w:val="20"/>
              </w:rPr>
            </w:pPr>
            <w:r>
              <w:rPr>
                <w:rFonts w:cs="Arial"/>
                <w:b/>
                <w:sz w:val="20"/>
                <w:szCs w:val="20"/>
              </w:rPr>
              <w:t>Schwerpunkte der Kompetenzentwicklung</w:t>
            </w:r>
          </w:p>
        </w:tc>
      </w:tr>
      <w:tr w:rsidR="00C861A1" w14:paraId="03B5EEF4" w14:textId="77777777" w:rsidTr="00776865">
        <w:tc>
          <w:tcPr>
            <w:tcW w:w="9913" w:type="dxa"/>
            <w:tcBorders>
              <w:top w:val="single" w:sz="4" w:space="0" w:color="000000"/>
              <w:left w:val="single" w:sz="4" w:space="0" w:color="000000"/>
              <w:bottom w:val="single" w:sz="4" w:space="0" w:color="000000"/>
              <w:right w:val="single" w:sz="4" w:space="0" w:color="000000"/>
            </w:tcBorders>
            <w:hideMark/>
          </w:tcPr>
          <w:p w14:paraId="7EDF8E45" w14:textId="77777777" w:rsidR="00C861A1" w:rsidRDefault="00C861A1" w:rsidP="00397734">
            <w:pPr>
              <w:spacing w:after="0"/>
              <w:rPr>
                <w:sz w:val="20"/>
                <w:szCs w:val="20"/>
              </w:rPr>
            </w:pPr>
            <w:r w:rsidRPr="001331F9">
              <w:rPr>
                <w:b/>
                <w:iCs/>
                <w:sz w:val="20"/>
                <w:szCs w:val="20"/>
                <w:lang w:eastAsia="de-DE"/>
              </w:rPr>
              <w:t>Sprechen – an Gesprächen teilnehmen:</w:t>
            </w:r>
            <w:r>
              <w:rPr>
                <w:b/>
                <w:i/>
                <w:sz w:val="20"/>
                <w:szCs w:val="20"/>
                <w:lang w:eastAsia="de-DE"/>
              </w:rPr>
              <w:t xml:space="preserve"> </w:t>
            </w:r>
            <w:r w:rsidRPr="00A9215A">
              <w:rPr>
                <w:sz w:val="20"/>
                <w:szCs w:val="20"/>
              </w:rPr>
              <w:t>sich in unterschiedlichen Rollen an formalisierten, thematisch vertrauten Gesprächen beteiligen</w:t>
            </w:r>
          </w:p>
          <w:p w14:paraId="6161E5B3" w14:textId="77777777" w:rsidR="00C861A1" w:rsidRPr="00215D9E" w:rsidRDefault="00C861A1" w:rsidP="00397734">
            <w:pPr>
              <w:spacing w:after="0"/>
              <w:rPr>
                <w:sz w:val="20"/>
                <w:szCs w:val="20"/>
              </w:rPr>
            </w:pPr>
            <w:r w:rsidRPr="001331F9">
              <w:rPr>
                <w:b/>
                <w:iCs/>
                <w:sz w:val="20"/>
                <w:szCs w:val="20"/>
                <w:lang w:eastAsia="de-DE"/>
              </w:rPr>
              <w:t>Schreiben:</w:t>
            </w:r>
            <w:r w:rsidRPr="00A9215A">
              <w:rPr>
                <w:sz w:val="20"/>
                <w:szCs w:val="20"/>
              </w:rPr>
              <w:t xml:space="preserve"> </w:t>
            </w:r>
            <w:r>
              <w:rPr>
                <w:sz w:val="20"/>
                <w:szCs w:val="20"/>
              </w:rPr>
              <w:t>persönliche Texte adressatengerecht verfassen</w:t>
            </w:r>
          </w:p>
        </w:tc>
      </w:tr>
      <w:tr w:rsidR="00C861A1" w14:paraId="19C4F541" w14:textId="77777777" w:rsidTr="00776865">
        <w:tc>
          <w:tcPr>
            <w:tcW w:w="9913" w:type="dxa"/>
            <w:tcBorders>
              <w:top w:val="single" w:sz="4" w:space="0" w:color="000000"/>
              <w:left w:val="single" w:sz="4" w:space="0" w:color="000000"/>
              <w:bottom w:val="single" w:sz="4" w:space="0" w:color="000000"/>
              <w:right w:val="single" w:sz="4" w:space="0" w:color="000000"/>
            </w:tcBorders>
            <w:hideMark/>
          </w:tcPr>
          <w:p w14:paraId="759CC1D5" w14:textId="77777777" w:rsidR="00C861A1" w:rsidRDefault="00C861A1" w:rsidP="00776865">
            <w:pPr>
              <w:spacing w:after="0"/>
              <w:jc w:val="center"/>
              <w:rPr>
                <w:rFonts w:cs="Arial"/>
                <w:b/>
                <w:sz w:val="20"/>
                <w:szCs w:val="20"/>
              </w:rPr>
            </w:pPr>
            <w:r>
              <w:rPr>
                <w:rFonts w:cs="Arial"/>
                <w:b/>
                <w:sz w:val="20"/>
                <w:szCs w:val="20"/>
              </w:rPr>
              <w:t>fachliche Konkretisierungen im Schwerpunkt</w:t>
            </w:r>
          </w:p>
        </w:tc>
      </w:tr>
      <w:tr w:rsidR="00C861A1" w14:paraId="1AF78659" w14:textId="77777777" w:rsidTr="00776865">
        <w:tc>
          <w:tcPr>
            <w:tcW w:w="9913" w:type="dxa"/>
            <w:tcBorders>
              <w:top w:val="single" w:sz="4" w:space="0" w:color="000000"/>
              <w:left w:val="single" w:sz="4" w:space="0" w:color="000000"/>
              <w:bottom w:val="single" w:sz="4" w:space="0" w:color="000000"/>
              <w:right w:val="single" w:sz="4" w:space="0" w:color="000000"/>
            </w:tcBorders>
            <w:hideMark/>
          </w:tcPr>
          <w:p w14:paraId="34016F3E" w14:textId="77777777" w:rsidR="00C861A1" w:rsidRPr="00993332" w:rsidRDefault="00C861A1" w:rsidP="00776865">
            <w:pPr>
              <w:spacing w:after="0"/>
              <w:ind w:left="284" w:hanging="284"/>
              <w:jc w:val="left"/>
              <w:rPr>
                <w:sz w:val="20"/>
                <w:szCs w:val="20"/>
              </w:rPr>
            </w:pPr>
            <w:r>
              <w:rPr>
                <w:b/>
                <w:bCs/>
                <w:sz w:val="20"/>
                <w:szCs w:val="20"/>
              </w:rPr>
              <w:t xml:space="preserve">IKK: </w:t>
            </w:r>
            <w:r w:rsidRPr="00993332">
              <w:rPr>
                <w:sz w:val="20"/>
                <w:szCs w:val="20"/>
              </w:rPr>
              <w:t xml:space="preserve">Einblicke in die Lebenswirklichkeiten von Jugendlichen: Familie, Freundschaft, </w:t>
            </w:r>
            <w:r>
              <w:rPr>
                <w:sz w:val="20"/>
                <w:szCs w:val="20"/>
              </w:rPr>
              <w:t xml:space="preserve">(MSA: </w:t>
            </w:r>
            <w:r w:rsidRPr="00993332">
              <w:rPr>
                <w:sz w:val="20"/>
                <w:szCs w:val="20"/>
              </w:rPr>
              <w:t xml:space="preserve">Jugendkulturen, </w:t>
            </w:r>
            <w:r>
              <w:rPr>
                <w:sz w:val="20"/>
                <w:szCs w:val="20"/>
              </w:rPr>
              <w:t>Mobilität)</w:t>
            </w:r>
            <w:r w:rsidRPr="00993332">
              <w:rPr>
                <w:sz w:val="20"/>
                <w:szCs w:val="20"/>
              </w:rPr>
              <w:t>, Freizeitgestaltung und Konsumverhalten</w:t>
            </w:r>
          </w:p>
          <w:p w14:paraId="361572F1" w14:textId="77777777" w:rsidR="00C861A1" w:rsidRPr="00DF13CA" w:rsidRDefault="00C861A1" w:rsidP="00896D0F">
            <w:pPr>
              <w:spacing w:after="0"/>
              <w:rPr>
                <w:sz w:val="20"/>
                <w:szCs w:val="20"/>
                <w:lang w:eastAsia="de-DE"/>
              </w:rPr>
            </w:pPr>
            <w:r w:rsidRPr="001331F9">
              <w:rPr>
                <w:b/>
                <w:bCs/>
                <w:sz w:val="20"/>
                <w:szCs w:val="20"/>
              </w:rPr>
              <w:t>Grammatik:</w:t>
            </w:r>
            <w:r w:rsidRPr="00A67BF6">
              <w:rPr>
                <w:b/>
                <w:bCs/>
                <w:sz w:val="20"/>
                <w:szCs w:val="20"/>
              </w:rPr>
              <w:t xml:space="preserve"> </w:t>
            </w:r>
            <w:r>
              <w:rPr>
                <w:sz w:val="20"/>
                <w:szCs w:val="20"/>
              </w:rPr>
              <w:t>Präteritum; Adverbien</w:t>
            </w:r>
          </w:p>
          <w:p w14:paraId="6FE76416" w14:textId="77777777" w:rsidR="00C861A1" w:rsidRDefault="00C861A1" w:rsidP="00896D0F">
            <w:pPr>
              <w:spacing w:after="0" w:line="240" w:lineRule="auto"/>
              <w:ind w:left="284" w:hanging="284"/>
              <w:jc w:val="left"/>
              <w:rPr>
                <w:rFonts w:cs="Arial"/>
                <w:b/>
                <w:sz w:val="20"/>
                <w:szCs w:val="20"/>
              </w:rPr>
            </w:pPr>
            <w:r>
              <w:rPr>
                <w:b/>
                <w:bCs/>
                <w:sz w:val="20"/>
                <w:szCs w:val="20"/>
              </w:rPr>
              <w:t xml:space="preserve">TMK: </w:t>
            </w:r>
            <w:r>
              <w:rPr>
                <w:sz w:val="20"/>
                <w:szCs w:val="20"/>
                <w:u w:val="single"/>
              </w:rPr>
              <w:t>Ausgangstext</w:t>
            </w:r>
            <w:r w:rsidRPr="003B7C1B">
              <w:rPr>
                <w:sz w:val="20"/>
                <w:szCs w:val="20"/>
                <w:u w:val="single"/>
              </w:rPr>
              <w:t>e</w:t>
            </w:r>
            <w:r w:rsidRPr="003B7C1B">
              <w:rPr>
                <w:sz w:val="20"/>
                <w:szCs w:val="20"/>
              </w:rPr>
              <w:t>:</w:t>
            </w:r>
            <w:r>
              <w:rPr>
                <w:sz w:val="20"/>
                <w:szCs w:val="20"/>
              </w:rPr>
              <w:t xml:space="preserve"> Dialog, Bildmedien, Speisekarte, E-Mail; </w:t>
            </w:r>
            <w:r>
              <w:rPr>
                <w:sz w:val="20"/>
                <w:szCs w:val="20"/>
                <w:u w:val="single"/>
              </w:rPr>
              <w:t>Zieltexte</w:t>
            </w:r>
            <w:r w:rsidRPr="003B7C1B">
              <w:rPr>
                <w:sz w:val="20"/>
                <w:szCs w:val="20"/>
              </w:rPr>
              <w:t>:</w:t>
            </w:r>
            <w:r>
              <w:rPr>
                <w:sz w:val="20"/>
                <w:szCs w:val="20"/>
              </w:rPr>
              <w:t xml:space="preserve"> Kurzpräsentationen, Dialog, Brief / E-Mail</w:t>
            </w:r>
          </w:p>
        </w:tc>
      </w:tr>
      <w:tr w:rsidR="00C861A1" w14:paraId="35F54998" w14:textId="77777777" w:rsidTr="00776865">
        <w:tc>
          <w:tcPr>
            <w:tcW w:w="9913" w:type="dxa"/>
            <w:tcBorders>
              <w:top w:val="single" w:sz="4" w:space="0" w:color="000000"/>
              <w:left w:val="single" w:sz="4" w:space="0" w:color="000000"/>
              <w:bottom w:val="single" w:sz="4" w:space="0" w:color="000000"/>
              <w:right w:val="single" w:sz="4" w:space="0" w:color="000000"/>
            </w:tcBorders>
            <w:hideMark/>
          </w:tcPr>
          <w:p w14:paraId="24E9BC9B" w14:textId="77777777" w:rsidR="00C861A1" w:rsidRDefault="00C861A1" w:rsidP="00776865">
            <w:pPr>
              <w:tabs>
                <w:tab w:val="left" w:pos="360"/>
              </w:tabs>
              <w:spacing w:after="0" w:line="240" w:lineRule="auto"/>
              <w:jc w:val="center"/>
              <w:rPr>
                <w:rFonts w:cs="Arial"/>
                <w:b/>
                <w:bCs/>
                <w:sz w:val="20"/>
                <w:szCs w:val="20"/>
              </w:rPr>
            </w:pPr>
            <w:r>
              <w:rPr>
                <w:rFonts w:cs="Arial"/>
                <w:b/>
                <w:bCs/>
                <w:sz w:val="20"/>
                <w:szCs w:val="20"/>
              </w:rPr>
              <w:t>Hinweise, Vereinbarungen und Absprachen</w:t>
            </w:r>
          </w:p>
        </w:tc>
      </w:tr>
      <w:tr w:rsidR="00C861A1" w14:paraId="674E78AB" w14:textId="77777777" w:rsidTr="00776865">
        <w:tc>
          <w:tcPr>
            <w:tcW w:w="9913" w:type="dxa"/>
            <w:tcBorders>
              <w:top w:val="single" w:sz="4" w:space="0" w:color="000000"/>
              <w:left w:val="single" w:sz="4" w:space="0" w:color="000000"/>
              <w:bottom w:val="single" w:sz="4" w:space="0" w:color="000000"/>
              <w:right w:val="single" w:sz="4" w:space="0" w:color="000000"/>
            </w:tcBorders>
            <w:hideMark/>
          </w:tcPr>
          <w:p w14:paraId="1E152A68" w14:textId="77777777" w:rsidR="00C861A1" w:rsidRPr="003B7C1B" w:rsidRDefault="00C861A1" w:rsidP="00776865">
            <w:pPr>
              <w:tabs>
                <w:tab w:val="left" w:pos="50"/>
              </w:tabs>
              <w:spacing w:after="0"/>
              <w:ind w:left="284" w:hanging="284"/>
              <w:rPr>
                <w:b/>
                <w:sz w:val="20"/>
                <w:szCs w:val="20"/>
                <w:lang w:bidi="ar-SY"/>
              </w:rPr>
            </w:pPr>
            <w:r>
              <w:rPr>
                <w:b/>
                <w:sz w:val="20"/>
                <w:szCs w:val="20"/>
              </w:rPr>
              <w:t xml:space="preserve">zur </w:t>
            </w:r>
            <w:r w:rsidRPr="003B7C1B">
              <w:rPr>
                <w:b/>
                <w:sz w:val="20"/>
                <w:szCs w:val="20"/>
              </w:rPr>
              <w:t>Grammatik</w:t>
            </w:r>
            <w:r w:rsidRPr="003B7C1B">
              <w:rPr>
                <w:bCs/>
                <w:sz w:val="20"/>
                <w:szCs w:val="20"/>
              </w:rPr>
              <w:t>:</w:t>
            </w:r>
            <w:r>
              <w:rPr>
                <w:bCs/>
                <w:sz w:val="20"/>
                <w:szCs w:val="20"/>
              </w:rPr>
              <w:t xml:space="preserve"> Verben</w:t>
            </w:r>
            <w:r w:rsidRPr="003B7C1B">
              <w:rPr>
                <w:bCs/>
                <w:sz w:val="20"/>
                <w:szCs w:val="20"/>
              </w:rPr>
              <w:t xml:space="preserve"> </w:t>
            </w:r>
            <w:r w:rsidRPr="009D2FE7">
              <w:rPr>
                <w:bCs/>
                <w:i/>
                <w:iCs/>
                <w:sz w:val="20"/>
                <w:szCs w:val="20"/>
                <w:lang w:val="ru-RU"/>
              </w:rPr>
              <w:t>любить</w:t>
            </w:r>
            <w:r w:rsidRPr="003B7C1B">
              <w:rPr>
                <w:bCs/>
                <w:i/>
                <w:iCs/>
                <w:sz w:val="20"/>
                <w:szCs w:val="20"/>
              </w:rPr>
              <w:t>/</w:t>
            </w:r>
            <w:r w:rsidRPr="009D2FE7">
              <w:rPr>
                <w:bCs/>
                <w:i/>
                <w:iCs/>
                <w:sz w:val="20"/>
                <w:szCs w:val="20"/>
                <w:lang w:val="ru-RU"/>
              </w:rPr>
              <w:t>играть</w:t>
            </w:r>
            <w:r w:rsidRPr="003B7C1B">
              <w:rPr>
                <w:bCs/>
                <w:i/>
                <w:iCs/>
                <w:sz w:val="20"/>
                <w:szCs w:val="20"/>
              </w:rPr>
              <w:t xml:space="preserve"> </w:t>
            </w:r>
            <w:r w:rsidRPr="009D2FE7">
              <w:rPr>
                <w:bCs/>
                <w:i/>
                <w:iCs/>
                <w:sz w:val="20"/>
                <w:szCs w:val="20"/>
                <w:lang w:val="ru-RU"/>
              </w:rPr>
              <w:t>в</w:t>
            </w:r>
            <w:r w:rsidRPr="003B7C1B">
              <w:rPr>
                <w:bCs/>
                <w:i/>
                <w:iCs/>
                <w:sz w:val="20"/>
                <w:szCs w:val="20"/>
              </w:rPr>
              <w:t>/</w:t>
            </w:r>
            <w:r w:rsidRPr="009D2FE7">
              <w:rPr>
                <w:bCs/>
                <w:i/>
                <w:iCs/>
                <w:sz w:val="20"/>
                <w:szCs w:val="20"/>
                <w:lang w:val="ru-RU"/>
              </w:rPr>
              <w:t>на</w:t>
            </w:r>
            <w:r w:rsidRPr="003B7C1B">
              <w:rPr>
                <w:bCs/>
                <w:i/>
                <w:iCs/>
                <w:sz w:val="20"/>
                <w:szCs w:val="20"/>
                <w:lang w:bidi="ar-SY"/>
              </w:rPr>
              <w:t xml:space="preserve">; </w:t>
            </w:r>
            <w:r w:rsidRPr="009D2FE7">
              <w:rPr>
                <w:bCs/>
                <w:i/>
                <w:iCs/>
                <w:sz w:val="20"/>
                <w:szCs w:val="20"/>
                <w:lang w:val="ru-RU" w:bidi="ar-SY"/>
              </w:rPr>
              <w:t>идти</w:t>
            </w:r>
            <w:r w:rsidRPr="003B7C1B">
              <w:rPr>
                <w:bCs/>
                <w:i/>
                <w:iCs/>
                <w:sz w:val="20"/>
                <w:szCs w:val="20"/>
                <w:lang w:bidi="ar-SY"/>
              </w:rPr>
              <w:t xml:space="preserve"> </w:t>
            </w:r>
            <w:r w:rsidRPr="009D2FE7">
              <w:rPr>
                <w:bCs/>
                <w:i/>
                <w:iCs/>
                <w:sz w:val="20"/>
                <w:szCs w:val="20"/>
                <w:lang w:val="ru-RU" w:bidi="ar-SY"/>
              </w:rPr>
              <w:t>в</w:t>
            </w:r>
            <w:r w:rsidRPr="003B7C1B">
              <w:rPr>
                <w:bCs/>
                <w:i/>
                <w:iCs/>
                <w:sz w:val="20"/>
                <w:szCs w:val="20"/>
                <w:lang w:bidi="ar-SY"/>
              </w:rPr>
              <w:t>/</w:t>
            </w:r>
            <w:r w:rsidRPr="009D2FE7">
              <w:rPr>
                <w:bCs/>
                <w:i/>
                <w:iCs/>
                <w:sz w:val="20"/>
                <w:szCs w:val="20"/>
                <w:lang w:val="ru-RU" w:bidi="ar-SY"/>
              </w:rPr>
              <w:t>на</w:t>
            </w:r>
            <w:r w:rsidRPr="003B7C1B">
              <w:rPr>
                <w:bCs/>
                <w:sz w:val="20"/>
                <w:szCs w:val="20"/>
                <w:lang w:bidi="ar-SY"/>
              </w:rPr>
              <w:t xml:space="preserve">; </w:t>
            </w:r>
            <w:r>
              <w:rPr>
                <w:bCs/>
                <w:sz w:val="20"/>
                <w:szCs w:val="20"/>
                <w:lang w:bidi="ar-SY"/>
              </w:rPr>
              <w:t>Rektion</w:t>
            </w:r>
            <w:r w:rsidRPr="003B7C1B">
              <w:rPr>
                <w:bCs/>
                <w:sz w:val="20"/>
                <w:szCs w:val="20"/>
                <w:lang w:bidi="ar-SY"/>
              </w:rPr>
              <w:t xml:space="preserve"> </w:t>
            </w:r>
            <w:r>
              <w:rPr>
                <w:bCs/>
                <w:sz w:val="20"/>
                <w:szCs w:val="20"/>
                <w:lang w:bidi="ar-SY"/>
              </w:rPr>
              <w:t>der</w:t>
            </w:r>
            <w:r w:rsidRPr="003B7C1B">
              <w:rPr>
                <w:bCs/>
                <w:sz w:val="20"/>
                <w:szCs w:val="20"/>
                <w:lang w:bidi="ar-SY"/>
              </w:rPr>
              <w:t xml:space="preserve"> </w:t>
            </w:r>
            <w:r>
              <w:rPr>
                <w:bCs/>
                <w:sz w:val="20"/>
                <w:szCs w:val="20"/>
                <w:lang w:bidi="ar-SY"/>
              </w:rPr>
              <w:t>Zahlen</w:t>
            </w:r>
            <w:r w:rsidRPr="003B7C1B">
              <w:rPr>
                <w:bCs/>
                <w:sz w:val="20"/>
                <w:szCs w:val="20"/>
                <w:lang w:bidi="ar-SY"/>
              </w:rPr>
              <w:t xml:space="preserve"> </w:t>
            </w:r>
            <w:r>
              <w:rPr>
                <w:bCs/>
                <w:sz w:val="20"/>
                <w:szCs w:val="20"/>
                <w:lang w:bidi="ar-SY"/>
              </w:rPr>
              <w:t>mit</w:t>
            </w:r>
            <w:r w:rsidRPr="003B7C1B">
              <w:rPr>
                <w:bCs/>
                <w:sz w:val="20"/>
                <w:szCs w:val="20"/>
                <w:lang w:bidi="ar-SY"/>
              </w:rPr>
              <w:t xml:space="preserve"> </w:t>
            </w:r>
            <w:r w:rsidRPr="009D2FE7">
              <w:rPr>
                <w:bCs/>
                <w:i/>
                <w:iCs/>
                <w:sz w:val="20"/>
                <w:szCs w:val="20"/>
                <w:lang w:val="ru-RU" w:bidi="ar-SY"/>
              </w:rPr>
              <w:t>час</w:t>
            </w:r>
            <w:r w:rsidRPr="003B7C1B">
              <w:rPr>
                <w:bCs/>
                <w:i/>
                <w:iCs/>
                <w:sz w:val="20"/>
                <w:szCs w:val="20"/>
                <w:lang w:bidi="ar-SY"/>
              </w:rPr>
              <w:t xml:space="preserve">, </w:t>
            </w:r>
            <w:r w:rsidRPr="009D2FE7">
              <w:rPr>
                <w:bCs/>
                <w:i/>
                <w:iCs/>
                <w:sz w:val="20"/>
                <w:szCs w:val="20"/>
                <w:lang w:val="ru-RU" w:bidi="ar-SY"/>
              </w:rPr>
              <w:t>минута</w:t>
            </w:r>
          </w:p>
          <w:p w14:paraId="2D08979F" w14:textId="77777777" w:rsidR="00C861A1" w:rsidRDefault="00C861A1" w:rsidP="00776865">
            <w:pPr>
              <w:tabs>
                <w:tab w:val="left" w:pos="50"/>
              </w:tabs>
              <w:spacing w:after="0"/>
              <w:ind w:left="284" w:hanging="284"/>
              <w:rPr>
                <w:b/>
                <w:sz w:val="20"/>
                <w:szCs w:val="20"/>
              </w:rPr>
            </w:pPr>
            <w:r>
              <w:rPr>
                <w:b/>
                <w:sz w:val="20"/>
                <w:szCs w:val="20"/>
              </w:rPr>
              <w:t xml:space="preserve">zum Wortschatz: </w:t>
            </w:r>
            <w:r w:rsidRPr="00417CF5">
              <w:rPr>
                <w:bCs/>
                <w:sz w:val="20"/>
                <w:szCs w:val="20"/>
              </w:rPr>
              <w:t>Essensbezeichnungen,</w:t>
            </w:r>
            <w:r>
              <w:rPr>
                <w:bCs/>
                <w:sz w:val="20"/>
                <w:szCs w:val="20"/>
              </w:rPr>
              <w:t xml:space="preserve"> Zeitangaben, Hobbys, Unterrichtsfächer,</w:t>
            </w:r>
            <w:r w:rsidRPr="00417CF5">
              <w:rPr>
                <w:bCs/>
                <w:sz w:val="20"/>
                <w:szCs w:val="20"/>
              </w:rPr>
              <w:t xml:space="preserve"> </w:t>
            </w:r>
            <w:r>
              <w:rPr>
                <w:bCs/>
                <w:sz w:val="20"/>
                <w:szCs w:val="20"/>
              </w:rPr>
              <w:t>Wochentage</w:t>
            </w:r>
          </w:p>
          <w:p w14:paraId="3DAD7F4F" w14:textId="77777777" w:rsidR="00C861A1" w:rsidRPr="00FC0AFD" w:rsidRDefault="00C861A1" w:rsidP="00776865">
            <w:pPr>
              <w:tabs>
                <w:tab w:val="left" w:pos="50"/>
              </w:tabs>
              <w:spacing w:after="0"/>
              <w:ind w:left="284" w:hanging="284"/>
              <w:rPr>
                <w:sz w:val="20"/>
                <w:szCs w:val="20"/>
              </w:rPr>
            </w:pPr>
            <w:r>
              <w:rPr>
                <w:b/>
                <w:sz w:val="20"/>
                <w:szCs w:val="20"/>
              </w:rPr>
              <w:t xml:space="preserve">Mögliche </w:t>
            </w:r>
            <w:r w:rsidRPr="00FC0AFD">
              <w:rPr>
                <w:b/>
                <w:sz w:val="20"/>
                <w:szCs w:val="20"/>
              </w:rPr>
              <w:t xml:space="preserve">Umsetzung: </w:t>
            </w:r>
            <w:r w:rsidRPr="00FC0AFD">
              <w:rPr>
                <w:sz w:val="20"/>
                <w:szCs w:val="20"/>
              </w:rPr>
              <w:t>Rollenspiele</w:t>
            </w:r>
            <w:r w:rsidRPr="00FC0AFD">
              <w:rPr>
                <w:i/>
                <w:iCs/>
                <w:sz w:val="20"/>
                <w:szCs w:val="20"/>
              </w:rPr>
              <w:t xml:space="preserve">, </w:t>
            </w:r>
            <w:r w:rsidRPr="00FC0AFD">
              <w:rPr>
                <w:sz w:val="20"/>
                <w:szCs w:val="20"/>
              </w:rPr>
              <w:t>Beschreibung des eigenen Alltags (in einem Brief / in einer E-Mail), Erstellen des eigenen Tagesplans, (Erstellen einer Speisekarte)</w:t>
            </w:r>
          </w:p>
          <w:p w14:paraId="43F9DDA7" w14:textId="77777777" w:rsidR="00C861A1" w:rsidRPr="00FC0AFD" w:rsidRDefault="00C861A1" w:rsidP="00776865">
            <w:pPr>
              <w:spacing w:after="0"/>
              <w:ind w:left="284" w:hanging="284"/>
              <w:rPr>
                <w:sz w:val="20"/>
                <w:szCs w:val="20"/>
              </w:rPr>
            </w:pPr>
            <w:r w:rsidRPr="00FC0AFD">
              <w:rPr>
                <w:b/>
                <w:sz w:val="20"/>
                <w:szCs w:val="20"/>
              </w:rPr>
              <w:t xml:space="preserve">Verbraucherbildung: </w:t>
            </w:r>
            <w:r w:rsidRPr="00FC0AFD">
              <w:rPr>
                <w:bCs/>
                <w:sz w:val="20"/>
                <w:szCs w:val="20"/>
              </w:rPr>
              <w:t>Ernährung und Gesundheit (Rahmenvorgabe Bereich B, Z1),</w:t>
            </w:r>
            <w:r w:rsidRPr="00FC0AFD">
              <w:rPr>
                <w:b/>
                <w:sz w:val="20"/>
                <w:szCs w:val="20"/>
              </w:rPr>
              <w:t xml:space="preserve"> </w:t>
            </w:r>
            <w:r w:rsidRPr="00FC0AFD">
              <w:rPr>
                <w:sz w:val="20"/>
                <w:szCs w:val="20"/>
              </w:rPr>
              <w:t>Leben, Wohnen, Mobilität (Rahmenvorgabe Bereich D, Z1)</w:t>
            </w:r>
          </w:p>
          <w:p w14:paraId="53405D77" w14:textId="19CE3399" w:rsidR="00C861A1" w:rsidRPr="00D94207" w:rsidRDefault="00C861A1" w:rsidP="00397734">
            <w:pPr>
              <w:spacing w:after="0"/>
              <w:ind w:left="284" w:hanging="284"/>
              <w:jc w:val="left"/>
              <w:rPr>
                <w:rFonts w:cs="Arial"/>
                <w:b/>
                <w:sz w:val="20"/>
                <w:szCs w:val="20"/>
              </w:rPr>
            </w:pPr>
            <w:r w:rsidRPr="00FC0AFD">
              <w:rPr>
                <w:b/>
                <w:sz w:val="20"/>
                <w:szCs w:val="20"/>
              </w:rPr>
              <w:t>Hinweise zur Klassenarbeit:</w:t>
            </w:r>
            <w:r w:rsidRPr="00FC0AFD">
              <w:rPr>
                <w:rFonts w:cs="Arial"/>
                <w:b/>
                <w:sz w:val="20"/>
                <w:szCs w:val="20"/>
              </w:rPr>
              <w:t xml:space="preserve"> </w:t>
            </w:r>
            <w:r w:rsidR="00397734">
              <w:rPr>
                <w:rFonts w:cs="Arial"/>
                <w:b/>
                <w:sz w:val="20"/>
                <w:szCs w:val="20"/>
              </w:rPr>
              <w:br/>
            </w:r>
            <w:r w:rsidR="00397734">
              <w:rPr>
                <w:rFonts w:cs="Arial"/>
                <w:sz w:val="20"/>
                <w:szCs w:val="20"/>
              </w:rPr>
              <w:t xml:space="preserve">3. </w:t>
            </w:r>
            <w:r w:rsidRPr="00FC0AFD">
              <w:rPr>
                <w:rFonts w:cs="Arial"/>
                <w:sz w:val="20"/>
                <w:szCs w:val="20"/>
              </w:rPr>
              <w:t>Klassenarbeit mit dem Schwerpunkt</w:t>
            </w:r>
            <w:r w:rsidRPr="00D94207">
              <w:rPr>
                <w:rFonts w:cs="Arial"/>
                <w:sz w:val="20"/>
                <w:szCs w:val="20"/>
              </w:rPr>
              <w:t xml:space="preserve"> Schreiben und Verfügen über sprachliche Mittel</w:t>
            </w:r>
          </w:p>
        </w:tc>
      </w:tr>
    </w:tbl>
    <w:p w14:paraId="48781B2D" w14:textId="77777777" w:rsidR="00C861A1" w:rsidRDefault="00C861A1" w:rsidP="00C861A1">
      <w:pPr>
        <w:spacing w:after="0" w:line="240" w:lineRule="auto"/>
        <w:jc w:val="left"/>
      </w:pPr>
      <w:r>
        <w:br w:type="page"/>
      </w:r>
    </w:p>
    <w:tbl>
      <w:tblPr>
        <w:tblW w:w="5006"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9070"/>
      </w:tblGrid>
      <w:tr w:rsidR="00C861A1" w:rsidRPr="0065338B" w14:paraId="11BC2594" w14:textId="77777777" w:rsidTr="00776865">
        <w:trPr>
          <w:trHeight w:val="449"/>
        </w:trPr>
        <w:tc>
          <w:tcPr>
            <w:tcW w:w="9356" w:type="dxa"/>
            <w:tcBorders>
              <w:top w:val="single" w:sz="4" w:space="0" w:color="000000"/>
              <w:left w:val="single" w:sz="4" w:space="0" w:color="000000"/>
              <w:bottom w:val="single" w:sz="4" w:space="0" w:color="000000"/>
              <w:right w:val="single" w:sz="4" w:space="0" w:color="000000"/>
            </w:tcBorders>
            <w:shd w:val="clear" w:color="auto" w:fill="D9D9D9"/>
          </w:tcPr>
          <w:p w14:paraId="42B76C22" w14:textId="77777777" w:rsidR="00C861A1" w:rsidRPr="00984854" w:rsidRDefault="00C861A1" w:rsidP="00776865">
            <w:pPr>
              <w:spacing w:after="0"/>
              <w:jc w:val="center"/>
              <w:rPr>
                <w:sz w:val="20"/>
                <w:szCs w:val="24"/>
                <w:lang w:val="ru-RU"/>
              </w:rPr>
            </w:pPr>
            <w:r w:rsidRPr="00D1011D">
              <w:rPr>
                <w:b/>
                <w:bCs/>
                <w:sz w:val="24"/>
                <w:szCs w:val="24"/>
                <w:lang w:val="en-US"/>
              </w:rPr>
              <w:lastRenderedPageBreak/>
              <w:t>UV</w:t>
            </w:r>
            <w:r w:rsidRPr="00D1011D">
              <w:rPr>
                <w:b/>
                <w:bCs/>
                <w:sz w:val="24"/>
                <w:szCs w:val="24"/>
                <w:lang w:val="ru-RU"/>
              </w:rPr>
              <w:t xml:space="preserve"> 7.2-1 </w:t>
            </w:r>
            <w:r w:rsidRPr="00744326">
              <w:rPr>
                <w:b/>
                <w:bCs/>
                <w:i/>
                <w:sz w:val="24"/>
                <w:szCs w:val="24"/>
                <w:lang w:val="ru-RU"/>
              </w:rPr>
              <w:t xml:space="preserve">Где ты живёшь? </w:t>
            </w:r>
            <w:r w:rsidRPr="0065338B">
              <w:rPr>
                <w:b/>
                <w:bCs/>
                <w:i/>
                <w:sz w:val="24"/>
                <w:szCs w:val="24"/>
                <w:lang w:val="ru-RU"/>
              </w:rPr>
              <w:t xml:space="preserve">– </w:t>
            </w:r>
            <w:r w:rsidRPr="00744326">
              <w:rPr>
                <w:b/>
                <w:bCs/>
                <w:i/>
                <w:sz w:val="24"/>
                <w:szCs w:val="24"/>
                <w:lang w:val="ru-RU"/>
              </w:rPr>
              <w:t>Мой дом</w:t>
            </w:r>
            <w:r w:rsidRPr="00984854">
              <w:rPr>
                <w:b/>
                <w:bCs/>
                <w:i/>
                <w:sz w:val="24"/>
                <w:szCs w:val="24"/>
                <w:lang w:val="ru-RU"/>
              </w:rPr>
              <w:t xml:space="preserve"> </w:t>
            </w:r>
            <w:r w:rsidRPr="00D1011D">
              <w:rPr>
                <w:sz w:val="20"/>
                <w:szCs w:val="24"/>
                <w:lang w:val="ru-RU"/>
              </w:rPr>
              <w:t>(</w:t>
            </w:r>
            <w:r w:rsidRPr="00D1011D">
              <w:rPr>
                <w:sz w:val="20"/>
                <w:szCs w:val="24"/>
                <w:lang w:val="en-US"/>
              </w:rPr>
              <w:t>ca</w:t>
            </w:r>
            <w:r w:rsidRPr="00D1011D">
              <w:rPr>
                <w:sz w:val="20"/>
                <w:szCs w:val="24"/>
                <w:lang w:val="ru-RU"/>
              </w:rPr>
              <w:t xml:space="preserve">. </w:t>
            </w:r>
            <w:r w:rsidRPr="004A4796">
              <w:rPr>
                <w:sz w:val="20"/>
                <w:szCs w:val="24"/>
                <w:lang w:val="ru-RU"/>
              </w:rPr>
              <w:t>3</w:t>
            </w:r>
            <w:r w:rsidRPr="00D1011D">
              <w:rPr>
                <w:sz w:val="20"/>
                <w:szCs w:val="24"/>
                <w:lang w:val="ru-RU"/>
              </w:rPr>
              <w:t xml:space="preserve">0 </w:t>
            </w:r>
            <w:r w:rsidRPr="00D1011D">
              <w:rPr>
                <w:sz w:val="20"/>
                <w:szCs w:val="24"/>
                <w:lang w:val="en-US"/>
              </w:rPr>
              <w:t>U</w:t>
            </w:r>
            <w:r w:rsidRPr="00D1011D">
              <w:rPr>
                <w:sz w:val="20"/>
                <w:szCs w:val="24"/>
                <w:lang w:val="ru-RU"/>
              </w:rPr>
              <w:t>-</w:t>
            </w:r>
            <w:r w:rsidRPr="00D1011D">
              <w:rPr>
                <w:sz w:val="20"/>
                <w:szCs w:val="24"/>
                <w:lang w:val="en-US"/>
              </w:rPr>
              <w:t>Std</w:t>
            </w:r>
            <w:r w:rsidRPr="00D1011D">
              <w:rPr>
                <w:sz w:val="20"/>
                <w:szCs w:val="24"/>
                <w:lang w:val="ru-RU"/>
              </w:rPr>
              <w:t>.)</w:t>
            </w:r>
          </w:p>
        </w:tc>
      </w:tr>
      <w:tr w:rsidR="00C861A1" w:rsidRPr="00D1011D" w14:paraId="129C6CEC" w14:textId="77777777" w:rsidTr="00776865">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79FA4E58" w14:textId="77777777" w:rsidR="00C861A1" w:rsidRPr="00D1011D" w:rsidRDefault="00C861A1" w:rsidP="00776865">
            <w:pPr>
              <w:spacing w:after="0"/>
              <w:jc w:val="center"/>
              <w:rPr>
                <w:rFonts w:cs="Arial"/>
                <w:b/>
                <w:sz w:val="20"/>
                <w:szCs w:val="20"/>
              </w:rPr>
            </w:pPr>
            <w:r w:rsidRPr="00D1011D">
              <w:rPr>
                <w:rFonts w:cs="Arial"/>
                <w:b/>
                <w:sz w:val="20"/>
                <w:szCs w:val="20"/>
              </w:rPr>
              <w:t>Schwerpunkte der Kompetenzentwicklung</w:t>
            </w:r>
          </w:p>
        </w:tc>
      </w:tr>
      <w:tr w:rsidR="00C861A1" w:rsidRPr="00D1011D" w14:paraId="276979E9" w14:textId="77777777" w:rsidTr="00776865">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160B6364" w14:textId="39B593E8" w:rsidR="00C861A1" w:rsidRPr="00690F28" w:rsidRDefault="00C861A1" w:rsidP="00776865">
            <w:pPr>
              <w:spacing w:after="0"/>
              <w:ind w:left="284" w:hanging="284"/>
              <w:jc w:val="left"/>
              <w:rPr>
                <w:sz w:val="20"/>
                <w:szCs w:val="20"/>
                <w:lang w:eastAsia="de-DE" w:bidi="ar-SY"/>
              </w:rPr>
            </w:pPr>
            <w:r w:rsidRPr="00690F28">
              <w:rPr>
                <w:b/>
                <w:sz w:val="20"/>
                <w:szCs w:val="20"/>
              </w:rPr>
              <w:t>Hör</w:t>
            </w:r>
            <w:r w:rsidR="00397734">
              <w:rPr>
                <w:b/>
                <w:sz w:val="20"/>
                <w:szCs w:val="20"/>
              </w:rPr>
              <w:t>-</w:t>
            </w:r>
            <w:r w:rsidRPr="00690F28">
              <w:rPr>
                <w:b/>
                <w:sz w:val="20"/>
                <w:szCs w:val="20"/>
              </w:rPr>
              <w:t xml:space="preserve">/Hörsehverstehen: </w:t>
            </w:r>
            <w:r w:rsidRPr="00690F28">
              <w:rPr>
                <w:sz w:val="20"/>
                <w:szCs w:val="20"/>
                <w:lang w:eastAsia="de-DE" w:bidi="ar-SY"/>
              </w:rPr>
              <w:t>Gesprächen zu alltäglichen oder vertrauten Sachverhalten und Themen die Gesamtaussage, Hauptaussagen und wichtige Einzelinformationen entnehmen</w:t>
            </w:r>
          </w:p>
          <w:p w14:paraId="4DF0BC02" w14:textId="77777777" w:rsidR="00C861A1" w:rsidRPr="00306BDB" w:rsidRDefault="00C861A1" w:rsidP="00776865">
            <w:pPr>
              <w:spacing w:after="0"/>
              <w:ind w:left="284" w:hanging="284"/>
              <w:jc w:val="left"/>
            </w:pPr>
            <w:r w:rsidRPr="00690F28">
              <w:rPr>
                <w:b/>
                <w:sz w:val="20"/>
                <w:szCs w:val="20"/>
                <w:lang w:eastAsia="de-DE" w:bidi="ar-SY"/>
              </w:rPr>
              <w:t>Sprechen –</w:t>
            </w:r>
            <w:r w:rsidRPr="00690F28">
              <w:rPr>
                <w:b/>
                <w:bCs/>
                <w:i/>
                <w:iCs/>
                <w:sz w:val="20"/>
                <w:szCs w:val="20"/>
                <w:lang w:eastAsia="de-DE"/>
              </w:rPr>
              <w:t xml:space="preserve"> </w:t>
            </w:r>
            <w:r w:rsidRPr="00690F28">
              <w:rPr>
                <w:b/>
                <w:bCs/>
                <w:iCs/>
                <w:sz w:val="20"/>
                <w:szCs w:val="20"/>
                <w:lang w:eastAsia="de-DE"/>
              </w:rPr>
              <w:t xml:space="preserve">zusammenhängendes Sprechen: </w:t>
            </w:r>
            <w:r w:rsidRPr="00690F28">
              <w:rPr>
                <w:bCs/>
                <w:iCs/>
                <w:sz w:val="20"/>
                <w:szCs w:val="20"/>
                <w:lang w:eastAsia="de-DE"/>
              </w:rPr>
              <w:t>ihre Lebenswelt beschreiben und Auskün</w:t>
            </w:r>
            <w:r>
              <w:rPr>
                <w:bCs/>
                <w:iCs/>
                <w:sz w:val="20"/>
                <w:szCs w:val="20"/>
                <w:lang w:eastAsia="de-DE"/>
              </w:rPr>
              <w:t>fte über sich und andere geben</w:t>
            </w:r>
          </w:p>
        </w:tc>
      </w:tr>
      <w:tr w:rsidR="00C861A1" w:rsidRPr="00D1011D" w14:paraId="27581702" w14:textId="77777777" w:rsidTr="00776865">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1476A9AD" w14:textId="77777777" w:rsidR="00C861A1" w:rsidRPr="00D1011D" w:rsidRDefault="00C861A1" w:rsidP="00776865">
            <w:pPr>
              <w:spacing w:after="0"/>
              <w:jc w:val="center"/>
              <w:rPr>
                <w:rFonts w:cs="Arial"/>
                <w:b/>
                <w:sz w:val="20"/>
                <w:szCs w:val="20"/>
              </w:rPr>
            </w:pPr>
            <w:r w:rsidRPr="00D1011D">
              <w:rPr>
                <w:rFonts w:cs="Arial"/>
                <w:b/>
                <w:sz w:val="20"/>
                <w:szCs w:val="20"/>
              </w:rPr>
              <w:t>fachliche Konkretisierungen im Schwerpunkt</w:t>
            </w:r>
          </w:p>
        </w:tc>
      </w:tr>
      <w:tr w:rsidR="00C861A1" w:rsidRPr="00D1011D" w14:paraId="617E777D" w14:textId="77777777" w:rsidTr="00776865">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7977744D" w14:textId="77777777" w:rsidR="00C861A1" w:rsidRPr="00984854" w:rsidRDefault="00C861A1" w:rsidP="00776865">
            <w:pPr>
              <w:spacing w:after="0"/>
              <w:ind w:left="284" w:hanging="284"/>
              <w:jc w:val="left"/>
              <w:rPr>
                <w:sz w:val="20"/>
                <w:szCs w:val="20"/>
              </w:rPr>
            </w:pPr>
            <w:r w:rsidRPr="00DF3E10">
              <w:rPr>
                <w:b/>
                <w:bCs/>
                <w:sz w:val="20"/>
                <w:szCs w:val="20"/>
              </w:rPr>
              <w:t xml:space="preserve">IKK: </w:t>
            </w:r>
            <w:r w:rsidRPr="00DF3E10">
              <w:rPr>
                <w:sz w:val="20"/>
                <w:szCs w:val="20"/>
              </w:rPr>
              <w:t xml:space="preserve">Einblicke in die Lebenswirklichkeiten von Jugendlichen: Familie, </w:t>
            </w:r>
            <w:r>
              <w:rPr>
                <w:sz w:val="20"/>
                <w:szCs w:val="20"/>
              </w:rPr>
              <w:t xml:space="preserve">(MSA: </w:t>
            </w:r>
            <w:r w:rsidRPr="00690F28">
              <w:rPr>
                <w:sz w:val="20"/>
                <w:szCs w:val="20"/>
              </w:rPr>
              <w:t>Bezi</w:t>
            </w:r>
            <w:r>
              <w:rPr>
                <w:sz w:val="20"/>
                <w:szCs w:val="20"/>
              </w:rPr>
              <w:t>ehung zwischen den Generationen)</w:t>
            </w:r>
            <w:r w:rsidRPr="00690F28">
              <w:rPr>
                <w:sz w:val="20"/>
                <w:szCs w:val="20"/>
              </w:rPr>
              <w:t>,</w:t>
            </w:r>
            <w:r w:rsidRPr="00DF3E10">
              <w:rPr>
                <w:sz w:val="20"/>
                <w:szCs w:val="20"/>
              </w:rPr>
              <w:t xml:space="preserve"> Wohnen</w:t>
            </w:r>
          </w:p>
          <w:p w14:paraId="76B5A03C" w14:textId="77777777" w:rsidR="00C861A1" w:rsidRPr="004771BE" w:rsidRDefault="00C861A1" w:rsidP="00776865">
            <w:pPr>
              <w:spacing w:after="0"/>
              <w:ind w:left="284" w:hanging="284"/>
              <w:jc w:val="left"/>
              <w:rPr>
                <w:b/>
                <w:bCs/>
                <w:sz w:val="20"/>
                <w:szCs w:val="20"/>
              </w:rPr>
            </w:pPr>
            <w:r w:rsidRPr="00313BF0">
              <w:rPr>
                <w:b/>
                <w:bCs/>
                <w:iCs/>
                <w:sz w:val="20"/>
                <w:szCs w:val="20"/>
              </w:rPr>
              <w:t>Grammatik</w:t>
            </w:r>
            <w:r w:rsidRPr="00313BF0">
              <w:rPr>
                <w:b/>
                <w:bCs/>
                <w:sz w:val="20"/>
                <w:szCs w:val="20"/>
              </w:rPr>
              <w:t xml:space="preserve">: </w:t>
            </w:r>
            <w:r w:rsidRPr="00984854">
              <w:rPr>
                <w:sz w:val="20"/>
                <w:szCs w:val="20"/>
              </w:rPr>
              <w:t>Deklinationsformen der Substantive</w:t>
            </w:r>
            <w:r>
              <w:rPr>
                <w:sz w:val="20"/>
                <w:szCs w:val="20"/>
              </w:rPr>
              <w:t xml:space="preserve"> im Singular</w:t>
            </w:r>
            <w:r w:rsidRPr="00984854">
              <w:rPr>
                <w:sz w:val="20"/>
                <w:szCs w:val="20"/>
              </w:rPr>
              <w:t xml:space="preserve">, </w:t>
            </w:r>
            <w:r>
              <w:rPr>
                <w:sz w:val="20"/>
                <w:szCs w:val="20"/>
              </w:rPr>
              <w:t xml:space="preserve">Nominativ Plural der Substantive und Adjektive; einzelne Deklinationsformen der </w:t>
            </w:r>
            <w:r w:rsidRPr="00984854">
              <w:rPr>
                <w:sz w:val="20"/>
                <w:szCs w:val="20"/>
              </w:rPr>
              <w:t>Adjektive und Pronomen im Singular</w:t>
            </w:r>
            <w:r>
              <w:rPr>
                <w:sz w:val="20"/>
                <w:szCs w:val="20"/>
              </w:rPr>
              <w:t>;</w:t>
            </w:r>
            <w:r w:rsidRPr="00306BDB">
              <w:rPr>
                <w:sz w:val="20"/>
                <w:szCs w:val="20"/>
              </w:rPr>
              <w:t xml:space="preserve"> </w:t>
            </w:r>
            <w:r>
              <w:rPr>
                <w:sz w:val="20"/>
                <w:szCs w:val="20"/>
                <w:lang w:bidi="ar-SY"/>
              </w:rPr>
              <w:t>Ordnungszahlen im Nominativ und Präpositiv</w:t>
            </w:r>
          </w:p>
          <w:p w14:paraId="30D11E26" w14:textId="77777777" w:rsidR="00C861A1" w:rsidRPr="00A000FE" w:rsidRDefault="00C861A1" w:rsidP="00776865">
            <w:pPr>
              <w:pStyle w:val="ListeFachlKonkretisierung"/>
              <w:numPr>
                <w:ilvl w:val="0"/>
                <w:numId w:val="0"/>
              </w:numPr>
              <w:ind w:left="284" w:hanging="284"/>
            </w:pPr>
            <w:r w:rsidRPr="00A000FE">
              <w:rPr>
                <w:b/>
                <w:bCs/>
                <w:sz w:val="20"/>
                <w:szCs w:val="20"/>
              </w:rPr>
              <w:t xml:space="preserve">TMK: </w:t>
            </w:r>
            <w:r w:rsidRPr="00A000FE">
              <w:rPr>
                <w:sz w:val="20"/>
                <w:szCs w:val="20"/>
                <w:u w:val="single"/>
              </w:rPr>
              <w:t>Ausgangstexte</w:t>
            </w:r>
            <w:r w:rsidRPr="00A000FE">
              <w:rPr>
                <w:sz w:val="20"/>
                <w:szCs w:val="20"/>
              </w:rPr>
              <w:t>: Dialog, formalisierte und persönliche Nachrichten, Videoclip</w:t>
            </w:r>
            <w:r>
              <w:rPr>
                <w:sz w:val="20"/>
                <w:szCs w:val="20"/>
              </w:rPr>
              <w:t>;</w:t>
            </w:r>
            <w:r w:rsidRPr="00A000FE">
              <w:rPr>
                <w:sz w:val="20"/>
                <w:szCs w:val="20"/>
              </w:rPr>
              <w:t xml:space="preserve"> </w:t>
            </w:r>
            <w:r w:rsidRPr="00A000FE">
              <w:rPr>
                <w:sz w:val="20"/>
                <w:szCs w:val="20"/>
                <w:u w:val="single"/>
              </w:rPr>
              <w:t>Zieltexte</w:t>
            </w:r>
            <w:r w:rsidRPr="00A000FE">
              <w:rPr>
                <w:sz w:val="20"/>
                <w:szCs w:val="20"/>
              </w:rPr>
              <w:t xml:space="preserve">: Kurzpräsentation, </w:t>
            </w:r>
            <w:r>
              <w:rPr>
                <w:sz w:val="20"/>
                <w:szCs w:val="20"/>
              </w:rPr>
              <w:t>(Beschreibung)</w:t>
            </w:r>
          </w:p>
        </w:tc>
      </w:tr>
      <w:tr w:rsidR="00C861A1" w:rsidRPr="00D1011D" w14:paraId="5891DBE5" w14:textId="77777777" w:rsidTr="00776865">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4BBACE87" w14:textId="77777777" w:rsidR="00C861A1" w:rsidRPr="00D1011D" w:rsidRDefault="00C861A1" w:rsidP="00776865">
            <w:pPr>
              <w:tabs>
                <w:tab w:val="left" w:pos="360"/>
              </w:tabs>
              <w:spacing w:after="0" w:line="240" w:lineRule="auto"/>
              <w:jc w:val="center"/>
              <w:rPr>
                <w:rFonts w:cs="Arial"/>
                <w:b/>
                <w:bCs/>
                <w:sz w:val="20"/>
                <w:szCs w:val="20"/>
              </w:rPr>
            </w:pPr>
            <w:r w:rsidRPr="00D1011D">
              <w:rPr>
                <w:rFonts w:cs="Arial"/>
                <w:b/>
                <w:bCs/>
                <w:sz w:val="20"/>
                <w:szCs w:val="20"/>
              </w:rPr>
              <w:t>Hinweise, Vereinbarungen und Absprachen</w:t>
            </w:r>
          </w:p>
        </w:tc>
      </w:tr>
      <w:tr w:rsidR="00C861A1" w:rsidRPr="00D1011D" w14:paraId="2AC8CEA4" w14:textId="77777777" w:rsidTr="00776865">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6EADCBA3" w14:textId="77777777" w:rsidR="00C861A1" w:rsidRPr="00655082" w:rsidRDefault="00C861A1" w:rsidP="00776865">
            <w:pPr>
              <w:tabs>
                <w:tab w:val="left" w:pos="50"/>
              </w:tabs>
              <w:spacing w:after="0"/>
              <w:ind w:left="284" w:hanging="284"/>
              <w:rPr>
                <w:sz w:val="20"/>
                <w:szCs w:val="20"/>
              </w:rPr>
            </w:pPr>
            <w:r w:rsidRPr="00655082">
              <w:rPr>
                <w:b/>
                <w:sz w:val="20"/>
                <w:szCs w:val="20"/>
              </w:rPr>
              <w:t>zur Grammatik:</w:t>
            </w:r>
            <w:r w:rsidRPr="00655082">
              <w:rPr>
                <w:sz w:val="20"/>
                <w:szCs w:val="20"/>
              </w:rPr>
              <w:t xml:space="preserve"> Konjugation der Verben</w:t>
            </w:r>
            <w:r w:rsidRPr="00655082">
              <w:rPr>
                <w:i/>
                <w:sz w:val="20"/>
                <w:szCs w:val="20"/>
              </w:rPr>
              <w:t xml:space="preserve"> </w:t>
            </w:r>
            <w:r w:rsidRPr="00655082">
              <w:rPr>
                <w:i/>
                <w:sz w:val="20"/>
                <w:szCs w:val="20"/>
                <w:lang w:val="ru-RU"/>
              </w:rPr>
              <w:t>лежать</w:t>
            </w:r>
            <w:r w:rsidRPr="00655082">
              <w:rPr>
                <w:i/>
                <w:sz w:val="20"/>
                <w:szCs w:val="20"/>
              </w:rPr>
              <w:t xml:space="preserve">, </w:t>
            </w:r>
            <w:r w:rsidRPr="00655082">
              <w:rPr>
                <w:i/>
                <w:sz w:val="20"/>
                <w:szCs w:val="20"/>
                <w:lang w:val="ru-RU"/>
              </w:rPr>
              <w:t>висеть</w:t>
            </w:r>
            <w:r w:rsidRPr="00655082">
              <w:rPr>
                <w:i/>
                <w:sz w:val="20"/>
                <w:szCs w:val="20"/>
              </w:rPr>
              <w:t xml:space="preserve">, </w:t>
            </w:r>
            <w:r w:rsidRPr="00655082">
              <w:rPr>
                <w:i/>
                <w:sz w:val="20"/>
                <w:szCs w:val="20"/>
                <w:lang w:val="ru-RU"/>
              </w:rPr>
              <w:t>стоять</w:t>
            </w:r>
            <w:r w:rsidRPr="00655082">
              <w:rPr>
                <w:i/>
                <w:sz w:val="20"/>
                <w:szCs w:val="20"/>
              </w:rPr>
              <w:t xml:space="preserve">; </w:t>
            </w:r>
            <w:r w:rsidRPr="00655082">
              <w:rPr>
                <w:sz w:val="20"/>
                <w:szCs w:val="20"/>
              </w:rPr>
              <w:t>Präpositionen und ihre Rektionen</w:t>
            </w:r>
          </w:p>
          <w:p w14:paraId="1C6A1830" w14:textId="77777777" w:rsidR="00C861A1" w:rsidRPr="00655082" w:rsidRDefault="00C861A1" w:rsidP="00776865">
            <w:pPr>
              <w:tabs>
                <w:tab w:val="left" w:pos="50"/>
              </w:tabs>
              <w:spacing w:after="0"/>
              <w:ind w:left="284" w:hanging="284"/>
              <w:rPr>
                <w:sz w:val="20"/>
                <w:szCs w:val="20"/>
              </w:rPr>
            </w:pPr>
            <w:r w:rsidRPr="00655082">
              <w:rPr>
                <w:b/>
                <w:sz w:val="20"/>
                <w:szCs w:val="20"/>
              </w:rPr>
              <w:t xml:space="preserve">zum Wortschatz: </w:t>
            </w:r>
            <w:r w:rsidRPr="00655082">
              <w:rPr>
                <w:sz w:val="20"/>
                <w:szCs w:val="20"/>
              </w:rPr>
              <w:t>Bezeichnung der Wohnräume, Gegenstände der Zimmereinrichtung, zum Thema gehörende Adjektive und Adverbien</w:t>
            </w:r>
          </w:p>
          <w:p w14:paraId="2D2EB98A" w14:textId="77777777" w:rsidR="00C861A1" w:rsidRPr="00655082" w:rsidRDefault="00C861A1" w:rsidP="00776865">
            <w:pPr>
              <w:tabs>
                <w:tab w:val="left" w:pos="50"/>
              </w:tabs>
              <w:spacing w:after="0"/>
              <w:ind w:left="284" w:hanging="284"/>
              <w:rPr>
                <w:b/>
                <w:sz w:val="20"/>
                <w:szCs w:val="20"/>
              </w:rPr>
            </w:pPr>
            <w:r w:rsidRPr="00655082">
              <w:rPr>
                <w:b/>
                <w:sz w:val="20"/>
                <w:szCs w:val="20"/>
              </w:rPr>
              <w:t xml:space="preserve">Mögliche Umsetzung: </w:t>
            </w:r>
            <w:r w:rsidRPr="00655082">
              <w:rPr>
                <w:sz w:val="20"/>
                <w:szCs w:val="20"/>
              </w:rPr>
              <w:t xml:space="preserve">Entwerfen der eigenen Traumwohnung/des eigenen Traumhauses </w:t>
            </w:r>
            <w:r>
              <w:rPr>
                <w:sz w:val="20"/>
                <w:szCs w:val="20"/>
              </w:rPr>
              <w:t>(Plakat, Zeichnung ggf. digital)</w:t>
            </w:r>
            <w:r w:rsidRPr="00655082">
              <w:rPr>
                <w:sz w:val="20"/>
                <w:szCs w:val="20"/>
              </w:rPr>
              <w:t xml:space="preserve">; </w:t>
            </w:r>
            <w:r>
              <w:rPr>
                <w:sz w:val="20"/>
                <w:szCs w:val="20"/>
              </w:rPr>
              <w:t>Vorstellung/Beschreibung des eigenen Wohnortes/der Wohnung/des Zimmers</w:t>
            </w:r>
          </w:p>
          <w:p w14:paraId="74909D46" w14:textId="77777777" w:rsidR="00C861A1" w:rsidRPr="00655082" w:rsidRDefault="00C861A1" w:rsidP="00776865">
            <w:pPr>
              <w:spacing w:after="0"/>
              <w:ind w:left="284" w:hanging="284"/>
              <w:rPr>
                <w:sz w:val="20"/>
                <w:szCs w:val="20"/>
              </w:rPr>
            </w:pPr>
            <w:r w:rsidRPr="00655082">
              <w:rPr>
                <w:b/>
                <w:sz w:val="20"/>
                <w:szCs w:val="20"/>
              </w:rPr>
              <w:t xml:space="preserve">Verbraucherbildung: </w:t>
            </w:r>
            <w:r w:rsidRPr="00655082">
              <w:rPr>
                <w:sz w:val="20"/>
                <w:szCs w:val="20"/>
              </w:rPr>
              <w:t>Leben,</w:t>
            </w:r>
            <w:r w:rsidRPr="00655082">
              <w:rPr>
                <w:b/>
                <w:sz w:val="20"/>
                <w:szCs w:val="20"/>
              </w:rPr>
              <w:t xml:space="preserve"> </w:t>
            </w:r>
            <w:r w:rsidRPr="00655082">
              <w:rPr>
                <w:sz w:val="20"/>
                <w:szCs w:val="20"/>
              </w:rPr>
              <w:t>Wohnen und Mobilität (Rahmenvorgabe Bereich D)</w:t>
            </w:r>
          </w:p>
          <w:p w14:paraId="6AEE84D5" w14:textId="77777777" w:rsidR="00C861A1" w:rsidRPr="00655082" w:rsidRDefault="00C861A1" w:rsidP="00776865">
            <w:pPr>
              <w:spacing w:after="0"/>
              <w:ind w:left="284" w:hanging="284"/>
              <w:rPr>
                <w:rFonts w:cs="Arial"/>
                <w:b/>
                <w:sz w:val="20"/>
                <w:szCs w:val="20"/>
              </w:rPr>
            </w:pPr>
            <w:r w:rsidRPr="00655082">
              <w:rPr>
                <w:b/>
                <w:sz w:val="20"/>
                <w:szCs w:val="20"/>
              </w:rPr>
              <w:t>Hinweise zur Klassenarbeit:</w:t>
            </w:r>
            <w:r w:rsidRPr="00655082">
              <w:rPr>
                <w:rFonts w:cs="Arial"/>
                <w:b/>
                <w:sz w:val="20"/>
                <w:szCs w:val="20"/>
              </w:rPr>
              <w:t xml:space="preserve"> </w:t>
            </w:r>
          </w:p>
          <w:p w14:paraId="5B6AC9B3" w14:textId="6A2BD3CC" w:rsidR="00C861A1" w:rsidRPr="00655082" w:rsidRDefault="00C861A1" w:rsidP="00776865">
            <w:pPr>
              <w:spacing w:after="0"/>
              <w:ind w:left="568" w:hanging="284"/>
              <w:rPr>
                <w:rFonts w:cs="Arial"/>
                <w:bCs/>
                <w:sz w:val="20"/>
                <w:szCs w:val="20"/>
              </w:rPr>
            </w:pPr>
            <w:r w:rsidRPr="00655082">
              <w:rPr>
                <w:rFonts w:cs="Arial"/>
                <w:bCs/>
                <w:sz w:val="20"/>
                <w:szCs w:val="20"/>
              </w:rPr>
              <w:t xml:space="preserve">4. Klassenarbeit mit den Schwerpunkten </w:t>
            </w:r>
            <w:r>
              <w:rPr>
                <w:rFonts w:cs="Arial"/>
                <w:bCs/>
                <w:sz w:val="20"/>
                <w:szCs w:val="20"/>
              </w:rPr>
              <w:t>Hörsehverstehen</w:t>
            </w:r>
            <w:r w:rsidR="00397734">
              <w:rPr>
                <w:rFonts w:cs="Arial"/>
                <w:bCs/>
                <w:sz w:val="20"/>
                <w:szCs w:val="20"/>
              </w:rPr>
              <w:t xml:space="preserve"> (Videoclip)</w:t>
            </w:r>
            <w:r w:rsidRPr="00655082">
              <w:rPr>
                <w:rFonts w:cs="Arial"/>
                <w:bCs/>
                <w:sz w:val="20"/>
                <w:szCs w:val="20"/>
              </w:rPr>
              <w:t xml:space="preserve"> und Schreiben</w:t>
            </w:r>
            <w:r w:rsidR="00896D0F">
              <w:rPr>
                <w:rFonts w:cs="Arial"/>
                <w:bCs/>
                <w:sz w:val="20"/>
                <w:szCs w:val="20"/>
              </w:rPr>
              <w:t xml:space="preserve"> (Beschreibung)</w:t>
            </w:r>
          </w:p>
        </w:tc>
      </w:tr>
    </w:tbl>
    <w:p w14:paraId="74AC31A8" w14:textId="77777777" w:rsidR="00C861A1" w:rsidRDefault="00C861A1" w:rsidP="00397734">
      <w:pPr>
        <w:ind w:left="360"/>
      </w:pPr>
    </w:p>
    <w:p w14:paraId="0CF9F032" w14:textId="77777777" w:rsidR="00C861A1" w:rsidRDefault="00C861A1" w:rsidP="00C861A1">
      <w:pPr>
        <w:spacing w:after="0" w:line="240" w:lineRule="auto"/>
        <w:jc w:val="left"/>
      </w:pPr>
      <w:r>
        <w:br w:type="page"/>
      </w:r>
    </w:p>
    <w:tbl>
      <w:tblPr>
        <w:tblW w:w="5006"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9070"/>
      </w:tblGrid>
      <w:tr w:rsidR="00C861A1" w:rsidRPr="0065338B" w14:paraId="39C3C481" w14:textId="77777777" w:rsidTr="00776865">
        <w:trPr>
          <w:trHeight w:val="320"/>
        </w:trPr>
        <w:tc>
          <w:tcPr>
            <w:tcW w:w="9356" w:type="dxa"/>
            <w:tcBorders>
              <w:top w:val="single" w:sz="4" w:space="0" w:color="000000"/>
              <w:left w:val="single" w:sz="4" w:space="0" w:color="000000"/>
              <w:bottom w:val="single" w:sz="4" w:space="0" w:color="000000"/>
              <w:right w:val="single" w:sz="4" w:space="0" w:color="000000"/>
            </w:tcBorders>
            <w:shd w:val="clear" w:color="auto" w:fill="D9D9D9"/>
          </w:tcPr>
          <w:p w14:paraId="6B8072DF" w14:textId="77777777" w:rsidR="00C861A1" w:rsidRPr="003503D6" w:rsidRDefault="00C861A1" w:rsidP="00776865">
            <w:pPr>
              <w:spacing w:after="0"/>
              <w:jc w:val="center"/>
              <w:rPr>
                <w:rFonts w:cs="Arial"/>
                <w:lang w:val="ru-RU"/>
              </w:rPr>
            </w:pPr>
            <w:r>
              <w:rPr>
                <w:b/>
                <w:bCs/>
                <w:sz w:val="24"/>
                <w:szCs w:val="24"/>
                <w:lang w:val="en-US"/>
              </w:rPr>
              <w:lastRenderedPageBreak/>
              <w:t>UV</w:t>
            </w:r>
            <w:r w:rsidRPr="003503D6">
              <w:rPr>
                <w:b/>
                <w:bCs/>
                <w:sz w:val="24"/>
                <w:szCs w:val="24"/>
                <w:lang w:val="ru-RU"/>
              </w:rPr>
              <w:t xml:space="preserve"> 7.2-2 </w:t>
            </w:r>
            <w:r w:rsidRPr="00744326">
              <w:rPr>
                <w:b/>
                <w:bCs/>
                <w:i/>
                <w:sz w:val="24"/>
                <w:szCs w:val="24"/>
                <w:lang w:val="ru-RU"/>
              </w:rPr>
              <w:t>Хобби и интересы</w:t>
            </w:r>
            <w:r w:rsidRPr="004A4796">
              <w:rPr>
                <w:b/>
                <w:bCs/>
                <w:sz w:val="24"/>
                <w:szCs w:val="24"/>
                <w:lang w:val="ru-RU"/>
              </w:rPr>
              <w:t xml:space="preserve"> </w:t>
            </w:r>
            <w:r w:rsidRPr="003503D6">
              <w:rPr>
                <w:sz w:val="20"/>
                <w:szCs w:val="24"/>
                <w:lang w:val="ru-RU"/>
              </w:rPr>
              <w:t>(</w:t>
            </w:r>
            <w:r w:rsidRPr="00951379">
              <w:rPr>
                <w:sz w:val="20"/>
                <w:szCs w:val="24"/>
                <w:lang w:val="en-US"/>
              </w:rPr>
              <w:t>ca</w:t>
            </w:r>
            <w:r>
              <w:rPr>
                <w:sz w:val="20"/>
                <w:szCs w:val="24"/>
                <w:lang w:val="ru-RU"/>
              </w:rPr>
              <w:t>. 3</w:t>
            </w:r>
            <w:r w:rsidRPr="004A4796">
              <w:rPr>
                <w:sz w:val="20"/>
                <w:szCs w:val="24"/>
                <w:lang w:val="ru-RU"/>
              </w:rPr>
              <w:t>0</w:t>
            </w:r>
            <w:r w:rsidRPr="003503D6">
              <w:rPr>
                <w:sz w:val="20"/>
                <w:szCs w:val="24"/>
                <w:lang w:val="ru-RU"/>
              </w:rPr>
              <w:t xml:space="preserve"> </w:t>
            </w:r>
            <w:r w:rsidRPr="00951379">
              <w:rPr>
                <w:sz w:val="20"/>
                <w:szCs w:val="24"/>
                <w:lang w:val="en-US"/>
              </w:rPr>
              <w:t>U</w:t>
            </w:r>
            <w:r w:rsidRPr="003503D6">
              <w:rPr>
                <w:sz w:val="20"/>
                <w:szCs w:val="24"/>
                <w:lang w:val="ru-RU"/>
              </w:rPr>
              <w:t>-</w:t>
            </w:r>
            <w:r w:rsidRPr="00951379">
              <w:rPr>
                <w:sz w:val="20"/>
                <w:szCs w:val="24"/>
                <w:lang w:val="en-US"/>
              </w:rPr>
              <w:t>Std</w:t>
            </w:r>
            <w:r w:rsidRPr="003503D6">
              <w:rPr>
                <w:sz w:val="20"/>
                <w:szCs w:val="24"/>
                <w:lang w:val="ru-RU"/>
              </w:rPr>
              <w:t>.)</w:t>
            </w:r>
          </w:p>
        </w:tc>
      </w:tr>
      <w:tr w:rsidR="00C861A1" w14:paraId="5CB35270" w14:textId="77777777" w:rsidTr="00776865">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26566D7E" w14:textId="77777777" w:rsidR="00C861A1" w:rsidRDefault="00C861A1" w:rsidP="00776865">
            <w:pPr>
              <w:spacing w:after="0"/>
              <w:jc w:val="center"/>
              <w:rPr>
                <w:rFonts w:cs="Arial"/>
                <w:b/>
                <w:sz w:val="20"/>
                <w:szCs w:val="20"/>
              </w:rPr>
            </w:pPr>
            <w:r>
              <w:rPr>
                <w:rFonts w:cs="Arial"/>
                <w:b/>
                <w:sz w:val="20"/>
                <w:szCs w:val="20"/>
              </w:rPr>
              <w:t>Schwerpunkte der Kompetenzentwicklung</w:t>
            </w:r>
          </w:p>
        </w:tc>
      </w:tr>
      <w:tr w:rsidR="00C861A1" w:rsidRPr="00A15D18" w14:paraId="798A74C8" w14:textId="77777777" w:rsidTr="00776865">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4FFF15D0" w14:textId="6D768567" w:rsidR="00CA7580" w:rsidRDefault="00CA7580" w:rsidP="00CA7580">
            <w:pPr>
              <w:spacing w:after="0"/>
              <w:ind w:left="284" w:hanging="284"/>
              <w:jc w:val="left"/>
              <w:rPr>
                <w:b/>
                <w:sz w:val="20"/>
                <w:szCs w:val="20"/>
                <w:lang w:eastAsia="de-DE"/>
              </w:rPr>
            </w:pPr>
            <w:r>
              <w:rPr>
                <w:b/>
                <w:sz w:val="20"/>
                <w:szCs w:val="20"/>
                <w:lang w:eastAsia="de-DE"/>
              </w:rPr>
              <w:t>Leseverstehen</w:t>
            </w:r>
            <w:r w:rsidRPr="00CA63A6">
              <w:rPr>
                <w:sz w:val="20"/>
                <w:szCs w:val="20"/>
                <w:lang w:eastAsia="de-DE"/>
              </w:rPr>
              <w:t xml:space="preserve">: </w:t>
            </w:r>
            <w:r w:rsidRPr="00CA7580">
              <w:rPr>
                <w:sz w:val="20"/>
                <w:szCs w:val="20"/>
                <w:lang w:eastAsia="de-DE"/>
              </w:rPr>
              <w:t xml:space="preserve">klar strukturierten Sach- und Gebrauchstexten </w:t>
            </w:r>
            <w:r>
              <w:rPr>
                <w:sz w:val="20"/>
                <w:szCs w:val="20"/>
                <w:lang w:eastAsia="de-DE"/>
              </w:rPr>
              <w:t>[</w:t>
            </w:r>
            <w:r w:rsidRPr="00CA7580">
              <w:rPr>
                <w:sz w:val="20"/>
                <w:szCs w:val="20"/>
                <w:lang w:eastAsia="de-DE"/>
              </w:rPr>
              <w:t>sowie adaptierten literarischen Texten</w:t>
            </w:r>
            <w:r>
              <w:rPr>
                <w:sz w:val="20"/>
                <w:szCs w:val="20"/>
                <w:lang w:eastAsia="de-DE"/>
              </w:rPr>
              <w:t>]</w:t>
            </w:r>
            <w:r w:rsidRPr="00CA7580">
              <w:rPr>
                <w:sz w:val="20"/>
                <w:szCs w:val="20"/>
                <w:lang w:eastAsia="de-DE"/>
              </w:rPr>
              <w:t xml:space="preserve"> die Gesamtaussage, Hauptaussagen und wichtige Einzelinformationen entnehmen und diese Informationen in den Kontext der Gesamtaussage einordnen</w:t>
            </w:r>
          </w:p>
          <w:p w14:paraId="666E8075" w14:textId="77777777" w:rsidR="00C861A1" w:rsidRDefault="00C861A1" w:rsidP="00776865">
            <w:pPr>
              <w:spacing w:after="0"/>
              <w:ind w:left="284" w:hanging="284"/>
              <w:jc w:val="left"/>
              <w:rPr>
                <w:b/>
                <w:sz w:val="20"/>
                <w:szCs w:val="20"/>
                <w:lang w:eastAsia="de-DE"/>
              </w:rPr>
            </w:pPr>
            <w:r w:rsidRPr="00CA63A6">
              <w:rPr>
                <w:b/>
                <w:sz w:val="20"/>
                <w:szCs w:val="20"/>
                <w:lang w:eastAsia="de-DE"/>
              </w:rPr>
              <w:t>Sprechen -an Gesprächen teilnehmen</w:t>
            </w:r>
            <w:r w:rsidRPr="00CA63A6">
              <w:rPr>
                <w:sz w:val="20"/>
                <w:szCs w:val="20"/>
                <w:lang w:eastAsia="de-DE"/>
              </w:rPr>
              <w:t>: in alltäglichen, auch digital gestützten Gesprächssituationen ihre Redeabsichten verwirklichen und angemessen reagieren</w:t>
            </w:r>
          </w:p>
          <w:p w14:paraId="3842E651" w14:textId="77777777" w:rsidR="00C861A1" w:rsidRPr="00A15D18" w:rsidRDefault="00C861A1" w:rsidP="00776865">
            <w:pPr>
              <w:spacing w:after="0"/>
              <w:ind w:left="284" w:hanging="284"/>
              <w:jc w:val="left"/>
              <w:rPr>
                <w:rFonts w:cs="Arial"/>
                <w:sz w:val="20"/>
                <w:szCs w:val="20"/>
              </w:rPr>
            </w:pPr>
            <w:r w:rsidRPr="00CA63A6">
              <w:rPr>
                <w:b/>
                <w:bCs/>
                <w:iCs/>
                <w:sz w:val="20"/>
                <w:szCs w:val="20"/>
                <w:lang w:eastAsia="de-DE"/>
              </w:rPr>
              <w:t>Schreiben:</w:t>
            </w:r>
            <w:r w:rsidRPr="00CA63A6">
              <w:rPr>
                <w:b/>
                <w:bCs/>
                <w:sz w:val="20"/>
                <w:szCs w:val="20"/>
                <w:lang w:eastAsia="de-DE"/>
              </w:rPr>
              <w:t xml:space="preserve"> </w:t>
            </w:r>
            <w:r w:rsidRPr="00CA63A6">
              <w:rPr>
                <w:sz w:val="20"/>
                <w:szCs w:val="20"/>
              </w:rPr>
              <w:t>persönliche Texte adressatengerecht</w:t>
            </w:r>
            <w:r>
              <w:rPr>
                <w:sz w:val="20"/>
                <w:szCs w:val="20"/>
              </w:rPr>
              <w:t xml:space="preserve"> verfassen</w:t>
            </w:r>
          </w:p>
        </w:tc>
      </w:tr>
      <w:tr w:rsidR="00C861A1" w14:paraId="0DA50238" w14:textId="77777777" w:rsidTr="00776865">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4FAF282C" w14:textId="77777777" w:rsidR="00C861A1" w:rsidRDefault="00C861A1" w:rsidP="00776865">
            <w:pPr>
              <w:spacing w:after="0"/>
              <w:jc w:val="center"/>
              <w:rPr>
                <w:rFonts w:cs="Arial"/>
                <w:b/>
                <w:sz w:val="20"/>
                <w:szCs w:val="20"/>
              </w:rPr>
            </w:pPr>
            <w:r>
              <w:rPr>
                <w:rFonts w:cs="Arial"/>
                <w:b/>
                <w:sz w:val="20"/>
                <w:szCs w:val="20"/>
              </w:rPr>
              <w:t>fachliche Konkretisierungen im Schwerpunkt</w:t>
            </w:r>
          </w:p>
        </w:tc>
      </w:tr>
      <w:tr w:rsidR="00C861A1" w:rsidRPr="00E34028" w14:paraId="76C66249" w14:textId="77777777" w:rsidTr="00776865">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0E52D6D8" w14:textId="77777777" w:rsidR="00C861A1" w:rsidRPr="008B48FD" w:rsidRDefault="00C861A1" w:rsidP="00776865">
            <w:pPr>
              <w:spacing w:after="0"/>
              <w:ind w:left="284" w:hanging="284"/>
              <w:jc w:val="left"/>
              <w:rPr>
                <w:bCs/>
                <w:sz w:val="20"/>
                <w:szCs w:val="20"/>
              </w:rPr>
            </w:pPr>
            <w:r w:rsidRPr="008B48FD">
              <w:rPr>
                <w:b/>
                <w:bCs/>
                <w:sz w:val="20"/>
                <w:szCs w:val="20"/>
              </w:rPr>
              <w:t xml:space="preserve">IKK: </w:t>
            </w:r>
            <w:r w:rsidRPr="008B48FD">
              <w:rPr>
                <w:bCs/>
                <w:sz w:val="20"/>
                <w:szCs w:val="20"/>
              </w:rPr>
              <w:t xml:space="preserve">Einblicke in die Lebenswirklichkeiten von Jugendlichen: Freundschaft, Jugendkulturen, (MSA: soziales Engagement), Freizeitgestaltung und Konsumverhalten </w:t>
            </w:r>
          </w:p>
          <w:p w14:paraId="1B08CE4C" w14:textId="77777777" w:rsidR="00C861A1" w:rsidRPr="008B48FD" w:rsidRDefault="00C861A1" w:rsidP="00776865">
            <w:pPr>
              <w:spacing w:after="0"/>
              <w:ind w:left="284" w:hanging="284"/>
              <w:jc w:val="left"/>
              <w:rPr>
                <w:sz w:val="20"/>
                <w:szCs w:val="20"/>
              </w:rPr>
            </w:pPr>
            <w:r w:rsidRPr="008B48FD">
              <w:rPr>
                <w:b/>
                <w:bCs/>
                <w:sz w:val="20"/>
                <w:szCs w:val="20"/>
              </w:rPr>
              <w:t xml:space="preserve">TMK: </w:t>
            </w:r>
            <w:r w:rsidRPr="008B48FD">
              <w:rPr>
                <w:sz w:val="20"/>
                <w:szCs w:val="20"/>
                <w:u w:val="single"/>
              </w:rPr>
              <w:t>Ausgangstexte:</w:t>
            </w:r>
            <w:r w:rsidRPr="008B48FD">
              <w:rPr>
                <w:sz w:val="20"/>
                <w:szCs w:val="20"/>
              </w:rPr>
              <w:t xml:space="preserve"> Dialog, persönliche Nachrichten, Werbetext, Plakat </w:t>
            </w:r>
            <w:bookmarkStart w:id="2" w:name="Bookmark1"/>
            <w:bookmarkEnd w:id="2"/>
            <w:r w:rsidRPr="008B48FD">
              <w:rPr>
                <w:sz w:val="20"/>
                <w:szCs w:val="20"/>
                <w:u w:val="single"/>
              </w:rPr>
              <w:t>Zieltexte:</w:t>
            </w:r>
            <w:r w:rsidRPr="008B48FD">
              <w:rPr>
                <w:sz w:val="20"/>
                <w:szCs w:val="20"/>
              </w:rPr>
              <w:t xml:space="preserve"> Dialog, persönliche Nachrichten</w:t>
            </w:r>
          </w:p>
          <w:p w14:paraId="3BDF0B6F" w14:textId="77777777" w:rsidR="00C861A1" w:rsidRPr="008B48FD" w:rsidRDefault="00C861A1" w:rsidP="00776865">
            <w:pPr>
              <w:spacing w:after="0"/>
              <w:ind w:left="284" w:hanging="284"/>
              <w:jc w:val="left"/>
              <w:rPr>
                <w:rFonts w:cs="Times New Roman"/>
                <w:b/>
                <w:bCs/>
                <w:iCs/>
                <w:sz w:val="20"/>
                <w:szCs w:val="20"/>
                <w:lang w:bidi="ar-SY"/>
              </w:rPr>
            </w:pPr>
            <w:r w:rsidRPr="008B48FD">
              <w:rPr>
                <w:b/>
                <w:bCs/>
                <w:sz w:val="20"/>
                <w:szCs w:val="20"/>
              </w:rPr>
              <w:t>SLK:</w:t>
            </w:r>
            <w:r w:rsidRPr="008B48FD">
              <w:rPr>
                <w:bCs/>
                <w:sz w:val="20"/>
                <w:szCs w:val="20"/>
              </w:rPr>
              <w:t xml:space="preserve"> Strategien zur systematischen Aneignung, Erweiterung und selbstständigen Verwendung des eigenen Wortschatzes</w:t>
            </w:r>
          </w:p>
        </w:tc>
      </w:tr>
      <w:tr w:rsidR="00C861A1" w14:paraId="539DEF4D" w14:textId="77777777" w:rsidTr="00776865">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33B576DE" w14:textId="77777777" w:rsidR="00C861A1" w:rsidRPr="008B48FD" w:rsidRDefault="00C861A1" w:rsidP="00776865">
            <w:pPr>
              <w:tabs>
                <w:tab w:val="left" w:pos="360"/>
              </w:tabs>
              <w:spacing w:after="0" w:line="240" w:lineRule="auto"/>
              <w:jc w:val="center"/>
              <w:rPr>
                <w:rFonts w:cs="Arial"/>
                <w:b/>
                <w:bCs/>
                <w:sz w:val="20"/>
                <w:szCs w:val="20"/>
              </w:rPr>
            </w:pPr>
            <w:r w:rsidRPr="008B48FD">
              <w:rPr>
                <w:rFonts w:cs="Arial"/>
                <w:b/>
                <w:bCs/>
                <w:sz w:val="20"/>
                <w:szCs w:val="20"/>
              </w:rPr>
              <w:t>Hinweise, Vereinbarungen und Absprachen</w:t>
            </w:r>
          </w:p>
        </w:tc>
      </w:tr>
      <w:tr w:rsidR="00C861A1" w14:paraId="33905266" w14:textId="77777777" w:rsidTr="00776865">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6CF22FD7" w14:textId="77777777" w:rsidR="00C861A1" w:rsidRPr="00690F28" w:rsidRDefault="00C861A1" w:rsidP="00776865">
            <w:pPr>
              <w:spacing w:after="0"/>
              <w:ind w:left="284" w:hanging="284"/>
              <w:jc w:val="left"/>
              <w:rPr>
                <w:b/>
                <w:bCs/>
                <w:iCs/>
                <w:sz w:val="20"/>
                <w:szCs w:val="20"/>
                <w:lang w:bidi="ar-SY"/>
              </w:rPr>
            </w:pPr>
            <w:r>
              <w:rPr>
                <w:b/>
                <w:bCs/>
                <w:iCs/>
                <w:sz w:val="20"/>
                <w:szCs w:val="20"/>
              </w:rPr>
              <w:t xml:space="preserve">zur </w:t>
            </w:r>
            <w:r w:rsidRPr="00A15D18">
              <w:rPr>
                <w:b/>
                <w:bCs/>
                <w:iCs/>
                <w:sz w:val="20"/>
                <w:szCs w:val="20"/>
              </w:rPr>
              <w:t>Grammatik</w:t>
            </w:r>
            <w:r w:rsidRPr="00A15D18">
              <w:rPr>
                <w:b/>
                <w:bCs/>
                <w:sz w:val="20"/>
                <w:szCs w:val="20"/>
              </w:rPr>
              <w:t>:</w:t>
            </w:r>
            <w:r w:rsidRPr="00C12BB9">
              <w:rPr>
                <w:b/>
                <w:bCs/>
                <w:sz w:val="20"/>
                <w:szCs w:val="20"/>
              </w:rPr>
              <w:t xml:space="preserve"> </w:t>
            </w:r>
            <w:r>
              <w:rPr>
                <w:i/>
                <w:iCs/>
                <w:sz w:val="20"/>
                <w:szCs w:val="20"/>
                <w:lang w:val="ru-RU"/>
              </w:rPr>
              <w:t>давай</w:t>
            </w:r>
            <w:r w:rsidRPr="00C12BB9">
              <w:rPr>
                <w:i/>
                <w:iCs/>
                <w:sz w:val="20"/>
                <w:szCs w:val="20"/>
              </w:rPr>
              <w:t>(</w:t>
            </w:r>
            <w:r>
              <w:rPr>
                <w:i/>
                <w:iCs/>
                <w:sz w:val="20"/>
                <w:szCs w:val="20"/>
                <w:lang w:val="ru-RU"/>
              </w:rPr>
              <w:t>те</w:t>
            </w:r>
            <w:r w:rsidRPr="00C12BB9">
              <w:rPr>
                <w:i/>
                <w:iCs/>
                <w:sz w:val="20"/>
                <w:szCs w:val="20"/>
              </w:rPr>
              <w:t xml:space="preserve">) </w:t>
            </w:r>
            <w:r>
              <w:rPr>
                <w:i/>
                <w:iCs/>
                <w:sz w:val="20"/>
                <w:szCs w:val="20"/>
                <w:lang w:bidi="ar-SY"/>
              </w:rPr>
              <w:t xml:space="preserve">+ Infinitiv; </w:t>
            </w:r>
            <w:r w:rsidRPr="00A15D18">
              <w:rPr>
                <w:iCs/>
                <w:sz w:val="20"/>
                <w:szCs w:val="20"/>
                <w:lang w:bidi="ar-SY"/>
              </w:rPr>
              <w:t>Präteritum, Zeitadverbien</w:t>
            </w:r>
            <w:r w:rsidRPr="00690F28">
              <w:rPr>
                <w:iCs/>
                <w:sz w:val="20"/>
                <w:szCs w:val="20"/>
                <w:lang w:bidi="ar-SY"/>
              </w:rPr>
              <w:t xml:space="preserve">, Präpositionen </w:t>
            </w:r>
            <w:r w:rsidRPr="00690F28">
              <w:rPr>
                <w:i/>
                <w:iCs/>
                <w:sz w:val="20"/>
                <w:szCs w:val="20"/>
                <w:lang w:val="en-GB" w:bidi="ar-SY"/>
              </w:rPr>
              <w:t>в</w:t>
            </w:r>
            <w:r w:rsidRPr="00690F28">
              <w:rPr>
                <w:i/>
                <w:iCs/>
                <w:sz w:val="20"/>
                <w:szCs w:val="20"/>
                <w:lang w:bidi="ar-SY"/>
              </w:rPr>
              <w:t xml:space="preserve">, </w:t>
            </w:r>
            <w:r w:rsidRPr="00690F28">
              <w:rPr>
                <w:i/>
                <w:iCs/>
                <w:sz w:val="20"/>
                <w:szCs w:val="20"/>
                <w:lang w:val="en-GB" w:bidi="ar-SY"/>
              </w:rPr>
              <w:t>на</w:t>
            </w:r>
            <w:r w:rsidRPr="00690F28">
              <w:rPr>
                <w:iCs/>
                <w:sz w:val="20"/>
                <w:szCs w:val="20"/>
                <w:lang w:bidi="ar-SY"/>
              </w:rPr>
              <w:t xml:space="preserve"> + Akk. (bei Richtungsangaben – </w:t>
            </w:r>
            <w:r w:rsidRPr="00690F28">
              <w:rPr>
                <w:iCs/>
                <w:sz w:val="20"/>
                <w:szCs w:val="20"/>
                <w:lang w:val="en-GB" w:bidi="ar-SY"/>
              </w:rPr>
              <w:t>к</w:t>
            </w:r>
            <w:r w:rsidRPr="00690F28">
              <w:rPr>
                <w:i/>
                <w:iCs/>
                <w:sz w:val="20"/>
                <w:szCs w:val="20"/>
                <w:lang w:val="en-GB" w:bidi="ar-SY"/>
              </w:rPr>
              <w:t>уда</w:t>
            </w:r>
            <w:r w:rsidRPr="00690F28">
              <w:rPr>
                <w:i/>
                <w:iCs/>
                <w:sz w:val="20"/>
                <w:szCs w:val="20"/>
                <w:lang w:bidi="ar-SY"/>
              </w:rPr>
              <w:t>?</w:t>
            </w:r>
            <w:r w:rsidRPr="00690F28">
              <w:rPr>
                <w:iCs/>
                <w:sz w:val="20"/>
                <w:szCs w:val="20"/>
                <w:lang w:bidi="ar-SY"/>
              </w:rPr>
              <w:t xml:space="preserve">) und bei Zeitangaben – </w:t>
            </w:r>
            <w:r w:rsidRPr="00690F28">
              <w:rPr>
                <w:i/>
                <w:iCs/>
                <w:sz w:val="20"/>
                <w:szCs w:val="20"/>
                <w:lang w:val="en-GB" w:bidi="ar-SY"/>
              </w:rPr>
              <w:t>когда</w:t>
            </w:r>
            <w:r w:rsidRPr="00690F28">
              <w:rPr>
                <w:i/>
                <w:iCs/>
                <w:sz w:val="20"/>
                <w:szCs w:val="20"/>
                <w:lang w:bidi="ar-SY"/>
              </w:rPr>
              <w:t>?</w:t>
            </w:r>
            <w:r w:rsidRPr="00690F28">
              <w:rPr>
                <w:iCs/>
                <w:sz w:val="20"/>
                <w:szCs w:val="20"/>
                <w:lang w:bidi="ar-SY"/>
              </w:rPr>
              <w:t xml:space="preserve">); Konjugation der Verben der Bewegung </w:t>
            </w:r>
            <w:r w:rsidRPr="00690F28">
              <w:rPr>
                <w:i/>
                <w:iCs/>
                <w:sz w:val="20"/>
                <w:szCs w:val="20"/>
                <w:lang w:val="en-GB" w:bidi="ar-SY"/>
              </w:rPr>
              <w:t>идти</w:t>
            </w:r>
            <w:r w:rsidRPr="00690F28">
              <w:rPr>
                <w:i/>
                <w:iCs/>
                <w:sz w:val="20"/>
                <w:szCs w:val="20"/>
                <w:lang w:bidi="ar-SY"/>
              </w:rPr>
              <w:t xml:space="preserve"> – </w:t>
            </w:r>
            <w:r w:rsidRPr="00690F28">
              <w:rPr>
                <w:i/>
                <w:iCs/>
                <w:sz w:val="20"/>
                <w:szCs w:val="20"/>
                <w:lang w:val="en-GB" w:bidi="ar-SY"/>
              </w:rPr>
              <w:t>ходить</w:t>
            </w:r>
            <w:r w:rsidRPr="00690F28">
              <w:rPr>
                <w:i/>
                <w:iCs/>
                <w:sz w:val="20"/>
                <w:szCs w:val="20"/>
                <w:lang w:bidi="ar-SY"/>
              </w:rPr>
              <w:t xml:space="preserve"> </w:t>
            </w:r>
            <w:r w:rsidRPr="00690F28">
              <w:rPr>
                <w:iCs/>
                <w:sz w:val="20"/>
                <w:szCs w:val="20"/>
                <w:lang w:bidi="ar-SY"/>
              </w:rPr>
              <w:t>sowie anderer Verben, die mit dem Thema verbunden sind</w:t>
            </w:r>
          </w:p>
          <w:p w14:paraId="22224744" w14:textId="77777777" w:rsidR="00C861A1" w:rsidRPr="00C12BB9" w:rsidRDefault="00C861A1" w:rsidP="00776865">
            <w:pPr>
              <w:tabs>
                <w:tab w:val="left" w:pos="50"/>
              </w:tabs>
              <w:spacing w:after="0"/>
              <w:ind w:left="284" w:hanging="284"/>
              <w:rPr>
                <w:bCs/>
                <w:sz w:val="20"/>
                <w:szCs w:val="20"/>
              </w:rPr>
            </w:pPr>
            <w:r>
              <w:rPr>
                <w:b/>
                <w:sz w:val="20"/>
                <w:szCs w:val="20"/>
              </w:rPr>
              <w:t xml:space="preserve">Anknüpfen an bereits erworbene Kompetenzen: </w:t>
            </w:r>
            <w:r>
              <w:rPr>
                <w:bCs/>
                <w:sz w:val="20"/>
                <w:szCs w:val="20"/>
              </w:rPr>
              <w:t>Sp</w:t>
            </w:r>
            <w:r w:rsidRPr="00C12BB9">
              <w:rPr>
                <w:bCs/>
                <w:sz w:val="20"/>
                <w:szCs w:val="20"/>
              </w:rPr>
              <w:t>rechen, u.a. über sich Auskunft geben und Fragen stellen; über eigene Vorlieben sprechen</w:t>
            </w:r>
            <w:r>
              <w:rPr>
                <w:bCs/>
                <w:sz w:val="20"/>
                <w:szCs w:val="20"/>
              </w:rPr>
              <w:t>, Zeitangaben machen</w:t>
            </w:r>
          </w:p>
          <w:p w14:paraId="1814AE6F" w14:textId="77777777" w:rsidR="00C861A1" w:rsidRDefault="00C861A1" w:rsidP="00776865">
            <w:pPr>
              <w:tabs>
                <w:tab w:val="left" w:pos="50"/>
              </w:tabs>
              <w:spacing w:after="0"/>
              <w:ind w:left="284" w:hanging="284"/>
              <w:rPr>
                <w:sz w:val="20"/>
                <w:szCs w:val="20"/>
              </w:rPr>
            </w:pPr>
            <w:r w:rsidRPr="00951379">
              <w:rPr>
                <w:b/>
                <w:sz w:val="20"/>
                <w:szCs w:val="20"/>
              </w:rPr>
              <w:t xml:space="preserve">Mögliche Umsetzung: </w:t>
            </w:r>
            <w:r>
              <w:rPr>
                <w:sz w:val="20"/>
                <w:szCs w:val="20"/>
              </w:rPr>
              <w:t>sich in einer Email einer russischen Austauschpartnerin/einem russischen Austauschpartner vorstellen</w:t>
            </w:r>
          </w:p>
          <w:p w14:paraId="6C748AAC" w14:textId="77777777" w:rsidR="00C861A1" w:rsidRDefault="00C861A1" w:rsidP="00776865">
            <w:pPr>
              <w:tabs>
                <w:tab w:val="left" w:pos="50"/>
              </w:tabs>
              <w:spacing w:after="0"/>
              <w:ind w:left="284" w:hanging="284"/>
              <w:rPr>
                <w:sz w:val="20"/>
                <w:szCs w:val="20"/>
              </w:rPr>
            </w:pPr>
            <w:r>
              <w:rPr>
                <w:b/>
                <w:sz w:val="20"/>
                <w:szCs w:val="20"/>
              </w:rPr>
              <w:t>Medienbildung:</w:t>
            </w:r>
            <w:r>
              <w:rPr>
                <w:sz w:val="20"/>
                <w:szCs w:val="20"/>
              </w:rPr>
              <w:t xml:space="preserve"> Kommunikations- und Kooperationsprozesse mit digitalen Werkzeugen zielgerichtet gestalten sowie mediale Produkte und Informationen teilen […] (MKR 3.1)</w:t>
            </w:r>
          </w:p>
          <w:p w14:paraId="4DF8EB15" w14:textId="77777777" w:rsidR="00C861A1" w:rsidRDefault="00C861A1" w:rsidP="00776865">
            <w:pPr>
              <w:spacing w:after="0"/>
              <w:ind w:left="284" w:hanging="284"/>
              <w:rPr>
                <w:sz w:val="20"/>
                <w:szCs w:val="20"/>
              </w:rPr>
            </w:pPr>
            <w:r w:rsidRPr="00951379">
              <w:rPr>
                <w:b/>
                <w:sz w:val="20"/>
                <w:szCs w:val="20"/>
              </w:rPr>
              <w:t xml:space="preserve">Verbraucherbildung: </w:t>
            </w:r>
            <w:r>
              <w:rPr>
                <w:sz w:val="20"/>
                <w:szCs w:val="20"/>
              </w:rPr>
              <w:t>Medien und Informationen in der digitalen Welt (Rahmenvorgabe Bereich C</w:t>
            </w:r>
            <w:r w:rsidRPr="00951379">
              <w:rPr>
                <w:sz w:val="20"/>
                <w:szCs w:val="20"/>
              </w:rPr>
              <w:t>)</w:t>
            </w:r>
          </w:p>
          <w:p w14:paraId="615F758B" w14:textId="77777777" w:rsidR="00C861A1" w:rsidRDefault="00C861A1" w:rsidP="00776865">
            <w:pPr>
              <w:spacing w:after="0"/>
              <w:ind w:left="284" w:hanging="284"/>
              <w:rPr>
                <w:rFonts w:cs="Arial"/>
                <w:b/>
                <w:sz w:val="20"/>
                <w:szCs w:val="20"/>
              </w:rPr>
            </w:pPr>
            <w:r>
              <w:rPr>
                <w:b/>
                <w:sz w:val="20"/>
                <w:szCs w:val="20"/>
              </w:rPr>
              <w:t>Hinweise zur Klassenarbeit:</w:t>
            </w:r>
            <w:r>
              <w:rPr>
                <w:rFonts w:cs="Arial"/>
                <w:b/>
                <w:sz w:val="20"/>
                <w:szCs w:val="20"/>
              </w:rPr>
              <w:t xml:space="preserve"> </w:t>
            </w:r>
          </w:p>
          <w:p w14:paraId="262D4B6F" w14:textId="77777777" w:rsidR="00C861A1" w:rsidRDefault="00C861A1" w:rsidP="00776865">
            <w:pPr>
              <w:spacing w:after="0"/>
              <w:ind w:left="568" w:hanging="284"/>
              <w:rPr>
                <w:rFonts w:cs="Arial"/>
                <w:sz w:val="20"/>
                <w:szCs w:val="20"/>
              </w:rPr>
            </w:pPr>
            <w:r>
              <w:rPr>
                <w:rFonts w:cs="Arial"/>
                <w:sz w:val="20"/>
                <w:szCs w:val="20"/>
              </w:rPr>
              <w:t>5. Klassenarbeit mit mündlichen Anteilen (dialogisches Sprechen) und Schreiben</w:t>
            </w:r>
          </w:p>
          <w:p w14:paraId="32B3B76B" w14:textId="77777777" w:rsidR="00C861A1" w:rsidRDefault="00C861A1" w:rsidP="00776865">
            <w:pPr>
              <w:spacing w:after="0"/>
              <w:ind w:left="568" w:hanging="284"/>
              <w:rPr>
                <w:rFonts w:cs="Arial"/>
                <w:b/>
                <w:sz w:val="20"/>
                <w:szCs w:val="20"/>
              </w:rPr>
            </w:pPr>
            <w:r>
              <w:rPr>
                <w:rFonts w:cs="Arial"/>
                <w:sz w:val="20"/>
                <w:szCs w:val="20"/>
              </w:rPr>
              <w:t>6. Klassenarbeit Leseverstehen und Verfügen über sprachliche Mittel</w:t>
            </w:r>
          </w:p>
        </w:tc>
      </w:tr>
    </w:tbl>
    <w:p w14:paraId="2FFF604F" w14:textId="77777777" w:rsidR="003417F2" w:rsidRPr="003417F2" w:rsidRDefault="003417F2" w:rsidP="00F8346D">
      <w:pPr>
        <w:rPr>
          <w:sz w:val="20"/>
          <w:szCs w:val="20"/>
        </w:rPr>
      </w:pPr>
    </w:p>
    <w:sectPr w:rsidR="003417F2" w:rsidRPr="003417F2" w:rsidSect="00825321">
      <w:pgSz w:w="11906" w:h="16838" w:code="9"/>
      <w:pgMar w:top="1418" w:right="1418" w:bottom="1418" w:left="1135" w:header="709" w:footer="709" w:gutter="28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CFC569" w14:textId="77777777" w:rsidR="00275B1B" w:rsidRDefault="00275B1B" w:rsidP="008B5351">
      <w:pPr>
        <w:spacing w:after="0" w:line="240" w:lineRule="auto"/>
      </w:pPr>
      <w:r>
        <w:separator/>
      </w:r>
    </w:p>
  </w:endnote>
  <w:endnote w:type="continuationSeparator" w:id="0">
    <w:p w14:paraId="620C6855" w14:textId="77777777" w:rsidR="00275B1B" w:rsidRDefault="00275B1B" w:rsidP="008B53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F9072" w14:textId="2646B263" w:rsidR="00EB4810" w:rsidRDefault="00EB4810">
    <w:pPr>
      <w:pStyle w:val="Fuzeile"/>
    </w:pPr>
    <w:r>
      <w:ptab w:relativeTo="margin" w:alignment="center" w:leader="none"/>
    </w:r>
    <w:r>
      <w:t>QUA-LiS.NRW</w:t>
    </w:r>
    <w:r>
      <w:tab/>
    </w:r>
    <w:r>
      <w:fldChar w:fldCharType="begin"/>
    </w:r>
    <w:r>
      <w:instrText xml:space="preserve"> PAGE   \* MERGEFORMAT </w:instrText>
    </w:r>
    <w:r>
      <w:fldChar w:fldCharType="separate"/>
    </w:r>
    <w:r w:rsidR="00896D0F">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1558093"/>
      <w:docPartObj>
        <w:docPartGallery w:val="Page Numbers (Bottom of Page)"/>
        <w:docPartUnique/>
      </w:docPartObj>
    </w:sdtPr>
    <w:sdtEndPr/>
    <w:sdtContent>
      <w:p w14:paraId="12250C3E" w14:textId="69742140" w:rsidR="00EB4810" w:rsidRDefault="00EB4810" w:rsidP="00EB4810">
        <w:pPr>
          <w:pStyle w:val="Fuzeile"/>
        </w:pPr>
        <w:r>
          <w:ptab w:relativeTo="margin" w:alignment="center" w:leader="none"/>
        </w:r>
        <w:r>
          <w:t>QUA-LiS.NRW</w:t>
        </w:r>
        <w:r>
          <w:tab/>
        </w:r>
        <w:r>
          <w:fldChar w:fldCharType="begin"/>
        </w:r>
        <w:r>
          <w:instrText xml:space="preserve"> PAGE   \* MERGEFORMAT </w:instrText>
        </w:r>
        <w:r>
          <w:fldChar w:fldCharType="separate"/>
        </w:r>
        <w:r w:rsidR="00896D0F">
          <w:rPr>
            <w:noProof/>
          </w:rPr>
          <w:t>3</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F900E" w14:textId="77777777" w:rsidR="00B02AAA" w:rsidRDefault="00B02AA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F5B4B9" w14:textId="77777777" w:rsidR="00275B1B" w:rsidRDefault="00275B1B" w:rsidP="008B5351">
      <w:pPr>
        <w:spacing w:after="0" w:line="240" w:lineRule="auto"/>
      </w:pPr>
      <w:r>
        <w:separator/>
      </w:r>
    </w:p>
  </w:footnote>
  <w:footnote w:type="continuationSeparator" w:id="0">
    <w:p w14:paraId="427113CA" w14:textId="77777777" w:rsidR="00275B1B" w:rsidRDefault="00275B1B" w:rsidP="008B53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6B5E1" w14:textId="0282295A" w:rsidR="00B02AAA" w:rsidRDefault="00B02AAA">
    <w:pPr>
      <w:pStyle w:val="Kopfzeile"/>
    </w:pPr>
    <w:r>
      <w:rPr>
        <w:noProof/>
      </w:rPr>
      <w:pict w14:anchorId="37EFB8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67532" o:spid="_x0000_s12290" type="#_x0000_t136" style="position:absolute;left:0;text-align:left;margin-left:0;margin-top:0;width:511.4pt;height:127.85pt;rotation:315;z-index:-251655168;mso-position-horizontal:center;mso-position-horizontal-relative:margin;mso-position-vertical:center;mso-position-vertical-relative:margin" o:allowincell="f" fillcolor="silver" stroked="f">
          <v:fill opacity=".5"/>
          <v:textpath style="font-family:&quot;Arial&quot;;font-size:1pt" string="ENTWUR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A0ED1" w14:textId="719ECC99" w:rsidR="00B02AAA" w:rsidRDefault="00B02AAA">
    <w:pPr>
      <w:pStyle w:val="Kopfzeile"/>
    </w:pPr>
    <w:r>
      <w:rPr>
        <w:noProof/>
      </w:rPr>
      <w:pict w14:anchorId="5DBB32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67533" o:spid="_x0000_s12291" type="#_x0000_t136" style="position:absolute;left:0;text-align:left;margin-left:0;margin-top:0;width:511.4pt;height:127.85pt;rotation:315;z-index:-251653120;mso-position-horizontal:center;mso-position-horizontal-relative:margin;mso-position-vertical:center;mso-position-vertical-relative:margin" o:allowincell="f" fillcolor="silver" stroked="f">
          <v:fill opacity=".5"/>
          <v:textpath style="font-family:&quot;Arial&quot;;font-size:1pt" string="ENTWUR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3EDE4" w14:textId="6EC8A4A1" w:rsidR="00B02AAA" w:rsidRDefault="00B02AAA">
    <w:pPr>
      <w:pStyle w:val="Kopfzeile"/>
    </w:pPr>
    <w:r>
      <w:rPr>
        <w:noProof/>
      </w:rPr>
      <w:pict w14:anchorId="664136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67531" o:spid="_x0000_s12289" type="#_x0000_t136" style="position:absolute;left:0;text-align:left;margin-left:0;margin-top:0;width:511.4pt;height:127.85pt;rotation:315;z-index:-251657216;mso-position-horizontal:center;mso-position-horizontal-relative:margin;mso-position-vertical:center;mso-position-vertical-relative:margin" o:allowincell="f" fillcolor="silver" stroked="f">
          <v:fill opacity=".5"/>
          <v:textpath style="font-family:&quot;Arial&quot;;font-size:1pt" string="ENTWUR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singleLevel"/>
    <w:tmpl w:val="00000004"/>
    <w:name w:val="WW8Num4"/>
    <w:lvl w:ilvl="0">
      <w:start w:val="4"/>
      <w:numFmt w:val="bullet"/>
      <w:lvlText w:val=""/>
      <w:lvlJc w:val="left"/>
      <w:pPr>
        <w:tabs>
          <w:tab w:val="num" w:pos="360"/>
        </w:tabs>
        <w:ind w:left="360" w:hanging="360"/>
      </w:pPr>
      <w:rPr>
        <w:rFonts w:ascii="Symbol" w:hAnsi="Symbol" w:cs="Symbol"/>
      </w:rPr>
    </w:lvl>
  </w:abstractNum>
  <w:abstractNum w:abstractNumId="1" w15:restartNumberingAfterBreak="0">
    <w:nsid w:val="00FF5249"/>
    <w:multiLevelType w:val="hybridMultilevel"/>
    <w:tmpl w:val="04CAF350"/>
    <w:lvl w:ilvl="0" w:tplc="04070001">
      <w:start w:val="1"/>
      <w:numFmt w:val="bullet"/>
      <w:lvlText w:val=""/>
      <w:lvlJc w:val="left"/>
      <w:pPr>
        <w:ind w:left="392" w:hanging="360"/>
      </w:pPr>
      <w:rPr>
        <w:rFonts w:ascii="Symbol" w:hAnsi="Symbol" w:hint="default"/>
      </w:rPr>
    </w:lvl>
    <w:lvl w:ilvl="1" w:tplc="04070003" w:tentative="1">
      <w:start w:val="1"/>
      <w:numFmt w:val="bullet"/>
      <w:lvlText w:val="o"/>
      <w:lvlJc w:val="left"/>
      <w:pPr>
        <w:ind w:left="1112" w:hanging="360"/>
      </w:pPr>
      <w:rPr>
        <w:rFonts w:ascii="Courier New" w:hAnsi="Courier New" w:cs="Courier New" w:hint="default"/>
      </w:rPr>
    </w:lvl>
    <w:lvl w:ilvl="2" w:tplc="04070005" w:tentative="1">
      <w:start w:val="1"/>
      <w:numFmt w:val="bullet"/>
      <w:lvlText w:val=""/>
      <w:lvlJc w:val="left"/>
      <w:pPr>
        <w:ind w:left="1832" w:hanging="360"/>
      </w:pPr>
      <w:rPr>
        <w:rFonts w:ascii="Wingdings" w:hAnsi="Wingdings" w:hint="default"/>
      </w:rPr>
    </w:lvl>
    <w:lvl w:ilvl="3" w:tplc="04070001" w:tentative="1">
      <w:start w:val="1"/>
      <w:numFmt w:val="bullet"/>
      <w:lvlText w:val=""/>
      <w:lvlJc w:val="left"/>
      <w:pPr>
        <w:ind w:left="2552" w:hanging="360"/>
      </w:pPr>
      <w:rPr>
        <w:rFonts w:ascii="Symbol" w:hAnsi="Symbol" w:hint="default"/>
      </w:rPr>
    </w:lvl>
    <w:lvl w:ilvl="4" w:tplc="04070003" w:tentative="1">
      <w:start w:val="1"/>
      <w:numFmt w:val="bullet"/>
      <w:lvlText w:val="o"/>
      <w:lvlJc w:val="left"/>
      <w:pPr>
        <w:ind w:left="3272" w:hanging="360"/>
      </w:pPr>
      <w:rPr>
        <w:rFonts w:ascii="Courier New" w:hAnsi="Courier New" w:cs="Courier New" w:hint="default"/>
      </w:rPr>
    </w:lvl>
    <w:lvl w:ilvl="5" w:tplc="04070005" w:tentative="1">
      <w:start w:val="1"/>
      <w:numFmt w:val="bullet"/>
      <w:lvlText w:val=""/>
      <w:lvlJc w:val="left"/>
      <w:pPr>
        <w:ind w:left="3992" w:hanging="360"/>
      </w:pPr>
      <w:rPr>
        <w:rFonts w:ascii="Wingdings" w:hAnsi="Wingdings" w:hint="default"/>
      </w:rPr>
    </w:lvl>
    <w:lvl w:ilvl="6" w:tplc="04070001" w:tentative="1">
      <w:start w:val="1"/>
      <w:numFmt w:val="bullet"/>
      <w:lvlText w:val=""/>
      <w:lvlJc w:val="left"/>
      <w:pPr>
        <w:ind w:left="4712" w:hanging="360"/>
      </w:pPr>
      <w:rPr>
        <w:rFonts w:ascii="Symbol" w:hAnsi="Symbol" w:hint="default"/>
      </w:rPr>
    </w:lvl>
    <w:lvl w:ilvl="7" w:tplc="04070003" w:tentative="1">
      <w:start w:val="1"/>
      <w:numFmt w:val="bullet"/>
      <w:lvlText w:val="o"/>
      <w:lvlJc w:val="left"/>
      <w:pPr>
        <w:ind w:left="5432" w:hanging="360"/>
      </w:pPr>
      <w:rPr>
        <w:rFonts w:ascii="Courier New" w:hAnsi="Courier New" w:cs="Courier New" w:hint="default"/>
      </w:rPr>
    </w:lvl>
    <w:lvl w:ilvl="8" w:tplc="04070005" w:tentative="1">
      <w:start w:val="1"/>
      <w:numFmt w:val="bullet"/>
      <w:lvlText w:val=""/>
      <w:lvlJc w:val="left"/>
      <w:pPr>
        <w:ind w:left="6152" w:hanging="360"/>
      </w:pPr>
      <w:rPr>
        <w:rFonts w:ascii="Wingdings" w:hAnsi="Wingdings" w:hint="default"/>
      </w:rPr>
    </w:lvl>
  </w:abstractNum>
  <w:abstractNum w:abstractNumId="2" w15:restartNumberingAfterBreak="0">
    <w:nsid w:val="051B7ACD"/>
    <w:multiLevelType w:val="hybridMultilevel"/>
    <w:tmpl w:val="D84EE27C"/>
    <w:lvl w:ilvl="0" w:tplc="0407000F">
      <w:start w:val="3"/>
      <w:numFmt w:val="decimal"/>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6E36F50"/>
    <w:multiLevelType w:val="hybridMultilevel"/>
    <w:tmpl w:val="1C3CACA0"/>
    <w:lvl w:ilvl="0" w:tplc="04070001">
      <w:start w:val="1"/>
      <w:numFmt w:val="bullet"/>
      <w:lvlText w:val=""/>
      <w:lvlJc w:val="left"/>
      <w:pPr>
        <w:ind w:left="392" w:hanging="360"/>
      </w:pPr>
      <w:rPr>
        <w:rFonts w:ascii="Symbol" w:hAnsi="Symbol" w:hint="default"/>
      </w:rPr>
    </w:lvl>
    <w:lvl w:ilvl="1" w:tplc="04070003" w:tentative="1">
      <w:start w:val="1"/>
      <w:numFmt w:val="bullet"/>
      <w:lvlText w:val="o"/>
      <w:lvlJc w:val="left"/>
      <w:pPr>
        <w:ind w:left="1112" w:hanging="360"/>
      </w:pPr>
      <w:rPr>
        <w:rFonts w:ascii="Courier New" w:hAnsi="Courier New" w:cs="Courier New" w:hint="default"/>
      </w:rPr>
    </w:lvl>
    <w:lvl w:ilvl="2" w:tplc="04070005" w:tentative="1">
      <w:start w:val="1"/>
      <w:numFmt w:val="bullet"/>
      <w:lvlText w:val=""/>
      <w:lvlJc w:val="left"/>
      <w:pPr>
        <w:ind w:left="1832" w:hanging="360"/>
      </w:pPr>
      <w:rPr>
        <w:rFonts w:ascii="Wingdings" w:hAnsi="Wingdings" w:hint="default"/>
      </w:rPr>
    </w:lvl>
    <w:lvl w:ilvl="3" w:tplc="04070001" w:tentative="1">
      <w:start w:val="1"/>
      <w:numFmt w:val="bullet"/>
      <w:lvlText w:val=""/>
      <w:lvlJc w:val="left"/>
      <w:pPr>
        <w:ind w:left="2552" w:hanging="360"/>
      </w:pPr>
      <w:rPr>
        <w:rFonts w:ascii="Symbol" w:hAnsi="Symbol" w:hint="default"/>
      </w:rPr>
    </w:lvl>
    <w:lvl w:ilvl="4" w:tplc="04070003" w:tentative="1">
      <w:start w:val="1"/>
      <w:numFmt w:val="bullet"/>
      <w:lvlText w:val="o"/>
      <w:lvlJc w:val="left"/>
      <w:pPr>
        <w:ind w:left="3272" w:hanging="360"/>
      </w:pPr>
      <w:rPr>
        <w:rFonts w:ascii="Courier New" w:hAnsi="Courier New" w:cs="Courier New" w:hint="default"/>
      </w:rPr>
    </w:lvl>
    <w:lvl w:ilvl="5" w:tplc="04070005" w:tentative="1">
      <w:start w:val="1"/>
      <w:numFmt w:val="bullet"/>
      <w:lvlText w:val=""/>
      <w:lvlJc w:val="left"/>
      <w:pPr>
        <w:ind w:left="3992" w:hanging="360"/>
      </w:pPr>
      <w:rPr>
        <w:rFonts w:ascii="Wingdings" w:hAnsi="Wingdings" w:hint="default"/>
      </w:rPr>
    </w:lvl>
    <w:lvl w:ilvl="6" w:tplc="04070001" w:tentative="1">
      <w:start w:val="1"/>
      <w:numFmt w:val="bullet"/>
      <w:lvlText w:val=""/>
      <w:lvlJc w:val="left"/>
      <w:pPr>
        <w:ind w:left="4712" w:hanging="360"/>
      </w:pPr>
      <w:rPr>
        <w:rFonts w:ascii="Symbol" w:hAnsi="Symbol" w:hint="default"/>
      </w:rPr>
    </w:lvl>
    <w:lvl w:ilvl="7" w:tplc="04070003" w:tentative="1">
      <w:start w:val="1"/>
      <w:numFmt w:val="bullet"/>
      <w:lvlText w:val="o"/>
      <w:lvlJc w:val="left"/>
      <w:pPr>
        <w:ind w:left="5432" w:hanging="360"/>
      </w:pPr>
      <w:rPr>
        <w:rFonts w:ascii="Courier New" w:hAnsi="Courier New" w:cs="Courier New" w:hint="default"/>
      </w:rPr>
    </w:lvl>
    <w:lvl w:ilvl="8" w:tplc="04070005" w:tentative="1">
      <w:start w:val="1"/>
      <w:numFmt w:val="bullet"/>
      <w:lvlText w:val=""/>
      <w:lvlJc w:val="left"/>
      <w:pPr>
        <w:ind w:left="6152" w:hanging="360"/>
      </w:pPr>
      <w:rPr>
        <w:rFonts w:ascii="Wingdings" w:hAnsi="Wingdings" w:hint="default"/>
      </w:rPr>
    </w:lvl>
  </w:abstractNum>
  <w:abstractNum w:abstractNumId="4" w15:restartNumberingAfterBreak="0">
    <w:nsid w:val="12AA332D"/>
    <w:multiLevelType w:val="hybridMultilevel"/>
    <w:tmpl w:val="02B67C72"/>
    <w:lvl w:ilvl="0" w:tplc="04070001">
      <w:start w:val="1"/>
      <w:numFmt w:val="bullet"/>
      <w:lvlText w:val=""/>
      <w:lvlJc w:val="left"/>
      <w:pPr>
        <w:ind w:left="360" w:hanging="360"/>
      </w:pPr>
      <w:rPr>
        <w:rFonts w:ascii="Symbol" w:hAnsi="Symbol" w:cs="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cs="Wingdings" w:hint="default"/>
      </w:rPr>
    </w:lvl>
    <w:lvl w:ilvl="3" w:tplc="04070001">
      <w:start w:val="1"/>
      <w:numFmt w:val="bullet"/>
      <w:lvlText w:val=""/>
      <w:lvlJc w:val="left"/>
      <w:pPr>
        <w:ind w:left="2520" w:hanging="360"/>
      </w:pPr>
      <w:rPr>
        <w:rFonts w:ascii="Symbol" w:hAnsi="Symbol" w:cs="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cs="Wingdings" w:hint="default"/>
      </w:rPr>
    </w:lvl>
    <w:lvl w:ilvl="6" w:tplc="04070001">
      <w:start w:val="1"/>
      <w:numFmt w:val="bullet"/>
      <w:lvlText w:val=""/>
      <w:lvlJc w:val="left"/>
      <w:pPr>
        <w:ind w:left="4680" w:hanging="360"/>
      </w:pPr>
      <w:rPr>
        <w:rFonts w:ascii="Symbol" w:hAnsi="Symbol" w:cs="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cs="Wingdings" w:hint="default"/>
      </w:rPr>
    </w:lvl>
  </w:abstractNum>
  <w:abstractNum w:abstractNumId="5" w15:restartNumberingAfterBreak="0">
    <w:nsid w:val="1774785A"/>
    <w:multiLevelType w:val="hybridMultilevel"/>
    <w:tmpl w:val="F0D262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D4D4FD8"/>
    <w:multiLevelType w:val="hybridMultilevel"/>
    <w:tmpl w:val="AF40BD8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20EA61CB"/>
    <w:multiLevelType w:val="hybridMultilevel"/>
    <w:tmpl w:val="483A3CA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8" w15:restartNumberingAfterBreak="0">
    <w:nsid w:val="226C3DFB"/>
    <w:multiLevelType w:val="hybridMultilevel"/>
    <w:tmpl w:val="C4D828D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263E49CF"/>
    <w:multiLevelType w:val="hybridMultilevel"/>
    <w:tmpl w:val="9B3024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67B6FCF"/>
    <w:multiLevelType w:val="hybridMultilevel"/>
    <w:tmpl w:val="FEB872F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278301F6"/>
    <w:multiLevelType w:val="hybridMultilevel"/>
    <w:tmpl w:val="F3DE4AE0"/>
    <w:lvl w:ilvl="0" w:tplc="934C5102">
      <w:start w:val="1"/>
      <w:numFmt w:val="bullet"/>
      <w:pStyle w:val="Liste-KonkretisierteKompetenz"/>
      <w:lvlText w:val=""/>
      <w:lvlJc w:val="left"/>
      <w:pPr>
        <w:ind w:left="36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BCD0390"/>
    <w:multiLevelType w:val="hybridMultilevel"/>
    <w:tmpl w:val="6F8E06B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2EE952D7"/>
    <w:multiLevelType w:val="hybridMultilevel"/>
    <w:tmpl w:val="81369D7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2F714AD9"/>
    <w:multiLevelType w:val="hybridMultilevel"/>
    <w:tmpl w:val="061A8F0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2FBC7AB9"/>
    <w:multiLevelType w:val="multilevel"/>
    <w:tmpl w:val="B8981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886EB0"/>
    <w:multiLevelType w:val="hybridMultilevel"/>
    <w:tmpl w:val="6776970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3D4C5203"/>
    <w:multiLevelType w:val="hybridMultilevel"/>
    <w:tmpl w:val="101EA8B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401223B7"/>
    <w:multiLevelType w:val="hybridMultilevel"/>
    <w:tmpl w:val="B07C27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20625B9"/>
    <w:multiLevelType w:val="hybridMultilevel"/>
    <w:tmpl w:val="D9542504"/>
    <w:lvl w:ilvl="0" w:tplc="6332CDC8">
      <w:numFmt w:val="bullet"/>
      <w:lvlText w:val="-"/>
      <w:lvlJc w:val="left"/>
      <w:pPr>
        <w:ind w:left="360" w:hanging="360"/>
      </w:pPr>
      <w:rPr>
        <w:rFonts w:ascii="Arial" w:eastAsiaTheme="minorHAnsi" w:hAnsi="Arial" w:cs="Aria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20" w15:restartNumberingAfterBreak="0">
    <w:nsid w:val="4F9976A7"/>
    <w:multiLevelType w:val="hybridMultilevel"/>
    <w:tmpl w:val="4C5E3A42"/>
    <w:lvl w:ilvl="0" w:tplc="C2EEDA80">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0F32EA9"/>
    <w:multiLevelType w:val="hybridMultilevel"/>
    <w:tmpl w:val="7ADE30A8"/>
    <w:lvl w:ilvl="0" w:tplc="B992AF20">
      <w:start w:val="1"/>
      <w:numFmt w:val="bullet"/>
      <w:lvlText w:val="-"/>
      <w:lvlJc w:val="left"/>
      <w:pPr>
        <w:ind w:left="360" w:hanging="360"/>
      </w:pPr>
      <w:rPr>
        <w:rFonts w:ascii="Times New Roman" w:eastAsia="Times New Roman" w:hAnsi="Times New Roman" w:cs="Times New Roman"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22" w15:restartNumberingAfterBreak="0">
    <w:nsid w:val="5337236C"/>
    <w:multiLevelType w:val="hybridMultilevel"/>
    <w:tmpl w:val="079C4BE6"/>
    <w:lvl w:ilvl="0" w:tplc="413265EE">
      <w:start w:val="1"/>
      <w:numFmt w:val="bullet"/>
      <w:pStyle w:val="bersichtsraster-Aufzhlung"/>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47963C1"/>
    <w:multiLevelType w:val="hybridMultilevel"/>
    <w:tmpl w:val="5C7EE1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4F74929"/>
    <w:multiLevelType w:val="hybridMultilevel"/>
    <w:tmpl w:val="BB7E777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5BFA5E05"/>
    <w:multiLevelType w:val="hybridMultilevel"/>
    <w:tmpl w:val="E57E969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6" w15:restartNumberingAfterBreak="0">
    <w:nsid w:val="65095CF6"/>
    <w:multiLevelType w:val="hybridMultilevel"/>
    <w:tmpl w:val="3A0C2F1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7" w15:restartNumberingAfterBreak="0">
    <w:nsid w:val="66D42F64"/>
    <w:multiLevelType w:val="hybridMultilevel"/>
    <w:tmpl w:val="CC5EA7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6828262E"/>
    <w:multiLevelType w:val="hybridMultilevel"/>
    <w:tmpl w:val="EE8C314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9" w15:restartNumberingAfterBreak="0">
    <w:nsid w:val="68FC6AA8"/>
    <w:multiLevelType w:val="hybridMultilevel"/>
    <w:tmpl w:val="1FE8602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0" w15:restartNumberingAfterBreak="0">
    <w:nsid w:val="69070654"/>
    <w:multiLevelType w:val="hybridMultilevel"/>
    <w:tmpl w:val="F1307CC8"/>
    <w:lvl w:ilvl="0" w:tplc="E692EE40">
      <w:numFmt w:val="bullet"/>
      <w:lvlText w:val="-"/>
      <w:lvlJc w:val="left"/>
      <w:pPr>
        <w:ind w:left="757" w:hanging="360"/>
      </w:pPr>
      <w:rPr>
        <w:rFonts w:ascii="Arial" w:eastAsiaTheme="minorHAnsi" w:hAnsi="Arial" w:cs="Arial" w:hint="default"/>
      </w:rPr>
    </w:lvl>
    <w:lvl w:ilvl="1" w:tplc="04070003" w:tentative="1">
      <w:start w:val="1"/>
      <w:numFmt w:val="bullet"/>
      <w:lvlText w:val="o"/>
      <w:lvlJc w:val="left"/>
      <w:pPr>
        <w:ind w:left="1477" w:hanging="360"/>
      </w:pPr>
      <w:rPr>
        <w:rFonts w:ascii="Courier New" w:hAnsi="Courier New" w:cs="Courier New" w:hint="default"/>
      </w:rPr>
    </w:lvl>
    <w:lvl w:ilvl="2" w:tplc="04070005" w:tentative="1">
      <w:start w:val="1"/>
      <w:numFmt w:val="bullet"/>
      <w:lvlText w:val=""/>
      <w:lvlJc w:val="left"/>
      <w:pPr>
        <w:ind w:left="2197" w:hanging="360"/>
      </w:pPr>
      <w:rPr>
        <w:rFonts w:ascii="Wingdings" w:hAnsi="Wingdings" w:hint="default"/>
      </w:rPr>
    </w:lvl>
    <w:lvl w:ilvl="3" w:tplc="04070001" w:tentative="1">
      <w:start w:val="1"/>
      <w:numFmt w:val="bullet"/>
      <w:lvlText w:val=""/>
      <w:lvlJc w:val="left"/>
      <w:pPr>
        <w:ind w:left="2917" w:hanging="360"/>
      </w:pPr>
      <w:rPr>
        <w:rFonts w:ascii="Symbol" w:hAnsi="Symbol" w:hint="default"/>
      </w:rPr>
    </w:lvl>
    <w:lvl w:ilvl="4" w:tplc="04070003" w:tentative="1">
      <w:start w:val="1"/>
      <w:numFmt w:val="bullet"/>
      <w:lvlText w:val="o"/>
      <w:lvlJc w:val="left"/>
      <w:pPr>
        <w:ind w:left="3637" w:hanging="360"/>
      </w:pPr>
      <w:rPr>
        <w:rFonts w:ascii="Courier New" w:hAnsi="Courier New" w:cs="Courier New" w:hint="default"/>
      </w:rPr>
    </w:lvl>
    <w:lvl w:ilvl="5" w:tplc="04070005" w:tentative="1">
      <w:start w:val="1"/>
      <w:numFmt w:val="bullet"/>
      <w:lvlText w:val=""/>
      <w:lvlJc w:val="left"/>
      <w:pPr>
        <w:ind w:left="4357" w:hanging="360"/>
      </w:pPr>
      <w:rPr>
        <w:rFonts w:ascii="Wingdings" w:hAnsi="Wingdings" w:hint="default"/>
      </w:rPr>
    </w:lvl>
    <w:lvl w:ilvl="6" w:tplc="04070001" w:tentative="1">
      <w:start w:val="1"/>
      <w:numFmt w:val="bullet"/>
      <w:lvlText w:val=""/>
      <w:lvlJc w:val="left"/>
      <w:pPr>
        <w:ind w:left="5077" w:hanging="360"/>
      </w:pPr>
      <w:rPr>
        <w:rFonts w:ascii="Symbol" w:hAnsi="Symbol" w:hint="default"/>
      </w:rPr>
    </w:lvl>
    <w:lvl w:ilvl="7" w:tplc="04070003" w:tentative="1">
      <w:start w:val="1"/>
      <w:numFmt w:val="bullet"/>
      <w:lvlText w:val="o"/>
      <w:lvlJc w:val="left"/>
      <w:pPr>
        <w:ind w:left="5797" w:hanging="360"/>
      </w:pPr>
      <w:rPr>
        <w:rFonts w:ascii="Courier New" w:hAnsi="Courier New" w:cs="Courier New" w:hint="default"/>
      </w:rPr>
    </w:lvl>
    <w:lvl w:ilvl="8" w:tplc="04070005" w:tentative="1">
      <w:start w:val="1"/>
      <w:numFmt w:val="bullet"/>
      <w:lvlText w:val=""/>
      <w:lvlJc w:val="left"/>
      <w:pPr>
        <w:ind w:left="6517" w:hanging="360"/>
      </w:pPr>
      <w:rPr>
        <w:rFonts w:ascii="Wingdings" w:hAnsi="Wingdings" w:hint="default"/>
      </w:rPr>
    </w:lvl>
  </w:abstractNum>
  <w:abstractNum w:abstractNumId="31" w15:restartNumberingAfterBreak="0">
    <w:nsid w:val="6B75484E"/>
    <w:multiLevelType w:val="hybridMultilevel"/>
    <w:tmpl w:val="C520E7E2"/>
    <w:lvl w:ilvl="0" w:tplc="86BEB0BA">
      <w:start w:val="1"/>
      <w:numFmt w:val="decimal"/>
      <w:pStyle w:val="Listenabsatz"/>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6B810747"/>
    <w:multiLevelType w:val="hybridMultilevel"/>
    <w:tmpl w:val="A9244B6C"/>
    <w:lvl w:ilvl="0" w:tplc="ED2C36C0">
      <w:start w:val="1"/>
      <w:numFmt w:val="bullet"/>
      <w:pStyle w:val="Liste-Flie-Spiegelstrich"/>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70497A16"/>
    <w:multiLevelType w:val="multilevel"/>
    <w:tmpl w:val="0166E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408233A"/>
    <w:multiLevelType w:val="multilevel"/>
    <w:tmpl w:val="30605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42D4376"/>
    <w:multiLevelType w:val="hybridMultilevel"/>
    <w:tmpl w:val="1B5864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754F3B6A"/>
    <w:multiLevelType w:val="hybridMultilevel"/>
    <w:tmpl w:val="18DE698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7" w15:restartNumberingAfterBreak="0">
    <w:nsid w:val="76526771"/>
    <w:multiLevelType w:val="hybridMultilevel"/>
    <w:tmpl w:val="9C6AF5E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8" w15:restartNumberingAfterBreak="0">
    <w:nsid w:val="79E222A7"/>
    <w:multiLevelType w:val="hybridMultilevel"/>
    <w:tmpl w:val="F800B5A4"/>
    <w:lvl w:ilvl="0" w:tplc="04070001">
      <w:start w:val="1"/>
      <w:numFmt w:val="bullet"/>
      <w:lvlText w:val=""/>
      <w:lvlJc w:val="left"/>
      <w:pPr>
        <w:tabs>
          <w:tab w:val="num" w:pos="360"/>
        </w:tabs>
        <w:ind w:left="360" w:hanging="360"/>
      </w:pPr>
      <w:rPr>
        <w:rFonts w:ascii="Symbol" w:hAnsi="Symbol" w:cs="Symbol" w:hint="default"/>
        <w:color w:val="auto"/>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cs="Wingdings" w:hint="default"/>
      </w:rPr>
    </w:lvl>
    <w:lvl w:ilvl="3" w:tplc="FFFFFFFF">
      <w:start w:val="1"/>
      <w:numFmt w:val="bullet"/>
      <w:lvlText w:val=""/>
      <w:lvlJc w:val="left"/>
      <w:pPr>
        <w:tabs>
          <w:tab w:val="num" w:pos="2520"/>
        </w:tabs>
        <w:ind w:left="2520" w:hanging="360"/>
      </w:pPr>
      <w:rPr>
        <w:rFonts w:ascii="Symbol" w:hAnsi="Symbol" w:cs="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cs="Wingdings" w:hint="default"/>
      </w:rPr>
    </w:lvl>
    <w:lvl w:ilvl="6" w:tplc="FFFFFFFF">
      <w:start w:val="1"/>
      <w:numFmt w:val="bullet"/>
      <w:lvlText w:val=""/>
      <w:lvlJc w:val="left"/>
      <w:pPr>
        <w:tabs>
          <w:tab w:val="num" w:pos="4680"/>
        </w:tabs>
        <w:ind w:left="4680" w:hanging="360"/>
      </w:pPr>
      <w:rPr>
        <w:rFonts w:ascii="Symbol" w:hAnsi="Symbol" w:cs="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cs="Wingdings" w:hint="default"/>
      </w:rPr>
    </w:lvl>
  </w:abstractNum>
  <w:abstractNum w:abstractNumId="39" w15:restartNumberingAfterBreak="0">
    <w:nsid w:val="7A6D6A8B"/>
    <w:multiLevelType w:val="hybridMultilevel"/>
    <w:tmpl w:val="261C5434"/>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0" w15:restartNumberingAfterBreak="0">
    <w:nsid w:val="7C470670"/>
    <w:multiLevelType w:val="hybridMultilevel"/>
    <w:tmpl w:val="BAF02D42"/>
    <w:lvl w:ilvl="0" w:tplc="E692EE40">
      <w:numFmt w:val="bullet"/>
      <w:lvlText w:val="-"/>
      <w:lvlJc w:val="left"/>
      <w:pPr>
        <w:ind w:left="757" w:hanging="360"/>
      </w:pPr>
      <w:rPr>
        <w:rFonts w:ascii="Arial" w:eastAsiaTheme="minorHAnsi" w:hAnsi="Arial" w:cs="Arial" w:hint="default"/>
      </w:rPr>
    </w:lvl>
    <w:lvl w:ilvl="1" w:tplc="04070003" w:tentative="1">
      <w:start w:val="1"/>
      <w:numFmt w:val="bullet"/>
      <w:lvlText w:val="o"/>
      <w:lvlJc w:val="left"/>
      <w:pPr>
        <w:ind w:left="1477" w:hanging="360"/>
      </w:pPr>
      <w:rPr>
        <w:rFonts w:ascii="Courier New" w:hAnsi="Courier New" w:cs="Courier New" w:hint="default"/>
      </w:rPr>
    </w:lvl>
    <w:lvl w:ilvl="2" w:tplc="04070005" w:tentative="1">
      <w:start w:val="1"/>
      <w:numFmt w:val="bullet"/>
      <w:lvlText w:val=""/>
      <w:lvlJc w:val="left"/>
      <w:pPr>
        <w:ind w:left="2197" w:hanging="360"/>
      </w:pPr>
      <w:rPr>
        <w:rFonts w:ascii="Wingdings" w:hAnsi="Wingdings" w:hint="default"/>
      </w:rPr>
    </w:lvl>
    <w:lvl w:ilvl="3" w:tplc="04070001" w:tentative="1">
      <w:start w:val="1"/>
      <w:numFmt w:val="bullet"/>
      <w:lvlText w:val=""/>
      <w:lvlJc w:val="left"/>
      <w:pPr>
        <w:ind w:left="2917" w:hanging="360"/>
      </w:pPr>
      <w:rPr>
        <w:rFonts w:ascii="Symbol" w:hAnsi="Symbol" w:hint="default"/>
      </w:rPr>
    </w:lvl>
    <w:lvl w:ilvl="4" w:tplc="04070003" w:tentative="1">
      <w:start w:val="1"/>
      <w:numFmt w:val="bullet"/>
      <w:lvlText w:val="o"/>
      <w:lvlJc w:val="left"/>
      <w:pPr>
        <w:ind w:left="3637" w:hanging="360"/>
      </w:pPr>
      <w:rPr>
        <w:rFonts w:ascii="Courier New" w:hAnsi="Courier New" w:cs="Courier New" w:hint="default"/>
      </w:rPr>
    </w:lvl>
    <w:lvl w:ilvl="5" w:tplc="04070005" w:tentative="1">
      <w:start w:val="1"/>
      <w:numFmt w:val="bullet"/>
      <w:lvlText w:val=""/>
      <w:lvlJc w:val="left"/>
      <w:pPr>
        <w:ind w:left="4357" w:hanging="360"/>
      </w:pPr>
      <w:rPr>
        <w:rFonts w:ascii="Wingdings" w:hAnsi="Wingdings" w:hint="default"/>
      </w:rPr>
    </w:lvl>
    <w:lvl w:ilvl="6" w:tplc="04070001" w:tentative="1">
      <w:start w:val="1"/>
      <w:numFmt w:val="bullet"/>
      <w:lvlText w:val=""/>
      <w:lvlJc w:val="left"/>
      <w:pPr>
        <w:ind w:left="5077" w:hanging="360"/>
      </w:pPr>
      <w:rPr>
        <w:rFonts w:ascii="Symbol" w:hAnsi="Symbol" w:hint="default"/>
      </w:rPr>
    </w:lvl>
    <w:lvl w:ilvl="7" w:tplc="04070003" w:tentative="1">
      <w:start w:val="1"/>
      <w:numFmt w:val="bullet"/>
      <w:lvlText w:val="o"/>
      <w:lvlJc w:val="left"/>
      <w:pPr>
        <w:ind w:left="5797" w:hanging="360"/>
      </w:pPr>
      <w:rPr>
        <w:rFonts w:ascii="Courier New" w:hAnsi="Courier New" w:cs="Courier New" w:hint="default"/>
      </w:rPr>
    </w:lvl>
    <w:lvl w:ilvl="8" w:tplc="04070005" w:tentative="1">
      <w:start w:val="1"/>
      <w:numFmt w:val="bullet"/>
      <w:lvlText w:val=""/>
      <w:lvlJc w:val="left"/>
      <w:pPr>
        <w:ind w:left="6517" w:hanging="360"/>
      </w:pPr>
      <w:rPr>
        <w:rFonts w:ascii="Wingdings" w:hAnsi="Wingdings" w:hint="default"/>
      </w:rPr>
    </w:lvl>
  </w:abstractNum>
  <w:num w:numId="1">
    <w:abstractNumId w:val="31"/>
  </w:num>
  <w:num w:numId="2">
    <w:abstractNumId w:val="22"/>
  </w:num>
  <w:num w:numId="3">
    <w:abstractNumId w:val="40"/>
  </w:num>
  <w:num w:numId="4">
    <w:abstractNumId w:val="20"/>
  </w:num>
  <w:num w:numId="5">
    <w:abstractNumId w:val="26"/>
  </w:num>
  <w:num w:numId="6">
    <w:abstractNumId w:val="1"/>
  </w:num>
  <w:num w:numId="7">
    <w:abstractNumId w:val="3"/>
  </w:num>
  <w:num w:numId="8">
    <w:abstractNumId w:val="35"/>
  </w:num>
  <w:num w:numId="9">
    <w:abstractNumId w:val="16"/>
  </w:num>
  <w:num w:numId="10">
    <w:abstractNumId w:val="13"/>
  </w:num>
  <w:num w:numId="11">
    <w:abstractNumId w:val="24"/>
  </w:num>
  <w:num w:numId="12">
    <w:abstractNumId w:val="7"/>
  </w:num>
  <w:num w:numId="13">
    <w:abstractNumId w:val="39"/>
  </w:num>
  <w:num w:numId="14">
    <w:abstractNumId w:val="28"/>
  </w:num>
  <w:num w:numId="15">
    <w:abstractNumId w:val="17"/>
  </w:num>
  <w:num w:numId="16">
    <w:abstractNumId w:val="14"/>
  </w:num>
  <w:num w:numId="17">
    <w:abstractNumId w:val="5"/>
  </w:num>
  <w:num w:numId="18">
    <w:abstractNumId w:val="6"/>
  </w:num>
  <w:num w:numId="19">
    <w:abstractNumId w:val="12"/>
  </w:num>
  <w:num w:numId="20">
    <w:abstractNumId w:val="36"/>
  </w:num>
  <w:num w:numId="21">
    <w:abstractNumId w:val="8"/>
  </w:num>
  <w:num w:numId="22">
    <w:abstractNumId w:val="25"/>
  </w:num>
  <w:num w:numId="23">
    <w:abstractNumId w:val="27"/>
  </w:num>
  <w:num w:numId="24">
    <w:abstractNumId w:val="10"/>
  </w:num>
  <w:num w:numId="25">
    <w:abstractNumId w:val="19"/>
  </w:num>
  <w:num w:numId="26">
    <w:abstractNumId w:val="15"/>
  </w:num>
  <w:num w:numId="27">
    <w:abstractNumId w:val="34"/>
  </w:num>
  <w:num w:numId="28">
    <w:abstractNumId w:val="33"/>
  </w:num>
  <w:num w:numId="29">
    <w:abstractNumId w:val="21"/>
  </w:num>
  <w:num w:numId="30">
    <w:abstractNumId w:val="29"/>
  </w:num>
  <w:num w:numId="31">
    <w:abstractNumId w:val="23"/>
  </w:num>
  <w:num w:numId="32">
    <w:abstractNumId w:val="9"/>
  </w:num>
  <w:num w:numId="33">
    <w:abstractNumId w:val="18"/>
  </w:num>
  <w:num w:numId="34">
    <w:abstractNumId w:val="30"/>
  </w:num>
  <w:num w:numId="35">
    <w:abstractNumId w:val="37"/>
  </w:num>
  <w:num w:numId="36">
    <w:abstractNumId w:val="38"/>
  </w:num>
  <w:num w:numId="37">
    <w:abstractNumId w:val="0"/>
  </w:num>
  <w:num w:numId="38">
    <w:abstractNumId w:val="4"/>
  </w:num>
  <w:num w:numId="39">
    <w:abstractNumId w:val="11"/>
  </w:num>
  <w:num w:numId="40">
    <w:abstractNumId w:val="32"/>
  </w:num>
  <w:num w:numId="41">
    <w:abstractNumId w:val="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defaultTabStop w:val="709"/>
  <w:autoHyphenation/>
  <w:hyphenationZone w:val="425"/>
  <w:evenAndOddHeaders/>
  <w:characterSpacingControl w:val="doNotCompress"/>
  <w:hdrShapeDefaults>
    <o:shapedefaults v:ext="edit" spidmax="12292"/>
    <o:shapelayout v:ext="edit">
      <o:idmap v:ext="edit" data="1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Porto::GUID" w:val="{c9a40dff-d194-46bf-a151-9481d4fa7051}"/>
  </w:docVars>
  <w:rsids>
    <w:rsidRoot w:val="007F1131"/>
    <w:rsid w:val="000116C8"/>
    <w:rsid w:val="00014326"/>
    <w:rsid w:val="000253C6"/>
    <w:rsid w:val="000256E7"/>
    <w:rsid w:val="00042C5B"/>
    <w:rsid w:val="00045081"/>
    <w:rsid w:val="000453B5"/>
    <w:rsid w:val="0004605A"/>
    <w:rsid w:val="000709CF"/>
    <w:rsid w:val="0007117D"/>
    <w:rsid w:val="0007175A"/>
    <w:rsid w:val="00074A02"/>
    <w:rsid w:val="0008531C"/>
    <w:rsid w:val="00087EB7"/>
    <w:rsid w:val="00090D3D"/>
    <w:rsid w:val="00092ED3"/>
    <w:rsid w:val="0009550D"/>
    <w:rsid w:val="0009619E"/>
    <w:rsid w:val="00096C16"/>
    <w:rsid w:val="000A014F"/>
    <w:rsid w:val="000A2BBC"/>
    <w:rsid w:val="000A704F"/>
    <w:rsid w:val="000B0854"/>
    <w:rsid w:val="000B147A"/>
    <w:rsid w:val="000B2657"/>
    <w:rsid w:val="000B2B53"/>
    <w:rsid w:val="000B55F1"/>
    <w:rsid w:val="000B58B5"/>
    <w:rsid w:val="000C3E35"/>
    <w:rsid w:val="000C6658"/>
    <w:rsid w:val="000C6BD4"/>
    <w:rsid w:val="000E496C"/>
    <w:rsid w:val="000F3936"/>
    <w:rsid w:val="000F41AB"/>
    <w:rsid w:val="00106AB3"/>
    <w:rsid w:val="00110005"/>
    <w:rsid w:val="00110D98"/>
    <w:rsid w:val="0011114A"/>
    <w:rsid w:val="00112B2A"/>
    <w:rsid w:val="0012565A"/>
    <w:rsid w:val="00133601"/>
    <w:rsid w:val="00136054"/>
    <w:rsid w:val="00137BC9"/>
    <w:rsid w:val="001531F1"/>
    <w:rsid w:val="0016017E"/>
    <w:rsid w:val="001609DD"/>
    <w:rsid w:val="001638A1"/>
    <w:rsid w:val="00164100"/>
    <w:rsid w:val="00167D09"/>
    <w:rsid w:val="00170A38"/>
    <w:rsid w:val="00173A3A"/>
    <w:rsid w:val="00176582"/>
    <w:rsid w:val="001848BC"/>
    <w:rsid w:val="00186701"/>
    <w:rsid w:val="001903D8"/>
    <w:rsid w:val="0019511F"/>
    <w:rsid w:val="001A3D53"/>
    <w:rsid w:val="001A78C3"/>
    <w:rsid w:val="001C1649"/>
    <w:rsid w:val="001C1F04"/>
    <w:rsid w:val="001C2BCE"/>
    <w:rsid w:val="001C5F01"/>
    <w:rsid w:val="001C7CC2"/>
    <w:rsid w:val="001D1C77"/>
    <w:rsid w:val="001D28A6"/>
    <w:rsid w:val="001D3CAA"/>
    <w:rsid w:val="001D45A7"/>
    <w:rsid w:val="001D62C5"/>
    <w:rsid w:val="001D6CEE"/>
    <w:rsid w:val="001D7D44"/>
    <w:rsid w:val="001E4BF2"/>
    <w:rsid w:val="001E55BC"/>
    <w:rsid w:val="001F40D5"/>
    <w:rsid w:val="001F60D7"/>
    <w:rsid w:val="002032B0"/>
    <w:rsid w:val="00203993"/>
    <w:rsid w:val="00203D83"/>
    <w:rsid w:val="00212542"/>
    <w:rsid w:val="00215186"/>
    <w:rsid w:val="00230928"/>
    <w:rsid w:val="002322DC"/>
    <w:rsid w:val="0023489B"/>
    <w:rsid w:val="00261D30"/>
    <w:rsid w:val="00261FA0"/>
    <w:rsid w:val="00264700"/>
    <w:rsid w:val="00274A8D"/>
    <w:rsid w:val="0027565B"/>
    <w:rsid w:val="00275B1B"/>
    <w:rsid w:val="00276647"/>
    <w:rsid w:val="00280C93"/>
    <w:rsid w:val="00296576"/>
    <w:rsid w:val="002967F7"/>
    <w:rsid w:val="002A0B6B"/>
    <w:rsid w:val="002A551B"/>
    <w:rsid w:val="002B0C14"/>
    <w:rsid w:val="002B279D"/>
    <w:rsid w:val="002B5518"/>
    <w:rsid w:val="002B564F"/>
    <w:rsid w:val="002B6AC8"/>
    <w:rsid w:val="002C0728"/>
    <w:rsid w:val="002C1FED"/>
    <w:rsid w:val="002C2BC4"/>
    <w:rsid w:val="002D4B3F"/>
    <w:rsid w:val="002D6B6F"/>
    <w:rsid w:val="002D7147"/>
    <w:rsid w:val="002E0453"/>
    <w:rsid w:val="002E0DF1"/>
    <w:rsid w:val="002E52BE"/>
    <w:rsid w:val="002E5A15"/>
    <w:rsid w:val="002F44C4"/>
    <w:rsid w:val="002F53FB"/>
    <w:rsid w:val="002F5507"/>
    <w:rsid w:val="002F7B47"/>
    <w:rsid w:val="00301490"/>
    <w:rsid w:val="00301ADB"/>
    <w:rsid w:val="00307451"/>
    <w:rsid w:val="00307A71"/>
    <w:rsid w:val="003154BE"/>
    <w:rsid w:val="0031741B"/>
    <w:rsid w:val="00332A29"/>
    <w:rsid w:val="00334C4C"/>
    <w:rsid w:val="00337D34"/>
    <w:rsid w:val="003417F2"/>
    <w:rsid w:val="00355AB0"/>
    <w:rsid w:val="0035717B"/>
    <w:rsid w:val="003742F9"/>
    <w:rsid w:val="00374BF4"/>
    <w:rsid w:val="00377E65"/>
    <w:rsid w:val="00381722"/>
    <w:rsid w:val="00383B6C"/>
    <w:rsid w:val="0039196E"/>
    <w:rsid w:val="00392601"/>
    <w:rsid w:val="00393DAC"/>
    <w:rsid w:val="00397734"/>
    <w:rsid w:val="0039781B"/>
    <w:rsid w:val="00397A9E"/>
    <w:rsid w:val="003A1D94"/>
    <w:rsid w:val="003A3A32"/>
    <w:rsid w:val="003A6470"/>
    <w:rsid w:val="003C2502"/>
    <w:rsid w:val="003C5DA5"/>
    <w:rsid w:val="003D1AA1"/>
    <w:rsid w:val="003D4ADC"/>
    <w:rsid w:val="003D4EC3"/>
    <w:rsid w:val="003E1608"/>
    <w:rsid w:val="003F32FE"/>
    <w:rsid w:val="003F4583"/>
    <w:rsid w:val="003F4713"/>
    <w:rsid w:val="00406A31"/>
    <w:rsid w:val="004123C5"/>
    <w:rsid w:val="00412A83"/>
    <w:rsid w:val="00413F4A"/>
    <w:rsid w:val="00420A42"/>
    <w:rsid w:val="00426793"/>
    <w:rsid w:val="00431F6B"/>
    <w:rsid w:val="00442538"/>
    <w:rsid w:val="004434ED"/>
    <w:rsid w:val="0046119D"/>
    <w:rsid w:val="00462BC5"/>
    <w:rsid w:val="004634EA"/>
    <w:rsid w:val="00463F2C"/>
    <w:rsid w:val="00470E4F"/>
    <w:rsid w:val="004743C8"/>
    <w:rsid w:val="00477869"/>
    <w:rsid w:val="00483CE4"/>
    <w:rsid w:val="00485BA1"/>
    <w:rsid w:val="00485CB7"/>
    <w:rsid w:val="00490596"/>
    <w:rsid w:val="004A326A"/>
    <w:rsid w:val="004A3703"/>
    <w:rsid w:val="004B282E"/>
    <w:rsid w:val="004B779B"/>
    <w:rsid w:val="004C0B62"/>
    <w:rsid w:val="004C7ACC"/>
    <w:rsid w:val="004D253A"/>
    <w:rsid w:val="004D3686"/>
    <w:rsid w:val="004D5200"/>
    <w:rsid w:val="004E1543"/>
    <w:rsid w:val="004E2788"/>
    <w:rsid w:val="004E393C"/>
    <w:rsid w:val="004E7C3C"/>
    <w:rsid w:val="004F0159"/>
    <w:rsid w:val="004F6AA8"/>
    <w:rsid w:val="00501D5A"/>
    <w:rsid w:val="0050656C"/>
    <w:rsid w:val="00514466"/>
    <w:rsid w:val="00514C0D"/>
    <w:rsid w:val="00526765"/>
    <w:rsid w:val="00526F16"/>
    <w:rsid w:val="00531ABF"/>
    <w:rsid w:val="00534ED0"/>
    <w:rsid w:val="005466A8"/>
    <w:rsid w:val="0055095E"/>
    <w:rsid w:val="00552380"/>
    <w:rsid w:val="0055330C"/>
    <w:rsid w:val="0055600A"/>
    <w:rsid w:val="00560D06"/>
    <w:rsid w:val="0057049B"/>
    <w:rsid w:val="00570D70"/>
    <w:rsid w:val="005729F6"/>
    <w:rsid w:val="00572DFA"/>
    <w:rsid w:val="00574254"/>
    <w:rsid w:val="00575A95"/>
    <w:rsid w:val="00581497"/>
    <w:rsid w:val="00581A07"/>
    <w:rsid w:val="00581F53"/>
    <w:rsid w:val="00583A27"/>
    <w:rsid w:val="00583C89"/>
    <w:rsid w:val="00584EA2"/>
    <w:rsid w:val="00585C67"/>
    <w:rsid w:val="00596BF1"/>
    <w:rsid w:val="005A08B4"/>
    <w:rsid w:val="005A0DBA"/>
    <w:rsid w:val="005A79BF"/>
    <w:rsid w:val="005B4D9F"/>
    <w:rsid w:val="005B6499"/>
    <w:rsid w:val="005C3598"/>
    <w:rsid w:val="005C5C24"/>
    <w:rsid w:val="005D6F37"/>
    <w:rsid w:val="005D70C6"/>
    <w:rsid w:val="005D748A"/>
    <w:rsid w:val="005D7AEB"/>
    <w:rsid w:val="005E232B"/>
    <w:rsid w:val="005E48F2"/>
    <w:rsid w:val="005F28ED"/>
    <w:rsid w:val="005F2B02"/>
    <w:rsid w:val="005F4672"/>
    <w:rsid w:val="005F4E97"/>
    <w:rsid w:val="006121AD"/>
    <w:rsid w:val="0061403F"/>
    <w:rsid w:val="00614BC6"/>
    <w:rsid w:val="00617FF9"/>
    <w:rsid w:val="006264B8"/>
    <w:rsid w:val="00627F36"/>
    <w:rsid w:val="00653C02"/>
    <w:rsid w:val="00654421"/>
    <w:rsid w:val="0065560D"/>
    <w:rsid w:val="0065635E"/>
    <w:rsid w:val="0066244B"/>
    <w:rsid w:val="00665331"/>
    <w:rsid w:val="00672DBC"/>
    <w:rsid w:val="00693656"/>
    <w:rsid w:val="006A1BE4"/>
    <w:rsid w:val="006A3B4C"/>
    <w:rsid w:val="006A55D9"/>
    <w:rsid w:val="006B0CC1"/>
    <w:rsid w:val="006B1CF2"/>
    <w:rsid w:val="006B60D0"/>
    <w:rsid w:val="006C5056"/>
    <w:rsid w:val="006C6019"/>
    <w:rsid w:val="006D3418"/>
    <w:rsid w:val="006E1A46"/>
    <w:rsid w:val="006E1BB2"/>
    <w:rsid w:val="006E3E3C"/>
    <w:rsid w:val="006F1362"/>
    <w:rsid w:val="006F2279"/>
    <w:rsid w:val="006F7213"/>
    <w:rsid w:val="00701191"/>
    <w:rsid w:val="0070475E"/>
    <w:rsid w:val="00705B72"/>
    <w:rsid w:val="00710EC3"/>
    <w:rsid w:val="00714607"/>
    <w:rsid w:val="00720AF4"/>
    <w:rsid w:val="00723B07"/>
    <w:rsid w:val="00725507"/>
    <w:rsid w:val="0072774E"/>
    <w:rsid w:val="007314C6"/>
    <w:rsid w:val="00735896"/>
    <w:rsid w:val="00742295"/>
    <w:rsid w:val="00743315"/>
    <w:rsid w:val="007459B4"/>
    <w:rsid w:val="00747E3A"/>
    <w:rsid w:val="0075391D"/>
    <w:rsid w:val="00755CE6"/>
    <w:rsid w:val="007659EC"/>
    <w:rsid w:val="00773231"/>
    <w:rsid w:val="007768C3"/>
    <w:rsid w:val="00777938"/>
    <w:rsid w:val="0078431A"/>
    <w:rsid w:val="007874C5"/>
    <w:rsid w:val="007879ED"/>
    <w:rsid w:val="00793997"/>
    <w:rsid w:val="00796AC5"/>
    <w:rsid w:val="007A2DD2"/>
    <w:rsid w:val="007A5A30"/>
    <w:rsid w:val="007A7C8E"/>
    <w:rsid w:val="007B7711"/>
    <w:rsid w:val="007C22ED"/>
    <w:rsid w:val="007C3A86"/>
    <w:rsid w:val="007D2F38"/>
    <w:rsid w:val="007D366B"/>
    <w:rsid w:val="007D595A"/>
    <w:rsid w:val="007F1131"/>
    <w:rsid w:val="007F24DD"/>
    <w:rsid w:val="007F42BD"/>
    <w:rsid w:val="007F4467"/>
    <w:rsid w:val="007F4652"/>
    <w:rsid w:val="007F7D85"/>
    <w:rsid w:val="00804AFA"/>
    <w:rsid w:val="00805473"/>
    <w:rsid w:val="00825321"/>
    <w:rsid w:val="008310E3"/>
    <w:rsid w:val="00832E39"/>
    <w:rsid w:val="00844A22"/>
    <w:rsid w:val="00846C44"/>
    <w:rsid w:val="00855E10"/>
    <w:rsid w:val="008565FA"/>
    <w:rsid w:val="00860F25"/>
    <w:rsid w:val="00861574"/>
    <w:rsid w:val="00862873"/>
    <w:rsid w:val="008652F8"/>
    <w:rsid w:val="008805C9"/>
    <w:rsid w:val="00882803"/>
    <w:rsid w:val="00890219"/>
    <w:rsid w:val="00896D0F"/>
    <w:rsid w:val="00896D11"/>
    <w:rsid w:val="008A14A6"/>
    <w:rsid w:val="008A2288"/>
    <w:rsid w:val="008B1CF1"/>
    <w:rsid w:val="008B3E1F"/>
    <w:rsid w:val="008B5351"/>
    <w:rsid w:val="008D039B"/>
    <w:rsid w:val="008D12B2"/>
    <w:rsid w:val="008D3AD1"/>
    <w:rsid w:val="008E0CF9"/>
    <w:rsid w:val="008E49EE"/>
    <w:rsid w:val="008E5759"/>
    <w:rsid w:val="008F125A"/>
    <w:rsid w:val="008F3454"/>
    <w:rsid w:val="009004BB"/>
    <w:rsid w:val="0090777F"/>
    <w:rsid w:val="00932273"/>
    <w:rsid w:val="009331EB"/>
    <w:rsid w:val="00941EED"/>
    <w:rsid w:val="009542EC"/>
    <w:rsid w:val="009551ED"/>
    <w:rsid w:val="009561A3"/>
    <w:rsid w:val="00956A3D"/>
    <w:rsid w:val="00963698"/>
    <w:rsid w:val="0096410A"/>
    <w:rsid w:val="0096500E"/>
    <w:rsid w:val="00966A7B"/>
    <w:rsid w:val="00972162"/>
    <w:rsid w:val="009735CA"/>
    <w:rsid w:val="00974C55"/>
    <w:rsid w:val="00981029"/>
    <w:rsid w:val="00981D29"/>
    <w:rsid w:val="00982EA7"/>
    <w:rsid w:val="00983FC3"/>
    <w:rsid w:val="009925C3"/>
    <w:rsid w:val="00997CE9"/>
    <w:rsid w:val="009A2AB2"/>
    <w:rsid w:val="009A6393"/>
    <w:rsid w:val="009B2C80"/>
    <w:rsid w:val="009B3A8F"/>
    <w:rsid w:val="009B526A"/>
    <w:rsid w:val="009B5C98"/>
    <w:rsid w:val="009B7D85"/>
    <w:rsid w:val="009C31E2"/>
    <w:rsid w:val="009D0292"/>
    <w:rsid w:val="009D4CB5"/>
    <w:rsid w:val="009E39E6"/>
    <w:rsid w:val="009F5271"/>
    <w:rsid w:val="00A11078"/>
    <w:rsid w:val="00A12122"/>
    <w:rsid w:val="00A12206"/>
    <w:rsid w:val="00A122FE"/>
    <w:rsid w:val="00A1270E"/>
    <w:rsid w:val="00A1475E"/>
    <w:rsid w:val="00A15C0F"/>
    <w:rsid w:val="00A2466F"/>
    <w:rsid w:val="00A25083"/>
    <w:rsid w:val="00A27894"/>
    <w:rsid w:val="00A446B7"/>
    <w:rsid w:val="00A53020"/>
    <w:rsid w:val="00A55AAF"/>
    <w:rsid w:val="00A60BC6"/>
    <w:rsid w:val="00A7076A"/>
    <w:rsid w:val="00A82846"/>
    <w:rsid w:val="00A834C1"/>
    <w:rsid w:val="00A87271"/>
    <w:rsid w:val="00A914BF"/>
    <w:rsid w:val="00A92B31"/>
    <w:rsid w:val="00A97EAA"/>
    <w:rsid w:val="00AA4349"/>
    <w:rsid w:val="00AB09BA"/>
    <w:rsid w:val="00AC1755"/>
    <w:rsid w:val="00AC3D96"/>
    <w:rsid w:val="00AC7EBC"/>
    <w:rsid w:val="00AD16CE"/>
    <w:rsid w:val="00AD7B18"/>
    <w:rsid w:val="00AF4CAC"/>
    <w:rsid w:val="00B00138"/>
    <w:rsid w:val="00B01369"/>
    <w:rsid w:val="00B02AAA"/>
    <w:rsid w:val="00B030ED"/>
    <w:rsid w:val="00B05BEC"/>
    <w:rsid w:val="00B11A30"/>
    <w:rsid w:val="00B15505"/>
    <w:rsid w:val="00B175CB"/>
    <w:rsid w:val="00B17E73"/>
    <w:rsid w:val="00B30DDB"/>
    <w:rsid w:val="00B30EDD"/>
    <w:rsid w:val="00B344C5"/>
    <w:rsid w:val="00B417BC"/>
    <w:rsid w:val="00B4182D"/>
    <w:rsid w:val="00B435E3"/>
    <w:rsid w:val="00B449AC"/>
    <w:rsid w:val="00B50EB2"/>
    <w:rsid w:val="00B511A8"/>
    <w:rsid w:val="00B55149"/>
    <w:rsid w:val="00B56B1D"/>
    <w:rsid w:val="00B61C34"/>
    <w:rsid w:val="00B63D81"/>
    <w:rsid w:val="00B66A77"/>
    <w:rsid w:val="00B70431"/>
    <w:rsid w:val="00B76090"/>
    <w:rsid w:val="00B806BA"/>
    <w:rsid w:val="00B90C64"/>
    <w:rsid w:val="00B9219F"/>
    <w:rsid w:val="00B92DD0"/>
    <w:rsid w:val="00BA3819"/>
    <w:rsid w:val="00BA46C0"/>
    <w:rsid w:val="00BB2CB3"/>
    <w:rsid w:val="00BB3F6E"/>
    <w:rsid w:val="00BC5E70"/>
    <w:rsid w:val="00BC7B44"/>
    <w:rsid w:val="00BD1B5D"/>
    <w:rsid w:val="00BE5358"/>
    <w:rsid w:val="00BF328F"/>
    <w:rsid w:val="00BF6D78"/>
    <w:rsid w:val="00C00FB8"/>
    <w:rsid w:val="00C02939"/>
    <w:rsid w:val="00C03F41"/>
    <w:rsid w:val="00C045CF"/>
    <w:rsid w:val="00C14985"/>
    <w:rsid w:val="00C149D9"/>
    <w:rsid w:val="00C17FE5"/>
    <w:rsid w:val="00C207FC"/>
    <w:rsid w:val="00C25591"/>
    <w:rsid w:val="00C275D5"/>
    <w:rsid w:val="00C359A5"/>
    <w:rsid w:val="00C3704C"/>
    <w:rsid w:val="00C436D7"/>
    <w:rsid w:val="00C461EB"/>
    <w:rsid w:val="00C55E32"/>
    <w:rsid w:val="00C76981"/>
    <w:rsid w:val="00C823C1"/>
    <w:rsid w:val="00C85333"/>
    <w:rsid w:val="00C861A1"/>
    <w:rsid w:val="00C95EEF"/>
    <w:rsid w:val="00C972EF"/>
    <w:rsid w:val="00CA64D6"/>
    <w:rsid w:val="00CA7580"/>
    <w:rsid w:val="00CB0110"/>
    <w:rsid w:val="00CB3B94"/>
    <w:rsid w:val="00CC24B7"/>
    <w:rsid w:val="00CC329A"/>
    <w:rsid w:val="00CC4A97"/>
    <w:rsid w:val="00CC5D2C"/>
    <w:rsid w:val="00CC7A53"/>
    <w:rsid w:val="00CC7DB8"/>
    <w:rsid w:val="00CD0F50"/>
    <w:rsid w:val="00CD6B50"/>
    <w:rsid w:val="00CF2D1C"/>
    <w:rsid w:val="00CF4696"/>
    <w:rsid w:val="00D00F84"/>
    <w:rsid w:val="00D017A1"/>
    <w:rsid w:val="00D11424"/>
    <w:rsid w:val="00D13A6C"/>
    <w:rsid w:val="00D23D3E"/>
    <w:rsid w:val="00D26429"/>
    <w:rsid w:val="00D26791"/>
    <w:rsid w:val="00D268B0"/>
    <w:rsid w:val="00D329BC"/>
    <w:rsid w:val="00D33E03"/>
    <w:rsid w:val="00D3671D"/>
    <w:rsid w:val="00D40E53"/>
    <w:rsid w:val="00D437FC"/>
    <w:rsid w:val="00D6227F"/>
    <w:rsid w:val="00D62F26"/>
    <w:rsid w:val="00D6518B"/>
    <w:rsid w:val="00D77B7A"/>
    <w:rsid w:val="00D84F74"/>
    <w:rsid w:val="00D852FA"/>
    <w:rsid w:val="00D922F9"/>
    <w:rsid w:val="00DA1316"/>
    <w:rsid w:val="00DA4C67"/>
    <w:rsid w:val="00DB6B04"/>
    <w:rsid w:val="00DB6B0E"/>
    <w:rsid w:val="00DC5266"/>
    <w:rsid w:val="00DC741F"/>
    <w:rsid w:val="00DD1FFF"/>
    <w:rsid w:val="00DE14C9"/>
    <w:rsid w:val="00DF44EC"/>
    <w:rsid w:val="00E0074A"/>
    <w:rsid w:val="00E032DF"/>
    <w:rsid w:val="00E03D44"/>
    <w:rsid w:val="00E0425B"/>
    <w:rsid w:val="00E04D34"/>
    <w:rsid w:val="00E063B9"/>
    <w:rsid w:val="00E064C2"/>
    <w:rsid w:val="00E07E40"/>
    <w:rsid w:val="00E1202C"/>
    <w:rsid w:val="00E1312B"/>
    <w:rsid w:val="00E16E76"/>
    <w:rsid w:val="00E25ED1"/>
    <w:rsid w:val="00E27668"/>
    <w:rsid w:val="00E3277A"/>
    <w:rsid w:val="00E3601F"/>
    <w:rsid w:val="00E36B63"/>
    <w:rsid w:val="00E414EF"/>
    <w:rsid w:val="00E44726"/>
    <w:rsid w:val="00E520E1"/>
    <w:rsid w:val="00E60B4C"/>
    <w:rsid w:val="00E65047"/>
    <w:rsid w:val="00E67F04"/>
    <w:rsid w:val="00E8603A"/>
    <w:rsid w:val="00E8760E"/>
    <w:rsid w:val="00E91BEF"/>
    <w:rsid w:val="00E94978"/>
    <w:rsid w:val="00E97299"/>
    <w:rsid w:val="00E97652"/>
    <w:rsid w:val="00EA7338"/>
    <w:rsid w:val="00EB4810"/>
    <w:rsid w:val="00EB5F9A"/>
    <w:rsid w:val="00EB71B7"/>
    <w:rsid w:val="00EC161E"/>
    <w:rsid w:val="00EC1AC5"/>
    <w:rsid w:val="00ED3861"/>
    <w:rsid w:val="00EE6D84"/>
    <w:rsid w:val="00EE7B1F"/>
    <w:rsid w:val="00EF03B5"/>
    <w:rsid w:val="00EF1CE6"/>
    <w:rsid w:val="00EF6C20"/>
    <w:rsid w:val="00EF74A0"/>
    <w:rsid w:val="00F0219D"/>
    <w:rsid w:val="00F1203A"/>
    <w:rsid w:val="00F139EB"/>
    <w:rsid w:val="00F168DE"/>
    <w:rsid w:val="00F24BD7"/>
    <w:rsid w:val="00F27087"/>
    <w:rsid w:val="00F31F07"/>
    <w:rsid w:val="00F33248"/>
    <w:rsid w:val="00F412B3"/>
    <w:rsid w:val="00F62DDF"/>
    <w:rsid w:val="00F66C8A"/>
    <w:rsid w:val="00F6700A"/>
    <w:rsid w:val="00F72286"/>
    <w:rsid w:val="00F73BA6"/>
    <w:rsid w:val="00F74091"/>
    <w:rsid w:val="00F771BA"/>
    <w:rsid w:val="00F8346D"/>
    <w:rsid w:val="00F83E83"/>
    <w:rsid w:val="00F84776"/>
    <w:rsid w:val="00F9219E"/>
    <w:rsid w:val="00FB02AA"/>
    <w:rsid w:val="00FB349B"/>
    <w:rsid w:val="00FC0065"/>
    <w:rsid w:val="00FC0801"/>
    <w:rsid w:val="00FC70AA"/>
    <w:rsid w:val="00FD26AF"/>
    <w:rsid w:val="00FD4F65"/>
    <w:rsid w:val="00FD64CF"/>
    <w:rsid w:val="00FD6D13"/>
    <w:rsid w:val="00FE3FC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92"/>
    <o:shapelayout v:ext="edit">
      <o:idmap v:ext="edit" data="1"/>
    </o:shapelayout>
  </w:shapeDefaults>
  <w:decimalSymbol w:val=","/>
  <w:listSeparator w:val=";"/>
  <w14:docId w14:val="7205F696"/>
  <w15:docId w15:val="{ECB23BDC-837A-4D8B-96C6-07624337A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B5351"/>
    <w:pPr>
      <w:jc w:val="both"/>
    </w:pPr>
    <w:rPr>
      <w:rFonts w:ascii="Arial" w:hAnsi="Arial"/>
    </w:rPr>
  </w:style>
  <w:style w:type="paragraph" w:styleId="berschrift1">
    <w:name w:val="heading 1"/>
    <w:basedOn w:val="Standard"/>
    <w:next w:val="Konstruktionshinweise"/>
    <w:link w:val="berschrift1Zchn"/>
    <w:uiPriority w:val="9"/>
    <w:qFormat/>
    <w:rsid w:val="008B5351"/>
    <w:pPr>
      <w:keepNext/>
      <w:keepLines/>
      <w:pageBreakBefore/>
      <w:tabs>
        <w:tab w:val="left" w:pos="709"/>
      </w:tabs>
      <w:spacing w:after="480"/>
      <w:ind w:left="709" w:hanging="709"/>
      <w:outlineLvl w:val="0"/>
    </w:pPr>
    <w:rPr>
      <w:rFonts w:eastAsiaTheme="majorEastAsia" w:cstheme="majorBidi"/>
      <w:b/>
      <w:bCs/>
      <w:sz w:val="28"/>
      <w:szCs w:val="28"/>
    </w:rPr>
  </w:style>
  <w:style w:type="paragraph" w:styleId="berschrift2">
    <w:name w:val="heading 2"/>
    <w:basedOn w:val="Standard"/>
    <w:next w:val="Standard"/>
    <w:link w:val="berschrift2Zchn"/>
    <w:uiPriority w:val="9"/>
    <w:unhideWhenUsed/>
    <w:qFormat/>
    <w:rsid w:val="00A1270E"/>
    <w:pPr>
      <w:keepNext/>
      <w:keepLines/>
      <w:pageBreakBefore/>
      <w:tabs>
        <w:tab w:val="left" w:pos="426"/>
      </w:tabs>
      <w:spacing w:before="100" w:beforeAutospacing="1" w:after="240"/>
      <w:ind w:left="426" w:hanging="426"/>
      <w:jc w:val="left"/>
      <w:outlineLvl w:val="1"/>
    </w:pPr>
    <w:rPr>
      <w:rFonts w:eastAsiaTheme="majorEastAsia" w:cstheme="majorBidi"/>
      <w:b/>
      <w:bCs/>
      <w:sz w:val="26"/>
      <w:szCs w:val="26"/>
    </w:rPr>
  </w:style>
  <w:style w:type="paragraph" w:styleId="berschrift3">
    <w:name w:val="heading 3"/>
    <w:basedOn w:val="Standard"/>
    <w:next w:val="Standard"/>
    <w:link w:val="berschrift3Zchn"/>
    <w:uiPriority w:val="9"/>
    <w:unhideWhenUsed/>
    <w:qFormat/>
    <w:rsid w:val="00EF74A0"/>
    <w:pPr>
      <w:keepNext/>
      <w:keepLines/>
      <w:pageBreakBefore/>
      <w:tabs>
        <w:tab w:val="left" w:pos="709"/>
      </w:tabs>
      <w:spacing w:before="200" w:after="0"/>
      <w:ind w:left="709" w:hanging="709"/>
      <w:outlineLvl w:val="2"/>
    </w:pPr>
    <w:rPr>
      <w:rFonts w:eastAsiaTheme="majorEastAsia" w:cs="Arial"/>
      <w:b/>
      <w:bCs/>
    </w:rPr>
  </w:style>
  <w:style w:type="paragraph" w:styleId="berschrift4">
    <w:name w:val="heading 4"/>
    <w:basedOn w:val="Standard"/>
    <w:next w:val="Standard"/>
    <w:link w:val="berschrift4Zchn"/>
    <w:uiPriority w:val="9"/>
    <w:unhideWhenUsed/>
    <w:qFormat/>
    <w:rsid w:val="00096C16"/>
    <w:pPr>
      <w:keepNext/>
      <w:keepLines/>
      <w:spacing w:before="240" w:after="120"/>
      <w:outlineLvl w:val="3"/>
    </w:pPr>
    <w:rPr>
      <w:rFonts w:eastAsiaTheme="majorEastAsia" w:cstheme="majorBidi"/>
      <w:b/>
      <w:bCs/>
      <w:i/>
      <w:iCs/>
    </w:rPr>
  </w:style>
  <w:style w:type="paragraph" w:styleId="berschrift5">
    <w:name w:val="heading 5"/>
    <w:basedOn w:val="Standard"/>
    <w:next w:val="Standard"/>
    <w:link w:val="berschrift5Zchn"/>
    <w:uiPriority w:val="9"/>
    <w:unhideWhenUsed/>
    <w:qFormat/>
    <w:rsid w:val="00096C16"/>
    <w:pPr>
      <w:contextualSpacing/>
      <w:jc w:val="left"/>
      <w:outlineLvl w:val="4"/>
    </w:pPr>
    <w:rPr>
      <w:i/>
      <w:u w:val="single"/>
    </w:rPr>
  </w:style>
  <w:style w:type="paragraph" w:styleId="berschrift6">
    <w:name w:val="heading 6"/>
    <w:basedOn w:val="Standard"/>
    <w:next w:val="Standard"/>
    <w:link w:val="berschrift6Zchn"/>
    <w:uiPriority w:val="9"/>
    <w:unhideWhenUsed/>
    <w:qFormat/>
    <w:rsid w:val="00096C16"/>
    <w:pPr>
      <w:keepNext/>
      <w:keepLines/>
      <w:spacing w:before="200" w:after="0"/>
      <w:outlineLvl w:val="5"/>
    </w:pPr>
    <w:rPr>
      <w:rFonts w:eastAsiaTheme="majorEastAsia" w:cstheme="majorBidi"/>
      <w:b/>
      <w:i/>
      <w:iCs/>
    </w:rPr>
  </w:style>
  <w:style w:type="paragraph" w:styleId="berschrift7">
    <w:name w:val="heading 7"/>
    <w:basedOn w:val="Standard"/>
    <w:next w:val="Standard"/>
    <w:link w:val="berschrift7Zchn"/>
    <w:uiPriority w:val="9"/>
    <w:unhideWhenUsed/>
    <w:qFormat/>
    <w:rsid w:val="00096C16"/>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B5351"/>
    <w:rPr>
      <w:rFonts w:ascii="Arial" w:eastAsiaTheme="majorEastAsia" w:hAnsi="Arial" w:cstheme="majorBidi"/>
      <w:b/>
      <w:bCs/>
      <w:sz w:val="28"/>
      <w:szCs w:val="28"/>
    </w:rPr>
  </w:style>
  <w:style w:type="character" w:customStyle="1" w:styleId="berschrift2Zchn">
    <w:name w:val="Überschrift 2 Zchn"/>
    <w:basedOn w:val="Absatz-Standardschriftart"/>
    <w:link w:val="berschrift2"/>
    <w:uiPriority w:val="9"/>
    <w:rsid w:val="00A1270E"/>
    <w:rPr>
      <w:rFonts w:ascii="Arial" w:eastAsiaTheme="majorEastAsia" w:hAnsi="Arial" w:cstheme="majorBidi"/>
      <w:b/>
      <w:bCs/>
      <w:sz w:val="26"/>
      <w:szCs w:val="26"/>
    </w:rPr>
  </w:style>
  <w:style w:type="paragraph" w:styleId="Untertitel">
    <w:name w:val="Subtitle"/>
    <w:basedOn w:val="Standard"/>
    <w:next w:val="Standard"/>
    <w:link w:val="UntertitelZchn"/>
    <w:uiPriority w:val="11"/>
    <w:qFormat/>
    <w:rsid w:val="00490596"/>
    <w:pPr>
      <w:numPr>
        <w:ilvl w:val="1"/>
      </w:numPr>
      <w:spacing w:after="0"/>
    </w:pPr>
    <w:rPr>
      <w:rFonts w:eastAsiaTheme="majorEastAsia" w:cstheme="majorBidi"/>
      <w:b/>
      <w:iCs/>
      <w:spacing w:val="15"/>
      <w:sz w:val="36"/>
      <w:szCs w:val="24"/>
    </w:rPr>
  </w:style>
  <w:style w:type="character" w:customStyle="1" w:styleId="UntertitelZchn">
    <w:name w:val="Untertitel Zchn"/>
    <w:basedOn w:val="Absatz-Standardschriftart"/>
    <w:link w:val="Untertitel"/>
    <w:uiPriority w:val="11"/>
    <w:rsid w:val="00490596"/>
    <w:rPr>
      <w:rFonts w:ascii="Arial" w:eastAsiaTheme="majorEastAsia" w:hAnsi="Arial" w:cstheme="majorBidi"/>
      <w:b/>
      <w:iCs/>
      <w:spacing w:val="15"/>
      <w:sz w:val="36"/>
      <w:szCs w:val="24"/>
    </w:rPr>
  </w:style>
  <w:style w:type="paragraph" w:styleId="Titel">
    <w:name w:val="Title"/>
    <w:basedOn w:val="Standard"/>
    <w:next w:val="Standard"/>
    <w:link w:val="TitelZchn"/>
    <w:uiPriority w:val="10"/>
    <w:qFormat/>
    <w:rsid w:val="008B5351"/>
    <w:pPr>
      <w:suppressAutoHyphens/>
      <w:spacing w:before="2000" w:after="600" w:line="240" w:lineRule="auto"/>
      <w:contextualSpacing/>
    </w:pPr>
    <w:rPr>
      <w:rFonts w:eastAsiaTheme="majorEastAsia" w:cstheme="majorBidi"/>
      <w:b/>
      <w:spacing w:val="5"/>
      <w:kern w:val="28"/>
      <w:sz w:val="52"/>
      <w:szCs w:val="52"/>
    </w:rPr>
  </w:style>
  <w:style w:type="character" w:customStyle="1" w:styleId="TitelZchn">
    <w:name w:val="Titel Zchn"/>
    <w:basedOn w:val="Absatz-Standardschriftart"/>
    <w:link w:val="Titel"/>
    <w:uiPriority w:val="10"/>
    <w:rsid w:val="008B5351"/>
    <w:rPr>
      <w:rFonts w:ascii="Arial" w:eastAsiaTheme="majorEastAsia" w:hAnsi="Arial" w:cstheme="majorBidi"/>
      <w:b/>
      <w:spacing w:val="5"/>
      <w:kern w:val="28"/>
      <w:sz w:val="52"/>
      <w:szCs w:val="52"/>
    </w:rPr>
  </w:style>
  <w:style w:type="paragraph" w:customStyle="1" w:styleId="Konstruktionshinweise">
    <w:name w:val="Konstruktionshinweise"/>
    <w:basedOn w:val="Standard"/>
    <w:qFormat/>
    <w:rsid w:val="00981D29"/>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680" w:right="397"/>
      <w:jc w:val="left"/>
    </w:pPr>
  </w:style>
  <w:style w:type="character" w:styleId="Hervorhebung">
    <w:name w:val="Emphasis"/>
    <w:basedOn w:val="Absatz-Standardschriftart"/>
    <w:uiPriority w:val="20"/>
    <w:qFormat/>
    <w:rsid w:val="008B5351"/>
    <w:rPr>
      <w:i/>
      <w:iCs/>
    </w:rPr>
  </w:style>
  <w:style w:type="paragraph" w:customStyle="1" w:styleId="Anmerkung">
    <w:name w:val="Anmerkung"/>
    <w:basedOn w:val="Standard"/>
    <w:uiPriority w:val="99"/>
    <w:qFormat/>
    <w:rsid w:val="00981D29"/>
    <w:pPr>
      <w:jc w:val="left"/>
    </w:pPr>
    <w:rPr>
      <w:i/>
    </w:rPr>
  </w:style>
  <w:style w:type="character" w:styleId="IntensiveHervorhebung">
    <w:name w:val="Intense Emphasis"/>
    <w:basedOn w:val="Absatz-Standardschriftart"/>
    <w:uiPriority w:val="21"/>
    <w:qFormat/>
    <w:rsid w:val="008B5351"/>
    <w:rPr>
      <w:b w:val="0"/>
      <w:bCs/>
      <w:i/>
      <w:iCs/>
      <w:color w:val="548DD4" w:themeColor="text2" w:themeTint="99"/>
    </w:rPr>
  </w:style>
  <w:style w:type="character" w:styleId="Zeilennummer">
    <w:name w:val="line number"/>
    <w:basedOn w:val="Absatz-Standardschriftart"/>
    <w:uiPriority w:val="99"/>
    <w:semiHidden/>
    <w:unhideWhenUsed/>
    <w:rsid w:val="008B5351"/>
  </w:style>
  <w:style w:type="paragraph" w:styleId="Kopfzeile">
    <w:name w:val="header"/>
    <w:basedOn w:val="Standard"/>
    <w:link w:val="KopfzeileZchn"/>
    <w:uiPriority w:val="99"/>
    <w:unhideWhenUsed/>
    <w:rsid w:val="008B535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B5351"/>
    <w:rPr>
      <w:rFonts w:ascii="Arial" w:hAnsi="Arial"/>
    </w:rPr>
  </w:style>
  <w:style w:type="paragraph" w:styleId="Fuzeile">
    <w:name w:val="footer"/>
    <w:basedOn w:val="Standard"/>
    <w:link w:val="FuzeileZchn"/>
    <w:uiPriority w:val="99"/>
    <w:unhideWhenUsed/>
    <w:rsid w:val="008B5351"/>
    <w:pPr>
      <w:tabs>
        <w:tab w:val="center" w:pos="4536"/>
        <w:tab w:val="right" w:pos="9072"/>
      </w:tabs>
      <w:spacing w:after="0" w:line="240" w:lineRule="auto"/>
    </w:pPr>
    <w:rPr>
      <w:sz w:val="18"/>
    </w:rPr>
  </w:style>
  <w:style w:type="character" w:customStyle="1" w:styleId="FuzeileZchn">
    <w:name w:val="Fußzeile Zchn"/>
    <w:basedOn w:val="Absatz-Standardschriftart"/>
    <w:link w:val="Fuzeile"/>
    <w:uiPriority w:val="99"/>
    <w:rsid w:val="008B5351"/>
    <w:rPr>
      <w:rFonts w:ascii="Arial" w:hAnsi="Arial"/>
      <w:sz w:val="18"/>
    </w:rPr>
  </w:style>
  <w:style w:type="character" w:customStyle="1" w:styleId="berschrift3Zchn">
    <w:name w:val="Überschrift 3 Zchn"/>
    <w:basedOn w:val="Absatz-Standardschriftart"/>
    <w:link w:val="berschrift3"/>
    <w:uiPriority w:val="9"/>
    <w:rsid w:val="00EF74A0"/>
    <w:rPr>
      <w:rFonts w:ascii="Arial" w:eastAsiaTheme="majorEastAsia" w:hAnsi="Arial" w:cs="Arial"/>
      <w:b/>
      <w:bCs/>
    </w:rPr>
  </w:style>
  <w:style w:type="character" w:customStyle="1" w:styleId="berschrift4Zchn">
    <w:name w:val="Überschrift 4 Zchn"/>
    <w:basedOn w:val="Absatz-Standardschriftart"/>
    <w:link w:val="berschrift4"/>
    <w:uiPriority w:val="9"/>
    <w:rsid w:val="00096C16"/>
    <w:rPr>
      <w:rFonts w:ascii="Arial" w:eastAsiaTheme="majorEastAsia" w:hAnsi="Arial" w:cstheme="majorBidi"/>
      <w:b/>
      <w:bCs/>
      <w:i/>
      <w:iCs/>
    </w:rPr>
  </w:style>
  <w:style w:type="paragraph" w:styleId="Listenabsatz">
    <w:name w:val="List Paragraph"/>
    <w:basedOn w:val="Standard"/>
    <w:uiPriority w:val="34"/>
    <w:qFormat/>
    <w:rsid w:val="00981D29"/>
    <w:pPr>
      <w:numPr>
        <w:numId w:val="1"/>
      </w:numPr>
      <w:contextualSpacing/>
    </w:pPr>
  </w:style>
  <w:style w:type="character" w:customStyle="1" w:styleId="berschrift5Zchn">
    <w:name w:val="Überschrift 5 Zchn"/>
    <w:basedOn w:val="Absatz-Standardschriftart"/>
    <w:link w:val="berschrift5"/>
    <w:uiPriority w:val="9"/>
    <w:rsid w:val="00096C16"/>
    <w:rPr>
      <w:rFonts w:ascii="Arial" w:hAnsi="Arial"/>
      <w:i/>
      <w:u w:val="single"/>
    </w:rPr>
  </w:style>
  <w:style w:type="paragraph" w:styleId="Inhaltsverzeichnisberschrift">
    <w:name w:val="TOC Heading"/>
    <w:basedOn w:val="berschrift1"/>
    <w:next w:val="Standard"/>
    <w:uiPriority w:val="39"/>
    <w:semiHidden/>
    <w:unhideWhenUsed/>
    <w:qFormat/>
    <w:rsid w:val="007314C6"/>
    <w:pPr>
      <w:pageBreakBefore w:val="0"/>
      <w:tabs>
        <w:tab w:val="clear" w:pos="709"/>
      </w:tabs>
      <w:spacing w:before="480" w:after="0"/>
      <w:ind w:left="0" w:firstLine="0"/>
      <w:jc w:val="left"/>
      <w:outlineLvl w:val="9"/>
    </w:pPr>
    <w:rPr>
      <w:rFonts w:asciiTheme="majorHAnsi" w:hAnsiTheme="majorHAnsi"/>
      <w:color w:val="365F91" w:themeColor="accent1" w:themeShade="BF"/>
      <w:lang w:eastAsia="de-DE"/>
    </w:rPr>
  </w:style>
  <w:style w:type="paragraph" w:styleId="Verzeichnis1">
    <w:name w:val="toc 1"/>
    <w:basedOn w:val="Standard"/>
    <w:next w:val="Standard"/>
    <w:autoRedefine/>
    <w:uiPriority w:val="39"/>
    <w:unhideWhenUsed/>
    <w:rsid w:val="007314C6"/>
    <w:pPr>
      <w:spacing w:after="100"/>
    </w:pPr>
    <w:rPr>
      <w:b/>
    </w:rPr>
  </w:style>
  <w:style w:type="paragraph" w:styleId="Verzeichnis2">
    <w:name w:val="toc 2"/>
    <w:basedOn w:val="Standard"/>
    <w:next w:val="Standard"/>
    <w:autoRedefine/>
    <w:uiPriority w:val="39"/>
    <w:unhideWhenUsed/>
    <w:rsid w:val="0066244B"/>
    <w:pPr>
      <w:tabs>
        <w:tab w:val="left" w:pos="880"/>
        <w:tab w:val="right" w:leader="dot" w:pos="8375"/>
      </w:tabs>
      <w:spacing w:after="100"/>
      <w:ind w:left="340"/>
    </w:pPr>
  </w:style>
  <w:style w:type="paragraph" w:styleId="Verzeichnis3">
    <w:name w:val="toc 3"/>
    <w:basedOn w:val="Standard"/>
    <w:next w:val="Standard"/>
    <w:autoRedefine/>
    <w:uiPriority w:val="39"/>
    <w:unhideWhenUsed/>
    <w:rsid w:val="007314C6"/>
    <w:pPr>
      <w:spacing w:after="100"/>
      <w:ind w:left="440"/>
    </w:pPr>
  </w:style>
  <w:style w:type="character" w:styleId="Hyperlink">
    <w:name w:val="Hyperlink"/>
    <w:basedOn w:val="Absatz-Standardschriftart"/>
    <w:uiPriority w:val="99"/>
    <w:unhideWhenUsed/>
    <w:rsid w:val="007314C6"/>
    <w:rPr>
      <w:color w:val="0000FF" w:themeColor="hyperlink"/>
      <w:u w:val="single"/>
    </w:rPr>
  </w:style>
  <w:style w:type="paragraph" w:styleId="Sprechblasentext">
    <w:name w:val="Balloon Text"/>
    <w:basedOn w:val="Standard"/>
    <w:link w:val="SprechblasentextZchn"/>
    <w:uiPriority w:val="99"/>
    <w:semiHidden/>
    <w:unhideWhenUsed/>
    <w:rsid w:val="007314C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314C6"/>
    <w:rPr>
      <w:rFonts w:ascii="Tahoma" w:hAnsi="Tahoma" w:cs="Tahoma"/>
      <w:sz w:val="16"/>
      <w:szCs w:val="16"/>
    </w:rPr>
  </w:style>
  <w:style w:type="character" w:customStyle="1" w:styleId="berschrift6Zchn">
    <w:name w:val="Überschrift 6 Zchn"/>
    <w:basedOn w:val="Absatz-Standardschriftart"/>
    <w:link w:val="berschrift6"/>
    <w:uiPriority w:val="9"/>
    <w:rsid w:val="00096C16"/>
    <w:rPr>
      <w:rFonts w:ascii="Arial" w:eastAsiaTheme="majorEastAsia" w:hAnsi="Arial" w:cstheme="majorBidi"/>
      <w:b/>
      <w:i/>
      <w:iCs/>
    </w:rPr>
  </w:style>
  <w:style w:type="paragraph" w:customStyle="1" w:styleId="bersichtsraster">
    <w:name w:val="Übersichtsraster"/>
    <w:basedOn w:val="Standard"/>
    <w:qFormat/>
    <w:rsid w:val="00096C16"/>
    <w:pPr>
      <w:spacing w:after="120" w:line="240" w:lineRule="auto"/>
      <w:jc w:val="left"/>
    </w:pPr>
    <w:rPr>
      <w:sz w:val="20"/>
    </w:rPr>
  </w:style>
  <w:style w:type="character" w:customStyle="1" w:styleId="berschrift7Zchn">
    <w:name w:val="Überschrift 7 Zchn"/>
    <w:basedOn w:val="Absatz-Standardschriftart"/>
    <w:link w:val="berschrift7"/>
    <w:uiPriority w:val="9"/>
    <w:rsid w:val="00096C16"/>
    <w:rPr>
      <w:rFonts w:asciiTheme="majorHAnsi" w:eastAsiaTheme="majorEastAsia" w:hAnsiTheme="majorHAnsi" w:cstheme="majorBidi"/>
      <w:i/>
      <w:iCs/>
      <w:color w:val="404040" w:themeColor="text1" w:themeTint="BF"/>
    </w:rPr>
  </w:style>
  <w:style w:type="paragraph" w:customStyle="1" w:styleId="bersichtsraster-Aufzhlung">
    <w:name w:val="Übersichtsraster-Aufzählung"/>
    <w:basedOn w:val="bersichtsraster"/>
    <w:qFormat/>
    <w:rsid w:val="002E52BE"/>
    <w:pPr>
      <w:numPr>
        <w:numId w:val="2"/>
      </w:numPr>
      <w:ind w:left="354"/>
    </w:pPr>
  </w:style>
  <w:style w:type="table" w:styleId="Tabellenraster">
    <w:name w:val="Table Grid"/>
    <w:basedOn w:val="NormaleTabelle"/>
    <w:uiPriority w:val="39"/>
    <w:rsid w:val="00E25E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chwacheHervorhebung">
    <w:name w:val="Subtle Emphasis"/>
    <w:basedOn w:val="Absatz-Standardschriftart"/>
    <w:uiPriority w:val="19"/>
    <w:qFormat/>
    <w:rsid w:val="00A7076A"/>
    <w:rPr>
      <w:i/>
      <w:iCs/>
      <w:color w:val="808080" w:themeColor="text1" w:themeTint="7F"/>
    </w:rPr>
  </w:style>
  <w:style w:type="paragraph" w:customStyle="1" w:styleId="StandardII">
    <w:name w:val="Standard II"/>
    <w:basedOn w:val="Standard"/>
    <w:uiPriority w:val="99"/>
    <w:qFormat/>
    <w:rsid w:val="001D7D44"/>
  </w:style>
  <w:style w:type="paragraph" w:styleId="Kommentartext">
    <w:name w:val="annotation text"/>
    <w:basedOn w:val="Standard"/>
    <w:link w:val="KommentartextZchn"/>
    <w:uiPriority w:val="99"/>
    <w:semiHidden/>
    <w:rsid w:val="0061403F"/>
    <w:pPr>
      <w:spacing w:after="0" w:line="240" w:lineRule="auto"/>
    </w:pPr>
    <w:rPr>
      <w:rFonts w:eastAsia="Times New Roman" w:cs="Times New Roman"/>
      <w:sz w:val="20"/>
      <w:szCs w:val="20"/>
      <w:lang w:eastAsia="de-DE"/>
    </w:rPr>
  </w:style>
  <w:style w:type="character" w:customStyle="1" w:styleId="KommentartextZchn">
    <w:name w:val="Kommentartext Zchn"/>
    <w:basedOn w:val="Absatz-Standardschriftart"/>
    <w:link w:val="Kommentartext"/>
    <w:uiPriority w:val="99"/>
    <w:semiHidden/>
    <w:rsid w:val="0061403F"/>
    <w:rPr>
      <w:rFonts w:ascii="Arial" w:eastAsia="Times New Roman" w:hAnsi="Arial" w:cs="Times New Roman"/>
      <w:sz w:val="20"/>
      <w:szCs w:val="20"/>
      <w:lang w:eastAsia="de-DE"/>
    </w:rPr>
  </w:style>
  <w:style w:type="character" w:styleId="BesuchterLink">
    <w:name w:val="FollowedHyperlink"/>
    <w:basedOn w:val="Absatz-Standardschriftart"/>
    <w:uiPriority w:val="99"/>
    <w:semiHidden/>
    <w:unhideWhenUsed/>
    <w:rsid w:val="00DA4C67"/>
    <w:rPr>
      <w:color w:val="800080" w:themeColor="followedHyperlink"/>
      <w:u w:val="single"/>
    </w:rPr>
  </w:style>
  <w:style w:type="character" w:styleId="Kommentarzeichen">
    <w:name w:val="annotation reference"/>
    <w:basedOn w:val="Absatz-Standardschriftart"/>
    <w:uiPriority w:val="99"/>
    <w:semiHidden/>
    <w:unhideWhenUsed/>
    <w:rsid w:val="00E65047"/>
    <w:rPr>
      <w:sz w:val="16"/>
      <w:szCs w:val="16"/>
    </w:rPr>
  </w:style>
  <w:style w:type="paragraph" w:styleId="Kommentarthema">
    <w:name w:val="annotation subject"/>
    <w:basedOn w:val="Kommentartext"/>
    <w:next w:val="Kommentartext"/>
    <w:link w:val="KommentarthemaZchn"/>
    <w:uiPriority w:val="99"/>
    <w:semiHidden/>
    <w:unhideWhenUsed/>
    <w:rsid w:val="00E65047"/>
    <w:pPr>
      <w:spacing w:after="200"/>
    </w:pPr>
    <w:rPr>
      <w:rFonts w:eastAsiaTheme="minorHAnsi" w:cstheme="minorBidi"/>
      <w:b/>
      <w:bCs/>
      <w:lang w:eastAsia="en-US"/>
    </w:rPr>
  </w:style>
  <w:style w:type="character" w:customStyle="1" w:styleId="KommentarthemaZchn">
    <w:name w:val="Kommentarthema Zchn"/>
    <w:basedOn w:val="KommentartextZchn"/>
    <w:link w:val="Kommentarthema"/>
    <w:uiPriority w:val="99"/>
    <w:semiHidden/>
    <w:rsid w:val="00E65047"/>
    <w:rPr>
      <w:rFonts w:ascii="Arial" w:eastAsia="Times New Roman" w:hAnsi="Arial" w:cs="Times New Roman"/>
      <w:b/>
      <w:bCs/>
      <w:sz w:val="20"/>
      <w:szCs w:val="20"/>
      <w:lang w:eastAsia="de-DE"/>
    </w:rPr>
  </w:style>
  <w:style w:type="paragraph" w:styleId="StandardWeb">
    <w:name w:val="Normal (Web)"/>
    <w:basedOn w:val="Standard"/>
    <w:uiPriority w:val="99"/>
    <w:unhideWhenUsed/>
    <w:rsid w:val="000F3936"/>
    <w:pPr>
      <w:spacing w:before="100" w:beforeAutospacing="1" w:after="100" w:afterAutospacing="1" w:line="240" w:lineRule="auto"/>
      <w:jc w:val="left"/>
    </w:pPr>
    <w:rPr>
      <w:rFonts w:ascii="Times New Roman" w:hAnsi="Times New Roman" w:cs="Times New Roman"/>
      <w:sz w:val="20"/>
      <w:szCs w:val="20"/>
      <w:lang w:eastAsia="de-DE"/>
    </w:rPr>
  </w:style>
  <w:style w:type="character" w:styleId="Fett">
    <w:name w:val="Strong"/>
    <w:basedOn w:val="Absatz-Standardschriftart"/>
    <w:uiPriority w:val="22"/>
    <w:qFormat/>
    <w:rsid w:val="000F3936"/>
    <w:rPr>
      <w:b/>
      <w:bCs/>
    </w:rPr>
  </w:style>
  <w:style w:type="character" w:customStyle="1" w:styleId="apple-converted-space">
    <w:name w:val="apple-converted-space"/>
    <w:basedOn w:val="Absatz-Standardschriftart"/>
    <w:rsid w:val="000F3936"/>
  </w:style>
  <w:style w:type="paragraph" w:styleId="NurText">
    <w:name w:val="Plain Text"/>
    <w:basedOn w:val="Standard"/>
    <w:link w:val="NurTextZchn"/>
    <w:uiPriority w:val="99"/>
    <w:semiHidden/>
    <w:unhideWhenUsed/>
    <w:rsid w:val="00FB02AA"/>
    <w:pPr>
      <w:spacing w:after="0" w:line="240" w:lineRule="auto"/>
      <w:jc w:val="left"/>
    </w:pPr>
    <w:rPr>
      <w:sz w:val="24"/>
      <w:szCs w:val="21"/>
    </w:rPr>
  </w:style>
  <w:style w:type="character" w:customStyle="1" w:styleId="NurTextZchn">
    <w:name w:val="Nur Text Zchn"/>
    <w:basedOn w:val="Absatz-Standardschriftart"/>
    <w:link w:val="NurText"/>
    <w:uiPriority w:val="99"/>
    <w:semiHidden/>
    <w:rsid w:val="00FB02AA"/>
    <w:rPr>
      <w:rFonts w:ascii="Arial" w:hAnsi="Arial"/>
      <w:sz w:val="24"/>
      <w:szCs w:val="21"/>
    </w:rPr>
  </w:style>
  <w:style w:type="character" w:customStyle="1" w:styleId="NichtaufgelsteErwhnung1">
    <w:name w:val="Nicht aufgelöste Erwähnung1"/>
    <w:basedOn w:val="Absatz-Standardschriftart"/>
    <w:uiPriority w:val="99"/>
    <w:semiHidden/>
    <w:unhideWhenUsed/>
    <w:rsid w:val="00BB3F6E"/>
    <w:rPr>
      <w:color w:val="605E5C"/>
      <w:shd w:val="clear" w:color="auto" w:fill="E1DFDD"/>
    </w:rPr>
  </w:style>
  <w:style w:type="character" w:customStyle="1" w:styleId="markedcontent">
    <w:name w:val="markedcontent"/>
    <w:basedOn w:val="Absatz-Standardschriftart"/>
    <w:rsid w:val="00501D5A"/>
  </w:style>
  <w:style w:type="paragraph" w:customStyle="1" w:styleId="Liste-KonkretisierteKompetenz">
    <w:name w:val="Liste-KonkretisierteKompetenz"/>
    <w:basedOn w:val="Standard"/>
    <w:qFormat/>
    <w:locked/>
    <w:rsid w:val="00C861A1"/>
    <w:pPr>
      <w:keepLines/>
      <w:numPr>
        <w:numId w:val="39"/>
      </w:numPr>
      <w:spacing w:after="120"/>
    </w:pPr>
    <w:rPr>
      <w:sz w:val="24"/>
    </w:rPr>
  </w:style>
  <w:style w:type="paragraph" w:customStyle="1" w:styleId="Liste-Indikator">
    <w:name w:val="Liste-Indikator"/>
    <w:basedOn w:val="Liste-KonkretisierteKompetenz"/>
    <w:qFormat/>
    <w:locked/>
    <w:rsid w:val="00C861A1"/>
    <w:pPr>
      <w:spacing w:line="240" w:lineRule="auto"/>
      <w:ind w:left="357"/>
    </w:pPr>
  </w:style>
  <w:style w:type="paragraph" w:customStyle="1" w:styleId="Liste-Flie-Spiegelstrich">
    <w:name w:val="Liste-Fließ-Spiegelstrich"/>
    <w:basedOn w:val="Standard"/>
    <w:qFormat/>
    <w:locked/>
    <w:rsid w:val="00C861A1"/>
    <w:pPr>
      <w:keepLines/>
      <w:numPr>
        <w:numId w:val="40"/>
      </w:numPr>
      <w:ind w:left="714" w:hanging="357"/>
      <w:contextualSpacing/>
    </w:pPr>
    <w:rPr>
      <w:sz w:val="24"/>
    </w:rPr>
  </w:style>
  <w:style w:type="paragraph" w:customStyle="1" w:styleId="ListeFachlKonkretisierung">
    <w:name w:val="Liste Fachl. Konkretisierung"/>
    <w:basedOn w:val="Liste-Flie-Spiegelstrich"/>
    <w:qFormat/>
    <w:locked/>
    <w:rsid w:val="00C861A1"/>
    <w:pPr>
      <w:spacing w:after="120" w:line="240" w:lineRule="auto"/>
      <w:ind w:left="357"/>
      <w:contextualSpacing w:val="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301282">
      <w:bodyDiv w:val="1"/>
      <w:marLeft w:val="0"/>
      <w:marRight w:val="0"/>
      <w:marTop w:val="0"/>
      <w:marBottom w:val="0"/>
      <w:divBdr>
        <w:top w:val="none" w:sz="0" w:space="0" w:color="auto"/>
        <w:left w:val="none" w:sz="0" w:space="0" w:color="auto"/>
        <w:bottom w:val="none" w:sz="0" w:space="0" w:color="auto"/>
        <w:right w:val="none" w:sz="0" w:space="0" w:color="auto"/>
      </w:divBdr>
      <w:divsChild>
        <w:div w:id="237592990">
          <w:marLeft w:val="1166"/>
          <w:marRight w:val="0"/>
          <w:marTop w:val="192"/>
          <w:marBottom w:val="0"/>
          <w:divBdr>
            <w:top w:val="none" w:sz="0" w:space="0" w:color="auto"/>
            <w:left w:val="none" w:sz="0" w:space="0" w:color="auto"/>
            <w:bottom w:val="none" w:sz="0" w:space="0" w:color="auto"/>
            <w:right w:val="none" w:sz="0" w:space="0" w:color="auto"/>
          </w:divBdr>
        </w:div>
        <w:div w:id="1247421676">
          <w:marLeft w:val="1166"/>
          <w:marRight w:val="0"/>
          <w:marTop w:val="192"/>
          <w:marBottom w:val="0"/>
          <w:divBdr>
            <w:top w:val="none" w:sz="0" w:space="0" w:color="auto"/>
            <w:left w:val="none" w:sz="0" w:space="0" w:color="auto"/>
            <w:bottom w:val="none" w:sz="0" w:space="0" w:color="auto"/>
            <w:right w:val="none" w:sz="0" w:space="0" w:color="auto"/>
          </w:divBdr>
        </w:div>
        <w:div w:id="386534351">
          <w:marLeft w:val="1166"/>
          <w:marRight w:val="0"/>
          <w:marTop w:val="192"/>
          <w:marBottom w:val="0"/>
          <w:divBdr>
            <w:top w:val="none" w:sz="0" w:space="0" w:color="auto"/>
            <w:left w:val="none" w:sz="0" w:space="0" w:color="auto"/>
            <w:bottom w:val="none" w:sz="0" w:space="0" w:color="auto"/>
            <w:right w:val="none" w:sz="0" w:space="0" w:color="auto"/>
          </w:divBdr>
        </w:div>
      </w:divsChild>
    </w:div>
    <w:div w:id="145781887">
      <w:bodyDiv w:val="1"/>
      <w:marLeft w:val="0"/>
      <w:marRight w:val="0"/>
      <w:marTop w:val="0"/>
      <w:marBottom w:val="0"/>
      <w:divBdr>
        <w:top w:val="none" w:sz="0" w:space="0" w:color="auto"/>
        <w:left w:val="none" w:sz="0" w:space="0" w:color="auto"/>
        <w:bottom w:val="none" w:sz="0" w:space="0" w:color="auto"/>
        <w:right w:val="none" w:sz="0" w:space="0" w:color="auto"/>
      </w:divBdr>
    </w:div>
    <w:div w:id="500584967">
      <w:bodyDiv w:val="1"/>
      <w:marLeft w:val="0"/>
      <w:marRight w:val="0"/>
      <w:marTop w:val="0"/>
      <w:marBottom w:val="0"/>
      <w:divBdr>
        <w:top w:val="none" w:sz="0" w:space="0" w:color="auto"/>
        <w:left w:val="none" w:sz="0" w:space="0" w:color="auto"/>
        <w:bottom w:val="none" w:sz="0" w:space="0" w:color="auto"/>
        <w:right w:val="none" w:sz="0" w:space="0" w:color="auto"/>
      </w:divBdr>
    </w:div>
    <w:div w:id="508444887">
      <w:bodyDiv w:val="1"/>
      <w:marLeft w:val="0"/>
      <w:marRight w:val="0"/>
      <w:marTop w:val="0"/>
      <w:marBottom w:val="0"/>
      <w:divBdr>
        <w:top w:val="none" w:sz="0" w:space="0" w:color="auto"/>
        <w:left w:val="none" w:sz="0" w:space="0" w:color="auto"/>
        <w:bottom w:val="none" w:sz="0" w:space="0" w:color="auto"/>
        <w:right w:val="none" w:sz="0" w:space="0" w:color="auto"/>
      </w:divBdr>
    </w:div>
    <w:div w:id="706493897">
      <w:bodyDiv w:val="1"/>
      <w:marLeft w:val="0"/>
      <w:marRight w:val="0"/>
      <w:marTop w:val="0"/>
      <w:marBottom w:val="0"/>
      <w:divBdr>
        <w:top w:val="none" w:sz="0" w:space="0" w:color="auto"/>
        <w:left w:val="none" w:sz="0" w:space="0" w:color="auto"/>
        <w:bottom w:val="none" w:sz="0" w:space="0" w:color="auto"/>
        <w:right w:val="none" w:sz="0" w:space="0" w:color="auto"/>
      </w:divBdr>
    </w:div>
    <w:div w:id="761954164">
      <w:bodyDiv w:val="1"/>
      <w:marLeft w:val="0"/>
      <w:marRight w:val="0"/>
      <w:marTop w:val="0"/>
      <w:marBottom w:val="0"/>
      <w:divBdr>
        <w:top w:val="none" w:sz="0" w:space="0" w:color="auto"/>
        <w:left w:val="none" w:sz="0" w:space="0" w:color="auto"/>
        <w:bottom w:val="none" w:sz="0" w:space="0" w:color="auto"/>
        <w:right w:val="none" w:sz="0" w:space="0" w:color="auto"/>
      </w:divBdr>
    </w:div>
    <w:div w:id="775371029">
      <w:bodyDiv w:val="1"/>
      <w:marLeft w:val="0"/>
      <w:marRight w:val="0"/>
      <w:marTop w:val="0"/>
      <w:marBottom w:val="0"/>
      <w:divBdr>
        <w:top w:val="none" w:sz="0" w:space="0" w:color="auto"/>
        <w:left w:val="none" w:sz="0" w:space="0" w:color="auto"/>
        <w:bottom w:val="none" w:sz="0" w:space="0" w:color="auto"/>
        <w:right w:val="none" w:sz="0" w:space="0" w:color="auto"/>
      </w:divBdr>
    </w:div>
    <w:div w:id="1005478387">
      <w:bodyDiv w:val="1"/>
      <w:marLeft w:val="0"/>
      <w:marRight w:val="0"/>
      <w:marTop w:val="0"/>
      <w:marBottom w:val="0"/>
      <w:divBdr>
        <w:top w:val="none" w:sz="0" w:space="0" w:color="auto"/>
        <w:left w:val="none" w:sz="0" w:space="0" w:color="auto"/>
        <w:bottom w:val="none" w:sz="0" w:space="0" w:color="auto"/>
        <w:right w:val="none" w:sz="0" w:space="0" w:color="auto"/>
      </w:divBdr>
    </w:div>
    <w:div w:id="1016923599">
      <w:bodyDiv w:val="1"/>
      <w:marLeft w:val="0"/>
      <w:marRight w:val="0"/>
      <w:marTop w:val="0"/>
      <w:marBottom w:val="0"/>
      <w:divBdr>
        <w:top w:val="none" w:sz="0" w:space="0" w:color="auto"/>
        <w:left w:val="none" w:sz="0" w:space="0" w:color="auto"/>
        <w:bottom w:val="none" w:sz="0" w:space="0" w:color="auto"/>
        <w:right w:val="none" w:sz="0" w:space="0" w:color="auto"/>
      </w:divBdr>
    </w:div>
    <w:div w:id="1176261609">
      <w:bodyDiv w:val="1"/>
      <w:marLeft w:val="0"/>
      <w:marRight w:val="0"/>
      <w:marTop w:val="0"/>
      <w:marBottom w:val="0"/>
      <w:divBdr>
        <w:top w:val="none" w:sz="0" w:space="0" w:color="auto"/>
        <w:left w:val="none" w:sz="0" w:space="0" w:color="auto"/>
        <w:bottom w:val="none" w:sz="0" w:space="0" w:color="auto"/>
        <w:right w:val="none" w:sz="0" w:space="0" w:color="auto"/>
      </w:divBdr>
    </w:div>
    <w:div w:id="1215654565">
      <w:bodyDiv w:val="1"/>
      <w:marLeft w:val="0"/>
      <w:marRight w:val="0"/>
      <w:marTop w:val="0"/>
      <w:marBottom w:val="0"/>
      <w:divBdr>
        <w:top w:val="none" w:sz="0" w:space="0" w:color="auto"/>
        <w:left w:val="none" w:sz="0" w:space="0" w:color="auto"/>
        <w:bottom w:val="none" w:sz="0" w:space="0" w:color="auto"/>
        <w:right w:val="none" w:sz="0" w:space="0" w:color="auto"/>
      </w:divBdr>
      <w:divsChild>
        <w:div w:id="561644940">
          <w:marLeft w:val="547"/>
          <w:marRight w:val="0"/>
          <w:marTop w:val="192"/>
          <w:marBottom w:val="0"/>
          <w:divBdr>
            <w:top w:val="none" w:sz="0" w:space="0" w:color="auto"/>
            <w:left w:val="none" w:sz="0" w:space="0" w:color="auto"/>
            <w:bottom w:val="none" w:sz="0" w:space="0" w:color="auto"/>
            <w:right w:val="none" w:sz="0" w:space="0" w:color="auto"/>
          </w:divBdr>
        </w:div>
      </w:divsChild>
    </w:div>
    <w:div w:id="1280068211">
      <w:bodyDiv w:val="1"/>
      <w:marLeft w:val="0"/>
      <w:marRight w:val="0"/>
      <w:marTop w:val="0"/>
      <w:marBottom w:val="0"/>
      <w:divBdr>
        <w:top w:val="none" w:sz="0" w:space="0" w:color="auto"/>
        <w:left w:val="none" w:sz="0" w:space="0" w:color="auto"/>
        <w:bottom w:val="none" w:sz="0" w:space="0" w:color="auto"/>
        <w:right w:val="none" w:sz="0" w:space="0" w:color="auto"/>
      </w:divBdr>
    </w:div>
    <w:div w:id="1448431541">
      <w:bodyDiv w:val="1"/>
      <w:marLeft w:val="0"/>
      <w:marRight w:val="0"/>
      <w:marTop w:val="0"/>
      <w:marBottom w:val="0"/>
      <w:divBdr>
        <w:top w:val="none" w:sz="0" w:space="0" w:color="auto"/>
        <w:left w:val="none" w:sz="0" w:space="0" w:color="auto"/>
        <w:bottom w:val="none" w:sz="0" w:space="0" w:color="auto"/>
        <w:right w:val="none" w:sz="0" w:space="0" w:color="auto"/>
      </w:divBdr>
      <w:divsChild>
        <w:div w:id="137695267">
          <w:marLeft w:val="0"/>
          <w:marRight w:val="0"/>
          <w:marTop w:val="150"/>
          <w:marBottom w:val="0"/>
          <w:divBdr>
            <w:top w:val="none" w:sz="0" w:space="0" w:color="auto"/>
            <w:left w:val="single" w:sz="12" w:space="5" w:color="A81815"/>
            <w:bottom w:val="none" w:sz="0" w:space="0" w:color="auto"/>
            <w:right w:val="none" w:sz="0" w:space="0" w:color="auto"/>
          </w:divBdr>
        </w:div>
        <w:div w:id="2064987572">
          <w:marLeft w:val="0"/>
          <w:marRight w:val="0"/>
          <w:marTop w:val="0"/>
          <w:marBottom w:val="120"/>
          <w:divBdr>
            <w:top w:val="none" w:sz="0" w:space="0" w:color="auto"/>
            <w:left w:val="single" w:sz="12" w:space="5" w:color="A81815"/>
            <w:bottom w:val="none" w:sz="0" w:space="0" w:color="auto"/>
            <w:right w:val="none" w:sz="0" w:space="0" w:color="auto"/>
          </w:divBdr>
          <w:divsChild>
            <w:div w:id="742143939">
              <w:marLeft w:val="0"/>
              <w:marRight w:val="0"/>
              <w:marTop w:val="45"/>
              <w:marBottom w:val="45"/>
              <w:divBdr>
                <w:top w:val="single" w:sz="6" w:space="4" w:color="000000"/>
                <w:left w:val="single" w:sz="6" w:space="4" w:color="000000"/>
                <w:bottom w:val="single" w:sz="6" w:space="4" w:color="000000"/>
                <w:right w:val="single" w:sz="6" w:space="4" w:color="000000"/>
              </w:divBdr>
            </w:div>
            <w:div w:id="1656644111">
              <w:marLeft w:val="0"/>
              <w:marRight w:val="0"/>
              <w:marTop w:val="45"/>
              <w:marBottom w:val="45"/>
              <w:divBdr>
                <w:top w:val="single" w:sz="6" w:space="4" w:color="000000"/>
                <w:left w:val="single" w:sz="6" w:space="4" w:color="000000"/>
                <w:bottom w:val="single" w:sz="6" w:space="4" w:color="000000"/>
                <w:right w:val="single" w:sz="6" w:space="4" w:color="000000"/>
              </w:divBdr>
            </w:div>
          </w:divsChild>
        </w:div>
      </w:divsChild>
    </w:div>
    <w:div w:id="1679892779">
      <w:bodyDiv w:val="1"/>
      <w:marLeft w:val="0"/>
      <w:marRight w:val="0"/>
      <w:marTop w:val="0"/>
      <w:marBottom w:val="0"/>
      <w:divBdr>
        <w:top w:val="none" w:sz="0" w:space="0" w:color="auto"/>
        <w:left w:val="none" w:sz="0" w:space="0" w:color="auto"/>
        <w:bottom w:val="none" w:sz="0" w:space="0" w:color="auto"/>
        <w:right w:val="none" w:sz="0" w:space="0" w:color="auto"/>
      </w:divBdr>
    </w:div>
    <w:div w:id="2111194899">
      <w:bodyDiv w:val="1"/>
      <w:marLeft w:val="0"/>
      <w:marRight w:val="0"/>
      <w:marTop w:val="0"/>
      <w:marBottom w:val="0"/>
      <w:divBdr>
        <w:top w:val="none" w:sz="0" w:space="0" w:color="auto"/>
        <w:left w:val="none" w:sz="0" w:space="0" w:color="auto"/>
        <w:bottom w:val="none" w:sz="0" w:space="0" w:color="auto"/>
        <w:right w:val="none" w:sz="0" w:space="0" w:color="auto"/>
      </w:divBdr>
      <w:divsChild>
        <w:div w:id="1231383721">
          <w:marLeft w:val="0"/>
          <w:marRight w:val="0"/>
          <w:marTop w:val="45"/>
          <w:marBottom w:val="45"/>
          <w:divBdr>
            <w:top w:val="single" w:sz="6" w:space="4" w:color="000000"/>
            <w:left w:val="single" w:sz="6" w:space="4" w:color="000000"/>
            <w:bottom w:val="single" w:sz="6" w:space="4" w:color="000000"/>
            <w:right w:val="single" w:sz="6" w:space="4" w:color="000000"/>
          </w:divBdr>
        </w:div>
        <w:div w:id="767315012">
          <w:marLeft w:val="0"/>
          <w:marRight w:val="0"/>
          <w:marTop w:val="0"/>
          <w:marBottom w:val="0"/>
          <w:divBdr>
            <w:top w:val="none" w:sz="0" w:space="0" w:color="auto"/>
            <w:left w:val="none" w:sz="0" w:space="0" w:color="auto"/>
            <w:bottom w:val="none" w:sz="0" w:space="0" w:color="auto"/>
            <w:right w:val="none" w:sz="0" w:space="0" w:color="auto"/>
          </w:divBdr>
        </w:div>
        <w:div w:id="1582981390">
          <w:marLeft w:val="0"/>
          <w:marRight w:val="0"/>
          <w:marTop w:val="45"/>
          <w:marBottom w:val="45"/>
          <w:divBdr>
            <w:top w:val="none" w:sz="0" w:space="0" w:color="auto"/>
            <w:left w:val="none" w:sz="0" w:space="0" w:color="auto"/>
            <w:bottom w:val="none" w:sz="0" w:space="0" w:color="auto"/>
            <w:right w:val="none" w:sz="0" w:space="0" w:color="auto"/>
          </w:divBdr>
        </w:div>
        <w:div w:id="2136174469">
          <w:marLeft w:val="0"/>
          <w:marRight w:val="0"/>
          <w:marTop w:val="45"/>
          <w:marBottom w:val="45"/>
          <w:divBdr>
            <w:top w:val="single" w:sz="6" w:space="4" w:color="000000"/>
            <w:left w:val="single" w:sz="6" w:space="4" w:color="000000"/>
            <w:bottom w:val="single" w:sz="6" w:space="4" w:color="000000"/>
            <w:right w:val="single" w:sz="6" w:space="4" w:color="000000"/>
          </w:divBdr>
        </w:div>
        <w:div w:id="526601132">
          <w:marLeft w:val="0"/>
          <w:marRight w:val="0"/>
          <w:marTop w:val="45"/>
          <w:marBottom w:val="45"/>
          <w:divBdr>
            <w:top w:val="none" w:sz="0" w:space="0" w:color="auto"/>
            <w:left w:val="none" w:sz="0" w:space="0" w:color="auto"/>
            <w:bottom w:val="none" w:sz="0" w:space="0" w:color="auto"/>
            <w:right w:val="none" w:sz="0" w:space="0" w:color="auto"/>
          </w:divBdr>
        </w:div>
        <w:div w:id="546375754">
          <w:marLeft w:val="0"/>
          <w:marRight w:val="0"/>
          <w:marTop w:val="45"/>
          <w:marBottom w:val="45"/>
          <w:divBdr>
            <w:top w:val="single" w:sz="6" w:space="4" w:color="000000"/>
            <w:left w:val="single" w:sz="6" w:space="4" w:color="000000"/>
            <w:bottom w:val="single" w:sz="6" w:space="4" w:color="000000"/>
            <w:right w:val="single" w:sz="6" w:space="4" w:color="000000"/>
          </w:divBdr>
        </w:div>
        <w:div w:id="95059796">
          <w:marLeft w:val="0"/>
          <w:marRight w:val="0"/>
          <w:marTop w:val="0"/>
          <w:marBottom w:val="0"/>
          <w:divBdr>
            <w:top w:val="none" w:sz="0" w:space="0" w:color="auto"/>
            <w:left w:val="none" w:sz="0" w:space="0" w:color="auto"/>
            <w:bottom w:val="none" w:sz="0" w:space="0" w:color="auto"/>
            <w:right w:val="none" w:sz="0" w:space="0" w:color="auto"/>
          </w:divBdr>
        </w:div>
        <w:div w:id="1920481496">
          <w:marLeft w:val="0"/>
          <w:marRight w:val="0"/>
          <w:marTop w:val="45"/>
          <w:marBottom w:val="45"/>
          <w:divBdr>
            <w:top w:val="none" w:sz="0" w:space="0" w:color="auto"/>
            <w:left w:val="none" w:sz="0" w:space="0" w:color="auto"/>
            <w:bottom w:val="none" w:sz="0" w:space="0" w:color="auto"/>
            <w:right w:val="none" w:sz="0" w:space="0" w:color="auto"/>
          </w:divBdr>
        </w:div>
        <w:div w:id="1265067519">
          <w:marLeft w:val="0"/>
          <w:marRight w:val="0"/>
          <w:marTop w:val="45"/>
          <w:marBottom w:val="45"/>
          <w:divBdr>
            <w:top w:val="single" w:sz="6" w:space="4" w:color="000000"/>
            <w:left w:val="single" w:sz="6" w:space="4" w:color="000000"/>
            <w:bottom w:val="single" w:sz="6" w:space="4" w:color="000000"/>
            <w:right w:val="single" w:sz="6" w:space="4" w:color="000000"/>
          </w:divBdr>
        </w:div>
        <w:div w:id="359165121">
          <w:marLeft w:val="0"/>
          <w:marRight w:val="0"/>
          <w:marTop w:val="45"/>
          <w:marBottom w:val="45"/>
          <w:divBdr>
            <w:top w:val="single" w:sz="6" w:space="4" w:color="000000"/>
            <w:left w:val="single" w:sz="6" w:space="4" w:color="000000"/>
            <w:bottom w:val="single" w:sz="6" w:space="4" w:color="000000"/>
            <w:right w:val="single" w:sz="6" w:space="4" w:color="000000"/>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SAU~1\AppData\Local\Temp\SiLP_Gym_SI_Fach_JJJJ-MM-TT-1.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42B650-CDA6-4C55-A8FC-FF4004EAD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SiLP_Gym_SI_Fach_JJJJ-MM-TT-1</Template>
  <TotalTime>0</TotalTime>
  <Pages>6</Pages>
  <Words>1180</Words>
  <Characters>7437</Characters>
  <DocSecurity>0</DocSecurity>
  <Lines>61</Lines>
  <Paragraphs>17</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8600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2019-12-17T14:18:00Z</cp:lastPrinted>
  <dcterms:created xsi:type="dcterms:W3CDTF">2021-06-28T11:31:00Z</dcterms:created>
  <dcterms:modified xsi:type="dcterms:W3CDTF">2021-07-07T15:34:00Z</dcterms:modified>
</cp:coreProperties>
</file>