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 w:themeFill="accent4"/>
        <w:tblLayout w:type="fixed"/>
        <w:tblLook w:val="04A0" w:firstRow="1" w:lastRow="0" w:firstColumn="1" w:lastColumn="0" w:noHBand="0" w:noVBand="1"/>
      </w:tblPr>
      <w:tblGrid>
        <w:gridCol w:w="9514"/>
      </w:tblGrid>
      <w:tr w:rsidR="003B20D7" w:rsidRPr="008D04EE" w14:paraId="3C937C80" w14:textId="77777777" w:rsidTr="00742B0E">
        <w:tc>
          <w:tcPr>
            <w:tcW w:w="9514" w:type="dxa"/>
            <w:shd w:val="clear" w:color="auto" w:fill="44546A" w:themeFill="text2"/>
          </w:tcPr>
          <w:p w14:paraId="36538148" w14:textId="77777777" w:rsidR="005820E9" w:rsidRPr="00336C82" w:rsidRDefault="004A3B16" w:rsidP="00824545">
            <w:pPr>
              <w:pStyle w:val="Tabellentitel"/>
              <w:numPr>
                <w:ilvl w:val="0"/>
                <w:numId w:val="0"/>
              </w:numPr>
              <w:ind w:left="170" w:hanging="1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Bezeichnung der  </w:t>
            </w:r>
            <w:sdt>
              <w:sdtPr>
                <w:rPr>
                  <w:sz w:val="21"/>
                  <w:szCs w:val="21"/>
                </w:rPr>
                <w:id w:val="-11932257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CFC">
                  <w:rPr>
                    <w:rFonts w:ascii="MS Gothic" w:eastAsia="MS Gothic" w:hAnsi="MS Gothic" w:hint="eastAsia"/>
                    <w:sz w:val="21"/>
                    <w:szCs w:val="21"/>
                  </w:rPr>
                  <w:t>☒</w:t>
                </w:r>
              </w:sdtContent>
            </w:sdt>
            <w:r w:rsidRPr="008D04EE">
              <w:rPr>
                <w:sz w:val="21"/>
                <w:szCs w:val="21"/>
              </w:rPr>
              <w:t xml:space="preserve"> </w:t>
            </w:r>
            <w:r w:rsidR="003B20D7" w:rsidRPr="004A3B16">
              <w:rPr>
                <w:sz w:val="21"/>
                <w:szCs w:val="21"/>
              </w:rPr>
              <w:t>Tätigkei</w:t>
            </w:r>
            <w:r w:rsidRPr="004A3B16">
              <w:rPr>
                <w:sz w:val="21"/>
                <w:szCs w:val="21"/>
              </w:rPr>
              <w:t>t</w:t>
            </w:r>
            <w:r w:rsidR="003B20D7" w:rsidRPr="004A3B16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/ des</w:t>
            </w:r>
            <w:r w:rsidR="003B20D7" w:rsidRPr="004A3B16">
              <w:rPr>
                <w:sz w:val="21"/>
                <w:szCs w:val="21"/>
              </w:rPr>
              <w:t xml:space="preserve">  </w:t>
            </w: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80413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B20D7" w:rsidRPr="004A3B16">
              <w:rPr>
                <w:sz w:val="21"/>
                <w:szCs w:val="21"/>
              </w:rPr>
              <w:t xml:space="preserve"> Experiment</w:t>
            </w:r>
            <w:r w:rsidR="003C29C1">
              <w:rPr>
                <w:sz w:val="21"/>
                <w:szCs w:val="21"/>
              </w:rPr>
              <w:t>s</w:t>
            </w:r>
          </w:p>
        </w:tc>
      </w:tr>
    </w:tbl>
    <w:p w14:paraId="011C1013" w14:textId="77777777" w:rsidR="00336C82" w:rsidRDefault="00336C82" w:rsidP="00336C82">
      <w:pPr>
        <w:spacing w:after="0" w:line="240" w:lineRule="auto"/>
        <w:rPr>
          <w:sz w:val="21"/>
          <w:szCs w:val="21"/>
        </w:rPr>
      </w:pPr>
    </w:p>
    <w:p w14:paraId="2CA146A6" w14:textId="4BBD5179" w:rsidR="00570BC8" w:rsidRDefault="00AE3CFC" w:rsidP="00336C82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Bohren der Löcher des Stiftehalters (</w:t>
      </w:r>
      <w:r w:rsidR="00FE12DE">
        <w:rPr>
          <w:sz w:val="21"/>
          <w:szCs w:val="21"/>
        </w:rPr>
        <w:t xml:space="preserve">s. </w:t>
      </w:r>
      <w:r w:rsidR="000C349A">
        <w:rPr>
          <w:sz w:val="21"/>
          <w:szCs w:val="21"/>
        </w:rPr>
        <w:t>Beispiel</w:t>
      </w:r>
      <w:r w:rsidR="00FE12DE">
        <w:rPr>
          <w:sz w:val="21"/>
          <w:szCs w:val="21"/>
        </w:rPr>
        <w:t xml:space="preserve"> für einen schulinternen Lehrplan </w:t>
      </w:r>
      <w:r>
        <w:rPr>
          <w:sz w:val="21"/>
          <w:szCs w:val="21"/>
        </w:rPr>
        <w:t>UV</w:t>
      </w:r>
      <w:r w:rsidR="00FE12DE">
        <w:rPr>
          <w:sz w:val="21"/>
          <w:szCs w:val="21"/>
        </w:rPr>
        <w:t xml:space="preserve"> II</w:t>
      </w:r>
      <w:r>
        <w:rPr>
          <w:sz w:val="21"/>
          <w:szCs w:val="21"/>
        </w:rPr>
        <w:t xml:space="preserve"> „</w:t>
      </w:r>
      <w:r w:rsidRPr="00AE3CFC">
        <w:rPr>
          <w:sz w:val="21"/>
          <w:szCs w:val="21"/>
        </w:rPr>
        <w:t>Der Stiftehalter – selbstgebaut und gut?</w:t>
      </w:r>
      <w:r>
        <w:rPr>
          <w:sz w:val="21"/>
          <w:szCs w:val="21"/>
        </w:rPr>
        <w:t>“</w:t>
      </w:r>
      <w:r w:rsidR="00FE12DE">
        <w:rPr>
          <w:sz w:val="21"/>
          <w:szCs w:val="21"/>
        </w:rPr>
        <w:t xml:space="preserve"> Jg. 6</w:t>
      </w:r>
      <w:r>
        <w:rPr>
          <w:sz w:val="21"/>
          <w:szCs w:val="21"/>
        </w:rPr>
        <w:t>)</w:t>
      </w:r>
    </w:p>
    <w:p w14:paraId="42202C6A" w14:textId="77777777" w:rsidR="0072678A" w:rsidRPr="008D04EE" w:rsidRDefault="0072678A" w:rsidP="0072678A">
      <w:pPr>
        <w:spacing w:after="0" w:line="240" w:lineRule="auto"/>
        <w:rPr>
          <w:sz w:val="21"/>
          <w:szCs w:val="21"/>
        </w:rPr>
      </w:pPr>
    </w:p>
    <w:tbl>
      <w:tblPr>
        <w:tblStyle w:val="Tabellenraster"/>
        <w:tblW w:w="9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 w:themeFill="accent4"/>
        <w:tblLayout w:type="fixed"/>
        <w:tblLook w:val="04A0" w:firstRow="1" w:lastRow="0" w:firstColumn="1" w:lastColumn="0" w:noHBand="0" w:noVBand="1"/>
      </w:tblPr>
      <w:tblGrid>
        <w:gridCol w:w="9514"/>
      </w:tblGrid>
      <w:tr w:rsidR="00930197" w:rsidRPr="008D04EE" w14:paraId="3AB932E1" w14:textId="77777777" w:rsidTr="00742B0E">
        <w:tc>
          <w:tcPr>
            <w:tcW w:w="9514" w:type="dxa"/>
            <w:shd w:val="clear" w:color="auto" w:fill="44546A" w:themeFill="text2"/>
          </w:tcPr>
          <w:p w14:paraId="6754C93E" w14:textId="7119B11E" w:rsidR="00930197" w:rsidRPr="008D04EE" w:rsidRDefault="008D04EE" w:rsidP="00742B0E">
            <w:pPr>
              <w:pStyle w:val="Tabellentitel"/>
              <w:rPr>
                <w:sz w:val="21"/>
                <w:szCs w:val="21"/>
              </w:rPr>
            </w:pPr>
            <w:r w:rsidRPr="008D04EE">
              <w:rPr>
                <w:sz w:val="21"/>
                <w:szCs w:val="21"/>
              </w:rPr>
              <w:t xml:space="preserve"> </w:t>
            </w:r>
            <w:r w:rsidR="004A3B16">
              <w:rPr>
                <w:sz w:val="21"/>
                <w:szCs w:val="21"/>
              </w:rPr>
              <w:t xml:space="preserve">Allgemeine Angaben </w:t>
            </w:r>
            <w:r w:rsidR="00930197" w:rsidRPr="008D04EE">
              <w:rPr>
                <w:sz w:val="21"/>
                <w:szCs w:val="21"/>
              </w:rPr>
              <w:t>der Tätigkeit</w:t>
            </w:r>
            <w:r w:rsidR="00AD1E20">
              <w:rPr>
                <w:sz w:val="21"/>
                <w:szCs w:val="21"/>
              </w:rPr>
              <w:t xml:space="preserve"> </w:t>
            </w:r>
            <w:r w:rsidR="00930197" w:rsidRPr="008D04EE">
              <w:rPr>
                <w:sz w:val="21"/>
                <w:szCs w:val="21"/>
              </w:rPr>
              <w:t>/ des Experiments</w:t>
            </w:r>
          </w:p>
        </w:tc>
      </w:tr>
    </w:tbl>
    <w:p w14:paraId="6DE1B608" w14:textId="77777777" w:rsidR="008D04EE" w:rsidRPr="00824545" w:rsidRDefault="008D04EE" w:rsidP="00F7335A">
      <w:pPr>
        <w:spacing w:after="0" w:line="240" w:lineRule="auto"/>
        <w:rPr>
          <w:sz w:val="12"/>
          <w:szCs w:val="12"/>
        </w:rPr>
      </w:pPr>
    </w:p>
    <w:p w14:paraId="07113803" w14:textId="77777777" w:rsidR="00A86A4D" w:rsidRDefault="00226135" w:rsidP="00A86A4D">
      <w:pPr>
        <w:spacing w:after="0" w:line="24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6341450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E3CFC">
            <w:rPr>
              <w:rFonts w:ascii="MS Gothic" w:eastAsia="MS Gothic" w:hAnsi="MS Gothic" w:hint="eastAsia"/>
              <w:sz w:val="21"/>
              <w:szCs w:val="21"/>
            </w:rPr>
            <w:t>☒</w:t>
          </w:r>
        </w:sdtContent>
      </w:sdt>
      <w:r w:rsidR="004A3B16" w:rsidRPr="008D04EE">
        <w:rPr>
          <w:sz w:val="21"/>
          <w:szCs w:val="21"/>
        </w:rPr>
        <w:t xml:space="preserve"> Pflichtfach </w:t>
      </w:r>
      <w:r w:rsidR="004A3B16" w:rsidRPr="008D04EE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-1115829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B1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B261E">
        <w:rPr>
          <w:sz w:val="21"/>
          <w:szCs w:val="21"/>
        </w:rPr>
        <w:t xml:space="preserve">  Wahlpflichtfach</w:t>
      </w:r>
      <w:r w:rsidR="001B261E">
        <w:rPr>
          <w:sz w:val="21"/>
          <w:szCs w:val="21"/>
        </w:rPr>
        <w:tab/>
        <w:t>Jahrgang:</w:t>
      </w:r>
      <w:r w:rsidR="00125BD0">
        <w:rPr>
          <w:sz w:val="21"/>
          <w:szCs w:val="21"/>
        </w:rPr>
        <w:t xml:space="preserve"> </w:t>
      </w:r>
      <w:r w:rsidR="00AE3CFC">
        <w:rPr>
          <w:sz w:val="21"/>
          <w:szCs w:val="21"/>
        </w:rPr>
        <w:t>6</w:t>
      </w:r>
      <w:r w:rsidR="004A3B16" w:rsidRPr="008D04EE">
        <w:rPr>
          <w:sz w:val="21"/>
          <w:szCs w:val="21"/>
        </w:rPr>
        <w:t xml:space="preserve"> </w:t>
      </w:r>
      <w:r w:rsidR="004A3B16">
        <w:rPr>
          <w:sz w:val="21"/>
          <w:szCs w:val="21"/>
        </w:rPr>
        <w:tab/>
        <w:t>Anzahl der S</w:t>
      </w:r>
      <w:r w:rsidR="008F20A0">
        <w:rPr>
          <w:sz w:val="21"/>
          <w:szCs w:val="21"/>
        </w:rPr>
        <w:t xml:space="preserve">chülerinnen </w:t>
      </w:r>
      <w:r w:rsidR="004A3B16">
        <w:rPr>
          <w:sz w:val="21"/>
          <w:szCs w:val="21"/>
        </w:rPr>
        <w:t>u</w:t>
      </w:r>
      <w:r w:rsidR="008F20A0">
        <w:rPr>
          <w:sz w:val="21"/>
          <w:szCs w:val="21"/>
        </w:rPr>
        <w:t xml:space="preserve">nd </w:t>
      </w:r>
      <w:r w:rsidR="004A3B16">
        <w:rPr>
          <w:sz w:val="21"/>
          <w:szCs w:val="21"/>
        </w:rPr>
        <w:t>S</w:t>
      </w:r>
      <w:r w:rsidR="008F20A0">
        <w:rPr>
          <w:sz w:val="21"/>
          <w:szCs w:val="21"/>
        </w:rPr>
        <w:t>chüler</w:t>
      </w:r>
      <w:r w:rsidR="001B261E">
        <w:rPr>
          <w:sz w:val="21"/>
          <w:szCs w:val="21"/>
        </w:rPr>
        <w:t>:</w:t>
      </w:r>
      <w:r w:rsidR="00125BD0">
        <w:rPr>
          <w:sz w:val="21"/>
          <w:szCs w:val="21"/>
        </w:rPr>
        <w:t xml:space="preserve"> </w:t>
      </w:r>
      <w:r w:rsidR="00AE3CFC">
        <w:rPr>
          <w:sz w:val="21"/>
          <w:szCs w:val="21"/>
        </w:rPr>
        <w:t>1</w:t>
      </w:r>
      <w:r w:rsidR="007723D3">
        <w:rPr>
          <w:sz w:val="21"/>
          <w:szCs w:val="21"/>
        </w:rPr>
        <w:t>3</w:t>
      </w:r>
    </w:p>
    <w:p w14:paraId="3A9E7C2B" w14:textId="77777777" w:rsidR="00A86A4D" w:rsidRPr="008D04EE" w:rsidRDefault="00226135" w:rsidP="00A86A4D">
      <w:pPr>
        <w:spacing w:after="0" w:line="24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1417516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A4D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86A4D">
        <w:rPr>
          <w:sz w:val="21"/>
          <w:szCs w:val="21"/>
        </w:rPr>
        <w:t xml:space="preserve"> besonders schutzbedürftige Personen</w:t>
      </w:r>
      <w:r w:rsidR="00125BD0">
        <w:rPr>
          <w:sz w:val="21"/>
          <w:szCs w:val="21"/>
        </w:rPr>
        <w:t>:</w:t>
      </w:r>
    </w:p>
    <w:p w14:paraId="6D0E567C" w14:textId="7F33DAB1" w:rsidR="004A3B16" w:rsidRPr="008D04EE" w:rsidRDefault="00FE12DE" w:rsidP="00125BD0">
      <w:pPr>
        <w:spacing w:before="40" w:after="4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  </w:t>
      </w:r>
    </w:p>
    <w:p w14:paraId="5A18BD38" w14:textId="77777777" w:rsidR="001B261E" w:rsidRDefault="00226135" w:rsidP="00F7335A">
      <w:pPr>
        <w:spacing w:after="0" w:line="24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887461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215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B261E">
        <w:rPr>
          <w:sz w:val="21"/>
          <w:szCs w:val="21"/>
        </w:rPr>
        <w:t xml:space="preserve"> Lehrerdemonstration</w:t>
      </w:r>
      <w:r w:rsidR="004A3B16" w:rsidRPr="008D04EE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-1310625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B16" w:rsidRPr="008D04E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B261E">
        <w:rPr>
          <w:sz w:val="21"/>
          <w:szCs w:val="21"/>
        </w:rPr>
        <w:t xml:space="preserve"> </w:t>
      </w:r>
      <w:proofErr w:type="spellStart"/>
      <w:r w:rsidR="001B261E">
        <w:rPr>
          <w:sz w:val="21"/>
          <w:szCs w:val="21"/>
        </w:rPr>
        <w:t>Lehrerdemonstration</w:t>
      </w:r>
      <w:proofErr w:type="spellEnd"/>
      <w:r w:rsidR="004A3B16" w:rsidRPr="008D04EE">
        <w:rPr>
          <w:sz w:val="21"/>
          <w:szCs w:val="21"/>
        </w:rPr>
        <w:t xml:space="preserve"> mit Schülerbeteiligung </w:t>
      </w:r>
      <w:r w:rsidR="004A3B16" w:rsidRPr="008D04EE">
        <w:rPr>
          <w:sz w:val="21"/>
          <w:szCs w:val="21"/>
        </w:rPr>
        <w:tab/>
      </w:r>
    </w:p>
    <w:p w14:paraId="021FF606" w14:textId="74167859" w:rsidR="001B261E" w:rsidRDefault="00226135" w:rsidP="00F7335A">
      <w:pPr>
        <w:spacing w:after="0" w:line="24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6795404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D1E20">
            <w:rPr>
              <w:rFonts w:ascii="MS Gothic" w:eastAsia="MS Gothic" w:hAnsi="MS Gothic" w:hint="eastAsia"/>
              <w:sz w:val="21"/>
              <w:szCs w:val="21"/>
            </w:rPr>
            <w:t>☒</w:t>
          </w:r>
        </w:sdtContent>
      </w:sdt>
      <w:r w:rsidR="001B261E" w:rsidRPr="008D04EE">
        <w:rPr>
          <w:sz w:val="21"/>
          <w:szCs w:val="21"/>
        </w:rPr>
        <w:t xml:space="preserve"> </w:t>
      </w:r>
      <w:r w:rsidR="001B261E">
        <w:rPr>
          <w:sz w:val="21"/>
          <w:szCs w:val="21"/>
        </w:rPr>
        <w:t>Schüler</w:t>
      </w:r>
      <w:r w:rsidR="00FE12DE">
        <w:rPr>
          <w:sz w:val="21"/>
          <w:szCs w:val="21"/>
        </w:rPr>
        <w:t>tätigkeit</w:t>
      </w:r>
      <w:r w:rsidR="001B261E" w:rsidRPr="008D04EE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-1403286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61E" w:rsidRPr="008D04E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B261E" w:rsidRPr="008D04EE">
        <w:rPr>
          <w:sz w:val="21"/>
          <w:szCs w:val="21"/>
        </w:rPr>
        <w:t xml:space="preserve"> Gruppenarbeit </w:t>
      </w:r>
      <w:r w:rsidR="00A11476">
        <w:rPr>
          <w:sz w:val="21"/>
          <w:szCs w:val="21"/>
        </w:rPr>
        <w:t xml:space="preserve">im </w:t>
      </w:r>
      <w:r w:rsidR="00F61C90">
        <w:rPr>
          <w:sz w:val="21"/>
          <w:szCs w:val="21"/>
        </w:rPr>
        <w:t>Technik</w:t>
      </w:r>
      <w:r w:rsidR="00A11476">
        <w:rPr>
          <w:sz w:val="21"/>
          <w:szCs w:val="21"/>
        </w:rPr>
        <w:t>raum</w:t>
      </w:r>
      <w:r w:rsidR="001B261E" w:rsidRPr="008D04EE">
        <w:rPr>
          <w:sz w:val="21"/>
          <w:szCs w:val="21"/>
        </w:rPr>
        <w:t xml:space="preserve"> </w:t>
      </w:r>
      <w:r w:rsidR="001B261E" w:rsidRPr="008D04EE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7197199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E3CFC">
            <w:rPr>
              <w:rFonts w:ascii="MS Gothic" w:eastAsia="MS Gothic" w:hAnsi="MS Gothic" w:hint="eastAsia"/>
              <w:sz w:val="21"/>
              <w:szCs w:val="21"/>
            </w:rPr>
            <w:t>☒</w:t>
          </w:r>
        </w:sdtContent>
      </w:sdt>
      <w:r w:rsidR="001B261E" w:rsidRPr="008D04EE">
        <w:rPr>
          <w:sz w:val="21"/>
          <w:szCs w:val="21"/>
        </w:rPr>
        <w:t xml:space="preserve"> Partner-</w:t>
      </w:r>
      <w:r w:rsidR="00AD1E20">
        <w:rPr>
          <w:sz w:val="21"/>
          <w:szCs w:val="21"/>
        </w:rPr>
        <w:t xml:space="preserve"> </w:t>
      </w:r>
      <w:r w:rsidR="001B261E" w:rsidRPr="008D04EE">
        <w:rPr>
          <w:sz w:val="21"/>
          <w:szCs w:val="21"/>
        </w:rPr>
        <w:t xml:space="preserve">/ Einzelarbeit </w:t>
      </w:r>
      <w:r w:rsidR="00A11476">
        <w:rPr>
          <w:sz w:val="21"/>
          <w:szCs w:val="21"/>
        </w:rPr>
        <w:t xml:space="preserve">im </w:t>
      </w:r>
      <w:r w:rsidR="00F61C90">
        <w:rPr>
          <w:sz w:val="21"/>
          <w:szCs w:val="21"/>
        </w:rPr>
        <w:t>Technik</w:t>
      </w:r>
      <w:r w:rsidR="00A11476">
        <w:rPr>
          <w:sz w:val="21"/>
          <w:szCs w:val="21"/>
        </w:rPr>
        <w:t>raum</w:t>
      </w:r>
    </w:p>
    <w:p w14:paraId="1F2DEE24" w14:textId="77777777" w:rsidR="00570BC8" w:rsidRPr="00125BD0" w:rsidRDefault="00570BC8" w:rsidP="00F7335A">
      <w:pPr>
        <w:spacing w:after="0" w:line="240" w:lineRule="auto"/>
        <w:rPr>
          <w:sz w:val="14"/>
          <w:szCs w:val="14"/>
        </w:rPr>
      </w:pPr>
    </w:p>
    <w:tbl>
      <w:tblPr>
        <w:tblStyle w:val="Tabellenraster"/>
        <w:tblW w:w="9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 w:themeFill="accent4"/>
        <w:tblLayout w:type="fixed"/>
        <w:tblLook w:val="04A0" w:firstRow="1" w:lastRow="0" w:firstColumn="1" w:lastColumn="0" w:noHBand="0" w:noVBand="1"/>
      </w:tblPr>
      <w:tblGrid>
        <w:gridCol w:w="9514"/>
      </w:tblGrid>
      <w:tr w:rsidR="004A3B16" w:rsidRPr="008D04EE" w14:paraId="1A2C96AC" w14:textId="77777777" w:rsidTr="0052103E">
        <w:tc>
          <w:tcPr>
            <w:tcW w:w="9514" w:type="dxa"/>
            <w:shd w:val="clear" w:color="auto" w:fill="44546A" w:themeFill="text2"/>
          </w:tcPr>
          <w:p w14:paraId="4015AA21" w14:textId="20FD8C28" w:rsidR="004A3B16" w:rsidRPr="008D04EE" w:rsidRDefault="007A60B0" w:rsidP="0052103E">
            <w:pPr>
              <w:pStyle w:val="Tabellentite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4A3B16" w:rsidRPr="008D04EE">
              <w:rPr>
                <w:sz w:val="21"/>
                <w:szCs w:val="21"/>
              </w:rPr>
              <w:t>Kurze Beschreibung der Tätigkeit</w:t>
            </w:r>
            <w:r w:rsidR="00AD1E20">
              <w:rPr>
                <w:sz w:val="21"/>
                <w:szCs w:val="21"/>
              </w:rPr>
              <w:t xml:space="preserve"> </w:t>
            </w:r>
            <w:r w:rsidR="004A3B16" w:rsidRPr="008D04EE">
              <w:rPr>
                <w:sz w:val="21"/>
                <w:szCs w:val="21"/>
              </w:rPr>
              <w:t>/ des Experiments</w:t>
            </w:r>
          </w:p>
        </w:tc>
      </w:tr>
    </w:tbl>
    <w:p w14:paraId="3B9D006D" w14:textId="77777777" w:rsidR="004A3B16" w:rsidRDefault="004A3B16" w:rsidP="004A3B16">
      <w:pPr>
        <w:spacing w:after="0" w:line="240" w:lineRule="auto"/>
        <w:rPr>
          <w:sz w:val="21"/>
          <w:szCs w:val="21"/>
        </w:rPr>
      </w:pPr>
    </w:p>
    <w:p w14:paraId="11263B6E" w14:textId="0E567B76" w:rsidR="00570BC8" w:rsidRDefault="000D3271" w:rsidP="004A3B16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Die Schülerinnen und Schüler </w:t>
      </w:r>
      <w:r w:rsidR="005E4888">
        <w:rPr>
          <w:sz w:val="21"/>
          <w:szCs w:val="21"/>
        </w:rPr>
        <w:t>bohren die Löcher in ihr Werkstück</w:t>
      </w:r>
      <w:r w:rsidR="00FE12DE">
        <w:t>. Die Positionen der Löcher sind angerissen und vorgestochen/vorgekörnt.</w:t>
      </w:r>
    </w:p>
    <w:p w14:paraId="02C298AC" w14:textId="77777777" w:rsidR="000D3271" w:rsidRDefault="000D3271" w:rsidP="004A3B16">
      <w:pPr>
        <w:spacing w:after="0" w:line="240" w:lineRule="auto"/>
        <w:rPr>
          <w:sz w:val="21"/>
          <w:szCs w:val="21"/>
        </w:rPr>
      </w:pPr>
    </w:p>
    <w:p w14:paraId="7E67AA50" w14:textId="3BC76C02" w:rsidR="00570BC8" w:rsidRDefault="00125BD0" w:rsidP="004A3B16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Eingesetzte Werkzeuge und Maschinen:</w:t>
      </w:r>
      <w:r w:rsidR="000D3271">
        <w:rPr>
          <w:sz w:val="21"/>
          <w:szCs w:val="21"/>
        </w:rPr>
        <w:t xml:space="preserve"> </w:t>
      </w:r>
      <w:r w:rsidR="00020411">
        <w:rPr>
          <w:sz w:val="21"/>
          <w:szCs w:val="21"/>
        </w:rPr>
        <w:t>Holzb</w:t>
      </w:r>
      <w:r w:rsidR="00127B49">
        <w:rPr>
          <w:sz w:val="21"/>
          <w:szCs w:val="21"/>
        </w:rPr>
        <w:t xml:space="preserve">ohrer, </w:t>
      </w:r>
      <w:r w:rsidR="000D3271">
        <w:rPr>
          <w:sz w:val="21"/>
          <w:szCs w:val="21"/>
        </w:rPr>
        <w:t>Standbohrmaschine, Maschinenschraubstock</w:t>
      </w:r>
    </w:p>
    <w:p w14:paraId="69FDC93B" w14:textId="77777777" w:rsidR="00125BD0" w:rsidRDefault="00125BD0" w:rsidP="004A3B16">
      <w:pPr>
        <w:spacing w:after="0" w:line="240" w:lineRule="auto"/>
        <w:rPr>
          <w:sz w:val="21"/>
          <w:szCs w:val="21"/>
        </w:rPr>
      </w:pPr>
    </w:p>
    <w:p w14:paraId="481DCB41" w14:textId="77777777" w:rsidR="00125BD0" w:rsidRPr="008D04EE" w:rsidRDefault="00125BD0" w:rsidP="004A3B16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Eingesetzte Werkstoffe und Hilfsmittel:</w:t>
      </w:r>
      <w:r w:rsidR="005E4888">
        <w:rPr>
          <w:sz w:val="21"/>
          <w:szCs w:val="21"/>
        </w:rPr>
        <w:t xml:space="preserve"> </w:t>
      </w:r>
      <w:r w:rsidR="00BD0057">
        <w:rPr>
          <w:sz w:val="21"/>
          <w:szCs w:val="21"/>
        </w:rPr>
        <w:t>Fichtenholz</w:t>
      </w:r>
    </w:p>
    <w:p w14:paraId="3A0B48E4" w14:textId="77777777" w:rsidR="0072678A" w:rsidRPr="008D04EE" w:rsidRDefault="0072678A" w:rsidP="00F7335A">
      <w:pPr>
        <w:spacing w:after="0" w:line="240" w:lineRule="auto"/>
        <w:rPr>
          <w:sz w:val="21"/>
          <w:szCs w:val="21"/>
        </w:rPr>
      </w:pPr>
    </w:p>
    <w:tbl>
      <w:tblPr>
        <w:tblStyle w:val="Tabellenraster"/>
        <w:tblW w:w="9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 w:themeFill="accent4"/>
        <w:tblLayout w:type="fixed"/>
        <w:tblLook w:val="04A0" w:firstRow="1" w:lastRow="0" w:firstColumn="1" w:lastColumn="0" w:noHBand="0" w:noVBand="1"/>
      </w:tblPr>
      <w:tblGrid>
        <w:gridCol w:w="9514"/>
      </w:tblGrid>
      <w:tr w:rsidR="00930197" w:rsidRPr="008D04EE" w14:paraId="145233BF" w14:textId="77777777" w:rsidTr="00742B0E">
        <w:tc>
          <w:tcPr>
            <w:tcW w:w="9514" w:type="dxa"/>
            <w:shd w:val="clear" w:color="auto" w:fill="44546A" w:themeFill="text2"/>
          </w:tcPr>
          <w:p w14:paraId="5DF82938" w14:textId="77777777" w:rsidR="00930197" w:rsidRPr="008D04EE" w:rsidRDefault="00DE4E8A" w:rsidP="00742B0E">
            <w:pPr>
              <w:pStyle w:val="Tabellentite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930197" w:rsidRPr="008D04EE">
              <w:rPr>
                <w:sz w:val="21"/>
                <w:szCs w:val="21"/>
              </w:rPr>
              <w:t>Gefährdungsarten</w:t>
            </w:r>
          </w:p>
        </w:tc>
      </w:tr>
    </w:tbl>
    <w:p w14:paraId="3097D72B" w14:textId="77777777" w:rsidR="00824545" w:rsidRPr="00824545" w:rsidRDefault="00824545" w:rsidP="00F7335A">
      <w:pPr>
        <w:spacing w:after="0" w:line="240" w:lineRule="auto"/>
        <w:rPr>
          <w:sz w:val="12"/>
          <w:szCs w:val="12"/>
        </w:rPr>
      </w:pPr>
    </w:p>
    <w:p w14:paraId="4C26499D" w14:textId="77777777" w:rsidR="00F7335A" w:rsidRPr="008D04EE" w:rsidRDefault="00226135" w:rsidP="00F7335A">
      <w:pPr>
        <w:spacing w:after="0" w:line="24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-21395498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E3CFC">
            <w:rPr>
              <w:rFonts w:ascii="MS Gothic" w:eastAsia="MS Gothic" w:hAnsi="MS Gothic" w:hint="eastAsia"/>
              <w:sz w:val="21"/>
              <w:szCs w:val="21"/>
            </w:rPr>
            <w:t>☒</w:t>
          </w:r>
        </w:sdtContent>
      </w:sdt>
      <w:r w:rsidR="00F7335A" w:rsidRPr="008D04EE">
        <w:rPr>
          <w:sz w:val="21"/>
          <w:szCs w:val="21"/>
        </w:rPr>
        <w:t xml:space="preserve"> m</w:t>
      </w:r>
      <w:r w:rsidR="00D8025D" w:rsidRPr="008D04EE">
        <w:rPr>
          <w:sz w:val="21"/>
          <w:szCs w:val="21"/>
        </w:rPr>
        <w:t>echanisch</w:t>
      </w:r>
      <w:r w:rsidR="00A11476">
        <w:rPr>
          <w:sz w:val="21"/>
          <w:szCs w:val="21"/>
        </w:rPr>
        <w:tab/>
      </w:r>
      <w:r w:rsidR="00A11476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4366413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E3CFC">
            <w:rPr>
              <w:rFonts w:ascii="MS Gothic" w:eastAsia="MS Gothic" w:hAnsi="MS Gothic" w:hint="eastAsia"/>
              <w:sz w:val="21"/>
              <w:szCs w:val="21"/>
            </w:rPr>
            <w:t>☒</w:t>
          </w:r>
        </w:sdtContent>
      </w:sdt>
      <w:r w:rsidR="00F7335A" w:rsidRPr="008D04EE">
        <w:rPr>
          <w:sz w:val="21"/>
          <w:szCs w:val="21"/>
        </w:rPr>
        <w:t xml:space="preserve"> elektrisch </w:t>
      </w:r>
      <w:r w:rsidR="000F0165" w:rsidRPr="008D04EE">
        <w:rPr>
          <w:sz w:val="21"/>
          <w:szCs w:val="21"/>
        </w:rPr>
        <w:tab/>
      </w:r>
      <w:r w:rsidR="00F7335A" w:rsidRPr="008D04EE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27983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95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7335A" w:rsidRPr="008D04EE">
        <w:rPr>
          <w:sz w:val="21"/>
          <w:szCs w:val="21"/>
        </w:rPr>
        <w:t xml:space="preserve"> thermisch</w:t>
      </w:r>
      <w:r w:rsidR="000F0165" w:rsidRPr="008D04EE">
        <w:rPr>
          <w:sz w:val="21"/>
          <w:szCs w:val="21"/>
        </w:rPr>
        <w:tab/>
      </w:r>
      <w:r w:rsidR="00F7335A" w:rsidRPr="008D04EE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1252009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770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01770" w:rsidRPr="008D04EE">
        <w:rPr>
          <w:sz w:val="21"/>
          <w:szCs w:val="21"/>
        </w:rPr>
        <w:t xml:space="preserve"> </w:t>
      </w:r>
      <w:r w:rsidR="00A01770">
        <w:rPr>
          <w:sz w:val="21"/>
          <w:szCs w:val="21"/>
        </w:rPr>
        <w:t>akustisch</w:t>
      </w:r>
    </w:p>
    <w:p w14:paraId="006F986F" w14:textId="2412EB84" w:rsidR="00FE12DE" w:rsidRDefault="00226135" w:rsidP="00F7335A">
      <w:pPr>
        <w:spacing w:after="0" w:line="24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30821463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E3CFC">
            <w:rPr>
              <w:rFonts w:ascii="MS Gothic" w:eastAsia="MS Gothic" w:hAnsi="MS Gothic" w:hint="eastAsia"/>
              <w:sz w:val="21"/>
              <w:szCs w:val="21"/>
            </w:rPr>
            <w:t>☒</w:t>
          </w:r>
        </w:sdtContent>
      </w:sdt>
      <w:r w:rsidR="00D8025D" w:rsidRPr="008D04EE">
        <w:rPr>
          <w:sz w:val="21"/>
          <w:szCs w:val="21"/>
        </w:rPr>
        <w:t xml:space="preserve"> </w:t>
      </w:r>
      <w:r w:rsidR="00A11476">
        <w:rPr>
          <w:sz w:val="21"/>
          <w:szCs w:val="21"/>
        </w:rPr>
        <w:t>Maschineneinsatz</w:t>
      </w:r>
      <w:r w:rsidR="00FE12DE">
        <w:rPr>
          <w:sz w:val="21"/>
          <w:szCs w:val="21"/>
        </w:rPr>
        <w:t xml:space="preserve"> (ggf. Betriebsanweisung beachten)</w:t>
      </w:r>
      <w:r w:rsidR="000C349A">
        <w:rPr>
          <w:sz w:val="21"/>
          <w:szCs w:val="21"/>
        </w:rPr>
        <w:tab/>
      </w:r>
      <w:r w:rsidR="000C349A">
        <w:rPr>
          <w:sz w:val="21"/>
          <w:szCs w:val="21"/>
        </w:rPr>
        <w:tab/>
      </w:r>
      <w:r w:rsidR="000C349A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1733805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49A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C349A" w:rsidRPr="008D04EE">
        <w:rPr>
          <w:sz w:val="21"/>
          <w:szCs w:val="21"/>
        </w:rPr>
        <w:t xml:space="preserve"> </w:t>
      </w:r>
      <w:r w:rsidR="000C349A">
        <w:rPr>
          <w:sz w:val="21"/>
          <w:szCs w:val="21"/>
        </w:rPr>
        <w:t>Werkzeugeinsatz</w:t>
      </w:r>
    </w:p>
    <w:p w14:paraId="61C4DD9D" w14:textId="6A627EA7" w:rsidR="00A01770" w:rsidRDefault="00226135" w:rsidP="00F7335A">
      <w:pPr>
        <w:spacing w:after="0" w:line="24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160792881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E3CFC">
            <w:rPr>
              <w:rFonts w:ascii="MS Gothic" w:eastAsia="MS Gothic" w:hAnsi="MS Gothic" w:hint="eastAsia"/>
              <w:sz w:val="21"/>
              <w:szCs w:val="21"/>
            </w:rPr>
            <w:t>☒</w:t>
          </w:r>
        </w:sdtContent>
      </w:sdt>
      <w:r w:rsidR="00812552" w:rsidRPr="008D04EE">
        <w:rPr>
          <w:sz w:val="21"/>
          <w:szCs w:val="21"/>
        </w:rPr>
        <w:t xml:space="preserve"> </w:t>
      </w:r>
      <w:r w:rsidR="00812552">
        <w:rPr>
          <w:sz w:val="21"/>
          <w:szCs w:val="21"/>
        </w:rPr>
        <w:t>Stäube, Aerosole</w:t>
      </w:r>
      <w:r w:rsidR="00317951">
        <w:rPr>
          <w:sz w:val="21"/>
          <w:szCs w:val="21"/>
        </w:rPr>
        <w:t xml:space="preserve"> </w:t>
      </w:r>
      <w:r w:rsidR="00812552">
        <w:rPr>
          <w:sz w:val="21"/>
          <w:szCs w:val="21"/>
        </w:rPr>
        <w:t>und Gase</w:t>
      </w:r>
    </w:p>
    <w:p w14:paraId="785DC199" w14:textId="77777777" w:rsidR="00FE12DE" w:rsidRPr="00883EAA" w:rsidRDefault="00226135" w:rsidP="00FE12DE">
      <w:pPr>
        <w:spacing w:after="0" w:line="24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108935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2D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E12DE">
        <w:rPr>
          <w:sz w:val="21"/>
          <w:szCs w:val="21"/>
        </w:rPr>
        <w:t xml:space="preserve"> </w:t>
      </w:r>
      <w:r w:rsidR="00FE12DE" w:rsidRPr="00883EAA">
        <w:rPr>
          <w:sz w:val="21"/>
          <w:szCs w:val="21"/>
        </w:rPr>
        <w:t>Gefahrstoffe (Gefährdungsbeurteilung nach Gefahrstoffverordnung notwendig)</w:t>
      </w:r>
    </w:p>
    <w:p w14:paraId="3F17351F" w14:textId="77777777" w:rsidR="00FE12DE" w:rsidRDefault="00FE12DE" w:rsidP="00F7335A">
      <w:pPr>
        <w:spacing w:after="0" w:line="240" w:lineRule="auto"/>
        <w:rPr>
          <w:sz w:val="21"/>
          <w:szCs w:val="21"/>
        </w:rPr>
      </w:pPr>
    </w:p>
    <w:p w14:paraId="5876CDD7" w14:textId="77777777" w:rsidR="00F7335A" w:rsidRPr="00125BD0" w:rsidRDefault="005020DB" w:rsidP="00F7335A">
      <w:pPr>
        <w:spacing w:after="0" w:line="240" w:lineRule="auto"/>
        <w:rPr>
          <w:sz w:val="16"/>
          <w:szCs w:val="16"/>
        </w:rPr>
      </w:pPr>
      <w:r w:rsidRPr="008D04EE" w:rsidDel="005020DB">
        <w:rPr>
          <w:sz w:val="21"/>
          <w:szCs w:val="21"/>
        </w:rPr>
        <w:t xml:space="preserve"> </w:t>
      </w:r>
    </w:p>
    <w:tbl>
      <w:tblPr>
        <w:tblStyle w:val="Tabellenraster"/>
        <w:tblW w:w="9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 w:themeFill="accent4"/>
        <w:tblLayout w:type="fixed"/>
        <w:tblLook w:val="04A0" w:firstRow="1" w:lastRow="0" w:firstColumn="1" w:lastColumn="0" w:noHBand="0" w:noVBand="1"/>
      </w:tblPr>
      <w:tblGrid>
        <w:gridCol w:w="3261"/>
        <w:gridCol w:w="6237"/>
        <w:gridCol w:w="16"/>
      </w:tblGrid>
      <w:tr w:rsidR="0060601F" w:rsidRPr="008D04EE" w14:paraId="4890D944" w14:textId="77777777" w:rsidTr="0060601F">
        <w:tc>
          <w:tcPr>
            <w:tcW w:w="9514" w:type="dxa"/>
            <w:gridSpan w:val="3"/>
            <w:shd w:val="clear" w:color="auto" w:fill="44546A" w:themeFill="text2"/>
          </w:tcPr>
          <w:p w14:paraId="60C389F8" w14:textId="77777777" w:rsidR="005020DB" w:rsidRPr="008D04EE" w:rsidRDefault="00DE4E8A" w:rsidP="00125BD0">
            <w:pPr>
              <w:pStyle w:val="Tabellentite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5020DB">
              <w:rPr>
                <w:sz w:val="21"/>
                <w:szCs w:val="21"/>
              </w:rPr>
              <w:t xml:space="preserve">Gefährdungen und Gefahrenquellen </w:t>
            </w:r>
          </w:p>
        </w:tc>
      </w:tr>
      <w:tr w:rsidR="005020DB" w:rsidRPr="008D04EE" w14:paraId="7DF52C8B" w14:textId="77777777" w:rsidTr="00317951">
        <w:trPr>
          <w:gridAfter w:val="1"/>
          <w:wAfter w:w="16" w:type="dxa"/>
        </w:trPr>
        <w:tc>
          <w:tcPr>
            <w:tcW w:w="3261" w:type="dxa"/>
            <w:tcBorders>
              <w:bottom w:val="single" w:sz="4" w:space="0" w:color="44546A" w:themeColor="text2"/>
              <w:right w:val="single" w:sz="4" w:space="0" w:color="44546A" w:themeColor="text2"/>
            </w:tcBorders>
            <w:shd w:val="clear" w:color="auto" w:fill="70AD47" w:themeFill="accent6"/>
          </w:tcPr>
          <w:p w14:paraId="77EBEE4D" w14:textId="77777777" w:rsidR="005020DB" w:rsidRPr="008D04EE" w:rsidRDefault="005020DB" w:rsidP="00742B0E">
            <w:pPr>
              <w:pStyle w:val="Tabellentextfett"/>
              <w:rPr>
                <w:sz w:val="21"/>
                <w:szCs w:val="21"/>
              </w:rPr>
            </w:pPr>
            <w:r w:rsidRPr="008D04EE">
              <w:rPr>
                <w:sz w:val="21"/>
                <w:szCs w:val="21"/>
              </w:rPr>
              <w:t xml:space="preserve">Gefährdung </w:t>
            </w:r>
          </w:p>
        </w:tc>
        <w:tc>
          <w:tcPr>
            <w:tcW w:w="6237" w:type="dxa"/>
            <w:tcBorders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shd w:val="clear" w:color="auto" w:fill="70AD47" w:themeFill="accent6"/>
          </w:tcPr>
          <w:p w14:paraId="3121EFB1" w14:textId="77777777" w:rsidR="005020DB" w:rsidRPr="008D04EE" w:rsidRDefault="005020DB" w:rsidP="00742B0E">
            <w:pPr>
              <w:pStyle w:val="Tabellentextfett"/>
              <w:rPr>
                <w:sz w:val="21"/>
                <w:szCs w:val="21"/>
              </w:rPr>
            </w:pPr>
            <w:r w:rsidRPr="008D04EE">
              <w:rPr>
                <w:sz w:val="21"/>
                <w:szCs w:val="21"/>
              </w:rPr>
              <w:t>Gefahrenquelle</w:t>
            </w:r>
          </w:p>
        </w:tc>
      </w:tr>
      <w:tr w:rsidR="005020DB" w:rsidRPr="008D04EE" w14:paraId="3225E7E8" w14:textId="77777777" w:rsidTr="00336C82">
        <w:trPr>
          <w:gridAfter w:val="1"/>
          <w:wAfter w:w="16" w:type="dxa"/>
        </w:trPr>
        <w:tc>
          <w:tcPr>
            <w:tcW w:w="3261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  <w:shd w:val="clear" w:color="auto" w:fill="FFFFFF" w:themeFill="background1"/>
          </w:tcPr>
          <w:p w14:paraId="41BAC922" w14:textId="77777777" w:rsidR="005020DB" w:rsidRPr="008D04EE" w:rsidRDefault="005020DB" w:rsidP="00742B0E">
            <w:pPr>
              <w:pStyle w:val="TabellentextStandard"/>
              <w:rPr>
                <w:sz w:val="21"/>
                <w:szCs w:val="21"/>
              </w:rPr>
            </w:pPr>
            <w:r w:rsidRPr="008D04EE">
              <w:rPr>
                <w:sz w:val="21"/>
                <w:szCs w:val="21"/>
              </w:rPr>
              <w:t>Stolpern, Stoßen, Rutschen, Stürzen</w:t>
            </w:r>
            <w:r w:rsidR="00D17D45">
              <w:rPr>
                <w:sz w:val="21"/>
                <w:szCs w:val="21"/>
              </w:rPr>
              <w:t>, Abriss</w:t>
            </w:r>
          </w:p>
        </w:tc>
        <w:tc>
          <w:tcPr>
            <w:tcW w:w="6237" w:type="dxa"/>
            <w:tcBorders>
              <w:top w:val="single" w:sz="4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4" w:space="0" w:color="44546A" w:themeColor="text2"/>
            </w:tcBorders>
            <w:shd w:val="clear" w:color="auto" w:fill="FFFFFF" w:themeFill="background1"/>
          </w:tcPr>
          <w:p w14:paraId="35C2E1E9" w14:textId="77777777" w:rsidR="00074FF0" w:rsidRDefault="00226135" w:rsidP="00074FF0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-98442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3D3">
                  <w:rPr>
                    <w:rFonts w:ascii="MS Gothic" w:eastAsia="MS Gothic" w:hAnsi="MS Gothic" w:hint="eastAsia"/>
                    <w:sz w:val="21"/>
                    <w:szCs w:val="21"/>
                  </w:rPr>
                  <w:t>☒</w:t>
                </w:r>
              </w:sdtContent>
            </w:sdt>
            <w:r w:rsidR="005020DB" w:rsidRPr="008D04EE">
              <w:rPr>
                <w:sz w:val="21"/>
                <w:szCs w:val="21"/>
              </w:rPr>
              <w:t xml:space="preserve"> </w:t>
            </w:r>
            <w:r w:rsidR="00A01770">
              <w:rPr>
                <w:sz w:val="21"/>
                <w:szCs w:val="21"/>
              </w:rPr>
              <w:t>Arbeitsrückstände</w:t>
            </w:r>
            <w:r w:rsidR="005020DB" w:rsidRPr="008D04EE">
              <w:rPr>
                <w:sz w:val="21"/>
                <w:szCs w:val="21"/>
              </w:rPr>
              <w:t xml:space="preserve"> </w:t>
            </w:r>
            <w:r w:rsidR="00A01770">
              <w:rPr>
                <w:sz w:val="21"/>
                <w:szCs w:val="21"/>
              </w:rPr>
              <w:t xml:space="preserve">(wie Stäube oder Späne) </w:t>
            </w:r>
            <w:r w:rsidR="005020DB" w:rsidRPr="008D04EE">
              <w:rPr>
                <w:sz w:val="21"/>
                <w:szCs w:val="21"/>
              </w:rPr>
              <w:t>auf dem Boden</w:t>
            </w:r>
          </w:p>
          <w:p w14:paraId="14D45DF9" w14:textId="39F69C78" w:rsidR="005020DB" w:rsidRPr="008D04EE" w:rsidRDefault="00226135" w:rsidP="00074FF0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3455987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3D3">
                  <w:rPr>
                    <w:rFonts w:ascii="MS Gothic" w:eastAsia="MS Gothic" w:hAnsi="MS Gothic" w:hint="eastAsia"/>
                    <w:sz w:val="21"/>
                    <w:szCs w:val="21"/>
                  </w:rPr>
                  <w:t>☒</w:t>
                </w:r>
              </w:sdtContent>
            </w:sdt>
            <w:r w:rsidR="00DE23D9" w:rsidRPr="008D04EE">
              <w:rPr>
                <w:sz w:val="21"/>
                <w:szCs w:val="21"/>
              </w:rPr>
              <w:t xml:space="preserve"> </w:t>
            </w:r>
            <w:r w:rsidR="00AD1E20">
              <w:rPr>
                <w:sz w:val="21"/>
                <w:szCs w:val="21"/>
              </w:rPr>
              <w:t>r</w:t>
            </w:r>
            <w:r w:rsidR="00DE23D9">
              <w:rPr>
                <w:sz w:val="21"/>
                <w:szCs w:val="21"/>
              </w:rPr>
              <w:t xml:space="preserve">otierende oder </w:t>
            </w:r>
            <w:r w:rsidR="00D17D45">
              <w:rPr>
                <w:sz w:val="21"/>
                <w:szCs w:val="21"/>
              </w:rPr>
              <w:t>schnell bewegliche Maschinen bzw. Werkstücke</w:t>
            </w:r>
          </w:p>
        </w:tc>
      </w:tr>
      <w:tr w:rsidR="005020DB" w:rsidRPr="008D04EE" w14:paraId="4460B27A" w14:textId="77777777" w:rsidTr="00336C82">
        <w:trPr>
          <w:gridAfter w:val="1"/>
          <w:wAfter w:w="16" w:type="dxa"/>
        </w:trPr>
        <w:tc>
          <w:tcPr>
            <w:tcW w:w="3261" w:type="dxa"/>
            <w:tcBorders>
              <w:top w:val="single" w:sz="6" w:space="0" w:color="44546A" w:themeColor="text2"/>
              <w:left w:val="single" w:sz="4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  <w:shd w:val="clear" w:color="auto" w:fill="FFFFFF" w:themeFill="background1"/>
          </w:tcPr>
          <w:p w14:paraId="733E8FF0" w14:textId="77777777" w:rsidR="005020DB" w:rsidRPr="008D04EE" w:rsidRDefault="005020DB" w:rsidP="00742B0E">
            <w:pPr>
              <w:pStyle w:val="TabellentextStandard"/>
              <w:rPr>
                <w:sz w:val="21"/>
                <w:szCs w:val="21"/>
              </w:rPr>
            </w:pPr>
            <w:r w:rsidRPr="008D04EE">
              <w:rPr>
                <w:sz w:val="21"/>
                <w:szCs w:val="21"/>
              </w:rPr>
              <w:t>Schnitt</w:t>
            </w:r>
            <w:r w:rsidR="00A01770">
              <w:rPr>
                <w:sz w:val="21"/>
                <w:szCs w:val="21"/>
              </w:rPr>
              <w:t>- und Stich</w:t>
            </w:r>
            <w:r w:rsidRPr="008D04EE">
              <w:rPr>
                <w:sz w:val="21"/>
                <w:szCs w:val="21"/>
              </w:rPr>
              <w:t xml:space="preserve">verletzung </w:t>
            </w:r>
            <w:r w:rsidR="008020AA">
              <w:rPr>
                <w:sz w:val="21"/>
                <w:szCs w:val="21"/>
              </w:rPr>
              <w:t>sowie Quetschung</w:t>
            </w:r>
          </w:p>
        </w:tc>
        <w:tc>
          <w:tcPr>
            <w:tcW w:w="6237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4" w:space="0" w:color="44546A" w:themeColor="text2"/>
            </w:tcBorders>
            <w:shd w:val="clear" w:color="auto" w:fill="FFFFFF" w:themeFill="background1"/>
          </w:tcPr>
          <w:p w14:paraId="4224D02A" w14:textId="77777777" w:rsidR="008020AA" w:rsidRDefault="00226135" w:rsidP="008020AA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-6862995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3D3">
                  <w:rPr>
                    <w:rFonts w:ascii="MS Gothic" w:eastAsia="MS Gothic" w:hAnsi="MS Gothic" w:hint="eastAsia"/>
                    <w:sz w:val="21"/>
                    <w:szCs w:val="21"/>
                  </w:rPr>
                  <w:t>☒</w:t>
                </w:r>
              </w:sdtContent>
            </w:sdt>
            <w:r w:rsidR="008020AA">
              <w:rPr>
                <w:sz w:val="21"/>
                <w:szCs w:val="21"/>
              </w:rPr>
              <w:t xml:space="preserve"> Splitter und Späne</w:t>
            </w:r>
          </w:p>
          <w:p w14:paraId="1952BD57" w14:textId="57B1B13D" w:rsidR="001C4423" w:rsidRDefault="00226135" w:rsidP="001C4423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19700159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1B0">
                  <w:rPr>
                    <w:rFonts w:ascii="MS Gothic" w:eastAsia="MS Gothic" w:hAnsi="MS Gothic" w:hint="eastAsia"/>
                    <w:sz w:val="21"/>
                    <w:szCs w:val="21"/>
                  </w:rPr>
                  <w:t>☒</w:t>
                </w:r>
              </w:sdtContent>
            </w:sdt>
            <w:r w:rsidR="001C4423">
              <w:rPr>
                <w:sz w:val="21"/>
                <w:szCs w:val="21"/>
              </w:rPr>
              <w:t xml:space="preserve"> </w:t>
            </w:r>
            <w:r w:rsidR="00FE12DE">
              <w:rPr>
                <w:sz w:val="21"/>
                <w:szCs w:val="21"/>
              </w:rPr>
              <w:t>Schraubstock</w:t>
            </w:r>
          </w:p>
          <w:p w14:paraId="16368388" w14:textId="44DD7B70" w:rsidR="005020DB" w:rsidRPr="008D04EE" w:rsidRDefault="00226135" w:rsidP="00742B0E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5394061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3D3">
                  <w:rPr>
                    <w:rFonts w:ascii="MS Gothic" w:eastAsia="MS Gothic" w:hAnsi="MS Gothic" w:hint="eastAsia"/>
                    <w:sz w:val="21"/>
                    <w:szCs w:val="21"/>
                  </w:rPr>
                  <w:t>☒</w:t>
                </w:r>
              </w:sdtContent>
            </w:sdt>
            <w:r w:rsidR="008020AA">
              <w:rPr>
                <w:sz w:val="21"/>
                <w:szCs w:val="21"/>
              </w:rPr>
              <w:t xml:space="preserve"> </w:t>
            </w:r>
            <w:r w:rsidR="00AD1E20">
              <w:rPr>
                <w:sz w:val="21"/>
                <w:szCs w:val="21"/>
              </w:rPr>
              <w:t>b</w:t>
            </w:r>
            <w:r w:rsidR="008020AA">
              <w:rPr>
                <w:sz w:val="21"/>
                <w:szCs w:val="21"/>
              </w:rPr>
              <w:t>ewegliche Maschinenteile</w:t>
            </w:r>
          </w:p>
        </w:tc>
      </w:tr>
      <w:tr w:rsidR="005020DB" w:rsidRPr="008D04EE" w14:paraId="17DAB8DC" w14:textId="77777777" w:rsidTr="00336C82">
        <w:trPr>
          <w:gridAfter w:val="1"/>
          <w:wAfter w:w="16" w:type="dxa"/>
        </w:trPr>
        <w:tc>
          <w:tcPr>
            <w:tcW w:w="3261" w:type="dxa"/>
            <w:tcBorders>
              <w:top w:val="single" w:sz="6" w:space="0" w:color="44546A" w:themeColor="text2"/>
              <w:left w:val="single" w:sz="4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  <w:shd w:val="clear" w:color="auto" w:fill="FFFFFF" w:themeFill="background1"/>
          </w:tcPr>
          <w:p w14:paraId="4CABC364" w14:textId="77777777" w:rsidR="005020DB" w:rsidRPr="008D04EE" w:rsidRDefault="005020DB" w:rsidP="00742B0E">
            <w:pPr>
              <w:pStyle w:val="TabellentextStandard"/>
              <w:rPr>
                <w:sz w:val="21"/>
                <w:szCs w:val="21"/>
              </w:rPr>
            </w:pPr>
            <w:r w:rsidRPr="008D04EE">
              <w:rPr>
                <w:sz w:val="21"/>
                <w:szCs w:val="21"/>
              </w:rPr>
              <w:t>Verbrennung</w:t>
            </w:r>
          </w:p>
        </w:tc>
        <w:tc>
          <w:tcPr>
            <w:tcW w:w="6237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4" w:space="0" w:color="44546A" w:themeColor="text2"/>
            </w:tcBorders>
            <w:shd w:val="clear" w:color="auto" w:fill="FFFFFF" w:themeFill="background1"/>
          </w:tcPr>
          <w:p w14:paraId="7473C1B2" w14:textId="6065FB4A" w:rsidR="005020DB" w:rsidRPr="008D04EE" w:rsidRDefault="00226135" w:rsidP="00742B0E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2220369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4FD">
                  <w:rPr>
                    <w:rFonts w:ascii="MS Gothic" w:eastAsia="MS Gothic" w:hAnsi="MS Gothic" w:hint="eastAsia"/>
                    <w:sz w:val="21"/>
                    <w:szCs w:val="21"/>
                  </w:rPr>
                  <w:t>☒</w:t>
                </w:r>
              </w:sdtContent>
            </w:sdt>
            <w:r w:rsidR="00F1197B" w:rsidRPr="008D04EE">
              <w:rPr>
                <w:sz w:val="21"/>
                <w:szCs w:val="21"/>
              </w:rPr>
              <w:t xml:space="preserve"> </w:t>
            </w:r>
            <w:r w:rsidR="00F1197B">
              <w:rPr>
                <w:sz w:val="21"/>
                <w:szCs w:val="21"/>
              </w:rPr>
              <w:t>Reibungswärme eingesetzter We</w:t>
            </w:r>
            <w:r w:rsidR="00FE12DE">
              <w:rPr>
                <w:sz w:val="21"/>
                <w:szCs w:val="21"/>
              </w:rPr>
              <w:t>rkzeuge (</w:t>
            </w:r>
            <w:proofErr w:type="spellStart"/>
            <w:r w:rsidR="00FE12DE">
              <w:rPr>
                <w:sz w:val="21"/>
                <w:szCs w:val="21"/>
              </w:rPr>
              <w:t>Bohrerspitze</w:t>
            </w:r>
            <w:proofErr w:type="spellEnd"/>
            <w:r w:rsidR="00F1197B">
              <w:rPr>
                <w:sz w:val="21"/>
                <w:szCs w:val="21"/>
              </w:rPr>
              <w:t>)</w:t>
            </w:r>
          </w:p>
        </w:tc>
      </w:tr>
      <w:tr w:rsidR="008C592A" w:rsidRPr="00F114FD" w14:paraId="3B4C762E" w14:textId="77777777" w:rsidTr="006044E2">
        <w:trPr>
          <w:gridAfter w:val="1"/>
          <w:wAfter w:w="16" w:type="dxa"/>
        </w:trPr>
        <w:tc>
          <w:tcPr>
            <w:tcW w:w="3261" w:type="dxa"/>
            <w:tcBorders>
              <w:top w:val="single" w:sz="6" w:space="0" w:color="44546A" w:themeColor="text2"/>
              <w:left w:val="single" w:sz="4" w:space="0" w:color="44546A" w:themeColor="text2"/>
              <w:bottom w:val="single" w:sz="6" w:space="0" w:color="44546A" w:themeColor="text2"/>
              <w:right w:val="single" w:sz="6" w:space="0" w:color="44546A" w:themeColor="text2"/>
            </w:tcBorders>
            <w:shd w:val="clear" w:color="auto" w:fill="FFFFFF" w:themeFill="background1"/>
          </w:tcPr>
          <w:p w14:paraId="3CF298AE" w14:textId="77777777" w:rsidR="009E2CC0" w:rsidRDefault="00E53806" w:rsidP="006044E2">
            <w:pPr>
              <w:pStyle w:val="TabellentextStandard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Verletzung </w:t>
            </w:r>
            <w:r w:rsidR="00070716">
              <w:rPr>
                <w:rFonts w:ascii="Calibri" w:hAnsi="Calibri"/>
                <w:sz w:val="21"/>
                <w:szCs w:val="21"/>
              </w:rPr>
              <w:t xml:space="preserve">bzw. </w:t>
            </w:r>
            <w:r w:rsidR="008C592A" w:rsidRPr="00F114FD">
              <w:rPr>
                <w:rFonts w:ascii="Calibri" w:hAnsi="Calibri"/>
                <w:sz w:val="21"/>
                <w:szCs w:val="21"/>
              </w:rPr>
              <w:t xml:space="preserve">Reizung </w:t>
            </w:r>
            <w:r>
              <w:rPr>
                <w:rFonts w:ascii="Calibri" w:hAnsi="Calibri"/>
                <w:sz w:val="21"/>
                <w:szCs w:val="21"/>
              </w:rPr>
              <w:t>von Haut oder Auge</w:t>
            </w:r>
            <w:r w:rsidR="009E2CC0">
              <w:rPr>
                <w:rFonts w:ascii="Calibri" w:hAnsi="Calibri"/>
                <w:sz w:val="21"/>
                <w:szCs w:val="21"/>
              </w:rPr>
              <w:t xml:space="preserve"> </w:t>
            </w:r>
          </w:p>
          <w:p w14:paraId="41D80D00" w14:textId="77777777" w:rsidR="008C592A" w:rsidRPr="00F114FD" w:rsidRDefault="009E2CC0" w:rsidP="006044E2">
            <w:pPr>
              <w:pStyle w:val="TabellentextStandard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Allergische Reaktion</w:t>
            </w:r>
          </w:p>
        </w:tc>
        <w:tc>
          <w:tcPr>
            <w:tcW w:w="6237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6" w:space="0" w:color="44546A" w:themeColor="text2"/>
              <w:right w:val="single" w:sz="4" w:space="0" w:color="44546A" w:themeColor="text2"/>
            </w:tcBorders>
            <w:shd w:val="clear" w:color="auto" w:fill="FFFFFF" w:themeFill="background1"/>
          </w:tcPr>
          <w:p w14:paraId="18777EE9" w14:textId="77777777" w:rsidR="00570BC8" w:rsidRPr="000D3271" w:rsidRDefault="00226135" w:rsidP="006044E2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eastAsia="MS Gothic"/>
                  <w:sz w:val="21"/>
                  <w:szCs w:val="21"/>
                </w:rPr>
                <w:id w:val="4118215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3D3">
                  <w:rPr>
                    <w:rFonts w:ascii="MS Gothic" w:eastAsia="MS Gothic" w:hAnsi="MS Gothic" w:hint="eastAsia"/>
                    <w:sz w:val="21"/>
                    <w:szCs w:val="21"/>
                  </w:rPr>
                  <w:t>☒</w:t>
                </w:r>
              </w:sdtContent>
            </w:sdt>
            <w:r w:rsidR="000F3E20" w:rsidRPr="00F114FD">
              <w:rPr>
                <w:sz w:val="21"/>
                <w:szCs w:val="21"/>
              </w:rPr>
              <w:t xml:space="preserve"> </w:t>
            </w:r>
            <w:r w:rsidR="008E1C41">
              <w:rPr>
                <w:sz w:val="21"/>
                <w:szCs w:val="21"/>
              </w:rPr>
              <w:t>(Holz-)</w:t>
            </w:r>
            <w:r w:rsidR="00490B15">
              <w:rPr>
                <w:sz w:val="21"/>
                <w:szCs w:val="21"/>
              </w:rPr>
              <w:t xml:space="preserve">Stäube, </w:t>
            </w:r>
            <w:r w:rsidR="00E53806">
              <w:rPr>
                <w:sz w:val="21"/>
                <w:szCs w:val="21"/>
              </w:rPr>
              <w:t>Späne und Splitter bei Maschineneinsat</w:t>
            </w:r>
            <w:r w:rsidR="000D3271">
              <w:rPr>
                <w:sz w:val="21"/>
                <w:szCs w:val="21"/>
              </w:rPr>
              <w:t>z</w:t>
            </w:r>
          </w:p>
        </w:tc>
      </w:tr>
      <w:tr w:rsidR="005020DB" w:rsidRPr="008D04EE" w14:paraId="7ECB04AC" w14:textId="77777777" w:rsidTr="00336C82">
        <w:trPr>
          <w:gridAfter w:val="1"/>
          <w:wAfter w:w="16" w:type="dxa"/>
        </w:trPr>
        <w:tc>
          <w:tcPr>
            <w:tcW w:w="3261" w:type="dxa"/>
            <w:tcBorders>
              <w:top w:val="single" w:sz="6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6" w:space="0" w:color="44546A" w:themeColor="text2"/>
            </w:tcBorders>
            <w:shd w:val="clear" w:color="auto" w:fill="FFFFFF" w:themeFill="background1"/>
          </w:tcPr>
          <w:p w14:paraId="7F5E8BC3" w14:textId="77777777" w:rsidR="005020DB" w:rsidRPr="008D04EE" w:rsidRDefault="004C6EC8" w:rsidP="00742B0E">
            <w:pPr>
              <w:pStyle w:val="TabellentextStandar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Sonstige</w:t>
            </w:r>
            <w:r w:rsidR="005020DB" w:rsidRPr="008D04EE">
              <w:rPr>
                <w:sz w:val="21"/>
                <w:szCs w:val="21"/>
              </w:rPr>
              <w:t xml:space="preserve"> Gefahren</w:t>
            </w:r>
          </w:p>
        </w:tc>
        <w:tc>
          <w:tcPr>
            <w:tcW w:w="6237" w:type="dxa"/>
            <w:tcBorders>
              <w:top w:val="single" w:sz="6" w:space="0" w:color="44546A" w:themeColor="text2"/>
              <w:left w:val="single" w:sz="6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shd w:val="clear" w:color="auto" w:fill="FFFFFF" w:themeFill="background1"/>
          </w:tcPr>
          <w:p w14:paraId="6924BBDC" w14:textId="7FD55B57" w:rsidR="004C6EC8" w:rsidRDefault="00226135" w:rsidP="004C6EC8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ascii="Calibri" w:eastAsia="MS Gothic" w:hAnsi="Calibri"/>
                  <w:sz w:val="21"/>
                  <w:szCs w:val="21"/>
                </w:rPr>
                <w:id w:val="-14047458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3D3">
                  <w:rPr>
                    <w:rFonts w:ascii="MS Gothic" w:eastAsia="MS Gothic" w:hAnsi="MS Gothic" w:hint="eastAsia"/>
                    <w:sz w:val="21"/>
                    <w:szCs w:val="21"/>
                  </w:rPr>
                  <w:t>☒</w:t>
                </w:r>
              </w:sdtContent>
            </w:sdt>
            <w:r w:rsidR="004C6EC8">
              <w:rPr>
                <w:rFonts w:ascii="Calibri" w:hAnsi="Calibri"/>
                <w:sz w:val="21"/>
                <w:szCs w:val="21"/>
              </w:rPr>
              <w:t xml:space="preserve"> </w:t>
            </w:r>
            <w:r w:rsidR="00AD1E20">
              <w:rPr>
                <w:rFonts w:ascii="Calibri" w:hAnsi="Calibri"/>
                <w:sz w:val="21"/>
                <w:szCs w:val="21"/>
              </w:rPr>
              <w:t>n</w:t>
            </w:r>
            <w:r w:rsidR="004C6EC8">
              <w:rPr>
                <w:rFonts w:ascii="Calibri" w:hAnsi="Calibri"/>
                <w:sz w:val="21"/>
                <w:szCs w:val="21"/>
              </w:rPr>
              <w:t>icht sachgerechte</w:t>
            </w:r>
            <w:r w:rsidR="004C6EC8">
              <w:rPr>
                <w:sz w:val="21"/>
                <w:szCs w:val="21"/>
              </w:rPr>
              <w:t xml:space="preserve"> Handhabung von Werkzeugen</w:t>
            </w:r>
          </w:p>
          <w:p w14:paraId="4147E939" w14:textId="371E08C6" w:rsidR="004C6EC8" w:rsidRPr="008D04EE" w:rsidRDefault="00226135" w:rsidP="000D3271">
            <w:pPr>
              <w:pStyle w:val="TabellentextStandard"/>
              <w:rPr>
                <w:sz w:val="21"/>
                <w:szCs w:val="21"/>
              </w:rPr>
            </w:pPr>
            <w:sdt>
              <w:sdtPr>
                <w:rPr>
                  <w:rFonts w:ascii="Calibri" w:eastAsia="MS Gothic" w:hAnsi="Calibri"/>
                  <w:sz w:val="21"/>
                  <w:szCs w:val="21"/>
                </w:rPr>
                <w:id w:val="-10011872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271">
                  <w:rPr>
                    <w:rFonts w:ascii="MS Gothic" w:eastAsia="MS Gothic" w:hAnsi="MS Gothic" w:hint="eastAsia"/>
                    <w:sz w:val="21"/>
                    <w:szCs w:val="21"/>
                  </w:rPr>
                  <w:t>☒</w:t>
                </w:r>
              </w:sdtContent>
            </w:sdt>
            <w:r w:rsidR="004C6EC8" w:rsidRPr="00F114FD">
              <w:rPr>
                <w:rFonts w:ascii="Calibri" w:hAnsi="Calibri"/>
                <w:sz w:val="21"/>
                <w:szCs w:val="21"/>
              </w:rPr>
              <w:t xml:space="preserve"> </w:t>
            </w:r>
            <w:r w:rsidR="00AD1E20">
              <w:rPr>
                <w:sz w:val="21"/>
                <w:szCs w:val="21"/>
              </w:rPr>
              <w:t>s</w:t>
            </w:r>
            <w:r w:rsidR="004C6EC8">
              <w:rPr>
                <w:sz w:val="21"/>
                <w:szCs w:val="21"/>
              </w:rPr>
              <w:t>tumpfe oder beschädigte Werkzeuge</w:t>
            </w:r>
          </w:p>
        </w:tc>
      </w:tr>
    </w:tbl>
    <w:p w14:paraId="4D7F39F0" w14:textId="77777777" w:rsidR="0072678A" w:rsidRPr="008D04EE" w:rsidRDefault="0072678A" w:rsidP="00930197">
      <w:pPr>
        <w:spacing w:after="0" w:line="240" w:lineRule="auto"/>
        <w:rPr>
          <w:sz w:val="21"/>
          <w:szCs w:val="21"/>
        </w:rPr>
      </w:pPr>
    </w:p>
    <w:tbl>
      <w:tblPr>
        <w:tblStyle w:val="Tabellenraster"/>
        <w:tblW w:w="9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 w:themeFill="accent4"/>
        <w:tblLayout w:type="fixed"/>
        <w:tblLook w:val="04A0" w:firstRow="1" w:lastRow="0" w:firstColumn="1" w:lastColumn="0" w:noHBand="0" w:noVBand="1"/>
      </w:tblPr>
      <w:tblGrid>
        <w:gridCol w:w="9514"/>
      </w:tblGrid>
      <w:tr w:rsidR="00930197" w:rsidRPr="008D04EE" w14:paraId="07A04E07" w14:textId="77777777" w:rsidTr="00742B0E">
        <w:tc>
          <w:tcPr>
            <w:tcW w:w="9514" w:type="dxa"/>
            <w:shd w:val="clear" w:color="auto" w:fill="44546A" w:themeFill="text2"/>
          </w:tcPr>
          <w:p w14:paraId="24DE84FB" w14:textId="6D3909DD" w:rsidR="00930197" w:rsidRPr="008D04EE" w:rsidRDefault="00DE4E8A" w:rsidP="00742B0E">
            <w:pPr>
              <w:pStyle w:val="Tabellentite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930197" w:rsidRPr="008D04EE">
              <w:rPr>
                <w:sz w:val="21"/>
                <w:szCs w:val="21"/>
              </w:rPr>
              <w:t xml:space="preserve">Konkrete Schutzmaßnahmen für die </w:t>
            </w:r>
            <w:r w:rsidR="00CE1F3C">
              <w:rPr>
                <w:sz w:val="21"/>
                <w:szCs w:val="21"/>
              </w:rPr>
              <w:t>o.</w:t>
            </w:r>
            <w:r w:rsidR="00AD1E20">
              <w:rPr>
                <w:sz w:val="21"/>
                <w:szCs w:val="21"/>
              </w:rPr>
              <w:t xml:space="preserve"> </w:t>
            </w:r>
            <w:r w:rsidR="00CE1F3C">
              <w:rPr>
                <w:sz w:val="21"/>
                <w:szCs w:val="21"/>
              </w:rPr>
              <w:t>g. Gefährdungen und Gefahrenquellen</w:t>
            </w:r>
          </w:p>
        </w:tc>
      </w:tr>
    </w:tbl>
    <w:p w14:paraId="2BDE28E7" w14:textId="77777777" w:rsidR="000212F1" w:rsidRPr="008D04EE" w:rsidRDefault="000212F1" w:rsidP="00F7335A">
      <w:pPr>
        <w:spacing w:after="0" w:line="240" w:lineRule="auto"/>
        <w:rPr>
          <w:sz w:val="21"/>
          <w:szCs w:val="21"/>
        </w:rPr>
      </w:pP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F7335A" w:rsidRPr="00CE1F3C" w14:paraId="1331E00F" w14:textId="77777777" w:rsidTr="00F61C90">
        <w:tc>
          <w:tcPr>
            <w:tcW w:w="3227" w:type="dxa"/>
          </w:tcPr>
          <w:p w14:paraId="04D3EEE7" w14:textId="77777777" w:rsidR="00F7335A" w:rsidRPr="00CE1F3C" w:rsidRDefault="00CE1F3C" w:rsidP="00285AFF">
            <w:pPr>
              <w:spacing w:after="0" w:line="240" w:lineRule="auto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 xml:space="preserve">Konkrete Schutzmaßnahmen und Instruktionen für beteiligte Personen </w:t>
            </w:r>
          </w:p>
        </w:tc>
        <w:tc>
          <w:tcPr>
            <w:tcW w:w="6237" w:type="dxa"/>
          </w:tcPr>
          <w:p w14:paraId="5180C43F" w14:textId="77777777" w:rsidR="00F7335A" w:rsidRDefault="00BD0057" w:rsidP="00285AFF">
            <w:pPr>
              <w:spacing w:after="0" w:line="240" w:lineRule="auto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>Alle mit den Schülerinnen und Schülern besprochenen Schutz</w:t>
            </w:r>
            <w:r w:rsidR="00657BEF">
              <w:rPr>
                <w:rFonts w:ascii="Calibri" w:hAnsi="Calibri" w:cs="Calibri"/>
                <w:bCs/>
                <w:sz w:val="21"/>
                <w:szCs w:val="21"/>
              </w:rPr>
              <w:t>maßnah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t>men, die sich spezifisch auf die Nutzung der Standbohrmaschine beziehen und in den vorherigen Einheiten erarbeitet wurden, werden wiederholt und an der Bohrmaschine gezeigt.</w:t>
            </w:r>
          </w:p>
          <w:p w14:paraId="53F584CB" w14:textId="77777777" w:rsidR="00BD0057" w:rsidRDefault="00DB1ED2" w:rsidP="00285AFF">
            <w:pPr>
              <w:spacing w:after="0" w:line="240" w:lineRule="auto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>Gleiches gilt für das</w:t>
            </w:r>
            <w:r w:rsidR="00BD0057">
              <w:rPr>
                <w:rFonts w:ascii="Calibri" w:hAnsi="Calibri" w:cs="Calibri"/>
                <w:bCs/>
                <w:sz w:val="21"/>
                <w:szCs w:val="21"/>
              </w:rPr>
              <w:t xml:space="preserve"> sichere Einspannen des Wer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t>kstücks im Maschinenschraubstock.</w:t>
            </w:r>
          </w:p>
          <w:p w14:paraId="0CF44CC5" w14:textId="73DDEA5E" w:rsidR="008E1C41" w:rsidRPr="00CE1F3C" w:rsidRDefault="00DB1ED2" w:rsidP="002F781D">
            <w:pPr>
              <w:spacing w:after="0" w:line="240" w:lineRule="auto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lastRenderedPageBreak/>
              <w:t xml:space="preserve">Weiter wird darauf hingewiesen, dass sich immer nur zwei </w:t>
            </w:r>
            <w:r w:rsidR="002F781D">
              <w:rPr>
                <w:rFonts w:ascii="Calibri" w:hAnsi="Calibri" w:cs="Calibri"/>
                <w:bCs/>
                <w:sz w:val="21"/>
                <w:szCs w:val="21"/>
              </w:rPr>
              <w:t>Lernende</w:t>
            </w:r>
            <w:r w:rsidR="000C349A">
              <w:rPr>
                <w:rFonts w:ascii="Calibri" w:hAnsi="Calibri" w:cs="Calibri"/>
                <w:bCs/>
                <w:sz w:val="21"/>
                <w:szCs w:val="21"/>
              </w:rPr>
              <w:t xml:space="preserve"> unter Aufsicht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t xml:space="preserve"> an der Bohrmaschine aufhalten dürfen und </w:t>
            </w:r>
            <w:r w:rsidR="002F781D">
              <w:t>entstehende Späne und Stä</w:t>
            </w:r>
            <w:r w:rsidR="003C383A">
              <w:t>ube an der Bearbeitungsstelle auf</w:t>
            </w:r>
            <w:r w:rsidR="002F781D">
              <w:t>gesaugt werden.</w:t>
            </w:r>
          </w:p>
        </w:tc>
      </w:tr>
      <w:tr w:rsidR="00575240" w:rsidRPr="00CE1F3C" w14:paraId="55F654EB" w14:textId="77777777" w:rsidTr="00F61C90">
        <w:tc>
          <w:tcPr>
            <w:tcW w:w="3227" w:type="dxa"/>
          </w:tcPr>
          <w:p w14:paraId="7B6D65A7" w14:textId="77777777" w:rsidR="00575240" w:rsidRPr="00CE1F3C" w:rsidRDefault="00CE1F3C">
            <w:pPr>
              <w:pStyle w:val="ABFlietext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lastRenderedPageBreak/>
              <w:t xml:space="preserve">Ergebnis der Substitutionsprüfung für </w:t>
            </w:r>
            <w:r w:rsidR="008E1C41">
              <w:rPr>
                <w:rFonts w:ascii="Calibri" w:hAnsi="Calibri" w:cs="Calibri"/>
                <w:bCs/>
                <w:sz w:val="21"/>
                <w:szCs w:val="21"/>
              </w:rPr>
              <w:t xml:space="preserve">eingesetzte 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t>Verfahren und Materialien</w:t>
            </w:r>
          </w:p>
        </w:tc>
        <w:tc>
          <w:tcPr>
            <w:tcW w:w="6237" w:type="dxa"/>
          </w:tcPr>
          <w:p w14:paraId="2EE1BF70" w14:textId="40EF546F" w:rsidR="008E1C41" w:rsidRDefault="002F781D" w:rsidP="00A1339A">
            <w:pPr>
              <w:pStyle w:val="ABFlietext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 xml:space="preserve">Aus Gründen der einfacheren Bearbeitbarkeit </w:t>
            </w:r>
            <w:r w:rsidR="000C349A">
              <w:rPr>
                <w:rFonts w:ascii="Calibri" w:hAnsi="Calibri" w:cs="Calibri"/>
                <w:bCs/>
                <w:sz w:val="21"/>
                <w:szCs w:val="21"/>
              </w:rPr>
              <w:t>wird statt Metall H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t>olz verwendet.</w:t>
            </w:r>
          </w:p>
          <w:p w14:paraId="257A0AA0" w14:textId="77777777" w:rsidR="008E1C41" w:rsidRPr="00CE1F3C" w:rsidRDefault="008E1C41" w:rsidP="00A1339A">
            <w:pPr>
              <w:pStyle w:val="ABFlietext"/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</w:tr>
      <w:tr w:rsidR="007D671C" w:rsidRPr="00CE1F3C" w14:paraId="30455801" w14:textId="77777777" w:rsidTr="00F61C90">
        <w:tc>
          <w:tcPr>
            <w:tcW w:w="3227" w:type="dxa"/>
          </w:tcPr>
          <w:p w14:paraId="6624AF6F" w14:textId="77777777" w:rsidR="007D671C" w:rsidRPr="00CE1F3C" w:rsidRDefault="00CE1F3C" w:rsidP="00742B0E">
            <w:pPr>
              <w:pStyle w:val="ABFlietext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 xml:space="preserve">Maßnahmen für besonders schutzbedürftige Personen </w:t>
            </w:r>
          </w:p>
        </w:tc>
        <w:tc>
          <w:tcPr>
            <w:tcW w:w="6237" w:type="dxa"/>
          </w:tcPr>
          <w:p w14:paraId="286B1D07" w14:textId="77777777" w:rsidR="007D671C" w:rsidRPr="00CE1F3C" w:rsidRDefault="00BD0057" w:rsidP="0039636C">
            <w:pPr>
              <w:pStyle w:val="ABFlietext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>Keine besonders schutzbedürftigen Personen in der Lerngruppe.</w:t>
            </w:r>
          </w:p>
        </w:tc>
      </w:tr>
    </w:tbl>
    <w:p w14:paraId="6F4DFC9F" w14:textId="77777777" w:rsidR="0072678A" w:rsidRDefault="0072678A" w:rsidP="00F7335A">
      <w:pPr>
        <w:spacing w:after="0" w:line="240" w:lineRule="auto"/>
        <w:rPr>
          <w:sz w:val="21"/>
          <w:szCs w:val="21"/>
        </w:rPr>
      </w:pPr>
    </w:p>
    <w:tbl>
      <w:tblPr>
        <w:tblStyle w:val="Tabellenraster"/>
        <w:tblW w:w="9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 w:themeFill="accent4"/>
        <w:tblLayout w:type="fixed"/>
        <w:tblLook w:val="04A0" w:firstRow="1" w:lastRow="0" w:firstColumn="1" w:lastColumn="0" w:noHBand="0" w:noVBand="1"/>
      </w:tblPr>
      <w:tblGrid>
        <w:gridCol w:w="9514"/>
      </w:tblGrid>
      <w:tr w:rsidR="00317951" w:rsidRPr="008D04EE" w14:paraId="67513953" w14:textId="77777777" w:rsidTr="00ED12DD">
        <w:tc>
          <w:tcPr>
            <w:tcW w:w="9514" w:type="dxa"/>
            <w:shd w:val="clear" w:color="auto" w:fill="44546A" w:themeFill="text2"/>
          </w:tcPr>
          <w:p w14:paraId="1DE14CEF" w14:textId="77777777" w:rsidR="00317951" w:rsidRPr="008D04EE" w:rsidRDefault="00125BD0" w:rsidP="00ED12DD">
            <w:pPr>
              <w:pStyle w:val="Tabellentite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317951" w:rsidRPr="008D04EE">
              <w:rPr>
                <w:sz w:val="21"/>
                <w:szCs w:val="21"/>
              </w:rPr>
              <w:t>Festlegung allgemeiner Maßnahmen für die geplante Tätigkeit</w:t>
            </w:r>
          </w:p>
        </w:tc>
      </w:tr>
    </w:tbl>
    <w:p w14:paraId="32111073" w14:textId="77777777" w:rsidR="00317951" w:rsidRPr="0024681D" w:rsidRDefault="00317951" w:rsidP="00F7335A">
      <w:pPr>
        <w:spacing w:after="0" w:line="240" w:lineRule="auto"/>
        <w:rPr>
          <w:sz w:val="18"/>
          <w:szCs w:val="18"/>
        </w:rPr>
      </w:pPr>
    </w:p>
    <w:tbl>
      <w:tblPr>
        <w:tblStyle w:val="Tabellenraster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55"/>
        <w:gridCol w:w="1055"/>
        <w:gridCol w:w="1056"/>
        <w:gridCol w:w="1055"/>
        <w:gridCol w:w="1055"/>
        <w:gridCol w:w="1056"/>
        <w:gridCol w:w="1055"/>
        <w:gridCol w:w="1055"/>
        <w:gridCol w:w="1056"/>
      </w:tblGrid>
      <w:tr w:rsidR="003C383A" w14:paraId="1710A6F5" w14:textId="3456522A" w:rsidTr="00AE55A0">
        <w:tc>
          <w:tcPr>
            <w:tcW w:w="1055" w:type="dxa"/>
          </w:tcPr>
          <w:p w14:paraId="53B0E9D0" w14:textId="77777777" w:rsidR="003C383A" w:rsidRPr="0024681D" w:rsidRDefault="003C383A" w:rsidP="003C383A">
            <w:pPr>
              <w:pStyle w:val="ABFlietext"/>
              <w:jc w:val="center"/>
              <w:rPr>
                <w:sz w:val="17"/>
                <w:szCs w:val="17"/>
              </w:rPr>
            </w:pPr>
            <w:r w:rsidRPr="0024681D">
              <w:rPr>
                <w:sz w:val="17"/>
                <w:szCs w:val="17"/>
              </w:rPr>
              <w:t>Mindeststandard</w:t>
            </w:r>
          </w:p>
          <w:p w14:paraId="4506A8D4" w14:textId="2B40D435" w:rsidR="003C383A" w:rsidRPr="0024681D" w:rsidRDefault="00AD1E20" w:rsidP="003C383A">
            <w:pPr>
              <w:pStyle w:val="ABFlietext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vgl. </w:t>
            </w:r>
            <w:r w:rsidR="003C383A" w:rsidRPr="0024681D">
              <w:rPr>
                <w:sz w:val="17"/>
                <w:szCs w:val="17"/>
              </w:rPr>
              <w:t>RISU-NRW II-5</w:t>
            </w:r>
          </w:p>
        </w:tc>
        <w:tc>
          <w:tcPr>
            <w:tcW w:w="1055" w:type="dxa"/>
          </w:tcPr>
          <w:p w14:paraId="2B87A5CF" w14:textId="77777777" w:rsidR="003C383A" w:rsidRPr="0024681D" w:rsidRDefault="003C383A" w:rsidP="003C383A">
            <w:pPr>
              <w:pStyle w:val="ABFlietext"/>
              <w:jc w:val="center"/>
              <w:rPr>
                <w:sz w:val="17"/>
                <w:szCs w:val="17"/>
              </w:rPr>
            </w:pPr>
            <w:r w:rsidRPr="0024681D">
              <w:rPr>
                <w:sz w:val="17"/>
                <w:szCs w:val="17"/>
              </w:rPr>
              <w:t>Schutzbrille</w:t>
            </w:r>
          </w:p>
        </w:tc>
        <w:tc>
          <w:tcPr>
            <w:tcW w:w="1056" w:type="dxa"/>
          </w:tcPr>
          <w:p w14:paraId="0DF0B30B" w14:textId="77777777" w:rsidR="003C383A" w:rsidRPr="0024681D" w:rsidRDefault="003C383A" w:rsidP="003C383A">
            <w:pPr>
              <w:pStyle w:val="ABFlietext"/>
              <w:jc w:val="center"/>
              <w:rPr>
                <w:sz w:val="17"/>
                <w:szCs w:val="17"/>
              </w:rPr>
            </w:pPr>
            <w:r w:rsidRPr="0024681D">
              <w:rPr>
                <w:sz w:val="17"/>
                <w:szCs w:val="17"/>
              </w:rPr>
              <w:t>Schutzhandschuhe</w:t>
            </w:r>
          </w:p>
        </w:tc>
        <w:tc>
          <w:tcPr>
            <w:tcW w:w="1055" w:type="dxa"/>
          </w:tcPr>
          <w:p w14:paraId="6611735A" w14:textId="77777777" w:rsidR="003C383A" w:rsidRPr="0024681D" w:rsidRDefault="003C383A" w:rsidP="003C383A">
            <w:pPr>
              <w:pStyle w:val="ABFlietext"/>
              <w:jc w:val="center"/>
              <w:rPr>
                <w:sz w:val="17"/>
                <w:szCs w:val="17"/>
              </w:rPr>
            </w:pPr>
            <w:r w:rsidRPr="0024681D">
              <w:rPr>
                <w:sz w:val="17"/>
                <w:szCs w:val="17"/>
              </w:rPr>
              <w:t>Haargummi</w:t>
            </w:r>
          </w:p>
          <w:p w14:paraId="4683330A" w14:textId="77777777" w:rsidR="003C383A" w:rsidRPr="0024681D" w:rsidRDefault="003C383A" w:rsidP="003C383A">
            <w:pPr>
              <w:pStyle w:val="ABFlietext"/>
              <w:jc w:val="center"/>
              <w:rPr>
                <w:sz w:val="17"/>
                <w:szCs w:val="17"/>
              </w:rPr>
            </w:pPr>
            <w:r w:rsidRPr="0024681D">
              <w:rPr>
                <w:sz w:val="17"/>
                <w:szCs w:val="17"/>
              </w:rPr>
              <w:t>Mütze</w:t>
            </w:r>
          </w:p>
        </w:tc>
        <w:tc>
          <w:tcPr>
            <w:tcW w:w="1055" w:type="dxa"/>
          </w:tcPr>
          <w:p w14:paraId="3249DD53" w14:textId="77777777" w:rsidR="003C383A" w:rsidRDefault="003C383A" w:rsidP="003C383A">
            <w:pPr>
              <w:pStyle w:val="ABFlietext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geeignete</w:t>
            </w:r>
          </w:p>
          <w:p w14:paraId="56BC990F" w14:textId="77777777" w:rsidR="003C383A" w:rsidRPr="0024681D" w:rsidRDefault="003C383A" w:rsidP="003C383A">
            <w:pPr>
              <w:pStyle w:val="ABFlietext"/>
              <w:jc w:val="center"/>
              <w:rPr>
                <w:sz w:val="17"/>
                <w:szCs w:val="17"/>
              </w:rPr>
            </w:pPr>
            <w:r w:rsidRPr="0024681D">
              <w:rPr>
                <w:sz w:val="17"/>
                <w:szCs w:val="17"/>
              </w:rPr>
              <w:t>Kleidung</w:t>
            </w:r>
          </w:p>
        </w:tc>
        <w:tc>
          <w:tcPr>
            <w:tcW w:w="1056" w:type="dxa"/>
          </w:tcPr>
          <w:p w14:paraId="1C48C179" w14:textId="77777777" w:rsidR="003C383A" w:rsidRPr="0024681D" w:rsidRDefault="003C383A" w:rsidP="003C383A">
            <w:pPr>
              <w:pStyle w:val="ABFlietext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Gehörschutz</w:t>
            </w:r>
          </w:p>
        </w:tc>
        <w:tc>
          <w:tcPr>
            <w:tcW w:w="1055" w:type="dxa"/>
          </w:tcPr>
          <w:p w14:paraId="2E32FD73" w14:textId="77777777" w:rsidR="003C383A" w:rsidRPr="0024681D" w:rsidRDefault="003C383A" w:rsidP="003C383A">
            <w:pPr>
              <w:pStyle w:val="ABFlietext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Lüftung</w:t>
            </w:r>
          </w:p>
        </w:tc>
        <w:tc>
          <w:tcPr>
            <w:tcW w:w="1055" w:type="dxa"/>
          </w:tcPr>
          <w:p w14:paraId="7531EAFB" w14:textId="77777777" w:rsidR="003C383A" w:rsidRPr="0024681D" w:rsidRDefault="003C383A" w:rsidP="003C383A">
            <w:pPr>
              <w:pStyle w:val="ABFlietext"/>
              <w:jc w:val="center"/>
              <w:rPr>
                <w:sz w:val="17"/>
                <w:szCs w:val="17"/>
              </w:rPr>
            </w:pPr>
            <w:r w:rsidRPr="0024681D">
              <w:rPr>
                <w:sz w:val="17"/>
                <w:szCs w:val="17"/>
              </w:rPr>
              <w:t>Brandschutz</w:t>
            </w:r>
          </w:p>
        </w:tc>
        <w:tc>
          <w:tcPr>
            <w:tcW w:w="1056" w:type="dxa"/>
          </w:tcPr>
          <w:p w14:paraId="59D6B971" w14:textId="5385B891" w:rsidR="003C383A" w:rsidRPr="0024681D" w:rsidRDefault="003C383A" w:rsidP="003C383A">
            <w:pPr>
              <w:pStyle w:val="ABFlietext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Verwendung geprüfter Geräte</w:t>
            </w:r>
          </w:p>
        </w:tc>
      </w:tr>
      <w:tr w:rsidR="003C383A" w14:paraId="28C57C93" w14:textId="4771D3A9" w:rsidTr="00AE55A0">
        <w:tc>
          <w:tcPr>
            <w:tcW w:w="1055" w:type="dxa"/>
          </w:tcPr>
          <w:p w14:paraId="1D1B0D5A" w14:textId="77777777" w:rsidR="003C383A" w:rsidRDefault="003C383A" w:rsidP="003C383A">
            <w:pPr>
              <w:pStyle w:val="ABFlietext"/>
              <w:jc w:val="center"/>
              <w:rPr>
                <w:sz w:val="21"/>
                <w:szCs w:val="21"/>
              </w:rPr>
            </w:pPr>
          </w:p>
        </w:tc>
        <w:tc>
          <w:tcPr>
            <w:tcW w:w="1055" w:type="dxa"/>
          </w:tcPr>
          <w:p w14:paraId="31DC00C6" w14:textId="0BCA7212" w:rsidR="003C383A" w:rsidRDefault="003C383A" w:rsidP="003C383A">
            <w:pPr>
              <w:pStyle w:val="ABFlietext"/>
              <w:jc w:val="center"/>
              <w:rPr>
                <w:sz w:val="21"/>
                <w:szCs w:val="21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1552" behindDoc="1" locked="0" layoutInCell="1" allowOverlap="1" wp14:anchorId="3C00448A" wp14:editId="7AA87311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1905</wp:posOffset>
                  </wp:positionV>
                  <wp:extent cx="648000" cy="648000"/>
                  <wp:effectExtent l="0" t="0" r="0" b="0"/>
                  <wp:wrapTight wrapText="bothSides">
                    <wp:wrapPolygon edited="0">
                      <wp:start x="6353" y="0"/>
                      <wp:lineTo x="0" y="3176"/>
                      <wp:lineTo x="0" y="17153"/>
                      <wp:lineTo x="5718" y="20329"/>
                      <wp:lineTo x="5718" y="20965"/>
                      <wp:lineTo x="14612" y="20965"/>
                      <wp:lineTo x="17153" y="20329"/>
                      <wp:lineTo x="20965" y="13976"/>
                      <wp:lineTo x="20965" y="6353"/>
                      <wp:lineTo x="17788" y="1906"/>
                      <wp:lineTo x="13976" y="0"/>
                      <wp:lineTo x="6353" y="0"/>
                    </wp:wrapPolygon>
                  </wp:wrapTight>
                  <wp:docPr id="35" name="Grafik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56" w:type="dxa"/>
          </w:tcPr>
          <w:p w14:paraId="601685EB" w14:textId="78690ACA" w:rsidR="003C383A" w:rsidRDefault="003C383A" w:rsidP="003C383A">
            <w:pPr>
              <w:pStyle w:val="ABFlietext"/>
              <w:jc w:val="center"/>
              <w:rPr>
                <w:sz w:val="21"/>
                <w:szCs w:val="21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0528" behindDoc="1" locked="0" layoutInCell="1" allowOverlap="1" wp14:anchorId="3BB2212F" wp14:editId="65CB1C0E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1905</wp:posOffset>
                  </wp:positionV>
                  <wp:extent cx="648000" cy="648000"/>
                  <wp:effectExtent l="0" t="0" r="0" b="0"/>
                  <wp:wrapTight wrapText="bothSides">
                    <wp:wrapPolygon edited="0">
                      <wp:start x="6353" y="0"/>
                      <wp:lineTo x="0" y="3176"/>
                      <wp:lineTo x="0" y="17788"/>
                      <wp:lineTo x="5718" y="20329"/>
                      <wp:lineTo x="5718" y="20965"/>
                      <wp:lineTo x="15247" y="20965"/>
                      <wp:lineTo x="15247" y="20329"/>
                      <wp:lineTo x="20965" y="16518"/>
                      <wp:lineTo x="20965" y="6353"/>
                      <wp:lineTo x="19059" y="3176"/>
                      <wp:lineTo x="14612" y="0"/>
                      <wp:lineTo x="6353" y="0"/>
                    </wp:wrapPolygon>
                  </wp:wrapTight>
                  <wp:docPr id="36" name="Grafik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Grafik 3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55" w:type="dxa"/>
          </w:tcPr>
          <w:p w14:paraId="5B1C67FA" w14:textId="77777777" w:rsidR="003C383A" w:rsidRDefault="003C383A" w:rsidP="003C383A">
            <w:pPr>
              <w:pStyle w:val="ABFlietext"/>
              <w:jc w:val="center"/>
              <w:rPr>
                <w:sz w:val="21"/>
                <w:szCs w:val="21"/>
              </w:rPr>
            </w:pPr>
          </w:p>
        </w:tc>
        <w:tc>
          <w:tcPr>
            <w:tcW w:w="1055" w:type="dxa"/>
          </w:tcPr>
          <w:p w14:paraId="6BCDD954" w14:textId="77777777" w:rsidR="003C383A" w:rsidRDefault="003C383A" w:rsidP="003C383A">
            <w:pPr>
              <w:pStyle w:val="ABFlietext"/>
              <w:jc w:val="center"/>
              <w:rPr>
                <w:sz w:val="21"/>
                <w:szCs w:val="21"/>
              </w:rPr>
            </w:pPr>
          </w:p>
        </w:tc>
        <w:tc>
          <w:tcPr>
            <w:tcW w:w="1056" w:type="dxa"/>
          </w:tcPr>
          <w:p w14:paraId="531760DA" w14:textId="3A0DD5C5" w:rsidR="003C383A" w:rsidRDefault="003C383A" w:rsidP="003C383A">
            <w:pPr>
              <w:pStyle w:val="ABFlietext"/>
              <w:jc w:val="center"/>
              <w:rPr>
                <w:sz w:val="21"/>
                <w:szCs w:val="21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7456" behindDoc="1" locked="0" layoutInCell="1" allowOverlap="1" wp14:anchorId="3FCEC367" wp14:editId="7A2B224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648000" cy="648000"/>
                  <wp:effectExtent l="0" t="0" r="0" b="0"/>
                  <wp:wrapTight wrapText="bothSides">
                    <wp:wrapPolygon edited="0">
                      <wp:start x="6353" y="0"/>
                      <wp:lineTo x="0" y="3176"/>
                      <wp:lineTo x="0" y="15882"/>
                      <wp:lineTo x="4447" y="20329"/>
                      <wp:lineTo x="6353" y="20965"/>
                      <wp:lineTo x="14612" y="20965"/>
                      <wp:lineTo x="16518" y="20329"/>
                      <wp:lineTo x="20965" y="15882"/>
                      <wp:lineTo x="20965" y="3176"/>
                      <wp:lineTo x="14612" y="0"/>
                      <wp:lineTo x="6353" y="0"/>
                    </wp:wrapPolygon>
                  </wp:wrapTight>
                  <wp:docPr id="1" name="Grafik 1" descr="https://upload.wikimedia.org/wikipedia/commons/thumb/7/75/ISO_7010_M003.svg/120px-ISO_7010_M003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7/75/ISO_7010_M003.svg/120px-ISO_7010_M003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55" w:type="dxa"/>
          </w:tcPr>
          <w:p w14:paraId="42EB766B" w14:textId="63CEF228" w:rsidR="003C383A" w:rsidRDefault="003C383A" w:rsidP="003C383A">
            <w:pPr>
              <w:pStyle w:val="ABFlietext"/>
              <w:jc w:val="center"/>
              <w:rPr>
                <w:sz w:val="21"/>
                <w:szCs w:val="21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8480" behindDoc="1" locked="0" layoutInCell="1" allowOverlap="1" wp14:anchorId="5F618CFE" wp14:editId="6B60E89D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1905</wp:posOffset>
                  </wp:positionV>
                  <wp:extent cx="648000" cy="648000"/>
                  <wp:effectExtent l="0" t="0" r="0" b="0"/>
                  <wp:wrapTight wrapText="bothSides">
                    <wp:wrapPolygon edited="0">
                      <wp:start x="6353" y="0"/>
                      <wp:lineTo x="0" y="3176"/>
                      <wp:lineTo x="0" y="16518"/>
                      <wp:lineTo x="5718" y="20329"/>
                      <wp:lineTo x="5718" y="20965"/>
                      <wp:lineTo x="15247" y="20965"/>
                      <wp:lineTo x="17153" y="20329"/>
                      <wp:lineTo x="20965" y="13976"/>
                      <wp:lineTo x="20965" y="6353"/>
                      <wp:lineTo x="17788" y="1906"/>
                      <wp:lineTo x="13976" y="0"/>
                      <wp:lineTo x="6353" y="0"/>
                    </wp:wrapPolygon>
                  </wp:wrapTight>
                  <wp:docPr id="39" name="Grafik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Grafik 39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55" w:type="dxa"/>
          </w:tcPr>
          <w:p w14:paraId="5E2ABDF0" w14:textId="3201536F" w:rsidR="003C383A" w:rsidRDefault="003C383A" w:rsidP="003C383A">
            <w:pPr>
              <w:pStyle w:val="ABFlietext"/>
              <w:jc w:val="center"/>
              <w:rPr>
                <w:sz w:val="21"/>
                <w:szCs w:val="21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9504" behindDoc="1" locked="0" layoutInCell="1" allowOverlap="1" wp14:anchorId="7FC8BA67" wp14:editId="7A8E2F1B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1905</wp:posOffset>
                  </wp:positionV>
                  <wp:extent cx="648000" cy="648000"/>
                  <wp:effectExtent l="0" t="0" r="0" b="0"/>
                  <wp:wrapTight wrapText="bothSides">
                    <wp:wrapPolygon edited="0">
                      <wp:start x="5718" y="0"/>
                      <wp:lineTo x="0" y="3812"/>
                      <wp:lineTo x="0" y="17788"/>
                      <wp:lineTo x="5718" y="20329"/>
                      <wp:lineTo x="5718" y="20965"/>
                      <wp:lineTo x="15247" y="20965"/>
                      <wp:lineTo x="17153" y="20329"/>
                      <wp:lineTo x="20965" y="13976"/>
                      <wp:lineTo x="20965" y="6988"/>
                      <wp:lineTo x="18424" y="2541"/>
                      <wp:lineTo x="14612" y="0"/>
                      <wp:lineTo x="5718" y="0"/>
                    </wp:wrapPolygon>
                  </wp:wrapTight>
                  <wp:docPr id="40" name="Grafik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Grafik 4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56" w:type="dxa"/>
          </w:tcPr>
          <w:p w14:paraId="78611F8C" w14:textId="77777777" w:rsidR="003C383A" w:rsidRDefault="003C383A" w:rsidP="003C383A">
            <w:pPr>
              <w:pStyle w:val="ABFlietext"/>
              <w:jc w:val="center"/>
              <w:rPr>
                <w:noProof/>
                <w:lang w:eastAsia="de-DE"/>
              </w:rPr>
            </w:pPr>
          </w:p>
        </w:tc>
      </w:tr>
      <w:tr w:rsidR="003C383A" w14:paraId="5A411C57" w14:textId="31F2C605" w:rsidTr="00AE55A0">
        <w:sdt>
          <w:sdtPr>
            <w:rPr>
              <w:sz w:val="21"/>
              <w:szCs w:val="21"/>
            </w:rPr>
            <w:id w:val="-12737820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</w:tcPr>
              <w:p w14:paraId="74E1BD92" w14:textId="77777777" w:rsidR="003C383A" w:rsidRDefault="003C383A" w:rsidP="003C383A">
                <w:pPr>
                  <w:pStyle w:val="ABFlietext"/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☒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9812308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</w:tcPr>
              <w:p w14:paraId="13328F90" w14:textId="77777777" w:rsidR="003C383A" w:rsidRDefault="003C383A" w:rsidP="003C383A">
                <w:pPr>
                  <w:pStyle w:val="ABFlietext"/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☒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1518616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</w:tcPr>
              <w:p w14:paraId="15BA552A" w14:textId="77777777" w:rsidR="003C383A" w:rsidRDefault="003C383A" w:rsidP="003C383A">
                <w:pPr>
                  <w:pStyle w:val="ABFlietext"/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7316595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</w:tcPr>
              <w:p w14:paraId="2861FB89" w14:textId="77777777" w:rsidR="003C383A" w:rsidRDefault="003C383A" w:rsidP="003C383A">
                <w:pPr>
                  <w:pStyle w:val="ABFlietext"/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☒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2191309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</w:tcPr>
              <w:p w14:paraId="51FB70FD" w14:textId="77777777" w:rsidR="003C383A" w:rsidRDefault="003C383A" w:rsidP="003C383A">
                <w:pPr>
                  <w:pStyle w:val="ABFlietext"/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☒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1493841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</w:tcPr>
              <w:p w14:paraId="362A78EC" w14:textId="77777777" w:rsidR="003C383A" w:rsidRDefault="003C383A" w:rsidP="003C383A">
                <w:pPr>
                  <w:pStyle w:val="ABFlietext"/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1546408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</w:tcPr>
              <w:p w14:paraId="166DB580" w14:textId="77777777" w:rsidR="003C383A" w:rsidRDefault="003C383A" w:rsidP="003C383A">
                <w:pPr>
                  <w:pStyle w:val="ABFlietext"/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618151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</w:tcPr>
              <w:p w14:paraId="09D8B915" w14:textId="77777777" w:rsidR="003C383A" w:rsidRDefault="003C383A" w:rsidP="003C383A">
                <w:pPr>
                  <w:pStyle w:val="ABFlietext"/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056" w:type="dxa"/>
          </w:tcPr>
          <w:p w14:paraId="5B12BA74" w14:textId="4C066F5D" w:rsidR="003C383A" w:rsidRDefault="00226135" w:rsidP="003C383A">
            <w:pPr>
              <w:pStyle w:val="ABFlietext"/>
              <w:jc w:val="center"/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  <w:sz w:val="21"/>
                  <w:szCs w:val="21"/>
                </w:rPr>
                <w:id w:val="-90013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83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</w:tbl>
    <w:p w14:paraId="0EE91AE9" w14:textId="77777777" w:rsidR="0072678A" w:rsidRPr="0024681D" w:rsidRDefault="0072678A" w:rsidP="00A144D1">
      <w:pPr>
        <w:pStyle w:val="ABFlietext"/>
        <w:rPr>
          <w:sz w:val="17"/>
          <w:szCs w:val="17"/>
        </w:rPr>
      </w:pPr>
    </w:p>
    <w:tbl>
      <w:tblPr>
        <w:tblStyle w:val="Tabellenraster"/>
        <w:tblW w:w="9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 w:themeFill="accent4"/>
        <w:tblLayout w:type="fixed"/>
        <w:tblLook w:val="04A0" w:firstRow="1" w:lastRow="0" w:firstColumn="1" w:lastColumn="0" w:noHBand="0" w:noVBand="1"/>
      </w:tblPr>
      <w:tblGrid>
        <w:gridCol w:w="9514"/>
      </w:tblGrid>
      <w:tr w:rsidR="00317951" w:rsidRPr="008D04EE" w14:paraId="435C20A7" w14:textId="77777777" w:rsidTr="00ED12DD">
        <w:tc>
          <w:tcPr>
            <w:tcW w:w="9514" w:type="dxa"/>
            <w:shd w:val="clear" w:color="auto" w:fill="44546A" w:themeFill="text2"/>
          </w:tcPr>
          <w:p w14:paraId="1FBA264D" w14:textId="77777777" w:rsidR="00317951" w:rsidRPr="008D04EE" w:rsidRDefault="00317951" w:rsidP="00ED12DD">
            <w:pPr>
              <w:pStyle w:val="Tabellentite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8E1C41">
              <w:rPr>
                <w:sz w:val="21"/>
                <w:szCs w:val="21"/>
              </w:rPr>
              <w:t xml:space="preserve">Einsatz und </w:t>
            </w:r>
            <w:r w:rsidR="00CE1F3C">
              <w:rPr>
                <w:sz w:val="21"/>
                <w:szCs w:val="21"/>
              </w:rPr>
              <w:t>Entsorgung von Wertstoffen</w:t>
            </w:r>
          </w:p>
        </w:tc>
      </w:tr>
    </w:tbl>
    <w:p w14:paraId="405D87DA" w14:textId="77777777" w:rsidR="008E1C41" w:rsidRDefault="00226135" w:rsidP="008E1C41">
      <w:pPr>
        <w:spacing w:before="120" w:after="0" w:line="24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14007925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44FD">
            <w:rPr>
              <w:rFonts w:ascii="MS Gothic" w:eastAsia="MS Gothic" w:hAnsi="MS Gothic" w:hint="eastAsia"/>
              <w:sz w:val="21"/>
              <w:szCs w:val="21"/>
            </w:rPr>
            <w:t>☒</w:t>
          </w:r>
        </w:sdtContent>
      </w:sdt>
      <w:r w:rsidR="008E1C41" w:rsidRPr="008D04EE">
        <w:rPr>
          <w:sz w:val="21"/>
          <w:szCs w:val="21"/>
        </w:rPr>
        <w:t xml:space="preserve"> </w:t>
      </w:r>
      <w:r w:rsidR="008E1C41">
        <w:rPr>
          <w:sz w:val="21"/>
          <w:szCs w:val="21"/>
        </w:rPr>
        <w:t>Die Überprüfung hinsichtlich eine</w:t>
      </w:r>
      <w:r w:rsidR="00BA5C51">
        <w:rPr>
          <w:sz w:val="21"/>
          <w:szCs w:val="21"/>
        </w:rPr>
        <w:t>s</w:t>
      </w:r>
      <w:r w:rsidR="008E1C41">
        <w:rPr>
          <w:sz w:val="21"/>
          <w:szCs w:val="21"/>
        </w:rPr>
        <w:t xml:space="preserve"> nachhaltigeren Materialeinsatzes hat stattgefunden.</w:t>
      </w:r>
    </w:p>
    <w:p w14:paraId="5F318039" w14:textId="77777777" w:rsidR="008E1C41" w:rsidRDefault="00226135" w:rsidP="008E1C41">
      <w:pPr>
        <w:spacing w:after="0" w:line="24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-3546510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46C4">
            <w:rPr>
              <w:rFonts w:ascii="MS Gothic" w:eastAsia="MS Gothic" w:hAnsi="MS Gothic" w:hint="eastAsia"/>
              <w:sz w:val="21"/>
              <w:szCs w:val="21"/>
            </w:rPr>
            <w:t>☒</w:t>
          </w:r>
        </w:sdtContent>
      </w:sdt>
      <w:r w:rsidR="008E1C41" w:rsidRPr="008D04EE">
        <w:rPr>
          <w:sz w:val="21"/>
          <w:szCs w:val="21"/>
        </w:rPr>
        <w:t xml:space="preserve"> </w:t>
      </w:r>
      <w:r w:rsidR="008E1C41">
        <w:rPr>
          <w:sz w:val="21"/>
          <w:szCs w:val="21"/>
        </w:rPr>
        <w:t>Anfallende Reststoffe werden folgendermaßen ordnungsgemäß entsorgt oder wiederverwertet:</w:t>
      </w:r>
    </w:p>
    <w:p w14:paraId="0910F63C" w14:textId="52E201D0" w:rsidR="00CE1F3C" w:rsidRDefault="008E1C41" w:rsidP="008E1C41">
      <w:pPr>
        <w:pStyle w:val="ABFlietext"/>
        <w:spacing w:before="6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     </w:t>
      </w:r>
      <w:r w:rsidR="005E4888">
        <w:rPr>
          <w:rFonts w:asciiTheme="minorHAnsi" w:hAnsiTheme="minorHAnsi"/>
          <w:sz w:val="21"/>
          <w:szCs w:val="21"/>
        </w:rPr>
        <w:t>Bohrspäne wird nach der Sammlung</w:t>
      </w:r>
      <w:r w:rsidR="00E728A4">
        <w:rPr>
          <w:rFonts w:asciiTheme="minorHAnsi" w:hAnsiTheme="minorHAnsi"/>
          <w:sz w:val="21"/>
          <w:szCs w:val="21"/>
        </w:rPr>
        <w:t xml:space="preserve"> mit einem geeigneten Sauger </w:t>
      </w:r>
      <w:r w:rsidR="005E4888">
        <w:rPr>
          <w:rFonts w:asciiTheme="minorHAnsi" w:hAnsiTheme="minorHAnsi"/>
          <w:sz w:val="21"/>
          <w:szCs w:val="21"/>
        </w:rPr>
        <w:t>im Restmüll entsorgt.</w:t>
      </w:r>
    </w:p>
    <w:p w14:paraId="6AC30202" w14:textId="77777777" w:rsidR="00501BB9" w:rsidRPr="00A144D1" w:rsidRDefault="00501BB9" w:rsidP="00F26A5E">
      <w:pPr>
        <w:pStyle w:val="ABFlietext"/>
        <w:rPr>
          <w:sz w:val="21"/>
          <w:szCs w:val="21"/>
        </w:rPr>
      </w:pPr>
    </w:p>
    <w:tbl>
      <w:tblPr>
        <w:tblStyle w:val="Tabellenraster"/>
        <w:tblW w:w="9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 w:themeFill="accent4"/>
        <w:tblLayout w:type="fixed"/>
        <w:tblLook w:val="04A0" w:firstRow="1" w:lastRow="0" w:firstColumn="1" w:lastColumn="0" w:noHBand="0" w:noVBand="1"/>
      </w:tblPr>
      <w:tblGrid>
        <w:gridCol w:w="9514"/>
      </w:tblGrid>
      <w:tr w:rsidR="00501BB9" w:rsidRPr="008D04EE" w14:paraId="2FCD0230" w14:textId="77777777" w:rsidTr="00742B0E">
        <w:tc>
          <w:tcPr>
            <w:tcW w:w="9514" w:type="dxa"/>
            <w:shd w:val="clear" w:color="auto" w:fill="44546A" w:themeFill="text2"/>
          </w:tcPr>
          <w:p w14:paraId="5630F8FE" w14:textId="77777777" w:rsidR="00A144D1" w:rsidRPr="00A144D1" w:rsidRDefault="008D04EE" w:rsidP="00A144D1">
            <w:pPr>
              <w:pStyle w:val="Tabellentite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501BB9" w:rsidRPr="008D04EE">
              <w:rPr>
                <w:sz w:val="21"/>
                <w:szCs w:val="21"/>
              </w:rPr>
              <w:t>Ergebnis der Gefährdungsbeurteilung</w:t>
            </w:r>
          </w:p>
        </w:tc>
      </w:tr>
    </w:tbl>
    <w:p w14:paraId="66D9C413" w14:textId="403C5BB2" w:rsidR="00AB5C3E" w:rsidRPr="008D04EE" w:rsidRDefault="00AB5C3E" w:rsidP="003A2453">
      <w:pPr>
        <w:spacing w:before="120"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Die Tätigkeit</w:t>
      </w:r>
      <w:r w:rsidR="00AD1E20">
        <w:rPr>
          <w:sz w:val="21"/>
          <w:szCs w:val="21"/>
        </w:rPr>
        <w:t xml:space="preserve"> </w:t>
      </w:r>
      <w:r>
        <w:rPr>
          <w:sz w:val="21"/>
          <w:szCs w:val="21"/>
        </w:rPr>
        <w:t>/ d</w:t>
      </w:r>
      <w:r w:rsidRPr="008D04EE">
        <w:rPr>
          <w:sz w:val="21"/>
          <w:szCs w:val="21"/>
        </w:rPr>
        <w:t>as Experiment kann unter Berücksichtigung der obigen Gefährdungen und Schutzmaßnahmen, der eigenen Fachkenntnisse sowie pädagogischer Gesichtspunkte (z. B. Klassensituation)</w:t>
      </w:r>
    </w:p>
    <w:p w14:paraId="4B440889" w14:textId="77777777" w:rsidR="00F7335A" w:rsidRDefault="00226135" w:rsidP="0024681D">
      <w:pPr>
        <w:spacing w:before="120" w:after="120" w:line="24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13347309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44FD">
            <w:rPr>
              <w:rFonts w:ascii="MS Gothic" w:eastAsia="MS Gothic" w:hAnsi="MS Gothic" w:hint="eastAsia"/>
              <w:sz w:val="21"/>
              <w:szCs w:val="21"/>
            </w:rPr>
            <w:t>☒</w:t>
          </w:r>
        </w:sdtContent>
      </w:sdt>
      <w:r w:rsidR="006E0775" w:rsidRPr="008D04EE">
        <w:rPr>
          <w:sz w:val="21"/>
          <w:szCs w:val="21"/>
        </w:rPr>
        <w:t xml:space="preserve"> durchgeführt werden.    </w:t>
      </w:r>
      <w:r w:rsidR="00F97927" w:rsidRPr="008D04EE">
        <w:rPr>
          <w:sz w:val="21"/>
          <w:szCs w:val="21"/>
        </w:rPr>
        <w:t xml:space="preserve">  </w:t>
      </w:r>
      <w:r w:rsidR="006E0775" w:rsidRPr="008D04EE">
        <w:rPr>
          <w:sz w:val="21"/>
          <w:szCs w:val="21"/>
        </w:rPr>
        <w:t xml:space="preserve">                                                                            </w:t>
      </w:r>
      <w:sdt>
        <w:sdtPr>
          <w:rPr>
            <w:sz w:val="21"/>
            <w:szCs w:val="21"/>
          </w:rPr>
          <w:id w:val="49801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775" w:rsidRPr="008D04E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E0775" w:rsidRPr="008D04EE">
        <w:rPr>
          <w:sz w:val="21"/>
          <w:szCs w:val="21"/>
        </w:rPr>
        <w:t xml:space="preserve"> nicht durchgeführt werden</w:t>
      </w:r>
      <w:r w:rsidR="004C6EC8">
        <w:rPr>
          <w:sz w:val="21"/>
          <w:szCs w:val="21"/>
        </w:rPr>
        <w:t>.</w:t>
      </w:r>
    </w:p>
    <w:p w14:paraId="0C083E5F" w14:textId="77777777" w:rsidR="00570BC8" w:rsidRDefault="00570BC8" w:rsidP="00F7335A">
      <w:pPr>
        <w:spacing w:after="0" w:line="240" w:lineRule="auto"/>
        <w:rPr>
          <w:sz w:val="21"/>
          <w:szCs w:val="21"/>
        </w:rPr>
      </w:pPr>
    </w:p>
    <w:p w14:paraId="334D8ABE" w14:textId="77777777" w:rsidR="00020312" w:rsidRDefault="00020312" w:rsidP="00F7335A">
      <w:pPr>
        <w:spacing w:after="0" w:line="240" w:lineRule="auto"/>
        <w:rPr>
          <w:sz w:val="21"/>
          <w:szCs w:val="21"/>
        </w:rPr>
      </w:pPr>
    </w:p>
    <w:p w14:paraId="40D078C2" w14:textId="705CBF71" w:rsidR="00020312" w:rsidRDefault="00020312" w:rsidP="00F7335A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_______________________________________________</w:t>
      </w:r>
    </w:p>
    <w:p w14:paraId="18B58D3C" w14:textId="5411FCD5" w:rsidR="00570BC8" w:rsidRPr="008D04EE" w:rsidRDefault="0024681D" w:rsidP="00F7335A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  <w:r w:rsidR="00020312">
        <w:rPr>
          <w:sz w:val="21"/>
          <w:szCs w:val="21"/>
        </w:rPr>
        <w:t xml:space="preserve">Datum, Unterschrift </w:t>
      </w:r>
      <w:r w:rsidR="009E6EF4">
        <w:rPr>
          <w:sz w:val="21"/>
          <w:szCs w:val="21"/>
        </w:rPr>
        <w:t xml:space="preserve">der </w:t>
      </w:r>
      <w:r w:rsidR="002F781D">
        <w:rPr>
          <w:sz w:val="21"/>
          <w:szCs w:val="21"/>
        </w:rPr>
        <w:t>Lehrkraft</w:t>
      </w:r>
      <w:r w:rsidR="00020312">
        <w:rPr>
          <w:sz w:val="21"/>
          <w:szCs w:val="21"/>
        </w:rPr>
        <w:t xml:space="preserve"> </w:t>
      </w:r>
    </w:p>
    <w:sectPr w:rsidR="00570BC8" w:rsidRPr="008D04EE" w:rsidSect="008E1C41">
      <w:headerReference w:type="default" r:id="rId13"/>
      <w:pgSz w:w="11906" w:h="16838"/>
      <w:pgMar w:top="142" w:right="991" w:bottom="851" w:left="1418" w:header="1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2C332" w14:textId="77777777" w:rsidR="00226135" w:rsidRDefault="00226135" w:rsidP="00C00502">
      <w:pPr>
        <w:spacing w:after="0" w:line="240" w:lineRule="auto"/>
      </w:pPr>
      <w:r>
        <w:separator/>
      </w:r>
    </w:p>
  </w:endnote>
  <w:endnote w:type="continuationSeparator" w:id="0">
    <w:p w14:paraId="6DBB7AE2" w14:textId="77777777" w:rsidR="00226135" w:rsidRDefault="00226135" w:rsidP="00C00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DB397" w14:textId="77777777" w:rsidR="00226135" w:rsidRDefault="00226135" w:rsidP="00C00502">
      <w:pPr>
        <w:spacing w:after="0" w:line="240" w:lineRule="auto"/>
      </w:pPr>
      <w:r>
        <w:separator/>
      </w:r>
    </w:p>
  </w:footnote>
  <w:footnote w:type="continuationSeparator" w:id="0">
    <w:p w14:paraId="0A4E2245" w14:textId="77777777" w:rsidR="00226135" w:rsidRDefault="00226135" w:rsidP="00C00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94DA7" w14:textId="77777777" w:rsidR="00C00502" w:rsidRPr="007B587F" w:rsidRDefault="008F7253" w:rsidP="00CE1F3C">
    <w:pPr>
      <w:pStyle w:val="Kopfzeile"/>
      <w:spacing w:before="240"/>
      <w:jc w:val="center"/>
      <w:rPr>
        <w:sz w:val="24"/>
        <w:szCs w:val="24"/>
      </w:rPr>
    </w:pPr>
    <w:r w:rsidRPr="007B587F">
      <w:rPr>
        <w:sz w:val="24"/>
        <w:szCs w:val="24"/>
      </w:rPr>
      <w:t>S</w:t>
    </w:r>
    <w:r w:rsidR="0044629A">
      <w:rPr>
        <w:sz w:val="24"/>
        <w:szCs w:val="24"/>
      </w:rPr>
      <w:t>i</w:t>
    </w:r>
    <w:r w:rsidRPr="007B587F">
      <w:rPr>
        <w:sz w:val="24"/>
        <w:szCs w:val="24"/>
      </w:rPr>
      <w:t>cher</w:t>
    </w:r>
    <w:r w:rsidR="004C2307" w:rsidRPr="007B587F">
      <w:rPr>
        <w:sz w:val="24"/>
        <w:szCs w:val="24"/>
      </w:rPr>
      <w:t xml:space="preserve"> arbeiten und</w:t>
    </w:r>
    <w:r w:rsidRPr="007B587F">
      <w:rPr>
        <w:sz w:val="24"/>
        <w:szCs w:val="24"/>
      </w:rPr>
      <w:t xml:space="preserve"> experimentieren i</w:t>
    </w:r>
    <w:r w:rsidR="004C2307" w:rsidRPr="007B587F">
      <w:rPr>
        <w:sz w:val="24"/>
        <w:szCs w:val="24"/>
      </w:rPr>
      <w:t xml:space="preserve">m </w:t>
    </w:r>
    <w:r w:rsidR="00A11476">
      <w:rPr>
        <w:sz w:val="24"/>
        <w:szCs w:val="24"/>
      </w:rPr>
      <w:t xml:space="preserve">Technikunterricht </w:t>
    </w:r>
    <w:r w:rsidR="0044629A">
      <w:rPr>
        <w:sz w:val="24"/>
        <w:szCs w:val="24"/>
      </w:rPr>
      <w:t xml:space="preserve">- </w:t>
    </w:r>
    <w:r w:rsidRPr="007B587F">
      <w:rPr>
        <w:sz w:val="24"/>
        <w:szCs w:val="24"/>
      </w:rPr>
      <w:t>Gefährdungsbeurteilung</w:t>
    </w:r>
    <w:r w:rsidRPr="007B587F">
      <w:rPr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E09"/>
    <w:multiLevelType w:val="hybridMultilevel"/>
    <w:tmpl w:val="36245C68"/>
    <w:lvl w:ilvl="0" w:tplc="8CEEED1E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37052"/>
    <w:multiLevelType w:val="hybridMultilevel"/>
    <w:tmpl w:val="A4361C5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A517D0"/>
    <w:multiLevelType w:val="hybridMultilevel"/>
    <w:tmpl w:val="91DE5A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076D47"/>
    <w:multiLevelType w:val="hybridMultilevel"/>
    <w:tmpl w:val="1CAA1790"/>
    <w:lvl w:ilvl="0" w:tplc="11287E3E">
      <w:start w:val="1"/>
      <w:numFmt w:val="decimal"/>
      <w:pStyle w:val="Tabellentitel"/>
      <w:lvlText w:val="%1."/>
      <w:lvlJc w:val="left"/>
      <w:pPr>
        <w:ind w:left="720" w:hanging="360"/>
      </w:pPr>
      <w:rPr>
        <w:rFonts w:hint="default"/>
      </w:rPr>
    </w:lvl>
    <w:lvl w:ilvl="1" w:tplc="7E062714" w:tentative="1">
      <w:start w:val="1"/>
      <w:numFmt w:val="lowerLetter"/>
      <w:lvlText w:val="%2."/>
      <w:lvlJc w:val="left"/>
      <w:pPr>
        <w:ind w:left="1440" w:hanging="360"/>
      </w:pPr>
    </w:lvl>
    <w:lvl w:ilvl="2" w:tplc="76088AF4" w:tentative="1">
      <w:start w:val="1"/>
      <w:numFmt w:val="lowerRoman"/>
      <w:lvlText w:val="%3."/>
      <w:lvlJc w:val="right"/>
      <w:pPr>
        <w:ind w:left="2160" w:hanging="180"/>
      </w:pPr>
    </w:lvl>
    <w:lvl w:ilvl="3" w:tplc="2DBCF170" w:tentative="1">
      <w:start w:val="1"/>
      <w:numFmt w:val="decimal"/>
      <w:lvlText w:val="%4."/>
      <w:lvlJc w:val="left"/>
      <w:pPr>
        <w:ind w:left="2880" w:hanging="360"/>
      </w:pPr>
    </w:lvl>
    <w:lvl w:ilvl="4" w:tplc="1C347BF8" w:tentative="1">
      <w:start w:val="1"/>
      <w:numFmt w:val="lowerLetter"/>
      <w:lvlText w:val="%5."/>
      <w:lvlJc w:val="left"/>
      <w:pPr>
        <w:ind w:left="3600" w:hanging="360"/>
      </w:pPr>
    </w:lvl>
    <w:lvl w:ilvl="5" w:tplc="73ECBB84" w:tentative="1">
      <w:start w:val="1"/>
      <w:numFmt w:val="lowerRoman"/>
      <w:lvlText w:val="%6."/>
      <w:lvlJc w:val="right"/>
      <w:pPr>
        <w:ind w:left="4320" w:hanging="180"/>
      </w:pPr>
    </w:lvl>
    <w:lvl w:ilvl="6" w:tplc="2AD6C5C0" w:tentative="1">
      <w:start w:val="1"/>
      <w:numFmt w:val="decimal"/>
      <w:lvlText w:val="%7."/>
      <w:lvlJc w:val="left"/>
      <w:pPr>
        <w:ind w:left="5040" w:hanging="360"/>
      </w:pPr>
    </w:lvl>
    <w:lvl w:ilvl="7" w:tplc="FD8EE4E8" w:tentative="1">
      <w:start w:val="1"/>
      <w:numFmt w:val="lowerLetter"/>
      <w:lvlText w:val="%8."/>
      <w:lvlJc w:val="left"/>
      <w:pPr>
        <w:ind w:left="5760" w:hanging="360"/>
      </w:pPr>
    </w:lvl>
    <w:lvl w:ilvl="8" w:tplc="5008B3C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8d3f888f-f4a5-4191-b2f9-2defde3cfe9e}"/>
  </w:docVars>
  <w:rsids>
    <w:rsidRoot w:val="00F7335A"/>
    <w:rsid w:val="00000DFB"/>
    <w:rsid w:val="00001251"/>
    <w:rsid w:val="0000295D"/>
    <w:rsid w:val="00016C38"/>
    <w:rsid w:val="00020312"/>
    <w:rsid w:val="00020411"/>
    <w:rsid w:val="00020756"/>
    <w:rsid w:val="0002113F"/>
    <w:rsid w:val="000212F1"/>
    <w:rsid w:val="000247DE"/>
    <w:rsid w:val="00030768"/>
    <w:rsid w:val="000307DF"/>
    <w:rsid w:val="00044DC4"/>
    <w:rsid w:val="0005056B"/>
    <w:rsid w:val="00055ACA"/>
    <w:rsid w:val="00067AE4"/>
    <w:rsid w:val="00070716"/>
    <w:rsid w:val="00074FF0"/>
    <w:rsid w:val="000824A0"/>
    <w:rsid w:val="00085247"/>
    <w:rsid w:val="00090A36"/>
    <w:rsid w:val="000A62D1"/>
    <w:rsid w:val="000A7D6C"/>
    <w:rsid w:val="000B4785"/>
    <w:rsid w:val="000B6B40"/>
    <w:rsid w:val="000C349A"/>
    <w:rsid w:val="000D1E19"/>
    <w:rsid w:val="000D3271"/>
    <w:rsid w:val="000D4EA2"/>
    <w:rsid w:val="000F0165"/>
    <w:rsid w:val="000F3E20"/>
    <w:rsid w:val="000F747E"/>
    <w:rsid w:val="001137C7"/>
    <w:rsid w:val="00113A7D"/>
    <w:rsid w:val="00117E2D"/>
    <w:rsid w:val="001201AE"/>
    <w:rsid w:val="001201C8"/>
    <w:rsid w:val="001202E5"/>
    <w:rsid w:val="00121264"/>
    <w:rsid w:val="001246C4"/>
    <w:rsid w:val="00125BD0"/>
    <w:rsid w:val="00127B49"/>
    <w:rsid w:val="0013440B"/>
    <w:rsid w:val="0014167C"/>
    <w:rsid w:val="001549DB"/>
    <w:rsid w:val="001563CC"/>
    <w:rsid w:val="00163FCF"/>
    <w:rsid w:val="00164FEF"/>
    <w:rsid w:val="00166290"/>
    <w:rsid w:val="00176E89"/>
    <w:rsid w:val="0019276D"/>
    <w:rsid w:val="001A2385"/>
    <w:rsid w:val="001A26DD"/>
    <w:rsid w:val="001B261E"/>
    <w:rsid w:val="001B4116"/>
    <w:rsid w:val="001B7141"/>
    <w:rsid w:val="001C4423"/>
    <w:rsid w:val="001D0FFE"/>
    <w:rsid w:val="001D6190"/>
    <w:rsid w:val="001F7600"/>
    <w:rsid w:val="002150DF"/>
    <w:rsid w:val="00226135"/>
    <w:rsid w:val="0023070A"/>
    <w:rsid w:val="0024681D"/>
    <w:rsid w:val="002568BD"/>
    <w:rsid w:val="002865C7"/>
    <w:rsid w:val="002B3543"/>
    <w:rsid w:val="002C1A9B"/>
    <w:rsid w:val="002E0716"/>
    <w:rsid w:val="002F1887"/>
    <w:rsid w:val="002F781D"/>
    <w:rsid w:val="00302ED8"/>
    <w:rsid w:val="00317951"/>
    <w:rsid w:val="003208CC"/>
    <w:rsid w:val="0032483A"/>
    <w:rsid w:val="00336C82"/>
    <w:rsid w:val="003564DF"/>
    <w:rsid w:val="003736F8"/>
    <w:rsid w:val="00386C65"/>
    <w:rsid w:val="0039636C"/>
    <w:rsid w:val="003A2453"/>
    <w:rsid w:val="003B20D7"/>
    <w:rsid w:val="003B4CAE"/>
    <w:rsid w:val="003C040E"/>
    <w:rsid w:val="003C29C1"/>
    <w:rsid w:val="003C383A"/>
    <w:rsid w:val="003C6018"/>
    <w:rsid w:val="003D28C6"/>
    <w:rsid w:val="003D7005"/>
    <w:rsid w:val="003E0AA0"/>
    <w:rsid w:val="003E4C88"/>
    <w:rsid w:val="00413392"/>
    <w:rsid w:val="00445FA8"/>
    <w:rsid w:val="0044629A"/>
    <w:rsid w:val="00454926"/>
    <w:rsid w:val="00456368"/>
    <w:rsid w:val="00472E27"/>
    <w:rsid w:val="0048212E"/>
    <w:rsid w:val="004852D3"/>
    <w:rsid w:val="00490B15"/>
    <w:rsid w:val="00491DFA"/>
    <w:rsid w:val="00496D36"/>
    <w:rsid w:val="004A0CE0"/>
    <w:rsid w:val="004A1B43"/>
    <w:rsid w:val="004A3639"/>
    <w:rsid w:val="004A3B16"/>
    <w:rsid w:val="004A585B"/>
    <w:rsid w:val="004A6217"/>
    <w:rsid w:val="004C2307"/>
    <w:rsid w:val="004C5E8C"/>
    <w:rsid w:val="004C6EC8"/>
    <w:rsid w:val="004D6F2E"/>
    <w:rsid w:val="004E0100"/>
    <w:rsid w:val="004E0660"/>
    <w:rsid w:val="00501BB9"/>
    <w:rsid w:val="005020DB"/>
    <w:rsid w:val="005100C1"/>
    <w:rsid w:val="005114BC"/>
    <w:rsid w:val="00520EE0"/>
    <w:rsid w:val="005320F3"/>
    <w:rsid w:val="00550200"/>
    <w:rsid w:val="0055152A"/>
    <w:rsid w:val="00570BC8"/>
    <w:rsid w:val="00575240"/>
    <w:rsid w:val="005773F9"/>
    <w:rsid w:val="005820E9"/>
    <w:rsid w:val="005C34C5"/>
    <w:rsid w:val="005C3BEC"/>
    <w:rsid w:val="005D17A2"/>
    <w:rsid w:val="005D182C"/>
    <w:rsid w:val="005E4888"/>
    <w:rsid w:val="006048B2"/>
    <w:rsid w:val="0060601F"/>
    <w:rsid w:val="006101C2"/>
    <w:rsid w:val="0061142F"/>
    <w:rsid w:val="00617967"/>
    <w:rsid w:val="00624D7A"/>
    <w:rsid w:val="006442C3"/>
    <w:rsid w:val="00657BEF"/>
    <w:rsid w:val="0066409C"/>
    <w:rsid w:val="00676C7B"/>
    <w:rsid w:val="00694113"/>
    <w:rsid w:val="006A2FCF"/>
    <w:rsid w:val="006B5150"/>
    <w:rsid w:val="006B597D"/>
    <w:rsid w:val="006B65FC"/>
    <w:rsid w:val="006B76F6"/>
    <w:rsid w:val="006E0775"/>
    <w:rsid w:val="006E07BD"/>
    <w:rsid w:val="006E20FE"/>
    <w:rsid w:val="006F6E17"/>
    <w:rsid w:val="00714B37"/>
    <w:rsid w:val="0072628C"/>
    <w:rsid w:val="0072678A"/>
    <w:rsid w:val="007440CC"/>
    <w:rsid w:val="007456C2"/>
    <w:rsid w:val="00761F8B"/>
    <w:rsid w:val="00762CFF"/>
    <w:rsid w:val="007723D3"/>
    <w:rsid w:val="007738C7"/>
    <w:rsid w:val="00783FF5"/>
    <w:rsid w:val="00784081"/>
    <w:rsid w:val="00785113"/>
    <w:rsid w:val="00787B73"/>
    <w:rsid w:val="00787C78"/>
    <w:rsid w:val="007A09D5"/>
    <w:rsid w:val="007A2D0D"/>
    <w:rsid w:val="007A4D04"/>
    <w:rsid w:val="007A60B0"/>
    <w:rsid w:val="007B587F"/>
    <w:rsid w:val="007B7442"/>
    <w:rsid w:val="007C5F3A"/>
    <w:rsid w:val="007D1D89"/>
    <w:rsid w:val="007D671C"/>
    <w:rsid w:val="007E4215"/>
    <w:rsid w:val="007E79F1"/>
    <w:rsid w:val="007F01B0"/>
    <w:rsid w:val="007F5192"/>
    <w:rsid w:val="007F6BDC"/>
    <w:rsid w:val="008020AA"/>
    <w:rsid w:val="00802BCE"/>
    <w:rsid w:val="00805F94"/>
    <w:rsid w:val="00812552"/>
    <w:rsid w:val="00812FF0"/>
    <w:rsid w:val="00824545"/>
    <w:rsid w:val="008262FE"/>
    <w:rsid w:val="00830BC1"/>
    <w:rsid w:val="00833D6A"/>
    <w:rsid w:val="0083559B"/>
    <w:rsid w:val="00841149"/>
    <w:rsid w:val="00843C1E"/>
    <w:rsid w:val="008466B9"/>
    <w:rsid w:val="008573BF"/>
    <w:rsid w:val="00864C3C"/>
    <w:rsid w:val="00875A1D"/>
    <w:rsid w:val="008902F3"/>
    <w:rsid w:val="00895E60"/>
    <w:rsid w:val="00896D23"/>
    <w:rsid w:val="008A688A"/>
    <w:rsid w:val="008B5F95"/>
    <w:rsid w:val="008C592A"/>
    <w:rsid w:val="008C7436"/>
    <w:rsid w:val="008D04EE"/>
    <w:rsid w:val="008D3B50"/>
    <w:rsid w:val="008E1C41"/>
    <w:rsid w:val="008E3604"/>
    <w:rsid w:val="008E5296"/>
    <w:rsid w:val="008F20A0"/>
    <w:rsid w:val="008F7253"/>
    <w:rsid w:val="008F7E88"/>
    <w:rsid w:val="009067E6"/>
    <w:rsid w:val="0091647F"/>
    <w:rsid w:val="00927324"/>
    <w:rsid w:val="00930197"/>
    <w:rsid w:val="00937736"/>
    <w:rsid w:val="00941857"/>
    <w:rsid w:val="00957FA5"/>
    <w:rsid w:val="00963BA3"/>
    <w:rsid w:val="00970010"/>
    <w:rsid w:val="0098305D"/>
    <w:rsid w:val="00996729"/>
    <w:rsid w:val="009E2CC0"/>
    <w:rsid w:val="009E6EF4"/>
    <w:rsid w:val="00A01770"/>
    <w:rsid w:val="00A06FB0"/>
    <w:rsid w:val="00A113E6"/>
    <w:rsid w:val="00A11476"/>
    <w:rsid w:val="00A1339A"/>
    <w:rsid w:val="00A144D1"/>
    <w:rsid w:val="00A2556B"/>
    <w:rsid w:val="00A43878"/>
    <w:rsid w:val="00A45A7C"/>
    <w:rsid w:val="00A478AA"/>
    <w:rsid w:val="00A51CE3"/>
    <w:rsid w:val="00A675A5"/>
    <w:rsid w:val="00A840C8"/>
    <w:rsid w:val="00A86A4D"/>
    <w:rsid w:val="00A93ECC"/>
    <w:rsid w:val="00A968E6"/>
    <w:rsid w:val="00AB1571"/>
    <w:rsid w:val="00AB5C3E"/>
    <w:rsid w:val="00AC3FEB"/>
    <w:rsid w:val="00AD1E20"/>
    <w:rsid w:val="00AD5721"/>
    <w:rsid w:val="00AE3CFC"/>
    <w:rsid w:val="00AE55A0"/>
    <w:rsid w:val="00AF56D3"/>
    <w:rsid w:val="00B21FA3"/>
    <w:rsid w:val="00B41A45"/>
    <w:rsid w:val="00B775DD"/>
    <w:rsid w:val="00B80F0C"/>
    <w:rsid w:val="00B84BE0"/>
    <w:rsid w:val="00B85B0A"/>
    <w:rsid w:val="00B90FC1"/>
    <w:rsid w:val="00BA0EFA"/>
    <w:rsid w:val="00BA32C0"/>
    <w:rsid w:val="00BA464D"/>
    <w:rsid w:val="00BA4851"/>
    <w:rsid w:val="00BA5C51"/>
    <w:rsid w:val="00BB2B62"/>
    <w:rsid w:val="00BB3F7A"/>
    <w:rsid w:val="00BB7C5A"/>
    <w:rsid w:val="00BC6D31"/>
    <w:rsid w:val="00BD0057"/>
    <w:rsid w:val="00BD2C6D"/>
    <w:rsid w:val="00BD4387"/>
    <w:rsid w:val="00BE2D76"/>
    <w:rsid w:val="00BE468C"/>
    <w:rsid w:val="00C00502"/>
    <w:rsid w:val="00C0191A"/>
    <w:rsid w:val="00C163AF"/>
    <w:rsid w:val="00C16DDB"/>
    <w:rsid w:val="00C224F6"/>
    <w:rsid w:val="00C265E1"/>
    <w:rsid w:val="00C31D67"/>
    <w:rsid w:val="00C711C2"/>
    <w:rsid w:val="00C722BB"/>
    <w:rsid w:val="00C72950"/>
    <w:rsid w:val="00C7545E"/>
    <w:rsid w:val="00C7642E"/>
    <w:rsid w:val="00C76C9E"/>
    <w:rsid w:val="00C8478F"/>
    <w:rsid w:val="00C92F5D"/>
    <w:rsid w:val="00C95D3F"/>
    <w:rsid w:val="00CA6116"/>
    <w:rsid w:val="00CB241C"/>
    <w:rsid w:val="00CB2FE1"/>
    <w:rsid w:val="00CB3127"/>
    <w:rsid w:val="00CB44FD"/>
    <w:rsid w:val="00CB5ED1"/>
    <w:rsid w:val="00CC73B5"/>
    <w:rsid w:val="00CC787F"/>
    <w:rsid w:val="00CE1F3C"/>
    <w:rsid w:val="00D06945"/>
    <w:rsid w:val="00D143F0"/>
    <w:rsid w:val="00D17D45"/>
    <w:rsid w:val="00D467B4"/>
    <w:rsid w:val="00D53F75"/>
    <w:rsid w:val="00D7599E"/>
    <w:rsid w:val="00D801C4"/>
    <w:rsid w:val="00D8025D"/>
    <w:rsid w:val="00D828F0"/>
    <w:rsid w:val="00DB1ED2"/>
    <w:rsid w:val="00DC1B76"/>
    <w:rsid w:val="00DC5838"/>
    <w:rsid w:val="00DE0DA0"/>
    <w:rsid w:val="00DE23D9"/>
    <w:rsid w:val="00DE4E8A"/>
    <w:rsid w:val="00DF1185"/>
    <w:rsid w:val="00DF36B0"/>
    <w:rsid w:val="00DF62FF"/>
    <w:rsid w:val="00DF6C88"/>
    <w:rsid w:val="00E45266"/>
    <w:rsid w:val="00E53806"/>
    <w:rsid w:val="00E70AAD"/>
    <w:rsid w:val="00E728A4"/>
    <w:rsid w:val="00E75C10"/>
    <w:rsid w:val="00E85425"/>
    <w:rsid w:val="00EB64BD"/>
    <w:rsid w:val="00EC4300"/>
    <w:rsid w:val="00EC66FB"/>
    <w:rsid w:val="00EF3602"/>
    <w:rsid w:val="00EF6869"/>
    <w:rsid w:val="00F0029C"/>
    <w:rsid w:val="00F114FD"/>
    <w:rsid w:val="00F1197B"/>
    <w:rsid w:val="00F23079"/>
    <w:rsid w:val="00F26A5E"/>
    <w:rsid w:val="00F41B71"/>
    <w:rsid w:val="00F52653"/>
    <w:rsid w:val="00F56D7F"/>
    <w:rsid w:val="00F61C90"/>
    <w:rsid w:val="00F707F5"/>
    <w:rsid w:val="00F7335A"/>
    <w:rsid w:val="00F82961"/>
    <w:rsid w:val="00F862DE"/>
    <w:rsid w:val="00F86AF5"/>
    <w:rsid w:val="00F97927"/>
    <w:rsid w:val="00FA299D"/>
    <w:rsid w:val="00FB2632"/>
    <w:rsid w:val="00FD3B30"/>
    <w:rsid w:val="00FE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D1F6"/>
  <w15:docId w15:val="{356012D9-182D-6C4A-93D9-EC2C6488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335A"/>
    <w:pPr>
      <w:spacing w:after="200" w:line="276" w:lineRule="auto"/>
    </w:pPr>
    <w:rPr>
      <w:rFonts w:eastAsiaTheme="minorEastAsia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B80F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7335A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link w:val="ListenabsatzZchn"/>
    <w:uiPriority w:val="34"/>
    <w:qFormat/>
    <w:rsid w:val="00F7335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3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3C1E"/>
    <w:rPr>
      <w:rFonts w:ascii="Tahoma" w:eastAsiaTheme="minorEastAsia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0191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0191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0191A"/>
    <w:rPr>
      <w:rFonts w:eastAsiaTheme="minorEastAsia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0191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0191A"/>
    <w:rPr>
      <w:rFonts w:eastAsiaTheme="minorEastAsia"/>
      <w:b/>
      <w:bCs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00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0502"/>
    <w:rPr>
      <w:rFonts w:eastAsiaTheme="minorEastAsia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00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0502"/>
    <w:rPr>
      <w:rFonts w:eastAsiaTheme="minorEastAsia"/>
      <w:lang w:eastAsia="de-DE"/>
    </w:rPr>
  </w:style>
  <w:style w:type="paragraph" w:customStyle="1" w:styleId="ABFlietext">
    <w:name w:val="AB Fließtext"/>
    <w:basedOn w:val="Standard"/>
    <w:uiPriority w:val="99"/>
    <w:rsid w:val="00575240"/>
    <w:pPr>
      <w:tabs>
        <w:tab w:val="left" w:pos="3402"/>
      </w:tabs>
      <w:autoSpaceDE w:val="0"/>
      <w:autoSpaceDN w:val="0"/>
      <w:adjustRightInd w:val="0"/>
      <w:spacing w:after="0" w:line="240" w:lineRule="atLeast"/>
      <w:textAlignment w:val="center"/>
    </w:pPr>
    <w:rPr>
      <w:rFonts w:ascii="Frutiger LT Std 45 Light" w:eastAsiaTheme="minorHAnsi" w:hAnsi="Frutiger LT Std 45 Light" w:cs="Frutiger LT Std 45 Light"/>
      <w:color w:val="000000"/>
      <w:sz w:val="18"/>
      <w:szCs w:val="18"/>
      <w:lang w:eastAsia="en-US"/>
    </w:rPr>
  </w:style>
  <w:style w:type="paragraph" w:customStyle="1" w:styleId="Tabellentitel">
    <w:name w:val="Tabellentitel"/>
    <w:basedOn w:val="Standard"/>
    <w:uiPriority w:val="3"/>
    <w:qFormat/>
    <w:rsid w:val="0060601F"/>
    <w:pPr>
      <w:numPr>
        <w:numId w:val="2"/>
      </w:numPr>
      <w:spacing w:before="80" w:after="80" w:line="220" w:lineRule="exact"/>
      <w:ind w:left="170" w:hanging="170"/>
    </w:pPr>
    <w:rPr>
      <w:rFonts w:eastAsiaTheme="minorHAnsi"/>
      <w:b/>
      <w:color w:val="FFFFFF" w:themeColor="background1"/>
      <w:sz w:val="18"/>
      <w:lang w:eastAsia="en-US"/>
    </w:rPr>
  </w:style>
  <w:style w:type="paragraph" w:customStyle="1" w:styleId="TabellentextStandard">
    <w:name w:val="Tabellentext Standard"/>
    <w:basedOn w:val="Tabellentitel"/>
    <w:uiPriority w:val="5"/>
    <w:qFormat/>
    <w:rsid w:val="0060601F"/>
    <w:pPr>
      <w:numPr>
        <w:numId w:val="0"/>
      </w:numPr>
    </w:pPr>
    <w:rPr>
      <w:b w:val="0"/>
      <w:color w:val="44546A" w:themeColor="text2"/>
    </w:rPr>
  </w:style>
  <w:style w:type="paragraph" w:customStyle="1" w:styleId="Tabellentextfett">
    <w:name w:val="Tabellentext fett"/>
    <w:basedOn w:val="TabellentextStandard"/>
    <w:uiPriority w:val="6"/>
    <w:qFormat/>
    <w:rsid w:val="0060601F"/>
    <w:rPr>
      <w:b/>
    </w:rPr>
  </w:style>
  <w:style w:type="paragraph" w:customStyle="1" w:styleId="Kstchenlinks">
    <w:name w:val="Kästchen links"/>
    <w:basedOn w:val="Standard"/>
    <w:uiPriority w:val="21"/>
    <w:qFormat/>
    <w:rsid w:val="0060601F"/>
    <w:pPr>
      <w:spacing w:before="80" w:after="80" w:line="240" w:lineRule="atLeast"/>
    </w:pPr>
    <w:rPr>
      <w:rFonts w:eastAsiaTheme="minorHAnsi"/>
      <w:color w:val="44546A" w:themeColor="text2"/>
      <w:sz w:val="24"/>
      <w:lang w:eastAsia="en-US"/>
    </w:rPr>
  </w:style>
  <w:style w:type="paragraph" w:customStyle="1" w:styleId="Grafiklinks">
    <w:name w:val="Grafik links"/>
    <w:basedOn w:val="Standard"/>
    <w:uiPriority w:val="20"/>
    <w:qFormat/>
    <w:rsid w:val="0060601F"/>
    <w:pPr>
      <w:spacing w:before="80" w:after="80" w:line="240" w:lineRule="atLeast"/>
    </w:pPr>
    <w:rPr>
      <w:rFonts w:eastAsiaTheme="minorHAnsi"/>
      <w:noProof/>
      <w:color w:val="44546A" w:themeColor="text2"/>
      <w:sz w:val="18"/>
      <w:lang w:eastAsia="en-US"/>
    </w:rPr>
  </w:style>
  <w:style w:type="table" w:customStyle="1" w:styleId="Tabellenraster1">
    <w:name w:val="Tabellenraster1"/>
    <w:basedOn w:val="NormaleTabelle"/>
    <w:next w:val="Tabellenraster"/>
    <w:uiPriority w:val="39"/>
    <w:rsid w:val="00930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extzentriert">
    <w:name w:val="Tabellentext zentriert"/>
    <w:basedOn w:val="TabellentextStandard"/>
    <w:uiPriority w:val="7"/>
    <w:qFormat/>
    <w:rsid w:val="00930197"/>
    <w:pPr>
      <w:spacing w:line="240" w:lineRule="atLeast"/>
      <w:jc w:val="center"/>
    </w:pPr>
  </w:style>
  <w:style w:type="paragraph" w:customStyle="1" w:styleId="Grafikzentriert">
    <w:name w:val="Grafik zentriert"/>
    <w:basedOn w:val="Tabellentextzentriert"/>
    <w:uiPriority w:val="20"/>
    <w:qFormat/>
    <w:rsid w:val="00930197"/>
    <w:rPr>
      <w:noProof/>
    </w:rPr>
  </w:style>
  <w:style w:type="paragraph" w:customStyle="1" w:styleId="Kstchenzentriert">
    <w:name w:val="Kästchen zentriert"/>
    <w:basedOn w:val="Tabellentextzentriert"/>
    <w:uiPriority w:val="21"/>
    <w:qFormat/>
    <w:rsid w:val="00930197"/>
    <w:rPr>
      <w:sz w:val="24"/>
    </w:rPr>
  </w:style>
  <w:style w:type="character" w:customStyle="1" w:styleId="Verdichtet">
    <w:name w:val="Verdichtet"/>
    <w:basedOn w:val="Absatz-Standardschriftart"/>
    <w:uiPriority w:val="22"/>
    <w:qFormat/>
    <w:rsid w:val="00930197"/>
    <w:rPr>
      <w:spacing w:val="-8"/>
    </w:rPr>
  </w:style>
  <w:style w:type="character" w:customStyle="1" w:styleId="ListenabsatzZchn">
    <w:name w:val="Listenabsatz Zchn"/>
    <w:basedOn w:val="Absatz-Standardschriftart"/>
    <w:link w:val="Listenabsatz"/>
    <w:uiPriority w:val="34"/>
    <w:qFormat/>
    <w:rsid w:val="005820E9"/>
    <w:rPr>
      <w:rFonts w:eastAsiaTheme="minorEastAsia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80F0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B8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B80F0C"/>
    <w:rPr>
      <w:b/>
      <w:bCs/>
    </w:rPr>
  </w:style>
  <w:style w:type="paragraph" w:styleId="berarbeitung">
    <w:name w:val="Revision"/>
    <w:hidden/>
    <w:uiPriority w:val="99"/>
    <w:semiHidden/>
    <w:rsid w:val="005020DB"/>
    <w:pPr>
      <w:spacing w:after="0" w:line="240" w:lineRule="auto"/>
    </w:pPr>
    <w:rPr>
      <w:rFonts w:eastAsiaTheme="minorEastAsia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F519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F5192"/>
    <w:rPr>
      <w:rFonts w:eastAsiaTheme="minorEastAsia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7F51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2BDC5-65AD-4330-86E5-D53E06BA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GBU Technik</vt:lpstr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Silke Walpuski</cp:lastModifiedBy>
  <cp:revision>2</cp:revision>
  <cp:lastPrinted>2020-11-22T16:30:00Z</cp:lastPrinted>
  <dcterms:created xsi:type="dcterms:W3CDTF">2022-01-26T06:57:00Z</dcterms:created>
  <dcterms:modified xsi:type="dcterms:W3CDTF">2022-03-24T09:56:00Z</dcterms:modified>
</cp:coreProperties>
</file>