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8198" w14:textId="77777777" w:rsidR="00490596" w:rsidRPr="00D1327D" w:rsidRDefault="00490596" w:rsidP="008B5351">
      <w:pPr>
        <w:pStyle w:val="Untertitel"/>
      </w:pPr>
      <w:r w:rsidRPr="00D1327D">
        <w:t>Beispiel für einen schulinternen Lehrplan</w:t>
      </w:r>
    </w:p>
    <w:p w14:paraId="341592BD" w14:textId="08057564" w:rsidR="00490596" w:rsidRPr="00D1327D" w:rsidRDefault="00D1327D" w:rsidP="008B5351">
      <w:pPr>
        <w:pStyle w:val="Untertitel"/>
      </w:pPr>
      <w:r w:rsidRPr="00D1327D">
        <w:t>Hauptschule</w:t>
      </w:r>
    </w:p>
    <w:p w14:paraId="3AAB336E" w14:textId="2957F1AD" w:rsidR="00E94978" w:rsidRPr="00D1327D" w:rsidRDefault="00D1327D" w:rsidP="007C3A86">
      <w:pPr>
        <w:pStyle w:val="Titel"/>
        <w:tabs>
          <w:tab w:val="left" w:pos="5415"/>
        </w:tabs>
        <w:spacing w:before="3402" w:after="480"/>
      </w:pPr>
      <w:r w:rsidRPr="00D1327D">
        <w:t>Englisch</w:t>
      </w:r>
    </w:p>
    <w:p w14:paraId="54E0C379" w14:textId="41906453" w:rsidR="00170A38" w:rsidRPr="00D1327D" w:rsidRDefault="00E94978" w:rsidP="00E94978">
      <w:pPr>
        <w:pStyle w:val="Untertitel"/>
        <w:rPr>
          <w:sz w:val="28"/>
          <w:szCs w:val="28"/>
        </w:rPr>
      </w:pPr>
      <w:r w:rsidRPr="00D1327D">
        <w:rPr>
          <w:sz w:val="28"/>
          <w:szCs w:val="28"/>
        </w:rPr>
        <w:t>(</w:t>
      </w:r>
      <w:r w:rsidR="00F33248" w:rsidRPr="00D1327D">
        <w:rPr>
          <w:sz w:val="28"/>
          <w:szCs w:val="28"/>
        </w:rPr>
        <w:t>Fassung vom</w:t>
      </w:r>
      <w:r w:rsidRPr="00D1327D">
        <w:rPr>
          <w:sz w:val="28"/>
          <w:szCs w:val="28"/>
        </w:rPr>
        <w:t xml:space="preserve"> </w:t>
      </w:r>
      <w:r w:rsidR="00825321" w:rsidRPr="00D1327D">
        <w:rPr>
          <w:sz w:val="28"/>
          <w:szCs w:val="28"/>
        </w:rPr>
        <w:t>01</w:t>
      </w:r>
      <w:r w:rsidR="00F33248" w:rsidRPr="00D1327D">
        <w:rPr>
          <w:sz w:val="28"/>
          <w:szCs w:val="28"/>
        </w:rPr>
        <w:t>.0</w:t>
      </w:r>
      <w:r w:rsidR="00825321" w:rsidRPr="00D1327D">
        <w:rPr>
          <w:sz w:val="28"/>
          <w:szCs w:val="28"/>
        </w:rPr>
        <w:t>7</w:t>
      </w:r>
      <w:r w:rsidRPr="00D1327D">
        <w:rPr>
          <w:sz w:val="28"/>
          <w:szCs w:val="28"/>
        </w:rPr>
        <w:t>.</w:t>
      </w:r>
      <w:r w:rsidR="000F3936" w:rsidRPr="00D1327D">
        <w:rPr>
          <w:sz w:val="28"/>
          <w:szCs w:val="28"/>
        </w:rPr>
        <w:t>20</w:t>
      </w:r>
      <w:r w:rsidR="003F4713" w:rsidRPr="00D1327D">
        <w:rPr>
          <w:sz w:val="28"/>
          <w:szCs w:val="28"/>
        </w:rPr>
        <w:t>2</w:t>
      </w:r>
      <w:r w:rsidR="00862873" w:rsidRPr="00D1327D">
        <w:rPr>
          <w:sz w:val="28"/>
          <w:szCs w:val="28"/>
        </w:rPr>
        <w:t>1</w:t>
      </w:r>
      <w:r w:rsidR="00F33248" w:rsidRPr="00D1327D">
        <w:rPr>
          <w:sz w:val="28"/>
          <w:szCs w:val="28"/>
        </w:rPr>
        <w:t>)</w:t>
      </w:r>
    </w:p>
    <w:p w14:paraId="4DB7E1DB" w14:textId="77777777" w:rsidR="00170A38" w:rsidRPr="00D1327D" w:rsidRDefault="00170A38" w:rsidP="00170A38">
      <w:pPr>
        <w:rPr>
          <w:rFonts w:eastAsiaTheme="majorEastAsia" w:cstheme="majorBidi"/>
          <w:spacing w:val="15"/>
        </w:rPr>
      </w:pPr>
      <w:r w:rsidRPr="00D1327D">
        <w:br w:type="page"/>
      </w:r>
    </w:p>
    <w:p w14:paraId="2D59D51F" w14:textId="070A8D05" w:rsidR="001848BC" w:rsidRPr="00D1327D" w:rsidRDefault="001848BC" w:rsidP="00825321">
      <w:pPr>
        <w:pStyle w:val="berschrift1"/>
        <w:ind w:left="0" w:firstLine="0"/>
      </w:pPr>
      <w:bookmarkStart w:id="0" w:name="_Toc67404010"/>
      <w:r w:rsidRPr="00D1327D">
        <w:lastRenderedPageBreak/>
        <w:t xml:space="preserve">2.1 </w:t>
      </w:r>
      <w:r w:rsidRPr="00D1327D">
        <w:tab/>
        <w:t>Unterrichtsvorhaben</w:t>
      </w:r>
      <w:bookmarkEnd w:id="0"/>
    </w:p>
    <w:p w14:paraId="1DB51964" w14:textId="77777777" w:rsidR="003C5DA5" w:rsidRPr="00D1327D" w:rsidRDefault="003C5DA5" w:rsidP="003C5DA5">
      <w:r w:rsidRPr="00D1327D">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479BD6DD" w14:textId="64536B83" w:rsidR="003C5DA5" w:rsidRPr="00D1327D" w:rsidRDefault="003C5DA5" w:rsidP="003C5DA5">
      <w:r w:rsidRPr="00D1327D">
        <w:t>Bei der Planung wurde von einem Stundenkontingent von 30</w:t>
      </w:r>
      <w:r w:rsidR="007F4467" w:rsidRPr="00D1327D">
        <w:t xml:space="preserve"> </w:t>
      </w:r>
      <w:r w:rsidRPr="00D1327D">
        <w:t>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408EA557" w14:textId="77777777" w:rsidR="003C5DA5" w:rsidRPr="00D1327D" w:rsidRDefault="003C5DA5" w:rsidP="003C5DA5"/>
    <w:p w14:paraId="3B69D844" w14:textId="77777777" w:rsidR="003C5DA5" w:rsidRPr="00D1327D" w:rsidRDefault="003C5DA5" w:rsidP="003C5DA5">
      <w:r w:rsidRPr="00D1327D">
        <w:t>Die Übersichten zu den Unterrichtsvorhaben beinhalten Aussagen zu folgenden Aspekten:</w:t>
      </w:r>
    </w:p>
    <w:p w14:paraId="669A847D" w14:textId="77777777" w:rsidR="003C5DA5" w:rsidRPr="00D1327D" w:rsidRDefault="003C5DA5" w:rsidP="003C5DA5">
      <w:r w:rsidRPr="00D1327D">
        <w:t>-</w:t>
      </w:r>
      <w:r w:rsidRPr="00D1327D">
        <w:tab/>
        <w:t>Benennung der Unterrichtsvorhaben</w:t>
      </w:r>
    </w:p>
    <w:p w14:paraId="50D99CCE" w14:textId="77777777" w:rsidR="003C5DA5" w:rsidRPr="00D1327D" w:rsidRDefault="003C5DA5" w:rsidP="003C5DA5">
      <w:r w:rsidRPr="00D1327D">
        <w:t>-</w:t>
      </w:r>
      <w:r w:rsidRPr="00D1327D">
        <w:tab/>
        <w:t>Sequenzierung der Unterrichtsvorhaben</w:t>
      </w:r>
    </w:p>
    <w:p w14:paraId="47616C2B" w14:textId="77777777" w:rsidR="003C5DA5" w:rsidRPr="00D1327D" w:rsidRDefault="003C5DA5" w:rsidP="003C5DA5">
      <w:r w:rsidRPr="00D1327D">
        <w:t>-</w:t>
      </w:r>
      <w:r w:rsidRPr="00D1327D">
        <w:tab/>
        <w:t>Angabe eines ungefähren Zeitbedarfs in Unterrichtsstunden (ca. xx U-Std.)</w:t>
      </w:r>
    </w:p>
    <w:p w14:paraId="7F7F8595" w14:textId="77777777" w:rsidR="003C5DA5" w:rsidRPr="00D1327D" w:rsidRDefault="003C5DA5" w:rsidP="003C5DA5">
      <w:r w:rsidRPr="00D1327D">
        <w:t>-</w:t>
      </w:r>
      <w:r w:rsidRPr="00D1327D">
        <w:tab/>
        <w:t>Schwerpunkte der Kompetenzentwicklung</w:t>
      </w:r>
    </w:p>
    <w:p w14:paraId="5A34AEC5" w14:textId="77777777" w:rsidR="003C5DA5" w:rsidRPr="00D1327D" w:rsidRDefault="003C5DA5" w:rsidP="003C5DA5">
      <w:r w:rsidRPr="00D1327D">
        <w:t>-</w:t>
      </w:r>
      <w:r w:rsidRPr="00D1327D">
        <w:tab/>
        <w:t xml:space="preserve">Besondere auf das Unterrichtsvorhaben bezogene fachliche Konkretisierungen </w:t>
      </w:r>
    </w:p>
    <w:p w14:paraId="3221AF55" w14:textId="77777777" w:rsidR="003C5DA5" w:rsidRPr="00D1327D" w:rsidRDefault="003C5DA5" w:rsidP="003C5DA5">
      <w:r w:rsidRPr="00D1327D">
        <w:t>-</w:t>
      </w:r>
      <w:r w:rsidRPr="00D1327D">
        <w:tab/>
        <w:t>Hinweise, Vereinbarungen und Absprachen der Fachkonferenz</w:t>
      </w:r>
    </w:p>
    <w:p w14:paraId="51501BB5" w14:textId="77777777" w:rsidR="003C5DA5" w:rsidRPr="00D1327D" w:rsidRDefault="003C5DA5" w:rsidP="003C5DA5">
      <w:r w:rsidRPr="00D1327D">
        <w:t>Das Verdeutlichen einer Schwerpunktsetzung bei der Kompetenzentwicklung erfolgt durch die Angabe von ausgewählten Kompetenzerwartungen in Form von Indikatoren. Es werden nicht alle Kompetenzerwartungen des Kernlehrplans aufgeführt, die in irgendeiner Weise dem jeweiligen Unterrichtsvorhaben zugeordnet werden können.</w:t>
      </w:r>
    </w:p>
    <w:p w14:paraId="0C4722F1" w14:textId="094239BC" w:rsidR="00825321" w:rsidRPr="00D1327D" w:rsidRDefault="003C5DA5" w:rsidP="00D13A6C">
      <w:pPr>
        <w:sectPr w:rsidR="00825321" w:rsidRPr="00D1327D" w:rsidSect="00EB481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135" w:header="709" w:footer="709" w:gutter="284"/>
          <w:cols w:space="708"/>
          <w:titlePg/>
          <w:docGrid w:linePitch="360"/>
        </w:sectPr>
      </w:pPr>
      <w:r w:rsidRPr="00D1327D">
        <w:t xml:space="preserve">Eckige Klammern in </w:t>
      </w:r>
      <w:r w:rsidR="005D7AEB" w:rsidRPr="00D1327D">
        <w:t>Kompetenzerwartungen der</w:t>
      </w:r>
      <w:r w:rsidRPr="00D1327D">
        <w:t xml:space="preserve"> folgenden Übersichten kennzeichnen Bestandteile der Kompetenzerwartungen des Kernlehrplans </w:t>
      </w:r>
      <w:r w:rsidR="00EB7C9D">
        <w:t>Englisch</w:t>
      </w:r>
      <w:r w:rsidRPr="00D1327D">
        <w:t>, die in den Unterrichtsvorhaben nicht den Schwerpunkt bilden.</w:t>
      </w:r>
    </w:p>
    <w:p w14:paraId="78DC5ADF" w14:textId="4E598B36" w:rsidR="00D1327D" w:rsidRPr="00D1327D" w:rsidRDefault="00D13A6C" w:rsidP="00825321">
      <w:pPr>
        <w:spacing w:after="0" w:line="288" w:lineRule="auto"/>
        <w:jc w:val="left"/>
        <w:rPr>
          <w:sz w:val="20"/>
          <w:szCs w:val="20"/>
        </w:rPr>
      </w:pPr>
      <w:r w:rsidRPr="00D1327D">
        <w:rPr>
          <w:rFonts w:asciiTheme="minorHAnsi" w:hAnsiTheme="minorHAnsi"/>
          <w:b/>
          <w:sz w:val="28"/>
          <w:szCs w:val="28"/>
        </w:rPr>
        <w:lastRenderedPageBreak/>
        <w:t xml:space="preserve">Übersicht über die Unterrichtsvorhaben: </w:t>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1327D" w:rsidRPr="001952D3" w14:paraId="17E6DD21" w14:textId="77777777" w:rsidTr="008914D2">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8971AAB" w14:textId="77777777" w:rsidR="00D1327D" w:rsidRPr="002122AC" w:rsidRDefault="00D1327D" w:rsidP="008914D2">
            <w:pPr>
              <w:spacing w:after="0"/>
              <w:jc w:val="center"/>
              <w:rPr>
                <w:rFonts w:cs="Arial"/>
                <w:lang w:val="en-GB"/>
              </w:rPr>
            </w:pPr>
            <w:r w:rsidRPr="002122AC">
              <w:rPr>
                <w:b/>
                <w:bCs/>
                <w:sz w:val="24"/>
                <w:szCs w:val="24"/>
                <w:lang w:val="en-GB"/>
              </w:rPr>
              <w:t xml:space="preserve">UV 5.1-1 </w:t>
            </w:r>
            <w:r>
              <w:rPr>
                <w:b/>
                <w:bCs/>
                <w:sz w:val="24"/>
                <w:szCs w:val="24"/>
                <w:lang w:val="en-GB"/>
              </w:rPr>
              <w:t>“</w:t>
            </w:r>
            <w:r>
              <w:rPr>
                <w:b/>
                <w:bCs/>
                <w:i/>
                <w:sz w:val="24"/>
                <w:szCs w:val="24"/>
                <w:lang w:val="en-GB"/>
              </w:rPr>
              <w:t>Hi there”</w:t>
            </w:r>
            <w:r w:rsidRPr="002122AC">
              <w:rPr>
                <w:b/>
                <w:bCs/>
                <w:i/>
                <w:iCs/>
                <w:sz w:val="24"/>
                <w:szCs w:val="24"/>
                <w:lang w:val="en-GB"/>
              </w:rPr>
              <w:t xml:space="preserve"> </w:t>
            </w:r>
            <w:r w:rsidRPr="002122AC">
              <w:rPr>
                <w:sz w:val="20"/>
                <w:szCs w:val="24"/>
                <w:lang w:val="en-GB"/>
              </w:rPr>
              <w:t>(ca. 20 U-Std</w:t>
            </w:r>
            <w:r>
              <w:rPr>
                <w:sz w:val="20"/>
                <w:szCs w:val="24"/>
                <w:lang w:val="en-GB"/>
              </w:rPr>
              <w:t>.)</w:t>
            </w:r>
          </w:p>
        </w:tc>
      </w:tr>
      <w:tr w:rsidR="00D1327D" w14:paraId="266C88AC"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EBDE7A6" w14:textId="77777777" w:rsidR="00D1327D" w:rsidRDefault="00D1327D" w:rsidP="008914D2">
            <w:pPr>
              <w:spacing w:after="0"/>
              <w:jc w:val="center"/>
              <w:rPr>
                <w:rFonts w:cs="Arial"/>
                <w:b/>
                <w:sz w:val="20"/>
                <w:szCs w:val="20"/>
              </w:rPr>
            </w:pPr>
            <w:r>
              <w:rPr>
                <w:rFonts w:cs="Arial"/>
                <w:b/>
                <w:sz w:val="20"/>
                <w:szCs w:val="20"/>
              </w:rPr>
              <w:t>Schwerpunkte der Kompetenzentwicklung</w:t>
            </w:r>
          </w:p>
        </w:tc>
      </w:tr>
      <w:tr w:rsidR="00D1327D" w14:paraId="6592B3E2"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CC3FF42" w14:textId="77777777" w:rsidR="00D1327D" w:rsidRPr="00951379" w:rsidRDefault="00D1327D" w:rsidP="008914D2">
            <w:pPr>
              <w:spacing w:after="0" w:line="240" w:lineRule="auto"/>
              <w:jc w:val="left"/>
              <w:rPr>
                <w:bCs/>
                <w:iCs/>
                <w:sz w:val="20"/>
              </w:rPr>
            </w:pPr>
            <w:r w:rsidRPr="00E25E96">
              <w:rPr>
                <w:b/>
                <w:bCs/>
                <w:iCs/>
                <w:sz w:val="20"/>
              </w:rPr>
              <w:t>Hör-/Hörsehverstehen</w:t>
            </w:r>
            <w:r w:rsidRPr="00597CBD">
              <w:rPr>
                <w:b/>
                <w:bCs/>
                <w:i/>
                <w:iCs/>
                <w:sz w:val="20"/>
              </w:rPr>
              <w:t>:</w:t>
            </w:r>
            <w:r w:rsidRPr="00597CBD">
              <w:rPr>
                <w:bCs/>
                <w:iCs/>
                <w:sz w:val="20"/>
              </w:rPr>
              <w:t xml:space="preserve"> kurzen Unterrichtsbeiträgen die wesentlichen Informationen entnehmen</w:t>
            </w:r>
          </w:p>
          <w:p w14:paraId="76245978" w14:textId="77777777" w:rsidR="00D1327D" w:rsidRPr="00E7368D" w:rsidRDefault="00D1327D" w:rsidP="008914D2">
            <w:pPr>
              <w:spacing w:after="0" w:line="240" w:lineRule="auto"/>
              <w:ind w:left="284" w:hanging="284"/>
              <w:jc w:val="left"/>
              <w:rPr>
                <w:sz w:val="20"/>
                <w:szCs w:val="20"/>
                <w:lang w:eastAsia="de-DE"/>
              </w:rPr>
            </w:pPr>
            <w:r w:rsidRPr="00E25E96">
              <w:rPr>
                <w:b/>
                <w:sz w:val="20"/>
                <w:szCs w:val="20"/>
                <w:lang w:eastAsia="de-DE"/>
              </w:rPr>
              <w:t>Sprechen – an Gesprächen teilnehmen:</w:t>
            </w:r>
            <w:r>
              <w:rPr>
                <w:b/>
                <w:i/>
                <w:sz w:val="20"/>
                <w:szCs w:val="20"/>
                <w:lang w:eastAsia="de-DE"/>
              </w:rPr>
              <w:t xml:space="preserve"> </w:t>
            </w:r>
            <w:r>
              <w:rPr>
                <w:sz w:val="20"/>
                <w:szCs w:val="20"/>
                <w:lang w:eastAsia="de-DE"/>
              </w:rPr>
              <w:t xml:space="preserve">am </w:t>
            </w:r>
            <w:proofErr w:type="spellStart"/>
            <w:r>
              <w:rPr>
                <w:i/>
                <w:sz w:val="20"/>
                <w:szCs w:val="20"/>
                <w:lang w:eastAsia="de-DE"/>
              </w:rPr>
              <w:t>classroom</w:t>
            </w:r>
            <w:proofErr w:type="spellEnd"/>
            <w:r>
              <w:rPr>
                <w:i/>
                <w:sz w:val="20"/>
                <w:szCs w:val="20"/>
                <w:lang w:eastAsia="de-DE"/>
              </w:rPr>
              <w:t xml:space="preserve"> </w:t>
            </w:r>
            <w:proofErr w:type="spellStart"/>
            <w:r>
              <w:rPr>
                <w:i/>
                <w:sz w:val="20"/>
                <w:szCs w:val="20"/>
                <w:lang w:eastAsia="de-DE"/>
              </w:rPr>
              <w:t>discourse</w:t>
            </w:r>
            <w:proofErr w:type="spellEnd"/>
            <w:r>
              <w:rPr>
                <w:i/>
                <w:sz w:val="20"/>
                <w:szCs w:val="20"/>
                <w:lang w:eastAsia="de-DE"/>
              </w:rPr>
              <w:t xml:space="preserve"> teilnehmen; </w:t>
            </w:r>
            <w:r>
              <w:rPr>
                <w:sz w:val="20"/>
                <w:szCs w:val="20"/>
                <w:lang w:eastAsia="de-DE"/>
              </w:rPr>
              <w:t>an einfachen Gesprächen in vertrauten Situationen des Alltags aktiv teilnehmen</w:t>
            </w:r>
          </w:p>
          <w:p w14:paraId="6B895045" w14:textId="77777777" w:rsidR="00D1327D" w:rsidRDefault="00D1327D" w:rsidP="008914D2">
            <w:pPr>
              <w:spacing w:after="0" w:line="240" w:lineRule="auto"/>
              <w:ind w:left="284" w:hanging="284"/>
              <w:jc w:val="left"/>
              <w:rPr>
                <w:sz w:val="20"/>
                <w:szCs w:val="20"/>
                <w:lang w:eastAsia="de-DE"/>
              </w:rPr>
            </w:pPr>
            <w:r w:rsidRPr="00E25E96">
              <w:rPr>
                <w:b/>
                <w:bCs/>
                <w:iCs/>
                <w:sz w:val="20"/>
                <w:szCs w:val="20"/>
                <w:lang w:eastAsia="de-DE"/>
              </w:rPr>
              <w:t>Sprechen – zusammenhängendes Sprechen:</w:t>
            </w:r>
            <w:r w:rsidRPr="00951379">
              <w:rPr>
                <w:b/>
                <w:bCs/>
                <w:sz w:val="20"/>
                <w:szCs w:val="20"/>
                <w:lang w:eastAsia="de-DE"/>
              </w:rPr>
              <w:t xml:space="preserve"> </w:t>
            </w:r>
            <w:r w:rsidRPr="00951379">
              <w:rPr>
                <w:sz w:val="20"/>
                <w:szCs w:val="20"/>
                <w:lang w:eastAsia="de-DE"/>
              </w:rPr>
              <w:t>notizengestützt eine einfache Präsentation strukturiert vortragen</w:t>
            </w:r>
          </w:p>
          <w:p w14:paraId="0DD954B1" w14:textId="77777777" w:rsidR="00D1327D" w:rsidRPr="00BE5C94" w:rsidRDefault="00D1327D" w:rsidP="008914D2">
            <w:pPr>
              <w:spacing w:after="0" w:line="240" w:lineRule="auto"/>
              <w:ind w:left="284" w:hanging="284"/>
              <w:jc w:val="left"/>
              <w:rPr>
                <w:bCs/>
                <w:sz w:val="20"/>
                <w:szCs w:val="20"/>
                <w:lang w:eastAsia="de-DE"/>
              </w:rPr>
            </w:pPr>
            <w:r w:rsidRPr="00E25E96">
              <w:rPr>
                <w:b/>
                <w:bCs/>
                <w:iCs/>
                <w:sz w:val="20"/>
                <w:szCs w:val="20"/>
                <w:lang w:eastAsia="de-DE"/>
              </w:rPr>
              <w:t>Wortschatz:</w:t>
            </w:r>
            <w:r>
              <w:rPr>
                <w:b/>
                <w:bCs/>
                <w:i/>
                <w:iCs/>
                <w:sz w:val="20"/>
                <w:szCs w:val="20"/>
                <w:lang w:eastAsia="de-DE"/>
              </w:rPr>
              <w:t xml:space="preserve"> </w:t>
            </w:r>
            <w:proofErr w:type="spellStart"/>
            <w:r w:rsidRPr="006804E1">
              <w:rPr>
                <w:bCs/>
                <w:i/>
                <w:iCs/>
                <w:sz w:val="20"/>
                <w:szCs w:val="20"/>
                <w:lang w:eastAsia="de-DE"/>
              </w:rPr>
              <w:t>classroom</w:t>
            </w:r>
            <w:proofErr w:type="spellEnd"/>
            <w:r w:rsidRPr="006804E1">
              <w:rPr>
                <w:bCs/>
                <w:i/>
                <w:iCs/>
                <w:sz w:val="20"/>
                <w:szCs w:val="20"/>
                <w:lang w:eastAsia="de-DE"/>
              </w:rPr>
              <w:t xml:space="preserve"> </w:t>
            </w:r>
            <w:proofErr w:type="spellStart"/>
            <w:r w:rsidRPr="006804E1">
              <w:rPr>
                <w:bCs/>
                <w:i/>
                <w:iCs/>
                <w:sz w:val="20"/>
                <w:szCs w:val="20"/>
                <w:lang w:eastAsia="de-DE"/>
              </w:rPr>
              <w:t>phrases</w:t>
            </w:r>
            <w:proofErr w:type="spellEnd"/>
            <w:r w:rsidRPr="006804E1">
              <w:rPr>
                <w:bCs/>
                <w:i/>
                <w:iCs/>
                <w:sz w:val="20"/>
                <w:szCs w:val="20"/>
                <w:lang w:eastAsia="de-DE"/>
              </w:rPr>
              <w:t xml:space="preserve"> </w:t>
            </w:r>
            <w:r>
              <w:rPr>
                <w:bCs/>
                <w:iCs/>
                <w:sz w:val="20"/>
                <w:szCs w:val="20"/>
                <w:lang w:eastAsia="de-DE"/>
              </w:rPr>
              <w:t>verstehen und situationsangemessen anwenden</w:t>
            </w:r>
          </w:p>
        </w:tc>
      </w:tr>
      <w:tr w:rsidR="00D1327D" w14:paraId="0A51DF8E"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80BDE09" w14:textId="77777777" w:rsidR="00D1327D" w:rsidRDefault="00D1327D" w:rsidP="008914D2">
            <w:pPr>
              <w:spacing w:after="0"/>
              <w:jc w:val="center"/>
              <w:rPr>
                <w:rFonts w:cs="Arial"/>
                <w:b/>
                <w:sz w:val="20"/>
                <w:szCs w:val="20"/>
              </w:rPr>
            </w:pPr>
            <w:r>
              <w:rPr>
                <w:rFonts w:cs="Arial"/>
                <w:b/>
                <w:sz w:val="20"/>
                <w:szCs w:val="20"/>
              </w:rPr>
              <w:t>fachliche Konkretisierungen im Schwerpunkt</w:t>
            </w:r>
          </w:p>
        </w:tc>
      </w:tr>
      <w:tr w:rsidR="00D1327D" w14:paraId="0709435F"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1FA0DBA" w14:textId="77777777" w:rsidR="00D1327D" w:rsidRDefault="00D1327D" w:rsidP="008914D2">
            <w:pPr>
              <w:spacing w:after="0"/>
              <w:ind w:left="284" w:hanging="284"/>
              <w:jc w:val="left"/>
              <w:rPr>
                <w:sz w:val="20"/>
                <w:szCs w:val="20"/>
              </w:rPr>
            </w:pPr>
            <w:r w:rsidRPr="00072870">
              <w:rPr>
                <w:b/>
                <w:bCs/>
                <w:sz w:val="20"/>
                <w:szCs w:val="20"/>
              </w:rPr>
              <w:t>IKK:</w:t>
            </w:r>
            <w:r>
              <w:rPr>
                <w:b/>
                <w:bCs/>
                <w:sz w:val="20"/>
                <w:szCs w:val="20"/>
              </w:rPr>
              <w:t xml:space="preserve"> </w:t>
            </w:r>
            <w:r w:rsidRPr="00941445">
              <w:rPr>
                <w:bCs/>
                <w:sz w:val="20"/>
                <w:szCs w:val="20"/>
              </w:rPr>
              <w:t>persönliche Lebensgestaltung:</w:t>
            </w:r>
            <w:r w:rsidRPr="00951379">
              <w:rPr>
                <w:b/>
                <w:bCs/>
                <w:sz w:val="20"/>
                <w:szCs w:val="20"/>
              </w:rPr>
              <w:t xml:space="preserve"> </w:t>
            </w:r>
            <w:r>
              <w:rPr>
                <w:bCs/>
                <w:sz w:val="20"/>
                <w:szCs w:val="20"/>
              </w:rPr>
              <w:t>Alltag und Freizeit</w:t>
            </w:r>
            <w:r w:rsidRPr="00951379">
              <w:rPr>
                <w:bCs/>
                <w:sz w:val="20"/>
                <w:szCs w:val="20"/>
              </w:rPr>
              <w:t>gestaltung von Kindern: Familie, Freunde, Hobbys</w:t>
            </w:r>
            <w:r>
              <w:rPr>
                <w:bCs/>
                <w:sz w:val="20"/>
                <w:szCs w:val="20"/>
              </w:rPr>
              <w:t xml:space="preserve">; </w:t>
            </w:r>
            <w:r w:rsidRPr="00941445">
              <w:rPr>
                <w:bCs/>
                <w:iCs/>
                <w:sz w:val="20"/>
                <w:szCs w:val="20"/>
              </w:rPr>
              <w:t>Teilhabe am gesellschaftlichen Leben:</w:t>
            </w:r>
            <w:r w:rsidRPr="00951379">
              <w:rPr>
                <w:sz w:val="20"/>
                <w:szCs w:val="20"/>
              </w:rPr>
              <w:t xml:space="preserve"> Lebenswirklichkeiten von Familien und Kindern am Beispiel</w:t>
            </w:r>
            <w:r>
              <w:rPr>
                <w:sz w:val="20"/>
                <w:szCs w:val="20"/>
              </w:rPr>
              <w:t xml:space="preserve"> einer Region in Großbritannien</w:t>
            </w:r>
          </w:p>
          <w:p w14:paraId="70ED4274" w14:textId="77777777" w:rsidR="00D1327D" w:rsidRPr="00EE6A9D" w:rsidRDefault="00D1327D" w:rsidP="008914D2">
            <w:pPr>
              <w:spacing w:after="0"/>
              <w:ind w:left="284" w:hanging="284"/>
              <w:jc w:val="left"/>
              <w:rPr>
                <w:sz w:val="20"/>
                <w:szCs w:val="20"/>
                <w:lang w:val="en-GB"/>
              </w:rPr>
            </w:pPr>
            <w:r w:rsidRPr="00E25E96">
              <w:rPr>
                <w:b/>
                <w:bCs/>
                <w:iCs/>
                <w:sz w:val="20"/>
                <w:szCs w:val="20"/>
                <w:lang w:val="en-GB"/>
              </w:rPr>
              <w:t>Grammatik</w:t>
            </w:r>
            <w:r w:rsidRPr="00E25E96">
              <w:rPr>
                <w:b/>
                <w:bCs/>
                <w:sz w:val="20"/>
                <w:szCs w:val="20"/>
                <w:lang w:val="en-GB"/>
              </w:rPr>
              <w:t>:</w:t>
            </w:r>
            <w:r w:rsidRPr="00EE6A9D">
              <w:rPr>
                <w:b/>
                <w:bCs/>
                <w:sz w:val="20"/>
                <w:szCs w:val="20"/>
                <w:lang w:val="en-GB"/>
              </w:rPr>
              <w:t xml:space="preserve"> </w:t>
            </w:r>
            <w:r w:rsidRPr="00020E06">
              <w:rPr>
                <w:bCs/>
                <w:i/>
                <w:sz w:val="20"/>
                <w:szCs w:val="20"/>
                <w:lang w:val="en-GB"/>
              </w:rPr>
              <w:t>nouns: singular, plural;</w:t>
            </w:r>
            <w:r>
              <w:rPr>
                <w:bCs/>
                <w:i/>
                <w:sz w:val="20"/>
                <w:szCs w:val="20"/>
                <w:lang w:val="en-GB"/>
              </w:rPr>
              <w:t xml:space="preserve"> </w:t>
            </w:r>
            <w:r>
              <w:rPr>
                <w:bCs/>
                <w:i/>
                <w:iCs/>
                <w:sz w:val="20"/>
                <w:szCs w:val="20"/>
                <w:lang w:val="en-GB"/>
              </w:rPr>
              <w:t>pronouns; chunks</w:t>
            </w:r>
            <w:r w:rsidRPr="00024EBD">
              <w:rPr>
                <w:bCs/>
                <w:i/>
                <w:iCs/>
                <w:sz w:val="20"/>
                <w:szCs w:val="20"/>
                <w:lang w:val="en-GB"/>
              </w:rPr>
              <w:t>:</w:t>
            </w:r>
            <w:r>
              <w:rPr>
                <w:bCs/>
                <w:i/>
                <w:iCs/>
                <w:sz w:val="20"/>
                <w:szCs w:val="20"/>
                <w:lang w:val="en-GB"/>
              </w:rPr>
              <w:t xml:space="preserve"> </w:t>
            </w:r>
            <w:r w:rsidRPr="00EE6A9D">
              <w:rPr>
                <w:i/>
                <w:iCs/>
                <w:sz w:val="20"/>
                <w:szCs w:val="20"/>
                <w:lang w:val="en-GB"/>
              </w:rPr>
              <w:t xml:space="preserve">statements, questions, negations, short answers </w:t>
            </w:r>
          </w:p>
          <w:p w14:paraId="591B4A96" w14:textId="450D8CD8" w:rsidR="00D1327D" w:rsidRDefault="00D1327D" w:rsidP="001952D3">
            <w:pPr>
              <w:spacing w:after="0" w:line="240" w:lineRule="auto"/>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Alltagsgespräche, informierende Texte, Bilder, Bildergeschichten</w:t>
            </w:r>
            <w:r>
              <w:rPr>
                <w:sz w:val="20"/>
                <w:szCs w:val="20"/>
              </w:rPr>
              <w:t xml:space="preserve">, </w:t>
            </w:r>
            <w:r w:rsidRPr="00996F49">
              <w:rPr>
                <w:sz w:val="20"/>
                <w:szCs w:val="20"/>
              </w:rPr>
              <w:t>Plakate</w:t>
            </w:r>
            <w:r>
              <w:rPr>
                <w:sz w:val="20"/>
                <w:szCs w:val="20"/>
              </w:rPr>
              <w:t xml:space="preserve"> </w:t>
            </w:r>
            <w:r>
              <w:rPr>
                <w:sz w:val="20"/>
                <w:szCs w:val="20"/>
                <w:u w:val="single"/>
              </w:rPr>
              <w:t>Zieltexte</w:t>
            </w:r>
            <w:r w:rsidRPr="00597CBD">
              <w:rPr>
                <w:sz w:val="20"/>
                <w:szCs w:val="20"/>
              </w:rPr>
              <w:t>:</w:t>
            </w:r>
            <w:r>
              <w:rPr>
                <w:sz w:val="20"/>
                <w:szCs w:val="20"/>
              </w:rPr>
              <w:t xml:space="preserve"> Plakate, Präsentationen</w:t>
            </w:r>
          </w:p>
        </w:tc>
      </w:tr>
      <w:tr w:rsidR="00D1327D" w14:paraId="4F73EF96"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96A560D" w14:textId="77777777" w:rsidR="00D1327D" w:rsidRDefault="00D1327D"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1327D" w14:paraId="7622016C"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DBB368B" w14:textId="77777777" w:rsidR="00D1327D" w:rsidRPr="00597CBD" w:rsidRDefault="00D1327D" w:rsidP="008914D2">
            <w:pPr>
              <w:spacing w:after="0"/>
              <w:ind w:left="284" w:hanging="284"/>
              <w:rPr>
                <w:i/>
                <w:sz w:val="20"/>
                <w:szCs w:val="20"/>
              </w:rPr>
            </w:pPr>
            <w:r>
              <w:rPr>
                <w:b/>
                <w:sz w:val="20"/>
                <w:szCs w:val="20"/>
              </w:rPr>
              <w:t xml:space="preserve">Anknüpfung an bereits erworbene Kompetenzen: </w:t>
            </w:r>
            <w:proofErr w:type="spellStart"/>
            <w:r>
              <w:rPr>
                <w:i/>
                <w:sz w:val="20"/>
                <w:szCs w:val="20"/>
              </w:rPr>
              <w:t>speaking</w:t>
            </w:r>
            <w:proofErr w:type="spellEnd"/>
            <w:r w:rsidRPr="00597CBD">
              <w:rPr>
                <w:i/>
                <w:sz w:val="20"/>
                <w:szCs w:val="20"/>
              </w:rPr>
              <w:t xml:space="preserve">, </w:t>
            </w:r>
            <w:r w:rsidRPr="00597CBD">
              <w:rPr>
                <w:sz w:val="20"/>
                <w:szCs w:val="20"/>
              </w:rPr>
              <w:t>u.a.</w:t>
            </w:r>
            <w:r>
              <w:rPr>
                <w:sz w:val="20"/>
                <w:szCs w:val="20"/>
              </w:rPr>
              <w:t xml:space="preserve"> über sich und die Familie Auskunft geben und entsprechende Fragen stellen</w:t>
            </w:r>
          </w:p>
          <w:p w14:paraId="02283F4D" w14:textId="77777777" w:rsidR="00D1327D" w:rsidRPr="00996F49" w:rsidRDefault="00D1327D" w:rsidP="008914D2">
            <w:pPr>
              <w:spacing w:after="0"/>
              <w:ind w:left="284" w:hanging="284"/>
              <w:rPr>
                <w:sz w:val="20"/>
                <w:szCs w:val="20"/>
              </w:rPr>
            </w:pPr>
            <w:r>
              <w:rPr>
                <w:b/>
                <w:sz w:val="20"/>
                <w:szCs w:val="20"/>
              </w:rPr>
              <w:t xml:space="preserve">Umsetzung im Unterricht: </w:t>
            </w:r>
            <w:r>
              <w:rPr>
                <w:sz w:val="20"/>
                <w:szCs w:val="20"/>
              </w:rPr>
              <w:t xml:space="preserve">Erstellen eines </w:t>
            </w:r>
            <w:proofErr w:type="spellStart"/>
            <w:r w:rsidRPr="00430605">
              <w:rPr>
                <w:i/>
                <w:sz w:val="20"/>
                <w:szCs w:val="20"/>
              </w:rPr>
              <w:t>me</w:t>
            </w:r>
            <w:proofErr w:type="spellEnd"/>
            <w:r>
              <w:rPr>
                <w:sz w:val="20"/>
                <w:szCs w:val="20"/>
              </w:rPr>
              <w:t xml:space="preserve">-Posters </w:t>
            </w:r>
            <w:r w:rsidRPr="00996F49">
              <w:rPr>
                <w:sz w:val="20"/>
                <w:szCs w:val="20"/>
              </w:rPr>
              <w:t xml:space="preserve">(analog oder </w:t>
            </w:r>
            <w:r w:rsidRPr="00430605">
              <w:rPr>
                <w:sz w:val="20"/>
                <w:szCs w:val="20"/>
              </w:rPr>
              <w:t xml:space="preserve">digital) oder </w:t>
            </w:r>
            <w:r>
              <w:rPr>
                <w:sz w:val="20"/>
                <w:szCs w:val="20"/>
              </w:rPr>
              <w:t xml:space="preserve">eines </w:t>
            </w:r>
            <w:proofErr w:type="spellStart"/>
            <w:r w:rsidRPr="00256657">
              <w:rPr>
                <w:i/>
                <w:sz w:val="20"/>
                <w:szCs w:val="20"/>
              </w:rPr>
              <w:t>me</w:t>
            </w:r>
            <w:proofErr w:type="spellEnd"/>
            <w:r>
              <w:rPr>
                <w:sz w:val="20"/>
                <w:szCs w:val="20"/>
              </w:rPr>
              <w:t>-</w:t>
            </w:r>
            <w:r w:rsidRPr="00024EBD">
              <w:rPr>
                <w:sz w:val="20"/>
                <w:szCs w:val="20"/>
              </w:rPr>
              <w:t>Books (digital</w:t>
            </w:r>
            <w:r>
              <w:rPr>
                <w:sz w:val="20"/>
                <w:szCs w:val="20"/>
              </w:rPr>
              <w:t>, ggf. auch mit Audiodatei</w:t>
            </w:r>
            <w:r w:rsidRPr="00024EBD">
              <w:rPr>
                <w:sz w:val="20"/>
                <w:szCs w:val="20"/>
              </w:rPr>
              <w:t>)</w:t>
            </w:r>
            <w:r>
              <w:rPr>
                <w:sz w:val="20"/>
                <w:szCs w:val="20"/>
              </w:rPr>
              <w:t xml:space="preserve">; schriftliche Aufgaben zur Wortschatzarbeit </w:t>
            </w:r>
          </w:p>
          <w:p w14:paraId="5D11276A" w14:textId="77777777" w:rsidR="00D1327D" w:rsidRPr="00F07882" w:rsidRDefault="00D1327D" w:rsidP="008914D2">
            <w:pPr>
              <w:spacing w:after="0"/>
              <w:ind w:left="284" w:hanging="284"/>
              <w:rPr>
                <w:b/>
                <w:sz w:val="20"/>
                <w:szCs w:val="20"/>
              </w:rPr>
            </w:pPr>
            <w:r>
              <w:rPr>
                <w:b/>
                <w:sz w:val="20"/>
                <w:szCs w:val="20"/>
              </w:rPr>
              <w:t xml:space="preserve">Medienbildung: </w:t>
            </w:r>
            <w:r>
              <w:rPr>
                <w:sz w:val="20"/>
                <w:szCs w:val="20"/>
              </w:rPr>
              <w:t>Medienprodukte (</w:t>
            </w:r>
            <w:proofErr w:type="spellStart"/>
            <w:r w:rsidRPr="00256657">
              <w:rPr>
                <w:i/>
                <w:sz w:val="20"/>
                <w:szCs w:val="20"/>
              </w:rPr>
              <w:t>me</w:t>
            </w:r>
            <w:proofErr w:type="spellEnd"/>
            <w:r>
              <w:rPr>
                <w:sz w:val="20"/>
                <w:szCs w:val="20"/>
              </w:rPr>
              <w:t>-</w:t>
            </w:r>
            <w:r w:rsidRPr="00C71FDF">
              <w:rPr>
                <w:sz w:val="20"/>
                <w:szCs w:val="20"/>
              </w:rPr>
              <w:t xml:space="preserve">Poster oder </w:t>
            </w:r>
            <w:proofErr w:type="spellStart"/>
            <w:r w:rsidRPr="00256657">
              <w:rPr>
                <w:i/>
                <w:sz w:val="20"/>
                <w:szCs w:val="20"/>
              </w:rPr>
              <w:t>me</w:t>
            </w:r>
            <w:proofErr w:type="spellEnd"/>
            <w:r>
              <w:rPr>
                <w:sz w:val="20"/>
                <w:szCs w:val="20"/>
              </w:rPr>
              <w:t>-</w:t>
            </w:r>
            <w:r w:rsidRPr="00C71FDF">
              <w:rPr>
                <w:sz w:val="20"/>
                <w:szCs w:val="20"/>
              </w:rPr>
              <w:t>Book) adressatengerecht planen, gestalten und präsentieren</w:t>
            </w:r>
            <w:r>
              <w:rPr>
                <w:sz w:val="20"/>
                <w:szCs w:val="20"/>
              </w:rPr>
              <w:t xml:space="preserve"> (MKR 4.1)</w:t>
            </w:r>
          </w:p>
        </w:tc>
      </w:tr>
    </w:tbl>
    <w:p w14:paraId="119D7D01" w14:textId="77777777" w:rsidR="00D1327D" w:rsidRDefault="00D1327D" w:rsidP="00D1327D"/>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1327D" w:rsidRPr="001952D3" w14:paraId="36202B35" w14:textId="77777777" w:rsidTr="008914D2">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1D15113" w14:textId="77777777" w:rsidR="00D1327D" w:rsidRPr="00AD43DD" w:rsidRDefault="00D1327D" w:rsidP="008914D2">
            <w:pPr>
              <w:spacing w:after="0"/>
              <w:jc w:val="center"/>
              <w:rPr>
                <w:rFonts w:cs="Arial"/>
                <w:lang w:val="en-GB"/>
              </w:rPr>
            </w:pPr>
            <w:r w:rsidRPr="00AD43DD">
              <w:rPr>
                <w:b/>
                <w:bCs/>
                <w:sz w:val="24"/>
                <w:szCs w:val="24"/>
                <w:lang w:val="en-GB"/>
              </w:rPr>
              <w:t xml:space="preserve">UV 5.1-2 </w:t>
            </w:r>
            <w:r>
              <w:rPr>
                <w:b/>
                <w:bCs/>
                <w:sz w:val="24"/>
                <w:szCs w:val="24"/>
                <w:lang w:val="en-GB"/>
              </w:rPr>
              <w:t>“</w:t>
            </w:r>
            <w:r w:rsidRPr="007C7260">
              <w:rPr>
                <w:b/>
                <w:i/>
                <w:sz w:val="24"/>
                <w:szCs w:val="24"/>
                <w:lang w:val="en-GB"/>
              </w:rPr>
              <w:t>My new school</w:t>
            </w:r>
            <w:r>
              <w:rPr>
                <w:b/>
                <w:i/>
                <w:sz w:val="24"/>
                <w:szCs w:val="24"/>
                <w:lang w:val="en-GB"/>
              </w:rPr>
              <w:t xml:space="preserve">” </w:t>
            </w:r>
            <w:r w:rsidRPr="0092749F">
              <w:rPr>
                <w:sz w:val="24"/>
                <w:szCs w:val="24"/>
                <w:lang w:val="en-GB"/>
              </w:rPr>
              <w:t>(</w:t>
            </w:r>
            <w:r w:rsidRPr="00AD43DD">
              <w:rPr>
                <w:sz w:val="20"/>
                <w:szCs w:val="24"/>
                <w:lang w:val="en-GB"/>
              </w:rPr>
              <w:t>ca. 20 U-Std.)</w:t>
            </w:r>
            <w:r>
              <w:rPr>
                <w:sz w:val="20"/>
                <w:szCs w:val="24"/>
                <w:lang w:val="en-GB"/>
              </w:rPr>
              <w:t xml:space="preserve"> </w:t>
            </w:r>
          </w:p>
        </w:tc>
      </w:tr>
      <w:tr w:rsidR="00D1327D" w14:paraId="59540853"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B2659E9" w14:textId="77777777" w:rsidR="00D1327D" w:rsidRDefault="00D1327D" w:rsidP="008914D2">
            <w:pPr>
              <w:spacing w:after="0"/>
              <w:jc w:val="center"/>
              <w:rPr>
                <w:rFonts w:cs="Arial"/>
                <w:b/>
                <w:sz w:val="20"/>
                <w:szCs w:val="20"/>
              </w:rPr>
            </w:pPr>
            <w:r>
              <w:rPr>
                <w:rFonts w:cs="Arial"/>
                <w:b/>
                <w:sz w:val="20"/>
                <w:szCs w:val="20"/>
              </w:rPr>
              <w:t>Schwerpunkte der Kompetenzentwicklung</w:t>
            </w:r>
          </w:p>
        </w:tc>
      </w:tr>
      <w:tr w:rsidR="00D1327D" w:rsidRPr="00072870" w14:paraId="03DD5970"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7D03957" w14:textId="77777777" w:rsidR="00D1327D" w:rsidRPr="005D01F3" w:rsidRDefault="00D1327D" w:rsidP="008914D2">
            <w:pPr>
              <w:spacing w:after="0" w:line="240" w:lineRule="auto"/>
              <w:ind w:left="316" w:hanging="316"/>
              <w:jc w:val="left"/>
              <w:rPr>
                <w:bCs/>
                <w:iCs/>
                <w:sz w:val="20"/>
              </w:rPr>
            </w:pPr>
            <w:r w:rsidRPr="00E25E96">
              <w:rPr>
                <w:b/>
                <w:bCs/>
                <w:iCs/>
                <w:sz w:val="20"/>
              </w:rPr>
              <w:t>Leseverstehen:</w:t>
            </w:r>
            <w:r>
              <w:rPr>
                <w:bCs/>
                <w:iCs/>
                <w:sz w:val="20"/>
              </w:rPr>
              <w:t xml:space="preserve"> einfachen und kurzen Sach- und Gebrauchstexten [sowie literarischen Texten] wesentliche </w:t>
            </w:r>
            <w:r w:rsidRPr="00BE5C94">
              <w:rPr>
                <w:bCs/>
                <w:iCs/>
                <w:sz w:val="20"/>
              </w:rPr>
              <w:t>Informationen entnehmen</w:t>
            </w:r>
          </w:p>
          <w:p w14:paraId="5A346245" w14:textId="77777777" w:rsidR="00D1327D" w:rsidRDefault="00D1327D" w:rsidP="008914D2">
            <w:pPr>
              <w:spacing w:after="0" w:line="240" w:lineRule="auto"/>
              <w:jc w:val="left"/>
              <w:rPr>
                <w:sz w:val="20"/>
              </w:rPr>
            </w:pPr>
            <w:r w:rsidRPr="00E25E96">
              <w:rPr>
                <w:b/>
                <w:sz w:val="20"/>
              </w:rPr>
              <w:t>Schreiben:</w:t>
            </w:r>
            <w:r>
              <w:rPr>
                <w:b/>
                <w:i/>
                <w:sz w:val="20"/>
              </w:rPr>
              <w:t xml:space="preserve"> </w:t>
            </w:r>
            <w:r>
              <w:rPr>
                <w:sz w:val="20"/>
              </w:rPr>
              <w:t>kurze, einfach strukturierte Alltagstexte schreiben</w:t>
            </w:r>
          </w:p>
          <w:p w14:paraId="26AADC97" w14:textId="77777777" w:rsidR="00D1327D" w:rsidRPr="00072870" w:rsidRDefault="00D1327D" w:rsidP="008914D2">
            <w:pPr>
              <w:spacing w:after="0" w:line="240" w:lineRule="auto"/>
              <w:jc w:val="left"/>
              <w:rPr>
                <w:rFonts w:cs="Arial"/>
                <w:sz w:val="20"/>
                <w:szCs w:val="20"/>
              </w:rPr>
            </w:pPr>
            <w:r w:rsidRPr="00E25E96">
              <w:rPr>
                <w:b/>
                <w:sz w:val="20"/>
              </w:rPr>
              <w:t>Sprachmittlung:</w:t>
            </w:r>
            <w:r>
              <w:rPr>
                <w:b/>
                <w:i/>
                <w:sz w:val="20"/>
              </w:rPr>
              <w:t xml:space="preserve"> </w:t>
            </w:r>
            <w:r w:rsidRPr="00B934F4">
              <w:rPr>
                <w:sz w:val="20"/>
              </w:rPr>
              <w:t>in schriftlichen Kommunikationssituationen die relevanten Informationen kurzer privater und öffentlicher Alltagstexte sinngemäß übertragen</w:t>
            </w:r>
          </w:p>
        </w:tc>
      </w:tr>
      <w:tr w:rsidR="00D1327D" w14:paraId="2D9A61FC"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DBCC33A" w14:textId="77777777" w:rsidR="00D1327D" w:rsidRDefault="00D1327D" w:rsidP="008914D2">
            <w:pPr>
              <w:spacing w:after="0"/>
              <w:jc w:val="center"/>
              <w:rPr>
                <w:rFonts w:cs="Arial"/>
                <w:b/>
                <w:sz w:val="20"/>
                <w:szCs w:val="20"/>
              </w:rPr>
            </w:pPr>
            <w:r>
              <w:rPr>
                <w:rFonts w:cs="Arial"/>
                <w:b/>
                <w:sz w:val="20"/>
                <w:szCs w:val="20"/>
              </w:rPr>
              <w:t>fachliche Konkretisierungen im Schwerpunkt</w:t>
            </w:r>
          </w:p>
        </w:tc>
      </w:tr>
      <w:tr w:rsidR="00D1327D" w:rsidRPr="002B4825" w14:paraId="0903D44B"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6ADD931" w14:textId="77777777" w:rsidR="00D1327D" w:rsidRDefault="00D1327D" w:rsidP="008914D2">
            <w:pPr>
              <w:spacing w:after="0" w:line="240" w:lineRule="auto"/>
              <w:ind w:left="284" w:hanging="284"/>
              <w:jc w:val="left"/>
              <w:rPr>
                <w:rFonts w:cs="Arial"/>
                <w:sz w:val="20"/>
                <w:szCs w:val="20"/>
              </w:rPr>
            </w:pPr>
            <w:r w:rsidRPr="00072870">
              <w:rPr>
                <w:b/>
                <w:bCs/>
                <w:sz w:val="20"/>
                <w:szCs w:val="20"/>
              </w:rPr>
              <w:t>IKK:</w:t>
            </w:r>
            <w:r>
              <w:rPr>
                <w:b/>
                <w:bCs/>
                <w:sz w:val="20"/>
                <w:szCs w:val="20"/>
              </w:rPr>
              <w:t xml:space="preserve"> </w:t>
            </w:r>
            <w:r>
              <w:rPr>
                <w:rFonts w:cs="Arial"/>
                <w:sz w:val="20"/>
                <w:szCs w:val="20"/>
              </w:rPr>
              <w:t>Ausbildung/</w:t>
            </w:r>
            <w:r w:rsidRPr="009B10AF">
              <w:rPr>
                <w:rFonts w:cs="Arial"/>
                <w:sz w:val="20"/>
                <w:szCs w:val="20"/>
              </w:rPr>
              <w:t>Schule:</w:t>
            </w:r>
            <w:r>
              <w:rPr>
                <w:rFonts w:cs="Arial"/>
                <w:b/>
                <w:sz w:val="20"/>
                <w:szCs w:val="20"/>
              </w:rPr>
              <w:t xml:space="preserve"> </w:t>
            </w:r>
            <w:r>
              <w:rPr>
                <w:rFonts w:cs="Arial"/>
                <w:sz w:val="20"/>
                <w:szCs w:val="20"/>
              </w:rPr>
              <w:t>Einblick in den Schulalltag in Großbritannien</w:t>
            </w:r>
          </w:p>
          <w:p w14:paraId="2671DBB5" w14:textId="77777777" w:rsidR="00D1327D" w:rsidRDefault="00D1327D" w:rsidP="008914D2">
            <w:pPr>
              <w:spacing w:after="0" w:line="240" w:lineRule="auto"/>
              <w:ind w:left="284" w:hanging="284"/>
              <w:jc w:val="left"/>
              <w:rPr>
                <w:rFonts w:cs="Arial"/>
                <w:i/>
                <w:sz w:val="20"/>
                <w:szCs w:val="20"/>
                <w:lang w:val="en-GB"/>
              </w:rPr>
            </w:pPr>
            <w:r w:rsidRPr="00E25E96">
              <w:rPr>
                <w:rFonts w:cs="Arial"/>
                <w:b/>
                <w:sz w:val="20"/>
                <w:szCs w:val="20"/>
                <w:lang w:val="en-GB"/>
              </w:rPr>
              <w:t>Grammatik:</w:t>
            </w:r>
            <w:r>
              <w:rPr>
                <w:rFonts w:cs="Arial"/>
                <w:b/>
                <w:sz w:val="20"/>
                <w:szCs w:val="20"/>
                <w:lang w:val="en-GB"/>
              </w:rPr>
              <w:t xml:space="preserve"> </w:t>
            </w:r>
            <w:r w:rsidRPr="00430605">
              <w:rPr>
                <w:rFonts w:cs="Arial"/>
                <w:i/>
                <w:sz w:val="20"/>
                <w:szCs w:val="20"/>
                <w:lang w:val="en-GB"/>
              </w:rPr>
              <w:t xml:space="preserve">nouns: </w:t>
            </w:r>
            <w:r w:rsidRPr="00574580">
              <w:rPr>
                <w:rFonts w:cs="Arial"/>
                <w:i/>
                <w:sz w:val="20"/>
                <w:szCs w:val="20"/>
                <w:lang w:val="en-GB"/>
              </w:rPr>
              <w:t>s</w:t>
            </w:r>
            <w:r>
              <w:rPr>
                <w:rFonts w:cs="Arial"/>
                <w:i/>
                <w:sz w:val="20"/>
                <w:szCs w:val="20"/>
                <w:lang w:val="en-GB"/>
              </w:rPr>
              <w:t>-genitive</w:t>
            </w:r>
            <w:r w:rsidRPr="00430605">
              <w:rPr>
                <w:rFonts w:cs="Arial"/>
                <w:i/>
                <w:sz w:val="20"/>
                <w:szCs w:val="20"/>
                <w:lang w:val="en-GB"/>
              </w:rPr>
              <w:t>;</w:t>
            </w:r>
            <w:r w:rsidRPr="002B4825">
              <w:rPr>
                <w:rFonts w:cs="Arial"/>
                <w:b/>
                <w:i/>
                <w:sz w:val="20"/>
                <w:szCs w:val="20"/>
                <w:lang w:val="en-GB"/>
              </w:rPr>
              <w:t xml:space="preserve"> </w:t>
            </w:r>
            <w:r w:rsidRPr="002B4825">
              <w:rPr>
                <w:rFonts w:cs="Arial"/>
                <w:i/>
                <w:sz w:val="20"/>
                <w:szCs w:val="20"/>
                <w:lang w:val="en-GB"/>
              </w:rPr>
              <w:t>modal auxiliaries: can/cannot, must</w:t>
            </w:r>
            <w:r>
              <w:rPr>
                <w:rFonts w:cs="Arial"/>
                <w:i/>
                <w:sz w:val="20"/>
                <w:szCs w:val="20"/>
                <w:lang w:val="en-GB"/>
              </w:rPr>
              <w:t>; commands</w:t>
            </w:r>
          </w:p>
          <w:p w14:paraId="79067D5A" w14:textId="77777777" w:rsidR="00D1327D" w:rsidRPr="002B4825" w:rsidRDefault="00D1327D" w:rsidP="008914D2">
            <w:pPr>
              <w:spacing w:after="0" w:line="240" w:lineRule="auto"/>
              <w:ind w:left="284" w:hanging="284"/>
              <w:jc w:val="left"/>
              <w:rPr>
                <w:rFonts w:cs="Arial"/>
                <w:sz w:val="20"/>
                <w:szCs w:val="20"/>
              </w:rPr>
            </w:pPr>
            <w:r w:rsidRPr="002B4825">
              <w:rPr>
                <w:rFonts w:cs="Arial"/>
                <w:b/>
                <w:sz w:val="20"/>
                <w:szCs w:val="20"/>
              </w:rPr>
              <w:t xml:space="preserve">TMK: </w:t>
            </w:r>
            <w:r w:rsidRPr="002B4825">
              <w:rPr>
                <w:rFonts w:cs="Arial"/>
                <w:sz w:val="20"/>
                <w:szCs w:val="20"/>
                <w:u w:val="single"/>
              </w:rPr>
              <w:t>Ausgangstexte</w:t>
            </w:r>
            <w:r w:rsidRPr="002B4825">
              <w:rPr>
                <w:rFonts w:cs="Arial"/>
                <w:sz w:val="20"/>
                <w:szCs w:val="20"/>
              </w:rPr>
              <w:t>: informierende T</w:t>
            </w:r>
            <w:r>
              <w:rPr>
                <w:rFonts w:cs="Arial"/>
                <w:sz w:val="20"/>
                <w:szCs w:val="20"/>
              </w:rPr>
              <w:t>exte, Briefe, E-Mails; Bilder, Flyer, Informationstafeln</w:t>
            </w:r>
            <w:r w:rsidRPr="002B4825">
              <w:rPr>
                <w:rFonts w:cs="Arial"/>
                <w:sz w:val="20"/>
                <w:szCs w:val="20"/>
              </w:rPr>
              <w:t xml:space="preserve"> </w:t>
            </w:r>
            <w:r w:rsidRPr="002B4825">
              <w:rPr>
                <w:rFonts w:cs="Arial"/>
                <w:sz w:val="20"/>
                <w:szCs w:val="20"/>
                <w:u w:val="single"/>
              </w:rPr>
              <w:t>Zieltexte</w:t>
            </w:r>
            <w:r>
              <w:rPr>
                <w:rFonts w:cs="Arial"/>
                <w:sz w:val="20"/>
                <w:szCs w:val="20"/>
              </w:rPr>
              <w:t>:</w:t>
            </w:r>
            <w:r w:rsidRPr="002B4825">
              <w:rPr>
                <w:rFonts w:cs="Arial"/>
                <w:sz w:val="20"/>
                <w:szCs w:val="20"/>
              </w:rPr>
              <w:t xml:space="preserve"> Briefe</w:t>
            </w:r>
            <w:r>
              <w:rPr>
                <w:rFonts w:cs="Arial"/>
                <w:sz w:val="20"/>
                <w:szCs w:val="20"/>
              </w:rPr>
              <w:t>, E-Mails, Beschreibungen</w:t>
            </w:r>
          </w:p>
        </w:tc>
      </w:tr>
      <w:tr w:rsidR="00D1327D" w14:paraId="1495A828"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2F3F89E" w14:textId="77777777" w:rsidR="00D1327D" w:rsidRDefault="00D1327D"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1327D" w14:paraId="38229580"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C60C997" w14:textId="77777777" w:rsidR="00D1327D" w:rsidRPr="002116A1" w:rsidRDefault="00D1327D" w:rsidP="008914D2">
            <w:pPr>
              <w:spacing w:after="0"/>
              <w:ind w:left="284" w:hanging="284"/>
              <w:rPr>
                <w:rFonts w:cs="Arial"/>
                <w:sz w:val="20"/>
                <w:szCs w:val="20"/>
              </w:rPr>
            </w:pPr>
            <w:r>
              <w:rPr>
                <w:rFonts w:cs="Arial"/>
                <w:b/>
                <w:sz w:val="20"/>
                <w:szCs w:val="20"/>
              </w:rPr>
              <w:t xml:space="preserve">Mögliche Umsetzung: </w:t>
            </w:r>
            <w:r w:rsidRPr="000206C6">
              <w:rPr>
                <w:rFonts w:cs="Arial"/>
                <w:sz w:val="20"/>
                <w:szCs w:val="20"/>
              </w:rPr>
              <w:t>Erstellen eines</w:t>
            </w:r>
            <w:r>
              <w:rPr>
                <w:rFonts w:cs="Arial"/>
                <w:i/>
                <w:sz w:val="20"/>
                <w:szCs w:val="20"/>
              </w:rPr>
              <w:t xml:space="preserve"> </w:t>
            </w:r>
            <w:r>
              <w:rPr>
                <w:rFonts w:cs="Arial"/>
                <w:sz w:val="20"/>
                <w:szCs w:val="20"/>
              </w:rPr>
              <w:t>Posters mit Klassen-/Schulregeln</w:t>
            </w:r>
          </w:p>
        </w:tc>
      </w:tr>
    </w:tbl>
    <w:p w14:paraId="21CE1BB4" w14:textId="77777777" w:rsidR="00D1327D" w:rsidRDefault="00D1327D" w:rsidP="00D1327D">
      <w:pPr>
        <w:rPr>
          <w:u w:val="single"/>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1327D" w:rsidRPr="001952D3" w14:paraId="744FD270" w14:textId="77777777" w:rsidTr="00D1327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cPr>
          <w:p w14:paraId="5DF3FD78" w14:textId="77777777" w:rsidR="00D1327D" w:rsidRPr="00EE6A9D" w:rsidRDefault="00D1327D" w:rsidP="008914D2">
            <w:pPr>
              <w:spacing w:after="0"/>
              <w:jc w:val="center"/>
              <w:rPr>
                <w:rFonts w:cs="Arial"/>
                <w:lang w:val="en-GB"/>
              </w:rPr>
            </w:pPr>
            <w:r w:rsidRPr="00FB1F94">
              <w:rPr>
                <w:b/>
                <w:bCs/>
                <w:sz w:val="24"/>
                <w:szCs w:val="24"/>
                <w:lang w:val="en-GB"/>
              </w:rPr>
              <w:lastRenderedPageBreak/>
              <w:t xml:space="preserve">UV 5.1-3 </w:t>
            </w:r>
            <w:r>
              <w:rPr>
                <w:b/>
                <w:bCs/>
                <w:sz w:val="24"/>
                <w:szCs w:val="24"/>
                <w:lang w:val="en-GB"/>
              </w:rPr>
              <w:t>“</w:t>
            </w:r>
            <w:r w:rsidRPr="00FB1F94">
              <w:rPr>
                <w:b/>
                <w:bCs/>
                <w:i/>
                <w:sz w:val="24"/>
                <w:szCs w:val="24"/>
                <w:lang w:val="en-GB"/>
              </w:rPr>
              <w:t>My everyday life</w:t>
            </w:r>
            <w:r>
              <w:rPr>
                <w:b/>
                <w:bCs/>
                <w:i/>
                <w:sz w:val="24"/>
                <w:szCs w:val="24"/>
                <w:lang w:val="en-GB"/>
              </w:rPr>
              <w:t xml:space="preserve">” </w:t>
            </w:r>
            <w:r w:rsidRPr="00FB1F94">
              <w:rPr>
                <w:sz w:val="20"/>
                <w:szCs w:val="24"/>
                <w:lang w:val="en-GB"/>
              </w:rPr>
              <w:t xml:space="preserve">(ca. 20 U-Std.) </w:t>
            </w:r>
          </w:p>
        </w:tc>
      </w:tr>
      <w:tr w:rsidR="00D1327D" w14:paraId="4B4A75E8" w14:textId="77777777" w:rsidTr="00D1327D">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3548F778" w14:textId="77777777" w:rsidR="00D1327D" w:rsidRDefault="00D1327D" w:rsidP="008914D2">
            <w:pPr>
              <w:spacing w:after="0"/>
              <w:jc w:val="center"/>
              <w:rPr>
                <w:rFonts w:cs="Arial"/>
                <w:b/>
                <w:sz w:val="20"/>
                <w:szCs w:val="20"/>
              </w:rPr>
            </w:pPr>
            <w:r>
              <w:rPr>
                <w:rFonts w:cs="Arial"/>
                <w:b/>
                <w:sz w:val="20"/>
                <w:szCs w:val="20"/>
              </w:rPr>
              <w:t>Schwerpunkte der Kompetenzentwicklung</w:t>
            </w:r>
          </w:p>
        </w:tc>
      </w:tr>
      <w:tr w:rsidR="00D1327D" w:rsidRPr="00072870" w14:paraId="1B4728C6" w14:textId="77777777" w:rsidTr="00D1327D">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029A31C8" w14:textId="193EDD59" w:rsidR="00D1327D" w:rsidRPr="003923E3" w:rsidRDefault="00D1327D" w:rsidP="008914D2">
            <w:pPr>
              <w:spacing w:after="0" w:line="240" w:lineRule="auto"/>
              <w:ind w:left="316" w:hanging="316"/>
              <w:jc w:val="left"/>
              <w:rPr>
                <w:bCs/>
                <w:iCs/>
                <w:sz w:val="20"/>
              </w:rPr>
            </w:pPr>
            <w:r w:rsidRPr="00E25E96">
              <w:rPr>
                <w:b/>
                <w:bCs/>
                <w:iCs/>
                <w:sz w:val="20"/>
              </w:rPr>
              <w:t>Sprechen – zusammenhängendes Sprechen:</w:t>
            </w:r>
            <w:r w:rsidRPr="003923E3">
              <w:rPr>
                <w:b/>
                <w:bCs/>
                <w:iCs/>
                <w:sz w:val="20"/>
              </w:rPr>
              <w:t xml:space="preserve"> </w:t>
            </w:r>
            <w:r w:rsidRPr="003923E3">
              <w:rPr>
                <w:bCs/>
                <w:iCs/>
                <w:sz w:val="20"/>
              </w:rPr>
              <w:t xml:space="preserve">notizengestützt eine einfache Präsentation strukturiert </w:t>
            </w:r>
            <w:r w:rsidR="00D709B4">
              <w:rPr>
                <w:bCs/>
                <w:iCs/>
                <w:sz w:val="20"/>
              </w:rPr>
              <w:t>vortragen</w:t>
            </w:r>
          </w:p>
          <w:p w14:paraId="707479BB" w14:textId="77777777" w:rsidR="00D1327D" w:rsidRPr="003923E3" w:rsidRDefault="00D1327D" w:rsidP="008914D2">
            <w:pPr>
              <w:spacing w:after="0" w:line="240" w:lineRule="auto"/>
              <w:jc w:val="left"/>
              <w:rPr>
                <w:bCs/>
                <w:iCs/>
                <w:sz w:val="20"/>
              </w:rPr>
            </w:pPr>
            <w:r w:rsidRPr="003923E3">
              <w:rPr>
                <w:b/>
                <w:bCs/>
                <w:iCs/>
                <w:sz w:val="20"/>
              </w:rPr>
              <w:t>Schreiben:</w:t>
            </w:r>
            <w:r w:rsidRPr="003923E3">
              <w:rPr>
                <w:bCs/>
                <w:iCs/>
                <w:sz w:val="20"/>
              </w:rPr>
              <w:t xml:space="preserve"> Arbeitsergebnisse schriftlich festhalten und einfache Notizen machen</w:t>
            </w:r>
          </w:p>
          <w:p w14:paraId="3F6EDDFE" w14:textId="77777777" w:rsidR="00D1327D" w:rsidRPr="00072870" w:rsidRDefault="00D1327D" w:rsidP="008914D2">
            <w:pPr>
              <w:spacing w:after="0" w:line="240" w:lineRule="auto"/>
              <w:jc w:val="left"/>
              <w:rPr>
                <w:rFonts w:cs="Arial"/>
                <w:sz w:val="20"/>
                <w:szCs w:val="20"/>
              </w:rPr>
            </w:pPr>
            <w:r w:rsidRPr="003923E3">
              <w:rPr>
                <w:b/>
                <w:bCs/>
                <w:iCs/>
                <w:sz w:val="20"/>
              </w:rPr>
              <w:t xml:space="preserve">Aussprache und Intonation: </w:t>
            </w:r>
            <w:r w:rsidRPr="003923E3">
              <w:rPr>
                <w:bCs/>
                <w:iCs/>
                <w:sz w:val="20"/>
              </w:rPr>
              <w:t>die Intonation einfacher Aussagesätze, Fragen und Aufforderungen in d</w:t>
            </w:r>
            <w:r>
              <w:rPr>
                <w:bCs/>
                <w:iCs/>
                <w:sz w:val="20"/>
              </w:rPr>
              <w:t>er Regel angemessen realisieren</w:t>
            </w:r>
          </w:p>
        </w:tc>
      </w:tr>
      <w:tr w:rsidR="00D1327D" w14:paraId="132602BC" w14:textId="77777777" w:rsidTr="00D1327D">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13F4030F" w14:textId="77777777" w:rsidR="00D1327D" w:rsidRDefault="00D1327D" w:rsidP="008914D2">
            <w:pPr>
              <w:spacing w:after="0"/>
              <w:jc w:val="center"/>
              <w:rPr>
                <w:rFonts w:cs="Arial"/>
                <w:b/>
                <w:sz w:val="20"/>
                <w:szCs w:val="20"/>
              </w:rPr>
            </w:pPr>
            <w:r>
              <w:rPr>
                <w:rFonts w:cs="Arial"/>
                <w:b/>
                <w:sz w:val="20"/>
                <w:szCs w:val="20"/>
              </w:rPr>
              <w:t>fachliche Konkretisierungen im Schwerpunkt</w:t>
            </w:r>
          </w:p>
        </w:tc>
      </w:tr>
      <w:tr w:rsidR="00D1327D" w:rsidRPr="00883D7A" w14:paraId="003000C4" w14:textId="77777777" w:rsidTr="00D1327D">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3443A730" w14:textId="77777777" w:rsidR="00D1327D" w:rsidRDefault="00D1327D" w:rsidP="008914D2">
            <w:pPr>
              <w:spacing w:after="0" w:line="240" w:lineRule="auto"/>
              <w:ind w:left="284" w:hanging="284"/>
              <w:jc w:val="left"/>
              <w:rPr>
                <w:rFonts w:cs="Arial"/>
                <w:sz w:val="20"/>
                <w:szCs w:val="20"/>
              </w:rPr>
            </w:pPr>
            <w:r>
              <w:rPr>
                <w:rFonts w:cs="Arial"/>
                <w:b/>
                <w:sz w:val="20"/>
                <w:szCs w:val="20"/>
              </w:rPr>
              <w:t xml:space="preserve">IKK: </w:t>
            </w:r>
            <w:r>
              <w:rPr>
                <w:rFonts w:cs="Arial"/>
                <w:sz w:val="20"/>
                <w:szCs w:val="20"/>
              </w:rPr>
              <w:t>persönliche Lebensgestaltung: Alltag und Freizeitgestaltung von Kindern: Familie, Freunde, Schule, Hobbys</w:t>
            </w:r>
          </w:p>
          <w:p w14:paraId="22719B74" w14:textId="77777777" w:rsidR="00D1327D" w:rsidRPr="00430605" w:rsidRDefault="00D1327D" w:rsidP="008914D2">
            <w:pPr>
              <w:spacing w:after="0" w:line="240" w:lineRule="auto"/>
              <w:ind w:left="284" w:hanging="284"/>
              <w:jc w:val="left"/>
              <w:rPr>
                <w:rFonts w:cs="Arial"/>
                <w:sz w:val="20"/>
                <w:szCs w:val="20"/>
                <w:lang w:val="en-GB"/>
              </w:rPr>
            </w:pPr>
            <w:r w:rsidRPr="00430605">
              <w:rPr>
                <w:rFonts w:cs="Arial"/>
                <w:b/>
                <w:sz w:val="20"/>
                <w:szCs w:val="20"/>
                <w:lang w:val="en-GB"/>
              </w:rPr>
              <w:t>Grammatik:</w:t>
            </w:r>
            <w:r w:rsidRPr="00430605">
              <w:rPr>
                <w:rFonts w:cs="Arial"/>
                <w:b/>
                <w:i/>
                <w:sz w:val="20"/>
                <w:szCs w:val="20"/>
                <w:lang w:val="en-GB"/>
              </w:rPr>
              <w:t xml:space="preserve"> </w:t>
            </w:r>
            <w:r w:rsidRPr="00430605">
              <w:rPr>
                <w:rFonts w:cs="Arial"/>
                <w:i/>
                <w:sz w:val="20"/>
                <w:szCs w:val="20"/>
                <w:lang w:val="en-GB"/>
              </w:rPr>
              <w:t>simple present: statements, negations,</w:t>
            </w:r>
            <w:r w:rsidRPr="00AF534B">
              <w:rPr>
                <w:bCs/>
                <w:i/>
                <w:sz w:val="20"/>
                <w:szCs w:val="20"/>
                <w:lang w:val="en-GB"/>
              </w:rPr>
              <w:t xml:space="preserve"> adverbials of place, time, frequency</w:t>
            </w:r>
          </w:p>
          <w:p w14:paraId="7B6581C3" w14:textId="77777777" w:rsidR="00D1327D" w:rsidRPr="00883D7A" w:rsidRDefault="00D1327D" w:rsidP="008914D2">
            <w:pPr>
              <w:spacing w:after="0" w:line="240" w:lineRule="auto"/>
              <w:ind w:left="284" w:hanging="284"/>
              <w:jc w:val="left"/>
              <w:rPr>
                <w:rFonts w:cs="Arial"/>
                <w:sz w:val="20"/>
                <w:szCs w:val="20"/>
              </w:rPr>
            </w:pPr>
            <w:r w:rsidRPr="00883D7A">
              <w:rPr>
                <w:rFonts w:cs="Arial"/>
                <w:b/>
                <w:sz w:val="20"/>
                <w:szCs w:val="20"/>
              </w:rPr>
              <w:t xml:space="preserve">TMK: </w:t>
            </w:r>
            <w:r w:rsidRPr="002B4825">
              <w:rPr>
                <w:rFonts w:cs="Arial"/>
                <w:sz w:val="20"/>
                <w:szCs w:val="20"/>
                <w:u w:val="single"/>
              </w:rPr>
              <w:t>Ausgangstexte</w:t>
            </w:r>
            <w:r w:rsidRPr="00883D7A">
              <w:rPr>
                <w:rFonts w:cs="Arial"/>
                <w:sz w:val="20"/>
                <w:szCs w:val="20"/>
              </w:rPr>
              <w:t>: informierende Texte; Audio- und Video</w:t>
            </w:r>
            <w:r>
              <w:rPr>
                <w:rFonts w:cs="Arial"/>
                <w:sz w:val="20"/>
                <w:szCs w:val="20"/>
              </w:rPr>
              <w:t>c</w:t>
            </w:r>
            <w:r w:rsidRPr="00883D7A">
              <w:rPr>
                <w:rFonts w:cs="Arial"/>
                <w:sz w:val="20"/>
                <w:szCs w:val="20"/>
              </w:rPr>
              <w:t xml:space="preserve">lips </w:t>
            </w:r>
            <w:r w:rsidRPr="00B934F4">
              <w:rPr>
                <w:rFonts w:cs="Arial"/>
                <w:sz w:val="20"/>
                <w:szCs w:val="20"/>
                <w:u w:val="single"/>
              </w:rPr>
              <w:t>Zieltexte</w:t>
            </w:r>
            <w:r w:rsidRPr="00B934F4">
              <w:rPr>
                <w:rFonts w:cs="Arial"/>
                <w:sz w:val="20"/>
                <w:szCs w:val="20"/>
              </w:rPr>
              <w:t>:</w:t>
            </w:r>
            <w:r>
              <w:rPr>
                <w:rFonts w:cs="Arial"/>
                <w:sz w:val="20"/>
                <w:szCs w:val="20"/>
              </w:rPr>
              <w:t xml:space="preserve"> </w:t>
            </w:r>
            <w:r w:rsidRPr="00FF71B9">
              <w:rPr>
                <w:rFonts w:cs="Arial"/>
                <w:sz w:val="20"/>
                <w:szCs w:val="20"/>
              </w:rPr>
              <w:t>Beschreibungen, Alltagsgespräche</w:t>
            </w:r>
          </w:p>
        </w:tc>
      </w:tr>
      <w:tr w:rsidR="00D1327D" w14:paraId="4EF6616F" w14:textId="77777777" w:rsidTr="00D1327D">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4C9A1A79" w14:textId="77777777" w:rsidR="00D1327D" w:rsidRDefault="00D1327D"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1327D" w14:paraId="0A887A24" w14:textId="77777777" w:rsidTr="00D1327D">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5D04C081" w14:textId="77777777" w:rsidR="00D1327D" w:rsidRDefault="00D1327D" w:rsidP="008914D2">
            <w:pPr>
              <w:spacing w:after="0"/>
              <w:ind w:left="284" w:hanging="284"/>
              <w:rPr>
                <w:rFonts w:cs="Arial"/>
                <w:i/>
                <w:sz w:val="20"/>
                <w:szCs w:val="20"/>
              </w:rPr>
            </w:pPr>
            <w:r>
              <w:rPr>
                <w:rFonts w:cs="Arial"/>
                <w:b/>
                <w:sz w:val="20"/>
                <w:szCs w:val="20"/>
              </w:rPr>
              <w:t xml:space="preserve">Mögliche Umsetzung: </w:t>
            </w:r>
            <w:proofErr w:type="spellStart"/>
            <w:r>
              <w:rPr>
                <w:rFonts w:cs="Arial"/>
                <w:i/>
                <w:sz w:val="20"/>
                <w:szCs w:val="20"/>
              </w:rPr>
              <w:t>Giving</w:t>
            </w:r>
            <w:proofErr w:type="spellEnd"/>
            <w:r>
              <w:rPr>
                <w:rFonts w:cs="Arial"/>
                <w:i/>
                <w:sz w:val="20"/>
                <w:szCs w:val="20"/>
              </w:rPr>
              <w:t xml:space="preserve"> a </w:t>
            </w:r>
            <w:proofErr w:type="spellStart"/>
            <w:r>
              <w:rPr>
                <w:rFonts w:cs="Arial"/>
                <w:i/>
                <w:sz w:val="20"/>
                <w:szCs w:val="20"/>
              </w:rPr>
              <w:t>one</w:t>
            </w:r>
            <w:proofErr w:type="spellEnd"/>
            <w:r>
              <w:rPr>
                <w:rFonts w:cs="Arial"/>
                <w:i/>
                <w:sz w:val="20"/>
                <w:szCs w:val="20"/>
              </w:rPr>
              <w:t xml:space="preserve">-minute </w:t>
            </w:r>
            <w:proofErr w:type="spellStart"/>
            <w:r>
              <w:rPr>
                <w:rFonts w:cs="Arial"/>
                <w:i/>
                <w:sz w:val="20"/>
                <w:szCs w:val="20"/>
              </w:rPr>
              <w:t>talk</w:t>
            </w:r>
            <w:proofErr w:type="spellEnd"/>
          </w:p>
          <w:p w14:paraId="1A5A0542" w14:textId="77777777" w:rsidR="00D1327D" w:rsidRPr="00430605" w:rsidRDefault="00D1327D" w:rsidP="008914D2">
            <w:pPr>
              <w:spacing w:after="0"/>
              <w:ind w:left="284" w:hanging="284"/>
              <w:rPr>
                <w:rFonts w:cs="Arial"/>
                <w:sz w:val="20"/>
                <w:szCs w:val="20"/>
              </w:rPr>
            </w:pPr>
            <w:r>
              <w:rPr>
                <w:rFonts w:cs="Arial"/>
                <w:b/>
                <w:sz w:val="20"/>
                <w:szCs w:val="20"/>
              </w:rPr>
              <w:t xml:space="preserve">Verbraucherbildung: </w:t>
            </w:r>
            <w:r>
              <w:rPr>
                <w:rFonts w:cs="Arial"/>
                <w:sz w:val="20"/>
                <w:szCs w:val="20"/>
              </w:rPr>
              <w:t xml:space="preserve">Leben, Wohnen und Mobilität </w:t>
            </w:r>
            <w:r w:rsidRPr="00FF71B9">
              <w:rPr>
                <w:rFonts w:cs="Arial"/>
                <w:sz w:val="20"/>
                <w:szCs w:val="20"/>
              </w:rPr>
              <w:t>(Rahmenvorgabe Bereich D)</w:t>
            </w:r>
          </w:p>
        </w:tc>
      </w:tr>
    </w:tbl>
    <w:p w14:paraId="2B81D226" w14:textId="77777777" w:rsidR="00D1327D" w:rsidRDefault="00D1327D" w:rsidP="00D1327D"/>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1327D" w:rsidRPr="001952D3" w14:paraId="607ECC7B" w14:textId="77777777" w:rsidTr="008914D2">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2E67D5B8" w14:textId="77777777" w:rsidR="00D1327D" w:rsidRPr="00364697" w:rsidRDefault="00D1327D" w:rsidP="008914D2">
            <w:pPr>
              <w:spacing w:after="0"/>
              <w:jc w:val="center"/>
              <w:rPr>
                <w:rFonts w:cs="Arial"/>
                <w:lang w:val="en-GB"/>
              </w:rPr>
            </w:pPr>
            <w:r w:rsidRPr="00364697">
              <w:rPr>
                <w:b/>
                <w:bCs/>
                <w:sz w:val="24"/>
                <w:szCs w:val="24"/>
                <w:lang w:val="en-GB"/>
              </w:rPr>
              <w:t xml:space="preserve">UV 5.2-1 </w:t>
            </w:r>
            <w:r>
              <w:rPr>
                <w:b/>
                <w:bCs/>
                <w:sz w:val="24"/>
                <w:szCs w:val="24"/>
                <w:lang w:val="en-GB"/>
              </w:rPr>
              <w:t>“</w:t>
            </w:r>
            <w:r w:rsidRPr="005D01F3">
              <w:rPr>
                <w:b/>
                <w:bCs/>
                <w:i/>
                <w:sz w:val="24"/>
                <w:szCs w:val="24"/>
                <w:lang w:val="en-GB"/>
              </w:rPr>
              <w:t>New fun activities</w:t>
            </w:r>
            <w:r>
              <w:rPr>
                <w:b/>
                <w:bCs/>
                <w:i/>
                <w:sz w:val="24"/>
                <w:szCs w:val="24"/>
                <w:lang w:val="en-GB"/>
              </w:rPr>
              <w:t>”</w:t>
            </w:r>
            <w:r w:rsidRPr="00364697">
              <w:rPr>
                <w:b/>
                <w:bCs/>
                <w:i/>
                <w:iCs/>
                <w:sz w:val="24"/>
                <w:szCs w:val="24"/>
                <w:lang w:val="en-GB"/>
              </w:rPr>
              <w:t xml:space="preserve"> </w:t>
            </w:r>
            <w:r w:rsidRPr="00364697">
              <w:rPr>
                <w:sz w:val="20"/>
                <w:szCs w:val="24"/>
                <w:lang w:val="en-GB"/>
              </w:rPr>
              <w:t>(ca. 20 U-Std.)</w:t>
            </w:r>
          </w:p>
        </w:tc>
      </w:tr>
      <w:tr w:rsidR="00D1327D" w14:paraId="3368A007"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B778650" w14:textId="77777777" w:rsidR="00D1327D" w:rsidRDefault="00D1327D" w:rsidP="008914D2">
            <w:pPr>
              <w:spacing w:after="0"/>
              <w:jc w:val="center"/>
              <w:rPr>
                <w:rFonts w:cs="Arial"/>
                <w:b/>
                <w:sz w:val="20"/>
                <w:szCs w:val="20"/>
              </w:rPr>
            </w:pPr>
            <w:r>
              <w:rPr>
                <w:rFonts w:cs="Arial"/>
                <w:b/>
                <w:sz w:val="20"/>
                <w:szCs w:val="20"/>
              </w:rPr>
              <w:t>Schwerpunkte der Kompetenzentwicklung</w:t>
            </w:r>
          </w:p>
        </w:tc>
      </w:tr>
      <w:tr w:rsidR="00D1327D" w14:paraId="413E9C24"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FCFF4D9" w14:textId="77777777" w:rsidR="00D1327D" w:rsidRPr="00951379" w:rsidRDefault="00D1327D" w:rsidP="008914D2">
            <w:pPr>
              <w:keepNext/>
              <w:spacing w:after="0" w:line="240" w:lineRule="auto"/>
              <w:ind w:left="316" w:hanging="316"/>
              <w:jc w:val="left"/>
              <w:rPr>
                <w:sz w:val="20"/>
                <w:szCs w:val="20"/>
              </w:rPr>
            </w:pPr>
            <w:r w:rsidRPr="007726F4">
              <w:rPr>
                <w:b/>
                <w:bCs/>
                <w:iCs/>
                <w:sz w:val="20"/>
                <w:szCs w:val="20"/>
              </w:rPr>
              <w:t>Hör-/Hörsehverstehen:</w:t>
            </w:r>
            <w:r w:rsidRPr="00951379">
              <w:rPr>
                <w:b/>
                <w:bCs/>
                <w:i/>
                <w:iCs/>
                <w:sz w:val="20"/>
                <w:szCs w:val="20"/>
              </w:rPr>
              <w:t xml:space="preserve"> </w:t>
            </w:r>
            <w:r>
              <w:rPr>
                <w:bCs/>
                <w:iCs/>
                <w:sz w:val="20"/>
                <w:szCs w:val="20"/>
              </w:rPr>
              <w:t xml:space="preserve">einfachen </w:t>
            </w:r>
            <w:r w:rsidRPr="00951379">
              <w:rPr>
                <w:sz w:val="20"/>
                <w:szCs w:val="20"/>
              </w:rPr>
              <w:t>Hör-/Hörsehtexten</w:t>
            </w:r>
            <w:r>
              <w:rPr>
                <w:sz w:val="20"/>
                <w:szCs w:val="20"/>
              </w:rPr>
              <w:t xml:space="preserve">, die sich auf vertraute Inhalte beziehen, wesentliche </w:t>
            </w:r>
            <w:r w:rsidRPr="007D2E64">
              <w:rPr>
                <w:sz w:val="20"/>
                <w:szCs w:val="20"/>
              </w:rPr>
              <w:t>Informationen entnehmen</w:t>
            </w:r>
          </w:p>
          <w:p w14:paraId="77F10D88" w14:textId="2C6F873B" w:rsidR="00D1327D" w:rsidRPr="00AB70F4" w:rsidRDefault="00D1327D" w:rsidP="008914D2">
            <w:pPr>
              <w:spacing w:after="0"/>
              <w:ind w:left="284" w:hanging="284"/>
              <w:jc w:val="left"/>
              <w:rPr>
                <w:b/>
                <w:sz w:val="20"/>
                <w:szCs w:val="20"/>
              </w:rPr>
            </w:pPr>
            <w:r w:rsidRPr="007726F4">
              <w:rPr>
                <w:b/>
                <w:bCs/>
                <w:iCs/>
                <w:sz w:val="20"/>
                <w:szCs w:val="20"/>
              </w:rPr>
              <w:t>Leseverstehen:</w:t>
            </w:r>
            <w:r w:rsidRPr="00951379">
              <w:rPr>
                <w:sz w:val="20"/>
                <w:szCs w:val="20"/>
              </w:rPr>
              <w:t xml:space="preserve"> </w:t>
            </w:r>
            <w:r>
              <w:rPr>
                <w:sz w:val="20"/>
                <w:szCs w:val="20"/>
              </w:rPr>
              <w:t>einfachen und kurze</w:t>
            </w:r>
            <w:r w:rsidR="00D709B4">
              <w:rPr>
                <w:sz w:val="20"/>
                <w:szCs w:val="20"/>
              </w:rPr>
              <w:t>n</w:t>
            </w:r>
            <w:r>
              <w:rPr>
                <w:sz w:val="20"/>
                <w:szCs w:val="20"/>
              </w:rPr>
              <w:t xml:space="preserve"> </w:t>
            </w:r>
            <w:r w:rsidRPr="00951379">
              <w:rPr>
                <w:sz w:val="20"/>
                <w:szCs w:val="20"/>
              </w:rPr>
              <w:t>Sach- und Gebrauchstexten [sowie literarischen Texten] wesentliche In</w:t>
            </w:r>
            <w:r>
              <w:rPr>
                <w:sz w:val="20"/>
                <w:szCs w:val="20"/>
              </w:rPr>
              <w:t>formationen</w:t>
            </w:r>
            <w:r w:rsidRPr="00951379">
              <w:rPr>
                <w:sz w:val="20"/>
                <w:szCs w:val="20"/>
              </w:rPr>
              <w:t xml:space="preserve"> entnehmen</w:t>
            </w:r>
          </w:p>
          <w:p w14:paraId="75A11F67" w14:textId="77777777" w:rsidR="00D1327D" w:rsidRPr="007D2E64" w:rsidRDefault="00D1327D" w:rsidP="008914D2">
            <w:pPr>
              <w:spacing w:after="0"/>
              <w:ind w:left="284" w:hanging="284"/>
              <w:jc w:val="left"/>
              <w:rPr>
                <w:b/>
                <w:sz w:val="20"/>
                <w:szCs w:val="20"/>
              </w:rPr>
            </w:pPr>
            <w:r w:rsidRPr="00AB70F4">
              <w:rPr>
                <w:b/>
                <w:sz w:val="20"/>
                <w:szCs w:val="20"/>
              </w:rPr>
              <w:t xml:space="preserve">Schreiben: </w:t>
            </w:r>
            <w:r w:rsidRPr="007C7260">
              <w:rPr>
                <w:sz w:val="20"/>
                <w:szCs w:val="20"/>
              </w:rPr>
              <w:t>Modelltexte in einfache eigene Texte umformen</w:t>
            </w:r>
          </w:p>
        </w:tc>
      </w:tr>
      <w:tr w:rsidR="00D1327D" w14:paraId="7F0DF762"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9F8F64F" w14:textId="77777777" w:rsidR="00D1327D" w:rsidRDefault="00D1327D" w:rsidP="008914D2">
            <w:pPr>
              <w:spacing w:after="0"/>
              <w:jc w:val="center"/>
              <w:rPr>
                <w:rFonts w:cs="Arial"/>
                <w:b/>
                <w:sz w:val="20"/>
                <w:szCs w:val="20"/>
              </w:rPr>
            </w:pPr>
            <w:r>
              <w:rPr>
                <w:rFonts w:cs="Arial"/>
                <w:b/>
                <w:sz w:val="20"/>
                <w:szCs w:val="20"/>
              </w:rPr>
              <w:t>fachliche Konkretisierungen im Schwerpunkt</w:t>
            </w:r>
          </w:p>
        </w:tc>
      </w:tr>
      <w:tr w:rsidR="00D1327D" w14:paraId="770A283B"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5D85DC4" w14:textId="77777777" w:rsidR="00D1327D" w:rsidRPr="00951379" w:rsidRDefault="00D1327D" w:rsidP="008914D2">
            <w:pPr>
              <w:spacing w:after="0"/>
              <w:ind w:left="284" w:hanging="284"/>
              <w:jc w:val="left"/>
              <w:rPr>
                <w:b/>
                <w:bCs/>
                <w:sz w:val="20"/>
                <w:szCs w:val="20"/>
                <w:u w:val="single"/>
              </w:rPr>
            </w:pPr>
            <w:r w:rsidRPr="00072870">
              <w:rPr>
                <w:b/>
                <w:bCs/>
                <w:sz w:val="20"/>
                <w:szCs w:val="20"/>
              </w:rPr>
              <w:t>IKK:</w:t>
            </w:r>
            <w:r>
              <w:rPr>
                <w:b/>
                <w:bCs/>
                <w:sz w:val="20"/>
                <w:szCs w:val="20"/>
              </w:rPr>
              <w:t xml:space="preserve"> </w:t>
            </w:r>
            <w:r w:rsidRPr="002C6509">
              <w:rPr>
                <w:bCs/>
                <w:sz w:val="20"/>
                <w:szCs w:val="20"/>
              </w:rPr>
              <w:t>persönliche Lebensgestaltung:</w:t>
            </w:r>
            <w:r>
              <w:rPr>
                <w:b/>
                <w:bCs/>
                <w:sz w:val="20"/>
                <w:szCs w:val="20"/>
              </w:rPr>
              <w:t xml:space="preserve"> </w:t>
            </w:r>
            <w:r w:rsidRPr="00951379">
              <w:rPr>
                <w:sz w:val="20"/>
                <w:szCs w:val="20"/>
              </w:rPr>
              <w:t>Alltag und Freizeitgestaltung von Kindern: Freunde, Hob</w:t>
            </w:r>
            <w:r>
              <w:rPr>
                <w:sz w:val="20"/>
                <w:szCs w:val="20"/>
              </w:rPr>
              <w:t>bys, Sport,</w:t>
            </w:r>
            <w:r w:rsidRPr="00951379">
              <w:rPr>
                <w:sz w:val="20"/>
                <w:szCs w:val="20"/>
              </w:rPr>
              <w:t xml:space="preserve"> Medien</w:t>
            </w:r>
            <w:r>
              <w:rPr>
                <w:sz w:val="20"/>
                <w:szCs w:val="20"/>
              </w:rPr>
              <w:t>nutzung</w:t>
            </w:r>
          </w:p>
          <w:p w14:paraId="68920915" w14:textId="62151885" w:rsidR="00D1327D" w:rsidRPr="00940817" w:rsidRDefault="00D1327D" w:rsidP="008914D2">
            <w:pPr>
              <w:spacing w:after="0"/>
              <w:ind w:left="284" w:hanging="284"/>
              <w:jc w:val="left"/>
              <w:rPr>
                <w:i/>
                <w:sz w:val="20"/>
                <w:szCs w:val="20"/>
                <w:lang w:val="en-GB"/>
              </w:rPr>
            </w:pPr>
            <w:r w:rsidRPr="007726F4">
              <w:rPr>
                <w:b/>
                <w:bCs/>
                <w:iCs/>
                <w:sz w:val="20"/>
                <w:szCs w:val="20"/>
                <w:lang w:val="en-GB"/>
              </w:rPr>
              <w:t>Grammatik</w:t>
            </w:r>
            <w:r w:rsidR="00D709B4">
              <w:rPr>
                <w:b/>
                <w:bCs/>
                <w:sz w:val="20"/>
                <w:szCs w:val="20"/>
                <w:lang w:val="en-GB"/>
              </w:rPr>
              <w:t xml:space="preserve">: </w:t>
            </w:r>
            <w:r>
              <w:rPr>
                <w:bCs/>
                <w:i/>
                <w:sz w:val="20"/>
                <w:szCs w:val="20"/>
                <w:lang w:val="en-GB"/>
              </w:rPr>
              <w:t>present progressive: statements, questions, negations</w:t>
            </w:r>
          </w:p>
          <w:p w14:paraId="45736583" w14:textId="48E8B865" w:rsidR="00D1327D" w:rsidRDefault="00D1327D" w:rsidP="008914D2">
            <w:pPr>
              <w:spacing w:after="0" w:line="240" w:lineRule="auto"/>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Pr>
                <w:sz w:val="20"/>
                <w:szCs w:val="20"/>
              </w:rPr>
              <w:t xml:space="preserve"> </w:t>
            </w:r>
            <w:r w:rsidRPr="00940817">
              <w:rPr>
                <w:rFonts w:eastAsia="Times New Roman" w:cs="Arial"/>
                <w:sz w:val="20"/>
                <w:szCs w:val="20"/>
                <w:lang w:eastAsia="de-DE"/>
              </w:rPr>
              <w:t xml:space="preserve">informierende und erklärende Texte, </w:t>
            </w:r>
            <w:r w:rsidRPr="00FF71B9">
              <w:rPr>
                <w:rFonts w:eastAsia="Times New Roman" w:cs="Arial"/>
                <w:sz w:val="20"/>
                <w:szCs w:val="20"/>
                <w:lang w:eastAsia="de-DE"/>
              </w:rPr>
              <w:t>Sprachnachrichten</w:t>
            </w:r>
            <w:r>
              <w:rPr>
                <w:rFonts w:eastAsia="Times New Roman" w:cs="Arial"/>
                <w:sz w:val="20"/>
                <w:szCs w:val="20"/>
                <w:lang w:eastAsia="de-DE"/>
              </w:rPr>
              <w:t xml:space="preserve">, Bilder, </w:t>
            </w:r>
            <w:r w:rsidRPr="00940817">
              <w:rPr>
                <w:rFonts w:eastAsia="Times New Roman" w:cs="Arial"/>
                <w:sz w:val="20"/>
                <w:szCs w:val="20"/>
                <w:lang w:eastAsia="de-DE"/>
              </w:rPr>
              <w:t>Informationstafeln, Audio- und Videoclips</w:t>
            </w:r>
            <w:r>
              <w:rPr>
                <w:rFonts w:eastAsia="Times New Roman" w:cs="Arial"/>
                <w:sz w:val="20"/>
                <w:szCs w:val="20"/>
                <w:lang w:eastAsia="de-DE"/>
              </w:rPr>
              <w:t xml:space="preserve"> </w:t>
            </w:r>
            <w:r w:rsidRPr="00940817">
              <w:rPr>
                <w:rFonts w:eastAsia="Times New Roman" w:cs="Arial"/>
                <w:sz w:val="20"/>
                <w:szCs w:val="20"/>
                <w:u w:val="single"/>
                <w:lang w:eastAsia="de-DE"/>
              </w:rPr>
              <w:t>Zieltexte:</w:t>
            </w:r>
            <w:r>
              <w:rPr>
                <w:rFonts w:eastAsia="Times New Roman" w:cs="Arial"/>
                <w:sz w:val="20"/>
                <w:szCs w:val="20"/>
                <w:lang w:eastAsia="de-DE"/>
              </w:rPr>
              <w:t xml:space="preserve"> Alltagsgespräche, Beschreibungen, Plakate</w:t>
            </w:r>
            <w:r>
              <w:rPr>
                <w:sz w:val="20"/>
                <w:szCs w:val="20"/>
              </w:rPr>
              <w:t>, Präsentationen</w:t>
            </w:r>
          </w:p>
        </w:tc>
      </w:tr>
      <w:tr w:rsidR="00D1327D" w14:paraId="7C497B83"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BB650E0" w14:textId="77777777" w:rsidR="00D1327D" w:rsidRDefault="00D1327D"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1327D" w14:paraId="427316F4"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A143E23" w14:textId="77777777" w:rsidR="00D1327D" w:rsidRPr="00430605" w:rsidRDefault="00D1327D" w:rsidP="008914D2">
            <w:pPr>
              <w:tabs>
                <w:tab w:val="left" w:pos="50"/>
              </w:tabs>
              <w:spacing w:after="0"/>
              <w:ind w:left="284" w:hanging="284"/>
              <w:rPr>
                <w:sz w:val="20"/>
                <w:szCs w:val="20"/>
              </w:rPr>
            </w:pPr>
            <w:r w:rsidRPr="00951379">
              <w:rPr>
                <w:b/>
                <w:sz w:val="20"/>
                <w:szCs w:val="20"/>
              </w:rPr>
              <w:t>Mögliche Umsetzung:</w:t>
            </w:r>
            <w:r>
              <w:rPr>
                <w:b/>
                <w:sz w:val="20"/>
                <w:szCs w:val="20"/>
              </w:rPr>
              <w:t xml:space="preserve"> </w:t>
            </w:r>
            <w:r w:rsidRPr="00430605">
              <w:rPr>
                <w:sz w:val="20"/>
                <w:szCs w:val="20"/>
              </w:rPr>
              <w:t>Flyer oder</w:t>
            </w:r>
            <w:r>
              <w:rPr>
                <w:b/>
                <w:sz w:val="20"/>
                <w:szCs w:val="20"/>
              </w:rPr>
              <w:t xml:space="preserve"> </w:t>
            </w:r>
            <w:r w:rsidRPr="00430605">
              <w:rPr>
                <w:sz w:val="20"/>
                <w:szCs w:val="20"/>
              </w:rPr>
              <w:t>Video Präsentation eines Hobbys</w:t>
            </w:r>
          </w:p>
          <w:p w14:paraId="65A08DC5" w14:textId="77777777" w:rsidR="00D1327D" w:rsidRPr="00934EAA" w:rsidRDefault="00D1327D" w:rsidP="008914D2">
            <w:pPr>
              <w:tabs>
                <w:tab w:val="left" w:pos="50"/>
              </w:tabs>
              <w:spacing w:after="0"/>
              <w:ind w:left="284" w:hanging="284"/>
              <w:rPr>
                <w:sz w:val="20"/>
                <w:szCs w:val="20"/>
              </w:rPr>
            </w:pPr>
            <w:r w:rsidRPr="008031A7">
              <w:rPr>
                <w:b/>
                <w:sz w:val="20"/>
                <w:szCs w:val="20"/>
              </w:rPr>
              <w:t>Medienbildung:</w:t>
            </w:r>
            <w:r w:rsidRPr="00934EAA">
              <w:rPr>
                <w:sz w:val="20"/>
                <w:szCs w:val="20"/>
              </w:rPr>
              <w:t xml:space="preserve"> </w:t>
            </w:r>
            <w:r>
              <w:rPr>
                <w:sz w:val="20"/>
                <w:szCs w:val="20"/>
              </w:rPr>
              <w:t>kurze analoge und digitale Texte und Medienprodukte erstellen (MKR 4.1)</w:t>
            </w:r>
          </w:p>
          <w:p w14:paraId="5B6B9C3A" w14:textId="77777777" w:rsidR="00D1327D" w:rsidRDefault="00D1327D" w:rsidP="008914D2">
            <w:pPr>
              <w:spacing w:after="0"/>
              <w:ind w:left="284" w:hanging="284"/>
              <w:rPr>
                <w:sz w:val="20"/>
                <w:szCs w:val="20"/>
              </w:rPr>
            </w:pPr>
            <w:r w:rsidRPr="00951379">
              <w:rPr>
                <w:b/>
                <w:sz w:val="20"/>
                <w:szCs w:val="20"/>
              </w:rPr>
              <w:t xml:space="preserve">Verbraucherbildung: </w:t>
            </w:r>
            <w:r>
              <w:rPr>
                <w:sz w:val="20"/>
                <w:szCs w:val="20"/>
              </w:rPr>
              <w:t xml:space="preserve">Medien und Informationen in der digitalen </w:t>
            </w:r>
            <w:r w:rsidRPr="00A636ED">
              <w:rPr>
                <w:sz w:val="20"/>
                <w:szCs w:val="20"/>
              </w:rPr>
              <w:t xml:space="preserve">Welt </w:t>
            </w:r>
            <w:r w:rsidRPr="00FF71B9">
              <w:rPr>
                <w:sz w:val="20"/>
                <w:szCs w:val="20"/>
              </w:rPr>
              <w:t>(Rahmenvorgabe Bereich C)</w:t>
            </w:r>
          </w:p>
          <w:p w14:paraId="4A5538DB" w14:textId="77777777" w:rsidR="00D1327D" w:rsidRPr="007D2E64" w:rsidRDefault="00D1327D" w:rsidP="008914D2">
            <w:pPr>
              <w:spacing w:after="0"/>
              <w:ind w:left="284" w:hanging="284"/>
              <w:rPr>
                <w:sz w:val="20"/>
              </w:rPr>
            </w:pPr>
            <w:r>
              <w:rPr>
                <w:b/>
                <w:sz w:val="20"/>
                <w:szCs w:val="20"/>
              </w:rPr>
              <w:t xml:space="preserve">Leistungsüberprüfung: </w:t>
            </w:r>
            <w:r w:rsidRPr="00951379">
              <w:rPr>
                <w:sz w:val="20"/>
              </w:rPr>
              <w:t>dreiteilige Klassenarbeit mit</w:t>
            </w:r>
            <w:r>
              <w:rPr>
                <w:sz w:val="20"/>
              </w:rPr>
              <w:t xml:space="preserve"> den Schwerpunkten Hör-/Hörsehverstehen, Schreiben</w:t>
            </w:r>
            <w:r w:rsidRPr="00951379">
              <w:rPr>
                <w:sz w:val="20"/>
              </w:rPr>
              <w:t>, isolierte Überprüfung des Verfügens über sprachlich</w:t>
            </w:r>
            <w:r>
              <w:rPr>
                <w:sz w:val="20"/>
              </w:rPr>
              <w:t>e Mittel (Schwerpunkt: Grammatik</w:t>
            </w:r>
            <w:r w:rsidRPr="00951379">
              <w:rPr>
                <w:sz w:val="20"/>
              </w:rPr>
              <w:t>)</w:t>
            </w:r>
          </w:p>
        </w:tc>
      </w:tr>
      <w:tr w:rsidR="00D1327D" w:rsidRPr="001952D3" w14:paraId="60887B6C"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446FF9" w14:textId="77777777" w:rsidR="00D1327D" w:rsidRPr="00280C24" w:rsidRDefault="00D1327D" w:rsidP="008914D2">
            <w:pPr>
              <w:keepNext/>
              <w:spacing w:after="0" w:line="240" w:lineRule="auto"/>
              <w:ind w:left="316" w:hanging="316"/>
              <w:jc w:val="center"/>
              <w:rPr>
                <w:b/>
                <w:bCs/>
                <w:iCs/>
                <w:sz w:val="20"/>
                <w:szCs w:val="20"/>
                <w:lang w:val="en-US"/>
              </w:rPr>
            </w:pPr>
            <w:r>
              <w:rPr>
                <w:b/>
                <w:bCs/>
                <w:sz w:val="24"/>
                <w:szCs w:val="24"/>
                <w:lang w:val="en-GB"/>
              </w:rPr>
              <w:lastRenderedPageBreak/>
              <w:t>UV 5.2-2</w:t>
            </w:r>
            <w:r w:rsidRPr="00364697">
              <w:rPr>
                <w:b/>
                <w:bCs/>
                <w:sz w:val="24"/>
                <w:szCs w:val="24"/>
                <w:lang w:val="en-GB"/>
              </w:rPr>
              <w:t xml:space="preserve"> </w:t>
            </w:r>
            <w:r w:rsidRPr="00364697">
              <w:rPr>
                <w:b/>
                <w:bCs/>
                <w:i/>
                <w:iCs/>
                <w:sz w:val="24"/>
                <w:szCs w:val="24"/>
                <w:lang w:val="en-GB"/>
              </w:rPr>
              <w:t>“</w:t>
            </w:r>
            <w:r w:rsidRPr="005D01F3">
              <w:rPr>
                <w:b/>
                <w:bCs/>
                <w:i/>
                <w:iCs/>
                <w:sz w:val="24"/>
                <w:szCs w:val="24"/>
                <w:lang w:val="en-GB"/>
              </w:rPr>
              <w:t>Out shopping</w:t>
            </w:r>
            <w:r>
              <w:rPr>
                <w:b/>
                <w:bCs/>
                <w:i/>
                <w:iCs/>
                <w:sz w:val="24"/>
                <w:szCs w:val="24"/>
                <w:lang w:val="en-GB"/>
              </w:rPr>
              <w:t>” (</w:t>
            </w:r>
            <w:r w:rsidRPr="00364697">
              <w:rPr>
                <w:sz w:val="20"/>
                <w:szCs w:val="24"/>
                <w:lang w:val="en-GB"/>
              </w:rPr>
              <w:t>ca. 20 U-Std.)</w:t>
            </w:r>
          </w:p>
        </w:tc>
      </w:tr>
      <w:tr w:rsidR="00D1327D" w:rsidRPr="00072870" w14:paraId="1853B248"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EF3C183" w14:textId="77777777" w:rsidR="00D1327D" w:rsidRPr="007726F4" w:rsidRDefault="00D1327D" w:rsidP="008914D2">
            <w:pPr>
              <w:keepNext/>
              <w:spacing w:after="0" w:line="240" w:lineRule="auto"/>
              <w:ind w:left="316" w:hanging="316"/>
              <w:jc w:val="center"/>
              <w:rPr>
                <w:b/>
                <w:bCs/>
                <w:iCs/>
                <w:sz w:val="20"/>
                <w:szCs w:val="20"/>
              </w:rPr>
            </w:pPr>
            <w:r>
              <w:rPr>
                <w:rFonts w:cs="Arial"/>
                <w:b/>
                <w:sz w:val="20"/>
                <w:szCs w:val="20"/>
              </w:rPr>
              <w:t>Schwerpunkte der Kompetenzentwicklung</w:t>
            </w:r>
          </w:p>
        </w:tc>
      </w:tr>
      <w:tr w:rsidR="00D1327D" w:rsidRPr="00072870" w14:paraId="226A40CF"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DEB3904" w14:textId="77777777" w:rsidR="00D1327D" w:rsidRPr="00951379" w:rsidRDefault="00D1327D" w:rsidP="008914D2">
            <w:pPr>
              <w:keepNext/>
              <w:spacing w:after="0" w:line="240" w:lineRule="auto"/>
              <w:ind w:left="316" w:hanging="316"/>
              <w:jc w:val="left"/>
              <w:rPr>
                <w:sz w:val="20"/>
                <w:szCs w:val="20"/>
              </w:rPr>
            </w:pPr>
            <w:r w:rsidRPr="007726F4">
              <w:rPr>
                <w:b/>
                <w:bCs/>
                <w:iCs/>
                <w:sz w:val="20"/>
                <w:szCs w:val="20"/>
              </w:rPr>
              <w:t xml:space="preserve">Sprechen </w:t>
            </w:r>
            <w:r w:rsidRPr="00E25E96">
              <w:rPr>
                <w:b/>
                <w:bCs/>
                <w:iCs/>
                <w:sz w:val="20"/>
              </w:rPr>
              <w:t>–</w:t>
            </w:r>
            <w:r w:rsidRPr="007726F4">
              <w:rPr>
                <w:b/>
                <w:bCs/>
                <w:iCs/>
                <w:sz w:val="20"/>
                <w:szCs w:val="20"/>
              </w:rPr>
              <w:t xml:space="preserve"> an Gesprächen teilnehmen:</w:t>
            </w:r>
            <w:r w:rsidRPr="00951379">
              <w:rPr>
                <w:b/>
                <w:bCs/>
                <w:sz w:val="20"/>
                <w:szCs w:val="20"/>
              </w:rPr>
              <w:t xml:space="preserve"> </w:t>
            </w:r>
            <w:r w:rsidRPr="00951379">
              <w:rPr>
                <w:sz w:val="20"/>
                <w:szCs w:val="20"/>
              </w:rPr>
              <w:t xml:space="preserve">Gespräche beginnen und beenden; sich </w:t>
            </w:r>
            <w:r>
              <w:rPr>
                <w:sz w:val="20"/>
                <w:szCs w:val="20"/>
              </w:rPr>
              <w:t xml:space="preserve">mithilfe von Wort- und </w:t>
            </w:r>
            <w:r w:rsidRPr="007D2E64">
              <w:rPr>
                <w:sz w:val="20"/>
                <w:szCs w:val="20"/>
              </w:rPr>
              <w:t>Satzbausteinen in</w:t>
            </w:r>
            <w:r w:rsidRPr="00951379">
              <w:rPr>
                <w:sz w:val="20"/>
                <w:szCs w:val="20"/>
              </w:rPr>
              <w:t xml:space="preserve"> unterschiedlichen Rollen an Gesprächen beteiligen</w:t>
            </w:r>
          </w:p>
          <w:p w14:paraId="23F72586" w14:textId="77777777" w:rsidR="00D1327D" w:rsidRDefault="00D1327D" w:rsidP="008914D2">
            <w:pPr>
              <w:spacing w:after="0"/>
              <w:ind w:left="284" w:hanging="284"/>
              <w:jc w:val="left"/>
              <w:rPr>
                <w:sz w:val="20"/>
                <w:szCs w:val="20"/>
              </w:rPr>
            </w:pPr>
            <w:r w:rsidRPr="007726F4">
              <w:rPr>
                <w:b/>
                <w:bCs/>
                <w:iCs/>
                <w:sz w:val="20"/>
                <w:szCs w:val="20"/>
              </w:rPr>
              <w:t>Sprachmittlung:</w:t>
            </w:r>
            <w:r w:rsidRPr="00951379">
              <w:rPr>
                <w:b/>
                <w:bCs/>
                <w:i/>
                <w:iCs/>
                <w:sz w:val="20"/>
                <w:szCs w:val="20"/>
              </w:rPr>
              <w:t xml:space="preserve"> </w:t>
            </w:r>
            <w:r w:rsidRPr="00951379">
              <w:rPr>
                <w:sz w:val="20"/>
                <w:szCs w:val="20"/>
              </w:rPr>
              <w:t>gegebene Informationen weitgehend situationsangemessen und adressatengerecht bündeln</w:t>
            </w:r>
          </w:p>
          <w:p w14:paraId="5B673BB4" w14:textId="77777777" w:rsidR="00D1327D" w:rsidRPr="00575C5E" w:rsidRDefault="00D1327D" w:rsidP="008914D2">
            <w:pPr>
              <w:spacing w:after="0"/>
              <w:ind w:left="284" w:hanging="284"/>
              <w:jc w:val="left"/>
              <w:rPr>
                <w:rFonts w:cs="Arial"/>
                <w:sz w:val="20"/>
                <w:szCs w:val="20"/>
              </w:rPr>
            </w:pPr>
            <w:r w:rsidRPr="007726F4">
              <w:rPr>
                <w:b/>
                <w:bCs/>
                <w:iCs/>
                <w:sz w:val="20"/>
                <w:szCs w:val="20"/>
              </w:rPr>
              <w:t>SLK:</w:t>
            </w:r>
            <w:r>
              <w:rPr>
                <w:b/>
                <w:bCs/>
                <w:iCs/>
                <w:sz w:val="20"/>
                <w:szCs w:val="20"/>
              </w:rPr>
              <w:t xml:space="preserve"> </w:t>
            </w:r>
            <w:r w:rsidRPr="00575C5E">
              <w:rPr>
                <w:bCs/>
                <w:iCs/>
                <w:sz w:val="20"/>
                <w:szCs w:val="20"/>
              </w:rPr>
              <w:t>einfache anwendungsorientierte Formen der Wortschatzarbeit einsetzen</w:t>
            </w:r>
          </w:p>
        </w:tc>
      </w:tr>
      <w:tr w:rsidR="00D1327D" w14:paraId="2FF34047"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1450590" w14:textId="77777777" w:rsidR="00D1327D" w:rsidRDefault="00D1327D" w:rsidP="008914D2">
            <w:pPr>
              <w:spacing w:after="0"/>
              <w:jc w:val="center"/>
              <w:rPr>
                <w:rFonts w:cs="Arial"/>
                <w:b/>
                <w:sz w:val="20"/>
                <w:szCs w:val="20"/>
              </w:rPr>
            </w:pPr>
            <w:r>
              <w:rPr>
                <w:rFonts w:cs="Arial"/>
                <w:b/>
                <w:sz w:val="20"/>
                <w:szCs w:val="20"/>
              </w:rPr>
              <w:t>fachliche Konkretisierungen im Schwerpunkt</w:t>
            </w:r>
          </w:p>
        </w:tc>
      </w:tr>
      <w:tr w:rsidR="00D1327D" w14:paraId="28202D13"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1F5AAE7" w14:textId="77777777" w:rsidR="00D1327D" w:rsidRPr="00951379" w:rsidRDefault="00D1327D" w:rsidP="008914D2">
            <w:pPr>
              <w:spacing w:after="0" w:line="240" w:lineRule="auto"/>
              <w:ind w:left="316" w:hanging="316"/>
              <w:jc w:val="left"/>
              <w:rPr>
                <w:b/>
                <w:bCs/>
                <w:sz w:val="20"/>
                <w:szCs w:val="20"/>
                <w:u w:val="single"/>
              </w:rPr>
            </w:pPr>
            <w:r w:rsidRPr="00072870">
              <w:rPr>
                <w:b/>
                <w:bCs/>
                <w:sz w:val="20"/>
                <w:szCs w:val="20"/>
              </w:rPr>
              <w:t>IKK:</w:t>
            </w:r>
            <w:r>
              <w:rPr>
                <w:b/>
                <w:bCs/>
                <w:sz w:val="20"/>
                <w:szCs w:val="20"/>
              </w:rPr>
              <w:t xml:space="preserve"> </w:t>
            </w:r>
            <w:r w:rsidRPr="00F30CDC">
              <w:rPr>
                <w:bCs/>
                <w:sz w:val="20"/>
                <w:szCs w:val="20"/>
              </w:rPr>
              <w:t>persönliche Lebensgestaltung:</w:t>
            </w:r>
            <w:r>
              <w:rPr>
                <w:bCs/>
                <w:sz w:val="20"/>
                <w:szCs w:val="20"/>
              </w:rPr>
              <w:t xml:space="preserve"> </w:t>
            </w:r>
            <w:r w:rsidRPr="00951379">
              <w:rPr>
                <w:sz w:val="20"/>
                <w:szCs w:val="20"/>
              </w:rPr>
              <w:t>Alltag und Freizeitgestalt</w:t>
            </w:r>
            <w:r>
              <w:rPr>
                <w:sz w:val="20"/>
                <w:szCs w:val="20"/>
              </w:rPr>
              <w:t xml:space="preserve">ung von Kindern; </w:t>
            </w:r>
            <w:r w:rsidRPr="00EC5698">
              <w:rPr>
                <w:sz w:val="20"/>
                <w:szCs w:val="20"/>
              </w:rPr>
              <w:t>Berufsorientierung</w:t>
            </w:r>
            <w:r>
              <w:rPr>
                <w:sz w:val="20"/>
                <w:szCs w:val="20"/>
              </w:rPr>
              <w:t>: Taschen</w:t>
            </w:r>
            <w:r w:rsidRPr="007D2E64">
              <w:rPr>
                <w:sz w:val="20"/>
                <w:szCs w:val="20"/>
              </w:rPr>
              <w:t>geld</w:t>
            </w:r>
          </w:p>
          <w:p w14:paraId="68AA21DA" w14:textId="76583C07" w:rsidR="00D1327D" w:rsidRPr="00F30CDC" w:rsidRDefault="00D1327D" w:rsidP="008914D2">
            <w:pPr>
              <w:spacing w:after="0"/>
              <w:ind w:left="284" w:hanging="284"/>
              <w:jc w:val="left"/>
              <w:rPr>
                <w:i/>
                <w:sz w:val="20"/>
                <w:szCs w:val="20"/>
                <w:lang w:val="en-GB"/>
              </w:rPr>
            </w:pPr>
            <w:r w:rsidRPr="007726F4">
              <w:rPr>
                <w:b/>
                <w:bCs/>
                <w:iCs/>
                <w:sz w:val="20"/>
                <w:szCs w:val="20"/>
                <w:lang w:val="en-GB"/>
              </w:rPr>
              <w:t>Grammatik</w:t>
            </w:r>
            <w:r w:rsidRPr="007726F4">
              <w:rPr>
                <w:b/>
                <w:bCs/>
                <w:sz w:val="20"/>
                <w:szCs w:val="20"/>
                <w:lang w:val="en-GB"/>
              </w:rPr>
              <w:t>:</w:t>
            </w:r>
            <w:r w:rsidRPr="00F30CDC">
              <w:rPr>
                <w:b/>
                <w:bCs/>
                <w:sz w:val="20"/>
                <w:szCs w:val="20"/>
                <w:lang w:val="en-GB"/>
              </w:rPr>
              <w:t xml:space="preserve"> </w:t>
            </w:r>
            <w:r w:rsidRPr="00430605">
              <w:rPr>
                <w:bCs/>
                <w:i/>
                <w:sz w:val="20"/>
                <w:szCs w:val="20"/>
                <w:lang w:val="en-GB"/>
              </w:rPr>
              <w:t>nouns:</w:t>
            </w:r>
            <w:r w:rsidRPr="00430605">
              <w:rPr>
                <w:bCs/>
                <w:sz w:val="20"/>
                <w:szCs w:val="20"/>
                <w:lang w:val="en-GB"/>
              </w:rPr>
              <w:t xml:space="preserve"> </w:t>
            </w:r>
            <w:r>
              <w:rPr>
                <w:bCs/>
                <w:i/>
                <w:sz w:val="20"/>
                <w:szCs w:val="20"/>
                <w:lang w:val="en-GB"/>
              </w:rPr>
              <w:t>of-</w:t>
            </w:r>
            <w:r w:rsidRPr="00430605">
              <w:rPr>
                <w:bCs/>
                <w:i/>
                <w:sz w:val="20"/>
                <w:szCs w:val="20"/>
                <w:lang w:val="en-GB"/>
              </w:rPr>
              <w:t>constructions</w:t>
            </w:r>
            <w:r w:rsidRPr="00430605">
              <w:rPr>
                <w:bCs/>
                <w:sz w:val="20"/>
                <w:szCs w:val="20"/>
                <w:lang w:val="en-GB"/>
              </w:rPr>
              <w:t>;</w:t>
            </w:r>
            <w:r>
              <w:rPr>
                <w:b/>
                <w:bCs/>
                <w:sz w:val="20"/>
                <w:szCs w:val="20"/>
                <w:lang w:val="en-GB"/>
              </w:rPr>
              <w:t xml:space="preserve"> </w:t>
            </w:r>
            <w:r w:rsidRPr="00430605">
              <w:rPr>
                <w:bCs/>
                <w:i/>
                <w:sz w:val="20"/>
                <w:szCs w:val="20"/>
                <w:lang w:val="en-GB"/>
              </w:rPr>
              <w:t>determiners:</w:t>
            </w:r>
            <w:r>
              <w:rPr>
                <w:b/>
                <w:bCs/>
                <w:sz w:val="20"/>
                <w:szCs w:val="20"/>
                <w:lang w:val="en-GB"/>
              </w:rPr>
              <w:t xml:space="preserve"> </w:t>
            </w:r>
            <w:r w:rsidRPr="00951379">
              <w:rPr>
                <w:i/>
                <w:iCs/>
                <w:sz w:val="20"/>
                <w:szCs w:val="20"/>
                <w:lang w:val="en-GB"/>
              </w:rPr>
              <w:t>ar</w:t>
            </w:r>
            <w:r>
              <w:rPr>
                <w:i/>
                <w:iCs/>
                <w:sz w:val="20"/>
                <w:szCs w:val="20"/>
                <w:lang w:val="en-GB"/>
              </w:rPr>
              <w:t>ticles, quantifiers</w:t>
            </w:r>
          </w:p>
          <w:p w14:paraId="61E1A267" w14:textId="47A49F58" w:rsidR="00D1327D" w:rsidRDefault="00D1327D" w:rsidP="008914D2">
            <w:pPr>
              <w:keepNext/>
              <w:spacing w:after="0" w:line="240" w:lineRule="auto"/>
              <w:ind w:left="316" w:hanging="316"/>
              <w:jc w:val="left"/>
              <w:rPr>
                <w:rFonts w:cs="Arial"/>
                <w:b/>
                <w:sz w:val="20"/>
                <w:szCs w:val="20"/>
              </w:rPr>
            </w:pPr>
            <w:r w:rsidRPr="00072870">
              <w:rPr>
                <w:b/>
                <w:bCs/>
                <w:sz w:val="20"/>
                <w:szCs w:val="20"/>
              </w:rPr>
              <w:t>TMK:</w:t>
            </w:r>
            <w:r>
              <w:rPr>
                <w:b/>
                <w:bCs/>
                <w:sz w:val="20"/>
                <w:szCs w:val="20"/>
              </w:rPr>
              <w:t xml:space="preserve"> </w:t>
            </w:r>
            <w:r w:rsidRPr="008237B4">
              <w:rPr>
                <w:sz w:val="20"/>
                <w:szCs w:val="20"/>
                <w:u w:val="single"/>
              </w:rPr>
              <w:t>Ausgangstexte:</w:t>
            </w:r>
            <w:r w:rsidR="001952D3">
              <w:rPr>
                <w:sz w:val="20"/>
                <w:szCs w:val="20"/>
              </w:rPr>
              <w:t xml:space="preserve"> </w:t>
            </w:r>
            <w:r>
              <w:rPr>
                <w:sz w:val="20"/>
                <w:szCs w:val="20"/>
              </w:rPr>
              <w:t xml:space="preserve">Alltagsgespräche, </w:t>
            </w:r>
            <w:r w:rsidRPr="00951379">
              <w:rPr>
                <w:sz w:val="20"/>
                <w:szCs w:val="20"/>
              </w:rPr>
              <w:t>Bilder, Informationstafeln</w:t>
            </w:r>
            <w:r>
              <w:rPr>
                <w:sz w:val="20"/>
                <w:szCs w:val="20"/>
              </w:rPr>
              <w:t xml:space="preserve"> </w:t>
            </w:r>
            <w:r w:rsidRPr="00951379">
              <w:rPr>
                <w:sz w:val="20"/>
                <w:szCs w:val="20"/>
                <w:u w:val="single"/>
              </w:rPr>
              <w:t>Zieltexte</w:t>
            </w:r>
            <w:r w:rsidRPr="00951379">
              <w:rPr>
                <w:sz w:val="20"/>
                <w:szCs w:val="20"/>
              </w:rPr>
              <w:t>: All</w:t>
            </w:r>
            <w:r>
              <w:rPr>
                <w:sz w:val="20"/>
                <w:szCs w:val="20"/>
              </w:rPr>
              <w:t>t</w:t>
            </w:r>
            <w:r w:rsidR="001952D3">
              <w:rPr>
                <w:sz w:val="20"/>
                <w:szCs w:val="20"/>
              </w:rPr>
              <w:t>agsgespräche, Textnachrichten</w:t>
            </w:r>
          </w:p>
        </w:tc>
      </w:tr>
      <w:tr w:rsidR="00D1327D" w14:paraId="175E2560"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56DFBB4" w14:textId="77777777" w:rsidR="00D1327D" w:rsidRDefault="00D1327D"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1327D" w:rsidRPr="00531FD6" w14:paraId="2B7CCC9E"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1CC8674" w14:textId="77777777" w:rsidR="00D1327D" w:rsidRDefault="00D1327D" w:rsidP="008914D2">
            <w:pPr>
              <w:tabs>
                <w:tab w:val="left" w:pos="50"/>
              </w:tabs>
              <w:spacing w:after="0"/>
              <w:ind w:left="284" w:hanging="284"/>
              <w:rPr>
                <w:sz w:val="20"/>
                <w:szCs w:val="20"/>
              </w:rPr>
            </w:pPr>
            <w:r>
              <w:rPr>
                <w:b/>
                <w:sz w:val="20"/>
                <w:szCs w:val="20"/>
              </w:rPr>
              <w:t xml:space="preserve">Anknüpfung an bereits erworbene Kompetenzen: </w:t>
            </w:r>
            <w:proofErr w:type="spellStart"/>
            <w:r>
              <w:rPr>
                <w:i/>
                <w:sz w:val="20"/>
                <w:szCs w:val="20"/>
              </w:rPr>
              <w:t>speaking</w:t>
            </w:r>
            <w:proofErr w:type="spellEnd"/>
            <w:r>
              <w:rPr>
                <w:i/>
                <w:sz w:val="20"/>
                <w:szCs w:val="20"/>
              </w:rPr>
              <w:t xml:space="preserve">, </w:t>
            </w:r>
            <w:r>
              <w:rPr>
                <w:sz w:val="20"/>
                <w:szCs w:val="20"/>
              </w:rPr>
              <w:t>u.a. in Rollenspielen</w:t>
            </w:r>
          </w:p>
          <w:p w14:paraId="62314DD9" w14:textId="6A9B60CD" w:rsidR="00D1327D" w:rsidRDefault="00D1327D" w:rsidP="00D1327D">
            <w:pPr>
              <w:tabs>
                <w:tab w:val="left" w:pos="50"/>
              </w:tabs>
              <w:spacing w:after="0"/>
              <w:ind w:left="284" w:hanging="284"/>
              <w:rPr>
                <w:i/>
                <w:sz w:val="20"/>
                <w:szCs w:val="20"/>
              </w:rPr>
            </w:pPr>
            <w:r>
              <w:rPr>
                <w:b/>
                <w:sz w:val="20"/>
                <w:szCs w:val="20"/>
              </w:rPr>
              <w:t xml:space="preserve">Unterrichtliche Umsetzung: </w:t>
            </w:r>
            <w:r>
              <w:rPr>
                <w:sz w:val="20"/>
                <w:szCs w:val="20"/>
              </w:rPr>
              <w:t>systematische Wortschatzarbeit zum Themenfeld „Konsum“ (</w:t>
            </w:r>
            <w:proofErr w:type="spellStart"/>
            <w:r>
              <w:rPr>
                <w:i/>
                <w:sz w:val="20"/>
                <w:szCs w:val="20"/>
              </w:rPr>
              <w:t>clothes</w:t>
            </w:r>
            <w:proofErr w:type="spellEnd"/>
            <w:r>
              <w:rPr>
                <w:i/>
                <w:sz w:val="20"/>
                <w:szCs w:val="20"/>
              </w:rPr>
              <w:t xml:space="preserve">, </w:t>
            </w:r>
            <w:proofErr w:type="spellStart"/>
            <w:r>
              <w:rPr>
                <w:i/>
                <w:sz w:val="20"/>
                <w:szCs w:val="20"/>
              </w:rPr>
              <w:t>food</w:t>
            </w:r>
            <w:proofErr w:type="spellEnd"/>
            <w:r>
              <w:rPr>
                <w:i/>
                <w:sz w:val="20"/>
                <w:szCs w:val="20"/>
              </w:rPr>
              <w:t xml:space="preserve">, </w:t>
            </w:r>
            <w:proofErr w:type="spellStart"/>
            <w:r>
              <w:rPr>
                <w:i/>
                <w:sz w:val="20"/>
                <w:szCs w:val="20"/>
              </w:rPr>
              <w:t>games</w:t>
            </w:r>
            <w:proofErr w:type="spellEnd"/>
            <w:r>
              <w:rPr>
                <w:i/>
                <w:sz w:val="20"/>
                <w:szCs w:val="20"/>
              </w:rPr>
              <w:t xml:space="preserve">, </w:t>
            </w:r>
            <w:proofErr w:type="spellStart"/>
            <w:r>
              <w:rPr>
                <w:i/>
                <w:sz w:val="20"/>
                <w:szCs w:val="20"/>
              </w:rPr>
              <w:t>toys</w:t>
            </w:r>
            <w:proofErr w:type="spellEnd"/>
            <w:r>
              <w:rPr>
                <w:i/>
                <w:sz w:val="20"/>
                <w:szCs w:val="20"/>
              </w:rPr>
              <w:t>)</w:t>
            </w:r>
          </w:p>
          <w:p w14:paraId="18846E01" w14:textId="77777777" w:rsidR="00D1327D" w:rsidRPr="00C22283" w:rsidRDefault="00D1327D" w:rsidP="008914D2">
            <w:pPr>
              <w:spacing w:after="0"/>
              <w:ind w:left="284" w:hanging="284"/>
              <w:rPr>
                <w:sz w:val="20"/>
                <w:szCs w:val="20"/>
              </w:rPr>
            </w:pPr>
            <w:r>
              <w:rPr>
                <w:b/>
                <w:sz w:val="20"/>
                <w:szCs w:val="20"/>
              </w:rPr>
              <w:t xml:space="preserve">Leistungsüberprüfung: </w:t>
            </w:r>
            <w:r>
              <w:rPr>
                <w:sz w:val="20"/>
                <w:szCs w:val="20"/>
              </w:rPr>
              <w:t>dreiteilige Klassenarbeit mit den Schwerpunkten Schreiben, Sprachmittlung und isolierte Überprüfung des Verfügens über sprachliche Mittel (Schwerpunkt: Wortschatz)</w:t>
            </w:r>
          </w:p>
        </w:tc>
      </w:tr>
    </w:tbl>
    <w:p w14:paraId="6DC2A256" w14:textId="77777777" w:rsidR="00D1327D" w:rsidRDefault="00D1327D" w:rsidP="00D1327D"/>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1327D" w:rsidRPr="001952D3" w14:paraId="0660CA3C" w14:textId="77777777" w:rsidTr="008914D2">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5EDAAE62" w14:textId="77777777" w:rsidR="00D1327D" w:rsidRPr="00364697" w:rsidRDefault="00D1327D" w:rsidP="008914D2">
            <w:pPr>
              <w:spacing w:after="0"/>
              <w:jc w:val="center"/>
              <w:rPr>
                <w:rFonts w:cs="Arial"/>
                <w:lang w:val="en-GB"/>
              </w:rPr>
            </w:pPr>
            <w:r>
              <w:rPr>
                <w:b/>
                <w:bCs/>
                <w:sz w:val="24"/>
                <w:szCs w:val="24"/>
                <w:lang w:val="en-GB"/>
              </w:rPr>
              <w:t>UV 5.2-3</w:t>
            </w:r>
            <w:r w:rsidRPr="00364697">
              <w:rPr>
                <w:b/>
                <w:bCs/>
                <w:sz w:val="24"/>
                <w:szCs w:val="24"/>
                <w:lang w:val="en-GB"/>
              </w:rPr>
              <w:t xml:space="preserve"> </w:t>
            </w:r>
            <w:r>
              <w:rPr>
                <w:b/>
                <w:bCs/>
                <w:sz w:val="24"/>
                <w:szCs w:val="24"/>
                <w:lang w:val="en-GB"/>
              </w:rPr>
              <w:t>“</w:t>
            </w:r>
            <w:r w:rsidRPr="00745A9E">
              <w:rPr>
                <w:b/>
                <w:bCs/>
                <w:i/>
                <w:sz w:val="24"/>
                <w:szCs w:val="24"/>
                <w:lang w:val="en-GB"/>
              </w:rPr>
              <w:t>Celebrations</w:t>
            </w:r>
            <w:r>
              <w:rPr>
                <w:b/>
                <w:bCs/>
                <w:i/>
                <w:sz w:val="24"/>
                <w:szCs w:val="24"/>
                <w:lang w:val="en-GB"/>
              </w:rPr>
              <w:t>!”</w:t>
            </w:r>
            <w:r>
              <w:rPr>
                <w:b/>
                <w:bCs/>
                <w:i/>
                <w:iCs/>
                <w:sz w:val="24"/>
                <w:szCs w:val="24"/>
                <w:lang w:val="en-GB"/>
              </w:rPr>
              <w:t xml:space="preserve"> </w:t>
            </w:r>
            <w:r w:rsidRPr="00364697">
              <w:rPr>
                <w:sz w:val="20"/>
                <w:szCs w:val="24"/>
                <w:lang w:val="en-GB"/>
              </w:rPr>
              <w:t>(ca. 20 U-Std.)</w:t>
            </w:r>
          </w:p>
        </w:tc>
      </w:tr>
      <w:tr w:rsidR="00D1327D" w14:paraId="570BD9DA"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A3B1119" w14:textId="77777777" w:rsidR="00D1327D" w:rsidRDefault="00D1327D" w:rsidP="008914D2">
            <w:pPr>
              <w:spacing w:after="0"/>
              <w:jc w:val="center"/>
              <w:rPr>
                <w:rFonts w:cs="Arial"/>
                <w:b/>
                <w:sz w:val="20"/>
                <w:szCs w:val="20"/>
              </w:rPr>
            </w:pPr>
            <w:r>
              <w:rPr>
                <w:rFonts w:cs="Arial"/>
                <w:b/>
                <w:sz w:val="20"/>
                <w:szCs w:val="20"/>
              </w:rPr>
              <w:t>Schwerpunkte der Kompetenzentwicklung</w:t>
            </w:r>
          </w:p>
        </w:tc>
      </w:tr>
      <w:tr w:rsidR="00D1327D" w:rsidRPr="00072870" w14:paraId="5AD7CF38"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CB15E01" w14:textId="77777777" w:rsidR="00D1327D" w:rsidRPr="00951379" w:rsidRDefault="00D1327D" w:rsidP="008914D2">
            <w:pPr>
              <w:keepNext/>
              <w:spacing w:after="0" w:line="240" w:lineRule="auto"/>
              <w:ind w:left="316" w:hanging="316"/>
              <w:jc w:val="left"/>
              <w:rPr>
                <w:sz w:val="20"/>
                <w:szCs w:val="20"/>
              </w:rPr>
            </w:pPr>
            <w:r w:rsidRPr="007726F4">
              <w:rPr>
                <w:b/>
                <w:bCs/>
                <w:iCs/>
                <w:sz w:val="20"/>
                <w:szCs w:val="20"/>
              </w:rPr>
              <w:t>Leseverstehen:</w:t>
            </w:r>
            <w:r w:rsidRPr="007726F4">
              <w:rPr>
                <w:b/>
                <w:bCs/>
                <w:sz w:val="20"/>
                <w:szCs w:val="20"/>
              </w:rPr>
              <w:t xml:space="preserve"> </w:t>
            </w:r>
            <w:r w:rsidRPr="0037131A">
              <w:rPr>
                <w:bCs/>
                <w:sz w:val="20"/>
                <w:szCs w:val="20"/>
              </w:rPr>
              <w:t>einfachen und kurzen</w:t>
            </w:r>
            <w:r>
              <w:rPr>
                <w:b/>
                <w:bCs/>
                <w:sz w:val="20"/>
                <w:szCs w:val="20"/>
              </w:rPr>
              <w:t xml:space="preserve"> </w:t>
            </w:r>
            <w:r w:rsidRPr="00951379">
              <w:rPr>
                <w:sz w:val="20"/>
                <w:szCs w:val="20"/>
              </w:rPr>
              <w:t xml:space="preserve">Sach- und Gebrauchstexten </w:t>
            </w:r>
            <w:r>
              <w:rPr>
                <w:sz w:val="20"/>
                <w:szCs w:val="20"/>
              </w:rPr>
              <w:t xml:space="preserve">[sowie literarischen Texten] </w:t>
            </w:r>
            <w:r w:rsidRPr="00951379">
              <w:rPr>
                <w:sz w:val="20"/>
                <w:szCs w:val="20"/>
              </w:rPr>
              <w:t xml:space="preserve">wesentliche </w:t>
            </w:r>
            <w:r w:rsidRPr="007D2E64">
              <w:rPr>
                <w:sz w:val="20"/>
                <w:szCs w:val="20"/>
              </w:rPr>
              <w:t>Informationen</w:t>
            </w:r>
            <w:r w:rsidRPr="00951379">
              <w:rPr>
                <w:sz w:val="20"/>
                <w:szCs w:val="20"/>
              </w:rPr>
              <w:t xml:space="preserve"> entnehmen</w:t>
            </w:r>
          </w:p>
          <w:p w14:paraId="3B703616" w14:textId="77777777" w:rsidR="00D1327D" w:rsidRPr="007D2E64" w:rsidRDefault="00D1327D" w:rsidP="008914D2">
            <w:pPr>
              <w:spacing w:after="0"/>
              <w:ind w:left="284" w:hanging="284"/>
              <w:jc w:val="left"/>
              <w:rPr>
                <w:sz w:val="20"/>
                <w:szCs w:val="20"/>
              </w:rPr>
            </w:pPr>
            <w:r w:rsidRPr="007726F4">
              <w:rPr>
                <w:b/>
                <w:bCs/>
                <w:iCs/>
                <w:sz w:val="20"/>
                <w:szCs w:val="20"/>
              </w:rPr>
              <w:t>Schreiben:</w:t>
            </w:r>
            <w:r w:rsidRPr="00951379">
              <w:rPr>
                <w:b/>
                <w:bCs/>
                <w:sz w:val="20"/>
                <w:szCs w:val="20"/>
              </w:rPr>
              <w:t xml:space="preserve"> </w:t>
            </w:r>
            <w:r w:rsidRPr="00951379">
              <w:rPr>
                <w:sz w:val="20"/>
                <w:szCs w:val="20"/>
              </w:rPr>
              <w:t>kurze</w:t>
            </w:r>
            <w:r>
              <w:rPr>
                <w:sz w:val="20"/>
                <w:szCs w:val="20"/>
              </w:rPr>
              <w:t>, einfach strukturierte Alltagstexte schreiben</w:t>
            </w:r>
          </w:p>
        </w:tc>
      </w:tr>
      <w:tr w:rsidR="00D1327D" w14:paraId="338B6F7E"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4358065" w14:textId="77777777" w:rsidR="00D1327D" w:rsidRDefault="00D1327D" w:rsidP="008914D2">
            <w:pPr>
              <w:spacing w:after="0"/>
              <w:jc w:val="center"/>
              <w:rPr>
                <w:rFonts w:cs="Arial"/>
                <w:b/>
                <w:sz w:val="20"/>
                <w:szCs w:val="20"/>
              </w:rPr>
            </w:pPr>
            <w:r>
              <w:rPr>
                <w:rFonts w:cs="Arial"/>
                <w:b/>
                <w:sz w:val="20"/>
                <w:szCs w:val="20"/>
              </w:rPr>
              <w:t>fachliche Konkretisierungen im Schwerpunkt</w:t>
            </w:r>
          </w:p>
        </w:tc>
      </w:tr>
      <w:tr w:rsidR="00D1327D" w14:paraId="67FD4F86"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7411596" w14:textId="77777777" w:rsidR="00D1327D" w:rsidRPr="0037131A" w:rsidRDefault="00D1327D" w:rsidP="008914D2">
            <w:pPr>
              <w:spacing w:after="0"/>
              <w:ind w:left="284" w:hanging="284"/>
              <w:jc w:val="left"/>
              <w:rPr>
                <w:bCs/>
                <w:sz w:val="20"/>
                <w:szCs w:val="20"/>
                <w:u w:val="single"/>
              </w:rPr>
            </w:pPr>
            <w:r w:rsidRPr="00072870">
              <w:rPr>
                <w:b/>
                <w:bCs/>
                <w:sz w:val="20"/>
                <w:szCs w:val="20"/>
              </w:rPr>
              <w:t>IKK:</w:t>
            </w:r>
            <w:r>
              <w:rPr>
                <w:b/>
                <w:bCs/>
                <w:sz w:val="20"/>
                <w:szCs w:val="20"/>
              </w:rPr>
              <w:t xml:space="preserve"> </w:t>
            </w:r>
            <w:r>
              <w:rPr>
                <w:bCs/>
                <w:sz w:val="20"/>
                <w:szCs w:val="20"/>
              </w:rPr>
              <w:t>Teilhabe am gesellschaftlichen Leben: Lebenswirklichkeiten von Familien und Kindern am Beispiel einer Region in Großbritannien (grundlegende soziale und kulturelle Aspekte); Feste und Traditionen</w:t>
            </w:r>
          </w:p>
          <w:p w14:paraId="66E5C2AD" w14:textId="77777777" w:rsidR="00D1327D" w:rsidRPr="00AF534B" w:rsidRDefault="00D1327D" w:rsidP="008914D2">
            <w:pPr>
              <w:spacing w:after="0"/>
              <w:ind w:left="284" w:hanging="284"/>
              <w:jc w:val="left"/>
              <w:rPr>
                <w:i/>
                <w:sz w:val="20"/>
                <w:szCs w:val="20"/>
                <w:lang w:val="en-GB"/>
              </w:rPr>
            </w:pPr>
            <w:r w:rsidRPr="007726F4">
              <w:rPr>
                <w:b/>
                <w:bCs/>
                <w:iCs/>
                <w:sz w:val="20"/>
                <w:szCs w:val="20"/>
                <w:lang w:val="en-GB"/>
              </w:rPr>
              <w:t>Grammatik</w:t>
            </w:r>
            <w:r w:rsidRPr="007726F4">
              <w:rPr>
                <w:b/>
                <w:bCs/>
                <w:sz w:val="20"/>
                <w:szCs w:val="20"/>
                <w:lang w:val="en-GB"/>
              </w:rPr>
              <w:t>:</w:t>
            </w:r>
            <w:r w:rsidRPr="00AF534B">
              <w:rPr>
                <w:b/>
                <w:bCs/>
                <w:sz w:val="20"/>
                <w:szCs w:val="20"/>
                <w:lang w:val="en-GB"/>
              </w:rPr>
              <w:t xml:space="preserve"> </w:t>
            </w:r>
            <w:r>
              <w:rPr>
                <w:bCs/>
                <w:i/>
                <w:sz w:val="20"/>
                <w:szCs w:val="20"/>
                <w:lang w:val="en-GB"/>
              </w:rPr>
              <w:t>compound sentences: and, or, but, that</w:t>
            </w:r>
          </w:p>
          <w:p w14:paraId="176A66FA" w14:textId="317B3310" w:rsidR="00D1327D" w:rsidRDefault="00D1327D" w:rsidP="008914D2">
            <w:pPr>
              <w:spacing w:after="0" w:line="240" w:lineRule="auto"/>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001952D3">
              <w:rPr>
                <w:sz w:val="20"/>
                <w:szCs w:val="20"/>
              </w:rPr>
              <w:t xml:space="preserve"> </w:t>
            </w:r>
            <w:r>
              <w:rPr>
                <w:sz w:val="20"/>
                <w:szCs w:val="20"/>
              </w:rPr>
              <w:t>E-Mails, Textnachrichten, Einladungen, narrative und szenische Texte</w:t>
            </w:r>
            <w:r>
              <w:rPr>
                <w:rFonts w:eastAsia="Times New Roman" w:cs="Arial"/>
                <w:sz w:val="20"/>
                <w:szCs w:val="20"/>
                <w:lang w:eastAsia="de-DE"/>
              </w:rPr>
              <w:t xml:space="preserve"> </w:t>
            </w:r>
            <w:r w:rsidRPr="00940817">
              <w:rPr>
                <w:rFonts w:eastAsia="Times New Roman" w:cs="Arial"/>
                <w:sz w:val="20"/>
                <w:szCs w:val="20"/>
                <w:u w:val="single"/>
                <w:lang w:eastAsia="de-DE"/>
              </w:rPr>
              <w:t>Zieltexte:</w:t>
            </w:r>
            <w:r>
              <w:rPr>
                <w:rFonts w:eastAsia="Times New Roman" w:cs="Arial"/>
                <w:sz w:val="20"/>
                <w:szCs w:val="20"/>
                <w:lang w:eastAsia="de-DE"/>
              </w:rPr>
              <w:t xml:space="preserve"> E-Mails, Textnachrichten, Einladungen</w:t>
            </w:r>
          </w:p>
        </w:tc>
      </w:tr>
      <w:tr w:rsidR="00D1327D" w14:paraId="742E16A6"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BE0A530" w14:textId="77777777" w:rsidR="00D1327D" w:rsidRDefault="00D1327D"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1327D" w:rsidRPr="00531FD6" w14:paraId="5D7AB1A4"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727D405" w14:textId="77777777" w:rsidR="00D1327D" w:rsidRPr="004C3E98" w:rsidRDefault="00D1327D" w:rsidP="008914D2">
            <w:pPr>
              <w:tabs>
                <w:tab w:val="left" w:pos="50"/>
              </w:tabs>
              <w:spacing w:after="0"/>
              <w:ind w:left="284" w:hanging="284"/>
              <w:rPr>
                <w:sz w:val="20"/>
                <w:szCs w:val="20"/>
              </w:rPr>
            </w:pPr>
            <w:r w:rsidRPr="00951379">
              <w:rPr>
                <w:b/>
                <w:sz w:val="20"/>
                <w:szCs w:val="20"/>
              </w:rPr>
              <w:t xml:space="preserve">Mögliche Umsetzung: </w:t>
            </w:r>
            <w:r w:rsidRPr="004C3E98">
              <w:rPr>
                <w:sz w:val="20"/>
                <w:szCs w:val="20"/>
              </w:rPr>
              <w:t>Erstellung einer Wandzeitung</w:t>
            </w:r>
            <w:r>
              <w:rPr>
                <w:sz w:val="20"/>
                <w:szCs w:val="20"/>
              </w:rPr>
              <w:t>/ Präsentation (auch digital)</w:t>
            </w:r>
            <w:r w:rsidRPr="004C3E98">
              <w:rPr>
                <w:sz w:val="20"/>
                <w:szCs w:val="20"/>
              </w:rPr>
              <w:t xml:space="preserve"> zu Festen, die von Schülerinnen und Schülern gefeiert werden</w:t>
            </w:r>
          </w:p>
          <w:p w14:paraId="3DFD8514" w14:textId="77777777" w:rsidR="00D1327D" w:rsidRDefault="00D1327D" w:rsidP="008914D2">
            <w:pPr>
              <w:spacing w:after="0"/>
              <w:ind w:left="284" w:hanging="284"/>
              <w:rPr>
                <w:sz w:val="20"/>
                <w:szCs w:val="20"/>
              </w:rPr>
            </w:pPr>
            <w:r>
              <w:rPr>
                <w:b/>
                <w:sz w:val="20"/>
                <w:szCs w:val="20"/>
              </w:rPr>
              <w:t xml:space="preserve">Medienbildung: </w:t>
            </w:r>
            <w:r>
              <w:rPr>
                <w:rFonts w:eastAsia="Times New Roman"/>
                <w:sz w:val="20"/>
                <w:szCs w:val="20"/>
                <w:lang w:eastAsia="de-DE"/>
              </w:rPr>
              <w:t>v</w:t>
            </w:r>
            <w:r w:rsidRPr="00951379">
              <w:rPr>
                <w:rFonts w:eastAsia="Times New Roman"/>
                <w:sz w:val="20"/>
                <w:szCs w:val="20"/>
                <w:lang w:eastAsia="de-DE"/>
              </w:rPr>
              <w:t>erschiedene digitale Werkzeuge und deren Funktionsumfang kennen, auswählen sowie zielgerichtet einsetzen</w:t>
            </w:r>
            <w:r>
              <w:rPr>
                <w:rFonts w:eastAsia="Times New Roman"/>
                <w:sz w:val="20"/>
                <w:szCs w:val="20"/>
                <w:lang w:eastAsia="de-DE"/>
              </w:rPr>
              <w:t xml:space="preserve"> (MKR</w:t>
            </w:r>
            <w:r>
              <w:rPr>
                <w:sz w:val="20"/>
                <w:szCs w:val="20"/>
              </w:rPr>
              <w:t xml:space="preserve"> 1.2)</w:t>
            </w:r>
          </w:p>
          <w:p w14:paraId="41E7321F" w14:textId="77777777" w:rsidR="00D1327D" w:rsidRPr="007D2E64" w:rsidRDefault="00D1327D" w:rsidP="008914D2">
            <w:pPr>
              <w:spacing w:after="0"/>
              <w:ind w:left="284" w:hanging="284"/>
              <w:rPr>
                <w:sz w:val="20"/>
                <w:szCs w:val="20"/>
              </w:rPr>
            </w:pPr>
            <w:r>
              <w:rPr>
                <w:b/>
                <w:sz w:val="20"/>
                <w:szCs w:val="20"/>
              </w:rPr>
              <w:t xml:space="preserve">Leistungsüberprüfung: </w:t>
            </w:r>
            <w:r>
              <w:rPr>
                <w:sz w:val="20"/>
                <w:szCs w:val="20"/>
              </w:rPr>
              <w:t>dreiteilige Klassenarbeit mit den Schwerpunkten Leseverstehen, Schreiben, isolierte Überprüfung des Verfügens über sprachliche Mittel (Schwerpunkt: Grammatik)</w:t>
            </w:r>
          </w:p>
        </w:tc>
      </w:tr>
    </w:tbl>
    <w:p w14:paraId="2FFF604F" w14:textId="5A0E9A9D" w:rsidR="003417F2" w:rsidRPr="00D1327D" w:rsidRDefault="003417F2" w:rsidP="00F8346D">
      <w:pPr>
        <w:rPr>
          <w:sz w:val="20"/>
          <w:szCs w:val="20"/>
        </w:rPr>
      </w:pPr>
    </w:p>
    <w:sectPr w:rsidR="003417F2" w:rsidRPr="00D1327D" w:rsidSect="00825321">
      <w:pgSz w:w="11906" w:h="16838" w:code="9"/>
      <w:pgMar w:top="1418" w:right="1418" w:bottom="1418" w:left="1135"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9303" w14:textId="77777777" w:rsidR="00980116" w:rsidRDefault="00980116" w:rsidP="008B5351">
      <w:pPr>
        <w:spacing w:after="0" w:line="240" w:lineRule="auto"/>
      </w:pPr>
      <w:r>
        <w:separator/>
      </w:r>
    </w:p>
  </w:endnote>
  <w:endnote w:type="continuationSeparator" w:id="0">
    <w:p w14:paraId="01D8A132" w14:textId="77777777" w:rsidR="00980116" w:rsidRDefault="00980116"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9072" w14:textId="72410B76" w:rsidR="00EB4810" w:rsidRDefault="00EB4810">
    <w:pPr>
      <w:pStyle w:val="Fuzeile"/>
    </w:pPr>
    <w:r>
      <w:ptab w:relativeTo="margin" w:alignment="center" w:leader="none"/>
    </w:r>
    <w:r>
      <w:t>QUA-</w:t>
    </w:r>
    <w:proofErr w:type="spellStart"/>
    <w:r>
      <w:t>LiS.NRW</w:t>
    </w:r>
    <w:proofErr w:type="spellEnd"/>
    <w:r>
      <w:tab/>
    </w:r>
    <w:r>
      <w:fldChar w:fldCharType="begin"/>
    </w:r>
    <w:r>
      <w:instrText xml:space="preserve"> PAGE   \* MERGEFORMAT </w:instrText>
    </w:r>
    <w:r>
      <w:fldChar w:fldCharType="separate"/>
    </w:r>
    <w:r w:rsidR="00C04E23">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58093"/>
      <w:docPartObj>
        <w:docPartGallery w:val="Page Numbers (Bottom of Page)"/>
        <w:docPartUnique/>
      </w:docPartObj>
    </w:sdtPr>
    <w:sdtEndPr/>
    <w:sdtContent>
      <w:p w14:paraId="12250C3E" w14:textId="6DD94E54" w:rsidR="00EB4810" w:rsidRDefault="00EB4810" w:rsidP="00EB4810">
        <w:pPr>
          <w:pStyle w:val="Fuzeile"/>
        </w:pPr>
        <w:r>
          <w:ptab w:relativeTo="margin" w:alignment="center" w:leader="none"/>
        </w:r>
        <w:r>
          <w:t>QUA-</w:t>
        </w:r>
        <w:proofErr w:type="spellStart"/>
        <w:r>
          <w:t>LiS.NRW</w:t>
        </w:r>
        <w:proofErr w:type="spellEnd"/>
        <w:r>
          <w:tab/>
        </w:r>
        <w:r>
          <w:fldChar w:fldCharType="begin"/>
        </w:r>
        <w:r>
          <w:instrText xml:space="preserve"> PAGE   \* MERGEFORMAT </w:instrText>
        </w:r>
        <w:r>
          <w:fldChar w:fldCharType="separate"/>
        </w:r>
        <w:r w:rsidR="00C04E23">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029E" w14:textId="77777777" w:rsidR="00834522" w:rsidRDefault="008345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B033" w14:textId="77777777" w:rsidR="00980116" w:rsidRDefault="00980116" w:rsidP="008B5351">
      <w:pPr>
        <w:spacing w:after="0" w:line="240" w:lineRule="auto"/>
      </w:pPr>
      <w:r>
        <w:separator/>
      </w:r>
    </w:p>
  </w:footnote>
  <w:footnote w:type="continuationSeparator" w:id="0">
    <w:p w14:paraId="33A71B0F" w14:textId="77777777" w:rsidR="00980116" w:rsidRDefault="00980116"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A12F" w14:textId="4970D340" w:rsidR="00834522" w:rsidRDefault="00834522">
    <w:pPr>
      <w:pStyle w:val="Kopfzeile"/>
    </w:pPr>
    <w:r>
      <w:rPr>
        <w:noProof/>
      </w:rPr>
      <w:pict w14:anchorId="1CF3A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6969" o:spid="_x0000_s6146" type="#_x0000_t136" style="position:absolute;left:0;text-align:left;margin-left:0;margin-top:0;width:511.4pt;height:127.85pt;rotation:315;z-index:-251655168;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D332" w14:textId="6E7B80C7" w:rsidR="00834522" w:rsidRDefault="00834522">
    <w:pPr>
      <w:pStyle w:val="Kopfzeile"/>
    </w:pPr>
    <w:r>
      <w:rPr>
        <w:noProof/>
      </w:rPr>
      <w:pict w14:anchorId="609FD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6970" o:spid="_x0000_s6147" type="#_x0000_t136" style="position:absolute;left:0;text-align:left;margin-left:0;margin-top:0;width:511.4pt;height:127.85pt;rotation:315;z-index:-251653120;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D719" w14:textId="7ABB8080" w:rsidR="00834522" w:rsidRDefault="00834522">
    <w:pPr>
      <w:pStyle w:val="Kopfzeile"/>
    </w:pPr>
    <w:r>
      <w:rPr>
        <w:noProof/>
      </w:rPr>
      <w:pict w14:anchorId="68D97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6968" o:spid="_x0000_s6145" type="#_x0000_t136" style="position:absolute;left:0;text-align:left;margin-left:0;margin-top:0;width:511.4pt;height:127.85pt;rotation:315;z-index:-251657216;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4"/>
      <w:numFmt w:val="bullet"/>
      <w:lvlText w:val=""/>
      <w:lvlJc w:val="left"/>
      <w:pPr>
        <w:tabs>
          <w:tab w:val="num" w:pos="360"/>
        </w:tabs>
        <w:ind w:left="360" w:hanging="360"/>
      </w:pPr>
      <w:rPr>
        <w:rFonts w:ascii="Symbol" w:hAnsi="Symbol" w:cs="Symbol"/>
      </w:rPr>
    </w:lvl>
  </w:abstractNum>
  <w:abstractNum w:abstractNumId="1"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3" w15:restartNumberingAfterBreak="0">
    <w:nsid w:val="12AA332D"/>
    <w:multiLevelType w:val="hybridMultilevel"/>
    <w:tmpl w:val="02B67C72"/>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4"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9"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cs="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29"/>
  </w:num>
  <w:num w:numId="2">
    <w:abstractNumId w:val="20"/>
  </w:num>
  <w:num w:numId="3">
    <w:abstractNumId w:val="37"/>
  </w:num>
  <w:num w:numId="4">
    <w:abstractNumId w:val="18"/>
  </w:num>
  <w:num w:numId="5">
    <w:abstractNumId w:val="24"/>
  </w:num>
  <w:num w:numId="6">
    <w:abstractNumId w:val="1"/>
  </w:num>
  <w:num w:numId="7">
    <w:abstractNumId w:val="2"/>
  </w:num>
  <w:num w:numId="8">
    <w:abstractNumId w:val="32"/>
  </w:num>
  <w:num w:numId="9">
    <w:abstractNumId w:val="14"/>
  </w:num>
  <w:num w:numId="10">
    <w:abstractNumId w:val="11"/>
  </w:num>
  <w:num w:numId="11">
    <w:abstractNumId w:val="22"/>
  </w:num>
  <w:num w:numId="12">
    <w:abstractNumId w:val="6"/>
  </w:num>
  <w:num w:numId="13">
    <w:abstractNumId w:val="36"/>
  </w:num>
  <w:num w:numId="14">
    <w:abstractNumId w:val="26"/>
  </w:num>
  <w:num w:numId="15">
    <w:abstractNumId w:val="15"/>
  </w:num>
  <w:num w:numId="16">
    <w:abstractNumId w:val="12"/>
  </w:num>
  <w:num w:numId="17">
    <w:abstractNumId w:val="4"/>
  </w:num>
  <w:num w:numId="18">
    <w:abstractNumId w:val="5"/>
  </w:num>
  <w:num w:numId="19">
    <w:abstractNumId w:val="10"/>
  </w:num>
  <w:num w:numId="20">
    <w:abstractNumId w:val="33"/>
  </w:num>
  <w:num w:numId="21">
    <w:abstractNumId w:val="7"/>
  </w:num>
  <w:num w:numId="22">
    <w:abstractNumId w:val="23"/>
  </w:num>
  <w:num w:numId="23">
    <w:abstractNumId w:val="25"/>
  </w:num>
  <w:num w:numId="24">
    <w:abstractNumId w:val="9"/>
  </w:num>
  <w:num w:numId="25">
    <w:abstractNumId w:val="17"/>
  </w:num>
  <w:num w:numId="26">
    <w:abstractNumId w:val="13"/>
  </w:num>
  <w:num w:numId="27">
    <w:abstractNumId w:val="31"/>
  </w:num>
  <w:num w:numId="28">
    <w:abstractNumId w:val="30"/>
  </w:num>
  <w:num w:numId="29">
    <w:abstractNumId w:val="19"/>
  </w:num>
  <w:num w:numId="30">
    <w:abstractNumId w:val="27"/>
  </w:num>
  <w:num w:numId="31">
    <w:abstractNumId w:val="21"/>
  </w:num>
  <w:num w:numId="32">
    <w:abstractNumId w:val="8"/>
  </w:num>
  <w:num w:numId="33">
    <w:abstractNumId w:val="16"/>
  </w:num>
  <w:num w:numId="34">
    <w:abstractNumId w:val="28"/>
  </w:num>
  <w:num w:numId="35">
    <w:abstractNumId w:val="34"/>
  </w:num>
  <w:num w:numId="36">
    <w:abstractNumId w:val="35"/>
  </w:num>
  <w:num w:numId="37">
    <w:abstractNumId w:val="0"/>
  </w:num>
  <w:num w:numId="38">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9"/>
  <w:autoHyphenation/>
  <w:hyphenationZone w:val="425"/>
  <w:evenAndOddHeaders/>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0314397b-3f5c-4d35-98a1-a4145c49cc79}"/>
  </w:docVars>
  <w:rsids>
    <w:rsidRoot w:val="007F1131"/>
    <w:rsid w:val="000116C8"/>
    <w:rsid w:val="00014326"/>
    <w:rsid w:val="000253C6"/>
    <w:rsid w:val="000256E7"/>
    <w:rsid w:val="00042C5B"/>
    <w:rsid w:val="00045081"/>
    <w:rsid w:val="0004605A"/>
    <w:rsid w:val="000709CF"/>
    <w:rsid w:val="0007117D"/>
    <w:rsid w:val="0007175A"/>
    <w:rsid w:val="00074A02"/>
    <w:rsid w:val="0008531C"/>
    <w:rsid w:val="00087EB7"/>
    <w:rsid w:val="00092ED3"/>
    <w:rsid w:val="0009550D"/>
    <w:rsid w:val="0009619E"/>
    <w:rsid w:val="00096C16"/>
    <w:rsid w:val="000A014F"/>
    <w:rsid w:val="000A2BBC"/>
    <w:rsid w:val="000B0854"/>
    <w:rsid w:val="000B147A"/>
    <w:rsid w:val="000B2657"/>
    <w:rsid w:val="000B2B53"/>
    <w:rsid w:val="000B58B5"/>
    <w:rsid w:val="000C3E35"/>
    <w:rsid w:val="000C6658"/>
    <w:rsid w:val="000C6BD4"/>
    <w:rsid w:val="000E496C"/>
    <w:rsid w:val="000F3936"/>
    <w:rsid w:val="000F41AB"/>
    <w:rsid w:val="00106AB3"/>
    <w:rsid w:val="00110005"/>
    <w:rsid w:val="00110D98"/>
    <w:rsid w:val="0011114A"/>
    <w:rsid w:val="00112B2A"/>
    <w:rsid w:val="0012565A"/>
    <w:rsid w:val="00133601"/>
    <w:rsid w:val="00136054"/>
    <w:rsid w:val="00137BC9"/>
    <w:rsid w:val="001531F1"/>
    <w:rsid w:val="0016017E"/>
    <w:rsid w:val="001638A1"/>
    <w:rsid w:val="00164100"/>
    <w:rsid w:val="00167D09"/>
    <w:rsid w:val="00170A38"/>
    <w:rsid w:val="00173A3A"/>
    <w:rsid w:val="00176582"/>
    <w:rsid w:val="001848BC"/>
    <w:rsid w:val="00186701"/>
    <w:rsid w:val="001903D8"/>
    <w:rsid w:val="0019511F"/>
    <w:rsid w:val="001952D3"/>
    <w:rsid w:val="001A3D53"/>
    <w:rsid w:val="001A78C3"/>
    <w:rsid w:val="001C1649"/>
    <w:rsid w:val="001C1F04"/>
    <w:rsid w:val="001C2BCE"/>
    <w:rsid w:val="001C5F01"/>
    <w:rsid w:val="001C7CC2"/>
    <w:rsid w:val="001D1C77"/>
    <w:rsid w:val="001D28A6"/>
    <w:rsid w:val="001D3CAA"/>
    <w:rsid w:val="001D45A7"/>
    <w:rsid w:val="001D62C5"/>
    <w:rsid w:val="001D6CEE"/>
    <w:rsid w:val="001D7D44"/>
    <w:rsid w:val="001E4BF2"/>
    <w:rsid w:val="001E55BC"/>
    <w:rsid w:val="001F40D5"/>
    <w:rsid w:val="001F60D7"/>
    <w:rsid w:val="002032B0"/>
    <w:rsid w:val="00203993"/>
    <w:rsid w:val="00203D83"/>
    <w:rsid w:val="00212542"/>
    <w:rsid w:val="00215186"/>
    <w:rsid w:val="00230928"/>
    <w:rsid w:val="002322DC"/>
    <w:rsid w:val="0023489B"/>
    <w:rsid w:val="002436A6"/>
    <w:rsid w:val="00261D30"/>
    <w:rsid w:val="00261FA0"/>
    <w:rsid w:val="00264700"/>
    <w:rsid w:val="00274A8D"/>
    <w:rsid w:val="0027565B"/>
    <w:rsid w:val="00275B1B"/>
    <w:rsid w:val="00276647"/>
    <w:rsid w:val="00280C93"/>
    <w:rsid w:val="00296576"/>
    <w:rsid w:val="002967F7"/>
    <w:rsid w:val="002A0B6B"/>
    <w:rsid w:val="002A551B"/>
    <w:rsid w:val="002B0C14"/>
    <w:rsid w:val="002B279D"/>
    <w:rsid w:val="002B5518"/>
    <w:rsid w:val="002B564F"/>
    <w:rsid w:val="002B6AC8"/>
    <w:rsid w:val="002C0728"/>
    <w:rsid w:val="002C1FED"/>
    <w:rsid w:val="002C2BC4"/>
    <w:rsid w:val="002D4B3F"/>
    <w:rsid w:val="002D6B6F"/>
    <w:rsid w:val="002D7147"/>
    <w:rsid w:val="002E020E"/>
    <w:rsid w:val="002E0453"/>
    <w:rsid w:val="002E0DF1"/>
    <w:rsid w:val="002E52BE"/>
    <w:rsid w:val="002E5A15"/>
    <w:rsid w:val="002F44C4"/>
    <w:rsid w:val="002F53FB"/>
    <w:rsid w:val="002F5507"/>
    <w:rsid w:val="002F7B47"/>
    <w:rsid w:val="00301490"/>
    <w:rsid w:val="00301ADB"/>
    <w:rsid w:val="00307451"/>
    <w:rsid w:val="00307A71"/>
    <w:rsid w:val="003154BE"/>
    <w:rsid w:val="0031741B"/>
    <w:rsid w:val="00332A29"/>
    <w:rsid w:val="00334C4C"/>
    <w:rsid w:val="00337D34"/>
    <w:rsid w:val="003417F2"/>
    <w:rsid w:val="00355AB0"/>
    <w:rsid w:val="0035717B"/>
    <w:rsid w:val="003742F9"/>
    <w:rsid w:val="00374BF4"/>
    <w:rsid w:val="00377E65"/>
    <w:rsid w:val="00381722"/>
    <w:rsid w:val="00383B6C"/>
    <w:rsid w:val="0039196E"/>
    <w:rsid w:val="00392601"/>
    <w:rsid w:val="00393DAC"/>
    <w:rsid w:val="0039781B"/>
    <w:rsid w:val="00397A9E"/>
    <w:rsid w:val="003A1D94"/>
    <w:rsid w:val="003A3A32"/>
    <w:rsid w:val="003A6470"/>
    <w:rsid w:val="003C2502"/>
    <w:rsid w:val="003C5DA5"/>
    <w:rsid w:val="003D1AA1"/>
    <w:rsid w:val="003D4ADC"/>
    <w:rsid w:val="003D4EC3"/>
    <w:rsid w:val="003E1608"/>
    <w:rsid w:val="003F32FE"/>
    <w:rsid w:val="003F4583"/>
    <w:rsid w:val="003F4713"/>
    <w:rsid w:val="00406A31"/>
    <w:rsid w:val="004123C5"/>
    <w:rsid w:val="00412A83"/>
    <w:rsid w:val="00413F4A"/>
    <w:rsid w:val="00420A42"/>
    <w:rsid w:val="00426793"/>
    <w:rsid w:val="00431F6B"/>
    <w:rsid w:val="00442538"/>
    <w:rsid w:val="004434ED"/>
    <w:rsid w:val="0046119D"/>
    <w:rsid w:val="00462BC5"/>
    <w:rsid w:val="004634EA"/>
    <w:rsid w:val="00463F2C"/>
    <w:rsid w:val="00470E4F"/>
    <w:rsid w:val="004743C8"/>
    <w:rsid w:val="00477869"/>
    <w:rsid w:val="00483CE4"/>
    <w:rsid w:val="00485BA1"/>
    <w:rsid w:val="00485CB7"/>
    <w:rsid w:val="00490596"/>
    <w:rsid w:val="004A326A"/>
    <w:rsid w:val="004A3703"/>
    <w:rsid w:val="004B282E"/>
    <w:rsid w:val="004B779B"/>
    <w:rsid w:val="004C0B62"/>
    <w:rsid w:val="004C7ACC"/>
    <w:rsid w:val="004D253A"/>
    <w:rsid w:val="004D3686"/>
    <w:rsid w:val="004D5200"/>
    <w:rsid w:val="004E1543"/>
    <w:rsid w:val="004E2788"/>
    <w:rsid w:val="004E393C"/>
    <w:rsid w:val="004E7C3C"/>
    <w:rsid w:val="004F0159"/>
    <w:rsid w:val="004F5BCC"/>
    <w:rsid w:val="004F6AA8"/>
    <w:rsid w:val="00501D5A"/>
    <w:rsid w:val="0050656C"/>
    <w:rsid w:val="00514466"/>
    <w:rsid w:val="00514C0D"/>
    <w:rsid w:val="00524618"/>
    <w:rsid w:val="00526765"/>
    <w:rsid w:val="00526F16"/>
    <w:rsid w:val="00531ABF"/>
    <w:rsid w:val="00534ED0"/>
    <w:rsid w:val="005466A8"/>
    <w:rsid w:val="0055095E"/>
    <w:rsid w:val="00552380"/>
    <w:rsid w:val="0055330C"/>
    <w:rsid w:val="0055600A"/>
    <w:rsid w:val="00560D06"/>
    <w:rsid w:val="0057049B"/>
    <w:rsid w:val="00570D70"/>
    <w:rsid w:val="005729F6"/>
    <w:rsid w:val="00572DFA"/>
    <w:rsid w:val="00574254"/>
    <w:rsid w:val="00575A95"/>
    <w:rsid w:val="00581497"/>
    <w:rsid w:val="00581A07"/>
    <w:rsid w:val="00581F53"/>
    <w:rsid w:val="00583A27"/>
    <w:rsid w:val="00583C89"/>
    <w:rsid w:val="00584EA2"/>
    <w:rsid w:val="00585C67"/>
    <w:rsid w:val="00596BF1"/>
    <w:rsid w:val="005A08B4"/>
    <w:rsid w:val="005A0DBA"/>
    <w:rsid w:val="005A79BF"/>
    <w:rsid w:val="005B4D9F"/>
    <w:rsid w:val="005B6499"/>
    <w:rsid w:val="005C3598"/>
    <w:rsid w:val="005C5C24"/>
    <w:rsid w:val="005D6F37"/>
    <w:rsid w:val="005D70C6"/>
    <w:rsid w:val="005D748A"/>
    <w:rsid w:val="005D7AEB"/>
    <w:rsid w:val="005E232B"/>
    <w:rsid w:val="005E48F2"/>
    <w:rsid w:val="005F28ED"/>
    <w:rsid w:val="005F2B02"/>
    <w:rsid w:val="005F4672"/>
    <w:rsid w:val="005F4E97"/>
    <w:rsid w:val="006121AD"/>
    <w:rsid w:val="0061403F"/>
    <w:rsid w:val="00614BC6"/>
    <w:rsid w:val="00617FF9"/>
    <w:rsid w:val="006264B8"/>
    <w:rsid w:val="00627F36"/>
    <w:rsid w:val="00653C02"/>
    <w:rsid w:val="00654421"/>
    <w:rsid w:val="0065560D"/>
    <w:rsid w:val="0065635E"/>
    <w:rsid w:val="0066244B"/>
    <w:rsid w:val="00665331"/>
    <w:rsid w:val="00672DBC"/>
    <w:rsid w:val="00693656"/>
    <w:rsid w:val="006A1BE4"/>
    <w:rsid w:val="006A3B4C"/>
    <w:rsid w:val="006A55D9"/>
    <w:rsid w:val="006B0CC1"/>
    <w:rsid w:val="006B1CF2"/>
    <w:rsid w:val="006B60D0"/>
    <w:rsid w:val="006C5056"/>
    <w:rsid w:val="006C6019"/>
    <w:rsid w:val="006D3418"/>
    <w:rsid w:val="006E1A46"/>
    <w:rsid w:val="006E1A6D"/>
    <w:rsid w:val="006E1BB2"/>
    <w:rsid w:val="006E3E3C"/>
    <w:rsid w:val="006F1362"/>
    <w:rsid w:val="006F2279"/>
    <w:rsid w:val="006F7213"/>
    <w:rsid w:val="00701191"/>
    <w:rsid w:val="0070475E"/>
    <w:rsid w:val="00705B72"/>
    <w:rsid w:val="00710EC3"/>
    <w:rsid w:val="00714607"/>
    <w:rsid w:val="00720AF4"/>
    <w:rsid w:val="00723B07"/>
    <w:rsid w:val="00725507"/>
    <w:rsid w:val="0072774E"/>
    <w:rsid w:val="007314C6"/>
    <w:rsid w:val="00742295"/>
    <w:rsid w:val="00743315"/>
    <w:rsid w:val="007459B4"/>
    <w:rsid w:val="00747E3A"/>
    <w:rsid w:val="0075391D"/>
    <w:rsid w:val="00755CE6"/>
    <w:rsid w:val="007659EC"/>
    <w:rsid w:val="00773231"/>
    <w:rsid w:val="007768C3"/>
    <w:rsid w:val="00777938"/>
    <w:rsid w:val="0078431A"/>
    <w:rsid w:val="007874C5"/>
    <w:rsid w:val="007879ED"/>
    <w:rsid w:val="00793997"/>
    <w:rsid w:val="007951AD"/>
    <w:rsid w:val="00796AC5"/>
    <w:rsid w:val="007A2DD2"/>
    <w:rsid w:val="007A5A30"/>
    <w:rsid w:val="007A7C8E"/>
    <w:rsid w:val="007B7711"/>
    <w:rsid w:val="007C22ED"/>
    <w:rsid w:val="007C3A86"/>
    <w:rsid w:val="007D2F38"/>
    <w:rsid w:val="007D366B"/>
    <w:rsid w:val="007D595A"/>
    <w:rsid w:val="007F1131"/>
    <w:rsid w:val="007F24DD"/>
    <w:rsid w:val="007F42BD"/>
    <w:rsid w:val="007F4467"/>
    <w:rsid w:val="007F4652"/>
    <w:rsid w:val="007F7D85"/>
    <w:rsid w:val="00804AFA"/>
    <w:rsid w:val="00805473"/>
    <w:rsid w:val="00825321"/>
    <w:rsid w:val="008310E3"/>
    <w:rsid w:val="00832E39"/>
    <w:rsid w:val="00834522"/>
    <w:rsid w:val="00844A22"/>
    <w:rsid w:val="00846C44"/>
    <w:rsid w:val="00855E10"/>
    <w:rsid w:val="008565FA"/>
    <w:rsid w:val="00860F25"/>
    <w:rsid w:val="00861574"/>
    <w:rsid w:val="00862873"/>
    <w:rsid w:val="008652F8"/>
    <w:rsid w:val="008805C9"/>
    <w:rsid w:val="00882803"/>
    <w:rsid w:val="00890219"/>
    <w:rsid w:val="00896D11"/>
    <w:rsid w:val="008A14A6"/>
    <w:rsid w:val="008A2288"/>
    <w:rsid w:val="008B1CF1"/>
    <w:rsid w:val="008B3E1F"/>
    <w:rsid w:val="008B5351"/>
    <w:rsid w:val="008D039B"/>
    <w:rsid w:val="008D12B2"/>
    <w:rsid w:val="008D3AD1"/>
    <w:rsid w:val="008E0CF9"/>
    <w:rsid w:val="008E49EE"/>
    <w:rsid w:val="008E5759"/>
    <w:rsid w:val="008F125A"/>
    <w:rsid w:val="008F3454"/>
    <w:rsid w:val="009004BB"/>
    <w:rsid w:val="0090777F"/>
    <w:rsid w:val="00932273"/>
    <w:rsid w:val="009331EB"/>
    <w:rsid w:val="00941EED"/>
    <w:rsid w:val="009542EC"/>
    <w:rsid w:val="009551ED"/>
    <w:rsid w:val="009561A3"/>
    <w:rsid w:val="00956A3D"/>
    <w:rsid w:val="00963698"/>
    <w:rsid w:val="0096410A"/>
    <w:rsid w:val="0096500E"/>
    <w:rsid w:val="00966A7B"/>
    <w:rsid w:val="00972162"/>
    <w:rsid w:val="009735CA"/>
    <w:rsid w:val="00974C55"/>
    <w:rsid w:val="00980116"/>
    <w:rsid w:val="00981029"/>
    <w:rsid w:val="00981D29"/>
    <w:rsid w:val="00982EA7"/>
    <w:rsid w:val="00983FC3"/>
    <w:rsid w:val="009925C3"/>
    <w:rsid w:val="00997CE9"/>
    <w:rsid w:val="009A2AB2"/>
    <w:rsid w:val="009A6393"/>
    <w:rsid w:val="009B2C80"/>
    <w:rsid w:val="009B3A8F"/>
    <w:rsid w:val="009B526A"/>
    <w:rsid w:val="009B5C98"/>
    <w:rsid w:val="009B7D85"/>
    <w:rsid w:val="009C31E2"/>
    <w:rsid w:val="009D0292"/>
    <w:rsid w:val="009D4CB5"/>
    <w:rsid w:val="009E39E6"/>
    <w:rsid w:val="009F5271"/>
    <w:rsid w:val="00A11078"/>
    <w:rsid w:val="00A12122"/>
    <w:rsid w:val="00A12206"/>
    <w:rsid w:val="00A122FE"/>
    <w:rsid w:val="00A1270E"/>
    <w:rsid w:val="00A1475E"/>
    <w:rsid w:val="00A15C0F"/>
    <w:rsid w:val="00A2466F"/>
    <w:rsid w:val="00A25083"/>
    <w:rsid w:val="00A27894"/>
    <w:rsid w:val="00A446B7"/>
    <w:rsid w:val="00A53020"/>
    <w:rsid w:val="00A55AAF"/>
    <w:rsid w:val="00A60BC6"/>
    <w:rsid w:val="00A7076A"/>
    <w:rsid w:val="00A82846"/>
    <w:rsid w:val="00A834C1"/>
    <w:rsid w:val="00A87271"/>
    <w:rsid w:val="00A914BF"/>
    <w:rsid w:val="00A92B31"/>
    <w:rsid w:val="00A97EAA"/>
    <w:rsid w:val="00AA4349"/>
    <w:rsid w:val="00AB09BA"/>
    <w:rsid w:val="00AC1755"/>
    <w:rsid w:val="00AC3D96"/>
    <w:rsid w:val="00AC7EBC"/>
    <w:rsid w:val="00AD16CE"/>
    <w:rsid w:val="00AD7B18"/>
    <w:rsid w:val="00AF4CAC"/>
    <w:rsid w:val="00B00138"/>
    <w:rsid w:val="00B01369"/>
    <w:rsid w:val="00B05BEC"/>
    <w:rsid w:val="00B06643"/>
    <w:rsid w:val="00B11A30"/>
    <w:rsid w:val="00B15505"/>
    <w:rsid w:val="00B175CB"/>
    <w:rsid w:val="00B17E73"/>
    <w:rsid w:val="00B30DDB"/>
    <w:rsid w:val="00B30EDD"/>
    <w:rsid w:val="00B344C5"/>
    <w:rsid w:val="00B417BC"/>
    <w:rsid w:val="00B4182D"/>
    <w:rsid w:val="00B435E3"/>
    <w:rsid w:val="00B449AC"/>
    <w:rsid w:val="00B50EB2"/>
    <w:rsid w:val="00B511A8"/>
    <w:rsid w:val="00B55149"/>
    <w:rsid w:val="00B56B1D"/>
    <w:rsid w:val="00B61C34"/>
    <w:rsid w:val="00B63D81"/>
    <w:rsid w:val="00B66A77"/>
    <w:rsid w:val="00B70431"/>
    <w:rsid w:val="00B76090"/>
    <w:rsid w:val="00B806BA"/>
    <w:rsid w:val="00B85E6D"/>
    <w:rsid w:val="00B90C64"/>
    <w:rsid w:val="00B9219F"/>
    <w:rsid w:val="00B92DD0"/>
    <w:rsid w:val="00BA3819"/>
    <w:rsid w:val="00BA46C0"/>
    <w:rsid w:val="00BB2CB3"/>
    <w:rsid w:val="00BB3F6E"/>
    <w:rsid w:val="00BC5E70"/>
    <w:rsid w:val="00BC7B44"/>
    <w:rsid w:val="00BD1B5D"/>
    <w:rsid w:val="00BE5358"/>
    <w:rsid w:val="00BF328F"/>
    <w:rsid w:val="00BF6D78"/>
    <w:rsid w:val="00C00FB8"/>
    <w:rsid w:val="00C02939"/>
    <w:rsid w:val="00C03F41"/>
    <w:rsid w:val="00C045CF"/>
    <w:rsid w:val="00C04E23"/>
    <w:rsid w:val="00C14985"/>
    <w:rsid w:val="00C149D9"/>
    <w:rsid w:val="00C17FE5"/>
    <w:rsid w:val="00C207FC"/>
    <w:rsid w:val="00C25591"/>
    <w:rsid w:val="00C275D5"/>
    <w:rsid w:val="00C27E56"/>
    <w:rsid w:val="00C359A5"/>
    <w:rsid w:val="00C3704C"/>
    <w:rsid w:val="00C436D7"/>
    <w:rsid w:val="00C461EB"/>
    <w:rsid w:val="00C55E32"/>
    <w:rsid w:val="00C76981"/>
    <w:rsid w:val="00C823C1"/>
    <w:rsid w:val="00C85333"/>
    <w:rsid w:val="00C95EEF"/>
    <w:rsid w:val="00C972EF"/>
    <w:rsid w:val="00CA64D6"/>
    <w:rsid w:val="00CB0110"/>
    <w:rsid w:val="00CB3B94"/>
    <w:rsid w:val="00CC24B7"/>
    <w:rsid w:val="00CC329A"/>
    <w:rsid w:val="00CC4A97"/>
    <w:rsid w:val="00CC7A53"/>
    <w:rsid w:val="00CC7DB8"/>
    <w:rsid w:val="00CD0F50"/>
    <w:rsid w:val="00CD6B50"/>
    <w:rsid w:val="00CF2D1C"/>
    <w:rsid w:val="00CF4696"/>
    <w:rsid w:val="00D00F84"/>
    <w:rsid w:val="00D017A1"/>
    <w:rsid w:val="00D11424"/>
    <w:rsid w:val="00D1327D"/>
    <w:rsid w:val="00D13A6C"/>
    <w:rsid w:val="00D23D3E"/>
    <w:rsid w:val="00D26429"/>
    <w:rsid w:val="00D26791"/>
    <w:rsid w:val="00D268B0"/>
    <w:rsid w:val="00D329BC"/>
    <w:rsid w:val="00D33E03"/>
    <w:rsid w:val="00D3671D"/>
    <w:rsid w:val="00D40E53"/>
    <w:rsid w:val="00D437FC"/>
    <w:rsid w:val="00D6227F"/>
    <w:rsid w:val="00D62F26"/>
    <w:rsid w:val="00D6518B"/>
    <w:rsid w:val="00D709B4"/>
    <w:rsid w:val="00D77B7A"/>
    <w:rsid w:val="00D852FA"/>
    <w:rsid w:val="00D922F9"/>
    <w:rsid w:val="00DA1316"/>
    <w:rsid w:val="00DA4C67"/>
    <w:rsid w:val="00DB6B04"/>
    <w:rsid w:val="00DB6B0E"/>
    <w:rsid w:val="00DC5266"/>
    <w:rsid w:val="00DC741F"/>
    <w:rsid w:val="00DD1FFF"/>
    <w:rsid w:val="00DE14C9"/>
    <w:rsid w:val="00DF44EC"/>
    <w:rsid w:val="00E0074A"/>
    <w:rsid w:val="00E032DF"/>
    <w:rsid w:val="00E03D44"/>
    <w:rsid w:val="00E0425B"/>
    <w:rsid w:val="00E04D34"/>
    <w:rsid w:val="00E063B9"/>
    <w:rsid w:val="00E064C2"/>
    <w:rsid w:val="00E07E40"/>
    <w:rsid w:val="00E1202C"/>
    <w:rsid w:val="00E1312B"/>
    <w:rsid w:val="00E16E76"/>
    <w:rsid w:val="00E25ED1"/>
    <w:rsid w:val="00E27668"/>
    <w:rsid w:val="00E3277A"/>
    <w:rsid w:val="00E3601F"/>
    <w:rsid w:val="00E36B63"/>
    <w:rsid w:val="00E414EF"/>
    <w:rsid w:val="00E44726"/>
    <w:rsid w:val="00E520E1"/>
    <w:rsid w:val="00E60B4C"/>
    <w:rsid w:val="00E65047"/>
    <w:rsid w:val="00E67F04"/>
    <w:rsid w:val="00E8603A"/>
    <w:rsid w:val="00E8760E"/>
    <w:rsid w:val="00E91BEF"/>
    <w:rsid w:val="00E94978"/>
    <w:rsid w:val="00E97299"/>
    <w:rsid w:val="00E97652"/>
    <w:rsid w:val="00EA7338"/>
    <w:rsid w:val="00EB4810"/>
    <w:rsid w:val="00EB5F9A"/>
    <w:rsid w:val="00EB71B7"/>
    <w:rsid w:val="00EB7C9D"/>
    <w:rsid w:val="00EC161E"/>
    <w:rsid w:val="00EC1AC5"/>
    <w:rsid w:val="00ED3861"/>
    <w:rsid w:val="00EE6D84"/>
    <w:rsid w:val="00EE7B1F"/>
    <w:rsid w:val="00EF03B5"/>
    <w:rsid w:val="00EF1CE6"/>
    <w:rsid w:val="00EF6C20"/>
    <w:rsid w:val="00EF74A0"/>
    <w:rsid w:val="00F0219D"/>
    <w:rsid w:val="00F103F4"/>
    <w:rsid w:val="00F1203A"/>
    <w:rsid w:val="00F139EB"/>
    <w:rsid w:val="00F168DE"/>
    <w:rsid w:val="00F24BD7"/>
    <w:rsid w:val="00F27087"/>
    <w:rsid w:val="00F31F07"/>
    <w:rsid w:val="00F33248"/>
    <w:rsid w:val="00F412B3"/>
    <w:rsid w:val="00F62DDF"/>
    <w:rsid w:val="00F66C8A"/>
    <w:rsid w:val="00F6700A"/>
    <w:rsid w:val="00F72286"/>
    <w:rsid w:val="00F73BA6"/>
    <w:rsid w:val="00F74091"/>
    <w:rsid w:val="00F771BA"/>
    <w:rsid w:val="00F8346D"/>
    <w:rsid w:val="00F83E83"/>
    <w:rsid w:val="00F84776"/>
    <w:rsid w:val="00F9219E"/>
    <w:rsid w:val="00FB02AA"/>
    <w:rsid w:val="00FB349B"/>
    <w:rsid w:val="00FC0065"/>
    <w:rsid w:val="00FC0801"/>
    <w:rsid w:val="00FC70AA"/>
    <w:rsid w:val="00FD26AF"/>
    <w:rsid w:val="00FD4F65"/>
    <w:rsid w:val="00FD64CF"/>
    <w:rsid w:val="00FD6D13"/>
    <w:rsid w:val="00FE3F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7205F696"/>
  <w15:docId w15:val="{ECB23BDC-837A-4D8B-96C6-07624337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character" w:customStyle="1" w:styleId="NichtaufgelsteErwhnung1">
    <w:name w:val="Nicht aufgelöste Erwähnung1"/>
    <w:basedOn w:val="Absatz-Standardschriftart"/>
    <w:uiPriority w:val="99"/>
    <w:semiHidden/>
    <w:unhideWhenUsed/>
    <w:rsid w:val="00BB3F6E"/>
    <w:rPr>
      <w:color w:val="605E5C"/>
      <w:shd w:val="clear" w:color="auto" w:fill="E1DFDD"/>
    </w:rPr>
  </w:style>
  <w:style w:type="character" w:customStyle="1" w:styleId="markedcontent">
    <w:name w:val="markedcontent"/>
    <w:basedOn w:val="Absatz-Standardschriftart"/>
    <w:rsid w:val="0050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05478387">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1679892779">
      <w:bodyDiv w:val="1"/>
      <w:marLeft w:val="0"/>
      <w:marRight w:val="0"/>
      <w:marTop w:val="0"/>
      <w:marBottom w:val="0"/>
      <w:divBdr>
        <w:top w:val="none" w:sz="0" w:space="0" w:color="auto"/>
        <w:left w:val="none" w:sz="0" w:space="0" w:color="auto"/>
        <w:bottom w:val="none" w:sz="0" w:space="0" w:color="auto"/>
        <w:right w:val="none" w:sz="0" w:space="0" w:color="auto"/>
      </w:divBdr>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9A20-D574-4925-B2A8-EB106BBC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5</Pages>
  <Words>1282</Words>
  <Characters>8079</Characters>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2019-12-17T14:18:00Z</cp:lastPrinted>
  <dcterms:created xsi:type="dcterms:W3CDTF">2021-06-30T09:53:00Z</dcterms:created>
  <dcterms:modified xsi:type="dcterms:W3CDTF">2021-07-07T15:23:00Z</dcterms:modified>
</cp:coreProperties>
</file>